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8A0378" w14:textId="77777777" w:rsidR="00F708B6" w:rsidRDefault="000F10F0">
      <w:pPr>
        <w:spacing w:line="276" w:lineRule="auto"/>
        <w:jc w:val="center"/>
        <w:rPr>
          <w:b/>
          <w:caps/>
        </w:rPr>
      </w:pPr>
      <w:r>
        <w:rPr>
          <w:b/>
          <w:caps/>
        </w:rPr>
        <w:t>PASLAUGŲ pirkimo</w:t>
      </w:r>
      <w:r>
        <w:rPr>
          <w:rFonts w:eastAsia="Arial"/>
        </w:rPr>
        <w:t>–</w:t>
      </w:r>
      <w:r>
        <w:rPr>
          <w:b/>
          <w:caps/>
        </w:rPr>
        <w:t>pardavimo sutarties Bendrosios sąlygos</w:t>
      </w:r>
    </w:p>
    <w:p w14:paraId="26B3CD44" w14:textId="77777777" w:rsidR="00F708B6" w:rsidRDefault="00F708B6">
      <w:pPr>
        <w:spacing w:line="276" w:lineRule="auto"/>
        <w:jc w:val="center"/>
      </w:pPr>
    </w:p>
    <w:p w14:paraId="5AD665CC" w14:textId="77777777" w:rsidR="00F708B6" w:rsidRDefault="000F10F0">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6E0C1C02" w14:textId="77777777" w:rsidR="00F708B6" w:rsidRDefault="00F708B6">
      <w:pPr>
        <w:keepNext/>
        <w:keepLines/>
        <w:tabs>
          <w:tab w:val="left" w:pos="426"/>
        </w:tabs>
        <w:spacing w:line="276" w:lineRule="auto"/>
        <w:jc w:val="both"/>
        <w:rPr>
          <w:rFonts w:eastAsia="Cambria"/>
          <w:b/>
          <w:bCs/>
          <w:caps/>
          <w14:numSpacing w14:val="tabular"/>
        </w:rPr>
      </w:pPr>
    </w:p>
    <w:p w14:paraId="619B799A" w14:textId="77777777" w:rsidR="00F708B6" w:rsidRDefault="000F10F0">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2494F2F9" w14:textId="77777777" w:rsidR="00F708B6" w:rsidRDefault="00F708B6">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0139EEC3" w14:textId="77777777" w:rsidR="00F708B6" w:rsidRDefault="000F10F0">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26895A13"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7E515D52"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12761701" w14:textId="77777777" w:rsidR="00F708B6" w:rsidRDefault="000F10F0">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575D3523" w14:textId="77777777" w:rsidR="00F708B6" w:rsidRDefault="000F10F0">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2DCC6D43" w14:textId="77777777" w:rsidR="00F708B6" w:rsidRDefault="000F10F0">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16886C3F" w14:textId="77777777" w:rsidR="00F708B6" w:rsidRDefault="000F10F0">
      <w:pPr>
        <w:tabs>
          <w:tab w:val="left" w:pos="284"/>
          <w:tab w:val="left" w:pos="567"/>
          <w:tab w:val="left" w:pos="851"/>
          <w:tab w:val="left" w:pos="992"/>
          <w:tab w:val="left" w:pos="1134"/>
        </w:tabs>
        <w:spacing w:line="276" w:lineRule="auto"/>
        <w:jc w:val="both"/>
        <w:rPr>
          <w:rFonts w:eastAsia="Arial"/>
          <w:szCs w:val="24"/>
        </w:rPr>
      </w:pPr>
      <w:r>
        <w:rPr>
          <w:rFonts w:eastAsia="Arial"/>
          <w:szCs w:val="24"/>
        </w:rPr>
        <w:t xml:space="preserve">1.1.1.6. </w:t>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t xml:space="preserve"> </w:t>
      </w:r>
    </w:p>
    <w:p w14:paraId="0AAD7C9D" w14:textId="77777777" w:rsidR="00F708B6" w:rsidRDefault="000F10F0">
      <w:pPr>
        <w:rPr>
          <w:rFonts w:eastAsia="MS Mincho"/>
          <w:i/>
          <w:iCs/>
          <w:sz w:val="20"/>
        </w:rPr>
      </w:pPr>
      <w:r>
        <w:rPr>
          <w:rFonts w:eastAsia="MS Mincho"/>
          <w:i/>
          <w:iCs/>
          <w:sz w:val="20"/>
        </w:rPr>
        <w:t>Papunkčio pakeitimai:</w:t>
      </w:r>
    </w:p>
    <w:p w14:paraId="3C9250B4" w14:textId="77777777" w:rsidR="00F708B6" w:rsidRDefault="000F10F0">
      <w:pPr>
        <w:jc w:val="both"/>
        <w:rPr>
          <w:rFonts w:eastAsia="MS Mincho"/>
          <w:i/>
          <w:iCs/>
          <w:sz w:val="20"/>
        </w:rPr>
      </w:pPr>
      <w:r>
        <w:rPr>
          <w:rFonts w:eastAsia="MS Mincho"/>
          <w:i/>
          <w:iCs/>
          <w:sz w:val="20"/>
        </w:rPr>
        <w:t xml:space="preserve">Nr. </w:t>
      </w:r>
      <w:hyperlink r:id="rId10"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542ECFAC" w14:textId="77777777" w:rsidR="00F708B6" w:rsidRDefault="00F708B6"/>
    <w:p w14:paraId="22E1E1DD" w14:textId="77777777" w:rsidR="00F708B6" w:rsidRDefault="000F10F0">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4EA28FBC"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4D70FED4" w14:textId="77777777" w:rsidR="00F708B6" w:rsidRDefault="000F10F0">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2ECFB90" w14:textId="77777777" w:rsidR="00F708B6" w:rsidRDefault="000F10F0">
      <w:pPr>
        <w:widowControl w:val="0"/>
        <w:tabs>
          <w:tab w:val="left" w:pos="567"/>
          <w:tab w:val="left" w:pos="851"/>
          <w:tab w:val="left" w:pos="992"/>
          <w:tab w:val="left" w:pos="1134"/>
        </w:tabs>
        <w:spacing w:line="276" w:lineRule="auto"/>
        <w:jc w:val="both"/>
        <w:rPr>
          <w:rFonts w:eastAsia="Arial"/>
          <w:b/>
          <w:bCs/>
        </w:rPr>
      </w:pPr>
      <w:r>
        <w:rPr>
          <w:rFonts w:eastAsia="Arial"/>
        </w:rPr>
        <w:lastRenderedPageBreak/>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587B700B"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128640B3"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436CD052"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4080A398"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2210D4D7" w14:textId="77777777" w:rsidR="00F708B6" w:rsidRDefault="000F10F0">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7AC1EEAE" w14:textId="77777777" w:rsidR="00F708B6" w:rsidRDefault="000F10F0">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7CEE7A59" w14:textId="77777777" w:rsidR="00F708B6" w:rsidRDefault="000F10F0">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63D8B352"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0B644EE6" w14:textId="77777777" w:rsidR="00F708B6" w:rsidRDefault="000F10F0">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22337592" w14:textId="77777777" w:rsidR="00F708B6" w:rsidRDefault="000F10F0">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2B32155E" w14:textId="77777777" w:rsidR="00F708B6" w:rsidRDefault="00F708B6">
      <w:pPr>
        <w:widowControl w:val="0"/>
        <w:tabs>
          <w:tab w:val="left" w:pos="567"/>
          <w:tab w:val="left" w:pos="851"/>
          <w:tab w:val="left" w:pos="992"/>
          <w:tab w:val="left" w:pos="1134"/>
        </w:tabs>
        <w:spacing w:line="276" w:lineRule="auto"/>
        <w:jc w:val="both"/>
        <w:rPr>
          <w:rFonts w:eastAsia="Arial"/>
          <w:b/>
          <w:bCs/>
        </w:rPr>
      </w:pPr>
    </w:p>
    <w:p w14:paraId="3B6A7AE2" w14:textId="77777777" w:rsidR="00F708B6" w:rsidRDefault="000F10F0">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7EF911BB" w14:textId="77777777" w:rsidR="00F708B6" w:rsidRDefault="00F708B6">
      <w:pPr>
        <w:keepNext/>
        <w:keepLines/>
        <w:tabs>
          <w:tab w:val="left" w:pos="567"/>
        </w:tabs>
        <w:spacing w:line="276" w:lineRule="auto"/>
        <w:ind w:left="792"/>
        <w:jc w:val="both"/>
        <w:rPr>
          <w:rFonts w:eastAsia="Cambria"/>
          <w:b/>
          <w:bCs/>
          <w14:numSpacing w14:val="tabular"/>
        </w:rPr>
      </w:pPr>
    </w:p>
    <w:p w14:paraId="342A26C6"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501E4CE0"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35780A23"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5929B59B"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028F3CB"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2E1D8F95"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3F1A22FE"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68BD3846"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3E24B2A4"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20E615EC"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 xml:space="preserve">Jeigu Sutartyje nenurodyta kitaip, žodžiai, vartojami vienaskaitos forma, taip pat reiškia ir daugiskaitą ir atvirkščiai, vienos giminės žodžiai apima ir kitos giminės atitinkamus žodžius, žodis asmuo </w:t>
      </w:r>
      <w:r>
        <w:rPr>
          <w:rFonts w:eastAsia="Arial"/>
          <w:shd w:val="clear" w:color="auto" w:fill="FFFFFF"/>
        </w:rPr>
        <w:lastRenderedPageBreak/>
        <w:t>reiškia tiek fizinius, tiek ir juridinius asmenis.</w:t>
      </w:r>
    </w:p>
    <w:p w14:paraId="35E3B821"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7C1BA912"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4C3204A2" w14:textId="77777777" w:rsidR="00F708B6" w:rsidRDefault="00F708B6">
      <w:pPr>
        <w:widowControl w:val="0"/>
        <w:tabs>
          <w:tab w:val="left" w:pos="567"/>
          <w:tab w:val="left" w:pos="851"/>
          <w:tab w:val="left" w:pos="992"/>
          <w:tab w:val="left" w:pos="1134"/>
        </w:tabs>
        <w:spacing w:line="276" w:lineRule="auto"/>
        <w:jc w:val="both"/>
        <w:rPr>
          <w:rFonts w:eastAsia="Arial"/>
          <w:b/>
          <w:bCs/>
        </w:rPr>
      </w:pPr>
    </w:p>
    <w:p w14:paraId="35E8A6AD" w14:textId="77777777" w:rsidR="00F708B6" w:rsidRDefault="000F10F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394EFCEF" w14:textId="77777777" w:rsidR="00F708B6" w:rsidRDefault="00F708B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264A3E9C" w14:textId="77777777" w:rsidR="00F708B6" w:rsidRDefault="000F10F0">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09509BBA" w14:textId="77777777" w:rsidR="00F708B6" w:rsidRDefault="000F10F0">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7472D2C2" w14:textId="77777777" w:rsidR="00F708B6" w:rsidRDefault="000F10F0">
      <w:pPr>
        <w:tabs>
          <w:tab w:val="left" w:pos="709"/>
        </w:tabs>
        <w:spacing w:line="276" w:lineRule="auto"/>
        <w:jc w:val="both"/>
        <w:outlineLvl w:val="2"/>
        <w:rPr>
          <w:rFonts w:eastAsia="Trebuchet MS"/>
          <w:bCs/>
        </w:rPr>
      </w:pPr>
      <w:r>
        <w:rPr>
          <w:rFonts w:eastAsia="Trebuchet MS"/>
          <w:bCs/>
        </w:rPr>
        <w:t>1.3.1.2. Specialiosios sąlygos;</w:t>
      </w:r>
    </w:p>
    <w:p w14:paraId="740C5269" w14:textId="77777777" w:rsidR="00F708B6" w:rsidRDefault="000F10F0">
      <w:pPr>
        <w:tabs>
          <w:tab w:val="left" w:pos="709"/>
        </w:tabs>
        <w:spacing w:line="276" w:lineRule="auto"/>
        <w:jc w:val="both"/>
        <w:outlineLvl w:val="2"/>
        <w:rPr>
          <w:rFonts w:eastAsia="Trebuchet MS"/>
          <w:bCs/>
        </w:rPr>
      </w:pPr>
      <w:r>
        <w:rPr>
          <w:rFonts w:eastAsia="Trebuchet MS"/>
          <w:bCs/>
        </w:rPr>
        <w:t>1.3.1.3. Bendrosios sąlygos;</w:t>
      </w:r>
    </w:p>
    <w:p w14:paraId="17C282C1" w14:textId="77777777" w:rsidR="00F708B6" w:rsidRDefault="000F10F0">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1C1EDC4A" w14:textId="77777777" w:rsidR="00F708B6" w:rsidRDefault="000F10F0">
      <w:pPr>
        <w:tabs>
          <w:tab w:val="left" w:pos="709"/>
        </w:tabs>
        <w:spacing w:line="276" w:lineRule="auto"/>
        <w:jc w:val="both"/>
        <w:outlineLvl w:val="2"/>
        <w:rPr>
          <w:rFonts w:eastAsia="Trebuchet MS"/>
          <w:bCs/>
        </w:rPr>
      </w:pPr>
      <w:r>
        <w:rPr>
          <w:rFonts w:eastAsia="Trebuchet MS"/>
          <w:bCs/>
        </w:rPr>
        <w:t>1.3.1.5. Pasiūlymas;</w:t>
      </w:r>
    </w:p>
    <w:p w14:paraId="66F5C2DF" w14:textId="77777777" w:rsidR="00F708B6" w:rsidRDefault="000F10F0">
      <w:pPr>
        <w:tabs>
          <w:tab w:val="left" w:pos="709"/>
        </w:tabs>
        <w:spacing w:line="276" w:lineRule="auto"/>
        <w:jc w:val="both"/>
        <w:outlineLvl w:val="2"/>
        <w:rPr>
          <w:rFonts w:eastAsia="Trebuchet MS"/>
          <w:bCs/>
        </w:rPr>
      </w:pPr>
      <w:r>
        <w:rPr>
          <w:rFonts w:eastAsia="Trebuchet MS"/>
          <w:bCs/>
        </w:rPr>
        <w:t>1.3.1.6. Kiti Specialiosiose sąlygose išvardinti priedai.</w:t>
      </w:r>
    </w:p>
    <w:p w14:paraId="7D41C37E" w14:textId="77777777" w:rsidR="00F708B6" w:rsidRDefault="000F10F0">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5EF5BAD9" w14:textId="77777777" w:rsidR="00F708B6" w:rsidRDefault="000F10F0">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140DFD43"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77B9B26D" w14:textId="77777777" w:rsidR="00F708B6" w:rsidRDefault="00F708B6">
      <w:pPr>
        <w:widowControl w:val="0"/>
        <w:tabs>
          <w:tab w:val="left" w:pos="567"/>
          <w:tab w:val="left" w:pos="851"/>
          <w:tab w:val="left" w:pos="992"/>
          <w:tab w:val="left" w:pos="1134"/>
        </w:tabs>
        <w:spacing w:line="276" w:lineRule="auto"/>
        <w:jc w:val="both"/>
        <w:rPr>
          <w:rFonts w:eastAsia="Arial"/>
          <w:b/>
          <w:bCs/>
        </w:rPr>
      </w:pPr>
    </w:p>
    <w:p w14:paraId="29FEFD8E" w14:textId="77777777" w:rsidR="00F708B6" w:rsidRDefault="000F10F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3651F11A" w14:textId="77777777" w:rsidR="00F708B6" w:rsidRDefault="00F708B6">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009B34FC" w14:textId="77777777" w:rsidR="00F708B6" w:rsidRDefault="000F10F0">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5D4C6669" w14:textId="77777777" w:rsidR="00F708B6" w:rsidRDefault="000F10F0">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5701B332" w14:textId="77777777" w:rsidR="00F708B6" w:rsidRDefault="000F10F0">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 xml:space="preserve">Tiekėjas privalo užtikrinti, kad Paslaugos atitiktų techninės specifikacijos reikalavimus ir Tiekėjo pasiūlymo sąlygas, būtų kokybiškos, teikiamos tinkamai ir laiku, laikantis Sutarties sąlygų taip, kad tai </w:t>
      </w:r>
      <w:r>
        <w:rPr>
          <w:rFonts w:eastAsia="Arial"/>
        </w:rPr>
        <w:lastRenderedPageBreak/>
        <w:t>labiausiai atitiktų Pirkėjo interesus, pagal geriausius visuotinai pripažįstamus profesinius, techninius standartus ir praktiką, panaudodamas visus reikiamus įgūdžius ir žinias.</w:t>
      </w:r>
    </w:p>
    <w:p w14:paraId="77445D6D" w14:textId="77777777" w:rsidR="00F708B6" w:rsidRDefault="00F708B6">
      <w:pPr>
        <w:widowControl w:val="0"/>
        <w:tabs>
          <w:tab w:val="left" w:pos="426"/>
          <w:tab w:val="left" w:pos="567"/>
          <w:tab w:val="left" w:pos="851"/>
          <w:tab w:val="left" w:pos="992"/>
          <w:tab w:val="left" w:pos="1134"/>
        </w:tabs>
        <w:spacing w:line="276" w:lineRule="auto"/>
        <w:jc w:val="both"/>
        <w:rPr>
          <w:rFonts w:eastAsia="Arial"/>
        </w:rPr>
      </w:pPr>
    </w:p>
    <w:p w14:paraId="14C11DC1" w14:textId="77777777" w:rsidR="00F708B6" w:rsidRDefault="000F10F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4F9F3208" w14:textId="77777777" w:rsidR="00F708B6" w:rsidRDefault="00F708B6">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4F2A3C" w14:textId="77777777" w:rsidR="00F708B6" w:rsidRDefault="000F10F0">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5D1404A8" w14:textId="77777777" w:rsidR="00F708B6" w:rsidRDefault="00F708B6">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64037819"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74233377"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057A5B03"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2024274" w14:textId="77777777" w:rsidR="00F708B6" w:rsidRDefault="000F10F0">
      <w:pPr>
        <w:widowControl w:val="0"/>
        <w:tabs>
          <w:tab w:val="right" w:pos="9808"/>
        </w:tabs>
        <w:suppressAutoHyphens/>
        <w:spacing w:line="276" w:lineRule="auto"/>
        <w:jc w:val="both"/>
        <w:textAlignment w:val="center"/>
        <w:rPr>
          <w:rFonts w:eastAsia="Arial"/>
        </w:rPr>
      </w:pPr>
      <w:r>
        <w:rPr>
          <w:lang w:eastAsia="lt-LT"/>
        </w:rPr>
        <w:t xml:space="preserve">3.1.1.3.  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t xml:space="preserve"> </w:t>
      </w:r>
    </w:p>
    <w:p w14:paraId="6BBC371A" w14:textId="77777777" w:rsidR="00F708B6" w:rsidRDefault="000F10F0">
      <w:pPr>
        <w:rPr>
          <w:rFonts w:eastAsia="MS Mincho"/>
          <w:i/>
          <w:iCs/>
          <w:sz w:val="20"/>
        </w:rPr>
      </w:pPr>
      <w:r>
        <w:rPr>
          <w:rFonts w:eastAsia="MS Mincho"/>
          <w:i/>
          <w:iCs/>
          <w:sz w:val="20"/>
        </w:rPr>
        <w:t>Papunkčio pakeitimai:</w:t>
      </w:r>
    </w:p>
    <w:p w14:paraId="2E9ACDEB" w14:textId="77777777" w:rsidR="00F708B6" w:rsidRDefault="000F10F0">
      <w:pPr>
        <w:jc w:val="both"/>
        <w:rPr>
          <w:rFonts w:eastAsia="MS Mincho"/>
          <w:i/>
          <w:iCs/>
          <w:sz w:val="20"/>
        </w:rPr>
      </w:pPr>
      <w:r>
        <w:rPr>
          <w:rFonts w:eastAsia="MS Mincho"/>
          <w:i/>
          <w:iCs/>
          <w:sz w:val="20"/>
        </w:rPr>
        <w:t xml:space="preserve">Nr. </w:t>
      </w:r>
      <w:hyperlink r:id="rId11"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03DA7263" w14:textId="77777777" w:rsidR="00F708B6" w:rsidRDefault="00F708B6"/>
    <w:p w14:paraId="6E62F46A"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6547660A"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7F227E3F"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69523750"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1220DECB"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120FC659"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02390B71"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6178AFFC"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6E0450C1"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369AF6C6" w14:textId="77777777" w:rsidR="00F708B6" w:rsidRDefault="000F10F0">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kern w:val="2"/>
          <w:szCs w:val="24"/>
        </w:rPr>
        <w:t xml:space="preserve">3.2.3. Tiekėjas gali keisti ir (ar) pasitelkti subtiekėjus ir (ar) specialistus šiame Sutarties poskyryje </w:t>
      </w:r>
      <w:r>
        <w:rPr>
          <w:rFonts w:eastAsia="Arial"/>
          <w:kern w:val="2"/>
          <w:szCs w:val="24"/>
        </w:rPr>
        <w:lastRenderedPageBreak/>
        <w:t>nustatytais atvejais ir tvarka.</w:t>
      </w:r>
      <w:r>
        <w:t xml:space="preserve"> </w:t>
      </w:r>
    </w:p>
    <w:p w14:paraId="71F9CABD" w14:textId="77777777" w:rsidR="00F708B6" w:rsidRDefault="000F10F0">
      <w:pPr>
        <w:rPr>
          <w:rFonts w:eastAsia="MS Mincho"/>
          <w:i/>
          <w:iCs/>
          <w:sz w:val="20"/>
        </w:rPr>
      </w:pPr>
      <w:r>
        <w:rPr>
          <w:rFonts w:eastAsia="MS Mincho"/>
          <w:i/>
          <w:iCs/>
          <w:sz w:val="20"/>
        </w:rPr>
        <w:t>Papunkčio pakeitimai:</w:t>
      </w:r>
    </w:p>
    <w:p w14:paraId="16E3B970" w14:textId="77777777" w:rsidR="00F708B6" w:rsidRDefault="000F10F0">
      <w:pPr>
        <w:jc w:val="both"/>
        <w:rPr>
          <w:rFonts w:eastAsia="MS Mincho"/>
          <w:i/>
          <w:iCs/>
          <w:sz w:val="20"/>
        </w:rPr>
      </w:pPr>
      <w:r>
        <w:rPr>
          <w:rFonts w:eastAsia="MS Mincho"/>
          <w:i/>
          <w:iCs/>
          <w:sz w:val="20"/>
        </w:rPr>
        <w:t xml:space="preserve">Nr. </w:t>
      </w:r>
      <w:hyperlink r:id="rId12"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394DAC12" w14:textId="77777777" w:rsidR="00F708B6" w:rsidRDefault="00F708B6"/>
    <w:p w14:paraId="73CEF2B9" w14:textId="77777777" w:rsidR="00F708B6" w:rsidRDefault="000F10F0">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65428849" w14:textId="77777777" w:rsidR="00F708B6" w:rsidRDefault="000F10F0">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447333B5" w14:textId="77777777" w:rsidR="00F708B6" w:rsidRDefault="000F10F0">
      <w:pPr>
        <w:rPr>
          <w:rFonts w:eastAsia="MS Mincho"/>
          <w:i/>
          <w:iCs/>
          <w:sz w:val="20"/>
        </w:rPr>
      </w:pPr>
      <w:r>
        <w:rPr>
          <w:rFonts w:eastAsia="MS Mincho"/>
          <w:i/>
          <w:iCs/>
          <w:sz w:val="20"/>
        </w:rPr>
        <w:t>Papunkčio pakeitimai:</w:t>
      </w:r>
    </w:p>
    <w:p w14:paraId="129382C5" w14:textId="77777777" w:rsidR="00F708B6" w:rsidRDefault="000F10F0">
      <w:pPr>
        <w:jc w:val="both"/>
        <w:rPr>
          <w:rFonts w:eastAsia="MS Mincho"/>
          <w:i/>
          <w:iCs/>
          <w:sz w:val="20"/>
        </w:rPr>
      </w:pPr>
      <w:r>
        <w:rPr>
          <w:rFonts w:eastAsia="MS Mincho"/>
          <w:i/>
          <w:iCs/>
          <w:sz w:val="20"/>
        </w:rPr>
        <w:t xml:space="preserve">Nr. </w:t>
      </w:r>
      <w:hyperlink r:id="rId13"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400C7524" w14:textId="77777777" w:rsidR="00F708B6" w:rsidRDefault="00F708B6"/>
    <w:p w14:paraId="38F6BB0C" w14:textId="77777777" w:rsidR="00F708B6" w:rsidRDefault="000F10F0">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6C729472" w14:textId="77777777" w:rsidR="00F708B6" w:rsidRDefault="000F10F0">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02B5D87F" w14:textId="77777777" w:rsidR="00F708B6" w:rsidRDefault="000F10F0">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53F3603" w14:textId="77777777" w:rsidR="00F708B6" w:rsidRDefault="000F10F0">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07DB92" w14:textId="77777777" w:rsidR="00F708B6" w:rsidRDefault="000F10F0">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097F4FA7" w14:textId="77777777" w:rsidR="00F708B6" w:rsidRDefault="000F10F0">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741F6473" w14:textId="77777777" w:rsidR="00F708B6" w:rsidRDefault="000F10F0">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3.2.10.2. kai subtiekėjas dėl objektyvių priežasčių (pavyzdžiui, subtiekėjui atsisakius dalyvauti Sutarties vykdyme, nutrūkus teisiniams santykiams su Tiekėju ir pan.) nebegali vykdyti visų ar dalies Sutartyje </w:t>
      </w:r>
      <w:r>
        <w:rPr>
          <w:rFonts w:eastAsia="Cambria"/>
          <w:shd w:val="clear" w:color="auto" w:fill="FFFFFF"/>
        </w:rPr>
        <w:lastRenderedPageBreak/>
        <w:t>numatytų įsipareigojimų;</w:t>
      </w:r>
    </w:p>
    <w:p w14:paraId="735D851D" w14:textId="77777777" w:rsidR="00F708B6" w:rsidRDefault="000F10F0">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65C894C1" w14:textId="77777777" w:rsidR="00F708B6" w:rsidRDefault="000F10F0">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5AFFAD9E" w14:textId="77777777" w:rsidR="00F708B6" w:rsidRDefault="000F10F0">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DB469C1" w14:textId="77777777" w:rsidR="00F708B6" w:rsidRDefault="000F10F0">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2D49E569" w14:textId="77777777" w:rsidR="00F708B6" w:rsidRDefault="000F10F0">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06F2ADE3" w14:textId="77777777" w:rsidR="00F708B6" w:rsidRDefault="000F10F0">
      <w:pPr>
        <w:widowControl w:val="0"/>
        <w:tabs>
          <w:tab w:val="right" w:pos="9808"/>
        </w:tabs>
        <w:suppressAutoHyphens/>
        <w:spacing w:line="276" w:lineRule="auto"/>
        <w:jc w:val="both"/>
        <w:textAlignment w:val="center"/>
        <w:rPr>
          <w:rFonts w:eastAsia="Cambria"/>
        </w:rPr>
      </w:pPr>
      <w:r>
        <w:rPr>
          <w:rFonts w:eastAsia="Cambria"/>
          <w:kern w:val="2"/>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t xml:space="preserve"> </w:t>
      </w:r>
    </w:p>
    <w:p w14:paraId="27058E8B" w14:textId="77777777" w:rsidR="00F708B6" w:rsidRDefault="000F10F0">
      <w:pPr>
        <w:rPr>
          <w:rFonts w:eastAsia="MS Mincho"/>
          <w:i/>
          <w:iCs/>
          <w:sz w:val="20"/>
        </w:rPr>
      </w:pPr>
      <w:r>
        <w:rPr>
          <w:rFonts w:eastAsia="MS Mincho"/>
          <w:i/>
          <w:iCs/>
          <w:sz w:val="20"/>
        </w:rPr>
        <w:t>Papunkčio pakeitimai:</w:t>
      </w:r>
    </w:p>
    <w:p w14:paraId="1B3A435D" w14:textId="77777777" w:rsidR="00F708B6" w:rsidRDefault="000F10F0">
      <w:pPr>
        <w:jc w:val="both"/>
        <w:rPr>
          <w:rFonts w:eastAsia="MS Mincho"/>
          <w:i/>
          <w:iCs/>
          <w:sz w:val="20"/>
        </w:rPr>
      </w:pPr>
      <w:r>
        <w:rPr>
          <w:rFonts w:eastAsia="MS Mincho"/>
          <w:i/>
          <w:iCs/>
          <w:sz w:val="20"/>
        </w:rPr>
        <w:t xml:space="preserve">Nr. </w:t>
      </w:r>
      <w:hyperlink r:id="rId14"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25370A99" w14:textId="77777777" w:rsidR="00F708B6" w:rsidRDefault="00F708B6"/>
    <w:p w14:paraId="4B9E51D1" w14:textId="77777777" w:rsidR="00F708B6" w:rsidRDefault="000F10F0">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13B5AEA6" w14:textId="77777777" w:rsidR="00F708B6" w:rsidRDefault="000F10F0">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3BF9C31D" w14:textId="77777777" w:rsidR="00F708B6" w:rsidRDefault="000F10F0">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r>
        <w:t xml:space="preserve"> </w:t>
      </w:r>
    </w:p>
    <w:p w14:paraId="77BEFAD6" w14:textId="77777777" w:rsidR="00F708B6" w:rsidRDefault="000F10F0">
      <w:pPr>
        <w:rPr>
          <w:rFonts w:eastAsia="MS Mincho"/>
          <w:i/>
          <w:iCs/>
          <w:sz w:val="20"/>
        </w:rPr>
      </w:pPr>
      <w:r>
        <w:rPr>
          <w:rFonts w:eastAsia="MS Mincho"/>
          <w:i/>
          <w:iCs/>
          <w:sz w:val="20"/>
        </w:rPr>
        <w:t>Papunkčio pakeitimai:</w:t>
      </w:r>
    </w:p>
    <w:p w14:paraId="74A9D2A2" w14:textId="77777777" w:rsidR="00F708B6" w:rsidRDefault="000F10F0">
      <w:pPr>
        <w:jc w:val="both"/>
        <w:rPr>
          <w:rFonts w:eastAsia="MS Mincho"/>
          <w:i/>
          <w:iCs/>
          <w:sz w:val="20"/>
        </w:rPr>
      </w:pPr>
      <w:r>
        <w:rPr>
          <w:rFonts w:eastAsia="MS Mincho"/>
          <w:i/>
          <w:iCs/>
          <w:sz w:val="20"/>
        </w:rPr>
        <w:t xml:space="preserve">Nr. </w:t>
      </w:r>
      <w:hyperlink r:id="rId15"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32028A76" w14:textId="77777777" w:rsidR="00F708B6" w:rsidRDefault="00F708B6"/>
    <w:p w14:paraId="2686A337" w14:textId="77777777" w:rsidR="00F708B6" w:rsidRDefault="000F10F0">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1630405C"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5421D8EB"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318BA4DC" w14:textId="77777777" w:rsidR="00F708B6" w:rsidRDefault="00F708B6">
      <w:pPr>
        <w:widowControl w:val="0"/>
        <w:pBdr>
          <w:top w:val="nil"/>
          <w:left w:val="nil"/>
          <w:bottom w:val="nil"/>
          <w:right w:val="nil"/>
          <w:between w:val="nil"/>
        </w:pBdr>
        <w:tabs>
          <w:tab w:val="left" w:pos="567"/>
        </w:tabs>
        <w:spacing w:line="276" w:lineRule="auto"/>
        <w:jc w:val="both"/>
        <w:rPr>
          <w:rFonts w:eastAsia="Cambria"/>
          <w:b/>
          <w:bCs/>
        </w:rPr>
      </w:pPr>
    </w:p>
    <w:p w14:paraId="55405E91" w14:textId="77777777" w:rsidR="00F708B6" w:rsidRDefault="000F10F0">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 xml:space="preserve">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w:t>
      </w:r>
      <w:r>
        <w:rPr>
          <w:rFonts w:eastAsia="Cambria"/>
          <w:shd w:val="clear" w:color="auto" w:fill="FFFFFF"/>
        </w:rPr>
        <w:lastRenderedPageBreak/>
        <w:t>ar atsirado kitos nenumatytos objektyvios priežastys, lemiančios Partnerio pasitraukimą iš jungtinės veiklos sutarties.</w:t>
      </w:r>
    </w:p>
    <w:p w14:paraId="2178C7EE"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19AB47A"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170A7CF2"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0868147A"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1BE64784"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r>
        <w:t xml:space="preserve"> </w:t>
      </w:r>
    </w:p>
    <w:p w14:paraId="6C525975" w14:textId="77777777" w:rsidR="00F708B6" w:rsidRDefault="000F10F0">
      <w:pPr>
        <w:rPr>
          <w:rFonts w:eastAsia="MS Mincho"/>
          <w:i/>
          <w:iCs/>
          <w:sz w:val="20"/>
        </w:rPr>
      </w:pPr>
      <w:r>
        <w:rPr>
          <w:rFonts w:eastAsia="MS Mincho"/>
          <w:i/>
          <w:iCs/>
          <w:sz w:val="20"/>
        </w:rPr>
        <w:t>Papunkčio pakeitimai:</w:t>
      </w:r>
    </w:p>
    <w:p w14:paraId="2E3EDAC9" w14:textId="77777777" w:rsidR="00F708B6" w:rsidRDefault="000F10F0">
      <w:pPr>
        <w:jc w:val="both"/>
        <w:rPr>
          <w:rFonts w:eastAsia="MS Mincho"/>
          <w:i/>
          <w:iCs/>
          <w:sz w:val="20"/>
        </w:rPr>
      </w:pPr>
      <w:r>
        <w:rPr>
          <w:rFonts w:eastAsia="MS Mincho"/>
          <w:i/>
          <w:iCs/>
          <w:sz w:val="20"/>
        </w:rPr>
        <w:t xml:space="preserve">Nr. </w:t>
      </w:r>
      <w:hyperlink r:id="rId16"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3C5C1F78" w14:textId="77777777" w:rsidR="00F708B6" w:rsidRDefault="00F708B6"/>
    <w:p w14:paraId="35301F41"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22BC03B"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37A5314"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76D1F038"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EF978E5"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39FE066" w14:textId="77777777" w:rsidR="00F708B6" w:rsidRDefault="000F10F0">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5770A8F5"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180E9B3E"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lastRenderedPageBreak/>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03666402"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0A1742F9"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970FE4F"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3ED8EADA"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22B671FB"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4C3F7A48"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3A42FCAA"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6E3DDCD"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5EC0C55B"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246023A1"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17439CBA"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17E038C1"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FEE0BE6" w14:textId="77777777" w:rsidR="00F708B6" w:rsidRDefault="000F10F0">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3A4B2A7B" w14:textId="77777777" w:rsidR="00F708B6" w:rsidRDefault="000F10F0">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70A985CD" w14:textId="77777777" w:rsidR="00F708B6" w:rsidRDefault="000F10F0">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27EF080" w14:textId="77777777" w:rsidR="00F708B6" w:rsidRDefault="00F708B6">
      <w:pPr>
        <w:widowControl w:val="0"/>
        <w:tabs>
          <w:tab w:val="left" w:pos="567"/>
          <w:tab w:val="left" w:pos="709"/>
          <w:tab w:val="left" w:pos="851"/>
          <w:tab w:val="left" w:pos="992"/>
          <w:tab w:val="left" w:pos="1134"/>
        </w:tabs>
        <w:spacing w:line="276" w:lineRule="auto"/>
        <w:jc w:val="both"/>
        <w:rPr>
          <w:rFonts w:eastAsia="Arial"/>
          <w:b/>
          <w:bCs/>
        </w:rPr>
      </w:pPr>
    </w:p>
    <w:p w14:paraId="4ADD2F0C" w14:textId="77777777" w:rsidR="00F708B6" w:rsidRDefault="000F10F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2262C351" w14:textId="77777777" w:rsidR="00F708B6" w:rsidRDefault="00F708B6">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41EBB9BE" w14:textId="77777777" w:rsidR="00F708B6" w:rsidRDefault="000F10F0">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B417429" w14:textId="77777777" w:rsidR="00F708B6" w:rsidRDefault="000F10F0">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 xml:space="preserve">Tuo atveju, kai pagal Sutartį turi būti vykdomi mokymai ir (arba) atliekami bandymai, Tiekėjas privalo perduoti Pirkėjui naudojimo instrukcijas prieš tokius mokymus ir (arba) bandymus, o po mokymų </w:t>
      </w:r>
      <w:r>
        <w:rPr>
          <w:rFonts w:eastAsia="Arial"/>
        </w:rPr>
        <w:lastRenderedPageBreak/>
        <w:t>ir (arba) bandymų patikslinti ir papildyti naudojimo instrukcijas, atsižvelgdamas į mokymų ir (arba) bandymų eigą ir rezultatus.</w:t>
      </w:r>
    </w:p>
    <w:p w14:paraId="6911FCF8" w14:textId="77777777" w:rsidR="00F708B6" w:rsidRDefault="000F10F0">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72229925" w14:textId="77777777" w:rsidR="00F708B6" w:rsidRDefault="00F708B6">
      <w:pPr>
        <w:widowControl w:val="0"/>
        <w:tabs>
          <w:tab w:val="left" w:pos="567"/>
          <w:tab w:val="left" w:pos="709"/>
          <w:tab w:val="left" w:pos="851"/>
          <w:tab w:val="left" w:pos="992"/>
          <w:tab w:val="left" w:pos="1134"/>
        </w:tabs>
        <w:spacing w:line="276" w:lineRule="auto"/>
        <w:jc w:val="both"/>
        <w:rPr>
          <w:rFonts w:eastAsia="Arial"/>
          <w:b/>
          <w:bCs/>
        </w:rPr>
      </w:pPr>
    </w:p>
    <w:p w14:paraId="345A2597" w14:textId="77777777" w:rsidR="00F708B6" w:rsidRDefault="000F10F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160E328" w14:textId="77777777" w:rsidR="00F708B6" w:rsidRDefault="00F708B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7CF72C13"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3162DE19"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38EF3A93"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4CA6FCE8"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3D413283"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093BAA74"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5106D5F8"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0E4B5CEB"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7C386455" w14:textId="77777777" w:rsidR="00F708B6" w:rsidRDefault="00F708B6">
      <w:pPr>
        <w:widowControl w:val="0"/>
        <w:tabs>
          <w:tab w:val="left" w:pos="567"/>
          <w:tab w:val="left" w:pos="851"/>
          <w:tab w:val="left" w:pos="992"/>
          <w:tab w:val="left" w:pos="1134"/>
        </w:tabs>
        <w:spacing w:line="276" w:lineRule="auto"/>
        <w:jc w:val="both"/>
        <w:rPr>
          <w:rFonts w:eastAsia="Arial"/>
          <w:b/>
          <w:bCs/>
        </w:rPr>
      </w:pPr>
    </w:p>
    <w:p w14:paraId="1A6DFD3A"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089866BA"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A99A14" w14:textId="77777777" w:rsidR="00F708B6" w:rsidRDefault="000F10F0">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5A88C70F" w14:textId="77777777" w:rsidR="00F708B6" w:rsidRDefault="000F10F0">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C496377" w14:textId="77777777" w:rsidR="00F708B6" w:rsidRDefault="000F10F0">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36799DFA"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72AE602D"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26AC8ED1"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 xml:space="preserve">atsisakyti priimti Paslaugų rezultatą ir įteikti (arba išsiųsti) Defektų aktą Tiekėjui dėl netinkamų </w:t>
      </w:r>
      <w:r>
        <w:rPr>
          <w:rFonts w:eastAsia="Arial"/>
        </w:rPr>
        <w:lastRenderedPageBreak/>
        <w:t>Paslaugų ar jų dalies.</w:t>
      </w:r>
    </w:p>
    <w:p w14:paraId="44EFB421"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3ADE256A"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774E1BA9"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0A881F87" w14:textId="77777777" w:rsidR="00F708B6" w:rsidRDefault="000F10F0">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232E3EB5" w14:textId="77777777" w:rsidR="00F708B6" w:rsidRDefault="000F10F0">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028763A"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6B4C6C0E" w14:textId="77777777" w:rsidR="00F708B6" w:rsidRDefault="00F708B6">
      <w:pPr>
        <w:widowControl w:val="0"/>
        <w:tabs>
          <w:tab w:val="left" w:pos="567"/>
          <w:tab w:val="left" w:pos="709"/>
          <w:tab w:val="left" w:pos="851"/>
          <w:tab w:val="left" w:pos="992"/>
          <w:tab w:val="left" w:pos="1134"/>
        </w:tabs>
        <w:spacing w:line="276" w:lineRule="auto"/>
        <w:jc w:val="both"/>
        <w:rPr>
          <w:rFonts w:eastAsia="Arial"/>
          <w:b/>
          <w:bCs/>
        </w:rPr>
      </w:pPr>
    </w:p>
    <w:p w14:paraId="6DDA3EE2"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68AB5039"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0F3178BF" w14:textId="77777777" w:rsidR="00F708B6" w:rsidRDefault="000F10F0">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77F1E949" w14:textId="77777777" w:rsidR="00F708B6" w:rsidRDefault="000F10F0">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68F94AD" w14:textId="77777777" w:rsidR="00F708B6" w:rsidRDefault="000F10F0">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1D476DC4" w14:textId="77777777" w:rsidR="00F708B6" w:rsidRDefault="000F10F0">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584AC587" w14:textId="77777777" w:rsidR="00F708B6" w:rsidRDefault="000F10F0">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4788B744"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 xml:space="preserve">6.3.5.1. ne vėliau kaip per 5 (penkias) darbo dienas nuo faktinio Paslaugų etapo suteikimo ir Paslaugų perdavimo–priėmimo akto pateikimo priimti Paslaugų etapo rezultatą, pasirašydamas Paslaugų </w:t>
      </w:r>
      <w:r>
        <w:rPr>
          <w:rFonts w:eastAsia="Arial"/>
        </w:rPr>
        <w:lastRenderedPageBreak/>
        <w:t>perdavimo–priėmimo aktą; arba</w:t>
      </w:r>
    </w:p>
    <w:p w14:paraId="62EB82C5"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00049BF5"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4BDFB80E"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60A4D7D0"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2EF82F63"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023EC73B" w14:textId="77777777" w:rsidR="00F708B6" w:rsidRDefault="000F10F0">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3D6DC2E1" w14:textId="77777777" w:rsidR="00F708B6" w:rsidRDefault="000F10F0">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36D9FE2B"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63F88C97"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13655F2" w14:textId="77777777" w:rsidR="00F708B6" w:rsidRDefault="000F10F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2C8BFDA1" w14:textId="77777777" w:rsidR="00F708B6" w:rsidRDefault="00F708B6">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118DE5BA"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0BB2DB0D"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678A4A53" w14:textId="77777777" w:rsidR="00F708B6" w:rsidRDefault="000F10F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3F5252BB" w14:textId="77777777" w:rsidR="00F708B6" w:rsidRDefault="000F10F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543C9E15" w14:textId="77777777" w:rsidR="00F708B6" w:rsidRDefault="000F10F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 xml:space="preserve">Tiekėjas neatsako už Paslaugų trūkumus, kurie atsirado dėl netinkamo Paslaugų rezultato naudojimo ar priežiūros arba Pirkėjo, jo personalo arba trečiųjų asmenų kaltės, su sąlyga, kad nėra </w:t>
      </w:r>
      <w:r>
        <w:rPr>
          <w:rFonts w:eastAsia="Arial"/>
        </w:rPr>
        <w:lastRenderedPageBreak/>
        <w:t>Tiekėjo kaltės dėl tokių Paslaugų trūkumų, Paslaugų rezultato netinkamo naudojimo ar priežiūros.</w:t>
      </w:r>
    </w:p>
    <w:p w14:paraId="348976C7" w14:textId="77777777" w:rsidR="00F708B6" w:rsidRDefault="00F708B6">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189E8065"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13B05CD7"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FE655C8"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 xml:space="preserve"> </w:t>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t xml:space="preserve"> </w:t>
      </w:r>
    </w:p>
    <w:p w14:paraId="7275C3E7" w14:textId="77777777" w:rsidR="00F708B6" w:rsidRDefault="000F10F0">
      <w:pPr>
        <w:rPr>
          <w:rFonts w:eastAsia="MS Mincho"/>
          <w:i/>
          <w:iCs/>
          <w:sz w:val="20"/>
        </w:rPr>
      </w:pPr>
      <w:r>
        <w:rPr>
          <w:rFonts w:eastAsia="MS Mincho"/>
          <w:i/>
          <w:iCs/>
          <w:sz w:val="20"/>
        </w:rPr>
        <w:t>Papunkčio pakeitimai:</w:t>
      </w:r>
    </w:p>
    <w:p w14:paraId="2AE964A3" w14:textId="77777777" w:rsidR="00F708B6" w:rsidRDefault="000F10F0">
      <w:pPr>
        <w:jc w:val="both"/>
        <w:rPr>
          <w:rFonts w:eastAsia="MS Mincho"/>
          <w:i/>
          <w:iCs/>
          <w:sz w:val="20"/>
        </w:rPr>
      </w:pPr>
      <w:r>
        <w:rPr>
          <w:rFonts w:eastAsia="MS Mincho"/>
          <w:i/>
          <w:iCs/>
          <w:sz w:val="20"/>
        </w:rPr>
        <w:t xml:space="preserve">Nr. </w:t>
      </w:r>
      <w:hyperlink r:id="rId17"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56C69476" w14:textId="77777777" w:rsidR="00F708B6" w:rsidRDefault="00F708B6"/>
    <w:p w14:paraId="1B3A4524"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257B3A7D" w14:textId="77777777" w:rsidR="00F708B6" w:rsidRDefault="000F10F0">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37FA109" w14:textId="77777777" w:rsidR="00F708B6" w:rsidRDefault="000F10F0">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52517EA8" w14:textId="77777777" w:rsidR="00F708B6" w:rsidRDefault="000F10F0">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1B74C934" w14:textId="77777777" w:rsidR="00F708B6" w:rsidRDefault="000F10F0">
      <w:pPr>
        <w:tabs>
          <w:tab w:val="left" w:pos="567"/>
          <w:tab w:val="left" w:pos="851"/>
          <w:tab w:val="left" w:pos="992"/>
          <w:tab w:val="left" w:pos="1134"/>
        </w:tabs>
        <w:spacing w:line="276" w:lineRule="auto"/>
        <w:jc w:val="both"/>
      </w:pPr>
      <w:r>
        <w:t>7.2.4. Ekspertizės išvados Šalims yra privalomos.</w:t>
      </w:r>
    </w:p>
    <w:p w14:paraId="6A577F05" w14:textId="77777777" w:rsidR="00F708B6" w:rsidRDefault="000F10F0">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39B0C652" w14:textId="77777777" w:rsidR="00F708B6" w:rsidRDefault="00F708B6">
      <w:pPr>
        <w:tabs>
          <w:tab w:val="left" w:pos="567"/>
          <w:tab w:val="left" w:pos="851"/>
          <w:tab w:val="left" w:pos="992"/>
          <w:tab w:val="left" w:pos="1134"/>
        </w:tabs>
        <w:spacing w:line="276" w:lineRule="auto"/>
        <w:jc w:val="both"/>
        <w:rPr>
          <w:rFonts w:eastAsia="Arial"/>
          <w:b/>
          <w:bCs/>
        </w:rPr>
      </w:pPr>
    </w:p>
    <w:p w14:paraId="4DB51A05"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37B410AD"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1F0950B"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55927274"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6E3DB377"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501AC893"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2E8DA26B"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0A9CB5BF"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38F50FD1"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2C6C9DF1" w14:textId="77777777" w:rsidR="00F708B6" w:rsidRDefault="00F708B6">
      <w:pPr>
        <w:widowControl w:val="0"/>
        <w:tabs>
          <w:tab w:val="left" w:pos="567"/>
          <w:tab w:val="left" w:pos="851"/>
          <w:tab w:val="left" w:pos="992"/>
          <w:tab w:val="left" w:pos="1134"/>
        </w:tabs>
        <w:spacing w:line="276" w:lineRule="auto"/>
        <w:jc w:val="both"/>
        <w:rPr>
          <w:rFonts w:eastAsia="Arial"/>
          <w:b/>
          <w:bCs/>
        </w:rPr>
      </w:pPr>
    </w:p>
    <w:p w14:paraId="5DF3F84C"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73895BF7"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79A0332"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6A7987BA"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5358E06F"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13A6D174"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01BDFB6D"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7063457C"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2B6D8B6E"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248ABC3A"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963B88F" w14:textId="77777777" w:rsidR="00F708B6" w:rsidRDefault="000F10F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01AC4EB3" w14:textId="77777777" w:rsidR="00F708B6" w:rsidRDefault="00F708B6">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4A53C92C"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0B5973E8"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1C04A60"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48F1F61A"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057B2A41"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6110ABD2"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79C7792"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28A4058A" w14:textId="77777777" w:rsidR="00F708B6" w:rsidRDefault="00F708B6">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7754F62" w14:textId="77777777" w:rsidR="00F708B6" w:rsidRDefault="000F10F0">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2A732AAF" w14:textId="77777777" w:rsidR="00F708B6" w:rsidRDefault="000F10F0">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1F394B60"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40D6682"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12271C0" w14:textId="77777777" w:rsidR="00F708B6" w:rsidRDefault="000F10F0">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6172BB93" w14:textId="77777777" w:rsidR="00F708B6" w:rsidRDefault="00F708B6">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0992D4AA"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0F54490"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C543B1A" w14:textId="77777777" w:rsidR="00F708B6" w:rsidRDefault="000F10F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066C38C7" w14:textId="77777777" w:rsidR="00F708B6" w:rsidRDefault="00F708B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0CAE617"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02E9B1E3"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A5A076A" w14:textId="77777777" w:rsidR="00F708B6" w:rsidRDefault="000F10F0">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4ADB4A74" w14:textId="77777777" w:rsidR="00F708B6" w:rsidRDefault="000F10F0">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9C426AC" w14:textId="77777777" w:rsidR="00F708B6" w:rsidRDefault="000F10F0">
      <w:pPr>
        <w:tabs>
          <w:tab w:val="left" w:pos="567"/>
        </w:tabs>
        <w:spacing w:line="276" w:lineRule="auto"/>
        <w:jc w:val="both"/>
        <w:textAlignment w:val="baseline"/>
      </w:pPr>
      <w:r>
        <w:lastRenderedPageBreak/>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550C68DA" w14:textId="77777777" w:rsidR="00F708B6" w:rsidRDefault="000F10F0">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581F6144" w14:textId="77777777" w:rsidR="00F708B6" w:rsidRDefault="000F10F0">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46E34106" w14:textId="77777777" w:rsidR="00F708B6" w:rsidRDefault="000F10F0">
      <w:pPr>
        <w:tabs>
          <w:tab w:val="left" w:pos="567"/>
        </w:tabs>
        <w:spacing w:line="276" w:lineRule="auto"/>
        <w:jc w:val="both"/>
        <w:textAlignment w:val="baseline"/>
      </w:pPr>
      <w:r>
        <w:t>10.7. Sutarties įvykdymo užtikrinimas turi įsigalioti ne vėliau negu jo pateikimo Pirkėjui dieną.</w:t>
      </w:r>
    </w:p>
    <w:p w14:paraId="17425C6C" w14:textId="77777777" w:rsidR="00F708B6" w:rsidRDefault="000F10F0">
      <w:pPr>
        <w:tabs>
          <w:tab w:val="left" w:pos="567"/>
        </w:tabs>
        <w:spacing w:line="276" w:lineRule="auto"/>
        <w:jc w:val="both"/>
        <w:textAlignment w:val="baseline"/>
      </w:pPr>
      <w:r>
        <w:t>10.8. Sutarties įvykdymo užtikrinimo suma turi būti nurodoma ir išmokama eurais.</w:t>
      </w:r>
    </w:p>
    <w:p w14:paraId="67E05B85" w14:textId="77777777" w:rsidR="00F708B6" w:rsidRDefault="000F10F0">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2523F7AD" w14:textId="77777777" w:rsidR="00F708B6" w:rsidRDefault="000F10F0">
      <w:pPr>
        <w:tabs>
          <w:tab w:val="left" w:pos="567"/>
        </w:tabs>
        <w:spacing w:line="276" w:lineRule="auto"/>
        <w:jc w:val="both"/>
        <w:textAlignment w:val="baseline"/>
      </w:pPr>
      <w:r>
        <w:t>10.10. Sutarties įvykdymo užtikrinime nurodytas jo galiojimo terminas turi būti ne trumpesnis nei nurodytas Specialiosiose sąlygose.</w:t>
      </w:r>
    </w:p>
    <w:p w14:paraId="6FE17313" w14:textId="77777777" w:rsidR="00F708B6" w:rsidRDefault="000F10F0">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70887D4" w14:textId="77777777" w:rsidR="00F708B6" w:rsidRDefault="000F10F0">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5D4FA775" w14:textId="77777777" w:rsidR="00F708B6" w:rsidRDefault="000F10F0">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53D80C5E" w14:textId="77777777" w:rsidR="00F708B6" w:rsidRDefault="000F10F0">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225F5C53" w14:textId="77777777" w:rsidR="00F708B6" w:rsidRDefault="000F10F0">
      <w:pPr>
        <w:tabs>
          <w:tab w:val="left" w:pos="567"/>
        </w:tabs>
        <w:spacing w:line="276" w:lineRule="auto"/>
        <w:jc w:val="both"/>
        <w:textAlignment w:val="baseline"/>
      </w:pPr>
      <w:r>
        <w:t xml:space="preserve">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w:t>
      </w:r>
      <w:r>
        <w:lastRenderedPageBreak/>
        <w:t>dienų nuo pranešimo apie Sutarties įvykdymo užtikrinimo sumokėjimą Pirkėjui pranešimo gavimo dienos pateikti Pirkėjui naują Specialiosiose sąlygose nurodyto dydžio Sutarties įvykdymo užtikrinimą.</w:t>
      </w:r>
    </w:p>
    <w:p w14:paraId="3F659E64" w14:textId="77777777" w:rsidR="00F708B6" w:rsidRDefault="000F10F0">
      <w:pPr>
        <w:tabs>
          <w:tab w:val="left" w:pos="567"/>
        </w:tabs>
        <w:spacing w:line="276" w:lineRule="auto"/>
        <w:jc w:val="both"/>
        <w:textAlignment w:val="baseline"/>
      </w:pPr>
      <w:r>
        <w:t>10.16. Pirkėjas gali pasinaudoti Sutarties įvykdymo užtikrinimu, esant bet kuriai iš žemiau nurodytų aplinkybių:</w:t>
      </w:r>
    </w:p>
    <w:p w14:paraId="387A2BAF" w14:textId="77777777" w:rsidR="00F708B6" w:rsidRDefault="000F10F0">
      <w:pPr>
        <w:tabs>
          <w:tab w:val="left" w:pos="567"/>
        </w:tabs>
        <w:spacing w:line="276" w:lineRule="auto"/>
        <w:jc w:val="both"/>
        <w:textAlignment w:val="baseline"/>
      </w:pPr>
      <w:r>
        <w:t>10.16.1. Tiekėjas neįvykdė, nevykdo arba netinkamai vykdo savo įsipareigojimus pagal Sutartį;</w:t>
      </w:r>
    </w:p>
    <w:p w14:paraId="41EAABBF" w14:textId="77777777" w:rsidR="00F708B6" w:rsidRDefault="000F10F0">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62CB89B0" w14:textId="77777777" w:rsidR="00F708B6" w:rsidRDefault="000F10F0">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356E13D5" w14:textId="77777777" w:rsidR="00F708B6" w:rsidRDefault="000F10F0">
      <w:pPr>
        <w:tabs>
          <w:tab w:val="left" w:pos="567"/>
        </w:tabs>
        <w:spacing w:line="276" w:lineRule="auto"/>
        <w:jc w:val="both"/>
        <w:textAlignment w:val="baseline"/>
      </w:pPr>
      <w:r>
        <w:t>10.16.4. Tiekėjas be pateisinamos priežasties (ne Sutartyje nustatytais atvejais) vienašališkai nutraukia Sutartį.</w:t>
      </w:r>
    </w:p>
    <w:p w14:paraId="5AFBA59F" w14:textId="77777777" w:rsidR="00F708B6" w:rsidRDefault="00F708B6">
      <w:pPr>
        <w:tabs>
          <w:tab w:val="left" w:pos="567"/>
        </w:tabs>
        <w:spacing w:line="276" w:lineRule="auto"/>
        <w:jc w:val="both"/>
        <w:textAlignment w:val="baseline"/>
        <w:rPr>
          <w:b/>
          <w:bCs/>
        </w:rPr>
      </w:pPr>
    </w:p>
    <w:p w14:paraId="030DBD66" w14:textId="77777777" w:rsidR="00F708B6" w:rsidRDefault="000F10F0">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4127B677"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B8FC6DB"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45CC7EF3"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512EFD61"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2BB488F"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35DB5304"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A0C9BB7" w14:textId="77777777" w:rsidR="00F708B6" w:rsidRDefault="000F10F0">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0BE9E77" w14:textId="77777777" w:rsidR="00F708B6" w:rsidRDefault="00F708B6">
      <w:pPr>
        <w:keepNext/>
        <w:keepLines/>
        <w:tabs>
          <w:tab w:val="left" w:pos="567"/>
          <w:tab w:val="left" w:pos="851"/>
          <w:tab w:val="left" w:pos="992"/>
          <w:tab w:val="left" w:pos="1134"/>
        </w:tabs>
        <w:spacing w:line="276" w:lineRule="auto"/>
        <w:jc w:val="center"/>
        <w:rPr>
          <w:rFonts w:eastAsia="Cambria"/>
          <w:b/>
          <w:bCs/>
          <w:caps/>
          <w14:numSpacing w14:val="tabular"/>
        </w:rPr>
      </w:pPr>
    </w:p>
    <w:p w14:paraId="7BD1ECAE"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3F71CAEB"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B826F05" w14:textId="77777777" w:rsidR="00F708B6" w:rsidRDefault="000F10F0">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25E9B788" w14:textId="77777777" w:rsidR="00F708B6" w:rsidRDefault="000F10F0">
      <w:pPr>
        <w:tabs>
          <w:tab w:val="left" w:pos="567"/>
        </w:tabs>
        <w:spacing w:line="276" w:lineRule="auto"/>
        <w:jc w:val="both"/>
        <w:textAlignment w:val="baseline"/>
      </w:pPr>
      <w:r>
        <w:t>12.1.2. Pirkėjas sumoka Tiekėjui ne didesnį kaip Specialiosiose sąlygose nurodyto dydžio Avansą.</w:t>
      </w:r>
    </w:p>
    <w:p w14:paraId="1232B666" w14:textId="77777777" w:rsidR="00F708B6" w:rsidRDefault="000F10F0">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3E8C204D" w14:textId="77777777" w:rsidR="00F708B6" w:rsidRDefault="000F10F0">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20BFFB1F" w14:textId="77777777" w:rsidR="00F708B6" w:rsidRDefault="000F10F0">
      <w:pPr>
        <w:tabs>
          <w:tab w:val="left" w:pos="567"/>
        </w:tabs>
        <w:spacing w:line="276" w:lineRule="auto"/>
        <w:jc w:val="both"/>
        <w:textAlignment w:val="baseline"/>
      </w:pPr>
      <w:r>
        <w:lastRenderedPageBreak/>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0011A33E" w14:textId="77777777" w:rsidR="00F708B6" w:rsidRDefault="000F10F0">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FB01FDF" w14:textId="77777777" w:rsidR="00F708B6" w:rsidRDefault="000F10F0">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2C37724" w14:textId="77777777" w:rsidR="00F708B6" w:rsidRDefault="000F10F0">
      <w:pPr>
        <w:tabs>
          <w:tab w:val="left" w:pos="567"/>
        </w:tabs>
        <w:spacing w:line="276" w:lineRule="auto"/>
        <w:jc w:val="both"/>
        <w:textAlignment w:val="baseline"/>
      </w:pPr>
      <w:r>
        <w:t>12.1.7. Avanso užtikrinimo suma turi būti nurodoma ir išmokama eurais.</w:t>
      </w:r>
    </w:p>
    <w:p w14:paraId="7FBE9257" w14:textId="77777777" w:rsidR="00F708B6" w:rsidRDefault="000F10F0">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D0113E2" w14:textId="77777777" w:rsidR="00F708B6" w:rsidRDefault="000F10F0">
      <w:pPr>
        <w:tabs>
          <w:tab w:val="left" w:pos="567"/>
        </w:tabs>
        <w:spacing w:line="276" w:lineRule="auto"/>
        <w:jc w:val="both"/>
        <w:textAlignment w:val="baseline"/>
      </w:pPr>
      <w:r>
        <w:t>12.1.9. Avanso užtikrinimas, neatitinkantis šiame Sutarties poskyryje nustatytų reikalavimų, nebus priimamas.</w:t>
      </w:r>
    </w:p>
    <w:p w14:paraId="3D649DBE" w14:textId="77777777" w:rsidR="00F708B6" w:rsidRDefault="000F10F0">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5804574A" w14:textId="77777777" w:rsidR="00F708B6" w:rsidRDefault="000F10F0">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3995A6D9" w14:textId="77777777" w:rsidR="00F708B6" w:rsidRDefault="000F10F0">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D2E9B10" w14:textId="77777777" w:rsidR="00F708B6" w:rsidRDefault="00F708B6">
      <w:pPr>
        <w:tabs>
          <w:tab w:val="left" w:pos="567"/>
        </w:tabs>
        <w:spacing w:line="276" w:lineRule="auto"/>
        <w:jc w:val="both"/>
        <w:textAlignment w:val="baseline"/>
      </w:pPr>
    </w:p>
    <w:p w14:paraId="3FFF928C"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4AA5E79D"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B35B4F"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50C2C768"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5B68B539"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5AFD40BE"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0A9AE96"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489B8A1B"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120E10F1"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40ACACF1"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3B7366A7" w14:textId="77777777" w:rsidR="00F708B6" w:rsidRDefault="000F10F0">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5535EAFC"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84A8FB"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4C535A15"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4B3BA9C"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6E0ACA7C"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F06F2C1"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89BABC2"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4718FC8E"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49DAD94" w14:textId="77777777" w:rsidR="00F708B6" w:rsidRDefault="000F10F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5018C003" w14:textId="77777777" w:rsidR="00F708B6" w:rsidRDefault="00F708B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08B043C"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02E6722"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1F376E6D"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C9414BB"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w:t>
      </w:r>
      <w:r>
        <w:rPr>
          <w:rFonts w:eastAsia="Arial"/>
        </w:rPr>
        <w:lastRenderedPageBreak/>
        <w:t>įskaitant atvejus, kai to reikalauja viešojo administravimo subjektai, taip, kaip jie apibrėžti Lietuvos Respublikos viešojo administravimo įstatyme.</w:t>
      </w:r>
    </w:p>
    <w:p w14:paraId="47EC0833"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45036432"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2E279992"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403B53D9"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3F0C958E"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60D24DBD"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EFD2DBD" w14:textId="77777777" w:rsidR="00F708B6" w:rsidRDefault="000F10F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51D0A2F2" w14:textId="77777777" w:rsidR="00F708B6" w:rsidRDefault="00F708B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C07FE59"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69B56D67" w14:textId="77777777" w:rsidR="00F708B6" w:rsidRDefault="000F10F0">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032F6C9" w14:textId="77777777" w:rsidR="00F708B6" w:rsidRDefault="00F708B6">
      <w:pPr>
        <w:tabs>
          <w:tab w:val="left" w:pos="0"/>
          <w:tab w:val="left" w:pos="851"/>
          <w:tab w:val="left" w:pos="992"/>
          <w:tab w:val="left" w:pos="1134"/>
        </w:tabs>
        <w:spacing w:line="276" w:lineRule="auto"/>
        <w:jc w:val="both"/>
        <w:rPr>
          <w:rFonts w:eastAsia="Arial"/>
          <w:b/>
          <w:bCs/>
        </w:rPr>
      </w:pPr>
    </w:p>
    <w:p w14:paraId="6E326C36" w14:textId="77777777" w:rsidR="00F708B6" w:rsidRDefault="000F10F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F6E42BD" w14:textId="77777777" w:rsidR="00F708B6" w:rsidRDefault="00F708B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64030E85" w14:textId="77777777" w:rsidR="00F708B6" w:rsidRDefault="000F10F0">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6450F78E" w14:textId="77777777" w:rsidR="00F708B6" w:rsidRDefault="000F10F0">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1135EA5D" w14:textId="77777777" w:rsidR="00F708B6" w:rsidRDefault="000F10F0">
      <w:pPr>
        <w:tabs>
          <w:tab w:val="left" w:pos="567"/>
        </w:tabs>
        <w:spacing w:line="276" w:lineRule="auto"/>
        <w:jc w:val="both"/>
        <w:textAlignment w:val="baseline"/>
      </w:pPr>
      <w:r>
        <w:lastRenderedPageBreak/>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5C6CBB37" w14:textId="77777777" w:rsidR="00F708B6" w:rsidRDefault="00F708B6">
      <w:pPr>
        <w:tabs>
          <w:tab w:val="left" w:pos="567"/>
        </w:tabs>
        <w:spacing w:line="276" w:lineRule="auto"/>
        <w:jc w:val="both"/>
        <w:textAlignment w:val="baseline"/>
        <w:rPr>
          <w:b/>
          <w:bCs/>
        </w:rPr>
      </w:pPr>
    </w:p>
    <w:p w14:paraId="5257071E" w14:textId="77777777" w:rsidR="00F708B6" w:rsidRDefault="000F10F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6FB8F771" w14:textId="77777777" w:rsidR="00F708B6" w:rsidRDefault="00F708B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5F99952"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737BAE96"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6AE59B7D"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058AF2F0"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E96A3A6"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410F591"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9A9827D"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46FF9B79"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56FC5549" w14:textId="77777777" w:rsidR="00F708B6" w:rsidRDefault="000F10F0">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2960B3AD" w14:textId="77777777" w:rsidR="00F708B6" w:rsidRDefault="000F10F0">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DD9CBBC"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2769EDF9" w14:textId="77777777" w:rsidR="00F708B6" w:rsidRDefault="000F10F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25DB3AE8" w14:textId="77777777" w:rsidR="00F708B6" w:rsidRDefault="00F708B6">
      <w:pPr>
        <w:widowControl w:val="0"/>
        <w:tabs>
          <w:tab w:val="left" w:pos="567"/>
          <w:tab w:val="left" w:pos="851"/>
          <w:tab w:val="left" w:pos="992"/>
          <w:tab w:val="left" w:pos="1134"/>
        </w:tabs>
        <w:spacing w:line="276" w:lineRule="auto"/>
        <w:jc w:val="both"/>
        <w:rPr>
          <w:rFonts w:eastAsia="Arial"/>
        </w:rPr>
      </w:pPr>
    </w:p>
    <w:p w14:paraId="666F9AC4"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62912BCA" w14:textId="77777777" w:rsidR="00F708B6" w:rsidRDefault="000F10F0">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w:t>
      </w:r>
      <w:r>
        <w:lastRenderedPageBreak/>
        <w:t xml:space="preserve">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49D55F"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98B9A6C"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4BAFCCEB"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255293D"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081BE926" w14:textId="77777777" w:rsidR="00F708B6" w:rsidRDefault="000F10F0">
      <w:pPr>
        <w:tabs>
          <w:tab w:val="left" w:pos="567"/>
        </w:tabs>
        <w:spacing w:line="276" w:lineRule="auto"/>
        <w:jc w:val="both"/>
        <w:textAlignment w:val="baseline"/>
        <w:rPr>
          <w:rFonts w:eastAsia="Arial"/>
        </w:rPr>
      </w:pPr>
      <w:r>
        <w:rPr>
          <w:rFonts w:eastAsia="Arial"/>
        </w:rPr>
        <w:t xml:space="preserve">17.7. </w:t>
      </w:r>
      <w:r>
        <w:t xml:space="preserve">Jeigu Sutartis nutraukiama dėl esminio sutarties pažeidimo pagal Bendrųjų sąlygų 22.2.1 papunktį ir (ar) Tiekėjas esminę Sutarties sąlygą, nurodytą </w:t>
      </w:r>
      <w:r>
        <w:rPr>
          <w:rFonts w:eastAsia="Arial"/>
        </w:rPr>
        <w:t>Specialiųjų sąlygų 10 skyriuje</w:t>
      </w:r>
      <w:r>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1CBFE11" w14:textId="77777777" w:rsidR="00F708B6" w:rsidRDefault="000F10F0">
      <w:pPr>
        <w:rPr>
          <w:rFonts w:eastAsia="MS Mincho"/>
          <w:i/>
          <w:iCs/>
          <w:sz w:val="20"/>
        </w:rPr>
      </w:pPr>
      <w:r>
        <w:rPr>
          <w:rFonts w:eastAsia="MS Mincho"/>
          <w:i/>
          <w:iCs/>
          <w:sz w:val="20"/>
        </w:rPr>
        <w:t>Papildyta papunkčiu:</w:t>
      </w:r>
    </w:p>
    <w:p w14:paraId="79DEB2E8" w14:textId="77777777" w:rsidR="00F708B6" w:rsidRDefault="000F10F0">
      <w:pPr>
        <w:jc w:val="both"/>
        <w:rPr>
          <w:rFonts w:eastAsia="MS Mincho"/>
          <w:i/>
          <w:iCs/>
          <w:sz w:val="20"/>
        </w:rPr>
      </w:pPr>
      <w:r>
        <w:rPr>
          <w:rFonts w:eastAsia="MS Mincho"/>
          <w:i/>
          <w:iCs/>
          <w:sz w:val="20"/>
        </w:rPr>
        <w:t xml:space="preserve">Nr. </w:t>
      </w:r>
      <w:hyperlink r:id="rId18"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6F825B39" w14:textId="77777777" w:rsidR="00F708B6" w:rsidRDefault="00F708B6"/>
    <w:p w14:paraId="76F29E1A" w14:textId="77777777" w:rsidR="00F708B6" w:rsidRDefault="000F10F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54A84A26" w14:textId="77777777" w:rsidR="00F708B6" w:rsidRDefault="00F708B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73173A3"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F2E1A45" w14:textId="77777777" w:rsidR="00F708B6" w:rsidRDefault="000F10F0">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46B28BAD" w14:textId="77777777" w:rsidR="00F708B6" w:rsidRDefault="000F10F0">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AA5580B"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42F82ED" w14:textId="77777777" w:rsidR="00F708B6" w:rsidRDefault="000F10F0">
      <w:pPr>
        <w:widowControl w:val="0"/>
        <w:tabs>
          <w:tab w:val="left" w:pos="567"/>
          <w:tab w:val="left" w:pos="709"/>
          <w:tab w:val="left" w:pos="851"/>
          <w:tab w:val="left" w:pos="992"/>
          <w:tab w:val="left" w:pos="1134"/>
        </w:tabs>
        <w:spacing w:line="276" w:lineRule="auto"/>
        <w:jc w:val="both"/>
        <w:rPr>
          <w:rFonts w:eastAsia="Arial"/>
        </w:rPr>
      </w:pPr>
      <w:r>
        <w:rPr>
          <w:rFonts w:eastAsia="Arial"/>
        </w:rPr>
        <w:lastRenderedPageBreak/>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DBE8B45"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1F1D9B7" w14:textId="77777777" w:rsidR="00F708B6" w:rsidRDefault="00F708B6">
      <w:pPr>
        <w:widowControl w:val="0"/>
        <w:tabs>
          <w:tab w:val="left" w:pos="567"/>
          <w:tab w:val="left" w:pos="851"/>
          <w:tab w:val="left" w:pos="992"/>
          <w:tab w:val="left" w:pos="1134"/>
        </w:tabs>
        <w:spacing w:line="276" w:lineRule="auto"/>
        <w:jc w:val="both"/>
        <w:rPr>
          <w:rFonts w:eastAsia="Arial"/>
          <w:b/>
          <w:bCs/>
        </w:rPr>
      </w:pPr>
    </w:p>
    <w:p w14:paraId="763A20DC" w14:textId="77777777" w:rsidR="00F708B6" w:rsidRDefault="000F10F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2F0BA0E4" w14:textId="77777777" w:rsidR="00F708B6" w:rsidRDefault="00F708B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C28262A"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5B4D0335"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480DC1A"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E888EBC" w14:textId="77777777" w:rsidR="00F708B6" w:rsidRDefault="000F10F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67D8B276" w14:textId="77777777" w:rsidR="00F708B6" w:rsidRDefault="00F708B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F4355D8" w14:textId="77777777" w:rsidR="00F708B6" w:rsidRDefault="000F10F0">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55413EC5"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4311FCC8"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41B701B"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BA8816B"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A79B5E6"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A43EBBB" w14:textId="77777777" w:rsidR="00F708B6" w:rsidRDefault="000F10F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21.</w:t>
      </w:r>
      <w:r>
        <w:rPr>
          <w:rFonts w:eastAsia="Arial"/>
          <w:b/>
          <w:bCs/>
          <w:caps/>
        </w:rPr>
        <w:tab/>
      </w:r>
      <w:r>
        <w:rPr>
          <w:rFonts w:eastAsia="Arial"/>
          <w:b/>
          <w:caps/>
        </w:rPr>
        <w:t>Sutarties sUSTABDYMAS</w:t>
      </w:r>
    </w:p>
    <w:p w14:paraId="2AB74119" w14:textId="77777777" w:rsidR="00F708B6" w:rsidRDefault="00F708B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3491F97" w14:textId="77777777" w:rsidR="00F708B6" w:rsidRDefault="000F10F0">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374DD6F2" w14:textId="77777777" w:rsidR="00F708B6" w:rsidRDefault="000F10F0">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403BDBC1" w14:textId="77777777" w:rsidR="00F708B6" w:rsidRDefault="000F10F0">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536A4CC9" w14:textId="77777777" w:rsidR="00F708B6" w:rsidRDefault="000F10F0">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30109469" w14:textId="77777777" w:rsidR="00F708B6" w:rsidRDefault="000F10F0">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071A4E60" w14:textId="77777777" w:rsidR="00F708B6" w:rsidRDefault="000F10F0">
      <w:pPr>
        <w:tabs>
          <w:tab w:val="left" w:pos="567"/>
        </w:tabs>
        <w:spacing w:line="276" w:lineRule="auto"/>
        <w:jc w:val="both"/>
        <w:textAlignment w:val="baseline"/>
      </w:pPr>
      <w:r>
        <w:t>21.2.4. ne dėl Pirkėjo kaltės vėluoja kitos Pirkėjo pirkimo sutarties, turinčios tiesioginės įtakos šiai Sutarčiai, vykdymas;</w:t>
      </w:r>
    </w:p>
    <w:p w14:paraId="173D5E44" w14:textId="77777777" w:rsidR="00F708B6" w:rsidRDefault="000F10F0">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285622AF" w14:textId="77777777" w:rsidR="00F708B6" w:rsidRDefault="000F10F0">
      <w:pPr>
        <w:tabs>
          <w:tab w:val="left" w:pos="567"/>
        </w:tabs>
        <w:spacing w:line="276" w:lineRule="auto"/>
        <w:jc w:val="both"/>
        <w:textAlignment w:val="baseline"/>
      </w:pPr>
      <w:r>
        <w:t>21.2.6. pasikeitus galiojančiam teisės aktui ar įsigaliojus naujam teisės aktui, kuris turi įtakos šios Sutarties vykdymui;</w:t>
      </w:r>
    </w:p>
    <w:p w14:paraId="0B7D4E19" w14:textId="77777777" w:rsidR="00F708B6" w:rsidRDefault="000F10F0">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129C33C" w14:textId="77777777" w:rsidR="00F708B6" w:rsidRDefault="000F10F0">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1A33D0CE" w14:textId="77777777" w:rsidR="00F708B6" w:rsidRDefault="000F10F0">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50DE39EA" w14:textId="77777777" w:rsidR="00F708B6" w:rsidRDefault="000F10F0">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78609FFE" w14:textId="77777777" w:rsidR="00F708B6" w:rsidRDefault="000F10F0">
      <w:pPr>
        <w:tabs>
          <w:tab w:val="left" w:pos="567"/>
        </w:tabs>
        <w:spacing w:line="276" w:lineRule="auto"/>
        <w:jc w:val="both"/>
        <w:textAlignment w:val="baseline"/>
      </w:pPr>
      <w:r>
        <w:t>21.5. Sutartinių įsipareigojimų vykdymas gali būti stabdomas tik Sutarties galiojimo laikotarpiu tokia tvarka:</w:t>
      </w:r>
    </w:p>
    <w:p w14:paraId="2DE6D93F" w14:textId="77777777" w:rsidR="00F708B6" w:rsidRDefault="000F10F0">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0C29170A" w14:textId="77777777" w:rsidR="00F708B6" w:rsidRDefault="000F10F0">
      <w:pPr>
        <w:spacing w:line="276" w:lineRule="auto"/>
        <w:jc w:val="both"/>
      </w:pPr>
      <w:r>
        <w:lastRenderedPageBreak/>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1F65833F" w14:textId="77777777" w:rsidR="00F708B6" w:rsidRDefault="000F10F0">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468CC99" w14:textId="77777777" w:rsidR="00F708B6" w:rsidRDefault="000F10F0">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37DD2B7" w14:textId="77777777" w:rsidR="00F708B6" w:rsidRDefault="000F10F0">
      <w:pPr>
        <w:spacing w:line="276" w:lineRule="auto"/>
        <w:jc w:val="both"/>
      </w:pPr>
      <w:r>
        <w:t>21.7. Sutartinių įsipareigojimų vykdymas sustabdomas ne ilgesniam kaip konkrečios, pagrįstos aplinkybės egzistavimo laikotarpiui.</w:t>
      </w:r>
    </w:p>
    <w:p w14:paraId="5D0974BF" w14:textId="77777777" w:rsidR="00F708B6" w:rsidRDefault="000F10F0">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4ED09B0D" w14:textId="77777777" w:rsidR="00F708B6" w:rsidRDefault="000F10F0">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33D92F7E" w14:textId="77777777" w:rsidR="00F708B6" w:rsidRDefault="000F10F0">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DFFD296" w14:textId="77777777" w:rsidR="00F708B6" w:rsidRDefault="000F10F0">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4A3E87DA" w14:textId="77777777" w:rsidR="00F708B6" w:rsidRDefault="00F708B6">
      <w:pPr>
        <w:tabs>
          <w:tab w:val="left" w:pos="567"/>
        </w:tabs>
        <w:spacing w:line="276" w:lineRule="auto"/>
        <w:jc w:val="both"/>
        <w:textAlignment w:val="baseline"/>
        <w:rPr>
          <w:b/>
          <w:bCs/>
        </w:rPr>
      </w:pPr>
    </w:p>
    <w:p w14:paraId="5BEE9B59" w14:textId="77777777" w:rsidR="00F708B6" w:rsidRDefault="000F10F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6BCA8769" w14:textId="77777777" w:rsidR="00F708B6" w:rsidRDefault="00F708B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3B9BE6E" w14:textId="77777777" w:rsidR="00F708B6" w:rsidRDefault="000F10F0">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17CB6265" w14:textId="77777777" w:rsidR="00F708B6" w:rsidRDefault="00F708B6">
      <w:pPr>
        <w:tabs>
          <w:tab w:val="left" w:pos="567"/>
          <w:tab w:val="left" w:pos="851"/>
          <w:tab w:val="left" w:pos="992"/>
          <w:tab w:val="left" w:pos="1134"/>
        </w:tabs>
        <w:spacing w:line="276" w:lineRule="auto"/>
        <w:jc w:val="both"/>
        <w:rPr>
          <w:rFonts w:eastAsia="Cambria"/>
          <w:b/>
          <w:bCs/>
        </w:rPr>
      </w:pPr>
    </w:p>
    <w:p w14:paraId="708A8DC3"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lastRenderedPageBreak/>
        <w:t>22.1.</w:t>
      </w:r>
      <w:r>
        <w:rPr>
          <w:rFonts w:eastAsia="Arial"/>
          <w:b/>
          <w:bCs/>
        </w:rPr>
        <w:tab/>
      </w:r>
      <w:r>
        <w:rPr>
          <w:rFonts w:eastAsia="Arial"/>
          <w:b/>
        </w:rPr>
        <w:t>Pretenzijos dėl Sutarties pažeidimų</w:t>
      </w:r>
    </w:p>
    <w:p w14:paraId="0E6D6036"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510C086" w14:textId="77777777" w:rsidR="00F708B6" w:rsidRDefault="000F10F0">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EB6A467" w14:textId="77777777" w:rsidR="00F708B6" w:rsidRDefault="000F10F0">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7FCDE772" w14:textId="77777777" w:rsidR="00F708B6" w:rsidRDefault="00F708B6">
      <w:pPr>
        <w:tabs>
          <w:tab w:val="left" w:pos="567"/>
        </w:tabs>
        <w:spacing w:line="276" w:lineRule="auto"/>
        <w:jc w:val="both"/>
        <w:textAlignment w:val="baseline"/>
        <w:rPr>
          <w:b/>
          <w:bCs/>
        </w:rPr>
      </w:pPr>
    </w:p>
    <w:p w14:paraId="1934ED10"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E7740FA"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0047935" w14:textId="77777777" w:rsidR="00F708B6" w:rsidRDefault="000F10F0">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26AABD8C" w14:textId="77777777" w:rsidR="00F708B6" w:rsidRDefault="000F10F0">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7F366EC9" w14:textId="77777777" w:rsidR="00F708B6" w:rsidRDefault="000F10F0">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6645076F" w14:textId="77777777" w:rsidR="00F708B6" w:rsidRDefault="000F10F0">
      <w:pPr>
        <w:tabs>
          <w:tab w:val="left" w:pos="567"/>
        </w:tabs>
        <w:spacing w:line="276" w:lineRule="auto"/>
        <w:jc w:val="both"/>
      </w:pPr>
      <w:r>
        <w:t>22.2.2.2. Tiekėjo padėtis pasikeičia ir jis atitinka pirkimo dokumentuose nustatytą pašalinimo pagrindą;</w:t>
      </w:r>
    </w:p>
    <w:p w14:paraId="013B1541" w14:textId="77777777" w:rsidR="00F708B6" w:rsidRDefault="000F10F0">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52AB0F9E" w14:textId="77777777" w:rsidR="00F708B6" w:rsidRDefault="000F10F0">
      <w:pPr>
        <w:tabs>
          <w:tab w:val="left" w:pos="567"/>
        </w:tabs>
        <w:spacing w:line="276" w:lineRule="auto"/>
        <w:jc w:val="both"/>
        <w:textAlignment w:val="baseline"/>
      </w:pPr>
      <w:r>
        <w:t>22.2.2.4. Pirkėjas nusprendžia nebevykdyti veiklos, kurios vykdymui Sutartimi įsigyjamos Paslaugos ir Sutarties poreikis išnyksta;</w:t>
      </w:r>
    </w:p>
    <w:p w14:paraId="0782F24D" w14:textId="77777777" w:rsidR="00F708B6" w:rsidRDefault="000F10F0">
      <w:pPr>
        <w:tabs>
          <w:tab w:val="left" w:pos="567"/>
        </w:tabs>
        <w:spacing w:line="276" w:lineRule="auto"/>
        <w:jc w:val="both"/>
        <w:textAlignment w:val="baseline"/>
      </w:pPr>
      <w:r>
        <w:t>22.2.2.5. Pirkėjo valdymo organas priima sprendimą, dėl kurio Sutarties poreikis išnyksta;</w:t>
      </w:r>
    </w:p>
    <w:p w14:paraId="45962101" w14:textId="77777777" w:rsidR="00F708B6" w:rsidRDefault="000F10F0">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2B7D0393" w14:textId="77777777" w:rsidR="00F708B6" w:rsidRDefault="000F10F0">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75FEDA91" w14:textId="77777777" w:rsidR="00F708B6" w:rsidRDefault="000F10F0">
      <w:pPr>
        <w:tabs>
          <w:tab w:val="left" w:pos="567"/>
        </w:tabs>
        <w:spacing w:line="276" w:lineRule="auto"/>
        <w:jc w:val="both"/>
        <w:textAlignment w:val="baseline"/>
      </w:pPr>
      <w:r>
        <w:t xml:space="preserve">22.2.2.8. nebelieka perkamų </w:t>
      </w:r>
      <w:r>
        <w:rPr>
          <w:rFonts w:eastAsia="Arial"/>
        </w:rPr>
        <w:t>Paslaugų</w:t>
      </w:r>
      <w:r>
        <w:t xml:space="preserve"> poreikio;</w:t>
      </w:r>
    </w:p>
    <w:p w14:paraId="4D13E768" w14:textId="77777777" w:rsidR="00F708B6" w:rsidRDefault="000F10F0">
      <w:pPr>
        <w:tabs>
          <w:tab w:val="left" w:pos="567"/>
        </w:tabs>
        <w:spacing w:line="276" w:lineRule="auto"/>
        <w:jc w:val="both"/>
        <w:textAlignment w:val="baseline"/>
      </w:pPr>
      <w:r>
        <w:t>22.2.2.9. Pirkėjas iš pirkimų priežiūrą atliekančių institucijų gauna nurodymą ar rekomendaciją nutraukti Sutartį;</w:t>
      </w:r>
    </w:p>
    <w:p w14:paraId="0FA16F01" w14:textId="77777777" w:rsidR="00F708B6" w:rsidRDefault="000F10F0">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3F2C3442" w14:textId="77777777" w:rsidR="00F708B6" w:rsidRDefault="000F10F0">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1DDD98FA" w14:textId="77777777" w:rsidR="00F708B6" w:rsidRDefault="000F10F0">
      <w:pPr>
        <w:tabs>
          <w:tab w:val="left" w:pos="567"/>
        </w:tabs>
        <w:spacing w:line="276" w:lineRule="auto"/>
        <w:jc w:val="both"/>
        <w:textAlignment w:val="baseline"/>
      </w:pPr>
      <w:r>
        <w:lastRenderedPageBreak/>
        <w:t>22.2.2.12. Tiekėjas pažeidžia Sutartį arba įstatymus bei kitus teisės aktus ir per Pirkėjo rašytinėje pretenzijoje nurodytą terminą neištaiso pažeidimo;</w:t>
      </w:r>
    </w:p>
    <w:p w14:paraId="59426FDB" w14:textId="77777777" w:rsidR="00F708B6" w:rsidRDefault="000F10F0">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4CA17DF" w14:textId="77777777" w:rsidR="00F708B6" w:rsidRDefault="000F10F0">
      <w:pPr>
        <w:tabs>
          <w:tab w:val="left" w:pos="567"/>
        </w:tabs>
        <w:spacing w:line="276" w:lineRule="auto"/>
        <w:jc w:val="both"/>
        <w:textAlignment w:val="baseline"/>
        <w:rPr>
          <w:iCs/>
        </w:rPr>
      </w:pPr>
      <w:r>
        <w:rPr>
          <w:iCs/>
        </w:rPr>
        <w:t>22.2.2.14. paaiškėja VPĮ 37 straipsnio 8 dalyje ir (ar) 47 straipsnio 8 dalyje nurodytos aplinkybės.</w:t>
      </w:r>
    </w:p>
    <w:p w14:paraId="3802B4C2" w14:textId="77777777" w:rsidR="00F708B6" w:rsidRDefault="000F10F0">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5ADD3BC9" w14:textId="77777777" w:rsidR="00F708B6" w:rsidRDefault="000F10F0">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44B6888" w14:textId="77777777" w:rsidR="00F708B6" w:rsidRDefault="000F10F0">
      <w:pPr>
        <w:tabs>
          <w:tab w:val="left" w:pos="567"/>
        </w:tabs>
        <w:spacing w:line="276" w:lineRule="auto"/>
        <w:jc w:val="both"/>
        <w:textAlignment w:val="baseline"/>
      </w:pPr>
      <w: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0BF6136F" w14:textId="77777777" w:rsidR="00F708B6" w:rsidRDefault="000F10F0">
      <w:pPr>
        <w:rPr>
          <w:rFonts w:eastAsia="MS Mincho"/>
          <w:i/>
          <w:iCs/>
          <w:sz w:val="20"/>
        </w:rPr>
      </w:pPr>
      <w:r>
        <w:rPr>
          <w:rFonts w:eastAsia="MS Mincho"/>
          <w:i/>
          <w:iCs/>
          <w:sz w:val="20"/>
        </w:rPr>
        <w:t>Papunkčio pakeitimai:</w:t>
      </w:r>
    </w:p>
    <w:p w14:paraId="7A543DB2" w14:textId="77777777" w:rsidR="00F708B6" w:rsidRDefault="000F10F0">
      <w:pPr>
        <w:jc w:val="both"/>
        <w:rPr>
          <w:rFonts w:eastAsia="MS Mincho"/>
          <w:i/>
          <w:iCs/>
          <w:sz w:val="20"/>
        </w:rPr>
      </w:pPr>
      <w:r>
        <w:rPr>
          <w:rFonts w:eastAsia="MS Mincho"/>
          <w:i/>
          <w:iCs/>
          <w:sz w:val="20"/>
        </w:rPr>
        <w:t xml:space="preserve">Nr. </w:t>
      </w:r>
      <w:hyperlink r:id="rId19"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0CCFD499" w14:textId="77777777" w:rsidR="00F708B6" w:rsidRDefault="00F708B6"/>
    <w:p w14:paraId="1C1B99AC" w14:textId="77777777" w:rsidR="00F708B6" w:rsidRDefault="000F10F0">
      <w:pPr>
        <w:tabs>
          <w:tab w:val="left" w:pos="567"/>
        </w:tabs>
        <w:spacing w:line="276" w:lineRule="auto"/>
        <w:jc w:val="both"/>
        <w:textAlignment w:val="baseline"/>
      </w:pPr>
      <w:r>
        <w:t>22.2.6. Pirkėjas turi teisę vienašališkai nutraukti Sutartį ir kitais Specialiosiose sąlygose (jei taikoma) ir įstatymuose bei kituose teisės aktuose įtvirtintais atvejais.</w:t>
      </w:r>
    </w:p>
    <w:p w14:paraId="69E315C7" w14:textId="77777777" w:rsidR="00F708B6" w:rsidRDefault="000F10F0">
      <w:pPr>
        <w:tabs>
          <w:tab w:val="left" w:pos="567"/>
        </w:tabs>
        <w:spacing w:line="276" w:lineRule="auto"/>
        <w:jc w:val="both"/>
        <w:textAlignment w:val="baseline"/>
      </w:pPr>
      <w:r>
        <w:t>22.2.7. Sutartis laikoma nutraukta kitą dieną po to, kai pasibaigia įspėjimo apie Sutarties nutraukimą terminas.</w:t>
      </w:r>
    </w:p>
    <w:p w14:paraId="47C75945" w14:textId="77777777" w:rsidR="00F708B6" w:rsidRDefault="000F10F0">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5B88E13" w14:textId="77777777" w:rsidR="00F708B6" w:rsidRDefault="00F708B6">
      <w:pPr>
        <w:tabs>
          <w:tab w:val="left" w:pos="567"/>
        </w:tabs>
        <w:spacing w:line="276" w:lineRule="auto"/>
        <w:jc w:val="both"/>
        <w:textAlignment w:val="baseline"/>
        <w:rPr>
          <w:b/>
          <w:bCs/>
        </w:rPr>
      </w:pPr>
    </w:p>
    <w:p w14:paraId="542F38DB" w14:textId="77777777" w:rsidR="00F708B6" w:rsidRDefault="000F10F0">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32A50E1D" w14:textId="77777777" w:rsidR="00F708B6" w:rsidRDefault="00F708B6">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11B3F3D" w14:textId="77777777" w:rsidR="00F708B6" w:rsidRDefault="000F10F0">
      <w:pPr>
        <w:tabs>
          <w:tab w:val="left" w:pos="567"/>
        </w:tabs>
        <w:spacing w:line="276" w:lineRule="auto"/>
        <w:jc w:val="both"/>
        <w:textAlignment w:val="baseline"/>
      </w:pPr>
      <w:r>
        <w:t xml:space="preserve">22.3.1. Tiekėjas turi teisę vienašališkai nutraukti Sutartį, įspėjęs Pirkėją raštu prieš ne trumpesnį nei 30 (trisdešimties) dienų terminą, jeigu Pirkėjas pažeidžia atsiskaitymo su Tiekėju terminus (išskyrus atvejus, </w:t>
      </w:r>
      <w:r>
        <w:lastRenderedPageBreak/>
        <w:t>kai Pirkėjas naudojasi savo teise sulaikyti mokėjimus), ir Pirkėjo skola Tiekėjui viršija 20 (dvidešimt) proc. Pradinės sutarties vertės ir Pirkėjas, gavęs Tiekėjo pretenziją, per 30 (trisdešimt) dienų nesumoka Tiekėjui mokėtinų sumų.</w:t>
      </w:r>
    </w:p>
    <w:p w14:paraId="0D55AC54" w14:textId="77777777" w:rsidR="00F708B6" w:rsidRDefault="000F10F0">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2AC0C997" w14:textId="77777777" w:rsidR="00F708B6" w:rsidRDefault="000F10F0">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102783D" w14:textId="77777777" w:rsidR="00F708B6" w:rsidRDefault="000F10F0">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6CB9E35" w14:textId="77777777" w:rsidR="00F708B6" w:rsidRDefault="000F10F0">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1C81118D" w14:textId="77777777" w:rsidR="00F708B6" w:rsidRDefault="000F10F0">
      <w:pPr>
        <w:tabs>
          <w:tab w:val="left" w:pos="567"/>
        </w:tabs>
        <w:spacing w:line="276" w:lineRule="auto"/>
        <w:jc w:val="both"/>
        <w:textAlignment w:val="baseline"/>
      </w:pPr>
      <w:r>
        <w:t>22.3.4. Tiekėjas turi teisę vienašališkai nutraukti Sutartį ir kitais įstatymuose bei kituose teisės aktuose įtvirtintais atvejais.</w:t>
      </w:r>
    </w:p>
    <w:p w14:paraId="1E8B0DD7" w14:textId="77777777" w:rsidR="00F708B6" w:rsidRDefault="000F10F0">
      <w:pPr>
        <w:tabs>
          <w:tab w:val="left" w:pos="567"/>
        </w:tabs>
        <w:spacing w:line="276" w:lineRule="auto"/>
        <w:jc w:val="both"/>
        <w:textAlignment w:val="baseline"/>
      </w:pPr>
      <w:r>
        <w:rPr>
          <w:szCs w:val="24"/>
          <w:lang w:eastAsia="lt-LT"/>
        </w:rPr>
        <w:t xml:space="preserve">22.3.5. 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 xml:space="preserve"> </w:t>
      </w:r>
    </w:p>
    <w:p w14:paraId="579EACBF" w14:textId="77777777" w:rsidR="00F708B6" w:rsidRDefault="000F10F0">
      <w:pPr>
        <w:rPr>
          <w:rFonts w:eastAsia="MS Mincho"/>
          <w:i/>
          <w:iCs/>
          <w:sz w:val="20"/>
        </w:rPr>
      </w:pPr>
      <w:r>
        <w:rPr>
          <w:rFonts w:eastAsia="MS Mincho"/>
          <w:i/>
          <w:iCs/>
          <w:sz w:val="20"/>
        </w:rPr>
        <w:t>Papunkčio pakeitimai:</w:t>
      </w:r>
    </w:p>
    <w:p w14:paraId="7D560BB3" w14:textId="77777777" w:rsidR="00F708B6" w:rsidRDefault="000F10F0">
      <w:pPr>
        <w:jc w:val="both"/>
        <w:rPr>
          <w:rFonts w:eastAsia="MS Mincho"/>
          <w:i/>
          <w:iCs/>
          <w:sz w:val="20"/>
        </w:rPr>
      </w:pPr>
      <w:r>
        <w:rPr>
          <w:rFonts w:eastAsia="MS Mincho"/>
          <w:i/>
          <w:iCs/>
          <w:sz w:val="20"/>
        </w:rPr>
        <w:t xml:space="preserve">Nr. </w:t>
      </w:r>
      <w:hyperlink r:id="rId20"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690BDCF1" w14:textId="77777777" w:rsidR="00F708B6" w:rsidRDefault="00F708B6"/>
    <w:p w14:paraId="072800C4" w14:textId="77777777" w:rsidR="00F708B6" w:rsidRDefault="000F10F0">
      <w:pPr>
        <w:tabs>
          <w:tab w:val="left" w:pos="567"/>
        </w:tabs>
        <w:spacing w:line="276" w:lineRule="auto"/>
        <w:jc w:val="both"/>
        <w:textAlignment w:val="baseline"/>
      </w:pPr>
      <w:r>
        <w:t>22.3.6. Sutartis laikoma nutraukta kitą dieną po to, kai pasibaigia įspėjimo apie Sutarties nutraukimą terminas.</w:t>
      </w:r>
    </w:p>
    <w:p w14:paraId="24B2124E" w14:textId="77777777" w:rsidR="00F708B6" w:rsidRDefault="000F10F0">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5E750F87" w14:textId="77777777" w:rsidR="00F708B6" w:rsidRDefault="00F708B6">
      <w:pPr>
        <w:tabs>
          <w:tab w:val="left" w:pos="567"/>
        </w:tabs>
        <w:spacing w:line="276" w:lineRule="auto"/>
        <w:jc w:val="both"/>
        <w:textAlignment w:val="baseline"/>
        <w:rPr>
          <w:b/>
          <w:bCs/>
        </w:rPr>
      </w:pPr>
    </w:p>
    <w:p w14:paraId="4BE19C0A" w14:textId="77777777" w:rsidR="00F708B6" w:rsidRDefault="000F10F0">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292BF7FD" w14:textId="77777777" w:rsidR="00F708B6" w:rsidRDefault="00F708B6">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6D55BE9" w14:textId="77777777" w:rsidR="00F708B6" w:rsidRDefault="000F10F0">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1233B990" w14:textId="77777777" w:rsidR="00F708B6" w:rsidRDefault="000F10F0">
      <w:pPr>
        <w:tabs>
          <w:tab w:val="left" w:pos="567"/>
        </w:tabs>
        <w:spacing w:line="276" w:lineRule="auto"/>
        <w:jc w:val="both"/>
        <w:textAlignment w:val="baseline"/>
      </w:pPr>
      <w:r>
        <w:t>22.4.2. Nutraukus Sutartį, Šalys privalo:</w:t>
      </w:r>
    </w:p>
    <w:p w14:paraId="65627A77" w14:textId="77777777" w:rsidR="00F708B6" w:rsidRDefault="000F10F0">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0E010711" w14:textId="77777777" w:rsidR="00F708B6" w:rsidRDefault="000F10F0">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5878D6DD" w14:textId="77777777" w:rsidR="00F708B6" w:rsidRDefault="000F10F0">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ED7C543" w14:textId="77777777" w:rsidR="00F708B6" w:rsidRDefault="00F708B6">
      <w:pPr>
        <w:tabs>
          <w:tab w:val="left" w:pos="567"/>
        </w:tabs>
        <w:spacing w:line="276" w:lineRule="auto"/>
        <w:jc w:val="both"/>
        <w:textAlignment w:val="baseline"/>
        <w:rPr>
          <w:b/>
          <w:bCs/>
        </w:rPr>
      </w:pPr>
    </w:p>
    <w:p w14:paraId="26B7612D" w14:textId="77777777" w:rsidR="00F708B6" w:rsidRDefault="000F10F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lastRenderedPageBreak/>
        <w:t>23.</w:t>
      </w:r>
      <w:r>
        <w:tab/>
      </w:r>
      <w:r>
        <w:rPr>
          <w:rFonts w:eastAsia="Arial"/>
          <w:b/>
          <w:bCs/>
          <w:caps/>
        </w:rPr>
        <w:t>PREKIŲ MODELIO AR GAMINTOJO KEITIMAS</w:t>
      </w:r>
    </w:p>
    <w:p w14:paraId="6417B9E9" w14:textId="77777777" w:rsidR="00F708B6" w:rsidRDefault="00F708B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D44132E" w14:textId="77777777" w:rsidR="00F708B6" w:rsidRDefault="000F10F0">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37A0CF5C" w14:textId="77777777" w:rsidR="00F708B6" w:rsidRDefault="000F10F0">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2F3FDBCF" w14:textId="77777777" w:rsidR="00F708B6" w:rsidRDefault="000F10F0">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FE05071" w14:textId="77777777" w:rsidR="00F708B6" w:rsidRDefault="000F10F0">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1B7ADA64" w14:textId="77777777" w:rsidR="00F708B6" w:rsidRDefault="000F10F0">
      <w:pPr>
        <w:spacing w:line="276" w:lineRule="auto"/>
        <w:jc w:val="both"/>
      </w:pPr>
      <w:r>
        <w:t>23.1.4. Šalys sudarė rašytinį Susitarimą prie Sutarties dėl prekių keitimo.</w:t>
      </w:r>
    </w:p>
    <w:p w14:paraId="5318F1EA" w14:textId="77777777" w:rsidR="00F708B6" w:rsidRDefault="000F10F0">
      <w:pPr>
        <w:spacing w:line="276" w:lineRule="auto"/>
        <w:jc w:val="both"/>
      </w:pPr>
      <w:r>
        <w:t>23.2. Šiame Bendrųjų sąlygų skyriuje nurodytu atveju prekės turi būti pristatytos už ne didesnę nei pasiūlyme nurodytą kainą.</w:t>
      </w:r>
    </w:p>
    <w:p w14:paraId="7F0571B3" w14:textId="77777777" w:rsidR="00F708B6" w:rsidRDefault="00F708B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0EE7DC1D" w14:textId="77777777" w:rsidR="00F708B6" w:rsidRDefault="000F10F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6FF3F037" w14:textId="77777777" w:rsidR="00F708B6" w:rsidRDefault="00F708B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7C536A35" w14:textId="77777777" w:rsidR="00F708B6" w:rsidRDefault="000F10F0">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271E79C1" w14:textId="77777777" w:rsidR="00F708B6" w:rsidRDefault="000F10F0">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7319663" w14:textId="77777777" w:rsidR="00F708B6" w:rsidRDefault="000F10F0">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2463336D" w14:textId="77777777" w:rsidR="00F708B6" w:rsidRDefault="000F10F0">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0CB89FD0" w14:textId="77777777" w:rsidR="00F708B6" w:rsidRDefault="000F10F0">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21D79F6B" w14:textId="77777777" w:rsidR="00F708B6" w:rsidRDefault="00F708B6">
      <w:pPr>
        <w:widowControl w:val="0"/>
        <w:tabs>
          <w:tab w:val="left" w:pos="0"/>
          <w:tab w:val="left" w:pos="851"/>
          <w:tab w:val="left" w:pos="992"/>
          <w:tab w:val="left" w:pos="1134"/>
        </w:tabs>
        <w:spacing w:line="276" w:lineRule="auto"/>
        <w:jc w:val="both"/>
        <w:rPr>
          <w:rFonts w:eastAsia="Arial"/>
          <w:b/>
          <w:bCs/>
        </w:rPr>
      </w:pPr>
    </w:p>
    <w:p w14:paraId="680B8FD4" w14:textId="77777777" w:rsidR="00F708B6" w:rsidRDefault="000F10F0">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1E99AE8E" w14:textId="77777777" w:rsidR="00F708B6" w:rsidRDefault="00F708B6">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08CA3EB4" w14:textId="77777777" w:rsidR="00F708B6" w:rsidRDefault="000F10F0">
      <w:pPr>
        <w:widowControl w:val="0"/>
        <w:tabs>
          <w:tab w:val="left" w:pos="0"/>
          <w:tab w:val="left" w:pos="851"/>
          <w:tab w:val="left" w:pos="992"/>
          <w:tab w:val="left" w:pos="1134"/>
        </w:tabs>
        <w:spacing w:line="276" w:lineRule="auto"/>
        <w:jc w:val="both"/>
        <w:rPr>
          <w:rFonts w:eastAsia="Cambria"/>
        </w:rPr>
      </w:pPr>
      <w:r>
        <w:rPr>
          <w:rFonts w:eastAsia="Cambria"/>
        </w:rPr>
        <w:t xml:space="preserve">25.1. Bet kokie ginčai, nesutarimai ar reikalavimai, kylantys iš Sutarties arba susiję su Sutartimi, jos pažeidimu, nutraukimu ar galiojimu, visų pirma privalo būti sprendžiami derybomis tarp Šalių vadovų </w:t>
      </w:r>
      <w:r>
        <w:rPr>
          <w:rFonts w:eastAsia="Cambria"/>
        </w:rPr>
        <w:lastRenderedPageBreak/>
        <w:t>arba jų įgaliotų asmenų.</w:t>
      </w:r>
    </w:p>
    <w:p w14:paraId="51D42CF2" w14:textId="77777777" w:rsidR="00F708B6" w:rsidRDefault="000F10F0">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53CD2A89" w14:textId="77777777" w:rsidR="00F708B6" w:rsidRDefault="000F10F0">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00E5B5D2" w14:textId="77777777" w:rsidR="00F708B6" w:rsidRDefault="00F708B6">
      <w:pPr>
        <w:widowControl w:val="0"/>
        <w:tabs>
          <w:tab w:val="left" w:pos="426"/>
          <w:tab w:val="left" w:pos="567"/>
          <w:tab w:val="left" w:pos="709"/>
          <w:tab w:val="left" w:pos="851"/>
          <w:tab w:val="left" w:pos="992"/>
          <w:tab w:val="left" w:pos="1134"/>
        </w:tabs>
        <w:spacing w:line="276" w:lineRule="auto"/>
        <w:jc w:val="both"/>
        <w:rPr>
          <w:rFonts w:eastAsia="Arial"/>
        </w:rPr>
      </w:pPr>
    </w:p>
    <w:p w14:paraId="077CE9EC" w14:textId="77777777" w:rsidR="00F708B6" w:rsidRDefault="000F10F0">
      <w:pPr>
        <w:widowControl w:val="0"/>
        <w:tabs>
          <w:tab w:val="left" w:pos="426"/>
          <w:tab w:val="left" w:pos="567"/>
          <w:tab w:val="left" w:pos="709"/>
          <w:tab w:val="left" w:pos="851"/>
          <w:tab w:val="left" w:pos="992"/>
          <w:tab w:val="left" w:pos="1134"/>
        </w:tabs>
        <w:spacing w:line="276" w:lineRule="auto"/>
        <w:jc w:val="center"/>
        <w:rPr>
          <w:bCs/>
          <w:caps/>
        </w:rPr>
      </w:pPr>
      <w:r>
        <w:rPr>
          <w:b/>
          <w:bCs/>
        </w:rPr>
        <w:t>______________</w:t>
      </w:r>
    </w:p>
    <w:p w14:paraId="5E26B1CA" w14:textId="77777777" w:rsidR="00F708B6" w:rsidRDefault="00F708B6">
      <w:pPr>
        <w:spacing w:line="276" w:lineRule="auto"/>
        <w:ind w:left="5954"/>
        <w:sectPr w:rsidR="00F708B6">
          <w:headerReference w:type="default" r:id="rId21"/>
          <w:footerReference w:type="default" r:id="rId22"/>
          <w:endnotePr>
            <w:numFmt w:val="decimal"/>
          </w:endnotePr>
          <w:pgSz w:w="12240" w:h="15840" w:code="1"/>
          <w:pgMar w:top="1134" w:right="567" w:bottom="1134" w:left="1701" w:header="720" w:footer="720" w:gutter="0"/>
          <w:pgNumType w:start="1"/>
          <w:cols w:space="720"/>
          <w:titlePg/>
          <w:docGrid w:linePitch="360"/>
        </w:sectPr>
      </w:pPr>
    </w:p>
    <w:p w14:paraId="00D73E12" w14:textId="77777777" w:rsidR="00F708B6" w:rsidRDefault="000F10F0">
      <w:pPr>
        <w:widowControl w:val="0"/>
        <w:pBdr>
          <w:top w:val="nil"/>
          <w:left w:val="nil"/>
          <w:bottom w:val="nil"/>
          <w:right w:val="nil"/>
          <w:between w:val="nil"/>
        </w:pBdr>
        <w:tabs>
          <w:tab w:val="left" w:pos="567"/>
          <w:tab w:val="left" w:pos="851"/>
        </w:tabs>
        <w:jc w:val="center"/>
        <w:rPr>
          <w:b/>
          <w:bCs/>
          <w:caps/>
          <w:szCs w:val="24"/>
        </w:rPr>
      </w:pPr>
      <w:r>
        <w:rPr>
          <w:b/>
          <w:bCs/>
          <w:caps/>
          <w:szCs w:val="24"/>
        </w:rPr>
        <w:lastRenderedPageBreak/>
        <w:t>paslaugų pirkimo-pardavimo sutarties Specialiosios sąlygos</w:t>
      </w:r>
    </w:p>
    <w:p w14:paraId="27890B60" w14:textId="77777777" w:rsidR="00F708B6" w:rsidRDefault="00F708B6">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F708B6" w14:paraId="32B3F930" w14:textId="77777777">
        <w:tc>
          <w:tcPr>
            <w:tcW w:w="2448" w:type="dxa"/>
          </w:tcPr>
          <w:p w14:paraId="4F86229D" w14:textId="77777777" w:rsidR="00F708B6" w:rsidRDefault="000F10F0">
            <w:pPr>
              <w:jc w:val="both"/>
              <w:rPr>
                <w:b/>
                <w:kern w:val="2"/>
                <w:szCs w:val="24"/>
              </w:rPr>
            </w:pPr>
            <w:r>
              <w:rPr>
                <w:b/>
                <w:kern w:val="2"/>
                <w:szCs w:val="24"/>
              </w:rPr>
              <w:t>Sutarties pavadinimas</w:t>
            </w:r>
          </w:p>
        </w:tc>
        <w:tc>
          <w:tcPr>
            <w:tcW w:w="7110" w:type="dxa"/>
            <w:gridSpan w:val="3"/>
          </w:tcPr>
          <w:p w14:paraId="67EAB879" w14:textId="103BE838" w:rsidR="00F708B6" w:rsidRDefault="00324CC6">
            <w:pPr>
              <w:jc w:val="both"/>
              <w:rPr>
                <w:kern w:val="2"/>
                <w:szCs w:val="24"/>
              </w:rPr>
            </w:pPr>
            <w:r>
              <w:rPr>
                <w:kern w:val="2"/>
                <w:szCs w:val="24"/>
              </w:rPr>
              <w:t>Elektroninės žvejybos žurnalų sistemos priežiūra ir tobulinimas</w:t>
            </w:r>
          </w:p>
        </w:tc>
      </w:tr>
      <w:tr w:rsidR="00F708B6" w14:paraId="3D5D432E" w14:textId="77777777">
        <w:tc>
          <w:tcPr>
            <w:tcW w:w="2448" w:type="dxa"/>
          </w:tcPr>
          <w:p w14:paraId="3D6B6A40" w14:textId="77777777" w:rsidR="00F708B6" w:rsidRDefault="000F10F0">
            <w:pPr>
              <w:jc w:val="both"/>
              <w:rPr>
                <w:b/>
                <w:kern w:val="2"/>
                <w:szCs w:val="24"/>
              </w:rPr>
            </w:pPr>
            <w:r>
              <w:rPr>
                <w:b/>
                <w:kern w:val="2"/>
                <w:szCs w:val="24"/>
              </w:rPr>
              <w:t>Sutarties data</w:t>
            </w:r>
          </w:p>
        </w:tc>
        <w:tc>
          <w:tcPr>
            <w:tcW w:w="2177" w:type="dxa"/>
          </w:tcPr>
          <w:p w14:paraId="5CD7DB7C" w14:textId="4AFBCBDC" w:rsidR="00F708B6" w:rsidRDefault="007D795F">
            <w:pPr>
              <w:jc w:val="both"/>
              <w:rPr>
                <w:kern w:val="2"/>
                <w:szCs w:val="24"/>
              </w:rPr>
            </w:pPr>
            <w:r>
              <w:rPr>
                <w:kern w:val="2"/>
                <w:szCs w:val="24"/>
              </w:rPr>
              <w:t>2026-</w:t>
            </w:r>
          </w:p>
        </w:tc>
        <w:tc>
          <w:tcPr>
            <w:tcW w:w="2362" w:type="dxa"/>
          </w:tcPr>
          <w:p w14:paraId="600C13C3" w14:textId="77777777" w:rsidR="00F708B6" w:rsidRDefault="000F10F0">
            <w:pPr>
              <w:jc w:val="both"/>
              <w:rPr>
                <w:b/>
                <w:kern w:val="2"/>
                <w:szCs w:val="24"/>
              </w:rPr>
            </w:pPr>
            <w:r>
              <w:rPr>
                <w:b/>
                <w:kern w:val="2"/>
                <w:szCs w:val="24"/>
              </w:rPr>
              <w:t>Sutarties numeris</w:t>
            </w:r>
          </w:p>
        </w:tc>
        <w:tc>
          <w:tcPr>
            <w:tcW w:w="2571" w:type="dxa"/>
          </w:tcPr>
          <w:p w14:paraId="4A5F1960" w14:textId="658C5C5B" w:rsidR="00F708B6" w:rsidRDefault="0042081A">
            <w:pPr>
              <w:jc w:val="both"/>
              <w:rPr>
                <w:kern w:val="2"/>
                <w:szCs w:val="24"/>
              </w:rPr>
            </w:pPr>
            <w:r w:rsidRPr="0042081A">
              <w:rPr>
                <w:kern w:val="2"/>
                <w:szCs w:val="24"/>
                <w14:ligatures w14:val="standardContextual"/>
              </w:rPr>
              <w:t>F11/202</w:t>
            </w:r>
            <w:r w:rsidR="00F848F8">
              <w:rPr>
                <w:kern w:val="2"/>
                <w:szCs w:val="24"/>
                <w14:ligatures w14:val="standardContextual"/>
              </w:rPr>
              <w:t>6</w:t>
            </w:r>
            <w:r w:rsidRPr="0042081A">
              <w:rPr>
                <w:kern w:val="2"/>
                <w:szCs w:val="24"/>
                <w14:ligatures w14:val="standardContextual"/>
              </w:rPr>
              <w:t>-</w:t>
            </w:r>
          </w:p>
        </w:tc>
      </w:tr>
    </w:tbl>
    <w:p w14:paraId="3DE7043E" w14:textId="77777777" w:rsidR="00F708B6" w:rsidRDefault="00F708B6">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F708B6" w14:paraId="5ED704D6" w14:textId="77777777">
        <w:tc>
          <w:tcPr>
            <w:tcW w:w="9558" w:type="dxa"/>
            <w:gridSpan w:val="3"/>
          </w:tcPr>
          <w:p w14:paraId="629A91C4" w14:textId="77777777" w:rsidR="00F708B6" w:rsidRDefault="000F10F0">
            <w:pPr>
              <w:jc w:val="center"/>
              <w:rPr>
                <w:b/>
                <w:kern w:val="2"/>
                <w:szCs w:val="24"/>
              </w:rPr>
            </w:pPr>
            <w:r>
              <w:rPr>
                <w:b/>
                <w:kern w:val="2"/>
                <w:szCs w:val="24"/>
              </w:rPr>
              <w:t>1. SUTARTIES ŠALYS</w:t>
            </w:r>
          </w:p>
        </w:tc>
      </w:tr>
      <w:tr w:rsidR="00F848F8" w14:paraId="4621B2B2" w14:textId="77777777">
        <w:tc>
          <w:tcPr>
            <w:tcW w:w="2808" w:type="dxa"/>
            <w:vMerge w:val="restart"/>
          </w:tcPr>
          <w:p w14:paraId="79E17083" w14:textId="77777777" w:rsidR="00F848F8" w:rsidRDefault="00F848F8" w:rsidP="00F848F8">
            <w:pPr>
              <w:jc w:val="center"/>
              <w:rPr>
                <w:b/>
                <w:kern w:val="2"/>
                <w:szCs w:val="24"/>
              </w:rPr>
            </w:pPr>
          </w:p>
          <w:p w14:paraId="58A64B92" w14:textId="77777777" w:rsidR="00F848F8" w:rsidRDefault="00F848F8" w:rsidP="00F848F8">
            <w:pPr>
              <w:jc w:val="center"/>
              <w:rPr>
                <w:b/>
                <w:kern w:val="2"/>
                <w:szCs w:val="24"/>
              </w:rPr>
            </w:pPr>
          </w:p>
          <w:p w14:paraId="7EAE1526" w14:textId="77777777" w:rsidR="00F848F8" w:rsidRDefault="00F848F8" w:rsidP="00F848F8">
            <w:pPr>
              <w:jc w:val="center"/>
              <w:rPr>
                <w:b/>
                <w:kern w:val="2"/>
                <w:szCs w:val="24"/>
              </w:rPr>
            </w:pPr>
          </w:p>
          <w:p w14:paraId="776E4F55" w14:textId="77777777" w:rsidR="00F848F8" w:rsidRDefault="00F848F8" w:rsidP="00F848F8">
            <w:pPr>
              <w:rPr>
                <w:b/>
                <w:kern w:val="2"/>
                <w:szCs w:val="24"/>
              </w:rPr>
            </w:pPr>
          </w:p>
          <w:p w14:paraId="5DE66BE2" w14:textId="77777777" w:rsidR="00F848F8" w:rsidRDefault="00F848F8" w:rsidP="00F848F8">
            <w:pPr>
              <w:rPr>
                <w:b/>
                <w:kern w:val="2"/>
                <w:szCs w:val="24"/>
              </w:rPr>
            </w:pPr>
            <w:r>
              <w:rPr>
                <w:b/>
                <w:kern w:val="2"/>
                <w:szCs w:val="24"/>
              </w:rPr>
              <w:t>1.1. Pirkėjas</w:t>
            </w:r>
          </w:p>
        </w:tc>
        <w:tc>
          <w:tcPr>
            <w:tcW w:w="3240" w:type="dxa"/>
          </w:tcPr>
          <w:p w14:paraId="6BC5AE9E" w14:textId="77777777" w:rsidR="00F848F8" w:rsidRDefault="00F848F8" w:rsidP="00F848F8">
            <w:pPr>
              <w:rPr>
                <w:kern w:val="2"/>
                <w:szCs w:val="24"/>
              </w:rPr>
            </w:pPr>
            <w:r>
              <w:rPr>
                <w:kern w:val="2"/>
                <w:szCs w:val="24"/>
              </w:rPr>
              <w:t>1.1.1. Pavadinimas</w:t>
            </w:r>
          </w:p>
        </w:tc>
        <w:tc>
          <w:tcPr>
            <w:tcW w:w="3510" w:type="dxa"/>
          </w:tcPr>
          <w:p w14:paraId="3543D351" w14:textId="77777777" w:rsidR="00F848F8" w:rsidRDefault="00F848F8" w:rsidP="00F848F8">
            <w:pPr>
              <w:contextualSpacing/>
              <w:outlineLvl w:val="0"/>
              <w:rPr>
                <w:szCs w:val="24"/>
              </w:rPr>
            </w:pPr>
            <w:r>
              <w:rPr>
                <w:szCs w:val="24"/>
              </w:rPr>
              <w:t xml:space="preserve">Žuvininkystės tarnyba prie Lietuvos Respublikos žemės ūkio ministerijos </w:t>
            </w:r>
          </w:p>
          <w:p w14:paraId="19C8C45C" w14:textId="77777777" w:rsidR="00F848F8" w:rsidRDefault="00F848F8" w:rsidP="00F848F8">
            <w:pPr>
              <w:rPr>
                <w:kern w:val="2"/>
                <w:szCs w:val="24"/>
              </w:rPr>
            </w:pPr>
          </w:p>
        </w:tc>
      </w:tr>
      <w:tr w:rsidR="00F848F8" w14:paraId="2ED67554" w14:textId="77777777">
        <w:tc>
          <w:tcPr>
            <w:tcW w:w="2808" w:type="dxa"/>
            <w:vMerge/>
          </w:tcPr>
          <w:p w14:paraId="15D13620" w14:textId="77777777" w:rsidR="00F848F8" w:rsidRDefault="00F848F8" w:rsidP="00F848F8">
            <w:pPr>
              <w:rPr>
                <w:kern w:val="2"/>
                <w:szCs w:val="24"/>
              </w:rPr>
            </w:pPr>
          </w:p>
        </w:tc>
        <w:tc>
          <w:tcPr>
            <w:tcW w:w="3240" w:type="dxa"/>
          </w:tcPr>
          <w:p w14:paraId="16162CD7" w14:textId="77777777" w:rsidR="00F848F8" w:rsidRDefault="00F848F8" w:rsidP="00F848F8">
            <w:pPr>
              <w:rPr>
                <w:kern w:val="2"/>
                <w:szCs w:val="24"/>
              </w:rPr>
            </w:pPr>
            <w:r>
              <w:rPr>
                <w:kern w:val="2"/>
                <w:szCs w:val="24"/>
              </w:rPr>
              <w:t>1.1.2. Juridinio asmens kodas</w:t>
            </w:r>
          </w:p>
        </w:tc>
        <w:tc>
          <w:tcPr>
            <w:tcW w:w="3510" w:type="dxa"/>
          </w:tcPr>
          <w:p w14:paraId="6BC2E4F5" w14:textId="060EA073" w:rsidR="00F848F8" w:rsidRDefault="00F848F8" w:rsidP="00F848F8">
            <w:pPr>
              <w:rPr>
                <w:kern w:val="2"/>
                <w:szCs w:val="24"/>
              </w:rPr>
            </w:pPr>
            <w:r>
              <w:rPr>
                <w:szCs w:val="24"/>
              </w:rPr>
              <w:t>188752740</w:t>
            </w:r>
          </w:p>
        </w:tc>
      </w:tr>
      <w:tr w:rsidR="00F848F8" w14:paraId="1C7AB02B" w14:textId="77777777">
        <w:tc>
          <w:tcPr>
            <w:tcW w:w="2808" w:type="dxa"/>
            <w:vMerge/>
          </w:tcPr>
          <w:p w14:paraId="745FE7C3" w14:textId="77777777" w:rsidR="00F848F8" w:rsidRDefault="00F848F8" w:rsidP="00F848F8">
            <w:pPr>
              <w:rPr>
                <w:kern w:val="2"/>
                <w:szCs w:val="24"/>
              </w:rPr>
            </w:pPr>
          </w:p>
        </w:tc>
        <w:tc>
          <w:tcPr>
            <w:tcW w:w="3240" w:type="dxa"/>
          </w:tcPr>
          <w:p w14:paraId="1E4B1249" w14:textId="77777777" w:rsidR="00F848F8" w:rsidRDefault="00F848F8" w:rsidP="00F848F8">
            <w:pPr>
              <w:rPr>
                <w:kern w:val="2"/>
                <w:szCs w:val="24"/>
              </w:rPr>
            </w:pPr>
            <w:r>
              <w:rPr>
                <w:kern w:val="2"/>
                <w:szCs w:val="24"/>
              </w:rPr>
              <w:t>1.1.3. Adresas</w:t>
            </w:r>
          </w:p>
        </w:tc>
        <w:tc>
          <w:tcPr>
            <w:tcW w:w="3510" w:type="dxa"/>
          </w:tcPr>
          <w:p w14:paraId="7A2DFCF8" w14:textId="77777777" w:rsidR="00F848F8" w:rsidRDefault="00F848F8" w:rsidP="00F848F8">
            <w:pPr>
              <w:contextualSpacing/>
              <w:outlineLvl w:val="0"/>
              <w:rPr>
                <w:szCs w:val="24"/>
              </w:rPr>
            </w:pPr>
            <w:r>
              <w:rPr>
                <w:szCs w:val="24"/>
              </w:rPr>
              <w:t>J. Janonio g. 24, LT-92251 Klaipėda, Lietuva</w:t>
            </w:r>
          </w:p>
          <w:p w14:paraId="41094A78" w14:textId="77777777" w:rsidR="00F848F8" w:rsidRDefault="00F848F8" w:rsidP="00F848F8">
            <w:pPr>
              <w:rPr>
                <w:kern w:val="2"/>
                <w:szCs w:val="24"/>
              </w:rPr>
            </w:pPr>
          </w:p>
        </w:tc>
      </w:tr>
      <w:tr w:rsidR="00F848F8" w14:paraId="4AC01E87" w14:textId="77777777">
        <w:tc>
          <w:tcPr>
            <w:tcW w:w="2808" w:type="dxa"/>
            <w:vMerge/>
          </w:tcPr>
          <w:p w14:paraId="29C51B8B" w14:textId="77777777" w:rsidR="00F848F8" w:rsidRDefault="00F848F8" w:rsidP="00F848F8">
            <w:pPr>
              <w:rPr>
                <w:kern w:val="2"/>
                <w:szCs w:val="24"/>
              </w:rPr>
            </w:pPr>
          </w:p>
        </w:tc>
        <w:tc>
          <w:tcPr>
            <w:tcW w:w="3240" w:type="dxa"/>
          </w:tcPr>
          <w:p w14:paraId="09BE66A3" w14:textId="77777777" w:rsidR="00F848F8" w:rsidRDefault="00F848F8" w:rsidP="00F848F8">
            <w:pPr>
              <w:rPr>
                <w:kern w:val="2"/>
                <w:szCs w:val="24"/>
              </w:rPr>
            </w:pPr>
            <w:r>
              <w:rPr>
                <w:kern w:val="2"/>
                <w:szCs w:val="24"/>
              </w:rPr>
              <w:t>1.1.4. PVM mokėtojo kodas</w:t>
            </w:r>
          </w:p>
        </w:tc>
        <w:tc>
          <w:tcPr>
            <w:tcW w:w="3510" w:type="dxa"/>
          </w:tcPr>
          <w:p w14:paraId="68742519" w14:textId="514EA1D7" w:rsidR="00F848F8" w:rsidRDefault="00F848F8" w:rsidP="00F848F8">
            <w:pPr>
              <w:rPr>
                <w:kern w:val="2"/>
                <w:szCs w:val="24"/>
              </w:rPr>
            </w:pPr>
            <w:r>
              <w:rPr>
                <w:szCs w:val="24"/>
              </w:rPr>
              <w:t>LT100001121512</w:t>
            </w:r>
          </w:p>
        </w:tc>
      </w:tr>
      <w:tr w:rsidR="00F848F8" w14:paraId="5D61B6D8" w14:textId="77777777">
        <w:tc>
          <w:tcPr>
            <w:tcW w:w="2808" w:type="dxa"/>
            <w:vMerge/>
          </w:tcPr>
          <w:p w14:paraId="475FF0D7" w14:textId="77777777" w:rsidR="00F848F8" w:rsidRDefault="00F848F8" w:rsidP="00F848F8">
            <w:pPr>
              <w:rPr>
                <w:kern w:val="2"/>
                <w:szCs w:val="24"/>
              </w:rPr>
            </w:pPr>
          </w:p>
        </w:tc>
        <w:tc>
          <w:tcPr>
            <w:tcW w:w="3240" w:type="dxa"/>
          </w:tcPr>
          <w:p w14:paraId="46A7531A" w14:textId="77777777" w:rsidR="00F848F8" w:rsidRDefault="00F848F8" w:rsidP="00F848F8">
            <w:pPr>
              <w:rPr>
                <w:kern w:val="2"/>
                <w:szCs w:val="24"/>
              </w:rPr>
            </w:pPr>
            <w:r>
              <w:rPr>
                <w:kern w:val="2"/>
                <w:szCs w:val="24"/>
              </w:rPr>
              <w:t>1.1.5. Atsiskaitomoji sąskaita</w:t>
            </w:r>
          </w:p>
        </w:tc>
        <w:tc>
          <w:tcPr>
            <w:tcW w:w="3510" w:type="dxa"/>
          </w:tcPr>
          <w:p w14:paraId="1C2BF4F9" w14:textId="50A396BD" w:rsidR="00F848F8" w:rsidRPr="00F703D4" w:rsidRDefault="00F848F8" w:rsidP="00F848F8">
            <w:pPr>
              <w:rPr>
                <w:kern w:val="2"/>
                <w:szCs w:val="24"/>
              </w:rPr>
            </w:pPr>
            <w:r w:rsidRPr="00F703D4">
              <w:rPr>
                <w:rFonts w:eastAsia="Batang"/>
                <w:bCs/>
                <w:szCs w:val="24"/>
                <w:lang w:eastAsia="lt-LT"/>
              </w:rPr>
              <w:t>LT45 4040 0636 1000 1578</w:t>
            </w:r>
          </w:p>
        </w:tc>
      </w:tr>
      <w:tr w:rsidR="00F848F8" w14:paraId="2C06FC53" w14:textId="77777777">
        <w:tc>
          <w:tcPr>
            <w:tcW w:w="2808" w:type="dxa"/>
            <w:vMerge/>
          </w:tcPr>
          <w:p w14:paraId="08B053C4" w14:textId="77777777" w:rsidR="00F848F8" w:rsidRDefault="00F848F8" w:rsidP="00F848F8">
            <w:pPr>
              <w:rPr>
                <w:kern w:val="2"/>
                <w:szCs w:val="24"/>
              </w:rPr>
            </w:pPr>
          </w:p>
        </w:tc>
        <w:tc>
          <w:tcPr>
            <w:tcW w:w="3240" w:type="dxa"/>
          </w:tcPr>
          <w:p w14:paraId="6F8A2AC4" w14:textId="77777777" w:rsidR="00F848F8" w:rsidRDefault="00F848F8" w:rsidP="00F848F8">
            <w:pPr>
              <w:rPr>
                <w:kern w:val="2"/>
                <w:szCs w:val="24"/>
              </w:rPr>
            </w:pPr>
            <w:r>
              <w:rPr>
                <w:kern w:val="2"/>
                <w:szCs w:val="24"/>
              </w:rPr>
              <w:t>1.1.6. Bankas, banko kodas</w:t>
            </w:r>
          </w:p>
        </w:tc>
        <w:tc>
          <w:tcPr>
            <w:tcW w:w="3510" w:type="dxa"/>
          </w:tcPr>
          <w:p w14:paraId="2EDA9E23" w14:textId="77777777" w:rsidR="00F848F8" w:rsidRPr="00F703D4" w:rsidRDefault="00F848F8" w:rsidP="00F848F8">
            <w:pPr>
              <w:rPr>
                <w:rFonts w:eastAsia="Batang"/>
                <w:bCs/>
                <w:szCs w:val="24"/>
                <w:lang w:eastAsia="lt-LT"/>
              </w:rPr>
            </w:pPr>
            <w:r w:rsidRPr="00F703D4">
              <w:rPr>
                <w:rFonts w:eastAsia="Batang"/>
                <w:bCs/>
                <w:szCs w:val="24"/>
                <w:lang w:eastAsia="lt-LT"/>
              </w:rPr>
              <w:t xml:space="preserve">Lietuvos Respublikos finansų ministerija </w:t>
            </w:r>
          </w:p>
          <w:p w14:paraId="2297939F" w14:textId="13F17783" w:rsidR="00F848F8" w:rsidRDefault="00F848F8" w:rsidP="00F848F8">
            <w:pPr>
              <w:rPr>
                <w:kern w:val="2"/>
                <w:szCs w:val="24"/>
              </w:rPr>
            </w:pPr>
            <w:r w:rsidRPr="00F703D4">
              <w:rPr>
                <w:rFonts w:eastAsia="Batang"/>
                <w:bCs/>
                <w:szCs w:val="24"/>
                <w:lang w:eastAsia="lt-LT"/>
              </w:rPr>
              <w:t>Finansų įstaigos kodas 40400</w:t>
            </w:r>
          </w:p>
        </w:tc>
      </w:tr>
      <w:tr w:rsidR="00F848F8" w14:paraId="581582DE" w14:textId="77777777">
        <w:tc>
          <w:tcPr>
            <w:tcW w:w="2808" w:type="dxa"/>
            <w:vMerge/>
          </w:tcPr>
          <w:p w14:paraId="230AD385" w14:textId="77777777" w:rsidR="00F848F8" w:rsidRDefault="00F848F8" w:rsidP="00F848F8">
            <w:pPr>
              <w:rPr>
                <w:kern w:val="2"/>
                <w:szCs w:val="24"/>
              </w:rPr>
            </w:pPr>
          </w:p>
        </w:tc>
        <w:tc>
          <w:tcPr>
            <w:tcW w:w="3240" w:type="dxa"/>
          </w:tcPr>
          <w:p w14:paraId="71616736" w14:textId="77777777" w:rsidR="00F848F8" w:rsidRDefault="00F848F8" w:rsidP="00F848F8">
            <w:pPr>
              <w:rPr>
                <w:kern w:val="2"/>
                <w:szCs w:val="24"/>
              </w:rPr>
            </w:pPr>
            <w:r>
              <w:rPr>
                <w:kern w:val="2"/>
                <w:szCs w:val="24"/>
              </w:rPr>
              <w:t>1.1.7. Telefonas</w:t>
            </w:r>
          </w:p>
        </w:tc>
        <w:tc>
          <w:tcPr>
            <w:tcW w:w="3510" w:type="dxa"/>
          </w:tcPr>
          <w:p w14:paraId="40C170E9" w14:textId="3182AB6A" w:rsidR="00F848F8" w:rsidRDefault="00F848F8" w:rsidP="00F848F8">
            <w:pPr>
              <w:rPr>
                <w:kern w:val="2"/>
                <w:szCs w:val="24"/>
              </w:rPr>
            </w:pPr>
            <w:r>
              <w:rPr>
                <w:szCs w:val="24"/>
              </w:rPr>
              <w:t>+370 70014903</w:t>
            </w:r>
          </w:p>
        </w:tc>
      </w:tr>
      <w:tr w:rsidR="00F848F8" w14:paraId="11D7D2C8" w14:textId="77777777">
        <w:tc>
          <w:tcPr>
            <w:tcW w:w="2808" w:type="dxa"/>
            <w:vMerge/>
          </w:tcPr>
          <w:p w14:paraId="4C4A71E3" w14:textId="77777777" w:rsidR="00F848F8" w:rsidRDefault="00F848F8" w:rsidP="00F848F8">
            <w:pPr>
              <w:rPr>
                <w:kern w:val="2"/>
                <w:szCs w:val="24"/>
              </w:rPr>
            </w:pPr>
          </w:p>
        </w:tc>
        <w:tc>
          <w:tcPr>
            <w:tcW w:w="3240" w:type="dxa"/>
          </w:tcPr>
          <w:p w14:paraId="5EFFF93D" w14:textId="77777777" w:rsidR="00F848F8" w:rsidRDefault="00F848F8" w:rsidP="00F848F8">
            <w:pPr>
              <w:rPr>
                <w:kern w:val="2"/>
                <w:szCs w:val="24"/>
              </w:rPr>
            </w:pPr>
            <w:r>
              <w:rPr>
                <w:kern w:val="2"/>
                <w:szCs w:val="24"/>
              </w:rPr>
              <w:t>1.1.8. El. paštas</w:t>
            </w:r>
          </w:p>
        </w:tc>
        <w:tc>
          <w:tcPr>
            <w:tcW w:w="3510" w:type="dxa"/>
          </w:tcPr>
          <w:p w14:paraId="1D0988F5" w14:textId="7CF6DEA4" w:rsidR="00F848F8" w:rsidRPr="00F703D4" w:rsidRDefault="00BC2137" w:rsidP="00F848F8">
            <w:pPr>
              <w:rPr>
                <w:kern w:val="2"/>
                <w:szCs w:val="24"/>
              </w:rPr>
            </w:pPr>
            <w:hyperlink r:id="rId23" w:history="1">
              <w:r w:rsidR="00F848F8" w:rsidRPr="00F703D4">
                <w:rPr>
                  <w:rStyle w:val="Hipersaitas"/>
                  <w:rFonts w:eastAsiaTheme="majorEastAsia"/>
                  <w:color w:val="auto"/>
                  <w:szCs w:val="24"/>
                </w:rPr>
                <w:t>info@zuv.lt</w:t>
              </w:r>
            </w:hyperlink>
          </w:p>
        </w:tc>
      </w:tr>
      <w:tr w:rsidR="00F848F8" w14:paraId="3699FF98" w14:textId="77777777">
        <w:tc>
          <w:tcPr>
            <w:tcW w:w="2808" w:type="dxa"/>
            <w:vMerge/>
          </w:tcPr>
          <w:p w14:paraId="1FBE09D7" w14:textId="77777777" w:rsidR="00F848F8" w:rsidRDefault="00F848F8" w:rsidP="00F848F8">
            <w:pPr>
              <w:rPr>
                <w:kern w:val="2"/>
                <w:szCs w:val="24"/>
              </w:rPr>
            </w:pPr>
          </w:p>
        </w:tc>
        <w:tc>
          <w:tcPr>
            <w:tcW w:w="3240" w:type="dxa"/>
          </w:tcPr>
          <w:p w14:paraId="588C4602" w14:textId="77777777" w:rsidR="00F848F8" w:rsidRDefault="00F848F8" w:rsidP="00F848F8">
            <w:pPr>
              <w:rPr>
                <w:kern w:val="2"/>
                <w:szCs w:val="24"/>
              </w:rPr>
            </w:pPr>
            <w:r>
              <w:rPr>
                <w:kern w:val="2"/>
                <w:szCs w:val="24"/>
              </w:rPr>
              <w:t>1.1.9. Šalies atstovas</w:t>
            </w:r>
          </w:p>
        </w:tc>
        <w:tc>
          <w:tcPr>
            <w:tcW w:w="3510" w:type="dxa"/>
          </w:tcPr>
          <w:p w14:paraId="25C83151" w14:textId="77777777" w:rsidR="00F848F8" w:rsidRPr="00F703D4" w:rsidRDefault="00F848F8" w:rsidP="00F848F8">
            <w:pPr>
              <w:contextualSpacing/>
              <w:outlineLvl w:val="0"/>
              <w:rPr>
                <w:i/>
                <w:szCs w:val="24"/>
              </w:rPr>
            </w:pPr>
            <w:r w:rsidRPr="00F703D4">
              <w:rPr>
                <w:iCs/>
                <w:szCs w:val="24"/>
              </w:rPr>
              <w:t>Direktorius Tomas Kazlauskas</w:t>
            </w:r>
          </w:p>
          <w:p w14:paraId="1866B0D1" w14:textId="77777777" w:rsidR="00F848F8" w:rsidRPr="00F703D4" w:rsidRDefault="00F848F8" w:rsidP="00F848F8">
            <w:pPr>
              <w:rPr>
                <w:kern w:val="2"/>
                <w:szCs w:val="24"/>
              </w:rPr>
            </w:pPr>
          </w:p>
        </w:tc>
      </w:tr>
      <w:tr w:rsidR="00F848F8" w14:paraId="339482F9" w14:textId="77777777">
        <w:tc>
          <w:tcPr>
            <w:tcW w:w="2808" w:type="dxa"/>
            <w:vMerge/>
          </w:tcPr>
          <w:p w14:paraId="4CEF3080" w14:textId="77777777" w:rsidR="00F848F8" w:rsidRDefault="00F848F8" w:rsidP="00F848F8">
            <w:pPr>
              <w:rPr>
                <w:kern w:val="2"/>
                <w:szCs w:val="24"/>
              </w:rPr>
            </w:pPr>
          </w:p>
        </w:tc>
        <w:tc>
          <w:tcPr>
            <w:tcW w:w="3240" w:type="dxa"/>
          </w:tcPr>
          <w:p w14:paraId="0F2486E1" w14:textId="77777777" w:rsidR="00F848F8" w:rsidRDefault="00F848F8" w:rsidP="00F848F8">
            <w:pPr>
              <w:rPr>
                <w:kern w:val="2"/>
                <w:szCs w:val="24"/>
              </w:rPr>
            </w:pPr>
            <w:r>
              <w:rPr>
                <w:kern w:val="2"/>
                <w:szCs w:val="24"/>
              </w:rPr>
              <w:t>1.1.10. Atstovavimo pagrindas</w:t>
            </w:r>
          </w:p>
        </w:tc>
        <w:tc>
          <w:tcPr>
            <w:tcW w:w="3510" w:type="dxa"/>
          </w:tcPr>
          <w:p w14:paraId="0C18AE18" w14:textId="77777777" w:rsidR="00F848F8" w:rsidRDefault="00F848F8" w:rsidP="00F848F8">
            <w:pPr>
              <w:contextualSpacing/>
              <w:outlineLvl w:val="0"/>
              <w:rPr>
                <w:szCs w:val="24"/>
              </w:rPr>
            </w:pPr>
            <w:r>
              <w:rPr>
                <w:szCs w:val="24"/>
              </w:rPr>
              <w:t xml:space="preserve">veikiantis pagal Žuvininkystės tarnybos prie Lietuvos </w:t>
            </w:r>
          </w:p>
          <w:p w14:paraId="07571A31" w14:textId="29DB9501" w:rsidR="00F848F8" w:rsidRDefault="00F848F8" w:rsidP="00F848F8">
            <w:pPr>
              <w:rPr>
                <w:kern w:val="2"/>
                <w:szCs w:val="24"/>
              </w:rPr>
            </w:pPr>
            <w:r>
              <w:rPr>
                <w:szCs w:val="24"/>
              </w:rPr>
              <w:t>Respublikos žemės ūkio ministerijos nuostatus</w:t>
            </w:r>
          </w:p>
        </w:tc>
      </w:tr>
      <w:tr w:rsidR="00F848F8" w14:paraId="3DDB7E6D" w14:textId="77777777">
        <w:tc>
          <w:tcPr>
            <w:tcW w:w="2808" w:type="dxa"/>
            <w:vMerge w:val="restart"/>
          </w:tcPr>
          <w:p w14:paraId="637154A2" w14:textId="77777777" w:rsidR="00F848F8" w:rsidRDefault="00F848F8" w:rsidP="00F848F8">
            <w:pPr>
              <w:rPr>
                <w:b/>
                <w:kern w:val="2"/>
                <w:szCs w:val="24"/>
              </w:rPr>
            </w:pPr>
          </w:p>
          <w:p w14:paraId="0DC8C450" w14:textId="77777777" w:rsidR="00F848F8" w:rsidRDefault="00F848F8" w:rsidP="00F848F8">
            <w:pPr>
              <w:rPr>
                <w:b/>
                <w:kern w:val="2"/>
                <w:szCs w:val="24"/>
              </w:rPr>
            </w:pPr>
          </w:p>
          <w:p w14:paraId="6A1FF565" w14:textId="77777777" w:rsidR="00F848F8" w:rsidRDefault="00F848F8" w:rsidP="00F848F8">
            <w:pPr>
              <w:rPr>
                <w:b/>
                <w:kern w:val="2"/>
                <w:szCs w:val="24"/>
              </w:rPr>
            </w:pPr>
          </w:p>
          <w:p w14:paraId="671616B4" w14:textId="77777777" w:rsidR="00F848F8" w:rsidRDefault="00F848F8" w:rsidP="00F848F8">
            <w:pPr>
              <w:rPr>
                <w:b/>
                <w:kern w:val="2"/>
                <w:szCs w:val="24"/>
              </w:rPr>
            </w:pPr>
            <w:r>
              <w:rPr>
                <w:b/>
                <w:kern w:val="2"/>
                <w:szCs w:val="24"/>
              </w:rPr>
              <w:t>1.2. Tiekėjas</w:t>
            </w:r>
          </w:p>
          <w:p w14:paraId="5571F0A0" w14:textId="77777777" w:rsidR="00F848F8" w:rsidRDefault="00F848F8" w:rsidP="00F848F8">
            <w:pPr>
              <w:rPr>
                <w:color w:val="4472C4"/>
                <w:kern w:val="2"/>
                <w:szCs w:val="24"/>
              </w:rPr>
            </w:pPr>
            <w:r>
              <w:rPr>
                <w:color w:val="4472C4"/>
                <w:kern w:val="2"/>
                <w:szCs w:val="24"/>
              </w:rPr>
              <w:t>(jei Tiekėjas yra fizinis asmuo, skiltys atitinkamai pakoreguojamos.</w:t>
            </w:r>
          </w:p>
          <w:p w14:paraId="0F28FFEC" w14:textId="77777777" w:rsidR="00F848F8" w:rsidRDefault="00F848F8" w:rsidP="00F848F8">
            <w:pPr>
              <w:rPr>
                <w:color w:val="4472C4"/>
                <w:kern w:val="2"/>
                <w:szCs w:val="24"/>
              </w:rPr>
            </w:pPr>
            <w:r>
              <w:rPr>
                <w:color w:val="4472C4"/>
                <w:kern w:val="2"/>
                <w:szCs w:val="24"/>
              </w:rPr>
              <w:t>Jei Tiekėjas yra tiekėjų grupė, skiltys pildomos įterpiant kiekvieno grupės nario informaciją)</w:t>
            </w:r>
          </w:p>
          <w:p w14:paraId="32EEB363" w14:textId="77777777" w:rsidR="00F848F8" w:rsidRDefault="00F848F8" w:rsidP="00F848F8">
            <w:pPr>
              <w:rPr>
                <w:b/>
                <w:kern w:val="2"/>
                <w:szCs w:val="24"/>
              </w:rPr>
            </w:pPr>
          </w:p>
        </w:tc>
        <w:tc>
          <w:tcPr>
            <w:tcW w:w="3240" w:type="dxa"/>
          </w:tcPr>
          <w:p w14:paraId="0A64AEB7" w14:textId="77777777" w:rsidR="00F848F8" w:rsidRDefault="00F848F8" w:rsidP="00F848F8">
            <w:pPr>
              <w:rPr>
                <w:kern w:val="2"/>
                <w:szCs w:val="24"/>
              </w:rPr>
            </w:pPr>
            <w:r>
              <w:rPr>
                <w:kern w:val="2"/>
                <w:szCs w:val="24"/>
              </w:rPr>
              <w:t>1.2.1. Pavadinimas</w:t>
            </w:r>
          </w:p>
        </w:tc>
        <w:tc>
          <w:tcPr>
            <w:tcW w:w="3510" w:type="dxa"/>
          </w:tcPr>
          <w:p w14:paraId="538F5C79" w14:textId="77777777" w:rsidR="00F848F8" w:rsidRDefault="00F848F8" w:rsidP="00F848F8">
            <w:pPr>
              <w:jc w:val="center"/>
              <w:rPr>
                <w:kern w:val="2"/>
                <w:szCs w:val="24"/>
              </w:rPr>
            </w:pPr>
          </w:p>
        </w:tc>
      </w:tr>
      <w:tr w:rsidR="00F848F8" w14:paraId="387531AF" w14:textId="77777777">
        <w:tc>
          <w:tcPr>
            <w:tcW w:w="2808" w:type="dxa"/>
            <w:vMerge/>
          </w:tcPr>
          <w:p w14:paraId="288DE7BA" w14:textId="77777777" w:rsidR="00F848F8" w:rsidRDefault="00F848F8" w:rsidP="00F848F8">
            <w:pPr>
              <w:rPr>
                <w:b/>
                <w:kern w:val="2"/>
                <w:szCs w:val="24"/>
              </w:rPr>
            </w:pPr>
          </w:p>
        </w:tc>
        <w:tc>
          <w:tcPr>
            <w:tcW w:w="3240" w:type="dxa"/>
          </w:tcPr>
          <w:p w14:paraId="66FF9306" w14:textId="77777777" w:rsidR="00F848F8" w:rsidRDefault="00F848F8" w:rsidP="00F848F8">
            <w:pPr>
              <w:rPr>
                <w:kern w:val="2"/>
                <w:szCs w:val="24"/>
              </w:rPr>
            </w:pPr>
            <w:r>
              <w:rPr>
                <w:kern w:val="2"/>
                <w:szCs w:val="24"/>
              </w:rPr>
              <w:t>1.2.2. Juridinio asmens kodas</w:t>
            </w:r>
          </w:p>
        </w:tc>
        <w:tc>
          <w:tcPr>
            <w:tcW w:w="3510" w:type="dxa"/>
          </w:tcPr>
          <w:p w14:paraId="75B83FD1" w14:textId="77777777" w:rsidR="00F848F8" w:rsidRDefault="00F848F8" w:rsidP="00F848F8">
            <w:pPr>
              <w:jc w:val="center"/>
              <w:rPr>
                <w:kern w:val="2"/>
                <w:szCs w:val="24"/>
              </w:rPr>
            </w:pPr>
          </w:p>
        </w:tc>
      </w:tr>
      <w:tr w:rsidR="00F848F8" w14:paraId="7F6AA9DE" w14:textId="77777777">
        <w:tc>
          <w:tcPr>
            <w:tcW w:w="2808" w:type="dxa"/>
            <w:vMerge/>
          </w:tcPr>
          <w:p w14:paraId="02FFCAB0" w14:textId="77777777" w:rsidR="00F848F8" w:rsidRDefault="00F848F8" w:rsidP="00F848F8">
            <w:pPr>
              <w:rPr>
                <w:b/>
                <w:kern w:val="2"/>
                <w:szCs w:val="24"/>
              </w:rPr>
            </w:pPr>
          </w:p>
        </w:tc>
        <w:tc>
          <w:tcPr>
            <w:tcW w:w="3240" w:type="dxa"/>
          </w:tcPr>
          <w:p w14:paraId="2A0F79B0" w14:textId="77777777" w:rsidR="00F848F8" w:rsidRDefault="00F848F8" w:rsidP="00F848F8">
            <w:pPr>
              <w:rPr>
                <w:kern w:val="2"/>
                <w:szCs w:val="24"/>
              </w:rPr>
            </w:pPr>
            <w:r>
              <w:rPr>
                <w:kern w:val="2"/>
                <w:szCs w:val="24"/>
              </w:rPr>
              <w:t>1.2.3. Adresas</w:t>
            </w:r>
          </w:p>
        </w:tc>
        <w:tc>
          <w:tcPr>
            <w:tcW w:w="3510" w:type="dxa"/>
          </w:tcPr>
          <w:p w14:paraId="2EBC0DD0" w14:textId="77777777" w:rsidR="00F848F8" w:rsidRDefault="00F848F8" w:rsidP="00F848F8">
            <w:pPr>
              <w:jc w:val="center"/>
              <w:rPr>
                <w:kern w:val="2"/>
                <w:szCs w:val="24"/>
              </w:rPr>
            </w:pPr>
          </w:p>
        </w:tc>
      </w:tr>
      <w:tr w:rsidR="00F848F8" w14:paraId="294EAEAF" w14:textId="77777777">
        <w:tc>
          <w:tcPr>
            <w:tcW w:w="2808" w:type="dxa"/>
            <w:vMerge/>
          </w:tcPr>
          <w:p w14:paraId="3A03AA87" w14:textId="77777777" w:rsidR="00F848F8" w:rsidRDefault="00F848F8" w:rsidP="00F848F8">
            <w:pPr>
              <w:rPr>
                <w:b/>
                <w:kern w:val="2"/>
                <w:szCs w:val="24"/>
              </w:rPr>
            </w:pPr>
          </w:p>
        </w:tc>
        <w:tc>
          <w:tcPr>
            <w:tcW w:w="3240" w:type="dxa"/>
          </w:tcPr>
          <w:p w14:paraId="39B1C0B4" w14:textId="77777777" w:rsidR="00F848F8" w:rsidRDefault="00F848F8" w:rsidP="00F848F8">
            <w:pPr>
              <w:rPr>
                <w:kern w:val="2"/>
                <w:szCs w:val="24"/>
              </w:rPr>
            </w:pPr>
            <w:r>
              <w:rPr>
                <w:kern w:val="2"/>
                <w:szCs w:val="24"/>
              </w:rPr>
              <w:t>1.2.4. PVM mokėtojo kodas</w:t>
            </w:r>
          </w:p>
        </w:tc>
        <w:tc>
          <w:tcPr>
            <w:tcW w:w="3510" w:type="dxa"/>
          </w:tcPr>
          <w:p w14:paraId="733A940D" w14:textId="77777777" w:rsidR="00F848F8" w:rsidRDefault="00F848F8" w:rsidP="00F848F8">
            <w:pPr>
              <w:jc w:val="center"/>
              <w:rPr>
                <w:kern w:val="2"/>
                <w:szCs w:val="24"/>
              </w:rPr>
            </w:pPr>
          </w:p>
        </w:tc>
      </w:tr>
      <w:tr w:rsidR="00F848F8" w14:paraId="3B80C6CD" w14:textId="77777777">
        <w:tc>
          <w:tcPr>
            <w:tcW w:w="2808" w:type="dxa"/>
            <w:vMerge/>
          </w:tcPr>
          <w:p w14:paraId="4A904212" w14:textId="77777777" w:rsidR="00F848F8" w:rsidRDefault="00F848F8" w:rsidP="00F848F8">
            <w:pPr>
              <w:rPr>
                <w:b/>
                <w:kern w:val="2"/>
                <w:szCs w:val="24"/>
              </w:rPr>
            </w:pPr>
          </w:p>
        </w:tc>
        <w:tc>
          <w:tcPr>
            <w:tcW w:w="3240" w:type="dxa"/>
          </w:tcPr>
          <w:p w14:paraId="1B4385DB" w14:textId="77777777" w:rsidR="00F848F8" w:rsidRDefault="00F848F8" w:rsidP="00F848F8">
            <w:pPr>
              <w:rPr>
                <w:kern w:val="2"/>
                <w:szCs w:val="24"/>
              </w:rPr>
            </w:pPr>
            <w:r>
              <w:rPr>
                <w:kern w:val="2"/>
                <w:szCs w:val="24"/>
              </w:rPr>
              <w:t>1.2.5. Atsiskaitomoji sąskaita</w:t>
            </w:r>
          </w:p>
        </w:tc>
        <w:tc>
          <w:tcPr>
            <w:tcW w:w="3510" w:type="dxa"/>
          </w:tcPr>
          <w:p w14:paraId="0872E9D2" w14:textId="77777777" w:rsidR="00F848F8" w:rsidRDefault="00F848F8" w:rsidP="00F848F8">
            <w:pPr>
              <w:jc w:val="center"/>
              <w:rPr>
                <w:kern w:val="2"/>
                <w:szCs w:val="24"/>
              </w:rPr>
            </w:pPr>
          </w:p>
        </w:tc>
      </w:tr>
      <w:tr w:rsidR="00F848F8" w14:paraId="716DB6B6" w14:textId="77777777">
        <w:tc>
          <w:tcPr>
            <w:tcW w:w="2808" w:type="dxa"/>
            <w:vMerge/>
          </w:tcPr>
          <w:p w14:paraId="56577213" w14:textId="77777777" w:rsidR="00F848F8" w:rsidRDefault="00F848F8" w:rsidP="00F848F8">
            <w:pPr>
              <w:rPr>
                <w:b/>
                <w:kern w:val="2"/>
                <w:szCs w:val="24"/>
              </w:rPr>
            </w:pPr>
          </w:p>
        </w:tc>
        <w:tc>
          <w:tcPr>
            <w:tcW w:w="3240" w:type="dxa"/>
          </w:tcPr>
          <w:p w14:paraId="73C0274E" w14:textId="77777777" w:rsidR="00F848F8" w:rsidRDefault="00F848F8" w:rsidP="00F848F8">
            <w:pPr>
              <w:rPr>
                <w:kern w:val="2"/>
                <w:szCs w:val="24"/>
              </w:rPr>
            </w:pPr>
            <w:r>
              <w:rPr>
                <w:kern w:val="2"/>
                <w:szCs w:val="24"/>
              </w:rPr>
              <w:t>1.2.6. Bankas, banko kodas</w:t>
            </w:r>
          </w:p>
        </w:tc>
        <w:tc>
          <w:tcPr>
            <w:tcW w:w="3510" w:type="dxa"/>
          </w:tcPr>
          <w:p w14:paraId="2DB0C476" w14:textId="77777777" w:rsidR="00F848F8" w:rsidRDefault="00F848F8" w:rsidP="00F848F8">
            <w:pPr>
              <w:jc w:val="center"/>
              <w:rPr>
                <w:kern w:val="2"/>
                <w:szCs w:val="24"/>
              </w:rPr>
            </w:pPr>
          </w:p>
        </w:tc>
      </w:tr>
      <w:tr w:rsidR="00F848F8" w14:paraId="1541B7BB" w14:textId="77777777">
        <w:tc>
          <w:tcPr>
            <w:tcW w:w="2808" w:type="dxa"/>
            <w:vMerge/>
          </w:tcPr>
          <w:p w14:paraId="190747C6" w14:textId="77777777" w:rsidR="00F848F8" w:rsidRDefault="00F848F8" w:rsidP="00F848F8">
            <w:pPr>
              <w:rPr>
                <w:b/>
                <w:kern w:val="2"/>
                <w:szCs w:val="24"/>
              </w:rPr>
            </w:pPr>
          </w:p>
        </w:tc>
        <w:tc>
          <w:tcPr>
            <w:tcW w:w="3240" w:type="dxa"/>
          </w:tcPr>
          <w:p w14:paraId="475940E2" w14:textId="77777777" w:rsidR="00F848F8" w:rsidRDefault="00F848F8" w:rsidP="00F848F8">
            <w:pPr>
              <w:rPr>
                <w:kern w:val="2"/>
                <w:szCs w:val="24"/>
              </w:rPr>
            </w:pPr>
            <w:r>
              <w:rPr>
                <w:kern w:val="2"/>
                <w:szCs w:val="24"/>
              </w:rPr>
              <w:t>1.2.7. Telefonas</w:t>
            </w:r>
          </w:p>
        </w:tc>
        <w:tc>
          <w:tcPr>
            <w:tcW w:w="3510" w:type="dxa"/>
          </w:tcPr>
          <w:p w14:paraId="461B02A8" w14:textId="77777777" w:rsidR="00F848F8" w:rsidRDefault="00F848F8" w:rsidP="00F848F8">
            <w:pPr>
              <w:jc w:val="center"/>
              <w:rPr>
                <w:kern w:val="2"/>
                <w:szCs w:val="24"/>
              </w:rPr>
            </w:pPr>
          </w:p>
        </w:tc>
      </w:tr>
      <w:tr w:rsidR="00F848F8" w14:paraId="3A55DABD" w14:textId="77777777">
        <w:tc>
          <w:tcPr>
            <w:tcW w:w="2808" w:type="dxa"/>
            <w:vMerge/>
          </w:tcPr>
          <w:p w14:paraId="15324C77" w14:textId="77777777" w:rsidR="00F848F8" w:rsidRDefault="00F848F8" w:rsidP="00F848F8">
            <w:pPr>
              <w:rPr>
                <w:b/>
                <w:kern w:val="2"/>
                <w:szCs w:val="24"/>
              </w:rPr>
            </w:pPr>
          </w:p>
        </w:tc>
        <w:tc>
          <w:tcPr>
            <w:tcW w:w="3240" w:type="dxa"/>
          </w:tcPr>
          <w:p w14:paraId="45AC284E" w14:textId="77777777" w:rsidR="00F848F8" w:rsidRDefault="00F848F8" w:rsidP="00F848F8">
            <w:pPr>
              <w:rPr>
                <w:kern w:val="2"/>
                <w:szCs w:val="24"/>
              </w:rPr>
            </w:pPr>
            <w:r>
              <w:rPr>
                <w:kern w:val="2"/>
                <w:szCs w:val="24"/>
              </w:rPr>
              <w:t>1.2.8. El. paštas</w:t>
            </w:r>
          </w:p>
        </w:tc>
        <w:tc>
          <w:tcPr>
            <w:tcW w:w="3510" w:type="dxa"/>
          </w:tcPr>
          <w:p w14:paraId="7892FF37" w14:textId="77777777" w:rsidR="00F848F8" w:rsidRDefault="00F848F8" w:rsidP="00F848F8">
            <w:pPr>
              <w:jc w:val="center"/>
              <w:rPr>
                <w:kern w:val="2"/>
                <w:szCs w:val="24"/>
              </w:rPr>
            </w:pPr>
          </w:p>
        </w:tc>
      </w:tr>
      <w:tr w:rsidR="00F848F8" w14:paraId="3CAF059D" w14:textId="77777777">
        <w:tc>
          <w:tcPr>
            <w:tcW w:w="2808" w:type="dxa"/>
            <w:vMerge/>
          </w:tcPr>
          <w:p w14:paraId="0AB564F2" w14:textId="77777777" w:rsidR="00F848F8" w:rsidRDefault="00F848F8" w:rsidP="00F848F8">
            <w:pPr>
              <w:rPr>
                <w:b/>
                <w:kern w:val="2"/>
                <w:szCs w:val="24"/>
              </w:rPr>
            </w:pPr>
          </w:p>
        </w:tc>
        <w:tc>
          <w:tcPr>
            <w:tcW w:w="3240" w:type="dxa"/>
          </w:tcPr>
          <w:p w14:paraId="6BEE5B0C" w14:textId="77777777" w:rsidR="00F848F8" w:rsidRDefault="00F848F8" w:rsidP="00F848F8">
            <w:pPr>
              <w:rPr>
                <w:kern w:val="2"/>
                <w:szCs w:val="24"/>
              </w:rPr>
            </w:pPr>
            <w:r>
              <w:rPr>
                <w:kern w:val="2"/>
                <w:szCs w:val="24"/>
              </w:rPr>
              <w:t>1.2.9. Šalies atstovas</w:t>
            </w:r>
          </w:p>
        </w:tc>
        <w:tc>
          <w:tcPr>
            <w:tcW w:w="3510" w:type="dxa"/>
          </w:tcPr>
          <w:p w14:paraId="3227D1F9" w14:textId="77777777" w:rsidR="00F848F8" w:rsidRDefault="00F848F8" w:rsidP="00F848F8">
            <w:pPr>
              <w:jc w:val="center"/>
              <w:rPr>
                <w:kern w:val="2"/>
                <w:szCs w:val="24"/>
              </w:rPr>
            </w:pPr>
          </w:p>
        </w:tc>
      </w:tr>
      <w:tr w:rsidR="00F848F8" w14:paraId="30DF5CAA" w14:textId="77777777">
        <w:tc>
          <w:tcPr>
            <w:tcW w:w="2808" w:type="dxa"/>
            <w:vMerge/>
          </w:tcPr>
          <w:p w14:paraId="21772ECE" w14:textId="77777777" w:rsidR="00F848F8" w:rsidRDefault="00F848F8" w:rsidP="00F848F8">
            <w:pPr>
              <w:rPr>
                <w:b/>
                <w:kern w:val="2"/>
                <w:szCs w:val="24"/>
              </w:rPr>
            </w:pPr>
          </w:p>
        </w:tc>
        <w:tc>
          <w:tcPr>
            <w:tcW w:w="3240" w:type="dxa"/>
          </w:tcPr>
          <w:p w14:paraId="744B5559" w14:textId="77777777" w:rsidR="00F848F8" w:rsidRDefault="00F848F8" w:rsidP="00F848F8">
            <w:pPr>
              <w:rPr>
                <w:kern w:val="2"/>
                <w:szCs w:val="24"/>
              </w:rPr>
            </w:pPr>
            <w:r>
              <w:rPr>
                <w:kern w:val="2"/>
                <w:szCs w:val="24"/>
              </w:rPr>
              <w:t>1.2.10. Atstovavimo pagrindas</w:t>
            </w:r>
          </w:p>
        </w:tc>
        <w:tc>
          <w:tcPr>
            <w:tcW w:w="3510" w:type="dxa"/>
          </w:tcPr>
          <w:p w14:paraId="0916203C" w14:textId="77777777" w:rsidR="00F848F8" w:rsidRDefault="00F848F8" w:rsidP="00F848F8">
            <w:pPr>
              <w:jc w:val="center"/>
              <w:rPr>
                <w:kern w:val="2"/>
                <w:szCs w:val="24"/>
              </w:rPr>
            </w:pPr>
          </w:p>
        </w:tc>
      </w:tr>
    </w:tbl>
    <w:p w14:paraId="03F2A873" w14:textId="77777777" w:rsidR="00F708B6" w:rsidRDefault="00F708B6">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F708B6" w14:paraId="7C0A20C9" w14:textId="77777777">
        <w:trPr>
          <w:trHeight w:val="300"/>
        </w:trPr>
        <w:tc>
          <w:tcPr>
            <w:tcW w:w="9535" w:type="dxa"/>
            <w:gridSpan w:val="4"/>
          </w:tcPr>
          <w:p w14:paraId="0F34EA38" w14:textId="77777777" w:rsidR="00F708B6" w:rsidRDefault="000F10F0">
            <w:pPr>
              <w:jc w:val="center"/>
              <w:rPr>
                <w:b/>
                <w:kern w:val="2"/>
                <w:szCs w:val="24"/>
              </w:rPr>
            </w:pPr>
            <w:r>
              <w:rPr>
                <w:b/>
                <w:kern w:val="2"/>
                <w:szCs w:val="24"/>
              </w:rPr>
              <w:t>2. ATSAKINGI ASMENYS</w:t>
            </w:r>
          </w:p>
        </w:tc>
      </w:tr>
      <w:tr w:rsidR="00F708B6" w14:paraId="795DCF6D" w14:textId="77777777">
        <w:trPr>
          <w:trHeight w:val="300"/>
        </w:trPr>
        <w:tc>
          <w:tcPr>
            <w:tcW w:w="3094" w:type="dxa"/>
            <w:gridSpan w:val="2"/>
          </w:tcPr>
          <w:p w14:paraId="2B98B2EF" w14:textId="77777777" w:rsidR="00F708B6" w:rsidRDefault="000F10F0">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03F1D083" w14:textId="2CA530FC" w:rsidR="007E73D1" w:rsidRPr="007E73D1" w:rsidRDefault="007E73D1" w:rsidP="007E73D1">
            <w:pPr>
              <w:rPr>
                <w:szCs w:val="24"/>
                <w14:ligatures w14:val="standardContextual"/>
              </w:rPr>
            </w:pPr>
            <w:r w:rsidRPr="007E73D1">
              <w:rPr>
                <w:szCs w:val="24"/>
                <w14:ligatures w14:val="standardContextual"/>
              </w:rPr>
              <w:t>Pirkėjo atstovas, atsakingas už Sutarties vykdymą ir kontrolę: Žuvi</w:t>
            </w:r>
            <w:r w:rsidR="007C6BB4">
              <w:rPr>
                <w:szCs w:val="24"/>
                <w14:ligatures w14:val="standardContextual"/>
              </w:rPr>
              <w:t>ninkystės kontrolės</w:t>
            </w:r>
            <w:r w:rsidRPr="007E73D1">
              <w:rPr>
                <w:szCs w:val="24"/>
                <w14:ligatures w14:val="standardContextual"/>
              </w:rPr>
              <w:t xml:space="preserve"> departamento Ž</w:t>
            </w:r>
            <w:r w:rsidR="007C6BB4">
              <w:rPr>
                <w:szCs w:val="24"/>
                <w14:ligatures w14:val="standardContextual"/>
              </w:rPr>
              <w:t>vejybos</w:t>
            </w:r>
            <w:r w:rsidRPr="007E73D1">
              <w:rPr>
                <w:szCs w:val="24"/>
                <w14:ligatures w14:val="standardContextual"/>
              </w:rPr>
              <w:t xml:space="preserve"> </w:t>
            </w:r>
            <w:r w:rsidR="003077FA">
              <w:rPr>
                <w:szCs w:val="24"/>
                <w14:ligatures w14:val="standardContextual"/>
              </w:rPr>
              <w:t>stebėsenos ir kontrolės</w:t>
            </w:r>
            <w:r w:rsidRPr="007E73D1">
              <w:rPr>
                <w:szCs w:val="24"/>
                <w14:ligatures w14:val="standardContextual"/>
              </w:rPr>
              <w:t xml:space="preserve"> skyriaus vyriausioji specialistė </w:t>
            </w:r>
            <w:r w:rsidR="00AC4F25">
              <w:rPr>
                <w:szCs w:val="24"/>
                <w14:ligatures w14:val="standardContextual"/>
              </w:rPr>
              <w:t xml:space="preserve">Kristina </w:t>
            </w:r>
            <w:proofErr w:type="spellStart"/>
            <w:r w:rsidR="00AC4F25">
              <w:rPr>
                <w:szCs w:val="24"/>
                <w14:ligatures w14:val="standardContextual"/>
              </w:rPr>
              <w:t>Romaitė</w:t>
            </w:r>
            <w:proofErr w:type="spellEnd"/>
            <w:r w:rsidRPr="007E73D1">
              <w:rPr>
                <w:szCs w:val="24"/>
                <w14:ligatures w14:val="standardContextual"/>
              </w:rPr>
              <w:t>, tel. +370 700149</w:t>
            </w:r>
            <w:r w:rsidR="001C738E">
              <w:rPr>
                <w:szCs w:val="24"/>
                <w14:ligatures w14:val="standardContextual"/>
              </w:rPr>
              <w:t>34</w:t>
            </w:r>
            <w:r w:rsidRPr="007E73D1">
              <w:rPr>
                <w:szCs w:val="24"/>
                <w14:ligatures w14:val="standardContextual"/>
              </w:rPr>
              <w:t xml:space="preserve">, </w:t>
            </w:r>
          </w:p>
          <w:p w14:paraId="6ED8E6DD" w14:textId="7235054E" w:rsidR="007E73D1" w:rsidRPr="007E73D1" w:rsidRDefault="007E73D1" w:rsidP="007E73D1">
            <w:pPr>
              <w:rPr>
                <w:i/>
                <w:iCs/>
                <w:szCs w:val="24"/>
                <w14:ligatures w14:val="standardContextual"/>
              </w:rPr>
            </w:pPr>
            <w:r w:rsidRPr="007E73D1">
              <w:rPr>
                <w:szCs w:val="24"/>
                <w14:ligatures w14:val="standardContextual"/>
              </w:rPr>
              <w:t>el. p</w:t>
            </w:r>
            <w:r w:rsidRPr="007E73D1">
              <w:rPr>
                <w:i/>
                <w:iCs/>
                <w:szCs w:val="24"/>
                <w14:ligatures w14:val="standardContextual"/>
              </w:rPr>
              <w:t xml:space="preserve">.: </w:t>
            </w:r>
            <w:proofErr w:type="spellStart"/>
            <w:r w:rsidR="00ED5592">
              <w:rPr>
                <w:i/>
                <w:iCs/>
                <w:szCs w:val="24"/>
                <w14:ligatures w14:val="standardContextual"/>
              </w:rPr>
              <w:t>kristina.romaite</w:t>
            </w:r>
            <w:hyperlink r:id="rId24" w:history="1">
              <w:r w:rsidRPr="007E73D1">
                <w:rPr>
                  <w:i/>
                  <w:iCs/>
                  <w:szCs w:val="24"/>
                  <w14:ligatures w14:val="standardContextual"/>
                </w:rPr>
                <w:t>@zuv.lt</w:t>
              </w:r>
              <w:proofErr w:type="spellEnd"/>
            </w:hyperlink>
            <w:r w:rsidRPr="007E73D1">
              <w:rPr>
                <w:i/>
                <w:iCs/>
                <w:szCs w:val="24"/>
                <w14:ligatures w14:val="standardContextual"/>
              </w:rPr>
              <w:t>.</w:t>
            </w:r>
          </w:p>
          <w:p w14:paraId="1C1554AA" w14:textId="6C351CA1" w:rsidR="00F708B6" w:rsidRDefault="007E73D1" w:rsidP="007E398E">
            <w:pPr>
              <w:rPr>
                <w:color w:val="4472C4"/>
                <w:kern w:val="2"/>
                <w:szCs w:val="24"/>
              </w:rPr>
            </w:pPr>
            <w:r w:rsidRPr="007E73D1">
              <w:rPr>
                <w:szCs w:val="24"/>
                <w14:ligatures w14:val="standardContextual"/>
              </w:rPr>
              <w:lastRenderedPageBreak/>
              <w:t xml:space="preserve">Pirkėjo atstovas, atsakingas už </w:t>
            </w:r>
            <w:r w:rsidRPr="007E73D1">
              <w:rPr>
                <w:bCs/>
                <w:kern w:val="2"/>
                <w:szCs w:val="24"/>
                <w14:ligatures w14:val="standardContextual"/>
              </w:rPr>
              <w:t xml:space="preserve">Sąskaitų per informacinę sistemą SABIS priėmimą: Bendrųjų reikalų </w:t>
            </w:r>
            <w:r w:rsidRPr="007E73D1">
              <w:rPr>
                <w:szCs w:val="24"/>
                <w14:ligatures w14:val="standardContextual"/>
              </w:rPr>
              <w:t xml:space="preserve">skyriaus vyriausioji specialistė Laura Jakovlevienė, tel. +370 70014943, el. p.: </w:t>
            </w:r>
            <w:proofErr w:type="spellStart"/>
            <w:r w:rsidRPr="007E73D1">
              <w:rPr>
                <w:i/>
                <w:iCs/>
                <w:szCs w:val="24"/>
                <w14:ligatures w14:val="standardContextual"/>
              </w:rPr>
              <w:t>laura.jakovleviene</w:t>
            </w:r>
            <w:hyperlink r:id="rId25" w:history="1">
              <w:r w:rsidRPr="007E73D1">
                <w:rPr>
                  <w:i/>
                  <w:iCs/>
                  <w:szCs w:val="24"/>
                  <w14:ligatures w14:val="standardContextual"/>
                </w:rPr>
                <w:t>@zuv.lt</w:t>
              </w:r>
              <w:proofErr w:type="spellEnd"/>
            </w:hyperlink>
            <w:r w:rsidR="007E398E">
              <w:rPr>
                <w:i/>
                <w:iCs/>
                <w:szCs w:val="24"/>
                <w14:ligatures w14:val="standardContextual"/>
              </w:rPr>
              <w:t>.</w:t>
            </w:r>
          </w:p>
        </w:tc>
      </w:tr>
      <w:tr w:rsidR="00F708B6" w14:paraId="7D11B35B" w14:textId="77777777">
        <w:trPr>
          <w:trHeight w:val="300"/>
        </w:trPr>
        <w:tc>
          <w:tcPr>
            <w:tcW w:w="3094" w:type="dxa"/>
            <w:gridSpan w:val="2"/>
          </w:tcPr>
          <w:p w14:paraId="1EEB885A" w14:textId="77777777" w:rsidR="00F708B6" w:rsidRDefault="000F10F0">
            <w:pPr>
              <w:rPr>
                <w:b/>
                <w:kern w:val="2"/>
                <w:szCs w:val="24"/>
              </w:rPr>
            </w:pPr>
            <w:r>
              <w:rPr>
                <w:b/>
                <w:kern w:val="2"/>
                <w:szCs w:val="24"/>
              </w:rPr>
              <w:lastRenderedPageBreak/>
              <w:t>2.2. Tiekėjo kontaktiniai asmenys, atsakingi už Sutarties vykdymą</w:t>
            </w:r>
          </w:p>
        </w:tc>
        <w:tc>
          <w:tcPr>
            <w:tcW w:w="6441" w:type="dxa"/>
            <w:gridSpan w:val="2"/>
          </w:tcPr>
          <w:p w14:paraId="4CDAB2FF" w14:textId="77777777" w:rsidR="00F708B6" w:rsidRDefault="000F10F0">
            <w:pPr>
              <w:rPr>
                <w:color w:val="4472C4"/>
                <w:kern w:val="2"/>
                <w:szCs w:val="24"/>
              </w:rPr>
            </w:pPr>
            <w:r>
              <w:rPr>
                <w:color w:val="4472C4"/>
                <w:kern w:val="2"/>
                <w:szCs w:val="24"/>
              </w:rPr>
              <w:t>(nurodyti padalinį / skyrių, pareigas, vardą, pavardę, tel., el. paštą)</w:t>
            </w:r>
          </w:p>
        </w:tc>
      </w:tr>
      <w:tr w:rsidR="00F708B6" w14:paraId="3650BD20" w14:textId="77777777">
        <w:trPr>
          <w:trHeight w:val="300"/>
        </w:trPr>
        <w:tc>
          <w:tcPr>
            <w:tcW w:w="9535" w:type="dxa"/>
            <w:gridSpan w:val="4"/>
          </w:tcPr>
          <w:p w14:paraId="2B1A9848" w14:textId="77777777" w:rsidR="00F708B6" w:rsidRDefault="000F10F0">
            <w:pPr>
              <w:jc w:val="center"/>
              <w:rPr>
                <w:b/>
                <w:kern w:val="2"/>
                <w:szCs w:val="24"/>
              </w:rPr>
            </w:pPr>
            <w:r>
              <w:rPr>
                <w:b/>
                <w:kern w:val="2"/>
                <w:szCs w:val="24"/>
              </w:rPr>
              <w:t>3. SUTARTIES DALYKAS</w:t>
            </w:r>
          </w:p>
        </w:tc>
      </w:tr>
      <w:tr w:rsidR="00F708B6" w14:paraId="3D60E6DB" w14:textId="77777777">
        <w:trPr>
          <w:trHeight w:val="300"/>
        </w:trPr>
        <w:tc>
          <w:tcPr>
            <w:tcW w:w="3094" w:type="dxa"/>
            <w:gridSpan w:val="2"/>
          </w:tcPr>
          <w:p w14:paraId="52744C97" w14:textId="77777777" w:rsidR="00F708B6" w:rsidRDefault="000F10F0">
            <w:pPr>
              <w:rPr>
                <w:b/>
                <w:kern w:val="2"/>
                <w:szCs w:val="24"/>
              </w:rPr>
            </w:pPr>
            <w:r>
              <w:rPr>
                <w:b/>
                <w:kern w:val="2"/>
                <w:szCs w:val="24"/>
              </w:rPr>
              <w:t>3.1. Sutarties dalykas</w:t>
            </w:r>
          </w:p>
        </w:tc>
        <w:tc>
          <w:tcPr>
            <w:tcW w:w="6441" w:type="dxa"/>
            <w:gridSpan w:val="2"/>
          </w:tcPr>
          <w:p w14:paraId="1499F486" w14:textId="35037500" w:rsidR="00B41EA2" w:rsidRPr="00B41EA2" w:rsidRDefault="00510F24" w:rsidP="00B41EA2">
            <w:pPr>
              <w:contextualSpacing/>
              <w:outlineLvl w:val="0"/>
              <w:rPr>
                <w:szCs w:val="24"/>
                <w14:ligatures w14:val="standardContextual"/>
              </w:rPr>
            </w:pPr>
            <w:r w:rsidRPr="00510F24">
              <w:rPr>
                <w:b/>
                <w:bCs/>
                <w:kern w:val="2"/>
                <w:szCs w:val="24"/>
              </w:rPr>
              <w:t>Elektroninės žvejybos žurnalų sistemos priežiūra ir tobulinimas</w:t>
            </w:r>
            <w:r w:rsidRPr="00B41EA2">
              <w:rPr>
                <w:szCs w:val="24"/>
                <w14:ligatures w14:val="standardContextual"/>
              </w:rPr>
              <w:t xml:space="preserve"> </w:t>
            </w:r>
            <w:r w:rsidR="00B41EA2" w:rsidRPr="00B41EA2">
              <w:rPr>
                <w:szCs w:val="24"/>
                <w14:ligatures w14:val="standardContextual"/>
              </w:rPr>
              <w:t>(toliau – Paslaugos).</w:t>
            </w:r>
          </w:p>
          <w:p w14:paraId="714685B4" w14:textId="77777777" w:rsidR="00B41EA2" w:rsidRPr="00B41EA2" w:rsidRDefault="00B41EA2" w:rsidP="00B41EA2">
            <w:pPr>
              <w:rPr>
                <w:kern w:val="2"/>
                <w:szCs w:val="24"/>
                <w14:ligatures w14:val="standardContextual"/>
              </w:rPr>
            </w:pPr>
            <w:r w:rsidRPr="00B41EA2">
              <w:rPr>
                <w:szCs w:val="24"/>
                <w14:ligatures w14:val="standardContextual"/>
              </w:rPr>
              <w:t>Perkamų Paslaugų apimtys, reikalavimai nurodyti</w:t>
            </w:r>
            <w:r w:rsidRPr="00B41EA2">
              <w:rPr>
                <w:i/>
                <w:szCs w:val="24"/>
                <w14:ligatures w14:val="standardContextual"/>
              </w:rPr>
              <w:t xml:space="preserve"> Techninėje specifikacijoje</w:t>
            </w:r>
            <w:r w:rsidRPr="00B41EA2">
              <w:rPr>
                <w:iCs/>
                <w:szCs w:val="24"/>
                <w14:ligatures w14:val="standardContextual"/>
              </w:rPr>
              <w:t xml:space="preserve"> (toliau – techninė specifikacija)</w:t>
            </w:r>
            <w:r w:rsidRPr="00B41EA2">
              <w:rPr>
                <w:szCs w:val="24"/>
                <w14:ligatures w14:val="standardContextual"/>
              </w:rPr>
              <w:t xml:space="preserve">, pateiktoje Sutarties 1 priede. </w:t>
            </w:r>
          </w:p>
          <w:p w14:paraId="3984401B" w14:textId="77777777" w:rsidR="00B41EA2" w:rsidRPr="00B41EA2" w:rsidRDefault="00B41EA2" w:rsidP="00B41EA2">
            <w:pPr>
              <w:rPr>
                <w:color w:val="000000"/>
                <w:kern w:val="2"/>
                <w:szCs w:val="24"/>
                <w14:ligatures w14:val="standardContextual"/>
              </w:rPr>
            </w:pPr>
          </w:p>
          <w:p w14:paraId="09FCAC0B" w14:textId="3DB64687" w:rsidR="00F708B6" w:rsidRDefault="00B41EA2" w:rsidP="00280969">
            <w:pPr>
              <w:rPr>
                <w:color w:val="000000"/>
                <w:kern w:val="2"/>
                <w:szCs w:val="24"/>
              </w:rPr>
            </w:pPr>
            <w:r w:rsidRPr="00B41EA2">
              <w:rPr>
                <w:color w:val="000000"/>
                <w:kern w:val="2"/>
                <w:szCs w:val="24"/>
                <w14:ligatures w14:val="standardContextual"/>
              </w:rPr>
              <w:t xml:space="preserve">Išsamus </w:t>
            </w:r>
            <w:r w:rsidRPr="00B41EA2">
              <w:rPr>
                <w:color w:val="000000"/>
                <w:szCs w:val="24"/>
                <w14:ligatures w14:val="standardContextual"/>
              </w:rPr>
              <w:t>Paslaugų</w:t>
            </w:r>
            <w:r w:rsidRPr="00B41EA2">
              <w:rPr>
                <w:color w:val="000000"/>
                <w:kern w:val="2"/>
                <w:szCs w:val="24"/>
                <w14:ligatures w14:val="standardContextual"/>
              </w:rPr>
              <w:t xml:space="preserve"> aprašymas ir kiti reikalavimai teikiamoms </w:t>
            </w:r>
            <w:r w:rsidRPr="00B41EA2">
              <w:rPr>
                <w:color w:val="000000"/>
                <w:szCs w:val="24"/>
                <w14:ligatures w14:val="standardContextual"/>
              </w:rPr>
              <w:t>Paslaugoms</w:t>
            </w:r>
            <w:r w:rsidRPr="00B41EA2">
              <w:rPr>
                <w:color w:val="000000"/>
                <w:kern w:val="2"/>
                <w:szCs w:val="24"/>
                <w14:ligatures w14:val="standardContextual"/>
              </w:rPr>
              <w:t xml:space="preserve"> nustatyti Sutarties priede Nr. 1 „Techninė specifikacija“ (toliau – Techninė specifikacija) ir Sutarties priede Nr. 2 „Pasiūlymas“.</w:t>
            </w:r>
          </w:p>
        </w:tc>
      </w:tr>
      <w:tr w:rsidR="00F708B6" w14:paraId="4BBB9E01" w14:textId="77777777">
        <w:trPr>
          <w:trHeight w:val="300"/>
        </w:trPr>
        <w:tc>
          <w:tcPr>
            <w:tcW w:w="3094" w:type="dxa"/>
            <w:gridSpan w:val="2"/>
          </w:tcPr>
          <w:p w14:paraId="498536A0" w14:textId="77777777" w:rsidR="00F708B6" w:rsidRDefault="000F10F0">
            <w:pPr>
              <w:rPr>
                <w:b/>
                <w:kern w:val="2"/>
                <w:szCs w:val="24"/>
              </w:rPr>
            </w:pPr>
            <w:r>
              <w:rPr>
                <w:b/>
                <w:kern w:val="2"/>
                <w:szCs w:val="24"/>
              </w:rPr>
              <w:t>3.2. Pirkimo pavadinimas ir numeris</w:t>
            </w:r>
          </w:p>
        </w:tc>
        <w:tc>
          <w:tcPr>
            <w:tcW w:w="6441" w:type="dxa"/>
            <w:gridSpan w:val="2"/>
          </w:tcPr>
          <w:p w14:paraId="4C05955C" w14:textId="133E8E76" w:rsidR="00BC2137" w:rsidRPr="00BC2137" w:rsidRDefault="004B3AEE">
            <w:pPr>
              <w:rPr>
                <w:b/>
                <w:bCs/>
                <w:szCs w:val="24"/>
                <w14:ligatures w14:val="standardContextual"/>
              </w:rPr>
            </w:pPr>
            <w:r w:rsidRPr="00BC2137">
              <w:rPr>
                <w:b/>
                <w:bCs/>
                <w:kern w:val="2"/>
                <w:szCs w:val="24"/>
              </w:rPr>
              <w:t>Elektroninės žvejybos žurnalų sistemos priežiūra ir tobulinimas</w:t>
            </w:r>
            <w:r w:rsidRPr="00BC2137">
              <w:rPr>
                <w:b/>
                <w:bCs/>
                <w:szCs w:val="24"/>
                <w14:ligatures w14:val="standardContextual"/>
              </w:rPr>
              <w:t xml:space="preserve"> </w:t>
            </w:r>
          </w:p>
          <w:p w14:paraId="168D7484" w14:textId="30ABDB37" w:rsidR="00FF7DC4" w:rsidRDefault="00BC2137">
            <w:pPr>
              <w:rPr>
                <w:kern w:val="2"/>
                <w:szCs w:val="24"/>
              </w:rPr>
            </w:pPr>
            <w:r>
              <w:rPr>
                <w:szCs w:val="24"/>
                <w14:ligatures w14:val="standardContextual"/>
              </w:rPr>
              <w:t>Pi</w:t>
            </w:r>
            <w:r w:rsidR="00CD374F" w:rsidRPr="00CD374F">
              <w:rPr>
                <w:szCs w:val="24"/>
                <w14:ligatures w14:val="standardContextual"/>
              </w:rPr>
              <w:t>rkimo Nr.</w:t>
            </w:r>
          </w:p>
        </w:tc>
      </w:tr>
      <w:tr w:rsidR="002224F9" w14:paraId="1F3B2AD2" w14:textId="77777777" w:rsidTr="00242639">
        <w:trPr>
          <w:trHeight w:val="300"/>
        </w:trPr>
        <w:tc>
          <w:tcPr>
            <w:tcW w:w="3094" w:type="dxa"/>
            <w:gridSpan w:val="2"/>
          </w:tcPr>
          <w:p w14:paraId="77A97316" w14:textId="77777777" w:rsidR="002224F9" w:rsidRDefault="002224F9" w:rsidP="002224F9">
            <w:pPr>
              <w:rPr>
                <w:b/>
                <w:kern w:val="2"/>
                <w:szCs w:val="24"/>
              </w:rPr>
            </w:pPr>
            <w:r>
              <w:rPr>
                <w:b/>
                <w:kern w:val="2"/>
                <w:szCs w:val="24"/>
              </w:rPr>
              <w:t>3.3. Informacija apie Europos Sąjungos lėšomis finansuojamą projektą arba kitą projektą</w:t>
            </w:r>
          </w:p>
        </w:tc>
        <w:tc>
          <w:tcPr>
            <w:tcW w:w="6441" w:type="dxa"/>
            <w:gridSpan w:val="2"/>
            <w:tcBorders>
              <w:top w:val="single" w:sz="4" w:space="0" w:color="auto"/>
              <w:left w:val="single" w:sz="4" w:space="0" w:color="auto"/>
              <w:bottom w:val="single" w:sz="4" w:space="0" w:color="auto"/>
              <w:right w:val="single" w:sz="4" w:space="0" w:color="auto"/>
            </w:tcBorders>
          </w:tcPr>
          <w:p w14:paraId="24076F26" w14:textId="3C5957CB" w:rsidR="00F232EF" w:rsidRPr="00F232EF" w:rsidRDefault="00C96F15" w:rsidP="00F232EF">
            <w:pPr>
              <w:jc w:val="both"/>
              <w:rPr>
                <w:szCs w:val="24"/>
                <w:lang w:eastAsia="lt-LT"/>
              </w:rPr>
            </w:pPr>
            <w:r>
              <w:rPr>
                <w:kern w:val="2"/>
                <w:szCs w:val="24"/>
              </w:rPr>
              <w:t>Netaikoma</w:t>
            </w:r>
            <w:r w:rsidR="00EF6A1F">
              <w:rPr>
                <w:szCs w:val="24"/>
                <w:lang w:eastAsia="lt-LT"/>
              </w:rPr>
              <w:t>.</w:t>
            </w:r>
          </w:p>
          <w:p w14:paraId="1CA4BAC8" w14:textId="77777777" w:rsidR="002224F9" w:rsidRPr="00F232EF" w:rsidRDefault="002224F9" w:rsidP="00F232EF">
            <w:pPr>
              <w:jc w:val="both"/>
              <w:rPr>
                <w:kern w:val="2"/>
                <w:szCs w:val="24"/>
              </w:rPr>
            </w:pPr>
          </w:p>
          <w:p w14:paraId="7D8CD7AE" w14:textId="1778E249" w:rsidR="002224F9" w:rsidRPr="00F232EF" w:rsidRDefault="002224F9" w:rsidP="00F232EF">
            <w:pPr>
              <w:jc w:val="both"/>
              <w:rPr>
                <w:kern w:val="2"/>
                <w:szCs w:val="24"/>
              </w:rPr>
            </w:pPr>
          </w:p>
        </w:tc>
      </w:tr>
      <w:tr w:rsidR="002224F9" w14:paraId="12754539" w14:textId="77777777">
        <w:trPr>
          <w:trHeight w:val="300"/>
        </w:trPr>
        <w:tc>
          <w:tcPr>
            <w:tcW w:w="9535" w:type="dxa"/>
            <w:gridSpan w:val="4"/>
          </w:tcPr>
          <w:p w14:paraId="3BE67076" w14:textId="77777777" w:rsidR="002224F9" w:rsidRDefault="002224F9" w:rsidP="002224F9">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2224F9" w14:paraId="6E4C8E5D" w14:textId="77777777">
        <w:trPr>
          <w:trHeight w:val="300"/>
        </w:trPr>
        <w:tc>
          <w:tcPr>
            <w:tcW w:w="3094" w:type="dxa"/>
            <w:gridSpan w:val="2"/>
          </w:tcPr>
          <w:p w14:paraId="28AF13AE" w14:textId="77777777" w:rsidR="002224F9" w:rsidRDefault="002224F9" w:rsidP="002224F9">
            <w:pPr>
              <w:rPr>
                <w:b/>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terminai, kai </w:t>
            </w:r>
            <w:r>
              <w:rPr>
                <w:b/>
                <w:szCs w:val="24"/>
              </w:rPr>
              <w:t>Paslaugos</w:t>
            </w:r>
            <w:r>
              <w:rPr>
                <w:b/>
                <w:kern w:val="2"/>
                <w:szCs w:val="24"/>
              </w:rPr>
              <w:t xml:space="preserve"> </w:t>
            </w:r>
            <w:r>
              <w:rPr>
                <w:b/>
                <w:szCs w:val="24"/>
              </w:rPr>
              <w:t>teikiamos</w:t>
            </w:r>
            <w:r>
              <w:rPr>
                <w:b/>
                <w:kern w:val="2"/>
                <w:szCs w:val="24"/>
              </w:rPr>
              <w:t xml:space="preserve"> </w:t>
            </w:r>
            <w:r>
              <w:rPr>
                <w:b/>
                <w:szCs w:val="24"/>
              </w:rPr>
              <w:t>etapais</w:t>
            </w:r>
          </w:p>
        </w:tc>
        <w:tc>
          <w:tcPr>
            <w:tcW w:w="6441" w:type="dxa"/>
            <w:gridSpan w:val="2"/>
          </w:tcPr>
          <w:p w14:paraId="2CB9C879" w14:textId="0409472D" w:rsidR="00E4532F" w:rsidRDefault="00E4532F" w:rsidP="00E53AD2">
            <w:pPr>
              <w:jc w:val="both"/>
              <w:rPr>
                <w:kern w:val="2"/>
                <w:szCs w:val="24"/>
              </w:rPr>
            </w:pPr>
            <w:r w:rsidRPr="002B7176">
              <w:rPr>
                <w:szCs w:val="24"/>
              </w:rPr>
              <w:t>Tiekėjas Paslauga</w:t>
            </w:r>
            <w:r w:rsidR="00ED4200" w:rsidRPr="002B7176">
              <w:rPr>
                <w:szCs w:val="24"/>
              </w:rPr>
              <w:t xml:space="preserve"> </w:t>
            </w:r>
            <w:r w:rsidR="00CF66D4" w:rsidRPr="002B7176">
              <w:rPr>
                <w:szCs w:val="24"/>
              </w:rPr>
              <w:t xml:space="preserve">turi </w:t>
            </w:r>
            <w:r w:rsidR="00ED4200" w:rsidRPr="002B7176">
              <w:rPr>
                <w:rFonts w:eastAsiaTheme="minorHAnsi"/>
                <w:szCs w:val="24"/>
              </w:rPr>
              <w:t xml:space="preserve">atlikti </w:t>
            </w:r>
            <w:r w:rsidR="00ED4200" w:rsidRPr="002B7176">
              <w:rPr>
                <w:rFonts w:eastAsiaTheme="minorHAnsi"/>
                <w:b/>
                <w:bCs/>
                <w:szCs w:val="24"/>
              </w:rPr>
              <w:t>iki 2027 m. gruodžio 10 d.</w:t>
            </w:r>
            <w:r w:rsidR="00775AE1" w:rsidRPr="002B7176">
              <w:rPr>
                <w:rFonts w:eastAsiaTheme="minorHAnsi"/>
                <w:b/>
                <w:bCs/>
                <w:szCs w:val="24"/>
              </w:rPr>
              <w:t xml:space="preserve"> (</w:t>
            </w:r>
            <w:r w:rsidR="00B829E0" w:rsidRPr="002B7176">
              <w:rPr>
                <w:rFonts w:eastAsiaTheme="minorHAnsi"/>
                <w:b/>
                <w:bCs/>
                <w:szCs w:val="24"/>
              </w:rPr>
              <w:t>I</w:t>
            </w:r>
            <w:r w:rsidR="00775AE1" w:rsidRPr="002B7176">
              <w:rPr>
                <w:rFonts w:eastAsiaTheme="minorHAnsi"/>
                <w:b/>
                <w:bCs/>
                <w:szCs w:val="24"/>
              </w:rPr>
              <w:t xml:space="preserve"> etapas)</w:t>
            </w:r>
            <w:r w:rsidR="00ED4200" w:rsidRPr="002B7176">
              <w:rPr>
                <w:rFonts w:eastAsiaTheme="minorHAnsi"/>
                <w:b/>
                <w:bCs/>
                <w:szCs w:val="24"/>
              </w:rPr>
              <w:t xml:space="preserve"> ir  2028 m. gruodžio 10 d.</w:t>
            </w:r>
            <w:r w:rsidR="00775AE1" w:rsidRPr="002B7176">
              <w:rPr>
                <w:rFonts w:eastAsiaTheme="minorHAnsi"/>
                <w:b/>
                <w:bCs/>
                <w:szCs w:val="24"/>
              </w:rPr>
              <w:t xml:space="preserve"> (</w:t>
            </w:r>
            <w:r w:rsidR="00E53AD2" w:rsidRPr="002B7176">
              <w:rPr>
                <w:rFonts w:eastAsiaTheme="minorHAnsi"/>
                <w:b/>
                <w:bCs/>
                <w:szCs w:val="24"/>
              </w:rPr>
              <w:t xml:space="preserve">II </w:t>
            </w:r>
            <w:r w:rsidR="00775AE1" w:rsidRPr="002B7176">
              <w:rPr>
                <w:rFonts w:eastAsiaTheme="minorHAnsi"/>
                <w:b/>
                <w:bCs/>
                <w:szCs w:val="24"/>
              </w:rPr>
              <w:t>etapas)</w:t>
            </w:r>
            <w:r w:rsidR="00ED4200" w:rsidRPr="002B7176">
              <w:rPr>
                <w:rFonts w:eastAsiaTheme="minorHAnsi"/>
                <w:b/>
                <w:bCs/>
                <w:szCs w:val="24"/>
              </w:rPr>
              <w:t xml:space="preserve"> už atitinkamus kalendorinius metus.</w:t>
            </w:r>
          </w:p>
        </w:tc>
      </w:tr>
      <w:tr w:rsidR="002224F9" w14:paraId="3F0AC20A" w14:textId="77777777">
        <w:trPr>
          <w:trHeight w:val="300"/>
        </w:trPr>
        <w:tc>
          <w:tcPr>
            <w:tcW w:w="3094" w:type="dxa"/>
            <w:gridSpan w:val="2"/>
          </w:tcPr>
          <w:p w14:paraId="09FE7FC6" w14:textId="77777777" w:rsidR="002224F9" w:rsidRDefault="002224F9" w:rsidP="002224F9">
            <w:pPr>
              <w:rPr>
                <w:b/>
                <w:kern w:val="2"/>
                <w:szCs w:val="24"/>
              </w:rPr>
            </w:pPr>
            <w:r>
              <w:rPr>
                <w:b/>
                <w:kern w:val="2"/>
                <w:szCs w:val="24"/>
              </w:rPr>
              <w:t>4.2. Paslaugų / jų dalies / etapo / periodo suteikimo termino pratęsimas</w:t>
            </w:r>
          </w:p>
        </w:tc>
        <w:tc>
          <w:tcPr>
            <w:tcW w:w="6441" w:type="dxa"/>
            <w:gridSpan w:val="2"/>
          </w:tcPr>
          <w:p w14:paraId="03787752" w14:textId="77777777" w:rsidR="002224F9" w:rsidRDefault="002224F9" w:rsidP="002224F9">
            <w:pPr>
              <w:jc w:val="both"/>
              <w:rPr>
                <w:kern w:val="2"/>
                <w:szCs w:val="24"/>
              </w:rPr>
            </w:pPr>
            <w:r>
              <w:rPr>
                <w:kern w:val="2"/>
                <w:szCs w:val="24"/>
              </w:rPr>
              <w:t>Netaikoma</w:t>
            </w:r>
          </w:p>
          <w:p w14:paraId="3B657A1F" w14:textId="091C6206" w:rsidR="002224F9" w:rsidRDefault="002224F9" w:rsidP="002224F9">
            <w:pPr>
              <w:rPr>
                <w:szCs w:val="24"/>
              </w:rPr>
            </w:pPr>
          </w:p>
        </w:tc>
      </w:tr>
      <w:tr w:rsidR="002224F9" w14:paraId="009868C8" w14:textId="77777777">
        <w:trPr>
          <w:trHeight w:val="300"/>
        </w:trPr>
        <w:tc>
          <w:tcPr>
            <w:tcW w:w="3094" w:type="dxa"/>
            <w:gridSpan w:val="2"/>
          </w:tcPr>
          <w:p w14:paraId="1AC2DE1D" w14:textId="77777777" w:rsidR="002224F9" w:rsidRDefault="002224F9" w:rsidP="002224F9">
            <w:pPr>
              <w:rPr>
                <w:b/>
                <w:kern w:val="2"/>
                <w:szCs w:val="24"/>
              </w:rPr>
            </w:pPr>
            <w:r>
              <w:rPr>
                <w:b/>
                <w:kern w:val="2"/>
                <w:szCs w:val="24"/>
              </w:rPr>
              <w:t>4.3. Užsakymų teikimo tvarka</w:t>
            </w:r>
          </w:p>
        </w:tc>
        <w:tc>
          <w:tcPr>
            <w:tcW w:w="6441" w:type="dxa"/>
            <w:gridSpan w:val="2"/>
          </w:tcPr>
          <w:p w14:paraId="5503747B" w14:textId="3BD95CCA" w:rsidR="002224F9" w:rsidRDefault="002224F9" w:rsidP="005156C1">
            <w:pPr>
              <w:rPr>
                <w:szCs w:val="24"/>
              </w:rPr>
            </w:pPr>
            <w:r>
              <w:rPr>
                <w:szCs w:val="24"/>
              </w:rPr>
              <w:t>Netaikoma</w:t>
            </w:r>
          </w:p>
        </w:tc>
      </w:tr>
      <w:tr w:rsidR="00CA717C" w14:paraId="585F4DD0" w14:textId="77777777">
        <w:trPr>
          <w:trHeight w:val="3341"/>
        </w:trPr>
        <w:tc>
          <w:tcPr>
            <w:tcW w:w="3094" w:type="dxa"/>
            <w:gridSpan w:val="2"/>
            <w:tcBorders>
              <w:top w:val="single" w:sz="4" w:space="0" w:color="auto"/>
              <w:left w:val="single" w:sz="4" w:space="0" w:color="auto"/>
              <w:bottom w:val="single" w:sz="4" w:space="0" w:color="auto"/>
              <w:right w:val="single" w:sz="4" w:space="0" w:color="auto"/>
            </w:tcBorders>
          </w:tcPr>
          <w:p w14:paraId="71F868D1" w14:textId="77777777" w:rsidR="00CA717C" w:rsidRDefault="00CA717C" w:rsidP="00CA717C">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4E316793" w14:textId="443DFDC6" w:rsidR="00CA717C" w:rsidRDefault="00CA717C" w:rsidP="00CA717C">
            <w:pPr>
              <w:rPr>
                <w:szCs w:val="24"/>
              </w:rPr>
            </w:pPr>
            <w:r>
              <w:rPr>
                <w:kern w:val="2"/>
                <w:szCs w:val="24"/>
              </w:rPr>
              <w:t>Tiekėjas privalo suteikti visas paslaugas, nurodytas Techninėje specifikacijoje.</w:t>
            </w:r>
          </w:p>
        </w:tc>
      </w:tr>
      <w:tr w:rsidR="00CA717C" w14:paraId="07F6BD13" w14:textId="77777777">
        <w:trPr>
          <w:trHeight w:val="300"/>
        </w:trPr>
        <w:tc>
          <w:tcPr>
            <w:tcW w:w="3094" w:type="dxa"/>
            <w:gridSpan w:val="2"/>
          </w:tcPr>
          <w:p w14:paraId="5B39157A" w14:textId="77777777" w:rsidR="00CA717C" w:rsidRDefault="00CA717C" w:rsidP="00CA717C">
            <w:pPr>
              <w:rPr>
                <w:b/>
                <w:kern w:val="2"/>
                <w:szCs w:val="24"/>
              </w:rPr>
            </w:pPr>
            <w:r>
              <w:rPr>
                <w:b/>
                <w:kern w:val="2"/>
                <w:szCs w:val="24"/>
              </w:rPr>
              <w:lastRenderedPageBreak/>
              <w:t>4.5. Pateikiami dokumentai</w:t>
            </w:r>
          </w:p>
        </w:tc>
        <w:tc>
          <w:tcPr>
            <w:tcW w:w="6441" w:type="dxa"/>
            <w:gridSpan w:val="2"/>
          </w:tcPr>
          <w:p w14:paraId="37F9DF42" w14:textId="743EF314" w:rsidR="00CA717C" w:rsidRDefault="00F84483" w:rsidP="00CA717C">
            <w:pPr>
              <w:rPr>
                <w:szCs w:val="24"/>
              </w:rPr>
            </w:pPr>
            <w:r w:rsidRPr="00F84483">
              <w:rPr>
                <w:kern w:val="2"/>
                <w:szCs w:val="24"/>
                <w14:ligatures w14:val="standardContextual"/>
              </w:rPr>
              <w:t>Turi būti pateikti visi,  Techninėje specifikacijoje nurodyti dokumentai.</w:t>
            </w:r>
          </w:p>
        </w:tc>
      </w:tr>
      <w:tr w:rsidR="00CA717C" w14:paraId="2A1A8F71" w14:textId="77777777">
        <w:trPr>
          <w:trHeight w:val="300"/>
        </w:trPr>
        <w:tc>
          <w:tcPr>
            <w:tcW w:w="9535" w:type="dxa"/>
            <w:gridSpan w:val="4"/>
          </w:tcPr>
          <w:p w14:paraId="1FC02A11" w14:textId="77777777" w:rsidR="00CA717C" w:rsidRDefault="00CA717C" w:rsidP="00CA717C">
            <w:pPr>
              <w:jc w:val="center"/>
              <w:rPr>
                <w:b/>
                <w:kern w:val="2"/>
                <w:szCs w:val="24"/>
              </w:rPr>
            </w:pPr>
            <w:r>
              <w:rPr>
                <w:b/>
                <w:kern w:val="2"/>
                <w:szCs w:val="24"/>
              </w:rPr>
              <w:t>5. SUTARTIES KAINA IR ATSISKAITYMO TVARKA</w:t>
            </w:r>
          </w:p>
        </w:tc>
      </w:tr>
      <w:tr w:rsidR="00BE0F4F" w14:paraId="746FDD3F" w14:textId="77777777">
        <w:trPr>
          <w:trHeight w:val="300"/>
        </w:trPr>
        <w:tc>
          <w:tcPr>
            <w:tcW w:w="3094" w:type="dxa"/>
            <w:gridSpan w:val="2"/>
          </w:tcPr>
          <w:p w14:paraId="57FD9D8B" w14:textId="77777777" w:rsidR="00BE0F4F" w:rsidRDefault="00BE0F4F" w:rsidP="00BE0F4F">
            <w:pPr>
              <w:rPr>
                <w:b/>
                <w:kern w:val="2"/>
                <w:szCs w:val="24"/>
              </w:rPr>
            </w:pPr>
            <w:r>
              <w:rPr>
                <w:b/>
                <w:kern w:val="2"/>
                <w:szCs w:val="24"/>
              </w:rPr>
              <w:t>5.1. Sutarčiai taikomas kainos apskaičiavimo būdas</w:t>
            </w:r>
          </w:p>
        </w:tc>
        <w:tc>
          <w:tcPr>
            <w:tcW w:w="6441" w:type="dxa"/>
            <w:gridSpan w:val="2"/>
          </w:tcPr>
          <w:p w14:paraId="044BE2DC" w14:textId="77777777" w:rsidR="00BE0F4F" w:rsidRDefault="00BE0F4F" w:rsidP="00BE0F4F">
            <w:pPr>
              <w:contextualSpacing/>
              <w:outlineLvl w:val="0"/>
              <w:rPr>
                <w:szCs w:val="24"/>
              </w:rPr>
            </w:pPr>
            <w:r>
              <w:rPr>
                <w:szCs w:val="24"/>
              </w:rPr>
              <w:t xml:space="preserve">Sutarčiai taikoma </w:t>
            </w:r>
            <w:r w:rsidRPr="00BE0F4F">
              <w:rPr>
                <w:b/>
                <w:bCs/>
                <w:szCs w:val="24"/>
              </w:rPr>
              <w:t>fiksuotos kainos kainodara</w:t>
            </w:r>
            <w:r>
              <w:rPr>
                <w:szCs w:val="24"/>
              </w:rPr>
              <w:t xml:space="preserve">. </w:t>
            </w:r>
          </w:p>
          <w:p w14:paraId="6E4AD02F" w14:textId="77777777" w:rsidR="00BE0F4F" w:rsidRPr="00133E96" w:rsidRDefault="00BE0F4F" w:rsidP="00BE0F4F">
            <w:pPr>
              <w:contextualSpacing/>
              <w:outlineLvl w:val="0"/>
              <w:rPr>
                <w:szCs w:val="24"/>
              </w:rPr>
            </w:pPr>
            <w:r>
              <w:rPr>
                <w:szCs w:val="24"/>
              </w:rPr>
              <w:t>Į Paslaugų kainą turi būti įskaičiuotas Paslaugų įkainis, darbuotojų darbo užmokestis, su Paslaugų perdavimu susijusios išlaidos ir visos kitos išlaidos ir mokesčiai, pridėtinės vertės mokestis (toliau — PVM). Sutarties kaina apima visas Paslaugas, nurodytas techninėje specifikacijoje. Tiekėjas, sudarydamas Sutartį, įvertina visas paslaugų apimtis bei prisiima riziką dėl išlaidų dydžio svyravimo.</w:t>
            </w:r>
          </w:p>
          <w:p w14:paraId="26C526D7" w14:textId="5CB05A1C" w:rsidR="00BE0F4F" w:rsidRDefault="00BE0F4F" w:rsidP="00BE0F4F">
            <w:pPr>
              <w:rPr>
                <w:color w:val="4472C4"/>
                <w:kern w:val="2"/>
                <w:szCs w:val="24"/>
              </w:rPr>
            </w:pPr>
          </w:p>
        </w:tc>
      </w:tr>
      <w:tr w:rsidR="00BE0F4F" w14:paraId="01E59041" w14:textId="77777777">
        <w:trPr>
          <w:trHeight w:val="300"/>
        </w:trPr>
        <w:tc>
          <w:tcPr>
            <w:tcW w:w="3094" w:type="dxa"/>
            <w:gridSpan w:val="2"/>
          </w:tcPr>
          <w:p w14:paraId="02879D3F" w14:textId="77777777" w:rsidR="00BE0F4F" w:rsidRDefault="00BE0F4F" w:rsidP="00BE0F4F">
            <w:pPr>
              <w:rPr>
                <w:b/>
                <w:kern w:val="2"/>
                <w:szCs w:val="24"/>
              </w:rPr>
            </w:pPr>
            <w:r>
              <w:rPr>
                <w:b/>
                <w:kern w:val="2"/>
                <w:szCs w:val="24"/>
              </w:rPr>
              <w:t xml:space="preserve">5.2. Pradinės Sutarties vertė ir Sutarties kaina, kai taikoma </w:t>
            </w:r>
            <w:r>
              <w:rPr>
                <w:b/>
                <w:kern w:val="2"/>
                <w:szCs w:val="24"/>
                <w:u w:val="single"/>
              </w:rPr>
              <w:t>fiksuotos kainos</w:t>
            </w:r>
            <w:r>
              <w:rPr>
                <w:b/>
                <w:kern w:val="2"/>
                <w:szCs w:val="24"/>
              </w:rPr>
              <w:t xml:space="preserve"> kainodara</w:t>
            </w:r>
          </w:p>
          <w:p w14:paraId="1E362C7E" w14:textId="77777777" w:rsidR="00BE0F4F" w:rsidRDefault="00BE0F4F" w:rsidP="004C5FAC">
            <w:pPr>
              <w:jc w:val="both"/>
              <w:rPr>
                <w:b/>
                <w:kern w:val="2"/>
                <w:szCs w:val="24"/>
              </w:rPr>
            </w:pPr>
          </w:p>
        </w:tc>
        <w:tc>
          <w:tcPr>
            <w:tcW w:w="6441" w:type="dxa"/>
            <w:gridSpan w:val="2"/>
          </w:tcPr>
          <w:p w14:paraId="1F559D17" w14:textId="2081681A" w:rsidR="00BE0F4F" w:rsidRDefault="00BE0F4F" w:rsidP="00BE0F4F">
            <w:pPr>
              <w:rPr>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3278417D" w14:textId="77777777" w:rsidR="00BE0F4F" w:rsidRDefault="00BE0F4F" w:rsidP="00BE0F4F">
            <w:pPr>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0D2C91E4" w14:textId="2F1AA5EF" w:rsidR="00BE0F4F" w:rsidRDefault="00BE0F4F" w:rsidP="004C5FAC">
            <w:pPr>
              <w:rPr>
                <w:color w:val="FF0000"/>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tc>
      </w:tr>
      <w:tr w:rsidR="002F143D" w14:paraId="612102A0" w14:textId="77777777">
        <w:trPr>
          <w:trHeight w:val="300"/>
        </w:trPr>
        <w:tc>
          <w:tcPr>
            <w:tcW w:w="3094" w:type="dxa"/>
            <w:gridSpan w:val="2"/>
          </w:tcPr>
          <w:p w14:paraId="7CB9E841" w14:textId="77777777" w:rsidR="002F143D" w:rsidRDefault="002F143D" w:rsidP="002F143D">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p w14:paraId="0310018C" w14:textId="77777777" w:rsidR="002F143D" w:rsidRDefault="002F143D" w:rsidP="002F143D">
            <w:pPr>
              <w:rPr>
                <w:b/>
                <w:kern w:val="2"/>
                <w:szCs w:val="24"/>
              </w:rPr>
            </w:pPr>
          </w:p>
          <w:p w14:paraId="6D9463CC" w14:textId="77777777" w:rsidR="002F143D" w:rsidRDefault="002F143D" w:rsidP="002F143D">
            <w:pPr>
              <w:rPr>
                <w:b/>
                <w:kern w:val="2"/>
                <w:szCs w:val="24"/>
              </w:rPr>
            </w:pPr>
          </w:p>
        </w:tc>
        <w:tc>
          <w:tcPr>
            <w:tcW w:w="6441" w:type="dxa"/>
            <w:gridSpan w:val="2"/>
          </w:tcPr>
          <w:p w14:paraId="167F0A4E" w14:textId="77777777" w:rsidR="002F143D" w:rsidRPr="002F143D" w:rsidRDefault="002F143D" w:rsidP="002F143D">
            <w:pPr>
              <w:rPr>
                <w:kern w:val="2"/>
                <w:szCs w:val="24"/>
              </w:rPr>
            </w:pPr>
            <w:r w:rsidRPr="002F143D">
              <w:rPr>
                <w:kern w:val="2"/>
                <w:szCs w:val="24"/>
              </w:rPr>
              <w:t>Sutarties kaina / įkainiai bus perskaičiuojami:</w:t>
            </w:r>
          </w:p>
          <w:p w14:paraId="22BAFE79" w14:textId="77777777" w:rsidR="002F143D" w:rsidRPr="002F143D" w:rsidRDefault="002F143D" w:rsidP="002F143D">
            <w:pPr>
              <w:rPr>
                <w:kern w:val="2"/>
                <w:szCs w:val="24"/>
              </w:rPr>
            </w:pPr>
            <w:r w:rsidRPr="002F143D">
              <w:rPr>
                <w:kern w:val="2"/>
                <w:szCs w:val="24"/>
              </w:rPr>
              <w:t>5.3.1. dėl PVM tarifo pasikeitimo;</w:t>
            </w:r>
          </w:p>
          <w:p w14:paraId="70C56E2F" w14:textId="7AC11AE8" w:rsidR="002F143D" w:rsidRDefault="002F143D" w:rsidP="002F143D">
            <w:pPr>
              <w:rPr>
                <w:kern w:val="2"/>
                <w:szCs w:val="24"/>
              </w:rPr>
            </w:pPr>
            <w:r w:rsidRPr="002F143D">
              <w:rPr>
                <w:kern w:val="2"/>
                <w:szCs w:val="24"/>
              </w:rPr>
              <w:t>5.3.2. dėl kitų mokesčių, lemiančių Prekių kainos pokytį, pasikeitimo (nurodyti mokesčius, dėl kurių bus atliekamas perskaičiavimas).</w:t>
            </w:r>
          </w:p>
        </w:tc>
      </w:tr>
      <w:tr w:rsidR="002F143D" w14:paraId="06AD7989" w14:textId="77777777">
        <w:trPr>
          <w:trHeight w:val="300"/>
        </w:trPr>
        <w:tc>
          <w:tcPr>
            <w:tcW w:w="3094" w:type="dxa"/>
            <w:gridSpan w:val="2"/>
          </w:tcPr>
          <w:p w14:paraId="4092111F" w14:textId="7E5873E0" w:rsidR="002F143D" w:rsidRDefault="002F143D" w:rsidP="002F143D">
            <w:pPr>
              <w:rPr>
                <w:b/>
                <w:kern w:val="2"/>
                <w:szCs w:val="24"/>
              </w:rPr>
            </w:pPr>
            <w:r>
              <w:rPr>
                <w:b/>
                <w:kern w:val="2"/>
                <w:szCs w:val="24"/>
              </w:rPr>
              <w:t>5.3.1. Sutarties kainos / įkainių peržiūra dėl PVM tarifo pasikeitimo</w:t>
            </w:r>
          </w:p>
        </w:tc>
        <w:tc>
          <w:tcPr>
            <w:tcW w:w="6441" w:type="dxa"/>
            <w:gridSpan w:val="2"/>
          </w:tcPr>
          <w:p w14:paraId="72E68869" w14:textId="77777777" w:rsidR="002F143D" w:rsidRPr="00633FC0" w:rsidRDefault="002F143D" w:rsidP="002F143D">
            <w:pPr>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 įkainiams, Sutarties kaina / įkainiai perskaičiuojami nekeičiant P</w:t>
            </w:r>
            <w:r>
              <w:rPr>
                <w:szCs w:val="24"/>
              </w:rPr>
              <w:t>aslaugų</w:t>
            </w:r>
            <w:r>
              <w:rPr>
                <w:kern w:val="2"/>
                <w:szCs w:val="24"/>
              </w:rPr>
              <w:t xml:space="preserve"> kainos / įkainio be PVM.</w:t>
            </w:r>
          </w:p>
          <w:p w14:paraId="668490A2" w14:textId="110C2626" w:rsidR="002F143D" w:rsidRDefault="002F143D" w:rsidP="002F143D">
            <w:pPr>
              <w:rPr>
                <w:szCs w:val="24"/>
              </w:rPr>
            </w:pPr>
            <w:r>
              <w:rPr>
                <w:kern w:val="2"/>
                <w:szCs w:val="24"/>
              </w:rPr>
              <w:t>Perskaičiuota (-i) Sutarties kaina / įkainiai įforminama (-i) Susitarimu ir turi būti taikoma (-i) nuo naujo PVM įvedimo datos (nepriklausomai nuo to, kada pasirašytas Susitarimas).</w:t>
            </w:r>
          </w:p>
        </w:tc>
      </w:tr>
      <w:tr w:rsidR="002F143D" w14:paraId="4FCD9929" w14:textId="77777777">
        <w:trPr>
          <w:trHeight w:val="300"/>
        </w:trPr>
        <w:tc>
          <w:tcPr>
            <w:tcW w:w="3094" w:type="dxa"/>
            <w:gridSpan w:val="2"/>
          </w:tcPr>
          <w:p w14:paraId="481C38B6" w14:textId="77777777" w:rsidR="002F143D" w:rsidRPr="00506DBE" w:rsidRDefault="002F143D" w:rsidP="002F143D">
            <w:pPr>
              <w:rPr>
                <w:szCs w:val="24"/>
              </w:rPr>
            </w:pPr>
            <w:r w:rsidRPr="00506DBE">
              <w:rPr>
                <w:b/>
                <w:bCs/>
                <w:kern w:val="2"/>
                <w:szCs w:val="24"/>
              </w:rPr>
              <w:t>5.3.2.</w:t>
            </w:r>
            <w:r w:rsidRPr="00506DBE">
              <w:rPr>
                <w:kern w:val="2"/>
                <w:szCs w:val="24"/>
              </w:rPr>
              <w:t xml:space="preserve"> </w:t>
            </w:r>
            <w:r w:rsidRPr="00506DBE">
              <w:rPr>
                <w:b/>
                <w:bCs/>
                <w:kern w:val="2"/>
                <w:szCs w:val="24"/>
              </w:rPr>
              <w:t>Sutarties kainos / įkainių peržiūra dėl kitų mokesčių, lemiančių Paslaugų kainos / įkainių pokytį, pasikeitimo</w:t>
            </w:r>
          </w:p>
        </w:tc>
        <w:tc>
          <w:tcPr>
            <w:tcW w:w="6441" w:type="dxa"/>
            <w:gridSpan w:val="2"/>
          </w:tcPr>
          <w:p w14:paraId="7DB883F1" w14:textId="77777777" w:rsidR="002F143D" w:rsidRPr="00506DBE" w:rsidRDefault="002F143D" w:rsidP="002F143D">
            <w:pPr>
              <w:rPr>
                <w:kern w:val="2"/>
                <w:szCs w:val="24"/>
              </w:rPr>
            </w:pPr>
            <w:r w:rsidRPr="00506DBE">
              <w:rPr>
                <w:kern w:val="2"/>
                <w:szCs w:val="24"/>
              </w:rPr>
              <w:t>Netaikoma</w:t>
            </w:r>
          </w:p>
          <w:p w14:paraId="2AAAAEFC" w14:textId="77777777" w:rsidR="002F143D" w:rsidRPr="00506DBE" w:rsidRDefault="002F143D" w:rsidP="002F143D">
            <w:pPr>
              <w:rPr>
                <w:kern w:val="2"/>
                <w:szCs w:val="24"/>
              </w:rPr>
            </w:pPr>
          </w:p>
          <w:p w14:paraId="395D6A8E" w14:textId="58007704" w:rsidR="002F143D" w:rsidRPr="00506DBE" w:rsidRDefault="002F143D" w:rsidP="002F143D">
            <w:pPr>
              <w:rPr>
                <w:szCs w:val="24"/>
              </w:rPr>
            </w:pPr>
          </w:p>
        </w:tc>
      </w:tr>
      <w:tr w:rsidR="002F143D" w14:paraId="4766ACCB" w14:textId="77777777">
        <w:trPr>
          <w:trHeight w:val="300"/>
        </w:trPr>
        <w:tc>
          <w:tcPr>
            <w:tcW w:w="3094" w:type="dxa"/>
            <w:gridSpan w:val="2"/>
          </w:tcPr>
          <w:p w14:paraId="1D798FFD" w14:textId="77777777" w:rsidR="002F143D" w:rsidRPr="00506DBE" w:rsidRDefault="002F143D" w:rsidP="002F143D">
            <w:pPr>
              <w:rPr>
                <w:b/>
                <w:kern w:val="2"/>
                <w:szCs w:val="24"/>
              </w:rPr>
            </w:pPr>
            <w:r w:rsidRPr="00506DBE">
              <w:rPr>
                <w:b/>
                <w:kern w:val="2"/>
                <w:szCs w:val="24"/>
              </w:rPr>
              <w:t>5.3.3. Sutarties kainos / įkainių peržiūra dėl kainų lygio pokyčio</w:t>
            </w:r>
          </w:p>
          <w:p w14:paraId="6E498B0D" w14:textId="77777777" w:rsidR="00B23CB6" w:rsidRPr="00506DBE" w:rsidRDefault="00B23CB6" w:rsidP="002F143D">
            <w:pPr>
              <w:rPr>
                <w:bCs/>
                <w:kern w:val="2"/>
                <w:szCs w:val="24"/>
              </w:rPr>
            </w:pPr>
          </w:p>
          <w:p w14:paraId="3E777366" w14:textId="77777777" w:rsidR="00B23CB6" w:rsidRPr="00506DBE" w:rsidRDefault="00B23CB6" w:rsidP="002F143D">
            <w:pPr>
              <w:rPr>
                <w:bCs/>
                <w:kern w:val="2"/>
                <w:szCs w:val="24"/>
              </w:rPr>
            </w:pPr>
          </w:p>
          <w:p w14:paraId="17DEA8F4" w14:textId="65B55785" w:rsidR="002F143D" w:rsidRPr="00506DBE" w:rsidRDefault="002F143D" w:rsidP="002F143D">
            <w:pPr>
              <w:rPr>
                <w:b/>
                <w:kern w:val="2"/>
                <w:szCs w:val="24"/>
              </w:rPr>
            </w:pPr>
          </w:p>
        </w:tc>
        <w:tc>
          <w:tcPr>
            <w:tcW w:w="6441" w:type="dxa"/>
            <w:gridSpan w:val="2"/>
          </w:tcPr>
          <w:p w14:paraId="1A7089C0" w14:textId="75D6D92E" w:rsidR="002F143D" w:rsidRPr="00506DBE" w:rsidRDefault="002F143D" w:rsidP="002F143D">
            <w:pPr>
              <w:rPr>
                <w:b/>
                <w:bCs/>
                <w:szCs w:val="24"/>
              </w:rPr>
            </w:pPr>
            <w:r w:rsidRPr="00506DBE">
              <w:rPr>
                <w:szCs w:val="24"/>
              </w:rPr>
              <w:t>5.3.3.1. Bet kuri Sutarties Šalis Sutarties galiojimo metu turi teisę inicijuoti Sutarties kainos</w:t>
            </w:r>
            <w:r w:rsidR="00623C1B" w:rsidRPr="00506DBE">
              <w:rPr>
                <w:szCs w:val="24"/>
              </w:rPr>
              <w:t xml:space="preserve"> </w:t>
            </w:r>
            <w:r w:rsidRPr="00506DBE">
              <w:rPr>
                <w:szCs w:val="24"/>
              </w:rPr>
              <w:t xml:space="preserve">peržiūrą (keitimą) ne anksčiau kaip </w:t>
            </w:r>
            <w:r w:rsidRPr="00506DBE">
              <w:rPr>
                <w:b/>
                <w:bCs/>
                <w:szCs w:val="24"/>
              </w:rPr>
              <w:t>po</w:t>
            </w:r>
            <w:r w:rsidR="004E7FF8" w:rsidRPr="00506DBE">
              <w:rPr>
                <w:b/>
                <w:bCs/>
                <w:szCs w:val="24"/>
              </w:rPr>
              <w:t xml:space="preserve"> 12</w:t>
            </w:r>
            <w:r w:rsidR="002D5CF3" w:rsidRPr="00506DBE">
              <w:rPr>
                <w:b/>
                <w:bCs/>
                <w:szCs w:val="24"/>
              </w:rPr>
              <w:t xml:space="preserve"> (dvylika)</w:t>
            </w:r>
            <w:r w:rsidRPr="00506DBE">
              <w:rPr>
                <w:b/>
                <w:bCs/>
                <w:szCs w:val="24"/>
              </w:rPr>
              <w:t xml:space="preserve"> </w:t>
            </w:r>
            <w:r w:rsidR="002D5CF3" w:rsidRPr="00506DBE">
              <w:rPr>
                <w:b/>
                <w:bCs/>
                <w:szCs w:val="24"/>
              </w:rPr>
              <w:t>mėnesių</w:t>
            </w:r>
            <w:r w:rsidRPr="00506DBE">
              <w:rPr>
                <w:b/>
                <w:bCs/>
                <w:szCs w:val="24"/>
              </w:rPr>
              <w:t xml:space="preserve"> </w:t>
            </w:r>
            <w:r w:rsidRPr="00506DBE">
              <w:rPr>
                <w:szCs w:val="24"/>
              </w:rPr>
              <w:t>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w:t>
            </w:r>
            <w:r w:rsidR="006B2AC7" w:rsidRPr="00506DBE">
              <w:rPr>
                <w:szCs w:val="24"/>
              </w:rPr>
              <w:t xml:space="preserve">. </w:t>
            </w:r>
            <w:r w:rsidRPr="00506DBE">
              <w:rPr>
                <w:szCs w:val="24"/>
              </w:rPr>
              <w:t xml:space="preserve">Sutarties kainos peržiūra atliekama ne rečiau kaip </w:t>
            </w:r>
            <w:r w:rsidRPr="00506DBE">
              <w:rPr>
                <w:b/>
                <w:bCs/>
                <w:szCs w:val="24"/>
              </w:rPr>
              <w:t>kas</w:t>
            </w:r>
            <w:r w:rsidR="002D5CF3" w:rsidRPr="00506DBE">
              <w:rPr>
                <w:b/>
                <w:bCs/>
                <w:szCs w:val="24"/>
              </w:rPr>
              <w:t xml:space="preserve"> 12 (dvylika)</w:t>
            </w:r>
            <w:r w:rsidRPr="00506DBE">
              <w:rPr>
                <w:b/>
                <w:bCs/>
                <w:szCs w:val="24"/>
              </w:rPr>
              <w:t xml:space="preserve"> mėnesi</w:t>
            </w:r>
            <w:r w:rsidR="002D5CF3" w:rsidRPr="00506DBE">
              <w:rPr>
                <w:b/>
                <w:bCs/>
                <w:szCs w:val="24"/>
              </w:rPr>
              <w:t>ų</w:t>
            </w:r>
            <w:r w:rsidRPr="00506DBE">
              <w:rPr>
                <w:b/>
                <w:bCs/>
                <w:szCs w:val="24"/>
              </w:rPr>
              <w:t>.</w:t>
            </w:r>
          </w:p>
          <w:p w14:paraId="6A614BA3" w14:textId="33C2C3C7" w:rsidR="002F143D" w:rsidRPr="00506DBE" w:rsidRDefault="002F143D" w:rsidP="002F143D">
            <w:pPr>
              <w:rPr>
                <w:kern w:val="2"/>
                <w:szCs w:val="24"/>
                <w:shd w:val="clear" w:color="auto" w:fill="FFFFFF"/>
              </w:rPr>
            </w:pPr>
            <w:r w:rsidRPr="00506DBE">
              <w:rPr>
                <w:kern w:val="2"/>
                <w:szCs w:val="24"/>
              </w:rPr>
              <w:t>5.3.3.2. Sutarties k</w:t>
            </w:r>
            <w:r w:rsidRPr="00506DBE">
              <w:rPr>
                <w:kern w:val="2"/>
                <w:szCs w:val="24"/>
                <w:shd w:val="clear" w:color="auto" w:fill="FFFFFF"/>
              </w:rPr>
              <w:t>aina peržiūrim</w:t>
            </w:r>
            <w:r w:rsidR="00B25C4D" w:rsidRPr="00506DBE">
              <w:rPr>
                <w:kern w:val="2"/>
                <w:szCs w:val="24"/>
                <w:shd w:val="clear" w:color="auto" w:fill="FFFFFF"/>
              </w:rPr>
              <w:t>a</w:t>
            </w:r>
            <w:r w:rsidRPr="00506DBE">
              <w:rPr>
                <w:kern w:val="2"/>
                <w:szCs w:val="24"/>
                <w:shd w:val="clear" w:color="auto" w:fill="FFFFFF"/>
              </w:rPr>
              <w:t xml:space="preserve"> tik tai Sutarties daliai, kuri nėra išpirkta, t. y. Paslaugoms, kurios nėra priimtos ir </w:t>
            </w:r>
            <w:r w:rsidRPr="00506DBE">
              <w:rPr>
                <w:kern w:val="2"/>
                <w:szCs w:val="24"/>
                <w:shd w:val="clear" w:color="auto" w:fill="FFFFFF"/>
              </w:rPr>
              <w:lastRenderedPageBreak/>
              <w:t>apmokėtos. Vėlesnė Sutarties kainos peržiūra negali apimti laikotarpio, už kurį jau buvo atlikta peržiūra.</w:t>
            </w:r>
          </w:p>
          <w:p w14:paraId="319F9198" w14:textId="7ED2095C" w:rsidR="002F143D" w:rsidRPr="00506DBE" w:rsidRDefault="002F143D" w:rsidP="002F143D">
            <w:pPr>
              <w:rPr>
                <w:kern w:val="2"/>
                <w:szCs w:val="24"/>
                <w:shd w:val="clear" w:color="auto" w:fill="FFFFFF"/>
              </w:rPr>
            </w:pPr>
            <w:r w:rsidRPr="00506DBE">
              <w:rPr>
                <w:kern w:val="2"/>
                <w:szCs w:val="24"/>
              </w:rPr>
              <w:t xml:space="preserve">5.3.3.3. </w:t>
            </w:r>
            <w:r w:rsidRPr="00506DBE">
              <w:rPr>
                <w:kern w:val="2"/>
                <w:szCs w:val="24"/>
                <w:shd w:val="clear" w:color="auto" w:fill="FFFFFF"/>
              </w:rPr>
              <w:t>Jeigu P</w:t>
            </w:r>
            <w:r w:rsidRPr="00506DBE">
              <w:rPr>
                <w:szCs w:val="24"/>
              </w:rPr>
              <w:t>aslaugų teikimas</w:t>
            </w:r>
            <w:r w:rsidRPr="00506DBE">
              <w:rPr>
                <w:kern w:val="2"/>
                <w:szCs w:val="24"/>
                <w:shd w:val="clear" w:color="auto" w:fill="FFFFFF"/>
              </w:rPr>
              <w:t xml:space="preserve"> vėluoja dėl Tiekėjo kaltės, uždelstų suteikti P</w:t>
            </w:r>
            <w:r w:rsidRPr="00506DBE">
              <w:rPr>
                <w:szCs w:val="24"/>
              </w:rPr>
              <w:t>aslaugų</w:t>
            </w:r>
            <w:r w:rsidRPr="00506DBE">
              <w:rPr>
                <w:kern w:val="2"/>
                <w:szCs w:val="24"/>
                <w:shd w:val="clear" w:color="auto" w:fill="FFFFFF"/>
              </w:rPr>
              <w:t xml:space="preserve"> kaina nėra perskaičiuojami dėl kainų lygio kilimo (gali būti mažinami, tačiau negali būti didinami).</w:t>
            </w:r>
          </w:p>
          <w:p w14:paraId="51A144D7" w14:textId="5A5A0F1F" w:rsidR="002F143D" w:rsidRPr="00506DBE" w:rsidRDefault="002F143D" w:rsidP="002F143D">
            <w:pPr>
              <w:rPr>
                <w:kern w:val="2"/>
                <w:szCs w:val="24"/>
                <w:shd w:val="clear" w:color="auto" w:fill="FFFFFF"/>
              </w:rPr>
            </w:pPr>
            <w:r w:rsidRPr="00506DBE">
              <w:rPr>
                <w:kern w:val="2"/>
                <w:szCs w:val="24"/>
              </w:rPr>
              <w:t xml:space="preserve">5.3.3.4. Atlikdamos Sutarties kainos peržiūrą </w:t>
            </w:r>
            <w:r w:rsidRPr="00506DBE">
              <w:rPr>
                <w:kern w:val="2"/>
                <w:szCs w:val="24"/>
                <w:shd w:val="clear" w:color="auto" w:fill="FFFFFF"/>
              </w:rPr>
              <w:t>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r w:rsidR="006B56AB" w:rsidRPr="00506DBE">
              <w:rPr>
                <w:kern w:val="2"/>
                <w:szCs w:val="24"/>
                <w:shd w:val="clear" w:color="auto" w:fill="FFFFFF"/>
              </w:rPr>
              <w:t>.</w:t>
            </w:r>
          </w:p>
          <w:p w14:paraId="32DAD707" w14:textId="73CE4E9D" w:rsidR="002F143D" w:rsidRPr="00506DBE" w:rsidRDefault="002F143D" w:rsidP="002F143D">
            <w:pPr>
              <w:rPr>
                <w:kern w:val="2"/>
                <w:szCs w:val="24"/>
                <w:shd w:val="clear" w:color="auto" w:fill="FFFFFF"/>
              </w:rPr>
            </w:pPr>
            <w:r w:rsidRPr="00506DBE">
              <w:rPr>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perskaičiuotą Pradinės Sutarties vertę.</w:t>
            </w:r>
          </w:p>
          <w:p w14:paraId="1078091A" w14:textId="5EB8E890" w:rsidR="002F143D" w:rsidRPr="00506DBE" w:rsidRDefault="002F143D" w:rsidP="002F143D">
            <w:pPr>
              <w:rPr>
                <w:szCs w:val="24"/>
              </w:rPr>
            </w:pPr>
            <w:r w:rsidRPr="00506DBE">
              <w:rPr>
                <w:kern w:val="2"/>
                <w:szCs w:val="24"/>
                <w:shd w:val="clear" w:color="auto" w:fill="FFFFFF"/>
              </w:rPr>
              <w:t>5.3.3.6. Nauja Sutarties kaina</w:t>
            </w:r>
            <w:r w:rsidR="0022236E" w:rsidRPr="00506DBE">
              <w:rPr>
                <w:kern w:val="2"/>
                <w:szCs w:val="24"/>
                <w:shd w:val="clear" w:color="auto" w:fill="FFFFFF"/>
              </w:rPr>
              <w:t xml:space="preserve"> </w:t>
            </w:r>
            <w:r w:rsidRPr="00506DBE">
              <w:rPr>
                <w:kern w:val="2"/>
                <w:szCs w:val="24"/>
                <w:shd w:val="clear" w:color="auto" w:fill="FFFFFF"/>
              </w:rPr>
              <w:t>apskaičiuojam</w:t>
            </w:r>
            <w:r w:rsidR="0022236E" w:rsidRPr="00506DBE">
              <w:rPr>
                <w:kern w:val="2"/>
                <w:szCs w:val="24"/>
                <w:shd w:val="clear" w:color="auto" w:fill="FFFFFF"/>
              </w:rPr>
              <w:t>a</w:t>
            </w:r>
            <w:r w:rsidRPr="00506DBE">
              <w:rPr>
                <w:kern w:val="2"/>
                <w:szCs w:val="24"/>
                <w:shd w:val="clear" w:color="auto" w:fill="FFFFFF"/>
              </w:rPr>
              <w:t xml:space="preserve"> pagal žemiau pateiktą formulę (arba nurodyti kitą Sutarties kainos / įkainių perskaičiavimo formulę):</w:t>
            </w:r>
          </w:p>
          <w:p w14:paraId="6801F0F3" w14:textId="77777777" w:rsidR="002F143D" w:rsidRPr="00506DBE" w:rsidRDefault="002F143D" w:rsidP="002F143D">
            <w:pPr>
              <w:rPr>
                <w:szCs w:val="24"/>
              </w:rPr>
            </w:pPr>
          </w:p>
          <w:p w14:paraId="2D85978F" w14:textId="699E9398" w:rsidR="002F143D" w:rsidRPr="00506DBE" w:rsidRDefault="00BC2137" w:rsidP="002F143D">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2F143D" w:rsidRPr="00506DBE">
              <w:rPr>
                <w:kern w:val="2"/>
                <w:szCs w:val="24"/>
              </w:rPr>
              <w:t>, kur a – kaina (Eur be PVM) (jei peržiūra jau buvo atlikta, tai po paskutinio perskaičiavimo)</w:t>
            </w:r>
          </w:p>
          <w:p w14:paraId="79141765" w14:textId="6F21118F" w:rsidR="002F143D" w:rsidRPr="00506DBE" w:rsidRDefault="002F143D" w:rsidP="002F143D">
            <w:pPr>
              <w:jc w:val="both"/>
              <w:textAlignment w:val="baseline"/>
              <w:rPr>
                <w:szCs w:val="24"/>
              </w:rPr>
            </w:pPr>
            <w:r w:rsidRPr="00506DBE">
              <w:rPr>
                <w:kern w:val="2"/>
                <w:szCs w:val="24"/>
              </w:rPr>
              <w:t>a</w:t>
            </w:r>
            <w:r w:rsidRPr="00506DBE">
              <w:rPr>
                <w:kern w:val="2"/>
                <w:szCs w:val="24"/>
                <w:vertAlign w:val="subscript"/>
              </w:rPr>
              <w:t>1</w:t>
            </w:r>
            <w:r w:rsidRPr="00506DBE">
              <w:rPr>
                <w:kern w:val="2"/>
                <w:szCs w:val="24"/>
              </w:rPr>
              <w:t xml:space="preserve"> – perskaičiuota (pakeista) kaina (Eur be PVM)</w:t>
            </w:r>
          </w:p>
          <w:p w14:paraId="12D284B7" w14:textId="6EA4E165" w:rsidR="002F143D" w:rsidRPr="00506DBE" w:rsidRDefault="002F143D" w:rsidP="002F143D">
            <w:pPr>
              <w:jc w:val="both"/>
              <w:textAlignment w:val="baseline"/>
              <w:rPr>
                <w:szCs w:val="24"/>
              </w:rPr>
            </w:pPr>
            <w:r w:rsidRPr="00506DBE">
              <w:rPr>
                <w:kern w:val="2"/>
                <w:szCs w:val="24"/>
              </w:rPr>
              <w:t>k – pagal vartotojų kainų indeksą apskaičiuotas Vartojimo prekių ir paslaugų kainų pokytis (padidėjimas arba sumažėjimas) (%). „k“ reikšmė skaičiuojama pagal formulę:</w:t>
            </w:r>
          </w:p>
          <w:p w14:paraId="313A203F" w14:textId="77777777" w:rsidR="002F143D" w:rsidRPr="00506DBE" w:rsidRDefault="002F143D" w:rsidP="002F143D">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506DBE">
              <w:rPr>
                <w:kern w:val="2"/>
                <w:szCs w:val="24"/>
              </w:rPr>
              <w:t>, (proc.) kur</w:t>
            </w:r>
          </w:p>
          <w:p w14:paraId="1DF3DA78" w14:textId="3E714BCC" w:rsidR="002F143D" w:rsidRPr="00506DBE" w:rsidRDefault="002F143D" w:rsidP="002F143D">
            <w:pPr>
              <w:jc w:val="both"/>
              <w:textAlignment w:val="baseline"/>
            </w:pPr>
            <w:proofErr w:type="spellStart"/>
            <w:r w:rsidRPr="00506DBE">
              <w:rPr>
                <w:kern w:val="2"/>
              </w:rPr>
              <w:t>Ind</w:t>
            </w:r>
            <w:r w:rsidRPr="00506DBE">
              <w:rPr>
                <w:kern w:val="2"/>
                <w:vertAlign w:val="subscript"/>
              </w:rPr>
              <w:t>naujausias</w:t>
            </w:r>
            <w:proofErr w:type="spellEnd"/>
            <w:r w:rsidRPr="00506DBE">
              <w:rPr>
                <w:kern w:val="2"/>
              </w:rPr>
              <w:t xml:space="preserve"> – kreipimosi dėl kainos peržiūros išsiuntimo kitai Šaliai dieną paskelbtas naujausias vartojimo prekių ir paslaugų indeksas</w:t>
            </w:r>
            <w:r w:rsidR="008A0A10" w:rsidRPr="00506DBE">
              <w:rPr>
                <w:kern w:val="2"/>
              </w:rPr>
              <w:t>.</w:t>
            </w:r>
          </w:p>
          <w:p w14:paraId="2F10EF4F" w14:textId="056A1014" w:rsidR="002F143D" w:rsidRPr="00506DBE" w:rsidRDefault="002F143D" w:rsidP="002F143D">
            <w:proofErr w:type="spellStart"/>
            <w:r w:rsidRPr="00506DBE">
              <w:rPr>
                <w:kern w:val="2"/>
              </w:rPr>
              <w:t>Ind</w:t>
            </w:r>
            <w:r w:rsidRPr="00506DBE">
              <w:rPr>
                <w:kern w:val="2"/>
                <w:vertAlign w:val="subscript"/>
              </w:rPr>
              <w:t>pradžia</w:t>
            </w:r>
            <w:proofErr w:type="spellEnd"/>
            <w:r w:rsidRPr="00506DBE">
              <w:rPr>
                <w:kern w:val="2"/>
              </w:rPr>
              <w:t xml:space="preserve"> – laikotarpio pradžios datos (mėnesio) vartojimo prekių ir paslaugų indeksas</w:t>
            </w:r>
            <w:r w:rsidR="008A0A10" w:rsidRPr="00506DBE">
              <w:rPr>
                <w:kern w:val="2"/>
              </w:rPr>
              <w:t xml:space="preserve">. </w:t>
            </w:r>
            <w:r w:rsidRPr="00506DBE">
              <w:rPr>
                <w:kern w:val="2"/>
              </w:rPr>
              <w:t>Pirmojo perskaičiavimo atveju laikotarpio pradžia (mėnuo) yra</w:t>
            </w:r>
            <w:r w:rsidRPr="00506DBE">
              <w:t xml:space="preserve"> Sutarties įsigaliojimo dienos mėnuo</w:t>
            </w:r>
            <w:r w:rsidR="00AE259F" w:rsidRPr="00506DBE">
              <w:t>.</w:t>
            </w:r>
            <w:r w:rsidRPr="00506DBE">
              <w:rPr>
                <w:kern w:val="2"/>
              </w:rPr>
              <w:t xml:space="preserve"> Antrojo ir vėlesnių perskaičiavimų atveju laikotarpio pradžia (mėnuo) yra paskutinio perskaičiavimo metu naudotos paskelbto atitinkamo indekso reikšmės mėnuo.</w:t>
            </w:r>
          </w:p>
          <w:p w14:paraId="37B968A4" w14:textId="098C55E9" w:rsidR="002F143D" w:rsidRPr="001A621F" w:rsidRDefault="002F143D" w:rsidP="002F143D">
            <w:pPr>
              <w:rPr>
                <w:kern w:val="2"/>
                <w:szCs w:val="24"/>
                <w:shd w:val="clear" w:color="auto" w:fill="FFFFFF"/>
              </w:rPr>
            </w:pPr>
            <w:r w:rsidRPr="00506DBE">
              <w:rPr>
                <w:kern w:val="2"/>
                <w:szCs w:val="24"/>
              </w:rPr>
              <w:t xml:space="preserve">5.3.3.7. </w:t>
            </w:r>
            <w:r w:rsidRPr="00506DBE">
              <w:rPr>
                <w:kern w:val="2"/>
                <w:szCs w:val="24"/>
                <w:shd w:val="clear" w:color="auto" w:fill="FFFFFF"/>
              </w:rPr>
              <w:t xml:space="preserve">Skaičiavimams indeksų reikšmės </w:t>
            </w:r>
            <w:r w:rsidRPr="001A621F">
              <w:rPr>
                <w:kern w:val="2"/>
                <w:szCs w:val="24"/>
                <w:shd w:val="clear" w:color="auto" w:fill="FFFFFF"/>
              </w:rPr>
              <w:t>imamos keturių skaitmenų po kablelio tikslumu. Apskaičiuotas pokytis (k) tolimesniems skaičiavimams naudojamas suapvalinus iki vieno skaitmens po kablelio, o apskaičiuotas įkainis „a</w:t>
            </w:r>
            <w:r w:rsidRPr="001A621F">
              <w:rPr>
                <w:kern w:val="2"/>
                <w:szCs w:val="24"/>
                <w:shd w:val="clear" w:color="auto" w:fill="FFFFFF"/>
                <w:vertAlign w:val="subscript"/>
              </w:rPr>
              <w:t>1</w:t>
            </w:r>
            <w:r w:rsidRPr="001A621F">
              <w:rPr>
                <w:kern w:val="2"/>
                <w:szCs w:val="24"/>
                <w:shd w:val="clear" w:color="auto" w:fill="FFFFFF"/>
              </w:rPr>
              <w:t>“ suapvalinamas iki dviejų skaitmenų po kablelio.</w:t>
            </w:r>
          </w:p>
          <w:p w14:paraId="5EF0253B" w14:textId="3A5814ED" w:rsidR="002F143D" w:rsidRPr="00506DBE" w:rsidRDefault="002F143D" w:rsidP="002F143D">
            <w:pPr>
              <w:rPr>
                <w:kern w:val="2"/>
                <w:szCs w:val="24"/>
                <w:shd w:val="clear" w:color="auto" w:fill="FFFFFF"/>
              </w:rPr>
            </w:pPr>
            <w:r w:rsidRPr="00506DBE">
              <w:rPr>
                <w:kern w:val="2"/>
                <w:szCs w:val="24"/>
                <w:shd w:val="clear" w:color="auto" w:fill="FFFFFF"/>
              </w:rPr>
              <w:t xml:space="preserve">5.3.3.8. Šalis, siekianti Sutarties kainos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506DBE">
              <w:rPr>
                <w:kern w:val="2"/>
                <w:szCs w:val="24"/>
                <w:bdr w:val="none" w:sz="0" w:space="0" w:color="auto" w:frame="1"/>
              </w:rPr>
              <w:t xml:space="preserve">kitus oficialius šaltinių </w:t>
            </w:r>
            <w:r w:rsidRPr="00506DBE">
              <w:rPr>
                <w:kern w:val="2"/>
                <w:szCs w:val="24"/>
                <w:bdr w:val="none" w:sz="0" w:space="0" w:color="auto" w:frame="1"/>
              </w:rPr>
              <w:lastRenderedPageBreak/>
              <w:t>duomenis</w:t>
            </w:r>
            <w:r w:rsidRPr="00506DBE">
              <w:rPr>
                <w:kern w:val="2"/>
                <w:szCs w:val="24"/>
                <w:shd w:val="clear" w:color="auto" w:fill="FFFFFF"/>
              </w:rPr>
              <w:t>, kita svarbi informacija</w:t>
            </w:r>
            <w:r w:rsidR="00736389" w:rsidRPr="00506DBE">
              <w:rPr>
                <w:kern w:val="2"/>
                <w:szCs w:val="24"/>
                <w:shd w:val="clear" w:color="auto" w:fill="FFFFFF"/>
              </w:rPr>
              <w:t xml:space="preserve">. </w:t>
            </w:r>
            <w:r w:rsidRPr="00506DBE">
              <w:rPr>
                <w:kern w:val="2"/>
                <w:szCs w:val="24"/>
                <w:shd w:val="clear" w:color="auto" w:fill="FFFFFF"/>
              </w:rPr>
              <w:t>Prašyme Šalis neturi teisės nurodyti kito indekso ar prašyti perskaičiavimo pagal kitą indeksą nei nurodytas šioje procedūroje.</w:t>
            </w:r>
          </w:p>
          <w:p w14:paraId="3DD1377A" w14:textId="4244214F" w:rsidR="002F143D" w:rsidRPr="00506DBE" w:rsidRDefault="002F143D" w:rsidP="002F143D">
            <w:pPr>
              <w:rPr>
                <w:kern w:val="2"/>
                <w:szCs w:val="24"/>
                <w:shd w:val="clear" w:color="auto" w:fill="FFFFFF"/>
              </w:rPr>
            </w:pPr>
            <w:r w:rsidRPr="00506DBE">
              <w:rPr>
                <w:kern w:val="2"/>
                <w:szCs w:val="24"/>
                <w:shd w:val="clear" w:color="auto" w:fill="FFFFFF"/>
              </w:rPr>
              <w:t>5</w:t>
            </w:r>
            <w:r w:rsidRPr="00506DBE">
              <w:rPr>
                <w:kern w:val="2"/>
                <w:szCs w:val="24"/>
              </w:rPr>
              <w:t xml:space="preserve">.3.3.9. </w:t>
            </w:r>
            <w:r w:rsidRPr="00506DBE">
              <w:rPr>
                <w:kern w:val="2"/>
                <w:szCs w:val="24"/>
                <w:shd w:val="clear" w:color="auto" w:fill="FFFFFF"/>
              </w:rPr>
              <w:t xml:space="preserve">Susitarimas turi būti sudarytas per </w:t>
            </w:r>
            <w:r w:rsidR="001557BB" w:rsidRPr="00506DBE">
              <w:rPr>
                <w:kern w:val="2"/>
                <w:szCs w:val="24"/>
                <w:shd w:val="clear" w:color="auto" w:fill="FFFFFF"/>
              </w:rPr>
              <w:t>10 darbo dienų</w:t>
            </w:r>
            <w:r w:rsidRPr="00506DBE">
              <w:rPr>
                <w:kern w:val="2"/>
                <w:szCs w:val="24"/>
                <w:shd w:val="clear" w:color="auto" w:fill="FFFFFF"/>
              </w:rPr>
              <w:t xml:space="preserve"> nuo Šalies pateikto tinkamo prašymo perskaičiuoti S</w:t>
            </w:r>
            <w:r w:rsidRPr="00506DBE">
              <w:rPr>
                <w:kern w:val="2"/>
                <w:szCs w:val="24"/>
              </w:rPr>
              <w:t xml:space="preserve">utarties </w:t>
            </w:r>
            <w:r w:rsidRPr="00506DBE">
              <w:rPr>
                <w:kern w:val="2"/>
                <w:szCs w:val="24"/>
                <w:shd w:val="clear" w:color="auto" w:fill="FFFFFF"/>
              </w:rPr>
              <w:t>kainą gavimo dienos.</w:t>
            </w:r>
          </w:p>
          <w:p w14:paraId="47C40E55" w14:textId="631A2D87" w:rsidR="002F143D" w:rsidRPr="00506DBE" w:rsidRDefault="002F143D" w:rsidP="002F143D">
            <w:pPr>
              <w:rPr>
                <w:kern w:val="2"/>
                <w:szCs w:val="24"/>
                <w:bdr w:val="none" w:sz="0" w:space="0" w:color="auto" w:frame="1"/>
              </w:rPr>
            </w:pPr>
            <w:r w:rsidRPr="00506DBE">
              <w:rPr>
                <w:kern w:val="2"/>
                <w:szCs w:val="24"/>
                <w:shd w:val="clear" w:color="auto" w:fill="FFFFFF"/>
              </w:rPr>
              <w:t xml:space="preserve">5.3.3.10. </w:t>
            </w:r>
            <w:r w:rsidRPr="00506DBE">
              <w:rPr>
                <w:kern w:val="2"/>
                <w:szCs w:val="24"/>
                <w:bdr w:val="none" w:sz="0" w:space="0" w:color="auto" w:frame="1"/>
              </w:rPr>
              <w:t>Susitarimu Šalys neturi teisės keisti procedūroje nurodytos tvarkos ar kitų Sutarties nuostatų, išskyrus, jei keitimas atliekamas pagal VPĮ nuostatas.</w:t>
            </w:r>
          </w:p>
        </w:tc>
      </w:tr>
      <w:tr w:rsidR="002F143D" w14:paraId="03BBAD4C" w14:textId="77777777">
        <w:trPr>
          <w:trHeight w:val="300"/>
        </w:trPr>
        <w:tc>
          <w:tcPr>
            <w:tcW w:w="3094" w:type="dxa"/>
            <w:gridSpan w:val="2"/>
          </w:tcPr>
          <w:p w14:paraId="48FFC063" w14:textId="77777777" w:rsidR="002F143D" w:rsidRDefault="002F143D" w:rsidP="002F143D">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16846B3C" w14:textId="77777777" w:rsidR="002F143D" w:rsidRDefault="002F143D" w:rsidP="002F143D">
            <w:pPr>
              <w:rPr>
                <w:kern w:val="2"/>
                <w:szCs w:val="24"/>
              </w:rPr>
            </w:pPr>
            <w:r>
              <w:rPr>
                <w:kern w:val="2"/>
                <w:szCs w:val="24"/>
              </w:rPr>
              <w:t>Netaikoma</w:t>
            </w:r>
          </w:p>
          <w:p w14:paraId="7112AB65" w14:textId="77777777" w:rsidR="002F143D" w:rsidRDefault="002F143D" w:rsidP="002F143D">
            <w:pPr>
              <w:rPr>
                <w:kern w:val="2"/>
                <w:szCs w:val="24"/>
              </w:rPr>
            </w:pPr>
          </w:p>
          <w:p w14:paraId="67DC2671" w14:textId="7D699C99" w:rsidR="002F143D" w:rsidRDefault="002F143D" w:rsidP="002F143D">
            <w:pPr>
              <w:rPr>
                <w:szCs w:val="24"/>
              </w:rPr>
            </w:pPr>
          </w:p>
        </w:tc>
      </w:tr>
      <w:tr w:rsidR="002F143D" w14:paraId="2ED23427" w14:textId="77777777">
        <w:trPr>
          <w:trHeight w:val="300"/>
        </w:trPr>
        <w:tc>
          <w:tcPr>
            <w:tcW w:w="3094" w:type="dxa"/>
            <w:gridSpan w:val="2"/>
          </w:tcPr>
          <w:p w14:paraId="51F3F3D5" w14:textId="77777777" w:rsidR="002F143D" w:rsidRDefault="002F143D" w:rsidP="002F143D">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16DE0733" w14:textId="77777777" w:rsidR="002F143D" w:rsidRPr="00131944" w:rsidRDefault="002F143D" w:rsidP="002F143D">
            <w:pPr>
              <w:rPr>
                <w:kern w:val="2"/>
                <w:szCs w:val="24"/>
              </w:rPr>
            </w:pPr>
            <w:r w:rsidRPr="00131944">
              <w:rPr>
                <w:kern w:val="2"/>
                <w:szCs w:val="24"/>
              </w:rPr>
              <w:t>Netaikoma</w:t>
            </w:r>
          </w:p>
          <w:p w14:paraId="5EC6FAAE" w14:textId="77777777" w:rsidR="002F143D" w:rsidRPr="00131944" w:rsidRDefault="002F143D" w:rsidP="002F143D">
            <w:pPr>
              <w:rPr>
                <w:kern w:val="2"/>
                <w:szCs w:val="24"/>
              </w:rPr>
            </w:pPr>
          </w:p>
          <w:p w14:paraId="14196F5E" w14:textId="0E2F60BA" w:rsidR="002F143D" w:rsidRPr="00131944" w:rsidRDefault="002F143D" w:rsidP="002F143D">
            <w:pPr>
              <w:rPr>
                <w:szCs w:val="24"/>
              </w:rPr>
            </w:pPr>
          </w:p>
        </w:tc>
      </w:tr>
      <w:tr w:rsidR="002F143D" w14:paraId="54DD7F4B" w14:textId="77777777">
        <w:trPr>
          <w:trHeight w:val="300"/>
        </w:trPr>
        <w:tc>
          <w:tcPr>
            <w:tcW w:w="3094" w:type="dxa"/>
            <w:gridSpan w:val="2"/>
          </w:tcPr>
          <w:p w14:paraId="51278F30" w14:textId="77777777" w:rsidR="002F143D" w:rsidRDefault="002F143D" w:rsidP="002F143D">
            <w:pPr>
              <w:rPr>
                <w:b/>
                <w:kern w:val="2"/>
                <w:szCs w:val="24"/>
              </w:rPr>
            </w:pPr>
            <w:r>
              <w:rPr>
                <w:b/>
                <w:kern w:val="2"/>
                <w:szCs w:val="24"/>
              </w:rPr>
              <w:t>5.5. Atsiskaitymo su Tiekėju terminas ir tvarka</w:t>
            </w:r>
          </w:p>
        </w:tc>
        <w:tc>
          <w:tcPr>
            <w:tcW w:w="6441" w:type="dxa"/>
            <w:gridSpan w:val="2"/>
          </w:tcPr>
          <w:p w14:paraId="5F582DAF" w14:textId="4BBD5140" w:rsidR="002F143D" w:rsidRPr="00131944" w:rsidRDefault="00BC2137" w:rsidP="001A621F">
            <w:pPr>
              <w:jc w:val="both"/>
              <w:rPr>
                <w:color w:val="4472C4"/>
                <w:kern w:val="2"/>
                <w:szCs w:val="24"/>
                <w:shd w:val="clear" w:color="auto" w:fill="FFFFFF"/>
              </w:rPr>
            </w:pPr>
            <w:sdt>
              <w:sdtPr>
                <w:rPr>
                  <w:szCs w:val="24"/>
                </w:rPr>
                <w:alias w:val="Kita reikalinga informacija"/>
                <w:tag w:val="Kita reikalinga informacija"/>
                <w:id w:val="-1022935610"/>
                <w:placeholder>
                  <w:docPart w:val="1EB82175D9C14B9A98F6FB89DFBE6A65"/>
                </w:placeholder>
                <w:text w:multiLine="1"/>
              </w:sdtPr>
              <w:sdtEndPr/>
              <w:sdtContent>
                <w:r w:rsidR="00DC6927" w:rsidRPr="002B7176">
                  <w:rPr>
                    <w:szCs w:val="24"/>
                  </w:rPr>
                  <w:t xml:space="preserve">Atsiskaitymas numatomas </w:t>
                </w:r>
                <w:r w:rsidR="00B912E9" w:rsidRPr="002B7176">
                  <w:rPr>
                    <w:szCs w:val="24"/>
                  </w:rPr>
                  <w:t>dviem</w:t>
                </w:r>
                <w:r w:rsidR="00DC6927" w:rsidRPr="002B7176">
                  <w:rPr>
                    <w:szCs w:val="24"/>
                  </w:rPr>
                  <w:t xml:space="preserve"> etapais pagal techninę specifikaciją: už kiekvieną etapą apmokama po atitinkamų paslaugų atlikimo ir priėmimo–perdavimo akto pasirašymo, per </w:t>
                </w:r>
                <w:r w:rsidR="00CE6750" w:rsidRPr="002B7176">
                  <w:rPr>
                    <w:szCs w:val="24"/>
                  </w:rPr>
                  <w:t>10</w:t>
                </w:r>
                <w:r w:rsidR="00DC6927" w:rsidRPr="002B7176">
                  <w:rPr>
                    <w:szCs w:val="24"/>
                  </w:rPr>
                  <w:t xml:space="preserve"> kalendorinių dienų, bet ne vėliau kaip iki 202</w:t>
                </w:r>
                <w:r w:rsidR="00525074" w:rsidRPr="002B7176">
                  <w:rPr>
                    <w:szCs w:val="24"/>
                  </w:rPr>
                  <w:t>7</w:t>
                </w:r>
                <w:r w:rsidR="00DC6927" w:rsidRPr="002B7176">
                  <w:rPr>
                    <w:szCs w:val="24"/>
                  </w:rPr>
                  <w:t>-</w:t>
                </w:r>
                <w:r w:rsidR="00D714BD" w:rsidRPr="002B7176">
                  <w:rPr>
                    <w:szCs w:val="24"/>
                  </w:rPr>
                  <w:t>12</w:t>
                </w:r>
                <w:r w:rsidR="00DC6927" w:rsidRPr="002B7176">
                  <w:rPr>
                    <w:szCs w:val="24"/>
                  </w:rPr>
                  <w:t>-</w:t>
                </w:r>
                <w:r w:rsidR="00211D89" w:rsidRPr="002B7176">
                  <w:rPr>
                    <w:szCs w:val="24"/>
                  </w:rPr>
                  <w:t>20</w:t>
                </w:r>
                <w:r w:rsidR="005F0726" w:rsidRPr="002B7176">
                  <w:rPr>
                    <w:szCs w:val="24"/>
                  </w:rPr>
                  <w:t xml:space="preserve"> (už </w:t>
                </w:r>
                <w:r w:rsidR="008242FE" w:rsidRPr="002B7176">
                  <w:rPr>
                    <w:szCs w:val="24"/>
                  </w:rPr>
                  <w:t>I</w:t>
                </w:r>
                <w:r w:rsidR="005F0726" w:rsidRPr="002B7176">
                  <w:rPr>
                    <w:szCs w:val="24"/>
                  </w:rPr>
                  <w:t xml:space="preserve"> etap</w:t>
                </w:r>
                <w:r w:rsidR="008242FE" w:rsidRPr="002B7176">
                  <w:rPr>
                    <w:szCs w:val="24"/>
                  </w:rPr>
                  <w:t xml:space="preserve">ą) ir </w:t>
                </w:r>
                <w:r w:rsidR="00DC6927" w:rsidRPr="002B7176">
                  <w:rPr>
                    <w:szCs w:val="24"/>
                  </w:rPr>
                  <w:t>202</w:t>
                </w:r>
                <w:r w:rsidR="002625D5" w:rsidRPr="002B7176">
                  <w:rPr>
                    <w:szCs w:val="24"/>
                  </w:rPr>
                  <w:t>8</w:t>
                </w:r>
                <w:r w:rsidR="00DC6927" w:rsidRPr="002B7176">
                  <w:rPr>
                    <w:szCs w:val="24"/>
                  </w:rPr>
                  <w:t>-</w:t>
                </w:r>
                <w:r w:rsidR="002625D5" w:rsidRPr="002B7176">
                  <w:rPr>
                    <w:szCs w:val="24"/>
                  </w:rPr>
                  <w:t>12</w:t>
                </w:r>
                <w:r w:rsidR="00DC6927" w:rsidRPr="002B7176">
                  <w:rPr>
                    <w:szCs w:val="24"/>
                  </w:rPr>
                  <w:t>-</w:t>
                </w:r>
                <w:r w:rsidR="00211D89" w:rsidRPr="002B7176">
                  <w:rPr>
                    <w:szCs w:val="24"/>
                  </w:rPr>
                  <w:t>20</w:t>
                </w:r>
                <w:r w:rsidR="008242FE" w:rsidRPr="002B7176">
                  <w:rPr>
                    <w:szCs w:val="24"/>
                  </w:rPr>
                  <w:t xml:space="preserve"> (už II etapą)</w:t>
                </w:r>
                <w:r w:rsidR="00DC6927" w:rsidRPr="002B7176">
                  <w:rPr>
                    <w:szCs w:val="24"/>
                  </w:rPr>
                  <w:t>.</w:t>
                </w:r>
              </w:sdtContent>
            </w:sdt>
          </w:p>
        </w:tc>
      </w:tr>
      <w:tr w:rsidR="002F143D" w14:paraId="36FD00B9" w14:textId="77777777">
        <w:trPr>
          <w:trHeight w:val="300"/>
        </w:trPr>
        <w:tc>
          <w:tcPr>
            <w:tcW w:w="3094" w:type="dxa"/>
            <w:gridSpan w:val="2"/>
          </w:tcPr>
          <w:p w14:paraId="50694F97" w14:textId="77777777" w:rsidR="002F143D" w:rsidRDefault="002F143D" w:rsidP="002F143D">
            <w:pPr>
              <w:rPr>
                <w:b/>
                <w:kern w:val="2"/>
                <w:szCs w:val="24"/>
              </w:rPr>
            </w:pPr>
            <w:r>
              <w:rPr>
                <w:b/>
                <w:kern w:val="2"/>
                <w:szCs w:val="24"/>
              </w:rPr>
              <w:t>5.6. Avansas</w:t>
            </w:r>
          </w:p>
        </w:tc>
        <w:tc>
          <w:tcPr>
            <w:tcW w:w="6441" w:type="dxa"/>
            <w:gridSpan w:val="2"/>
          </w:tcPr>
          <w:p w14:paraId="0DB01CC5" w14:textId="6B3C8F36" w:rsidR="002F143D" w:rsidRDefault="002F143D" w:rsidP="002F143D">
            <w:pPr>
              <w:rPr>
                <w:kern w:val="2"/>
                <w:szCs w:val="24"/>
              </w:rPr>
            </w:pPr>
            <w:r>
              <w:rPr>
                <w:kern w:val="2"/>
                <w:szCs w:val="24"/>
              </w:rPr>
              <w:t>Netaikoma</w:t>
            </w:r>
          </w:p>
          <w:p w14:paraId="5107E585" w14:textId="3101FC94" w:rsidR="002F143D" w:rsidRDefault="002F143D" w:rsidP="002F143D">
            <w:pPr>
              <w:spacing w:line="259" w:lineRule="auto"/>
              <w:rPr>
                <w:color w:val="000000"/>
                <w:kern w:val="2"/>
                <w:szCs w:val="24"/>
                <w:shd w:val="clear" w:color="auto" w:fill="FFFFFF"/>
              </w:rPr>
            </w:pPr>
          </w:p>
        </w:tc>
      </w:tr>
      <w:tr w:rsidR="002F143D" w14:paraId="0F8CB789" w14:textId="77777777">
        <w:trPr>
          <w:trHeight w:val="300"/>
        </w:trPr>
        <w:tc>
          <w:tcPr>
            <w:tcW w:w="3094" w:type="dxa"/>
            <w:gridSpan w:val="2"/>
          </w:tcPr>
          <w:p w14:paraId="23119825" w14:textId="77777777" w:rsidR="002F143D" w:rsidRDefault="002F143D" w:rsidP="002F143D">
            <w:pPr>
              <w:rPr>
                <w:b/>
                <w:kern w:val="2"/>
                <w:szCs w:val="24"/>
              </w:rPr>
            </w:pPr>
            <w:r>
              <w:rPr>
                <w:b/>
                <w:kern w:val="2"/>
                <w:szCs w:val="24"/>
              </w:rPr>
              <w:t>5.7. Avanso užtikrinimas</w:t>
            </w:r>
          </w:p>
        </w:tc>
        <w:tc>
          <w:tcPr>
            <w:tcW w:w="6441" w:type="dxa"/>
            <w:gridSpan w:val="2"/>
          </w:tcPr>
          <w:p w14:paraId="75067C3C" w14:textId="77777777" w:rsidR="002F143D" w:rsidRDefault="002F143D" w:rsidP="002F143D">
            <w:pPr>
              <w:rPr>
                <w:kern w:val="2"/>
                <w:szCs w:val="24"/>
              </w:rPr>
            </w:pPr>
            <w:r>
              <w:rPr>
                <w:kern w:val="2"/>
                <w:szCs w:val="24"/>
              </w:rPr>
              <w:t>Netaikoma</w:t>
            </w:r>
          </w:p>
          <w:p w14:paraId="14D8FDDD" w14:textId="77777777" w:rsidR="002F143D" w:rsidRDefault="002F143D" w:rsidP="002F143D">
            <w:pPr>
              <w:rPr>
                <w:kern w:val="2"/>
                <w:szCs w:val="24"/>
              </w:rPr>
            </w:pPr>
          </w:p>
          <w:p w14:paraId="0A0F7F20" w14:textId="519D73C3" w:rsidR="002F143D" w:rsidRDefault="002F143D" w:rsidP="002F143D">
            <w:pPr>
              <w:rPr>
                <w:kern w:val="2"/>
                <w:szCs w:val="24"/>
              </w:rPr>
            </w:pPr>
          </w:p>
        </w:tc>
      </w:tr>
      <w:tr w:rsidR="002F143D" w14:paraId="04FD5205" w14:textId="77777777">
        <w:trPr>
          <w:trHeight w:val="300"/>
        </w:trPr>
        <w:tc>
          <w:tcPr>
            <w:tcW w:w="9535" w:type="dxa"/>
            <w:gridSpan w:val="4"/>
          </w:tcPr>
          <w:p w14:paraId="2469AC22" w14:textId="77777777" w:rsidR="002F143D" w:rsidRDefault="002F143D" w:rsidP="002F143D">
            <w:pPr>
              <w:jc w:val="center"/>
              <w:rPr>
                <w:bCs/>
                <w:kern w:val="2"/>
                <w:szCs w:val="24"/>
              </w:rPr>
            </w:pPr>
            <w:r>
              <w:rPr>
                <w:b/>
                <w:kern w:val="2"/>
                <w:szCs w:val="24"/>
              </w:rPr>
              <w:t>6. PASLAUGŲ KOKYBĖ IR GARANTINIAI ĮSIPAREIGOJIMAI</w:t>
            </w:r>
          </w:p>
        </w:tc>
      </w:tr>
      <w:tr w:rsidR="002F143D" w14:paraId="6F0AE423" w14:textId="77777777">
        <w:trPr>
          <w:trHeight w:val="300"/>
        </w:trPr>
        <w:tc>
          <w:tcPr>
            <w:tcW w:w="3094" w:type="dxa"/>
            <w:gridSpan w:val="2"/>
          </w:tcPr>
          <w:p w14:paraId="0540501A" w14:textId="77777777" w:rsidR="002F143D" w:rsidRDefault="002F143D" w:rsidP="002F143D">
            <w:pPr>
              <w:rPr>
                <w:b/>
                <w:kern w:val="2"/>
                <w:szCs w:val="24"/>
              </w:rPr>
            </w:pPr>
            <w:r>
              <w:rPr>
                <w:b/>
                <w:kern w:val="2"/>
                <w:szCs w:val="24"/>
              </w:rPr>
              <w:t>6.1. Garantinis terminas</w:t>
            </w:r>
          </w:p>
        </w:tc>
        <w:tc>
          <w:tcPr>
            <w:tcW w:w="6441" w:type="dxa"/>
            <w:gridSpan w:val="2"/>
          </w:tcPr>
          <w:p w14:paraId="0F4DB776" w14:textId="77777777" w:rsidR="002F143D" w:rsidRDefault="002F143D" w:rsidP="002F143D">
            <w:pPr>
              <w:rPr>
                <w:kern w:val="2"/>
                <w:szCs w:val="24"/>
              </w:rPr>
            </w:pPr>
            <w:r>
              <w:rPr>
                <w:kern w:val="2"/>
                <w:szCs w:val="24"/>
              </w:rPr>
              <w:t>Netaikoma</w:t>
            </w:r>
          </w:p>
          <w:p w14:paraId="58DB45A0" w14:textId="4E09CF48" w:rsidR="002F143D" w:rsidRDefault="002F143D" w:rsidP="002F143D">
            <w:pPr>
              <w:spacing w:line="259" w:lineRule="auto"/>
            </w:pPr>
          </w:p>
        </w:tc>
      </w:tr>
      <w:tr w:rsidR="002F143D" w14:paraId="753A01A4" w14:textId="77777777">
        <w:trPr>
          <w:trHeight w:val="300"/>
        </w:trPr>
        <w:tc>
          <w:tcPr>
            <w:tcW w:w="3094" w:type="dxa"/>
            <w:gridSpan w:val="2"/>
          </w:tcPr>
          <w:p w14:paraId="0FDF0AD4" w14:textId="77777777" w:rsidR="002F143D" w:rsidRDefault="002F143D" w:rsidP="002F143D">
            <w:pPr>
              <w:rPr>
                <w:b/>
                <w:kern w:val="2"/>
                <w:szCs w:val="24"/>
              </w:rPr>
            </w:pPr>
            <w:r>
              <w:rPr>
                <w:b/>
                <w:szCs w:val="24"/>
              </w:rPr>
              <w:t>6.2. Terminas Paslaugų trūkumams pašalinti</w:t>
            </w:r>
          </w:p>
        </w:tc>
        <w:tc>
          <w:tcPr>
            <w:tcW w:w="6441" w:type="dxa"/>
            <w:gridSpan w:val="2"/>
          </w:tcPr>
          <w:p w14:paraId="7AAF2115" w14:textId="77777777" w:rsidR="002F143D" w:rsidRDefault="002F143D" w:rsidP="002F143D">
            <w:pPr>
              <w:rPr>
                <w:kern w:val="2"/>
                <w:szCs w:val="24"/>
              </w:rPr>
            </w:pPr>
            <w:r>
              <w:rPr>
                <w:kern w:val="2"/>
                <w:szCs w:val="24"/>
              </w:rPr>
              <w:t>Netaikoma</w:t>
            </w:r>
          </w:p>
          <w:p w14:paraId="2B951A11" w14:textId="77777777" w:rsidR="002F143D" w:rsidRDefault="002F143D" w:rsidP="002F143D">
            <w:pPr>
              <w:rPr>
                <w:kern w:val="2"/>
                <w:szCs w:val="24"/>
              </w:rPr>
            </w:pPr>
          </w:p>
          <w:p w14:paraId="226E1C22" w14:textId="68632B41" w:rsidR="002F143D" w:rsidRDefault="002F143D" w:rsidP="002F143D">
            <w:pPr>
              <w:rPr>
                <w:bCs/>
                <w:kern w:val="2"/>
                <w:szCs w:val="24"/>
              </w:rPr>
            </w:pPr>
          </w:p>
        </w:tc>
      </w:tr>
      <w:tr w:rsidR="002F143D" w14:paraId="6A97ADA1" w14:textId="77777777">
        <w:trPr>
          <w:trHeight w:val="300"/>
        </w:trPr>
        <w:tc>
          <w:tcPr>
            <w:tcW w:w="3094" w:type="dxa"/>
            <w:gridSpan w:val="2"/>
          </w:tcPr>
          <w:p w14:paraId="4D5DE0BF" w14:textId="77777777" w:rsidR="002F143D" w:rsidRDefault="002F143D" w:rsidP="002F143D">
            <w:pPr>
              <w:rPr>
                <w:b/>
                <w:kern w:val="2"/>
                <w:szCs w:val="24"/>
              </w:rPr>
            </w:pPr>
            <w:r>
              <w:rPr>
                <w:b/>
                <w:szCs w:val="24"/>
              </w:rPr>
              <w:t>6.3. Kokybinių kriterijų įgyvendinimo ir tikrinimo tvarka</w:t>
            </w:r>
          </w:p>
        </w:tc>
        <w:tc>
          <w:tcPr>
            <w:tcW w:w="6441" w:type="dxa"/>
            <w:gridSpan w:val="2"/>
          </w:tcPr>
          <w:p w14:paraId="2583D615" w14:textId="0571B820" w:rsidR="0055184A" w:rsidRDefault="002F143D" w:rsidP="0055184A">
            <w:pPr>
              <w:rPr>
                <w:bCs/>
                <w:kern w:val="2"/>
                <w:szCs w:val="24"/>
              </w:rPr>
            </w:pPr>
            <w:r>
              <w:rPr>
                <w:kern w:val="2"/>
                <w:szCs w:val="24"/>
              </w:rPr>
              <w:t xml:space="preserve">Netaikoma </w:t>
            </w:r>
          </w:p>
          <w:p w14:paraId="6B3BA78D" w14:textId="1F0D1E21" w:rsidR="002F143D" w:rsidRDefault="002F143D" w:rsidP="002F143D">
            <w:pPr>
              <w:rPr>
                <w:bCs/>
                <w:kern w:val="2"/>
                <w:szCs w:val="24"/>
              </w:rPr>
            </w:pPr>
          </w:p>
        </w:tc>
      </w:tr>
      <w:tr w:rsidR="002F143D" w14:paraId="34378665" w14:textId="77777777">
        <w:trPr>
          <w:trHeight w:val="300"/>
        </w:trPr>
        <w:tc>
          <w:tcPr>
            <w:tcW w:w="9535" w:type="dxa"/>
            <w:gridSpan w:val="4"/>
          </w:tcPr>
          <w:p w14:paraId="57ECD86C" w14:textId="77777777" w:rsidR="002F143D" w:rsidRDefault="002F143D" w:rsidP="002F143D">
            <w:pPr>
              <w:jc w:val="center"/>
              <w:rPr>
                <w:b/>
                <w:kern w:val="2"/>
                <w:szCs w:val="24"/>
              </w:rPr>
            </w:pPr>
            <w:r>
              <w:rPr>
                <w:b/>
                <w:kern w:val="2"/>
                <w:szCs w:val="24"/>
              </w:rPr>
              <w:t>7. SUTARTIES VYKDYMUI PASITELKIAMI SUBTIEKĖJAI IR (AR) SPECIALISTAI</w:t>
            </w:r>
          </w:p>
        </w:tc>
      </w:tr>
      <w:tr w:rsidR="002F143D" w14:paraId="292B9682" w14:textId="77777777">
        <w:trPr>
          <w:trHeight w:val="300"/>
        </w:trPr>
        <w:tc>
          <w:tcPr>
            <w:tcW w:w="3094" w:type="dxa"/>
            <w:gridSpan w:val="2"/>
          </w:tcPr>
          <w:p w14:paraId="512B9E64" w14:textId="77777777" w:rsidR="002F143D" w:rsidRDefault="002F143D" w:rsidP="002F143D">
            <w:pPr>
              <w:rPr>
                <w:b/>
                <w:bCs/>
                <w:kern w:val="2"/>
                <w:szCs w:val="24"/>
              </w:rPr>
            </w:pPr>
            <w:r>
              <w:rPr>
                <w:b/>
                <w:bCs/>
                <w:kern w:val="2"/>
                <w:szCs w:val="24"/>
              </w:rPr>
              <w:t>7.1. Sutarties vykdymui pasitelkiami subtiekėjai ir (ar) specialistai</w:t>
            </w:r>
          </w:p>
        </w:tc>
        <w:tc>
          <w:tcPr>
            <w:tcW w:w="6441" w:type="dxa"/>
            <w:gridSpan w:val="2"/>
          </w:tcPr>
          <w:p w14:paraId="11684A08" w14:textId="77777777" w:rsidR="002F143D" w:rsidRDefault="002F143D" w:rsidP="002F143D">
            <w:pPr>
              <w:rPr>
                <w:kern w:val="2"/>
                <w:szCs w:val="24"/>
              </w:rPr>
            </w:pPr>
            <w:r>
              <w:rPr>
                <w:kern w:val="2"/>
                <w:szCs w:val="24"/>
              </w:rPr>
              <w:t>Sutarties vykdymui subtiekėjai ir (ar) specialistai nepasitelkiami.</w:t>
            </w:r>
          </w:p>
          <w:p w14:paraId="68ECD75E" w14:textId="77777777" w:rsidR="002F143D" w:rsidRDefault="002F143D" w:rsidP="002F143D">
            <w:pPr>
              <w:rPr>
                <w:kern w:val="2"/>
                <w:szCs w:val="24"/>
              </w:rPr>
            </w:pPr>
          </w:p>
          <w:p w14:paraId="610F0F68" w14:textId="77777777" w:rsidR="002F143D" w:rsidRDefault="002F143D" w:rsidP="002F143D">
            <w:pPr>
              <w:rPr>
                <w:color w:val="FF0000"/>
                <w:kern w:val="2"/>
                <w:szCs w:val="24"/>
              </w:rPr>
            </w:pPr>
            <w:r>
              <w:rPr>
                <w:color w:val="FF0000"/>
                <w:kern w:val="2"/>
                <w:szCs w:val="24"/>
              </w:rPr>
              <w:t>arba</w:t>
            </w:r>
          </w:p>
          <w:p w14:paraId="19CEF5F4" w14:textId="77777777" w:rsidR="002F143D" w:rsidRDefault="002F143D" w:rsidP="002F143D">
            <w:pPr>
              <w:rPr>
                <w:kern w:val="2"/>
                <w:szCs w:val="24"/>
              </w:rPr>
            </w:pPr>
          </w:p>
          <w:p w14:paraId="099E12B2" w14:textId="77777777" w:rsidR="002F143D" w:rsidRDefault="002F143D" w:rsidP="002F143D">
            <w:pPr>
              <w:rPr>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p w14:paraId="00706876" w14:textId="77777777" w:rsidR="00102936" w:rsidRDefault="00102936" w:rsidP="002F143D">
            <w:pPr>
              <w:rPr>
                <w:kern w:val="2"/>
                <w:szCs w:val="24"/>
              </w:rPr>
            </w:pPr>
          </w:p>
          <w:p w14:paraId="619467DA" w14:textId="77777777" w:rsidR="00102936" w:rsidRDefault="00102936" w:rsidP="002F143D">
            <w:pPr>
              <w:rPr>
                <w:kern w:val="2"/>
                <w:szCs w:val="24"/>
              </w:rPr>
            </w:pPr>
          </w:p>
          <w:p w14:paraId="33BE5E12" w14:textId="77777777" w:rsidR="00102936" w:rsidRDefault="00102936" w:rsidP="002F143D">
            <w:pPr>
              <w:rPr>
                <w:b/>
                <w:kern w:val="2"/>
                <w:szCs w:val="24"/>
              </w:rPr>
            </w:pPr>
          </w:p>
        </w:tc>
      </w:tr>
      <w:tr w:rsidR="002F143D" w14:paraId="28E258B6" w14:textId="77777777">
        <w:trPr>
          <w:trHeight w:val="300"/>
        </w:trPr>
        <w:tc>
          <w:tcPr>
            <w:tcW w:w="9535" w:type="dxa"/>
            <w:gridSpan w:val="4"/>
          </w:tcPr>
          <w:p w14:paraId="0839B506" w14:textId="77777777" w:rsidR="002F143D" w:rsidRDefault="002F143D" w:rsidP="002F143D">
            <w:pPr>
              <w:jc w:val="center"/>
              <w:rPr>
                <w:b/>
                <w:kern w:val="2"/>
                <w:szCs w:val="24"/>
              </w:rPr>
            </w:pPr>
            <w:r>
              <w:rPr>
                <w:b/>
                <w:kern w:val="2"/>
                <w:szCs w:val="24"/>
              </w:rPr>
              <w:lastRenderedPageBreak/>
              <w:t>8. PRIEVOLIŲ PAGAL SUTARTĮ ĮVYKDYMO UŽTIKRINIMAS</w:t>
            </w:r>
          </w:p>
        </w:tc>
      </w:tr>
      <w:tr w:rsidR="00102936" w14:paraId="2AE3E530" w14:textId="77777777">
        <w:trPr>
          <w:trHeight w:val="300"/>
        </w:trPr>
        <w:tc>
          <w:tcPr>
            <w:tcW w:w="3094" w:type="dxa"/>
            <w:gridSpan w:val="2"/>
          </w:tcPr>
          <w:p w14:paraId="0E71F412" w14:textId="77777777" w:rsidR="00102936" w:rsidRDefault="00102936" w:rsidP="00102936">
            <w:pPr>
              <w:rPr>
                <w:b/>
                <w:kern w:val="2"/>
                <w:szCs w:val="24"/>
              </w:rPr>
            </w:pPr>
            <w:r>
              <w:rPr>
                <w:b/>
                <w:kern w:val="2"/>
                <w:szCs w:val="24"/>
              </w:rPr>
              <w:t>8.1. Prievolių pagal Sutartį įvykdymo užtikrinimas</w:t>
            </w:r>
          </w:p>
        </w:tc>
        <w:tc>
          <w:tcPr>
            <w:tcW w:w="6441" w:type="dxa"/>
            <w:gridSpan w:val="2"/>
          </w:tcPr>
          <w:p w14:paraId="5E3FA611" w14:textId="77777777" w:rsidR="00102936" w:rsidRPr="00DB7721" w:rsidRDefault="00102936" w:rsidP="00102936">
            <w:pPr>
              <w:rPr>
                <w:kern w:val="2"/>
                <w:szCs w:val="24"/>
              </w:rPr>
            </w:pPr>
            <w:r w:rsidRPr="00DB7721">
              <w:rPr>
                <w:szCs w:val="24"/>
              </w:rPr>
              <w:t>Tiekėjas viso Sutarties galiojimo metu privalo užtikrinti sutartinių prievolių įvykdymą pateikdamas Sutarties įvykdymo užtikrinimą.</w:t>
            </w:r>
          </w:p>
          <w:p w14:paraId="4AD2B9A2" w14:textId="77777777" w:rsidR="00102936" w:rsidRPr="00DB7721" w:rsidRDefault="00102936" w:rsidP="00102936">
            <w:pPr>
              <w:contextualSpacing/>
              <w:outlineLvl w:val="0"/>
              <w:rPr>
                <w:b/>
                <w:bCs/>
                <w:szCs w:val="24"/>
              </w:rPr>
            </w:pPr>
            <w:r w:rsidRPr="00DB7721">
              <w:rPr>
                <w:b/>
                <w:bCs/>
                <w:szCs w:val="24"/>
              </w:rPr>
              <w:t xml:space="preserve">Sutarties įvykdymo užtikrinimas: </w:t>
            </w:r>
          </w:p>
          <w:p w14:paraId="1128656E" w14:textId="77777777" w:rsidR="00102936" w:rsidRPr="00DB7721" w:rsidRDefault="00102936" w:rsidP="00102936">
            <w:pPr>
              <w:contextualSpacing/>
              <w:outlineLvl w:val="0"/>
              <w:rPr>
                <w:szCs w:val="24"/>
              </w:rPr>
            </w:pPr>
            <w:r w:rsidRPr="00DB7721">
              <w:rPr>
                <w:szCs w:val="24"/>
              </w:rPr>
              <w:t>7.1.1. Lietuvos Respublikoje ar užsienyje registruoto</w:t>
            </w:r>
          </w:p>
          <w:p w14:paraId="55C7DDD0" w14:textId="77777777" w:rsidR="00102936" w:rsidRPr="00DB7721" w:rsidRDefault="00102936" w:rsidP="00102936">
            <w:pPr>
              <w:contextualSpacing/>
              <w:outlineLvl w:val="0"/>
              <w:rPr>
                <w:szCs w:val="24"/>
              </w:rPr>
            </w:pPr>
            <w:r w:rsidRPr="00DB7721">
              <w:rPr>
                <w:szCs w:val="24"/>
              </w:rPr>
              <w:t>banko, kredito unijos garantija arba draudimo bendrovės laidavimo draudimo raštas</w:t>
            </w:r>
          </w:p>
          <w:p w14:paraId="6F955EE2" w14:textId="77777777" w:rsidR="00102936" w:rsidRPr="00DB7721" w:rsidRDefault="00102936" w:rsidP="00102936">
            <w:pPr>
              <w:contextualSpacing/>
              <w:outlineLvl w:val="0"/>
              <w:rPr>
                <w:szCs w:val="24"/>
              </w:rPr>
            </w:pPr>
            <w:r w:rsidRPr="00DB7721">
              <w:rPr>
                <w:szCs w:val="24"/>
              </w:rPr>
              <w:t xml:space="preserve"> (pateikiamas dokumento </w:t>
            </w:r>
            <w:r w:rsidRPr="00DB7721">
              <w:rPr>
                <w:noProof/>
                <w:szCs w:val="24"/>
              </w:rPr>
              <w:drawing>
                <wp:inline distT="0" distB="0" distL="0" distR="0" wp14:anchorId="7FAB0DFF" wp14:editId="6044E4AD">
                  <wp:extent cx="6350" cy="6350"/>
                  <wp:effectExtent l="0" t="0" r="0" b="0"/>
                  <wp:docPr id="142188911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5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DB7721">
              <w:rPr>
                <w:szCs w:val="24"/>
              </w:rPr>
              <w:t xml:space="preserve">originalas) arba </w:t>
            </w:r>
          </w:p>
          <w:p w14:paraId="5065FAA3" w14:textId="77777777" w:rsidR="00102936" w:rsidRPr="00DB7721" w:rsidRDefault="00102936" w:rsidP="00102936">
            <w:pPr>
              <w:contextualSpacing/>
              <w:outlineLvl w:val="0"/>
              <w:rPr>
                <w:szCs w:val="24"/>
              </w:rPr>
            </w:pPr>
            <w:r w:rsidRPr="00DB7721">
              <w:rPr>
                <w:szCs w:val="24"/>
              </w:rPr>
              <w:t xml:space="preserve">7.1.2. </w:t>
            </w:r>
            <w:r w:rsidRPr="00DB7721">
              <w:t>Piniginis užstatas, kuris pervedamas į Užsakovo sąskaitą Nr. LT124010042402826742</w:t>
            </w:r>
          </w:p>
          <w:p w14:paraId="734D26D6" w14:textId="77777777" w:rsidR="00102936" w:rsidRPr="00DB7721" w:rsidRDefault="00102936" w:rsidP="00102936">
            <w:pPr>
              <w:contextualSpacing/>
              <w:outlineLvl w:val="0"/>
              <w:rPr>
                <w:szCs w:val="24"/>
              </w:rPr>
            </w:pPr>
            <w:r w:rsidRPr="00DB7721">
              <w:rPr>
                <w:b/>
                <w:szCs w:val="24"/>
              </w:rPr>
              <w:t xml:space="preserve">Užtikrinimo suma ir valiuta: </w:t>
            </w:r>
            <w:r w:rsidRPr="00DB7721">
              <w:rPr>
                <w:szCs w:val="24"/>
              </w:rPr>
              <w:t xml:space="preserve">Ne mažiau kaip 5 </w:t>
            </w:r>
          </w:p>
          <w:p w14:paraId="71D7E7F6" w14:textId="77777777" w:rsidR="00102936" w:rsidRPr="00DB7721" w:rsidRDefault="00102936" w:rsidP="00102936">
            <w:pPr>
              <w:contextualSpacing/>
              <w:outlineLvl w:val="0"/>
              <w:rPr>
                <w:color w:val="000000"/>
                <w:szCs w:val="24"/>
              </w:rPr>
            </w:pPr>
            <w:r w:rsidRPr="00DB7721">
              <w:rPr>
                <w:szCs w:val="24"/>
              </w:rPr>
              <w:t>(penkių) procentų</w:t>
            </w:r>
          </w:p>
          <w:p w14:paraId="0CC2DEA4" w14:textId="31FA7B8E" w:rsidR="00102936" w:rsidRPr="00DB7721" w:rsidRDefault="00102936" w:rsidP="00102936">
            <w:pPr>
              <w:contextualSpacing/>
              <w:outlineLvl w:val="0"/>
              <w:rPr>
                <w:kern w:val="2"/>
                <w:szCs w:val="24"/>
              </w:rPr>
            </w:pPr>
            <w:r w:rsidRPr="00DB7721">
              <w:rPr>
                <w:szCs w:val="24"/>
              </w:rPr>
              <w:t>(nurodoma reikšmė procentais ir žodžiais) nuo Sutarties kainos, Eur su PVM.</w:t>
            </w:r>
          </w:p>
        </w:tc>
      </w:tr>
      <w:tr w:rsidR="00102936" w14:paraId="3279D51C" w14:textId="77777777">
        <w:trPr>
          <w:trHeight w:val="300"/>
        </w:trPr>
        <w:tc>
          <w:tcPr>
            <w:tcW w:w="3094" w:type="dxa"/>
            <w:gridSpan w:val="2"/>
          </w:tcPr>
          <w:p w14:paraId="03DC3157" w14:textId="77777777" w:rsidR="00102936" w:rsidRDefault="00102936" w:rsidP="00102936">
            <w:pPr>
              <w:rPr>
                <w:b/>
                <w:kern w:val="2"/>
                <w:szCs w:val="24"/>
              </w:rPr>
            </w:pPr>
            <w:r>
              <w:rPr>
                <w:b/>
                <w:kern w:val="2"/>
                <w:szCs w:val="24"/>
              </w:rPr>
              <w:t>8.2 Sutarties įvykdymo užtikrinimo galiojimo terminas</w:t>
            </w:r>
          </w:p>
        </w:tc>
        <w:tc>
          <w:tcPr>
            <w:tcW w:w="6441" w:type="dxa"/>
            <w:gridSpan w:val="2"/>
          </w:tcPr>
          <w:p w14:paraId="428EDDC7" w14:textId="0070FD6A" w:rsidR="007C527F" w:rsidRPr="00DB7721" w:rsidRDefault="007C527F" w:rsidP="007C527F">
            <w:pPr>
              <w:rPr>
                <w:kern w:val="2"/>
                <w:szCs w:val="24"/>
              </w:rPr>
            </w:pPr>
            <w:r w:rsidRPr="00DB7721">
              <w:rPr>
                <w:kern w:val="2"/>
                <w:szCs w:val="24"/>
              </w:rPr>
              <w:t xml:space="preserve">Sutarties įvykdymo užtikrinimo galiojimo terminas turi būti ne trumpesnis </w:t>
            </w:r>
            <w:r w:rsidRPr="00A345D2">
              <w:rPr>
                <w:kern w:val="2"/>
                <w:szCs w:val="24"/>
              </w:rPr>
              <w:t xml:space="preserve">nei </w:t>
            </w:r>
            <w:r w:rsidRPr="00A345D2">
              <w:rPr>
                <w:szCs w:val="24"/>
                <w14:ligatures w14:val="standardContextual"/>
              </w:rPr>
              <w:t xml:space="preserve">iki </w:t>
            </w:r>
            <w:r w:rsidRPr="00A345D2">
              <w:rPr>
                <w:b/>
                <w:bCs/>
                <w:szCs w:val="24"/>
                <w14:ligatures w14:val="standardContextual"/>
              </w:rPr>
              <w:t>202</w:t>
            </w:r>
            <w:r w:rsidR="008D43FD" w:rsidRPr="00A345D2">
              <w:rPr>
                <w:b/>
                <w:bCs/>
                <w:szCs w:val="24"/>
                <w14:ligatures w14:val="standardContextual"/>
              </w:rPr>
              <w:t>8</w:t>
            </w:r>
            <w:r w:rsidRPr="00A345D2">
              <w:rPr>
                <w:b/>
                <w:bCs/>
                <w:szCs w:val="24"/>
                <w14:ligatures w14:val="standardContextual"/>
              </w:rPr>
              <w:t>-1</w:t>
            </w:r>
            <w:r w:rsidR="008D43FD" w:rsidRPr="00A345D2">
              <w:rPr>
                <w:b/>
                <w:bCs/>
                <w:szCs w:val="24"/>
                <w14:ligatures w14:val="standardContextual"/>
              </w:rPr>
              <w:t>2</w:t>
            </w:r>
            <w:r w:rsidRPr="00A345D2">
              <w:rPr>
                <w:b/>
                <w:bCs/>
                <w:szCs w:val="24"/>
                <w14:ligatures w14:val="standardContextual"/>
              </w:rPr>
              <w:t>-</w:t>
            </w:r>
            <w:r w:rsidR="008D43FD" w:rsidRPr="00A345D2">
              <w:rPr>
                <w:b/>
                <w:bCs/>
                <w:szCs w:val="24"/>
                <w14:ligatures w14:val="standardContextual"/>
              </w:rPr>
              <w:t>20</w:t>
            </w:r>
            <w:r w:rsidRPr="00A345D2">
              <w:rPr>
                <w:b/>
                <w:bCs/>
                <w:szCs w:val="24"/>
                <w14:ligatures w14:val="standardContextual"/>
              </w:rPr>
              <w:t>.</w:t>
            </w:r>
          </w:p>
          <w:p w14:paraId="13C97428" w14:textId="59BC3F1C" w:rsidR="00102936" w:rsidRPr="00DB7721" w:rsidRDefault="00102936" w:rsidP="007C527F">
            <w:pPr>
              <w:contextualSpacing/>
              <w:outlineLvl w:val="0"/>
              <w:rPr>
                <w:kern w:val="2"/>
                <w:szCs w:val="24"/>
              </w:rPr>
            </w:pPr>
          </w:p>
        </w:tc>
      </w:tr>
      <w:tr w:rsidR="00102936" w14:paraId="6542FE3B" w14:textId="77777777">
        <w:trPr>
          <w:trHeight w:val="300"/>
        </w:trPr>
        <w:tc>
          <w:tcPr>
            <w:tcW w:w="3094" w:type="dxa"/>
            <w:gridSpan w:val="2"/>
          </w:tcPr>
          <w:p w14:paraId="06F15DF4" w14:textId="77777777" w:rsidR="00102936" w:rsidRDefault="00102936" w:rsidP="00102936">
            <w:pPr>
              <w:rPr>
                <w:b/>
                <w:kern w:val="2"/>
                <w:szCs w:val="24"/>
              </w:rPr>
            </w:pPr>
            <w:r>
              <w:rPr>
                <w:b/>
                <w:kern w:val="2"/>
                <w:szCs w:val="24"/>
              </w:rPr>
              <w:t>8.3. Sutarties įvykdymo užtikrinimo pateikimas</w:t>
            </w:r>
          </w:p>
        </w:tc>
        <w:tc>
          <w:tcPr>
            <w:tcW w:w="6441" w:type="dxa"/>
            <w:gridSpan w:val="2"/>
          </w:tcPr>
          <w:p w14:paraId="352D7916" w14:textId="77777777" w:rsidR="007C527F" w:rsidRPr="00DB7721" w:rsidRDefault="007C527F" w:rsidP="007C527F">
            <w:pPr>
              <w:contextualSpacing/>
              <w:outlineLvl w:val="0"/>
              <w:rPr>
                <w:szCs w:val="24"/>
                <w14:ligatures w14:val="standardContextual"/>
              </w:rPr>
            </w:pPr>
            <w:r w:rsidRPr="00DB7721">
              <w:rPr>
                <w:szCs w:val="24"/>
                <w14:ligatures w14:val="standardContextual"/>
              </w:rPr>
              <w:t xml:space="preserve">Tiekėjas ne vėliau kaip per 10 (dešimt) darbo dienų nuo sutarties pasirašymo dienos turi pateikti Pirkėjui galiojantį Sutarties įvykdymo užtikrinimą.  </w:t>
            </w:r>
          </w:p>
          <w:p w14:paraId="2C8B1E6E" w14:textId="77777777" w:rsidR="007C527F" w:rsidRPr="00DB7721" w:rsidRDefault="007C527F" w:rsidP="007C527F">
            <w:pPr>
              <w:contextualSpacing/>
              <w:outlineLvl w:val="0"/>
              <w:rPr>
                <w:szCs w:val="24"/>
                <w14:ligatures w14:val="standardContextual"/>
              </w:rPr>
            </w:pPr>
            <w:r w:rsidRPr="00DB7721">
              <w:rPr>
                <w:szCs w:val="24"/>
                <w14:ligatures w14:val="standardContextual"/>
              </w:rPr>
              <w:t>Jei Tiekėjas per šį laikotarpį Sutarties įvykdymo</w:t>
            </w:r>
          </w:p>
          <w:p w14:paraId="19AB8CBD" w14:textId="701B28D7" w:rsidR="00102936" w:rsidRPr="00DB7721" w:rsidRDefault="007C527F" w:rsidP="007C527F">
            <w:pPr>
              <w:rPr>
                <w:szCs w:val="24"/>
              </w:rPr>
            </w:pPr>
            <w:r w:rsidRPr="00DB7721">
              <w:rPr>
                <w:szCs w:val="24"/>
                <w14:ligatures w14:val="standardContextual"/>
              </w:rPr>
              <w:t>užtikrinimo Pirkėjui nepateikia, laikoma, kad Tiekėjas atsisakė sudaryti Sutartį.</w:t>
            </w:r>
          </w:p>
        </w:tc>
      </w:tr>
      <w:tr w:rsidR="00102936" w14:paraId="288E0E5B" w14:textId="77777777">
        <w:trPr>
          <w:trHeight w:val="300"/>
        </w:trPr>
        <w:tc>
          <w:tcPr>
            <w:tcW w:w="9535" w:type="dxa"/>
            <w:gridSpan w:val="4"/>
          </w:tcPr>
          <w:p w14:paraId="562019E3" w14:textId="77777777" w:rsidR="00102936" w:rsidRDefault="00102936" w:rsidP="00102936">
            <w:pPr>
              <w:jc w:val="center"/>
              <w:rPr>
                <w:bCs/>
                <w:kern w:val="2"/>
                <w:szCs w:val="24"/>
              </w:rPr>
            </w:pPr>
            <w:r>
              <w:rPr>
                <w:b/>
                <w:kern w:val="2"/>
                <w:szCs w:val="24"/>
              </w:rPr>
              <w:t>9. ŠALIŲ ATSAKOMYBĖ</w:t>
            </w:r>
          </w:p>
        </w:tc>
      </w:tr>
      <w:tr w:rsidR="00F2614D" w14:paraId="0706BCC9" w14:textId="77777777" w:rsidTr="00EF6DCB">
        <w:trPr>
          <w:trHeight w:val="300"/>
        </w:trPr>
        <w:tc>
          <w:tcPr>
            <w:tcW w:w="3094" w:type="dxa"/>
            <w:gridSpan w:val="2"/>
          </w:tcPr>
          <w:p w14:paraId="6CC97A52" w14:textId="77777777" w:rsidR="00F2614D" w:rsidRDefault="00F2614D" w:rsidP="00F2614D">
            <w:pPr>
              <w:rPr>
                <w:b/>
                <w:kern w:val="2"/>
                <w:szCs w:val="24"/>
              </w:rPr>
            </w:pPr>
            <w:r>
              <w:rPr>
                <w:b/>
                <w:kern w:val="2"/>
                <w:szCs w:val="24"/>
              </w:rPr>
              <w:t>9.1. Pirkėjui taikomos netesybos už mokėjimų pagal Sutartį vėlavimą</w:t>
            </w:r>
          </w:p>
        </w:tc>
        <w:tc>
          <w:tcPr>
            <w:tcW w:w="6441" w:type="dxa"/>
            <w:gridSpan w:val="2"/>
            <w:tcBorders>
              <w:top w:val="single" w:sz="4" w:space="0" w:color="auto"/>
              <w:left w:val="single" w:sz="4" w:space="0" w:color="auto"/>
              <w:bottom w:val="single" w:sz="4" w:space="0" w:color="auto"/>
              <w:right w:val="single" w:sz="4" w:space="0" w:color="auto"/>
            </w:tcBorders>
          </w:tcPr>
          <w:p w14:paraId="1DC0C308" w14:textId="5AA88AF8" w:rsidR="00F2614D" w:rsidRDefault="00F2614D" w:rsidP="00F2614D">
            <w:pPr>
              <w:spacing w:line="259" w:lineRule="auto"/>
              <w:rPr>
                <w:bCs/>
                <w:color w:val="000000"/>
                <w:kern w:val="2"/>
                <w:szCs w:val="24"/>
              </w:rPr>
            </w:pPr>
            <w:r>
              <w:rPr>
                <w:color w:val="000000"/>
                <w:kern w:val="2"/>
                <w:szCs w:val="24"/>
              </w:rPr>
              <w:t xml:space="preserve">9.1.1. Jei Pirkėjas, gavęs tinkamai pateiktą ir užpildytą Sąskaitą, uždelsia atsiskaityti už tinkamai Tiekėjo perduotas kokybiškas Prekes per Sutartyje nurodytą terminą, </w:t>
            </w:r>
            <w:r w:rsidRPr="00F64694">
              <w:rPr>
                <w:kern w:val="2"/>
                <w:szCs w:val="24"/>
              </w:rPr>
              <w:t>Tiekėjas nuo kitos nei nustatytas terminas dienos skaičiuoja Pirkėjui 0,02 (dvi šimtosios) procento dydžio delspinigius nuo neapmokėtos sumos be PVM už kiekvieną vėlavimo dieną</w:t>
            </w:r>
            <w:r>
              <w:rPr>
                <w:kern w:val="2"/>
                <w:szCs w:val="24"/>
              </w:rPr>
              <w:t>.</w:t>
            </w:r>
          </w:p>
        </w:tc>
      </w:tr>
      <w:tr w:rsidR="00F2614D" w14:paraId="2917297B" w14:textId="77777777" w:rsidTr="00EF6DCB">
        <w:trPr>
          <w:trHeight w:val="300"/>
        </w:trPr>
        <w:tc>
          <w:tcPr>
            <w:tcW w:w="3094" w:type="dxa"/>
            <w:gridSpan w:val="2"/>
          </w:tcPr>
          <w:p w14:paraId="28852B4F" w14:textId="77777777" w:rsidR="00F2614D" w:rsidRDefault="00F2614D" w:rsidP="00F2614D">
            <w:pPr>
              <w:rPr>
                <w:b/>
                <w:kern w:val="2"/>
                <w:szCs w:val="24"/>
              </w:rPr>
            </w:pPr>
            <w:r>
              <w:rPr>
                <w:b/>
                <w:szCs w:val="24"/>
              </w:rPr>
              <w:t>9.2. Tiekėjui taikomos netesybos</w:t>
            </w:r>
          </w:p>
        </w:tc>
        <w:tc>
          <w:tcPr>
            <w:tcW w:w="6441" w:type="dxa"/>
            <w:gridSpan w:val="2"/>
            <w:tcBorders>
              <w:top w:val="single" w:sz="4" w:space="0" w:color="auto"/>
              <w:left w:val="single" w:sz="4" w:space="0" w:color="auto"/>
              <w:bottom w:val="single" w:sz="4" w:space="0" w:color="auto"/>
              <w:right w:val="single" w:sz="4" w:space="0" w:color="auto"/>
            </w:tcBorders>
          </w:tcPr>
          <w:p w14:paraId="0EE820FE" w14:textId="77777777" w:rsidR="00F2614D" w:rsidRDefault="00F2614D" w:rsidP="00F2614D">
            <w:pPr>
              <w:rPr>
                <w:color w:val="000000"/>
                <w:kern w:val="2"/>
              </w:rPr>
            </w:pPr>
            <w:r>
              <w:rPr>
                <w:color w:val="000000"/>
                <w:kern w:val="2"/>
              </w:rPr>
              <w:t>9.2.1. Jeigu Tiekėjas vėluoja vykdyti užsakymą, tiekti Prekes ar ištaisyti jų trūkumus</w:t>
            </w:r>
            <w:r>
              <w:rPr>
                <w:color w:val="000000"/>
              </w:rPr>
              <w:t xml:space="preserve"> </w:t>
            </w:r>
            <w:r>
              <w:rPr>
                <w:color w:val="000000"/>
                <w:kern w:val="2"/>
              </w:rPr>
              <w:t xml:space="preserve">arba nevykdo kitų sutartinių įsipareigojimų, Pirkėjas nuo kitos nei nustatytas terminas dienos Tiekėjui skaičiuoja </w:t>
            </w:r>
            <w:r w:rsidRPr="002B2C2A">
              <w:rPr>
                <w:kern w:val="2"/>
              </w:rPr>
              <w:t xml:space="preserve">0,02 (dvi šimtosios) procento dydžio delspinigius už kiekvieną uždelstą dieną nuo </w:t>
            </w:r>
            <w:r>
              <w:rPr>
                <w:color w:val="000000"/>
                <w:kern w:val="2"/>
              </w:rPr>
              <w:t>laiku neperduotų Prekių ar Prekių, turinčių trūkumų, kainos be PVM. </w:t>
            </w:r>
          </w:p>
          <w:p w14:paraId="6B409EC0" w14:textId="7A465C07" w:rsidR="00F2614D" w:rsidRDefault="00F2614D" w:rsidP="00F2614D">
            <w:r>
              <w:rPr>
                <w:color w:val="000000"/>
                <w:kern w:val="2"/>
              </w:rPr>
              <w:t xml:space="preserve">9.2.2. Tiekėjas privalo sumokėti Pirkėjui netesybas per 20 (dvidešimt) dienų nuo Pirkėjo pareikalavimo, jeigu netesybų suma nėra </w:t>
            </w:r>
            <w:r>
              <w:t>išskaitoma iš Tiekėjui mokėtinos sumos.</w:t>
            </w:r>
            <w:r>
              <w:rPr>
                <w:color w:val="000000"/>
                <w:kern w:val="2"/>
              </w:rPr>
              <w:t xml:space="preserve"> </w:t>
            </w:r>
          </w:p>
        </w:tc>
      </w:tr>
      <w:tr w:rsidR="00F2614D" w14:paraId="1067DFAB" w14:textId="77777777" w:rsidTr="00EF6DCB">
        <w:trPr>
          <w:trHeight w:val="300"/>
        </w:trPr>
        <w:tc>
          <w:tcPr>
            <w:tcW w:w="3094" w:type="dxa"/>
            <w:gridSpan w:val="2"/>
          </w:tcPr>
          <w:p w14:paraId="789F25BA" w14:textId="77777777" w:rsidR="00F2614D" w:rsidRDefault="00F2614D" w:rsidP="00F2614D">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Borders>
              <w:top w:val="single" w:sz="4" w:space="0" w:color="auto"/>
              <w:left w:val="single" w:sz="4" w:space="0" w:color="auto"/>
              <w:bottom w:val="single" w:sz="4" w:space="0" w:color="auto"/>
              <w:right w:val="single" w:sz="4" w:space="0" w:color="auto"/>
            </w:tcBorders>
          </w:tcPr>
          <w:p w14:paraId="78457BBD" w14:textId="77777777" w:rsidR="00F2614D" w:rsidRDefault="00F2614D" w:rsidP="00F2614D">
            <w:pPr>
              <w:rPr>
                <w:kern w:val="2"/>
                <w:szCs w:val="24"/>
              </w:rPr>
            </w:pPr>
            <w:r>
              <w:rPr>
                <w:kern w:val="2"/>
                <w:szCs w:val="24"/>
              </w:rPr>
              <w:t xml:space="preserve">9.3.1. Nutraukus Sutartį dėl esminio Sutarties pažeidimo, nustatyto Sutarties Specialiosiose sąlygose, mokama 10 (dešimties) procentų dydžio bauda nuo Pradinės Sutarties vertės be PVM, nurodytos Specialiųjų sąlygų 5.2 punkte. </w:t>
            </w:r>
          </w:p>
          <w:p w14:paraId="1CA903F7" w14:textId="77777777" w:rsidR="00F2614D" w:rsidRDefault="00F2614D" w:rsidP="00F2614D">
            <w:pPr>
              <w:rPr>
                <w:kern w:val="2"/>
                <w:szCs w:val="24"/>
              </w:rPr>
            </w:pPr>
          </w:p>
          <w:p w14:paraId="1B09C96A" w14:textId="77777777" w:rsidR="00F2614D" w:rsidRDefault="00F2614D" w:rsidP="00F2614D">
            <w:pPr>
              <w:rPr>
                <w:szCs w:val="24"/>
              </w:rPr>
            </w:pPr>
            <w:r>
              <w:rPr>
                <w:kern w:val="2"/>
                <w:szCs w:val="24"/>
              </w:rPr>
              <w:t>9.3.2. </w:t>
            </w:r>
            <w:r>
              <w:rPr>
                <w:szCs w:val="24"/>
              </w:rPr>
              <w:t xml:space="preserve">Nepagrįstai nutraukus Sutarties vykdymą ne Sutartyje nustatyta tvarka, mokama </w:t>
            </w:r>
            <w:r>
              <w:rPr>
                <w:kern w:val="2"/>
                <w:szCs w:val="24"/>
              </w:rPr>
              <w:t xml:space="preserve">10 (dešimties) procentų dydžio bauda </w:t>
            </w:r>
            <w:r>
              <w:rPr>
                <w:kern w:val="2"/>
                <w:szCs w:val="24"/>
              </w:rPr>
              <w:lastRenderedPageBreak/>
              <w:t>nuo Pradinės Sutarties vertės, nurodytos Specialiųjų sąlygų 5.2 punkte.</w:t>
            </w:r>
          </w:p>
          <w:p w14:paraId="7B0BD7EF" w14:textId="6987978F" w:rsidR="00F2614D" w:rsidRDefault="00F2614D" w:rsidP="00F2614D">
            <w:pPr>
              <w:rPr>
                <w:bCs/>
                <w:kern w:val="2"/>
                <w:szCs w:val="24"/>
              </w:rPr>
            </w:pPr>
          </w:p>
        </w:tc>
      </w:tr>
      <w:tr w:rsidR="00F2614D" w14:paraId="65AA417F" w14:textId="77777777" w:rsidTr="00293A7A">
        <w:trPr>
          <w:trHeight w:val="300"/>
        </w:trPr>
        <w:tc>
          <w:tcPr>
            <w:tcW w:w="3094" w:type="dxa"/>
            <w:gridSpan w:val="2"/>
          </w:tcPr>
          <w:p w14:paraId="7BFC4FB3" w14:textId="77777777" w:rsidR="00F2614D" w:rsidRDefault="00F2614D" w:rsidP="00F2614D">
            <w:pPr>
              <w:rPr>
                <w:b/>
                <w:kern w:val="2"/>
                <w:szCs w:val="24"/>
              </w:rPr>
            </w:pPr>
            <w:r>
              <w:rPr>
                <w:b/>
                <w:kern w:val="2"/>
                <w:szCs w:val="24"/>
              </w:rPr>
              <w:lastRenderedPageBreak/>
              <w:t>9.4. Tiekėjui taikoma bauda dėl esamų subtiekėjų ar specialistų pakeitimo / naujų subtiekėjų pasitelkimo nesilaikant Bendrosiose sąlygose nurodytos subtiekėjų ir (ar) specialistų keitimo tvarkos</w:t>
            </w:r>
          </w:p>
        </w:tc>
        <w:tc>
          <w:tcPr>
            <w:tcW w:w="6441" w:type="dxa"/>
            <w:gridSpan w:val="2"/>
            <w:tcBorders>
              <w:top w:val="single" w:sz="4" w:space="0" w:color="auto"/>
              <w:left w:val="single" w:sz="4" w:space="0" w:color="auto"/>
              <w:bottom w:val="single" w:sz="4" w:space="0" w:color="auto"/>
              <w:right w:val="single" w:sz="4" w:space="0" w:color="auto"/>
            </w:tcBorders>
          </w:tcPr>
          <w:p w14:paraId="0D8D1912" w14:textId="77777777" w:rsidR="00F2614D" w:rsidRDefault="00F2614D" w:rsidP="00F2614D">
            <w:pPr>
              <w:rPr>
                <w:color w:val="000000"/>
                <w:kern w:val="2"/>
                <w:szCs w:val="24"/>
              </w:rPr>
            </w:pPr>
            <w:r>
              <w:rPr>
                <w:color w:val="000000"/>
                <w:kern w:val="2"/>
                <w:szCs w:val="24"/>
              </w:rPr>
              <w:t>Netaikoma</w:t>
            </w:r>
          </w:p>
          <w:p w14:paraId="7907886C" w14:textId="77777777" w:rsidR="00F2614D" w:rsidRDefault="00F2614D" w:rsidP="00F2614D">
            <w:pPr>
              <w:rPr>
                <w:kern w:val="2"/>
                <w:szCs w:val="24"/>
              </w:rPr>
            </w:pPr>
          </w:p>
          <w:p w14:paraId="2C6CD168" w14:textId="5C823833" w:rsidR="00F2614D" w:rsidRDefault="00F2614D" w:rsidP="00F2614D">
            <w:pPr>
              <w:rPr>
                <w:bCs/>
                <w:kern w:val="2"/>
                <w:szCs w:val="24"/>
              </w:rPr>
            </w:pPr>
          </w:p>
        </w:tc>
      </w:tr>
      <w:tr w:rsidR="00F2614D" w14:paraId="7EA9BFCA" w14:textId="77777777" w:rsidTr="00293A7A">
        <w:trPr>
          <w:trHeight w:val="300"/>
        </w:trPr>
        <w:tc>
          <w:tcPr>
            <w:tcW w:w="3094" w:type="dxa"/>
            <w:gridSpan w:val="2"/>
          </w:tcPr>
          <w:p w14:paraId="4F9F8040" w14:textId="77777777" w:rsidR="00F2614D" w:rsidRDefault="00F2614D" w:rsidP="00F2614D">
            <w:pPr>
              <w:rPr>
                <w:b/>
                <w:kern w:val="2"/>
                <w:szCs w:val="24"/>
              </w:rPr>
            </w:pPr>
            <w:r>
              <w:rPr>
                <w:b/>
                <w:kern w:val="2"/>
                <w:szCs w:val="24"/>
              </w:rPr>
              <w:t>9.5. Tiekėjui taikomos baudos dėl aplinkosauginių ir (arba) socialinių kriterijų nesilaikymo</w:t>
            </w:r>
          </w:p>
        </w:tc>
        <w:tc>
          <w:tcPr>
            <w:tcW w:w="6441" w:type="dxa"/>
            <w:gridSpan w:val="2"/>
            <w:tcBorders>
              <w:top w:val="single" w:sz="4" w:space="0" w:color="auto"/>
              <w:left w:val="single" w:sz="4" w:space="0" w:color="auto"/>
              <w:bottom w:val="single" w:sz="4" w:space="0" w:color="auto"/>
              <w:right w:val="single" w:sz="4" w:space="0" w:color="auto"/>
            </w:tcBorders>
          </w:tcPr>
          <w:p w14:paraId="3109A2FA" w14:textId="77777777" w:rsidR="00F2614D" w:rsidRDefault="00F2614D" w:rsidP="00F2614D">
            <w:pPr>
              <w:rPr>
                <w:color w:val="000000"/>
                <w:kern w:val="2"/>
                <w:szCs w:val="24"/>
              </w:rPr>
            </w:pPr>
            <w:r>
              <w:rPr>
                <w:color w:val="000000"/>
                <w:kern w:val="2"/>
                <w:szCs w:val="24"/>
              </w:rPr>
              <w:t>Netaikoma</w:t>
            </w:r>
          </w:p>
          <w:p w14:paraId="59BE2184" w14:textId="77777777" w:rsidR="00F2614D" w:rsidRDefault="00F2614D" w:rsidP="00F2614D">
            <w:pPr>
              <w:rPr>
                <w:kern w:val="2"/>
                <w:szCs w:val="24"/>
              </w:rPr>
            </w:pPr>
          </w:p>
          <w:p w14:paraId="3FC188CC" w14:textId="026788C1" w:rsidR="00F2614D" w:rsidRDefault="00F2614D" w:rsidP="00F2614D">
            <w:pPr>
              <w:rPr>
                <w:bCs/>
                <w:color w:val="4472C4"/>
                <w:kern w:val="2"/>
                <w:szCs w:val="24"/>
              </w:rPr>
            </w:pPr>
          </w:p>
        </w:tc>
      </w:tr>
      <w:tr w:rsidR="00F2614D" w14:paraId="5FA060C9" w14:textId="77777777" w:rsidTr="00293A7A">
        <w:trPr>
          <w:trHeight w:val="300"/>
        </w:trPr>
        <w:tc>
          <w:tcPr>
            <w:tcW w:w="3094" w:type="dxa"/>
            <w:gridSpan w:val="2"/>
          </w:tcPr>
          <w:p w14:paraId="512FA5BD" w14:textId="77777777" w:rsidR="00F2614D" w:rsidRDefault="00F2614D" w:rsidP="00F2614D">
            <w:pPr>
              <w:rPr>
                <w:b/>
                <w:kern w:val="2"/>
                <w:szCs w:val="24"/>
              </w:rPr>
            </w:pPr>
            <w:r>
              <w:rPr>
                <w:b/>
                <w:kern w:val="2"/>
                <w:szCs w:val="24"/>
              </w:rPr>
              <w:t>9.6. Tiekėjui / Pirkėjui taikoma bauda dėl konfidencialumo reikalavimų nesilaikymo</w:t>
            </w:r>
          </w:p>
        </w:tc>
        <w:tc>
          <w:tcPr>
            <w:tcW w:w="6441" w:type="dxa"/>
            <w:gridSpan w:val="2"/>
            <w:tcBorders>
              <w:top w:val="single" w:sz="4" w:space="0" w:color="auto"/>
              <w:left w:val="single" w:sz="4" w:space="0" w:color="auto"/>
              <w:bottom w:val="single" w:sz="4" w:space="0" w:color="auto"/>
              <w:right w:val="single" w:sz="4" w:space="0" w:color="auto"/>
            </w:tcBorders>
          </w:tcPr>
          <w:p w14:paraId="6E18B6D7" w14:textId="77777777" w:rsidR="00F2614D" w:rsidRPr="00FE0821" w:rsidRDefault="00F2614D" w:rsidP="00F2614D">
            <w:pPr>
              <w:rPr>
                <w:kern w:val="2"/>
                <w:szCs w:val="24"/>
                <w14:ligatures w14:val="standardContextual"/>
              </w:rPr>
            </w:pPr>
            <w:r>
              <w:rPr>
                <w:kern w:val="2"/>
                <w:szCs w:val="24"/>
                <w14:ligatures w14:val="standardContextual"/>
              </w:rPr>
              <w:t>5</w:t>
            </w:r>
            <w:r w:rsidRPr="00FE0821">
              <w:rPr>
                <w:kern w:val="2"/>
                <w:szCs w:val="24"/>
                <w14:ligatures w14:val="standardContextual"/>
              </w:rPr>
              <w:t>00,00 Eur su PVM</w:t>
            </w:r>
          </w:p>
          <w:p w14:paraId="73B41BEE" w14:textId="0E3A91F5" w:rsidR="00F2614D" w:rsidRDefault="00F2614D" w:rsidP="00F2614D">
            <w:pPr>
              <w:rPr>
                <w:bCs/>
                <w:color w:val="4472C4"/>
                <w:kern w:val="2"/>
                <w:szCs w:val="24"/>
              </w:rPr>
            </w:pPr>
          </w:p>
        </w:tc>
      </w:tr>
      <w:tr w:rsidR="00F2614D" w14:paraId="173B87F5" w14:textId="77777777" w:rsidTr="00293A7A">
        <w:trPr>
          <w:trHeight w:val="300"/>
        </w:trPr>
        <w:tc>
          <w:tcPr>
            <w:tcW w:w="3094" w:type="dxa"/>
            <w:gridSpan w:val="2"/>
          </w:tcPr>
          <w:p w14:paraId="26ADEB71" w14:textId="77777777" w:rsidR="00F2614D" w:rsidRDefault="00F2614D" w:rsidP="00F2614D">
            <w:pPr>
              <w:rPr>
                <w:b/>
                <w:kern w:val="2"/>
              </w:rPr>
            </w:pPr>
            <w:r>
              <w:rPr>
                <w:b/>
              </w:rPr>
              <w:t xml:space="preserve">9.7. Tiekėjui taikomos netesybos dėl pirkimo dokumentuose nustatytų Kokybinių kriterijų </w:t>
            </w:r>
            <w:proofErr w:type="spellStart"/>
            <w:r>
              <w:rPr>
                <w:b/>
              </w:rPr>
              <w:t>nepasiekimo</w:t>
            </w:r>
            <w:proofErr w:type="spellEnd"/>
            <w:r>
              <w:rPr>
                <w:b/>
              </w:rPr>
              <w:t xml:space="preserve"> Sutarties vykdymo metu</w:t>
            </w:r>
          </w:p>
        </w:tc>
        <w:tc>
          <w:tcPr>
            <w:tcW w:w="6441" w:type="dxa"/>
            <w:gridSpan w:val="2"/>
            <w:tcBorders>
              <w:top w:val="single" w:sz="4" w:space="0" w:color="auto"/>
              <w:left w:val="single" w:sz="4" w:space="0" w:color="auto"/>
              <w:bottom w:val="single" w:sz="4" w:space="0" w:color="auto"/>
              <w:right w:val="single" w:sz="4" w:space="0" w:color="auto"/>
            </w:tcBorders>
          </w:tcPr>
          <w:p w14:paraId="5AF8D621" w14:textId="452B59E8" w:rsidR="00F2614D" w:rsidRDefault="00F2614D" w:rsidP="00F2614D">
            <w:pPr>
              <w:rPr>
                <w:bCs/>
                <w:color w:val="4472C4"/>
                <w:kern w:val="2"/>
                <w:szCs w:val="24"/>
              </w:rPr>
            </w:pPr>
            <w:r>
              <w:rPr>
                <w:kern w:val="2"/>
                <w:szCs w:val="24"/>
              </w:rPr>
              <w:t xml:space="preserve">Netaikoma </w:t>
            </w:r>
          </w:p>
        </w:tc>
      </w:tr>
      <w:tr w:rsidR="00F2614D" w14:paraId="2AD5E497" w14:textId="77777777">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61DB7EEB" w14:textId="77777777" w:rsidR="00F2614D" w:rsidRDefault="00F2614D" w:rsidP="00F2614D">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2B24E03D" w14:textId="77777777" w:rsidR="00F2614D" w:rsidRDefault="00F2614D" w:rsidP="00F2614D">
            <w:pPr>
              <w:rPr>
                <w:kern w:val="2"/>
                <w:szCs w:val="24"/>
              </w:rPr>
            </w:pPr>
            <w:r>
              <w:rPr>
                <w:kern w:val="2"/>
                <w:szCs w:val="24"/>
              </w:rPr>
              <w:t>Netaikoma</w:t>
            </w:r>
          </w:p>
          <w:p w14:paraId="40BB5E86" w14:textId="77777777" w:rsidR="00F2614D" w:rsidRDefault="00F2614D" w:rsidP="00F2614D">
            <w:pPr>
              <w:rPr>
                <w:color w:val="4472C4"/>
                <w:kern w:val="2"/>
                <w:szCs w:val="24"/>
              </w:rPr>
            </w:pPr>
          </w:p>
          <w:p w14:paraId="56BCFA29" w14:textId="3D4ABC27" w:rsidR="00F2614D" w:rsidRDefault="00F2614D" w:rsidP="00F2614D">
            <w:pPr>
              <w:rPr>
                <w:bCs/>
                <w:color w:val="4472C4"/>
                <w:kern w:val="2"/>
                <w:szCs w:val="24"/>
              </w:rPr>
            </w:pPr>
          </w:p>
        </w:tc>
      </w:tr>
      <w:tr w:rsidR="00F2614D" w14:paraId="0C0F8A76" w14:textId="77777777" w:rsidTr="00293A7A">
        <w:trPr>
          <w:trHeight w:val="300"/>
        </w:trPr>
        <w:tc>
          <w:tcPr>
            <w:tcW w:w="3094" w:type="dxa"/>
            <w:gridSpan w:val="2"/>
          </w:tcPr>
          <w:p w14:paraId="6AAF4BB2" w14:textId="77777777" w:rsidR="00F2614D" w:rsidRDefault="00F2614D" w:rsidP="00F2614D">
            <w:pPr>
              <w:rPr>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Borders>
              <w:top w:val="single" w:sz="4" w:space="0" w:color="auto"/>
              <w:left w:val="single" w:sz="4" w:space="0" w:color="auto"/>
              <w:bottom w:val="single" w:sz="4" w:space="0" w:color="auto"/>
              <w:right w:val="single" w:sz="4" w:space="0" w:color="auto"/>
            </w:tcBorders>
          </w:tcPr>
          <w:p w14:paraId="6F2616C4" w14:textId="77777777" w:rsidR="00F2614D" w:rsidRDefault="00F2614D" w:rsidP="00F2614D">
            <w:pPr>
              <w:rPr>
                <w:sz w:val="14"/>
                <w:szCs w:val="14"/>
              </w:rPr>
            </w:pPr>
          </w:p>
          <w:p w14:paraId="2344401C" w14:textId="77777777" w:rsidR="00F2614D" w:rsidRPr="001D4784" w:rsidRDefault="00F2614D" w:rsidP="00F2614D">
            <w:pPr>
              <w:rPr>
                <w:kern w:val="2"/>
                <w:szCs w:val="24"/>
                <w14:ligatures w14:val="standardContextual"/>
              </w:rPr>
            </w:pPr>
            <w:r w:rsidRPr="001D4784">
              <w:rPr>
                <w:kern w:val="2"/>
                <w:szCs w:val="24"/>
                <w14:ligatures w14:val="standardContextual"/>
              </w:rPr>
              <w:t>1000,00 Eur su PVM</w:t>
            </w:r>
          </w:p>
          <w:p w14:paraId="0C5C4306" w14:textId="77777777" w:rsidR="00F2614D" w:rsidRDefault="00F2614D" w:rsidP="00F2614D">
            <w:pPr>
              <w:spacing w:line="259" w:lineRule="auto"/>
              <w:rPr>
                <w:kern w:val="2"/>
                <w:sz w:val="22"/>
                <w:szCs w:val="24"/>
              </w:rPr>
            </w:pPr>
          </w:p>
          <w:p w14:paraId="4A83F048" w14:textId="77777777" w:rsidR="00F2614D" w:rsidRDefault="00F2614D" w:rsidP="00F2614D">
            <w:pPr>
              <w:rPr>
                <w:sz w:val="14"/>
                <w:szCs w:val="14"/>
              </w:rPr>
            </w:pPr>
          </w:p>
          <w:p w14:paraId="54278B15" w14:textId="77777777" w:rsidR="00F2614D" w:rsidRDefault="00F2614D" w:rsidP="00F2614D">
            <w:pPr>
              <w:rPr>
                <w:bCs/>
                <w:color w:val="4472C4"/>
                <w:kern w:val="2"/>
                <w:szCs w:val="24"/>
              </w:rPr>
            </w:pPr>
          </w:p>
        </w:tc>
      </w:tr>
      <w:tr w:rsidR="00F2614D" w14:paraId="19E29464" w14:textId="77777777" w:rsidTr="00293A7A">
        <w:trPr>
          <w:trHeight w:val="300"/>
        </w:trPr>
        <w:tc>
          <w:tcPr>
            <w:tcW w:w="3094" w:type="dxa"/>
            <w:gridSpan w:val="2"/>
          </w:tcPr>
          <w:p w14:paraId="4B3F7E93" w14:textId="77777777" w:rsidR="00F2614D" w:rsidRDefault="00F2614D" w:rsidP="00F2614D">
            <w:pPr>
              <w:rPr>
                <w:b/>
                <w:kern w:val="2"/>
                <w:szCs w:val="24"/>
                <w:lang w:val="en-US"/>
              </w:rPr>
            </w:pPr>
            <w:r>
              <w:rPr>
                <w:b/>
                <w:kern w:val="2"/>
                <w:szCs w:val="24"/>
                <w:lang w:val="en-US"/>
              </w:rPr>
              <w:t xml:space="preserve">9.10. </w:t>
            </w:r>
            <w:r>
              <w:rPr>
                <w:b/>
                <w:kern w:val="2"/>
                <w:szCs w:val="24"/>
              </w:rPr>
              <w:t>Kitos netesybos</w:t>
            </w:r>
          </w:p>
        </w:tc>
        <w:tc>
          <w:tcPr>
            <w:tcW w:w="6441" w:type="dxa"/>
            <w:gridSpan w:val="2"/>
            <w:tcBorders>
              <w:top w:val="single" w:sz="4" w:space="0" w:color="auto"/>
              <w:left w:val="single" w:sz="4" w:space="0" w:color="auto"/>
              <w:bottom w:val="single" w:sz="4" w:space="0" w:color="auto"/>
              <w:right w:val="single" w:sz="4" w:space="0" w:color="auto"/>
            </w:tcBorders>
          </w:tcPr>
          <w:p w14:paraId="42A5CF5A" w14:textId="77777777" w:rsidR="00F2614D" w:rsidRDefault="00F2614D" w:rsidP="00F2614D">
            <w:pPr>
              <w:rPr>
                <w:kern w:val="2"/>
                <w:szCs w:val="24"/>
              </w:rPr>
            </w:pPr>
            <w:r>
              <w:rPr>
                <w:kern w:val="2"/>
                <w:szCs w:val="24"/>
              </w:rPr>
              <w:t>Netaikoma</w:t>
            </w:r>
          </w:p>
          <w:p w14:paraId="5DE79F99" w14:textId="1E4AC308" w:rsidR="00F2614D" w:rsidRDefault="00F2614D" w:rsidP="00F2614D">
            <w:pPr>
              <w:rPr>
                <w:bCs/>
                <w:color w:val="4472C4"/>
                <w:kern w:val="2"/>
                <w:szCs w:val="24"/>
              </w:rPr>
            </w:pPr>
          </w:p>
        </w:tc>
      </w:tr>
      <w:tr w:rsidR="00F2614D" w14:paraId="160DFB22" w14:textId="77777777" w:rsidTr="007A4561">
        <w:trPr>
          <w:trHeight w:val="182"/>
        </w:trPr>
        <w:tc>
          <w:tcPr>
            <w:tcW w:w="9535" w:type="dxa"/>
            <w:gridSpan w:val="4"/>
          </w:tcPr>
          <w:p w14:paraId="246371B5" w14:textId="77777777" w:rsidR="00F2614D" w:rsidRDefault="00F2614D" w:rsidP="00F2614D">
            <w:pPr>
              <w:jc w:val="center"/>
              <w:rPr>
                <w:color w:val="4472C4"/>
                <w:kern w:val="2"/>
                <w:szCs w:val="24"/>
              </w:rPr>
            </w:pPr>
            <w:r>
              <w:rPr>
                <w:b/>
                <w:kern w:val="2"/>
                <w:szCs w:val="24"/>
              </w:rPr>
              <w:t>10. ESMINĖS SUTARTIES SĄLYGOS</w:t>
            </w:r>
          </w:p>
        </w:tc>
      </w:tr>
      <w:tr w:rsidR="00F2614D" w14:paraId="480D96D8" w14:textId="77777777">
        <w:trPr>
          <w:trHeight w:val="300"/>
        </w:trPr>
        <w:tc>
          <w:tcPr>
            <w:tcW w:w="3094" w:type="dxa"/>
            <w:gridSpan w:val="2"/>
          </w:tcPr>
          <w:p w14:paraId="3167FAAE" w14:textId="77777777" w:rsidR="00F2614D" w:rsidRDefault="00F2614D" w:rsidP="00F2614D">
            <w:pPr>
              <w:rPr>
                <w:b/>
                <w:kern w:val="2"/>
                <w:szCs w:val="24"/>
                <w:lang w:val="en-US"/>
              </w:rPr>
            </w:pPr>
            <w:r>
              <w:rPr>
                <w:b/>
                <w:kern w:val="2"/>
                <w:szCs w:val="24"/>
                <w:lang w:val="en-US"/>
              </w:rPr>
              <w:t>10.1</w:t>
            </w:r>
            <w:r>
              <w:rPr>
                <w:b/>
                <w:kern w:val="2"/>
                <w:szCs w:val="24"/>
              </w:rPr>
              <w:t xml:space="preserve"> Esminės Sutarties sąlygos</w:t>
            </w:r>
          </w:p>
        </w:tc>
        <w:tc>
          <w:tcPr>
            <w:tcW w:w="6441" w:type="dxa"/>
            <w:gridSpan w:val="2"/>
          </w:tcPr>
          <w:p w14:paraId="7D08A8F1" w14:textId="77777777" w:rsidR="00F2614D" w:rsidRDefault="00F2614D" w:rsidP="00F2614D">
            <w:pPr>
              <w:rPr>
                <w:kern w:val="2"/>
                <w:szCs w:val="24"/>
              </w:rPr>
            </w:pPr>
            <w:r>
              <w:rPr>
                <w:kern w:val="2"/>
                <w:szCs w:val="24"/>
              </w:rPr>
              <w:t>Netaikoma</w:t>
            </w:r>
          </w:p>
          <w:p w14:paraId="50462D8C" w14:textId="77777777" w:rsidR="00F2614D" w:rsidRDefault="00F2614D" w:rsidP="00F2614D">
            <w:pPr>
              <w:rPr>
                <w:kern w:val="2"/>
                <w:szCs w:val="24"/>
              </w:rPr>
            </w:pPr>
          </w:p>
          <w:p w14:paraId="2464BF5A" w14:textId="4540A692" w:rsidR="00F2614D" w:rsidRDefault="00F2614D" w:rsidP="00F2614D">
            <w:pPr>
              <w:rPr>
                <w:color w:val="4472C4"/>
                <w:kern w:val="2"/>
                <w:szCs w:val="24"/>
              </w:rPr>
            </w:pPr>
          </w:p>
        </w:tc>
      </w:tr>
      <w:tr w:rsidR="00F2614D" w14:paraId="7377ED3F" w14:textId="77777777">
        <w:trPr>
          <w:trHeight w:val="300"/>
        </w:trPr>
        <w:tc>
          <w:tcPr>
            <w:tcW w:w="3094" w:type="dxa"/>
            <w:gridSpan w:val="2"/>
          </w:tcPr>
          <w:p w14:paraId="4C60AA52" w14:textId="77777777" w:rsidR="00F2614D" w:rsidRDefault="00F2614D" w:rsidP="00F2614D">
            <w:pPr>
              <w:rPr>
                <w:b/>
                <w:kern w:val="2"/>
                <w:szCs w:val="24"/>
                <w:lang w:val="en-US"/>
              </w:rPr>
            </w:pPr>
            <w:r>
              <w:rPr>
                <w:b/>
                <w:bCs/>
                <w:kern w:val="2"/>
                <w:szCs w:val="24"/>
              </w:rPr>
              <w:t>10.2. Dideli arba nuolatiniai esminės Sutarties sąlygos vykdymo trūkumai</w:t>
            </w:r>
          </w:p>
        </w:tc>
        <w:tc>
          <w:tcPr>
            <w:tcW w:w="6441" w:type="dxa"/>
            <w:gridSpan w:val="2"/>
          </w:tcPr>
          <w:p w14:paraId="4CDB408F" w14:textId="77777777" w:rsidR="007A4561" w:rsidRDefault="007A4561" w:rsidP="007A4561">
            <w:pPr>
              <w:rPr>
                <w:kern w:val="2"/>
                <w:szCs w:val="24"/>
              </w:rPr>
            </w:pPr>
            <w:r>
              <w:rPr>
                <w:kern w:val="2"/>
                <w:szCs w:val="24"/>
              </w:rPr>
              <w:t>Netaikoma</w:t>
            </w:r>
          </w:p>
          <w:p w14:paraId="518EEF1C" w14:textId="6DBFA06F" w:rsidR="00F2614D" w:rsidRDefault="00F2614D" w:rsidP="00F2614D">
            <w:pPr>
              <w:rPr>
                <w:kern w:val="2"/>
                <w:szCs w:val="24"/>
              </w:rPr>
            </w:pPr>
          </w:p>
        </w:tc>
      </w:tr>
      <w:tr w:rsidR="00F2614D" w14:paraId="49177474" w14:textId="77777777">
        <w:trPr>
          <w:trHeight w:val="300"/>
        </w:trPr>
        <w:tc>
          <w:tcPr>
            <w:tcW w:w="9535" w:type="dxa"/>
            <w:gridSpan w:val="4"/>
          </w:tcPr>
          <w:p w14:paraId="5AD56F30" w14:textId="77777777" w:rsidR="00F2614D" w:rsidRDefault="00F2614D" w:rsidP="00F2614D">
            <w:pPr>
              <w:jc w:val="center"/>
              <w:rPr>
                <w:b/>
                <w:kern w:val="2"/>
                <w:szCs w:val="24"/>
              </w:rPr>
            </w:pPr>
            <w:r>
              <w:rPr>
                <w:b/>
                <w:kern w:val="2"/>
                <w:szCs w:val="24"/>
              </w:rPr>
              <w:lastRenderedPageBreak/>
              <w:t>11. SUTARTIES GALIOJIMAS IR KEITIMAS</w:t>
            </w:r>
          </w:p>
        </w:tc>
      </w:tr>
      <w:tr w:rsidR="00F2614D" w14:paraId="53CAFFDA" w14:textId="77777777">
        <w:trPr>
          <w:trHeight w:val="300"/>
        </w:trPr>
        <w:tc>
          <w:tcPr>
            <w:tcW w:w="3094" w:type="dxa"/>
            <w:gridSpan w:val="2"/>
          </w:tcPr>
          <w:p w14:paraId="23DB7530" w14:textId="77777777" w:rsidR="00F2614D" w:rsidRDefault="00F2614D" w:rsidP="00F2614D">
            <w:pPr>
              <w:rPr>
                <w:b/>
                <w:kern w:val="2"/>
                <w:szCs w:val="24"/>
              </w:rPr>
            </w:pPr>
            <w:r>
              <w:rPr>
                <w:b/>
                <w:szCs w:val="24"/>
              </w:rPr>
              <w:t>11.1. Sutarties sudarymas ir įsigaliojimas</w:t>
            </w:r>
          </w:p>
        </w:tc>
        <w:tc>
          <w:tcPr>
            <w:tcW w:w="6441" w:type="dxa"/>
            <w:gridSpan w:val="2"/>
          </w:tcPr>
          <w:p w14:paraId="4372BEFA" w14:textId="77777777" w:rsidR="007A4561" w:rsidRPr="007A4561" w:rsidRDefault="007A4561" w:rsidP="007A4561">
            <w:pPr>
              <w:rPr>
                <w:kern w:val="2"/>
                <w:szCs w:val="24"/>
              </w:rPr>
            </w:pPr>
            <w:r w:rsidRPr="007A4561">
              <w:rPr>
                <w:kern w:val="2"/>
                <w:szCs w:val="24"/>
              </w:rPr>
              <w:t xml:space="preserve">Ši Sutartis laikoma sudaryta, kai (pirma) ją pasirašo abi Šalys, </w:t>
            </w:r>
            <w:r w:rsidRPr="001B3364">
              <w:rPr>
                <w:kern w:val="2"/>
                <w:szCs w:val="24"/>
              </w:rPr>
              <w:t>ir (antra) pateikiamas Sutarties įvykdymo užtikrinimas.</w:t>
            </w:r>
          </w:p>
          <w:p w14:paraId="208CC76A" w14:textId="0CE9CCED" w:rsidR="00F2614D" w:rsidRDefault="007A4561" w:rsidP="007A4561">
            <w:pPr>
              <w:rPr>
                <w:color w:val="4472C4"/>
                <w:kern w:val="2"/>
                <w:szCs w:val="24"/>
              </w:rPr>
            </w:pPr>
            <w:r w:rsidRPr="007A4561">
              <w:rPr>
                <w:kern w:val="2"/>
                <w:szCs w:val="24"/>
              </w:rPr>
              <w:t xml:space="preserve">Sutartis galioja iki visiško prievolių </w:t>
            </w:r>
            <w:r w:rsidRPr="00A345D2">
              <w:rPr>
                <w:kern w:val="2"/>
                <w:szCs w:val="24"/>
              </w:rPr>
              <w:t xml:space="preserve">įvykdymo, bet jos terminas negali būti ilgesnis kaip </w:t>
            </w:r>
            <w:r w:rsidRPr="00A345D2">
              <w:rPr>
                <w:b/>
                <w:bCs/>
                <w:kern w:val="2"/>
                <w:szCs w:val="24"/>
              </w:rPr>
              <w:t>202</w:t>
            </w:r>
            <w:r w:rsidR="005B5AD5" w:rsidRPr="00A345D2">
              <w:rPr>
                <w:b/>
                <w:bCs/>
                <w:kern w:val="2"/>
                <w:szCs w:val="24"/>
              </w:rPr>
              <w:t>8</w:t>
            </w:r>
            <w:r w:rsidRPr="00A345D2">
              <w:rPr>
                <w:b/>
                <w:bCs/>
                <w:kern w:val="2"/>
                <w:szCs w:val="24"/>
              </w:rPr>
              <w:t>-</w:t>
            </w:r>
            <w:r w:rsidR="00E32F6D" w:rsidRPr="00A345D2">
              <w:rPr>
                <w:b/>
                <w:bCs/>
                <w:kern w:val="2"/>
                <w:szCs w:val="24"/>
              </w:rPr>
              <w:t>1</w:t>
            </w:r>
            <w:r w:rsidR="005B5AD5" w:rsidRPr="00A345D2">
              <w:rPr>
                <w:b/>
                <w:bCs/>
                <w:kern w:val="2"/>
                <w:szCs w:val="24"/>
              </w:rPr>
              <w:t>2</w:t>
            </w:r>
            <w:r w:rsidRPr="00A345D2">
              <w:rPr>
                <w:b/>
                <w:bCs/>
                <w:kern w:val="2"/>
                <w:szCs w:val="24"/>
              </w:rPr>
              <w:t>-</w:t>
            </w:r>
            <w:r w:rsidR="005B5AD5" w:rsidRPr="00A345D2">
              <w:rPr>
                <w:b/>
                <w:bCs/>
                <w:kern w:val="2"/>
                <w:szCs w:val="24"/>
              </w:rPr>
              <w:t>20</w:t>
            </w:r>
            <w:r w:rsidRPr="00A345D2">
              <w:rPr>
                <w:b/>
                <w:bCs/>
                <w:kern w:val="2"/>
                <w:szCs w:val="24"/>
              </w:rPr>
              <w:t>.</w:t>
            </w:r>
          </w:p>
        </w:tc>
      </w:tr>
      <w:tr w:rsidR="00F2614D" w14:paraId="1E6A6EF3" w14:textId="77777777">
        <w:trPr>
          <w:trHeight w:val="300"/>
        </w:trPr>
        <w:tc>
          <w:tcPr>
            <w:tcW w:w="3094" w:type="dxa"/>
            <w:gridSpan w:val="2"/>
          </w:tcPr>
          <w:p w14:paraId="2DC63FF0" w14:textId="77777777" w:rsidR="00F2614D" w:rsidRDefault="00F2614D" w:rsidP="00F2614D">
            <w:pPr>
              <w:rPr>
                <w:b/>
                <w:kern w:val="2"/>
                <w:szCs w:val="24"/>
              </w:rPr>
            </w:pPr>
            <w:r>
              <w:rPr>
                <w:b/>
                <w:kern w:val="2"/>
                <w:szCs w:val="24"/>
              </w:rPr>
              <w:t>11.2. Sutarties galiojimo termino pratęsimas</w:t>
            </w:r>
          </w:p>
        </w:tc>
        <w:tc>
          <w:tcPr>
            <w:tcW w:w="6441" w:type="dxa"/>
            <w:gridSpan w:val="2"/>
          </w:tcPr>
          <w:p w14:paraId="076D9411" w14:textId="2ADF3E0E" w:rsidR="00F2614D" w:rsidRDefault="00F2614D" w:rsidP="00F2614D">
            <w:pPr>
              <w:rPr>
                <w:kern w:val="2"/>
                <w:szCs w:val="24"/>
              </w:rPr>
            </w:pPr>
            <w:r>
              <w:rPr>
                <w:kern w:val="2"/>
                <w:szCs w:val="24"/>
              </w:rPr>
              <w:t>Netaikoma</w:t>
            </w:r>
          </w:p>
          <w:p w14:paraId="173D1C11" w14:textId="3E98CD8E" w:rsidR="00F2614D" w:rsidRDefault="00F2614D" w:rsidP="007A4561">
            <w:pPr>
              <w:rPr>
                <w:kern w:val="2"/>
                <w:szCs w:val="24"/>
              </w:rPr>
            </w:pPr>
          </w:p>
        </w:tc>
      </w:tr>
      <w:tr w:rsidR="00F2614D" w14:paraId="5190912F" w14:textId="77777777">
        <w:trPr>
          <w:trHeight w:val="300"/>
        </w:trPr>
        <w:tc>
          <w:tcPr>
            <w:tcW w:w="9535" w:type="dxa"/>
            <w:gridSpan w:val="4"/>
          </w:tcPr>
          <w:p w14:paraId="742F31A6" w14:textId="77777777" w:rsidR="00F2614D" w:rsidRDefault="00F2614D" w:rsidP="00F2614D">
            <w:pPr>
              <w:jc w:val="center"/>
              <w:rPr>
                <w:b/>
                <w:kern w:val="2"/>
                <w:szCs w:val="24"/>
              </w:rPr>
            </w:pPr>
            <w:r>
              <w:rPr>
                <w:b/>
                <w:kern w:val="2"/>
                <w:szCs w:val="24"/>
              </w:rPr>
              <w:t>12. SUTARTIES NUTRAUKIMAS</w:t>
            </w:r>
          </w:p>
        </w:tc>
      </w:tr>
      <w:tr w:rsidR="00F2614D" w14:paraId="16B2171E"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321E96DC" w14:textId="77777777" w:rsidR="00F2614D" w:rsidRDefault="00F2614D" w:rsidP="00F2614D">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5A8E4725" w14:textId="77777777" w:rsidR="00F2614D" w:rsidRDefault="00F2614D" w:rsidP="00F2614D">
            <w:pPr>
              <w:rPr>
                <w:kern w:val="2"/>
                <w:szCs w:val="24"/>
              </w:rPr>
            </w:pPr>
            <w:r>
              <w:rPr>
                <w:kern w:val="2"/>
                <w:szCs w:val="24"/>
              </w:rPr>
              <w:t>Sutartis gali būti nutraukiama rašytiniu Šalių susitarimu arba vienašališkai, Bendrosiose sąlygose nustatyta tvarka.</w:t>
            </w:r>
          </w:p>
          <w:p w14:paraId="1F4C2C63" w14:textId="77777777" w:rsidR="00F2614D" w:rsidRDefault="00F2614D" w:rsidP="00F2614D">
            <w:pPr>
              <w:rPr>
                <w:kern w:val="2"/>
                <w:szCs w:val="24"/>
              </w:rPr>
            </w:pPr>
          </w:p>
          <w:p w14:paraId="2E83F09A" w14:textId="01C48733" w:rsidR="00F2614D" w:rsidRDefault="00F2614D" w:rsidP="00F2614D">
            <w:pPr>
              <w:rPr>
                <w:color w:val="4472C4"/>
                <w:kern w:val="2"/>
                <w:szCs w:val="24"/>
              </w:rPr>
            </w:pPr>
          </w:p>
        </w:tc>
      </w:tr>
      <w:tr w:rsidR="00F2614D" w14:paraId="30BAD0C8"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492DA533" w14:textId="77777777" w:rsidR="00F2614D" w:rsidRDefault="00F2614D" w:rsidP="00F2614D">
            <w:pPr>
              <w:rPr>
                <w:b/>
                <w:kern w:val="2"/>
                <w:szCs w:val="24"/>
              </w:rPr>
            </w:pPr>
            <w:r>
              <w:rPr>
                <w:b/>
                <w:kern w:val="2"/>
                <w:szCs w:val="24"/>
              </w:rPr>
              <w:t>12.2. Esminiai Sutarties pažeidimai</w:t>
            </w:r>
          </w:p>
        </w:tc>
        <w:tc>
          <w:tcPr>
            <w:tcW w:w="6477" w:type="dxa"/>
            <w:gridSpan w:val="3"/>
            <w:tcBorders>
              <w:top w:val="single" w:sz="4" w:space="0" w:color="auto"/>
              <w:left w:val="single" w:sz="4" w:space="0" w:color="auto"/>
              <w:bottom w:val="single" w:sz="4" w:space="0" w:color="auto"/>
              <w:right w:val="single" w:sz="4" w:space="0" w:color="auto"/>
            </w:tcBorders>
          </w:tcPr>
          <w:p w14:paraId="420FF67B" w14:textId="77777777" w:rsidR="00F2614D" w:rsidRPr="00D94F1C" w:rsidRDefault="00F2614D" w:rsidP="00F2614D">
            <w:pPr>
              <w:rPr>
                <w:kern w:val="2"/>
                <w:szCs w:val="24"/>
              </w:rPr>
            </w:pPr>
            <w:r w:rsidRPr="00D94F1C">
              <w:rPr>
                <w:kern w:val="2"/>
                <w:szCs w:val="24"/>
              </w:rPr>
              <w:t>12.2.1. jeigu Tiekėjas nevykdo prisiimtų įsipareigojimų už Sutartyje nustatytą Sutarties kainą / įkainius;</w:t>
            </w:r>
          </w:p>
          <w:p w14:paraId="796F9F07" w14:textId="3592FB60" w:rsidR="00F2614D" w:rsidRPr="00D94F1C" w:rsidRDefault="00F2614D" w:rsidP="00F2614D">
            <w:pPr>
              <w:rPr>
                <w:szCs w:val="24"/>
              </w:rPr>
            </w:pPr>
            <w:r w:rsidRPr="00D94F1C">
              <w:rPr>
                <w:szCs w:val="24"/>
              </w:rPr>
              <w:t>termino pabaigos Bendrosiose sąlygose nustatyta tvarka (išskyrus pirminį Sutarties įvykdymo užtikrinimą);</w:t>
            </w:r>
          </w:p>
          <w:p w14:paraId="64E7DD2B" w14:textId="4F440489" w:rsidR="00F2614D" w:rsidRPr="00D94F1C" w:rsidRDefault="00F2614D" w:rsidP="00F2614D">
            <w:pPr>
              <w:spacing w:line="257" w:lineRule="auto"/>
              <w:jc w:val="both"/>
              <w:rPr>
                <w:rFonts w:eastAsia="Arial"/>
                <w:kern w:val="2"/>
                <w:szCs w:val="24"/>
                <w:lang w:val="lt"/>
              </w:rPr>
            </w:pPr>
            <w:r w:rsidRPr="00D94F1C">
              <w:rPr>
                <w:rFonts w:eastAsia="Arial"/>
                <w:kern w:val="2"/>
                <w:szCs w:val="24"/>
                <w:lang w:val="lt"/>
              </w:rPr>
              <w:t>12.2.</w:t>
            </w:r>
            <w:r w:rsidR="00D94F1C" w:rsidRPr="00D94F1C">
              <w:rPr>
                <w:rFonts w:eastAsia="Arial"/>
                <w:kern w:val="2"/>
                <w:szCs w:val="24"/>
                <w:lang w:val="lt"/>
              </w:rPr>
              <w:t>2</w:t>
            </w:r>
            <w:r w:rsidRPr="00D94F1C">
              <w:rPr>
                <w:rFonts w:eastAsia="Arial"/>
                <w:kern w:val="2"/>
                <w:szCs w:val="24"/>
                <w:lang w:val="lt"/>
              </w:rPr>
              <w:t>. jeigu Tiekėjas nesilaiko Sutartyje nustatytų Paslaugų teikimo terminų 2 (</w:t>
            </w:r>
            <w:r w:rsidRPr="004F08C4">
              <w:rPr>
                <w:rFonts w:eastAsia="Arial"/>
                <w:kern w:val="2"/>
                <w:szCs w:val="24"/>
                <w:lang w:val="lt"/>
              </w:rPr>
              <w:t>du) kartus iš eilės arba vėluoja suteikti Paslaugas daugiau nei (</w:t>
            </w:r>
            <w:r w:rsidR="00D94F1C" w:rsidRPr="004F08C4">
              <w:rPr>
                <w:rFonts w:eastAsia="Arial"/>
                <w:kern w:val="2"/>
                <w:szCs w:val="24"/>
                <w:lang w:val="lt"/>
              </w:rPr>
              <w:t>10 dienų</w:t>
            </w:r>
            <w:r w:rsidRPr="004F08C4">
              <w:rPr>
                <w:rFonts w:eastAsia="Arial"/>
                <w:kern w:val="2"/>
                <w:szCs w:val="24"/>
                <w:lang w:val="lt"/>
              </w:rPr>
              <w:t>)</w:t>
            </w:r>
            <w:r w:rsidRPr="00D94F1C">
              <w:rPr>
                <w:rFonts w:eastAsia="Arial"/>
                <w:kern w:val="2"/>
                <w:szCs w:val="24"/>
                <w:lang w:val="lt"/>
              </w:rPr>
              <w:t xml:space="preserve"> nuo Sutartyje nustatyto Paslaugų suteikimo termino;</w:t>
            </w:r>
          </w:p>
          <w:p w14:paraId="2E1C97AF" w14:textId="59CEF5CD" w:rsidR="00F2614D" w:rsidRPr="00D94F1C" w:rsidRDefault="00F2614D" w:rsidP="00F2614D">
            <w:pPr>
              <w:tabs>
                <w:tab w:val="left" w:pos="567"/>
                <w:tab w:val="left" w:pos="851"/>
                <w:tab w:val="left" w:pos="992"/>
                <w:tab w:val="left" w:pos="1134"/>
              </w:tabs>
              <w:spacing w:line="257" w:lineRule="auto"/>
              <w:jc w:val="both"/>
              <w:rPr>
                <w:rFonts w:eastAsia="Arial"/>
                <w:kern w:val="2"/>
                <w:szCs w:val="24"/>
                <w:lang w:val="lt"/>
              </w:rPr>
            </w:pPr>
            <w:r w:rsidRPr="00D94F1C">
              <w:rPr>
                <w:rFonts w:eastAsia="Arial"/>
                <w:kern w:val="2"/>
                <w:szCs w:val="24"/>
                <w:lang w:val="lt"/>
              </w:rPr>
              <w:t>12.2.</w:t>
            </w:r>
            <w:r w:rsidR="00D94F1C" w:rsidRPr="00D94F1C">
              <w:rPr>
                <w:rFonts w:eastAsia="Arial"/>
                <w:kern w:val="2"/>
                <w:szCs w:val="24"/>
                <w:lang w:val="lt"/>
              </w:rPr>
              <w:t>3</w:t>
            </w:r>
            <w:r w:rsidRPr="00D94F1C">
              <w:rPr>
                <w:rFonts w:eastAsia="Arial"/>
                <w:kern w:val="2"/>
                <w:szCs w:val="24"/>
                <w:lang w:val="lt"/>
              </w:rPr>
              <w:t>. jeigu Tiekėjas pažeidžia Paslaugų suteikimo terminus ir priskaičiuotų netesybų už vėlavimą suma viršija 20 (dvidešimt) proc. Pradinės sutarties vertės;</w:t>
            </w:r>
          </w:p>
          <w:p w14:paraId="19F3DEFB" w14:textId="0B2633AB" w:rsidR="00F2614D" w:rsidRPr="00D94F1C" w:rsidRDefault="00F2614D" w:rsidP="00F2614D">
            <w:pPr>
              <w:tabs>
                <w:tab w:val="left" w:pos="567"/>
                <w:tab w:val="left" w:pos="851"/>
                <w:tab w:val="left" w:pos="992"/>
                <w:tab w:val="left" w:pos="1134"/>
              </w:tabs>
              <w:spacing w:line="257" w:lineRule="auto"/>
              <w:jc w:val="both"/>
              <w:rPr>
                <w:rFonts w:eastAsia="Arial"/>
                <w:kern w:val="2"/>
                <w:szCs w:val="24"/>
                <w:lang w:val="lt"/>
              </w:rPr>
            </w:pPr>
            <w:r w:rsidRPr="00D94F1C">
              <w:rPr>
                <w:rFonts w:eastAsia="Arial"/>
                <w:kern w:val="2"/>
                <w:szCs w:val="24"/>
                <w:lang w:val="lt"/>
              </w:rPr>
              <w:t>12.2.</w:t>
            </w:r>
            <w:r w:rsidR="00D94F1C" w:rsidRPr="00D94F1C">
              <w:rPr>
                <w:rFonts w:eastAsia="Arial"/>
                <w:kern w:val="2"/>
                <w:szCs w:val="24"/>
                <w:lang w:val="lt"/>
              </w:rPr>
              <w:t>4</w:t>
            </w:r>
            <w:r w:rsidRPr="00D94F1C">
              <w:rPr>
                <w:rFonts w:eastAsia="Arial"/>
                <w:kern w:val="2"/>
                <w:szCs w:val="24"/>
                <w:lang w:val="lt"/>
              </w:rPr>
              <w:t>. Tiekėjas pažeidžia Paslaugų suteikimo terminus ir dėl Paslaugų suteikimo vėlavimo Paslaugos tampa nebereikalingos;</w:t>
            </w:r>
          </w:p>
          <w:p w14:paraId="3BBE04D2" w14:textId="2B995F26" w:rsidR="00F2614D" w:rsidRPr="00D94F1C" w:rsidRDefault="00F2614D" w:rsidP="00F2614D">
            <w:pPr>
              <w:tabs>
                <w:tab w:val="left" w:pos="567"/>
                <w:tab w:val="left" w:pos="851"/>
                <w:tab w:val="left" w:pos="992"/>
                <w:tab w:val="left" w:pos="1134"/>
              </w:tabs>
              <w:spacing w:line="257" w:lineRule="auto"/>
              <w:jc w:val="both"/>
              <w:rPr>
                <w:rFonts w:eastAsia="Arial"/>
                <w:kern w:val="2"/>
                <w:szCs w:val="24"/>
                <w:lang w:val="lt"/>
              </w:rPr>
            </w:pPr>
            <w:r w:rsidRPr="00D94F1C">
              <w:rPr>
                <w:rFonts w:eastAsia="Arial"/>
                <w:kern w:val="2"/>
                <w:szCs w:val="24"/>
                <w:lang w:val="lt"/>
              </w:rPr>
              <w:t>12.2.</w:t>
            </w:r>
            <w:r w:rsidR="00D94F1C" w:rsidRPr="00D94F1C">
              <w:rPr>
                <w:rFonts w:eastAsia="Arial"/>
                <w:kern w:val="2"/>
                <w:szCs w:val="24"/>
                <w:lang w:val="lt"/>
              </w:rPr>
              <w:t>5</w:t>
            </w:r>
            <w:r w:rsidRPr="00D94F1C">
              <w:rPr>
                <w:rFonts w:eastAsia="Arial"/>
                <w:kern w:val="2"/>
                <w:szCs w:val="24"/>
                <w:lang w:val="lt"/>
              </w:rPr>
              <w:t>. Tiekėjas daugiau kaip 2 (du) kartus suteikia Paslaugas, kurios neatitinka Sutartyje ir (ar) įstatymuose nustatytų reikalavimų Paslaugoms;</w:t>
            </w:r>
          </w:p>
          <w:p w14:paraId="03CBCAA1" w14:textId="08C7E4FB" w:rsidR="00F2614D" w:rsidRPr="00D94F1C" w:rsidRDefault="00F2614D" w:rsidP="00F2614D">
            <w:pPr>
              <w:tabs>
                <w:tab w:val="left" w:pos="567"/>
                <w:tab w:val="left" w:pos="851"/>
                <w:tab w:val="left" w:pos="992"/>
                <w:tab w:val="left" w:pos="1134"/>
              </w:tabs>
              <w:spacing w:line="257" w:lineRule="auto"/>
              <w:jc w:val="both"/>
              <w:rPr>
                <w:rFonts w:eastAsia="Arial"/>
                <w:kern w:val="2"/>
                <w:szCs w:val="24"/>
                <w:lang w:val="lt"/>
              </w:rPr>
            </w:pPr>
            <w:r w:rsidRPr="00D94F1C">
              <w:rPr>
                <w:rFonts w:eastAsia="Arial"/>
                <w:kern w:val="2"/>
                <w:szCs w:val="24"/>
                <w:lang w:val="lt"/>
              </w:rPr>
              <w:t>12.2.</w:t>
            </w:r>
            <w:r w:rsidR="00D94F1C" w:rsidRPr="00D94F1C">
              <w:rPr>
                <w:rFonts w:eastAsia="Arial"/>
                <w:kern w:val="2"/>
                <w:szCs w:val="24"/>
                <w:lang w:val="lt"/>
              </w:rPr>
              <w:t>6</w:t>
            </w:r>
            <w:r w:rsidRPr="00D94F1C">
              <w:rPr>
                <w:rFonts w:eastAsia="Arial"/>
                <w:kern w:val="2"/>
                <w:szCs w:val="24"/>
                <w:lang w:val="lt"/>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3C2929E7" w14:textId="0751478E" w:rsidR="00F2614D" w:rsidRPr="00D94F1C" w:rsidRDefault="00F2614D" w:rsidP="00F2614D">
            <w:pPr>
              <w:tabs>
                <w:tab w:val="left" w:pos="567"/>
                <w:tab w:val="left" w:pos="851"/>
                <w:tab w:val="left" w:pos="992"/>
                <w:tab w:val="left" w:pos="1134"/>
              </w:tabs>
              <w:spacing w:line="257" w:lineRule="auto"/>
              <w:jc w:val="both"/>
              <w:rPr>
                <w:rFonts w:eastAsia="Arial"/>
                <w:kern w:val="2"/>
                <w:szCs w:val="24"/>
                <w:lang w:val="lt"/>
              </w:rPr>
            </w:pPr>
            <w:r w:rsidRPr="00D94F1C">
              <w:rPr>
                <w:rFonts w:eastAsia="Arial"/>
                <w:kern w:val="2"/>
                <w:szCs w:val="24"/>
                <w:lang w:val="lt"/>
              </w:rPr>
              <w:t>12.2.</w:t>
            </w:r>
            <w:r w:rsidR="00D94F1C" w:rsidRPr="00D94F1C">
              <w:rPr>
                <w:rFonts w:eastAsia="Arial"/>
                <w:kern w:val="2"/>
                <w:szCs w:val="24"/>
                <w:lang w:val="lt"/>
              </w:rPr>
              <w:t>7</w:t>
            </w:r>
            <w:r w:rsidRPr="00D94F1C">
              <w:rPr>
                <w:rFonts w:eastAsia="Arial"/>
                <w:kern w:val="2"/>
                <w:szCs w:val="24"/>
                <w:lang w:val="lt"/>
              </w:rPr>
              <w:t>. Tiekėjas pažeidžia šios Sutarties nuostatas, reglamentuojančias konkurenciją, intelektinės nuosavybės ar konfidencialios informacijos valdymą;</w:t>
            </w:r>
          </w:p>
          <w:p w14:paraId="12394B3A" w14:textId="2F28D620" w:rsidR="00F2614D" w:rsidRPr="00D94F1C" w:rsidRDefault="00F2614D" w:rsidP="00F2614D">
            <w:pPr>
              <w:spacing w:line="257" w:lineRule="auto"/>
              <w:rPr>
                <w:kern w:val="2"/>
                <w:szCs w:val="24"/>
                <w:shd w:val="clear" w:color="auto" w:fill="FFFFFF"/>
              </w:rPr>
            </w:pPr>
            <w:r w:rsidRPr="00D94F1C">
              <w:rPr>
                <w:rFonts w:eastAsia="Arial"/>
                <w:kern w:val="2"/>
                <w:szCs w:val="24"/>
                <w:lang w:val="lt"/>
              </w:rPr>
              <w:t>12.2.</w:t>
            </w:r>
            <w:r w:rsidR="00D94F1C" w:rsidRPr="00D94F1C">
              <w:rPr>
                <w:rFonts w:eastAsia="Arial"/>
                <w:kern w:val="2"/>
                <w:szCs w:val="24"/>
                <w:lang w:val="lt"/>
              </w:rPr>
              <w:t>8</w:t>
            </w:r>
            <w:r w:rsidRPr="00D94F1C">
              <w:rPr>
                <w:rFonts w:eastAsia="Arial"/>
                <w:kern w:val="2"/>
                <w:szCs w:val="24"/>
                <w:lang w:val="lt"/>
              </w:rPr>
              <w:t>.</w:t>
            </w:r>
            <w:r w:rsidRPr="00D94F1C">
              <w:rPr>
                <w:kern w:val="2"/>
                <w:szCs w:val="24"/>
                <w:shd w:val="clear" w:color="auto" w:fill="FFFFFF"/>
              </w:rPr>
              <w:t xml:space="preserve"> Tiekėjas ir (ar) jungtinės veiklos parneris (jei taikoma), ir (ar) subtiekėjas (jei taikoma) </w:t>
            </w:r>
            <w:r w:rsidRPr="00D94F1C">
              <w:rPr>
                <w:szCs w:val="24"/>
                <w:shd w:val="clear" w:color="auto" w:fill="FFFFFF"/>
              </w:rPr>
              <w:t>p</w:t>
            </w:r>
            <w:r w:rsidRPr="00D94F1C">
              <w:rPr>
                <w:kern w:val="2"/>
                <w:szCs w:val="24"/>
                <w:shd w:val="clear" w:color="auto" w:fill="FFFFFF"/>
              </w:rPr>
              <w:t>aslaugų</w:t>
            </w:r>
            <w:r w:rsidRPr="00D94F1C">
              <w:rPr>
                <w:szCs w:val="24"/>
              </w:rPr>
              <w:t>, kurioms Sutartyje nustatyti aplinkos apsaugos vadybos sistemos reikalavimai,</w:t>
            </w:r>
            <w:r w:rsidRPr="00D94F1C">
              <w:rPr>
                <w:kern w:val="2"/>
                <w:szCs w:val="24"/>
                <w:shd w:val="clear" w:color="auto" w:fill="FFFFFF"/>
              </w:rPr>
              <w:t xml:space="preserve"> teikimo metu</w:t>
            </w:r>
            <w:r w:rsidRPr="00D94F1C">
              <w:rPr>
                <w:szCs w:val="24"/>
              </w:rPr>
              <w:t xml:space="preserve">, </w:t>
            </w:r>
            <w:r w:rsidRPr="00D94F1C">
              <w:rPr>
                <w:kern w:val="2"/>
                <w:szCs w:val="24"/>
                <w:shd w:val="clear" w:color="auto" w:fill="FFFFFF"/>
              </w:rPr>
              <w:t>neturi galiojančio aplinkos apsaugos vadybos sistemos sertifikato, ir (ar) nepateikia sertifikato pratęsimo (neįsigyja naujo);</w:t>
            </w:r>
          </w:p>
          <w:p w14:paraId="3B07AE69" w14:textId="2D7C34B2" w:rsidR="00F2614D" w:rsidRPr="00D94F1C" w:rsidRDefault="00F2614D" w:rsidP="00F2614D">
            <w:pPr>
              <w:spacing w:line="257" w:lineRule="auto"/>
              <w:rPr>
                <w:rFonts w:eastAsia="Arial"/>
                <w:kern w:val="2"/>
                <w:szCs w:val="24"/>
              </w:rPr>
            </w:pPr>
            <w:r w:rsidRPr="00D94F1C">
              <w:rPr>
                <w:rFonts w:eastAsia="Arial"/>
                <w:kern w:val="2"/>
                <w:szCs w:val="24"/>
                <w:lang w:val="lt"/>
              </w:rPr>
              <w:t>12.2.</w:t>
            </w:r>
            <w:r w:rsidR="00D94F1C" w:rsidRPr="00D94F1C">
              <w:rPr>
                <w:rFonts w:eastAsia="Arial"/>
                <w:kern w:val="2"/>
                <w:szCs w:val="24"/>
                <w:lang w:val="lt"/>
              </w:rPr>
              <w:t>9</w:t>
            </w:r>
            <w:r w:rsidRPr="00D94F1C">
              <w:rPr>
                <w:rFonts w:eastAsia="Arial"/>
                <w:kern w:val="2"/>
                <w:szCs w:val="24"/>
                <w:lang w:val="lt"/>
              </w:rPr>
              <w:t>. Tiekėjas 2 (du) kartus pažeidžia esminę Sutarties sąlygą.</w:t>
            </w:r>
          </w:p>
        </w:tc>
      </w:tr>
      <w:tr w:rsidR="00F2614D" w14:paraId="2FB63ABD" w14:textId="77777777">
        <w:trPr>
          <w:trHeight w:val="300"/>
        </w:trPr>
        <w:tc>
          <w:tcPr>
            <w:tcW w:w="9535" w:type="dxa"/>
            <w:gridSpan w:val="4"/>
          </w:tcPr>
          <w:p w14:paraId="09E84BF2" w14:textId="20AD7DDA" w:rsidR="00F2614D" w:rsidRDefault="00F2614D" w:rsidP="00F2614D">
            <w:pPr>
              <w:jc w:val="center"/>
              <w:rPr>
                <w:kern w:val="2"/>
                <w:szCs w:val="24"/>
              </w:rPr>
            </w:pPr>
            <w:r>
              <w:rPr>
                <w:b/>
                <w:kern w:val="2"/>
                <w:szCs w:val="24"/>
              </w:rPr>
              <w:t xml:space="preserve">13. APLINKOS APSAUGOS IR SOCIALINIAI KRITERIJAI </w:t>
            </w:r>
          </w:p>
        </w:tc>
      </w:tr>
      <w:tr w:rsidR="00F2614D" w14:paraId="58125D35" w14:textId="77777777">
        <w:trPr>
          <w:trHeight w:val="300"/>
        </w:trPr>
        <w:tc>
          <w:tcPr>
            <w:tcW w:w="3058" w:type="dxa"/>
          </w:tcPr>
          <w:p w14:paraId="7CF8247F" w14:textId="77777777" w:rsidR="00F2614D" w:rsidRPr="0096639B" w:rsidRDefault="00F2614D" w:rsidP="00F2614D">
            <w:pPr>
              <w:rPr>
                <w:b/>
                <w:kern w:val="2"/>
                <w:szCs w:val="24"/>
              </w:rPr>
            </w:pPr>
            <w:r w:rsidRPr="0096639B">
              <w:rPr>
                <w:b/>
                <w:kern w:val="2"/>
                <w:szCs w:val="24"/>
              </w:rPr>
              <w:t xml:space="preserve">13.1. Su perkamomis paslaugomis susiję  </w:t>
            </w:r>
            <w:r w:rsidRPr="0096639B">
              <w:rPr>
                <w:b/>
                <w:kern w:val="2"/>
                <w:szCs w:val="24"/>
              </w:rPr>
              <w:lastRenderedPageBreak/>
              <w:t xml:space="preserve">aplinkos apsaugos kriterijai </w:t>
            </w:r>
          </w:p>
        </w:tc>
        <w:tc>
          <w:tcPr>
            <w:tcW w:w="6477" w:type="dxa"/>
            <w:gridSpan w:val="3"/>
          </w:tcPr>
          <w:p w14:paraId="569D130C" w14:textId="77777777" w:rsidR="00F2614D" w:rsidRPr="00F375CC" w:rsidRDefault="00F2614D" w:rsidP="00F2614D">
            <w:pPr>
              <w:rPr>
                <w:color w:val="000000"/>
                <w:kern w:val="2"/>
                <w:szCs w:val="24"/>
                <w:shd w:val="clear" w:color="auto" w:fill="FFFFFF"/>
              </w:rPr>
            </w:pPr>
            <w:r w:rsidRPr="00F375CC">
              <w:rPr>
                <w:color w:val="000000"/>
                <w:kern w:val="2"/>
                <w:szCs w:val="24"/>
                <w:shd w:val="clear" w:color="auto" w:fill="FFFFFF"/>
              </w:rPr>
              <w:lastRenderedPageBreak/>
              <w:t>Netaikoma</w:t>
            </w:r>
          </w:p>
          <w:p w14:paraId="2A8F573C" w14:textId="017FF50D" w:rsidR="00F2614D" w:rsidRPr="00F375CC" w:rsidRDefault="004277B6" w:rsidP="00F375CC">
            <w:pPr>
              <w:spacing w:line="300" w:lineRule="atLeast"/>
              <w:rPr>
                <w:kern w:val="2"/>
                <w:szCs w:val="24"/>
              </w:rPr>
            </w:pPr>
            <w:r w:rsidRPr="004277B6">
              <w:rPr>
                <w:szCs w:val="24"/>
                <w:lang w:eastAsia="lt-LT"/>
              </w:rPr>
              <w:lastRenderedPageBreak/>
              <w:t xml:space="preserve">Ši Sutartis sudaryta įvykdžius </w:t>
            </w:r>
            <w:r w:rsidR="00F375CC" w:rsidRPr="00F375CC">
              <w:rPr>
                <w:szCs w:val="24"/>
                <w:lang w:eastAsia="lt-LT"/>
              </w:rPr>
              <w:t>„</w:t>
            </w:r>
            <w:r w:rsidRPr="004277B6">
              <w:rPr>
                <w:szCs w:val="24"/>
                <w:lang w:eastAsia="lt-LT"/>
              </w:rPr>
              <w:t>žaliąjį pirkimą</w:t>
            </w:r>
            <w:r w:rsidR="00F375CC" w:rsidRPr="00F375CC">
              <w:rPr>
                <w:szCs w:val="24"/>
                <w:lang w:eastAsia="lt-LT"/>
              </w:rPr>
              <w:t>“</w:t>
            </w:r>
            <w:r w:rsidRPr="004277B6">
              <w:rPr>
                <w:szCs w:val="24"/>
                <w:lang w:eastAsia="lt-LT"/>
              </w:rPr>
              <w:t>, nes pirkimo objektas yra nematerialaus pobūdžio paslaugos – programinės įrangos atnaujinimo, techninės priežiūros ir konsultacinės paslaugos.</w:t>
            </w:r>
          </w:p>
        </w:tc>
      </w:tr>
      <w:tr w:rsidR="00F2614D" w14:paraId="4240AAC2" w14:textId="77777777">
        <w:trPr>
          <w:trHeight w:val="300"/>
        </w:trPr>
        <w:tc>
          <w:tcPr>
            <w:tcW w:w="3058" w:type="dxa"/>
          </w:tcPr>
          <w:p w14:paraId="538E8DDF" w14:textId="77777777" w:rsidR="00F2614D" w:rsidRDefault="00F2614D" w:rsidP="00F2614D">
            <w:pPr>
              <w:rPr>
                <w:b/>
                <w:kern w:val="2"/>
                <w:szCs w:val="24"/>
              </w:rPr>
            </w:pPr>
            <w:r>
              <w:rPr>
                <w:b/>
                <w:kern w:val="2"/>
                <w:szCs w:val="24"/>
              </w:rPr>
              <w:lastRenderedPageBreak/>
              <w:t>13.2. Su perkamomis Paslaugomis susiję socialiniai kriterijai</w:t>
            </w:r>
          </w:p>
        </w:tc>
        <w:tc>
          <w:tcPr>
            <w:tcW w:w="6477" w:type="dxa"/>
            <w:gridSpan w:val="3"/>
          </w:tcPr>
          <w:p w14:paraId="1EE59921" w14:textId="77777777" w:rsidR="00F2614D" w:rsidRDefault="00F2614D" w:rsidP="00F2614D">
            <w:pPr>
              <w:rPr>
                <w:color w:val="000000"/>
                <w:kern w:val="2"/>
                <w:szCs w:val="24"/>
                <w:shd w:val="clear" w:color="auto" w:fill="FFFFFF"/>
              </w:rPr>
            </w:pPr>
            <w:r>
              <w:rPr>
                <w:color w:val="000000"/>
                <w:kern w:val="2"/>
                <w:szCs w:val="24"/>
                <w:shd w:val="clear" w:color="auto" w:fill="FFFFFF"/>
              </w:rPr>
              <w:t>Netaikoma</w:t>
            </w:r>
          </w:p>
          <w:p w14:paraId="693036CA" w14:textId="77777777" w:rsidR="00F2614D" w:rsidRDefault="00F2614D" w:rsidP="00F2614D">
            <w:pPr>
              <w:rPr>
                <w:color w:val="000000"/>
                <w:kern w:val="2"/>
                <w:szCs w:val="24"/>
                <w:shd w:val="clear" w:color="auto" w:fill="FFFFFF"/>
              </w:rPr>
            </w:pPr>
          </w:p>
          <w:p w14:paraId="55D0B1C5" w14:textId="02D3F574" w:rsidR="00F2614D" w:rsidRDefault="00F2614D" w:rsidP="00F2614D">
            <w:pPr>
              <w:rPr>
                <w:color w:val="0070C0"/>
                <w:kern w:val="2"/>
                <w:szCs w:val="24"/>
              </w:rPr>
            </w:pPr>
          </w:p>
        </w:tc>
      </w:tr>
      <w:tr w:rsidR="00F2614D" w14:paraId="25E67B25" w14:textId="77777777">
        <w:trPr>
          <w:trHeight w:val="300"/>
        </w:trPr>
        <w:tc>
          <w:tcPr>
            <w:tcW w:w="9535" w:type="dxa"/>
            <w:gridSpan w:val="4"/>
          </w:tcPr>
          <w:p w14:paraId="72724C50" w14:textId="2E97F10C" w:rsidR="00F2614D" w:rsidRDefault="00F2614D" w:rsidP="00F2614D">
            <w:pPr>
              <w:jc w:val="center"/>
              <w:rPr>
                <w:b/>
                <w:kern w:val="2"/>
                <w:szCs w:val="24"/>
              </w:rPr>
            </w:pPr>
            <w:r>
              <w:rPr>
                <w:b/>
                <w:kern w:val="2"/>
                <w:szCs w:val="24"/>
              </w:rPr>
              <w:t>1</w:t>
            </w:r>
            <w:r w:rsidR="00FD0B91">
              <w:rPr>
                <w:b/>
                <w:kern w:val="2"/>
                <w:szCs w:val="24"/>
              </w:rPr>
              <w:t>4</w:t>
            </w:r>
            <w:r>
              <w:rPr>
                <w:b/>
                <w:kern w:val="2"/>
                <w:szCs w:val="24"/>
              </w:rPr>
              <w:t>. SUTARTIES PRIEDAI</w:t>
            </w:r>
          </w:p>
        </w:tc>
      </w:tr>
      <w:tr w:rsidR="00F2614D" w14:paraId="7EE7D24E" w14:textId="77777777">
        <w:trPr>
          <w:trHeight w:val="300"/>
        </w:trPr>
        <w:tc>
          <w:tcPr>
            <w:tcW w:w="3058" w:type="dxa"/>
          </w:tcPr>
          <w:p w14:paraId="160F0B71" w14:textId="28A6925B" w:rsidR="00F2614D" w:rsidRDefault="00F2614D" w:rsidP="00F2614D">
            <w:pPr>
              <w:jc w:val="center"/>
              <w:rPr>
                <w:b/>
                <w:kern w:val="2"/>
                <w:szCs w:val="24"/>
              </w:rPr>
            </w:pPr>
            <w:r>
              <w:rPr>
                <w:b/>
                <w:kern w:val="2"/>
                <w:szCs w:val="24"/>
              </w:rPr>
              <w:t>1</w:t>
            </w:r>
            <w:r w:rsidR="00FD0B91">
              <w:rPr>
                <w:b/>
                <w:kern w:val="2"/>
                <w:szCs w:val="24"/>
              </w:rPr>
              <w:t>4</w:t>
            </w:r>
            <w:r>
              <w:rPr>
                <w:b/>
                <w:kern w:val="2"/>
                <w:szCs w:val="24"/>
              </w:rPr>
              <w:t>.1. Priedas Nr. 1</w:t>
            </w:r>
          </w:p>
        </w:tc>
        <w:tc>
          <w:tcPr>
            <w:tcW w:w="6477" w:type="dxa"/>
            <w:gridSpan w:val="3"/>
          </w:tcPr>
          <w:p w14:paraId="5A36AF16" w14:textId="03A09F7A" w:rsidR="00F2614D" w:rsidRPr="00FD0B91" w:rsidRDefault="00FD0B91" w:rsidP="00FD0B91">
            <w:pPr>
              <w:rPr>
                <w:kern w:val="2"/>
                <w:szCs w:val="24"/>
              </w:rPr>
            </w:pPr>
            <w:r w:rsidRPr="00FD0B91">
              <w:rPr>
                <w:kern w:val="2"/>
                <w:szCs w:val="24"/>
              </w:rPr>
              <w:t>Techninė specifikacija</w:t>
            </w:r>
          </w:p>
        </w:tc>
      </w:tr>
      <w:tr w:rsidR="00F2614D" w14:paraId="0E098472" w14:textId="77777777">
        <w:trPr>
          <w:trHeight w:val="300"/>
        </w:trPr>
        <w:tc>
          <w:tcPr>
            <w:tcW w:w="3058" w:type="dxa"/>
          </w:tcPr>
          <w:p w14:paraId="1E7BE915" w14:textId="2FD55043" w:rsidR="00F2614D" w:rsidRDefault="00F2614D" w:rsidP="00F2614D">
            <w:pPr>
              <w:jc w:val="center"/>
              <w:rPr>
                <w:b/>
                <w:kern w:val="2"/>
                <w:szCs w:val="24"/>
              </w:rPr>
            </w:pPr>
            <w:r>
              <w:rPr>
                <w:b/>
                <w:kern w:val="2"/>
                <w:szCs w:val="24"/>
              </w:rPr>
              <w:t>1</w:t>
            </w:r>
            <w:r w:rsidR="00FD0B91">
              <w:rPr>
                <w:b/>
                <w:kern w:val="2"/>
                <w:szCs w:val="24"/>
              </w:rPr>
              <w:t>4</w:t>
            </w:r>
            <w:r>
              <w:rPr>
                <w:b/>
                <w:kern w:val="2"/>
                <w:szCs w:val="24"/>
              </w:rPr>
              <w:t>.2. Priedas Nr. 2</w:t>
            </w:r>
          </w:p>
        </w:tc>
        <w:tc>
          <w:tcPr>
            <w:tcW w:w="6477" w:type="dxa"/>
            <w:gridSpan w:val="3"/>
          </w:tcPr>
          <w:p w14:paraId="12A99017" w14:textId="6C41D27C" w:rsidR="00F2614D" w:rsidRPr="00FD0B91" w:rsidRDefault="00FD0B91" w:rsidP="00FD0B91">
            <w:pPr>
              <w:rPr>
                <w:kern w:val="2"/>
                <w:szCs w:val="24"/>
              </w:rPr>
            </w:pPr>
            <w:r w:rsidRPr="00FD0B91">
              <w:rPr>
                <w:kern w:val="2"/>
                <w:szCs w:val="24"/>
              </w:rPr>
              <w:t>Tiekėjo pasiūlymas</w:t>
            </w:r>
          </w:p>
        </w:tc>
      </w:tr>
      <w:tr w:rsidR="00F2614D" w14:paraId="2F665B35" w14:textId="77777777">
        <w:tc>
          <w:tcPr>
            <w:tcW w:w="9535" w:type="dxa"/>
            <w:gridSpan w:val="4"/>
          </w:tcPr>
          <w:p w14:paraId="1D39044A" w14:textId="77777777" w:rsidR="00F2614D" w:rsidRDefault="00F2614D" w:rsidP="00F2614D">
            <w:pPr>
              <w:jc w:val="center"/>
              <w:rPr>
                <w:b/>
                <w:kern w:val="2"/>
                <w:szCs w:val="24"/>
              </w:rPr>
            </w:pPr>
            <w:r>
              <w:rPr>
                <w:b/>
                <w:kern w:val="2"/>
                <w:szCs w:val="24"/>
              </w:rPr>
              <w:t>16. ŠALIŲ ATSTOVŲ PARAŠAI</w:t>
            </w:r>
          </w:p>
        </w:tc>
      </w:tr>
      <w:tr w:rsidR="00F2614D" w14:paraId="4F7CF176" w14:textId="77777777">
        <w:tc>
          <w:tcPr>
            <w:tcW w:w="5224" w:type="dxa"/>
            <w:gridSpan w:val="3"/>
          </w:tcPr>
          <w:p w14:paraId="04C5CF4F" w14:textId="77777777" w:rsidR="00F2614D" w:rsidRPr="00FD0B91" w:rsidRDefault="00F2614D" w:rsidP="00F2614D">
            <w:pPr>
              <w:jc w:val="center"/>
              <w:rPr>
                <w:b/>
                <w:kern w:val="2"/>
                <w:szCs w:val="24"/>
              </w:rPr>
            </w:pPr>
            <w:r w:rsidRPr="00FD0B91">
              <w:rPr>
                <w:b/>
                <w:kern w:val="2"/>
                <w:szCs w:val="24"/>
              </w:rPr>
              <w:t>PIRKĖJAS</w:t>
            </w:r>
          </w:p>
        </w:tc>
        <w:tc>
          <w:tcPr>
            <w:tcW w:w="4311" w:type="dxa"/>
          </w:tcPr>
          <w:p w14:paraId="33AEAF04" w14:textId="77777777" w:rsidR="00F2614D" w:rsidRPr="00FD0B91" w:rsidRDefault="00F2614D" w:rsidP="00F2614D">
            <w:pPr>
              <w:jc w:val="center"/>
              <w:rPr>
                <w:b/>
                <w:kern w:val="2"/>
                <w:szCs w:val="24"/>
              </w:rPr>
            </w:pPr>
            <w:r w:rsidRPr="00FD0B91">
              <w:rPr>
                <w:b/>
                <w:kern w:val="2"/>
                <w:szCs w:val="24"/>
              </w:rPr>
              <w:t>TIEKĖJAS</w:t>
            </w:r>
          </w:p>
        </w:tc>
      </w:tr>
      <w:tr w:rsidR="00FD0B91" w14:paraId="2F7ADAB3" w14:textId="77777777">
        <w:tc>
          <w:tcPr>
            <w:tcW w:w="5224" w:type="dxa"/>
            <w:gridSpan w:val="3"/>
          </w:tcPr>
          <w:p w14:paraId="074820E0" w14:textId="7CB16F6D" w:rsidR="00FD0B91" w:rsidRPr="00FD0B91" w:rsidRDefault="00FD0B91" w:rsidP="00FD0B91">
            <w:pPr>
              <w:jc w:val="center"/>
              <w:rPr>
                <w:kern w:val="2"/>
                <w:szCs w:val="24"/>
              </w:rPr>
            </w:pPr>
            <w:r w:rsidRPr="00FD0B91">
              <w:rPr>
                <w:kern w:val="2"/>
                <w:szCs w:val="24"/>
              </w:rPr>
              <w:t>Direktorius Tomas Kazlauskas</w:t>
            </w:r>
          </w:p>
        </w:tc>
        <w:tc>
          <w:tcPr>
            <w:tcW w:w="4311" w:type="dxa"/>
          </w:tcPr>
          <w:p w14:paraId="7521DF27" w14:textId="77777777" w:rsidR="00FD0B91" w:rsidRPr="00FD0B91" w:rsidRDefault="00FD0B91" w:rsidP="00FD0B91">
            <w:pPr>
              <w:jc w:val="center"/>
              <w:rPr>
                <w:b/>
                <w:kern w:val="2"/>
                <w:szCs w:val="24"/>
              </w:rPr>
            </w:pPr>
            <w:r w:rsidRPr="00FD0B91">
              <w:rPr>
                <w:kern w:val="2"/>
                <w:szCs w:val="24"/>
              </w:rPr>
              <w:t>(nurodomos atstovo pareigos, vardas, pavardė)</w:t>
            </w:r>
          </w:p>
        </w:tc>
      </w:tr>
      <w:tr w:rsidR="00FD0B91" w14:paraId="651F3967" w14:textId="77777777">
        <w:tc>
          <w:tcPr>
            <w:tcW w:w="5224" w:type="dxa"/>
            <w:gridSpan w:val="3"/>
          </w:tcPr>
          <w:p w14:paraId="1724BE80" w14:textId="77777777" w:rsidR="00FD0B91" w:rsidRPr="00FD0B91" w:rsidRDefault="00FD0B91" w:rsidP="00FD0B91">
            <w:pPr>
              <w:jc w:val="center"/>
              <w:rPr>
                <w:b/>
                <w:kern w:val="2"/>
                <w:szCs w:val="24"/>
              </w:rPr>
            </w:pPr>
          </w:p>
          <w:p w14:paraId="77ACF430" w14:textId="77777777" w:rsidR="00FD0B91" w:rsidRPr="00FD0B91" w:rsidRDefault="00FD0B91" w:rsidP="00FD0B91">
            <w:pPr>
              <w:jc w:val="center"/>
              <w:rPr>
                <w:b/>
                <w:kern w:val="2"/>
                <w:szCs w:val="24"/>
              </w:rPr>
            </w:pPr>
            <w:r w:rsidRPr="00FD0B91">
              <w:rPr>
                <w:b/>
                <w:kern w:val="2"/>
                <w:szCs w:val="24"/>
              </w:rPr>
              <w:t>(parašas)</w:t>
            </w:r>
          </w:p>
          <w:p w14:paraId="4120BE6A" w14:textId="77777777" w:rsidR="00FD0B91" w:rsidRPr="00FD0B91" w:rsidRDefault="00FD0B91" w:rsidP="00FD0B91">
            <w:pPr>
              <w:jc w:val="center"/>
              <w:rPr>
                <w:b/>
                <w:kern w:val="2"/>
                <w:szCs w:val="24"/>
              </w:rPr>
            </w:pPr>
          </w:p>
          <w:p w14:paraId="2035AE6B" w14:textId="77777777" w:rsidR="00FD0B91" w:rsidRPr="00FD0B91" w:rsidRDefault="00FD0B91" w:rsidP="00FD0B91">
            <w:pPr>
              <w:jc w:val="center"/>
              <w:rPr>
                <w:b/>
                <w:kern w:val="2"/>
                <w:szCs w:val="24"/>
              </w:rPr>
            </w:pPr>
          </w:p>
        </w:tc>
        <w:tc>
          <w:tcPr>
            <w:tcW w:w="4311" w:type="dxa"/>
          </w:tcPr>
          <w:p w14:paraId="46710468" w14:textId="77777777" w:rsidR="00FD0B91" w:rsidRPr="00FD0B91" w:rsidRDefault="00FD0B91" w:rsidP="00FD0B91">
            <w:pPr>
              <w:jc w:val="center"/>
              <w:rPr>
                <w:b/>
                <w:kern w:val="2"/>
                <w:szCs w:val="24"/>
              </w:rPr>
            </w:pPr>
          </w:p>
          <w:p w14:paraId="78C2D2D5" w14:textId="77777777" w:rsidR="00FD0B91" w:rsidRPr="00FD0B91" w:rsidRDefault="00FD0B91" w:rsidP="00FD0B91">
            <w:pPr>
              <w:jc w:val="center"/>
              <w:rPr>
                <w:b/>
                <w:kern w:val="2"/>
                <w:szCs w:val="24"/>
              </w:rPr>
            </w:pPr>
            <w:r w:rsidRPr="00FD0B91">
              <w:rPr>
                <w:b/>
                <w:kern w:val="2"/>
                <w:szCs w:val="24"/>
              </w:rPr>
              <w:t>(parašas)</w:t>
            </w:r>
          </w:p>
        </w:tc>
      </w:tr>
    </w:tbl>
    <w:p w14:paraId="79EA005A" w14:textId="77777777" w:rsidR="00F708B6" w:rsidRDefault="00F708B6">
      <w:pPr>
        <w:rPr>
          <w:szCs w:val="24"/>
        </w:rPr>
      </w:pPr>
    </w:p>
    <w:sectPr w:rsidR="00F708B6">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498BA0" w14:textId="77777777" w:rsidR="008D1771" w:rsidRDefault="008D1771">
      <w:pPr>
        <w:rPr>
          <w:sz w:val="20"/>
        </w:rPr>
      </w:pPr>
      <w:r>
        <w:rPr>
          <w:sz w:val="20"/>
        </w:rPr>
        <w:separator/>
      </w:r>
    </w:p>
  </w:endnote>
  <w:endnote w:type="continuationSeparator" w:id="0">
    <w:p w14:paraId="7A0004E7" w14:textId="77777777" w:rsidR="008D1771" w:rsidRDefault="008D1771">
      <w:pPr>
        <w:rPr>
          <w:sz w:val="20"/>
        </w:rPr>
      </w:pPr>
      <w:r>
        <w:rPr>
          <w:sz w:val="20"/>
        </w:rPr>
        <w:continuationSeparator/>
      </w:r>
    </w:p>
  </w:endnote>
  <w:endnote w:type="continuationNotice" w:id="1">
    <w:p w14:paraId="5697F7B2" w14:textId="77777777" w:rsidR="008D1771" w:rsidRDefault="008D17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BA"/>
    <w:family w:val="swiss"/>
    <w:pitch w:val="variable"/>
    <w:sig w:usb0="000006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E8962A" w14:textId="77777777" w:rsidR="00F708B6" w:rsidRDefault="00F708B6">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BAE250" w14:textId="77777777" w:rsidR="008D1771" w:rsidRDefault="008D1771">
      <w:pPr>
        <w:rPr>
          <w:sz w:val="20"/>
        </w:rPr>
      </w:pPr>
      <w:r>
        <w:rPr>
          <w:sz w:val="20"/>
        </w:rPr>
        <w:separator/>
      </w:r>
    </w:p>
  </w:footnote>
  <w:footnote w:type="continuationSeparator" w:id="0">
    <w:p w14:paraId="20C8F68E" w14:textId="77777777" w:rsidR="008D1771" w:rsidRDefault="008D1771">
      <w:pPr>
        <w:rPr>
          <w:sz w:val="20"/>
        </w:rPr>
      </w:pPr>
      <w:r>
        <w:rPr>
          <w:sz w:val="20"/>
        </w:rPr>
        <w:continuationSeparator/>
      </w:r>
    </w:p>
  </w:footnote>
  <w:footnote w:type="continuationNotice" w:id="1">
    <w:p w14:paraId="2AC241F0" w14:textId="77777777" w:rsidR="008D1771" w:rsidRDefault="008D177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AFD2B3" w14:textId="77777777" w:rsidR="00F708B6" w:rsidRDefault="000F10F0">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Pr>
        <w:rFonts w:ascii="Arial" w:eastAsia="Arial" w:hAnsi="Arial" w:cs="Arial"/>
        <w:sz w:val="18"/>
        <w:szCs w:val="18"/>
      </w:rPr>
      <w:t>21</w:t>
    </w:r>
    <w:r>
      <w:rPr>
        <w:rFonts w:ascii="Arial" w:eastAsia="Arial" w:hAnsi="Arial" w:cs="Arial"/>
        <w:sz w:val="18"/>
        <w:szCs w:val="18"/>
      </w:rPr>
      <w:fldChar w:fldCharType="end"/>
    </w:r>
  </w:p>
  <w:p w14:paraId="5132D081" w14:textId="77777777" w:rsidR="00F708B6" w:rsidRDefault="00F708B6">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4400"/>
    <w:rsid w:val="00073156"/>
    <w:rsid w:val="00082544"/>
    <w:rsid w:val="000A10E4"/>
    <w:rsid w:val="000A5DD4"/>
    <w:rsid w:val="000B7DFE"/>
    <w:rsid w:val="000C7505"/>
    <w:rsid w:val="000E355D"/>
    <w:rsid w:val="000F10F0"/>
    <w:rsid w:val="000F7FED"/>
    <w:rsid w:val="00102936"/>
    <w:rsid w:val="001069F8"/>
    <w:rsid w:val="00131944"/>
    <w:rsid w:val="0013704C"/>
    <w:rsid w:val="001557BB"/>
    <w:rsid w:val="00170119"/>
    <w:rsid w:val="001A621F"/>
    <w:rsid w:val="001B2475"/>
    <w:rsid w:val="001B3364"/>
    <w:rsid w:val="001C738E"/>
    <w:rsid w:val="001E1F0D"/>
    <w:rsid w:val="00203503"/>
    <w:rsid w:val="0020466E"/>
    <w:rsid w:val="00211D89"/>
    <w:rsid w:val="0022236E"/>
    <w:rsid w:val="002224F9"/>
    <w:rsid w:val="00245D19"/>
    <w:rsid w:val="0025358E"/>
    <w:rsid w:val="002625D5"/>
    <w:rsid w:val="0026605C"/>
    <w:rsid w:val="00280969"/>
    <w:rsid w:val="00282902"/>
    <w:rsid w:val="00282C0F"/>
    <w:rsid w:val="002A6952"/>
    <w:rsid w:val="002B1DEE"/>
    <w:rsid w:val="002B7176"/>
    <w:rsid w:val="002D385C"/>
    <w:rsid w:val="002D5CF3"/>
    <w:rsid w:val="002F143D"/>
    <w:rsid w:val="002F1D8F"/>
    <w:rsid w:val="002F3F82"/>
    <w:rsid w:val="00302186"/>
    <w:rsid w:val="003077FA"/>
    <w:rsid w:val="00313130"/>
    <w:rsid w:val="00315D3A"/>
    <w:rsid w:val="00324CC6"/>
    <w:rsid w:val="00327F7E"/>
    <w:rsid w:val="003403A8"/>
    <w:rsid w:val="00351FB6"/>
    <w:rsid w:val="0035738B"/>
    <w:rsid w:val="00397ECA"/>
    <w:rsid w:val="003F6A42"/>
    <w:rsid w:val="0042081A"/>
    <w:rsid w:val="004277B6"/>
    <w:rsid w:val="00453037"/>
    <w:rsid w:val="00470B3F"/>
    <w:rsid w:val="00471B64"/>
    <w:rsid w:val="0049399F"/>
    <w:rsid w:val="004B0702"/>
    <w:rsid w:val="004B3AEE"/>
    <w:rsid w:val="004C1E8F"/>
    <w:rsid w:val="004C5F9F"/>
    <w:rsid w:val="004C5FAC"/>
    <w:rsid w:val="004E7FF8"/>
    <w:rsid w:val="004F08C4"/>
    <w:rsid w:val="004F2857"/>
    <w:rsid w:val="004F7DA6"/>
    <w:rsid w:val="00502598"/>
    <w:rsid w:val="00506DBE"/>
    <w:rsid w:val="00510F24"/>
    <w:rsid w:val="0051168A"/>
    <w:rsid w:val="005156C1"/>
    <w:rsid w:val="00515E0A"/>
    <w:rsid w:val="00525074"/>
    <w:rsid w:val="005364F9"/>
    <w:rsid w:val="00537938"/>
    <w:rsid w:val="0055184A"/>
    <w:rsid w:val="00560DA8"/>
    <w:rsid w:val="00571AC9"/>
    <w:rsid w:val="00576408"/>
    <w:rsid w:val="00577DDC"/>
    <w:rsid w:val="00596729"/>
    <w:rsid w:val="005B4965"/>
    <w:rsid w:val="005B5AD5"/>
    <w:rsid w:val="005E0801"/>
    <w:rsid w:val="005E0B0F"/>
    <w:rsid w:val="005F0726"/>
    <w:rsid w:val="005F17E6"/>
    <w:rsid w:val="00600A43"/>
    <w:rsid w:val="006164ED"/>
    <w:rsid w:val="00616A50"/>
    <w:rsid w:val="00623C1B"/>
    <w:rsid w:val="006274CA"/>
    <w:rsid w:val="00632456"/>
    <w:rsid w:val="006408D7"/>
    <w:rsid w:val="00690B06"/>
    <w:rsid w:val="006A16E8"/>
    <w:rsid w:val="006B2AC7"/>
    <w:rsid w:val="006B56AB"/>
    <w:rsid w:val="006C5403"/>
    <w:rsid w:val="006E2499"/>
    <w:rsid w:val="006F7C5C"/>
    <w:rsid w:val="00713B78"/>
    <w:rsid w:val="00736389"/>
    <w:rsid w:val="00761BE9"/>
    <w:rsid w:val="00775AE1"/>
    <w:rsid w:val="00792763"/>
    <w:rsid w:val="007A4561"/>
    <w:rsid w:val="007B2E5D"/>
    <w:rsid w:val="007C527F"/>
    <w:rsid w:val="007C6BB4"/>
    <w:rsid w:val="007D785A"/>
    <w:rsid w:val="007D795F"/>
    <w:rsid w:val="007E398E"/>
    <w:rsid w:val="007E73D1"/>
    <w:rsid w:val="007F540A"/>
    <w:rsid w:val="008242FE"/>
    <w:rsid w:val="00825F18"/>
    <w:rsid w:val="00854243"/>
    <w:rsid w:val="0086084B"/>
    <w:rsid w:val="00866DB1"/>
    <w:rsid w:val="008A0A10"/>
    <w:rsid w:val="008A492E"/>
    <w:rsid w:val="008A4FB2"/>
    <w:rsid w:val="008D1771"/>
    <w:rsid w:val="008D43FD"/>
    <w:rsid w:val="00950A52"/>
    <w:rsid w:val="0095453F"/>
    <w:rsid w:val="0096639B"/>
    <w:rsid w:val="0097011C"/>
    <w:rsid w:val="00994739"/>
    <w:rsid w:val="009D33FE"/>
    <w:rsid w:val="009E690E"/>
    <w:rsid w:val="00A20F64"/>
    <w:rsid w:val="00A345D2"/>
    <w:rsid w:val="00A3493A"/>
    <w:rsid w:val="00A34DCB"/>
    <w:rsid w:val="00A74BBC"/>
    <w:rsid w:val="00A74E06"/>
    <w:rsid w:val="00AA38FB"/>
    <w:rsid w:val="00AC4F25"/>
    <w:rsid w:val="00AC760B"/>
    <w:rsid w:val="00AE00A0"/>
    <w:rsid w:val="00AE259F"/>
    <w:rsid w:val="00AE707A"/>
    <w:rsid w:val="00B23CB6"/>
    <w:rsid w:val="00B25C4D"/>
    <w:rsid w:val="00B32E89"/>
    <w:rsid w:val="00B37051"/>
    <w:rsid w:val="00B40E8C"/>
    <w:rsid w:val="00B41EA2"/>
    <w:rsid w:val="00B75240"/>
    <w:rsid w:val="00B82243"/>
    <w:rsid w:val="00B829E0"/>
    <w:rsid w:val="00B912E9"/>
    <w:rsid w:val="00B94BBE"/>
    <w:rsid w:val="00BB6E4F"/>
    <w:rsid w:val="00BC2137"/>
    <w:rsid w:val="00BE0F4F"/>
    <w:rsid w:val="00BF39AB"/>
    <w:rsid w:val="00C17254"/>
    <w:rsid w:val="00C21787"/>
    <w:rsid w:val="00C330CA"/>
    <w:rsid w:val="00C57FF4"/>
    <w:rsid w:val="00C9380E"/>
    <w:rsid w:val="00C95BDA"/>
    <w:rsid w:val="00C96F15"/>
    <w:rsid w:val="00CA717C"/>
    <w:rsid w:val="00CB5CDC"/>
    <w:rsid w:val="00CC76DF"/>
    <w:rsid w:val="00CD374F"/>
    <w:rsid w:val="00CE6750"/>
    <w:rsid w:val="00CF66D4"/>
    <w:rsid w:val="00D05375"/>
    <w:rsid w:val="00D21255"/>
    <w:rsid w:val="00D34FC7"/>
    <w:rsid w:val="00D56F70"/>
    <w:rsid w:val="00D62FF1"/>
    <w:rsid w:val="00D714BD"/>
    <w:rsid w:val="00D94F1C"/>
    <w:rsid w:val="00DA4E0C"/>
    <w:rsid w:val="00DB7721"/>
    <w:rsid w:val="00DC6927"/>
    <w:rsid w:val="00E0108C"/>
    <w:rsid w:val="00E11E5C"/>
    <w:rsid w:val="00E1311A"/>
    <w:rsid w:val="00E32F6D"/>
    <w:rsid w:val="00E42280"/>
    <w:rsid w:val="00E4532F"/>
    <w:rsid w:val="00E53AD2"/>
    <w:rsid w:val="00E82AB1"/>
    <w:rsid w:val="00E84700"/>
    <w:rsid w:val="00EB35D2"/>
    <w:rsid w:val="00EB36B1"/>
    <w:rsid w:val="00ED4200"/>
    <w:rsid w:val="00ED5592"/>
    <w:rsid w:val="00EE67D8"/>
    <w:rsid w:val="00EE6C76"/>
    <w:rsid w:val="00EF4C5E"/>
    <w:rsid w:val="00EF6A1F"/>
    <w:rsid w:val="00F232EF"/>
    <w:rsid w:val="00F2614D"/>
    <w:rsid w:val="00F375CC"/>
    <w:rsid w:val="00F468EB"/>
    <w:rsid w:val="00F46BCE"/>
    <w:rsid w:val="00F55F42"/>
    <w:rsid w:val="00F67B8A"/>
    <w:rsid w:val="00F703D4"/>
    <w:rsid w:val="00F708B6"/>
    <w:rsid w:val="00F84483"/>
    <w:rsid w:val="00F848F8"/>
    <w:rsid w:val="00FA358A"/>
    <w:rsid w:val="00FC7CB0"/>
    <w:rsid w:val="00FD0B91"/>
    <w:rsid w:val="00FD5C53"/>
    <w:rsid w:val="00FE7280"/>
    <w:rsid w:val="00FE7A6D"/>
    <w:rsid w:val="00FF7DC4"/>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97B1F"/>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character" w:styleId="Hipersaitas">
    <w:name w:val="Hyperlink"/>
    <w:basedOn w:val="Numatytasispastraiposriftas"/>
    <w:uiPriority w:val="99"/>
    <w:semiHidden/>
    <w:unhideWhenUsed/>
    <w:rsid w:val="007D795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148318">
      <w:bodyDiv w:val="1"/>
      <w:marLeft w:val="0"/>
      <w:marRight w:val="0"/>
      <w:marTop w:val="0"/>
      <w:marBottom w:val="0"/>
      <w:divBdr>
        <w:top w:val="none" w:sz="0" w:space="0" w:color="auto"/>
        <w:left w:val="none" w:sz="0" w:space="0" w:color="auto"/>
        <w:bottom w:val="none" w:sz="0" w:space="0" w:color="auto"/>
        <w:right w:val="none" w:sz="0" w:space="0" w:color="auto"/>
      </w:divBdr>
      <w:divsChild>
        <w:div w:id="1924530830">
          <w:marLeft w:val="0"/>
          <w:marRight w:val="0"/>
          <w:marTop w:val="0"/>
          <w:marBottom w:val="0"/>
          <w:divBdr>
            <w:top w:val="none" w:sz="0" w:space="0" w:color="auto"/>
            <w:left w:val="none" w:sz="0" w:space="0" w:color="auto"/>
            <w:bottom w:val="none" w:sz="0" w:space="0" w:color="auto"/>
            <w:right w:val="none" w:sz="0" w:space="0" w:color="auto"/>
          </w:divBdr>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64079827">
      <w:bodyDiv w:val="1"/>
      <w:marLeft w:val="0"/>
      <w:marRight w:val="0"/>
      <w:marTop w:val="0"/>
      <w:marBottom w:val="0"/>
      <w:divBdr>
        <w:top w:val="none" w:sz="0" w:space="0" w:color="auto"/>
        <w:left w:val="none" w:sz="0" w:space="0" w:color="auto"/>
        <w:bottom w:val="none" w:sz="0" w:space="0" w:color="auto"/>
        <w:right w:val="none" w:sz="0" w:space="0" w:color="auto"/>
      </w:divBdr>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e-tar.lt/portal/legalAct.html?documentId=5dc3e8a01c1011f08fdabd4950271e2c" TargetMode="External"/><Relationship Id="rId18" Type="http://schemas.openxmlformats.org/officeDocument/2006/relationships/hyperlink" Target="https://www.e-tar.lt/portal/legalAct.html?documentId=5dc3e8a01c1011f08fdabd4950271e2c" TargetMode="External"/><Relationship Id="rId26" Type="http://schemas.openxmlformats.org/officeDocument/2006/relationships/image" Target="media/image1.jpe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e-tar.lt/portal/legalAct.html?documentId=5dc3e8a01c1011f08fdabd4950271e2c" TargetMode="External"/><Relationship Id="rId17" Type="http://schemas.openxmlformats.org/officeDocument/2006/relationships/hyperlink" Target="https://www.e-tar.lt/portal/legalAct.html?documentId=5dc3e8a01c1011f08fdabd4950271e2c" TargetMode="External"/><Relationship Id="rId25" Type="http://schemas.openxmlformats.org/officeDocument/2006/relationships/hyperlink" Target="mailto:andrej.grigorjev@zuv.lt" TargetMode="External"/><Relationship Id="rId2" Type="http://schemas.openxmlformats.org/officeDocument/2006/relationships/customXml" Target="../customXml/item2.xml"/><Relationship Id="rId16" Type="http://schemas.openxmlformats.org/officeDocument/2006/relationships/hyperlink" Target="https://www.e-tar.lt/portal/legalAct.html?documentId=5dc3e8a01c1011f08fdabd4950271e2c" TargetMode="External"/><Relationship Id="rId20" Type="http://schemas.openxmlformats.org/officeDocument/2006/relationships/hyperlink" Target="https://www.e-tar.lt/portal/legalAct.html?documentId=5dc3e8a01c1011f08fdabd4950271e2c"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tar.lt/portal/legalAct.html?documentId=5dc3e8a01c1011f08fdabd4950271e2c" TargetMode="External"/><Relationship Id="rId24" Type="http://schemas.openxmlformats.org/officeDocument/2006/relationships/hyperlink" Target="mailto:andrej.grigorjev@zuv.lt" TargetMode="External"/><Relationship Id="rId5" Type="http://schemas.openxmlformats.org/officeDocument/2006/relationships/styles" Target="styles.xml"/><Relationship Id="rId15" Type="http://schemas.openxmlformats.org/officeDocument/2006/relationships/hyperlink" Target="https://www.e-tar.lt/portal/legalAct.html?documentId=5dc3e8a01c1011f08fdabd4950271e2c" TargetMode="External"/><Relationship Id="rId23" Type="http://schemas.openxmlformats.org/officeDocument/2006/relationships/hyperlink" Target="mailto:info@zuv.lt" TargetMode="External"/><Relationship Id="rId28" Type="http://schemas.openxmlformats.org/officeDocument/2006/relationships/glossaryDocument" Target="glossary/document.xml"/><Relationship Id="rId10" Type="http://schemas.openxmlformats.org/officeDocument/2006/relationships/hyperlink" Target="https://www.e-tar.lt/portal/legalAct.html?documentId=5dc3e8a01c1011f08fdabd4950271e2c" TargetMode="External"/><Relationship Id="rId19" Type="http://schemas.openxmlformats.org/officeDocument/2006/relationships/hyperlink" Target="https://www.e-tar.lt/portal/legalAct.html?documentId=5dc3e8a01c1011f08fdabd4950271e2c"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www.e-tar.lt/portal/legalAct.html?documentId=5dc3e8a01c1011f08fdabd4950271e2c" TargetMode="External"/><Relationship Id="rId22" Type="http://schemas.openxmlformats.org/officeDocument/2006/relationships/footer" Target="footer1.xm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EB82175D9C14B9A98F6FB89DFBE6A65"/>
        <w:category>
          <w:name w:val="Bendrosios nuostatos"/>
          <w:gallery w:val="placeholder"/>
        </w:category>
        <w:types>
          <w:type w:val="bbPlcHdr"/>
        </w:types>
        <w:behaviors>
          <w:behavior w:val="content"/>
        </w:behaviors>
        <w:guid w:val="{65C76783-A37B-4B57-A3AC-647B05DAF39A}"/>
      </w:docPartPr>
      <w:docPartBody>
        <w:p w:rsidR="004904B1" w:rsidRDefault="004904B1" w:rsidP="004904B1">
          <w:pPr>
            <w:pStyle w:val="1EB82175D9C14B9A98F6FB89DFBE6A65"/>
          </w:pPr>
          <w:r w:rsidRPr="005D312C">
            <w:rPr>
              <w:rStyle w:val="Vietosrezervavimoenkloteksta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BA"/>
    <w:family w:val="swiss"/>
    <w:pitch w:val="variable"/>
    <w:sig w:usb0="000006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4B1"/>
    <w:rsid w:val="000C33E1"/>
    <w:rsid w:val="0010386A"/>
    <w:rsid w:val="003669CD"/>
    <w:rsid w:val="004904B1"/>
    <w:rsid w:val="004F2857"/>
    <w:rsid w:val="00515E0A"/>
    <w:rsid w:val="006F5620"/>
    <w:rsid w:val="007831E5"/>
    <w:rsid w:val="007D785A"/>
    <w:rsid w:val="00866DB1"/>
    <w:rsid w:val="008D367E"/>
    <w:rsid w:val="008F31F5"/>
    <w:rsid w:val="00B37051"/>
    <w:rsid w:val="00C57FF4"/>
    <w:rsid w:val="00D440DD"/>
    <w:rsid w:val="00F539A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4904B1"/>
    <w:rPr>
      <w:color w:val="808080"/>
    </w:rPr>
  </w:style>
  <w:style w:type="paragraph" w:customStyle="1" w:styleId="1EB82175D9C14B9A98F6FB89DFBE6A65">
    <w:name w:val="1EB82175D9C14B9A98F6FB89DFBE6A65"/>
    <w:rsid w:val="004904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1D600BC3840EF44BE11584887F9F397" ma:contentTypeVersion="4" ma:contentTypeDescription="Create a new document." ma:contentTypeScope="" ma:versionID="00606ccca5ee471f0c8a07b318fe8640">
  <xsd:schema xmlns:xsd="http://www.w3.org/2001/XMLSchema" xmlns:ns2="62e90ab1-78a9-4a21-a9db-ceec2cdde783" targetNamespace="http://schemas.microsoft.com/office/2006/metadata/properties" ma:root="true" ma:fieldsID="edbdd09dd54f8490d5279c53e1e53336" ns2:_="">
    <xsd:import namespace="62e90ab1-78a9-4a21-a9db-ceec2cdde7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targetNamespace="62e90ab1-78a9-4a21-a9db-ceec2cdde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SelectedStyle="\APASixthEditionOfficeOnline.xsl" StyleName="APA" Version="6"/>
</file>

<file path=customXml/item4.xml><?xml version="1.0" encoding="utf-8"?>
<p:properties xmlns:p="http://schemas.microsoft.com/office/2006/metadata/properties">
  <documentManagement/>
</p:properties>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D85BD0EC-7A33-411F-85A3-E191794C98DE}">
  <ds:schemaRefs>
    <ds:schemaRef ds:uri="http://schemas.microsoft.com/office/2006/metadata/contentType"/>
    <ds:schemaRef ds:uri="http://schemas.microsoft.com/office/2006/metadata/properties/metaAttributes"/>
    <ds:schemaRef ds:uri="http://www.w3.org/2001/XMLSchema"/>
    <ds:schemaRef ds:uri="62e90ab1-78a9-4a21-a9db-ceec2cdde783"/>
  </ds:schemaRefs>
</ds:datastoreItem>
</file>

<file path=customXml/itemProps3.xml><?xml version="1.0" encoding="utf-8"?>
<ds:datastoreItem xmlns:ds="http://schemas.openxmlformats.org/officeDocument/2006/customXml" ds:itemID="{89745998-092B-47A8-8E2F-489700DC6798}">
  <ds:schemaRefs>
    <ds:schemaRef ds:uri="http://schemas.openxmlformats.org/officeDocument/2006/bibliography"/>
  </ds:schemaRefs>
</ds:datastoreItem>
</file>

<file path=customXml/itemProps4.xml><?xml version="1.0" encoding="utf-8"?>
<ds:datastoreItem xmlns:ds="http://schemas.openxmlformats.org/officeDocument/2006/customXml" ds:itemID="{551CDDFB-0458-4C4C-9705-BCA6EE9303E0}">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38</Pages>
  <Words>68943</Words>
  <Characters>39299</Characters>
  <Application>Microsoft Office Word</Application>
  <DocSecurity>0</DocSecurity>
  <Lines>327</Lines>
  <Paragraphs>216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108026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Ilona Dumšienė</cp:lastModifiedBy>
  <cp:revision>90</cp:revision>
  <cp:lastPrinted>2017-06-29T23:42:00Z</cp:lastPrinted>
  <dcterms:created xsi:type="dcterms:W3CDTF">2026-06-01T10:25:00Z</dcterms:created>
  <dcterms:modified xsi:type="dcterms:W3CDTF">2026-09-22T13:08:00Z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ies>
</file>