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BDCAD" w14:textId="77777777" w:rsidR="00836E77" w:rsidRPr="00FE6D18" w:rsidRDefault="00836E77" w:rsidP="00836E77">
      <w:pPr>
        <w:tabs>
          <w:tab w:val="center" w:pos="4680"/>
          <w:tab w:val="right" w:pos="9360"/>
        </w:tabs>
        <w:rPr>
          <w:rFonts w:ascii="Arial" w:hAnsi="Arial" w:cs="Arial"/>
          <w:sz w:val="22"/>
          <w:szCs w:val="22"/>
        </w:rPr>
      </w:pPr>
    </w:p>
    <w:p w14:paraId="067DB517" w14:textId="15DE78B4" w:rsidR="00836E77" w:rsidRPr="00FE6D18" w:rsidRDefault="00836E77" w:rsidP="00836E77">
      <w:pPr>
        <w:keepNext/>
        <w:keepLines/>
        <w:spacing w:before="120" w:line="276" w:lineRule="auto"/>
        <w:ind w:left="3828"/>
        <w:jc w:val="both"/>
        <w:outlineLvl w:val="1"/>
        <w:rPr>
          <w:rFonts w:ascii="Arial" w:eastAsia="Calibri" w:hAnsi="Arial" w:cs="Arial"/>
          <w:sz w:val="22"/>
          <w:szCs w:val="22"/>
          <w:lang w:eastAsia="lt-LT"/>
        </w:rPr>
      </w:pPr>
      <w:r w:rsidRPr="00FE6D18">
        <w:rPr>
          <w:rFonts w:ascii="Arial" w:eastAsia="Calibri" w:hAnsi="Arial" w:cs="Arial"/>
          <w:sz w:val="22"/>
          <w:szCs w:val="22"/>
          <w:lang w:eastAsia="lt-LT"/>
        </w:rPr>
        <w:t xml:space="preserve">Specialiųjų pirkimo sąlygų </w:t>
      </w:r>
      <w:r w:rsidR="009B6135" w:rsidRPr="00FE6D18">
        <w:rPr>
          <w:rFonts w:ascii="Arial" w:eastAsia="Calibri" w:hAnsi="Arial" w:cs="Arial"/>
          <w:sz w:val="22"/>
          <w:szCs w:val="22"/>
          <w:lang w:eastAsia="lt-LT"/>
        </w:rPr>
        <w:t>7</w:t>
      </w:r>
      <w:r w:rsidRPr="00FE6D18">
        <w:rPr>
          <w:rFonts w:ascii="Arial" w:eastAsia="Calibri" w:hAnsi="Arial" w:cs="Arial"/>
          <w:sz w:val="22"/>
          <w:szCs w:val="22"/>
          <w:lang w:eastAsia="lt-LT"/>
        </w:rPr>
        <w:t xml:space="preserve"> priedas „Sutarties projektas“</w:t>
      </w:r>
    </w:p>
    <w:p w14:paraId="1F98D779" w14:textId="77777777" w:rsidR="00836E77" w:rsidRPr="00FE6D18" w:rsidRDefault="00836E77" w:rsidP="00836E77">
      <w:pPr>
        <w:widowControl w:val="0"/>
        <w:pBdr>
          <w:top w:val="nil"/>
          <w:left w:val="nil"/>
          <w:bottom w:val="nil"/>
          <w:right w:val="nil"/>
          <w:between w:val="nil"/>
        </w:pBdr>
        <w:tabs>
          <w:tab w:val="left" w:pos="567"/>
          <w:tab w:val="left" w:pos="851"/>
        </w:tabs>
        <w:spacing w:line="276" w:lineRule="auto"/>
        <w:jc w:val="center"/>
        <w:rPr>
          <w:rFonts w:ascii="Arial" w:hAnsi="Arial" w:cs="Arial"/>
          <w:b/>
          <w:bCs/>
          <w:caps/>
          <w:kern w:val="2"/>
          <w:sz w:val="22"/>
          <w:szCs w:val="22"/>
          <w:highlight w:val="yellow"/>
        </w:rPr>
      </w:pPr>
    </w:p>
    <w:p w14:paraId="458F0590" w14:textId="77777777" w:rsidR="00836E77" w:rsidRPr="00FE6D18" w:rsidRDefault="00836E77" w:rsidP="00836E77">
      <w:pPr>
        <w:widowControl w:val="0"/>
        <w:pBdr>
          <w:top w:val="nil"/>
          <w:left w:val="nil"/>
          <w:bottom w:val="nil"/>
          <w:right w:val="nil"/>
          <w:between w:val="nil"/>
        </w:pBdr>
        <w:tabs>
          <w:tab w:val="left" w:pos="567"/>
          <w:tab w:val="left" w:pos="851"/>
        </w:tabs>
        <w:rPr>
          <w:rFonts w:ascii="Arial" w:hAnsi="Arial" w:cs="Arial"/>
          <w:b/>
          <w:caps/>
          <w:sz w:val="22"/>
          <w:szCs w:val="22"/>
        </w:rPr>
      </w:pPr>
    </w:p>
    <w:p w14:paraId="1AD53F87" w14:textId="77777777" w:rsidR="00836E77" w:rsidRPr="00FE6D18" w:rsidRDefault="00836E77" w:rsidP="00836E77">
      <w:pPr>
        <w:widowControl w:val="0"/>
        <w:pBdr>
          <w:top w:val="nil"/>
          <w:left w:val="nil"/>
          <w:bottom w:val="nil"/>
          <w:right w:val="nil"/>
          <w:between w:val="nil"/>
        </w:pBdr>
        <w:tabs>
          <w:tab w:val="left" w:pos="567"/>
          <w:tab w:val="left" w:pos="851"/>
        </w:tabs>
        <w:jc w:val="center"/>
        <w:rPr>
          <w:rFonts w:ascii="Arial" w:hAnsi="Arial" w:cs="Arial"/>
          <w:b/>
          <w:caps/>
          <w:sz w:val="22"/>
          <w:szCs w:val="22"/>
        </w:rPr>
      </w:pPr>
      <w:r w:rsidRPr="00FE6D18">
        <w:rPr>
          <w:rFonts w:ascii="Arial" w:hAnsi="Arial" w:cs="Arial"/>
          <w:b/>
          <w:caps/>
          <w:sz w:val="22"/>
          <w:szCs w:val="22"/>
        </w:rPr>
        <w:t xml:space="preserve">Prekių pirkimo-pardavimo sutarties </w:t>
      </w:r>
      <w:r w:rsidRPr="00FE6D18">
        <w:rPr>
          <w:rFonts w:ascii="Arial" w:hAnsi="Arial" w:cs="Arial"/>
          <w:b/>
          <w:bCs/>
          <w:caps/>
          <w:sz w:val="22"/>
          <w:szCs w:val="22"/>
        </w:rPr>
        <w:t>Specialiosios</w:t>
      </w:r>
      <w:r w:rsidRPr="00FE6D18">
        <w:rPr>
          <w:rFonts w:ascii="Arial" w:hAnsi="Arial" w:cs="Arial"/>
          <w:b/>
          <w:caps/>
          <w:sz w:val="22"/>
          <w:szCs w:val="22"/>
        </w:rPr>
        <w:t xml:space="preserve"> sąlygos</w:t>
      </w:r>
    </w:p>
    <w:p w14:paraId="01F2EC33" w14:textId="77777777" w:rsidR="00836E77" w:rsidRPr="00FE6D18" w:rsidRDefault="00836E77" w:rsidP="00836E77">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836E77" w:rsidRPr="00FE6D18" w14:paraId="1659DA63" w14:textId="77777777" w:rsidTr="00FD411F">
        <w:tc>
          <w:tcPr>
            <w:tcW w:w="2448" w:type="dxa"/>
          </w:tcPr>
          <w:p w14:paraId="5F5BFEF2" w14:textId="77777777" w:rsidR="00836E77" w:rsidRPr="00FE6D18" w:rsidRDefault="00836E77" w:rsidP="00FD411F">
            <w:pPr>
              <w:jc w:val="both"/>
              <w:rPr>
                <w:rFonts w:ascii="Arial" w:hAnsi="Arial" w:cs="Arial"/>
                <w:b/>
                <w:bCs/>
                <w:kern w:val="2"/>
                <w:sz w:val="22"/>
                <w:szCs w:val="22"/>
              </w:rPr>
            </w:pPr>
            <w:r w:rsidRPr="00FE6D18">
              <w:rPr>
                <w:rFonts w:ascii="Arial" w:hAnsi="Arial" w:cs="Arial"/>
                <w:b/>
                <w:bCs/>
                <w:kern w:val="2"/>
                <w:sz w:val="22"/>
                <w:szCs w:val="22"/>
              </w:rPr>
              <w:t>Sutarties pavadinimas</w:t>
            </w:r>
          </w:p>
        </w:tc>
        <w:tc>
          <w:tcPr>
            <w:tcW w:w="7110" w:type="dxa"/>
            <w:gridSpan w:val="3"/>
          </w:tcPr>
          <w:p w14:paraId="67508060" w14:textId="516FB88B" w:rsidR="00836E77" w:rsidRPr="00DC6E4B" w:rsidRDefault="00DC6E4B" w:rsidP="00FD411F">
            <w:pPr>
              <w:jc w:val="both"/>
              <w:rPr>
                <w:rFonts w:ascii="Arial" w:hAnsi="Arial" w:cs="Arial"/>
                <w:b/>
                <w:bCs/>
                <w:color w:val="000000" w:themeColor="text1"/>
                <w:kern w:val="36"/>
                <w:sz w:val="22"/>
                <w:szCs w:val="22"/>
              </w:rPr>
            </w:pPr>
            <w:r w:rsidRPr="00DC6E4B">
              <w:rPr>
                <w:rFonts w:ascii="Arial" w:hAnsi="Arial" w:cs="Arial"/>
                <w:b/>
                <w:bCs/>
                <w:color w:val="000000" w:themeColor="text1"/>
                <w:kern w:val="36"/>
                <w:sz w:val="22"/>
                <w:szCs w:val="22"/>
              </w:rPr>
              <w:t>P-2026/15726, Prekių pasirengiant evakuojamus gyventojus laikinai apgyvendinti kolektyvinės apsaugos statiniuose pirkimas</w:t>
            </w:r>
          </w:p>
        </w:tc>
      </w:tr>
      <w:tr w:rsidR="00836E77" w:rsidRPr="00FE6D18" w14:paraId="2E978D60" w14:textId="77777777" w:rsidTr="00FD411F">
        <w:tc>
          <w:tcPr>
            <w:tcW w:w="2448" w:type="dxa"/>
          </w:tcPr>
          <w:p w14:paraId="101BD6F1" w14:textId="77777777" w:rsidR="00836E77" w:rsidRPr="00FE6D18" w:rsidRDefault="00836E77" w:rsidP="00FD411F">
            <w:pPr>
              <w:jc w:val="both"/>
              <w:rPr>
                <w:rFonts w:ascii="Arial" w:hAnsi="Arial" w:cs="Arial"/>
                <w:b/>
                <w:bCs/>
                <w:kern w:val="2"/>
                <w:sz w:val="22"/>
                <w:szCs w:val="22"/>
              </w:rPr>
            </w:pPr>
            <w:r w:rsidRPr="00FE6D18">
              <w:rPr>
                <w:rFonts w:ascii="Arial" w:hAnsi="Arial" w:cs="Arial"/>
                <w:b/>
                <w:bCs/>
                <w:kern w:val="2"/>
                <w:sz w:val="22"/>
                <w:szCs w:val="22"/>
              </w:rPr>
              <w:t>Sutarties data</w:t>
            </w:r>
          </w:p>
        </w:tc>
        <w:tc>
          <w:tcPr>
            <w:tcW w:w="2177" w:type="dxa"/>
          </w:tcPr>
          <w:p w14:paraId="1711A043" w14:textId="77777777" w:rsidR="00836E77" w:rsidRPr="00FE6D18" w:rsidRDefault="00836E77" w:rsidP="00FD411F">
            <w:pPr>
              <w:jc w:val="both"/>
              <w:rPr>
                <w:rFonts w:ascii="Arial" w:hAnsi="Arial" w:cs="Arial"/>
                <w:kern w:val="2"/>
                <w:sz w:val="22"/>
                <w:szCs w:val="22"/>
              </w:rPr>
            </w:pPr>
            <w:r w:rsidRPr="00FE6D18">
              <w:rPr>
                <w:rFonts w:ascii="Arial" w:hAnsi="Arial" w:cs="Arial"/>
                <w:kern w:val="2"/>
                <w:sz w:val="22"/>
                <w:szCs w:val="22"/>
              </w:rPr>
              <w:t>2026-....-....</w:t>
            </w:r>
          </w:p>
        </w:tc>
        <w:tc>
          <w:tcPr>
            <w:tcW w:w="2362" w:type="dxa"/>
          </w:tcPr>
          <w:p w14:paraId="1A3DF379" w14:textId="77777777" w:rsidR="00836E77" w:rsidRPr="00FE6D18" w:rsidRDefault="00836E77" w:rsidP="00FD411F">
            <w:pPr>
              <w:jc w:val="both"/>
              <w:rPr>
                <w:rFonts w:ascii="Arial" w:hAnsi="Arial" w:cs="Arial"/>
                <w:b/>
                <w:bCs/>
                <w:kern w:val="2"/>
                <w:sz w:val="22"/>
                <w:szCs w:val="22"/>
              </w:rPr>
            </w:pPr>
            <w:r w:rsidRPr="00FE6D18">
              <w:rPr>
                <w:rFonts w:ascii="Arial" w:hAnsi="Arial" w:cs="Arial"/>
                <w:b/>
                <w:bCs/>
                <w:kern w:val="2"/>
                <w:sz w:val="22"/>
                <w:szCs w:val="22"/>
              </w:rPr>
              <w:t>Sutarties numeris</w:t>
            </w:r>
          </w:p>
        </w:tc>
        <w:tc>
          <w:tcPr>
            <w:tcW w:w="2571" w:type="dxa"/>
          </w:tcPr>
          <w:p w14:paraId="55B22739" w14:textId="77777777" w:rsidR="00836E77" w:rsidRPr="00FE6D18" w:rsidRDefault="00836E77" w:rsidP="00FD411F">
            <w:pPr>
              <w:jc w:val="both"/>
              <w:rPr>
                <w:rFonts w:ascii="Arial" w:hAnsi="Arial" w:cs="Arial"/>
                <w:kern w:val="2"/>
                <w:sz w:val="22"/>
                <w:szCs w:val="22"/>
              </w:rPr>
            </w:pPr>
            <w:r w:rsidRPr="00FE6D18">
              <w:rPr>
                <w:rFonts w:ascii="Arial" w:hAnsi="Arial" w:cs="Arial"/>
                <w:kern w:val="2"/>
                <w:sz w:val="22"/>
                <w:szCs w:val="22"/>
              </w:rPr>
              <w:t>AS-....</w:t>
            </w:r>
          </w:p>
        </w:tc>
      </w:tr>
    </w:tbl>
    <w:p w14:paraId="07176349" w14:textId="77777777" w:rsidR="00836E77" w:rsidRPr="00FE6D18" w:rsidRDefault="00836E77" w:rsidP="00836E77">
      <w:pPr>
        <w:jc w:val="both"/>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836E77" w:rsidRPr="00FE6D18" w14:paraId="28075375" w14:textId="77777777" w:rsidTr="00FD411F">
        <w:tc>
          <w:tcPr>
            <w:tcW w:w="9558" w:type="dxa"/>
            <w:gridSpan w:val="3"/>
          </w:tcPr>
          <w:p w14:paraId="27489EF8" w14:textId="77777777" w:rsidR="00836E77" w:rsidRPr="00FE6D18" w:rsidRDefault="00836E77" w:rsidP="00FD411F">
            <w:pPr>
              <w:jc w:val="center"/>
              <w:rPr>
                <w:rFonts w:ascii="Arial" w:hAnsi="Arial" w:cs="Arial"/>
                <w:b/>
                <w:bCs/>
                <w:kern w:val="2"/>
                <w:sz w:val="22"/>
                <w:szCs w:val="22"/>
              </w:rPr>
            </w:pPr>
            <w:r w:rsidRPr="00FE6D18">
              <w:rPr>
                <w:rFonts w:ascii="Arial" w:hAnsi="Arial" w:cs="Arial"/>
                <w:b/>
                <w:bCs/>
                <w:kern w:val="2"/>
                <w:sz w:val="22"/>
                <w:szCs w:val="22"/>
              </w:rPr>
              <w:t>1. SUTARTIES ŠALYS</w:t>
            </w:r>
          </w:p>
        </w:tc>
      </w:tr>
      <w:tr w:rsidR="00836E77" w:rsidRPr="00FE6D18" w14:paraId="144FC063" w14:textId="77777777" w:rsidTr="00FD411F">
        <w:tc>
          <w:tcPr>
            <w:tcW w:w="2808" w:type="dxa"/>
            <w:vMerge w:val="restart"/>
          </w:tcPr>
          <w:p w14:paraId="3C196E4B" w14:textId="77777777" w:rsidR="00836E77" w:rsidRPr="00FE6D18" w:rsidRDefault="00836E77" w:rsidP="00FD411F">
            <w:pPr>
              <w:jc w:val="center"/>
              <w:rPr>
                <w:rFonts w:ascii="Arial" w:hAnsi="Arial" w:cs="Arial"/>
                <w:b/>
                <w:bCs/>
                <w:kern w:val="2"/>
                <w:sz w:val="22"/>
                <w:szCs w:val="22"/>
              </w:rPr>
            </w:pPr>
          </w:p>
          <w:p w14:paraId="36A91554" w14:textId="77777777" w:rsidR="00836E77" w:rsidRPr="00FE6D18" w:rsidRDefault="00836E77" w:rsidP="00FD411F">
            <w:pPr>
              <w:jc w:val="center"/>
              <w:rPr>
                <w:rFonts w:ascii="Arial" w:hAnsi="Arial" w:cs="Arial"/>
                <w:b/>
                <w:bCs/>
                <w:kern w:val="2"/>
                <w:sz w:val="22"/>
                <w:szCs w:val="22"/>
              </w:rPr>
            </w:pPr>
          </w:p>
          <w:p w14:paraId="0FA40871" w14:textId="77777777" w:rsidR="00836E77" w:rsidRPr="00FE6D18" w:rsidRDefault="00836E77" w:rsidP="00FD411F">
            <w:pPr>
              <w:jc w:val="center"/>
              <w:rPr>
                <w:rFonts w:ascii="Arial" w:hAnsi="Arial" w:cs="Arial"/>
                <w:b/>
                <w:bCs/>
                <w:kern w:val="2"/>
                <w:sz w:val="22"/>
                <w:szCs w:val="22"/>
              </w:rPr>
            </w:pPr>
          </w:p>
          <w:p w14:paraId="22E4911F" w14:textId="77777777" w:rsidR="00836E77" w:rsidRPr="00FE6D18" w:rsidRDefault="00836E77" w:rsidP="00FD411F">
            <w:pPr>
              <w:rPr>
                <w:rFonts w:ascii="Arial" w:hAnsi="Arial" w:cs="Arial"/>
                <w:b/>
                <w:bCs/>
                <w:kern w:val="2"/>
                <w:sz w:val="22"/>
                <w:szCs w:val="22"/>
              </w:rPr>
            </w:pPr>
          </w:p>
          <w:p w14:paraId="35A02356"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1.1. Pirkėjas</w:t>
            </w:r>
          </w:p>
        </w:tc>
        <w:tc>
          <w:tcPr>
            <w:tcW w:w="3240" w:type="dxa"/>
          </w:tcPr>
          <w:p w14:paraId="5B78623F"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1.1.1. Pavadinimas</w:t>
            </w:r>
          </w:p>
        </w:tc>
        <w:tc>
          <w:tcPr>
            <w:tcW w:w="3510" w:type="dxa"/>
          </w:tcPr>
          <w:p w14:paraId="345DFA15" w14:textId="77777777" w:rsidR="00836E77" w:rsidRPr="00FE6D18" w:rsidRDefault="00836E77" w:rsidP="00FD411F">
            <w:pPr>
              <w:jc w:val="center"/>
              <w:rPr>
                <w:rFonts w:ascii="Arial" w:hAnsi="Arial" w:cs="Arial"/>
                <w:kern w:val="2"/>
                <w:sz w:val="22"/>
                <w:szCs w:val="22"/>
              </w:rPr>
            </w:pPr>
            <w:r w:rsidRPr="00FE6D18">
              <w:rPr>
                <w:rFonts w:ascii="Arial" w:hAnsi="Arial" w:cs="Arial"/>
                <w:kern w:val="2"/>
                <w:sz w:val="22"/>
                <w:szCs w:val="22"/>
              </w:rPr>
              <w:t>Klaipėdos rajono savivaldybės administracija</w:t>
            </w:r>
          </w:p>
        </w:tc>
      </w:tr>
      <w:tr w:rsidR="00836E77" w:rsidRPr="00FE6D18" w14:paraId="1685C98A" w14:textId="77777777" w:rsidTr="00FD411F">
        <w:tc>
          <w:tcPr>
            <w:tcW w:w="2808" w:type="dxa"/>
            <w:vMerge/>
          </w:tcPr>
          <w:p w14:paraId="529457C0" w14:textId="77777777" w:rsidR="00836E77" w:rsidRPr="00FE6D18" w:rsidRDefault="00836E77" w:rsidP="00FD411F">
            <w:pPr>
              <w:rPr>
                <w:rFonts w:ascii="Arial" w:hAnsi="Arial" w:cs="Arial"/>
                <w:kern w:val="2"/>
                <w:sz w:val="22"/>
                <w:szCs w:val="22"/>
              </w:rPr>
            </w:pPr>
          </w:p>
        </w:tc>
        <w:tc>
          <w:tcPr>
            <w:tcW w:w="3240" w:type="dxa"/>
          </w:tcPr>
          <w:p w14:paraId="1FF74D06"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1.1.2. Juridinio asmens kodas</w:t>
            </w:r>
          </w:p>
        </w:tc>
        <w:tc>
          <w:tcPr>
            <w:tcW w:w="3510" w:type="dxa"/>
            <w:vAlign w:val="center"/>
          </w:tcPr>
          <w:p w14:paraId="6D52A4B6" w14:textId="77777777" w:rsidR="00836E77" w:rsidRPr="00FE6D18" w:rsidRDefault="00836E77" w:rsidP="00FD411F">
            <w:pPr>
              <w:jc w:val="center"/>
              <w:rPr>
                <w:rFonts w:ascii="Arial" w:hAnsi="Arial" w:cs="Arial"/>
                <w:kern w:val="2"/>
                <w:sz w:val="22"/>
                <w:szCs w:val="22"/>
              </w:rPr>
            </w:pPr>
            <w:r w:rsidRPr="00FE6D18">
              <w:rPr>
                <w:rFonts w:ascii="Arial" w:hAnsi="Arial" w:cs="Arial"/>
                <w:sz w:val="22"/>
                <w:szCs w:val="22"/>
              </w:rPr>
              <w:t>188773688</w:t>
            </w:r>
          </w:p>
        </w:tc>
      </w:tr>
      <w:tr w:rsidR="00836E77" w:rsidRPr="00FE6D18" w14:paraId="667D973E" w14:textId="77777777" w:rsidTr="00FD411F">
        <w:tc>
          <w:tcPr>
            <w:tcW w:w="2808" w:type="dxa"/>
            <w:vMerge/>
          </w:tcPr>
          <w:p w14:paraId="25916A82" w14:textId="77777777" w:rsidR="00836E77" w:rsidRPr="00FE6D18" w:rsidRDefault="00836E77" w:rsidP="00FD411F">
            <w:pPr>
              <w:rPr>
                <w:rFonts w:ascii="Arial" w:hAnsi="Arial" w:cs="Arial"/>
                <w:kern w:val="2"/>
                <w:sz w:val="22"/>
                <w:szCs w:val="22"/>
              </w:rPr>
            </w:pPr>
          </w:p>
        </w:tc>
        <w:tc>
          <w:tcPr>
            <w:tcW w:w="3240" w:type="dxa"/>
          </w:tcPr>
          <w:p w14:paraId="56AFB99E"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1.1.3. Adresas</w:t>
            </w:r>
          </w:p>
        </w:tc>
        <w:tc>
          <w:tcPr>
            <w:tcW w:w="3510" w:type="dxa"/>
            <w:vAlign w:val="center"/>
          </w:tcPr>
          <w:p w14:paraId="2E70CBAD" w14:textId="77777777" w:rsidR="00836E77" w:rsidRPr="00FE6D18" w:rsidRDefault="00836E77" w:rsidP="00FD411F">
            <w:pPr>
              <w:spacing w:line="276" w:lineRule="auto"/>
              <w:jc w:val="center"/>
              <w:rPr>
                <w:rFonts w:ascii="Arial" w:hAnsi="Arial" w:cs="Arial"/>
                <w:sz w:val="22"/>
                <w:szCs w:val="22"/>
              </w:rPr>
            </w:pPr>
            <w:r w:rsidRPr="00FE6D18">
              <w:rPr>
                <w:rFonts w:ascii="Arial" w:hAnsi="Arial" w:cs="Arial"/>
                <w:sz w:val="22"/>
                <w:szCs w:val="22"/>
              </w:rPr>
              <w:t xml:space="preserve">Klaipėdos g. 2, </w:t>
            </w:r>
          </w:p>
          <w:p w14:paraId="38426731" w14:textId="77777777" w:rsidR="00836E77" w:rsidRPr="00FE6D18" w:rsidRDefault="00836E77" w:rsidP="00FD411F">
            <w:pPr>
              <w:jc w:val="center"/>
              <w:rPr>
                <w:rFonts w:ascii="Arial" w:hAnsi="Arial" w:cs="Arial"/>
                <w:kern w:val="2"/>
                <w:sz w:val="22"/>
                <w:szCs w:val="22"/>
              </w:rPr>
            </w:pPr>
            <w:r w:rsidRPr="00FE6D18">
              <w:rPr>
                <w:rFonts w:ascii="Arial" w:hAnsi="Arial" w:cs="Arial"/>
                <w:sz w:val="22"/>
                <w:szCs w:val="22"/>
              </w:rPr>
              <w:t>LT-96130 Gargždai</w:t>
            </w:r>
          </w:p>
        </w:tc>
      </w:tr>
      <w:tr w:rsidR="00836E77" w:rsidRPr="00FE6D18" w14:paraId="402D79E4" w14:textId="77777777" w:rsidTr="00FD411F">
        <w:tc>
          <w:tcPr>
            <w:tcW w:w="2808" w:type="dxa"/>
            <w:vMerge/>
          </w:tcPr>
          <w:p w14:paraId="7B201A8F" w14:textId="77777777" w:rsidR="00836E77" w:rsidRPr="00FE6D18" w:rsidRDefault="00836E77" w:rsidP="00FD411F">
            <w:pPr>
              <w:rPr>
                <w:rFonts w:ascii="Arial" w:hAnsi="Arial" w:cs="Arial"/>
                <w:kern w:val="2"/>
                <w:sz w:val="22"/>
                <w:szCs w:val="22"/>
              </w:rPr>
            </w:pPr>
          </w:p>
        </w:tc>
        <w:tc>
          <w:tcPr>
            <w:tcW w:w="3240" w:type="dxa"/>
          </w:tcPr>
          <w:p w14:paraId="19A7D584"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1.1.4. PVM mokėtojo kodas</w:t>
            </w:r>
          </w:p>
        </w:tc>
        <w:tc>
          <w:tcPr>
            <w:tcW w:w="3510" w:type="dxa"/>
            <w:vAlign w:val="center"/>
          </w:tcPr>
          <w:p w14:paraId="56B6DC47" w14:textId="77777777" w:rsidR="00836E77" w:rsidRPr="00FE6D18" w:rsidRDefault="00836E77" w:rsidP="00FD411F">
            <w:pPr>
              <w:jc w:val="center"/>
              <w:rPr>
                <w:rFonts w:ascii="Arial" w:hAnsi="Arial" w:cs="Arial"/>
                <w:kern w:val="2"/>
                <w:sz w:val="22"/>
                <w:szCs w:val="22"/>
              </w:rPr>
            </w:pPr>
            <w:r w:rsidRPr="00FE6D18">
              <w:rPr>
                <w:rFonts w:ascii="Arial" w:hAnsi="Arial" w:cs="Arial"/>
                <w:sz w:val="22"/>
                <w:szCs w:val="22"/>
              </w:rPr>
              <w:t>nėra PVM mokėtoja</w:t>
            </w:r>
          </w:p>
        </w:tc>
      </w:tr>
      <w:tr w:rsidR="00836E77" w:rsidRPr="00FE6D18" w14:paraId="1E7E4908" w14:textId="77777777" w:rsidTr="00FD411F">
        <w:tc>
          <w:tcPr>
            <w:tcW w:w="2808" w:type="dxa"/>
            <w:vMerge/>
          </w:tcPr>
          <w:p w14:paraId="2BAA0176" w14:textId="77777777" w:rsidR="00836E77" w:rsidRPr="00FE6D18" w:rsidRDefault="00836E77" w:rsidP="00FD411F">
            <w:pPr>
              <w:rPr>
                <w:rFonts w:ascii="Arial" w:hAnsi="Arial" w:cs="Arial"/>
                <w:kern w:val="2"/>
                <w:sz w:val="22"/>
                <w:szCs w:val="22"/>
              </w:rPr>
            </w:pPr>
          </w:p>
        </w:tc>
        <w:tc>
          <w:tcPr>
            <w:tcW w:w="3240" w:type="dxa"/>
          </w:tcPr>
          <w:p w14:paraId="3406D958"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1.1.5. Atsiskaitomoji sąskaita</w:t>
            </w:r>
          </w:p>
        </w:tc>
        <w:tc>
          <w:tcPr>
            <w:tcW w:w="3510" w:type="dxa"/>
            <w:vAlign w:val="center"/>
          </w:tcPr>
          <w:p w14:paraId="05CCD7C5" w14:textId="77777777" w:rsidR="00836E77" w:rsidRPr="00FE6D18" w:rsidRDefault="00836E77" w:rsidP="00FD411F">
            <w:pPr>
              <w:jc w:val="center"/>
              <w:rPr>
                <w:rFonts w:ascii="Arial" w:hAnsi="Arial" w:cs="Arial"/>
                <w:kern w:val="2"/>
                <w:sz w:val="22"/>
                <w:szCs w:val="22"/>
              </w:rPr>
            </w:pPr>
            <w:r w:rsidRPr="00FE6D18">
              <w:rPr>
                <w:rFonts w:ascii="Arial" w:hAnsi="Arial" w:cs="Arial"/>
                <w:sz w:val="22"/>
                <w:szCs w:val="22"/>
              </w:rPr>
              <w:t>LT14 4010 0402 0031 4539</w:t>
            </w:r>
          </w:p>
        </w:tc>
      </w:tr>
      <w:tr w:rsidR="00836E77" w:rsidRPr="00FE6D18" w14:paraId="19D16D2E" w14:textId="77777777" w:rsidTr="00FD411F">
        <w:tc>
          <w:tcPr>
            <w:tcW w:w="2808" w:type="dxa"/>
            <w:vMerge/>
          </w:tcPr>
          <w:p w14:paraId="6DC46EAD" w14:textId="77777777" w:rsidR="00836E77" w:rsidRPr="00FE6D18" w:rsidRDefault="00836E77" w:rsidP="00FD411F">
            <w:pPr>
              <w:rPr>
                <w:rFonts w:ascii="Arial" w:hAnsi="Arial" w:cs="Arial"/>
                <w:kern w:val="2"/>
                <w:sz w:val="22"/>
                <w:szCs w:val="22"/>
              </w:rPr>
            </w:pPr>
          </w:p>
        </w:tc>
        <w:tc>
          <w:tcPr>
            <w:tcW w:w="3240" w:type="dxa"/>
          </w:tcPr>
          <w:p w14:paraId="23D6DA96"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1.1.6. Bankas, banko kodas</w:t>
            </w:r>
          </w:p>
        </w:tc>
        <w:tc>
          <w:tcPr>
            <w:tcW w:w="3510" w:type="dxa"/>
            <w:vAlign w:val="center"/>
          </w:tcPr>
          <w:p w14:paraId="048C6A2A" w14:textId="77777777" w:rsidR="00836E77" w:rsidRPr="00FE6D18" w:rsidRDefault="00836E77" w:rsidP="00FD411F">
            <w:pPr>
              <w:jc w:val="center"/>
              <w:rPr>
                <w:rFonts w:ascii="Arial" w:hAnsi="Arial" w:cs="Arial"/>
                <w:kern w:val="2"/>
                <w:sz w:val="22"/>
                <w:szCs w:val="22"/>
              </w:rPr>
            </w:pPr>
            <w:r w:rsidRPr="00FE6D18">
              <w:rPr>
                <w:rFonts w:ascii="Arial" w:hAnsi="Arial" w:cs="Arial"/>
                <w:sz w:val="22"/>
                <w:szCs w:val="22"/>
              </w:rPr>
              <w:t xml:space="preserve">AB </w:t>
            </w:r>
            <w:proofErr w:type="spellStart"/>
            <w:r w:rsidRPr="00FE6D18">
              <w:rPr>
                <w:rFonts w:ascii="Arial" w:hAnsi="Arial" w:cs="Arial"/>
                <w:sz w:val="22"/>
                <w:szCs w:val="22"/>
              </w:rPr>
              <w:t>Luminor</w:t>
            </w:r>
            <w:proofErr w:type="spellEnd"/>
            <w:r w:rsidRPr="00FE6D18">
              <w:rPr>
                <w:rFonts w:ascii="Arial" w:hAnsi="Arial" w:cs="Arial"/>
                <w:sz w:val="22"/>
                <w:szCs w:val="22"/>
              </w:rPr>
              <w:t xml:space="preserve"> bank, 40100</w:t>
            </w:r>
          </w:p>
        </w:tc>
      </w:tr>
      <w:tr w:rsidR="00836E77" w:rsidRPr="00FE6D18" w14:paraId="52AE78E0" w14:textId="77777777" w:rsidTr="00FD411F">
        <w:tc>
          <w:tcPr>
            <w:tcW w:w="2808" w:type="dxa"/>
            <w:vMerge/>
          </w:tcPr>
          <w:p w14:paraId="12563FBA" w14:textId="77777777" w:rsidR="00836E77" w:rsidRPr="00FE6D18" w:rsidRDefault="00836E77" w:rsidP="00FD411F">
            <w:pPr>
              <w:rPr>
                <w:rFonts w:ascii="Arial" w:hAnsi="Arial" w:cs="Arial"/>
                <w:kern w:val="2"/>
                <w:sz w:val="22"/>
                <w:szCs w:val="22"/>
              </w:rPr>
            </w:pPr>
          </w:p>
        </w:tc>
        <w:tc>
          <w:tcPr>
            <w:tcW w:w="3240" w:type="dxa"/>
          </w:tcPr>
          <w:p w14:paraId="11D77706"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1.1.7. Telefonas</w:t>
            </w:r>
          </w:p>
        </w:tc>
        <w:tc>
          <w:tcPr>
            <w:tcW w:w="3510" w:type="dxa"/>
            <w:vAlign w:val="center"/>
          </w:tcPr>
          <w:p w14:paraId="11FDDA5A" w14:textId="77777777" w:rsidR="00836E77" w:rsidRPr="00FE6D18" w:rsidRDefault="00836E77" w:rsidP="00FD411F">
            <w:pPr>
              <w:jc w:val="center"/>
              <w:rPr>
                <w:rFonts w:ascii="Arial" w:hAnsi="Arial" w:cs="Arial"/>
                <w:kern w:val="2"/>
                <w:sz w:val="22"/>
                <w:szCs w:val="22"/>
              </w:rPr>
            </w:pPr>
            <w:r w:rsidRPr="00FE6D18">
              <w:rPr>
                <w:rFonts w:ascii="Arial" w:hAnsi="Arial" w:cs="Arial"/>
                <w:sz w:val="22"/>
                <w:szCs w:val="22"/>
              </w:rPr>
              <w:t>+370 618 45035</w:t>
            </w:r>
          </w:p>
        </w:tc>
      </w:tr>
      <w:tr w:rsidR="00836E77" w:rsidRPr="00FE6D18" w14:paraId="1E11116E" w14:textId="77777777" w:rsidTr="00FD411F">
        <w:tc>
          <w:tcPr>
            <w:tcW w:w="2808" w:type="dxa"/>
            <w:vMerge/>
          </w:tcPr>
          <w:p w14:paraId="0A5FFC79" w14:textId="77777777" w:rsidR="00836E77" w:rsidRPr="00FE6D18" w:rsidRDefault="00836E77" w:rsidP="00FD411F">
            <w:pPr>
              <w:rPr>
                <w:rFonts w:ascii="Arial" w:hAnsi="Arial" w:cs="Arial"/>
                <w:kern w:val="2"/>
                <w:sz w:val="22"/>
                <w:szCs w:val="22"/>
              </w:rPr>
            </w:pPr>
          </w:p>
        </w:tc>
        <w:tc>
          <w:tcPr>
            <w:tcW w:w="3240" w:type="dxa"/>
          </w:tcPr>
          <w:p w14:paraId="1F65724B"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1.1.8. El. paštas</w:t>
            </w:r>
          </w:p>
        </w:tc>
        <w:tc>
          <w:tcPr>
            <w:tcW w:w="3510" w:type="dxa"/>
            <w:vAlign w:val="center"/>
          </w:tcPr>
          <w:p w14:paraId="11DE73E7" w14:textId="77777777" w:rsidR="00836E77" w:rsidRPr="00FE6D18" w:rsidRDefault="00836E77" w:rsidP="00FD411F">
            <w:pPr>
              <w:jc w:val="center"/>
              <w:rPr>
                <w:rFonts w:ascii="Arial" w:hAnsi="Arial" w:cs="Arial"/>
                <w:kern w:val="2"/>
                <w:sz w:val="22"/>
                <w:szCs w:val="22"/>
              </w:rPr>
            </w:pPr>
            <w:hyperlink r:id="rId7" w:history="1">
              <w:r w:rsidRPr="00FE6D18">
                <w:rPr>
                  <w:rStyle w:val="Hipersaitas"/>
                  <w:rFonts w:ascii="Arial" w:eastAsiaTheme="majorEastAsia" w:hAnsi="Arial" w:cs="Arial"/>
                  <w:sz w:val="22"/>
                  <w:szCs w:val="22"/>
                </w:rPr>
                <w:t>savivaldybe@klaipedos-r.lt</w:t>
              </w:r>
            </w:hyperlink>
          </w:p>
        </w:tc>
      </w:tr>
      <w:tr w:rsidR="00836E77" w:rsidRPr="00FE6D18" w14:paraId="2D99685C" w14:textId="77777777" w:rsidTr="00FD411F">
        <w:tc>
          <w:tcPr>
            <w:tcW w:w="2808" w:type="dxa"/>
            <w:vMerge/>
          </w:tcPr>
          <w:p w14:paraId="0FD65865" w14:textId="77777777" w:rsidR="00836E77" w:rsidRPr="00FE6D18" w:rsidRDefault="00836E77" w:rsidP="00FD411F">
            <w:pPr>
              <w:rPr>
                <w:rFonts w:ascii="Arial" w:hAnsi="Arial" w:cs="Arial"/>
                <w:kern w:val="2"/>
                <w:sz w:val="22"/>
                <w:szCs w:val="22"/>
              </w:rPr>
            </w:pPr>
          </w:p>
        </w:tc>
        <w:tc>
          <w:tcPr>
            <w:tcW w:w="3240" w:type="dxa"/>
          </w:tcPr>
          <w:p w14:paraId="2D09CD58"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1.1.9. Šalies atstovas</w:t>
            </w:r>
          </w:p>
        </w:tc>
        <w:tc>
          <w:tcPr>
            <w:tcW w:w="3510" w:type="dxa"/>
          </w:tcPr>
          <w:p w14:paraId="6C177AB7" w14:textId="77777777" w:rsidR="00836E77" w:rsidRPr="00FE6D18" w:rsidRDefault="00836E77" w:rsidP="00FD411F">
            <w:pPr>
              <w:jc w:val="center"/>
              <w:rPr>
                <w:rFonts w:ascii="Arial" w:hAnsi="Arial" w:cs="Arial"/>
                <w:sz w:val="22"/>
                <w:szCs w:val="22"/>
              </w:rPr>
            </w:pPr>
            <w:r w:rsidRPr="00FE6D18">
              <w:rPr>
                <w:rFonts w:ascii="Arial" w:hAnsi="Arial" w:cs="Arial"/>
                <w:sz w:val="22"/>
                <w:szCs w:val="22"/>
              </w:rPr>
              <w:t>Direktorius</w:t>
            </w:r>
          </w:p>
          <w:p w14:paraId="5BCB9ED6" w14:textId="77777777" w:rsidR="00836E77" w:rsidRPr="00FE6D18" w:rsidRDefault="00836E77" w:rsidP="00FD411F">
            <w:pPr>
              <w:jc w:val="center"/>
              <w:rPr>
                <w:rFonts w:ascii="Arial" w:hAnsi="Arial" w:cs="Arial"/>
                <w:kern w:val="2"/>
                <w:sz w:val="22"/>
                <w:szCs w:val="22"/>
              </w:rPr>
            </w:pPr>
            <w:r w:rsidRPr="00FE6D18">
              <w:rPr>
                <w:rFonts w:ascii="Arial" w:hAnsi="Arial" w:cs="Arial"/>
                <w:sz w:val="22"/>
                <w:szCs w:val="22"/>
              </w:rPr>
              <w:t>Jevgenijus Bardauskas</w:t>
            </w:r>
          </w:p>
        </w:tc>
      </w:tr>
      <w:tr w:rsidR="00836E77" w:rsidRPr="00FE6D18" w14:paraId="5E757C63" w14:textId="77777777" w:rsidTr="00FD411F">
        <w:tc>
          <w:tcPr>
            <w:tcW w:w="2808" w:type="dxa"/>
            <w:vMerge/>
          </w:tcPr>
          <w:p w14:paraId="71456B7C" w14:textId="77777777" w:rsidR="00836E77" w:rsidRPr="00FE6D18" w:rsidRDefault="00836E77" w:rsidP="00FD411F">
            <w:pPr>
              <w:rPr>
                <w:rFonts w:ascii="Arial" w:hAnsi="Arial" w:cs="Arial"/>
                <w:kern w:val="2"/>
                <w:sz w:val="22"/>
                <w:szCs w:val="22"/>
              </w:rPr>
            </w:pPr>
          </w:p>
        </w:tc>
        <w:tc>
          <w:tcPr>
            <w:tcW w:w="3240" w:type="dxa"/>
          </w:tcPr>
          <w:p w14:paraId="0F395AA1"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1.1.10. Atstovavimo pagrindas</w:t>
            </w:r>
          </w:p>
        </w:tc>
        <w:tc>
          <w:tcPr>
            <w:tcW w:w="3510" w:type="dxa"/>
          </w:tcPr>
          <w:p w14:paraId="2656793A" w14:textId="77777777" w:rsidR="00836E77" w:rsidRPr="00FE6D18" w:rsidRDefault="00836E77" w:rsidP="00FD411F">
            <w:pPr>
              <w:jc w:val="center"/>
              <w:rPr>
                <w:rFonts w:ascii="Arial" w:hAnsi="Arial" w:cs="Arial"/>
                <w:kern w:val="2"/>
                <w:sz w:val="22"/>
                <w:szCs w:val="22"/>
              </w:rPr>
            </w:pPr>
            <w:r w:rsidRPr="00FE6D18">
              <w:rPr>
                <w:rFonts w:ascii="Arial" w:hAnsi="Arial" w:cs="Arial"/>
                <w:sz w:val="22"/>
                <w:szCs w:val="22"/>
              </w:rPr>
              <w:t>Administracijos nuostatai </w:t>
            </w:r>
          </w:p>
        </w:tc>
      </w:tr>
      <w:tr w:rsidR="00836E77" w:rsidRPr="00FE6D18" w14:paraId="0B5A0A0B" w14:textId="77777777" w:rsidTr="00FD411F">
        <w:tc>
          <w:tcPr>
            <w:tcW w:w="2808" w:type="dxa"/>
            <w:vMerge w:val="restart"/>
          </w:tcPr>
          <w:p w14:paraId="5C31C565" w14:textId="77777777" w:rsidR="00836E77" w:rsidRPr="00FE6D18" w:rsidRDefault="00836E77" w:rsidP="00FD411F">
            <w:pPr>
              <w:rPr>
                <w:rFonts w:ascii="Arial" w:hAnsi="Arial" w:cs="Arial"/>
                <w:b/>
                <w:bCs/>
                <w:kern w:val="2"/>
                <w:sz w:val="22"/>
                <w:szCs w:val="22"/>
              </w:rPr>
            </w:pPr>
          </w:p>
          <w:p w14:paraId="7C6E8EF3" w14:textId="77777777" w:rsidR="00836E77" w:rsidRPr="00FE6D18" w:rsidRDefault="00836E77" w:rsidP="00FD411F">
            <w:pPr>
              <w:rPr>
                <w:rFonts w:ascii="Arial" w:hAnsi="Arial" w:cs="Arial"/>
                <w:b/>
                <w:bCs/>
                <w:kern w:val="2"/>
                <w:sz w:val="22"/>
                <w:szCs w:val="22"/>
              </w:rPr>
            </w:pPr>
          </w:p>
          <w:p w14:paraId="386F099F" w14:textId="77777777" w:rsidR="00836E77" w:rsidRPr="00FE6D18" w:rsidRDefault="00836E77" w:rsidP="00FD411F">
            <w:pPr>
              <w:rPr>
                <w:rFonts w:ascii="Arial" w:hAnsi="Arial" w:cs="Arial"/>
                <w:b/>
                <w:bCs/>
                <w:color w:val="FF0000"/>
                <w:kern w:val="2"/>
                <w:sz w:val="22"/>
                <w:szCs w:val="22"/>
              </w:rPr>
            </w:pPr>
          </w:p>
          <w:p w14:paraId="16D0F0A8"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1.2. Tiekėjas</w:t>
            </w:r>
          </w:p>
          <w:p w14:paraId="68AD12FA"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(jei Tiekėjas yra fizinis asmuo, skiltys atitinkamai pakoreguojamos.</w:t>
            </w:r>
          </w:p>
          <w:p w14:paraId="52BDF8A1"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Jei Tiekėjas yra tiekėjų grupė, skiltys pildomos įterpiant kiekvieno grupės nario informaciją)</w:t>
            </w:r>
          </w:p>
          <w:p w14:paraId="5CF82356" w14:textId="77777777" w:rsidR="00836E77" w:rsidRPr="00FE6D18" w:rsidRDefault="00836E77" w:rsidP="00FD411F">
            <w:pPr>
              <w:rPr>
                <w:rFonts w:ascii="Arial" w:hAnsi="Arial" w:cs="Arial"/>
                <w:color w:val="0070C0"/>
                <w:kern w:val="2"/>
                <w:sz w:val="22"/>
                <w:szCs w:val="22"/>
              </w:rPr>
            </w:pPr>
          </w:p>
          <w:p w14:paraId="367074D5" w14:textId="77777777" w:rsidR="00836E77" w:rsidRPr="00FE6D18" w:rsidRDefault="00836E77" w:rsidP="00FD411F">
            <w:pPr>
              <w:rPr>
                <w:rFonts w:ascii="Arial" w:hAnsi="Arial" w:cs="Arial"/>
                <w:b/>
                <w:bCs/>
                <w:kern w:val="2"/>
                <w:sz w:val="22"/>
                <w:szCs w:val="22"/>
              </w:rPr>
            </w:pPr>
          </w:p>
        </w:tc>
        <w:tc>
          <w:tcPr>
            <w:tcW w:w="3240" w:type="dxa"/>
          </w:tcPr>
          <w:p w14:paraId="133EDA03"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1.2.1. Pavadinimas</w:t>
            </w:r>
          </w:p>
        </w:tc>
        <w:tc>
          <w:tcPr>
            <w:tcW w:w="3510" w:type="dxa"/>
          </w:tcPr>
          <w:p w14:paraId="6D3E5544" w14:textId="77777777" w:rsidR="00836E77" w:rsidRPr="00FE6D18" w:rsidRDefault="00836E77" w:rsidP="00FD411F">
            <w:pPr>
              <w:jc w:val="center"/>
              <w:rPr>
                <w:rFonts w:ascii="Arial" w:hAnsi="Arial" w:cs="Arial"/>
                <w:kern w:val="2"/>
                <w:sz w:val="22"/>
                <w:szCs w:val="22"/>
              </w:rPr>
            </w:pPr>
          </w:p>
        </w:tc>
      </w:tr>
      <w:tr w:rsidR="00836E77" w:rsidRPr="00FE6D18" w14:paraId="61B18FC3" w14:textId="77777777" w:rsidTr="00FD411F">
        <w:tc>
          <w:tcPr>
            <w:tcW w:w="2808" w:type="dxa"/>
            <w:vMerge/>
          </w:tcPr>
          <w:p w14:paraId="183FF0AF" w14:textId="77777777" w:rsidR="00836E77" w:rsidRPr="00FE6D18" w:rsidRDefault="00836E77" w:rsidP="00FD411F">
            <w:pPr>
              <w:rPr>
                <w:rFonts w:ascii="Arial" w:hAnsi="Arial" w:cs="Arial"/>
                <w:b/>
                <w:bCs/>
                <w:kern w:val="2"/>
                <w:sz w:val="22"/>
                <w:szCs w:val="22"/>
              </w:rPr>
            </w:pPr>
          </w:p>
        </w:tc>
        <w:tc>
          <w:tcPr>
            <w:tcW w:w="3240" w:type="dxa"/>
          </w:tcPr>
          <w:p w14:paraId="68013540"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1.2.2. Juridinio asmens kodas</w:t>
            </w:r>
          </w:p>
        </w:tc>
        <w:tc>
          <w:tcPr>
            <w:tcW w:w="3510" w:type="dxa"/>
          </w:tcPr>
          <w:p w14:paraId="1164C3A0" w14:textId="77777777" w:rsidR="00836E77" w:rsidRPr="00FE6D18" w:rsidRDefault="00836E77" w:rsidP="00FD411F">
            <w:pPr>
              <w:jc w:val="center"/>
              <w:rPr>
                <w:rFonts w:ascii="Arial" w:hAnsi="Arial" w:cs="Arial"/>
                <w:kern w:val="2"/>
                <w:sz w:val="22"/>
                <w:szCs w:val="22"/>
              </w:rPr>
            </w:pPr>
          </w:p>
        </w:tc>
      </w:tr>
      <w:tr w:rsidR="00836E77" w:rsidRPr="00FE6D18" w14:paraId="7A7EA025" w14:textId="77777777" w:rsidTr="00FD411F">
        <w:tc>
          <w:tcPr>
            <w:tcW w:w="2808" w:type="dxa"/>
            <w:vMerge/>
          </w:tcPr>
          <w:p w14:paraId="73E52658" w14:textId="77777777" w:rsidR="00836E77" w:rsidRPr="00FE6D18" w:rsidRDefault="00836E77" w:rsidP="00FD411F">
            <w:pPr>
              <w:rPr>
                <w:rFonts w:ascii="Arial" w:hAnsi="Arial" w:cs="Arial"/>
                <w:b/>
                <w:bCs/>
                <w:kern w:val="2"/>
                <w:sz w:val="22"/>
                <w:szCs w:val="22"/>
              </w:rPr>
            </w:pPr>
          </w:p>
        </w:tc>
        <w:tc>
          <w:tcPr>
            <w:tcW w:w="3240" w:type="dxa"/>
          </w:tcPr>
          <w:p w14:paraId="38FCFD7F"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1.2.3. Adresas</w:t>
            </w:r>
          </w:p>
        </w:tc>
        <w:tc>
          <w:tcPr>
            <w:tcW w:w="3510" w:type="dxa"/>
          </w:tcPr>
          <w:p w14:paraId="5C95D0F8" w14:textId="77777777" w:rsidR="00836E77" w:rsidRPr="00FE6D18" w:rsidRDefault="00836E77" w:rsidP="00FD411F">
            <w:pPr>
              <w:jc w:val="center"/>
              <w:rPr>
                <w:rFonts w:ascii="Arial" w:hAnsi="Arial" w:cs="Arial"/>
                <w:kern w:val="2"/>
                <w:sz w:val="22"/>
                <w:szCs w:val="22"/>
              </w:rPr>
            </w:pPr>
          </w:p>
        </w:tc>
      </w:tr>
      <w:tr w:rsidR="00836E77" w:rsidRPr="00FE6D18" w14:paraId="133FC8DC" w14:textId="77777777" w:rsidTr="00FD411F">
        <w:tc>
          <w:tcPr>
            <w:tcW w:w="2808" w:type="dxa"/>
            <w:vMerge/>
          </w:tcPr>
          <w:p w14:paraId="66D2946A" w14:textId="77777777" w:rsidR="00836E77" w:rsidRPr="00FE6D18" w:rsidRDefault="00836E77" w:rsidP="00FD411F">
            <w:pPr>
              <w:rPr>
                <w:rFonts w:ascii="Arial" w:hAnsi="Arial" w:cs="Arial"/>
                <w:b/>
                <w:bCs/>
                <w:kern w:val="2"/>
                <w:sz w:val="22"/>
                <w:szCs w:val="22"/>
              </w:rPr>
            </w:pPr>
          </w:p>
        </w:tc>
        <w:tc>
          <w:tcPr>
            <w:tcW w:w="3240" w:type="dxa"/>
          </w:tcPr>
          <w:p w14:paraId="379492C8"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1.2.4. PVM mokėtojo kodas</w:t>
            </w:r>
          </w:p>
        </w:tc>
        <w:tc>
          <w:tcPr>
            <w:tcW w:w="3510" w:type="dxa"/>
          </w:tcPr>
          <w:p w14:paraId="59CFC830" w14:textId="77777777" w:rsidR="00836E77" w:rsidRPr="00FE6D18" w:rsidRDefault="00836E77" w:rsidP="00FD411F">
            <w:pPr>
              <w:jc w:val="center"/>
              <w:rPr>
                <w:rFonts w:ascii="Arial" w:hAnsi="Arial" w:cs="Arial"/>
                <w:kern w:val="2"/>
                <w:sz w:val="22"/>
                <w:szCs w:val="22"/>
              </w:rPr>
            </w:pPr>
          </w:p>
        </w:tc>
      </w:tr>
      <w:tr w:rsidR="00836E77" w:rsidRPr="00FE6D18" w14:paraId="21C986F0" w14:textId="77777777" w:rsidTr="00FD411F">
        <w:tc>
          <w:tcPr>
            <w:tcW w:w="2808" w:type="dxa"/>
            <w:vMerge/>
          </w:tcPr>
          <w:p w14:paraId="11095739" w14:textId="77777777" w:rsidR="00836E77" w:rsidRPr="00FE6D18" w:rsidRDefault="00836E77" w:rsidP="00FD411F">
            <w:pPr>
              <w:rPr>
                <w:rFonts w:ascii="Arial" w:hAnsi="Arial" w:cs="Arial"/>
                <w:b/>
                <w:bCs/>
                <w:kern w:val="2"/>
                <w:sz w:val="22"/>
                <w:szCs w:val="22"/>
              </w:rPr>
            </w:pPr>
          </w:p>
        </w:tc>
        <w:tc>
          <w:tcPr>
            <w:tcW w:w="3240" w:type="dxa"/>
          </w:tcPr>
          <w:p w14:paraId="2E63DB22"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1.2.5. Atsiskaitomoji sąskaita</w:t>
            </w:r>
          </w:p>
        </w:tc>
        <w:tc>
          <w:tcPr>
            <w:tcW w:w="3510" w:type="dxa"/>
          </w:tcPr>
          <w:p w14:paraId="47DA6E62" w14:textId="77777777" w:rsidR="00836E77" w:rsidRPr="00FE6D18" w:rsidRDefault="00836E77" w:rsidP="00FD411F">
            <w:pPr>
              <w:jc w:val="center"/>
              <w:rPr>
                <w:rFonts w:ascii="Arial" w:hAnsi="Arial" w:cs="Arial"/>
                <w:kern w:val="2"/>
                <w:sz w:val="22"/>
                <w:szCs w:val="22"/>
              </w:rPr>
            </w:pPr>
          </w:p>
        </w:tc>
      </w:tr>
      <w:tr w:rsidR="00836E77" w:rsidRPr="00FE6D18" w14:paraId="1D8FF1DB" w14:textId="77777777" w:rsidTr="00FD411F">
        <w:tc>
          <w:tcPr>
            <w:tcW w:w="2808" w:type="dxa"/>
            <w:vMerge/>
          </w:tcPr>
          <w:p w14:paraId="4B4A56CA" w14:textId="77777777" w:rsidR="00836E77" w:rsidRPr="00FE6D18" w:rsidRDefault="00836E77" w:rsidP="00FD411F">
            <w:pPr>
              <w:rPr>
                <w:rFonts w:ascii="Arial" w:hAnsi="Arial" w:cs="Arial"/>
                <w:b/>
                <w:bCs/>
                <w:kern w:val="2"/>
                <w:sz w:val="22"/>
                <w:szCs w:val="22"/>
              </w:rPr>
            </w:pPr>
          </w:p>
        </w:tc>
        <w:tc>
          <w:tcPr>
            <w:tcW w:w="3240" w:type="dxa"/>
          </w:tcPr>
          <w:p w14:paraId="7DF066A9"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1.2.6. Bankas, banko kodas</w:t>
            </w:r>
          </w:p>
        </w:tc>
        <w:tc>
          <w:tcPr>
            <w:tcW w:w="3510" w:type="dxa"/>
          </w:tcPr>
          <w:p w14:paraId="0A9F5516" w14:textId="77777777" w:rsidR="00836E77" w:rsidRPr="00FE6D18" w:rsidRDefault="00836E77" w:rsidP="00FD411F">
            <w:pPr>
              <w:jc w:val="center"/>
              <w:rPr>
                <w:rFonts w:ascii="Arial" w:hAnsi="Arial" w:cs="Arial"/>
                <w:kern w:val="2"/>
                <w:sz w:val="22"/>
                <w:szCs w:val="22"/>
              </w:rPr>
            </w:pPr>
          </w:p>
        </w:tc>
      </w:tr>
      <w:tr w:rsidR="00836E77" w:rsidRPr="00FE6D18" w14:paraId="32DE0646" w14:textId="77777777" w:rsidTr="00FD411F">
        <w:tc>
          <w:tcPr>
            <w:tcW w:w="2808" w:type="dxa"/>
            <w:vMerge/>
          </w:tcPr>
          <w:p w14:paraId="363E0F43" w14:textId="77777777" w:rsidR="00836E77" w:rsidRPr="00FE6D18" w:rsidRDefault="00836E77" w:rsidP="00FD411F">
            <w:pPr>
              <w:rPr>
                <w:rFonts w:ascii="Arial" w:hAnsi="Arial" w:cs="Arial"/>
                <w:b/>
                <w:bCs/>
                <w:kern w:val="2"/>
                <w:sz w:val="22"/>
                <w:szCs w:val="22"/>
              </w:rPr>
            </w:pPr>
          </w:p>
        </w:tc>
        <w:tc>
          <w:tcPr>
            <w:tcW w:w="3240" w:type="dxa"/>
          </w:tcPr>
          <w:p w14:paraId="05DC59BB"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1.2.7. Telefonas</w:t>
            </w:r>
          </w:p>
        </w:tc>
        <w:tc>
          <w:tcPr>
            <w:tcW w:w="3510" w:type="dxa"/>
          </w:tcPr>
          <w:p w14:paraId="716B0CFC" w14:textId="77777777" w:rsidR="00836E77" w:rsidRPr="00FE6D18" w:rsidRDefault="00836E77" w:rsidP="00FD411F">
            <w:pPr>
              <w:jc w:val="center"/>
              <w:rPr>
                <w:rFonts w:ascii="Arial" w:hAnsi="Arial" w:cs="Arial"/>
                <w:kern w:val="2"/>
                <w:sz w:val="22"/>
                <w:szCs w:val="22"/>
              </w:rPr>
            </w:pPr>
          </w:p>
        </w:tc>
      </w:tr>
      <w:tr w:rsidR="00836E77" w:rsidRPr="00FE6D18" w14:paraId="1420C132" w14:textId="77777777" w:rsidTr="00FD411F">
        <w:tc>
          <w:tcPr>
            <w:tcW w:w="2808" w:type="dxa"/>
            <w:vMerge/>
          </w:tcPr>
          <w:p w14:paraId="0AA38679" w14:textId="77777777" w:rsidR="00836E77" w:rsidRPr="00FE6D18" w:rsidRDefault="00836E77" w:rsidP="00FD411F">
            <w:pPr>
              <w:rPr>
                <w:rFonts w:ascii="Arial" w:hAnsi="Arial" w:cs="Arial"/>
                <w:b/>
                <w:bCs/>
                <w:kern w:val="2"/>
                <w:sz w:val="22"/>
                <w:szCs w:val="22"/>
              </w:rPr>
            </w:pPr>
          </w:p>
        </w:tc>
        <w:tc>
          <w:tcPr>
            <w:tcW w:w="3240" w:type="dxa"/>
          </w:tcPr>
          <w:p w14:paraId="3E6A77AB"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1.2.8. El. paštas</w:t>
            </w:r>
          </w:p>
        </w:tc>
        <w:tc>
          <w:tcPr>
            <w:tcW w:w="3510" w:type="dxa"/>
          </w:tcPr>
          <w:p w14:paraId="157DBF4E" w14:textId="77777777" w:rsidR="00836E77" w:rsidRPr="00FE6D18" w:rsidRDefault="00836E77" w:rsidP="00FD411F">
            <w:pPr>
              <w:jc w:val="center"/>
              <w:rPr>
                <w:rFonts w:ascii="Arial" w:hAnsi="Arial" w:cs="Arial"/>
                <w:kern w:val="2"/>
                <w:sz w:val="22"/>
                <w:szCs w:val="22"/>
              </w:rPr>
            </w:pPr>
          </w:p>
        </w:tc>
      </w:tr>
      <w:tr w:rsidR="00836E77" w:rsidRPr="00FE6D18" w14:paraId="0FF535EA" w14:textId="77777777" w:rsidTr="00FD411F">
        <w:tc>
          <w:tcPr>
            <w:tcW w:w="2808" w:type="dxa"/>
            <w:vMerge/>
          </w:tcPr>
          <w:p w14:paraId="47A054EF" w14:textId="77777777" w:rsidR="00836E77" w:rsidRPr="00FE6D18" w:rsidRDefault="00836E77" w:rsidP="00FD411F">
            <w:pPr>
              <w:rPr>
                <w:rFonts w:ascii="Arial" w:hAnsi="Arial" w:cs="Arial"/>
                <w:b/>
                <w:bCs/>
                <w:kern w:val="2"/>
                <w:sz w:val="22"/>
                <w:szCs w:val="22"/>
              </w:rPr>
            </w:pPr>
          </w:p>
        </w:tc>
        <w:tc>
          <w:tcPr>
            <w:tcW w:w="3240" w:type="dxa"/>
          </w:tcPr>
          <w:p w14:paraId="6CE73062"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1.2.9. Šalies atstovas</w:t>
            </w:r>
          </w:p>
        </w:tc>
        <w:tc>
          <w:tcPr>
            <w:tcW w:w="3510" w:type="dxa"/>
          </w:tcPr>
          <w:p w14:paraId="7C381E74" w14:textId="77777777" w:rsidR="00836E77" w:rsidRPr="00FE6D18" w:rsidRDefault="00836E77" w:rsidP="00FD411F">
            <w:pPr>
              <w:jc w:val="center"/>
              <w:rPr>
                <w:rFonts w:ascii="Arial" w:hAnsi="Arial" w:cs="Arial"/>
                <w:kern w:val="2"/>
                <w:sz w:val="22"/>
                <w:szCs w:val="22"/>
              </w:rPr>
            </w:pPr>
          </w:p>
        </w:tc>
      </w:tr>
      <w:tr w:rsidR="00836E77" w:rsidRPr="00FE6D18" w14:paraId="736D21F8" w14:textId="77777777" w:rsidTr="00FD411F">
        <w:tc>
          <w:tcPr>
            <w:tcW w:w="2808" w:type="dxa"/>
            <w:vMerge/>
          </w:tcPr>
          <w:p w14:paraId="4D220987" w14:textId="77777777" w:rsidR="00836E77" w:rsidRPr="00FE6D18" w:rsidRDefault="00836E77" w:rsidP="00FD411F">
            <w:pPr>
              <w:rPr>
                <w:rFonts w:ascii="Arial" w:hAnsi="Arial" w:cs="Arial"/>
                <w:b/>
                <w:bCs/>
                <w:kern w:val="2"/>
                <w:sz w:val="22"/>
                <w:szCs w:val="22"/>
              </w:rPr>
            </w:pPr>
          </w:p>
        </w:tc>
        <w:tc>
          <w:tcPr>
            <w:tcW w:w="3240" w:type="dxa"/>
          </w:tcPr>
          <w:p w14:paraId="2DD470BD"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1.2.10. Atstovavimo pagrindas</w:t>
            </w:r>
          </w:p>
        </w:tc>
        <w:tc>
          <w:tcPr>
            <w:tcW w:w="3510" w:type="dxa"/>
          </w:tcPr>
          <w:p w14:paraId="49F5BD54" w14:textId="77777777" w:rsidR="00836E77" w:rsidRPr="00FE6D18" w:rsidRDefault="00836E77" w:rsidP="00FD411F">
            <w:pPr>
              <w:jc w:val="center"/>
              <w:rPr>
                <w:rFonts w:ascii="Arial" w:hAnsi="Arial" w:cs="Arial"/>
                <w:kern w:val="2"/>
                <w:sz w:val="22"/>
                <w:szCs w:val="22"/>
              </w:rPr>
            </w:pPr>
          </w:p>
        </w:tc>
      </w:tr>
    </w:tbl>
    <w:p w14:paraId="3CBD1ADC" w14:textId="77777777" w:rsidR="00836E77" w:rsidRPr="00FE6D18" w:rsidRDefault="00836E77" w:rsidP="00836E77">
      <w:pPr>
        <w:jc w:val="both"/>
        <w:rPr>
          <w:rFonts w:ascii="Arial" w:hAnsi="Arial" w:cs="Arial"/>
          <w:sz w:val="22"/>
          <w:szCs w:val="22"/>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836E77" w:rsidRPr="00FE6D18" w14:paraId="7869B990" w14:textId="77777777" w:rsidTr="00FD411F">
        <w:trPr>
          <w:trHeight w:val="300"/>
        </w:trPr>
        <w:tc>
          <w:tcPr>
            <w:tcW w:w="9535" w:type="dxa"/>
            <w:gridSpan w:val="5"/>
          </w:tcPr>
          <w:p w14:paraId="3DBC35D3" w14:textId="77777777" w:rsidR="00836E77" w:rsidRPr="00FE6D18" w:rsidRDefault="00836E77" w:rsidP="00FD411F">
            <w:pPr>
              <w:jc w:val="center"/>
              <w:rPr>
                <w:rFonts w:ascii="Arial" w:hAnsi="Arial" w:cs="Arial"/>
                <w:b/>
                <w:bCs/>
                <w:kern w:val="2"/>
                <w:sz w:val="22"/>
                <w:szCs w:val="22"/>
              </w:rPr>
            </w:pPr>
            <w:r w:rsidRPr="00FE6D18">
              <w:rPr>
                <w:rFonts w:ascii="Arial" w:hAnsi="Arial" w:cs="Arial"/>
                <w:b/>
                <w:bCs/>
                <w:kern w:val="2"/>
                <w:sz w:val="22"/>
                <w:szCs w:val="22"/>
              </w:rPr>
              <w:t>2. ATSAKINGI ASMENYS</w:t>
            </w:r>
          </w:p>
        </w:tc>
      </w:tr>
      <w:tr w:rsidR="00473F94" w:rsidRPr="00FE6D18" w14:paraId="2BEDB1D4" w14:textId="77777777" w:rsidTr="00FD41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B00C852"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4B266F10" w14:textId="77777777" w:rsidR="00D439D3" w:rsidRDefault="00543DBD" w:rsidP="00D439D3">
            <w:pPr>
              <w:rPr>
                <w:rFonts w:ascii="Arial" w:hAnsi="Arial" w:cs="Arial"/>
                <w:sz w:val="22"/>
                <w:szCs w:val="22"/>
              </w:rPr>
            </w:pPr>
            <w:r w:rsidRPr="00FE6D18">
              <w:rPr>
                <w:rFonts w:ascii="Arial" w:hAnsi="Arial" w:cs="Arial"/>
                <w:sz w:val="22"/>
                <w:szCs w:val="22"/>
              </w:rPr>
              <w:t>Už Sutarties vykdymą, Prekių priėmimą</w:t>
            </w:r>
            <w:r w:rsidR="00A50D77" w:rsidRPr="00FE6D18">
              <w:rPr>
                <w:rFonts w:ascii="Arial" w:hAnsi="Arial" w:cs="Arial"/>
                <w:sz w:val="22"/>
                <w:szCs w:val="22"/>
              </w:rPr>
              <w:t>:</w:t>
            </w:r>
            <w:r w:rsidRPr="00FE6D18">
              <w:rPr>
                <w:rFonts w:ascii="Arial" w:hAnsi="Arial" w:cs="Arial"/>
                <w:sz w:val="22"/>
                <w:szCs w:val="22"/>
              </w:rPr>
              <w:t xml:space="preserve"> </w:t>
            </w:r>
          </w:p>
          <w:p w14:paraId="290360FF" w14:textId="06BAE66C" w:rsidR="00D439D3" w:rsidRPr="00D439D3" w:rsidRDefault="00D439D3" w:rsidP="00D439D3">
            <w:pPr>
              <w:rPr>
                <w:rFonts w:ascii="Arial" w:hAnsi="Arial" w:cs="Arial"/>
                <w:sz w:val="22"/>
                <w:szCs w:val="22"/>
              </w:rPr>
            </w:pPr>
            <w:r w:rsidRPr="00D439D3">
              <w:rPr>
                <w:rFonts w:ascii="Arial" w:hAnsi="Arial" w:cs="Arial"/>
                <w:sz w:val="22"/>
                <w:szCs w:val="22"/>
              </w:rPr>
              <w:t xml:space="preserve">Robertas Jonelaitis, </w:t>
            </w:r>
          </w:p>
          <w:p w14:paraId="01ACE265" w14:textId="77777777" w:rsidR="00D439D3" w:rsidRPr="00D439D3" w:rsidRDefault="00D439D3" w:rsidP="00D439D3">
            <w:pPr>
              <w:rPr>
                <w:rFonts w:ascii="Arial" w:hAnsi="Arial" w:cs="Arial"/>
                <w:sz w:val="22"/>
                <w:szCs w:val="22"/>
              </w:rPr>
            </w:pPr>
            <w:r w:rsidRPr="00D439D3">
              <w:rPr>
                <w:rFonts w:ascii="Arial" w:hAnsi="Arial" w:cs="Arial"/>
                <w:sz w:val="22"/>
                <w:szCs w:val="22"/>
              </w:rPr>
              <w:t>Klaipėdos rajono savivaldybės administracijos</w:t>
            </w:r>
            <w:r w:rsidRPr="00D439D3">
              <w:rPr>
                <w:rFonts w:ascii="Arial" w:hAnsi="Arial" w:cs="Arial"/>
                <w:sz w:val="22"/>
                <w:szCs w:val="22"/>
              </w:rPr>
              <w:br/>
              <w:t>Viešosios tvarkos skyriaus patarėjas, atliekantis</w:t>
            </w:r>
          </w:p>
          <w:p w14:paraId="17517B23" w14:textId="0EAA841B" w:rsidR="00836E77" w:rsidRPr="00FE6D18" w:rsidRDefault="00D439D3" w:rsidP="00D439D3">
            <w:pPr>
              <w:rPr>
                <w:rFonts w:ascii="Arial" w:hAnsi="Arial" w:cs="Arial"/>
                <w:color w:val="000000" w:themeColor="text1"/>
                <w:sz w:val="22"/>
                <w:szCs w:val="22"/>
              </w:rPr>
            </w:pPr>
            <w:r w:rsidRPr="00D439D3">
              <w:rPr>
                <w:rFonts w:ascii="Arial" w:hAnsi="Arial" w:cs="Arial"/>
                <w:sz w:val="22"/>
                <w:szCs w:val="22"/>
              </w:rPr>
              <w:t>savivaldybės parengties pareigūno funkcijas</w:t>
            </w:r>
            <w:r w:rsidRPr="00D439D3">
              <w:rPr>
                <w:rFonts w:ascii="Arial" w:hAnsi="Arial" w:cs="Arial"/>
                <w:sz w:val="22"/>
                <w:szCs w:val="22"/>
              </w:rPr>
              <w:br/>
              <w:t>Kvietinių g. 30, 302 kab., LT-96112 Gargždai</w:t>
            </w:r>
            <w:r w:rsidRPr="00D439D3">
              <w:rPr>
                <w:rFonts w:ascii="Arial" w:hAnsi="Arial" w:cs="Arial"/>
                <w:sz w:val="22"/>
                <w:szCs w:val="22"/>
              </w:rPr>
              <w:br/>
              <w:t>Mob. +370 684 20433</w:t>
            </w:r>
            <w:r w:rsidRPr="00D439D3">
              <w:rPr>
                <w:rFonts w:ascii="Arial" w:hAnsi="Arial" w:cs="Arial"/>
                <w:sz w:val="22"/>
                <w:szCs w:val="22"/>
              </w:rPr>
              <w:br/>
              <w:t xml:space="preserve">El. p. </w:t>
            </w:r>
            <w:hyperlink r:id="rId8" w:history="1">
              <w:r w:rsidRPr="00D439D3">
                <w:rPr>
                  <w:rStyle w:val="Hipersaitas"/>
                  <w:rFonts w:ascii="Arial" w:hAnsi="Arial" w:cs="Arial"/>
                  <w:sz w:val="22"/>
                  <w:szCs w:val="22"/>
                </w:rPr>
                <w:t>robertas.jonelaitis@klaipedos-r.lt</w:t>
              </w:r>
            </w:hyperlink>
          </w:p>
        </w:tc>
      </w:tr>
      <w:tr w:rsidR="00473F94" w:rsidRPr="00FE6D18" w14:paraId="5B503692" w14:textId="77777777" w:rsidTr="00FD41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8CBC9C3"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1D081D13" w14:textId="77777777" w:rsidR="00836E77" w:rsidRPr="00FE6D18" w:rsidRDefault="00836E77" w:rsidP="00FD411F">
            <w:pPr>
              <w:rPr>
                <w:rFonts w:ascii="Arial" w:hAnsi="Arial" w:cs="Arial"/>
                <w:color w:val="4472C4"/>
                <w:kern w:val="2"/>
                <w:sz w:val="22"/>
                <w:szCs w:val="22"/>
              </w:rPr>
            </w:pPr>
            <w:r w:rsidRPr="00FE6D18">
              <w:rPr>
                <w:rFonts w:ascii="Arial" w:hAnsi="Arial" w:cs="Arial"/>
                <w:color w:val="4472C4"/>
                <w:kern w:val="2"/>
                <w:sz w:val="22"/>
                <w:szCs w:val="22"/>
              </w:rPr>
              <w:t>(nurodyti padalinį / skyrių, pareigas, vardą, pavardę, tel., el. paštą)</w:t>
            </w:r>
          </w:p>
        </w:tc>
      </w:tr>
      <w:tr w:rsidR="00836E77" w:rsidRPr="00FE6D18" w14:paraId="53B63099" w14:textId="77777777" w:rsidTr="00FD411F">
        <w:trPr>
          <w:trHeight w:val="300"/>
        </w:trPr>
        <w:tc>
          <w:tcPr>
            <w:tcW w:w="9535" w:type="dxa"/>
            <w:gridSpan w:val="5"/>
          </w:tcPr>
          <w:p w14:paraId="2F4A629F" w14:textId="77777777" w:rsidR="00836E77" w:rsidRPr="00FE6D18" w:rsidRDefault="00836E77" w:rsidP="00FD411F">
            <w:pPr>
              <w:jc w:val="center"/>
              <w:rPr>
                <w:rFonts w:ascii="Arial" w:hAnsi="Arial" w:cs="Arial"/>
                <w:b/>
                <w:bCs/>
                <w:kern w:val="2"/>
                <w:sz w:val="22"/>
                <w:szCs w:val="22"/>
              </w:rPr>
            </w:pPr>
            <w:r w:rsidRPr="00FE6D18">
              <w:rPr>
                <w:rFonts w:ascii="Arial" w:hAnsi="Arial" w:cs="Arial"/>
                <w:b/>
                <w:bCs/>
                <w:kern w:val="2"/>
                <w:sz w:val="22"/>
                <w:szCs w:val="22"/>
              </w:rPr>
              <w:t>3. SUTARTIES DALYKAS</w:t>
            </w:r>
          </w:p>
        </w:tc>
      </w:tr>
      <w:tr w:rsidR="00473F94" w:rsidRPr="00FE6D18" w14:paraId="2BBB1A4D" w14:textId="77777777" w:rsidTr="00FD41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F733853"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lastRenderedPageBreak/>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52447A5A" w14:textId="2C4739E6" w:rsidR="00836E77" w:rsidRPr="00FE6D18" w:rsidRDefault="00836E77" w:rsidP="00FD411F">
            <w:pPr>
              <w:jc w:val="both"/>
              <w:rPr>
                <w:rFonts w:ascii="Arial" w:hAnsi="Arial" w:cs="Arial"/>
                <w:color w:val="000000"/>
                <w:kern w:val="2"/>
                <w:sz w:val="22"/>
                <w:szCs w:val="22"/>
              </w:rPr>
            </w:pPr>
            <w:r w:rsidRPr="00FE6D18">
              <w:rPr>
                <w:rFonts w:ascii="Arial" w:hAnsi="Arial" w:cs="Arial"/>
                <w:kern w:val="2"/>
                <w:sz w:val="22"/>
                <w:szCs w:val="22"/>
              </w:rPr>
              <w:t xml:space="preserve">Tiekėjas įsipareigoja Sutartyje numatytomis sąlygomis </w:t>
            </w:r>
            <w:r w:rsidRPr="00FE6D18">
              <w:rPr>
                <w:rFonts w:ascii="Arial" w:hAnsi="Arial" w:cs="Arial"/>
                <w:b/>
                <w:bCs/>
                <w:kern w:val="2"/>
                <w:sz w:val="22"/>
                <w:szCs w:val="22"/>
              </w:rPr>
              <w:t xml:space="preserve">pristatyti </w:t>
            </w:r>
            <w:r w:rsidR="00064E9B" w:rsidRPr="00DC6E4B">
              <w:rPr>
                <w:rFonts w:ascii="Arial" w:hAnsi="Arial" w:cs="Arial"/>
                <w:b/>
                <w:bCs/>
                <w:color w:val="000000" w:themeColor="text1"/>
                <w:kern w:val="36"/>
                <w:sz w:val="22"/>
                <w:szCs w:val="22"/>
              </w:rPr>
              <w:t>Prek</w:t>
            </w:r>
            <w:r w:rsidR="00064E9B">
              <w:rPr>
                <w:rFonts w:ascii="Arial" w:hAnsi="Arial" w:cs="Arial"/>
                <w:b/>
                <w:bCs/>
                <w:color w:val="000000" w:themeColor="text1"/>
                <w:kern w:val="36"/>
                <w:sz w:val="22"/>
                <w:szCs w:val="22"/>
              </w:rPr>
              <w:t>es</w:t>
            </w:r>
            <w:r w:rsidR="00064E9B" w:rsidRPr="00DC6E4B">
              <w:rPr>
                <w:rFonts w:ascii="Arial" w:hAnsi="Arial" w:cs="Arial"/>
                <w:b/>
                <w:bCs/>
                <w:color w:val="000000" w:themeColor="text1"/>
                <w:kern w:val="36"/>
                <w:sz w:val="22"/>
                <w:szCs w:val="22"/>
              </w:rPr>
              <w:t xml:space="preserve"> pasirengiant evakuojamus gyventojus laikinai apgyvendinti kolektyvinės apsaugos statiniuose </w:t>
            </w:r>
            <w:r w:rsidRPr="00FE6D18">
              <w:rPr>
                <w:rFonts w:ascii="Arial" w:hAnsi="Arial" w:cs="Arial"/>
                <w:color w:val="000000"/>
                <w:kern w:val="2"/>
                <w:sz w:val="22"/>
                <w:szCs w:val="22"/>
              </w:rPr>
              <w:t>(toliau – Prekės), o Pirkėjas įsipareigoja priimti Sutarties sąlygas atitinkanči</w:t>
            </w:r>
            <w:r w:rsidR="007E6078" w:rsidRPr="00FE6D18">
              <w:rPr>
                <w:rFonts w:ascii="Arial" w:hAnsi="Arial" w:cs="Arial"/>
                <w:color w:val="000000"/>
                <w:kern w:val="2"/>
                <w:sz w:val="22"/>
                <w:szCs w:val="22"/>
              </w:rPr>
              <w:t>as</w:t>
            </w:r>
            <w:r w:rsidRPr="00FE6D18">
              <w:rPr>
                <w:rFonts w:ascii="Arial" w:hAnsi="Arial" w:cs="Arial"/>
                <w:color w:val="000000"/>
                <w:kern w:val="2"/>
                <w:sz w:val="22"/>
                <w:szCs w:val="22"/>
              </w:rPr>
              <w:t xml:space="preserve"> kokybišk</w:t>
            </w:r>
            <w:r w:rsidR="007E6078" w:rsidRPr="00FE6D18">
              <w:rPr>
                <w:rFonts w:ascii="Arial" w:hAnsi="Arial" w:cs="Arial"/>
                <w:color w:val="000000"/>
                <w:kern w:val="2"/>
                <w:sz w:val="22"/>
                <w:szCs w:val="22"/>
              </w:rPr>
              <w:t>as</w:t>
            </w:r>
            <w:r w:rsidRPr="00FE6D18">
              <w:rPr>
                <w:rFonts w:ascii="Arial" w:hAnsi="Arial" w:cs="Arial"/>
                <w:color w:val="000000"/>
                <w:kern w:val="2"/>
                <w:sz w:val="22"/>
                <w:szCs w:val="22"/>
              </w:rPr>
              <w:t xml:space="preserve"> Prek</w:t>
            </w:r>
            <w:r w:rsidR="007E6078" w:rsidRPr="00FE6D18">
              <w:rPr>
                <w:rFonts w:ascii="Arial" w:hAnsi="Arial" w:cs="Arial"/>
                <w:color w:val="000000"/>
                <w:kern w:val="2"/>
                <w:sz w:val="22"/>
                <w:szCs w:val="22"/>
              </w:rPr>
              <w:t>es</w:t>
            </w:r>
            <w:r w:rsidRPr="00FE6D18">
              <w:rPr>
                <w:rFonts w:ascii="Arial" w:hAnsi="Arial" w:cs="Arial"/>
                <w:color w:val="000000"/>
                <w:kern w:val="2"/>
                <w:sz w:val="22"/>
                <w:szCs w:val="22"/>
              </w:rPr>
              <w:t xml:space="preserve"> ir sumokėti už j</w:t>
            </w:r>
            <w:r w:rsidR="007E6078" w:rsidRPr="00FE6D18">
              <w:rPr>
                <w:rFonts w:ascii="Arial" w:hAnsi="Arial" w:cs="Arial"/>
                <w:color w:val="000000"/>
                <w:kern w:val="2"/>
                <w:sz w:val="22"/>
                <w:szCs w:val="22"/>
              </w:rPr>
              <w:t>as</w:t>
            </w:r>
            <w:r w:rsidRPr="00FE6D18">
              <w:rPr>
                <w:rFonts w:ascii="Arial" w:hAnsi="Arial" w:cs="Arial"/>
                <w:color w:val="000000"/>
                <w:kern w:val="2"/>
                <w:sz w:val="22"/>
                <w:szCs w:val="22"/>
              </w:rPr>
              <w:t xml:space="preserve"> Sutartyje numatyta tvarka ir terminais.</w:t>
            </w:r>
          </w:p>
          <w:p w14:paraId="2816C35C" w14:textId="77777777" w:rsidR="00836E77" w:rsidRPr="00FE6D18" w:rsidRDefault="00836E77" w:rsidP="00FD411F">
            <w:pPr>
              <w:rPr>
                <w:rFonts w:ascii="Arial" w:hAnsi="Arial" w:cs="Arial"/>
                <w:color w:val="000000"/>
                <w:kern w:val="2"/>
                <w:sz w:val="22"/>
                <w:szCs w:val="22"/>
              </w:rPr>
            </w:pPr>
          </w:p>
          <w:p w14:paraId="0C517325" w14:textId="77777777" w:rsidR="00836E77" w:rsidRPr="00FE6D18" w:rsidRDefault="00836E77" w:rsidP="00FD411F">
            <w:pPr>
              <w:jc w:val="both"/>
              <w:rPr>
                <w:rFonts w:ascii="Arial" w:hAnsi="Arial" w:cs="Arial"/>
                <w:color w:val="000000"/>
                <w:kern w:val="2"/>
                <w:sz w:val="22"/>
                <w:szCs w:val="22"/>
              </w:rPr>
            </w:pPr>
            <w:r w:rsidRPr="00FE6D18">
              <w:rPr>
                <w:rFonts w:ascii="Arial" w:hAnsi="Arial" w:cs="Arial"/>
                <w:color w:val="000000"/>
                <w:kern w:val="2"/>
                <w:sz w:val="22"/>
                <w:szCs w:val="22"/>
              </w:rPr>
              <w:t>Išsamus Prekių aprašymas ir kiti reikalavimai Prekėms yra nustatyti Sutarties priede Nr. 1 „Techninė specifikacija“ (toliau – Techninė specifikacija) ir Sutarties priede Nr. 2 „Pasiūlymas“, kurie yra neatskiriama šios Sutarties dalis.</w:t>
            </w:r>
          </w:p>
        </w:tc>
      </w:tr>
      <w:tr w:rsidR="00473F94" w:rsidRPr="00FE6D18" w14:paraId="592A84EB" w14:textId="77777777" w:rsidTr="00FD41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ECB6DE"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4F8BCF37" w14:textId="77777777" w:rsidR="00B35E02" w:rsidRPr="00B35E02" w:rsidRDefault="00B35E02" w:rsidP="00B35E02">
            <w:pPr>
              <w:rPr>
                <w:rFonts w:ascii="Arial" w:hAnsi="Arial" w:cs="Arial"/>
                <w:b/>
                <w:bCs/>
                <w:kern w:val="2"/>
                <w:sz w:val="22"/>
                <w:szCs w:val="22"/>
              </w:rPr>
            </w:pPr>
            <w:r w:rsidRPr="00B35E02">
              <w:rPr>
                <w:rFonts w:ascii="Arial" w:hAnsi="Arial" w:cs="Arial"/>
                <w:b/>
                <w:bCs/>
                <w:kern w:val="2"/>
                <w:sz w:val="22"/>
                <w:szCs w:val="22"/>
              </w:rPr>
              <w:t>P-2026/15726, Prekių pasirengiant evakuojamus gyventojus laikinai apgyvendinti kolektyvinės apsaugos statiniuose pirkimas</w:t>
            </w:r>
          </w:p>
          <w:p w14:paraId="333A2858" w14:textId="643FAFCF" w:rsidR="00836E77" w:rsidRPr="00FE6D18" w:rsidRDefault="00836E77" w:rsidP="00FD411F">
            <w:pPr>
              <w:rPr>
                <w:rFonts w:ascii="Arial" w:hAnsi="Arial" w:cs="Arial"/>
                <w:kern w:val="2"/>
                <w:sz w:val="22"/>
                <w:szCs w:val="22"/>
                <w:highlight w:val="yellow"/>
              </w:rPr>
            </w:pPr>
            <w:r w:rsidRPr="00FE6D18">
              <w:rPr>
                <w:rFonts w:ascii="Arial" w:hAnsi="Arial" w:cs="Arial"/>
                <w:kern w:val="2"/>
                <w:sz w:val="22"/>
                <w:szCs w:val="22"/>
                <w:highlight w:val="yellow"/>
              </w:rPr>
              <w:t>Pirkimo Nr. ....</w:t>
            </w:r>
          </w:p>
        </w:tc>
      </w:tr>
      <w:tr w:rsidR="00473F94" w:rsidRPr="00FE6D18" w14:paraId="220EEE3B" w14:textId="77777777" w:rsidTr="002931D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F3A1A1D"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0042E9C6" w14:textId="01EBA57E" w:rsidR="00E84F8E" w:rsidRPr="00FE6D18" w:rsidRDefault="00791703" w:rsidP="00FD411F">
            <w:pPr>
              <w:rPr>
                <w:rFonts w:ascii="Arial" w:hAnsi="Arial" w:cs="Arial"/>
                <w:kern w:val="2"/>
                <w:sz w:val="22"/>
                <w:szCs w:val="22"/>
              </w:rPr>
            </w:pPr>
            <w:r>
              <w:rPr>
                <w:rFonts w:ascii="Arial" w:hAnsi="Arial" w:cs="Arial"/>
                <w:kern w:val="2"/>
                <w:sz w:val="22"/>
                <w:szCs w:val="22"/>
              </w:rPr>
              <w:t>-</w:t>
            </w:r>
          </w:p>
        </w:tc>
      </w:tr>
      <w:tr w:rsidR="00836E77" w:rsidRPr="00FE6D18" w14:paraId="7D7F9C91" w14:textId="77777777" w:rsidTr="00FD411F">
        <w:trPr>
          <w:trHeight w:val="300"/>
        </w:trPr>
        <w:tc>
          <w:tcPr>
            <w:tcW w:w="9535" w:type="dxa"/>
            <w:gridSpan w:val="5"/>
          </w:tcPr>
          <w:p w14:paraId="31D618BB" w14:textId="77777777" w:rsidR="00836E77" w:rsidRPr="00FE6D18" w:rsidRDefault="00836E77" w:rsidP="00FD411F">
            <w:pPr>
              <w:jc w:val="center"/>
              <w:rPr>
                <w:rFonts w:ascii="Arial" w:hAnsi="Arial" w:cs="Arial"/>
                <w:b/>
                <w:bCs/>
                <w:kern w:val="2"/>
                <w:sz w:val="22"/>
                <w:szCs w:val="22"/>
              </w:rPr>
            </w:pPr>
            <w:r w:rsidRPr="00FE6D18">
              <w:rPr>
                <w:rFonts w:ascii="Arial" w:hAnsi="Arial" w:cs="Arial"/>
                <w:b/>
                <w:bCs/>
                <w:kern w:val="2"/>
                <w:sz w:val="22"/>
                <w:szCs w:val="22"/>
              </w:rPr>
              <w:t>4. PREKIŲ PRISTATYMO TERMINAI IR PREKIŲ PERDAVIMO - PRIĖMIMO TVARKA</w:t>
            </w:r>
          </w:p>
        </w:tc>
      </w:tr>
      <w:tr w:rsidR="00473F94" w:rsidRPr="00FE6D18" w14:paraId="72F57B89" w14:textId="77777777" w:rsidTr="00FD41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3A65054"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4.1. Prekių pristatymo terminas, kai Prekės pristatomos vienu kartu</w:t>
            </w:r>
          </w:p>
        </w:tc>
        <w:tc>
          <w:tcPr>
            <w:tcW w:w="6828" w:type="dxa"/>
            <w:gridSpan w:val="2"/>
            <w:tcBorders>
              <w:top w:val="single" w:sz="4" w:space="0" w:color="auto"/>
              <w:left w:val="single" w:sz="4" w:space="0" w:color="auto"/>
              <w:bottom w:val="single" w:sz="4" w:space="0" w:color="auto"/>
              <w:right w:val="single" w:sz="4" w:space="0" w:color="auto"/>
            </w:tcBorders>
          </w:tcPr>
          <w:p w14:paraId="0CE97335" w14:textId="4774BE7B" w:rsidR="00836E77" w:rsidRPr="00FE6D18" w:rsidRDefault="00372421" w:rsidP="00FD411F">
            <w:pPr>
              <w:textAlignment w:val="baseline"/>
              <w:rPr>
                <w:rFonts w:ascii="Arial" w:hAnsi="Arial" w:cs="Arial"/>
                <w:b/>
                <w:bCs/>
                <w:sz w:val="22"/>
                <w:szCs w:val="22"/>
              </w:rPr>
            </w:pPr>
            <w:r w:rsidRPr="00FE6D18">
              <w:rPr>
                <w:rFonts w:ascii="Arial" w:hAnsi="Arial" w:cs="Arial"/>
                <w:kern w:val="2"/>
                <w:sz w:val="22"/>
                <w:szCs w:val="22"/>
              </w:rPr>
              <w:t xml:space="preserve">Tiekėjas Prekes (visą Prekių kiekį) </w:t>
            </w:r>
            <w:r w:rsidRPr="00D249BA">
              <w:rPr>
                <w:rFonts w:ascii="Arial" w:hAnsi="Arial" w:cs="Arial"/>
                <w:kern w:val="2"/>
                <w:sz w:val="22"/>
                <w:szCs w:val="22"/>
              </w:rPr>
              <w:t xml:space="preserve">įsipareigoja </w:t>
            </w:r>
            <w:r w:rsidR="00CF0926">
              <w:rPr>
                <w:rFonts w:ascii="Arial" w:hAnsi="Arial" w:cs="Arial"/>
                <w:kern w:val="2"/>
                <w:sz w:val="22"/>
                <w:szCs w:val="22"/>
              </w:rPr>
              <w:t>pristatyti</w:t>
            </w:r>
            <w:r w:rsidR="002870F6">
              <w:rPr>
                <w:rFonts w:ascii="Arial" w:hAnsi="Arial" w:cs="Arial"/>
                <w:kern w:val="2"/>
                <w:sz w:val="22"/>
                <w:szCs w:val="22"/>
              </w:rPr>
              <w:t xml:space="preserve"> </w:t>
            </w:r>
            <w:r w:rsidRPr="00D249BA">
              <w:rPr>
                <w:rFonts w:ascii="Arial" w:hAnsi="Arial" w:cs="Arial"/>
                <w:kern w:val="2"/>
                <w:sz w:val="22"/>
                <w:szCs w:val="22"/>
              </w:rPr>
              <w:t xml:space="preserve">ir perduoti </w:t>
            </w:r>
            <w:r w:rsidRPr="00D249BA">
              <w:rPr>
                <w:rFonts w:ascii="Arial" w:hAnsi="Arial" w:cs="Arial"/>
                <w:b/>
                <w:bCs/>
                <w:kern w:val="2"/>
                <w:sz w:val="22"/>
                <w:szCs w:val="22"/>
              </w:rPr>
              <w:t xml:space="preserve">ne vėliau kaip </w:t>
            </w:r>
            <w:r w:rsidR="00B35E02" w:rsidRPr="00D249BA">
              <w:rPr>
                <w:rFonts w:ascii="Arial" w:hAnsi="Arial" w:cs="Arial"/>
                <w:b/>
                <w:bCs/>
                <w:kern w:val="2"/>
                <w:sz w:val="22"/>
                <w:szCs w:val="22"/>
              </w:rPr>
              <w:t>iki</w:t>
            </w:r>
            <w:r w:rsidRPr="00D249BA">
              <w:rPr>
                <w:rFonts w:ascii="Arial" w:hAnsi="Arial" w:cs="Arial"/>
                <w:b/>
                <w:bCs/>
                <w:kern w:val="2"/>
                <w:sz w:val="22"/>
                <w:szCs w:val="22"/>
              </w:rPr>
              <w:t xml:space="preserve"> </w:t>
            </w:r>
            <w:r w:rsidR="00B35E02" w:rsidRPr="00D249BA">
              <w:rPr>
                <w:rFonts w:ascii="Arial" w:hAnsi="Arial" w:cs="Arial"/>
                <w:b/>
                <w:bCs/>
                <w:kern w:val="2"/>
                <w:sz w:val="22"/>
                <w:szCs w:val="22"/>
              </w:rPr>
              <w:t>2026-12-03</w:t>
            </w:r>
            <w:r w:rsidRPr="00D249BA">
              <w:rPr>
                <w:rFonts w:ascii="Arial" w:hAnsi="Arial" w:cs="Arial"/>
                <w:kern w:val="2"/>
                <w:sz w:val="22"/>
                <w:szCs w:val="22"/>
              </w:rPr>
              <w:t xml:space="preserve"> ši</w:t>
            </w:r>
            <w:r w:rsidR="00C2772B">
              <w:rPr>
                <w:rFonts w:ascii="Arial" w:hAnsi="Arial" w:cs="Arial"/>
                <w:kern w:val="2"/>
                <w:sz w:val="22"/>
                <w:szCs w:val="22"/>
              </w:rPr>
              <w:t>uo</w:t>
            </w:r>
            <w:r w:rsidRPr="00D249BA">
              <w:rPr>
                <w:rFonts w:ascii="Arial" w:hAnsi="Arial" w:cs="Arial"/>
                <w:kern w:val="2"/>
                <w:sz w:val="22"/>
                <w:szCs w:val="22"/>
              </w:rPr>
              <w:t xml:space="preserve"> adres</w:t>
            </w:r>
            <w:r w:rsidR="00C2772B">
              <w:rPr>
                <w:rFonts w:ascii="Arial" w:hAnsi="Arial" w:cs="Arial"/>
                <w:kern w:val="2"/>
                <w:sz w:val="22"/>
                <w:szCs w:val="22"/>
              </w:rPr>
              <w:t>u</w:t>
            </w:r>
            <w:r w:rsidRPr="00D249BA">
              <w:rPr>
                <w:rFonts w:ascii="Arial" w:hAnsi="Arial" w:cs="Arial"/>
                <w:kern w:val="2"/>
                <w:sz w:val="22"/>
                <w:szCs w:val="22"/>
              </w:rPr>
              <w:t xml:space="preserve">: </w:t>
            </w:r>
            <w:r w:rsidR="00ED4EC6" w:rsidRPr="00D249BA">
              <w:rPr>
                <w:rFonts w:ascii="Arial" w:hAnsi="Arial" w:cs="Arial"/>
                <w:sz w:val="22"/>
                <w:szCs w:val="22"/>
              </w:rPr>
              <w:t>Gargždų „Vaivorykštės“ gimnazija, Vingio g. 6, Gargždai</w:t>
            </w:r>
            <w:r w:rsidR="00C2772B">
              <w:rPr>
                <w:rFonts w:ascii="Arial" w:hAnsi="Arial" w:cs="Arial"/>
                <w:sz w:val="22"/>
                <w:szCs w:val="22"/>
              </w:rPr>
              <w:t>.</w:t>
            </w:r>
          </w:p>
        </w:tc>
      </w:tr>
      <w:tr w:rsidR="00473F94" w:rsidRPr="00FE6D18" w14:paraId="182C68E9" w14:textId="77777777" w:rsidTr="00FD41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913B51"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349D78B4"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Netaikoma</w:t>
            </w:r>
          </w:p>
        </w:tc>
      </w:tr>
      <w:tr w:rsidR="00473F94" w:rsidRPr="00FE6D18" w14:paraId="4234B59E" w14:textId="77777777" w:rsidTr="00FD41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AC16C1C"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695D7A96"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Netaikoma</w:t>
            </w:r>
          </w:p>
        </w:tc>
      </w:tr>
      <w:tr w:rsidR="00473F94" w:rsidRPr="00FE6D18" w14:paraId="118ACC3E" w14:textId="77777777" w:rsidTr="00FD41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28422A"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527F484E"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Netaikoma</w:t>
            </w:r>
          </w:p>
          <w:p w14:paraId="7805CCB2" w14:textId="77777777" w:rsidR="00836E77" w:rsidRPr="00FE6D18" w:rsidRDefault="00836E77" w:rsidP="00FD411F">
            <w:pPr>
              <w:rPr>
                <w:rFonts w:ascii="Arial" w:hAnsi="Arial" w:cs="Arial"/>
                <w:kern w:val="2"/>
                <w:sz w:val="22"/>
                <w:szCs w:val="22"/>
              </w:rPr>
            </w:pPr>
          </w:p>
        </w:tc>
      </w:tr>
      <w:tr w:rsidR="00473F94" w:rsidRPr="00FE6D18" w14:paraId="4D108F28" w14:textId="77777777" w:rsidTr="00FD41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CA1881"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281AC643"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 xml:space="preserve">Kartu su Prekėmis pateikiami šie dokumentai: </w:t>
            </w:r>
          </w:p>
          <w:p w14:paraId="2634B110" w14:textId="77777777" w:rsidR="00836E77" w:rsidRPr="00FE6D18" w:rsidRDefault="00836E77" w:rsidP="00FD411F">
            <w:pPr>
              <w:jc w:val="both"/>
              <w:rPr>
                <w:rFonts w:ascii="Arial" w:hAnsi="Arial" w:cs="Arial"/>
                <w:kern w:val="2"/>
                <w:sz w:val="22"/>
                <w:szCs w:val="22"/>
              </w:rPr>
            </w:pPr>
            <w:r w:rsidRPr="00FE6D18">
              <w:rPr>
                <w:rFonts w:ascii="Arial" w:hAnsi="Arial" w:cs="Arial"/>
                <w:kern w:val="2"/>
                <w:sz w:val="22"/>
                <w:szCs w:val="22"/>
              </w:rPr>
              <w:t>- Prekių perdavimo-priėmimo aktas;</w:t>
            </w:r>
          </w:p>
          <w:p w14:paraId="4E79798B" w14:textId="6B5C9B19" w:rsidR="00836E77" w:rsidRPr="00FE6D18" w:rsidRDefault="00836E77" w:rsidP="00FD411F">
            <w:pPr>
              <w:jc w:val="both"/>
              <w:rPr>
                <w:rFonts w:ascii="Arial" w:hAnsi="Arial" w:cs="Arial"/>
                <w:sz w:val="22"/>
                <w:szCs w:val="22"/>
              </w:rPr>
            </w:pPr>
            <w:r w:rsidRPr="00FE6D18">
              <w:rPr>
                <w:rFonts w:ascii="Arial" w:hAnsi="Arial" w:cs="Arial"/>
                <w:kern w:val="2"/>
                <w:sz w:val="22"/>
                <w:szCs w:val="22"/>
              </w:rPr>
              <w:t>- į</w:t>
            </w:r>
            <w:r w:rsidRPr="00FE6D18">
              <w:rPr>
                <w:rFonts w:ascii="Arial" w:hAnsi="Arial" w:cs="Arial"/>
                <w:sz w:val="22"/>
                <w:szCs w:val="22"/>
              </w:rPr>
              <w:t>rodymai, kad perduodamos Prekės atitinka visus Prekėms nustatytus reikalavimus, įskaitant aplinkosauginius, numatytus Techninėje specifikacijoje ir Pasiūlymo formoje</w:t>
            </w:r>
            <w:r w:rsidR="00BC7529" w:rsidRPr="00FE6D18">
              <w:rPr>
                <w:rFonts w:ascii="Arial" w:hAnsi="Arial" w:cs="Arial"/>
                <w:sz w:val="22"/>
                <w:szCs w:val="22"/>
              </w:rPr>
              <w:t>, kur nurodyta, kad atitiktis reikalavimui bus tikrinama prekių perdavimo metu</w:t>
            </w:r>
            <w:r w:rsidR="00E84F8E" w:rsidRPr="00FE6D18">
              <w:rPr>
                <w:rFonts w:ascii="Arial" w:hAnsi="Arial" w:cs="Arial"/>
                <w:sz w:val="22"/>
                <w:szCs w:val="22"/>
              </w:rPr>
              <w:t>.</w:t>
            </w:r>
          </w:p>
          <w:p w14:paraId="2538B552" w14:textId="77777777" w:rsidR="00836E77" w:rsidRPr="00FE6D18" w:rsidRDefault="00836E77" w:rsidP="00FD411F">
            <w:pPr>
              <w:jc w:val="both"/>
              <w:rPr>
                <w:rFonts w:ascii="Arial" w:hAnsi="Arial" w:cs="Arial"/>
                <w:sz w:val="22"/>
                <w:szCs w:val="22"/>
              </w:rPr>
            </w:pPr>
          </w:p>
          <w:p w14:paraId="0B90CCE1" w14:textId="77777777" w:rsidR="00836E77" w:rsidRPr="00FE6D18" w:rsidRDefault="00836E77" w:rsidP="00FD411F">
            <w:pPr>
              <w:jc w:val="both"/>
              <w:rPr>
                <w:rFonts w:ascii="Arial" w:hAnsi="Arial" w:cs="Arial"/>
                <w:kern w:val="2"/>
                <w:sz w:val="22"/>
                <w:szCs w:val="22"/>
              </w:rPr>
            </w:pPr>
            <w:r w:rsidRPr="00FE6D18">
              <w:rPr>
                <w:rFonts w:ascii="Arial" w:hAnsi="Arial" w:cs="Arial"/>
                <w:kern w:val="2"/>
                <w:sz w:val="22"/>
                <w:szCs w:val="22"/>
              </w:rPr>
              <w:t>Tiekėjui nepateikus nurodytų dokumentų, laikoma, kad Prekės neatitinka Sutartyje nustatytų reikalavimų.</w:t>
            </w:r>
          </w:p>
        </w:tc>
      </w:tr>
      <w:tr w:rsidR="00836E77" w:rsidRPr="00FE6D18" w14:paraId="29D32A78" w14:textId="77777777" w:rsidTr="00FD411F">
        <w:trPr>
          <w:trHeight w:val="300"/>
        </w:trPr>
        <w:tc>
          <w:tcPr>
            <w:tcW w:w="9535" w:type="dxa"/>
            <w:gridSpan w:val="5"/>
          </w:tcPr>
          <w:p w14:paraId="0F50CCF2" w14:textId="77777777" w:rsidR="00836E77" w:rsidRPr="00FE6D18" w:rsidRDefault="00836E77" w:rsidP="00FD411F">
            <w:pPr>
              <w:jc w:val="center"/>
              <w:rPr>
                <w:rFonts w:ascii="Arial" w:hAnsi="Arial" w:cs="Arial"/>
                <w:b/>
                <w:bCs/>
                <w:kern w:val="2"/>
                <w:sz w:val="22"/>
                <w:szCs w:val="22"/>
              </w:rPr>
            </w:pPr>
            <w:r w:rsidRPr="00FE6D18">
              <w:rPr>
                <w:rFonts w:ascii="Arial" w:hAnsi="Arial" w:cs="Arial"/>
                <w:b/>
                <w:bCs/>
                <w:kern w:val="2"/>
                <w:sz w:val="22"/>
                <w:szCs w:val="22"/>
              </w:rPr>
              <w:t>5. SUTARTIES KAINA IR ATSISKAITYMO TVARKA</w:t>
            </w:r>
          </w:p>
        </w:tc>
      </w:tr>
      <w:tr w:rsidR="00473F94" w:rsidRPr="00FE6D18" w14:paraId="31AF3B02" w14:textId="77777777" w:rsidTr="00FD41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5110D2B"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4D6633C4" w14:textId="3B398CBC" w:rsidR="00127501" w:rsidRPr="00FE6D18" w:rsidRDefault="00A33147" w:rsidP="00FD411F">
            <w:pPr>
              <w:rPr>
                <w:rFonts w:ascii="Arial" w:hAnsi="Arial" w:cs="Arial"/>
                <w:kern w:val="2"/>
                <w:sz w:val="22"/>
                <w:szCs w:val="22"/>
              </w:rPr>
            </w:pPr>
            <w:r w:rsidRPr="00FE6D18">
              <w:rPr>
                <w:rFonts w:ascii="Arial" w:hAnsi="Arial" w:cs="Arial"/>
                <w:kern w:val="2"/>
                <w:sz w:val="22"/>
                <w:szCs w:val="22"/>
              </w:rPr>
              <w:t>Vadovaujantis Kainodaros taisyklių nustatymo metodika, patvirtinta Viešųjų pirkimų tarnybos direktoriaus 2017 m. birželio 28 d. įsakymu Nr. 1S-95 „Dėl Kainodaros taisyklių nustatymo metodikos patvirtinimo“ (toliau – Metodika)</w:t>
            </w:r>
            <w:r w:rsidR="00127501" w:rsidRPr="00FE6D18">
              <w:rPr>
                <w:rFonts w:ascii="Arial" w:hAnsi="Arial" w:cs="Arial"/>
                <w:kern w:val="2"/>
                <w:sz w:val="22"/>
                <w:szCs w:val="22"/>
              </w:rPr>
              <w:t>,</w:t>
            </w:r>
            <w:r w:rsidRPr="00FE6D18">
              <w:rPr>
                <w:rFonts w:ascii="Arial" w:hAnsi="Arial" w:cs="Arial"/>
                <w:kern w:val="2"/>
                <w:sz w:val="22"/>
                <w:szCs w:val="22"/>
              </w:rPr>
              <w:t xml:space="preserve"> pasirenkamas šis </w:t>
            </w:r>
            <w:r w:rsidR="00127501" w:rsidRPr="00FE6D18">
              <w:rPr>
                <w:rFonts w:ascii="Arial" w:hAnsi="Arial" w:cs="Arial"/>
                <w:kern w:val="2"/>
                <w:sz w:val="22"/>
                <w:szCs w:val="22"/>
              </w:rPr>
              <w:t>kainos apskaičiavimo būdas:</w:t>
            </w:r>
          </w:p>
          <w:p w14:paraId="01CC0E2D" w14:textId="77777777" w:rsidR="00127501" w:rsidRPr="00FE6D18" w:rsidRDefault="00127501" w:rsidP="00FD411F">
            <w:pPr>
              <w:rPr>
                <w:rFonts w:ascii="Arial" w:hAnsi="Arial" w:cs="Arial"/>
                <w:b/>
                <w:bCs/>
                <w:kern w:val="2"/>
                <w:sz w:val="22"/>
                <w:szCs w:val="22"/>
              </w:rPr>
            </w:pPr>
          </w:p>
          <w:p w14:paraId="1A3300B7" w14:textId="64DCB301" w:rsidR="00836E77" w:rsidRPr="00FE6D18" w:rsidRDefault="00836E77" w:rsidP="00FD411F">
            <w:pPr>
              <w:rPr>
                <w:rFonts w:ascii="Arial" w:hAnsi="Arial" w:cs="Arial"/>
                <w:color w:val="4472C4"/>
                <w:kern w:val="2"/>
                <w:sz w:val="22"/>
                <w:szCs w:val="22"/>
              </w:rPr>
            </w:pPr>
            <w:r w:rsidRPr="00FE6D18">
              <w:rPr>
                <w:rFonts w:ascii="Arial" w:hAnsi="Arial" w:cs="Arial"/>
                <w:b/>
                <w:bCs/>
                <w:kern w:val="2"/>
                <w:sz w:val="22"/>
                <w:szCs w:val="22"/>
              </w:rPr>
              <w:t>Fiksuoto</w:t>
            </w:r>
            <w:r w:rsidR="00AA348F" w:rsidRPr="00FE6D18">
              <w:rPr>
                <w:rFonts w:ascii="Arial" w:hAnsi="Arial" w:cs="Arial"/>
                <w:b/>
                <w:bCs/>
                <w:kern w:val="2"/>
                <w:sz w:val="22"/>
                <w:szCs w:val="22"/>
              </w:rPr>
              <w:t>s</w:t>
            </w:r>
            <w:r w:rsidRPr="00FE6D18">
              <w:rPr>
                <w:rFonts w:ascii="Arial" w:hAnsi="Arial" w:cs="Arial"/>
                <w:b/>
                <w:bCs/>
                <w:kern w:val="2"/>
                <w:sz w:val="22"/>
                <w:szCs w:val="22"/>
              </w:rPr>
              <w:t xml:space="preserve"> kainos kainodara.</w:t>
            </w:r>
          </w:p>
        </w:tc>
      </w:tr>
      <w:tr w:rsidR="00473F94" w:rsidRPr="00FE6D18" w14:paraId="54FD6209" w14:textId="77777777" w:rsidTr="00FD41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A777CFE"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 xml:space="preserve">5.2. Pradinės Sutarties vertė ir Sutarties kaina, </w:t>
            </w:r>
            <w:r w:rsidRPr="00FE6D18">
              <w:rPr>
                <w:rFonts w:ascii="Arial" w:hAnsi="Arial" w:cs="Arial"/>
                <w:b/>
                <w:bCs/>
                <w:kern w:val="2"/>
                <w:sz w:val="22"/>
                <w:szCs w:val="22"/>
              </w:rPr>
              <w:lastRenderedPageBreak/>
              <w:t xml:space="preserve">kai taikoma </w:t>
            </w:r>
            <w:r w:rsidRPr="00FE6D18">
              <w:rPr>
                <w:rFonts w:ascii="Arial" w:hAnsi="Arial" w:cs="Arial"/>
                <w:b/>
                <w:bCs/>
                <w:kern w:val="2"/>
                <w:sz w:val="22"/>
                <w:szCs w:val="22"/>
                <w:u w:val="single"/>
              </w:rPr>
              <w:t>fiksuotos kainos</w:t>
            </w:r>
            <w:r w:rsidRPr="00FE6D18">
              <w:rPr>
                <w:rFonts w:ascii="Arial" w:hAnsi="Arial" w:cs="Arial"/>
                <w:b/>
                <w:bCs/>
                <w:kern w:val="2"/>
                <w:sz w:val="22"/>
                <w:szCs w:val="22"/>
              </w:rPr>
              <w:t xml:space="preserve"> kainodara</w:t>
            </w:r>
          </w:p>
          <w:p w14:paraId="4502D7C4" w14:textId="77777777" w:rsidR="00836E77" w:rsidRPr="00FE6D18" w:rsidRDefault="00836E77" w:rsidP="00FD411F">
            <w:pPr>
              <w:rPr>
                <w:rFonts w:ascii="Arial" w:hAnsi="Arial" w:cs="Arial"/>
                <w:b/>
                <w:bCs/>
                <w:kern w:val="2"/>
                <w:sz w:val="22"/>
                <w:szCs w:val="22"/>
              </w:rPr>
            </w:pPr>
          </w:p>
          <w:p w14:paraId="191C5C96" w14:textId="77777777" w:rsidR="00836E77" w:rsidRPr="00FE6D18" w:rsidRDefault="00836E77" w:rsidP="00FD411F">
            <w:pPr>
              <w:rPr>
                <w:rFonts w:ascii="Arial" w:hAnsi="Arial" w:cs="Arial"/>
                <w:b/>
                <w:bCs/>
                <w:kern w:val="2"/>
                <w:sz w:val="22"/>
                <w:szCs w:val="22"/>
              </w:rPr>
            </w:pPr>
          </w:p>
          <w:p w14:paraId="7018ACEC" w14:textId="77777777" w:rsidR="00836E77" w:rsidRPr="00FE6D18" w:rsidRDefault="00836E77" w:rsidP="00FD411F">
            <w:pPr>
              <w:rPr>
                <w:rFonts w:ascii="Arial" w:hAnsi="Arial" w:cs="Arial"/>
                <w:b/>
                <w:bCs/>
                <w:kern w:val="2"/>
                <w:sz w:val="22"/>
                <w:szCs w:val="22"/>
              </w:rPr>
            </w:pPr>
          </w:p>
          <w:p w14:paraId="7DAED00B" w14:textId="77777777" w:rsidR="00836E77" w:rsidRPr="00FE6D18" w:rsidRDefault="00836E77" w:rsidP="00FD411F">
            <w:pPr>
              <w:jc w:val="both"/>
              <w:rPr>
                <w:rFonts w:ascii="Arial" w:hAnsi="Arial" w:cs="Arial"/>
                <w:b/>
                <w:bCs/>
                <w:kern w:val="2"/>
                <w:sz w:val="22"/>
                <w:szCs w:val="22"/>
              </w:rPr>
            </w:pPr>
          </w:p>
        </w:tc>
        <w:tc>
          <w:tcPr>
            <w:tcW w:w="6828" w:type="dxa"/>
            <w:gridSpan w:val="2"/>
            <w:tcBorders>
              <w:top w:val="single" w:sz="4" w:space="0" w:color="auto"/>
              <w:left w:val="single" w:sz="4" w:space="0" w:color="auto"/>
              <w:bottom w:val="single" w:sz="4" w:space="0" w:color="auto"/>
              <w:right w:val="single" w:sz="4" w:space="0" w:color="auto"/>
            </w:tcBorders>
          </w:tcPr>
          <w:p w14:paraId="36702F02" w14:textId="77777777" w:rsidR="00836E77" w:rsidRPr="00FE6D18" w:rsidRDefault="00836E77" w:rsidP="00FD411F">
            <w:pPr>
              <w:jc w:val="both"/>
              <w:rPr>
                <w:rFonts w:ascii="Arial" w:hAnsi="Arial" w:cs="Arial"/>
                <w:kern w:val="2"/>
                <w:sz w:val="22"/>
                <w:szCs w:val="22"/>
              </w:rPr>
            </w:pPr>
            <w:r w:rsidRPr="00FE6D18">
              <w:rPr>
                <w:rFonts w:ascii="Arial" w:hAnsi="Arial" w:cs="Arial"/>
                <w:kern w:val="2"/>
                <w:sz w:val="22"/>
                <w:szCs w:val="22"/>
              </w:rPr>
              <w:lastRenderedPageBreak/>
              <w:t xml:space="preserve">Pradinės Sutarties vertė yra </w:t>
            </w:r>
            <w:r w:rsidRPr="00FE6D18">
              <w:rPr>
                <w:rFonts w:ascii="Arial" w:hAnsi="Arial" w:cs="Arial"/>
                <w:color w:val="4472C4"/>
                <w:kern w:val="2"/>
                <w:sz w:val="22"/>
                <w:szCs w:val="22"/>
              </w:rPr>
              <w:t>(nurodyti sumą skaičiais)</w:t>
            </w:r>
            <w:r w:rsidRPr="00FE6D18">
              <w:rPr>
                <w:rFonts w:ascii="Arial" w:hAnsi="Arial" w:cs="Arial"/>
                <w:kern w:val="2"/>
                <w:sz w:val="22"/>
                <w:szCs w:val="22"/>
              </w:rPr>
              <w:t xml:space="preserve"> Eur, </w:t>
            </w:r>
            <w:r w:rsidRPr="00FE6D18">
              <w:rPr>
                <w:rFonts w:ascii="Arial" w:hAnsi="Arial" w:cs="Arial"/>
                <w:color w:val="4472C4"/>
                <w:kern w:val="2"/>
                <w:sz w:val="22"/>
                <w:szCs w:val="22"/>
              </w:rPr>
              <w:t>(nurodyti sumą žodžiais)</w:t>
            </w:r>
            <w:r w:rsidRPr="00FE6D18">
              <w:rPr>
                <w:rFonts w:ascii="Arial" w:hAnsi="Arial" w:cs="Arial"/>
                <w:kern w:val="2"/>
                <w:sz w:val="22"/>
                <w:szCs w:val="22"/>
              </w:rPr>
              <w:t xml:space="preserve"> be pridėtinės vertės mokesčio (toliau – PVM). </w:t>
            </w:r>
          </w:p>
          <w:p w14:paraId="08C820B1"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lastRenderedPageBreak/>
              <w:t xml:space="preserve">PVM sudaro </w:t>
            </w:r>
            <w:r w:rsidRPr="00FE6D18">
              <w:rPr>
                <w:rFonts w:ascii="Arial" w:hAnsi="Arial" w:cs="Arial"/>
                <w:color w:val="4472C4"/>
                <w:kern w:val="2"/>
                <w:sz w:val="22"/>
                <w:szCs w:val="22"/>
              </w:rPr>
              <w:t>(nurodyti sumą skaičiais)</w:t>
            </w:r>
            <w:r w:rsidRPr="00FE6D18">
              <w:rPr>
                <w:rFonts w:ascii="Arial" w:hAnsi="Arial" w:cs="Arial"/>
                <w:kern w:val="2"/>
                <w:sz w:val="22"/>
                <w:szCs w:val="22"/>
              </w:rPr>
              <w:t xml:space="preserve"> Eur, </w:t>
            </w:r>
            <w:r w:rsidRPr="00FE6D18">
              <w:rPr>
                <w:rFonts w:ascii="Arial" w:hAnsi="Arial" w:cs="Arial"/>
                <w:color w:val="4472C4"/>
                <w:kern w:val="2"/>
                <w:sz w:val="22"/>
                <w:szCs w:val="22"/>
              </w:rPr>
              <w:t>(nurodyti sumą žodžiais)</w:t>
            </w:r>
            <w:r w:rsidRPr="00FE6D18">
              <w:rPr>
                <w:rFonts w:ascii="Arial" w:hAnsi="Arial" w:cs="Arial"/>
                <w:kern w:val="2"/>
                <w:sz w:val="22"/>
                <w:szCs w:val="22"/>
              </w:rPr>
              <w:t>.</w:t>
            </w:r>
          </w:p>
          <w:p w14:paraId="009AEC4A" w14:textId="77777777" w:rsidR="00836E77" w:rsidRPr="00FE6D18" w:rsidRDefault="00836E77" w:rsidP="00FD411F">
            <w:pPr>
              <w:jc w:val="both"/>
              <w:rPr>
                <w:rFonts w:ascii="Arial" w:hAnsi="Arial" w:cs="Arial"/>
                <w:kern w:val="2"/>
                <w:sz w:val="22"/>
                <w:szCs w:val="22"/>
              </w:rPr>
            </w:pPr>
            <w:r w:rsidRPr="00FE6D18">
              <w:rPr>
                <w:rFonts w:ascii="Arial" w:hAnsi="Arial" w:cs="Arial"/>
                <w:kern w:val="2"/>
                <w:sz w:val="22"/>
                <w:szCs w:val="22"/>
              </w:rPr>
              <w:t xml:space="preserve">Sutarties kaina yra </w:t>
            </w:r>
            <w:r w:rsidRPr="00FE6D18">
              <w:rPr>
                <w:rFonts w:ascii="Arial" w:hAnsi="Arial" w:cs="Arial"/>
                <w:color w:val="4472C4"/>
                <w:kern w:val="2"/>
                <w:sz w:val="22"/>
                <w:szCs w:val="22"/>
              </w:rPr>
              <w:t>(nurodyti sumą skaičiais)</w:t>
            </w:r>
            <w:r w:rsidRPr="00FE6D18">
              <w:rPr>
                <w:rFonts w:ascii="Arial" w:hAnsi="Arial" w:cs="Arial"/>
                <w:kern w:val="2"/>
                <w:sz w:val="22"/>
                <w:szCs w:val="22"/>
              </w:rPr>
              <w:t xml:space="preserve"> Eur, </w:t>
            </w:r>
            <w:r w:rsidRPr="00FE6D18">
              <w:rPr>
                <w:rFonts w:ascii="Arial" w:hAnsi="Arial" w:cs="Arial"/>
                <w:color w:val="4472C4"/>
                <w:kern w:val="2"/>
                <w:sz w:val="22"/>
                <w:szCs w:val="22"/>
              </w:rPr>
              <w:t>(nurodyti sumą žodžiais)</w:t>
            </w:r>
            <w:r w:rsidRPr="00FE6D18">
              <w:rPr>
                <w:rFonts w:ascii="Arial" w:hAnsi="Arial" w:cs="Arial"/>
                <w:kern w:val="2"/>
                <w:sz w:val="22"/>
                <w:szCs w:val="22"/>
              </w:rPr>
              <w:t xml:space="preserve"> Eur su PVM.</w:t>
            </w:r>
          </w:p>
          <w:p w14:paraId="52677905" w14:textId="77777777" w:rsidR="00836E77" w:rsidRPr="00FE6D18" w:rsidRDefault="00836E77" w:rsidP="00FD411F">
            <w:pPr>
              <w:rPr>
                <w:rFonts w:ascii="Arial" w:hAnsi="Arial" w:cs="Arial"/>
                <w:kern w:val="2"/>
                <w:sz w:val="22"/>
                <w:szCs w:val="22"/>
              </w:rPr>
            </w:pPr>
          </w:p>
          <w:p w14:paraId="669AA01D" w14:textId="77777777" w:rsidR="00836E77" w:rsidRPr="00FE6D18" w:rsidRDefault="00836E77" w:rsidP="00FD411F">
            <w:pPr>
              <w:jc w:val="both"/>
              <w:rPr>
                <w:rFonts w:ascii="Arial" w:hAnsi="Arial" w:cs="Arial"/>
                <w:color w:val="FF0000"/>
                <w:kern w:val="2"/>
                <w:sz w:val="22"/>
                <w:szCs w:val="22"/>
              </w:rPr>
            </w:pPr>
            <w:r w:rsidRPr="00FE6D18">
              <w:rPr>
                <w:rFonts w:ascii="Arial" w:hAnsi="Arial" w:cs="Arial"/>
                <w:kern w:val="2"/>
                <w:sz w:val="22"/>
                <w:szCs w:val="22"/>
              </w:rPr>
              <w:t>Šioje Sutartyje P</w:t>
            </w:r>
            <w:r w:rsidRPr="00FE6D18">
              <w:rPr>
                <w:rFonts w:ascii="Arial" w:hAnsi="Arial" w:cs="Arial"/>
                <w:color w:val="000000"/>
                <w:kern w:val="2"/>
                <w:sz w:val="22"/>
                <w:szCs w:val="22"/>
              </w:rPr>
              <w:t>radinės Sutarties vertė yra lygi Tiekėjo pasiūlymo kainai be PVM, nurodytai už visą pirkimo dokumentuose ir Sutartyje nurodytą Prekių kiekį ir (ar) apimtį.</w:t>
            </w:r>
          </w:p>
        </w:tc>
      </w:tr>
      <w:tr w:rsidR="00473F94" w:rsidRPr="00FE6D18" w14:paraId="5E51A2A6" w14:textId="77777777" w:rsidTr="00FD41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7A6C385"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lastRenderedPageBreak/>
              <w:t xml:space="preserve">5.3. Sutarties kainos / įkainių perskaičiavimas taikant </w:t>
            </w:r>
            <w:r w:rsidRPr="00FE6D18">
              <w:rPr>
                <w:rFonts w:ascii="Arial" w:hAnsi="Arial" w:cs="Arial"/>
                <w:b/>
                <w:bCs/>
                <w:kern w:val="2"/>
                <w:sz w:val="22"/>
                <w:szCs w:val="22"/>
                <w:u w:val="single"/>
              </w:rPr>
              <w:t>peržiūros</w:t>
            </w:r>
            <w:r w:rsidRPr="00FE6D18">
              <w:rPr>
                <w:rFonts w:ascii="Arial" w:hAnsi="Arial" w:cs="Arial"/>
                <w:b/>
                <w:bCs/>
                <w:kern w:val="2"/>
                <w:sz w:val="22"/>
                <w:szCs w:val="22"/>
              </w:rPr>
              <w:t xml:space="preserve"> taisykles</w:t>
            </w:r>
          </w:p>
          <w:p w14:paraId="73A78D65" w14:textId="77777777" w:rsidR="00836E77" w:rsidRPr="00FE6D18" w:rsidRDefault="00836E77" w:rsidP="00FD411F">
            <w:pPr>
              <w:rPr>
                <w:rFonts w:ascii="Arial" w:hAnsi="Arial" w:cs="Arial"/>
                <w:b/>
                <w:bCs/>
                <w:kern w:val="2"/>
                <w:sz w:val="22"/>
                <w:szCs w:val="22"/>
              </w:rPr>
            </w:pPr>
          </w:p>
          <w:p w14:paraId="7DE851DA" w14:textId="77777777" w:rsidR="00836E77" w:rsidRPr="00FE6D18" w:rsidRDefault="00836E77" w:rsidP="00FD411F">
            <w:pPr>
              <w:rPr>
                <w:rFonts w:ascii="Arial" w:hAnsi="Arial" w:cs="Arial"/>
                <w:kern w:val="2"/>
                <w:sz w:val="22"/>
                <w:szCs w:val="22"/>
              </w:rPr>
            </w:pPr>
          </w:p>
        </w:tc>
        <w:tc>
          <w:tcPr>
            <w:tcW w:w="6828" w:type="dxa"/>
            <w:gridSpan w:val="2"/>
            <w:tcBorders>
              <w:top w:val="single" w:sz="4" w:space="0" w:color="auto"/>
              <w:left w:val="single" w:sz="4" w:space="0" w:color="auto"/>
              <w:bottom w:val="single" w:sz="4" w:space="0" w:color="auto"/>
              <w:right w:val="single" w:sz="4" w:space="0" w:color="auto"/>
            </w:tcBorders>
          </w:tcPr>
          <w:p w14:paraId="54990344" w14:textId="77777777" w:rsidR="00836E77" w:rsidRPr="00FE6D18" w:rsidRDefault="00836E77" w:rsidP="00FD411F">
            <w:pPr>
              <w:spacing w:line="276" w:lineRule="auto"/>
              <w:jc w:val="both"/>
              <w:rPr>
                <w:rFonts w:ascii="Arial" w:hAnsi="Arial" w:cs="Arial"/>
                <w:kern w:val="2"/>
                <w:sz w:val="22"/>
                <w:szCs w:val="22"/>
              </w:rPr>
            </w:pPr>
            <w:r w:rsidRPr="00FE6D18">
              <w:rPr>
                <w:rFonts w:ascii="Arial" w:hAnsi="Arial" w:cs="Arial"/>
                <w:kern w:val="2"/>
                <w:sz w:val="22"/>
                <w:szCs w:val="22"/>
              </w:rPr>
              <w:t>Sutarties kaina bus perskaičiuojama:</w:t>
            </w:r>
          </w:p>
          <w:p w14:paraId="0D1F3746"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5.3.1. dėl PVM tarifo pasikeitimo.</w:t>
            </w:r>
          </w:p>
          <w:p w14:paraId="4882764D" w14:textId="77777777" w:rsidR="00836E77" w:rsidRPr="00FE6D18" w:rsidRDefault="00836E77" w:rsidP="00FD411F">
            <w:pPr>
              <w:rPr>
                <w:rFonts w:ascii="Arial" w:hAnsi="Arial" w:cs="Arial"/>
                <w:kern w:val="2"/>
                <w:sz w:val="22"/>
                <w:szCs w:val="22"/>
              </w:rPr>
            </w:pPr>
          </w:p>
          <w:p w14:paraId="5001561E" w14:textId="77777777" w:rsidR="00836E77" w:rsidRPr="00FE6D18" w:rsidRDefault="00836E77" w:rsidP="00FD411F">
            <w:pPr>
              <w:rPr>
                <w:rFonts w:ascii="Arial" w:hAnsi="Arial" w:cs="Arial"/>
                <w:color w:val="FF0000"/>
                <w:kern w:val="2"/>
                <w:sz w:val="22"/>
                <w:szCs w:val="22"/>
              </w:rPr>
            </w:pPr>
            <w:r w:rsidRPr="00FE6D18">
              <w:rPr>
                <w:rFonts w:ascii="Arial" w:hAnsi="Arial" w:cs="Arial"/>
                <w:color w:val="FF0000"/>
                <w:kern w:val="2"/>
                <w:sz w:val="22"/>
                <w:szCs w:val="22"/>
              </w:rPr>
              <w:t xml:space="preserve"> </w:t>
            </w:r>
          </w:p>
        </w:tc>
      </w:tr>
      <w:tr w:rsidR="00473F94" w:rsidRPr="00FE6D18" w14:paraId="0290DC1B" w14:textId="77777777" w:rsidTr="00FD41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D9ADC4"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45EC34E2" w14:textId="77777777" w:rsidR="00836E77" w:rsidRPr="00FE6D18" w:rsidRDefault="00836E77" w:rsidP="00FD411F">
            <w:pPr>
              <w:jc w:val="both"/>
              <w:rPr>
                <w:rFonts w:ascii="Arial" w:hAnsi="Arial" w:cs="Arial"/>
                <w:kern w:val="2"/>
                <w:sz w:val="22"/>
                <w:szCs w:val="22"/>
              </w:rPr>
            </w:pPr>
            <w:r w:rsidRPr="00FE6D18">
              <w:rPr>
                <w:rFonts w:ascii="Arial" w:hAnsi="Arial" w:cs="Arial"/>
                <w:kern w:val="2"/>
                <w:sz w:val="22"/>
                <w:szCs w:val="22"/>
              </w:rPr>
              <w:t xml:space="preserve">Jeigu Sutarties vykdymo metu pasikeičia PVM mokėjimą reglamentuojantys teisės aktai, darantys tiesioginę įtaką Tiekėjo tiekiamų Prekių Sutartyje nurodytai kainai, Sutarties kaina perskaičiuojama nekeičiant Prekių kainos be PVM. </w:t>
            </w:r>
          </w:p>
          <w:p w14:paraId="11B5A589" w14:textId="77777777" w:rsidR="00836E77" w:rsidRPr="00FE6D18" w:rsidRDefault="00836E77" w:rsidP="00FD411F">
            <w:pPr>
              <w:rPr>
                <w:rFonts w:ascii="Arial" w:hAnsi="Arial" w:cs="Arial"/>
                <w:kern w:val="2"/>
                <w:sz w:val="22"/>
                <w:szCs w:val="22"/>
              </w:rPr>
            </w:pPr>
          </w:p>
          <w:p w14:paraId="009C2DAC" w14:textId="77777777" w:rsidR="00836E77" w:rsidRPr="00FE6D18" w:rsidRDefault="00836E77" w:rsidP="00FD411F">
            <w:pPr>
              <w:jc w:val="both"/>
              <w:rPr>
                <w:rFonts w:ascii="Arial" w:hAnsi="Arial" w:cs="Arial"/>
                <w:color w:val="FF0000"/>
                <w:kern w:val="2"/>
                <w:sz w:val="22"/>
                <w:szCs w:val="22"/>
              </w:rPr>
            </w:pPr>
            <w:r w:rsidRPr="00FE6D18">
              <w:rPr>
                <w:rFonts w:ascii="Arial" w:hAnsi="Arial" w:cs="Arial"/>
                <w:kern w:val="2"/>
                <w:sz w:val="22"/>
                <w:szCs w:val="22"/>
              </w:rPr>
              <w:t xml:space="preserve">Perskaičiavimas įforminamas Susitarimu </w:t>
            </w:r>
            <w:r w:rsidRPr="00FE6D18">
              <w:rPr>
                <w:rFonts w:ascii="Arial" w:hAnsi="Arial" w:cs="Arial"/>
                <w:b/>
                <w:bCs/>
                <w:kern w:val="2"/>
                <w:sz w:val="22"/>
                <w:szCs w:val="22"/>
              </w:rPr>
              <w:t>ne vėliau kaip per 5 (penkias) darbo dienas</w:t>
            </w:r>
            <w:r w:rsidRPr="00FE6D18">
              <w:rPr>
                <w:rFonts w:ascii="Arial" w:hAnsi="Arial" w:cs="Arial"/>
                <w:kern w:val="2"/>
                <w:sz w:val="22"/>
                <w:szCs w:val="22"/>
              </w:rPr>
              <w:t xml:space="preserve"> nuo PVM mokėjimą reglamentuojančių teisės aktų pasikeitimo, kuris tampa neatskiriama Sutarties dalimi. Perskaičiuota Sutarties kaina taikoma už tą Prekių dalį, kurios bus tiekiamos nuo Šalių pasirašyto Susitarimo įsigaliojimo dienos.</w:t>
            </w:r>
          </w:p>
        </w:tc>
      </w:tr>
      <w:tr w:rsidR="00473F94" w:rsidRPr="00FE6D18" w14:paraId="7BE5B542" w14:textId="77777777" w:rsidTr="00FD41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58A944" w14:textId="77777777" w:rsidR="00836E77" w:rsidRPr="00FE6D18" w:rsidRDefault="00836E77" w:rsidP="00FD411F">
            <w:pPr>
              <w:rPr>
                <w:rFonts w:ascii="Arial" w:hAnsi="Arial" w:cs="Arial"/>
                <w:kern w:val="2"/>
                <w:sz w:val="22"/>
                <w:szCs w:val="22"/>
              </w:rPr>
            </w:pPr>
            <w:r w:rsidRPr="00FE6D18">
              <w:rPr>
                <w:rFonts w:ascii="Arial" w:hAnsi="Arial" w:cs="Arial"/>
                <w:b/>
                <w:bCs/>
                <w:kern w:val="2"/>
                <w:sz w:val="22"/>
                <w:szCs w:val="22"/>
              </w:rPr>
              <w:t>5.3.2.</w:t>
            </w:r>
            <w:r w:rsidRPr="00FE6D18">
              <w:rPr>
                <w:rFonts w:ascii="Arial" w:hAnsi="Arial" w:cs="Arial"/>
                <w:kern w:val="2"/>
                <w:sz w:val="22"/>
                <w:szCs w:val="22"/>
              </w:rPr>
              <w:t> </w:t>
            </w:r>
            <w:r w:rsidRPr="00FE6D18">
              <w:rPr>
                <w:rFonts w:ascii="Arial" w:hAnsi="Arial" w:cs="Arial"/>
                <w:b/>
                <w:bCs/>
                <w:kern w:val="2"/>
                <w:sz w:val="22"/>
                <w:szCs w:val="22"/>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06625030"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Netaikoma</w:t>
            </w:r>
          </w:p>
          <w:p w14:paraId="04AAE84D" w14:textId="77777777" w:rsidR="00836E77" w:rsidRPr="00FE6D18" w:rsidRDefault="00836E77" w:rsidP="00FD411F">
            <w:pPr>
              <w:rPr>
                <w:rFonts w:ascii="Arial" w:hAnsi="Arial" w:cs="Arial"/>
                <w:kern w:val="2"/>
                <w:sz w:val="22"/>
                <w:szCs w:val="22"/>
              </w:rPr>
            </w:pPr>
          </w:p>
          <w:p w14:paraId="2B9E8875" w14:textId="77777777" w:rsidR="00836E77" w:rsidRPr="00FE6D18" w:rsidRDefault="00836E77" w:rsidP="00FD411F">
            <w:pPr>
              <w:rPr>
                <w:rFonts w:ascii="Arial" w:hAnsi="Arial" w:cs="Arial"/>
                <w:sz w:val="22"/>
                <w:szCs w:val="22"/>
              </w:rPr>
            </w:pPr>
          </w:p>
        </w:tc>
      </w:tr>
      <w:tr w:rsidR="00473F94" w:rsidRPr="00FE6D18" w14:paraId="59872492" w14:textId="77777777" w:rsidTr="00FD41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6679405" w14:textId="77777777" w:rsidR="00836E77" w:rsidRPr="00FE6D18" w:rsidRDefault="00836E77" w:rsidP="00FD411F">
            <w:pPr>
              <w:rPr>
                <w:rFonts w:ascii="Arial" w:hAnsi="Arial" w:cs="Arial"/>
                <w:b/>
                <w:bCs/>
                <w:i/>
                <w:iCs/>
                <w:kern w:val="2"/>
                <w:sz w:val="22"/>
                <w:szCs w:val="22"/>
              </w:rPr>
            </w:pPr>
            <w:r w:rsidRPr="00FE6D18">
              <w:rPr>
                <w:rFonts w:ascii="Arial" w:hAnsi="Arial" w:cs="Arial"/>
                <w:b/>
                <w:bCs/>
                <w:i/>
                <w:iCs/>
                <w:kern w:val="2"/>
                <w:sz w:val="22"/>
                <w:szCs w:val="22"/>
              </w:rPr>
              <w:t>5.3.3. Sutarties kainos / įkainių peržiūra dėl kainų lygio pokyčio</w:t>
            </w:r>
          </w:p>
          <w:p w14:paraId="3EA66526" w14:textId="77777777" w:rsidR="00836E77" w:rsidRPr="00FE6D18" w:rsidRDefault="00836E77" w:rsidP="00FD411F">
            <w:pPr>
              <w:rPr>
                <w:rFonts w:ascii="Arial" w:hAnsi="Arial" w:cs="Arial"/>
                <w:i/>
                <w:iCs/>
                <w:kern w:val="2"/>
                <w:sz w:val="22"/>
                <w:szCs w:val="22"/>
              </w:rPr>
            </w:pPr>
          </w:p>
          <w:p w14:paraId="10833AC6" w14:textId="77777777" w:rsidR="00836E77" w:rsidRPr="00FE6D18" w:rsidRDefault="00836E77" w:rsidP="00FD411F">
            <w:pPr>
              <w:rPr>
                <w:rFonts w:ascii="Arial" w:hAnsi="Arial" w:cs="Arial"/>
                <w:b/>
                <w:bCs/>
                <w:i/>
                <w:iCs/>
                <w:kern w:val="2"/>
                <w:sz w:val="22"/>
                <w:szCs w:val="22"/>
              </w:rPr>
            </w:pPr>
            <w:r w:rsidRPr="00FE6D18">
              <w:rPr>
                <w:rFonts w:ascii="Arial" w:hAnsi="Arial" w:cs="Arial"/>
                <w:i/>
                <w:iCs/>
                <w:kern w:val="2"/>
                <w:sz w:val="22"/>
                <w:szCs w:val="22"/>
              </w:rPr>
              <w:t>(Pirkėjas privalo numatyti su mokesčių pasikeitimu nesusijusią Sutarties kainos peržiūros sąlygą, kai prekių tiekimo ir susijusių paslaugų teikimo trukmė kartu su numatytu Sutarties pratęsimu yra ilgesnė negu 6 (šeši) mėnesiai. Ši prievolė netaikoma, kai dėl kainos apskaičiavimo būdo toks perskaičiavimas yra negalimas, pavyzdžiui, taikant kintamo įkainio arba išlaidų atlyginimo kainodarą)</w:t>
            </w:r>
          </w:p>
        </w:tc>
        <w:tc>
          <w:tcPr>
            <w:tcW w:w="6828" w:type="dxa"/>
            <w:gridSpan w:val="2"/>
            <w:tcBorders>
              <w:top w:val="single" w:sz="4" w:space="0" w:color="auto"/>
              <w:left w:val="single" w:sz="4" w:space="0" w:color="auto"/>
              <w:bottom w:val="single" w:sz="4" w:space="0" w:color="auto"/>
              <w:right w:val="single" w:sz="4" w:space="0" w:color="auto"/>
            </w:tcBorders>
          </w:tcPr>
          <w:p w14:paraId="11C8A5A3" w14:textId="39DB63EF" w:rsidR="00836E77" w:rsidRPr="00FE6D18" w:rsidRDefault="007E6078" w:rsidP="00FD411F">
            <w:pPr>
              <w:jc w:val="both"/>
              <w:rPr>
                <w:rFonts w:ascii="Arial" w:hAnsi="Arial" w:cs="Arial"/>
                <w:color w:val="000000"/>
                <w:kern w:val="2"/>
                <w:sz w:val="22"/>
                <w:szCs w:val="22"/>
                <w:bdr w:val="none" w:sz="0" w:space="0" w:color="auto" w:frame="1"/>
              </w:rPr>
            </w:pPr>
            <w:r w:rsidRPr="00FE6D18">
              <w:rPr>
                <w:rFonts w:ascii="Arial" w:hAnsi="Arial" w:cs="Arial"/>
                <w:color w:val="000000"/>
                <w:kern w:val="2"/>
                <w:sz w:val="22"/>
                <w:szCs w:val="22"/>
              </w:rPr>
              <w:t>Netaikoma</w:t>
            </w:r>
          </w:p>
        </w:tc>
      </w:tr>
      <w:tr w:rsidR="00473F94" w:rsidRPr="00FE6D18" w14:paraId="3CABF830" w14:textId="77777777" w:rsidTr="00FD41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092E462"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 xml:space="preserve">5.3.4. Sutarties kainos / įkainių peržiūra dėl </w:t>
            </w:r>
            <w:r w:rsidRPr="00FE6D18">
              <w:rPr>
                <w:rFonts w:ascii="Arial" w:hAnsi="Arial" w:cs="Arial"/>
                <w:b/>
                <w:bCs/>
                <w:kern w:val="2"/>
                <w:sz w:val="22"/>
                <w:szCs w:val="22"/>
              </w:rPr>
              <w:lastRenderedPageBreak/>
              <w:t>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0E505A4C"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lastRenderedPageBreak/>
              <w:t>Netaikoma</w:t>
            </w:r>
          </w:p>
          <w:p w14:paraId="3BA4CF28" w14:textId="77777777" w:rsidR="00836E77" w:rsidRPr="00FE6D18" w:rsidRDefault="00836E77" w:rsidP="00FD411F">
            <w:pPr>
              <w:rPr>
                <w:rFonts w:ascii="Arial" w:hAnsi="Arial" w:cs="Arial"/>
                <w:kern w:val="2"/>
                <w:sz w:val="22"/>
                <w:szCs w:val="22"/>
              </w:rPr>
            </w:pPr>
          </w:p>
        </w:tc>
      </w:tr>
      <w:tr w:rsidR="00473F94" w:rsidRPr="00FE6D18" w14:paraId="7568788B" w14:textId="77777777" w:rsidTr="00FD41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C5D2E4B"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 xml:space="preserve">5.4. Sutarties kainos / įkainių apskaičiavimas taikant </w:t>
            </w:r>
            <w:r w:rsidRPr="00FE6D18">
              <w:rPr>
                <w:rFonts w:ascii="Arial" w:hAnsi="Arial" w:cs="Arial"/>
                <w:b/>
                <w:bCs/>
                <w:kern w:val="2"/>
                <w:sz w:val="22"/>
                <w:szCs w:val="22"/>
                <w:u w:val="single"/>
              </w:rPr>
              <w:t>kiekio (apimties)</w:t>
            </w:r>
            <w:r w:rsidRPr="00FE6D18">
              <w:rPr>
                <w:rFonts w:ascii="Arial" w:hAnsi="Arial" w:cs="Arial"/>
                <w:b/>
                <w:bCs/>
                <w:kern w:val="2"/>
                <w:sz w:val="22"/>
                <w:szCs w:val="22"/>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0DC5B975"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Netaikoma</w:t>
            </w:r>
          </w:p>
        </w:tc>
      </w:tr>
      <w:tr w:rsidR="00473F94" w:rsidRPr="00FE6D18" w14:paraId="5B439721" w14:textId="77777777" w:rsidTr="00FD41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E571CB"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544B57FB" w14:textId="77777777" w:rsidR="00836E77" w:rsidRPr="00FE6D18" w:rsidRDefault="00836E77" w:rsidP="00FD411F">
            <w:pPr>
              <w:jc w:val="both"/>
              <w:rPr>
                <w:rFonts w:ascii="Arial" w:hAnsi="Arial" w:cs="Arial"/>
                <w:kern w:val="2"/>
                <w:sz w:val="22"/>
                <w:szCs w:val="22"/>
              </w:rPr>
            </w:pPr>
            <w:r w:rsidRPr="00FE6D18">
              <w:rPr>
                <w:rFonts w:ascii="Arial" w:hAnsi="Arial" w:cs="Arial"/>
                <w:kern w:val="2"/>
                <w:sz w:val="22"/>
                <w:szCs w:val="22"/>
              </w:rPr>
              <w:t xml:space="preserve">Pirkėjas atsiskaito su Tiekėju ne vėliau kaip per </w:t>
            </w:r>
            <w:r w:rsidRPr="00FE6D18">
              <w:rPr>
                <w:rFonts w:ascii="Arial" w:hAnsi="Arial" w:cs="Arial"/>
                <w:b/>
                <w:bCs/>
                <w:kern w:val="2"/>
                <w:sz w:val="22"/>
                <w:szCs w:val="22"/>
              </w:rPr>
              <w:t xml:space="preserve">30 (trisdešimt) kalendorinių dienų </w:t>
            </w:r>
            <w:r w:rsidRPr="00FE6D18">
              <w:rPr>
                <w:rFonts w:ascii="Arial" w:hAnsi="Arial" w:cs="Arial"/>
                <w:kern w:val="2"/>
                <w:sz w:val="22"/>
                <w:szCs w:val="22"/>
              </w:rPr>
              <w:t>nuo Sąskaitos gavimo dienos.</w:t>
            </w:r>
          </w:p>
          <w:p w14:paraId="697B0CDA" w14:textId="77777777" w:rsidR="00836E77" w:rsidRPr="00FE6D18" w:rsidRDefault="00836E77" w:rsidP="00FD411F">
            <w:pPr>
              <w:jc w:val="both"/>
              <w:rPr>
                <w:rFonts w:ascii="Arial" w:hAnsi="Arial" w:cs="Arial"/>
                <w:kern w:val="2"/>
                <w:sz w:val="22"/>
                <w:szCs w:val="22"/>
              </w:rPr>
            </w:pPr>
          </w:p>
          <w:p w14:paraId="30A8EAC7" w14:textId="77777777" w:rsidR="00836E77" w:rsidRPr="00FE6D18" w:rsidRDefault="00836E77" w:rsidP="00FD411F">
            <w:pPr>
              <w:jc w:val="both"/>
              <w:rPr>
                <w:rFonts w:ascii="Arial" w:hAnsi="Arial" w:cs="Arial"/>
                <w:color w:val="000000"/>
                <w:kern w:val="2"/>
                <w:sz w:val="22"/>
                <w:szCs w:val="22"/>
                <w:shd w:val="clear" w:color="auto" w:fill="FFFFFF"/>
              </w:rPr>
            </w:pPr>
            <w:r w:rsidRPr="00FE6D18">
              <w:rPr>
                <w:rFonts w:ascii="Arial" w:hAnsi="Arial" w:cs="Arial"/>
                <w:b/>
                <w:bCs/>
                <w:color w:val="000000"/>
                <w:kern w:val="2"/>
                <w:sz w:val="22"/>
                <w:szCs w:val="22"/>
                <w:shd w:val="clear" w:color="auto" w:fill="FFFFFF"/>
              </w:rPr>
              <w:t>Apmokėjimo sąlygos</w:t>
            </w:r>
            <w:r w:rsidRPr="00FE6D18">
              <w:rPr>
                <w:rFonts w:ascii="Arial" w:hAnsi="Arial" w:cs="Arial"/>
                <w:b/>
                <w:bCs/>
                <w:kern w:val="2"/>
                <w:sz w:val="22"/>
                <w:szCs w:val="22"/>
                <w:shd w:val="clear" w:color="auto" w:fill="FFFFFF"/>
              </w:rPr>
              <w:t>:</w:t>
            </w:r>
            <w:r w:rsidRPr="00FE6D18">
              <w:rPr>
                <w:rFonts w:ascii="Arial" w:hAnsi="Arial" w:cs="Arial"/>
                <w:kern w:val="2"/>
                <w:sz w:val="22"/>
                <w:szCs w:val="22"/>
                <w:shd w:val="clear" w:color="auto" w:fill="FFFFFF"/>
              </w:rPr>
              <w:t xml:space="preserve">  įvykdžius visus sutartinius įsipareigojimus, sumokama visa Sutarties kaina.</w:t>
            </w:r>
          </w:p>
        </w:tc>
      </w:tr>
      <w:tr w:rsidR="00473F94" w:rsidRPr="00FE6D18" w14:paraId="280C0404" w14:textId="77777777" w:rsidTr="00FD41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B09A7BA"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4C746323"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Netaikoma</w:t>
            </w:r>
          </w:p>
        </w:tc>
      </w:tr>
      <w:tr w:rsidR="00473F94" w:rsidRPr="00FE6D18" w14:paraId="08B23A3A" w14:textId="77777777" w:rsidTr="00FD41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002E02C"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395EE634"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Netaikoma</w:t>
            </w:r>
            <w:r w:rsidRPr="00FE6D18">
              <w:rPr>
                <w:rFonts w:ascii="Arial" w:hAnsi="Arial" w:cs="Arial"/>
                <w:color w:val="000000"/>
                <w:kern w:val="2"/>
                <w:sz w:val="22"/>
                <w:szCs w:val="22"/>
                <w:shd w:val="clear" w:color="auto" w:fill="FFFFFF"/>
              </w:rPr>
              <w:t xml:space="preserve"> </w:t>
            </w:r>
          </w:p>
        </w:tc>
      </w:tr>
      <w:tr w:rsidR="00836E77" w:rsidRPr="00FE6D18" w14:paraId="4D38CDC4" w14:textId="77777777" w:rsidTr="00FD411F">
        <w:trPr>
          <w:trHeight w:val="300"/>
        </w:trPr>
        <w:tc>
          <w:tcPr>
            <w:tcW w:w="9535" w:type="dxa"/>
            <w:gridSpan w:val="5"/>
          </w:tcPr>
          <w:p w14:paraId="387074AC" w14:textId="77777777" w:rsidR="00836E77" w:rsidRPr="00FE6D18" w:rsidRDefault="00836E77" w:rsidP="00FD411F">
            <w:pPr>
              <w:jc w:val="center"/>
              <w:rPr>
                <w:rFonts w:ascii="Arial" w:hAnsi="Arial" w:cs="Arial"/>
                <w:b/>
                <w:bCs/>
                <w:kern w:val="2"/>
                <w:sz w:val="22"/>
                <w:szCs w:val="22"/>
              </w:rPr>
            </w:pPr>
            <w:r w:rsidRPr="00FE6D18">
              <w:rPr>
                <w:rFonts w:ascii="Arial" w:hAnsi="Arial" w:cs="Arial"/>
                <w:b/>
                <w:bCs/>
                <w:kern w:val="2"/>
                <w:sz w:val="22"/>
                <w:szCs w:val="22"/>
              </w:rPr>
              <w:t>6. PREKIŲ KOKYBĖ IR GARANTINIAI ĮSIPAREIGOJIMAI</w:t>
            </w:r>
          </w:p>
        </w:tc>
      </w:tr>
      <w:tr w:rsidR="00473F94" w:rsidRPr="00FE6D18" w14:paraId="05A262C6" w14:textId="77777777" w:rsidTr="00FD41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73AA588"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A27FA09" w14:textId="77777777" w:rsidR="00C70D33" w:rsidRPr="00C70D33" w:rsidRDefault="00C70D33" w:rsidP="00C70D33">
            <w:pPr>
              <w:jc w:val="both"/>
              <w:rPr>
                <w:rFonts w:ascii="Arial" w:hAnsi="Arial" w:cs="Arial"/>
                <w:b/>
                <w:bCs/>
                <w:i/>
                <w:iCs/>
                <w:sz w:val="22"/>
                <w:szCs w:val="22"/>
                <w:shd w:val="clear" w:color="auto" w:fill="FAFAFA"/>
              </w:rPr>
            </w:pPr>
            <w:r w:rsidRPr="00C70D33">
              <w:rPr>
                <w:rFonts w:ascii="Arial" w:hAnsi="Arial" w:cs="Arial"/>
                <w:kern w:val="2"/>
                <w:sz w:val="22"/>
                <w:szCs w:val="22"/>
              </w:rPr>
              <w:t xml:space="preserve">Prekėms nustatomas Tiekėjo pasiūlytas arba Prekių gamintojo taikomas Garantinis terminas, tačiau bet kokiu atveju </w:t>
            </w:r>
            <w:r w:rsidRPr="00C70D33">
              <w:rPr>
                <w:rFonts w:ascii="Arial" w:hAnsi="Arial" w:cs="Arial"/>
                <w:b/>
                <w:bCs/>
                <w:i/>
                <w:iCs/>
                <w:kern w:val="2"/>
                <w:sz w:val="22"/>
                <w:szCs w:val="22"/>
              </w:rPr>
              <w:t>ne trumpesnis kaip</w:t>
            </w:r>
            <w:r w:rsidRPr="00C70D33">
              <w:rPr>
                <w:rFonts w:ascii="Arial" w:hAnsi="Arial" w:cs="Arial"/>
                <w:b/>
                <w:bCs/>
                <w:i/>
                <w:iCs/>
                <w:sz w:val="22"/>
                <w:szCs w:val="22"/>
                <w:shd w:val="clear" w:color="auto" w:fill="FAFAFA"/>
              </w:rPr>
              <w:t xml:space="preserve"> </w:t>
            </w:r>
            <w:r w:rsidRPr="00C70D33">
              <w:rPr>
                <w:rFonts w:ascii="Arial" w:eastAsiaTheme="minorEastAsia" w:hAnsi="Arial" w:cs="Arial"/>
                <w:b/>
                <w:bCs/>
                <w:i/>
                <w:iCs/>
                <w:sz w:val="22"/>
                <w:szCs w:val="22"/>
                <w:lang w:eastAsia="lt-LT"/>
              </w:rPr>
              <w:t>24 mėnesių</w:t>
            </w:r>
            <w:r w:rsidRPr="00C70D33">
              <w:rPr>
                <w:rFonts w:ascii="Arial" w:eastAsiaTheme="minorEastAsia" w:hAnsi="Arial" w:cs="Arial"/>
                <w:b/>
                <w:bCs/>
                <w:sz w:val="22"/>
                <w:szCs w:val="22"/>
                <w:lang w:eastAsia="lt-LT"/>
              </w:rPr>
              <w:t>.</w:t>
            </w:r>
          </w:p>
          <w:p w14:paraId="3FED1744" w14:textId="4AB000EA" w:rsidR="00836E77" w:rsidRPr="00C70D33" w:rsidRDefault="00C70D33" w:rsidP="00C70D33">
            <w:pPr>
              <w:jc w:val="both"/>
              <w:rPr>
                <w:rFonts w:ascii="Arial" w:hAnsi="Arial" w:cs="Arial"/>
                <w:kern w:val="2"/>
                <w:sz w:val="22"/>
                <w:szCs w:val="22"/>
              </w:rPr>
            </w:pPr>
            <w:r w:rsidRPr="00C70D33">
              <w:rPr>
                <w:rFonts w:ascii="Arial" w:hAnsi="Arial" w:cs="Arial"/>
                <w:kern w:val="2"/>
                <w:sz w:val="22"/>
                <w:szCs w:val="22"/>
              </w:rPr>
              <w:t>Garantinis terminas, skaičiuojamas nuo Prekių perdavimo–priėmimo akto ar Sąskaitos (kai Prekių perdavimo–priėmimo aktas nėra pasirašomas arba Sąskaita yra prilyginama Prekių perdavimo–priėmimo aktui) pasirašymo dienos.</w:t>
            </w:r>
          </w:p>
        </w:tc>
      </w:tr>
      <w:tr w:rsidR="00473F94" w:rsidRPr="00FE6D18" w14:paraId="0D3737D1" w14:textId="77777777" w:rsidTr="00FD41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B3FBF4"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30D5980F" w14:textId="70B02A28" w:rsidR="00836E77" w:rsidRPr="00C70D33" w:rsidRDefault="00836E77" w:rsidP="00FD411F">
            <w:pPr>
              <w:jc w:val="both"/>
              <w:rPr>
                <w:rFonts w:ascii="Arial" w:hAnsi="Arial" w:cs="Arial"/>
                <w:sz w:val="22"/>
                <w:szCs w:val="22"/>
              </w:rPr>
            </w:pPr>
            <w:r w:rsidRPr="00C70D33">
              <w:rPr>
                <w:rFonts w:ascii="Arial" w:hAnsi="Arial" w:cs="Arial"/>
                <w:sz w:val="22"/>
                <w:szCs w:val="22"/>
              </w:rPr>
              <w:t xml:space="preserve">Garantinio termino laikotarpiu nustačius Prekių trūkumų, Tiekėjas turi </w:t>
            </w:r>
            <w:r w:rsidRPr="00C70D33">
              <w:rPr>
                <w:rFonts w:ascii="Arial" w:hAnsi="Arial" w:cs="Arial"/>
                <w:b/>
                <w:bCs/>
                <w:sz w:val="22"/>
                <w:szCs w:val="22"/>
              </w:rPr>
              <w:t>ne vėliau kaip</w:t>
            </w:r>
            <w:r w:rsidRPr="00C70D33">
              <w:rPr>
                <w:rFonts w:ascii="Arial" w:hAnsi="Arial" w:cs="Arial"/>
                <w:sz w:val="22"/>
                <w:szCs w:val="22"/>
              </w:rPr>
              <w:t xml:space="preserve"> </w:t>
            </w:r>
            <w:r w:rsidRPr="00C70D33">
              <w:rPr>
                <w:rFonts w:ascii="Arial" w:hAnsi="Arial" w:cs="Arial"/>
                <w:b/>
                <w:bCs/>
                <w:sz w:val="22"/>
                <w:szCs w:val="22"/>
              </w:rPr>
              <w:t>per</w:t>
            </w:r>
            <w:r w:rsidRPr="00C70D33">
              <w:rPr>
                <w:rFonts w:ascii="Arial" w:hAnsi="Arial" w:cs="Arial"/>
                <w:sz w:val="22"/>
                <w:szCs w:val="22"/>
              </w:rPr>
              <w:t xml:space="preserve"> </w:t>
            </w:r>
            <w:r w:rsidR="0004411D" w:rsidRPr="00C70D33">
              <w:rPr>
                <w:rFonts w:ascii="Arial" w:hAnsi="Arial" w:cs="Arial"/>
                <w:b/>
                <w:bCs/>
                <w:sz w:val="22"/>
                <w:szCs w:val="22"/>
              </w:rPr>
              <w:t>10</w:t>
            </w:r>
            <w:r w:rsidRPr="00C70D33">
              <w:rPr>
                <w:rFonts w:ascii="Arial" w:hAnsi="Arial" w:cs="Arial"/>
                <w:b/>
                <w:bCs/>
                <w:sz w:val="22"/>
                <w:szCs w:val="22"/>
              </w:rPr>
              <w:t xml:space="preserve"> (</w:t>
            </w:r>
            <w:r w:rsidR="0004411D" w:rsidRPr="00C70D33">
              <w:rPr>
                <w:rFonts w:ascii="Arial" w:hAnsi="Arial" w:cs="Arial"/>
                <w:b/>
                <w:bCs/>
                <w:sz w:val="22"/>
                <w:szCs w:val="22"/>
              </w:rPr>
              <w:t>dešimt</w:t>
            </w:r>
            <w:r w:rsidRPr="00C70D33">
              <w:rPr>
                <w:rFonts w:ascii="Arial" w:hAnsi="Arial" w:cs="Arial"/>
                <w:b/>
                <w:bCs/>
                <w:sz w:val="22"/>
                <w:szCs w:val="22"/>
              </w:rPr>
              <w:t>) darbo dien</w:t>
            </w:r>
            <w:r w:rsidR="0004411D" w:rsidRPr="00C70D33">
              <w:rPr>
                <w:rFonts w:ascii="Arial" w:hAnsi="Arial" w:cs="Arial"/>
                <w:b/>
                <w:bCs/>
                <w:sz w:val="22"/>
                <w:szCs w:val="22"/>
              </w:rPr>
              <w:t>ų</w:t>
            </w:r>
            <w:r w:rsidRPr="00C70D33">
              <w:rPr>
                <w:rFonts w:ascii="Arial" w:hAnsi="Arial" w:cs="Arial"/>
                <w:sz w:val="22"/>
                <w:szCs w:val="22"/>
              </w:rPr>
              <w:t xml:space="preserve"> nuo rašytinės pretenzijos gavimo dienos pašalinti Prekių trūkumus. Prekių trūkumų nustatymo bei šalinimo tvarka nustatyta Bendrųjų sąlygų 7 skyriuje.</w:t>
            </w:r>
          </w:p>
        </w:tc>
      </w:tr>
      <w:tr w:rsidR="00473F94" w:rsidRPr="00FE6D18" w14:paraId="1CD468A8" w14:textId="77777777" w:rsidTr="00FD41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A650187"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2FF85F27"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 xml:space="preserve">Netaikoma </w:t>
            </w:r>
          </w:p>
          <w:p w14:paraId="66671D1A" w14:textId="77777777" w:rsidR="00836E77" w:rsidRPr="00FE6D18" w:rsidRDefault="00836E77" w:rsidP="00FD411F">
            <w:pPr>
              <w:rPr>
                <w:rFonts w:ascii="Arial" w:hAnsi="Arial" w:cs="Arial"/>
                <w:kern w:val="2"/>
                <w:sz w:val="22"/>
                <w:szCs w:val="22"/>
              </w:rPr>
            </w:pPr>
          </w:p>
        </w:tc>
      </w:tr>
      <w:tr w:rsidR="00836E77" w:rsidRPr="00FE6D18" w14:paraId="2428E3F5" w14:textId="77777777" w:rsidTr="00FD411F">
        <w:trPr>
          <w:trHeight w:val="300"/>
        </w:trPr>
        <w:tc>
          <w:tcPr>
            <w:tcW w:w="9535" w:type="dxa"/>
            <w:gridSpan w:val="5"/>
          </w:tcPr>
          <w:p w14:paraId="1BBFB253" w14:textId="77777777" w:rsidR="00836E77" w:rsidRPr="00FE6D18" w:rsidRDefault="00836E77" w:rsidP="00FD411F">
            <w:pPr>
              <w:jc w:val="center"/>
              <w:rPr>
                <w:rFonts w:ascii="Arial" w:hAnsi="Arial" w:cs="Arial"/>
                <w:b/>
                <w:bCs/>
                <w:kern w:val="2"/>
                <w:sz w:val="22"/>
                <w:szCs w:val="22"/>
              </w:rPr>
            </w:pPr>
            <w:r w:rsidRPr="00FE6D18">
              <w:rPr>
                <w:rFonts w:ascii="Arial" w:hAnsi="Arial" w:cs="Arial"/>
                <w:b/>
                <w:bCs/>
                <w:kern w:val="2"/>
                <w:sz w:val="22"/>
                <w:szCs w:val="22"/>
              </w:rPr>
              <w:t>7. SUTARTIES VYKDYMUI PASITELKIAMI SUBTIEKĖJAI</w:t>
            </w:r>
          </w:p>
        </w:tc>
      </w:tr>
      <w:tr w:rsidR="00473F94" w:rsidRPr="00FE6D18" w14:paraId="627D05B2" w14:textId="77777777" w:rsidTr="00FD41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FBE049F"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47C420B4"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Sutarties vykdymui subtiekėjai ir (ar) specialistai nepasitelkiami.</w:t>
            </w:r>
          </w:p>
          <w:p w14:paraId="4A27642B" w14:textId="77777777" w:rsidR="00836E77" w:rsidRPr="00FE6D18" w:rsidRDefault="00836E77" w:rsidP="00FD411F">
            <w:pPr>
              <w:rPr>
                <w:rFonts w:ascii="Arial" w:hAnsi="Arial" w:cs="Arial"/>
                <w:kern w:val="2"/>
                <w:sz w:val="22"/>
                <w:szCs w:val="22"/>
              </w:rPr>
            </w:pPr>
          </w:p>
          <w:p w14:paraId="643AAA19" w14:textId="77777777" w:rsidR="00836E77" w:rsidRPr="00FE6D18" w:rsidRDefault="00836E77" w:rsidP="00FD411F">
            <w:pPr>
              <w:rPr>
                <w:rFonts w:ascii="Arial" w:hAnsi="Arial" w:cs="Arial"/>
                <w:color w:val="FF0000"/>
                <w:kern w:val="2"/>
                <w:sz w:val="22"/>
                <w:szCs w:val="22"/>
              </w:rPr>
            </w:pPr>
            <w:r w:rsidRPr="00FE6D18">
              <w:rPr>
                <w:rFonts w:ascii="Arial" w:hAnsi="Arial" w:cs="Arial"/>
                <w:color w:val="FF0000"/>
                <w:kern w:val="2"/>
                <w:sz w:val="22"/>
                <w:szCs w:val="22"/>
              </w:rPr>
              <w:t>arba</w:t>
            </w:r>
          </w:p>
          <w:p w14:paraId="399C712D" w14:textId="77777777" w:rsidR="00836E77" w:rsidRPr="00FE6D18" w:rsidRDefault="00836E77" w:rsidP="00FD411F">
            <w:pPr>
              <w:rPr>
                <w:rFonts w:ascii="Arial" w:hAnsi="Arial" w:cs="Arial"/>
                <w:kern w:val="2"/>
                <w:sz w:val="22"/>
                <w:szCs w:val="22"/>
              </w:rPr>
            </w:pPr>
          </w:p>
          <w:p w14:paraId="41AE9AFF" w14:textId="77777777" w:rsidR="00836E77" w:rsidRPr="00FE6D18" w:rsidRDefault="00836E77" w:rsidP="00FD411F">
            <w:pPr>
              <w:jc w:val="both"/>
              <w:rPr>
                <w:rFonts w:ascii="Arial" w:hAnsi="Arial" w:cs="Arial"/>
                <w:b/>
                <w:bCs/>
                <w:kern w:val="2"/>
                <w:sz w:val="22"/>
                <w:szCs w:val="22"/>
              </w:rPr>
            </w:pPr>
            <w:r w:rsidRPr="00FE6D18">
              <w:rPr>
                <w:rFonts w:ascii="Arial" w:hAnsi="Arial" w:cs="Arial"/>
                <w:kern w:val="2"/>
                <w:sz w:val="22"/>
                <w:szCs w:val="22"/>
              </w:rPr>
              <w:t xml:space="preserve">Sutarties vykdymui pasitelkiami subtiekėjai ir (ar) specialistai yra nurodyti Sutarties priede Nr. </w:t>
            </w:r>
            <w:r w:rsidRPr="00FE6D18">
              <w:rPr>
                <w:rFonts w:ascii="Arial" w:hAnsi="Arial" w:cs="Arial"/>
                <w:kern w:val="2"/>
                <w:sz w:val="22"/>
                <w:szCs w:val="22"/>
                <w:highlight w:val="yellow"/>
              </w:rPr>
              <w:t>[...]</w:t>
            </w:r>
            <w:r w:rsidRPr="00FE6D18">
              <w:rPr>
                <w:rFonts w:ascii="Arial" w:hAnsi="Arial" w:cs="Arial"/>
                <w:kern w:val="2"/>
                <w:sz w:val="22"/>
                <w:szCs w:val="22"/>
              </w:rPr>
              <w:t xml:space="preserve"> „Sutarties vykdymui pasitelkiami subtiekėjai ir (ar) specialistai“.</w:t>
            </w:r>
          </w:p>
        </w:tc>
      </w:tr>
      <w:tr w:rsidR="00836E77" w:rsidRPr="00FE6D18" w14:paraId="35A959F6" w14:textId="77777777" w:rsidTr="00FD411F">
        <w:trPr>
          <w:trHeight w:val="300"/>
        </w:trPr>
        <w:tc>
          <w:tcPr>
            <w:tcW w:w="9535" w:type="dxa"/>
            <w:gridSpan w:val="5"/>
          </w:tcPr>
          <w:p w14:paraId="71506E6E" w14:textId="77777777" w:rsidR="00836E77" w:rsidRPr="00FE6D18" w:rsidRDefault="00836E77" w:rsidP="00FD411F">
            <w:pPr>
              <w:jc w:val="center"/>
              <w:rPr>
                <w:rFonts w:ascii="Arial" w:hAnsi="Arial" w:cs="Arial"/>
                <w:b/>
                <w:bCs/>
                <w:kern w:val="2"/>
                <w:sz w:val="22"/>
                <w:szCs w:val="22"/>
              </w:rPr>
            </w:pPr>
            <w:r w:rsidRPr="00FE6D18">
              <w:rPr>
                <w:rFonts w:ascii="Arial" w:hAnsi="Arial" w:cs="Arial"/>
                <w:b/>
                <w:bCs/>
                <w:kern w:val="2"/>
                <w:sz w:val="22"/>
                <w:szCs w:val="22"/>
              </w:rPr>
              <w:t>8. PRIEVOLIŲ PAGAL SUTARTĮ ĮVYKDYMO UŽTIKRINIMAS</w:t>
            </w:r>
          </w:p>
        </w:tc>
      </w:tr>
      <w:tr w:rsidR="00473F94" w:rsidRPr="00FE6D18" w14:paraId="09E9ACE1" w14:textId="77777777" w:rsidTr="00FD41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CED10B4"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6DA6972A"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Prievolių pagal Sutartį įvykdymas užtikrinamas:</w:t>
            </w:r>
          </w:p>
          <w:p w14:paraId="2B0214EE"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Netesybomis (delspinigiais, bauda).</w:t>
            </w:r>
          </w:p>
        </w:tc>
      </w:tr>
      <w:tr w:rsidR="00473F94" w:rsidRPr="00FE6D18" w14:paraId="69055408" w14:textId="77777777" w:rsidTr="00FD41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99F2FA"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010B465A"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Netaikoma</w:t>
            </w:r>
          </w:p>
          <w:p w14:paraId="2896A2E5" w14:textId="77777777" w:rsidR="00836E77" w:rsidRPr="00FE6D18" w:rsidRDefault="00836E77" w:rsidP="00FD411F">
            <w:pPr>
              <w:rPr>
                <w:rFonts w:ascii="Arial" w:hAnsi="Arial" w:cs="Arial"/>
                <w:kern w:val="2"/>
                <w:sz w:val="22"/>
                <w:szCs w:val="22"/>
              </w:rPr>
            </w:pPr>
          </w:p>
          <w:p w14:paraId="35F3E783" w14:textId="77777777" w:rsidR="00836E77" w:rsidRPr="00FE6D18" w:rsidRDefault="00836E77" w:rsidP="00FD411F">
            <w:pPr>
              <w:rPr>
                <w:rFonts w:ascii="Arial" w:hAnsi="Arial" w:cs="Arial"/>
                <w:kern w:val="2"/>
                <w:sz w:val="22"/>
                <w:szCs w:val="22"/>
              </w:rPr>
            </w:pPr>
          </w:p>
        </w:tc>
      </w:tr>
      <w:tr w:rsidR="00473F94" w:rsidRPr="00FE6D18" w14:paraId="41CE7F50" w14:textId="77777777" w:rsidTr="00FD41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C75AB59"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193B3327"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Netaikoma</w:t>
            </w:r>
          </w:p>
          <w:p w14:paraId="0F260D07" w14:textId="77777777" w:rsidR="00836E77" w:rsidRPr="00FE6D18" w:rsidRDefault="00836E77" w:rsidP="00FD411F">
            <w:pPr>
              <w:rPr>
                <w:rFonts w:ascii="Arial" w:hAnsi="Arial" w:cs="Arial"/>
                <w:kern w:val="2"/>
                <w:sz w:val="22"/>
                <w:szCs w:val="22"/>
              </w:rPr>
            </w:pPr>
          </w:p>
        </w:tc>
      </w:tr>
      <w:tr w:rsidR="00836E77" w:rsidRPr="00FE6D18" w14:paraId="0320019F" w14:textId="77777777" w:rsidTr="00FD411F">
        <w:trPr>
          <w:trHeight w:val="300"/>
        </w:trPr>
        <w:tc>
          <w:tcPr>
            <w:tcW w:w="9535" w:type="dxa"/>
            <w:gridSpan w:val="5"/>
          </w:tcPr>
          <w:p w14:paraId="29F6FBA0" w14:textId="77777777" w:rsidR="00836E77" w:rsidRPr="00FE6D18" w:rsidRDefault="00836E77" w:rsidP="00FD411F">
            <w:pPr>
              <w:jc w:val="center"/>
              <w:rPr>
                <w:rFonts w:ascii="Arial" w:hAnsi="Arial" w:cs="Arial"/>
                <w:b/>
                <w:bCs/>
                <w:kern w:val="2"/>
                <w:sz w:val="22"/>
                <w:szCs w:val="22"/>
              </w:rPr>
            </w:pPr>
            <w:r w:rsidRPr="00FE6D18">
              <w:rPr>
                <w:rFonts w:ascii="Arial" w:hAnsi="Arial" w:cs="Arial"/>
                <w:b/>
                <w:bCs/>
                <w:kern w:val="2"/>
                <w:sz w:val="22"/>
                <w:szCs w:val="22"/>
              </w:rPr>
              <w:t>9. ŠALIŲ ATSAKOMYBĖ</w:t>
            </w:r>
            <w:r w:rsidRPr="00FE6D18">
              <w:rPr>
                <w:rFonts w:ascii="Arial" w:hAnsi="Arial" w:cs="Arial"/>
                <w:b/>
                <w:bCs/>
                <w:kern w:val="2"/>
                <w:sz w:val="22"/>
                <w:szCs w:val="22"/>
              </w:rPr>
              <w:tab/>
            </w:r>
          </w:p>
        </w:tc>
      </w:tr>
      <w:tr w:rsidR="00473F94" w:rsidRPr="00FE6D18" w14:paraId="3255B5C7" w14:textId="77777777" w:rsidTr="00FD41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DEAD1BA"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347CC9C7" w14:textId="77777777" w:rsidR="00836E77" w:rsidRPr="00FE6D18" w:rsidRDefault="00836E77" w:rsidP="00FD411F">
            <w:pPr>
              <w:jc w:val="both"/>
              <w:rPr>
                <w:rFonts w:ascii="Arial" w:hAnsi="Arial" w:cs="Arial"/>
                <w:color w:val="FF0000"/>
                <w:kern w:val="2"/>
                <w:sz w:val="22"/>
                <w:szCs w:val="22"/>
              </w:rPr>
            </w:pPr>
            <w:r w:rsidRPr="00FE6D18">
              <w:rPr>
                <w:rFonts w:ascii="Arial" w:hAnsi="Arial" w:cs="Arial"/>
                <w:color w:val="000000"/>
                <w:kern w:val="2"/>
                <w:sz w:val="22"/>
                <w:szCs w:val="22"/>
              </w:rPr>
              <w:t xml:space="preserve">Jei Pirkėjas, gavęs tinkamai pateiktą ir užpildytą Sąskaitą, uždelsia atsiskaityti už tinkamai Tiekėjo perduotas kokybiškas Prekes per Sutartyje nurodytą terminą, Tiekėjas nuo kitos nei nustatytas </w:t>
            </w:r>
            <w:r w:rsidRPr="00FE6D18">
              <w:rPr>
                <w:rFonts w:ascii="Arial" w:hAnsi="Arial" w:cs="Arial"/>
                <w:color w:val="000000"/>
                <w:kern w:val="2"/>
                <w:sz w:val="22"/>
                <w:szCs w:val="22"/>
              </w:rPr>
              <w:lastRenderedPageBreak/>
              <w:t xml:space="preserve">terminas dienos skaičiuoja Pirkėjui </w:t>
            </w:r>
            <w:r w:rsidRPr="00FE6D18">
              <w:rPr>
                <w:rFonts w:ascii="Arial" w:hAnsi="Arial" w:cs="Arial"/>
                <w:b/>
                <w:bCs/>
                <w:kern w:val="2"/>
                <w:sz w:val="22"/>
                <w:szCs w:val="22"/>
              </w:rPr>
              <w:t>0,02 (dvi šimtosios) procento</w:t>
            </w:r>
            <w:r w:rsidRPr="00FE6D18">
              <w:rPr>
                <w:rFonts w:ascii="Arial" w:hAnsi="Arial" w:cs="Arial"/>
                <w:kern w:val="2"/>
                <w:sz w:val="22"/>
                <w:szCs w:val="22"/>
              </w:rPr>
              <w:t xml:space="preserve"> </w:t>
            </w:r>
            <w:r w:rsidRPr="00FE6D18">
              <w:rPr>
                <w:rFonts w:ascii="Arial" w:hAnsi="Arial" w:cs="Arial"/>
                <w:color w:val="000000"/>
                <w:kern w:val="2"/>
                <w:sz w:val="22"/>
                <w:szCs w:val="22"/>
              </w:rPr>
              <w:t xml:space="preserve">dydžio </w:t>
            </w:r>
            <w:r w:rsidRPr="00FE6D18">
              <w:rPr>
                <w:rFonts w:ascii="Arial" w:hAnsi="Arial" w:cs="Arial"/>
                <w:kern w:val="2"/>
                <w:sz w:val="22"/>
                <w:szCs w:val="22"/>
              </w:rPr>
              <w:t>delspinigius nuo neapmokėtos sumos be PVM už kiekvieną vėlavimo dieną. </w:t>
            </w:r>
          </w:p>
        </w:tc>
      </w:tr>
      <w:tr w:rsidR="00473F94" w:rsidRPr="00FE6D18" w14:paraId="74A61DAD" w14:textId="77777777" w:rsidTr="00FD41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D2B6F02"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lastRenderedPageBreak/>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264E5FCB" w14:textId="77777777" w:rsidR="00836E77" w:rsidRPr="00FE6D18" w:rsidRDefault="00836E77" w:rsidP="00FD411F">
            <w:pPr>
              <w:jc w:val="both"/>
              <w:rPr>
                <w:rFonts w:ascii="Arial" w:hAnsi="Arial" w:cs="Arial"/>
                <w:kern w:val="2"/>
                <w:sz w:val="22"/>
                <w:szCs w:val="22"/>
              </w:rPr>
            </w:pPr>
            <w:r w:rsidRPr="00FE6D18">
              <w:rPr>
                <w:rFonts w:ascii="Arial" w:hAnsi="Arial" w:cs="Arial"/>
                <w:color w:val="000000"/>
                <w:kern w:val="2"/>
                <w:sz w:val="22"/>
                <w:szCs w:val="22"/>
              </w:rPr>
              <w:t>9.2.1. Jeigu Tiekėjas vėluoja vykdyti užsakymą, tiekti Prekes ar ištaisyti jų trūkumus</w:t>
            </w:r>
            <w:r w:rsidRPr="00FE6D18">
              <w:rPr>
                <w:rFonts w:ascii="Arial" w:hAnsi="Arial" w:cs="Arial"/>
                <w:color w:val="000000"/>
                <w:sz w:val="22"/>
                <w:szCs w:val="22"/>
              </w:rPr>
              <w:t xml:space="preserve"> </w:t>
            </w:r>
            <w:r w:rsidRPr="00FE6D18">
              <w:rPr>
                <w:rFonts w:ascii="Arial" w:hAnsi="Arial" w:cs="Arial"/>
                <w:color w:val="000000"/>
                <w:kern w:val="2"/>
                <w:sz w:val="22"/>
                <w:szCs w:val="22"/>
              </w:rPr>
              <w:t xml:space="preserve">arba nevykdo kitų sutartinių įsipareigojimų, Pirkėjas nuo kitos nei nustatytas terminas dienos Tiekėjui skaičiuoja </w:t>
            </w:r>
            <w:r w:rsidRPr="00FE6D18">
              <w:rPr>
                <w:rFonts w:ascii="Arial" w:hAnsi="Arial" w:cs="Arial"/>
                <w:b/>
                <w:bCs/>
                <w:kern w:val="2"/>
                <w:sz w:val="22"/>
                <w:szCs w:val="22"/>
              </w:rPr>
              <w:t>0,02 (dvi šimtosios) procento</w:t>
            </w:r>
            <w:r w:rsidRPr="00FE6D18">
              <w:rPr>
                <w:rFonts w:ascii="Arial" w:hAnsi="Arial" w:cs="Arial"/>
                <w:kern w:val="2"/>
                <w:sz w:val="22"/>
                <w:szCs w:val="22"/>
              </w:rPr>
              <w:t xml:space="preserve">  </w:t>
            </w:r>
            <w:r w:rsidRPr="00FE6D18">
              <w:rPr>
                <w:rFonts w:ascii="Arial" w:hAnsi="Arial" w:cs="Arial"/>
                <w:color w:val="000000"/>
                <w:kern w:val="2"/>
                <w:sz w:val="22"/>
                <w:szCs w:val="22"/>
              </w:rPr>
              <w:t xml:space="preserve">dydžio delspinigius už kiekvieną uždelstą </w:t>
            </w:r>
            <w:r w:rsidRPr="00FE6D18">
              <w:rPr>
                <w:rFonts w:ascii="Arial" w:hAnsi="Arial" w:cs="Arial"/>
                <w:kern w:val="2"/>
                <w:sz w:val="22"/>
                <w:szCs w:val="22"/>
              </w:rPr>
              <w:t>dieną nuo laiku neperduotų Prekių ar Prekių, turinčių trūkumų, kainos be PVM. </w:t>
            </w:r>
          </w:p>
          <w:p w14:paraId="27BDADD6" w14:textId="77777777" w:rsidR="00836E77" w:rsidRPr="00FE6D18" w:rsidRDefault="00836E77" w:rsidP="00FD411F">
            <w:pPr>
              <w:jc w:val="both"/>
              <w:rPr>
                <w:rFonts w:ascii="Arial" w:hAnsi="Arial" w:cs="Arial"/>
                <w:kern w:val="2"/>
                <w:sz w:val="22"/>
                <w:szCs w:val="22"/>
              </w:rPr>
            </w:pPr>
            <w:r w:rsidRPr="00FE6D18">
              <w:rPr>
                <w:rFonts w:ascii="Arial" w:hAnsi="Arial" w:cs="Arial"/>
                <w:sz w:val="22"/>
                <w:szCs w:val="22"/>
                <w:lang w:val="lt"/>
              </w:rPr>
              <w:t xml:space="preserve">9.2.2. Jeigu Tiekėjas vėluoja grąžinti dėl Tiekėjui mokėtinos sumos sumažinimo susidariusią permoką </w:t>
            </w:r>
            <w:r w:rsidRPr="00FE6D18">
              <w:rPr>
                <w:rFonts w:ascii="Arial" w:hAnsi="Arial" w:cs="Arial"/>
                <w:color w:val="000000"/>
                <w:sz w:val="22"/>
                <w:szCs w:val="22"/>
                <w:lang w:val="lt"/>
              </w:rPr>
              <w:t xml:space="preserve">pagal Bendrųjų sąlygų 7.4.1.2 punktą, Pirkėjas nuo kitos nei nustatytas terminas dienos Tiekėjui skaičiuoja </w:t>
            </w:r>
            <w:r w:rsidRPr="00FE6D18">
              <w:rPr>
                <w:rFonts w:ascii="Arial" w:hAnsi="Arial" w:cs="Arial"/>
                <w:b/>
                <w:bCs/>
                <w:sz w:val="22"/>
                <w:szCs w:val="22"/>
                <w:lang w:val="lt"/>
              </w:rPr>
              <w:t>0,02 (dvi šimtosios) procento</w:t>
            </w:r>
            <w:r w:rsidRPr="00FE6D18">
              <w:rPr>
                <w:rFonts w:ascii="Arial" w:hAnsi="Arial" w:cs="Arial"/>
                <w:sz w:val="22"/>
                <w:szCs w:val="22"/>
                <w:lang w:val="lt"/>
              </w:rPr>
              <w:t xml:space="preserve"> </w:t>
            </w:r>
            <w:r w:rsidRPr="00FE6D18">
              <w:rPr>
                <w:rFonts w:ascii="Arial" w:hAnsi="Arial" w:cs="Arial"/>
                <w:color w:val="000000"/>
                <w:sz w:val="22"/>
                <w:szCs w:val="22"/>
                <w:lang w:val="lt"/>
              </w:rPr>
              <w:t xml:space="preserve">dydžio delspinigius už kiekvieną uždelstą </w:t>
            </w:r>
            <w:r w:rsidRPr="00FE6D18">
              <w:rPr>
                <w:rFonts w:ascii="Arial" w:hAnsi="Arial" w:cs="Arial"/>
                <w:sz w:val="22"/>
                <w:szCs w:val="22"/>
                <w:lang w:val="lt"/>
              </w:rPr>
              <w:t>dieną nuo laiku negrąžintos permokos, kainos be PVM.</w:t>
            </w:r>
          </w:p>
          <w:p w14:paraId="32C2C256" w14:textId="77777777" w:rsidR="00836E77" w:rsidRPr="00FE6D18" w:rsidRDefault="00836E77" w:rsidP="00FD411F">
            <w:pPr>
              <w:jc w:val="both"/>
              <w:rPr>
                <w:rFonts w:ascii="Arial" w:hAnsi="Arial" w:cs="Arial"/>
                <w:b/>
                <w:kern w:val="2"/>
                <w:sz w:val="22"/>
                <w:szCs w:val="22"/>
              </w:rPr>
            </w:pPr>
            <w:r w:rsidRPr="00FE6D18">
              <w:rPr>
                <w:rFonts w:ascii="Arial" w:hAnsi="Arial" w:cs="Arial"/>
                <w:kern w:val="2"/>
                <w:sz w:val="22"/>
                <w:szCs w:val="22"/>
              </w:rPr>
              <w:t xml:space="preserve">9.2.3. Tiekėjas privalo sumokėti </w:t>
            </w:r>
            <w:r w:rsidRPr="00FE6D18">
              <w:rPr>
                <w:rFonts w:ascii="Arial" w:hAnsi="Arial" w:cs="Arial"/>
                <w:color w:val="000000"/>
                <w:kern w:val="2"/>
                <w:sz w:val="22"/>
                <w:szCs w:val="22"/>
              </w:rPr>
              <w:t xml:space="preserve">Pirkėjui netesybas per </w:t>
            </w:r>
            <w:r w:rsidRPr="00FE6D18">
              <w:rPr>
                <w:rFonts w:ascii="Arial" w:hAnsi="Arial" w:cs="Arial"/>
                <w:b/>
                <w:bCs/>
                <w:kern w:val="2"/>
                <w:sz w:val="22"/>
                <w:szCs w:val="22"/>
              </w:rPr>
              <w:t>(10 (dešimt) darbo</w:t>
            </w:r>
            <w:r w:rsidRPr="00FE6D18">
              <w:rPr>
                <w:rFonts w:ascii="Arial" w:hAnsi="Arial" w:cs="Arial"/>
                <w:kern w:val="2"/>
                <w:sz w:val="22"/>
                <w:szCs w:val="22"/>
              </w:rPr>
              <w:t xml:space="preserve"> </w:t>
            </w:r>
            <w:r w:rsidRPr="00FE6D18">
              <w:rPr>
                <w:rFonts w:ascii="Arial" w:hAnsi="Arial" w:cs="Arial"/>
                <w:color w:val="000000"/>
                <w:kern w:val="2"/>
                <w:sz w:val="22"/>
                <w:szCs w:val="22"/>
              </w:rPr>
              <w:t xml:space="preserve">dienų nuo Pirkėjo pareikalavimo, jeigu netesybų suma nėra </w:t>
            </w:r>
            <w:r w:rsidRPr="00FE6D18">
              <w:rPr>
                <w:rFonts w:ascii="Arial" w:hAnsi="Arial" w:cs="Arial"/>
                <w:sz w:val="22"/>
                <w:szCs w:val="22"/>
              </w:rPr>
              <w:t>išskaitoma iš Tiekėjui mokėtinos sumos.</w:t>
            </w:r>
            <w:r w:rsidRPr="00FE6D18">
              <w:rPr>
                <w:rFonts w:ascii="Arial" w:hAnsi="Arial" w:cs="Arial"/>
                <w:color w:val="000000"/>
                <w:kern w:val="2"/>
                <w:sz w:val="22"/>
                <w:szCs w:val="22"/>
              </w:rPr>
              <w:t xml:space="preserve"> </w:t>
            </w:r>
          </w:p>
        </w:tc>
      </w:tr>
      <w:tr w:rsidR="00473F94" w:rsidRPr="00FE6D18" w14:paraId="54D81670" w14:textId="77777777" w:rsidTr="00FD41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3CD7E25"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 xml:space="preserve">9.3. Tiekėjui / Pirkėjui taikoma bauda nutraukus Sutartį dėl esminio Sutarties pažeidimo </w:t>
            </w:r>
            <w:r w:rsidRPr="00FE6D18">
              <w:rPr>
                <w:rFonts w:ascii="Arial" w:hAnsi="Arial" w:cs="Arial"/>
                <w:b/>
                <w:kern w:val="2"/>
                <w:sz w:val="22"/>
                <w:szCs w:val="22"/>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1D6D1481" w14:textId="77777777" w:rsidR="00836E77" w:rsidRPr="00FE6D18" w:rsidRDefault="00836E77" w:rsidP="00FD411F">
            <w:pPr>
              <w:jc w:val="both"/>
              <w:rPr>
                <w:rFonts w:ascii="Arial" w:hAnsi="Arial" w:cs="Arial"/>
                <w:kern w:val="2"/>
                <w:sz w:val="22"/>
                <w:szCs w:val="22"/>
              </w:rPr>
            </w:pPr>
            <w:r w:rsidRPr="00FE6D18">
              <w:rPr>
                <w:rFonts w:ascii="Arial" w:hAnsi="Arial" w:cs="Arial"/>
                <w:kern w:val="2"/>
                <w:sz w:val="22"/>
                <w:szCs w:val="22"/>
              </w:rPr>
              <w:t xml:space="preserve">9.3.1. Nutraukus Sutartį dėl esminio Sutarties pažeidimo, nustatyto Sutarties Specialiosiose sąlygose, mokama </w:t>
            </w:r>
            <w:r w:rsidRPr="00FE6D18">
              <w:rPr>
                <w:rFonts w:ascii="Arial" w:hAnsi="Arial" w:cs="Arial"/>
                <w:b/>
                <w:bCs/>
                <w:kern w:val="2"/>
                <w:sz w:val="22"/>
                <w:szCs w:val="22"/>
              </w:rPr>
              <w:t>10 (dešimties)</w:t>
            </w:r>
            <w:r w:rsidRPr="00FE6D18">
              <w:rPr>
                <w:rFonts w:ascii="Arial" w:hAnsi="Arial" w:cs="Arial"/>
                <w:kern w:val="2"/>
                <w:sz w:val="22"/>
                <w:szCs w:val="22"/>
              </w:rPr>
              <w:t xml:space="preserve"> procentų dydžio bauda nuo Pradinės Sutarties vertės be PVM, nurodytos Specialiųjų sąlygų 5.2 punkte. </w:t>
            </w:r>
          </w:p>
          <w:p w14:paraId="7CB86224" w14:textId="77777777" w:rsidR="00836E77" w:rsidRPr="00FE6D18" w:rsidRDefault="00836E77" w:rsidP="00FD411F">
            <w:pPr>
              <w:jc w:val="both"/>
              <w:rPr>
                <w:rFonts w:ascii="Arial" w:hAnsi="Arial" w:cs="Arial"/>
                <w:kern w:val="2"/>
                <w:sz w:val="22"/>
                <w:szCs w:val="22"/>
              </w:rPr>
            </w:pPr>
          </w:p>
          <w:p w14:paraId="4899F1A5" w14:textId="77777777" w:rsidR="00836E77" w:rsidRPr="00FE6D18" w:rsidRDefault="00836E77" w:rsidP="00FD411F">
            <w:pPr>
              <w:jc w:val="both"/>
              <w:rPr>
                <w:rFonts w:ascii="Arial" w:hAnsi="Arial" w:cs="Arial"/>
                <w:sz w:val="22"/>
                <w:szCs w:val="22"/>
              </w:rPr>
            </w:pPr>
            <w:r w:rsidRPr="00FE6D18">
              <w:rPr>
                <w:rFonts w:ascii="Arial" w:hAnsi="Arial" w:cs="Arial"/>
                <w:kern w:val="2"/>
                <w:sz w:val="22"/>
                <w:szCs w:val="22"/>
              </w:rPr>
              <w:t>9.3.2. </w:t>
            </w:r>
            <w:r w:rsidRPr="00FE6D18">
              <w:rPr>
                <w:rFonts w:ascii="Arial" w:hAnsi="Arial" w:cs="Arial"/>
                <w:sz w:val="22"/>
                <w:szCs w:val="22"/>
              </w:rPr>
              <w:t xml:space="preserve">Nepagrįstai nutraukus Sutarties vykdymą ne Sutartyje nustatyta tvarka, mokama </w:t>
            </w:r>
            <w:r w:rsidRPr="00FE6D18">
              <w:rPr>
                <w:rFonts w:ascii="Arial" w:hAnsi="Arial" w:cs="Arial"/>
                <w:b/>
                <w:bCs/>
                <w:sz w:val="22"/>
                <w:szCs w:val="22"/>
              </w:rPr>
              <w:t>10 (dešimties)</w:t>
            </w:r>
            <w:r w:rsidRPr="00FE6D18">
              <w:rPr>
                <w:rFonts w:ascii="Arial" w:hAnsi="Arial" w:cs="Arial"/>
                <w:sz w:val="22"/>
                <w:szCs w:val="22"/>
              </w:rPr>
              <w:t xml:space="preserve"> </w:t>
            </w:r>
            <w:r w:rsidRPr="00FE6D18">
              <w:rPr>
                <w:rFonts w:ascii="Arial" w:hAnsi="Arial" w:cs="Arial"/>
                <w:kern w:val="2"/>
                <w:sz w:val="22"/>
                <w:szCs w:val="22"/>
              </w:rPr>
              <w:t>procentų dydžio bauda nuo Pradinės Sutarties vertės, nurodytos Specialiųjų sąlygų 5.2 punkte.</w:t>
            </w:r>
          </w:p>
        </w:tc>
      </w:tr>
      <w:tr w:rsidR="00473F94" w:rsidRPr="00FE6D18" w14:paraId="04437C9A" w14:textId="77777777" w:rsidTr="00FD41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0E1BC2E"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6EFCDCFE" w14:textId="77777777" w:rsidR="00836E77" w:rsidRPr="00FE6D18" w:rsidRDefault="00836E77" w:rsidP="00FD411F">
            <w:pPr>
              <w:jc w:val="both"/>
              <w:rPr>
                <w:rFonts w:ascii="Arial" w:hAnsi="Arial" w:cs="Arial"/>
                <w:kern w:val="2"/>
                <w:sz w:val="22"/>
                <w:szCs w:val="22"/>
              </w:rPr>
            </w:pPr>
            <w:r w:rsidRPr="00FE6D18">
              <w:rPr>
                <w:rFonts w:ascii="Arial" w:hAnsi="Arial" w:cs="Arial"/>
                <w:kern w:val="2"/>
                <w:sz w:val="22"/>
                <w:szCs w:val="22"/>
              </w:rPr>
              <w:t xml:space="preserve">Taikoma už kiekvieną pažeidimo atvejį, </w:t>
            </w:r>
            <w:r w:rsidRPr="00FE6D18">
              <w:rPr>
                <w:rFonts w:ascii="Arial" w:hAnsi="Arial" w:cs="Arial"/>
                <w:b/>
                <w:bCs/>
                <w:kern w:val="2"/>
                <w:sz w:val="22"/>
                <w:szCs w:val="22"/>
              </w:rPr>
              <w:t>2 (du) proc</w:t>
            </w:r>
            <w:r w:rsidRPr="00FE6D18">
              <w:rPr>
                <w:rFonts w:ascii="Arial" w:hAnsi="Arial" w:cs="Arial"/>
                <w:kern w:val="2"/>
                <w:sz w:val="22"/>
                <w:szCs w:val="22"/>
              </w:rPr>
              <w:t xml:space="preserve">. nuo Pradinės Sutarties vertės Eur. </w:t>
            </w:r>
          </w:p>
          <w:p w14:paraId="75B6E386" w14:textId="77777777" w:rsidR="00836E77" w:rsidRPr="00FE6D18" w:rsidRDefault="00836E77" w:rsidP="00FD411F">
            <w:pPr>
              <w:rPr>
                <w:rFonts w:ascii="Arial" w:hAnsi="Arial" w:cs="Arial"/>
                <w:kern w:val="2"/>
                <w:sz w:val="22"/>
                <w:szCs w:val="22"/>
              </w:rPr>
            </w:pPr>
          </w:p>
        </w:tc>
      </w:tr>
      <w:tr w:rsidR="00473F94" w:rsidRPr="00FE6D18" w14:paraId="21222136" w14:textId="77777777" w:rsidTr="00FD41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C0FC93B"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74A7B97E" w14:textId="77777777" w:rsidR="00836E77" w:rsidRPr="00FE6D18" w:rsidRDefault="00836E77" w:rsidP="00FD411F">
            <w:pPr>
              <w:jc w:val="both"/>
              <w:rPr>
                <w:rFonts w:ascii="Arial" w:hAnsi="Arial" w:cs="Arial"/>
                <w:kern w:val="2"/>
                <w:sz w:val="22"/>
                <w:szCs w:val="22"/>
              </w:rPr>
            </w:pPr>
            <w:r w:rsidRPr="00FE6D18">
              <w:rPr>
                <w:rFonts w:ascii="Arial" w:hAnsi="Arial" w:cs="Arial"/>
                <w:kern w:val="2"/>
                <w:sz w:val="22"/>
                <w:szCs w:val="22"/>
              </w:rPr>
              <w:t xml:space="preserve">Dėl aplinkosauginių ir (arba) socialinių kriterijų, nurodytų Specialiųjų sąlygų 12 skyriuje, bus taikomos baudos, </w:t>
            </w:r>
            <w:r w:rsidRPr="00FE6D18">
              <w:rPr>
                <w:rFonts w:ascii="Arial" w:hAnsi="Arial" w:cs="Arial"/>
                <w:b/>
                <w:bCs/>
                <w:kern w:val="2"/>
                <w:sz w:val="22"/>
                <w:szCs w:val="22"/>
              </w:rPr>
              <w:t>2 (du) proc.</w:t>
            </w:r>
            <w:r w:rsidRPr="00FE6D18">
              <w:rPr>
                <w:rFonts w:ascii="Arial" w:hAnsi="Arial" w:cs="Arial"/>
                <w:kern w:val="2"/>
                <w:sz w:val="22"/>
                <w:szCs w:val="22"/>
              </w:rPr>
              <w:t xml:space="preserve"> nuo Pradinės Sutarties vertės Eur. </w:t>
            </w:r>
          </w:p>
          <w:p w14:paraId="6184078A" w14:textId="77777777" w:rsidR="00836E77" w:rsidRPr="00FE6D18" w:rsidRDefault="00836E77" w:rsidP="00FD411F">
            <w:pPr>
              <w:rPr>
                <w:rFonts w:ascii="Arial" w:hAnsi="Arial" w:cs="Arial"/>
                <w:color w:val="4472C4"/>
                <w:kern w:val="2"/>
                <w:sz w:val="22"/>
                <w:szCs w:val="22"/>
              </w:rPr>
            </w:pPr>
          </w:p>
        </w:tc>
      </w:tr>
      <w:tr w:rsidR="00473F94" w:rsidRPr="00FE6D18" w14:paraId="69FA09BF" w14:textId="77777777" w:rsidTr="00FD41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560D38F"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5EA0DE9A" w14:textId="77777777" w:rsidR="00836E77" w:rsidRPr="00FE6D18" w:rsidRDefault="00836E77" w:rsidP="00FD411F">
            <w:pPr>
              <w:spacing w:line="276" w:lineRule="auto"/>
              <w:jc w:val="both"/>
              <w:rPr>
                <w:rFonts w:ascii="Arial" w:hAnsi="Arial" w:cs="Arial"/>
                <w:kern w:val="2"/>
                <w:sz w:val="22"/>
                <w:szCs w:val="22"/>
              </w:rPr>
            </w:pPr>
            <w:r w:rsidRPr="00FE6D18">
              <w:rPr>
                <w:rFonts w:ascii="Arial" w:hAnsi="Arial" w:cs="Arial"/>
                <w:b/>
                <w:bCs/>
                <w:kern w:val="2"/>
                <w:sz w:val="22"/>
                <w:szCs w:val="22"/>
              </w:rPr>
              <w:t xml:space="preserve">2 (du) proc. </w:t>
            </w:r>
            <w:r w:rsidRPr="00FE6D18">
              <w:rPr>
                <w:rFonts w:ascii="Arial" w:hAnsi="Arial" w:cs="Arial"/>
                <w:kern w:val="2"/>
                <w:sz w:val="22"/>
                <w:szCs w:val="22"/>
              </w:rPr>
              <w:t>nuo Pradinės Sutarties vertės Eur.</w:t>
            </w:r>
          </w:p>
          <w:p w14:paraId="5C88A8FD" w14:textId="77777777" w:rsidR="00836E77" w:rsidRPr="00FE6D18" w:rsidRDefault="00836E77" w:rsidP="00FD411F">
            <w:pPr>
              <w:spacing w:line="276" w:lineRule="auto"/>
              <w:jc w:val="both"/>
              <w:rPr>
                <w:rFonts w:ascii="Arial" w:hAnsi="Arial" w:cs="Arial"/>
                <w:kern w:val="2"/>
                <w:sz w:val="22"/>
                <w:szCs w:val="22"/>
              </w:rPr>
            </w:pPr>
          </w:p>
          <w:p w14:paraId="01C7D319" w14:textId="77777777" w:rsidR="00836E77" w:rsidRPr="00FE6D18" w:rsidRDefault="00836E77" w:rsidP="00FD411F">
            <w:pPr>
              <w:rPr>
                <w:rFonts w:ascii="Arial" w:hAnsi="Arial" w:cs="Arial"/>
                <w:color w:val="4472C4"/>
                <w:kern w:val="2"/>
                <w:sz w:val="22"/>
                <w:szCs w:val="22"/>
              </w:rPr>
            </w:pPr>
          </w:p>
        </w:tc>
      </w:tr>
      <w:tr w:rsidR="00473F94" w:rsidRPr="00FE6D18" w14:paraId="6F0B2F04" w14:textId="77777777" w:rsidTr="00FD41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854CFE9"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 xml:space="preserve">9.7. Tiekėjui taikomos netesybos dėl pirkimo dokumentuose nustatytų Kokybinių kriterijų </w:t>
            </w:r>
            <w:proofErr w:type="spellStart"/>
            <w:r w:rsidRPr="00FE6D18">
              <w:rPr>
                <w:rFonts w:ascii="Arial" w:hAnsi="Arial" w:cs="Arial"/>
                <w:b/>
                <w:bCs/>
                <w:kern w:val="2"/>
                <w:sz w:val="22"/>
                <w:szCs w:val="22"/>
              </w:rPr>
              <w:t>nepasiekimo</w:t>
            </w:r>
            <w:proofErr w:type="spellEnd"/>
            <w:r w:rsidRPr="00FE6D18">
              <w:rPr>
                <w:rFonts w:ascii="Arial" w:hAnsi="Arial" w:cs="Arial"/>
                <w:b/>
                <w:bCs/>
                <w:kern w:val="2"/>
                <w:sz w:val="22"/>
                <w:szCs w:val="22"/>
              </w:rPr>
              <w:t xml:space="preserve"> </w:t>
            </w:r>
            <w:r w:rsidRPr="00FE6D18">
              <w:rPr>
                <w:rFonts w:ascii="Arial" w:hAnsi="Arial" w:cs="Arial"/>
                <w:b/>
                <w:bCs/>
                <w:kern w:val="2"/>
                <w:sz w:val="22"/>
                <w:szCs w:val="22"/>
              </w:rPr>
              <w:lastRenderedPageBreak/>
              <w:t>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28B9013A" w14:textId="77777777" w:rsidR="00836E77" w:rsidRPr="00FE6D18" w:rsidRDefault="00836E77" w:rsidP="00FD411F">
            <w:pPr>
              <w:rPr>
                <w:rFonts w:ascii="Arial" w:hAnsi="Arial" w:cs="Arial"/>
                <w:color w:val="4472C4"/>
                <w:kern w:val="2"/>
                <w:sz w:val="22"/>
                <w:szCs w:val="22"/>
              </w:rPr>
            </w:pPr>
            <w:r w:rsidRPr="00FE6D18">
              <w:rPr>
                <w:rFonts w:ascii="Arial" w:hAnsi="Arial" w:cs="Arial"/>
                <w:kern w:val="2"/>
                <w:sz w:val="22"/>
                <w:szCs w:val="22"/>
              </w:rPr>
              <w:lastRenderedPageBreak/>
              <w:t xml:space="preserve">Netaikoma </w:t>
            </w:r>
          </w:p>
          <w:p w14:paraId="5C70D0E8" w14:textId="77777777" w:rsidR="00836E77" w:rsidRPr="00FE6D18" w:rsidRDefault="00836E77" w:rsidP="00FD411F">
            <w:pPr>
              <w:rPr>
                <w:rFonts w:ascii="Arial" w:hAnsi="Arial" w:cs="Arial"/>
                <w:color w:val="4472C4"/>
                <w:kern w:val="2"/>
                <w:sz w:val="22"/>
                <w:szCs w:val="22"/>
              </w:rPr>
            </w:pPr>
          </w:p>
        </w:tc>
      </w:tr>
      <w:tr w:rsidR="00473F94" w:rsidRPr="00FE6D18" w14:paraId="2F7A5B5E" w14:textId="77777777" w:rsidTr="00FD41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B17AB62"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76169D0C"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Netaikoma</w:t>
            </w:r>
          </w:p>
          <w:p w14:paraId="5C93DC61" w14:textId="77777777" w:rsidR="00836E77" w:rsidRPr="00FE6D18" w:rsidRDefault="00836E77" w:rsidP="00FD411F">
            <w:pPr>
              <w:rPr>
                <w:rFonts w:ascii="Arial" w:hAnsi="Arial" w:cs="Arial"/>
                <w:color w:val="4472C4"/>
                <w:kern w:val="2"/>
                <w:sz w:val="22"/>
                <w:szCs w:val="22"/>
              </w:rPr>
            </w:pPr>
          </w:p>
        </w:tc>
      </w:tr>
      <w:tr w:rsidR="00473F94" w:rsidRPr="00FE6D18" w14:paraId="516A9D6F" w14:textId="77777777" w:rsidTr="00FD41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0FEEBB"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72463DA5" w14:textId="77777777" w:rsidR="00836E77" w:rsidRPr="00FE6D18" w:rsidRDefault="00836E77" w:rsidP="00FD411F">
            <w:pPr>
              <w:spacing w:line="259" w:lineRule="auto"/>
              <w:rPr>
                <w:rFonts w:ascii="Arial" w:hAnsi="Arial" w:cs="Arial"/>
                <w:kern w:val="2"/>
                <w:sz w:val="22"/>
                <w:szCs w:val="22"/>
              </w:rPr>
            </w:pPr>
            <w:r w:rsidRPr="00FE6D18">
              <w:rPr>
                <w:rFonts w:ascii="Arial" w:hAnsi="Arial" w:cs="Arial"/>
                <w:kern w:val="2"/>
                <w:sz w:val="22"/>
                <w:szCs w:val="22"/>
              </w:rPr>
              <w:t>Netaikoma</w:t>
            </w:r>
          </w:p>
          <w:p w14:paraId="0BB7C83F" w14:textId="77777777" w:rsidR="00836E77" w:rsidRPr="00FE6D18" w:rsidRDefault="00836E77" w:rsidP="00FD411F">
            <w:pPr>
              <w:spacing w:line="259" w:lineRule="auto"/>
              <w:rPr>
                <w:rFonts w:ascii="Arial" w:hAnsi="Arial" w:cs="Arial"/>
                <w:kern w:val="2"/>
                <w:sz w:val="22"/>
                <w:szCs w:val="22"/>
              </w:rPr>
            </w:pPr>
          </w:p>
          <w:p w14:paraId="2489E28B" w14:textId="77777777" w:rsidR="00836E77" w:rsidRPr="00FE6D18" w:rsidRDefault="00836E77" w:rsidP="00FD411F">
            <w:pPr>
              <w:spacing w:line="259" w:lineRule="auto"/>
              <w:rPr>
                <w:rFonts w:ascii="Arial" w:hAnsi="Arial" w:cs="Arial"/>
                <w:kern w:val="2"/>
                <w:sz w:val="22"/>
                <w:szCs w:val="22"/>
              </w:rPr>
            </w:pPr>
          </w:p>
          <w:p w14:paraId="58C4B72D" w14:textId="77777777" w:rsidR="00836E77" w:rsidRPr="00FE6D18" w:rsidRDefault="00836E77" w:rsidP="00FD411F">
            <w:pPr>
              <w:rPr>
                <w:rFonts w:ascii="Arial" w:hAnsi="Arial" w:cs="Arial"/>
                <w:sz w:val="22"/>
                <w:szCs w:val="22"/>
              </w:rPr>
            </w:pPr>
          </w:p>
          <w:p w14:paraId="0DB41A88" w14:textId="77777777" w:rsidR="00836E77" w:rsidRPr="00FE6D18" w:rsidRDefault="00836E77" w:rsidP="00FD411F">
            <w:pPr>
              <w:rPr>
                <w:rFonts w:ascii="Arial" w:hAnsi="Arial" w:cs="Arial"/>
                <w:color w:val="4472C4"/>
                <w:kern w:val="2"/>
                <w:sz w:val="22"/>
                <w:szCs w:val="22"/>
              </w:rPr>
            </w:pPr>
          </w:p>
        </w:tc>
      </w:tr>
      <w:tr w:rsidR="00473F94" w:rsidRPr="00FE6D18" w14:paraId="4BA2BB0D" w14:textId="77777777" w:rsidTr="00FD41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2696DA"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1D75CF69" w14:textId="77777777" w:rsidR="00836E77" w:rsidRPr="00FE6D18" w:rsidRDefault="00836E77" w:rsidP="00FD411F">
            <w:pPr>
              <w:rPr>
                <w:rFonts w:ascii="Arial" w:hAnsi="Arial" w:cs="Arial"/>
                <w:color w:val="4472C4"/>
                <w:kern w:val="2"/>
                <w:sz w:val="22"/>
                <w:szCs w:val="22"/>
              </w:rPr>
            </w:pPr>
            <w:r w:rsidRPr="00FE6D18">
              <w:rPr>
                <w:rFonts w:ascii="Arial" w:hAnsi="Arial" w:cs="Arial"/>
                <w:kern w:val="2"/>
                <w:sz w:val="22"/>
                <w:szCs w:val="22"/>
              </w:rPr>
              <w:t>Netaikoma</w:t>
            </w:r>
          </w:p>
        </w:tc>
      </w:tr>
      <w:tr w:rsidR="00836E77" w:rsidRPr="00FE6D18" w14:paraId="2B53EF5E" w14:textId="77777777" w:rsidTr="00FD411F">
        <w:trPr>
          <w:trHeight w:val="300"/>
        </w:trPr>
        <w:tc>
          <w:tcPr>
            <w:tcW w:w="9535" w:type="dxa"/>
            <w:gridSpan w:val="5"/>
          </w:tcPr>
          <w:p w14:paraId="3CEEAC47" w14:textId="77777777" w:rsidR="00836E77" w:rsidRPr="00FE6D18" w:rsidRDefault="00836E77" w:rsidP="00FD411F">
            <w:pPr>
              <w:jc w:val="center"/>
              <w:rPr>
                <w:rFonts w:ascii="Arial" w:hAnsi="Arial" w:cs="Arial"/>
                <w:b/>
                <w:bCs/>
                <w:kern w:val="2"/>
                <w:sz w:val="22"/>
                <w:szCs w:val="22"/>
              </w:rPr>
            </w:pPr>
            <w:r w:rsidRPr="00FE6D18">
              <w:rPr>
                <w:rFonts w:ascii="Arial" w:hAnsi="Arial" w:cs="Arial"/>
                <w:b/>
                <w:kern w:val="2"/>
                <w:sz w:val="22"/>
                <w:szCs w:val="22"/>
              </w:rPr>
              <w:t>10. ESMINĖS SUTARTIES SĄLYGOS</w:t>
            </w:r>
          </w:p>
        </w:tc>
      </w:tr>
      <w:tr w:rsidR="00473F94" w:rsidRPr="00FE6D18" w14:paraId="72800867" w14:textId="77777777" w:rsidTr="00FD411F">
        <w:trPr>
          <w:trHeight w:val="300"/>
        </w:trPr>
        <w:tc>
          <w:tcPr>
            <w:tcW w:w="2707" w:type="dxa"/>
            <w:gridSpan w:val="3"/>
          </w:tcPr>
          <w:p w14:paraId="4E12BF3E" w14:textId="77777777" w:rsidR="00836E77" w:rsidRPr="00FE6D18" w:rsidRDefault="00836E77" w:rsidP="00FD411F">
            <w:pPr>
              <w:rPr>
                <w:rFonts w:ascii="Arial" w:hAnsi="Arial" w:cs="Arial"/>
                <w:b/>
                <w:bCs/>
                <w:kern w:val="2"/>
                <w:sz w:val="22"/>
                <w:szCs w:val="22"/>
              </w:rPr>
            </w:pPr>
            <w:r w:rsidRPr="00FE6D18">
              <w:rPr>
                <w:rFonts w:ascii="Arial" w:hAnsi="Arial" w:cs="Arial"/>
                <w:b/>
                <w:bCs/>
                <w:sz w:val="22"/>
                <w:szCs w:val="22"/>
              </w:rPr>
              <w:t>10.1. Esminės Sutarties sąlygos</w:t>
            </w:r>
          </w:p>
        </w:tc>
        <w:tc>
          <w:tcPr>
            <w:tcW w:w="6828" w:type="dxa"/>
            <w:gridSpan w:val="2"/>
          </w:tcPr>
          <w:p w14:paraId="403F7C0C"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Netaikoma</w:t>
            </w:r>
          </w:p>
          <w:p w14:paraId="5E86BFFC" w14:textId="77777777" w:rsidR="00836E77" w:rsidRPr="00FE6D18" w:rsidRDefault="00836E77" w:rsidP="00FD411F">
            <w:pPr>
              <w:rPr>
                <w:rFonts w:ascii="Arial" w:hAnsi="Arial" w:cs="Arial"/>
                <w:b/>
                <w:bCs/>
                <w:color w:val="4472C4"/>
                <w:kern w:val="2"/>
                <w:sz w:val="22"/>
                <w:szCs w:val="22"/>
              </w:rPr>
            </w:pPr>
          </w:p>
        </w:tc>
      </w:tr>
      <w:tr w:rsidR="00473F94" w:rsidRPr="00FE6D18" w14:paraId="545CE2E5" w14:textId="77777777" w:rsidTr="00FD411F">
        <w:trPr>
          <w:trHeight w:val="300"/>
        </w:trPr>
        <w:tc>
          <w:tcPr>
            <w:tcW w:w="2700" w:type="dxa"/>
            <w:gridSpan w:val="2"/>
          </w:tcPr>
          <w:p w14:paraId="34CF39CD"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10.2. Dideli arba nuolatiniai esminės Sutarties sąlygos vykdymo trūkumai</w:t>
            </w:r>
          </w:p>
        </w:tc>
        <w:tc>
          <w:tcPr>
            <w:tcW w:w="6835" w:type="dxa"/>
            <w:gridSpan w:val="3"/>
          </w:tcPr>
          <w:p w14:paraId="0CE933FC" w14:textId="77777777" w:rsidR="00836E77" w:rsidRPr="00FE6D18" w:rsidRDefault="00836E77" w:rsidP="00FD411F">
            <w:pPr>
              <w:rPr>
                <w:rFonts w:ascii="Arial" w:hAnsi="Arial" w:cs="Arial"/>
                <w:color w:val="4472C4"/>
                <w:kern w:val="2"/>
                <w:sz w:val="22"/>
                <w:szCs w:val="22"/>
              </w:rPr>
            </w:pPr>
            <w:r w:rsidRPr="00FE6D18">
              <w:rPr>
                <w:rFonts w:ascii="Arial" w:hAnsi="Arial" w:cs="Arial"/>
                <w:kern w:val="2"/>
                <w:sz w:val="22"/>
                <w:szCs w:val="22"/>
              </w:rPr>
              <w:t xml:space="preserve">Netaikoma </w:t>
            </w:r>
          </w:p>
          <w:p w14:paraId="697BFB19" w14:textId="77777777" w:rsidR="00836E77" w:rsidRPr="00FE6D18" w:rsidRDefault="00836E77" w:rsidP="00FD411F">
            <w:pPr>
              <w:rPr>
                <w:rFonts w:ascii="Arial" w:hAnsi="Arial" w:cs="Arial"/>
                <w:kern w:val="2"/>
                <w:sz w:val="22"/>
                <w:szCs w:val="22"/>
              </w:rPr>
            </w:pPr>
          </w:p>
        </w:tc>
      </w:tr>
      <w:tr w:rsidR="00836E77" w:rsidRPr="00FE6D18" w14:paraId="6A5FA9CF" w14:textId="77777777" w:rsidTr="00FD411F">
        <w:trPr>
          <w:trHeight w:val="300"/>
        </w:trPr>
        <w:tc>
          <w:tcPr>
            <w:tcW w:w="9535" w:type="dxa"/>
            <w:gridSpan w:val="5"/>
          </w:tcPr>
          <w:p w14:paraId="0A794BDA" w14:textId="77777777" w:rsidR="00836E77" w:rsidRPr="00FE6D18" w:rsidRDefault="00836E77" w:rsidP="00FD411F">
            <w:pPr>
              <w:jc w:val="center"/>
              <w:rPr>
                <w:rFonts w:ascii="Arial" w:hAnsi="Arial" w:cs="Arial"/>
                <w:b/>
                <w:bCs/>
                <w:kern w:val="2"/>
                <w:sz w:val="22"/>
                <w:szCs w:val="22"/>
              </w:rPr>
            </w:pPr>
            <w:r w:rsidRPr="00FE6D18">
              <w:rPr>
                <w:rFonts w:ascii="Arial" w:hAnsi="Arial" w:cs="Arial"/>
                <w:b/>
                <w:bCs/>
                <w:kern w:val="2"/>
                <w:sz w:val="22"/>
                <w:szCs w:val="22"/>
              </w:rPr>
              <w:t>11. SUTARTIES GALIOJIMAS IR KEITIMAS</w:t>
            </w:r>
          </w:p>
        </w:tc>
      </w:tr>
      <w:tr w:rsidR="00473F94" w:rsidRPr="00FE6D18" w14:paraId="258FFDFA" w14:textId="77777777" w:rsidTr="00FD41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3024C34"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3A325735" w14:textId="77777777" w:rsidR="00836E77" w:rsidRPr="00FE6D18" w:rsidRDefault="00836E77" w:rsidP="00FD411F">
            <w:pPr>
              <w:jc w:val="both"/>
              <w:rPr>
                <w:rFonts w:ascii="Arial" w:hAnsi="Arial" w:cs="Arial"/>
                <w:kern w:val="2"/>
                <w:sz w:val="22"/>
                <w:szCs w:val="22"/>
              </w:rPr>
            </w:pPr>
            <w:r w:rsidRPr="00FE6D18">
              <w:rPr>
                <w:rFonts w:ascii="Arial" w:hAnsi="Arial" w:cs="Arial"/>
                <w:kern w:val="2"/>
                <w:sz w:val="22"/>
                <w:szCs w:val="22"/>
              </w:rPr>
              <w:t>Ši Sutartis laikoma sudaryta ir įsigalioja nuo Sutarties pasirašymo dienos (antrosios Šalies pasirašymo dieną).</w:t>
            </w:r>
          </w:p>
          <w:p w14:paraId="384870E2" w14:textId="7FC86317" w:rsidR="00836E77" w:rsidRPr="00FE6D18" w:rsidRDefault="00836E77" w:rsidP="00FD411F">
            <w:pPr>
              <w:jc w:val="both"/>
              <w:rPr>
                <w:rFonts w:ascii="Arial" w:hAnsi="Arial" w:cs="Arial"/>
                <w:b/>
                <w:bCs/>
                <w:kern w:val="2"/>
                <w:sz w:val="22"/>
                <w:szCs w:val="22"/>
              </w:rPr>
            </w:pPr>
            <w:r w:rsidRPr="00FE6D18">
              <w:rPr>
                <w:rFonts w:ascii="Arial" w:hAnsi="Arial" w:cs="Arial"/>
                <w:color w:val="000000"/>
                <w:kern w:val="2"/>
                <w:sz w:val="22"/>
                <w:szCs w:val="22"/>
              </w:rPr>
              <w:t xml:space="preserve">Sutartis galioja iki visiško prievolių įvykdymo, bet jos terminas negali būti ilgesnis kaip </w:t>
            </w:r>
            <w:r w:rsidR="00F92E25">
              <w:rPr>
                <w:rFonts w:ascii="Arial" w:hAnsi="Arial" w:cs="Arial"/>
                <w:b/>
                <w:bCs/>
                <w:color w:val="000000"/>
                <w:kern w:val="2"/>
                <w:sz w:val="22"/>
                <w:szCs w:val="22"/>
              </w:rPr>
              <w:t xml:space="preserve">iki </w:t>
            </w:r>
            <w:r w:rsidR="00F92E25" w:rsidRPr="00F92E25">
              <w:rPr>
                <w:rFonts w:ascii="Arial" w:hAnsi="Arial" w:cs="Arial"/>
                <w:b/>
                <w:bCs/>
                <w:color w:val="000000"/>
                <w:kern w:val="2"/>
                <w:sz w:val="22"/>
                <w:szCs w:val="22"/>
              </w:rPr>
              <w:t>2027-01-03</w:t>
            </w:r>
            <w:r w:rsidRPr="00FE6D18">
              <w:rPr>
                <w:rFonts w:ascii="Arial" w:hAnsi="Arial" w:cs="Arial"/>
                <w:b/>
                <w:bCs/>
                <w:kern w:val="2"/>
                <w:sz w:val="22"/>
                <w:szCs w:val="22"/>
              </w:rPr>
              <w:t>. Sutartis negalės būti pratęsta.</w:t>
            </w:r>
          </w:p>
          <w:p w14:paraId="4E1F65C4" w14:textId="77777777" w:rsidR="00836E77" w:rsidRPr="00FE6D18" w:rsidRDefault="00836E77" w:rsidP="00FD411F">
            <w:pPr>
              <w:rPr>
                <w:rFonts w:ascii="Arial" w:hAnsi="Arial" w:cs="Arial"/>
                <w:color w:val="4472C4"/>
                <w:kern w:val="2"/>
                <w:sz w:val="22"/>
                <w:szCs w:val="22"/>
              </w:rPr>
            </w:pPr>
          </w:p>
        </w:tc>
      </w:tr>
      <w:tr w:rsidR="00473F94" w:rsidRPr="00FE6D18" w14:paraId="5931BBC0" w14:textId="77777777" w:rsidTr="00FD411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00F1745"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7DFC756C" w14:textId="77777777" w:rsidR="00836E77" w:rsidRPr="00FE6D18" w:rsidRDefault="00836E77" w:rsidP="00FD411F">
            <w:pPr>
              <w:rPr>
                <w:rFonts w:ascii="Arial" w:hAnsi="Arial" w:cs="Arial"/>
                <w:kern w:val="2"/>
                <w:sz w:val="22"/>
                <w:szCs w:val="22"/>
              </w:rPr>
            </w:pPr>
            <w:r w:rsidRPr="00FE6D18">
              <w:rPr>
                <w:rFonts w:ascii="Arial" w:hAnsi="Arial" w:cs="Arial"/>
                <w:kern w:val="2"/>
                <w:sz w:val="22"/>
                <w:szCs w:val="22"/>
              </w:rPr>
              <w:t>Netaikoma</w:t>
            </w:r>
          </w:p>
        </w:tc>
      </w:tr>
      <w:tr w:rsidR="00836E77" w:rsidRPr="00FE6D18" w14:paraId="6C38FA0A" w14:textId="77777777" w:rsidTr="00FD411F">
        <w:trPr>
          <w:trHeight w:val="300"/>
        </w:trPr>
        <w:tc>
          <w:tcPr>
            <w:tcW w:w="9535" w:type="dxa"/>
            <w:gridSpan w:val="5"/>
          </w:tcPr>
          <w:p w14:paraId="63FC96FB" w14:textId="77777777" w:rsidR="00836E77" w:rsidRPr="00FE6D18" w:rsidRDefault="00836E77" w:rsidP="00FD411F">
            <w:pPr>
              <w:jc w:val="center"/>
              <w:rPr>
                <w:rFonts w:ascii="Arial" w:hAnsi="Arial" w:cs="Arial"/>
                <w:b/>
                <w:bCs/>
                <w:kern w:val="2"/>
                <w:sz w:val="22"/>
                <w:szCs w:val="22"/>
              </w:rPr>
            </w:pPr>
            <w:r w:rsidRPr="00FE6D18">
              <w:rPr>
                <w:rFonts w:ascii="Arial" w:hAnsi="Arial" w:cs="Arial"/>
                <w:b/>
                <w:bCs/>
                <w:kern w:val="2"/>
                <w:sz w:val="22"/>
                <w:szCs w:val="22"/>
              </w:rPr>
              <w:t>12. SUTARTIES NUTRAUKIMAS</w:t>
            </w:r>
          </w:p>
        </w:tc>
      </w:tr>
      <w:tr w:rsidR="00473F94" w:rsidRPr="00FE6D18" w14:paraId="682B067E" w14:textId="77777777" w:rsidTr="00FD411F">
        <w:trPr>
          <w:trHeight w:val="300"/>
        </w:trPr>
        <w:tc>
          <w:tcPr>
            <w:tcW w:w="2532" w:type="dxa"/>
          </w:tcPr>
          <w:p w14:paraId="60DD502F"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12.1. Sutarties nutraukimo pagrindai</w:t>
            </w:r>
          </w:p>
        </w:tc>
        <w:tc>
          <w:tcPr>
            <w:tcW w:w="7003" w:type="dxa"/>
            <w:gridSpan w:val="4"/>
          </w:tcPr>
          <w:p w14:paraId="255A1356" w14:textId="77777777" w:rsidR="00836E77" w:rsidRPr="00FE6D18" w:rsidRDefault="00836E77" w:rsidP="00FD411F">
            <w:pPr>
              <w:jc w:val="both"/>
              <w:rPr>
                <w:rFonts w:ascii="Arial" w:hAnsi="Arial" w:cs="Arial"/>
                <w:kern w:val="2"/>
                <w:sz w:val="22"/>
                <w:szCs w:val="22"/>
              </w:rPr>
            </w:pPr>
            <w:r w:rsidRPr="00FE6D18">
              <w:rPr>
                <w:rFonts w:ascii="Arial" w:hAnsi="Arial" w:cs="Arial"/>
                <w:kern w:val="2"/>
                <w:sz w:val="22"/>
                <w:szCs w:val="22"/>
              </w:rPr>
              <w:t>Sutartis gali būti nutraukiama rašytiniu Šalių susitarimu arba vienašališkai, Bendrosiose sąlygose ir šiais Specialiosiose sąlygose nurodytais atvejais ir nustatyta tvarka.</w:t>
            </w:r>
          </w:p>
          <w:p w14:paraId="0BA4922D" w14:textId="77777777" w:rsidR="00836E77" w:rsidRPr="00FE6D18" w:rsidRDefault="00836E77" w:rsidP="00FD411F">
            <w:pPr>
              <w:rPr>
                <w:rFonts w:ascii="Arial" w:hAnsi="Arial" w:cs="Arial"/>
                <w:kern w:val="2"/>
                <w:sz w:val="22"/>
                <w:szCs w:val="22"/>
              </w:rPr>
            </w:pPr>
          </w:p>
          <w:p w14:paraId="43888A36" w14:textId="77777777" w:rsidR="00836E77" w:rsidRPr="00FE6D18" w:rsidRDefault="00836E77" w:rsidP="00FD411F">
            <w:pPr>
              <w:jc w:val="both"/>
              <w:rPr>
                <w:rFonts w:ascii="Arial" w:hAnsi="Arial" w:cs="Arial"/>
                <w:i/>
                <w:iCs/>
                <w:color w:val="4472C4"/>
                <w:kern w:val="2"/>
                <w:sz w:val="22"/>
                <w:szCs w:val="22"/>
              </w:rPr>
            </w:pPr>
            <w:r w:rsidRPr="00FE6D18">
              <w:rPr>
                <w:rFonts w:ascii="Arial" w:hAnsi="Arial" w:cs="Arial"/>
                <w:i/>
                <w:iCs/>
                <w:kern w:val="2"/>
                <w:sz w:val="22"/>
                <w:szCs w:val="22"/>
              </w:rPr>
              <w:t>(Susitarime įvardijamos Sutarties nutraukimo priežastys, nutraukimo data ir susitariama dėl apmokėjimo už iki Sutarties nutraukimo priimtas Prekes, taip pat dėl atsakomybės nuostatų taikymo. Esant poreikiui, nurodyti ir kitus negu nurodyta Bendrosiose sąlygose konkrečius Sutarties nutraukimo atvejus).</w:t>
            </w:r>
          </w:p>
        </w:tc>
      </w:tr>
      <w:tr w:rsidR="00473F94" w:rsidRPr="00FE6D18" w14:paraId="6E62054E" w14:textId="77777777" w:rsidTr="00FD411F">
        <w:trPr>
          <w:trHeight w:val="300"/>
        </w:trPr>
        <w:tc>
          <w:tcPr>
            <w:tcW w:w="2532" w:type="dxa"/>
          </w:tcPr>
          <w:p w14:paraId="55A4F78C" w14:textId="77777777" w:rsidR="00836E77" w:rsidRPr="00FE6D18" w:rsidRDefault="00836E77" w:rsidP="00FD411F">
            <w:pPr>
              <w:rPr>
                <w:rFonts w:ascii="Arial" w:hAnsi="Arial" w:cs="Arial"/>
                <w:b/>
                <w:bCs/>
                <w:kern w:val="2"/>
                <w:sz w:val="22"/>
                <w:szCs w:val="22"/>
              </w:rPr>
            </w:pPr>
            <w:r w:rsidRPr="00FE6D18">
              <w:rPr>
                <w:rFonts w:ascii="Arial" w:hAnsi="Arial" w:cs="Arial"/>
                <w:b/>
                <w:bCs/>
                <w:kern w:val="2"/>
                <w:sz w:val="22"/>
                <w:szCs w:val="22"/>
              </w:rPr>
              <w:t>12.2. Esminiai Sutarties pažeidimai</w:t>
            </w:r>
          </w:p>
          <w:p w14:paraId="34B9A5A7" w14:textId="77777777" w:rsidR="00836E77" w:rsidRPr="00FE6D18" w:rsidRDefault="00836E77" w:rsidP="00FD411F">
            <w:pPr>
              <w:rPr>
                <w:rFonts w:ascii="Arial" w:hAnsi="Arial" w:cs="Arial"/>
                <w:b/>
                <w:bCs/>
                <w:kern w:val="2"/>
                <w:sz w:val="22"/>
                <w:szCs w:val="22"/>
              </w:rPr>
            </w:pPr>
          </w:p>
        </w:tc>
        <w:tc>
          <w:tcPr>
            <w:tcW w:w="7003" w:type="dxa"/>
            <w:gridSpan w:val="4"/>
          </w:tcPr>
          <w:p w14:paraId="7F0954A6" w14:textId="77777777" w:rsidR="00473F94" w:rsidRPr="00FE6D18" w:rsidRDefault="00473F94" w:rsidP="00473F94">
            <w:pPr>
              <w:jc w:val="both"/>
              <w:rPr>
                <w:rFonts w:ascii="Arial" w:hAnsi="Arial" w:cs="Arial"/>
                <w:kern w:val="2"/>
                <w:sz w:val="22"/>
                <w:szCs w:val="22"/>
              </w:rPr>
            </w:pPr>
            <w:r w:rsidRPr="00FE6D18">
              <w:rPr>
                <w:rFonts w:ascii="Arial" w:hAnsi="Arial" w:cs="Arial"/>
                <w:kern w:val="2"/>
                <w:sz w:val="22"/>
                <w:szCs w:val="22"/>
              </w:rPr>
              <w:t>12.2.1. jeigu Tiekėjas nevykdo prisiimtų įsipareigojimų už Sutartyje nustatytą Sutarties kainą;</w:t>
            </w:r>
          </w:p>
          <w:p w14:paraId="24016D47" w14:textId="42812290" w:rsidR="00473F94" w:rsidRPr="00FE6D18" w:rsidRDefault="00473F94" w:rsidP="00473F94">
            <w:pPr>
              <w:jc w:val="both"/>
              <w:rPr>
                <w:rFonts w:ascii="Arial" w:hAnsi="Arial" w:cs="Arial"/>
                <w:kern w:val="2"/>
                <w:sz w:val="22"/>
                <w:szCs w:val="22"/>
              </w:rPr>
            </w:pPr>
            <w:r w:rsidRPr="00FE6D18">
              <w:rPr>
                <w:rFonts w:ascii="Arial" w:hAnsi="Arial" w:cs="Arial"/>
                <w:kern w:val="2"/>
                <w:sz w:val="22"/>
                <w:szCs w:val="22"/>
              </w:rPr>
              <w:t>12.2.2. jeigu Tiekėjas vėluoja pristatyti</w:t>
            </w:r>
            <w:r w:rsidR="00974B04" w:rsidRPr="00FE6D18">
              <w:rPr>
                <w:rFonts w:ascii="Arial" w:hAnsi="Arial" w:cs="Arial"/>
                <w:kern w:val="2"/>
                <w:sz w:val="22"/>
                <w:szCs w:val="22"/>
              </w:rPr>
              <w:t xml:space="preserve"> ir sumontuoti</w:t>
            </w:r>
            <w:r w:rsidRPr="00FE6D18">
              <w:rPr>
                <w:rFonts w:ascii="Arial" w:hAnsi="Arial" w:cs="Arial"/>
                <w:kern w:val="2"/>
                <w:sz w:val="22"/>
                <w:szCs w:val="22"/>
              </w:rPr>
              <w:t xml:space="preserve"> Prekes daugiau nei 30 (trisdešimt) dienų nei Sutartyje nustatytas Prekių pristatymo terminas;</w:t>
            </w:r>
          </w:p>
          <w:p w14:paraId="65C9F1C4" w14:textId="77777777" w:rsidR="00473F94" w:rsidRPr="00FE6D18" w:rsidRDefault="00473F94" w:rsidP="00473F94">
            <w:pPr>
              <w:jc w:val="both"/>
              <w:rPr>
                <w:rFonts w:ascii="Arial" w:hAnsi="Arial" w:cs="Arial"/>
                <w:kern w:val="2"/>
                <w:sz w:val="22"/>
                <w:szCs w:val="22"/>
              </w:rPr>
            </w:pPr>
            <w:r w:rsidRPr="00FE6D18">
              <w:rPr>
                <w:rFonts w:ascii="Arial" w:hAnsi="Arial" w:cs="Arial"/>
                <w:kern w:val="2"/>
                <w:sz w:val="22"/>
                <w:szCs w:val="22"/>
              </w:rPr>
              <w:t>12.2.3. jeigu Tiekėjas nesilaiko Techninėje specifikacijoje ir Sutartyje nustatytų  aplinkos apsaugos reikalavimų;</w:t>
            </w:r>
          </w:p>
          <w:p w14:paraId="0F4CD628" w14:textId="77777777" w:rsidR="00473F94" w:rsidRPr="00FE6D18" w:rsidRDefault="00473F94" w:rsidP="00473F94">
            <w:pPr>
              <w:jc w:val="both"/>
              <w:rPr>
                <w:rFonts w:ascii="Arial" w:hAnsi="Arial" w:cs="Arial"/>
                <w:kern w:val="2"/>
                <w:sz w:val="22"/>
                <w:szCs w:val="22"/>
              </w:rPr>
            </w:pPr>
            <w:r w:rsidRPr="00FE6D18">
              <w:rPr>
                <w:rFonts w:ascii="Arial" w:hAnsi="Arial" w:cs="Arial"/>
                <w:kern w:val="2"/>
                <w:sz w:val="22"/>
                <w:szCs w:val="22"/>
              </w:rPr>
              <w:lastRenderedPageBreak/>
              <w:t>12.2.4. Tiekėjas per Sutartyje nustatytą terminą nepakeičia nekokybiškos Prekės į Sutarties sąlygas atitinkančią Prekę arba nepašalina Prekės trūkumų (defektų) ar gedimų;</w:t>
            </w:r>
          </w:p>
          <w:p w14:paraId="0E0ED577" w14:textId="0F275494" w:rsidR="00204E15" w:rsidRPr="00FE6D18" w:rsidRDefault="00204E15" w:rsidP="00473F94">
            <w:pPr>
              <w:jc w:val="both"/>
              <w:rPr>
                <w:rFonts w:ascii="Arial" w:hAnsi="Arial" w:cs="Arial"/>
                <w:kern w:val="2"/>
                <w:sz w:val="22"/>
                <w:szCs w:val="22"/>
              </w:rPr>
            </w:pPr>
            <w:r w:rsidRPr="00FE6D18">
              <w:rPr>
                <w:rFonts w:ascii="Arial" w:hAnsi="Arial" w:cs="Arial"/>
                <w:kern w:val="2"/>
                <w:sz w:val="22"/>
                <w:szCs w:val="22"/>
              </w:rPr>
              <w:t>12.2.5. Tiekėjas pristato Prekes, kurios neatitinka Sutartyje ir (ar) Įstatymuose nustatytų reikalavimų Prekėms;</w:t>
            </w:r>
          </w:p>
          <w:p w14:paraId="029A23F4" w14:textId="091221F4" w:rsidR="00836E77" w:rsidRPr="002373DF" w:rsidRDefault="00836E77" w:rsidP="00473F94">
            <w:pPr>
              <w:tabs>
                <w:tab w:val="left" w:pos="567"/>
                <w:tab w:val="left" w:pos="851"/>
                <w:tab w:val="left" w:pos="992"/>
                <w:tab w:val="left" w:pos="1134"/>
              </w:tabs>
              <w:spacing w:line="257" w:lineRule="auto"/>
              <w:jc w:val="both"/>
              <w:rPr>
                <w:rFonts w:ascii="Arial" w:eastAsia="Arial" w:hAnsi="Arial" w:cs="Arial"/>
                <w:strike/>
                <w:color w:val="FF0000"/>
                <w:kern w:val="2"/>
                <w:sz w:val="22"/>
                <w:szCs w:val="22"/>
              </w:rPr>
            </w:pPr>
          </w:p>
        </w:tc>
      </w:tr>
      <w:tr w:rsidR="00836E77" w:rsidRPr="00FE6D18" w14:paraId="5DF235A3" w14:textId="77777777" w:rsidTr="00FD411F">
        <w:trPr>
          <w:trHeight w:val="300"/>
        </w:trPr>
        <w:tc>
          <w:tcPr>
            <w:tcW w:w="9535" w:type="dxa"/>
            <w:gridSpan w:val="5"/>
          </w:tcPr>
          <w:p w14:paraId="41726DFC" w14:textId="77777777" w:rsidR="00836E77" w:rsidRPr="00FE6D18" w:rsidRDefault="00836E77" w:rsidP="00FD411F">
            <w:pPr>
              <w:jc w:val="center"/>
              <w:rPr>
                <w:rFonts w:ascii="Arial" w:hAnsi="Arial" w:cs="Arial"/>
                <w:kern w:val="2"/>
                <w:sz w:val="22"/>
                <w:szCs w:val="22"/>
              </w:rPr>
            </w:pPr>
            <w:r w:rsidRPr="00FE6D18">
              <w:rPr>
                <w:rFonts w:ascii="Arial" w:hAnsi="Arial" w:cs="Arial"/>
                <w:b/>
                <w:bCs/>
                <w:kern w:val="2"/>
                <w:sz w:val="22"/>
                <w:szCs w:val="22"/>
              </w:rPr>
              <w:lastRenderedPageBreak/>
              <w:t xml:space="preserve">13. APLINKOSAUGINIAI IR SOCIALINIAI KRITERIJAI </w:t>
            </w:r>
            <w:r w:rsidRPr="00FE6D18">
              <w:rPr>
                <w:rFonts w:ascii="Arial" w:hAnsi="Arial" w:cs="Arial"/>
                <w:i/>
                <w:iCs/>
                <w:kern w:val="2"/>
                <w:sz w:val="22"/>
                <w:szCs w:val="22"/>
              </w:rPr>
              <w:t>(taikoma, jeigu aplinkosauginiai ir (arba) socialiniai kriterijai nustatomi kaip Sutarties vykdymo sąlygos)</w:t>
            </w:r>
          </w:p>
        </w:tc>
      </w:tr>
      <w:tr w:rsidR="00A32562" w:rsidRPr="00FE6D18" w14:paraId="7B4A465E" w14:textId="77777777" w:rsidTr="003043D9">
        <w:trPr>
          <w:trHeight w:val="300"/>
        </w:trPr>
        <w:tc>
          <w:tcPr>
            <w:tcW w:w="2532" w:type="dxa"/>
          </w:tcPr>
          <w:p w14:paraId="300086EE" w14:textId="77777777" w:rsidR="00A32562" w:rsidRPr="00FE6D18" w:rsidRDefault="00A32562" w:rsidP="00A32562">
            <w:pPr>
              <w:rPr>
                <w:rFonts w:ascii="Arial" w:hAnsi="Arial" w:cs="Arial"/>
                <w:b/>
                <w:bCs/>
                <w:kern w:val="2"/>
                <w:sz w:val="22"/>
                <w:szCs w:val="22"/>
              </w:rPr>
            </w:pPr>
            <w:r w:rsidRPr="00FE6D18">
              <w:rPr>
                <w:rFonts w:ascii="Arial" w:hAnsi="Arial" w:cs="Arial"/>
                <w:b/>
                <w:bCs/>
                <w:kern w:val="2"/>
                <w:sz w:val="22"/>
                <w:szCs w:val="22"/>
              </w:rPr>
              <w:t>13.1. Aplinkosauginių kriterijų nustatymo teisinis pagrindas</w:t>
            </w:r>
          </w:p>
        </w:tc>
        <w:tc>
          <w:tcPr>
            <w:tcW w:w="7003" w:type="dxa"/>
            <w:gridSpan w:val="4"/>
            <w:vAlign w:val="center"/>
          </w:tcPr>
          <w:p w14:paraId="0F8B7BB0" w14:textId="77777777" w:rsidR="00A32562" w:rsidRPr="009E6C83" w:rsidRDefault="00A32562" w:rsidP="00A32562">
            <w:pPr>
              <w:spacing w:line="276" w:lineRule="auto"/>
              <w:jc w:val="both"/>
              <w:rPr>
                <w:rFonts w:ascii="Arial" w:hAnsi="Arial" w:cs="Arial"/>
                <w:kern w:val="2"/>
                <w:szCs w:val="24"/>
                <w:shd w:val="clear" w:color="auto" w:fill="FFFFFF"/>
              </w:rPr>
            </w:pPr>
            <w:r w:rsidRPr="009E6C83">
              <w:rPr>
                <w:rFonts w:ascii="Arial" w:hAnsi="Arial" w:cs="Arial"/>
                <w:kern w:val="2"/>
                <w:szCs w:val="24"/>
                <w:shd w:val="clear" w:color="auto" w:fill="FFFFFF"/>
              </w:rPr>
              <w:t xml:space="preserve">Aplinkosauginiai kriterijai Prekėms nustatomi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w:t>
            </w:r>
            <w:r>
              <w:rPr>
                <w:rFonts w:ascii="Arial" w:hAnsi="Arial" w:cs="Arial"/>
                <w:kern w:val="2"/>
                <w:szCs w:val="24"/>
                <w:shd w:val="clear" w:color="auto" w:fill="FFFFFF"/>
              </w:rPr>
              <w:t>4.4.4. p. p</w:t>
            </w:r>
            <w:r w:rsidRPr="009E6C83">
              <w:rPr>
                <w:rFonts w:ascii="Arial" w:hAnsi="Arial" w:cs="Arial"/>
                <w:kern w:val="2"/>
                <w:szCs w:val="24"/>
                <w:shd w:val="clear" w:color="auto" w:fill="FFFFFF"/>
              </w:rPr>
              <w:t xml:space="preserve">. </w:t>
            </w:r>
          </w:p>
          <w:p w14:paraId="7CD46597" w14:textId="7514D212" w:rsidR="00A32562" w:rsidRPr="00FE6D18" w:rsidRDefault="00A32562" w:rsidP="00A32562">
            <w:pPr>
              <w:jc w:val="both"/>
              <w:rPr>
                <w:rFonts w:ascii="Arial" w:hAnsi="Arial" w:cs="Arial"/>
                <w:color w:val="000000"/>
                <w:kern w:val="2"/>
                <w:sz w:val="22"/>
                <w:szCs w:val="22"/>
                <w:shd w:val="clear" w:color="auto" w:fill="FFFFFF"/>
              </w:rPr>
            </w:pPr>
            <w:r w:rsidRPr="009E6C83">
              <w:rPr>
                <w:rFonts w:ascii="Arial" w:hAnsi="Arial" w:cs="Arial"/>
                <w:kern w:val="2"/>
                <w:szCs w:val="24"/>
                <w:shd w:val="clear" w:color="auto" w:fill="FFFFFF"/>
              </w:rPr>
              <w:t>Nustačius, kad Tiekėjas šiame papunktyje nustatyto kriterijaus (-jų) nesilaiko, Tiekėjui taikoma Specialiųjų sąlygų 9.5 punkte nurodyto dydžio bauda</w:t>
            </w:r>
            <w:r w:rsidRPr="005A717A">
              <w:rPr>
                <w:rFonts w:ascii="Arial" w:hAnsi="Arial" w:cs="Arial"/>
                <w:kern w:val="2"/>
                <w:szCs w:val="24"/>
                <w:shd w:val="clear" w:color="auto" w:fill="FFFFFF"/>
              </w:rPr>
              <w:t>.</w:t>
            </w:r>
          </w:p>
        </w:tc>
      </w:tr>
      <w:tr w:rsidR="00A32562" w:rsidRPr="00FE6D18" w14:paraId="3857F7CB" w14:textId="77777777" w:rsidTr="00CB5768">
        <w:trPr>
          <w:trHeight w:val="300"/>
        </w:trPr>
        <w:tc>
          <w:tcPr>
            <w:tcW w:w="2532" w:type="dxa"/>
          </w:tcPr>
          <w:p w14:paraId="3444B930" w14:textId="0C3D7ECA" w:rsidR="00A32562" w:rsidRPr="00C6441B" w:rsidRDefault="00A32562" w:rsidP="00A32562">
            <w:pPr>
              <w:rPr>
                <w:rFonts w:ascii="Arial" w:hAnsi="Arial" w:cs="Arial"/>
                <w:b/>
                <w:bCs/>
                <w:kern w:val="2"/>
                <w:sz w:val="22"/>
                <w:szCs w:val="22"/>
              </w:rPr>
            </w:pPr>
            <w:r w:rsidRPr="00C6441B">
              <w:rPr>
                <w:rFonts w:ascii="Arial" w:hAnsi="Arial" w:cs="Arial"/>
                <w:b/>
                <w:bCs/>
                <w:kern w:val="2"/>
                <w:sz w:val="22"/>
                <w:szCs w:val="22"/>
              </w:rPr>
              <w:t xml:space="preserve">13.2. </w:t>
            </w:r>
            <w:r w:rsidRPr="00C6441B">
              <w:rPr>
                <w:rFonts w:ascii="Arial" w:hAnsi="Arial" w:cs="Arial"/>
                <w:b/>
                <w:bCs/>
                <w:color w:val="000000"/>
                <w:kern w:val="2"/>
                <w:sz w:val="22"/>
                <w:szCs w:val="22"/>
                <w:shd w:val="clear" w:color="auto" w:fill="FFFFFF"/>
              </w:rPr>
              <w:t>Su Prekių pakuotėmis susiję aplinkosauginiai kriterijai</w:t>
            </w:r>
          </w:p>
        </w:tc>
        <w:tc>
          <w:tcPr>
            <w:tcW w:w="7003" w:type="dxa"/>
            <w:gridSpan w:val="4"/>
          </w:tcPr>
          <w:p w14:paraId="02A145F5" w14:textId="77777777" w:rsidR="00267D57" w:rsidRDefault="00267D57" w:rsidP="00267D57">
            <w:pPr>
              <w:spacing w:line="276" w:lineRule="auto"/>
              <w:jc w:val="both"/>
              <w:rPr>
                <w:rFonts w:ascii="Arial" w:hAnsi="Arial" w:cs="Arial"/>
                <w:kern w:val="2"/>
                <w:sz w:val="22"/>
                <w:szCs w:val="22"/>
                <w:shd w:val="clear" w:color="auto" w:fill="FFFFFF"/>
              </w:rPr>
            </w:pPr>
            <w:r w:rsidRPr="00027C8E">
              <w:rPr>
                <w:rFonts w:ascii="Arial" w:hAnsi="Arial" w:cs="Arial"/>
                <w:color w:val="EE0000"/>
                <w:kern w:val="2"/>
                <w:sz w:val="22"/>
                <w:szCs w:val="22"/>
                <w:shd w:val="clear" w:color="auto" w:fill="FFFFFF"/>
              </w:rPr>
              <w:t>Prekės nebus pristatomos antrinėse pakuotėse</w:t>
            </w:r>
            <w:r>
              <w:rPr>
                <w:rFonts w:ascii="Arial" w:hAnsi="Arial" w:cs="Arial"/>
                <w:color w:val="EE0000"/>
                <w:kern w:val="2"/>
                <w:sz w:val="22"/>
                <w:szCs w:val="22"/>
                <w:shd w:val="clear" w:color="auto" w:fill="FFFFFF"/>
              </w:rPr>
              <w:t xml:space="preserve">. </w:t>
            </w:r>
          </w:p>
          <w:p w14:paraId="1D0D0828" w14:textId="77777777" w:rsidR="00267D57" w:rsidRDefault="00267D57" w:rsidP="00A32562">
            <w:pPr>
              <w:spacing w:line="276" w:lineRule="auto"/>
              <w:jc w:val="both"/>
              <w:rPr>
                <w:rFonts w:ascii="Arial" w:hAnsi="Arial" w:cs="Arial"/>
                <w:kern w:val="2"/>
                <w:sz w:val="22"/>
                <w:szCs w:val="22"/>
                <w:shd w:val="clear" w:color="auto" w:fill="FFFFFF"/>
              </w:rPr>
            </w:pPr>
          </w:p>
          <w:p w14:paraId="342AF7D1" w14:textId="6F0B3C16" w:rsidR="00A32562" w:rsidRDefault="00A32562" w:rsidP="00A32562">
            <w:pPr>
              <w:spacing w:line="276" w:lineRule="auto"/>
              <w:jc w:val="both"/>
              <w:rPr>
                <w:rFonts w:ascii="Arial" w:hAnsi="Arial" w:cs="Arial"/>
                <w:kern w:val="2"/>
                <w:sz w:val="22"/>
                <w:szCs w:val="22"/>
                <w:shd w:val="clear" w:color="auto" w:fill="FFFFFF"/>
              </w:rPr>
            </w:pPr>
            <w:r w:rsidRPr="00C6441B">
              <w:rPr>
                <w:rFonts w:ascii="Arial" w:hAnsi="Arial" w:cs="Arial"/>
                <w:kern w:val="2"/>
                <w:sz w:val="22"/>
                <w:szCs w:val="22"/>
                <w:shd w:val="clear" w:color="auto" w:fill="FFFFFF"/>
              </w:rPr>
              <w:t>Jeigu Prekės supakuojamos į antrinę pakuotę, ji turi būti perdirbamoji pakuotė pagal Lietuvos Respublikos mokesčio už aplinkos teršimą įstatymo nuostatas. Tiekėjas patiekdamas Prekes Pirkėjui, pateikia Prekės antrinės pakuotės tinkamumą perdirbti (</w:t>
            </w:r>
            <w:proofErr w:type="spellStart"/>
            <w:r w:rsidRPr="00C6441B">
              <w:rPr>
                <w:rFonts w:ascii="Arial" w:hAnsi="Arial" w:cs="Arial"/>
                <w:kern w:val="2"/>
                <w:sz w:val="22"/>
                <w:szCs w:val="22"/>
                <w:shd w:val="clear" w:color="auto" w:fill="FFFFFF"/>
              </w:rPr>
              <w:t>perdirbamumą</w:t>
            </w:r>
            <w:proofErr w:type="spellEnd"/>
            <w:r w:rsidRPr="00C6441B">
              <w:rPr>
                <w:rFonts w:ascii="Arial" w:hAnsi="Arial" w:cs="Arial"/>
                <w:kern w:val="2"/>
                <w:sz w:val="22"/>
                <w:szCs w:val="22"/>
                <w:shd w:val="clear" w:color="auto" w:fill="FFFFFF"/>
              </w:rPr>
              <w:t>) patvirtinančius dokumentus (pavyzdžiui, pakuotės aprašymo dokumentą, techninį dokumentą, dokumentą iš akredituotų laboratorijų ar pakuočių atliekų perdirbėjų, ar eksportuotojų iš tvarkytojų sąrašo, ar kitus lygiaverčius objektyvius įrodymus). Už Prekių priėmimą atsakingas Pirkėjo atstovas, nurodytas šios Sutarties 2.1 punkte patikrina Tiekėjo pateiktus įrodymus dėl šiame punkte nustatytų reikalavimų laikymosi. Nustačius, kad Tiekėjas šiame punkte nustatytų reikalavimų nesilaiko, už Prekių priėmimą atsakingas Pirkėjo atstovas turi teisę Prekių nepriimti ir laikyti, kad Prekės turi trūkumų</w:t>
            </w:r>
            <w:r w:rsidRPr="00C6441B">
              <w:rPr>
                <w:rFonts w:ascii="Arial" w:hAnsi="Arial" w:cs="Arial"/>
                <w:kern w:val="2"/>
                <w:sz w:val="22"/>
                <w:szCs w:val="22"/>
              </w:rPr>
              <w:t>, kuriuos Tiekėjas privalo ištaisyti, kitu atveju Tiekėjui taikoma Specialiųjų sąlygų 9.5 punkte nurodyto dydžio bauda</w:t>
            </w:r>
            <w:r w:rsidRPr="00C6441B">
              <w:rPr>
                <w:rFonts w:ascii="Arial" w:hAnsi="Arial" w:cs="Arial"/>
                <w:kern w:val="2"/>
                <w:sz w:val="22"/>
                <w:szCs w:val="22"/>
                <w:shd w:val="clear" w:color="auto" w:fill="FFFFFF"/>
              </w:rPr>
              <w:t>.</w:t>
            </w:r>
          </w:p>
          <w:p w14:paraId="7ED168D4" w14:textId="77777777" w:rsidR="0080633D" w:rsidRDefault="0080633D" w:rsidP="00A32562">
            <w:pPr>
              <w:spacing w:line="276" w:lineRule="auto"/>
              <w:jc w:val="both"/>
              <w:rPr>
                <w:rFonts w:ascii="Arial" w:hAnsi="Arial" w:cs="Arial"/>
                <w:kern w:val="2"/>
                <w:sz w:val="22"/>
                <w:szCs w:val="22"/>
                <w:shd w:val="clear" w:color="auto" w:fill="FFFFFF"/>
              </w:rPr>
            </w:pPr>
          </w:p>
          <w:p w14:paraId="654A9DC2" w14:textId="77777777" w:rsidR="0080633D" w:rsidRDefault="0080633D" w:rsidP="00A32562">
            <w:pPr>
              <w:spacing w:line="276" w:lineRule="auto"/>
              <w:jc w:val="both"/>
              <w:rPr>
                <w:rFonts w:ascii="Arial" w:hAnsi="Arial" w:cs="Arial"/>
                <w:kern w:val="2"/>
                <w:sz w:val="22"/>
                <w:szCs w:val="22"/>
                <w:shd w:val="clear" w:color="auto" w:fill="FFFFFF"/>
              </w:rPr>
            </w:pPr>
          </w:p>
          <w:p w14:paraId="4B813EED" w14:textId="45802417" w:rsidR="0080633D" w:rsidRPr="00A03F9B" w:rsidRDefault="0080633D" w:rsidP="00267D57">
            <w:pPr>
              <w:spacing w:line="276" w:lineRule="auto"/>
              <w:jc w:val="both"/>
              <w:rPr>
                <w:rFonts w:ascii="Arial" w:hAnsi="Arial" w:cs="Arial"/>
                <w:kern w:val="2"/>
                <w:sz w:val="22"/>
                <w:szCs w:val="22"/>
                <w:shd w:val="clear" w:color="auto" w:fill="FFFFFF"/>
              </w:rPr>
            </w:pPr>
          </w:p>
        </w:tc>
      </w:tr>
      <w:tr w:rsidR="00A32562" w:rsidRPr="00FE6D18" w14:paraId="47F7B258" w14:textId="77777777" w:rsidTr="00FD411F">
        <w:trPr>
          <w:trHeight w:val="300"/>
        </w:trPr>
        <w:tc>
          <w:tcPr>
            <w:tcW w:w="2532" w:type="dxa"/>
          </w:tcPr>
          <w:p w14:paraId="6B7A6F5E" w14:textId="5DD73E99" w:rsidR="00A32562" w:rsidRPr="00FE6D18" w:rsidRDefault="00A32562" w:rsidP="00A32562">
            <w:pPr>
              <w:rPr>
                <w:rFonts w:ascii="Arial" w:hAnsi="Arial" w:cs="Arial"/>
                <w:b/>
                <w:bCs/>
                <w:kern w:val="2"/>
                <w:sz w:val="22"/>
                <w:szCs w:val="22"/>
              </w:rPr>
            </w:pPr>
            <w:r w:rsidRPr="00FE6D18">
              <w:rPr>
                <w:rFonts w:ascii="Arial" w:hAnsi="Arial" w:cs="Arial"/>
                <w:b/>
                <w:bCs/>
                <w:kern w:val="2"/>
                <w:sz w:val="22"/>
                <w:szCs w:val="22"/>
              </w:rPr>
              <w:t>13.</w:t>
            </w:r>
            <w:r>
              <w:rPr>
                <w:rFonts w:ascii="Arial" w:hAnsi="Arial" w:cs="Arial"/>
                <w:b/>
                <w:bCs/>
                <w:kern w:val="2"/>
                <w:sz w:val="22"/>
                <w:szCs w:val="22"/>
              </w:rPr>
              <w:t>3</w:t>
            </w:r>
            <w:r w:rsidRPr="00FE6D18">
              <w:rPr>
                <w:rFonts w:ascii="Arial" w:hAnsi="Arial" w:cs="Arial"/>
                <w:b/>
                <w:bCs/>
                <w:kern w:val="2"/>
                <w:sz w:val="22"/>
                <w:szCs w:val="22"/>
              </w:rPr>
              <w:t>.  Su perkamomis Prekėmis susiję socialiniai kriterijai</w:t>
            </w:r>
          </w:p>
        </w:tc>
        <w:tc>
          <w:tcPr>
            <w:tcW w:w="7003" w:type="dxa"/>
            <w:gridSpan w:val="4"/>
          </w:tcPr>
          <w:p w14:paraId="530F66A7" w14:textId="77777777" w:rsidR="00A32562" w:rsidRPr="00FE6D18" w:rsidRDefault="00A32562" w:rsidP="00A32562">
            <w:pPr>
              <w:rPr>
                <w:rFonts w:ascii="Arial" w:hAnsi="Arial" w:cs="Arial"/>
                <w:color w:val="000000"/>
                <w:kern w:val="2"/>
                <w:sz w:val="22"/>
                <w:szCs w:val="22"/>
                <w:shd w:val="clear" w:color="auto" w:fill="FFFFFF"/>
              </w:rPr>
            </w:pPr>
            <w:r w:rsidRPr="00FE6D18">
              <w:rPr>
                <w:rFonts w:ascii="Arial" w:hAnsi="Arial" w:cs="Arial"/>
                <w:color w:val="000000"/>
                <w:kern w:val="2"/>
                <w:sz w:val="22"/>
                <w:szCs w:val="22"/>
                <w:shd w:val="clear" w:color="auto" w:fill="FFFFFF"/>
              </w:rPr>
              <w:t>Netaikoma</w:t>
            </w:r>
          </w:p>
          <w:p w14:paraId="10E1F81A" w14:textId="77777777" w:rsidR="00A32562" w:rsidRPr="00FE6D18" w:rsidRDefault="00A32562" w:rsidP="00A32562">
            <w:pPr>
              <w:rPr>
                <w:rFonts w:ascii="Arial" w:hAnsi="Arial" w:cs="Arial"/>
                <w:color w:val="0070C0"/>
                <w:kern w:val="2"/>
                <w:sz w:val="22"/>
                <w:szCs w:val="22"/>
              </w:rPr>
            </w:pPr>
          </w:p>
        </w:tc>
      </w:tr>
      <w:tr w:rsidR="00A32562" w:rsidRPr="00FE6D18" w14:paraId="616A040F" w14:textId="77777777" w:rsidTr="00FD411F">
        <w:trPr>
          <w:trHeight w:val="300"/>
        </w:trPr>
        <w:tc>
          <w:tcPr>
            <w:tcW w:w="9535" w:type="dxa"/>
            <w:gridSpan w:val="5"/>
          </w:tcPr>
          <w:p w14:paraId="0481BCF4" w14:textId="77777777" w:rsidR="00A32562" w:rsidRPr="00FE6D18" w:rsidRDefault="00A32562" w:rsidP="00A32562">
            <w:pPr>
              <w:jc w:val="center"/>
              <w:rPr>
                <w:rFonts w:ascii="Arial" w:hAnsi="Arial" w:cs="Arial"/>
                <w:b/>
                <w:bCs/>
                <w:kern w:val="2"/>
                <w:sz w:val="22"/>
                <w:szCs w:val="22"/>
              </w:rPr>
            </w:pPr>
            <w:r w:rsidRPr="00FE6D18">
              <w:rPr>
                <w:rFonts w:ascii="Arial" w:hAnsi="Arial" w:cs="Arial"/>
                <w:b/>
                <w:bCs/>
                <w:kern w:val="2"/>
                <w:sz w:val="22"/>
                <w:szCs w:val="22"/>
              </w:rPr>
              <w:t xml:space="preserve">14. BENDRŲJŲ SĄLYGŲ PAKEITIMAI IR PAPILDYMAI </w:t>
            </w:r>
          </w:p>
          <w:p w14:paraId="003A8E19" w14:textId="77777777" w:rsidR="00A32562" w:rsidRPr="00FE6D18" w:rsidRDefault="00A32562" w:rsidP="00A32562">
            <w:pPr>
              <w:jc w:val="center"/>
              <w:rPr>
                <w:rFonts w:ascii="Arial" w:hAnsi="Arial" w:cs="Arial"/>
                <w:i/>
                <w:iCs/>
                <w:kern w:val="2"/>
                <w:sz w:val="22"/>
                <w:szCs w:val="22"/>
              </w:rPr>
            </w:pPr>
            <w:r w:rsidRPr="00FE6D18">
              <w:rPr>
                <w:rFonts w:ascii="Arial" w:hAnsi="Arial" w:cs="Arial"/>
                <w:i/>
                <w:iCs/>
                <w:kern w:val="2"/>
                <w:sz w:val="22"/>
                <w:szCs w:val="22"/>
              </w:rPr>
              <w:t xml:space="preserve">(jeigu būtina dėl konkretaus Sutarties dalyko specifikos) </w:t>
            </w:r>
          </w:p>
        </w:tc>
      </w:tr>
      <w:tr w:rsidR="00A32562" w:rsidRPr="00FE6D18" w14:paraId="12113966" w14:textId="77777777" w:rsidTr="00FD411F">
        <w:trPr>
          <w:trHeight w:val="300"/>
        </w:trPr>
        <w:tc>
          <w:tcPr>
            <w:tcW w:w="2532" w:type="dxa"/>
          </w:tcPr>
          <w:p w14:paraId="3B2AAF62" w14:textId="77777777" w:rsidR="00A32562" w:rsidRPr="00FE6D18" w:rsidRDefault="00A32562" w:rsidP="00A32562">
            <w:pPr>
              <w:rPr>
                <w:rFonts w:ascii="Arial" w:hAnsi="Arial" w:cs="Arial"/>
                <w:b/>
                <w:bCs/>
                <w:kern w:val="2"/>
                <w:sz w:val="22"/>
                <w:szCs w:val="22"/>
              </w:rPr>
            </w:pPr>
            <w:r w:rsidRPr="00FE6D18">
              <w:rPr>
                <w:rFonts w:ascii="Arial" w:hAnsi="Arial" w:cs="Arial"/>
                <w:b/>
                <w:bCs/>
                <w:kern w:val="2"/>
                <w:sz w:val="22"/>
                <w:szCs w:val="22"/>
              </w:rPr>
              <w:t xml:space="preserve">14.1. </w:t>
            </w:r>
          </w:p>
        </w:tc>
        <w:tc>
          <w:tcPr>
            <w:tcW w:w="7003" w:type="dxa"/>
            <w:gridSpan w:val="4"/>
          </w:tcPr>
          <w:p w14:paraId="6F971518" w14:textId="77777777" w:rsidR="00A32562" w:rsidRPr="00FE6D18" w:rsidRDefault="00A32562" w:rsidP="00A32562">
            <w:pPr>
              <w:jc w:val="both"/>
              <w:rPr>
                <w:rFonts w:ascii="Arial" w:hAnsi="Arial" w:cs="Arial"/>
                <w:kern w:val="2"/>
                <w:sz w:val="22"/>
                <w:szCs w:val="22"/>
              </w:rPr>
            </w:pPr>
            <w:r w:rsidRPr="00FE6D18">
              <w:rPr>
                <w:rFonts w:ascii="Arial" w:hAnsi="Arial" w:cs="Arial"/>
                <w:kern w:val="2"/>
                <w:sz w:val="22"/>
                <w:szCs w:val="22"/>
              </w:rPr>
              <w:t>Šalys susitaria pakeisti nurodytą Sutarties Bendrųjų sąlygų punktą ir išdėstyti jį nauja redakcija: ____.</w:t>
            </w:r>
          </w:p>
        </w:tc>
      </w:tr>
      <w:tr w:rsidR="00A32562" w:rsidRPr="00FE6D18" w14:paraId="5C318BCA" w14:textId="77777777" w:rsidTr="00FD411F">
        <w:trPr>
          <w:trHeight w:val="300"/>
        </w:trPr>
        <w:tc>
          <w:tcPr>
            <w:tcW w:w="2532" w:type="dxa"/>
          </w:tcPr>
          <w:p w14:paraId="39D3C550" w14:textId="77777777" w:rsidR="00A32562" w:rsidRPr="00FE6D18" w:rsidRDefault="00A32562" w:rsidP="00A32562">
            <w:pPr>
              <w:rPr>
                <w:rFonts w:ascii="Arial" w:hAnsi="Arial" w:cs="Arial"/>
                <w:b/>
                <w:bCs/>
                <w:kern w:val="2"/>
                <w:sz w:val="22"/>
                <w:szCs w:val="22"/>
              </w:rPr>
            </w:pPr>
            <w:r w:rsidRPr="00FE6D18">
              <w:rPr>
                <w:rFonts w:ascii="Arial" w:hAnsi="Arial" w:cs="Arial"/>
                <w:b/>
                <w:bCs/>
                <w:kern w:val="2"/>
                <w:sz w:val="22"/>
                <w:szCs w:val="22"/>
              </w:rPr>
              <w:t>14.2.</w:t>
            </w:r>
          </w:p>
        </w:tc>
        <w:tc>
          <w:tcPr>
            <w:tcW w:w="7003" w:type="dxa"/>
            <w:gridSpan w:val="4"/>
          </w:tcPr>
          <w:p w14:paraId="0C455DF1" w14:textId="77777777" w:rsidR="00A32562" w:rsidRPr="00FE6D18" w:rsidRDefault="00A32562" w:rsidP="00A32562">
            <w:pPr>
              <w:jc w:val="both"/>
              <w:rPr>
                <w:rFonts w:ascii="Arial" w:hAnsi="Arial" w:cs="Arial"/>
                <w:kern w:val="2"/>
                <w:sz w:val="22"/>
                <w:szCs w:val="22"/>
              </w:rPr>
            </w:pPr>
            <w:r w:rsidRPr="00FE6D18">
              <w:rPr>
                <w:rFonts w:ascii="Arial" w:hAnsi="Arial" w:cs="Arial"/>
                <w:kern w:val="2"/>
                <w:sz w:val="22"/>
                <w:szCs w:val="22"/>
              </w:rPr>
              <w:t>Šalys susitaria papildyti Sutarties Bendrąsias sąlygas nurodytu punktu, tačiau kitų punktų numeracijos nekeisti: ________.</w:t>
            </w:r>
          </w:p>
        </w:tc>
      </w:tr>
      <w:tr w:rsidR="00A32562" w:rsidRPr="00FE6D18" w14:paraId="389C2F49" w14:textId="77777777" w:rsidTr="00FD411F">
        <w:trPr>
          <w:trHeight w:val="300"/>
        </w:trPr>
        <w:tc>
          <w:tcPr>
            <w:tcW w:w="2532" w:type="dxa"/>
          </w:tcPr>
          <w:p w14:paraId="73CCA8C9" w14:textId="77777777" w:rsidR="00A32562" w:rsidRPr="00FE6D18" w:rsidRDefault="00A32562" w:rsidP="00A32562">
            <w:pPr>
              <w:rPr>
                <w:rFonts w:ascii="Arial" w:hAnsi="Arial" w:cs="Arial"/>
                <w:b/>
                <w:bCs/>
                <w:kern w:val="2"/>
                <w:sz w:val="22"/>
                <w:szCs w:val="22"/>
              </w:rPr>
            </w:pPr>
            <w:r w:rsidRPr="00FE6D18">
              <w:rPr>
                <w:rFonts w:ascii="Arial" w:hAnsi="Arial" w:cs="Arial"/>
                <w:b/>
                <w:bCs/>
                <w:kern w:val="2"/>
                <w:sz w:val="22"/>
                <w:szCs w:val="22"/>
              </w:rPr>
              <w:t>14.3.</w:t>
            </w:r>
          </w:p>
        </w:tc>
        <w:tc>
          <w:tcPr>
            <w:tcW w:w="7003" w:type="dxa"/>
            <w:gridSpan w:val="4"/>
          </w:tcPr>
          <w:p w14:paraId="0D741026" w14:textId="77777777" w:rsidR="00A32562" w:rsidRPr="00FE6D18" w:rsidRDefault="00A32562" w:rsidP="00A32562">
            <w:pPr>
              <w:jc w:val="both"/>
              <w:rPr>
                <w:rFonts w:ascii="Arial" w:hAnsi="Arial" w:cs="Arial"/>
                <w:kern w:val="2"/>
                <w:sz w:val="22"/>
                <w:szCs w:val="22"/>
              </w:rPr>
            </w:pPr>
            <w:r w:rsidRPr="00FE6D18">
              <w:rPr>
                <w:rFonts w:ascii="Arial" w:hAnsi="Arial" w:cs="Arial"/>
                <w:kern w:val="2"/>
                <w:sz w:val="22"/>
                <w:szCs w:val="22"/>
              </w:rPr>
              <w:t>Šalys susitaria išbraukti nurodytą Sutarties Bendrųjų sąlygų punktą, tačiau kitų punktų numeracijos nekeisti: _____.</w:t>
            </w:r>
          </w:p>
        </w:tc>
      </w:tr>
      <w:tr w:rsidR="00A32562" w:rsidRPr="00FE6D18" w14:paraId="3D5975C9" w14:textId="77777777" w:rsidTr="00FD411F">
        <w:trPr>
          <w:trHeight w:val="300"/>
        </w:trPr>
        <w:tc>
          <w:tcPr>
            <w:tcW w:w="2532" w:type="dxa"/>
          </w:tcPr>
          <w:p w14:paraId="5ACEE72C" w14:textId="77777777" w:rsidR="00A32562" w:rsidRPr="00FE6D18" w:rsidRDefault="00A32562" w:rsidP="00A32562">
            <w:pPr>
              <w:rPr>
                <w:rFonts w:ascii="Arial" w:hAnsi="Arial" w:cs="Arial"/>
                <w:b/>
                <w:bCs/>
                <w:kern w:val="2"/>
                <w:sz w:val="22"/>
                <w:szCs w:val="22"/>
              </w:rPr>
            </w:pPr>
            <w:r w:rsidRPr="00FE6D18">
              <w:rPr>
                <w:rFonts w:ascii="Arial" w:hAnsi="Arial" w:cs="Arial"/>
                <w:b/>
                <w:bCs/>
                <w:kern w:val="2"/>
                <w:sz w:val="22"/>
                <w:szCs w:val="22"/>
              </w:rPr>
              <w:lastRenderedPageBreak/>
              <w:t>14.5.</w:t>
            </w:r>
          </w:p>
        </w:tc>
        <w:tc>
          <w:tcPr>
            <w:tcW w:w="7003" w:type="dxa"/>
            <w:gridSpan w:val="4"/>
          </w:tcPr>
          <w:p w14:paraId="4E877327" w14:textId="77777777" w:rsidR="00A32562" w:rsidRPr="00FE6D18" w:rsidRDefault="00A32562" w:rsidP="00A32562">
            <w:pPr>
              <w:jc w:val="both"/>
              <w:rPr>
                <w:rFonts w:ascii="Arial" w:hAnsi="Arial" w:cs="Arial"/>
                <w:kern w:val="2"/>
                <w:sz w:val="22"/>
                <w:szCs w:val="22"/>
              </w:rPr>
            </w:pPr>
            <w:r w:rsidRPr="00FE6D18">
              <w:rPr>
                <w:rFonts w:ascii="Arial" w:hAnsi="Arial" w:cs="Arial"/>
                <w:kern w:val="2"/>
                <w:sz w:val="22"/>
                <w:szCs w:val="22"/>
              </w:rPr>
              <w:t>Sutarties Bendrosiose sąlygose nurodytos alternatyvios nuostatos (su prierašu „jei taikoma“ ir pan.) taikomos tik tokiu atveju, jeigu jos konkrečiai aprašomos Sutarties Specialiosiose sąlygose.</w:t>
            </w:r>
          </w:p>
        </w:tc>
      </w:tr>
      <w:tr w:rsidR="00A32562" w:rsidRPr="00FE6D18" w14:paraId="5C154025" w14:textId="77777777" w:rsidTr="00FD411F">
        <w:trPr>
          <w:trHeight w:val="300"/>
        </w:trPr>
        <w:tc>
          <w:tcPr>
            <w:tcW w:w="9535" w:type="dxa"/>
            <w:gridSpan w:val="5"/>
          </w:tcPr>
          <w:p w14:paraId="2C0878F6" w14:textId="77777777" w:rsidR="00A32562" w:rsidRPr="00FE6D18" w:rsidRDefault="00A32562" w:rsidP="00A32562">
            <w:pPr>
              <w:jc w:val="center"/>
              <w:rPr>
                <w:rFonts w:ascii="Arial" w:hAnsi="Arial" w:cs="Arial"/>
                <w:b/>
                <w:bCs/>
                <w:kern w:val="2"/>
                <w:sz w:val="22"/>
                <w:szCs w:val="22"/>
              </w:rPr>
            </w:pPr>
            <w:r w:rsidRPr="00FE6D18">
              <w:rPr>
                <w:rFonts w:ascii="Arial" w:hAnsi="Arial" w:cs="Arial"/>
                <w:b/>
                <w:bCs/>
                <w:kern w:val="2"/>
                <w:sz w:val="22"/>
                <w:szCs w:val="22"/>
              </w:rPr>
              <w:t>15. SUTARTIES PRIEDAI</w:t>
            </w:r>
          </w:p>
        </w:tc>
      </w:tr>
      <w:tr w:rsidR="00A32562" w:rsidRPr="00FE6D18" w14:paraId="763D36E0" w14:textId="77777777" w:rsidTr="00FD411F">
        <w:trPr>
          <w:trHeight w:val="300"/>
        </w:trPr>
        <w:tc>
          <w:tcPr>
            <w:tcW w:w="2532" w:type="dxa"/>
          </w:tcPr>
          <w:p w14:paraId="364AAFEC" w14:textId="77777777" w:rsidR="00A32562" w:rsidRPr="00FE6D18" w:rsidRDefault="00A32562" w:rsidP="00A32562">
            <w:pPr>
              <w:jc w:val="center"/>
              <w:rPr>
                <w:rFonts w:ascii="Arial" w:hAnsi="Arial" w:cs="Arial"/>
                <w:b/>
                <w:bCs/>
                <w:kern w:val="2"/>
                <w:sz w:val="22"/>
                <w:szCs w:val="22"/>
              </w:rPr>
            </w:pPr>
            <w:r w:rsidRPr="00FE6D18">
              <w:rPr>
                <w:rFonts w:ascii="Arial" w:hAnsi="Arial" w:cs="Arial"/>
                <w:b/>
                <w:bCs/>
                <w:kern w:val="2"/>
                <w:sz w:val="22"/>
                <w:szCs w:val="22"/>
              </w:rPr>
              <w:t>15.1. Priedas Nr. 1</w:t>
            </w:r>
          </w:p>
        </w:tc>
        <w:tc>
          <w:tcPr>
            <w:tcW w:w="7003" w:type="dxa"/>
            <w:gridSpan w:val="4"/>
          </w:tcPr>
          <w:p w14:paraId="6A4BBA76" w14:textId="77777777" w:rsidR="00A32562" w:rsidRPr="00FE6D18" w:rsidRDefault="00A32562" w:rsidP="00A32562">
            <w:pPr>
              <w:rPr>
                <w:rFonts w:ascii="Arial" w:hAnsi="Arial" w:cs="Arial"/>
                <w:kern w:val="2"/>
                <w:sz w:val="22"/>
                <w:szCs w:val="22"/>
              </w:rPr>
            </w:pPr>
            <w:r w:rsidRPr="00FE6D18">
              <w:rPr>
                <w:rFonts w:ascii="Arial" w:hAnsi="Arial" w:cs="Arial"/>
                <w:kern w:val="2"/>
                <w:sz w:val="22"/>
                <w:szCs w:val="22"/>
              </w:rPr>
              <w:t>Techninė specifikacija</w:t>
            </w:r>
          </w:p>
        </w:tc>
      </w:tr>
      <w:tr w:rsidR="00A32562" w:rsidRPr="00FE6D18" w14:paraId="3986B51E" w14:textId="77777777" w:rsidTr="00FD411F">
        <w:trPr>
          <w:trHeight w:val="300"/>
        </w:trPr>
        <w:tc>
          <w:tcPr>
            <w:tcW w:w="2532" w:type="dxa"/>
          </w:tcPr>
          <w:p w14:paraId="256F32CD" w14:textId="77777777" w:rsidR="00A32562" w:rsidRPr="00FE6D18" w:rsidRDefault="00A32562" w:rsidP="00A32562">
            <w:pPr>
              <w:jc w:val="center"/>
              <w:rPr>
                <w:rFonts w:ascii="Arial" w:hAnsi="Arial" w:cs="Arial"/>
                <w:b/>
                <w:bCs/>
                <w:kern w:val="2"/>
                <w:sz w:val="22"/>
                <w:szCs w:val="22"/>
              </w:rPr>
            </w:pPr>
            <w:r w:rsidRPr="00FE6D18">
              <w:rPr>
                <w:rFonts w:ascii="Arial" w:hAnsi="Arial" w:cs="Arial"/>
                <w:b/>
                <w:bCs/>
                <w:kern w:val="2"/>
                <w:sz w:val="22"/>
                <w:szCs w:val="22"/>
              </w:rPr>
              <w:t>15.2. Priedas Nr. 2</w:t>
            </w:r>
          </w:p>
        </w:tc>
        <w:tc>
          <w:tcPr>
            <w:tcW w:w="7003" w:type="dxa"/>
            <w:gridSpan w:val="4"/>
          </w:tcPr>
          <w:p w14:paraId="35FCAD07" w14:textId="77777777" w:rsidR="00A32562" w:rsidRPr="00FE6D18" w:rsidRDefault="00A32562" w:rsidP="00A32562">
            <w:pPr>
              <w:rPr>
                <w:rFonts w:ascii="Arial" w:hAnsi="Arial" w:cs="Arial"/>
                <w:kern w:val="2"/>
                <w:sz w:val="22"/>
                <w:szCs w:val="22"/>
              </w:rPr>
            </w:pPr>
            <w:r w:rsidRPr="00FE6D18">
              <w:rPr>
                <w:rFonts w:ascii="Arial" w:hAnsi="Arial" w:cs="Arial"/>
                <w:kern w:val="2"/>
                <w:sz w:val="22"/>
                <w:szCs w:val="22"/>
              </w:rPr>
              <w:t>Tiekėjo pasiūlymas</w:t>
            </w:r>
          </w:p>
        </w:tc>
      </w:tr>
      <w:tr w:rsidR="00A32562" w:rsidRPr="00FE6D18" w14:paraId="4D429CBC" w14:textId="77777777" w:rsidTr="00FD411F">
        <w:trPr>
          <w:trHeight w:val="300"/>
        </w:trPr>
        <w:tc>
          <w:tcPr>
            <w:tcW w:w="2532" w:type="dxa"/>
          </w:tcPr>
          <w:p w14:paraId="7FDF15FD" w14:textId="77777777" w:rsidR="00A32562" w:rsidRPr="00FE6D18" w:rsidRDefault="00A32562" w:rsidP="00A32562">
            <w:pPr>
              <w:jc w:val="center"/>
              <w:rPr>
                <w:rFonts w:ascii="Arial" w:hAnsi="Arial" w:cs="Arial"/>
                <w:b/>
                <w:bCs/>
                <w:kern w:val="2"/>
                <w:sz w:val="22"/>
                <w:szCs w:val="22"/>
              </w:rPr>
            </w:pPr>
            <w:r w:rsidRPr="00FE6D18">
              <w:rPr>
                <w:rFonts w:ascii="Arial" w:hAnsi="Arial" w:cs="Arial"/>
                <w:b/>
                <w:bCs/>
                <w:kern w:val="2"/>
                <w:sz w:val="22"/>
                <w:szCs w:val="22"/>
              </w:rPr>
              <w:t>15.3. Priedas Nr. 3</w:t>
            </w:r>
          </w:p>
        </w:tc>
        <w:tc>
          <w:tcPr>
            <w:tcW w:w="7003" w:type="dxa"/>
            <w:gridSpan w:val="4"/>
          </w:tcPr>
          <w:p w14:paraId="2C5B7FCD" w14:textId="77777777" w:rsidR="00A32562" w:rsidRPr="00FE6D18" w:rsidRDefault="00A32562" w:rsidP="00A32562">
            <w:pPr>
              <w:rPr>
                <w:rFonts w:ascii="Arial" w:hAnsi="Arial" w:cs="Arial"/>
                <w:kern w:val="2"/>
                <w:sz w:val="22"/>
                <w:szCs w:val="22"/>
              </w:rPr>
            </w:pPr>
            <w:r w:rsidRPr="00FE6D18">
              <w:rPr>
                <w:rFonts w:ascii="Arial" w:hAnsi="Arial" w:cs="Arial"/>
                <w:kern w:val="2"/>
                <w:sz w:val="22"/>
                <w:szCs w:val="22"/>
              </w:rPr>
              <w:t>Įgaliojimas (jei taikoma)</w:t>
            </w:r>
          </w:p>
        </w:tc>
      </w:tr>
      <w:tr w:rsidR="00A32562" w:rsidRPr="00FE6D18" w14:paraId="6D4A83A7" w14:textId="77777777" w:rsidTr="00FD411F">
        <w:trPr>
          <w:trHeight w:val="300"/>
        </w:trPr>
        <w:tc>
          <w:tcPr>
            <w:tcW w:w="2532" w:type="dxa"/>
          </w:tcPr>
          <w:p w14:paraId="0F83BA28" w14:textId="77777777" w:rsidR="00A32562" w:rsidRPr="00FE6D18" w:rsidRDefault="00A32562" w:rsidP="00A32562">
            <w:pPr>
              <w:jc w:val="center"/>
              <w:rPr>
                <w:rFonts w:ascii="Arial" w:hAnsi="Arial" w:cs="Arial"/>
                <w:b/>
                <w:bCs/>
                <w:kern w:val="2"/>
                <w:sz w:val="22"/>
                <w:szCs w:val="22"/>
              </w:rPr>
            </w:pPr>
            <w:r w:rsidRPr="00FE6D18">
              <w:rPr>
                <w:rFonts w:ascii="Arial" w:hAnsi="Arial" w:cs="Arial"/>
                <w:b/>
                <w:bCs/>
                <w:kern w:val="2"/>
                <w:sz w:val="22"/>
                <w:szCs w:val="22"/>
              </w:rPr>
              <w:t>15.4. Priedas Nr. 4</w:t>
            </w:r>
          </w:p>
        </w:tc>
        <w:tc>
          <w:tcPr>
            <w:tcW w:w="7003" w:type="dxa"/>
            <w:gridSpan w:val="4"/>
          </w:tcPr>
          <w:p w14:paraId="4B894C8C" w14:textId="77777777" w:rsidR="00A32562" w:rsidRPr="00FE6D18" w:rsidRDefault="00A32562" w:rsidP="00A32562">
            <w:pPr>
              <w:jc w:val="center"/>
              <w:rPr>
                <w:rFonts w:ascii="Arial" w:hAnsi="Arial" w:cs="Arial"/>
                <w:b/>
                <w:bCs/>
                <w:kern w:val="2"/>
                <w:sz w:val="22"/>
                <w:szCs w:val="22"/>
              </w:rPr>
            </w:pPr>
          </w:p>
        </w:tc>
      </w:tr>
      <w:tr w:rsidR="00A32562" w:rsidRPr="00FE6D18" w14:paraId="2AA46A45" w14:textId="77777777" w:rsidTr="00FD411F">
        <w:trPr>
          <w:trHeight w:val="300"/>
        </w:trPr>
        <w:tc>
          <w:tcPr>
            <w:tcW w:w="2532" w:type="dxa"/>
          </w:tcPr>
          <w:p w14:paraId="5EA993FA" w14:textId="77777777" w:rsidR="00A32562" w:rsidRPr="00FE6D18" w:rsidRDefault="00A32562" w:rsidP="00A32562">
            <w:pPr>
              <w:jc w:val="center"/>
              <w:rPr>
                <w:rFonts w:ascii="Arial" w:hAnsi="Arial" w:cs="Arial"/>
                <w:b/>
                <w:bCs/>
                <w:kern w:val="2"/>
                <w:sz w:val="22"/>
                <w:szCs w:val="22"/>
              </w:rPr>
            </w:pPr>
            <w:r w:rsidRPr="00FE6D18">
              <w:rPr>
                <w:rFonts w:ascii="Arial" w:hAnsi="Arial" w:cs="Arial"/>
                <w:b/>
                <w:bCs/>
                <w:kern w:val="2"/>
                <w:sz w:val="22"/>
                <w:szCs w:val="22"/>
              </w:rPr>
              <w:t>15.5. Priedas Nr. 5</w:t>
            </w:r>
          </w:p>
        </w:tc>
        <w:tc>
          <w:tcPr>
            <w:tcW w:w="7003" w:type="dxa"/>
            <w:gridSpan w:val="4"/>
          </w:tcPr>
          <w:p w14:paraId="2A9ED6D5" w14:textId="77777777" w:rsidR="00A32562" w:rsidRPr="00FE6D18" w:rsidRDefault="00A32562" w:rsidP="00A32562">
            <w:pPr>
              <w:jc w:val="center"/>
              <w:rPr>
                <w:rFonts w:ascii="Arial" w:hAnsi="Arial" w:cs="Arial"/>
                <w:b/>
                <w:bCs/>
                <w:kern w:val="2"/>
                <w:sz w:val="22"/>
                <w:szCs w:val="22"/>
              </w:rPr>
            </w:pPr>
          </w:p>
        </w:tc>
      </w:tr>
      <w:tr w:rsidR="00A32562" w:rsidRPr="00FE6D18" w14:paraId="53102E40" w14:textId="77777777" w:rsidTr="00FD411F">
        <w:tc>
          <w:tcPr>
            <w:tcW w:w="9535" w:type="dxa"/>
            <w:gridSpan w:val="5"/>
          </w:tcPr>
          <w:p w14:paraId="008D9816" w14:textId="77777777" w:rsidR="00A32562" w:rsidRPr="00FE6D18" w:rsidRDefault="00A32562" w:rsidP="00A32562">
            <w:pPr>
              <w:jc w:val="center"/>
              <w:rPr>
                <w:rFonts w:ascii="Arial" w:hAnsi="Arial" w:cs="Arial"/>
                <w:b/>
                <w:bCs/>
                <w:kern w:val="2"/>
                <w:sz w:val="22"/>
                <w:szCs w:val="22"/>
              </w:rPr>
            </w:pPr>
            <w:r w:rsidRPr="00FE6D18">
              <w:rPr>
                <w:rFonts w:ascii="Arial" w:hAnsi="Arial" w:cs="Arial"/>
                <w:b/>
                <w:bCs/>
                <w:kern w:val="2"/>
                <w:sz w:val="22"/>
                <w:szCs w:val="22"/>
              </w:rPr>
              <w:t>16. ŠALIŲ ATSTOVŲ PARAŠAI</w:t>
            </w:r>
          </w:p>
        </w:tc>
      </w:tr>
      <w:tr w:rsidR="00A32562" w:rsidRPr="00FE6D18" w14:paraId="64C95437" w14:textId="77777777" w:rsidTr="00FD411F">
        <w:tc>
          <w:tcPr>
            <w:tcW w:w="4787" w:type="dxa"/>
            <w:gridSpan w:val="4"/>
            <w:tcBorders>
              <w:top w:val="single" w:sz="4" w:space="0" w:color="auto"/>
              <w:left w:val="single" w:sz="4" w:space="0" w:color="auto"/>
              <w:bottom w:val="single" w:sz="4" w:space="0" w:color="auto"/>
              <w:right w:val="single" w:sz="4" w:space="0" w:color="auto"/>
            </w:tcBorders>
          </w:tcPr>
          <w:p w14:paraId="2ECB382D" w14:textId="77777777" w:rsidR="00A32562" w:rsidRPr="00FE6D18" w:rsidRDefault="00A32562" w:rsidP="00A32562">
            <w:pPr>
              <w:jc w:val="center"/>
              <w:rPr>
                <w:rFonts w:ascii="Arial" w:hAnsi="Arial" w:cs="Arial"/>
                <w:b/>
                <w:bCs/>
                <w:kern w:val="2"/>
                <w:sz w:val="22"/>
                <w:szCs w:val="22"/>
              </w:rPr>
            </w:pPr>
            <w:r w:rsidRPr="00FE6D18">
              <w:rPr>
                <w:rFonts w:ascii="Arial" w:hAnsi="Arial" w:cs="Arial"/>
                <w:b/>
                <w:bCs/>
                <w:kern w:val="2"/>
                <w:sz w:val="22"/>
                <w:szCs w:val="22"/>
              </w:rPr>
              <w:t>PIRKĖJAS</w:t>
            </w:r>
          </w:p>
        </w:tc>
        <w:tc>
          <w:tcPr>
            <w:tcW w:w="4748" w:type="dxa"/>
            <w:tcBorders>
              <w:top w:val="single" w:sz="4" w:space="0" w:color="auto"/>
              <w:left w:val="single" w:sz="4" w:space="0" w:color="auto"/>
              <w:bottom w:val="single" w:sz="4" w:space="0" w:color="auto"/>
              <w:right w:val="single" w:sz="4" w:space="0" w:color="auto"/>
            </w:tcBorders>
          </w:tcPr>
          <w:p w14:paraId="4536DD01" w14:textId="77777777" w:rsidR="00A32562" w:rsidRPr="00FE6D18" w:rsidRDefault="00A32562" w:rsidP="00A32562">
            <w:pPr>
              <w:jc w:val="center"/>
              <w:rPr>
                <w:rFonts w:ascii="Arial" w:hAnsi="Arial" w:cs="Arial"/>
                <w:b/>
                <w:bCs/>
                <w:kern w:val="2"/>
                <w:sz w:val="22"/>
                <w:szCs w:val="22"/>
              </w:rPr>
            </w:pPr>
            <w:r w:rsidRPr="00FE6D18">
              <w:rPr>
                <w:rFonts w:ascii="Arial" w:hAnsi="Arial" w:cs="Arial"/>
                <w:b/>
                <w:bCs/>
                <w:kern w:val="2"/>
                <w:sz w:val="22"/>
                <w:szCs w:val="22"/>
              </w:rPr>
              <w:t>TIEKĖJAS</w:t>
            </w:r>
          </w:p>
        </w:tc>
      </w:tr>
      <w:tr w:rsidR="00A32562" w:rsidRPr="00FE6D18" w14:paraId="39FA576C" w14:textId="77777777" w:rsidTr="00FD411F">
        <w:tc>
          <w:tcPr>
            <w:tcW w:w="4787" w:type="dxa"/>
            <w:gridSpan w:val="4"/>
            <w:tcBorders>
              <w:top w:val="single" w:sz="4" w:space="0" w:color="auto"/>
              <w:left w:val="single" w:sz="4" w:space="0" w:color="auto"/>
              <w:bottom w:val="single" w:sz="4" w:space="0" w:color="auto"/>
              <w:right w:val="single" w:sz="4" w:space="0" w:color="auto"/>
            </w:tcBorders>
          </w:tcPr>
          <w:p w14:paraId="1AB0AE8E" w14:textId="77777777" w:rsidR="00A32562" w:rsidRPr="00FE6D18" w:rsidRDefault="00A32562" w:rsidP="00A32562">
            <w:pPr>
              <w:jc w:val="center"/>
              <w:rPr>
                <w:rFonts w:ascii="Arial" w:hAnsi="Arial" w:cs="Arial"/>
                <w:color w:val="4472C4"/>
                <w:kern w:val="2"/>
                <w:sz w:val="22"/>
                <w:szCs w:val="22"/>
              </w:rPr>
            </w:pPr>
            <w:r w:rsidRPr="00FE6D18">
              <w:rPr>
                <w:rFonts w:ascii="Arial" w:hAnsi="Arial" w:cs="Arial"/>
                <w:color w:val="4472C4"/>
                <w:kern w:val="2"/>
                <w:sz w:val="22"/>
                <w:szCs w:val="22"/>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072538A2" w14:textId="77777777" w:rsidR="00A32562" w:rsidRPr="00FE6D18" w:rsidRDefault="00A32562" w:rsidP="00A32562">
            <w:pPr>
              <w:jc w:val="center"/>
              <w:rPr>
                <w:rFonts w:ascii="Arial" w:hAnsi="Arial" w:cs="Arial"/>
                <w:b/>
                <w:bCs/>
                <w:kern w:val="2"/>
                <w:sz w:val="22"/>
                <w:szCs w:val="22"/>
              </w:rPr>
            </w:pPr>
            <w:r w:rsidRPr="00FE6D18">
              <w:rPr>
                <w:rFonts w:ascii="Arial" w:hAnsi="Arial" w:cs="Arial"/>
                <w:color w:val="4472C4"/>
                <w:kern w:val="2"/>
                <w:sz w:val="22"/>
                <w:szCs w:val="22"/>
              </w:rPr>
              <w:t>(nurodomos atstovo pareigos, vardas, pavardė)</w:t>
            </w:r>
          </w:p>
        </w:tc>
      </w:tr>
      <w:tr w:rsidR="00A32562" w:rsidRPr="00FE6D18" w14:paraId="690AC911" w14:textId="77777777" w:rsidTr="00FD411F">
        <w:tc>
          <w:tcPr>
            <w:tcW w:w="4787" w:type="dxa"/>
            <w:gridSpan w:val="4"/>
            <w:tcBorders>
              <w:top w:val="single" w:sz="4" w:space="0" w:color="auto"/>
              <w:left w:val="single" w:sz="4" w:space="0" w:color="auto"/>
              <w:bottom w:val="single" w:sz="4" w:space="0" w:color="auto"/>
              <w:right w:val="single" w:sz="4" w:space="0" w:color="auto"/>
            </w:tcBorders>
          </w:tcPr>
          <w:p w14:paraId="53F8A964" w14:textId="77777777" w:rsidR="00A32562" w:rsidRPr="00FE6D18" w:rsidRDefault="00A32562" w:rsidP="00A32562">
            <w:pPr>
              <w:jc w:val="center"/>
              <w:rPr>
                <w:rFonts w:ascii="Arial" w:hAnsi="Arial" w:cs="Arial"/>
                <w:b/>
                <w:bCs/>
                <w:color w:val="4472C4"/>
                <w:kern w:val="2"/>
                <w:sz w:val="22"/>
                <w:szCs w:val="22"/>
              </w:rPr>
            </w:pPr>
          </w:p>
          <w:p w14:paraId="05875565" w14:textId="77777777" w:rsidR="00A32562" w:rsidRPr="00FE6D18" w:rsidRDefault="00A32562" w:rsidP="00A32562">
            <w:pPr>
              <w:jc w:val="center"/>
              <w:rPr>
                <w:rFonts w:ascii="Arial" w:hAnsi="Arial" w:cs="Arial"/>
                <w:b/>
                <w:bCs/>
                <w:color w:val="4472C4"/>
                <w:kern w:val="2"/>
                <w:sz w:val="22"/>
                <w:szCs w:val="22"/>
              </w:rPr>
            </w:pPr>
            <w:r w:rsidRPr="00FE6D18">
              <w:rPr>
                <w:rFonts w:ascii="Arial" w:hAnsi="Arial" w:cs="Arial"/>
                <w:b/>
                <w:bCs/>
                <w:color w:val="4472C4"/>
                <w:kern w:val="2"/>
                <w:sz w:val="22"/>
                <w:szCs w:val="22"/>
              </w:rPr>
              <w:t>(parašas)</w:t>
            </w:r>
          </w:p>
          <w:p w14:paraId="33E3C508" w14:textId="77777777" w:rsidR="00A32562" w:rsidRPr="00FE6D18" w:rsidRDefault="00A32562" w:rsidP="00A32562">
            <w:pPr>
              <w:jc w:val="center"/>
              <w:rPr>
                <w:rFonts w:ascii="Arial" w:hAnsi="Arial" w:cs="Arial"/>
                <w:b/>
                <w:bCs/>
                <w:color w:val="4472C4"/>
                <w:kern w:val="2"/>
                <w:sz w:val="22"/>
                <w:szCs w:val="22"/>
              </w:rPr>
            </w:pPr>
          </w:p>
          <w:p w14:paraId="440A865E" w14:textId="77777777" w:rsidR="00A32562" w:rsidRPr="00FE6D18" w:rsidRDefault="00A32562" w:rsidP="00A32562">
            <w:pPr>
              <w:jc w:val="center"/>
              <w:rPr>
                <w:rFonts w:ascii="Arial" w:hAnsi="Arial" w:cs="Arial"/>
                <w:b/>
                <w:bCs/>
                <w:color w:val="4472C4"/>
                <w:kern w:val="2"/>
                <w:sz w:val="22"/>
                <w:szCs w:val="22"/>
              </w:rPr>
            </w:pPr>
          </w:p>
        </w:tc>
        <w:tc>
          <w:tcPr>
            <w:tcW w:w="4748" w:type="dxa"/>
            <w:tcBorders>
              <w:top w:val="single" w:sz="4" w:space="0" w:color="auto"/>
              <w:left w:val="single" w:sz="4" w:space="0" w:color="auto"/>
              <w:bottom w:val="single" w:sz="4" w:space="0" w:color="auto"/>
              <w:right w:val="single" w:sz="4" w:space="0" w:color="auto"/>
            </w:tcBorders>
          </w:tcPr>
          <w:p w14:paraId="62D1A268" w14:textId="77777777" w:rsidR="00A32562" w:rsidRPr="00FE6D18" w:rsidRDefault="00A32562" w:rsidP="00A32562">
            <w:pPr>
              <w:jc w:val="center"/>
              <w:rPr>
                <w:rFonts w:ascii="Arial" w:hAnsi="Arial" w:cs="Arial"/>
                <w:b/>
                <w:bCs/>
                <w:color w:val="4472C4"/>
                <w:kern w:val="2"/>
                <w:sz w:val="22"/>
                <w:szCs w:val="22"/>
              </w:rPr>
            </w:pPr>
          </w:p>
          <w:p w14:paraId="1F505CF4" w14:textId="77777777" w:rsidR="00A32562" w:rsidRPr="00FE6D18" w:rsidRDefault="00A32562" w:rsidP="00A32562">
            <w:pPr>
              <w:jc w:val="center"/>
              <w:rPr>
                <w:rFonts w:ascii="Arial" w:hAnsi="Arial" w:cs="Arial"/>
                <w:b/>
                <w:bCs/>
                <w:color w:val="4472C4"/>
                <w:kern w:val="2"/>
                <w:sz w:val="22"/>
                <w:szCs w:val="22"/>
              </w:rPr>
            </w:pPr>
            <w:r w:rsidRPr="00FE6D18">
              <w:rPr>
                <w:rFonts w:ascii="Arial" w:hAnsi="Arial" w:cs="Arial"/>
                <w:b/>
                <w:bCs/>
                <w:color w:val="4472C4"/>
                <w:kern w:val="2"/>
                <w:sz w:val="22"/>
                <w:szCs w:val="22"/>
              </w:rPr>
              <w:t>(parašas)</w:t>
            </w:r>
          </w:p>
        </w:tc>
      </w:tr>
    </w:tbl>
    <w:p w14:paraId="5DD07581" w14:textId="77777777" w:rsidR="00836E77" w:rsidRPr="00FE6D18" w:rsidRDefault="00836E77" w:rsidP="00836E77">
      <w:pPr>
        <w:widowControl w:val="0"/>
        <w:pBdr>
          <w:top w:val="nil"/>
          <w:left w:val="nil"/>
          <w:bottom w:val="nil"/>
          <w:right w:val="nil"/>
          <w:between w:val="nil"/>
        </w:pBdr>
        <w:tabs>
          <w:tab w:val="left" w:pos="567"/>
          <w:tab w:val="left" w:pos="851"/>
        </w:tabs>
        <w:jc w:val="center"/>
        <w:rPr>
          <w:rFonts w:ascii="Arial" w:hAnsi="Arial" w:cs="Arial"/>
          <w:b/>
          <w:bCs/>
          <w:caps/>
          <w:kern w:val="2"/>
          <w:sz w:val="22"/>
          <w:szCs w:val="22"/>
        </w:rPr>
      </w:pPr>
    </w:p>
    <w:p w14:paraId="4618C13C" w14:textId="3FA6FB1B" w:rsidR="00A42761" w:rsidRPr="00FE6D18" w:rsidRDefault="00836E77" w:rsidP="00DD7F92">
      <w:pPr>
        <w:jc w:val="center"/>
        <w:rPr>
          <w:rFonts w:ascii="Arial" w:hAnsi="Arial" w:cs="Arial"/>
          <w:sz w:val="22"/>
          <w:szCs w:val="22"/>
        </w:rPr>
      </w:pPr>
      <w:r w:rsidRPr="00FE6D18">
        <w:rPr>
          <w:rFonts w:ascii="Arial" w:hAnsi="Arial" w:cs="Arial"/>
          <w:color w:val="000000"/>
          <w:sz w:val="22"/>
          <w:szCs w:val="22"/>
        </w:rPr>
        <w:t>_______________</w:t>
      </w:r>
    </w:p>
    <w:sectPr w:rsidR="00A42761" w:rsidRPr="00FE6D18" w:rsidSect="00836E77">
      <w:headerReference w:type="even" r:id="rId9"/>
      <w:headerReference w:type="default" r:id="rId10"/>
      <w:footerReference w:type="even" r:id="rId11"/>
      <w:footerReference w:type="default" r:id="rId12"/>
      <w:headerReference w:type="first" r:id="rId13"/>
      <w:footerReference w:type="first" r:id="rId14"/>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2AC899" w14:textId="77777777" w:rsidR="002F7302" w:rsidRDefault="002F7302">
      <w:r>
        <w:separator/>
      </w:r>
    </w:p>
  </w:endnote>
  <w:endnote w:type="continuationSeparator" w:id="0">
    <w:p w14:paraId="2F176248" w14:textId="77777777" w:rsidR="002F7302" w:rsidRDefault="002F73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56898" w14:textId="77777777" w:rsidR="00836E77" w:rsidRDefault="00836E77">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B5528" w14:textId="77777777" w:rsidR="00836E77" w:rsidRDefault="00836E77">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9826D" w14:textId="77777777" w:rsidR="00836E77" w:rsidRDefault="00836E77">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9B7CB" w14:textId="77777777" w:rsidR="002F7302" w:rsidRDefault="002F7302">
      <w:r>
        <w:separator/>
      </w:r>
    </w:p>
  </w:footnote>
  <w:footnote w:type="continuationSeparator" w:id="0">
    <w:p w14:paraId="4DC402DA" w14:textId="77777777" w:rsidR="002F7302" w:rsidRDefault="002F73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A8E9D" w14:textId="77777777" w:rsidR="00836E77" w:rsidRDefault="00836E77">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781B7" w14:textId="77777777" w:rsidR="00836E77" w:rsidRDefault="00836E77">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6D03A" w14:textId="77777777" w:rsidR="00836E77" w:rsidRDefault="00836E77">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527155"/>
    <w:multiLevelType w:val="hybridMultilevel"/>
    <w:tmpl w:val="E482DE80"/>
    <w:lvl w:ilvl="0" w:tplc="04270001">
      <w:start w:val="1"/>
      <w:numFmt w:val="bullet"/>
      <w:lvlText w:val=""/>
      <w:lvlJc w:val="left"/>
      <w:pPr>
        <w:ind w:left="780" w:hanging="360"/>
      </w:pPr>
      <w:rPr>
        <w:rFonts w:ascii="Symbol" w:hAnsi="Symbol" w:hint="default"/>
      </w:rPr>
    </w:lvl>
    <w:lvl w:ilvl="1" w:tplc="04270003" w:tentative="1">
      <w:start w:val="1"/>
      <w:numFmt w:val="bullet"/>
      <w:lvlText w:val="o"/>
      <w:lvlJc w:val="left"/>
      <w:pPr>
        <w:ind w:left="1500" w:hanging="360"/>
      </w:pPr>
      <w:rPr>
        <w:rFonts w:ascii="Courier New" w:hAnsi="Courier New" w:cs="Courier New" w:hint="default"/>
      </w:rPr>
    </w:lvl>
    <w:lvl w:ilvl="2" w:tplc="04270005" w:tentative="1">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Courier New"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Courier New" w:hint="default"/>
      </w:rPr>
    </w:lvl>
    <w:lvl w:ilvl="8" w:tplc="04270005" w:tentative="1">
      <w:start w:val="1"/>
      <w:numFmt w:val="bullet"/>
      <w:lvlText w:val=""/>
      <w:lvlJc w:val="left"/>
      <w:pPr>
        <w:ind w:left="6540" w:hanging="360"/>
      </w:pPr>
      <w:rPr>
        <w:rFonts w:ascii="Wingdings" w:hAnsi="Wingdings" w:hint="default"/>
      </w:rPr>
    </w:lvl>
  </w:abstractNum>
  <w:abstractNum w:abstractNumId="1" w15:restartNumberingAfterBreak="0">
    <w:nsid w:val="746F1239"/>
    <w:multiLevelType w:val="multilevel"/>
    <w:tmpl w:val="5D16B2B2"/>
    <w:lvl w:ilvl="0">
      <w:start w:val="1"/>
      <w:numFmt w:val="decimal"/>
      <w:lvlText w:val="%1."/>
      <w:lvlJc w:val="left"/>
      <w:pPr>
        <w:ind w:left="360" w:hanging="360"/>
      </w:pPr>
      <w:rPr>
        <w:rFonts w:hint="default"/>
        <w:color w:val="00B050"/>
      </w:rPr>
    </w:lvl>
    <w:lvl w:ilvl="1">
      <w:start w:val="6"/>
      <w:numFmt w:val="decimal"/>
      <w:lvlText w:val="%1.%2."/>
      <w:lvlJc w:val="left"/>
      <w:pPr>
        <w:ind w:left="1352" w:hanging="360"/>
      </w:pPr>
      <w:rPr>
        <w:rFonts w:hint="default"/>
        <w:b w:val="0"/>
        <w:bCs w:val="0"/>
        <w:i w:val="0"/>
        <w:iCs w:val="0"/>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num w:numId="1" w16cid:durableId="1783525104">
    <w:abstractNumId w:val="0"/>
  </w:num>
  <w:num w:numId="2" w16cid:durableId="122695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E77"/>
    <w:rsid w:val="00027C8E"/>
    <w:rsid w:val="0004411D"/>
    <w:rsid w:val="00064E9B"/>
    <w:rsid w:val="00127501"/>
    <w:rsid w:val="001D34DE"/>
    <w:rsid w:val="00204E15"/>
    <w:rsid w:val="00206A7F"/>
    <w:rsid w:val="002373DF"/>
    <w:rsid w:val="00267D57"/>
    <w:rsid w:val="002870F6"/>
    <w:rsid w:val="002931D1"/>
    <w:rsid w:val="002D2D1E"/>
    <w:rsid w:val="002E1C58"/>
    <w:rsid w:val="002F7302"/>
    <w:rsid w:val="00306AA7"/>
    <w:rsid w:val="0033134B"/>
    <w:rsid w:val="0036453B"/>
    <w:rsid w:val="00372421"/>
    <w:rsid w:val="00383096"/>
    <w:rsid w:val="003B1A36"/>
    <w:rsid w:val="003B5066"/>
    <w:rsid w:val="003D2270"/>
    <w:rsid w:val="003D705C"/>
    <w:rsid w:val="00447746"/>
    <w:rsid w:val="00473F94"/>
    <w:rsid w:val="004B71E4"/>
    <w:rsid w:val="00543DBD"/>
    <w:rsid w:val="00580E56"/>
    <w:rsid w:val="005A5000"/>
    <w:rsid w:val="005F01A5"/>
    <w:rsid w:val="006A5C89"/>
    <w:rsid w:val="006F4B56"/>
    <w:rsid w:val="00791703"/>
    <w:rsid w:val="007E6078"/>
    <w:rsid w:val="0080633D"/>
    <w:rsid w:val="00836E77"/>
    <w:rsid w:val="00845D84"/>
    <w:rsid w:val="008C73D7"/>
    <w:rsid w:val="008E1B2C"/>
    <w:rsid w:val="008F7089"/>
    <w:rsid w:val="00925892"/>
    <w:rsid w:val="00974B04"/>
    <w:rsid w:val="00992F6F"/>
    <w:rsid w:val="009968E8"/>
    <w:rsid w:val="009B6135"/>
    <w:rsid w:val="00A03F9B"/>
    <w:rsid w:val="00A32562"/>
    <w:rsid w:val="00A33147"/>
    <w:rsid w:val="00A42761"/>
    <w:rsid w:val="00A50D77"/>
    <w:rsid w:val="00AA348F"/>
    <w:rsid w:val="00AD7964"/>
    <w:rsid w:val="00B13866"/>
    <w:rsid w:val="00B16323"/>
    <w:rsid w:val="00B35E02"/>
    <w:rsid w:val="00B74498"/>
    <w:rsid w:val="00BC7529"/>
    <w:rsid w:val="00C2772B"/>
    <w:rsid w:val="00C6441B"/>
    <w:rsid w:val="00C70D33"/>
    <w:rsid w:val="00CB5768"/>
    <w:rsid w:val="00CF0926"/>
    <w:rsid w:val="00D067EC"/>
    <w:rsid w:val="00D11EA3"/>
    <w:rsid w:val="00D249BA"/>
    <w:rsid w:val="00D439D3"/>
    <w:rsid w:val="00D548E3"/>
    <w:rsid w:val="00DC6E4B"/>
    <w:rsid w:val="00DD7F92"/>
    <w:rsid w:val="00E01119"/>
    <w:rsid w:val="00E12637"/>
    <w:rsid w:val="00E470BB"/>
    <w:rsid w:val="00E84F8E"/>
    <w:rsid w:val="00EC7285"/>
    <w:rsid w:val="00ED4EC6"/>
    <w:rsid w:val="00F56CA4"/>
    <w:rsid w:val="00F66DE5"/>
    <w:rsid w:val="00F83905"/>
    <w:rsid w:val="00F92E25"/>
    <w:rsid w:val="00FE6D1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7A953"/>
  <w15:chartTrackingRefBased/>
  <w15:docId w15:val="{5A42DB23-154B-4115-B3B8-AA4DF748B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36E77"/>
    <w:pPr>
      <w:spacing w:after="0" w:line="240" w:lineRule="auto"/>
    </w:pPr>
    <w:rPr>
      <w:rFonts w:ascii="Times New Roman" w:eastAsia="Times New Roman" w:hAnsi="Times New Roman" w:cs="Times New Roman"/>
      <w:kern w:val="0"/>
      <w:szCs w:val="20"/>
      <w14:ligatures w14:val="none"/>
    </w:rPr>
  </w:style>
  <w:style w:type="paragraph" w:styleId="Antrat1">
    <w:name w:val="heading 1"/>
    <w:basedOn w:val="prastasis"/>
    <w:next w:val="prastasis"/>
    <w:link w:val="Antrat1Diagrama"/>
    <w:uiPriority w:val="9"/>
    <w:qFormat/>
    <w:rsid w:val="00836E7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836E7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836E77"/>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836E77"/>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836E77"/>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836E77"/>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36E77"/>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836E77"/>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36E77"/>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36E77"/>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836E77"/>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836E77"/>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836E77"/>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836E77"/>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836E77"/>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36E77"/>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836E77"/>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36E77"/>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836E77"/>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36E77"/>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36E77"/>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36E77"/>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36E77"/>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836E77"/>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836E77"/>
    <w:pPr>
      <w:ind w:left="720"/>
      <w:contextualSpacing/>
    </w:pPr>
  </w:style>
  <w:style w:type="character" w:styleId="Rykuspabraukimas">
    <w:name w:val="Intense Emphasis"/>
    <w:basedOn w:val="Numatytasispastraiposriftas"/>
    <w:uiPriority w:val="21"/>
    <w:qFormat/>
    <w:rsid w:val="00836E77"/>
    <w:rPr>
      <w:i/>
      <w:iCs/>
      <w:color w:val="2F5496" w:themeColor="accent1" w:themeShade="BF"/>
    </w:rPr>
  </w:style>
  <w:style w:type="paragraph" w:styleId="Iskirtacitata">
    <w:name w:val="Intense Quote"/>
    <w:basedOn w:val="prastasis"/>
    <w:next w:val="prastasis"/>
    <w:link w:val="IskirtacitataDiagrama"/>
    <w:uiPriority w:val="30"/>
    <w:qFormat/>
    <w:rsid w:val="00836E7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836E77"/>
    <w:rPr>
      <w:i/>
      <w:iCs/>
      <w:color w:val="2F5496" w:themeColor="accent1" w:themeShade="BF"/>
    </w:rPr>
  </w:style>
  <w:style w:type="character" w:styleId="Rykinuoroda">
    <w:name w:val="Intense Reference"/>
    <w:basedOn w:val="Numatytasispastraiposriftas"/>
    <w:uiPriority w:val="32"/>
    <w:qFormat/>
    <w:rsid w:val="00836E77"/>
    <w:rPr>
      <w:b/>
      <w:bCs/>
      <w:smallCaps/>
      <w:color w:val="2F5496" w:themeColor="accent1" w:themeShade="BF"/>
      <w:spacing w:val="5"/>
    </w:rPr>
  </w:style>
  <w:style w:type="character" w:styleId="Hipersaitas">
    <w:name w:val="Hyperlink"/>
    <w:aliases w:val="Alna,IVPK Hyperlink"/>
    <w:basedOn w:val="Numatytasispastraiposriftas"/>
    <w:uiPriority w:val="99"/>
    <w:unhideWhenUsed/>
    <w:rsid w:val="00836E77"/>
    <w:rPr>
      <w:strike w:val="0"/>
      <w:dstrike w:val="0"/>
      <w:color w:val="auto"/>
      <w:u w:val="none"/>
      <w:effect w:val="none"/>
    </w:rPr>
  </w:style>
  <w:style w:type="paragraph" w:customStyle="1" w:styleId="Default">
    <w:name w:val="Default"/>
    <w:rsid w:val="00836E77"/>
    <w:pPr>
      <w:autoSpaceDE w:val="0"/>
      <w:autoSpaceDN w:val="0"/>
      <w:adjustRightInd w:val="0"/>
      <w:spacing w:after="0" w:line="240" w:lineRule="auto"/>
    </w:pPr>
    <w:rPr>
      <w:rFonts w:ascii="Times New Roman" w:eastAsia="Times New Roman" w:hAnsi="Times New Roman" w:cs="Times New Roman"/>
      <w:color w:val="000000"/>
      <w:kern w:val="0"/>
      <w:lang w:val="en-US"/>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836E77"/>
  </w:style>
  <w:style w:type="paragraph" w:styleId="Komentarotekstas">
    <w:name w:val="annotation text"/>
    <w:basedOn w:val="prastasis"/>
    <w:link w:val="KomentarotekstasDiagrama"/>
    <w:uiPriority w:val="99"/>
    <w:unhideWhenUsed/>
    <w:rsid w:val="00204E15"/>
    <w:pPr>
      <w:spacing w:after="200"/>
    </w:pPr>
    <w:rPr>
      <w:rFonts w:ascii="Arial" w:eastAsia="Arial" w:hAnsi="Arial" w:cstheme="minorBidi"/>
      <w:sz w:val="20"/>
      <w:lang w:val="en-US"/>
    </w:rPr>
  </w:style>
  <w:style w:type="character" w:customStyle="1" w:styleId="KomentarotekstasDiagrama">
    <w:name w:val="Komentaro tekstas Diagrama"/>
    <w:basedOn w:val="Numatytasispastraiposriftas"/>
    <w:link w:val="Komentarotekstas"/>
    <w:uiPriority w:val="99"/>
    <w:rsid w:val="00204E15"/>
    <w:rPr>
      <w:rFonts w:ascii="Arial" w:eastAsia="Arial" w:hAnsi="Arial"/>
      <w:kern w:val="0"/>
      <w:sz w:val="20"/>
      <w:szCs w:val="20"/>
      <w:lang w:val="en-US"/>
      <w14:ligatures w14:val="none"/>
    </w:rPr>
  </w:style>
  <w:style w:type="character" w:styleId="Neapdorotaspaminjimas">
    <w:name w:val="Unresolved Mention"/>
    <w:basedOn w:val="Numatytasispastraiposriftas"/>
    <w:uiPriority w:val="99"/>
    <w:semiHidden/>
    <w:unhideWhenUsed/>
    <w:rsid w:val="00D439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iva.beliokaite@klaipedos-r.lt"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savivaldybe@klaipedos-r.lt"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8</Pages>
  <Words>10205</Words>
  <Characters>5817</Characters>
  <Application>Microsoft Office Word</Application>
  <DocSecurity>0</DocSecurity>
  <Lines>48</Lines>
  <Paragraphs>31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15991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Dovilė Šličiuvienė</dc:creator>
  <cp:keywords/>
  <dc:description/>
  <cp:lastModifiedBy>Jurgita Grikšienė</cp:lastModifiedBy>
  <cp:revision>24</cp:revision>
  <dcterms:created xsi:type="dcterms:W3CDTF">2026-09-21T08:17:00Z</dcterms:created>
  <dcterms:modified xsi:type="dcterms:W3CDTF">2026-09-22T10:00:00Z</dcterms:modified>
</cp:coreProperties>
</file>