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35988714" w:rsidR="79A52F8C" w:rsidRPr="003107CC" w:rsidRDefault="001D75EC" w:rsidP="79A52F8C">
      <w:pPr>
        <w:spacing w:after="120" w:line="20" w:lineRule="atLeast"/>
        <w:contextualSpacing/>
        <w:jc w:val="center"/>
        <w:rPr>
          <w:rFonts w:cstheme="minorHAnsi"/>
          <w:b/>
          <w:bCs/>
          <w:color w:val="00B050"/>
          <w:sz w:val="24"/>
          <w:szCs w:val="24"/>
        </w:rPr>
      </w:pPr>
      <w:r>
        <w:rPr>
          <w:rFonts w:cstheme="minorHAnsi"/>
          <w:b/>
          <w:bCs/>
          <w:color w:val="00B050"/>
          <w:sz w:val="24"/>
          <w:szCs w:val="24"/>
        </w:rPr>
        <w:t xml:space="preserve">                                                                                                 </w:t>
      </w: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44973EA" w14:textId="3B097265" w:rsidR="00BF7F00" w:rsidRPr="00F77C89" w:rsidRDefault="00BF7F00" w:rsidP="00BF7F00">
          <w:pPr>
            <w:spacing w:after="120" w:line="20" w:lineRule="atLeast"/>
            <w:contextualSpacing/>
            <w:jc w:val="center"/>
            <w:rPr>
              <w:rFonts w:cstheme="minorHAnsi"/>
              <w:b/>
              <w:bCs/>
              <w:sz w:val="24"/>
              <w:szCs w:val="24"/>
            </w:rPr>
          </w:pPr>
          <w:r w:rsidRPr="00F77C89">
            <w:rPr>
              <w:rFonts w:cstheme="minorHAnsi"/>
              <w:b/>
              <w:bCs/>
              <w:sz w:val="24"/>
              <w:szCs w:val="24"/>
            </w:rPr>
            <w:t>Kauno miesto savivaldybės administracija</w:t>
          </w:r>
        </w:p>
        <w:p w14:paraId="50F0ADA6" w14:textId="77777777" w:rsidR="00BF7F00" w:rsidRPr="00F77C89" w:rsidRDefault="00BF7F00" w:rsidP="00BF7F00">
          <w:pPr>
            <w:spacing w:after="120" w:line="20" w:lineRule="atLeast"/>
            <w:contextualSpacing/>
            <w:jc w:val="center"/>
            <w:rPr>
              <w:rFonts w:cstheme="minorHAnsi"/>
              <w:b/>
              <w:iCs/>
              <w:sz w:val="24"/>
              <w:szCs w:val="24"/>
            </w:rPr>
          </w:pPr>
          <w:r w:rsidRPr="00F77C89">
            <w:rPr>
              <w:rFonts w:cstheme="minorHAnsi"/>
              <w:b/>
              <w:iCs/>
              <w:sz w:val="24"/>
              <w:szCs w:val="24"/>
            </w:rPr>
            <w:t>įm. kodas 188764867</w:t>
          </w:r>
        </w:p>
        <w:p w14:paraId="3C42AABF" w14:textId="4A0E5E03" w:rsidR="00BF7F00" w:rsidRPr="00F77C89" w:rsidRDefault="00AE0E64" w:rsidP="00BF7F00">
          <w:pPr>
            <w:tabs>
              <w:tab w:val="left" w:pos="870"/>
            </w:tabs>
            <w:spacing w:after="120" w:line="20" w:lineRule="atLeast"/>
            <w:contextualSpacing/>
            <w:jc w:val="center"/>
            <w:rPr>
              <w:rFonts w:cstheme="minorHAnsi"/>
              <w:color w:val="00B050"/>
              <w:sz w:val="24"/>
              <w:szCs w:val="24"/>
            </w:rPr>
          </w:pPr>
          <w:r w:rsidRPr="00F77C89">
            <w:rPr>
              <w:rFonts w:cstheme="minorHAnsi"/>
              <w:b/>
              <w:i/>
              <w:iCs/>
              <w:sz w:val="24"/>
              <w:szCs w:val="24"/>
            </w:rPr>
            <w:t xml:space="preserve">Adresas, </w:t>
          </w:r>
          <w:r w:rsidR="00BF7F00" w:rsidRPr="00F77C89">
            <w:rPr>
              <w:rFonts w:cstheme="minorHAnsi"/>
              <w:i/>
              <w:iCs/>
              <w:sz w:val="24"/>
              <w:szCs w:val="24"/>
            </w:rPr>
            <w:t xml:space="preserve"> </w:t>
          </w:r>
          <w:r w:rsidR="00BF7F00" w:rsidRPr="00F77C89">
            <w:rPr>
              <w:rFonts w:cstheme="minorHAnsi"/>
              <w:b/>
              <w:iCs/>
              <w:sz w:val="24"/>
              <w:szCs w:val="24"/>
            </w:rPr>
            <w:t>La</w:t>
          </w:r>
          <w:r w:rsidRPr="00F77C89">
            <w:rPr>
              <w:rFonts w:cstheme="minorHAnsi"/>
              <w:b/>
              <w:iCs/>
              <w:sz w:val="24"/>
              <w:szCs w:val="24"/>
            </w:rPr>
            <w:t>isvės al. 96, LT-44251, Kaunas</w:t>
          </w:r>
        </w:p>
        <w:p w14:paraId="649D3B60" w14:textId="77777777" w:rsidR="00BF7F00" w:rsidRPr="00F77C89" w:rsidRDefault="00BF7F00" w:rsidP="00BF7F00">
          <w:pPr>
            <w:spacing w:after="120" w:line="20" w:lineRule="atLeast"/>
            <w:contextualSpacing/>
            <w:jc w:val="center"/>
            <w:rPr>
              <w:rFonts w:cstheme="minorHAnsi"/>
              <w:sz w:val="24"/>
              <w:szCs w:val="24"/>
            </w:rPr>
          </w:pPr>
        </w:p>
        <w:p w14:paraId="7EFBB17B" w14:textId="77777777" w:rsidR="00BF7F00" w:rsidRPr="00F77C89" w:rsidRDefault="00BF7F00" w:rsidP="00BF7F00">
          <w:pPr>
            <w:spacing w:after="120" w:line="20" w:lineRule="atLeast"/>
            <w:ind w:left="5245" w:firstLine="567"/>
            <w:contextualSpacing/>
            <w:jc w:val="both"/>
            <w:rPr>
              <w:rFonts w:cstheme="minorHAnsi"/>
              <w:sz w:val="24"/>
              <w:szCs w:val="24"/>
            </w:rPr>
          </w:pPr>
          <w:r w:rsidRPr="00F77C89">
            <w:rPr>
              <w:rFonts w:cstheme="minorHAnsi"/>
              <w:sz w:val="24"/>
              <w:szCs w:val="24"/>
            </w:rPr>
            <w:t xml:space="preserve">PATVIRTINTA </w:t>
          </w:r>
        </w:p>
        <w:p w14:paraId="18D4B332" w14:textId="77777777" w:rsidR="00BF7F00" w:rsidRPr="00F77C89" w:rsidRDefault="00BF7F00" w:rsidP="00BF7F00">
          <w:pPr>
            <w:ind w:firstLine="5812"/>
            <w:jc w:val="both"/>
            <w:rPr>
              <w:rFonts w:cstheme="minorHAnsi"/>
              <w:sz w:val="24"/>
              <w:szCs w:val="24"/>
            </w:rPr>
          </w:pPr>
          <w:r w:rsidRPr="00F77C89">
            <w:rPr>
              <w:rFonts w:cstheme="minorHAnsi"/>
              <w:sz w:val="24"/>
              <w:szCs w:val="24"/>
            </w:rPr>
            <w:t>Viešojo pirkimo komisijos posėdžio</w:t>
          </w:r>
        </w:p>
        <w:p w14:paraId="32EB5437" w14:textId="3C52B757" w:rsidR="00BF7F00" w:rsidRPr="00F77C89" w:rsidRDefault="00BF7F00" w:rsidP="00BF7F00">
          <w:pPr>
            <w:tabs>
              <w:tab w:val="left" w:pos="5220"/>
            </w:tabs>
            <w:ind w:firstLine="5812"/>
            <w:jc w:val="both"/>
            <w:rPr>
              <w:rFonts w:cstheme="minorHAnsi"/>
              <w:sz w:val="24"/>
              <w:szCs w:val="24"/>
            </w:rPr>
          </w:pPr>
          <w:r w:rsidRPr="00F77C89">
            <w:rPr>
              <w:rFonts w:cstheme="minorHAnsi"/>
              <w:sz w:val="24"/>
              <w:szCs w:val="24"/>
            </w:rPr>
            <w:t>202</w:t>
          </w:r>
          <w:r w:rsidR="00985939" w:rsidRPr="00F77C89">
            <w:rPr>
              <w:rFonts w:cstheme="minorHAnsi"/>
              <w:sz w:val="24"/>
              <w:szCs w:val="24"/>
            </w:rPr>
            <w:t>6</w:t>
          </w:r>
          <w:r w:rsidR="004320F2" w:rsidRPr="00F77C89">
            <w:rPr>
              <w:rFonts w:cstheme="minorHAnsi"/>
              <w:sz w:val="24"/>
              <w:szCs w:val="24"/>
            </w:rPr>
            <w:t xml:space="preserve"> m. </w:t>
          </w:r>
          <w:r w:rsidR="000E0245">
            <w:rPr>
              <w:rFonts w:cstheme="minorHAnsi"/>
              <w:sz w:val="24"/>
              <w:szCs w:val="24"/>
            </w:rPr>
            <w:t xml:space="preserve">rugsėjo </w:t>
          </w:r>
          <w:r w:rsidR="00B25301">
            <w:rPr>
              <w:rFonts w:cstheme="minorHAnsi"/>
              <w:sz w:val="24"/>
              <w:szCs w:val="24"/>
            </w:rPr>
            <w:t>23</w:t>
          </w:r>
          <w:r w:rsidR="000E0245">
            <w:rPr>
              <w:rFonts w:cstheme="minorHAnsi"/>
              <w:sz w:val="24"/>
              <w:szCs w:val="24"/>
            </w:rPr>
            <w:t xml:space="preserve"> </w:t>
          </w:r>
          <w:r w:rsidR="00075B70">
            <w:rPr>
              <w:rFonts w:cstheme="minorHAnsi"/>
              <w:sz w:val="24"/>
              <w:szCs w:val="24"/>
            </w:rPr>
            <w:t xml:space="preserve"> </w:t>
          </w:r>
          <w:r w:rsidRPr="00F77C89">
            <w:rPr>
              <w:rFonts w:cstheme="minorHAnsi"/>
              <w:sz w:val="24"/>
              <w:szCs w:val="24"/>
            </w:rPr>
            <w:t xml:space="preserve">d.  </w:t>
          </w:r>
        </w:p>
        <w:p w14:paraId="090A8DA9" w14:textId="3F6CCDCE" w:rsidR="00BF7F00" w:rsidRPr="00F77C89" w:rsidRDefault="00CB5BAA" w:rsidP="00BF7F00">
          <w:pPr>
            <w:ind w:firstLine="5812"/>
            <w:jc w:val="both"/>
            <w:rPr>
              <w:rFonts w:cstheme="minorHAnsi"/>
              <w:sz w:val="24"/>
              <w:szCs w:val="24"/>
            </w:rPr>
          </w:pPr>
          <w:r w:rsidRPr="00F77C89">
            <w:rPr>
              <w:rFonts w:cstheme="minorHAnsi"/>
              <w:sz w:val="24"/>
              <w:szCs w:val="24"/>
            </w:rPr>
            <w:t>protokolu Nr. 32-16-</w:t>
          </w:r>
          <w:r w:rsidR="00B25301">
            <w:rPr>
              <w:rFonts w:cstheme="minorHAnsi"/>
              <w:sz w:val="24"/>
              <w:szCs w:val="24"/>
            </w:rPr>
            <w:t>72</w:t>
          </w:r>
        </w:p>
        <w:p w14:paraId="47EF0C37" w14:textId="710D123A" w:rsidR="00D526C8" w:rsidRPr="00F77C89" w:rsidRDefault="00D526C8" w:rsidP="00BF7F00">
          <w:pPr>
            <w:spacing w:after="120" w:line="20" w:lineRule="atLeast"/>
            <w:contextualSpacing/>
            <w:rPr>
              <w:rFonts w:cstheme="minorHAnsi"/>
              <w:color w:val="00B050"/>
              <w:sz w:val="24"/>
              <w:szCs w:val="24"/>
            </w:rPr>
          </w:pPr>
        </w:p>
        <w:p w14:paraId="7350A7E2" w14:textId="78457EBC" w:rsidR="00D526C8" w:rsidRPr="00F77C89" w:rsidRDefault="00D526C8" w:rsidP="004E4612">
          <w:pPr>
            <w:spacing w:after="120" w:line="20" w:lineRule="atLeast"/>
            <w:contextualSpacing/>
            <w:jc w:val="center"/>
            <w:rPr>
              <w:rFonts w:cstheme="minorHAnsi"/>
              <w:sz w:val="24"/>
              <w:szCs w:val="24"/>
            </w:rPr>
          </w:pPr>
        </w:p>
        <w:p w14:paraId="0DAE86ED" w14:textId="77777777" w:rsidR="00BF7F00" w:rsidRPr="00F77C89" w:rsidRDefault="00BF7F00" w:rsidP="004E4612">
          <w:pPr>
            <w:spacing w:after="120" w:line="20" w:lineRule="atLeast"/>
            <w:contextualSpacing/>
            <w:jc w:val="center"/>
            <w:rPr>
              <w:rFonts w:cstheme="minorHAnsi"/>
              <w:b/>
              <w:bCs/>
              <w:color w:val="00B050"/>
              <w:sz w:val="28"/>
              <w:szCs w:val="28"/>
            </w:rPr>
          </w:pPr>
        </w:p>
        <w:p w14:paraId="38E14997" w14:textId="77777777" w:rsidR="00BF7F00" w:rsidRPr="00F77C89" w:rsidRDefault="00BF7F00" w:rsidP="004E4612">
          <w:pPr>
            <w:spacing w:after="120" w:line="20" w:lineRule="atLeast"/>
            <w:contextualSpacing/>
            <w:jc w:val="center"/>
            <w:rPr>
              <w:rFonts w:cstheme="minorHAnsi"/>
              <w:b/>
              <w:bCs/>
              <w:color w:val="00B050"/>
              <w:sz w:val="24"/>
              <w:szCs w:val="24"/>
            </w:rPr>
          </w:pPr>
        </w:p>
        <w:p w14:paraId="035D40F4" w14:textId="10228B13" w:rsidR="009F3362" w:rsidRPr="000E0245" w:rsidRDefault="000E0245" w:rsidP="000E0245">
          <w:pPr>
            <w:jc w:val="center"/>
            <w:rPr>
              <w:rFonts w:ascii="Calibri" w:hAnsi="Calibri" w:cs="Calibri"/>
              <w:b/>
              <w:sz w:val="28"/>
              <w:szCs w:val="28"/>
            </w:rPr>
          </w:pPr>
          <w:r w:rsidRPr="000E0245">
            <w:rPr>
              <w:rFonts w:cstheme="minorHAnsi"/>
              <w:b/>
              <w:bCs/>
              <w:color w:val="00B050"/>
              <w:sz w:val="28"/>
              <w:szCs w:val="28"/>
            </w:rPr>
            <w:t xml:space="preserve">TARPTAUTINIO </w:t>
          </w:r>
          <w:r w:rsidRPr="000E0245">
            <w:rPr>
              <w:rFonts w:cstheme="minorHAnsi"/>
              <w:b/>
              <w:bCs/>
              <w:sz w:val="28"/>
              <w:szCs w:val="28"/>
            </w:rPr>
            <w:t xml:space="preserve">VIEŠOJO PIRKIMO </w:t>
          </w:r>
          <w:bookmarkStart w:id="0" w:name="_Hlk232669811"/>
          <w:r w:rsidRPr="000E0245">
            <w:rPr>
              <w:rFonts w:cstheme="minorHAnsi"/>
              <w:b/>
              <w:bCs/>
              <w:sz w:val="28"/>
              <w:szCs w:val="28"/>
            </w:rPr>
            <w:t>„</w:t>
          </w:r>
          <w:bookmarkStart w:id="1" w:name="_Hlk233704292"/>
          <w:r w:rsidRPr="000E0245">
            <w:rPr>
              <w:rFonts w:ascii="Calibri" w:hAnsi="Calibri" w:cs="Calibri"/>
              <w:b/>
              <w:sz w:val="28"/>
              <w:szCs w:val="28"/>
            </w:rPr>
            <w:t xml:space="preserve">INFORMACIJOS </w:t>
          </w:r>
          <w:r w:rsidR="00381308">
            <w:rPr>
              <w:rFonts w:ascii="Calibri" w:hAnsi="Calibri" w:cs="Calibri"/>
              <w:b/>
              <w:sz w:val="28"/>
              <w:szCs w:val="28"/>
            </w:rPr>
            <w:t>PUBLIKAVIMO</w:t>
          </w:r>
          <w:r w:rsidR="00381308" w:rsidRPr="000E0245">
            <w:rPr>
              <w:rFonts w:ascii="Calibri" w:hAnsi="Calibri" w:cs="Calibri"/>
              <w:b/>
              <w:sz w:val="28"/>
              <w:szCs w:val="28"/>
            </w:rPr>
            <w:t xml:space="preserve"> (SPAUSDINIMO) </w:t>
          </w:r>
          <w:r w:rsidRPr="000E0245">
            <w:rPr>
              <w:rFonts w:ascii="Calibri" w:hAnsi="Calibri" w:cs="Calibri"/>
              <w:b/>
              <w:sz w:val="28"/>
              <w:szCs w:val="28"/>
            </w:rPr>
            <w:t>KAUNO REGIONO LAIKRAŠTYJE PASLAUGŲ PIRKIM</w:t>
          </w:r>
          <w:r w:rsidRPr="000E0245">
            <w:rPr>
              <w:rFonts w:cstheme="minorHAnsi"/>
              <w:b/>
              <w:bCs/>
              <w:color w:val="000000"/>
              <w:sz w:val="28"/>
              <w:szCs w:val="28"/>
            </w:rPr>
            <w:t>AS</w:t>
          </w:r>
          <w:r w:rsidRPr="000E0245">
            <w:rPr>
              <w:rFonts w:cstheme="minorHAnsi"/>
              <w:b/>
              <w:bCs/>
              <w:sz w:val="28"/>
              <w:szCs w:val="28"/>
            </w:rPr>
            <w:t>“</w:t>
          </w:r>
          <w:bookmarkEnd w:id="0"/>
          <w:r w:rsidRPr="000E0245">
            <w:rPr>
              <w:rFonts w:cstheme="minorHAnsi"/>
              <w:b/>
              <w:bCs/>
              <w:sz w:val="28"/>
              <w:szCs w:val="28"/>
            </w:rPr>
            <w:t xml:space="preserve"> ATVIRO KONKURSO </w:t>
          </w:r>
          <w:bookmarkEnd w:id="1"/>
          <w:r w:rsidRPr="000E0245">
            <w:rPr>
              <w:rFonts w:cstheme="minorHAnsi"/>
              <w:b/>
              <w:bCs/>
              <w:sz w:val="28"/>
              <w:szCs w:val="28"/>
            </w:rPr>
            <w:t>SPECIALIOSIOS SĄLYGOS</w:t>
          </w:r>
          <w:r w:rsidR="005F13F0" w:rsidRPr="000E0245">
            <w:rPr>
              <w:rFonts w:cstheme="minorHAnsi"/>
              <w:sz w:val="28"/>
              <w:szCs w:val="28"/>
            </w:rPr>
            <w:br w:type="page"/>
          </w:r>
        </w:p>
        <w:sdt>
          <w:sdtPr>
            <w:rPr>
              <w:rFonts w:asciiTheme="minorHAnsi" w:eastAsiaTheme="minorEastAsia" w:hAnsiTheme="minorHAnsi" w:cstheme="minorHAnsi"/>
              <w:color w:val="auto"/>
              <w:sz w:val="21"/>
              <w:szCs w:val="21"/>
            </w:rPr>
            <w:id w:val="-148216254"/>
            <w:docPartObj>
              <w:docPartGallery w:val="Table of Contents"/>
              <w:docPartUnique/>
            </w:docPartObj>
          </w:sdtPr>
          <w:sdtEndPr>
            <w:rPr>
              <w:b/>
              <w:bCs/>
            </w:rPr>
          </w:sdtEndPr>
          <w:sdtContent>
            <w:p w14:paraId="25C58115" w14:textId="40652585" w:rsidR="0061594E" w:rsidRPr="00F77C89" w:rsidRDefault="0061594E" w:rsidP="009F3362">
              <w:pPr>
                <w:pStyle w:val="Turinioantrat"/>
                <w:rPr>
                  <w:rFonts w:asciiTheme="minorHAnsi" w:hAnsiTheme="minorHAnsi" w:cstheme="minorHAnsi"/>
                </w:rPr>
              </w:pPr>
              <w:r w:rsidRPr="00F77C89">
                <w:rPr>
                  <w:rFonts w:asciiTheme="minorHAnsi" w:hAnsiTheme="minorHAnsi" w:cstheme="minorHAnsi"/>
                </w:rPr>
                <w:t>Turinys</w:t>
              </w:r>
            </w:p>
            <w:p w14:paraId="39FC54D3" w14:textId="104C779A" w:rsidR="009E2CBB" w:rsidRDefault="0061594E">
              <w:pPr>
                <w:pStyle w:val="Turinys1"/>
                <w:tabs>
                  <w:tab w:val="left" w:pos="720"/>
                </w:tabs>
                <w:rPr>
                  <w:noProof/>
                  <w:kern w:val="2"/>
                  <w:sz w:val="24"/>
                  <w:szCs w:val="24"/>
                  <w14:ligatures w14:val="standardContextual"/>
                </w:rPr>
              </w:pPr>
              <w:r w:rsidRPr="00F77C89">
                <w:rPr>
                  <w:rFonts w:cstheme="minorHAnsi"/>
                  <w:b/>
                  <w:bCs/>
                </w:rPr>
                <w:fldChar w:fldCharType="begin"/>
              </w:r>
              <w:r w:rsidRPr="00F77C89">
                <w:rPr>
                  <w:rFonts w:cstheme="minorHAnsi"/>
                  <w:b/>
                  <w:bCs/>
                </w:rPr>
                <w:instrText xml:space="preserve"> TOC \o "1-3" \h \z \u </w:instrText>
              </w:r>
              <w:r w:rsidRPr="00F77C89">
                <w:rPr>
                  <w:rFonts w:cstheme="minorHAnsi"/>
                  <w:b/>
                  <w:bCs/>
                </w:rPr>
                <w:fldChar w:fldCharType="separate"/>
              </w:r>
              <w:hyperlink w:anchor="_Toc241077672" w:history="1">
                <w:r w:rsidR="009E2CBB" w:rsidRPr="00523AF8">
                  <w:rPr>
                    <w:rStyle w:val="Hipersaitas"/>
                    <w:rFonts w:cstheme="minorHAnsi"/>
                    <w:noProof/>
                  </w:rPr>
                  <w:t>1.</w:t>
                </w:r>
                <w:r w:rsidR="009E2CBB">
                  <w:rPr>
                    <w:noProof/>
                    <w:kern w:val="2"/>
                    <w:sz w:val="24"/>
                    <w:szCs w:val="24"/>
                    <w14:ligatures w14:val="standardContextual"/>
                  </w:rPr>
                  <w:tab/>
                </w:r>
                <w:r w:rsidR="009E2CBB" w:rsidRPr="00523AF8">
                  <w:rPr>
                    <w:rStyle w:val="Hipersaitas"/>
                    <w:rFonts w:cstheme="minorHAnsi"/>
                    <w:noProof/>
                  </w:rPr>
                  <w:t>Bendra informacija</w:t>
                </w:r>
                <w:r w:rsidR="009E2CBB">
                  <w:rPr>
                    <w:noProof/>
                    <w:webHidden/>
                  </w:rPr>
                  <w:tab/>
                </w:r>
                <w:r w:rsidR="009E2CBB">
                  <w:rPr>
                    <w:noProof/>
                    <w:webHidden/>
                  </w:rPr>
                  <w:fldChar w:fldCharType="begin"/>
                </w:r>
                <w:r w:rsidR="009E2CBB">
                  <w:rPr>
                    <w:noProof/>
                    <w:webHidden/>
                  </w:rPr>
                  <w:instrText xml:space="preserve"> PAGEREF _Toc241077672 \h </w:instrText>
                </w:r>
                <w:r w:rsidR="009E2CBB">
                  <w:rPr>
                    <w:noProof/>
                    <w:webHidden/>
                  </w:rPr>
                </w:r>
                <w:r w:rsidR="009E2CBB">
                  <w:rPr>
                    <w:noProof/>
                    <w:webHidden/>
                  </w:rPr>
                  <w:fldChar w:fldCharType="separate"/>
                </w:r>
                <w:r w:rsidR="009E2CBB">
                  <w:rPr>
                    <w:noProof/>
                    <w:webHidden/>
                  </w:rPr>
                  <w:t>3</w:t>
                </w:r>
                <w:r w:rsidR="009E2CBB">
                  <w:rPr>
                    <w:noProof/>
                    <w:webHidden/>
                  </w:rPr>
                  <w:fldChar w:fldCharType="end"/>
                </w:r>
              </w:hyperlink>
            </w:p>
            <w:p w14:paraId="204EEB69" w14:textId="4E34AA4C" w:rsidR="009E2CBB" w:rsidRDefault="009E2CBB">
              <w:pPr>
                <w:pStyle w:val="Turinys1"/>
                <w:rPr>
                  <w:noProof/>
                  <w:kern w:val="2"/>
                  <w:sz w:val="24"/>
                  <w:szCs w:val="24"/>
                  <w14:ligatures w14:val="standardContextual"/>
                </w:rPr>
              </w:pPr>
              <w:hyperlink w:anchor="_Toc241077673" w:history="1">
                <w:r w:rsidRPr="00523AF8">
                  <w:rPr>
                    <w:rStyle w:val="Hipersaitas"/>
                    <w:rFonts w:cstheme="minorHAnsi"/>
                    <w:noProof/>
                  </w:rPr>
                  <w:t>2. Pirkimo objektas</w:t>
                </w:r>
                <w:r>
                  <w:rPr>
                    <w:noProof/>
                    <w:webHidden/>
                  </w:rPr>
                  <w:tab/>
                </w:r>
                <w:r>
                  <w:rPr>
                    <w:noProof/>
                    <w:webHidden/>
                  </w:rPr>
                  <w:fldChar w:fldCharType="begin"/>
                </w:r>
                <w:r>
                  <w:rPr>
                    <w:noProof/>
                    <w:webHidden/>
                  </w:rPr>
                  <w:instrText xml:space="preserve"> PAGEREF _Toc241077673 \h </w:instrText>
                </w:r>
                <w:r>
                  <w:rPr>
                    <w:noProof/>
                    <w:webHidden/>
                  </w:rPr>
                </w:r>
                <w:r>
                  <w:rPr>
                    <w:noProof/>
                    <w:webHidden/>
                  </w:rPr>
                  <w:fldChar w:fldCharType="separate"/>
                </w:r>
                <w:r>
                  <w:rPr>
                    <w:noProof/>
                    <w:webHidden/>
                  </w:rPr>
                  <w:t>3</w:t>
                </w:r>
                <w:r>
                  <w:rPr>
                    <w:noProof/>
                    <w:webHidden/>
                  </w:rPr>
                  <w:fldChar w:fldCharType="end"/>
                </w:r>
              </w:hyperlink>
            </w:p>
            <w:p w14:paraId="0EA9DCEF" w14:textId="29855F95" w:rsidR="009E2CBB" w:rsidRDefault="009E2CBB">
              <w:pPr>
                <w:pStyle w:val="Turinys1"/>
                <w:rPr>
                  <w:noProof/>
                  <w:kern w:val="2"/>
                  <w:sz w:val="24"/>
                  <w:szCs w:val="24"/>
                  <w14:ligatures w14:val="standardContextual"/>
                </w:rPr>
              </w:pPr>
              <w:hyperlink w:anchor="_Toc241077674" w:history="1">
                <w:r w:rsidRPr="00523AF8">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_Toc241077674 \h </w:instrText>
                </w:r>
                <w:r>
                  <w:rPr>
                    <w:noProof/>
                    <w:webHidden/>
                  </w:rPr>
                </w:r>
                <w:r>
                  <w:rPr>
                    <w:noProof/>
                    <w:webHidden/>
                  </w:rPr>
                  <w:fldChar w:fldCharType="separate"/>
                </w:r>
                <w:r>
                  <w:rPr>
                    <w:noProof/>
                    <w:webHidden/>
                  </w:rPr>
                  <w:t>4</w:t>
                </w:r>
                <w:r>
                  <w:rPr>
                    <w:noProof/>
                    <w:webHidden/>
                  </w:rPr>
                  <w:fldChar w:fldCharType="end"/>
                </w:r>
              </w:hyperlink>
            </w:p>
            <w:p w14:paraId="258D82BC" w14:textId="1EF56920" w:rsidR="009E2CBB" w:rsidRDefault="009E2CBB">
              <w:pPr>
                <w:pStyle w:val="Turinys1"/>
                <w:rPr>
                  <w:noProof/>
                  <w:kern w:val="2"/>
                  <w:sz w:val="24"/>
                  <w:szCs w:val="24"/>
                  <w14:ligatures w14:val="standardContextual"/>
                </w:rPr>
              </w:pPr>
              <w:hyperlink w:anchor="_Toc241077675" w:history="1">
                <w:r w:rsidRPr="00523AF8">
                  <w:rPr>
                    <w:rStyle w:val="Hipersaitas"/>
                    <w:rFonts w:cstheme="minorHAnsi"/>
                    <w:noProof/>
                  </w:rPr>
                  <w:t>4. Tiekėjų pašalinimo pagrindai ir kvalifikacijos reikalavimai</w:t>
                </w:r>
                <w:r>
                  <w:rPr>
                    <w:noProof/>
                    <w:webHidden/>
                  </w:rPr>
                  <w:tab/>
                </w:r>
                <w:r>
                  <w:rPr>
                    <w:noProof/>
                    <w:webHidden/>
                  </w:rPr>
                  <w:fldChar w:fldCharType="begin"/>
                </w:r>
                <w:r>
                  <w:rPr>
                    <w:noProof/>
                    <w:webHidden/>
                  </w:rPr>
                  <w:instrText xml:space="preserve"> PAGEREF _Toc241077675 \h </w:instrText>
                </w:r>
                <w:r>
                  <w:rPr>
                    <w:noProof/>
                    <w:webHidden/>
                  </w:rPr>
                </w:r>
                <w:r>
                  <w:rPr>
                    <w:noProof/>
                    <w:webHidden/>
                  </w:rPr>
                  <w:fldChar w:fldCharType="separate"/>
                </w:r>
                <w:r>
                  <w:rPr>
                    <w:noProof/>
                    <w:webHidden/>
                  </w:rPr>
                  <w:t>4</w:t>
                </w:r>
                <w:r>
                  <w:rPr>
                    <w:noProof/>
                    <w:webHidden/>
                  </w:rPr>
                  <w:fldChar w:fldCharType="end"/>
                </w:r>
              </w:hyperlink>
            </w:p>
            <w:p w14:paraId="40DD2BD5" w14:textId="5FA23249" w:rsidR="009E2CBB" w:rsidRDefault="009E2CBB">
              <w:pPr>
                <w:pStyle w:val="Turinys1"/>
                <w:rPr>
                  <w:noProof/>
                  <w:kern w:val="2"/>
                  <w:sz w:val="24"/>
                  <w:szCs w:val="24"/>
                  <w14:ligatures w14:val="standardContextual"/>
                </w:rPr>
              </w:pPr>
              <w:hyperlink w:anchor="_Toc241077676" w:history="1">
                <w:r w:rsidRPr="00523AF8">
                  <w:rPr>
                    <w:rStyle w:val="Hipersaitas"/>
                    <w:rFonts w:cstheme="minorHAnsi"/>
                    <w:noProof/>
                  </w:rPr>
                  <w:t>5.Reikalavimai, susiję su nacionaliniu saugumu</w:t>
                </w:r>
                <w:r>
                  <w:rPr>
                    <w:noProof/>
                    <w:webHidden/>
                  </w:rPr>
                  <w:tab/>
                </w:r>
                <w:r>
                  <w:rPr>
                    <w:noProof/>
                    <w:webHidden/>
                  </w:rPr>
                  <w:fldChar w:fldCharType="begin"/>
                </w:r>
                <w:r>
                  <w:rPr>
                    <w:noProof/>
                    <w:webHidden/>
                  </w:rPr>
                  <w:instrText xml:space="preserve"> PAGEREF _Toc241077676 \h </w:instrText>
                </w:r>
                <w:r>
                  <w:rPr>
                    <w:noProof/>
                    <w:webHidden/>
                  </w:rPr>
                </w:r>
                <w:r>
                  <w:rPr>
                    <w:noProof/>
                    <w:webHidden/>
                  </w:rPr>
                  <w:fldChar w:fldCharType="separate"/>
                </w:r>
                <w:r>
                  <w:rPr>
                    <w:noProof/>
                    <w:webHidden/>
                  </w:rPr>
                  <w:t>4</w:t>
                </w:r>
                <w:r>
                  <w:rPr>
                    <w:noProof/>
                    <w:webHidden/>
                  </w:rPr>
                  <w:fldChar w:fldCharType="end"/>
                </w:r>
              </w:hyperlink>
            </w:p>
            <w:p w14:paraId="7FE7536E" w14:textId="2014E70B" w:rsidR="009E2CBB" w:rsidRDefault="009E2CBB">
              <w:pPr>
                <w:pStyle w:val="Turinys1"/>
                <w:rPr>
                  <w:noProof/>
                  <w:kern w:val="2"/>
                  <w:sz w:val="24"/>
                  <w:szCs w:val="24"/>
                  <w14:ligatures w14:val="standardContextual"/>
                </w:rPr>
              </w:pPr>
              <w:hyperlink w:anchor="_Toc241077677" w:history="1">
                <w:r w:rsidRPr="00523AF8">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_Toc241077677 \h </w:instrText>
                </w:r>
                <w:r>
                  <w:rPr>
                    <w:noProof/>
                    <w:webHidden/>
                  </w:rPr>
                </w:r>
                <w:r>
                  <w:rPr>
                    <w:noProof/>
                    <w:webHidden/>
                  </w:rPr>
                  <w:fldChar w:fldCharType="separate"/>
                </w:r>
                <w:r>
                  <w:rPr>
                    <w:noProof/>
                    <w:webHidden/>
                  </w:rPr>
                  <w:t>5</w:t>
                </w:r>
                <w:r>
                  <w:rPr>
                    <w:noProof/>
                    <w:webHidden/>
                  </w:rPr>
                  <w:fldChar w:fldCharType="end"/>
                </w:r>
              </w:hyperlink>
            </w:p>
            <w:p w14:paraId="6878A6FC" w14:textId="088B271E" w:rsidR="009E2CBB" w:rsidRDefault="009E2CBB">
              <w:pPr>
                <w:pStyle w:val="Turinys1"/>
                <w:rPr>
                  <w:noProof/>
                  <w:kern w:val="2"/>
                  <w:sz w:val="24"/>
                  <w:szCs w:val="24"/>
                  <w14:ligatures w14:val="standardContextual"/>
                </w:rPr>
              </w:pPr>
              <w:hyperlink w:anchor="_Toc241077678" w:history="1">
                <w:r w:rsidRPr="00523AF8">
                  <w:rPr>
                    <w:rStyle w:val="Hipersaitas"/>
                    <w:rFonts w:cstheme="minorHAnsi"/>
                    <w:noProof/>
                  </w:rPr>
                  <w:t>7.Pasiūlymo galiojimo užtikrinimas</w:t>
                </w:r>
                <w:r>
                  <w:rPr>
                    <w:noProof/>
                    <w:webHidden/>
                  </w:rPr>
                  <w:tab/>
                </w:r>
                <w:r>
                  <w:rPr>
                    <w:noProof/>
                    <w:webHidden/>
                  </w:rPr>
                  <w:fldChar w:fldCharType="begin"/>
                </w:r>
                <w:r>
                  <w:rPr>
                    <w:noProof/>
                    <w:webHidden/>
                  </w:rPr>
                  <w:instrText xml:space="preserve"> PAGEREF _Toc241077678 \h </w:instrText>
                </w:r>
                <w:r>
                  <w:rPr>
                    <w:noProof/>
                    <w:webHidden/>
                  </w:rPr>
                </w:r>
                <w:r>
                  <w:rPr>
                    <w:noProof/>
                    <w:webHidden/>
                  </w:rPr>
                  <w:fldChar w:fldCharType="separate"/>
                </w:r>
                <w:r>
                  <w:rPr>
                    <w:noProof/>
                    <w:webHidden/>
                  </w:rPr>
                  <w:t>6</w:t>
                </w:r>
                <w:r>
                  <w:rPr>
                    <w:noProof/>
                    <w:webHidden/>
                  </w:rPr>
                  <w:fldChar w:fldCharType="end"/>
                </w:r>
              </w:hyperlink>
            </w:p>
            <w:p w14:paraId="77AAED7B" w14:textId="05495AC7" w:rsidR="009E2CBB" w:rsidRDefault="009E2CBB">
              <w:pPr>
                <w:pStyle w:val="Turinys1"/>
                <w:rPr>
                  <w:noProof/>
                  <w:kern w:val="2"/>
                  <w:sz w:val="24"/>
                  <w:szCs w:val="24"/>
                  <w14:ligatures w14:val="standardContextual"/>
                </w:rPr>
              </w:pPr>
              <w:hyperlink w:anchor="_Toc241077679" w:history="1">
                <w:r w:rsidRPr="00523AF8">
                  <w:rPr>
                    <w:rStyle w:val="Hipersaitas"/>
                    <w:rFonts w:cstheme="minorHAnsi"/>
                    <w:noProof/>
                  </w:rPr>
                  <w:t>8.Elektroninis aukcionas</w:t>
                </w:r>
                <w:r>
                  <w:rPr>
                    <w:noProof/>
                    <w:webHidden/>
                  </w:rPr>
                  <w:tab/>
                </w:r>
                <w:r>
                  <w:rPr>
                    <w:noProof/>
                    <w:webHidden/>
                  </w:rPr>
                  <w:fldChar w:fldCharType="begin"/>
                </w:r>
                <w:r>
                  <w:rPr>
                    <w:noProof/>
                    <w:webHidden/>
                  </w:rPr>
                  <w:instrText xml:space="preserve"> PAGEREF _Toc241077679 \h </w:instrText>
                </w:r>
                <w:r>
                  <w:rPr>
                    <w:noProof/>
                    <w:webHidden/>
                  </w:rPr>
                </w:r>
                <w:r>
                  <w:rPr>
                    <w:noProof/>
                    <w:webHidden/>
                  </w:rPr>
                  <w:fldChar w:fldCharType="separate"/>
                </w:r>
                <w:r>
                  <w:rPr>
                    <w:noProof/>
                    <w:webHidden/>
                  </w:rPr>
                  <w:t>7</w:t>
                </w:r>
                <w:r>
                  <w:rPr>
                    <w:noProof/>
                    <w:webHidden/>
                  </w:rPr>
                  <w:fldChar w:fldCharType="end"/>
                </w:r>
              </w:hyperlink>
            </w:p>
            <w:p w14:paraId="73658303" w14:textId="3EEB40A6" w:rsidR="009E2CBB" w:rsidRDefault="009E2CBB">
              <w:pPr>
                <w:pStyle w:val="Turinys1"/>
                <w:rPr>
                  <w:noProof/>
                  <w:kern w:val="2"/>
                  <w:sz w:val="24"/>
                  <w:szCs w:val="24"/>
                  <w14:ligatures w14:val="standardContextual"/>
                </w:rPr>
              </w:pPr>
              <w:hyperlink w:anchor="_Toc241077680" w:history="1">
                <w:r w:rsidRPr="00523AF8">
                  <w:rPr>
                    <w:rStyle w:val="Hipersaitas"/>
                    <w:rFonts w:cstheme="minorHAnsi"/>
                    <w:noProof/>
                  </w:rPr>
                  <w:t>9.Pasiūlymų vertinimas</w:t>
                </w:r>
                <w:r>
                  <w:rPr>
                    <w:noProof/>
                    <w:webHidden/>
                  </w:rPr>
                  <w:tab/>
                </w:r>
                <w:r>
                  <w:rPr>
                    <w:noProof/>
                    <w:webHidden/>
                  </w:rPr>
                  <w:fldChar w:fldCharType="begin"/>
                </w:r>
                <w:r>
                  <w:rPr>
                    <w:noProof/>
                    <w:webHidden/>
                  </w:rPr>
                  <w:instrText xml:space="preserve"> PAGEREF _Toc241077680 \h </w:instrText>
                </w:r>
                <w:r>
                  <w:rPr>
                    <w:noProof/>
                    <w:webHidden/>
                  </w:rPr>
                </w:r>
                <w:r>
                  <w:rPr>
                    <w:noProof/>
                    <w:webHidden/>
                  </w:rPr>
                  <w:fldChar w:fldCharType="separate"/>
                </w:r>
                <w:r>
                  <w:rPr>
                    <w:noProof/>
                    <w:webHidden/>
                  </w:rPr>
                  <w:t>7</w:t>
                </w:r>
                <w:r>
                  <w:rPr>
                    <w:noProof/>
                    <w:webHidden/>
                  </w:rPr>
                  <w:fldChar w:fldCharType="end"/>
                </w:r>
              </w:hyperlink>
            </w:p>
            <w:p w14:paraId="186009B2" w14:textId="6885D606" w:rsidR="009E2CBB" w:rsidRDefault="009E2CBB">
              <w:pPr>
                <w:pStyle w:val="Turinys1"/>
                <w:rPr>
                  <w:noProof/>
                  <w:kern w:val="2"/>
                  <w:sz w:val="24"/>
                  <w:szCs w:val="24"/>
                  <w14:ligatures w14:val="standardContextual"/>
                </w:rPr>
              </w:pPr>
              <w:hyperlink w:anchor="_Toc241077681" w:history="1">
                <w:r w:rsidRPr="00523AF8">
                  <w:rPr>
                    <w:rStyle w:val="Hipersaitas"/>
                    <w:rFonts w:cstheme="minorHAnsi"/>
                    <w:noProof/>
                  </w:rPr>
                  <w:t>10.Sutarties sudarymas</w:t>
                </w:r>
                <w:r>
                  <w:rPr>
                    <w:noProof/>
                    <w:webHidden/>
                  </w:rPr>
                  <w:tab/>
                </w:r>
                <w:r>
                  <w:rPr>
                    <w:noProof/>
                    <w:webHidden/>
                  </w:rPr>
                  <w:fldChar w:fldCharType="begin"/>
                </w:r>
                <w:r>
                  <w:rPr>
                    <w:noProof/>
                    <w:webHidden/>
                  </w:rPr>
                  <w:instrText xml:space="preserve"> PAGEREF _Toc241077681 \h </w:instrText>
                </w:r>
                <w:r>
                  <w:rPr>
                    <w:noProof/>
                    <w:webHidden/>
                  </w:rPr>
                </w:r>
                <w:r>
                  <w:rPr>
                    <w:noProof/>
                    <w:webHidden/>
                  </w:rPr>
                  <w:fldChar w:fldCharType="separate"/>
                </w:r>
                <w:r>
                  <w:rPr>
                    <w:noProof/>
                    <w:webHidden/>
                  </w:rPr>
                  <w:t>7</w:t>
                </w:r>
                <w:r>
                  <w:rPr>
                    <w:noProof/>
                    <w:webHidden/>
                  </w:rPr>
                  <w:fldChar w:fldCharType="end"/>
                </w:r>
              </w:hyperlink>
            </w:p>
            <w:p w14:paraId="3760B207" w14:textId="0479CDAA" w:rsidR="009E2CBB" w:rsidRDefault="009E2CBB">
              <w:pPr>
                <w:pStyle w:val="Turinys1"/>
                <w:rPr>
                  <w:noProof/>
                  <w:kern w:val="2"/>
                  <w:sz w:val="24"/>
                  <w:szCs w:val="24"/>
                  <w14:ligatures w14:val="standardContextual"/>
                </w:rPr>
              </w:pPr>
              <w:hyperlink w:anchor="_Toc241077682" w:history="1">
                <w:r w:rsidRPr="00523AF8">
                  <w:rPr>
                    <w:rStyle w:val="Hipersaitas"/>
                    <w:rFonts w:cstheme="minorHAnsi"/>
                    <w:noProof/>
                  </w:rPr>
                  <w:t>11.Kitos sąlygos</w:t>
                </w:r>
                <w:r>
                  <w:rPr>
                    <w:noProof/>
                    <w:webHidden/>
                  </w:rPr>
                  <w:tab/>
                </w:r>
                <w:r>
                  <w:rPr>
                    <w:noProof/>
                    <w:webHidden/>
                  </w:rPr>
                  <w:fldChar w:fldCharType="begin"/>
                </w:r>
                <w:r>
                  <w:rPr>
                    <w:noProof/>
                    <w:webHidden/>
                  </w:rPr>
                  <w:instrText xml:space="preserve"> PAGEREF _Toc241077682 \h </w:instrText>
                </w:r>
                <w:r>
                  <w:rPr>
                    <w:noProof/>
                    <w:webHidden/>
                  </w:rPr>
                </w:r>
                <w:r>
                  <w:rPr>
                    <w:noProof/>
                    <w:webHidden/>
                  </w:rPr>
                  <w:fldChar w:fldCharType="separate"/>
                </w:r>
                <w:r>
                  <w:rPr>
                    <w:noProof/>
                    <w:webHidden/>
                  </w:rPr>
                  <w:t>7</w:t>
                </w:r>
                <w:r>
                  <w:rPr>
                    <w:noProof/>
                    <w:webHidden/>
                  </w:rPr>
                  <w:fldChar w:fldCharType="end"/>
                </w:r>
              </w:hyperlink>
            </w:p>
            <w:p w14:paraId="139A9182" w14:textId="04A028DA" w:rsidR="009E2CBB" w:rsidRDefault="009E2CBB">
              <w:pPr>
                <w:pStyle w:val="Turinys2"/>
                <w:rPr>
                  <w:noProof/>
                  <w:kern w:val="2"/>
                  <w:sz w:val="24"/>
                  <w:szCs w:val="24"/>
                  <w14:ligatures w14:val="standardContextual"/>
                </w:rPr>
              </w:pPr>
              <w:hyperlink w:anchor="_Toc241077683" w:history="1">
                <w:r w:rsidRPr="00523AF8">
                  <w:rPr>
                    <w:rStyle w:val="Hipersaitas"/>
                    <w:b/>
                    <w:noProof/>
                  </w:rPr>
                  <w:t>Pirkimo sąlygų 1 priedas „Terminai“</w:t>
                </w:r>
                <w:r>
                  <w:rPr>
                    <w:noProof/>
                    <w:webHidden/>
                  </w:rPr>
                  <w:tab/>
                </w:r>
                <w:r>
                  <w:rPr>
                    <w:noProof/>
                    <w:webHidden/>
                  </w:rPr>
                  <w:fldChar w:fldCharType="begin"/>
                </w:r>
                <w:r>
                  <w:rPr>
                    <w:noProof/>
                    <w:webHidden/>
                  </w:rPr>
                  <w:instrText xml:space="preserve"> PAGEREF _Toc241077683 \h </w:instrText>
                </w:r>
                <w:r>
                  <w:rPr>
                    <w:noProof/>
                    <w:webHidden/>
                  </w:rPr>
                </w:r>
                <w:r>
                  <w:rPr>
                    <w:noProof/>
                    <w:webHidden/>
                  </w:rPr>
                  <w:fldChar w:fldCharType="separate"/>
                </w:r>
                <w:r>
                  <w:rPr>
                    <w:noProof/>
                    <w:webHidden/>
                  </w:rPr>
                  <w:t>9</w:t>
                </w:r>
                <w:r>
                  <w:rPr>
                    <w:noProof/>
                    <w:webHidden/>
                  </w:rPr>
                  <w:fldChar w:fldCharType="end"/>
                </w:r>
              </w:hyperlink>
            </w:p>
            <w:p w14:paraId="2BCCEF56" w14:textId="7066C8ED" w:rsidR="009E2CBB" w:rsidRDefault="009E2CBB">
              <w:pPr>
                <w:pStyle w:val="Turinys2"/>
                <w:rPr>
                  <w:noProof/>
                  <w:kern w:val="2"/>
                  <w:sz w:val="24"/>
                  <w:szCs w:val="24"/>
                  <w14:ligatures w14:val="standardContextual"/>
                </w:rPr>
              </w:pPr>
              <w:hyperlink w:anchor="_Toc241077684" w:history="1">
                <w:r w:rsidRPr="00523AF8">
                  <w:rPr>
                    <w:rStyle w:val="Hipersaitas"/>
                    <w:rFonts w:eastAsia="Calibri" w:cstheme="minorHAnsi"/>
                    <w:noProof/>
                  </w:rPr>
                  <w:t>Pirkimo sąlygų 2 priedas „Pasiūlymas“</w:t>
                </w:r>
                <w:r>
                  <w:rPr>
                    <w:noProof/>
                    <w:webHidden/>
                  </w:rPr>
                  <w:tab/>
                </w:r>
                <w:r>
                  <w:rPr>
                    <w:noProof/>
                    <w:webHidden/>
                  </w:rPr>
                  <w:fldChar w:fldCharType="begin"/>
                </w:r>
                <w:r>
                  <w:rPr>
                    <w:noProof/>
                    <w:webHidden/>
                  </w:rPr>
                  <w:instrText xml:space="preserve"> PAGEREF _Toc241077684 \h </w:instrText>
                </w:r>
                <w:r>
                  <w:rPr>
                    <w:noProof/>
                    <w:webHidden/>
                  </w:rPr>
                </w:r>
                <w:r>
                  <w:rPr>
                    <w:noProof/>
                    <w:webHidden/>
                  </w:rPr>
                  <w:fldChar w:fldCharType="separate"/>
                </w:r>
                <w:r>
                  <w:rPr>
                    <w:noProof/>
                    <w:webHidden/>
                  </w:rPr>
                  <w:t>13</w:t>
                </w:r>
                <w:r>
                  <w:rPr>
                    <w:noProof/>
                    <w:webHidden/>
                  </w:rPr>
                  <w:fldChar w:fldCharType="end"/>
                </w:r>
              </w:hyperlink>
            </w:p>
            <w:p w14:paraId="7006782D" w14:textId="0801EADD" w:rsidR="009E2CBB" w:rsidRDefault="009E2CBB">
              <w:pPr>
                <w:pStyle w:val="Turinys2"/>
                <w:rPr>
                  <w:noProof/>
                  <w:kern w:val="2"/>
                  <w:sz w:val="24"/>
                  <w:szCs w:val="24"/>
                  <w14:ligatures w14:val="standardContextual"/>
                </w:rPr>
              </w:pPr>
              <w:hyperlink w:anchor="_Toc241077685" w:history="1">
                <w:r w:rsidRPr="00523AF8">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_Toc241077685 \h </w:instrText>
                </w:r>
                <w:r>
                  <w:rPr>
                    <w:noProof/>
                    <w:webHidden/>
                  </w:rPr>
                </w:r>
                <w:r>
                  <w:rPr>
                    <w:noProof/>
                    <w:webHidden/>
                  </w:rPr>
                  <w:fldChar w:fldCharType="separate"/>
                </w:r>
                <w:r>
                  <w:rPr>
                    <w:noProof/>
                    <w:webHidden/>
                  </w:rPr>
                  <w:t>14</w:t>
                </w:r>
                <w:r>
                  <w:rPr>
                    <w:noProof/>
                    <w:webHidden/>
                  </w:rPr>
                  <w:fldChar w:fldCharType="end"/>
                </w:r>
              </w:hyperlink>
            </w:p>
            <w:p w14:paraId="433D508E" w14:textId="117C4CFD" w:rsidR="009E2CBB" w:rsidRDefault="009E2CBB">
              <w:pPr>
                <w:pStyle w:val="Turinys3"/>
                <w:tabs>
                  <w:tab w:val="right" w:leader="dot" w:pos="9962"/>
                </w:tabs>
                <w:rPr>
                  <w:noProof/>
                  <w:kern w:val="2"/>
                  <w:sz w:val="24"/>
                  <w:szCs w:val="24"/>
                  <w14:ligatures w14:val="standardContextual"/>
                </w:rPr>
              </w:pPr>
              <w:hyperlink w:anchor="_Toc241077686" w:history="1">
                <w:r w:rsidRPr="00523AF8">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_Toc241077686 \h </w:instrText>
                </w:r>
                <w:r>
                  <w:rPr>
                    <w:noProof/>
                    <w:webHidden/>
                  </w:rPr>
                </w:r>
                <w:r>
                  <w:rPr>
                    <w:noProof/>
                    <w:webHidden/>
                  </w:rPr>
                  <w:fldChar w:fldCharType="separate"/>
                </w:r>
                <w:r>
                  <w:rPr>
                    <w:noProof/>
                    <w:webHidden/>
                  </w:rPr>
                  <w:t>14</w:t>
                </w:r>
                <w:r>
                  <w:rPr>
                    <w:noProof/>
                    <w:webHidden/>
                  </w:rPr>
                  <w:fldChar w:fldCharType="end"/>
                </w:r>
              </w:hyperlink>
            </w:p>
            <w:p w14:paraId="22483B51" w14:textId="33D0AD82" w:rsidR="009E2CBB" w:rsidRDefault="009E2CBB">
              <w:pPr>
                <w:pStyle w:val="Turinys3"/>
                <w:tabs>
                  <w:tab w:val="right" w:leader="dot" w:pos="9962"/>
                </w:tabs>
                <w:rPr>
                  <w:noProof/>
                  <w:kern w:val="2"/>
                  <w:sz w:val="24"/>
                  <w:szCs w:val="24"/>
                  <w14:ligatures w14:val="standardContextual"/>
                </w:rPr>
              </w:pPr>
              <w:hyperlink w:anchor="_Toc241077687" w:history="1">
                <w:r w:rsidRPr="00523AF8">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_Toc241077687 \h </w:instrText>
                </w:r>
                <w:r>
                  <w:rPr>
                    <w:noProof/>
                    <w:webHidden/>
                  </w:rPr>
                </w:r>
                <w:r>
                  <w:rPr>
                    <w:noProof/>
                    <w:webHidden/>
                  </w:rPr>
                  <w:fldChar w:fldCharType="separate"/>
                </w:r>
                <w:r>
                  <w:rPr>
                    <w:noProof/>
                    <w:webHidden/>
                  </w:rPr>
                  <w:t>14</w:t>
                </w:r>
                <w:r>
                  <w:rPr>
                    <w:noProof/>
                    <w:webHidden/>
                  </w:rPr>
                  <w:fldChar w:fldCharType="end"/>
                </w:r>
              </w:hyperlink>
            </w:p>
            <w:p w14:paraId="48186333" w14:textId="10A75A43" w:rsidR="009E2CBB" w:rsidRDefault="009E2CBB">
              <w:pPr>
                <w:pStyle w:val="Turinys2"/>
                <w:rPr>
                  <w:noProof/>
                  <w:kern w:val="2"/>
                  <w:sz w:val="24"/>
                  <w:szCs w:val="24"/>
                  <w14:ligatures w14:val="standardContextual"/>
                </w:rPr>
              </w:pPr>
              <w:hyperlink w:anchor="_Toc241077688" w:history="1">
                <w:r w:rsidRPr="00523AF8">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_Toc241077688 \h </w:instrText>
                </w:r>
                <w:r>
                  <w:rPr>
                    <w:noProof/>
                    <w:webHidden/>
                  </w:rPr>
                </w:r>
                <w:r>
                  <w:rPr>
                    <w:noProof/>
                    <w:webHidden/>
                  </w:rPr>
                  <w:fldChar w:fldCharType="separate"/>
                </w:r>
                <w:r>
                  <w:rPr>
                    <w:noProof/>
                    <w:webHidden/>
                  </w:rPr>
                  <w:t>25</w:t>
                </w:r>
                <w:r>
                  <w:rPr>
                    <w:noProof/>
                    <w:webHidden/>
                  </w:rPr>
                  <w:fldChar w:fldCharType="end"/>
                </w:r>
              </w:hyperlink>
            </w:p>
            <w:p w14:paraId="6AA26E05" w14:textId="18B65DB7" w:rsidR="009E2CBB" w:rsidRDefault="009E2CBB">
              <w:pPr>
                <w:pStyle w:val="Turinys2"/>
                <w:rPr>
                  <w:noProof/>
                  <w:kern w:val="2"/>
                  <w:sz w:val="24"/>
                  <w:szCs w:val="24"/>
                  <w14:ligatures w14:val="standardContextual"/>
                </w:rPr>
              </w:pPr>
              <w:hyperlink w:anchor="_Toc241077689" w:history="1">
                <w:r w:rsidRPr="00523AF8">
                  <w:rPr>
                    <w:rStyle w:val="Hipersaitas"/>
                    <w:rFonts w:eastAsia="Calibri" w:cstheme="minorHAnsi"/>
                    <w:noProof/>
                  </w:rPr>
                  <w:t xml:space="preserve">Pirkimo sąlygų 5 priedas „EBVPD“ </w:t>
                </w:r>
                <w:r w:rsidRPr="00523AF8">
                  <w:rPr>
                    <w:rStyle w:val="Hipersaitas"/>
                    <w:rFonts w:cstheme="minorHAnsi"/>
                    <w:noProof/>
                  </w:rPr>
                  <w:t>(XML formatu)</w:t>
                </w:r>
                <w:r>
                  <w:rPr>
                    <w:noProof/>
                    <w:webHidden/>
                  </w:rPr>
                  <w:tab/>
                </w:r>
                <w:r>
                  <w:rPr>
                    <w:noProof/>
                    <w:webHidden/>
                  </w:rPr>
                  <w:fldChar w:fldCharType="begin"/>
                </w:r>
                <w:r>
                  <w:rPr>
                    <w:noProof/>
                    <w:webHidden/>
                  </w:rPr>
                  <w:instrText xml:space="preserve"> PAGEREF _Toc241077689 \h </w:instrText>
                </w:r>
                <w:r>
                  <w:rPr>
                    <w:noProof/>
                    <w:webHidden/>
                  </w:rPr>
                </w:r>
                <w:r>
                  <w:rPr>
                    <w:noProof/>
                    <w:webHidden/>
                  </w:rPr>
                  <w:fldChar w:fldCharType="separate"/>
                </w:r>
                <w:r>
                  <w:rPr>
                    <w:noProof/>
                    <w:webHidden/>
                  </w:rPr>
                  <w:t>26</w:t>
                </w:r>
                <w:r>
                  <w:rPr>
                    <w:noProof/>
                    <w:webHidden/>
                  </w:rPr>
                  <w:fldChar w:fldCharType="end"/>
                </w:r>
              </w:hyperlink>
            </w:p>
            <w:p w14:paraId="7463B57E" w14:textId="59A15766" w:rsidR="009E2CBB" w:rsidRDefault="009E2CBB">
              <w:pPr>
                <w:pStyle w:val="Turinys2"/>
                <w:rPr>
                  <w:noProof/>
                  <w:kern w:val="2"/>
                  <w:sz w:val="24"/>
                  <w:szCs w:val="24"/>
                  <w14:ligatures w14:val="standardContextual"/>
                </w:rPr>
              </w:pPr>
              <w:hyperlink w:anchor="_Toc241077690" w:history="1">
                <w:r w:rsidRPr="00523AF8">
                  <w:rPr>
                    <w:rStyle w:val="Hipersaitas"/>
                    <w:rFonts w:eastAsia="Calibri"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_Toc241077690 \h </w:instrText>
                </w:r>
                <w:r>
                  <w:rPr>
                    <w:noProof/>
                    <w:webHidden/>
                  </w:rPr>
                </w:r>
                <w:r>
                  <w:rPr>
                    <w:noProof/>
                    <w:webHidden/>
                  </w:rPr>
                  <w:fldChar w:fldCharType="separate"/>
                </w:r>
                <w:r>
                  <w:rPr>
                    <w:noProof/>
                    <w:webHidden/>
                  </w:rPr>
                  <w:t>27</w:t>
                </w:r>
                <w:r>
                  <w:rPr>
                    <w:noProof/>
                    <w:webHidden/>
                  </w:rPr>
                  <w:fldChar w:fldCharType="end"/>
                </w:r>
              </w:hyperlink>
            </w:p>
            <w:p w14:paraId="30369065" w14:textId="0AA8E5D8" w:rsidR="009E2CBB" w:rsidRDefault="009E2CBB">
              <w:pPr>
                <w:pStyle w:val="Turinys2"/>
                <w:rPr>
                  <w:noProof/>
                  <w:kern w:val="2"/>
                  <w:sz w:val="24"/>
                  <w:szCs w:val="24"/>
                  <w14:ligatures w14:val="standardContextual"/>
                </w:rPr>
              </w:pPr>
              <w:hyperlink w:anchor="_Toc241077691" w:history="1">
                <w:r w:rsidRPr="00523AF8">
                  <w:rPr>
                    <w:rStyle w:val="Hipersaitas"/>
                    <w:rFonts w:eastAsia="Calibri" w:cstheme="minorHAnsi"/>
                    <w:noProof/>
                  </w:rPr>
                  <w:t>Pirkimo sąlygų 7 priedas „Sutarties projektas su technine specifikacija“</w:t>
                </w:r>
                <w:r>
                  <w:rPr>
                    <w:noProof/>
                    <w:webHidden/>
                  </w:rPr>
                  <w:tab/>
                </w:r>
                <w:r>
                  <w:rPr>
                    <w:noProof/>
                    <w:webHidden/>
                  </w:rPr>
                  <w:fldChar w:fldCharType="begin"/>
                </w:r>
                <w:r>
                  <w:rPr>
                    <w:noProof/>
                    <w:webHidden/>
                  </w:rPr>
                  <w:instrText xml:space="preserve"> PAGEREF _Toc241077691 \h </w:instrText>
                </w:r>
                <w:r>
                  <w:rPr>
                    <w:noProof/>
                    <w:webHidden/>
                  </w:rPr>
                </w:r>
                <w:r>
                  <w:rPr>
                    <w:noProof/>
                    <w:webHidden/>
                  </w:rPr>
                  <w:fldChar w:fldCharType="separate"/>
                </w:r>
                <w:r>
                  <w:rPr>
                    <w:noProof/>
                    <w:webHidden/>
                  </w:rPr>
                  <w:t>28</w:t>
                </w:r>
                <w:r>
                  <w:rPr>
                    <w:noProof/>
                    <w:webHidden/>
                  </w:rPr>
                  <w:fldChar w:fldCharType="end"/>
                </w:r>
              </w:hyperlink>
            </w:p>
            <w:p w14:paraId="384E42A4" w14:textId="1818F4B0" w:rsidR="009E2CBB" w:rsidRDefault="009E2CBB">
              <w:pPr>
                <w:pStyle w:val="Turinys2"/>
                <w:rPr>
                  <w:noProof/>
                  <w:kern w:val="2"/>
                  <w:sz w:val="24"/>
                  <w:szCs w:val="24"/>
                  <w14:ligatures w14:val="standardContextual"/>
                </w:rPr>
              </w:pPr>
              <w:hyperlink w:anchor="_Toc241077692" w:history="1">
                <w:r w:rsidRPr="00523AF8">
                  <w:rPr>
                    <w:rStyle w:val="Hipersaitas"/>
                    <w:rFonts w:cstheme="minorHAnsi"/>
                    <w:noProof/>
                  </w:rPr>
                  <w:t>Pirkimo sąlygų 8 priedas „Tiekėjo/subtiekėjo deklaracija dėl atitikties Reglamento nuostatoms“</w:t>
                </w:r>
                <w:r>
                  <w:rPr>
                    <w:noProof/>
                    <w:webHidden/>
                  </w:rPr>
                  <w:tab/>
                </w:r>
                <w:r>
                  <w:rPr>
                    <w:noProof/>
                    <w:webHidden/>
                  </w:rPr>
                  <w:fldChar w:fldCharType="begin"/>
                </w:r>
                <w:r>
                  <w:rPr>
                    <w:noProof/>
                    <w:webHidden/>
                  </w:rPr>
                  <w:instrText xml:space="preserve"> PAGEREF _Toc241077692 \h </w:instrText>
                </w:r>
                <w:r>
                  <w:rPr>
                    <w:noProof/>
                    <w:webHidden/>
                  </w:rPr>
                </w:r>
                <w:r>
                  <w:rPr>
                    <w:noProof/>
                    <w:webHidden/>
                  </w:rPr>
                  <w:fldChar w:fldCharType="separate"/>
                </w:r>
                <w:r>
                  <w:rPr>
                    <w:noProof/>
                    <w:webHidden/>
                  </w:rPr>
                  <w:t>29</w:t>
                </w:r>
                <w:r>
                  <w:rPr>
                    <w:noProof/>
                    <w:webHidden/>
                  </w:rPr>
                  <w:fldChar w:fldCharType="end"/>
                </w:r>
              </w:hyperlink>
            </w:p>
            <w:p w14:paraId="2D5F6027" w14:textId="2C90C481" w:rsidR="009E2CBB" w:rsidRDefault="009E2CBB">
              <w:pPr>
                <w:pStyle w:val="Turinys2"/>
                <w:rPr>
                  <w:noProof/>
                  <w:kern w:val="2"/>
                  <w:sz w:val="24"/>
                  <w:szCs w:val="24"/>
                  <w14:ligatures w14:val="standardContextual"/>
                </w:rPr>
              </w:pPr>
              <w:hyperlink w:anchor="_Toc241077693" w:history="1">
                <w:r w:rsidRPr="00523AF8">
                  <w:rPr>
                    <w:rStyle w:val="Hipersaitas"/>
                    <w:rFonts w:cstheme="minorHAnsi"/>
                    <w:noProof/>
                  </w:rPr>
                  <w:t>Pirkimo sąlygų 9 priedas „Deklaracijos dėl tiekėjo atsakingų asmenų forma“</w:t>
                </w:r>
                <w:r>
                  <w:rPr>
                    <w:noProof/>
                    <w:webHidden/>
                  </w:rPr>
                  <w:tab/>
                </w:r>
                <w:r>
                  <w:rPr>
                    <w:noProof/>
                    <w:webHidden/>
                  </w:rPr>
                  <w:fldChar w:fldCharType="begin"/>
                </w:r>
                <w:r>
                  <w:rPr>
                    <w:noProof/>
                    <w:webHidden/>
                  </w:rPr>
                  <w:instrText xml:space="preserve"> PAGEREF _Toc241077693 \h </w:instrText>
                </w:r>
                <w:r>
                  <w:rPr>
                    <w:noProof/>
                    <w:webHidden/>
                  </w:rPr>
                </w:r>
                <w:r>
                  <w:rPr>
                    <w:noProof/>
                    <w:webHidden/>
                  </w:rPr>
                  <w:fldChar w:fldCharType="separate"/>
                </w:r>
                <w:r>
                  <w:rPr>
                    <w:noProof/>
                    <w:webHidden/>
                  </w:rPr>
                  <w:t>31</w:t>
                </w:r>
                <w:r>
                  <w:rPr>
                    <w:noProof/>
                    <w:webHidden/>
                  </w:rPr>
                  <w:fldChar w:fldCharType="end"/>
                </w:r>
              </w:hyperlink>
            </w:p>
            <w:p w14:paraId="24F5D6ED" w14:textId="3EF87217" w:rsidR="0061594E" w:rsidRPr="00F77C89" w:rsidRDefault="0061594E">
              <w:pPr>
                <w:rPr>
                  <w:rFonts w:cstheme="minorHAnsi"/>
                </w:rPr>
              </w:pPr>
              <w:r w:rsidRPr="00F77C89">
                <w:rPr>
                  <w:rFonts w:cstheme="minorHAnsi"/>
                  <w:b/>
                  <w:bCs/>
                </w:rPr>
                <w:fldChar w:fldCharType="end"/>
              </w:r>
            </w:p>
          </w:sdtContent>
        </w:sdt>
        <w:p w14:paraId="73CCB438" w14:textId="3AC60E43" w:rsidR="005F13F0" w:rsidRPr="00F77C89" w:rsidRDefault="001C24BC" w:rsidP="004E4612">
          <w:pPr>
            <w:spacing w:after="120" w:line="20" w:lineRule="atLeast"/>
            <w:contextualSpacing/>
            <w:rPr>
              <w:rFonts w:cstheme="minorHAnsi"/>
            </w:rPr>
          </w:pPr>
          <w:r w:rsidRPr="00F77C89">
            <w:rPr>
              <w:rFonts w:cstheme="minorHAnsi"/>
            </w:rPr>
            <w:br w:type="page"/>
          </w:r>
        </w:p>
      </w:sdtContent>
    </w:sdt>
    <w:p w14:paraId="7DBFF88B" w14:textId="744E1700" w:rsidR="002415C7" w:rsidRPr="00F77C89"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335201954"/>
      <w:bookmarkStart w:id="3" w:name="_Toc147739116"/>
      <w:bookmarkStart w:id="4" w:name="_Toc241077672"/>
      <w:r w:rsidRPr="00F77C89">
        <w:rPr>
          <w:rFonts w:asciiTheme="minorHAnsi" w:hAnsiTheme="minorHAnsi" w:cstheme="minorHAnsi"/>
        </w:rPr>
        <w:lastRenderedPageBreak/>
        <w:t>Bendra informacija</w:t>
      </w:r>
      <w:bookmarkEnd w:id="4"/>
    </w:p>
    <w:p w14:paraId="45C8BAC8" w14:textId="19CB046D" w:rsidR="009F619F" w:rsidRPr="00F77C89" w:rsidRDefault="00D97F55" w:rsidP="00CD25F2">
      <w:pPr>
        <w:spacing w:after="0" w:line="20" w:lineRule="atLeast"/>
        <w:jc w:val="both"/>
        <w:rPr>
          <w:rFonts w:cstheme="minorHAnsi"/>
          <w:sz w:val="22"/>
          <w:szCs w:val="22"/>
        </w:rPr>
      </w:pPr>
      <w:r w:rsidRPr="00F77C89">
        <w:rPr>
          <w:rFonts w:cstheme="minorHAnsi"/>
          <w:b/>
          <w:bCs/>
          <w:color w:val="00B050"/>
          <w:sz w:val="22"/>
          <w:szCs w:val="22"/>
        </w:rPr>
        <w:t xml:space="preserve">1.1. </w:t>
      </w:r>
      <w:r w:rsidR="009F619F" w:rsidRPr="00F77C89">
        <w:rPr>
          <w:rFonts w:cstheme="minorHAnsi"/>
          <w:b/>
          <w:bCs/>
          <w:color w:val="00B050"/>
          <w:sz w:val="22"/>
          <w:szCs w:val="22"/>
        </w:rPr>
        <w:t>Kauno miesto savivaldybės administracija</w:t>
      </w:r>
      <w:r w:rsidR="009F619F" w:rsidRPr="00F77C89">
        <w:rPr>
          <w:rFonts w:cstheme="minorHAnsi"/>
          <w:sz w:val="22"/>
          <w:szCs w:val="22"/>
        </w:rPr>
        <w:t>,</w:t>
      </w:r>
      <w:r w:rsidR="009F619F" w:rsidRPr="00F77C89">
        <w:rPr>
          <w:rFonts w:cstheme="minorHAnsi"/>
          <w:color w:val="00B050"/>
          <w:sz w:val="22"/>
          <w:szCs w:val="22"/>
        </w:rPr>
        <w:t xml:space="preserve"> </w:t>
      </w:r>
      <w:r w:rsidR="009F619F" w:rsidRPr="00F77C89">
        <w:rPr>
          <w:rFonts w:cstheme="minorHAnsi"/>
          <w:sz w:val="22"/>
          <w:szCs w:val="22"/>
        </w:rPr>
        <w:t xml:space="preserve">juridinio asmens kodas </w:t>
      </w:r>
      <w:r w:rsidR="009F619F" w:rsidRPr="00F77C89">
        <w:rPr>
          <w:rFonts w:cstheme="minorHAnsi"/>
          <w:b/>
          <w:iCs/>
          <w:sz w:val="22"/>
          <w:szCs w:val="22"/>
        </w:rPr>
        <w:t>188764867</w:t>
      </w:r>
      <w:r w:rsidR="009F619F" w:rsidRPr="00F77C89">
        <w:rPr>
          <w:rFonts w:cstheme="minorHAnsi"/>
          <w:sz w:val="22"/>
          <w:szCs w:val="22"/>
        </w:rPr>
        <w:t xml:space="preserve">, adresas </w:t>
      </w:r>
      <w:r w:rsidR="009F619F" w:rsidRPr="00F77C89">
        <w:rPr>
          <w:rFonts w:cstheme="minorHAnsi"/>
          <w:b/>
          <w:iCs/>
          <w:sz w:val="22"/>
          <w:szCs w:val="22"/>
        </w:rPr>
        <w:t>Laisvės al. 96, LT-44251, Kaunas</w:t>
      </w:r>
      <w:r w:rsidR="009F619F" w:rsidRPr="00F77C89">
        <w:rPr>
          <w:rFonts w:cstheme="minorHAnsi"/>
          <w:sz w:val="22"/>
          <w:szCs w:val="22"/>
        </w:rPr>
        <w:t xml:space="preserve">. </w:t>
      </w:r>
      <w:bookmarkStart w:id="5" w:name="_Hlk184050846"/>
      <w:r w:rsidR="009F619F" w:rsidRPr="00F77C89">
        <w:rPr>
          <w:rFonts w:cstheme="minorHAnsi"/>
          <w:sz w:val="22"/>
          <w:szCs w:val="22"/>
        </w:rPr>
        <w:t>Perkančioji organizacija yra PVM mokėtoja.</w:t>
      </w:r>
    </w:p>
    <w:p w14:paraId="5974158F" w14:textId="48E6A899" w:rsidR="009F619F" w:rsidRPr="00F77C89" w:rsidRDefault="009F619F" w:rsidP="00CD25F2">
      <w:pPr>
        <w:tabs>
          <w:tab w:val="left" w:pos="9631"/>
        </w:tabs>
        <w:spacing w:after="0" w:line="240" w:lineRule="atLeast"/>
        <w:jc w:val="both"/>
        <w:rPr>
          <w:rFonts w:cstheme="minorHAnsi"/>
          <w:b/>
          <w:bCs/>
          <w:sz w:val="22"/>
          <w:szCs w:val="22"/>
          <w:u w:val="single"/>
        </w:rPr>
      </w:pPr>
      <w:r w:rsidRPr="00F77C89">
        <w:rPr>
          <w:rFonts w:cstheme="minorHAnsi"/>
          <w:b/>
          <w:bCs/>
          <w:sz w:val="22"/>
          <w:szCs w:val="22"/>
          <w:u w:val="single"/>
        </w:rPr>
        <w:t>Perkančiosios organizacijos kontaktiniai asmenys:</w:t>
      </w:r>
    </w:p>
    <w:p w14:paraId="152B204E" w14:textId="30706751" w:rsidR="009F619F" w:rsidRPr="00CE755E" w:rsidRDefault="00D97F55" w:rsidP="00CD25F2">
      <w:pPr>
        <w:shd w:val="clear" w:color="auto" w:fill="FFFFFF"/>
        <w:spacing w:after="0"/>
        <w:jc w:val="both"/>
        <w:rPr>
          <w:rFonts w:ascii="Calibri" w:hAnsi="Calibri" w:cs="Calibri"/>
          <w:i/>
          <w:iCs/>
          <w:sz w:val="22"/>
          <w:szCs w:val="22"/>
        </w:rPr>
      </w:pPr>
      <w:r w:rsidRPr="00F77C89">
        <w:rPr>
          <w:rFonts w:cstheme="minorHAnsi"/>
          <w:b/>
          <w:sz w:val="22"/>
          <w:szCs w:val="22"/>
        </w:rPr>
        <w:t xml:space="preserve">- </w:t>
      </w:r>
      <w:r w:rsidR="009F619F" w:rsidRPr="00F77C89">
        <w:rPr>
          <w:rFonts w:cstheme="minorHAnsi"/>
          <w:b/>
          <w:sz w:val="22"/>
          <w:szCs w:val="22"/>
        </w:rPr>
        <w:t>dėl klausimų, susijusių su pirkimo objektu</w:t>
      </w:r>
      <w:r w:rsidR="009F619F" w:rsidRPr="00F77C89">
        <w:rPr>
          <w:rFonts w:cstheme="minorHAnsi"/>
          <w:sz w:val="22"/>
          <w:szCs w:val="22"/>
        </w:rPr>
        <w:t xml:space="preserve"> –</w:t>
      </w:r>
      <w:r w:rsidR="009F619F" w:rsidRPr="00F77C89">
        <w:rPr>
          <w:rFonts w:cstheme="minorHAnsi"/>
          <w:b/>
          <w:i/>
          <w:sz w:val="22"/>
          <w:szCs w:val="22"/>
        </w:rPr>
        <w:t xml:space="preserve"> </w:t>
      </w:r>
      <w:r w:rsidR="009F619F" w:rsidRPr="00F77C89">
        <w:rPr>
          <w:rFonts w:cstheme="minorHAnsi"/>
          <w:sz w:val="22"/>
          <w:szCs w:val="22"/>
        </w:rPr>
        <w:t>Kauno miesto savivaldybės administracijos</w:t>
      </w:r>
      <w:r w:rsidR="00574370" w:rsidRPr="00F77C89">
        <w:rPr>
          <w:rFonts w:cstheme="minorHAnsi"/>
          <w:sz w:val="22"/>
          <w:szCs w:val="22"/>
        </w:rPr>
        <w:t xml:space="preserve"> </w:t>
      </w:r>
      <w:r w:rsidR="00CE755E">
        <w:rPr>
          <w:rFonts w:cstheme="minorHAnsi"/>
          <w:sz w:val="22"/>
          <w:szCs w:val="22"/>
        </w:rPr>
        <w:t>Ryšių su visuomene skyriaus vyriausioji specialistė</w:t>
      </w:r>
      <w:r w:rsidR="00574370" w:rsidRPr="00F77C89">
        <w:rPr>
          <w:rFonts w:cstheme="minorHAnsi"/>
          <w:sz w:val="22"/>
          <w:szCs w:val="22"/>
        </w:rPr>
        <w:t xml:space="preserve"> </w:t>
      </w:r>
      <w:r w:rsidR="00CE755E">
        <w:rPr>
          <w:rFonts w:cstheme="minorHAnsi"/>
          <w:sz w:val="22"/>
          <w:szCs w:val="22"/>
        </w:rPr>
        <w:t>Gintarė Visockienė</w:t>
      </w:r>
      <w:r w:rsidR="00574370" w:rsidRPr="00F77C89">
        <w:rPr>
          <w:rFonts w:cstheme="minorHAnsi"/>
          <w:sz w:val="22"/>
          <w:szCs w:val="22"/>
        </w:rPr>
        <w:t>, Laisvės al. 94A</w:t>
      </w:r>
      <w:r w:rsidR="00282616" w:rsidRPr="00F77C89">
        <w:rPr>
          <w:rFonts w:cstheme="minorHAnsi"/>
          <w:sz w:val="22"/>
          <w:szCs w:val="22"/>
        </w:rPr>
        <w:t xml:space="preserve">, LT-44251 Kaunas, </w:t>
      </w:r>
      <w:r w:rsidR="00282616" w:rsidRPr="00CE755E">
        <w:rPr>
          <w:rFonts w:ascii="Calibri" w:hAnsi="Calibri" w:cs="Calibri"/>
          <w:sz w:val="22"/>
          <w:szCs w:val="22"/>
        </w:rPr>
        <w:t xml:space="preserve">tel. </w:t>
      </w:r>
      <w:r w:rsidR="00282616" w:rsidRPr="00CE755E">
        <w:rPr>
          <w:rFonts w:ascii="Calibri" w:hAnsi="Calibri" w:cs="Calibri"/>
          <w:sz w:val="22"/>
          <w:szCs w:val="22"/>
          <w:shd w:val="clear" w:color="auto" w:fill="FFFFFF"/>
        </w:rPr>
        <w:t> </w:t>
      </w:r>
      <w:hyperlink r:id="rId11" w:history="1">
        <w:r w:rsidR="00574370" w:rsidRPr="00CE755E">
          <w:rPr>
            <w:rStyle w:val="Hipersaitas"/>
            <w:rFonts w:ascii="Calibri" w:hAnsi="Calibri" w:cs="Calibri"/>
            <w:sz w:val="22"/>
            <w:szCs w:val="22"/>
            <w:shd w:val="clear" w:color="auto" w:fill="FFFFFF"/>
          </w:rPr>
          <w:t>+</w:t>
        </w:r>
        <w:hyperlink r:id="rId12" w:history="1">
          <w:r w:rsidR="00CE755E" w:rsidRPr="00CE755E">
            <w:rPr>
              <w:rFonts w:ascii="Calibri" w:hAnsi="Calibri" w:cs="Calibri"/>
              <w:sz w:val="22"/>
              <w:szCs w:val="22"/>
              <w:u w:val="single"/>
              <w:shd w:val="clear" w:color="auto" w:fill="FFFFFF"/>
            </w:rPr>
            <w:t>370 682 38 403</w:t>
          </w:r>
        </w:hyperlink>
        <w:r w:rsidR="00574370" w:rsidRPr="00CE755E">
          <w:rPr>
            <w:rStyle w:val="Hipersaitas"/>
            <w:rFonts w:ascii="Calibri" w:hAnsi="Calibri" w:cs="Calibri"/>
            <w:sz w:val="22"/>
            <w:szCs w:val="22"/>
            <w:shd w:val="clear" w:color="auto" w:fill="FFFFFF"/>
          </w:rPr>
          <w:t xml:space="preserve"> </w:t>
        </w:r>
      </w:hyperlink>
      <w:r w:rsidR="009F619F" w:rsidRPr="00CE755E">
        <w:rPr>
          <w:rFonts w:ascii="Calibri" w:hAnsi="Calibri" w:cs="Calibri"/>
          <w:sz w:val="22"/>
          <w:szCs w:val="22"/>
        </w:rPr>
        <w:t xml:space="preserve">, el. p. </w:t>
      </w:r>
      <w:hyperlink r:id="rId13" w:history="1">
        <w:r w:rsidR="00CE755E" w:rsidRPr="00CE755E">
          <w:rPr>
            <w:rStyle w:val="Hipersaitas"/>
            <w:rFonts w:ascii="Calibri" w:hAnsi="Calibri" w:cs="Calibri"/>
            <w:sz w:val="22"/>
            <w:szCs w:val="22"/>
          </w:rPr>
          <w:t>gintare.visockiene@kaunas.lt</w:t>
        </w:r>
      </w:hyperlink>
      <w:r w:rsidR="009F619F" w:rsidRPr="00CE755E">
        <w:rPr>
          <w:rFonts w:ascii="Calibri" w:hAnsi="Calibri" w:cs="Calibri"/>
          <w:sz w:val="22"/>
          <w:szCs w:val="22"/>
        </w:rPr>
        <w:t xml:space="preserve">. </w:t>
      </w:r>
    </w:p>
    <w:p w14:paraId="2472E831" w14:textId="7895E7A9" w:rsidR="00D97F55" w:rsidRPr="00F77C89" w:rsidRDefault="009F619F" w:rsidP="00CD25F2">
      <w:pPr>
        <w:spacing w:after="0"/>
        <w:jc w:val="both"/>
        <w:rPr>
          <w:rFonts w:cstheme="minorHAnsi"/>
          <w:sz w:val="22"/>
          <w:szCs w:val="22"/>
        </w:rPr>
      </w:pPr>
      <w:r w:rsidRPr="00F77C89">
        <w:rPr>
          <w:rFonts w:cstheme="minorHAnsi"/>
          <w:sz w:val="22"/>
          <w:szCs w:val="22"/>
        </w:rPr>
        <w:t xml:space="preserve">– </w:t>
      </w:r>
      <w:r w:rsidRPr="00F77C89">
        <w:rPr>
          <w:rFonts w:cstheme="minorHAnsi"/>
          <w:b/>
          <w:bCs/>
          <w:sz w:val="22"/>
          <w:szCs w:val="22"/>
        </w:rPr>
        <w:t>dėl klausimų susijusių su viešųjų pirkimų procedūromis, pirkimo sąlygų reikalavimais</w:t>
      </w:r>
      <w:r w:rsidRPr="00F77C89">
        <w:rPr>
          <w:rFonts w:cstheme="minorHAnsi"/>
          <w:i/>
          <w:sz w:val="22"/>
          <w:szCs w:val="22"/>
        </w:rPr>
        <w:t xml:space="preserve"> –</w:t>
      </w:r>
      <w:bookmarkEnd w:id="5"/>
      <w:r w:rsidRPr="00F77C89">
        <w:rPr>
          <w:rFonts w:cstheme="minorHAnsi"/>
          <w:bCs/>
          <w:iCs/>
          <w:sz w:val="22"/>
          <w:szCs w:val="22"/>
        </w:rPr>
        <w:t xml:space="preserve">– </w:t>
      </w:r>
      <w:r w:rsidRPr="00F77C89">
        <w:rPr>
          <w:rFonts w:cstheme="minorHAnsi"/>
          <w:sz w:val="22"/>
          <w:szCs w:val="22"/>
        </w:rPr>
        <w:t>Jolanta Vasiliauskienė, Kauno miesto savivaldybės administracijos Centrinio v</w:t>
      </w:r>
      <w:r w:rsidR="00792148" w:rsidRPr="00F77C89">
        <w:rPr>
          <w:rFonts w:cstheme="minorHAnsi"/>
          <w:sz w:val="22"/>
          <w:szCs w:val="22"/>
        </w:rPr>
        <w:t xml:space="preserve">iešųjų pirkimų ir koncesijų </w:t>
      </w:r>
      <w:r w:rsidRPr="00F77C89">
        <w:rPr>
          <w:rFonts w:cstheme="minorHAnsi"/>
          <w:sz w:val="22"/>
          <w:szCs w:val="22"/>
        </w:rPr>
        <w:t>skyriaus vedėjo pavaduotoja, Laisvės al. 92, LT-44251 Kaunas, tel.</w:t>
      </w:r>
      <w:r w:rsidR="00574370" w:rsidRPr="00F77C89">
        <w:rPr>
          <w:rFonts w:cstheme="minorHAnsi"/>
          <w:sz w:val="22"/>
          <w:szCs w:val="22"/>
          <w:shd w:val="clear" w:color="auto" w:fill="FFFFFF"/>
        </w:rPr>
        <w:t xml:space="preserve"> + 370 37 42 47 47</w:t>
      </w:r>
      <w:r w:rsidRPr="00F77C89">
        <w:rPr>
          <w:rFonts w:cstheme="minorHAnsi"/>
          <w:sz w:val="22"/>
          <w:szCs w:val="22"/>
        </w:rPr>
        <w:t xml:space="preserve">, el. p. </w:t>
      </w:r>
      <w:hyperlink r:id="rId14" w:history="1">
        <w:r w:rsidRPr="00F77C89">
          <w:rPr>
            <w:rStyle w:val="Hipersaitas"/>
            <w:rFonts w:cstheme="minorHAnsi"/>
            <w:sz w:val="22"/>
            <w:szCs w:val="22"/>
          </w:rPr>
          <w:t>jolanta.vasiliauskiene@kaunas.lt</w:t>
        </w:r>
      </w:hyperlink>
      <w:r w:rsidRPr="00F77C89">
        <w:rPr>
          <w:rFonts w:cstheme="minorHAnsi"/>
          <w:sz w:val="22"/>
          <w:szCs w:val="22"/>
        </w:rPr>
        <w:t xml:space="preserve">. </w:t>
      </w:r>
    </w:p>
    <w:p w14:paraId="7A369EE0" w14:textId="40E82226" w:rsidR="009F619F" w:rsidRPr="00F77C89" w:rsidRDefault="005A7EBB" w:rsidP="00CD25F2">
      <w:pPr>
        <w:spacing w:after="0"/>
        <w:jc w:val="both"/>
        <w:rPr>
          <w:rFonts w:cstheme="minorHAnsi"/>
          <w:sz w:val="22"/>
          <w:szCs w:val="22"/>
        </w:rPr>
      </w:pPr>
      <w:r w:rsidRPr="00F77C89">
        <w:rPr>
          <w:rFonts w:cstheme="minorHAnsi"/>
          <w:sz w:val="22"/>
          <w:szCs w:val="22"/>
        </w:rPr>
        <w:t xml:space="preserve">1.2. </w:t>
      </w:r>
      <w:r w:rsidR="00E32C8E" w:rsidRPr="00F77C89">
        <w:rPr>
          <w:rFonts w:cstheme="minorHAnsi"/>
          <w:sz w:val="22"/>
          <w:szCs w:val="22"/>
        </w:rPr>
        <w:t>Pirkimą atlieka</w:t>
      </w:r>
      <w:r w:rsidR="009F619F" w:rsidRPr="00F77C89">
        <w:rPr>
          <w:rFonts w:cstheme="minorHAnsi"/>
          <w:sz w:val="22"/>
          <w:szCs w:val="22"/>
        </w:rPr>
        <w:t xml:space="preserve"> </w:t>
      </w:r>
      <w:r w:rsidR="008978C5" w:rsidRPr="00F77C89">
        <w:rPr>
          <w:rFonts w:cstheme="minorHAnsi"/>
          <w:sz w:val="22"/>
          <w:szCs w:val="22"/>
        </w:rPr>
        <w:t xml:space="preserve"> </w:t>
      </w:r>
      <w:r w:rsidR="008978C5" w:rsidRPr="00F77C89">
        <w:rPr>
          <w:rFonts w:cstheme="minorHAnsi"/>
          <w:color w:val="00B050"/>
          <w:sz w:val="22"/>
          <w:szCs w:val="22"/>
        </w:rPr>
        <w:t>centrinė perkančioji organizacija</w:t>
      </w:r>
      <w:r w:rsidR="009F619F" w:rsidRPr="00F77C89">
        <w:rPr>
          <w:rFonts w:cstheme="minorHAnsi"/>
          <w:color w:val="00B050"/>
          <w:sz w:val="22"/>
          <w:szCs w:val="22"/>
        </w:rPr>
        <w:t>, skirianti viešojo pirkimo sutartis arba sudaranti preliminariąsias sutartis dėl kitiems pirkėjams skirtų darbų, prekių ar paslaugų. Sutartį pasirašys pati centrinė</w:t>
      </w:r>
      <w:r w:rsidR="00E32C8E" w:rsidRPr="00F77C89">
        <w:rPr>
          <w:rFonts w:cstheme="minorHAnsi"/>
          <w:color w:val="00B050"/>
          <w:sz w:val="22"/>
          <w:szCs w:val="22"/>
        </w:rPr>
        <w:t xml:space="preserve"> </w:t>
      </w:r>
      <w:r w:rsidR="00DF4D30" w:rsidRPr="00F77C89">
        <w:rPr>
          <w:rFonts w:cstheme="minorHAnsi"/>
          <w:color w:val="00B050"/>
          <w:sz w:val="22"/>
          <w:szCs w:val="22"/>
        </w:rPr>
        <w:t>perkančioji organizacija</w:t>
      </w:r>
      <w:r w:rsidRPr="00F77C89">
        <w:rPr>
          <w:rFonts w:cstheme="minorHAnsi"/>
          <w:color w:val="00B050"/>
          <w:sz w:val="22"/>
          <w:szCs w:val="22"/>
        </w:rPr>
        <w:t>, nes perka savo reikmėms.</w:t>
      </w:r>
    </w:p>
    <w:p w14:paraId="2239DD1B" w14:textId="6696DA4B" w:rsidR="002F5F8E" w:rsidRPr="00F77C89" w:rsidRDefault="00D97F55" w:rsidP="0035431B">
      <w:pPr>
        <w:shd w:val="clear" w:color="auto" w:fill="FFFFFF" w:themeFill="background1"/>
        <w:tabs>
          <w:tab w:val="left" w:pos="993"/>
        </w:tabs>
        <w:spacing w:after="0"/>
        <w:jc w:val="both"/>
        <w:rPr>
          <w:rFonts w:cstheme="minorHAnsi"/>
          <w:sz w:val="22"/>
          <w:szCs w:val="22"/>
        </w:rPr>
      </w:pPr>
      <w:r w:rsidRPr="00F77C89">
        <w:rPr>
          <w:rFonts w:cstheme="minorHAnsi"/>
          <w:color w:val="000000" w:themeColor="text1"/>
          <w:sz w:val="22"/>
          <w:szCs w:val="22"/>
        </w:rPr>
        <w:t xml:space="preserve">1.3. </w:t>
      </w:r>
      <w:r w:rsidR="007D6857" w:rsidRPr="00F77C89">
        <w:rPr>
          <w:rFonts w:cstheme="minorHAnsi"/>
          <w:color w:val="000000" w:themeColor="text1"/>
          <w:sz w:val="22"/>
          <w:szCs w:val="22"/>
        </w:rPr>
        <w:t>Pirkimas</w:t>
      </w:r>
      <w:r w:rsidR="00B37854" w:rsidRPr="00F77C89">
        <w:rPr>
          <w:rFonts w:cstheme="minorHAnsi"/>
          <w:color w:val="000000" w:themeColor="text1"/>
          <w:sz w:val="22"/>
          <w:szCs w:val="22"/>
        </w:rPr>
        <w:t xml:space="preserve"> neatlieka</w:t>
      </w:r>
      <w:r w:rsidR="007D6857" w:rsidRPr="00F77C89">
        <w:rPr>
          <w:rFonts w:cstheme="minorHAnsi"/>
          <w:color w:val="000000" w:themeColor="text1"/>
          <w:sz w:val="22"/>
          <w:szCs w:val="22"/>
        </w:rPr>
        <w:t>mas</w:t>
      </w:r>
      <w:r w:rsidR="00B37854" w:rsidRPr="00F77C89">
        <w:rPr>
          <w:rFonts w:cstheme="minorHAnsi"/>
          <w:color w:val="000000" w:themeColor="text1"/>
          <w:sz w:val="22"/>
          <w:szCs w:val="22"/>
        </w:rPr>
        <w:t xml:space="preserve"> </w:t>
      </w:r>
      <w:r w:rsidR="002F5F8E" w:rsidRPr="00F77C89">
        <w:rPr>
          <w:rFonts w:cstheme="minorHAnsi"/>
          <w:color w:val="000000" w:themeColor="text1"/>
          <w:sz w:val="22"/>
          <w:szCs w:val="22"/>
        </w:rPr>
        <w:t>naudojantis centralizuotų pirkimų katalogu</w:t>
      </w:r>
      <w:r w:rsidR="007D6857" w:rsidRPr="00F77C89">
        <w:rPr>
          <w:rFonts w:cstheme="minorHAnsi"/>
          <w:color w:val="000000" w:themeColor="text1"/>
          <w:sz w:val="22"/>
          <w:szCs w:val="22"/>
        </w:rPr>
        <w:t xml:space="preserve">, nes </w:t>
      </w:r>
      <w:r w:rsidR="009F619F" w:rsidRPr="00F77C89">
        <w:rPr>
          <w:rFonts w:cstheme="minorHAnsi"/>
          <w:color w:val="00B050"/>
          <w:sz w:val="22"/>
          <w:szCs w:val="22"/>
        </w:rPr>
        <w:t>CPO LT kataloge tokių paslaugų nėra. CPO LT katalogo patikrinimo</w:t>
      </w:r>
      <w:r w:rsidR="00574370" w:rsidRPr="00F77C89">
        <w:rPr>
          <w:rFonts w:cstheme="minorHAnsi"/>
          <w:color w:val="00B050"/>
          <w:sz w:val="22"/>
          <w:szCs w:val="22"/>
        </w:rPr>
        <w:t xml:space="preserve"> data  - 2026-0</w:t>
      </w:r>
      <w:r w:rsidR="00ED3DD9">
        <w:rPr>
          <w:rFonts w:cstheme="minorHAnsi"/>
          <w:color w:val="00B050"/>
          <w:sz w:val="22"/>
          <w:szCs w:val="22"/>
        </w:rPr>
        <w:t>8</w:t>
      </w:r>
      <w:r w:rsidR="00CE755E">
        <w:rPr>
          <w:rFonts w:cstheme="minorHAnsi"/>
          <w:color w:val="00B050"/>
          <w:sz w:val="22"/>
          <w:szCs w:val="22"/>
        </w:rPr>
        <w:t>-2</w:t>
      </w:r>
      <w:r w:rsidR="00ED3DD9">
        <w:rPr>
          <w:rFonts w:cstheme="minorHAnsi"/>
          <w:color w:val="00B050"/>
          <w:sz w:val="22"/>
          <w:szCs w:val="22"/>
        </w:rPr>
        <w:t>4</w:t>
      </w:r>
      <w:r w:rsidR="00CE755E">
        <w:rPr>
          <w:rFonts w:cstheme="minorHAnsi"/>
          <w:color w:val="00B050"/>
          <w:sz w:val="22"/>
          <w:szCs w:val="22"/>
        </w:rPr>
        <w:t>.</w:t>
      </w:r>
    </w:p>
    <w:p w14:paraId="62DF64D0" w14:textId="7FB77AD0" w:rsidR="00AA23FB" w:rsidRPr="00F77C89" w:rsidRDefault="002F5F8E" w:rsidP="00CD25F2">
      <w:pPr>
        <w:spacing w:after="0"/>
        <w:rPr>
          <w:rFonts w:cstheme="minorHAnsi"/>
          <w:sz w:val="22"/>
          <w:szCs w:val="22"/>
        </w:rPr>
      </w:pPr>
      <w:r w:rsidRPr="00F77C89">
        <w:rPr>
          <w:rFonts w:cstheme="minorHAnsi"/>
          <w:sz w:val="22"/>
          <w:szCs w:val="22"/>
        </w:rPr>
        <w:t xml:space="preserve">1.4. </w:t>
      </w:r>
      <w:r w:rsidR="00AA23FB" w:rsidRPr="00F77C89">
        <w:rPr>
          <w:rFonts w:cstheme="minorHAnsi"/>
          <w:sz w:val="22"/>
          <w:szCs w:val="22"/>
        </w:rPr>
        <w:t xml:space="preserve"> </w:t>
      </w:r>
      <w:r w:rsidR="00AA23FB" w:rsidRPr="00F77C89">
        <w:rPr>
          <w:rFonts w:eastAsia="Times New Roman" w:cstheme="minorHAnsi"/>
          <w:sz w:val="22"/>
          <w:szCs w:val="22"/>
        </w:rPr>
        <w:t>Perkančioji organizacija nerezervuoja teisės dalyvauti pirkime.</w:t>
      </w:r>
    </w:p>
    <w:p w14:paraId="573233DF" w14:textId="41370492" w:rsidR="00E32C8E" w:rsidRPr="00F77C89" w:rsidRDefault="00C447D2" w:rsidP="00CD25F2">
      <w:pPr>
        <w:spacing w:after="0"/>
        <w:jc w:val="both"/>
        <w:rPr>
          <w:rFonts w:cstheme="minorHAnsi"/>
          <w:sz w:val="22"/>
          <w:szCs w:val="22"/>
        </w:rPr>
      </w:pPr>
      <w:r w:rsidRPr="00F77C89">
        <w:rPr>
          <w:rFonts w:cstheme="minorHAnsi"/>
          <w:sz w:val="22"/>
          <w:szCs w:val="22"/>
        </w:rPr>
        <w:t>1.</w:t>
      </w:r>
      <w:r w:rsidR="00095A99" w:rsidRPr="00F77C89">
        <w:rPr>
          <w:rFonts w:cstheme="minorHAnsi"/>
          <w:sz w:val="22"/>
          <w:szCs w:val="22"/>
        </w:rPr>
        <w:t>5</w:t>
      </w:r>
      <w:r w:rsidRPr="00F77C89">
        <w:rPr>
          <w:rFonts w:cstheme="minorHAnsi"/>
          <w:sz w:val="22"/>
          <w:szCs w:val="22"/>
        </w:rPr>
        <w:t xml:space="preserve">. </w:t>
      </w:r>
      <w:r w:rsidR="00E32C8E" w:rsidRPr="00F77C89">
        <w:rPr>
          <w:rFonts w:cstheme="minorHAnsi"/>
          <w:sz w:val="22"/>
          <w:szCs w:val="22"/>
        </w:rPr>
        <w:t xml:space="preserve">Stebėtojai dalyvauti </w:t>
      </w:r>
      <w:r w:rsidR="008A3C98" w:rsidRPr="00F77C89">
        <w:rPr>
          <w:rFonts w:cstheme="minorHAnsi"/>
          <w:sz w:val="22"/>
          <w:szCs w:val="22"/>
        </w:rPr>
        <w:t>K</w:t>
      </w:r>
      <w:r w:rsidR="00E32C8E" w:rsidRPr="00F77C89">
        <w:rPr>
          <w:rFonts w:cstheme="minorHAnsi"/>
          <w:sz w:val="22"/>
          <w:szCs w:val="22"/>
        </w:rPr>
        <w:t>omisijos posėdžiuose nėra kviečiami.</w:t>
      </w:r>
    </w:p>
    <w:p w14:paraId="6C549AEF" w14:textId="77777777" w:rsidR="0016292D" w:rsidRDefault="00D97F55" w:rsidP="0016292D">
      <w:pPr>
        <w:tabs>
          <w:tab w:val="left" w:pos="9631"/>
        </w:tabs>
        <w:spacing w:after="0" w:line="252" w:lineRule="auto"/>
        <w:jc w:val="both"/>
        <w:rPr>
          <w:rFonts w:ascii="Calibri" w:hAnsi="Calibri" w:cs="Calibri"/>
          <w:bCs/>
          <w:iCs/>
          <w:color w:val="00B050"/>
          <w:spacing w:val="-4"/>
          <w:sz w:val="22"/>
          <w:szCs w:val="22"/>
        </w:rPr>
      </w:pPr>
      <w:r w:rsidRPr="00F77C89">
        <w:rPr>
          <w:rFonts w:cstheme="minorHAnsi"/>
          <w:sz w:val="22"/>
          <w:szCs w:val="22"/>
        </w:rPr>
        <w:t>1.6</w:t>
      </w:r>
      <w:r w:rsidRPr="00F77C89">
        <w:rPr>
          <w:rFonts w:cstheme="minorHAnsi"/>
          <w:color w:val="00B050"/>
          <w:sz w:val="22"/>
          <w:szCs w:val="22"/>
        </w:rPr>
        <w:t xml:space="preserve">. </w:t>
      </w:r>
      <w:r w:rsidR="003A502A" w:rsidRPr="00F77C89">
        <w:rPr>
          <w:rFonts w:ascii="Calibri" w:hAnsi="Calibri" w:cs="Calibri"/>
          <w:color w:val="00B050"/>
          <w:sz w:val="22"/>
          <w:szCs w:val="22"/>
        </w:rPr>
        <w:t xml:space="preserve">Atliekamas žaliasis pirkimas. </w:t>
      </w:r>
      <w:r w:rsidR="00AD4B27" w:rsidRPr="00F77C89">
        <w:rPr>
          <w:rFonts w:ascii="Calibri" w:hAnsi="Calibri" w:cs="Calibri"/>
          <w:bCs/>
          <w:iCs/>
          <w:color w:val="00B050"/>
          <w:spacing w:val="-4"/>
          <w:sz w:val="22"/>
          <w:szCs w:val="22"/>
        </w:rPr>
        <w:t xml:space="preserve">Šis pirkimas laikomas </w:t>
      </w:r>
      <w:r w:rsidR="00AD4B27" w:rsidRPr="00F77C89">
        <w:rPr>
          <w:rFonts w:ascii="Calibri" w:hAnsi="Calibri" w:cs="Calibri"/>
          <w:b/>
          <w:bCs/>
          <w:iCs/>
          <w:color w:val="00B050"/>
          <w:spacing w:val="-4"/>
          <w:sz w:val="22"/>
          <w:szCs w:val="22"/>
          <w:u w:val="single"/>
        </w:rPr>
        <w:t>žaliuoju pirkimu</w:t>
      </w:r>
      <w:r w:rsidR="00AD4B27" w:rsidRPr="00F77C89">
        <w:rPr>
          <w:rFonts w:ascii="Calibri" w:hAnsi="Calibri" w:cs="Calibri"/>
          <w:bCs/>
          <w:iCs/>
          <w:color w:val="00B050"/>
          <w:spacing w:val="-4"/>
          <w:sz w:val="22"/>
          <w:szCs w:val="22"/>
        </w:rPr>
        <w:t>,</w:t>
      </w:r>
      <w:r w:rsidR="00AD4B27" w:rsidRPr="00F77C89">
        <w:rPr>
          <w:rFonts w:ascii="Calibri" w:hAnsi="Calibri" w:cs="Calibri"/>
          <w:color w:val="00B050"/>
          <w:sz w:val="22"/>
          <w:szCs w:val="22"/>
        </w:rPr>
        <w:t xml:space="preserve"> </w:t>
      </w:r>
      <w:r w:rsidR="00AD4B27" w:rsidRPr="00F77C89">
        <w:rPr>
          <w:rFonts w:ascii="Calibri" w:hAnsi="Calibri" w:cs="Calibri"/>
          <w:bCs/>
          <w:iCs/>
          <w:color w:val="00B050"/>
          <w:spacing w:val="-4"/>
          <w:sz w:val="22"/>
          <w:szCs w:val="22"/>
        </w:rPr>
        <w:t>nes</w:t>
      </w:r>
      <w:r w:rsidR="0016292D">
        <w:rPr>
          <w:rFonts w:ascii="Calibri" w:hAnsi="Calibri" w:cs="Calibri"/>
          <w:bCs/>
          <w:iCs/>
          <w:color w:val="00B050"/>
          <w:spacing w:val="-4"/>
          <w:sz w:val="22"/>
          <w:szCs w:val="22"/>
        </w:rPr>
        <w:t>:</w:t>
      </w:r>
    </w:p>
    <w:p w14:paraId="07386B0C" w14:textId="188715D9" w:rsidR="007076C2" w:rsidRPr="007076C2" w:rsidRDefault="007076C2" w:rsidP="007076C2">
      <w:pPr>
        <w:tabs>
          <w:tab w:val="left" w:pos="9631"/>
        </w:tabs>
        <w:spacing w:after="0" w:line="240" w:lineRule="auto"/>
        <w:jc w:val="both"/>
        <w:rPr>
          <w:rFonts w:cstheme="minorHAnsi"/>
          <w:iCs/>
          <w:noProof/>
          <w:color w:val="00B050"/>
          <w:spacing w:val="2"/>
          <w:sz w:val="20"/>
          <w:szCs w:val="20"/>
          <w:shd w:val="clear" w:color="auto" w:fill="FFFFFF"/>
        </w:rPr>
      </w:pPr>
      <w:r w:rsidRPr="007076C2">
        <w:rPr>
          <w:rFonts w:cstheme="minorHAnsi"/>
          <w:bCs/>
          <w:iCs/>
          <w:color w:val="00B050"/>
          <w:spacing w:val="-4"/>
          <w:sz w:val="20"/>
          <w:szCs w:val="20"/>
        </w:rPr>
        <w:t xml:space="preserve">-  </w:t>
      </w:r>
      <w:r w:rsidRPr="007076C2">
        <w:rPr>
          <w:rFonts w:cstheme="minorHAnsi"/>
          <w:bCs/>
          <w:iCs/>
          <w:noProof/>
          <w:color w:val="00B050"/>
          <w:spacing w:val="2"/>
          <w:sz w:val="20"/>
          <w:szCs w:val="20"/>
          <w:shd w:val="clear" w:color="auto" w:fill="FFFFFF"/>
        </w:rPr>
        <w:t xml:space="preserve">perkamos paslaugos, kurių teikimo metu nėra numatomas reikšmingas neigiamas poveikis aplinkai, kaip numatyta </w:t>
      </w:r>
      <w:r w:rsidRPr="007076C2">
        <w:rPr>
          <w:rFonts w:cstheme="minorHAnsi"/>
          <w:bCs/>
          <w:iCs/>
          <w:noProof/>
          <w:color w:val="00B050"/>
          <w:sz w:val="20"/>
          <w:szCs w:val="20"/>
        </w:rPr>
        <w:t>Aplinkos apsaugos kriterijų taikymo, vykdant žaliuosius pirkimus, tvarkos aprašo</w:t>
      </w:r>
      <w:r w:rsidRPr="007076C2">
        <w:rPr>
          <w:rFonts w:cstheme="minorHAnsi"/>
          <w:iCs/>
          <w:noProof/>
          <w:color w:val="00B050"/>
          <w:sz w:val="20"/>
          <w:szCs w:val="20"/>
        </w:rPr>
        <w:t xml:space="preserve">, patvirtinto </w:t>
      </w:r>
      <w:r w:rsidRPr="007076C2">
        <w:rPr>
          <w:rFonts w:cstheme="minorHAnsi"/>
          <w:noProof/>
          <w:color w:val="00B050"/>
          <w:sz w:val="20"/>
          <w:szCs w:val="20"/>
        </w:rPr>
        <w:t xml:space="preserve">Lietuvos Respublikos aplinkos ministro 2011 m. birželio 28 d. įsakymu </w:t>
      </w:r>
      <w:r>
        <w:rPr>
          <w:rFonts w:cstheme="minorHAnsi"/>
          <w:noProof/>
          <w:color w:val="00B050"/>
          <w:sz w:val="20"/>
          <w:szCs w:val="20"/>
        </w:rPr>
        <w:t xml:space="preserve"> </w:t>
      </w:r>
      <w:r w:rsidRPr="007076C2">
        <w:rPr>
          <w:rFonts w:cstheme="minorHAnsi"/>
          <w:noProof/>
          <w:color w:val="00B050"/>
          <w:sz w:val="20"/>
          <w:szCs w:val="20"/>
        </w:rPr>
        <w:t>Nr. D1-508 (</w:t>
      </w:r>
      <w:r w:rsidRPr="007076C2">
        <w:rPr>
          <w:rFonts w:cstheme="minorHAnsi"/>
          <w:iCs/>
          <w:noProof/>
          <w:color w:val="00B050"/>
          <w:sz w:val="20"/>
          <w:szCs w:val="20"/>
        </w:rPr>
        <w:t>Lietuvos Respublikos aplinkos ministro 2022 m. gruodžio 13 d. įsakymo Nr. D1-401 redakcija) (toliau – Tvarkos aprašas), 4.4.3 punkte</w:t>
      </w:r>
      <w:r w:rsidR="00ED3DD9">
        <w:rPr>
          <w:rFonts w:cstheme="minorHAnsi"/>
          <w:iCs/>
          <w:noProof/>
          <w:color w:val="00B050"/>
          <w:sz w:val="20"/>
          <w:szCs w:val="20"/>
        </w:rPr>
        <w:t xml:space="preserve">, nes </w:t>
      </w:r>
      <w:r w:rsidR="00ED3DD9" w:rsidRPr="007076C2">
        <w:rPr>
          <w:rFonts w:eastAsia="Calibri" w:cstheme="minorHAnsi"/>
          <w:color w:val="00B050"/>
          <w:sz w:val="20"/>
          <w:szCs w:val="20"/>
        </w:rPr>
        <w:t>Pirkėjas skelbiamus (spausdinamus) straipsnius/</w:t>
      </w:r>
      <w:r w:rsidR="00EC204C" w:rsidRPr="007076C2">
        <w:rPr>
          <w:rFonts w:eastAsia="Calibri" w:cstheme="minorHAnsi"/>
          <w:color w:val="00B050"/>
          <w:sz w:val="20"/>
          <w:szCs w:val="20"/>
        </w:rPr>
        <w:t xml:space="preserve"> </w:t>
      </w:r>
      <w:r w:rsidR="00ED3DD9" w:rsidRPr="007076C2">
        <w:rPr>
          <w:rFonts w:eastAsia="Calibri" w:cstheme="minorHAnsi"/>
          <w:color w:val="00B050"/>
          <w:sz w:val="20"/>
          <w:szCs w:val="20"/>
        </w:rPr>
        <w:t>skelbiamą informaciją teikia Tiekėjui elektroniniu būdu, straipsniai, skelbiama informacija skelbiami (spausdinami) jau leidžiamoje spaudoje</w:t>
      </w:r>
      <w:r w:rsidRPr="007076C2">
        <w:rPr>
          <w:rFonts w:cstheme="minorHAnsi"/>
          <w:iCs/>
          <w:noProof/>
          <w:color w:val="00B050"/>
          <w:spacing w:val="2"/>
          <w:sz w:val="20"/>
          <w:szCs w:val="20"/>
          <w:shd w:val="clear" w:color="auto" w:fill="FFFFFF"/>
        </w:rPr>
        <w:t>.</w:t>
      </w:r>
    </w:p>
    <w:p w14:paraId="18A07EDA" w14:textId="039477C5" w:rsidR="00C93C1B" w:rsidRPr="007076C2" w:rsidRDefault="007076C2" w:rsidP="007076C2">
      <w:pPr>
        <w:pStyle w:val="bodytext"/>
        <w:spacing w:before="0" w:beforeAutospacing="0" w:after="0" w:afterAutospacing="0"/>
        <w:jc w:val="both"/>
        <w:rPr>
          <w:rFonts w:ascii="Calibri" w:hAnsi="Calibri" w:cs="Calibri"/>
          <w:i/>
          <w:color w:val="00B050"/>
          <w:sz w:val="20"/>
          <w:szCs w:val="20"/>
        </w:rPr>
      </w:pPr>
      <w:r w:rsidRPr="007076C2">
        <w:rPr>
          <w:rFonts w:asciiTheme="minorHAnsi" w:hAnsiTheme="minorHAnsi" w:cstheme="minorHAnsi"/>
          <w:iCs/>
          <w:noProof/>
          <w:color w:val="00B050"/>
          <w:spacing w:val="2"/>
          <w:sz w:val="20"/>
          <w:szCs w:val="20"/>
          <w:shd w:val="clear" w:color="auto" w:fill="FFFFFF"/>
        </w:rPr>
        <w:t>- pagal Tvarkos aprašo 4.4.4.5 p. laikraščiai, virtę atliekomis, tinka paruošti pakartotinai perdirbti</w:t>
      </w:r>
      <w:r w:rsidR="006C6377" w:rsidRPr="007076C2">
        <w:rPr>
          <w:rFonts w:ascii="Calibri" w:hAnsi="Calibri" w:cs="Calibri"/>
          <w:color w:val="00B050"/>
          <w:sz w:val="20"/>
          <w:szCs w:val="20"/>
        </w:rPr>
        <w:t>.</w:t>
      </w:r>
    </w:p>
    <w:p w14:paraId="1618EF3E" w14:textId="77777777" w:rsidR="00ED3DD9" w:rsidRPr="00ED3DD9" w:rsidRDefault="00ED3DD9" w:rsidP="00BD5254">
      <w:pPr>
        <w:pStyle w:val="Sraopastraipa"/>
        <w:numPr>
          <w:ilvl w:val="1"/>
          <w:numId w:val="30"/>
        </w:numPr>
        <w:tabs>
          <w:tab w:val="left" w:pos="993"/>
        </w:tabs>
        <w:jc w:val="both"/>
        <w:rPr>
          <w:rFonts w:eastAsia="Arial" w:cstheme="minorHAnsi"/>
          <w:sz w:val="22"/>
          <w:szCs w:val="22"/>
        </w:rPr>
      </w:pPr>
      <w:r w:rsidRPr="00ED3DD9">
        <w:rPr>
          <w:rFonts w:eastAsia="Arial" w:cstheme="minorHAnsi"/>
          <w:sz w:val="22"/>
          <w:szCs w:val="22"/>
        </w:rPr>
        <w:t>Šiame pirkime socialiniai kriterijai netaikomi.</w:t>
      </w:r>
    </w:p>
    <w:p w14:paraId="0619F897" w14:textId="42AD86CB" w:rsidR="00BD5254" w:rsidRPr="00ED3DD9" w:rsidRDefault="00E32C8E" w:rsidP="00BD5254">
      <w:pPr>
        <w:pStyle w:val="Sraopastraipa"/>
        <w:numPr>
          <w:ilvl w:val="1"/>
          <w:numId w:val="30"/>
        </w:numPr>
        <w:tabs>
          <w:tab w:val="left" w:pos="993"/>
        </w:tabs>
        <w:jc w:val="both"/>
        <w:rPr>
          <w:rFonts w:eastAsia="Arial" w:cstheme="minorHAnsi"/>
          <w:sz w:val="22"/>
          <w:szCs w:val="22"/>
        </w:rPr>
      </w:pPr>
      <w:r w:rsidRPr="00ED3DD9">
        <w:rPr>
          <w:rFonts w:eastAsia="Arial" w:cstheme="minorHAnsi"/>
          <w:sz w:val="22"/>
          <w:szCs w:val="22"/>
        </w:rPr>
        <w:t xml:space="preserve">Išankstinis skelbimas apie </w:t>
      </w:r>
      <w:r w:rsidR="007A68AD" w:rsidRPr="00ED3DD9">
        <w:rPr>
          <w:rFonts w:eastAsia="Arial" w:cstheme="minorHAnsi"/>
          <w:sz w:val="22"/>
          <w:szCs w:val="22"/>
        </w:rPr>
        <w:t>p</w:t>
      </w:r>
      <w:r w:rsidRPr="00ED3DD9">
        <w:rPr>
          <w:rFonts w:eastAsia="Arial" w:cstheme="minorHAnsi"/>
          <w:sz w:val="22"/>
          <w:szCs w:val="22"/>
        </w:rPr>
        <w:t>irkimą nebuvo paskelbtas</w:t>
      </w:r>
      <w:r w:rsidR="00A077F6" w:rsidRPr="00ED3DD9">
        <w:rPr>
          <w:rFonts w:eastAsia="Arial" w:cstheme="minorHAnsi"/>
          <w:sz w:val="22"/>
          <w:szCs w:val="22"/>
        </w:rPr>
        <w:t>.</w:t>
      </w:r>
    </w:p>
    <w:p w14:paraId="6D3D01C8" w14:textId="35694D1C" w:rsidR="00BD5254" w:rsidRPr="00ED3DD9" w:rsidRDefault="00015FC9" w:rsidP="00BD5254">
      <w:pPr>
        <w:pStyle w:val="Sraopastraipa"/>
        <w:numPr>
          <w:ilvl w:val="1"/>
          <w:numId w:val="30"/>
        </w:numPr>
        <w:tabs>
          <w:tab w:val="left" w:pos="851"/>
          <w:tab w:val="left" w:pos="993"/>
        </w:tabs>
        <w:jc w:val="both"/>
        <w:rPr>
          <w:rFonts w:cstheme="minorHAnsi"/>
          <w:sz w:val="22"/>
          <w:szCs w:val="22"/>
        </w:rPr>
      </w:pPr>
      <w:r w:rsidRPr="00ED3DD9">
        <w:rPr>
          <w:rFonts w:cstheme="minorHAnsi"/>
          <w:sz w:val="22"/>
          <w:szCs w:val="22"/>
        </w:rPr>
        <w:t>P</w:t>
      </w:r>
      <w:r w:rsidR="00E32C8E" w:rsidRPr="00ED3DD9">
        <w:rPr>
          <w:rFonts w:cstheme="minorHAnsi"/>
          <w:sz w:val="22"/>
          <w:szCs w:val="22"/>
        </w:rPr>
        <w:t xml:space="preserve">irkime  </w:t>
      </w:r>
      <w:r w:rsidR="007A68AD" w:rsidRPr="00ED3DD9">
        <w:rPr>
          <w:rFonts w:cstheme="minorHAnsi"/>
          <w:sz w:val="22"/>
          <w:szCs w:val="22"/>
        </w:rPr>
        <w:t>perkančioji organizacija</w:t>
      </w:r>
      <w:r w:rsidR="00E32C8E" w:rsidRPr="00ED3DD9">
        <w:rPr>
          <w:rFonts w:cstheme="minorHAnsi"/>
          <w:sz w:val="22"/>
          <w:szCs w:val="22"/>
        </w:rPr>
        <w:t xml:space="preserve"> nenumato skelbti pranešimo dėl savanoriško </w:t>
      </w:r>
      <w:proofErr w:type="spellStart"/>
      <w:r w:rsidR="00E32C8E" w:rsidRPr="00ED3DD9">
        <w:rPr>
          <w:rFonts w:cstheme="minorHAnsi"/>
          <w:i/>
          <w:iCs/>
          <w:sz w:val="22"/>
          <w:szCs w:val="22"/>
        </w:rPr>
        <w:t>ex</w:t>
      </w:r>
      <w:proofErr w:type="spellEnd"/>
      <w:r w:rsidR="00E32C8E" w:rsidRPr="00ED3DD9">
        <w:rPr>
          <w:rFonts w:cstheme="minorHAnsi"/>
          <w:i/>
          <w:iCs/>
          <w:sz w:val="22"/>
          <w:szCs w:val="22"/>
        </w:rPr>
        <w:t xml:space="preserve"> ante</w:t>
      </w:r>
      <w:r w:rsidR="00E32C8E" w:rsidRPr="00ED3DD9">
        <w:rPr>
          <w:rFonts w:cstheme="minorHAnsi"/>
          <w:sz w:val="22"/>
          <w:szCs w:val="22"/>
        </w:rPr>
        <w:t xml:space="preserve"> skaidrumo.</w:t>
      </w:r>
    </w:p>
    <w:p w14:paraId="27ABD793" w14:textId="1C7135A9" w:rsidR="0051716D" w:rsidRPr="00ED3DD9" w:rsidRDefault="0051716D" w:rsidP="00BE0787">
      <w:pPr>
        <w:pStyle w:val="Sraopastraipa"/>
        <w:numPr>
          <w:ilvl w:val="1"/>
          <w:numId w:val="30"/>
        </w:numPr>
        <w:tabs>
          <w:tab w:val="left" w:pos="851"/>
          <w:tab w:val="left" w:pos="993"/>
        </w:tabs>
        <w:jc w:val="both"/>
        <w:rPr>
          <w:rStyle w:val="Hipersaitas"/>
          <w:rFonts w:cstheme="minorHAnsi"/>
          <w:sz w:val="22"/>
          <w:szCs w:val="22"/>
        </w:rPr>
      </w:pPr>
      <w:r w:rsidRPr="00ED3DD9">
        <w:rPr>
          <w:rFonts w:cstheme="minorHAnsi"/>
          <w:sz w:val="22"/>
          <w:szCs w:val="22"/>
        </w:rPr>
        <w:t xml:space="preserve">Šiam pirkimui </w:t>
      </w:r>
      <w:r w:rsidR="00DE6C83" w:rsidRPr="00ED3DD9">
        <w:rPr>
          <w:rFonts w:cstheme="minorHAnsi"/>
          <w:sz w:val="22"/>
          <w:szCs w:val="22"/>
        </w:rPr>
        <w:t xml:space="preserve">atskira </w:t>
      </w:r>
      <w:r w:rsidRPr="00ED3DD9">
        <w:rPr>
          <w:rFonts w:cstheme="minorHAnsi"/>
          <w:sz w:val="22"/>
          <w:szCs w:val="22"/>
        </w:rPr>
        <w:t>rinkos konsultacija</w:t>
      </w:r>
      <w:r w:rsidR="000C2AA5" w:rsidRPr="00ED3DD9">
        <w:rPr>
          <w:rFonts w:cstheme="minorHAnsi"/>
          <w:sz w:val="22"/>
          <w:szCs w:val="22"/>
        </w:rPr>
        <w:t xml:space="preserve"> </w:t>
      </w:r>
      <w:r w:rsidR="00DE6C83" w:rsidRPr="00ED3DD9">
        <w:rPr>
          <w:rFonts w:cstheme="minorHAnsi"/>
          <w:sz w:val="22"/>
          <w:szCs w:val="22"/>
        </w:rPr>
        <w:t>nebuvo skelbta, nes buvo skelbta rinkos konsultacija</w:t>
      </w:r>
      <w:r w:rsidR="00BE0787" w:rsidRPr="00ED3DD9">
        <w:rPr>
          <w:rFonts w:cstheme="minorHAnsi"/>
          <w:sz w:val="22"/>
          <w:szCs w:val="22"/>
        </w:rPr>
        <w:t xml:space="preserve"> bendram</w:t>
      </w:r>
      <w:r w:rsidR="00DE6C83" w:rsidRPr="00ED3DD9">
        <w:rPr>
          <w:rFonts w:cstheme="minorHAnsi"/>
          <w:sz w:val="22"/>
          <w:szCs w:val="22"/>
        </w:rPr>
        <w:t xml:space="preserve"> </w:t>
      </w:r>
      <w:r w:rsidR="00BE0787" w:rsidRPr="00ED3DD9">
        <w:rPr>
          <w:rFonts w:cstheme="minorHAnsi"/>
          <w:sz w:val="22"/>
          <w:szCs w:val="22"/>
        </w:rPr>
        <w:t xml:space="preserve">informavimo ir viešinimo spaudoje paslaugų </w:t>
      </w:r>
      <w:r w:rsidR="00DE6C83" w:rsidRPr="00ED3DD9">
        <w:rPr>
          <w:rFonts w:cstheme="minorHAnsi"/>
          <w:sz w:val="22"/>
          <w:szCs w:val="22"/>
        </w:rPr>
        <w:t>pirkimui</w:t>
      </w:r>
      <w:r w:rsidR="00BE0787" w:rsidRPr="00ED3DD9">
        <w:rPr>
          <w:rFonts w:cstheme="minorHAnsi"/>
          <w:sz w:val="22"/>
          <w:szCs w:val="22"/>
        </w:rPr>
        <w:t xml:space="preserve"> (į kurį pateko ir šiuo pirkimu perkamos paslaugos) https://viesiejipirkimai.lt/epps/pmc/viewPmc.do?resourceId=8432306 </w:t>
      </w:r>
      <w:r w:rsidR="00BE0787" w:rsidRPr="00ED3DD9">
        <w:rPr>
          <w:rStyle w:val="Hipersaitas"/>
          <w:rFonts w:cstheme="minorHAnsi"/>
          <w:sz w:val="22"/>
          <w:szCs w:val="22"/>
        </w:rPr>
        <w:t xml:space="preserve">(Pirkimo ID </w:t>
      </w:r>
      <w:r w:rsidR="00BE0787" w:rsidRPr="00ED3DD9">
        <w:rPr>
          <w:rFonts w:cstheme="minorHAnsi"/>
          <w:color w:val="00241A"/>
          <w:sz w:val="22"/>
          <w:szCs w:val="22"/>
          <w:shd w:val="clear" w:color="auto" w:fill="FFFFFF"/>
        </w:rPr>
        <w:t>8432306), todėl daryti dar vieną rinkos konsultaciją nėra tikslinga</w:t>
      </w:r>
    </w:p>
    <w:p w14:paraId="708FBBFF" w14:textId="3EC85D30" w:rsidR="00BD5254" w:rsidRPr="00ED3DD9" w:rsidRDefault="002349E8" w:rsidP="0051716D">
      <w:pPr>
        <w:pStyle w:val="Sraopastraipa"/>
        <w:numPr>
          <w:ilvl w:val="1"/>
          <w:numId w:val="30"/>
        </w:numPr>
        <w:tabs>
          <w:tab w:val="left" w:pos="851"/>
          <w:tab w:val="left" w:pos="993"/>
        </w:tabs>
        <w:jc w:val="both"/>
        <w:rPr>
          <w:rFonts w:cstheme="minorHAnsi"/>
          <w:sz w:val="22"/>
          <w:szCs w:val="22"/>
        </w:rPr>
      </w:pPr>
      <w:r w:rsidRPr="00ED3DD9">
        <w:rPr>
          <w:rFonts w:cstheme="minorHAnsi"/>
          <w:sz w:val="22"/>
          <w:szCs w:val="22"/>
        </w:rPr>
        <w:t xml:space="preserve"> </w:t>
      </w:r>
      <w:r w:rsidR="007466F8" w:rsidRPr="00ED3DD9">
        <w:rPr>
          <w:rFonts w:cstheme="minorHAnsi"/>
          <w:sz w:val="22"/>
          <w:szCs w:val="22"/>
        </w:rPr>
        <w:t>Pirkime neleidžia</w:t>
      </w:r>
      <w:r w:rsidR="00216820" w:rsidRPr="00ED3DD9">
        <w:rPr>
          <w:rFonts w:cstheme="minorHAnsi"/>
          <w:sz w:val="22"/>
          <w:szCs w:val="22"/>
        </w:rPr>
        <w:t>ma</w:t>
      </w:r>
      <w:r w:rsidR="007466F8" w:rsidRPr="00ED3DD9">
        <w:rPr>
          <w:rFonts w:cstheme="minorHAnsi"/>
          <w:sz w:val="22"/>
          <w:szCs w:val="22"/>
        </w:rPr>
        <w:t xml:space="preserve"> pateikti alternatyvių </w:t>
      </w:r>
      <w:r w:rsidR="00D27E76" w:rsidRPr="00ED3DD9">
        <w:rPr>
          <w:rFonts w:cstheme="minorHAnsi"/>
          <w:sz w:val="22"/>
          <w:szCs w:val="22"/>
        </w:rPr>
        <w:t>p</w:t>
      </w:r>
      <w:r w:rsidR="007466F8" w:rsidRPr="00ED3DD9">
        <w:rPr>
          <w:rFonts w:cstheme="minorHAnsi"/>
          <w:sz w:val="22"/>
          <w:szCs w:val="22"/>
        </w:rPr>
        <w:t xml:space="preserve">asiūlymų. </w:t>
      </w:r>
    </w:p>
    <w:p w14:paraId="0C002F05" w14:textId="31E9C74E" w:rsidR="00E32C8E" w:rsidRPr="00ED3DD9" w:rsidRDefault="00E32C8E" w:rsidP="00BD5254">
      <w:pPr>
        <w:pStyle w:val="Sraopastraipa"/>
        <w:numPr>
          <w:ilvl w:val="1"/>
          <w:numId w:val="30"/>
        </w:numPr>
        <w:tabs>
          <w:tab w:val="left" w:pos="851"/>
          <w:tab w:val="left" w:pos="993"/>
        </w:tabs>
        <w:jc w:val="both"/>
        <w:rPr>
          <w:rFonts w:cstheme="minorHAnsi"/>
          <w:sz w:val="22"/>
          <w:szCs w:val="22"/>
        </w:rPr>
      </w:pPr>
      <w:r w:rsidRPr="00ED3DD9">
        <w:rPr>
          <w:rFonts w:eastAsia="Arial" w:cstheme="minorHAnsi"/>
          <w:color w:val="333333"/>
          <w:sz w:val="22"/>
          <w:szCs w:val="22"/>
        </w:rPr>
        <w:t xml:space="preserve">Bendrosios </w:t>
      </w:r>
      <w:r w:rsidR="007E5F55" w:rsidRPr="00ED3DD9">
        <w:rPr>
          <w:rFonts w:eastAsia="Arial" w:cstheme="minorHAnsi"/>
          <w:color w:val="333333"/>
          <w:sz w:val="22"/>
          <w:szCs w:val="22"/>
        </w:rPr>
        <w:t xml:space="preserve">pirkimo </w:t>
      </w:r>
      <w:r w:rsidRPr="00ED3DD9">
        <w:rPr>
          <w:rFonts w:eastAsia="Arial" w:cstheme="minorHAnsi"/>
          <w:color w:val="333333"/>
          <w:sz w:val="22"/>
          <w:szCs w:val="22"/>
        </w:rPr>
        <w:t>sąlygos yra neatskiriama ši</w:t>
      </w:r>
      <w:r w:rsidR="00C07F25" w:rsidRPr="00ED3DD9">
        <w:rPr>
          <w:rFonts w:eastAsia="Arial" w:cstheme="minorHAnsi"/>
          <w:color w:val="333333"/>
          <w:sz w:val="22"/>
          <w:szCs w:val="22"/>
        </w:rPr>
        <w:t>ų</w:t>
      </w:r>
      <w:r w:rsidRPr="00ED3DD9">
        <w:rPr>
          <w:rFonts w:eastAsia="Arial" w:cstheme="minorHAnsi"/>
          <w:color w:val="333333"/>
          <w:sz w:val="22"/>
          <w:szCs w:val="22"/>
        </w:rPr>
        <w:t xml:space="preserve"> </w:t>
      </w:r>
      <w:r w:rsidR="00F4541C" w:rsidRPr="00ED3DD9">
        <w:rPr>
          <w:rFonts w:eastAsia="Arial" w:cstheme="minorHAnsi"/>
          <w:color w:val="333333"/>
          <w:sz w:val="22"/>
          <w:szCs w:val="22"/>
        </w:rPr>
        <w:t>p</w:t>
      </w:r>
      <w:r w:rsidRPr="00ED3DD9">
        <w:rPr>
          <w:rFonts w:eastAsia="Arial" w:cstheme="minorHAnsi"/>
          <w:color w:val="333333"/>
          <w:sz w:val="22"/>
          <w:szCs w:val="22"/>
        </w:rPr>
        <w:t>irkimo sąlygų dalis.</w:t>
      </w:r>
    </w:p>
    <w:p w14:paraId="5DEDEBC7" w14:textId="24E9BB34" w:rsidR="00B41C66" w:rsidRPr="00F77C89" w:rsidRDefault="00507DC9" w:rsidP="00717DCC">
      <w:pPr>
        <w:pStyle w:val="Antrat1"/>
        <w:spacing w:line="20" w:lineRule="atLeast"/>
        <w:contextualSpacing/>
        <w:rPr>
          <w:rFonts w:asciiTheme="minorHAnsi" w:hAnsiTheme="minorHAnsi" w:cstheme="minorHAnsi"/>
        </w:rPr>
      </w:pPr>
      <w:bookmarkStart w:id="6" w:name="_Ref39426332"/>
      <w:bookmarkStart w:id="7" w:name="_Ref39426338"/>
      <w:bookmarkStart w:id="8" w:name="_Toc241077673"/>
      <w:bookmarkEnd w:id="2"/>
      <w:r w:rsidRPr="00F77C89">
        <w:rPr>
          <w:rFonts w:asciiTheme="minorHAnsi" w:hAnsiTheme="minorHAnsi" w:cstheme="minorHAnsi"/>
        </w:rPr>
        <w:t xml:space="preserve">2. </w:t>
      </w:r>
      <w:r w:rsidR="00B41C66" w:rsidRPr="00F77C89">
        <w:rPr>
          <w:rFonts w:asciiTheme="minorHAnsi" w:hAnsiTheme="minorHAnsi" w:cstheme="minorHAnsi"/>
        </w:rPr>
        <w:t>Pirkimo objektas</w:t>
      </w:r>
      <w:bookmarkEnd w:id="6"/>
      <w:bookmarkEnd w:id="7"/>
      <w:bookmarkEnd w:id="8"/>
    </w:p>
    <w:p w14:paraId="43F485BA" w14:textId="0FE27F11" w:rsidR="00450905" w:rsidRPr="00C46654" w:rsidRDefault="009E4DF9" w:rsidP="00BE0787">
      <w:pPr>
        <w:spacing w:after="0"/>
        <w:jc w:val="both"/>
        <w:rPr>
          <w:rFonts w:cstheme="minorHAnsi"/>
          <w:kern w:val="2"/>
          <w:szCs w:val="24"/>
        </w:rPr>
      </w:pPr>
      <w:r w:rsidRPr="00F77C89">
        <w:rPr>
          <w:rFonts w:eastAsia="Calibri" w:cstheme="minorHAnsi"/>
          <w:color w:val="000000" w:themeColor="text1"/>
          <w:sz w:val="22"/>
          <w:szCs w:val="22"/>
        </w:rPr>
        <w:t xml:space="preserve">            2.1. </w:t>
      </w:r>
      <w:r w:rsidR="00B41C66" w:rsidRPr="00633306">
        <w:rPr>
          <w:rFonts w:eastAsia="Calibri" w:cstheme="minorHAnsi"/>
          <w:color w:val="000000" w:themeColor="text1"/>
          <w:sz w:val="22"/>
          <w:szCs w:val="22"/>
        </w:rPr>
        <w:t>Perkančioji organizacija numato įsigyti</w:t>
      </w:r>
      <w:r w:rsidR="000A2F2F">
        <w:rPr>
          <w:rFonts w:eastAsia="Calibri" w:cstheme="minorHAnsi"/>
          <w:color w:val="000000" w:themeColor="text1"/>
          <w:sz w:val="22"/>
          <w:szCs w:val="22"/>
        </w:rPr>
        <w:t xml:space="preserve"> </w:t>
      </w:r>
      <w:r w:rsidR="00C46654">
        <w:rPr>
          <w:rFonts w:cstheme="minorHAnsi"/>
          <w:kern w:val="2"/>
          <w:szCs w:val="24"/>
        </w:rPr>
        <w:t>i</w:t>
      </w:r>
      <w:r w:rsidR="00C46654" w:rsidRPr="00AB44B4">
        <w:rPr>
          <w:rFonts w:cstheme="minorHAnsi"/>
          <w:kern w:val="2"/>
          <w:szCs w:val="24"/>
        </w:rPr>
        <w:t>nforma</w:t>
      </w:r>
      <w:r w:rsidR="00C46654">
        <w:rPr>
          <w:rFonts w:cstheme="minorHAnsi"/>
          <w:kern w:val="2"/>
          <w:szCs w:val="24"/>
        </w:rPr>
        <w:t xml:space="preserve">cijos </w:t>
      </w:r>
      <w:r w:rsidR="00381308">
        <w:rPr>
          <w:rFonts w:cstheme="minorHAnsi"/>
          <w:kern w:val="2"/>
          <w:szCs w:val="24"/>
        </w:rPr>
        <w:t>publikavimo</w:t>
      </w:r>
      <w:r w:rsidR="00C46654">
        <w:rPr>
          <w:rFonts w:cstheme="minorHAnsi"/>
          <w:kern w:val="2"/>
          <w:szCs w:val="24"/>
        </w:rPr>
        <w:t xml:space="preserve"> (spausdinimo)</w:t>
      </w:r>
      <w:r w:rsidR="00C46654" w:rsidRPr="00AB44B4">
        <w:rPr>
          <w:rFonts w:cstheme="minorHAnsi"/>
          <w:kern w:val="2"/>
          <w:szCs w:val="24"/>
        </w:rPr>
        <w:t xml:space="preserve"> (įskaitant maketavimą</w:t>
      </w:r>
      <w:r w:rsidR="00C46654">
        <w:rPr>
          <w:rFonts w:cstheme="minorHAnsi"/>
          <w:kern w:val="2"/>
          <w:szCs w:val="24"/>
        </w:rPr>
        <w:t xml:space="preserve">) Kauno regiono </w:t>
      </w:r>
      <w:r w:rsidR="00C46654" w:rsidRPr="00AB44B4">
        <w:rPr>
          <w:rFonts w:cstheme="minorHAnsi"/>
          <w:kern w:val="2"/>
          <w:szCs w:val="24"/>
        </w:rPr>
        <w:t>laikraštyje</w:t>
      </w:r>
      <w:r w:rsidR="00C46654">
        <w:rPr>
          <w:rFonts w:cstheme="minorHAnsi"/>
          <w:kern w:val="2"/>
          <w:szCs w:val="24"/>
        </w:rPr>
        <w:t xml:space="preserve"> </w:t>
      </w:r>
      <w:r w:rsidR="00C46654" w:rsidRPr="00AB44B4">
        <w:rPr>
          <w:rFonts w:cstheme="minorHAnsi"/>
          <w:kern w:val="2"/>
          <w:szCs w:val="24"/>
        </w:rPr>
        <w:t>paslaug</w:t>
      </w:r>
      <w:r w:rsidR="00C46654">
        <w:rPr>
          <w:rFonts w:cstheme="minorHAnsi"/>
          <w:kern w:val="2"/>
          <w:szCs w:val="24"/>
        </w:rPr>
        <w:t>a</w:t>
      </w:r>
      <w:r w:rsidR="00C46654" w:rsidRPr="00AB44B4">
        <w:rPr>
          <w:rFonts w:cstheme="minorHAnsi"/>
          <w:kern w:val="2"/>
          <w:szCs w:val="24"/>
        </w:rPr>
        <w:t>s</w:t>
      </w:r>
      <w:r w:rsidR="00633306" w:rsidRPr="00633306">
        <w:rPr>
          <w:rFonts w:ascii="Calibri" w:hAnsi="Calibri" w:cs="Calibri"/>
          <w:kern w:val="2"/>
          <w:sz w:val="22"/>
          <w:szCs w:val="22"/>
        </w:rPr>
        <w:t xml:space="preserve">. </w:t>
      </w:r>
      <w:r w:rsidRPr="00633306">
        <w:rPr>
          <w:color w:val="000000" w:themeColor="text1"/>
          <w:sz w:val="22"/>
          <w:szCs w:val="22"/>
        </w:rPr>
        <w:t xml:space="preserve">Perkamų paslaugų apimtys ir reikalavimai </w:t>
      </w:r>
      <w:r w:rsidRPr="00633306">
        <w:rPr>
          <w:sz w:val="22"/>
          <w:szCs w:val="22"/>
        </w:rPr>
        <w:t xml:space="preserve">nurodyti </w:t>
      </w:r>
      <w:r w:rsidR="000C2AA5">
        <w:rPr>
          <w:sz w:val="22"/>
          <w:szCs w:val="22"/>
        </w:rPr>
        <w:t xml:space="preserve">specialiųjų pirkimo sąlygų </w:t>
      </w:r>
      <w:r w:rsidR="000C2AA5" w:rsidRPr="000C2AA5">
        <w:rPr>
          <w:sz w:val="22"/>
          <w:szCs w:val="22"/>
        </w:rPr>
        <w:t xml:space="preserve">2 priede ir </w:t>
      </w:r>
      <w:r w:rsidRPr="000C2AA5">
        <w:rPr>
          <w:sz w:val="22"/>
          <w:szCs w:val="22"/>
        </w:rPr>
        <w:t>Sutarties projekte</w:t>
      </w:r>
      <w:r w:rsidRPr="000C2AA5">
        <w:rPr>
          <w:rFonts w:cstheme="minorHAnsi"/>
          <w:sz w:val="22"/>
          <w:szCs w:val="22"/>
        </w:rPr>
        <w:t xml:space="preserve"> </w:t>
      </w:r>
      <w:r w:rsidR="000D6304" w:rsidRPr="000C2AA5">
        <w:rPr>
          <w:rFonts w:cstheme="minorHAnsi"/>
          <w:sz w:val="22"/>
          <w:szCs w:val="22"/>
        </w:rPr>
        <w:t xml:space="preserve">- </w:t>
      </w:r>
      <w:r w:rsidRPr="000C2AA5">
        <w:rPr>
          <w:rFonts w:cstheme="minorHAnsi"/>
          <w:sz w:val="22"/>
          <w:szCs w:val="22"/>
        </w:rPr>
        <w:t>specialiųjų pirkimo sąlygų 7 priede ir jos pried</w:t>
      </w:r>
      <w:r w:rsidR="00E14F47">
        <w:rPr>
          <w:rFonts w:cstheme="minorHAnsi"/>
          <w:sz w:val="22"/>
          <w:szCs w:val="22"/>
        </w:rPr>
        <w:t>e</w:t>
      </w:r>
      <w:r w:rsidRPr="000C2AA5">
        <w:rPr>
          <w:rFonts w:cstheme="minorHAnsi"/>
          <w:sz w:val="22"/>
          <w:szCs w:val="22"/>
        </w:rPr>
        <w:t xml:space="preserve"> (</w:t>
      </w:r>
      <w:r w:rsidR="00E14F47">
        <w:rPr>
          <w:rFonts w:cstheme="minorHAnsi"/>
          <w:sz w:val="22"/>
          <w:szCs w:val="22"/>
        </w:rPr>
        <w:t>techninėje specifikacijoje</w:t>
      </w:r>
      <w:r w:rsidR="000C2AA5">
        <w:rPr>
          <w:rFonts w:cstheme="minorHAnsi"/>
          <w:sz w:val="22"/>
          <w:szCs w:val="22"/>
        </w:rPr>
        <w:t>)</w:t>
      </w:r>
      <w:r w:rsidRPr="00633306">
        <w:rPr>
          <w:rFonts w:cstheme="minorHAnsi"/>
          <w:sz w:val="22"/>
          <w:szCs w:val="22"/>
        </w:rPr>
        <w:t xml:space="preserve">. </w:t>
      </w:r>
    </w:p>
    <w:p w14:paraId="1C1F1807" w14:textId="77777777" w:rsidR="00BE0787" w:rsidRDefault="00D62109" w:rsidP="00BE0787">
      <w:pPr>
        <w:spacing w:after="0"/>
        <w:jc w:val="both"/>
        <w:rPr>
          <w:rFonts w:cstheme="minorHAnsi"/>
          <w:sz w:val="22"/>
          <w:szCs w:val="22"/>
        </w:rPr>
      </w:pPr>
      <w:r>
        <w:rPr>
          <w:rFonts w:cstheme="minorHAnsi"/>
          <w:sz w:val="22"/>
          <w:szCs w:val="22"/>
        </w:rPr>
        <w:t xml:space="preserve">             </w:t>
      </w:r>
    </w:p>
    <w:p w14:paraId="7D1619E5" w14:textId="53D74A69" w:rsidR="00482397" w:rsidRDefault="00BE0787" w:rsidP="00BE0787">
      <w:pPr>
        <w:spacing w:after="0"/>
        <w:jc w:val="both"/>
        <w:rPr>
          <w:rStyle w:val="Grietas"/>
          <w:rFonts w:cstheme="minorHAnsi"/>
          <w:color w:val="00B050"/>
          <w:sz w:val="22"/>
          <w:szCs w:val="22"/>
          <w:shd w:val="clear" w:color="auto" w:fill="FFFFFF"/>
        </w:rPr>
      </w:pPr>
      <w:r>
        <w:rPr>
          <w:rFonts w:cstheme="minorHAnsi"/>
          <w:sz w:val="22"/>
          <w:szCs w:val="22"/>
        </w:rPr>
        <w:lastRenderedPageBreak/>
        <w:t xml:space="preserve">             </w:t>
      </w:r>
      <w:r w:rsidR="006E6F9E" w:rsidRPr="00F77C89">
        <w:rPr>
          <w:rFonts w:cstheme="minorHAnsi"/>
          <w:sz w:val="22"/>
          <w:szCs w:val="22"/>
        </w:rPr>
        <w:t xml:space="preserve">Perkamų paslaugų BVPŽ kodas </w:t>
      </w:r>
      <w:r w:rsidR="009D0780" w:rsidRPr="00F77C89">
        <w:rPr>
          <w:rFonts w:cstheme="minorHAnsi"/>
          <w:sz w:val="22"/>
          <w:szCs w:val="22"/>
        </w:rPr>
        <w:t>–</w:t>
      </w:r>
      <w:r w:rsidR="006E6F9E" w:rsidRPr="00F77C89">
        <w:rPr>
          <w:rFonts w:cstheme="minorHAnsi"/>
          <w:sz w:val="22"/>
          <w:szCs w:val="22"/>
        </w:rPr>
        <w:t xml:space="preserve"> </w:t>
      </w:r>
      <w:r w:rsidR="0046286E" w:rsidRPr="00F77C89">
        <w:rPr>
          <w:rStyle w:val="Grietas"/>
          <w:rFonts w:cstheme="minorHAnsi"/>
          <w:color w:val="00B050"/>
          <w:sz w:val="22"/>
          <w:szCs w:val="22"/>
          <w:shd w:val="clear" w:color="auto" w:fill="FFFFFF"/>
        </w:rPr>
        <w:t>7</w:t>
      </w:r>
      <w:r w:rsidR="000A2F2F">
        <w:rPr>
          <w:rStyle w:val="Grietas"/>
          <w:rFonts w:cstheme="minorHAnsi"/>
          <w:color w:val="00B050"/>
          <w:sz w:val="22"/>
          <w:szCs w:val="22"/>
          <w:shd w:val="clear" w:color="auto" w:fill="FFFFFF"/>
        </w:rPr>
        <w:t>9416000-3</w:t>
      </w:r>
      <w:r w:rsidR="0046286E" w:rsidRPr="00F77C89">
        <w:rPr>
          <w:rStyle w:val="Grietas"/>
          <w:rFonts w:cstheme="minorHAnsi"/>
          <w:color w:val="00B050"/>
          <w:sz w:val="22"/>
          <w:szCs w:val="22"/>
          <w:shd w:val="clear" w:color="auto" w:fill="FFFFFF"/>
        </w:rPr>
        <w:t xml:space="preserve"> (</w:t>
      </w:r>
      <w:r w:rsidR="000A2F2F">
        <w:rPr>
          <w:rStyle w:val="Grietas"/>
          <w:rFonts w:cstheme="minorHAnsi"/>
          <w:color w:val="00B050"/>
          <w:sz w:val="22"/>
          <w:szCs w:val="22"/>
          <w:shd w:val="clear" w:color="auto" w:fill="FFFFFF"/>
        </w:rPr>
        <w:t>Viešųjų ryšių paslaugos</w:t>
      </w:r>
      <w:r w:rsidR="006E6F9E" w:rsidRPr="00F77C89">
        <w:rPr>
          <w:rStyle w:val="Grietas"/>
          <w:rFonts w:cstheme="minorHAnsi"/>
          <w:color w:val="00B050"/>
          <w:sz w:val="22"/>
          <w:szCs w:val="22"/>
          <w:shd w:val="clear" w:color="auto" w:fill="FFFFFF"/>
        </w:rPr>
        <w:t>)</w:t>
      </w:r>
      <w:r w:rsidR="003062A3" w:rsidRPr="003062A3">
        <w:rPr>
          <w:rStyle w:val="Grietas"/>
          <w:rFonts w:cstheme="minorHAnsi"/>
          <w:color w:val="00B050"/>
          <w:sz w:val="22"/>
          <w:szCs w:val="22"/>
          <w:shd w:val="clear" w:color="auto" w:fill="FFFFFF"/>
        </w:rPr>
        <w:t>.</w:t>
      </w:r>
    </w:p>
    <w:p w14:paraId="69FCDF75" w14:textId="7D2D7E8D" w:rsidR="00247160" w:rsidRDefault="00A74439" w:rsidP="00247160">
      <w:pPr>
        <w:spacing w:after="0"/>
        <w:jc w:val="both"/>
        <w:rPr>
          <w:rFonts w:cstheme="minorHAnsi"/>
          <w:sz w:val="22"/>
          <w:szCs w:val="22"/>
        </w:rPr>
      </w:pPr>
      <w:r w:rsidRPr="00F77C89">
        <w:rPr>
          <w:rFonts w:cstheme="minorHAnsi"/>
          <w:sz w:val="22"/>
          <w:szCs w:val="22"/>
        </w:rPr>
        <w:t xml:space="preserve">             </w:t>
      </w:r>
      <w:r w:rsidR="002225AE" w:rsidRPr="00F77C89">
        <w:rPr>
          <w:rFonts w:cstheme="minorHAnsi"/>
          <w:sz w:val="22"/>
          <w:szCs w:val="22"/>
        </w:rPr>
        <w:t xml:space="preserve">2.2. </w:t>
      </w:r>
      <w:r w:rsidR="00113119" w:rsidRPr="00F77C89">
        <w:rPr>
          <w:rFonts w:cstheme="minorHAnsi"/>
          <w:sz w:val="22"/>
          <w:szCs w:val="22"/>
        </w:rPr>
        <w:t xml:space="preserve"> </w:t>
      </w:r>
      <w:r w:rsidR="00B41C66" w:rsidRPr="00F77C89">
        <w:rPr>
          <w:rFonts w:cstheme="minorHAnsi"/>
          <w:sz w:val="22"/>
          <w:szCs w:val="22"/>
        </w:rPr>
        <w:t xml:space="preserve">Pirkimo objektas į dalis neskaidomas. </w:t>
      </w:r>
    </w:p>
    <w:p w14:paraId="074473EF" w14:textId="70EF6F71" w:rsidR="00247160" w:rsidRPr="00A2644D" w:rsidRDefault="00247160" w:rsidP="00247160">
      <w:pPr>
        <w:spacing w:after="0"/>
        <w:jc w:val="both"/>
        <w:rPr>
          <w:rFonts w:ascii="Calibri" w:hAnsi="Calibri" w:cs="Calibri"/>
          <w:i/>
          <w:iCs/>
        </w:rPr>
      </w:pPr>
      <w:r>
        <w:rPr>
          <w:rFonts w:cstheme="minorHAnsi"/>
          <w:sz w:val="22"/>
          <w:szCs w:val="22"/>
        </w:rPr>
        <w:t xml:space="preserve">              </w:t>
      </w:r>
      <w:r w:rsidR="00292136">
        <w:rPr>
          <w:rFonts w:ascii="Calibri" w:hAnsi="Calibri" w:cs="Calibri"/>
          <w:i/>
          <w:iCs/>
        </w:rPr>
        <w:t>Pirkimo objektas jau ir taip yra suskaidytas</w:t>
      </w:r>
      <w:r w:rsidR="0009467A">
        <w:rPr>
          <w:rFonts w:ascii="Calibri" w:hAnsi="Calibri" w:cs="Calibri"/>
          <w:i/>
          <w:iCs/>
        </w:rPr>
        <w:t xml:space="preserve"> ir </w:t>
      </w:r>
      <w:r w:rsidR="00292136">
        <w:rPr>
          <w:rFonts w:ascii="Calibri" w:hAnsi="Calibri" w:cs="Calibri"/>
          <w:i/>
          <w:iCs/>
        </w:rPr>
        <w:t xml:space="preserve">į dar smulkesnes dalis, negu jau yra suskaidytas, skaidomas nebus.  </w:t>
      </w:r>
      <w:r>
        <w:rPr>
          <w:rFonts w:cstheme="minorHAnsi"/>
          <w:sz w:val="22"/>
          <w:szCs w:val="22"/>
        </w:rPr>
        <w:t xml:space="preserve"> </w:t>
      </w:r>
      <w:bookmarkStart w:id="9" w:name="_Hlk232585595"/>
      <w:r w:rsidR="0009467A">
        <w:rPr>
          <w:rFonts w:ascii="Calibri" w:hAnsi="Calibri" w:cs="Calibri"/>
          <w:i/>
          <w:iCs/>
        </w:rPr>
        <w:t>V</w:t>
      </w:r>
      <w:r w:rsidR="00A2644D">
        <w:rPr>
          <w:rFonts w:ascii="Calibri" w:hAnsi="Calibri" w:cs="Calibri"/>
          <w:i/>
          <w:iCs/>
        </w:rPr>
        <w:t>iešinimo paslaugų pirkimai jau yra perkami suskaidyti į atskirus pirkimus</w:t>
      </w:r>
      <w:r w:rsidR="00C46654">
        <w:rPr>
          <w:rFonts w:ascii="Calibri" w:hAnsi="Calibri" w:cs="Calibri"/>
          <w:i/>
          <w:iCs/>
        </w:rPr>
        <w:t xml:space="preserve"> ne tik </w:t>
      </w:r>
      <w:r w:rsidR="00A2644D">
        <w:rPr>
          <w:rFonts w:ascii="Calibri" w:hAnsi="Calibri" w:cs="Calibri"/>
          <w:i/>
          <w:iCs/>
        </w:rPr>
        <w:t xml:space="preserve"> pagal viešinimo priemones (televizija, internetas, lauko ekranai, radijas ir pan.)</w:t>
      </w:r>
      <w:r w:rsidR="00C46654">
        <w:rPr>
          <w:rFonts w:ascii="Calibri" w:hAnsi="Calibri" w:cs="Calibri"/>
          <w:i/>
          <w:iCs/>
        </w:rPr>
        <w:t xml:space="preserve">, bet ir </w:t>
      </w:r>
      <w:r w:rsidR="00C46654" w:rsidRPr="00B25301">
        <w:rPr>
          <w:rFonts w:ascii="Calibri" w:hAnsi="Calibri" w:cs="Calibri"/>
          <w:i/>
          <w:iCs/>
        </w:rPr>
        <w:t xml:space="preserve">dar suskaidant tas priemones į mažesnes dalis, pvz. informacijos </w:t>
      </w:r>
      <w:r w:rsidR="00381308" w:rsidRPr="00B25301">
        <w:rPr>
          <w:rFonts w:ascii="Calibri" w:hAnsi="Calibri" w:cs="Calibri"/>
          <w:i/>
          <w:iCs/>
        </w:rPr>
        <w:t>publikavimas</w:t>
      </w:r>
      <w:r w:rsidR="00C46654" w:rsidRPr="00B25301">
        <w:rPr>
          <w:rFonts w:ascii="Calibri" w:hAnsi="Calibri" w:cs="Calibri"/>
          <w:i/>
          <w:iCs/>
        </w:rPr>
        <w:t xml:space="preserve"> (spausdinimas) Kauno regioniniame laikraštyje, nacionaliniame laikraštyje</w:t>
      </w:r>
      <w:r w:rsidR="00412625" w:rsidRPr="00B25301">
        <w:rPr>
          <w:rFonts w:ascii="Calibri" w:hAnsi="Calibri" w:cs="Calibri"/>
          <w:i/>
          <w:iCs/>
        </w:rPr>
        <w:t xml:space="preserve"> ir nacionalinio laikraščio priede.</w:t>
      </w:r>
    </w:p>
    <w:p w14:paraId="423C241A" w14:textId="76ACA1EC" w:rsidR="00247160" w:rsidRPr="00247160" w:rsidRDefault="00247160" w:rsidP="00247160">
      <w:pPr>
        <w:spacing w:after="0"/>
        <w:jc w:val="both"/>
        <w:rPr>
          <w:rFonts w:cstheme="minorHAnsi"/>
          <w:sz w:val="22"/>
          <w:szCs w:val="22"/>
        </w:rPr>
      </w:pPr>
      <w:r>
        <w:rPr>
          <w:rFonts w:cstheme="minorHAnsi"/>
          <w:sz w:val="22"/>
          <w:szCs w:val="22"/>
        </w:rPr>
        <w:t xml:space="preserve">              </w:t>
      </w:r>
      <w:r>
        <w:rPr>
          <w:rFonts w:ascii="Calibri" w:hAnsi="Calibri" w:cs="Calibri"/>
          <w:i/>
          <w:iCs/>
        </w:rPr>
        <w:t xml:space="preserve">Papildomas neskaidymas į </w:t>
      </w:r>
      <w:r w:rsidR="00A2644D">
        <w:rPr>
          <w:rFonts w:ascii="Calibri" w:hAnsi="Calibri" w:cs="Calibri"/>
          <w:i/>
          <w:iCs/>
        </w:rPr>
        <w:t xml:space="preserve">dar smulkesnes </w:t>
      </w:r>
      <w:r>
        <w:rPr>
          <w:rFonts w:ascii="Calibri" w:hAnsi="Calibri" w:cs="Calibri"/>
          <w:i/>
          <w:iCs/>
        </w:rPr>
        <w:t>dalis nėra tikslingas, nes potencialių tiekėjų skaičius nuo to nesikeistų ir tai neturėtų įtakos konkurencijai</w:t>
      </w:r>
      <w:r w:rsidR="00C46654">
        <w:rPr>
          <w:rFonts w:ascii="Calibri" w:hAnsi="Calibri" w:cs="Calibri"/>
          <w:i/>
          <w:iCs/>
        </w:rPr>
        <w:t>.</w:t>
      </w:r>
    </w:p>
    <w:bookmarkEnd w:id="9"/>
    <w:p w14:paraId="0CA81FB8" w14:textId="3AE70CBB" w:rsidR="00325243" w:rsidRPr="00F77C89" w:rsidRDefault="0046286E" w:rsidP="0046286E">
      <w:pPr>
        <w:spacing w:after="0"/>
        <w:jc w:val="both"/>
        <w:rPr>
          <w:rFonts w:cstheme="minorHAnsi"/>
          <w:i/>
          <w:iCs/>
          <w:color w:val="FF0000"/>
          <w:sz w:val="22"/>
          <w:szCs w:val="22"/>
        </w:rPr>
      </w:pPr>
      <w:r w:rsidRPr="00F77C89">
        <w:rPr>
          <w:rFonts w:cstheme="minorHAnsi"/>
          <w:sz w:val="22"/>
          <w:szCs w:val="22"/>
        </w:rPr>
        <w:t xml:space="preserve">         </w:t>
      </w:r>
      <w:r w:rsidR="00325243" w:rsidRPr="00F77C89">
        <w:rPr>
          <w:rFonts w:cstheme="minorHAnsi"/>
          <w:sz w:val="22"/>
          <w:szCs w:val="22"/>
        </w:rPr>
        <w:t>2.</w:t>
      </w:r>
      <w:r w:rsidR="000A2F2F">
        <w:rPr>
          <w:rFonts w:cstheme="minorHAnsi"/>
          <w:sz w:val="22"/>
          <w:szCs w:val="22"/>
        </w:rPr>
        <w:t>3</w:t>
      </w:r>
      <w:r w:rsidR="00325243" w:rsidRPr="00F77C89">
        <w:rPr>
          <w:rFonts w:cstheme="minorHAnsi"/>
          <w:sz w:val="22"/>
          <w:szCs w:val="22"/>
        </w:rPr>
        <w:t>.</w:t>
      </w:r>
      <w:r w:rsidR="00E53E12" w:rsidRPr="00F77C89">
        <w:rPr>
          <w:rFonts w:cstheme="minorHAnsi"/>
          <w:sz w:val="22"/>
          <w:szCs w:val="22"/>
        </w:rPr>
        <w:t xml:space="preserve"> Jeigu apibūdinant pirkimo objektą techninėje specifikacijoje </w:t>
      </w:r>
      <w:r w:rsidRPr="00F77C89">
        <w:rPr>
          <w:rFonts w:cstheme="minorHAnsi"/>
          <w:sz w:val="22"/>
          <w:szCs w:val="22"/>
        </w:rPr>
        <w:t xml:space="preserve">(techninėje užduotyje ar jos prieduose) </w:t>
      </w:r>
      <w:r w:rsidR="00E53E12" w:rsidRPr="00F77C89">
        <w:rPr>
          <w:rFonts w:cstheme="minorHAnsi"/>
          <w:sz w:val="22"/>
          <w:szCs w:val="22"/>
        </w:rPr>
        <w:t xml:space="preserve">nurodytas konkretus modelis ar tiekimo šaltinis, konkretus procesas, </w:t>
      </w:r>
      <w:r w:rsidR="000F531D" w:rsidRPr="00F77C89">
        <w:rPr>
          <w:rFonts w:cstheme="minorHAnsi"/>
          <w:color w:val="00B050"/>
          <w:sz w:val="22"/>
          <w:szCs w:val="22"/>
        </w:rPr>
        <w:t>sertifikatas,</w:t>
      </w:r>
      <w:r w:rsidR="000F531D" w:rsidRPr="00F77C89">
        <w:rPr>
          <w:rFonts w:cstheme="minorHAnsi"/>
          <w:sz w:val="22"/>
          <w:szCs w:val="22"/>
        </w:rPr>
        <w:t xml:space="preserve"> </w:t>
      </w:r>
      <w:r w:rsidR="00E53E12" w:rsidRPr="00F77C89">
        <w:rPr>
          <w:rFonts w:cstheme="minorHAnsi"/>
          <w:sz w:val="22"/>
          <w:szCs w:val="22"/>
        </w:rPr>
        <w:t xml:space="preserve">būdingas konkretaus tiekėjo tiekiamoms prekėms ar teikiamoms paslaugoms, ar prekių ženklas, patentas, tipai, konkreti kilmė ar gamyba, </w:t>
      </w:r>
      <w:r w:rsidR="00245655" w:rsidRPr="00F77C89">
        <w:rPr>
          <w:rFonts w:cstheme="minorHAnsi"/>
          <w:sz w:val="22"/>
          <w:szCs w:val="22"/>
        </w:rPr>
        <w:t xml:space="preserve">turi būti </w:t>
      </w:r>
      <w:r w:rsidR="00AE7624" w:rsidRPr="00F77C89">
        <w:rPr>
          <w:rFonts w:cstheme="minorHAnsi"/>
          <w:sz w:val="22"/>
          <w:szCs w:val="22"/>
        </w:rPr>
        <w:t xml:space="preserve">laikoma, kad kiekviena tokia nuoroda yra pateikta su žodžiais „arba lygiavertis“. </w:t>
      </w:r>
    </w:p>
    <w:p w14:paraId="3031DC86" w14:textId="51145018" w:rsidR="00004521" w:rsidRPr="00F77C89" w:rsidRDefault="00004521" w:rsidP="00DE7037">
      <w:pPr>
        <w:pStyle w:val="Sraopastraipa"/>
        <w:spacing w:after="0" w:line="240" w:lineRule="auto"/>
        <w:ind w:left="0" w:firstLine="567"/>
        <w:jc w:val="both"/>
        <w:rPr>
          <w:rFonts w:cstheme="minorHAnsi"/>
          <w:sz w:val="22"/>
          <w:szCs w:val="22"/>
        </w:rPr>
      </w:pPr>
      <w:r w:rsidRPr="00F77C89">
        <w:rPr>
          <w:rFonts w:cstheme="minorHAnsi"/>
          <w:sz w:val="22"/>
          <w:szCs w:val="22"/>
        </w:rPr>
        <w:t>2.</w:t>
      </w:r>
      <w:r w:rsidR="000A2F2F">
        <w:rPr>
          <w:rFonts w:cstheme="minorHAnsi"/>
          <w:sz w:val="22"/>
          <w:szCs w:val="22"/>
        </w:rPr>
        <w:t>4</w:t>
      </w:r>
      <w:r w:rsidR="00482397" w:rsidRPr="00F77C89">
        <w:rPr>
          <w:rFonts w:cstheme="minorHAnsi"/>
          <w:sz w:val="22"/>
          <w:szCs w:val="22"/>
        </w:rPr>
        <w:t xml:space="preserve"> </w:t>
      </w:r>
      <w:r w:rsidRPr="00F77C89">
        <w:rPr>
          <w:rFonts w:cstheme="minorHAnsi"/>
          <w:sz w:val="22"/>
          <w:szCs w:val="22"/>
        </w:rPr>
        <w:t>Jeigu apibūdinant pirkimo objektą techninėje specifikacijoje</w:t>
      </w:r>
      <w:r w:rsidR="0046286E" w:rsidRPr="00F77C89">
        <w:rPr>
          <w:rFonts w:cstheme="minorHAnsi"/>
          <w:sz w:val="22"/>
          <w:szCs w:val="22"/>
        </w:rPr>
        <w:t xml:space="preserve"> (techninėje užduotyje ar jos prieduose) </w:t>
      </w:r>
      <w:r w:rsidRPr="00F77C89">
        <w:rPr>
          <w:rFonts w:cstheme="minorHAnsi"/>
          <w:sz w:val="22"/>
          <w:szCs w:val="22"/>
        </w:rPr>
        <w:t xml:space="preserve"> </w:t>
      </w:r>
      <w:r w:rsidR="00D32167" w:rsidRPr="00F77C89">
        <w:rPr>
          <w:rFonts w:cstheme="minorHAnsi"/>
          <w:sz w:val="22"/>
          <w:szCs w:val="22"/>
        </w:rPr>
        <w:t xml:space="preserve">ar kituose pirkimo dokumentuose </w:t>
      </w:r>
      <w:r w:rsidRPr="00F77C89">
        <w:rPr>
          <w:rFonts w:cstheme="minorHAnsi"/>
          <w:sz w:val="22"/>
          <w:szCs w:val="22"/>
        </w:rPr>
        <w:t>nurodytas standartas</w:t>
      </w:r>
      <w:r w:rsidR="00245655" w:rsidRPr="00F77C89">
        <w:rPr>
          <w:rFonts w:cstheme="minorHAnsi"/>
          <w:sz w:val="22"/>
          <w:szCs w:val="22"/>
        </w:rPr>
        <w:t xml:space="preserve">, </w:t>
      </w:r>
      <w:r w:rsidR="00245655" w:rsidRPr="00F77C89">
        <w:rPr>
          <w:rFonts w:cstheme="minorHAnsi"/>
          <w:color w:val="000000"/>
          <w:sz w:val="22"/>
          <w:szCs w:val="22"/>
        </w:rPr>
        <w:t>techninis liudijimas ar bendrosios techninės specifikacijos</w:t>
      </w:r>
      <w:r w:rsidR="00046522" w:rsidRPr="00F77C89">
        <w:rPr>
          <w:rFonts w:cstheme="minorHAnsi"/>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77C89">
        <w:rPr>
          <w:rFonts w:cstheme="minorHAnsi"/>
          <w:color w:val="000000"/>
          <w:sz w:val="22"/>
          <w:szCs w:val="22"/>
        </w:rPr>
        <w:t xml:space="preserve">, </w:t>
      </w:r>
      <w:r w:rsidR="00245655" w:rsidRPr="00F77C89">
        <w:rPr>
          <w:rFonts w:cstheme="minorHAnsi"/>
          <w:sz w:val="22"/>
          <w:szCs w:val="22"/>
        </w:rPr>
        <w:t xml:space="preserve">turi būti laikoma, kad kiekviena tokia nuoroda yra pateikta su žodžiais „arba lygiavertis“. </w:t>
      </w:r>
    </w:p>
    <w:p w14:paraId="5734BACD" w14:textId="77777777" w:rsidR="0083071D" w:rsidRPr="00F77C89" w:rsidRDefault="0083071D" w:rsidP="00DE7037">
      <w:pPr>
        <w:pStyle w:val="Sraopastraipa"/>
        <w:spacing w:after="0" w:line="240" w:lineRule="auto"/>
        <w:ind w:left="0" w:firstLine="567"/>
        <w:jc w:val="both"/>
        <w:rPr>
          <w:rFonts w:cstheme="minorHAnsi"/>
          <w:sz w:val="22"/>
          <w:szCs w:val="22"/>
        </w:rPr>
      </w:pPr>
    </w:p>
    <w:p w14:paraId="7B478B03" w14:textId="712EC405" w:rsidR="00D22226" w:rsidRPr="00F77C89" w:rsidRDefault="00202323" w:rsidP="00202323">
      <w:pPr>
        <w:pStyle w:val="Antrat1"/>
        <w:spacing w:line="20" w:lineRule="atLeast"/>
        <w:contextualSpacing/>
        <w:rPr>
          <w:rFonts w:asciiTheme="minorHAnsi" w:hAnsiTheme="minorHAnsi" w:cstheme="minorHAnsi"/>
        </w:rPr>
      </w:pPr>
      <w:bookmarkStart w:id="10" w:name="_Toc241077674"/>
      <w:r w:rsidRPr="00F77C89">
        <w:rPr>
          <w:rFonts w:asciiTheme="minorHAnsi" w:hAnsiTheme="minorHAnsi" w:cstheme="minorHAnsi"/>
        </w:rPr>
        <w:t>3.</w:t>
      </w:r>
      <w:r w:rsidR="00D24970" w:rsidRPr="00F77C89">
        <w:rPr>
          <w:rFonts w:asciiTheme="minorHAnsi" w:hAnsiTheme="minorHAnsi" w:cstheme="minorHAnsi"/>
        </w:rPr>
        <w:t xml:space="preserve"> </w:t>
      </w:r>
      <w:bookmarkStart w:id="11" w:name="_Ref39427921"/>
      <w:bookmarkStart w:id="12" w:name="_Ref39427927"/>
      <w:bookmarkStart w:id="13" w:name="_Ref39740354"/>
      <w:r w:rsidR="00D22226" w:rsidRPr="00F77C89">
        <w:rPr>
          <w:rFonts w:asciiTheme="minorHAnsi" w:hAnsiTheme="minorHAnsi" w:cstheme="minorHAnsi"/>
        </w:rPr>
        <w:t>Susitikimai su tiekėjais</w:t>
      </w:r>
      <w:bookmarkEnd w:id="11"/>
      <w:bookmarkEnd w:id="12"/>
      <w:r w:rsidR="003B6924" w:rsidRPr="00F77C89">
        <w:rPr>
          <w:rFonts w:asciiTheme="minorHAnsi" w:hAnsiTheme="minorHAnsi" w:cstheme="minorHAnsi"/>
        </w:rPr>
        <w:t xml:space="preserve"> ir objekto apžiūra</w:t>
      </w:r>
      <w:bookmarkEnd w:id="10"/>
      <w:bookmarkEnd w:id="13"/>
    </w:p>
    <w:p w14:paraId="3A422005" w14:textId="666F0C38" w:rsidR="00B176FD" w:rsidRPr="00F77C89" w:rsidRDefault="00862DB8" w:rsidP="00482397">
      <w:pPr>
        <w:pStyle w:val="Sraopastraipa"/>
        <w:spacing w:after="0"/>
        <w:ind w:left="0" w:firstLine="567"/>
        <w:jc w:val="both"/>
        <w:rPr>
          <w:rFonts w:cstheme="minorHAnsi"/>
          <w:i/>
          <w:color w:val="FF0000"/>
        </w:rPr>
      </w:pPr>
      <w:r w:rsidRPr="00F77C89">
        <w:rPr>
          <w:rFonts w:cstheme="minorHAnsi"/>
          <w:iCs/>
        </w:rPr>
        <w:t>3.1.</w:t>
      </w:r>
      <w:r w:rsidR="00482397" w:rsidRPr="00F77C89">
        <w:rPr>
          <w:rFonts w:cstheme="minorHAnsi"/>
          <w:i/>
          <w:color w:val="FF0000"/>
        </w:rPr>
        <w:t xml:space="preserve"> </w:t>
      </w:r>
      <w:r w:rsidR="00B176FD" w:rsidRPr="00F77C89">
        <w:rPr>
          <w:rFonts w:cstheme="minorHAnsi"/>
        </w:rPr>
        <w:t xml:space="preserve">Perkančioji organizacija nerengs susitikimo su tiekėjais dėl pirkimo </w:t>
      </w:r>
      <w:r w:rsidR="004257A5" w:rsidRPr="00F77C89">
        <w:rPr>
          <w:rFonts w:cstheme="minorHAnsi"/>
        </w:rPr>
        <w:t>sąlyg</w:t>
      </w:r>
      <w:r w:rsidR="00B176FD" w:rsidRPr="00F77C89">
        <w:rPr>
          <w:rFonts w:cstheme="minorHAnsi"/>
        </w:rPr>
        <w:t>ų</w:t>
      </w:r>
      <w:r w:rsidR="00946722" w:rsidRPr="00F77C89">
        <w:rPr>
          <w:rFonts w:cstheme="minorHAnsi"/>
        </w:rPr>
        <w:t xml:space="preserve"> paaiškinimo</w:t>
      </w:r>
      <w:r w:rsidR="00B176FD" w:rsidRPr="00F77C89">
        <w:rPr>
          <w:rFonts w:cstheme="minorHAnsi"/>
        </w:rPr>
        <w:t>.</w:t>
      </w:r>
    </w:p>
    <w:p w14:paraId="24A7FE06" w14:textId="447DFA52" w:rsidR="00BE0587" w:rsidRPr="00F77C89" w:rsidRDefault="00482397" w:rsidP="00BE0587">
      <w:pPr>
        <w:pStyle w:val="Sraopastraipa"/>
        <w:spacing w:after="0" w:line="240" w:lineRule="auto"/>
        <w:ind w:left="567"/>
        <w:jc w:val="both"/>
        <w:rPr>
          <w:rFonts w:eastAsiaTheme="minorHAnsi" w:cstheme="minorHAnsi"/>
          <w:lang w:eastAsia="en-US"/>
        </w:rPr>
      </w:pPr>
      <w:r w:rsidRPr="00F77C89">
        <w:rPr>
          <w:rFonts w:eastAsiaTheme="minorHAnsi" w:cstheme="minorHAnsi"/>
          <w:lang w:eastAsia="en-US"/>
        </w:rPr>
        <w:t xml:space="preserve">3.2. </w:t>
      </w:r>
      <w:r w:rsidR="00BE0587" w:rsidRPr="00F77C89">
        <w:rPr>
          <w:rFonts w:eastAsiaTheme="minorHAnsi" w:cstheme="minorHAnsi"/>
          <w:lang w:eastAsia="en-US"/>
        </w:rPr>
        <w:t>P</w:t>
      </w:r>
      <w:r w:rsidR="00BE0587" w:rsidRPr="00F77C89">
        <w:rPr>
          <w:rFonts w:cstheme="minorHAnsi"/>
        </w:rPr>
        <w:t>erkančioji organizacija nerengs objekto apžiūros.</w:t>
      </w:r>
    </w:p>
    <w:p w14:paraId="6443D2FF" w14:textId="78119297" w:rsidR="00C94B9F" w:rsidRPr="00F77C89" w:rsidRDefault="00AD57B1" w:rsidP="00AD57B1">
      <w:pPr>
        <w:pStyle w:val="Antrat1"/>
        <w:spacing w:line="20" w:lineRule="atLeast"/>
        <w:contextualSpacing/>
        <w:rPr>
          <w:rFonts w:asciiTheme="minorHAnsi" w:hAnsiTheme="minorHAnsi" w:cstheme="minorHAnsi"/>
        </w:rPr>
      </w:pPr>
      <w:bookmarkStart w:id="14" w:name="_Ref39473754"/>
      <w:bookmarkStart w:id="15" w:name="_Ref39473761"/>
      <w:bookmarkStart w:id="16" w:name="_Ref39474188"/>
      <w:bookmarkStart w:id="17" w:name="_Toc241077675"/>
      <w:r w:rsidRPr="00F77C89">
        <w:rPr>
          <w:rFonts w:asciiTheme="minorHAnsi" w:hAnsiTheme="minorHAnsi" w:cstheme="minorHAnsi"/>
        </w:rPr>
        <w:t xml:space="preserve">4. </w:t>
      </w:r>
      <w:r w:rsidR="00173ACB" w:rsidRPr="00F77C89">
        <w:rPr>
          <w:rFonts w:asciiTheme="minorHAnsi" w:hAnsiTheme="minorHAnsi" w:cstheme="minorHAnsi"/>
        </w:rPr>
        <w:t>Tiekėjų pašalinimo pagrindai</w:t>
      </w:r>
      <w:bookmarkEnd w:id="14"/>
      <w:bookmarkEnd w:id="15"/>
      <w:bookmarkEnd w:id="16"/>
      <w:r w:rsidR="00975F1F" w:rsidRPr="00F77C89">
        <w:rPr>
          <w:rFonts w:asciiTheme="minorHAnsi" w:hAnsiTheme="minorHAnsi" w:cstheme="minorHAnsi"/>
        </w:rPr>
        <w:t xml:space="preserve"> ir kvalifikacijos reikalavimai</w:t>
      </w:r>
      <w:bookmarkEnd w:id="17"/>
    </w:p>
    <w:p w14:paraId="23B058CE" w14:textId="478B5AF6" w:rsidR="002C5249" w:rsidRPr="00F77C89" w:rsidRDefault="009D2F13" w:rsidP="127DD6E8">
      <w:pPr>
        <w:pStyle w:val="Sraopastraipa"/>
        <w:spacing w:after="120" w:line="20" w:lineRule="atLeast"/>
        <w:ind w:left="0" w:firstLine="567"/>
        <w:jc w:val="both"/>
        <w:rPr>
          <w:rFonts w:cstheme="minorHAnsi"/>
        </w:rPr>
      </w:pPr>
      <w:r w:rsidRPr="00F77C89">
        <w:rPr>
          <w:rFonts w:cstheme="minorHAnsi"/>
        </w:rPr>
        <w:t xml:space="preserve">4.1. </w:t>
      </w:r>
      <w:r w:rsidR="002C5249" w:rsidRPr="00F77C89">
        <w:rPr>
          <w:rFonts w:cstheme="minorHAnsi"/>
        </w:rPr>
        <w:t>Reikalavimai dėl tiekėjo ir</w:t>
      </w:r>
      <w:bookmarkStart w:id="18" w:name="_Hlk41039660"/>
      <w:r w:rsidR="00942379" w:rsidRPr="00F77C89">
        <w:rPr>
          <w:rFonts w:cstheme="minorHAnsi"/>
        </w:rPr>
        <w:t xml:space="preserve"> </w:t>
      </w:r>
      <w:r w:rsidR="002C5249" w:rsidRPr="00F77C89">
        <w:rPr>
          <w:rFonts w:cstheme="minorHAnsi"/>
        </w:rPr>
        <w:t>subtiekėjų</w:t>
      </w:r>
      <w:r w:rsidR="00942379" w:rsidRPr="00F77C89">
        <w:rPr>
          <w:rFonts w:cstheme="minorHAnsi"/>
        </w:rPr>
        <w:t xml:space="preserve"> (jei taikoma)</w:t>
      </w:r>
      <w:r w:rsidR="00953F2B" w:rsidRPr="00F77C89">
        <w:rPr>
          <w:rFonts w:cstheme="minorHAnsi"/>
        </w:rPr>
        <w:t xml:space="preserve">, </w:t>
      </w:r>
      <w:r w:rsidR="007F34C7" w:rsidRPr="00F77C89">
        <w:rPr>
          <w:rFonts w:cstheme="minorHAnsi"/>
        </w:rPr>
        <w:t>ūkio subjektų, kurių pajėgumais tiekėjas remiasi,</w:t>
      </w:r>
      <w:r w:rsidR="002C5249" w:rsidRPr="00F77C89">
        <w:rPr>
          <w:rFonts w:cstheme="minorHAnsi"/>
        </w:rPr>
        <w:t xml:space="preserve"> </w:t>
      </w:r>
      <w:bookmarkEnd w:id="18"/>
      <w:r w:rsidR="002C5249" w:rsidRPr="00F77C89">
        <w:rPr>
          <w:rFonts w:cstheme="minorHAnsi"/>
        </w:rPr>
        <w:t xml:space="preserve">pašalinimo pagrindų nebuvimo bei jų nebuvimą patvirtinantys dokumentai nurodyti </w:t>
      </w:r>
      <w:r w:rsidR="006A737F" w:rsidRPr="00F77C89">
        <w:rPr>
          <w:rFonts w:cstheme="minorHAnsi"/>
        </w:rPr>
        <w:t xml:space="preserve">specialiųjų </w:t>
      </w:r>
      <w:r w:rsidR="006A737F" w:rsidRPr="00F77C89">
        <w:rPr>
          <w:rFonts w:eastAsia="Calibri" w:cstheme="minorHAnsi"/>
        </w:rPr>
        <w:t>p</w:t>
      </w:r>
      <w:r w:rsidR="00551FA7" w:rsidRPr="00F77C89">
        <w:rPr>
          <w:rFonts w:eastAsia="Calibri" w:cstheme="minorHAnsi"/>
        </w:rPr>
        <w:t xml:space="preserve">irkimo </w:t>
      </w:r>
      <w:r w:rsidR="006773B6" w:rsidRPr="00F77C89">
        <w:rPr>
          <w:rFonts w:eastAsia="Calibri" w:cstheme="minorHAnsi"/>
        </w:rPr>
        <w:t xml:space="preserve">sąlygų </w:t>
      </w:r>
      <w:r w:rsidR="00E553CC" w:rsidRPr="00F77C89">
        <w:rPr>
          <w:rFonts w:cstheme="minorHAnsi"/>
          <w:color w:val="00B050"/>
        </w:rPr>
        <w:t>3</w:t>
      </w:r>
      <w:r w:rsidR="00984B02" w:rsidRPr="00F77C89">
        <w:rPr>
          <w:rFonts w:cstheme="minorHAnsi"/>
          <w:color w:val="00B050"/>
        </w:rPr>
        <w:t xml:space="preserve"> </w:t>
      </w:r>
      <w:r w:rsidR="006773B6" w:rsidRPr="00F77C89">
        <w:rPr>
          <w:rFonts w:eastAsia="Calibri" w:cstheme="minorHAnsi"/>
        </w:rPr>
        <w:t>priede</w:t>
      </w:r>
      <w:r w:rsidR="002C5249" w:rsidRPr="00F77C89">
        <w:rPr>
          <w:rFonts w:cstheme="minorHAnsi"/>
        </w:rPr>
        <w:t xml:space="preserve">. </w:t>
      </w:r>
    </w:p>
    <w:p w14:paraId="34E32D48" w14:textId="2CD366F8" w:rsidR="007B6F6D" w:rsidRPr="00F77C89" w:rsidRDefault="00970624" w:rsidP="00970624">
      <w:pPr>
        <w:pStyle w:val="Sraopastraipa"/>
        <w:tabs>
          <w:tab w:val="left" w:pos="851"/>
        </w:tabs>
        <w:spacing w:after="0" w:line="20" w:lineRule="atLeast"/>
        <w:ind w:left="0" w:firstLine="567"/>
        <w:jc w:val="both"/>
        <w:rPr>
          <w:rFonts w:cstheme="minorHAnsi"/>
        </w:rPr>
      </w:pPr>
      <w:r w:rsidRPr="00F77C89">
        <w:rPr>
          <w:rFonts w:cstheme="minorHAnsi"/>
        </w:rPr>
        <w:t>4.2.</w:t>
      </w:r>
      <w:r w:rsidR="00990E9B" w:rsidRPr="00F77C89">
        <w:rPr>
          <w:rFonts w:cstheme="minorHAnsi"/>
        </w:rPr>
        <w:t xml:space="preserve"> </w:t>
      </w:r>
      <w:r w:rsidR="00A6625B" w:rsidRPr="00F77C89">
        <w:rPr>
          <w:rFonts w:cstheme="minorHAnsi"/>
          <w:color w:val="00B050"/>
        </w:rPr>
        <w:t xml:space="preserve">Tiekėjams kvalifikacijos reikalavimai </w:t>
      </w:r>
      <w:r w:rsidR="00247160">
        <w:rPr>
          <w:rFonts w:cstheme="minorHAnsi"/>
          <w:color w:val="00B050"/>
        </w:rPr>
        <w:t>nenustatomi.</w:t>
      </w:r>
    </w:p>
    <w:p w14:paraId="69D62E2B" w14:textId="3F671FE3" w:rsidR="00A000BE" w:rsidRPr="00F77C89" w:rsidRDefault="00D24970" w:rsidP="0037632B">
      <w:pPr>
        <w:pStyle w:val="Antrat1"/>
        <w:tabs>
          <w:tab w:val="left" w:pos="567"/>
        </w:tabs>
        <w:spacing w:after="0"/>
        <w:contextualSpacing/>
        <w:jc w:val="both"/>
        <w:rPr>
          <w:rFonts w:asciiTheme="minorHAnsi" w:hAnsiTheme="minorHAnsi" w:cstheme="minorHAnsi"/>
        </w:rPr>
      </w:pPr>
      <w:bookmarkStart w:id="19" w:name="_Toc241077676"/>
      <w:r w:rsidRPr="00F77C89">
        <w:rPr>
          <w:rFonts w:asciiTheme="minorHAnsi" w:hAnsiTheme="minorHAnsi" w:cstheme="minorHAnsi"/>
        </w:rPr>
        <w:t>5</w:t>
      </w:r>
      <w:r w:rsidR="001E3D5A" w:rsidRPr="00F77C89">
        <w:rPr>
          <w:rFonts w:asciiTheme="minorHAnsi" w:hAnsiTheme="minorHAnsi" w:cstheme="minorHAnsi"/>
        </w:rPr>
        <w:t>.</w:t>
      </w:r>
      <w:r w:rsidR="009743D3" w:rsidRPr="00F77C89">
        <w:rPr>
          <w:rFonts w:asciiTheme="minorHAnsi" w:hAnsiTheme="minorHAnsi" w:cstheme="minorHAnsi"/>
        </w:rPr>
        <w:t>Reikalavimai, susiję su nacionaliniu saugumu</w:t>
      </w:r>
      <w:bookmarkEnd w:id="19"/>
      <w:r w:rsidR="009743D3" w:rsidRPr="00F77C89">
        <w:rPr>
          <w:rFonts w:asciiTheme="minorHAnsi" w:hAnsiTheme="minorHAnsi" w:cstheme="minorHAnsi"/>
        </w:rPr>
        <w:t xml:space="preserve"> </w:t>
      </w:r>
    </w:p>
    <w:p w14:paraId="2FC7443C" w14:textId="25567F3D" w:rsidR="00DF3DDF" w:rsidRPr="00F77C89" w:rsidRDefault="00D24970" w:rsidP="007872CB">
      <w:pPr>
        <w:ind w:firstLine="567"/>
        <w:jc w:val="both"/>
        <w:rPr>
          <w:rFonts w:cstheme="minorHAnsi"/>
          <w:color w:val="000000" w:themeColor="text1"/>
        </w:rPr>
      </w:pPr>
      <w:r w:rsidRPr="00F77C89">
        <w:rPr>
          <w:rFonts w:cstheme="minorHAnsi"/>
          <w:color w:val="000000" w:themeColor="text1"/>
        </w:rPr>
        <w:t>5</w:t>
      </w:r>
      <w:r w:rsidR="0037632B" w:rsidRPr="00F77C89">
        <w:rPr>
          <w:rFonts w:cstheme="minorHAnsi"/>
          <w:color w:val="000000" w:themeColor="text1"/>
        </w:rPr>
        <w:t xml:space="preserve">.1. </w:t>
      </w:r>
      <w:r w:rsidR="00DF3DDF" w:rsidRPr="00F77C89">
        <w:rPr>
          <w:rFonts w:cstheme="minorHAnsi"/>
          <w:color w:val="000000" w:themeColor="text1"/>
        </w:rPr>
        <w:t xml:space="preserve">Pirkimui taikomos Reglamento nuostatos. </w:t>
      </w:r>
      <w:r w:rsidR="00FD6EE2" w:rsidRPr="00F77C89">
        <w:rPr>
          <w:rFonts w:cstheme="minorHAnsi"/>
          <w:color w:val="000000" w:themeColor="text1"/>
        </w:rPr>
        <w:t xml:space="preserve">Kartu su </w:t>
      </w:r>
      <w:r w:rsidR="00E3566E" w:rsidRPr="00F77C89">
        <w:rPr>
          <w:rFonts w:cstheme="minorHAnsi"/>
          <w:color w:val="000000" w:themeColor="text1"/>
        </w:rPr>
        <w:t>p</w:t>
      </w:r>
      <w:r w:rsidR="00FD6EE2" w:rsidRPr="00F77C89">
        <w:rPr>
          <w:rFonts w:cstheme="minorHAnsi"/>
          <w:color w:val="000000" w:themeColor="text1"/>
        </w:rPr>
        <w:t>asiūlymu tiekėjas turi pateikti</w:t>
      </w:r>
      <w:r w:rsidR="00B96756" w:rsidRPr="00F77C89">
        <w:rPr>
          <w:rFonts w:cstheme="minorHAnsi"/>
          <w:color w:val="000000" w:themeColor="text1"/>
        </w:rPr>
        <w:t xml:space="preserve"> </w:t>
      </w:r>
      <w:r w:rsidR="00B24708" w:rsidRPr="00F77C89">
        <w:rPr>
          <w:rFonts w:cstheme="minorHAnsi"/>
          <w:color w:val="000000" w:themeColor="text1"/>
        </w:rPr>
        <w:t xml:space="preserve">užpildytą </w:t>
      </w:r>
      <w:r w:rsidR="0063163D" w:rsidRPr="00F77C89">
        <w:rPr>
          <w:rFonts w:cstheme="minorHAnsi"/>
          <w:color w:val="000000" w:themeColor="text1"/>
        </w:rPr>
        <w:t>deklaracij</w:t>
      </w:r>
      <w:r w:rsidR="00FD6EE2" w:rsidRPr="00F77C89">
        <w:rPr>
          <w:rFonts w:cstheme="minorHAnsi"/>
          <w:color w:val="000000" w:themeColor="text1"/>
        </w:rPr>
        <w:t>ą</w:t>
      </w:r>
      <w:r w:rsidR="0063163D" w:rsidRPr="00F77C89">
        <w:rPr>
          <w:rFonts w:cstheme="minorHAnsi"/>
          <w:color w:val="000000" w:themeColor="text1"/>
        </w:rPr>
        <w:t xml:space="preserve"> </w:t>
      </w:r>
      <w:r w:rsidR="00FD6EE2" w:rsidRPr="00F77C89">
        <w:rPr>
          <w:rFonts w:cstheme="minorHAnsi"/>
          <w:color w:val="000000" w:themeColor="text1"/>
        </w:rPr>
        <w:t xml:space="preserve">dėl </w:t>
      </w:r>
      <w:r w:rsidR="0078453C" w:rsidRPr="00F77C89">
        <w:rPr>
          <w:rFonts w:cstheme="minorHAnsi"/>
          <w:color w:val="000000" w:themeColor="text1"/>
        </w:rPr>
        <w:t>(ne)atitikties Reglamento nuostatoms</w:t>
      </w:r>
      <w:r w:rsidR="0063163D" w:rsidRPr="00F77C89">
        <w:rPr>
          <w:rFonts w:cstheme="minorHAnsi"/>
          <w:color w:val="000000" w:themeColor="text1"/>
        </w:rPr>
        <w:t xml:space="preserve">, kuri pateikta </w:t>
      </w:r>
      <w:r w:rsidR="006A737F" w:rsidRPr="00F77C89">
        <w:rPr>
          <w:rFonts w:cstheme="minorHAnsi"/>
          <w:color w:val="000000" w:themeColor="text1"/>
        </w:rPr>
        <w:t>specialiųjų p</w:t>
      </w:r>
      <w:r w:rsidR="00551FA7" w:rsidRPr="00F77C89">
        <w:rPr>
          <w:rFonts w:cstheme="minorHAnsi"/>
          <w:color w:val="000000" w:themeColor="text1"/>
        </w:rPr>
        <w:t xml:space="preserve">irkimo </w:t>
      </w:r>
      <w:r w:rsidR="0063163D" w:rsidRPr="00F77C89">
        <w:rPr>
          <w:rFonts w:cstheme="minorHAnsi"/>
          <w:color w:val="000000" w:themeColor="text1"/>
        </w:rPr>
        <w:t xml:space="preserve">sąlygų </w:t>
      </w:r>
      <w:r w:rsidR="00E553CC" w:rsidRPr="00F77C89">
        <w:rPr>
          <w:rFonts w:cstheme="minorHAnsi"/>
          <w:color w:val="00B050"/>
        </w:rPr>
        <w:t>8</w:t>
      </w:r>
      <w:r w:rsidR="007A15EC" w:rsidRPr="00F77C89">
        <w:rPr>
          <w:rFonts w:cstheme="minorHAnsi"/>
          <w:color w:val="000000" w:themeColor="text1"/>
        </w:rPr>
        <w:t xml:space="preserve"> priede</w:t>
      </w:r>
      <w:r w:rsidR="00B24708" w:rsidRPr="00F77C89">
        <w:rPr>
          <w:rFonts w:cstheme="minorHAnsi"/>
          <w:color w:val="000000" w:themeColor="text1"/>
        </w:rPr>
        <w:t>.</w:t>
      </w:r>
      <w:r w:rsidR="00B852B7" w:rsidRPr="00F77C89">
        <w:rPr>
          <w:rFonts w:cstheme="minorHAnsi"/>
          <w:color w:val="000000" w:themeColor="text1"/>
        </w:rPr>
        <w:t xml:space="preserve"> Kilus abejonių dėl </w:t>
      </w:r>
      <w:r w:rsidR="007349E0" w:rsidRPr="00F77C89">
        <w:rPr>
          <w:rFonts w:cstheme="minorHAnsi"/>
          <w:color w:val="000000" w:themeColor="text1"/>
        </w:rPr>
        <w:t>tiekėjo (ne)atitikties Reglamento nuostatoms</w:t>
      </w:r>
      <w:r w:rsidR="0012639E" w:rsidRPr="00F77C89">
        <w:rPr>
          <w:rFonts w:cstheme="minorHAnsi"/>
          <w:color w:val="000000" w:themeColor="text1"/>
        </w:rPr>
        <w:t xml:space="preserve">, perkančioji organizacija </w:t>
      </w:r>
      <w:r w:rsidR="006D5E06" w:rsidRPr="00F77C89">
        <w:rPr>
          <w:rFonts w:cstheme="minorHAnsi"/>
          <w:color w:val="000000" w:themeColor="text1"/>
        </w:rPr>
        <w:t xml:space="preserve">iš galimo laimėtojo </w:t>
      </w:r>
      <w:r w:rsidR="0012639E" w:rsidRPr="00F77C89">
        <w:rPr>
          <w:rFonts w:cstheme="minorHAnsi"/>
          <w:color w:val="000000" w:themeColor="text1"/>
        </w:rPr>
        <w:t xml:space="preserve">prašys pateikti </w:t>
      </w:r>
      <w:r w:rsidR="007349E0" w:rsidRPr="00F77C89">
        <w:rPr>
          <w:rFonts w:cstheme="minorHAnsi"/>
          <w:color w:val="000000" w:themeColor="text1"/>
        </w:rPr>
        <w:t>dokumentus, įrodančius deklaracijoje pateiktų duomenų teisingumą.</w:t>
      </w:r>
    </w:p>
    <w:p w14:paraId="05E7CB20" w14:textId="212FF234" w:rsidR="002A637A" w:rsidRPr="00F77C89" w:rsidRDefault="00D24970" w:rsidP="007872CB">
      <w:pPr>
        <w:ind w:firstLine="567"/>
        <w:jc w:val="both"/>
        <w:rPr>
          <w:rFonts w:cstheme="minorHAnsi"/>
          <w:color w:val="000000" w:themeColor="text1"/>
        </w:rPr>
      </w:pPr>
      <w:r w:rsidRPr="00F77C89">
        <w:rPr>
          <w:rFonts w:cstheme="minorHAnsi"/>
          <w:color w:val="000000" w:themeColor="text1"/>
        </w:rPr>
        <w:lastRenderedPageBreak/>
        <w:t>5</w:t>
      </w:r>
      <w:r w:rsidR="002A637A" w:rsidRPr="00F77C89">
        <w:rPr>
          <w:rFonts w:cstheme="minorHAnsi"/>
          <w:color w:val="000000" w:themeColor="text1"/>
        </w:rPr>
        <w:t xml:space="preserve">.2. </w:t>
      </w:r>
      <w:r w:rsidR="00CF14EB" w:rsidRPr="00F77C89">
        <w:rPr>
          <w:rFonts w:cstheme="minorHAnsi"/>
          <w:color w:val="000000" w:themeColor="text1"/>
        </w:rPr>
        <w:t>Perkanči</w:t>
      </w:r>
      <w:r w:rsidR="00C727CF" w:rsidRPr="00F77C89">
        <w:rPr>
          <w:rFonts w:cstheme="minorHAnsi"/>
          <w:color w:val="000000" w:themeColor="text1"/>
        </w:rPr>
        <w:t xml:space="preserve">oji </w:t>
      </w:r>
      <w:r w:rsidR="00CF14EB" w:rsidRPr="00F77C89">
        <w:rPr>
          <w:rFonts w:cstheme="minorHAnsi"/>
          <w:color w:val="000000" w:themeColor="text1"/>
        </w:rPr>
        <w:t>organizacija nustačius</w:t>
      </w:r>
      <w:r w:rsidR="00C727CF" w:rsidRPr="00F77C89">
        <w:rPr>
          <w:rFonts w:cstheme="minorHAnsi"/>
          <w:color w:val="000000" w:themeColor="text1"/>
        </w:rPr>
        <w:t>i</w:t>
      </w:r>
      <w:r w:rsidR="00CF14EB" w:rsidRPr="00F77C89">
        <w:rPr>
          <w:rFonts w:cstheme="minorHAnsi"/>
          <w:color w:val="000000" w:themeColor="text1"/>
        </w:rPr>
        <w:t xml:space="preserve">, kad tiekėjo pasitelktas subtiekėjas </w:t>
      </w:r>
      <w:r w:rsidR="009763B1" w:rsidRPr="00F77C89">
        <w:rPr>
          <w:rFonts w:cstheme="minorHAnsi"/>
          <w:color w:val="000000" w:themeColor="text1"/>
        </w:rPr>
        <w:t xml:space="preserve">ar ūkio subjektas, kurio pajėgumais remiamasi, </w:t>
      </w:r>
      <w:r w:rsidR="00BA05C9" w:rsidRPr="00F77C89">
        <w:rPr>
          <w:rFonts w:cstheme="minorHAnsi"/>
          <w:color w:val="000000" w:themeColor="text1"/>
        </w:rPr>
        <w:t>tenkin</w:t>
      </w:r>
      <w:r w:rsidR="00CF14EB" w:rsidRPr="00F77C89">
        <w:rPr>
          <w:rFonts w:cstheme="minorHAnsi"/>
          <w:color w:val="000000" w:themeColor="text1"/>
        </w:rPr>
        <w:t xml:space="preserve">a </w:t>
      </w:r>
      <w:r w:rsidR="00DA1B9B" w:rsidRPr="00F77C89">
        <w:rPr>
          <w:rFonts w:cstheme="minorHAnsi"/>
          <w:color w:val="000000" w:themeColor="text1"/>
        </w:rPr>
        <w:t xml:space="preserve">Reglamento </w:t>
      </w:r>
      <w:r w:rsidR="00A4619E" w:rsidRPr="00F77C89">
        <w:rPr>
          <w:rFonts w:cstheme="minorHAnsi"/>
          <w:color w:val="000000" w:themeColor="text1"/>
        </w:rPr>
        <w:t xml:space="preserve">5 k straipsnyje </w:t>
      </w:r>
      <w:r w:rsidR="00A109FD" w:rsidRPr="00F77C89">
        <w:rPr>
          <w:rFonts w:cstheme="minorHAnsi"/>
          <w:color w:val="000000" w:themeColor="text1"/>
        </w:rPr>
        <w:t xml:space="preserve">nustatytus </w:t>
      </w:r>
      <w:r w:rsidR="00BA05C9" w:rsidRPr="00F77C89">
        <w:rPr>
          <w:rFonts w:cstheme="minorHAnsi"/>
          <w:color w:val="000000" w:themeColor="text1"/>
        </w:rPr>
        <w:t>ribojimus</w:t>
      </w:r>
      <w:r w:rsidR="00A109FD" w:rsidRPr="00F77C89">
        <w:rPr>
          <w:rFonts w:cstheme="minorHAnsi"/>
          <w:color w:val="000000" w:themeColor="text1"/>
        </w:rPr>
        <w:t xml:space="preserve">, </w:t>
      </w:r>
      <w:r w:rsidR="00BA05C9" w:rsidRPr="00F77C89">
        <w:rPr>
          <w:rFonts w:cstheme="minorHAnsi"/>
          <w:color w:val="000000" w:themeColor="text1"/>
        </w:rPr>
        <w:t>reikalaus tiekėjo</w:t>
      </w:r>
      <w:r w:rsidR="00A109FD" w:rsidRPr="00F77C89">
        <w:rPr>
          <w:rFonts w:cstheme="minorHAnsi"/>
          <w:color w:val="000000" w:themeColor="text1"/>
        </w:rPr>
        <w:t xml:space="preserve"> juos pakeisti kitais, </w:t>
      </w:r>
      <w:r w:rsidR="00B42273" w:rsidRPr="00F77C89">
        <w:rPr>
          <w:rFonts w:cstheme="minorHAnsi"/>
          <w:color w:val="000000" w:themeColor="text1"/>
        </w:rPr>
        <w:t>p</w:t>
      </w:r>
      <w:r w:rsidR="00A109FD" w:rsidRPr="00F77C89">
        <w:rPr>
          <w:rFonts w:cstheme="minorHAnsi"/>
          <w:color w:val="000000" w:themeColor="text1"/>
        </w:rPr>
        <w:t>irkimo sąlygų reikalavimus atitinkančiais</w:t>
      </w:r>
      <w:r w:rsidR="00BA05C9" w:rsidRPr="00F77C89">
        <w:rPr>
          <w:rFonts w:cstheme="minorHAnsi"/>
          <w:color w:val="000000" w:themeColor="text1"/>
        </w:rPr>
        <w:t>,</w:t>
      </w:r>
      <w:r w:rsidR="00A109FD" w:rsidRPr="00F77C89">
        <w:rPr>
          <w:rFonts w:cstheme="minorHAnsi"/>
          <w:color w:val="000000" w:themeColor="text1"/>
        </w:rPr>
        <w:t xml:space="preserve"> subjektais. </w:t>
      </w:r>
    </w:p>
    <w:p w14:paraId="476B8B82" w14:textId="6D785B93" w:rsidR="001D0C0E" w:rsidRPr="00F77C89" w:rsidRDefault="001D0C0E" w:rsidP="007872CB">
      <w:pPr>
        <w:ind w:firstLine="567"/>
        <w:jc w:val="both"/>
        <w:rPr>
          <w:rFonts w:cstheme="minorHAnsi"/>
          <w:color w:val="000000" w:themeColor="text1"/>
        </w:rPr>
      </w:pPr>
    </w:p>
    <w:p w14:paraId="4BEDE7AF" w14:textId="49C7964A" w:rsidR="00AF62E6" w:rsidRPr="00F77C89" w:rsidRDefault="00245E8F" w:rsidP="00142AB7">
      <w:pPr>
        <w:pStyle w:val="Antrat1"/>
        <w:spacing w:line="20" w:lineRule="atLeast"/>
        <w:contextualSpacing/>
        <w:rPr>
          <w:rFonts w:asciiTheme="minorHAnsi" w:hAnsiTheme="minorHAnsi" w:cstheme="minorHAnsi"/>
        </w:rPr>
      </w:pPr>
      <w:bookmarkStart w:id="20" w:name="_Ref39666794"/>
      <w:bookmarkStart w:id="21" w:name="_Ref39666796"/>
      <w:bookmarkStart w:id="22" w:name="_Toc241077677"/>
      <w:r w:rsidRPr="00F77C89">
        <w:rPr>
          <w:rFonts w:asciiTheme="minorHAnsi" w:hAnsiTheme="minorHAnsi" w:cstheme="minorHAnsi"/>
        </w:rPr>
        <w:t>6</w:t>
      </w:r>
      <w:r w:rsidR="0005396D" w:rsidRPr="00F77C89">
        <w:rPr>
          <w:rFonts w:asciiTheme="minorHAnsi" w:hAnsiTheme="minorHAnsi" w:cstheme="minorHAnsi"/>
        </w:rPr>
        <w:t xml:space="preserve">. </w:t>
      </w:r>
      <w:r w:rsidR="00220588" w:rsidRPr="00F77C89">
        <w:rPr>
          <w:rFonts w:asciiTheme="minorHAnsi" w:hAnsiTheme="minorHAnsi" w:cstheme="minorHAnsi"/>
        </w:rPr>
        <w:t>Specialieji r</w:t>
      </w:r>
      <w:r w:rsidR="00DF58E2" w:rsidRPr="00F77C89">
        <w:rPr>
          <w:rFonts w:asciiTheme="minorHAnsi" w:hAnsiTheme="minorHAnsi" w:cstheme="minorHAnsi"/>
        </w:rPr>
        <w:t>eikalavimai pasiūlymų rengimui ir pateikimui</w:t>
      </w:r>
      <w:bookmarkEnd w:id="20"/>
      <w:bookmarkEnd w:id="21"/>
      <w:bookmarkEnd w:id="22"/>
    </w:p>
    <w:p w14:paraId="3D47F821" w14:textId="675E8D7D" w:rsidR="00EF5623" w:rsidRPr="002C04D0" w:rsidRDefault="00192AF9" w:rsidP="000C2AA5">
      <w:pPr>
        <w:spacing w:after="0" w:line="240" w:lineRule="auto"/>
        <w:ind w:firstLine="567"/>
        <w:jc w:val="both"/>
        <w:rPr>
          <w:rFonts w:cstheme="minorHAnsi"/>
          <w:i/>
          <w:iCs/>
          <w:color w:val="7030A0"/>
        </w:rPr>
      </w:pPr>
      <w:r w:rsidRPr="002C04D0">
        <w:rPr>
          <w:rFonts w:cstheme="minorHAnsi"/>
        </w:rPr>
        <w:t xml:space="preserve">6.1. </w:t>
      </w:r>
      <w:r w:rsidR="00EF5623" w:rsidRPr="002C04D0">
        <w:rPr>
          <w:rFonts w:cstheme="minorHAnsi"/>
        </w:rPr>
        <w:t xml:space="preserve">Tiekėjo </w:t>
      </w:r>
      <w:r w:rsidR="0058726C" w:rsidRPr="002C04D0">
        <w:rPr>
          <w:rFonts w:cstheme="minorHAnsi"/>
        </w:rPr>
        <w:t>p</w:t>
      </w:r>
      <w:r w:rsidR="00EF5623" w:rsidRPr="002C04D0">
        <w:rPr>
          <w:rFonts w:cstheme="minorHAnsi"/>
        </w:rPr>
        <w:t>asiūlymą sudaro CVP IS pateikiamų ir žemiau nurodytų dokumentų visuma</w:t>
      </w:r>
      <w:r w:rsidR="00FD53CF" w:rsidRPr="002C04D0">
        <w:rPr>
          <w:rFonts w:cstheme="minorHAnsi"/>
        </w:rPr>
        <w:t>:</w:t>
      </w:r>
    </w:p>
    <w:p w14:paraId="0B17BEF7" w14:textId="71EE7DF7" w:rsidR="00FF12F1" w:rsidRPr="002C04D0" w:rsidRDefault="00D8367F" w:rsidP="000C2AA5">
      <w:pPr>
        <w:pStyle w:val="Sraopastraipa"/>
        <w:numPr>
          <w:ilvl w:val="2"/>
          <w:numId w:val="8"/>
        </w:numPr>
        <w:spacing w:after="0" w:line="240" w:lineRule="auto"/>
        <w:ind w:left="0" w:firstLine="709"/>
        <w:jc w:val="both"/>
        <w:rPr>
          <w:rFonts w:cstheme="minorHAnsi"/>
          <w:u w:val="single"/>
        </w:rPr>
      </w:pPr>
      <w:r w:rsidRPr="002C04D0">
        <w:rPr>
          <w:rFonts w:cstheme="minorHAnsi"/>
        </w:rPr>
        <w:t xml:space="preserve">tiekėjo </w:t>
      </w:r>
      <w:r w:rsidR="005A195F" w:rsidRPr="002C04D0">
        <w:rPr>
          <w:rFonts w:cstheme="minorHAnsi"/>
        </w:rPr>
        <w:t>p</w:t>
      </w:r>
      <w:r w:rsidR="003F0DA7" w:rsidRPr="002C04D0">
        <w:rPr>
          <w:rFonts w:cstheme="minorHAnsi"/>
        </w:rPr>
        <w:t xml:space="preserve">asiūlymas, parengtas pagal </w:t>
      </w:r>
      <w:r w:rsidR="007C1C57" w:rsidRPr="002C04D0">
        <w:rPr>
          <w:rFonts w:cstheme="minorHAnsi"/>
        </w:rPr>
        <w:t>specialiųjų p</w:t>
      </w:r>
      <w:r w:rsidR="00551FA7" w:rsidRPr="002C04D0">
        <w:rPr>
          <w:rFonts w:cstheme="minorHAnsi"/>
        </w:rPr>
        <w:t xml:space="preserve">irkimo </w:t>
      </w:r>
      <w:r w:rsidR="00476F8C" w:rsidRPr="002C04D0">
        <w:rPr>
          <w:rFonts w:cstheme="minorHAnsi"/>
        </w:rPr>
        <w:t>sąlygų</w:t>
      </w:r>
      <w:r w:rsidR="00262982" w:rsidRPr="002C04D0">
        <w:rPr>
          <w:rFonts w:cstheme="minorHAnsi"/>
        </w:rPr>
        <w:t xml:space="preserve"> </w:t>
      </w:r>
      <w:r w:rsidR="00262982" w:rsidRPr="002C04D0">
        <w:rPr>
          <w:rFonts w:cstheme="minorHAnsi"/>
          <w:color w:val="00B050"/>
        </w:rPr>
        <w:t>2</w:t>
      </w:r>
      <w:r w:rsidR="00DE5F20" w:rsidRPr="002C04D0">
        <w:rPr>
          <w:rFonts w:cstheme="minorHAnsi"/>
          <w:shd w:val="clear" w:color="auto" w:fill="FFFFFF"/>
        </w:rPr>
        <w:t xml:space="preserve"> </w:t>
      </w:r>
      <w:r w:rsidR="00476F8C" w:rsidRPr="002C04D0">
        <w:rPr>
          <w:rFonts w:cstheme="minorHAnsi"/>
        </w:rPr>
        <w:t xml:space="preserve">priede </w:t>
      </w:r>
      <w:r w:rsidR="003F0DA7" w:rsidRPr="002C04D0">
        <w:rPr>
          <w:rFonts w:cstheme="minorHAnsi"/>
        </w:rPr>
        <w:t xml:space="preserve">pateiktą </w:t>
      </w:r>
      <w:r w:rsidR="00C35C26" w:rsidRPr="002C04D0">
        <w:rPr>
          <w:rFonts w:cstheme="minorHAnsi"/>
        </w:rPr>
        <w:t>p</w:t>
      </w:r>
      <w:r w:rsidR="003F0DA7" w:rsidRPr="002C04D0">
        <w:rPr>
          <w:rFonts w:cstheme="minorHAnsi"/>
        </w:rPr>
        <w:t>asiūlymo formą.</w:t>
      </w:r>
    </w:p>
    <w:p w14:paraId="565B7962" w14:textId="77777777" w:rsidR="00842AE4" w:rsidRPr="002C04D0" w:rsidRDefault="00842AE4" w:rsidP="000C2AA5">
      <w:pPr>
        <w:pStyle w:val="Sraopastraipa"/>
        <w:numPr>
          <w:ilvl w:val="2"/>
          <w:numId w:val="8"/>
        </w:numPr>
        <w:tabs>
          <w:tab w:val="left" w:pos="1418"/>
        </w:tabs>
        <w:spacing w:line="240" w:lineRule="auto"/>
        <w:ind w:left="1288"/>
        <w:jc w:val="both"/>
        <w:rPr>
          <w:rFonts w:cstheme="minorHAnsi"/>
          <w:b/>
          <w:bCs/>
        </w:rPr>
      </w:pPr>
      <w:r w:rsidRPr="002C04D0">
        <w:rPr>
          <w:rFonts w:cstheme="minorHAnsi"/>
          <w:bCs/>
        </w:rPr>
        <w:t>užpildytas EBVPD (</w:t>
      </w:r>
      <w:r w:rsidRPr="002C04D0">
        <w:rPr>
          <w:rFonts w:cstheme="minorHAnsi"/>
        </w:rPr>
        <w:t xml:space="preserve">specialiųjų pirkimo sąlygų </w:t>
      </w:r>
      <w:r w:rsidRPr="002C04D0">
        <w:rPr>
          <w:rFonts w:cstheme="minorHAnsi"/>
          <w:color w:val="00B050"/>
        </w:rPr>
        <w:t xml:space="preserve">5 </w:t>
      </w:r>
      <w:r w:rsidRPr="002C04D0">
        <w:rPr>
          <w:rFonts w:cstheme="minorHAnsi"/>
        </w:rPr>
        <w:t>priedas</w:t>
      </w:r>
      <w:r w:rsidRPr="002C04D0">
        <w:rPr>
          <w:rFonts w:cstheme="minorHAnsi"/>
          <w:bCs/>
        </w:rPr>
        <w:t xml:space="preserve">). Pateikdamas pasiūlymą, tiekėjas patvirtina ir EBVPD tikrumą. </w:t>
      </w:r>
      <w:r w:rsidRPr="002C04D0">
        <w:rPr>
          <w:rFonts w:cstheme="minorHAnsi"/>
          <w:b/>
          <w:bCs/>
        </w:rPr>
        <w:t xml:space="preserve">Subtiekėjas, kurio pajėgumais tiekėjas nesiremia, ir </w:t>
      </w:r>
      <w:proofErr w:type="spellStart"/>
      <w:r w:rsidRPr="002C04D0">
        <w:rPr>
          <w:rFonts w:cstheme="minorHAnsi"/>
          <w:b/>
          <w:bCs/>
        </w:rPr>
        <w:t>kvazisubtiekėjas</w:t>
      </w:r>
      <w:proofErr w:type="spellEnd"/>
      <w:r w:rsidRPr="002C04D0">
        <w:rPr>
          <w:rFonts w:cstheme="minorHAnsi"/>
          <w:b/>
          <w:bCs/>
        </w:rPr>
        <w:t xml:space="preserve"> atskiro EBVPD neteikia;</w:t>
      </w:r>
    </w:p>
    <w:p w14:paraId="69403434" w14:textId="77777777" w:rsidR="00FA2160" w:rsidRPr="002C04D0" w:rsidRDefault="000C55D6" w:rsidP="000C2AA5">
      <w:pPr>
        <w:pStyle w:val="Sraopastraipa"/>
        <w:numPr>
          <w:ilvl w:val="2"/>
          <w:numId w:val="8"/>
        </w:numPr>
        <w:spacing w:after="0" w:line="240" w:lineRule="auto"/>
        <w:ind w:left="0" w:firstLine="709"/>
        <w:jc w:val="both"/>
        <w:rPr>
          <w:rFonts w:cstheme="minorHAnsi"/>
          <w:u w:val="single"/>
        </w:rPr>
      </w:pPr>
      <w:r w:rsidRPr="002C04D0">
        <w:rPr>
          <w:rFonts w:cstheme="minorHAnsi"/>
        </w:rPr>
        <w:t xml:space="preserve">jungtinės veiklos sutarties kopija (jeigu </w:t>
      </w:r>
      <w:r w:rsidR="00C35C26" w:rsidRPr="002C04D0">
        <w:rPr>
          <w:rFonts w:cstheme="minorHAnsi"/>
        </w:rPr>
        <w:t>p</w:t>
      </w:r>
      <w:r w:rsidRPr="002C04D0">
        <w:rPr>
          <w:rFonts w:cstheme="minorHAnsi"/>
        </w:rPr>
        <w:t>irkime dalyvauja ūkio subjektų grupė jungtinės veiklos sutarties pagrindu)</w:t>
      </w:r>
      <w:r w:rsidR="007C1C57" w:rsidRPr="002C04D0">
        <w:rPr>
          <w:rFonts w:cstheme="minorHAnsi"/>
        </w:rPr>
        <w:t>;</w:t>
      </w:r>
    </w:p>
    <w:p w14:paraId="02E168E8" w14:textId="63B62010" w:rsidR="00FA2160" w:rsidRPr="002C04D0" w:rsidRDefault="00882187" w:rsidP="002C04D0">
      <w:pPr>
        <w:pStyle w:val="Sraopastraipa"/>
        <w:numPr>
          <w:ilvl w:val="2"/>
          <w:numId w:val="8"/>
        </w:numPr>
        <w:spacing w:after="0" w:line="240" w:lineRule="auto"/>
        <w:ind w:left="0" w:firstLine="709"/>
        <w:jc w:val="both"/>
        <w:rPr>
          <w:rFonts w:cstheme="minorHAnsi"/>
          <w:u w:val="single"/>
        </w:rPr>
      </w:pPr>
      <w:r w:rsidRPr="002C04D0">
        <w:rPr>
          <w:rFonts w:cstheme="minorHAnsi"/>
          <w:bCs/>
          <w:iCs/>
        </w:rPr>
        <w:t>techninė specifikacija, užpildyta</w:t>
      </w:r>
      <w:r w:rsidR="007A68E7">
        <w:rPr>
          <w:rFonts w:cstheme="minorHAnsi"/>
          <w:bCs/>
          <w:iCs/>
        </w:rPr>
        <w:t>s</w:t>
      </w:r>
      <w:r w:rsidR="00312CEF" w:rsidRPr="002C04D0">
        <w:rPr>
          <w:rFonts w:cstheme="minorHAnsi"/>
          <w:bCs/>
          <w:iCs/>
        </w:rPr>
        <w:t xml:space="preserve"> s</w:t>
      </w:r>
      <w:r w:rsidRPr="002C04D0">
        <w:rPr>
          <w:rFonts w:cstheme="minorHAnsi"/>
          <w:bCs/>
          <w:iCs/>
        </w:rPr>
        <w:t>pecialiųjų pirkimo sąlygų 7 pried</w:t>
      </w:r>
      <w:r w:rsidR="00312CEF" w:rsidRPr="002C04D0">
        <w:rPr>
          <w:rFonts w:cstheme="minorHAnsi"/>
          <w:bCs/>
          <w:iCs/>
        </w:rPr>
        <w:t>o 1 priedas</w:t>
      </w:r>
      <w:r w:rsidRPr="002C04D0">
        <w:rPr>
          <w:rFonts w:cstheme="minorHAnsi"/>
        </w:rPr>
        <w:t>;</w:t>
      </w:r>
      <w:r w:rsidRPr="002C04D0">
        <w:rPr>
          <w:b/>
          <w:iCs/>
          <w:u w:val="single"/>
          <w:shd w:val="clear" w:color="auto" w:fill="FFFFFF"/>
        </w:rPr>
        <w:t xml:space="preserve"> </w:t>
      </w:r>
      <w:r w:rsidR="00FA2160" w:rsidRPr="002C04D0">
        <w:rPr>
          <w:rFonts w:cstheme="minorHAnsi"/>
          <w:b/>
          <w:i/>
          <w:u w:val="single"/>
          <w:shd w:val="clear" w:color="auto" w:fill="FFFFFF"/>
        </w:rPr>
        <w:t>Tiekėjas privalo užpildyti techninės specifikacijos (specialiųjų pirkimo sąlygų 7 priedo 1 priedas) reikalavimų lentelės 4 ir 5 skiltis (elektroninė forma), taip pat pateikti šiame priede ir pasiūlyme (specialiųjų pirkimo sąlygų 2 priedas) nurodyt</w:t>
      </w:r>
      <w:r w:rsidR="007A68E7">
        <w:rPr>
          <w:rFonts w:cstheme="minorHAnsi"/>
          <w:b/>
          <w:i/>
          <w:u w:val="single"/>
          <w:shd w:val="clear" w:color="auto" w:fill="FFFFFF"/>
        </w:rPr>
        <w:t>o</w:t>
      </w:r>
      <w:r w:rsidR="00FA2160" w:rsidRPr="002C04D0">
        <w:rPr>
          <w:rFonts w:cstheme="minorHAnsi"/>
          <w:b/>
          <w:i/>
          <w:u w:val="single"/>
          <w:shd w:val="clear" w:color="auto" w:fill="FFFFFF"/>
        </w:rPr>
        <w:t xml:space="preserve"> laikrašči</w:t>
      </w:r>
      <w:r w:rsidR="007A68E7">
        <w:rPr>
          <w:rFonts w:cstheme="minorHAnsi"/>
          <w:b/>
          <w:i/>
          <w:u w:val="single"/>
          <w:shd w:val="clear" w:color="auto" w:fill="FFFFFF"/>
        </w:rPr>
        <w:t>o</w:t>
      </w:r>
      <w:r w:rsidR="00FA2160" w:rsidRPr="002C04D0">
        <w:rPr>
          <w:rFonts w:cstheme="minorHAnsi"/>
          <w:b/>
          <w:i/>
          <w:u w:val="single"/>
          <w:shd w:val="clear" w:color="auto" w:fill="FFFFFF"/>
        </w:rPr>
        <w:t xml:space="preserve">: </w:t>
      </w:r>
      <w:r w:rsidR="00090A16" w:rsidRPr="002C04D0">
        <w:rPr>
          <w:rFonts w:ascii="Calibri" w:hAnsi="Calibri" w:cs="Calibri"/>
          <w:shd w:val="clear" w:color="auto" w:fill="FFFFFF"/>
        </w:rPr>
        <w:t>1)  leidėj</w:t>
      </w:r>
      <w:r w:rsidR="007A68E7">
        <w:rPr>
          <w:rFonts w:ascii="Calibri" w:hAnsi="Calibri" w:cs="Calibri"/>
          <w:shd w:val="clear" w:color="auto" w:fill="FFFFFF"/>
        </w:rPr>
        <w:t>o</w:t>
      </w:r>
      <w:r w:rsidR="00090A16" w:rsidRPr="002C04D0">
        <w:rPr>
          <w:rFonts w:ascii="Calibri" w:hAnsi="Calibri" w:cs="Calibri"/>
          <w:shd w:val="clear" w:color="auto" w:fill="FFFFFF"/>
        </w:rPr>
        <w:t xml:space="preserve"> rašt</w:t>
      </w:r>
      <w:r w:rsidR="007A68E7">
        <w:rPr>
          <w:rFonts w:ascii="Calibri" w:hAnsi="Calibri" w:cs="Calibri"/>
          <w:shd w:val="clear" w:color="auto" w:fill="FFFFFF"/>
        </w:rPr>
        <w:t>ą</w:t>
      </w:r>
      <w:r w:rsidR="00090A16" w:rsidRPr="002C04D0">
        <w:rPr>
          <w:rFonts w:ascii="Calibri" w:hAnsi="Calibri" w:cs="Calibri"/>
          <w:shd w:val="clear" w:color="auto" w:fill="FFFFFF"/>
        </w:rPr>
        <w:t xml:space="preserve"> </w:t>
      </w:r>
      <w:bookmarkStart w:id="23" w:name="_Hlk232664778"/>
      <w:r w:rsidR="00090A16" w:rsidRPr="002C04D0">
        <w:rPr>
          <w:rFonts w:cstheme="minorHAnsi"/>
          <w:shd w:val="clear" w:color="auto" w:fill="FFFFFF"/>
        </w:rPr>
        <w:t>patvirtinan</w:t>
      </w:r>
      <w:r w:rsidR="007A68E7">
        <w:rPr>
          <w:rFonts w:cstheme="minorHAnsi"/>
          <w:shd w:val="clear" w:color="auto" w:fill="FFFFFF"/>
        </w:rPr>
        <w:t>tį</w:t>
      </w:r>
      <w:r w:rsidR="00090A16" w:rsidRPr="002C04D0">
        <w:rPr>
          <w:rFonts w:cstheme="minorHAnsi"/>
          <w:shd w:val="clear" w:color="auto" w:fill="FFFFFF"/>
        </w:rPr>
        <w:t xml:space="preserve"> 20</w:t>
      </w:r>
      <w:r w:rsidR="00090A16" w:rsidRPr="002C04D0">
        <w:rPr>
          <w:rFonts w:cstheme="minorHAnsi"/>
          <w:shd w:val="clear" w:color="auto" w:fill="FFFFFF"/>
          <w:lang w:val="en-US"/>
        </w:rPr>
        <w:t>26</w:t>
      </w:r>
      <w:r w:rsidR="00090A16" w:rsidRPr="002C04D0">
        <w:rPr>
          <w:rFonts w:cstheme="minorHAnsi"/>
          <w:shd w:val="clear" w:color="auto" w:fill="FFFFFF"/>
        </w:rPr>
        <w:t xml:space="preserve"> m. I pusmečio vidutinį tiražą egz.</w:t>
      </w:r>
      <w:bookmarkEnd w:id="23"/>
      <w:r w:rsidR="00D0769D" w:rsidRPr="00D0769D">
        <w:rPr>
          <w:rFonts w:ascii="Calibri" w:hAnsi="Calibri" w:cs="Calibri"/>
          <w:shd w:val="clear" w:color="auto" w:fill="FFFFFF"/>
        </w:rPr>
        <w:t xml:space="preserve"> </w:t>
      </w:r>
      <w:r w:rsidR="00D0769D" w:rsidRPr="002C04D0">
        <w:rPr>
          <w:rFonts w:ascii="Calibri" w:hAnsi="Calibri" w:cs="Calibri"/>
          <w:shd w:val="clear" w:color="auto" w:fill="FFFFFF"/>
        </w:rPr>
        <w:t>ar kitus objektyvius duomenis, pvz. 2026 m. I pusmečio atitinkamų leidinių skaitmenin</w:t>
      </w:r>
      <w:r w:rsidR="00C85BC5">
        <w:rPr>
          <w:rFonts w:ascii="Calibri" w:hAnsi="Calibri" w:cs="Calibri"/>
          <w:shd w:val="clear" w:color="auto" w:fill="FFFFFF"/>
        </w:rPr>
        <w:t>e</w:t>
      </w:r>
      <w:r w:rsidR="00D0769D" w:rsidRPr="002C04D0">
        <w:rPr>
          <w:rFonts w:ascii="Calibri" w:hAnsi="Calibri" w:cs="Calibri"/>
          <w:shd w:val="clear" w:color="auto" w:fill="FFFFFF"/>
        </w:rPr>
        <w:t>s nuotraukos iš kurių matyti tiražas egz</w:t>
      </w:r>
      <w:r w:rsidR="00C85BC5">
        <w:rPr>
          <w:rFonts w:ascii="Calibri" w:hAnsi="Calibri" w:cs="Calibri"/>
          <w:shd w:val="clear" w:color="auto" w:fill="FFFFFF"/>
        </w:rPr>
        <w:t>.</w:t>
      </w:r>
      <w:r w:rsidR="00090A16" w:rsidRPr="002C04D0">
        <w:rPr>
          <w:rFonts w:cstheme="minorHAnsi"/>
          <w:shd w:val="clear" w:color="auto" w:fill="FFFFFF"/>
        </w:rPr>
        <w:t xml:space="preserve">; </w:t>
      </w:r>
      <w:r w:rsidR="00090A16" w:rsidRPr="002C04D0">
        <w:rPr>
          <w:rFonts w:ascii="Calibri" w:hAnsi="Calibri" w:cs="Calibri"/>
          <w:shd w:val="clear" w:color="auto" w:fill="FFFFFF"/>
        </w:rPr>
        <w:t xml:space="preserve">2) </w:t>
      </w:r>
      <w:r w:rsidR="002C04D0" w:rsidRPr="002C04D0">
        <w:rPr>
          <w:rFonts w:cstheme="minorHAnsi"/>
          <w:shd w:val="clear" w:color="auto" w:fill="FFFFFF"/>
        </w:rPr>
        <w:t xml:space="preserve">tuo atveju, jei Tiekėjas nėra siūlomo leidinio leidėjas – leidėjo patvirtinimą ar kitus dokumentus, įrodančius, kad </w:t>
      </w:r>
      <w:r w:rsidR="002C04D0" w:rsidRPr="002C04D0">
        <w:rPr>
          <w:rFonts w:cstheme="minorHAnsi"/>
          <w:b/>
          <w:bCs/>
          <w:shd w:val="clear" w:color="auto" w:fill="FFFFFF"/>
        </w:rPr>
        <w:t xml:space="preserve"> </w:t>
      </w:r>
      <w:r w:rsidR="002C04D0" w:rsidRPr="002C04D0">
        <w:rPr>
          <w:rFonts w:cstheme="minorHAnsi"/>
          <w:shd w:val="clear" w:color="auto" w:fill="FFFFFF"/>
        </w:rPr>
        <w:t>Tiekėjui sudarius sutartį su Perkančiąja organizacija, Tiekėjo pateikti duomenys  (informacija) bus viešinama nurodytame l</w:t>
      </w:r>
      <w:r w:rsidR="007A68E7">
        <w:rPr>
          <w:rFonts w:cstheme="minorHAnsi"/>
          <w:shd w:val="clear" w:color="auto" w:fill="FFFFFF"/>
        </w:rPr>
        <w:t>aikraštyje</w:t>
      </w:r>
      <w:r w:rsidR="002C04D0" w:rsidRPr="002C04D0">
        <w:rPr>
          <w:rFonts w:cstheme="minorHAnsi"/>
          <w:shd w:val="clear" w:color="auto" w:fill="FFFFFF"/>
        </w:rPr>
        <w:t xml:space="preserve"> (pvz., ketinimų protokolą, susitarimą ir pan.)</w:t>
      </w:r>
      <w:r w:rsidR="002C04D0" w:rsidRPr="002C04D0">
        <w:rPr>
          <w:rFonts w:cstheme="minorHAnsi"/>
          <w:bCs/>
        </w:rPr>
        <w:t xml:space="preserve"> visą sutarties galiojimo laiką</w:t>
      </w:r>
      <w:r w:rsidR="002C04D0" w:rsidRPr="002C04D0">
        <w:rPr>
          <w:rFonts w:cstheme="minorHAnsi"/>
          <w:shd w:val="clear" w:color="auto" w:fill="FFFFFF"/>
        </w:rPr>
        <w:t xml:space="preserve">. </w:t>
      </w:r>
      <w:r w:rsidR="00FA2160" w:rsidRPr="002C04D0">
        <w:rPr>
          <w:rFonts w:cstheme="minorHAnsi"/>
          <w:bCs/>
          <w:i/>
        </w:rPr>
        <w:t xml:space="preserve">Leidinio leidėjas tokiu atveju yra laikomas subtiekėju ir turi būti nurodomas Pasiūlymo </w:t>
      </w:r>
      <w:r w:rsidR="007B4B64" w:rsidRPr="002C04D0">
        <w:rPr>
          <w:rFonts w:cstheme="minorHAnsi"/>
          <w:bCs/>
          <w:i/>
        </w:rPr>
        <w:t>8</w:t>
      </w:r>
      <w:r w:rsidR="00FA2160" w:rsidRPr="002C04D0">
        <w:rPr>
          <w:rFonts w:cstheme="minorHAnsi"/>
          <w:bCs/>
          <w:i/>
        </w:rPr>
        <w:t xml:space="preserve"> p. lentelėje atitinkamai nurodant konkrečias jam perduodamas teikti paslaugas ir </w:t>
      </w:r>
      <w:r w:rsidR="00FA2160" w:rsidRPr="002C04D0">
        <w:rPr>
          <w:rFonts w:cstheme="minorHAnsi"/>
          <w:i/>
        </w:rPr>
        <w:t xml:space="preserve">subtiekėjui perduodamą sutarties dalį % ar Eur sutarties kainoje, o taip </w:t>
      </w:r>
      <w:r w:rsidR="00A2644D" w:rsidRPr="002C04D0">
        <w:rPr>
          <w:rFonts w:cstheme="minorHAnsi"/>
          <w:i/>
        </w:rPr>
        <w:t xml:space="preserve">jis </w:t>
      </w:r>
      <w:r w:rsidR="00FA2160" w:rsidRPr="002C04D0">
        <w:rPr>
          <w:rFonts w:cstheme="minorHAnsi"/>
          <w:i/>
        </w:rPr>
        <w:t>turi būti nurodomas Tiekėjo EBVPD</w:t>
      </w:r>
      <w:r w:rsidR="006A11AE" w:rsidRPr="002C04D0">
        <w:rPr>
          <w:rFonts w:cstheme="minorHAnsi"/>
          <w:i/>
        </w:rPr>
        <w:t xml:space="preserve"> (nurodant jo pavadinimą)</w:t>
      </w:r>
      <w:r w:rsidR="00F116B4" w:rsidRPr="002C04D0">
        <w:rPr>
          <w:rFonts w:cstheme="minorHAnsi"/>
          <w:i/>
        </w:rPr>
        <w:t xml:space="preserve"> ir turi būti pateikta </w:t>
      </w:r>
      <w:r w:rsidR="00A2644D" w:rsidRPr="002C04D0">
        <w:rPr>
          <w:rFonts w:cstheme="minorHAnsi"/>
          <w:i/>
        </w:rPr>
        <w:t>subtiekėjo (leidinio leidėjo)</w:t>
      </w:r>
      <w:r w:rsidR="00F116B4" w:rsidRPr="002C04D0">
        <w:rPr>
          <w:rFonts w:cstheme="minorHAnsi"/>
          <w:i/>
        </w:rPr>
        <w:t xml:space="preserve"> pasirašyta  </w:t>
      </w:r>
      <w:r w:rsidR="002C04D0" w:rsidRPr="002C04D0">
        <w:rPr>
          <w:rFonts w:ascii="Calibri" w:hAnsi="Calibri" w:cs="Calibri"/>
          <w:b/>
          <w:bCs/>
          <w:i/>
        </w:rPr>
        <w:t>d</w:t>
      </w:r>
      <w:r w:rsidR="00F116B4" w:rsidRPr="002C04D0">
        <w:rPr>
          <w:rFonts w:ascii="Calibri" w:hAnsi="Calibri" w:cs="Calibri"/>
          <w:b/>
          <w:bCs/>
          <w:i/>
        </w:rPr>
        <w:t xml:space="preserve">eklaracija dėl </w:t>
      </w:r>
      <w:r w:rsidR="00F116B4" w:rsidRPr="002C04D0">
        <w:rPr>
          <w:rFonts w:cs="Calibri"/>
          <w:b/>
          <w:i/>
          <w:color w:val="000000"/>
        </w:rPr>
        <w:t xml:space="preserve">2014 m. liepos 31 d. Tarybos reglamente (ES) Nr. 833/2014 dėl ribojamųjų priemonių atsižvelgiant į Rusijos veiksmus, kuriais destabilizuojama padėtis Ukrainoje, su visais pakeitimais (įskaitant </w:t>
      </w:r>
      <w:r w:rsidR="00F116B4" w:rsidRPr="002C04D0">
        <w:rPr>
          <w:rFonts w:ascii="Calibri" w:hAnsi="Calibri" w:cs="Calibri"/>
          <w:b/>
          <w:bCs/>
          <w:i/>
          <w:shd w:val="clear" w:color="auto" w:fill="FFFFFF"/>
        </w:rPr>
        <w:t>(ES) 2022/576</w:t>
      </w:r>
      <w:r w:rsidR="00F116B4" w:rsidRPr="002C04D0">
        <w:rPr>
          <w:rFonts w:ascii="Calibri" w:hAnsi="Calibri" w:cs="Calibri"/>
          <w:b/>
          <w:i/>
        </w:rPr>
        <w:t>) nustatytų sąlygų nebuvimo, užpildyta</w:t>
      </w:r>
      <w:r w:rsidR="00F116B4" w:rsidRPr="002C04D0">
        <w:rPr>
          <w:rFonts w:ascii="Calibri" w:hAnsi="Calibri" w:cs="Calibri"/>
          <w:i/>
        </w:rPr>
        <w:t xml:space="preserve"> </w:t>
      </w:r>
      <w:r w:rsidR="00F116B4" w:rsidRPr="002C04D0">
        <w:rPr>
          <w:rFonts w:ascii="Calibri" w:hAnsi="Calibri" w:cs="Calibri"/>
          <w:b/>
          <w:i/>
        </w:rPr>
        <w:t>pagal specialiųjų pirkimo sąlygų 8 priede pateiktą formą.</w:t>
      </w:r>
    </w:p>
    <w:p w14:paraId="4F18B5A2" w14:textId="7A43E5F7" w:rsidR="00F116B4" w:rsidRDefault="00874591" w:rsidP="00F116B4">
      <w:pPr>
        <w:spacing w:after="0" w:line="240" w:lineRule="auto"/>
        <w:ind w:firstLine="709"/>
        <w:jc w:val="both"/>
        <w:rPr>
          <w:rFonts w:ascii="Calibri" w:hAnsi="Calibri" w:cs="Calibri"/>
        </w:rPr>
      </w:pPr>
      <w:r w:rsidRPr="00F77C89">
        <w:rPr>
          <w:rFonts w:ascii="Calibri" w:hAnsi="Calibri" w:cs="Calibri"/>
        </w:rPr>
        <w:t>6.1.</w:t>
      </w:r>
      <w:r w:rsidR="00A2644D">
        <w:rPr>
          <w:rFonts w:ascii="Calibri" w:hAnsi="Calibri" w:cs="Calibri"/>
        </w:rPr>
        <w:t>5</w:t>
      </w:r>
      <w:r w:rsidR="00F03372" w:rsidRPr="00F77C89">
        <w:rPr>
          <w:rFonts w:ascii="Calibri" w:hAnsi="Calibri" w:cs="Calibri"/>
        </w:rPr>
        <w:t>. pasiūlymo galiojimą užtikrinantis dokumentas. Tuo atveju, jei teikiamas draudimo bendrovės išduotas laidavimo draudimo raštas, turi būti pateikiamas jo apmokėjimą patvirtinantis dokumentas (pvz. mokestinio pavedimo, patvirtinančio užtikrinimo apmokėjimą, kurį būtų galima susieti su draudimo bendrovės išduotu laidavimo draudimo raštu, kopija);</w:t>
      </w:r>
    </w:p>
    <w:p w14:paraId="12327925" w14:textId="64DCB32C" w:rsidR="00F116B4" w:rsidRDefault="00F116B4" w:rsidP="00F116B4">
      <w:pPr>
        <w:spacing w:after="0" w:line="240" w:lineRule="auto"/>
        <w:ind w:firstLine="709"/>
        <w:jc w:val="both"/>
      </w:pPr>
      <w:r>
        <w:rPr>
          <w:rFonts w:ascii="Calibri" w:hAnsi="Calibri" w:cs="Calibri"/>
        </w:rPr>
        <w:t xml:space="preserve"> </w:t>
      </w:r>
      <w:r w:rsidR="003D5AA5" w:rsidRPr="00F77C89">
        <w:rPr>
          <w:rFonts w:cstheme="minorHAnsi"/>
          <w:bCs/>
          <w:i/>
          <w:spacing w:val="-5"/>
        </w:rPr>
        <w:t>6.1.</w:t>
      </w:r>
      <w:r w:rsidR="00A2644D">
        <w:rPr>
          <w:rFonts w:cstheme="minorHAnsi"/>
          <w:bCs/>
          <w:i/>
          <w:spacing w:val="-5"/>
        </w:rPr>
        <w:t>6</w:t>
      </w:r>
      <w:r w:rsidR="00B346AA" w:rsidRPr="00F77C89">
        <w:rPr>
          <w:rFonts w:cstheme="minorHAnsi"/>
          <w:bCs/>
          <w:i/>
          <w:spacing w:val="-5"/>
        </w:rPr>
        <w:t>.</w:t>
      </w:r>
      <w:r w:rsidR="009022A1" w:rsidRPr="00F77C89">
        <w:rPr>
          <w:rFonts w:ascii="Calibri" w:hAnsi="Calibri" w:cs="Calibri"/>
          <w:b/>
          <w:bCs/>
        </w:rPr>
        <w:t xml:space="preserve"> </w:t>
      </w:r>
      <w:r w:rsidR="0054125D" w:rsidRPr="00F77C89">
        <w:rPr>
          <w:rFonts w:ascii="Calibri" w:hAnsi="Calibri" w:cs="Calibri"/>
          <w:b/>
          <w:bCs/>
        </w:rPr>
        <w:t>Deklaracija</w:t>
      </w:r>
      <w:r w:rsidR="009022A1" w:rsidRPr="00F77C89">
        <w:rPr>
          <w:rFonts w:ascii="Calibri" w:hAnsi="Calibri" w:cs="Calibri"/>
          <w:b/>
          <w:bCs/>
        </w:rPr>
        <w:t xml:space="preserve"> dėl </w:t>
      </w:r>
      <w:r w:rsidR="009022A1" w:rsidRPr="00F77C89">
        <w:rPr>
          <w:rFonts w:cs="Calibri"/>
          <w:b/>
          <w:color w:val="000000"/>
        </w:rPr>
        <w:t xml:space="preserve">2014 m. liepos 31 d. Tarybos reglamente (ES) Nr. 833/2014 dėl ribojamųjų priemonių atsižvelgiant į Rusijos veiksmus, kuriais destabilizuojama padėtis Ukrainoje, su visais pakeitimais (įskaitant </w:t>
      </w:r>
      <w:r w:rsidR="009022A1" w:rsidRPr="00F77C89">
        <w:rPr>
          <w:rFonts w:ascii="Calibri" w:hAnsi="Calibri" w:cs="Calibri"/>
          <w:b/>
          <w:bCs/>
          <w:shd w:val="clear" w:color="auto" w:fill="FFFFFF"/>
        </w:rPr>
        <w:t>(ES) 2022/576</w:t>
      </w:r>
      <w:r w:rsidR="009022A1" w:rsidRPr="00F77C89">
        <w:rPr>
          <w:rFonts w:ascii="Calibri" w:hAnsi="Calibri" w:cs="Calibri"/>
          <w:b/>
        </w:rPr>
        <w:t>) nustatytų</w:t>
      </w:r>
      <w:r w:rsidR="0054125D" w:rsidRPr="00F77C89">
        <w:rPr>
          <w:rFonts w:ascii="Calibri" w:hAnsi="Calibri" w:cs="Calibri"/>
          <w:b/>
        </w:rPr>
        <w:t xml:space="preserve"> sąlygų nebuvimo, užpildyta</w:t>
      </w:r>
      <w:r w:rsidR="009022A1" w:rsidRPr="00F77C89">
        <w:rPr>
          <w:rFonts w:ascii="Calibri" w:hAnsi="Calibri" w:cs="Calibri"/>
        </w:rPr>
        <w:t xml:space="preserve"> </w:t>
      </w:r>
      <w:r w:rsidR="009022A1" w:rsidRPr="00F77C89">
        <w:rPr>
          <w:rFonts w:ascii="Calibri" w:hAnsi="Calibri" w:cs="Calibri"/>
          <w:b/>
          <w:iCs/>
        </w:rPr>
        <w:t xml:space="preserve">pagal specialiųjų pirkimo sąlygų 8 priede pateiktą formą. </w:t>
      </w:r>
      <w:r w:rsidR="00842AE4">
        <w:rPr>
          <w:rFonts w:ascii="Calibri" w:hAnsi="Calibri" w:cs="Calibri"/>
          <w:b/>
          <w:iCs/>
        </w:rPr>
        <w:t xml:space="preserve">                      </w:t>
      </w:r>
    </w:p>
    <w:p w14:paraId="4BB3696E" w14:textId="02C56494" w:rsidR="00F116B4" w:rsidRDefault="00D1662F" w:rsidP="00F116B4">
      <w:pPr>
        <w:spacing w:after="0" w:line="240" w:lineRule="auto"/>
        <w:ind w:firstLine="709"/>
        <w:jc w:val="both"/>
        <w:rPr>
          <w:rFonts w:ascii="Calibri" w:hAnsi="Calibri" w:cs="Calibri"/>
        </w:rPr>
      </w:pPr>
      <w:r>
        <w:t xml:space="preserve"> 6.1.</w:t>
      </w:r>
      <w:r w:rsidR="00A2644D">
        <w:t>7</w:t>
      </w:r>
      <w:r>
        <w:t>.</w:t>
      </w:r>
      <w:r w:rsidR="00F116B4" w:rsidRPr="00F116B4">
        <w:t xml:space="preserve"> </w:t>
      </w:r>
      <w:r w:rsidR="00F116B4" w:rsidRPr="00771FA7">
        <w:t>dokumentas, patvirtinantis, kad asmuo, kuris pateikė pasiūlymą ir (ar) pasirašė jį sudarantį dokumentą (jei jis ne tiekėjo vadovas), turėjo teisę jį pateikti ir (ar) pasirašyti dokumentą.</w:t>
      </w:r>
    </w:p>
    <w:p w14:paraId="5B05323D" w14:textId="77777777" w:rsidR="00F116B4" w:rsidRDefault="00EE2CA3" w:rsidP="00F116B4">
      <w:pPr>
        <w:spacing w:after="0" w:line="240" w:lineRule="auto"/>
        <w:ind w:firstLine="709"/>
        <w:jc w:val="both"/>
        <w:rPr>
          <w:rFonts w:ascii="Calibri" w:hAnsi="Calibri" w:cs="Calibri"/>
        </w:rPr>
      </w:pPr>
      <w:r w:rsidRPr="00F116B4">
        <w:rPr>
          <w:rFonts w:ascii="Calibri" w:eastAsia="Calibri" w:hAnsi="Calibri" w:cs="Calibri"/>
          <w:shd w:val="clear" w:color="auto" w:fill="FFFFFF"/>
          <w:lang w:bidi="en-US"/>
        </w:rPr>
        <w:t xml:space="preserve"> </w:t>
      </w:r>
      <w:r w:rsidR="00C7179F" w:rsidRPr="00F116B4">
        <w:rPr>
          <w:rFonts w:cstheme="minorHAnsi"/>
        </w:rPr>
        <w:t>6.2</w:t>
      </w:r>
      <w:r w:rsidR="00EE3480" w:rsidRPr="00F116B4">
        <w:rPr>
          <w:rFonts w:cstheme="minorHAnsi"/>
        </w:rPr>
        <w:t>.</w:t>
      </w:r>
      <w:r w:rsidR="00874591" w:rsidRPr="00F77C89">
        <w:t xml:space="preserve"> Perkančioji organizacija nereikalauja, kad pasiūlymas būtų pasirašytas, išskyrus jei pateiktoje tam tikro pasiūlymo dokumento formoje reikalaujama ją pasirašyti.</w:t>
      </w:r>
    </w:p>
    <w:p w14:paraId="1E3A11E1" w14:textId="446E6AD4" w:rsidR="00A37561" w:rsidRPr="00F116B4" w:rsidRDefault="00956B63" w:rsidP="00F116B4">
      <w:pPr>
        <w:spacing w:after="0" w:line="240" w:lineRule="auto"/>
        <w:ind w:firstLine="709"/>
        <w:jc w:val="both"/>
        <w:rPr>
          <w:rFonts w:ascii="Calibri" w:hAnsi="Calibri" w:cs="Calibri"/>
        </w:rPr>
      </w:pPr>
      <w:r w:rsidRPr="00F77C89">
        <w:rPr>
          <w:rFonts w:cstheme="minorHAnsi"/>
        </w:rPr>
        <w:t xml:space="preserve"> </w:t>
      </w:r>
      <w:r w:rsidR="00C611EA" w:rsidRPr="00F77C89">
        <w:rPr>
          <w:rFonts w:cstheme="minorHAnsi"/>
        </w:rPr>
        <w:t xml:space="preserve">6.3. </w:t>
      </w:r>
      <w:r w:rsidR="00A37561">
        <w:t>P</w:t>
      </w:r>
      <w:r w:rsidR="00A37561" w:rsidRPr="127DD6E8">
        <w:t xml:space="preserve">asiūlymas turi būti parengtas, </w:t>
      </w:r>
      <w:r w:rsidR="00A37561" w:rsidRPr="0099696F">
        <w:t xml:space="preserve">lietuvių </w:t>
      </w:r>
      <w:r w:rsidR="00230565">
        <w:t>ir (</w:t>
      </w:r>
      <w:r w:rsidR="00A37561" w:rsidRPr="009A50B5">
        <w:t>arba</w:t>
      </w:r>
      <w:r w:rsidR="00230565">
        <w:t>)</w:t>
      </w:r>
      <w:r w:rsidR="00A37561">
        <w:t xml:space="preserve"> a</w:t>
      </w:r>
      <w:r w:rsidR="00A37561" w:rsidRPr="009A50B5">
        <w:t xml:space="preserve">nglų </w:t>
      </w:r>
      <w:r w:rsidR="00A37561" w:rsidRPr="127DD6E8">
        <w:t>kalba</w:t>
      </w:r>
      <w:r w:rsidR="00A37561">
        <w:rPr>
          <w:color w:val="00B050"/>
        </w:rPr>
        <w:t xml:space="preserve">. </w:t>
      </w:r>
      <w:r w:rsidR="00A37561" w:rsidRPr="127DD6E8">
        <w:rPr>
          <w:rFonts w:eastAsia="Arial"/>
        </w:rPr>
        <w:t>Jei kurie nors su pasiūlymu teikiami dokumentai parengti ne</w:t>
      </w:r>
      <w:r w:rsidR="00A37561">
        <w:rPr>
          <w:rFonts w:eastAsia="Arial"/>
        </w:rPr>
        <w:t xml:space="preserve"> ta kalba, kuria</w:t>
      </w:r>
      <w:r w:rsidR="00A37561" w:rsidRPr="127DD6E8">
        <w:rPr>
          <w:rFonts w:eastAsia="Arial"/>
        </w:rPr>
        <w:t xml:space="preserve"> reikalaujama</w:t>
      </w:r>
      <w:r w:rsidR="00A37561">
        <w:rPr>
          <w:rFonts w:eastAsia="Arial"/>
        </w:rPr>
        <w:t xml:space="preserve">, </w:t>
      </w:r>
      <w:r w:rsidR="00A37561" w:rsidRPr="127DD6E8">
        <w:rPr>
          <w:rFonts w:eastAsia="Arial"/>
        </w:rPr>
        <w:t>turi būti pateiktas tikslus vertimas į reikalaujamą</w:t>
      </w:r>
      <w:r w:rsidR="00A37561">
        <w:rPr>
          <w:rFonts w:eastAsia="Arial"/>
        </w:rPr>
        <w:t xml:space="preserve"> </w:t>
      </w:r>
      <w:r w:rsidR="00A37561" w:rsidRPr="127DD6E8">
        <w:rPr>
          <w:rFonts w:eastAsia="Arial"/>
        </w:rPr>
        <w:t xml:space="preserve">kalbą. </w:t>
      </w:r>
      <w:r w:rsidR="00A37561" w:rsidRPr="127DD6E8">
        <w:t xml:space="preserve">Perkančiajai organizacijai turint įtarimų dėl pasiūlyme pateikto dokumento vertimo kokybės ir (ar) jo atitikties dokumento originalo turiniui, perkančioji organizacija reikalauja </w:t>
      </w:r>
      <w:r w:rsidR="00A37561" w:rsidRPr="127DD6E8">
        <w:rPr>
          <w:color w:val="00B050"/>
        </w:rPr>
        <w:t>pateikti</w:t>
      </w:r>
      <w:r w:rsidR="00A37561" w:rsidRPr="127DD6E8">
        <w:t xml:space="preserve"> </w:t>
      </w:r>
      <w:r w:rsidR="00A37561" w:rsidRPr="127DD6E8">
        <w:rPr>
          <w:color w:val="00B050"/>
        </w:rPr>
        <w:t>vertimą atlikusio asmens parašu ir vertimų biuro antspaudu (jei turi) patvirtintą šio dokumento vertimą</w:t>
      </w:r>
      <w:r w:rsidR="00A37561">
        <w:rPr>
          <w:color w:val="00B050"/>
        </w:rPr>
        <w:t>.</w:t>
      </w:r>
    </w:p>
    <w:p w14:paraId="39ECCB25" w14:textId="362AD0C8" w:rsidR="008B2F68" w:rsidRPr="00F77C89" w:rsidRDefault="00A37561" w:rsidP="00A37561">
      <w:pPr>
        <w:spacing w:after="0"/>
        <w:jc w:val="both"/>
        <w:rPr>
          <w:rFonts w:eastAsia="Arial" w:cstheme="minorHAnsi"/>
          <w:color w:val="7030A0"/>
        </w:rPr>
      </w:pPr>
      <w:r>
        <w:rPr>
          <w:color w:val="00B050"/>
        </w:rPr>
        <w:t xml:space="preserve">                 </w:t>
      </w:r>
      <w:r w:rsidRPr="127DD6E8">
        <w:t xml:space="preserve"> </w:t>
      </w:r>
      <w:r w:rsidR="00C611EA" w:rsidRPr="00F77C89">
        <w:rPr>
          <w:rFonts w:cstheme="minorHAnsi"/>
          <w:bCs/>
          <w:iCs/>
        </w:rPr>
        <w:t xml:space="preserve">6.4. </w:t>
      </w:r>
      <w:r w:rsidR="008D03B2" w:rsidRPr="00F77C89">
        <w:rPr>
          <w:rFonts w:eastAsia="Arial" w:cstheme="minorHAnsi"/>
        </w:rPr>
        <w:t xml:space="preserve">Bendra </w:t>
      </w:r>
      <w:r w:rsidR="00BA6AB3" w:rsidRPr="00F77C89">
        <w:rPr>
          <w:rFonts w:eastAsia="Arial" w:cstheme="minorHAnsi"/>
        </w:rPr>
        <w:t>p</w:t>
      </w:r>
      <w:r w:rsidR="008D03B2" w:rsidRPr="00F77C89">
        <w:rPr>
          <w:rFonts w:eastAsia="Arial" w:cstheme="minorHAnsi"/>
        </w:rPr>
        <w:t>asiūlymo kaina</w:t>
      </w:r>
      <w:r w:rsidR="00D247A7" w:rsidRPr="00F77C89">
        <w:rPr>
          <w:rFonts w:eastAsia="Arial" w:cstheme="minorHAnsi"/>
        </w:rPr>
        <w:t xml:space="preserve"> </w:t>
      </w:r>
      <w:r w:rsidR="008D3752" w:rsidRPr="00F77C89">
        <w:rPr>
          <w:rFonts w:eastAsia="Arial" w:cstheme="minorHAnsi"/>
        </w:rPr>
        <w:t>(</w:t>
      </w:r>
      <w:r w:rsidR="00D247A7" w:rsidRPr="00F77C89">
        <w:rPr>
          <w:rFonts w:eastAsia="Arial" w:cstheme="minorHAnsi"/>
        </w:rPr>
        <w:t>sąnaudos</w:t>
      </w:r>
      <w:r w:rsidR="008D3752" w:rsidRPr="00F77C89">
        <w:rPr>
          <w:rFonts w:eastAsia="Arial" w:cstheme="minorHAnsi"/>
        </w:rPr>
        <w:t>)</w:t>
      </w:r>
      <w:r w:rsidR="00D247A7" w:rsidRPr="00F77C89">
        <w:rPr>
          <w:rFonts w:eastAsia="Arial" w:cstheme="minorHAnsi"/>
        </w:rPr>
        <w:t xml:space="preserve"> </w:t>
      </w:r>
      <w:r w:rsidR="008D3752" w:rsidRPr="00F77C89">
        <w:rPr>
          <w:rFonts w:eastAsia="Arial" w:cstheme="minorHAnsi"/>
        </w:rPr>
        <w:t xml:space="preserve">su PVM </w:t>
      </w:r>
      <w:r w:rsidR="000B049C" w:rsidRPr="00F77C89">
        <w:rPr>
          <w:rFonts w:eastAsia="Arial" w:cstheme="minorHAnsi"/>
        </w:rPr>
        <w:t xml:space="preserve"> turi būti nurodoma </w:t>
      </w:r>
      <w:r w:rsidR="00D247A7" w:rsidRPr="00F77C89">
        <w:rPr>
          <w:rFonts w:eastAsia="Arial" w:cstheme="minorHAnsi"/>
        </w:rPr>
        <w:t xml:space="preserve">dviejų skaičių po kablelio tikslumu. </w:t>
      </w:r>
      <w:r w:rsidR="00B75F6D" w:rsidRPr="00F77C89">
        <w:rPr>
          <w:rFonts w:eastAsia="Arial" w:cstheme="minorHAnsi"/>
        </w:rPr>
        <w:t>Šią kainą sudarančios kainos sudedamosios dalys ar įkainiai gali būti išreikštos neribojant skaičių po kablelio kiekio</w:t>
      </w:r>
      <w:r w:rsidR="00D247A7" w:rsidRPr="00F77C89">
        <w:rPr>
          <w:rFonts w:eastAsia="Arial" w:cstheme="minorHAnsi"/>
          <w:color w:val="7030A0"/>
        </w:rPr>
        <w:t>.</w:t>
      </w:r>
    </w:p>
    <w:p w14:paraId="22059CDA" w14:textId="062C7E11" w:rsidR="003A0EC0" w:rsidRPr="00221B38" w:rsidRDefault="00C611EA" w:rsidP="006F7231">
      <w:pPr>
        <w:spacing w:after="0"/>
        <w:ind w:firstLine="851"/>
        <w:jc w:val="both"/>
        <w:rPr>
          <w:rFonts w:cstheme="minorHAnsi"/>
        </w:rPr>
      </w:pPr>
      <w:r w:rsidRPr="00F77C89">
        <w:rPr>
          <w:rFonts w:cstheme="minorHAnsi"/>
          <w:bCs/>
          <w:iCs/>
        </w:rPr>
        <w:lastRenderedPageBreak/>
        <w:t xml:space="preserve">6.5. </w:t>
      </w:r>
      <w:r w:rsidR="003A0EC0" w:rsidRPr="00F77C89">
        <w:rPr>
          <w:rFonts w:eastAsia="Arial" w:cstheme="minorHAnsi"/>
        </w:rPr>
        <w:t xml:space="preserve">Tiekėjų </w:t>
      </w:r>
      <w:r w:rsidR="00A217B2" w:rsidRPr="00F77C89">
        <w:rPr>
          <w:rFonts w:eastAsia="Arial" w:cstheme="minorHAnsi"/>
        </w:rPr>
        <w:t>p</w:t>
      </w:r>
      <w:r w:rsidR="003A0EC0" w:rsidRPr="00F77C89">
        <w:rPr>
          <w:rFonts w:eastAsia="Arial" w:cstheme="minorHAnsi"/>
        </w:rPr>
        <w:t xml:space="preserve">asiūlymuose </w:t>
      </w:r>
      <w:r w:rsidR="003A0EC0" w:rsidRPr="00221B38">
        <w:rPr>
          <w:rFonts w:eastAsia="Arial" w:cstheme="minorHAnsi"/>
        </w:rPr>
        <w:t xml:space="preserve">nurodytos kainos bus vertinamos </w:t>
      </w:r>
      <w:r w:rsidR="003A0EC0" w:rsidRPr="00221B38">
        <w:rPr>
          <w:rFonts w:cstheme="minorHAnsi"/>
        </w:rPr>
        <w:t>ir lyginamos su visais mokesčiais, įskaitant PVM</w:t>
      </w:r>
      <w:r w:rsidR="006E3394" w:rsidRPr="00221B38">
        <w:rPr>
          <w:rFonts w:cstheme="minorHAnsi"/>
        </w:rPr>
        <w:t>.</w:t>
      </w:r>
      <w:r w:rsidR="003A0EC0" w:rsidRPr="00221B38">
        <w:rPr>
          <w:rFonts w:cstheme="minorHAnsi"/>
        </w:rPr>
        <w:t xml:space="preserve"> </w:t>
      </w:r>
    </w:p>
    <w:p w14:paraId="5D27C18A" w14:textId="380359E8" w:rsidR="00616BD5" w:rsidRPr="00221B38" w:rsidRDefault="006F7231" w:rsidP="00616BD5">
      <w:pPr>
        <w:shd w:val="clear" w:color="auto" w:fill="FFFFFF"/>
        <w:spacing w:after="0" w:line="240" w:lineRule="atLeast"/>
        <w:ind w:firstLine="709"/>
        <w:jc w:val="both"/>
        <w:rPr>
          <w:b/>
          <w:u w:val="single"/>
        </w:rPr>
      </w:pPr>
      <w:r w:rsidRPr="00221B38">
        <w:rPr>
          <w:rFonts w:cstheme="minorHAnsi"/>
        </w:rPr>
        <w:t xml:space="preserve">   </w:t>
      </w:r>
      <w:r w:rsidR="009D28A7" w:rsidRPr="00221B38">
        <w:rPr>
          <w:rFonts w:cstheme="minorHAnsi"/>
        </w:rPr>
        <w:t xml:space="preserve">6.6.  </w:t>
      </w:r>
      <w:r w:rsidR="00685706" w:rsidRPr="00221B38">
        <w:rPr>
          <w:b/>
          <w:i/>
          <w:color w:val="00B050"/>
          <w:u w:val="single"/>
        </w:rPr>
        <w:t>B</w:t>
      </w:r>
      <w:r w:rsidR="00685706" w:rsidRPr="00221B38">
        <w:rPr>
          <w:rFonts w:cstheme="minorHAnsi"/>
          <w:b/>
          <w:i/>
          <w:color w:val="00B050"/>
          <w:u w:val="single"/>
        </w:rPr>
        <w:t xml:space="preserve">endra pasiūlymo kaina neturi viršyti       </w:t>
      </w:r>
      <w:r w:rsidR="009F1A60" w:rsidRPr="00221B38">
        <w:rPr>
          <w:rFonts w:cstheme="minorHAnsi"/>
          <w:b/>
          <w:i/>
          <w:color w:val="00B050"/>
          <w:u w:val="single"/>
        </w:rPr>
        <w:t>217 195</w:t>
      </w:r>
      <w:r w:rsidR="00685706" w:rsidRPr="00221B38">
        <w:rPr>
          <w:rFonts w:cstheme="minorHAnsi"/>
          <w:b/>
          <w:i/>
          <w:color w:val="00B050"/>
          <w:u w:val="single"/>
        </w:rPr>
        <w:t xml:space="preserve"> </w:t>
      </w:r>
      <w:r w:rsidR="00DA7CAA" w:rsidRPr="00221B38">
        <w:rPr>
          <w:b/>
          <w:u w:val="single"/>
        </w:rPr>
        <w:t xml:space="preserve">    </w:t>
      </w:r>
      <w:r w:rsidR="00616BD5" w:rsidRPr="00221B38">
        <w:rPr>
          <w:b/>
          <w:u w:val="single"/>
        </w:rPr>
        <w:t xml:space="preserve"> Eur su PVM. </w:t>
      </w:r>
    </w:p>
    <w:p w14:paraId="6FD6425E" w14:textId="042F82F3" w:rsidR="00685706" w:rsidRPr="00616BD5" w:rsidRDefault="00616BD5" w:rsidP="00616BD5">
      <w:pPr>
        <w:shd w:val="clear" w:color="auto" w:fill="FFFFFF"/>
        <w:spacing w:after="0" w:line="240" w:lineRule="atLeast"/>
        <w:ind w:firstLine="709"/>
        <w:jc w:val="both"/>
        <w:rPr>
          <w:b/>
          <w:u w:val="single"/>
        </w:rPr>
      </w:pPr>
      <w:r w:rsidRPr="00221B38">
        <w:rPr>
          <w:b/>
        </w:rPr>
        <w:t xml:space="preserve">   </w:t>
      </w:r>
      <w:r w:rsidR="00685706" w:rsidRPr="00221B38">
        <w:rPr>
          <w:rFonts w:ascii="Calibri" w:hAnsi="Calibri" w:cs="Calibri"/>
          <w:b/>
        </w:rPr>
        <w:t>Perkančioji organizacija, vertindama tiekėjų pasiūlymus, atsižvelgs į galutinę</w:t>
      </w:r>
      <w:r w:rsidR="00685706" w:rsidRPr="00616BD5">
        <w:rPr>
          <w:rFonts w:ascii="Calibri" w:hAnsi="Calibri" w:cs="Calibri"/>
          <w:b/>
        </w:rPr>
        <w:t xml:space="preserve"> jos mokėtiną lėšų sumą, įskaitant perkančiosios</w:t>
      </w:r>
      <w:r w:rsidR="00685706" w:rsidRPr="00F77C89">
        <w:rPr>
          <w:rFonts w:ascii="Calibri" w:hAnsi="Calibri" w:cs="Calibri"/>
          <w:b/>
        </w:rPr>
        <w:t xml:space="preserve"> organizacijos ir pirkimą laimėjusio tiekėjo įgyjamas mokestines prievoles susijusias su PVM. Jeigu bendra </w:t>
      </w:r>
      <w:r w:rsidR="00685706" w:rsidRPr="00F77C89">
        <w:rPr>
          <w:rFonts w:ascii="Calibri" w:hAnsi="Calibri" w:cs="Calibri"/>
          <w:b/>
          <w:noProof/>
        </w:rPr>
        <w:t xml:space="preserve">pasiūlymo kaina </w:t>
      </w:r>
      <w:r w:rsidR="00685706" w:rsidRPr="00F77C89">
        <w:rPr>
          <w:rFonts w:ascii="Calibri" w:hAnsi="Calibri" w:cs="Calibri"/>
          <w:b/>
        </w:rPr>
        <w:t>bus didesnė nei nurodyta šiame punkte, pasiūlymas bus atmestas, kaip neatitinkantis pirkimo sąlygų reikalavimų.</w:t>
      </w:r>
    </w:p>
    <w:p w14:paraId="1B213A57" w14:textId="66C25D4A" w:rsidR="00685706" w:rsidRPr="00F77C89" w:rsidRDefault="00685706" w:rsidP="006F7231">
      <w:pPr>
        <w:shd w:val="clear" w:color="auto" w:fill="FFFFFF"/>
        <w:spacing w:after="0" w:line="240" w:lineRule="atLeast"/>
        <w:ind w:firstLine="709"/>
        <w:jc w:val="both"/>
        <w:rPr>
          <w:b/>
          <w:u w:val="single"/>
        </w:rPr>
      </w:pPr>
    </w:p>
    <w:p w14:paraId="4981BEAB" w14:textId="56417DB4" w:rsidR="00685706" w:rsidRPr="00F77C89" w:rsidRDefault="00685706" w:rsidP="006F7231">
      <w:pPr>
        <w:shd w:val="clear" w:color="auto" w:fill="FFFFFF"/>
        <w:spacing w:after="0" w:line="240" w:lineRule="atLeast"/>
        <w:ind w:firstLine="709"/>
        <w:jc w:val="both"/>
        <w:rPr>
          <w:b/>
          <w:u w:val="single"/>
        </w:rPr>
      </w:pPr>
    </w:p>
    <w:p w14:paraId="29804C6A" w14:textId="77777777" w:rsidR="00685706" w:rsidRPr="00F77C89" w:rsidRDefault="00685706" w:rsidP="006F7231">
      <w:pPr>
        <w:shd w:val="clear" w:color="auto" w:fill="FFFFFF"/>
        <w:spacing w:after="0" w:line="240" w:lineRule="atLeast"/>
        <w:ind w:firstLine="709"/>
        <w:jc w:val="both"/>
        <w:rPr>
          <w:rFonts w:cstheme="minorHAnsi"/>
          <w:color w:val="00B050"/>
        </w:rPr>
      </w:pPr>
    </w:p>
    <w:p w14:paraId="73ED00B4" w14:textId="4BBE9AB8" w:rsidR="009D28A7" w:rsidRPr="00F77C89" w:rsidRDefault="009D28A7" w:rsidP="006F7231">
      <w:pPr>
        <w:spacing w:after="0"/>
        <w:ind w:firstLine="851"/>
        <w:jc w:val="both"/>
        <w:rPr>
          <w:rFonts w:cstheme="minorHAnsi"/>
          <w:bCs/>
          <w:iCs/>
        </w:rPr>
      </w:pPr>
    </w:p>
    <w:p w14:paraId="7A15AE0A" w14:textId="3C4E4F82" w:rsidR="00EE1C85" w:rsidRPr="00F77C89" w:rsidRDefault="00261CF3" w:rsidP="00261CF3">
      <w:pPr>
        <w:pStyle w:val="Antrat1"/>
        <w:tabs>
          <w:tab w:val="left" w:pos="709"/>
        </w:tabs>
        <w:spacing w:before="0" w:after="0"/>
        <w:rPr>
          <w:rFonts w:asciiTheme="minorHAnsi" w:hAnsiTheme="minorHAnsi" w:cstheme="minorHAnsi"/>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241077678"/>
      <w:bookmarkEnd w:id="24"/>
      <w:bookmarkEnd w:id="25"/>
      <w:bookmarkEnd w:id="26"/>
      <w:bookmarkEnd w:id="27"/>
      <w:bookmarkEnd w:id="28"/>
      <w:r>
        <w:rPr>
          <w:rFonts w:asciiTheme="minorHAnsi" w:hAnsiTheme="minorHAnsi" w:cstheme="minorHAnsi"/>
        </w:rPr>
        <w:t>7.</w:t>
      </w:r>
      <w:r w:rsidR="00EE1C85" w:rsidRPr="00F77C89">
        <w:rPr>
          <w:rFonts w:asciiTheme="minorHAnsi" w:hAnsiTheme="minorHAnsi" w:cstheme="minorHAnsi"/>
        </w:rPr>
        <w:t>Pasiūlymo galiojimo užtikrinimas</w:t>
      </w:r>
      <w:bookmarkEnd w:id="29"/>
      <w:bookmarkEnd w:id="30"/>
      <w:bookmarkEnd w:id="31"/>
    </w:p>
    <w:p w14:paraId="3D697278" w14:textId="77777777" w:rsidR="009D28A7" w:rsidRPr="00F77C89" w:rsidRDefault="009D28A7" w:rsidP="006F7231">
      <w:pPr>
        <w:spacing w:after="0" w:line="240" w:lineRule="auto"/>
        <w:jc w:val="both"/>
        <w:rPr>
          <w:rFonts w:cstheme="minorHAnsi"/>
        </w:rPr>
      </w:pPr>
    </w:p>
    <w:p w14:paraId="1C0D49FD" w14:textId="514127E0" w:rsidR="007877AA" w:rsidRPr="007877AA" w:rsidRDefault="009D28A7" w:rsidP="007877AA">
      <w:pPr>
        <w:pStyle w:val="Sraopastraipa"/>
        <w:spacing w:after="0" w:line="240" w:lineRule="atLeast"/>
        <w:ind w:left="0" w:firstLine="567"/>
        <w:jc w:val="both"/>
        <w:rPr>
          <w:rFonts w:cstheme="minorHAnsi"/>
        </w:rPr>
      </w:pPr>
      <w:bookmarkStart w:id="32" w:name="_Ref39658218"/>
      <w:bookmarkStart w:id="33" w:name="_Ref39658226"/>
      <w:bookmarkStart w:id="34" w:name="_Ref39658248"/>
      <w:bookmarkStart w:id="35" w:name="_Ref39658251"/>
      <w:bookmarkStart w:id="36" w:name="_Ref39485250"/>
      <w:bookmarkStart w:id="37" w:name="_Ref39485258"/>
      <w:r w:rsidRPr="00F77C89">
        <w:rPr>
          <w:rFonts w:cstheme="minorHAnsi"/>
        </w:rPr>
        <w:t xml:space="preserve">7.1. </w:t>
      </w:r>
      <w:r w:rsidR="007877AA" w:rsidRPr="00985520">
        <w:rPr>
          <w:rFonts w:cstheme="minorHAnsi"/>
          <w:sz w:val="22"/>
          <w:szCs w:val="22"/>
        </w:rPr>
        <w:t xml:space="preserve">Tiekėjas privalo užtikrinti savo </w:t>
      </w:r>
      <w:r w:rsidR="007877AA" w:rsidRPr="00481728">
        <w:rPr>
          <w:rFonts w:cstheme="minorHAnsi"/>
          <w:sz w:val="22"/>
          <w:szCs w:val="22"/>
        </w:rPr>
        <w:t xml:space="preserve">pasiūlymo galiojimą </w:t>
      </w:r>
      <w:r w:rsidR="009F1A60">
        <w:rPr>
          <w:rFonts w:cstheme="minorHAnsi"/>
          <w:color w:val="00B050"/>
          <w:sz w:val="22"/>
          <w:szCs w:val="22"/>
        </w:rPr>
        <w:t>4000</w:t>
      </w:r>
      <w:r w:rsidR="007877AA" w:rsidRPr="00481728">
        <w:rPr>
          <w:rFonts w:cstheme="minorHAnsi"/>
          <w:color w:val="00B050"/>
          <w:sz w:val="22"/>
          <w:szCs w:val="22"/>
        </w:rPr>
        <w:t xml:space="preserve"> Eur sumai</w:t>
      </w:r>
      <w:r w:rsidR="007877AA" w:rsidRPr="00481728">
        <w:rPr>
          <w:rFonts w:eastAsia="Calibri" w:cstheme="minorHAnsi"/>
          <w:i/>
          <w:iCs/>
          <w:color w:val="0070C0"/>
          <w:sz w:val="22"/>
          <w:szCs w:val="22"/>
        </w:rPr>
        <w:t xml:space="preserve"> </w:t>
      </w:r>
      <w:r w:rsidR="007877AA" w:rsidRPr="00481728">
        <w:rPr>
          <w:rFonts w:cstheme="minorHAnsi"/>
          <w:sz w:val="22"/>
          <w:szCs w:val="22"/>
        </w:rPr>
        <w:t>vienu iš šių būdų: pateikiamas pasiūlymo galiojimo užtikrinimas, išduotas banko ar kredito unijos (toliau – garantas) ar draudimo</w:t>
      </w:r>
      <w:r w:rsidR="007877AA" w:rsidRPr="00985520">
        <w:rPr>
          <w:rFonts w:cstheme="minorHAnsi"/>
          <w:sz w:val="22"/>
          <w:szCs w:val="22"/>
        </w:rPr>
        <w:t xml:space="preserve"> bendrovės (toliau – laiduotojas).</w:t>
      </w:r>
      <w:r w:rsidR="007877AA" w:rsidRPr="00985520">
        <w:rPr>
          <w:rFonts w:cstheme="minorHAnsi"/>
          <w:color w:val="00B050"/>
          <w:sz w:val="22"/>
          <w:szCs w:val="22"/>
        </w:rPr>
        <w:t xml:space="preserve"> </w:t>
      </w:r>
      <w:r w:rsidR="007877AA" w:rsidRPr="00985520">
        <w:rPr>
          <w:rFonts w:cstheme="minorHAnsi"/>
          <w:sz w:val="22"/>
          <w:szCs w:val="22"/>
        </w:rPr>
        <w:t>Dokumentas teikiamas elektroniniu būdu CVP IS priemonėmis</w:t>
      </w:r>
      <w:r w:rsidR="007877AA">
        <w:rPr>
          <w:rFonts w:cstheme="minorHAnsi"/>
          <w:sz w:val="22"/>
          <w:szCs w:val="22"/>
        </w:rPr>
        <w:t xml:space="preserve">. </w:t>
      </w:r>
      <w:r w:rsidR="007877AA">
        <w:rPr>
          <w:rFonts w:ascii="Calibri" w:hAnsi="Calibri" w:cs="Calibri"/>
          <w:sz w:val="22"/>
          <w:szCs w:val="22"/>
        </w:rPr>
        <w:t>P</w:t>
      </w:r>
      <w:r w:rsidR="007877AA" w:rsidRPr="00985520">
        <w:rPr>
          <w:rFonts w:ascii="Calibri" w:hAnsi="Calibri" w:cs="Calibri"/>
          <w:sz w:val="22"/>
          <w:szCs w:val="22"/>
        </w:rPr>
        <w:t xml:space="preserve">asiūlymo galiojimo užtikrinimas turi būti pasirašytas draudiko </w:t>
      </w:r>
      <w:r w:rsidR="007877AA" w:rsidRPr="00985520">
        <w:rPr>
          <w:rFonts w:ascii="Calibri" w:hAnsi="Calibri" w:cs="Calibri"/>
          <w:color w:val="000000"/>
          <w:sz w:val="22"/>
          <w:szCs w:val="22"/>
        </w:rPr>
        <w:t>įgalioto sudaryti draudimo sutartį asmens parašu ir draudiko antspaudu, kai pareiga turėti antspaudą nustatyta draudiko steigimo dokumentuose, ar jų faksimilėmis</w:t>
      </w:r>
      <w:r w:rsidR="007877AA" w:rsidRPr="00985520">
        <w:rPr>
          <w:rFonts w:ascii="Calibri" w:hAnsi="Calibri" w:cs="Calibri"/>
          <w:sz w:val="22"/>
          <w:szCs w:val="22"/>
        </w:rPr>
        <w:t xml:space="preserve">. </w:t>
      </w:r>
    </w:p>
    <w:p w14:paraId="44DC24C9" w14:textId="77777777" w:rsidR="007877AA" w:rsidRPr="002B38AA" w:rsidRDefault="007877AA" w:rsidP="007877AA">
      <w:pPr>
        <w:spacing w:after="0" w:line="240" w:lineRule="atLeast"/>
        <w:ind w:firstLine="567"/>
        <w:jc w:val="both"/>
        <w:rPr>
          <w:rFonts w:cstheme="minorHAnsi"/>
          <w:iCs/>
          <w:color w:val="FF0000"/>
          <w:u w:val="single"/>
        </w:rPr>
      </w:pPr>
      <w:r w:rsidRPr="00985520">
        <w:rPr>
          <w:rFonts w:cstheme="minorHAnsi"/>
          <w:iCs/>
          <w:color w:val="FF0000"/>
          <w:u w:val="single"/>
        </w:rPr>
        <w:t>Tuo atveju, jeigu tiekėjas pateikia draudimo bendrovės išduotą laidavimo draudimo raštą, kartu su šiuo raštu tiekėjas turi pateikti mokestinio pavedimo, patvirtinančio užtikrinimo apmokėjimą, skaitmeninę kopiją. Taip</w:t>
      </w:r>
      <w:r w:rsidRPr="002B38AA">
        <w:rPr>
          <w:rFonts w:cstheme="minorHAnsi"/>
          <w:iCs/>
          <w:color w:val="FF0000"/>
          <w:u w:val="single"/>
        </w:rPr>
        <w:t xml:space="preserve"> pat turi būti pateikiamas įgaliojimas, jei dokumentus pasirašo ne laiduotojo vadovas.</w:t>
      </w:r>
    </w:p>
    <w:p w14:paraId="4C7BFD7F" w14:textId="77777777" w:rsidR="007877AA" w:rsidRPr="00F77C89" w:rsidRDefault="007877AA" w:rsidP="007877AA">
      <w:pPr>
        <w:spacing w:after="0" w:line="240" w:lineRule="atLeast"/>
        <w:ind w:firstLine="567"/>
        <w:jc w:val="both"/>
        <w:rPr>
          <w:rFonts w:ascii="Calibri" w:hAnsi="Calibri" w:cs="Calibri"/>
          <w:bCs/>
          <w:i/>
          <w:color w:val="FF0000"/>
        </w:rPr>
      </w:pPr>
      <w:r w:rsidRPr="002B38AA">
        <w:rPr>
          <w:rFonts w:ascii="Calibri" w:hAnsi="Calibri" w:cs="Calibri"/>
          <w:i/>
          <w:color w:val="FF0000"/>
          <w:szCs w:val="20"/>
        </w:rPr>
        <w:t>Jei teikiamas draudimo bendrovės išduotas dokumentas, jame turi būti nurodyta ši sąlyga</w:t>
      </w:r>
      <w:r w:rsidRPr="00F77C89">
        <w:rPr>
          <w:rFonts w:ascii="Calibri" w:hAnsi="Calibri" w:cs="Calibri"/>
          <w:i/>
          <w:color w:val="FF0000"/>
          <w:szCs w:val="20"/>
        </w:rPr>
        <w:t>:</w:t>
      </w:r>
      <w:r w:rsidRPr="00F77C89">
        <w:rPr>
          <w:rFonts w:ascii="Calibri" w:hAnsi="Calibri" w:cs="Calibri"/>
          <w:bCs/>
          <w:i/>
          <w:color w:val="FF0000"/>
        </w:rPr>
        <w:t xml:space="preserve"> </w:t>
      </w:r>
    </w:p>
    <w:p w14:paraId="4BB8E01B" w14:textId="77777777" w:rsidR="007877AA" w:rsidRPr="00F77C89" w:rsidRDefault="007877AA" w:rsidP="007877AA">
      <w:pPr>
        <w:spacing w:after="0" w:line="240" w:lineRule="atLeast"/>
        <w:ind w:firstLine="567"/>
        <w:jc w:val="both"/>
        <w:rPr>
          <w:rFonts w:ascii="Calibri" w:hAnsi="Calibri" w:cs="Calibri"/>
          <w:bCs/>
          <w:i/>
          <w:color w:val="FF0000"/>
        </w:rPr>
      </w:pPr>
      <w:r w:rsidRPr="00F77C89">
        <w:rPr>
          <w:rFonts w:ascii="Calibri" w:hAnsi="Calibri" w:cs="Calibri"/>
          <w:bCs/>
          <w:i/>
          <w:color w:val="FF0000"/>
          <w:u w:val="single"/>
        </w:rPr>
        <w:t>Esant prieštaravimams tarp šio Rašto teksto ir draudimo bendrovės taisyklių nuostatų, pirmumo teisė bus teikiama šio Rašto tekstui.</w:t>
      </w:r>
    </w:p>
    <w:p w14:paraId="0E7A4607" w14:textId="77777777" w:rsidR="007877AA" w:rsidRPr="00F77C89" w:rsidRDefault="007877AA" w:rsidP="007877AA">
      <w:pPr>
        <w:shd w:val="clear" w:color="auto" w:fill="FFFFFF"/>
        <w:tabs>
          <w:tab w:val="left" w:pos="567"/>
        </w:tabs>
        <w:spacing w:after="0" w:line="240" w:lineRule="atLeast"/>
        <w:jc w:val="both"/>
        <w:rPr>
          <w:rFonts w:cstheme="minorHAnsi"/>
          <w:iCs/>
          <w:color w:val="FF0000"/>
          <w:u w:val="single"/>
        </w:rPr>
      </w:pPr>
      <w:r w:rsidRPr="00F77C89">
        <w:rPr>
          <w:rFonts w:cstheme="minorHAnsi"/>
          <w:bCs/>
          <w:iCs/>
        </w:rPr>
        <w:tab/>
        <w:t>Pasiūlymo galiojimo užtikrinimas turi galioti tiek, kiek galioja pasiūlymas, tai yra 4 mėn. nuo pasiūlymų pateikimo termino pabaigos.</w:t>
      </w:r>
    </w:p>
    <w:p w14:paraId="03DD2255" w14:textId="77777777" w:rsidR="007877AA" w:rsidRPr="00F77C89" w:rsidRDefault="007877AA" w:rsidP="007877AA">
      <w:pPr>
        <w:shd w:val="clear" w:color="auto" w:fill="FFFFFF"/>
        <w:tabs>
          <w:tab w:val="left" w:pos="567"/>
        </w:tabs>
        <w:spacing w:after="0" w:line="240" w:lineRule="atLeast"/>
        <w:jc w:val="both"/>
        <w:rPr>
          <w:rFonts w:cstheme="minorHAnsi"/>
          <w:b/>
        </w:rPr>
      </w:pPr>
      <w:r w:rsidRPr="00F77C89">
        <w:rPr>
          <w:rFonts w:cstheme="minorHAnsi"/>
        </w:rPr>
        <w:tab/>
      </w:r>
      <w:r w:rsidRPr="00F77C89">
        <w:rPr>
          <w:rFonts w:cstheme="minorHAnsi"/>
          <w:u w:val="single"/>
        </w:rPr>
        <w:t>Pasiūlymo galiojimo užtikrinimas turi atitikti esmines sąlygas (tokias kaip pirkimo pavadinimas, galiojimo data, suma, 7.2 p. nurodytos sąlygos)</w:t>
      </w:r>
      <w:r w:rsidRPr="00F77C89">
        <w:rPr>
          <w:rFonts w:cstheme="minorHAnsi"/>
        </w:rPr>
        <w:t xml:space="preserve">. </w:t>
      </w:r>
    </w:p>
    <w:p w14:paraId="7DC57A70" w14:textId="1C8D667A" w:rsidR="009D28A7" w:rsidRPr="007877AA" w:rsidRDefault="009D28A7" w:rsidP="007877AA">
      <w:pPr>
        <w:pStyle w:val="Sraopastraipa"/>
        <w:spacing w:after="0" w:line="240" w:lineRule="atLeast"/>
        <w:ind w:left="0" w:firstLine="567"/>
        <w:jc w:val="both"/>
        <w:rPr>
          <w:rFonts w:cstheme="minorHAnsi"/>
        </w:rPr>
      </w:pPr>
      <w:r w:rsidRPr="00F77C89">
        <w:rPr>
          <w:rFonts w:cstheme="minorHAnsi"/>
          <w:color w:val="000000" w:themeColor="text1"/>
        </w:rPr>
        <w:t>7.2. Dalyvis netenka pasiūlymo galiojimo užtikrinimo esant bent vienai šių sąlygų</w:t>
      </w:r>
      <w:r w:rsidRPr="00F77C89">
        <w:rPr>
          <w:rFonts w:cstheme="minorHAnsi"/>
          <w:i/>
        </w:rPr>
        <w:t>:</w:t>
      </w:r>
      <w:r w:rsidRPr="00F77C89">
        <w:rPr>
          <w:rFonts w:cstheme="minorHAnsi"/>
        </w:rPr>
        <w:t xml:space="preserve"> </w:t>
      </w:r>
    </w:p>
    <w:p w14:paraId="1BF721C9" w14:textId="77777777" w:rsidR="009D28A7" w:rsidRPr="00F77C89" w:rsidRDefault="009D28A7" w:rsidP="006F7231">
      <w:pPr>
        <w:spacing w:after="0" w:line="240" w:lineRule="atLeast"/>
        <w:ind w:firstLine="567"/>
        <w:contextualSpacing/>
        <w:jc w:val="both"/>
        <w:rPr>
          <w:rFonts w:cstheme="minorHAnsi"/>
        </w:rPr>
      </w:pPr>
      <w:r w:rsidRPr="00F77C89">
        <w:rPr>
          <w:rFonts w:cstheme="minorHAnsi"/>
        </w:rPr>
        <w:t>7.2.1. Pasiūlymo galiojimo laikotarpiu dalyvis atsisako savo pasiūlymo arba jo dalies (pasiūlyme nurodyto pirkimo objekto, jo kiekio (apimties), siūlomų kainų, tiekimo ar mokėjimo terminų, kitų pasiūlyme nurodytų sąlygų);</w:t>
      </w:r>
    </w:p>
    <w:p w14:paraId="02B08336" w14:textId="77777777" w:rsidR="00567B4B" w:rsidRPr="00F77C89" w:rsidRDefault="009D28A7" w:rsidP="00567B4B">
      <w:pPr>
        <w:spacing w:after="0" w:line="240" w:lineRule="atLeast"/>
        <w:ind w:firstLine="567"/>
        <w:contextualSpacing/>
        <w:jc w:val="both"/>
        <w:rPr>
          <w:rFonts w:cstheme="minorHAnsi"/>
        </w:rPr>
      </w:pPr>
      <w:r w:rsidRPr="00F77C89">
        <w:rPr>
          <w:rFonts w:cstheme="minorHAnsi"/>
        </w:rPr>
        <w:t xml:space="preserve">7.2.2. </w:t>
      </w:r>
      <w:r w:rsidR="00567B4B" w:rsidRPr="00F77C89">
        <w:t>dalyvis iki Užsakovo nurodyto termino pabaigos nepateikia prašomos informacijos dėl neįprastai mažos kainos pagrindimo ar aritmetinių klaidų ištaisymo, pašalinimo pagrindų nebuvimo ar kvalifikaciją pagrindžiančių dokumentų;</w:t>
      </w:r>
    </w:p>
    <w:p w14:paraId="5F1FEBB3" w14:textId="14B1C3C8" w:rsidR="009D28A7" w:rsidRPr="00F77C89" w:rsidRDefault="009D28A7" w:rsidP="00567B4B">
      <w:pPr>
        <w:spacing w:after="0" w:line="240" w:lineRule="atLeast"/>
        <w:ind w:firstLine="567"/>
        <w:contextualSpacing/>
        <w:jc w:val="both"/>
        <w:rPr>
          <w:rFonts w:cstheme="minorHAnsi"/>
        </w:rPr>
      </w:pPr>
      <w:r w:rsidRPr="00F77C89">
        <w:rPr>
          <w:rFonts w:cstheme="minorHAnsi"/>
        </w:rPr>
        <w:t>7.2.3. Jeigu, pasiūlymo galiojimo laikotarpiu Užsakovui skyrus Sutartį, Dalyvis:</w:t>
      </w:r>
    </w:p>
    <w:p w14:paraId="66A21EBF" w14:textId="77777777" w:rsidR="009D28A7" w:rsidRPr="00F77C89" w:rsidRDefault="009D28A7" w:rsidP="006F7231">
      <w:pPr>
        <w:spacing w:after="0" w:line="240" w:lineRule="atLeast"/>
        <w:ind w:firstLine="567"/>
        <w:jc w:val="both"/>
        <w:rPr>
          <w:rFonts w:cstheme="minorHAnsi"/>
        </w:rPr>
      </w:pPr>
      <w:r w:rsidRPr="00F77C89">
        <w:rPr>
          <w:rFonts w:cstheme="minorHAnsi"/>
        </w:rPr>
        <w:t>a) atsisako pasirašyti sutartį,</w:t>
      </w:r>
    </w:p>
    <w:p w14:paraId="748274BA" w14:textId="77777777" w:rsidR="009D28A7" w:rsidRPr="00F77C89" w:rsidRDefault="009D28A7" w:rsidP="006F7231">
      <w:pPr>
        <w:spacing w:after="0" w:line="240" w:lineRule="atLeast"/>
        <w:ind w:firstLine="567"/>
        <w:jc w:val="both"/>
        <w:rPr>
          <w:rFonts w:cstheme="minorHAnsi"/>
        </w:rPr>
      </w:pPr>
      <w:r w:rsidRPr="00F77C89">
        <w:rPr>
          <w:rFonts w:cstheme="minorHAnsi"/>
        </w:rPr>
        <w:t>b) atsisako pateikti Sutarties įvykdymo užtikrinimo garantiją;</w:t>
      </w:r>
    </w:p>
    <w:p w14:paraId="4BC500A0" w14:textId="77777777" w:rsidR="009D28A7" w:rsidRPr="00F77C89" w:rsidRDefault="009D28A7" w:rsidP="006F7231">
      <w:pPr>
        <w:spacing w:after="0" w:line="240" w:lineRule="atLeast"/>
        <w:ind w:firstLine="567"/>
        <w:contextualSpacing/>
        <w:jc w:val="both"/>
        <w:rPr>
          <w:rFonts w:ascii="Calibri" w:hAnsi="Calibri" w:cs="Calibri"/>
        </w:rPr>
      </w:pPr>
      <w:r w:rsidRPr="00F77C89">
        <w:rPr>
          <w:rFonts w:cstheme="minorHAnsi"/>
          <w:color w:val="00B050"/>
        </w:rPr>
        <w:t xml:space="preserve">7.3. </w:t>
      </w:r>
      <w:r w:rsidRPr="00F77C89">
        <w:rPr>
          <w:rFonts w:eastAsia="Times New Roman" w:cstheme="minorHAnsi"/>
          <w:color w:val="00B050"/>
        </w:rPr>
        <w:t xml:space="preserve">Pasiūlymo galiojimo užtikrinimu garantas (laiduotojas) privalo </w:t>
      </w:r>
      <w:r w:rsidRPr="00F77C89">
        <w:rPr>
          <w:rFonts w:eastAsia="Times New Roman" w:cstheme="minorHAnsi"/>
          <w:color w:val="00B050"/>
          <w:u w:val="single"/>
        </w:rPr>
        <w:t>besąlygiškai</w:t>
      </w:r>
      <w:r w:rsidRPr="00F77C89">
        <w:rPr>
          <w:rFonts w:eastAsia="Times New Roman" w:cstheme="minorHAnsi"/>
          <w:color w:val="00B050"/>
        </w:rPr>
        <w:t xml:space="preserve"> įsipareigoti </w:t>
      </w:r>
      <w:r w:rsidRPr="00F77C89">
        <w:rPr>
          <w:rFonts w:ascii="Calibri" w:hAnsi="Calibri" w:cs="Calibri"/>
          <w:color w:val="00B050"/>
        </w:rPr>
        <w:t xml:space="preserve">sumokėti Užsakovui </w:t>
      </w:r>
      <w:r w:rsidRPr="00F77C89">
        <w:rPr>
          <w:rFonts w:ascii="Calibri" w:hAnsi="Calibri" w:cs="Calibri"/>
          <w:color w:val="00B050"/>
          <w:u w:val="single"/>
        </w:rPr>
        <w:t>visą 7.1 p. nurodytą sumą</w:t>
      </w:r>
      <w:r w:rsidRPr="00F77C89">
        <w:rPr>
          <w:rFonts w:ascii="Calibri" w:hAnsi="Calibri" w:cs="Calibri"/>
          <w:color w:val="00B050"/>
        </w:rPr>
        <w:t xml:space="preserve"> po pirmo raštiško pareikalavimo perkančiajai organizacijai rašte nurodžius, kad reikalaujama suma priklauso jai dėl konkurso dalyvio veiksmų pagal vieną, kelias ar visas 7.2 p. nurodytas sąlygas ir išvardijus šias sąlygas.</w:t>
      </w:r>
      <w:r w:rsidRPr="00F77C89">
        <w:rPr>
          <w:rFonts w:ascii="Calibri" w:hAnsi="Calibri" w:cs="Calibri"/>
        </w:rPr>
        <w:t xml:space="preserve"> </w:t>
      </w:r>
    </w:p>
    <w:p w14:paraId="5FB5DA1B" w14:textId="77777777" w:rsidR="009D28A7" w:rsidRPr="00F77C89" w:rsidRDefault="009D28A7" w:rsidP="006F7231">
      <w:pPr>
        <w:spacing w:after="0" w:line="240" w:lineRule="atLeast"/>
        <w:ind w:firstLine="567"/>
        <w:contextualSpacing/>
        <w:jc w:val="both"/>
        <w:rPr>
          <w:rFonts w:cstheme="minorHAnsi"/>
        </w:rPr>
      </w:pPr>
      <w:r w:rsidRPr="00F77C89">
        <w:rPr>
          <w:rFonts w:cstheme="minorHAnsi"/>
        </w:rPr>
        <w:t xml:space="preserve">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F77C89">
        <w:rPr>
          <w:rFonts w:cstheme="minorHAnsi"/>
          <w:color w:val="00B050"/>
        </w:rPr>
        <w:t>1</w:t>
      </w:r>
      <w:r w:rsidRPr="00F77C89">
        <w:rPr>
          <w:rFonts w:cstheme="minorHAnsi"/>
          <w:color w:val="0070C0"/>
        </w:rPr>
        <w:t xml:space="preserve"> </w:t>
      </w:r>
      <w:r w:rsidRPr="00F77C89">
        <w:rPr>
          <w:rFonts w:cstheme="minorHAnsi"/>
        </w:rPr>
        <w:t xml:space="preserve">priede nustatytą terminą. Šis patvirtinimas iš perkančiosios organizacijos neatima teisės atmesti pasiūlymo galiojimo užtikrinimo gavus informacijos, kad pasiūlymo galiojimą užtikrinantis ūkio subjektas tapo nemokus ar neįvykdė įsipareigojimų </w:t>
      </w:r>
      <w:r w:rsidRPr="00F77C89">
        <w:rPr>
          <w:rFonts w:cstheme="minorHAnsi"/>
          <w:color w:val="7030A0"/>
        </w:rPr>
        <w:t xml:space="preserve"> </w:t>
      </w:r>
      <w:r w:rsidRPr="00F77C89">
        <w:rPr>
          <w:rFonts w:cstheme="minorHAnsi"/>
        </w:rPr>
        <w:t>perkančiajai organizacijai  arba kitiems ūkio subjektams, ar netinkamai juos vykdė.</w:t>
      </w:r>
    </w:p>
    <w:p w14:paraId="5E7D31CC" w14:textId="77777777" w:rsidR="009D28A7" w:rsidRPr="00F77C89" w:rsidRDefault="009D28A7" w:rsidP="006F7231">
      <w:pPr>
        <w:spacing w:after="0" w:line="240" w:lineRule="atLeast"/>
        <w:ind w:firstLine="567"/>
        <w:contextualSpacing/>
        <w:jc w:val="both"/>
        <w:rPr>
          <w:rFonts w:cstheme="minorHAnsi"/>
        </w:rPr>
      </w:pPr>
      <w:r w:rsidRPr="00F77C89">
        <w:rPr>
          <w:rFonts w:cstheme="minorHAnsi"/>
        </w:rPr>
        <w:lastRenderedPageBreak/>
        <w:t>7.5. Perkančioji organizacija gali prašyti dalyvius pratęsti pasiūlymo galiojimo užtikrinimo laiką iki konkrečiai nurodytos datos.</w:t>
      </w:r>
    </w:p>
    <w:p w14:paraId="03EC3FD9" w14:textId="77777777" w:rsidR="009D28A7" w:rsidRPr="00F77C89" w:rsidRDefault="009D28A7" w:rsidP="006F7231">
      <w:pPr>
        <w:spacing w:after="0" w:line="240" w:lineRule="atLeast"/>
        <w:ind w:firstLine="567"/>
        <w:contextualSpacing/>
        <w:jc w:val="both"/>
        <w:rPr>
          <w:rFonts w:cstheme="minorHAnsi"/>
          <w:color w:val="000000" w:themeColor="text1"/>
        </w:rPr>
      </w:pPr>
      <w:r w:rsidRPr="00F77C89">
        <w:rPr>
          <w:rFonts w:cstheme="minorHAnsi"/>
          <w:color w:val="000000" w:themeColor="text1"/>
        </w:rPr>
        <w:t xml:space="preserve">7.6. Pasiūlymo galiojimo užtikrinimas dalyviui grąžinamas (arba atsisakoma teisių į jį) </w:t>
      </w:r>
      <w:r w:rsidRPr="00F77C89">
        <w:rPr>
          <w:rFonts w:cstheme="minorHAnsi"/>
        </w:rPr>
        <w:t>per specialiųjų p</w:t>
      </w:r>
      <w:r w:rsidRPr="00F77C89">
        <w:rPr>
          <w:rFonts w:cstheme="minorHAnsi"/>
          <w:color w:val="000000"/>
          <w:shd w:val="clear" w:color="auto" w:fill="FFFFFF"/>
        </w:rPr>
        <w:t xml:space="preserve">irkimo sąlygų 1 priede </w:t>
      </w:r>
      <w:r w:rsidRPr="00F77C89">
        <w:rPr>
          <w:rFonts w:cstheme="minorHAnsi"/>
        </w:rPr>
        <w:t xml:space="preserve">nustatytą terminą </w:t>
      </w:r>
      <w:r w:rsidRPr="00F77C89">
        <w:rPr>
          <w:rFonts w:cstheme="minorHAnsi"/>
          <w:color w:val="000000" w:themeColor="text1"/>
        </w:rPr>
        <w:t>įvykus bent vienai iš šių sąlygų:</w:t>
      </w:r>
    </w:p>
    <w:p w14:paraId="195A080E" w14:textId="77777777" w:rsidR="009D28A7" w:rsidRPr="00F77C89" w:rsidRDefault="009D28A7" w:rsidP="006F7231">
      <w:pPr>
        <w:spacing w:after="0" w:line="240" w:lineRule="atLeast"/>
        <w:ind w:firstLine="567"/>
        <w:contextualSpacing/>
        <w:jc w:val="both"/>
        <w:rPr>
          <w:rFonts w:cstheme="minorHAnsi"/>
          <w:color w:val="000000" w:themeColor="text1"/>
        </w:rPr>
      </w:pPr>
      <w:r w:rsidRPr="00F77C89">
        <w:rPr>
          <w:rFonts w:cstheme="minorHAnsi"/>
          <w:color w:val="000000" w:themeColor="text1"/>
        </w:rPr>
        <w:t>7.6.1. pasibaigia pasiūlymų užtikrinimo galiojimo laikas ir dalyvis jo nepratęsia ir (ar) ne</w:t>
      </w:r>
      <w:r w:rsidRPr="00F77C89">
        <w:rPr>
          <w:rFonts w:cstheme="minorHAnsi"/>
        </w:rPr>
        <w:t>pateikia naujo pasiūlymo galiojimo užtikrinimą patvirtinančio dokumento (jeigu jo reikalaujama)</w:t>
      </w:r>
      <w:r w:rsidRPr="00F77C89">
        <w:rPr>
          <w:rFonts w:cstheme="minorHAnsi"/>
          <w:color w:val="000000" w:themeColor="text1"/>
        </w:rPr>
        <w:t>;</w:t>
      </w:r>
    </w:p>
    <w:p w14:paraId="2DF3B89C" w14:textId="77777777" w:rsidR="009D28A7" w:rsidRPr="00F77C89" w:rsidRDefault="009D28A7" w:rsidP="006F7231">
      <w:pPr>
        <w:spacing w:after="0" w:line="240" w:lineRule="atLeast"/>
        <w:ind w:firstLine="567"/>
        <w:jc w:val="both"/>
        <w:rPr>
          <w:rFonts w:cstheme="minorHAnsi"/>
          <w:color w:val="000000" w:themeColor="text1"/>
        </w:rPr>
      </w:pPr>
      <w:r w:rsidRPr="00F77C89">
        <w:rPr>
          <w:rFonts w:cstheme="minorHAnsi"/>
          <w:color w:val="000000" w:themeColor="text1"/>
        </w:rPr>
        <w:t>7.6.2. įsigalioja pasirašyta sutartis;</w:t>
      </w:r>
    </w:p>
    <w:p w14:paraId="79FE02FF" w14:textId="77777777" w:rsidR="009D28A7" w:rsidRPr="00F77C89" w:rsidRDefault="009D28A7" w:rsidP="009D28A7">
      <w:pPr>
        <w:spacing w:after="0" w:line="240" w:lineRule="atLeast"/>
        <w:ind w:firstLine="567"/>
        <w:jc w:val="both"/>
        <w:rPr>
          <w:rFonts w:cstheme="minorHAnsi"/>
        </w:rPr>
      </w:pPr>
      <w:r w:rsidRPr="00F77C89">
        <w:rPr>
          <w:rFonts w:cstheme="minorHAnsi"/>
          <w:color w:val="000000" w:themeColor="text1"/>
        </w:rPr>
        <w:t>7.6.3. nutraukiamos pirkimo procedūros.</w:t>
      </w:r>
    </w:p>
    <w:p w14:paraId="7136C94B" w14:textId="5E57D90B" w:rsidR="00040C0F" w:rsidRPr="00F77C89" w:rsidRDefault="00261CF3" w:rsidP="00261CF3">
      <w:pPr>
        <w:pStyle w:val="Antrat1"/>
        <w:tabs>
          <w:tab w:val="left" w:pos="709"/>
        </w:tabs>
        <w:spacing w:line="20" w:lineRule="atLeast"/>
        <w:contextualSpacing/>
        <w:rPr>
          <w:rFonts w:asciiTheme="minorHAnsi" w:hAnsiTheme="minorHAnsi" w:cstheme="minorHAnsi"/>
        </w:rPr>
      </w:pPr>
      <w:bookmarkStart w:id="38" w:name="_Toc241077679"/>
      <w:r>
        <w:rPr>
          <w:rFonts w:asciiTheme="minorHAnsi" w:hAnsiTheme="minorHAnsi" w:cstheme="minorHAnsi"/>
        </w:rPr>
        <w:t>8.</w:t>
      </w:r>
      <w:r w:rsidR="009D28A7" w:rsidRPr="00F77C89">
        <w:rPr>
          <w:rFonts w:asciiTheme="minorHAnsi" w:hAnsiTheme="minorHAnsi" w:cstheme="minorHAnsi"/>
        </w:rPr>
        <w:t>Elekt</w:t>
      </w:r>
      <w:r w:rsidR="00A23B52" w:rsidRPr="00F77C89">
        <w:rPr>
          <w:rFonts w:asciiTheme="minorHAnsi" w:hAnsiTheme="minorHAnsi" w:cstheme="minorHAnsi"/>
        </w:rPr>
        <w:t>r</w:t>
      </w:r>
      <w:r w:rsidR="009D28A7" w:rsidRPr="00F77C89">
        <w:rPr>
          <w:rFonts w:asciiTheme="minorHAnsi" w:hAnsiTheme="minorHAnsi" w:cstheme="minorHAnsi"/>
        </w:rPr>
        <w:t>on</w:t>
      </w:r>
      <w:r w:rsidR="00040C0F" w:rsidRPr="00F77C89">
        <w:rPr>
          <w:rFonts w:asciiTheme="minorHAnsi" w:hAnsiTheme="minorHAnsi" w:cstheme="minorHAnsi"/>
        </w:rPr>
        <w:t>inis aukcionas</w:t>
      </w:r>
      <w:bookmarkEnd w:id="32"/>
      <w:bookmarkEnd w:id="33"/>
      <w:bookmarkEnd w:id="34"/>
      <w:bookmarkEnd w:id="35"/>
      <w:bookmarkEnd w:id="38"/>
    </w:p>
    <w:p w14:paraId="0BFDB7B0" w14:textId="4192FD65" w:rsidR="00040C0F" w:rsidRPr="00F77C89" w:rsidRDefault="002827E4" w:rsidP="00AA60B3">
      <w:pPr>
        <w:ind w:left="710"/>
        <w:rPr>
          <w:rFonts w:cstheme="minorHAnsi"/>
        </w:rPr>
      </w:pPr>
      <w:r w:rsidRPr="00F77C89">
        <w:rPr>
          <w:rFonts w:cstheme="minorHAnsi"/>
        </w:rPr>
        <w:t xml:space="preserve">8.1. </w:t>
      </w:r>
      <w:r w:rsidR="00040C0F" w:rsidRPr="00F77C89">
        <w:rPr>
          <w:rFonts w:cstheme="minorHAnsi"/>
        </w:rPr>
        <w:t>Perkančioji organizacija pirkime netaikys elektroninio aukciono.</w:t>
      </w:r>
    </w:p>
    <w:p w14:paraId="14CBD3AD" w14:textId="6D81B001" w:rsidR="009D0DC5" w:rsidRPr="00F77C89" w:rsidRDefault="00261CF3" w:rsidP="00261CF3">
      <w:pPr>
        <w:pStyle w:val="Antrat1"/>
        <w:tabs>
          <w:tab w:val="left" w:pos="709"/>
        </w:tabs>
        <w:spacing w:line="20" w:lineRule="atLeast"/>
        <w:contextualSpacing/>
        <w:rPr>
          <w:rFonts w:asciiTheme="minorHAnsi" w:hAnsiTheme="minorHAnsi" w:cstheme="minorHAnsi"/>
        </w:rPr>
      </w:pPr>
      <w:bookmarkStart w:id="39" w:name="_Ref39667303"/>
      <w:bookmarkStart w:id="40" w:name="_Ref39667308"/>
      <w:bookmarkStart w:id="41" w:name="_Toc241077680"/>
      <w:r>
        <w:rPr>
          <w:rFonts w:asciiTheme="minorHAnsi" w:hAnsiTheme="minorHAnsi" w:cstheme="minorHAnsi"/>
        </w:rPr>
        <w:t>9.</w:t>
      </w:r>
      <w:r w:rsidR="00EA001C" w:rsidRPr="00F77C89">
        <w:rPr>
          <w:rFonts w:asciiTheme="minorHAnsi" w:hAnsiTheme="minorHAnsi" w:cstheme="minorHAnsi"/>
        </w:rPr>
        <w:t>P</w:t>
      </w:r>
      <w:r w:rsidR="00014A61" w:rsidRPr="00F77C89">
        <w:rPr>
          <w:rFonts w:asciiTheme="minorHAnsi" w:hAnsiTheme="minorHAnsi" w:cstheme="minorHAnsi"/>
        </w:rPr>
        <w:t>asiūlymų vertinimas</w:t>
      </w:r>
      <w:bookmarkEnd w:id="36"/>
      <w:bookmarkEnd w:id="37"/>
      <w:bookmarkEnd w:id="39"/>
      <w:bookmarkEnd w:id="40"/>
      <w:bookmarkEnd w:id="41"/>
    </w:p>
    <w:p w14:paraId="1D30AC9E" w14:textId="508AD25F" w:rsidR="00DA7CAA" w:rsidRPr="00F77C89" w:rsidRDefault="00C611EA" w:rsidP="00907942">
      <w:pPr>
        <w:jc w:val="both"/>
        <w:rPr>
          <w:rFonts w:cstheme="minorHAnsi"/>
        </w:rPr>
      </w:pPr>
      <w:r w:rsidRPr="00F77C89">
        <w:rPr>
          <w:rFonts w:cstheme="minorHAnsi"/>
        </w:rPr>
        <w:t xml:space="preserve">              9.1. </w:t>
      </w:r>
      <w:r w:rsidR="002D470F" w:rsidRPr="00F77C89">
        <w:rPr>
          <w:rFonts w:cstheme="minorHAnsi"/>
        </w:rPr>
        <w:t xml:space="preserve"> </w:t>
      </w:r>
      <w:r w:rsidR="004E71CB" w:rsidRPr="00F77C89">
        <w:rPr>
          <w:rFonts w:cstheme="minorHAnsi"/>
        </w:rPr>
        <w:t xml:space="preserve">Perkančioji organizacija ekonomiškai naudingiausią pasiūlymą išrenka pagal </w:t>
      </w:r>
      <w:r w:rsidR="00003A3F" w:rsidRPr="00F77C89">
        <w:rPr>
          <w:rFonts w:cstheme="minorHAnsi"/>
          <w:color w:val="00B050"/>
        </w:rPr>
        <w:t>kain</w:t>
      </w:r>
      <w:r w:rsidR="007266BD">
        <w:rPr>
          <w:rFonts w:cstheme="minorHAnsi"/>
          <w:color w:val="00B050"/>
        </w:rPr>
        <w:t>ą</w:t>
      </w:r>
      <w:r w:rsidR="00003A3F" w:rsidRPr="00F77C89">
        <w:rPr>
          <w:rFonts w:cstheme="minorHAnsi"/>
        </w:rPr>
        <w:t>. Duomenys, kuriuos savo pasiūlyme turi pateikti tiekėjas, vertinimo k</w:t>
      </w:r>
      <w:r w:rsidR="009D28A7" w:rsidRPr="00F77C89">
        <w:rPr>
          <w:rFonts w:cstheme="minorHAnsi"/>
        </w:rPr>
        <w:t>riterijai ir tvarka, pagal kurią</w:t>
      </w:r>
      <w:r w:rsidR="00003A3F" w:rsidRPr="00F77C89">
        <w:rPr>
          <w:rFonts w:cstheme="minorHAnsi"/>
        </w:rPr>
        <w:t xml:space="preserve"> vertinami tiekėjo pateikti duomenys, pateikiama</w:t>
      </w:r>
      <w:r w:rsidR="004E71CB" w:rsidRPr="00F77C89">
        <w:rPr>
          <w:rFonts w:cstheme="minorHAnsi"/>
        </w:rPr>
        <w:t xml:space="preserve"> </w:t>
      </w:r>
      <w:r w:rsidR="00CE14DF" w:rsidRPr="00F77C89">
        <w:rPr>
          <w:rFonts w:cstheme="minorHAnsi"/>
        </w:rPr>
        <w:t>specialiųjų p</w:t>
      </w:r>
      <w:r w:rsidR="00551FA7" w:rsidRPr="00F77C89">
        <w:rPr>
          <w:rFonts w:cstheme="minorHAnsi"/>
        </w:rPr>
        <w:t xml:space="preserve">irkimo </w:t>
      </w:r>
      <w:r w:rsidR="00913029" w:rsidRPr="00F77C89">
        <w:rPr>
          <w:rFonts w:cstheme="minorHAnsi"/>
        </w:rPr>
        <w:t>sąlygų</w:t>
      </w:r>
      <w:r w:rsidR="00090235" w:rsidRPr="00F77C89">
        <w:rPr>
          <w:rFonts w:cstheme="minorHAnsi"/>
        </w:rPr>
        <w:t xml:space="preserve"> </w:t>
      </w:r>
      <w:r w:rsidR="00EB320E" w:rsidRPr="00F77C89">
        <w:rPr>
          <w:rFonts w:cstheme="minorHAnsi"/>
          <w:color w:val="00B050"/>
          <w:shd w:val="clear" w:color="auto" w:fill="FFFFFF"/>
        </w:rPr>
        <w:t>6</w:t>
      </w:r>
      <w:r w:rsidR="00913029" w:rsidRPr="00F77C89">
        <w:rPr>
          <w:rFonts w:cstheme="minorHAnsi"/>
        </w:rPr>
        <w:t xml:space="preserve"> priede</w:t>
      </w:r>
      <w:r w:rsidR="00090235" w:rsidRPr="00F77C89">
        <w:rPr>
          <w:rFonts w:cstheme="minorHAnsi"/>
        </w:rPr>
        <w:t>.</w:t>
      </w:r>
      <w:r w:rsidR="00CE14DF" w:rsidRPr="00F77C89">
        <w:rPr>
          <w:rFonts w:cstheme="minorHAnsi"/>
        </w:rPr>
        <w:t xml:space="preserve"> </w:t>
      </w:r>
    </w:p>
    <w:p w14:paraId="354C4760" w14:textId="558AB0CC" w:rsidR="00907942" w:rsidRPr="00F77C89" w:rsidRDefault="00907942" w:rsidP="00C611EA">
      <w:pPr>
        <w:jc w:val="both"/>
        <w:rPr>
          <w:rFonts w:cstheme="minorHAnsi"/>
        </w:rPr>
      </w:pPr>
      <w:r w:rsidRPr="00F77C89">
        <w:rPr>
          <w:rFonts w:cstheme="minorHAnsi"/>
        </w:rPr>
        <w:t xml:space="preserve">            </w:t>
      </w:r>
      <w:r w:rsidRPr="00F77C89">
        <w:t>9.2. Laimėjusiu pasiūlymu galės būti pripažintas tik 1 (vienas) ekonomiškai naudingiausias pasiūlymas, esantis pasiūlymų eilės pirmojoje vietoje.</w:t>
      </w:r>
    </w:p>
    <w:p w14:paraId="270DDF59" w14:textId="5520AA7B" w:rsidR="00E2582B" w:rsidRPr="00F77C89" w:rsidRDefault="00C611EA" w:rsidP="00E2582B">
      <w:pPr>
        <w:jc w:val="both"/>
        <w:rPr>
          <w:rFonts w:cstheme="minorHAnsi"/>
        </w:rPr>
      </w:pPr>
      <w:r w:rsidRPr="00F77C89">
        <w:rPr>
          <w:rStyle w:val="cf01"/>
          <w:rFonts w:asciiTheme="minorHAnsi" w:hAnsiTheme="minorHAnsi" w:cstheme="minorHAnsi"/>
          <w:sz w:val="21"/>
          <w:szCs w:val="21"/>
        </w:rPr>
        <w:t xml:space="preserve"> </w:t>
      </w:r>
      <w:r w:rsidR="00907942" w:rsidRPr="00F77C89">
        <w:rPr>
          <w:rStyle w:val="cf01"/>
          <w:rFonts w:asciiTheme="minorHAnsi" w:hAnsiTheme="minorHAnsi" w:cstheme="minorHAnsi"/>
          <w:sz w:val="21"/>
          <w:szCs w:val="21"/>
        </w:rPr>
        <w:t xml:space="preserve">             9.3</w:t>
      </w:r>
      <w:r w:rsidRPr="00F77C89">
        <w:rPr>
          <w:rStyle w:val="cf01"/>
          <w:rFonts w:asciiTheme="minorHAnsi" w:hAnsiTheme="minorHAnsi" w:cstheme="minorHAnsi"/>
          <w:sz w:val="21"/>
          <w:szCs w:val="21"/>
        </w:rPr>
        <w:t xml:space="preserve">. </w:t>
      </w:r>
      <w:r w:rsidR="00A9488B" w:rsidRPr="00F77C89">
        <w:rPr>
          <w:rStyle w:val="cf01"/>
          <w:rFonts w:asciiTheme="minorHAnsi" w:hAnsiTheme="minorHAnsi" w:cstheme="minorHAnsi"/>
          <w:sz w:val="21"/>
          <w:szCs w:val="21"/>
        </w:rPr>
        <w:t>Perkančioji organizacija atmes tiekėjo pasiūlymą, jei</w:t>
      </w:r>
      <w:r w:rsidR="00195572" w:rsidRPr="00F77C89">
        <w:rPr>
          <w:rStyle w:val="cf01"/>
          <w:rFonts w:asciiTheme="minorHAnsi" w:hAnsiTheme="minorHAnsi" w:cstheme="minorHAnsi"/>
          <w:sz w:val="21"/>
          <w:szCs w:val="21"/>
        </w:rPr>
        <w:t xml:space="preserve">gu kartu su pasiūlymu </w:t>
      </w:r>
      <w:r w:rsidR="00B2125E" w:rsidRPr="00F77C89">
        <w:rPr>
          <w:rStyle w:val="cf01"/>
          <w:rFonts w:asciiTheme="minorHAnsi" w:hAnsiTheme="minorHAnsi" w:cstheme="minorHAnsi"/>
          <w:sz w:val="21"/>
          <w:szCs w:val="21"/>
        </w:rPr>
        <w:t xml:space="preserve">nebus pateikti šie </w:t>
      </w:r>
      <w:r w:rsidR="00277634" w:rsidRPr="00F77C89">
        <w:rPr>
          <w:rStyle w:val="cf01"/>
          <w:rFonts w:asciiTheme="minorHAnsi" w:hAnsiTheme="minorHAnsi" w:cstheme="minorHAnsi"/>
          <w:sz w:val="21"/>
          <w:szCs w:val="21"/>
        </w:rPr>
        <w:t>p</w:t>
      </w:r>
      <w:r w:rsidR="00B2125E" w:rsidRPr="00F77C89">
        <w:rPr>
          <w:rStyle w:val="cf01"/>
          <w:rFonts w:asciiTheme="minorHAnsi" w:hAnsiTheme="minorHAnsi" w:cstheme="minorHAnsi"/>
          <w:sz w:val="21"/>
          <w:szCs w:val="21"/>
        </w:rPr>
        <w:t xml:space="preserve">irkimo sąlygose reikalaujami pateikti dokumentai: </w:t>
      </w:r>
      <w:r w:rsidR="00E2582B" w:rsidRPr="00F77C89">
        <w:rPr>
          <w:rFonts w:cstheme="minorHAnsi"/>
          <w:color w:val="00B050"/>
        </w:rPr>
        <w:t>dokumentas nurodytas 6.1.1 p.</w:t>
      </w:r>
      <w:r w:rsidR="00230565">
        <w:rPr>
          <w:rFonts w:cstheme="minorHAnsi"/>
          <w:color w:val="00B050"/>
        </w:rPr>
        <w:t xml:space="preserve"> ir (ar) 6.1.4 p. </w:t>
      </w:r>
      <w:r w:rsidR="00E2582B" w:rsidRPr="00F77C89">
        <w:rPr>
          <w:rFonts w:cstheme="minorHAnsi"/>
          <w:color w:val="00B050"/>
        </w:rPr>
        <w:t xml:space="preserve"> jei</w:t>
      </w:r>
      <w:r w:rsidR="00B3043F" w:rsidRPr="00F77C89">
        <w:rPr>
          <w:rFonts w:cstheme="minorHAnsi"/>
          <w:color w:val="00B050"/>
        </w:rPr>
        <w:t xml:space="preserve"> pasiūly</w:t>
      </w:r>
      <w:r w:rsidR="003E79D2">
        <w:rPr>
          <w:rFonts w:cstheme="minorHAnsi"/>
          <w:color w:val="00B050"/>
        </w:rPr>
        <w:t>tų</w:t>
      </w:r>
      <w:r w:rsidR="00230565">
        <w:rPr>
          <w:rFonts w:cstheme="minorHAnsi"/>
          <w:color w:val="00B050"/>
        </w:rPr>
        <w:t xml:space="preserve"> įkainių </w:t>
      </w:r>
      <w:r w:rsidR="00E2582B" w:rsidRPr="00F77C89">
        <w:rPr>
          <w:rFonts w:cstheme="minorHAnsi"/>
          <w:color w:val="00B050"/>
        </w:rPr>
        <w:t xml:space="preserve"> </w:t>
      </w:r>
      <w:r w:rsidR="0043497A" w:rsidRPr="00F77C89">
        <w:rPr>
          <w:rFonts w:cstheme="minorHAnsi"/>
          <w:color w:val="00B050"/>
        </w:rPr>
        <w:t xml:space="preserve">ir </w:t>
      </w:r>
      <w:r w:rsidR="00B3043F" w:rsidRPr="00F77C89">
        <w:rPr>
          <w:rFonts w:cstheme="minorHAnsi"/>
          <w:color w:val="00B050"/>
        </w:rPr>
        <w:t xml:space="preserve">(ar) </w:t>
      </w:r>
      <w:r w:rsidR="00230565">
        <w:rPr>
          <w:rFonts w:cstheme="minorHAnsi"/>
          <w:color w:val="00B050"/>
        </w:rPr>
        <w:t>pasiūlyt</w:t>
      </w:r>
      <w:r w:rsidR="007266BD">
        <w:rPr>
          <w:rFonts w:cstheme="minorHAnsi"/>
          <w:color w:val="00B050"/>
        </w:rPr>
        <w:t>o</w:t>
      </w:r>
      <w:r w:rsidR="00230565">
        <w:rPr>
          <w:rFonts w:cstheme="minorHAnsi"/>
          <w:color w:val="00B050"/>
        </w:rPr>
        <w:t xml:space="preserve"> laikrašči</w:t>
      </w:r>
      <w:r w:rsidR="007266BD">
        <w:rPr>
          <w:rFonts w:cstheme="minorHAnsi"/>
          <w:color w:val="00B050"/>
        </w:rPr>
        <w:t>o</w:t>
      </w:r>
      <w:r w:rsidR="00230565">
        <w:rPr>
          <w:rFonts w:cstheme="minorHAnsi"/>
          <w:color w:val="00B050"/>
        </w:rPr>
        <w:t xml:space="preserve"> </w:t>
      </w:r>
      <w:r w:rsidR="00E2582B" w:rsidRPr="00F77C89">
        <w:rPr>
          <w:rFonts w:cstheme="minorHAnsi"/>
          <w:color w:val="00B050"/>
        </w:rPr>
        <w:t>negalima nustatyti iš turiningojo vertinimo.</w:t>
      </w:r>
    </w:p>
    <w:p w14:paraId="60FEBC05" w14:textId="6425B670" w:rsidR="001A25FD" w:rsidRPr="00F77C89" w:rsidRDefault="001A25FD" w:rsidP="00C611EA">
      <w:pPr>
        <w:jc w:val="both"/>
        <w:rPr>
          <w:rFonts w:cstheme="minorHAnsi"/>
        </w:rPr>
      </w:pPr>
    </w:p>
    <w:p w14:paraId="678C44CA" w14:textId="790B3AF5" w:rsidR="00FE7908" w:rsidRPr="00F77C89" w:rsidRDefault="00261CF3" w:rsidP="00261CF3">
      <w:pPr>
        <w:pStyle w:val="Antrat1"/>
        <w:tabs>
          <w:tab w:val="left" w:pos="567"/>
        </w:tabs>
        <w:spacing w:line="20" w:lineRule="atLeast"/>
        <w:contextualSpacing/>
        <w:rPr>
          <w:rFonts w:asciiTheme="minorHAnsi" w:hAnsiTheme="minorHAnsi" w:cstheme="minorHAnsi"/>
        </w:rPr>
      </w:pPr>
      <w:bookmarkStart w:id="42" w:name="_Ref39425999"/>
      <w:bookmarkStart w:id="43" w:name="_Ref39426005"/>
      <w:bookmarkStart w:id="44" w:name="_Toc241077681"/>
      <w:r>
        <w:rPr>
          <w:rFonts w:asciiTheme="minorHAnsi" w:hAnsiTheme="minorHAnsi" w:cstheme="minorHAnsi"/>
        </w:rPr>
        <w:t>10.</w:t>
      </w:r>
      <w:r w:rsidR="00FE7908" w:rsidRPr="00F77C89">
        <w:rPr>
          <w:rFonts w:asciiTheme="minorHAnsi" w:hAnsiTheme="minorHAnsi" w:cstheme="minorHAnsi"/>
        </w:rPr>
        <w:t>S</w:t>
      </w:r>
      <w:r w:rsidR="00281735" w:rsidRPr="00F77C89">
        <w:rPr>
          <w:rFonts w:asciiTheme="minorHAnsi" w:hAnsiTheme="minorHAnsi" w:cstheme="minorHAnsi"/>
        </w:rPr>
        <w:t>utarties sudarymas</w:t>
      </w:r>
      <w:bookmarkEnd w:id="42"/>
      <w:bookmarkEnd w:id="43"/>
      <w:bookmarkEnd w:id="44"/>
    </w:p>
    <w:p w14:paraId="27CAEFF7" w14:textId="49C16EA5" w:rsidR="00F57665" w:rsidRPr="00BA2E99" w:rsidRDefault="00C611EA" w:rsidP="00BA2E99">
      <w:pPr>
        <w:spacing w:line="240" w:lineRule="atLeast"/>
        <w:jc w:val="both"/>
        <w:rPr>
          <w:rFonts w:ascii="Calibri" w:hAnsi="Calibri" w:cs="Calibri"/>
          <w:bCs/>
          <w:i/>
          <w:color w:val="FF0000"/>
          <w:sz w:val="22"/>
          <w:szCs w:val="22"/>
        </w:rPr>
      </w:pPr>
      <w:r w:rsidRPr="00F77C89">
        <w:rPr>
          <w:rFonts w:cstheme="minorHAnsi"/>
          <w:color w:val="000000" w:themeColor="text1"/>
        </w:rPr>
        <w:t xml:space="preserve">              10.1. </w:t>
      </w:r>
      <w:r w:rsidR="00F57665" w:rsidRPr="00F77C89">
        <w:rPr>
          <w:rFonts w:cstheme="minorHAnsi"/>
          <w:color w:val="000000" w:themeColor="text1"/>
        </w:rPr>
        <w:t>Ši pirkimo procedūra atliekama siekiant sudaryti sutartį</w:t>
      </w:r>
      <w:r w:rsidR="009A7D11" w:rsidRPr="00F77C89">
        <w:rPr>
          <w:rFonts w:cstheme="minorHAnsi"/>
          <w:color w:val="000000" w:themeColor="text1"/>
        </w:rPr>
        <w:t xml:space="preserve"> su tiekėju, kurio pasiūlymas</w:t>
      </w:r>
      <w:r w:rsidR="007B12FF" w:rsidRPr="00F77C89">
        <w:rPr>
          <w:rFonts w:cstheme="minorHAnsi"/>
          <w:color w:val="000000" w:themeColor="text1"/>
        </w:rPr>
        <w:t xml:space="preserve">, vadovaujantis </w:t>
      </w:r>
      <w:r w:rsidR="008F4194" w:rsidRPr="00F77C89">
        <w:rPr>
          <w:rFonts w:cstheme="minorHAnsi"/>
          <w:color w:val="000000" w:themeColor="text1"/>
        </w:rPr>
        <w:t>p</w:t>
      </w:r>
      <w:r w:rsidR="007B12FF" w:rsidRPr="00F77C89">
        <w:rPr>
          <w:rFonts w:cstheme="minorHAnsi"/>
          <w:color w:val="000000" w:themeColor="text1"/>
        </w:rPr>
        <w:t xml:space="preserve">irkimo </w:t>
      </w:r>
      <w:r w:rsidR="00207E40" w:rsidRPr="00F77C89">
        <w:rPr>
          <w:rFonts w:cstheme="minorHAnsi"/>
          <w:color w:val="000000" w:themeColor="text1"/>
        </w:rPr>
        <w:t>sąlygose</w:t>
      </w:r>
      <w:r w:rsidR="007B12FF" w:rsidRPr="00F77C89">
        <w:rPr>
          <w:rFonts w:cstheme="minorHAnsi"/>
          <w:color w:val="0070C0"/>
        </w:rPr>
        <w:t xml:space="preserve"> </w:t>
      </w:r>
      <w:r w:rsidR="007B12FF" w:rsidRPr="00F77C89">
        <w:rPr>
          <w:rFonts w:cstheme="minorHAnsi"/>
          <w:color w:val="000000" w:themeColor="text1"/>
        </w:rPr>
        <w:t>nustatyta tvarka</w:t>
      </w:r>
      <w:r w:rsidR="0023505D" w:rsidRPr="00F77C89">
        <w:rPr>
          <w:rFonts w:cstheme="minorHAnsi"/>
          <w:color w:val="000000" w:themeColor="text1"/>
        </w:rPr>
        <w:t>,</w:t>
      </w:r>
      <w:r w:rsidR="009A7D11" w:rsidRPr="00F77C89">
        <w:rPr>
          <w:rFonts w:cstheme="minorHAnsi"/>
          <w:color w:val="000000" w:themeColor="text1"/>
        </w:rPr>
        <w:t xml:space="preserve"> bus pripažintas laimėjęs</w:t>
      </w:r>
      <w:r w:rsidR="00F065D6" w:rsidRPr="00F77C89">
        <w:rPr>
          <w:rFonts w:cstheme="minorHAnsi"/>
          <w:color w:val="000000" w:themeColor="text1"/>
        </w:rPr>
        <w:t xml:space="preserve">. </w:t>
      </w:r>
      <w:r w:rsidR="004B2DE4" w:rsidRPr="00F77C89">
        <w:rPr>
          <w:rFonts w:cstheme="minorHAnsi"/>
        </w:rPr>
        <w:t xml:space="preserve">Sutarties sąlygos pateikiamos </w:t>
      </w:r>
      <w:r w:rsidR="00CC764C" w:rsidRPr="00F77C89">
        <w:rPr>
          <w:rFonts w:cstheme="minorHAnsi"/>
          <w:color w:val="00B050"/>
        </w:rPr>
        <w:t>specialiųjų p</w:t>
      </w:r>
      <w:r w:rsidR="00551FA7" w:rsidRPr="00F77C89">
        <w:rPr>
          <w:rFonts w:cstheme="minorHAnsi"/>
          <w:color w:val="00B050"/>
        </w:rPr>
        <w:t xml:space="preserve">irkimo </w:t>
      </w:r>
      <w:r w:rsidR="00D86901" w:rsidRPr="00F77C89">
        <w:rPr>
          <w:rFonts w:cstheme="minorHAnsi"/>
          <w:color w:val="00B050"/>
        </w:rPr>
        <w:t xml:space="preserve">sąlygų </w:t>
      </w:r>
      <w:r w:rsidR="00915441" w:rsidRPr="00F77C89">
        <w:rPr>
          <w:rFonts w:cstheme="minorHAnsi"/>
          <w:color w:val="00B050"/>
        </w:rPr>
        <w:t xml:space="preserve">7 </w:t>
      </w:r>
      <w:r w:rsidR="00D86901" w:rsidRPr="00F77C89">
        <w:rPr>
          <w:rFonts w:cstheme="minorHAnsi"/>
          <w:color w:val="00B050"/>
        </w:rPr>
        <w:t>priede „Sutarties projektas</w:t>
      </w:r>
      <w:r w:rsidR="00915441" w:rsidRPr="00F77C89">
        <w:rPr>
          <w:rFonts w:cstheme="minorHAnsi"/>
          <w:color w:val="00B050"/>
        </w:rPr>
        <w:t xml:space="preserve"> (su technine specifikacija) </w:t>
      </w:r>
      <w:r w:rsidR="00D86901" w:rsidRPr="00F77C89">
        <w:rPr>
          <w:rFonts w:cstheme="minorHAnsi"/>
          <w:color w:val="00B050"/>
        </w:rPr>
        <w:t>“</w:t>
      </w:r>
      <w:r w:rsidR="004B2DE4" w:rsidRPr="00F77C89">
        <w:rPr>
          <w:rFonts w:cstheme="minorHAnsi"/>
        </w:rPr>
        <w:t>.</w:t>
      </w:r>
      <w:r w:rsidR="00BA2E99" w:rsidRPr="00BA2E99">
        <w:rPr>
          <w:rFonts w:ascii="Calibri" w:hAnsi="Calibri" w:cs="Calibri"/>
          <w:color w:val="000000"/>
          <w:kern w:val="2"/>
          <w:sz w:val="22"/>
          <w:szCs w:val="22"/>
          <w:shd w:val="clear" w:color="auto" w:fill="FFFFFF"/>
          <w:lang w:eastAsia="en-US"/>
        </w:rPr>
        <w:t xml:space="preserve"> </w:t>
      </w:r>
    </w:p>
    <w:p w14:paraId="1640F94B" w14:textId="030A6A31" w:rsidR="00640DBD" w:rsidRPr="00F77C89" w:rsidRDefault="00261CF3" w:rsidP="00261CF3">
      <w:pPr>
        <w:pStyle w:val="Antrat1"/>
        <w:tabs>
          <w:tab w:val="left" w:pos="567"/>
        </w:tabs>
        <w:spacing w:line="20" w:lineRule="atLeast"/>
        <w:contextualSpacing/>
        <w:jc w:val="both"/>
        <w:rPr>
          <w:rFonts w:asciiTheme="minorHAnsi" w:hAnsiTheme="minorHAnsi" w:cstheme="minorHAnsi"/>
          <w:b/>
          <w:bCs/>
        </w:rPr>
      </w:pPr>
      <w:bookmarkStart w:id="45" w:name="_Toc241077682"/>
      <w:bookmarkEnd w:id="3"/>
      <w:r>
        <w:rPr>
          <w:rFonts w:asciiTheme="minorHAnsi" w:hAnsiTheme="minorHAnsi" w:cstheme="minorHAnsi"/>
        </w:rPr>
        <w:t>11.</w:t>
      </w:r>
      <w:r w:rsidR="00640DBD" w:rsidRPr="00F77C89">
        <w:rPr>
          <w:rFonts w:asciiTheme="minorHAnsi" w:hAnsiTheme="minorHAnsi" w:cstheme="minorHAnsi"/>
        </w:rPr>
        <w:t>Kitos sąlygos</w:t>
      </w:r>
      <w:bookmarkEnd w:id="45"/>
    </w:p>
    <w:p w14:paraId="5826C1BB" w14:textId="77777777" w:rsidR="003E79D2" w:rsidRPr="00ED1AC6" w:rsidRDefault="003E79D2" w:rsidP="003E79D2">
      <w:pPr>
        <w:shd w:val="clear" w:color="auto" w:fill="FFFFFF"/>
        <w:spacing w:after="0" w:line="240" w:lineRule="auto"/>
        <w:jc w:val="center"/>
        <w:rPr>
          <w:rFonts w:eastAsia="Calibri" w:cstheme="minorHAnsi"/>
        </w:rPr>
      </w:pPr>
      <w:r w:rsidRPr="0038277E">
        <w:rPr>
          <w:rFonts w:eastAsia="Calibri" w:cstheme="minorHAnsi"/>
        </w:rPr>
        <w:t>__________</w:t>
      </w:r>
    </w:p>
    <w:p w14:paraId="128BBD35" w14:textId="3AA11D0A" w:rsidR="00C473E1" w:rsidRDefault="00C473E1" w:rsidP="00BB0E6A"/>
    <w:p w14:paraId="464DD455" w14:textId="77777777" w:rsidR="003E79D2" w:rsidRPr="00F77C89" w:rsidRDefault="003E79D2" w:rsidP="00BB0E6A"/>
    <w:p w14:paraId="657F339A" w14:textId="77777777" w:rsidR="00CA6FF8" w:rsidRPr="00F77C89" w:rsidRDefault="00CA6FF8" w:rsidP="00CA6FF8">
      <w:pPr>
        <w:spacing w:after="0" w:line="240" w:lineRule="auto"/>
        <w:jc w:val="both"/>
        <w:rPr>
          <w:rFonts w:eastAsia="Times New Roman" w:cstheme="minorHAnsi"/>
          <w:spacing w:val="-2"/>
          <w:u w:val="single"/>
          <w:lang w:eastAsia="en-US"/>
        </w:rPr>
      </w:pPr>
      <w:r w:rsidRPr="00F77C89">
        <w:rPr>
          <w:rFonts w:eastAsia="Times New Roman" w:cstheme="minorHAnsi"/>
          <w:iCs/>
          <w:spacing w:val="-2"/>
          <w:u w:val="single"/>
          <w:lang w:eastAsia="en-US"/>
        </w:rPr>
        <w:t>Pirkimo sąlygas parengė:</w:t>
      </w:r>
    </w:p>
    <w:p w14:paraId="5BEB9201" w14:textId="77777777" w:rsidR="00CA6FF8" w:rsidRPr="00F77C89" w:rsidRDefault="00CA6FF8" w:rsidP="00CA6FF8">
      <w:pPr>
        <w:spacing w:after="0" w:line="240" w:lineRule="auto"/>
        <w:jc w:val="both"/>
        <w:rPr>
          <w:rFonts w:eastAsia="Times New Roman" w:cstheme="minorHAnsi"/>
          <w:b/>
          <w:spacing w:val="-2"/>
          <w:lang w:eastAsia="en-US"/>
        </w:rPr>
      </w:pPr>
    </w:p>
    <w:p w14:paraId="774D2240" w14:textId="77777777" w:rsidR="00CA6FF8" w:rsidRPr="00F77C89" w:rsidRDefault="00CA6FF8" w:rsidP="00CA6FF8">
      <w:pPr>
        <w:spacing w:after="0" w:line="240" w:lineRule="auto"/>
        <w:jc w:val="both"/>
        <w:rPr>
          <w:rFonts w:eastAsia="Times New Roman" w:cstheme="minorHAnsi"/>
          <w:spacing w:val="-2"/>
          <w:lang w:eastAsia="en-US"/>
        </w:rPr>
      </w:pPr>
      <w:r w:rsidRPr="00F77C89">
        <w:rPr>
          <w:rFonts w:eastAsia="Times New Roman" w:cstheme="minorHAnsi"/>
          <w:spacing w:val="-2"/>
          <w:lang w:eastAsia="en-US"/>
        </w:rPr>
        <w:t>Centrinio viešųjų pirkimų ir koncesijų skyriaus vedėja                                                    Daiva Čeponienė</w:t>
      </w:r>
    </w:p>
    <w:p w14:paraId="6527F50C" w14:textId="77777777" w:rsidR="00CA6FF8" w:rsidRPr="00F77C89" w:rsidRDefault="00CA6FF8" w:rsidP="00CA6FF8">
      <w:pPr>
        <w:spacing w:after="0" w:line="240" w:lineRule="auto"/>
        <w:jc w:val="both"/>
        <w:rPr>
          <w:rFonts w:eastAsia="Times New Roman" w:cstheme="minorHAnsi"/>
          <w:spacing w:val="-2"/>
          <w:lang w:eastAsia="en-US"/>
        </w:rPr>
      </w:pPr>
      <w:r w:rsidRPr="00F77C89">
        <w:rPr>
          <w:rFonts w:eastAsia="Times New Roman" w:cstheme="minorHAnsi"/>
          <w:spacing w:val="-2"/>
          <w:lang w:eastAsia="en-US"/>
        </w:rPr>
        <w:t xml:space="preserve">                                                                                              </w:t>
      </w:r>
    </w:p>
    <w:p w14:paraId="48F0BAAE" w14:textId="77777777" w:rsidR="00CA6FF8" w:rsidRPr="00F77C89" w:rsidRDefault="00CA6FF8" w:rsidP="00CA6FF8">
      <w:pPr>
        <w:spacing w:after="0" w:line="240" w:lineRule="auto"/>
        <w:jc w:val="both"/>
        <w:rPr>
          <w:rFonts w:eastAsia="Times New Roman" w:cstheme="minorHAnsi"/>
          <w:spacing w:val="-2"/>
          <w:lang w:eastAsia="en-US"/>
        </w:rPr>
      </w:pPr>
      <w:r w:rsidRPr="00F77C89">
        <w:rPr>
          <w:rFonts w:eastAsia="Times New Roman" w:cstheme="minorHAnsi"/>
          <w:spacing w:val="-2"/>
          <w:lang w:eastAsia="en-US"/>
        </w:rPr>
        <w:lastRenderedPageBreak/>
        <w:t xml:space="preserve">Centrinio viešųjų pirkimų ir koncesijų skyriaus </w:t>
      </w:r>
    </w:p>
    <w:p w14:paraId="56367F93" w14:textId="77777777" w:rsidR="00CA6FF8" w:rsidRPr="00F77C89" w:rsidRDefault="00CA6FF8" w:rsidP="00CA6FF8">
      <w:pPr>
        <w:spacing w:after="0" w:line="240" w:lineRule="auto"/>
        <w:jc w:val="both"/>
        <w:rPr>
          <w:rFonts w:eastAsia="Times New Roman" w:cstheme="minorHAnsi"/>
          <w:spacing w:val="-2"/>
          <w:lang w:eastAsia="en-US"/>
        </w:rPr>
      </w:pPr>
      <w:r w:rsidRPr="00F77C89">
        <w:rPr>
          <w:rFonts w:eastAsia="Times New Roman" w:cstheme="minorHAnsi"/>
          <w:spacing w:val="-2"/>
          <w:lang w:eastAsia="en-US"/>
        </w:rPr>
        <w:t>vedėjo pavaduotoja                                                                                                                 Jolanta Vasiliauskienė</w:t>
      </w:r>
    </w:p>
    <w:p w14:paraId="03C9067E" w14:textId="77777777" w:rsidR="00CA6FF8" w:rsidRPr="00F77C89" w:rsidRDefault="00CA6FF8" w:rsidP="00CA6FF8">
      <w:pPr>
        <w:spacing w:after="0" w:line="240" w:lineRule="auto"/>
        <w:jc w:val="both"/>
        <w:rPr>
          <w:rFonts w:eastAsia="Times New Roman" w:cstheme="minorHAnsi"/>
          <w:spacing w:val="-2"/>
          <w:lang w:eastAsia="en-US"/>
        </w:rPr>
      </w:pPr>
    </w:p>
    <w:p w14:paraId="520ACC51" w14:textId="77777777" w:rsidR="00CA6FF8" w:rsidRPr="00F77C89" w:rsidRDefault="00CA6FF8" w:rsidP="00CA6FF8">
      <w:pPr>
        <w:spacing w:after="0" w:line="240" w:lineRule="auto"/>
        <w:rPr>
          <w:rFonts w:eastAsia="Times New Roman" w:cstheme="minorHAnsi"/>
          <w:bCs/>
          <w:spacing w:val="-2"/>
          <w:u w:val="single"/>
          <w:lang w:eastAsia="en-US"/>
        </w:rPr>
      </w:pPr>
      <w:r w:rsidRPr="00F77C89">
        <w:rPr>
          <w:rFonts w:eastAsia="Times New Roman" w:cstheme="minorHAnsi"/>
          <w:bCs/>
          <w:spacing w:val="-2"/>
          <w:u w:val="single"/>
          <w:lang w:eastAsia="en-US"/>
        </w:rPr>
        <w:t>Pirkimo sąlygas suderino:</w:t>
      </w:r>
    </w:p>
    <w:p w14:paraId="034D1047" w14:textId="77777777" w:rsidR="00CA6FF8" w:rsidRPr="00F77C89" w:rsidRDefault="00CA6FF8" w:rsidP="00CA6FF8">
      <w:pPr>
        <w:spacing w:after="0" w:line="240" w:lineRule="auto"/>
        <w:rPr>
          <w:rFonts w:eastAsia="Times New Roman" w:cstheme="minorHAnsi"/>
          <w:bCs/>
          <w:spacing w:val="-2"/>
          <w:u w:val="single"/>
          <w:lang w:eastAsia="en-US"/>
        </w:rPr>
      </w:pPr>
    </w:p>
    <w:p w14:paraId="3E7626E5" w14:textId="57A1E0FA" w:rsidR="00CA6FF8" w:rsidRPr="00F77C89" w:rsidRDefault="00230565" w:rsidP="00CA6FF8">
      <w:pPr>
        <w:tabs>
          <w:tab w:val="left" w:pos="7485"/>
        </w:tabs>
        <w:spacing w:after="0" w:line="240" w:lineRule="auto"/>
        <w:rPr>
          <w:rFonts w:eastAsia="Times New Roman" w:cstheme="minorHAnsi"/>
          <w:bCs/>
          <w:iCs/>
          <w:spacing w:val="-2"/>
          <w:lang w:eastAsia="en-US"/>
        </w:rPr>
      </w:pPr>
      <w:r>
        <w:rPr>
          <w:rFonts w:eastAsia="Times New Roman" w:cstheme="minorHAnsi"/>
          <w:bCs/>
          <w:iCs/>
          <w:spacing w:val="-2"/>
          <w:lang w:eastAsia="en-US"/>
        </w:rPr>
        <w:t xml:space="preserve">Ryšių su visuomene skyriaus </w:t>
      </w:r>
      <w:r w:rsidR="00CA6FF8" w:rsidRPr="00F77C89">
        <w:rPr>
          <w:rFonts w:eastAsia="Times New Roman" w:cstheme="minorHAnsi"/>
          <w:bCs/>
          <w:iCs/>
          <w:spacing w:val="-2"/>
          <w:lang w:eastAsia="en-US"/>
        </w:rPr>
        <w:t xml:space="preserve"> vedėjas                                                                                        </w:t>
      </w:r>
      <w:r w:rsidR="00685706" w:rsidRPr="00F77C89">
        <w:rPr>
          <w:rFonts w:eastAsia="Times New Roman" w:cstheme="minorHAnsi"/>
          <w:bCs/>
          <w:iCs/>
          <w:spacing w:val="-2"/>
          <w:lang w:eastAsia="en-US"/>
        </w:rPr>
        <w:t xml:space="preserve">               </w:t>
      </w:r>
      <w:r>
        <w:rPr>
          <w:rFonts w:eastAsia="Times New Roman" w:cstheme="minorHAnsi"/>
          <w:bCs/>
          <w:iCs/>
          <w:spacing w:val="-2"/>
          <w:lang w:eastAsia="en-US"/>
        </w:rPr>
        <w:t>Arnoldas Bukelis</w:t>
      </w:r>
    </w:p>
    <w:p w14:paraId="55BEF463" w14:textId="77777777" w:rsidR="00CA6FF8" w:rsidRPr="00F77C89" w:rsidRDefault="00CA6FF8" w:rsidP="00CA6FF8">
      <w:pPr>
        <w:tabs>
          <w:tab w:val="left" w:pos="7485"/>
        </w:tabs>
        <w:spacing w:after="0" w:line="240" w:lineRule="auto"/>
        <w:rPr>
          <w:rFonts w:eastAsia="Times New Roman" w:cstheme="minorHAnsi"/>
          <w:bCs/>
          <w:iCs/>
          <w:spacing w:val="-2"/>
          <w:lang w:eastAsia="en-US"/>
        </w:rPr>
      </w:pPr>
      <w:r w:rsidRPr="00F77C89">
        <w:rPr>
          <w:rFonts w:eastAsia="Times New Roman" w:cstheme="minorHAnsi"/>
          <w:bCs/>
          <w:iCs/>
          <w:spacing w:val="-2"/>
          <w:lang w:eastAsia="en-US"/>
        </w:rPr>
        <w:t xml:space="preserve">      </w:t>
      </w:r>
    </w:p>
    <w:p w14:paraId="35FFDB9A" w14:textId="0C20D251" w:rsidR="00CA6FF8" w:rsidRPr="00F77C89" w:rsidRDefault="00230565" w:rsidP="00CA6FF8">
      <w:pPr>
        <w:tabs>
          <w:tab w:val="left" w:pos="7485"/>
        </w:tabs>
        <w:spacing w:after="0" w:line="240" w:lineRule="auto"/>
        <w:rPr>
          <w:rFonts w:eastAsia="Times New Roman" w:cstheme="minorHAnsi"/>
          <w:bCs/>
          <w:iCs/>
          <w:spacing w:val="-2"/>
          <w:lang w:eastAsia="en-US"/>
        </w:rPr>
        <w:sectPr w:rsidR="00CA6FF8" w:rsidRPr="00F77C89" w:rsidSect="00985939">
          <w:headerReference w:type="default" r:id="rId15"/>
          <w:footerReference w:type="default" r:id="rId16"/>
          <w:footerReference w:type="first" r:id="rId17"/>
          <w:pgSz w:w="12240" w:h="15840"/>
          <w:pgMar w:top="1134" w:right="567" w:bottom="1134" w:left="1701" w:header="720" w:footer="720" w:gutter="0"/>
          <w:pgNumType w:start="1"/>
          <w:cols w:space="720"/>
          <w:titlePg/>
          <w:docGrid w:linePitch="360"/>
        </w:sectPr>
      </w:pPr>
      <w:r>
        <w:rPr>
          <w:rFonts w:eastAsia="Times New Roman" w:cstheme="minorHAnsi"/>
          <w:bCs/>
          <w:iCs/>
          <w:spacing w:val="-2"/>
          <w:lang w:eastAsia="en-US"/>
        </w:rPr>
        <w:t>Ryšių su visuomene skyriaus vyriausioji specialistė</w:t>
      </w:r>
      <w:r w:rsidR="00C47C46">
        <w:rPr>
          <w:rFonts w:eastAsia="Times New Roman" w:cstheme="minorHAnsi"/>
          <w:bCs/>
          <w:iCs/>
          <w:spacing w:val="-2"/>
          <w:lang w:eastAsia="en-US"/>
        </w:rPr>
        <w:t xml:space="preserve">                        </w:t>
      </w:r>
      <w:r w:rsidR="00685706" w:rsidRPr="00F77C89">
        <w:rPr>
          <w:rFonts w:eastAsia="Times New Roman" w:cstheme="minorHAnsi"/>
          <w:bCs/>
          <w:iCs/>
          <w:spacing w:val="-2"/>
          <w:lang w:eastAsia="en-US"/>
        </w:rPr>
        <w:t xml:space="preserve"> </w:t>
      </w:r>
      <w:r w:rsidR="00CA6FF8" w:rsidRPr="00F77C89">
        <w:rPr>
          <w:rFonts w:eastAsia="Times New Roman" w:cstheme="minorHAnsi"/>
          <w:bCs/>
          <w:iCs/>
          <w:spacing w:val="-2"/>
          <w:lang w:eastAsia="en-US"/>
        </w:rPr>
        <w:t xml:space="preserve">                                                      </w:t>
      </w:r>
      <w:r>
        <w:rPr>
          <w:rFonts w:eastAsia="Times New Roman" w:cstheme="minorHAnsi"/>
          <w:bCs/>
          <w:iCs/>
          <w:spacing w:val="-2"/>
          <w:lang w:eastAsia="en-US"/>
        </w:rPr>
        <w:t>Gintarė Visockienė</w:t>
      </w:r>
      <w:r w:rsidR="00CA6FF8" w:rsidRPr="00F77C89">
        <w:rPr>
          <w:rFonts w:eastAsia="Times New Roman" w:cstheme="minorHAnsi"/>
          <w:bCs/>
          <w:iCs/>
          <w:spacing w:val="-2"/>
          <w:lang w:eastAsia="en-US"/>
        </w:rPr>
        <w:tab/>
        <w:t xml:space="preserve">                                               </w:t>
      </w:r>
    </w:p>
    <w:p w14:paraId="2CF5918B" w14:textId="5F74BFF3" w:rsidR="000D0FC2" w:rsidRPr="00F77C89" w:rsidRDefault="000D0FC2" w:rsidP="000D0FC2">
      <w:pPr>
        <w:pStyle w:val="Antrat2"/>
        <w:jc w:val="right"/>
        <w:rPr>
          <w:b/>
          <w:color w:val="0070C0"/>
          <w:sz w:val="20"/>
          <w:szCs w:val="20"/>
        </w:rPr>
      </w:pPr>
      <w:bookmarkStart w:id="46" w:name="_Ref38539939"/>
      <w:bookmarkStart w:id="47" w:name="_Ref38541068"/>
      <w:bookmarkStart w:id="48" w:name="_Ref38885053"/>
      <w:bookmarkStart w:id="49" w:name="_Ref38899023"/>
      <w:bookmarkStart w:id="50" w:name="_Toc241077683"/>
      <w:r w:rsidRPr="00F77C89">
        <w:rPr>
          <w:b/>
          <w:color w:val="0070C0"/>
          <w:sz w:val="20"/>
          <w:szCs w:val="20"/>
        </w:rPr>
        <w:lastRenderedPageBreak/>
        <w:t>Pirkimo sąlygų 1 priedas „Terminai“</w:t>
      </w:r>
      <w:bookmarkEnd w:id="50"/>
    </w:p>
    <w:p w14:paraId="4C52CDF0" w14:textId="01DDBA14" w:rsidR="000D0FC2" w:rsidRPr="00F77C89" w:rsidRDefault="000D0FC2" w:rsidP="000D0FC2"/>
    <w:p w14:paraId="2750BE58" w14:textId="77777777" w:rsidR="000D0FC2" w:rsidRPr="00F77C89" w:rsidRDefault="000D0FC2" w:rsidP="000D0FC2">
      <w:pPr>
        <w:shd w:val="clear" w:color="auto" w:fill="FFFFFF"/>
        <w:jc w:val="right"/>
        <w:rPr>
          <w:rFonts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0D0FC2" w:rsidRPr="00F77C89" w14:paraId="665F7976" w14:textId="77777777" w:rsidTr="002A7353">
        <w:trPr>
          <w:trHeight w:val="20"/>
        </w:trPr>
        <w:tc>
          <w:tcPr>
            <w:tcW w:w="747" w:type="dxa"/>
            <w:shd w:val="clear" w:color="auto" w:fill="D9D9D9" w:themeFill="background1" w:themeFillShade="D9"/>
            <w:tcMar>
              <w:top w:w="0" w:type="dxa"/>
              <w:left w:w="108" w:type="dxa"/>
              <w:bottom w:w="0" w:type="dxa"/>
              <w:right w:w="108" w:type="dxa"/>
            </w:tcMar>
          </w:tcPr>
          <w:p w14:paraId="5FA2FB20" w14:textId="77777777" w:rsidR="000D0FC2" w:rsidRPr="00F77C89" w:rsidRDefault="000D0FC2" w:rsidP="008E4F2D">
            <w:pPr>
              <w:jc w:val="center"/>
              <w:rPr>
                <w:rFonts w:cstheme="minorHAnsi"/>
                <w:b/>
                <w:bCs/>
              </w:rPr>
            </w:pPr>
            <w:proofErr w:type="spellStart"/>
            <w:r w:rsidRPr="00F77C89">
              <w:rPr>
                <w:rFonts w:cstheme="minorHAnsi"/>
                <w:b/>
                <w:bCs/>
              </w:rPr>
              <w:t>Eil.Nr</w:t>
            </w:r>
            <w:proofErr w:type="spellEnd"/>
            <w:r w:rsidRPr="00F77C89">
              <w:rPr>
                <w:rFonts w:cstheme="minorHAnsi"/>
                <w:b/>
                <w:bCs/>
              </w:rPr>
              <w:t>.</w:t>
            </w:r>
          </w:p>
        </w:tc>
        <w:tc>
          <w:tcPr>
            <w:tcW w:w="2527" w:type="dxa"/>
            <w:shd w:val="clear" w:color="auto" w:fill="D9D9D9" w:themeFill="background1" w:themeFillShade="D9"/>
            <w:tcMar>
              <w:top w:w="0" w:type="dxa"/>
              <w:left w:w="108" w:type="dxa"/>
              <w:bottom w:w="0" w:type="dxa"/>
              <w:right w:w="108" w:type="dxa"/>
            </w:tcMar>
          </w:tcPr>
          <w:p w14:paraId="0A88ED92" w14:textId="77777777" w:rsidR="000D0FC2" w:rsidRPr="00F77C89" w:rsidRDefault="000D0FC2" w:rsidP="008E4F2D">
            <w:pPr>
              <w:jc w:val="center"/>
              <w:rPr>
                <w:rFonts w:cstheme="minorHAnsi"/>
                <w:b/>
                <w:bCs/>
              </w:rPr>
            </w:pPr>
            <w:r w:rsidRPr="00F77C89">
              <w:rPr>
                <w:rFonts w:cstheme="minorHAnsi"/>
                <w:b/>
                <w:bCs/>
              </w:rPr>
              <w:t>VEIKSMAS</w:t>
            </w:r>
          </w:p>
        </w:tc>
        <w:tc>
          <w:tcPr>
            <w:tcW w:w="3634" w:type="dxa"/>
            <w:shd w:val="clear" w:color="auto" w:fill="D9D9D9" w:themeFill="background1" w:themeFillShade="D9"/>
            <w:tcMar>
              <w:top w:w="0" w:type="dxa"/>
              <w:left w:w="108" w:type="dxa"/>
              <w:bottom w:w="0" w:type="dxa"/>
              <w:right w:w="108" w:type="dxa"/>
            </w:tcMar>
          </w:tcPr>
          <w:p w14:paraId="420E9F94" w14:textId="77777777" w:rsidR="000D0FC2" w:rsidRPr="00F77C89" w:rsidRDefault="000D0FC2" w:rsidP="008E4F2D">
            <w:pPr>
              <w:jc w:val="center"/>
              <w:rPr>
                <w:rFonts w:cstheme="minorHAnsi"/>
                <w:b/>
              </w:rPr>
            </w:pPr>
            <w:r w:rsidRPr="00F77C89">
              <w:rPr>
                <w:rFonts w:cstheme="minorHAnsi"/>
                <w:b/>
              </w:rPr>
              <w:t>DATA/DIENŲ SKAIČIUS/ LAIKAS</w:t>
            </w:r>
          </w:p>
          <w:p w14:paraId="460CCAAE" w14:textId="77777777" w:rsidR="000D0FC2" w:rsidRPr="00F77C89" w:rsidRDefault="000D0FC2" w:rsidP="008E4F2D">
            <w:pPr>
              <w:jc w:val="center"/>
              <w:rPr>
                <w:rFonts w:cstheme="minorHAnsi"/>
              </w:rPr>
            </w:pPr>
            <w:r w:rsidRPr="00F77C89">
              <w:rPr>
                <w:rFonts w:cstheme="minorHAnsi"/>
              </w:rPr>
              <w:t>(Lietuvos laiku)</w:t>
            </w:r>
          </w:p>
        </w:tc>
        <w:tc>
          <w:tcPr>
            <w:tcW w:w="2946" w:type="dxa"/>
            <w:shd w:val="clear" w:color="auto" w:fill="D9D9D9" w:themeFill="background1" w:themeFillShade="D9"/>
            <w:tcMar>
              <w:top w:w="0" w:type="dxa"/>
              <w:left w:w="108" w:type="dxa"/>
              <w:bottom w:w="0" w:type="dxa"/>
              <w:right w:w="108" w:type="dxa"/>
            </w:tcMar>
          </w:tcPr>
          <w:p w14:paraId="73C84DD9" w14:textId="77777777" w:rsidR="000D0FC2" w:rsidRPr="00F77C89" w:rsidRDefault="000D0FC2" w:rsidP="008E4F2D">
            <w:pPr>
              <w:jc w:val="center"/>
              <w:rPr>
                <w:rFonts w:cstheme="minorHAnsi"/>
                <w:b/>
              </w:rPr>
            </w:pPr>
            <w:r w:rsidRPr="00F77C89">
              <w:rPr>
                <w:rFonts w:cstheme="minorHAnsi"/>
                <w:b/>
              </w:rPr>
              <w:t>PASTABOS</w:t>
            </w:r>
          </w:p>
        </w:tc>
      </w:tr>
      <w:tr w:rsidR="000D0FC2" w:rsidRPr="00F77C89" w14:paraId="60E0D090" w14:textId="77777777" w:rsidTr="002A7353">
        <w:trPr>
          <w:trHeight w:val="20"/>
        </w:trPr>
        <w:tc>
          <w:tcPr>
            <w:tcW w:w="747" w:type="dxa"/>
            <w:tcMar>
              <w:top w:w="0" w:type="dxa"/>
              <w:left w:w="108" w:type="dxa"/>
              <w:bottom w:w="0" w:type="dxa"/>
              <w:right w:w="108" w:type="dxa"/>
            </w:tcMar>
          </w:tcPr>
          <w:p w14:paraId="77C398FA" w14:textId="77777777" w:rsidR="000D0FC2" w:rsidRPr="00F77C89" w:rsidRDefault="000D0FC2" w:rsidP="008E4F2D">
            <w:pPr>
              <w:keepNext/>
              <w:rPr>
                <w:rFonts w:cstheme="minorHAnsi"/>
                <w:bCs/>
              </w:rPr>
            </w:pPr>
            <w:r w:rsidRPr="00F77C89">
              <w:rPr>
                <w:rFonts w:cstheme="minorHAnsi"/>
                <w:bCs/>
              </w:rPr>
              <w:t>1.</w:t>
            </w:r>
          </w:p>
        </w:tc>
        <w:tc>
          <w:tcPr>
            <w:tcW w:w="2527" w:type="dxa"/>
            <w:tcMar>
              <w:top w:w="0" w:type="dxa"/>
              <w:left w:w="108" w:type="dxa"/>
              <w:bottom w:w="0" w:type="dxa"/>
              <w:right w:w="108" w:type="dxa"/>
            </w:tcMar>
          </w:tcPr>
          <w:p w14:paraId="25D0AB5A" w14:textId="77777777" w:rsidR="000D0FC2" w:rsidRPr="00F77C89" w:rsidRDefault="000D0FC2" w:rsidP="008E4F2D">
            <w:pPr>
              <w:keepNext/>
              <w:rPr>
                <w:rFonts w:cstheme="minorHAnsi"/>
              </w:rPr>
            </w:pPr>
            <w:r w:rsidRPr="00F77C89">
              <w:rPr>
                <w:rFonts w:cstheme="minorHAnsi"/>
                <w:bCs/>
              </w:rPr>
              <w:t>Pasiūlymų pateikimo terminas</w:t>
            </w:r>
          </w:p>
        </w:tc>
        <w:tc>
          <w:tcPr>
            <w:tcW w:w="3634" w:type="dxa"/>
            <w:tcMar>
              <w:top w:w="0" w:type="dxa"/>
              <w:left w:w="108" w:type="dxa"/>
              <w:bottom w:w="0" w:type="dxa"/>
              <w:right w:w="108" w:type="dxa"/>
            </w:tcMar>
          </w:tcPr>
          <w:p w14:paraId="514A7156" w14:textId="77777777" w:rsidR="000D0FC2" w:rsidRPr="00F77C89" w:rsidRDefault="000D0FC2" w:rsidP="008E4F2D">
            <w:pPr>
              <w:rPr>
                <w:rFonts w:cstheme="minorHAnsi"/>
              </w:rPr>
            </w:pPr>
            <w:r w:rsidRPr="00F77C89">
              <w:rPr>
                <w:rFonts w:cstheme="minorHAnsi"/>
              </w:rPr>
              <w:t xml:space="preserve">nurodytas skelbime </w:t>
            </w:r>
          </w:p>
        </w:tc>
        <w:tc>
          <w:tcPr>
            <w:tcW w:w="2946" w:type="dxa"/>
            <w:tcMar>
              <w:top w:w="0" w:type="dxa"/>
              <w:left w:w="108" w:type="dxa"/>
              <w:bottom w:w="0" w:type="dxa"/>
              <w:right w:w="108" w:type="dxa"/>
            </w:tcMar>
          </w:tcPr>
          <w:p w14:paraId="2FEAE1AF" w14:textId="77777777" w:rsidR="000D0FC2" w:rsidRPr="00F77C89" w:rsidRDefault="000D0FC2" w:rsidP="008E4F2D">
            <w:pPr>
              <w:rPr>
                <w:rFonts w:cstheme="minorHAnsi"/>
                <w:iCs/>
              </w:rPr>
            </w:pPr>
            <w:r w:rsidRPr="00F77C89">
              <w:rPr>
                <w:rFonts w:cstheme="minorHAnsi"/>
              </w:rPr>
              <w:t>Perkančioji organizacija turi teisę pratęsti pasiūlymų pateikimo terminą.</w:t>
            </w:r>
          </w:p>
        </w:tc>
      </w:tr>
      <w:tr w:rsidR="000D0FC2" w:rsidRPr="00F77C89" w14:paraId="496344F3" w14:textId="77777777" w:rsidTr="002A7353">
        <w:trPr>
          <w:trHeight w:val="20"/>
        </w:trPr>
        <w:tc>
          <w:tcPr>
            <w:tcW w:w="747" w:type="dxa"/>
            <w:tcMar>
              <w:top w:w="0" w:type="dxa"/>
              <w:left w:w="108" w:type="dxa"/>
              <w:bottom w:w="0" w:type="dxa"/>
              <w:right w:w="108" w:type="dxa"/>
            </w:tcMar>
          </w:tcPr>
          <w:p w14:paraId="2BAE03EC" w14:textId="77777777" w:rsidR="000D0FC2" w:rsidRPr="00F77C89" w:rsidRDefault="000D0FC2" w:rsidP="008E4F2D">
            <w:pPr>
              <w:keepNext/>
              <w:rPr>
                <w:rFonts w:cstheme="minorHAnsi"/>
                <w:bCs/>
              </w:rPr>
            </w:pPr>
            <w:r w:rsidRPr="00F77C89">
              <w:rPr>
                <w:rFonts w:cstheme="minorHAnsi"/>
                <w:bCs/>
              </w:rPr>
              <w:t>2.</w:t>
            </w:r>
          </w:p>
        </w:tc>
        <w:tc>
          <w:tcPr>
            <w:tcW w:w="2527" w:type="dxa"/>
            <w:tcMar>
              <w:top w:w="0" w:type="dxa"/>
              <w:left w:w="108" w:type="dxa"/>
              <w:bottom w:w="0" w:type="dxa"/>
              <w:right w:w="108" w:type="dxa"/>
            </w:tcMar>
          </w:tcPr>
          <w:p w14:paraId="4DD945E2" w14:textId="77777777" w:rsidR="000D0FC2" w:rsidRPr="00F77C89" w:rsidRDefault="000D0FC2" w:rsidP="008E4F2D">
            <w:pPr>
              <w:keepNext/>
              <w:rPr>
                <w:rFonts w:cstheme="minorHAnsi"/>
              </w:rPr>
            </w:pPr>
            <w:r w:rsidRPr="00F77C89">
              <w:rPr>
                <w:rFonts w:eastAsia="Times New Roman" w:cstheme="minorHAnsi"/>
              </w:rPr>
              <w:t>Pradinis susipažinimas su CVP IS priemonėmis gautais pasiūlymais</w:t>
            </w:r>
          </w:p>
        </w:tc>
        <w:tc>
          <w:tcPr>
            <w:tcW w:w="3634" w:type="dxa"/>
            <w:tcMar>
              <w:top w:w="0" w:type="dxa"/>
              <w:left w:w="108" w:type="dxa"/>
              <w:bottom w:w="0" w:type="dxa"/>
              <w:right w:w="108" w:type="dxa"/>
            </w:tcMar>
          </w:tcPr>
          <w:p w14:paraId="235ABE14" w14:textId="77777777" w:rsidR="000D0FC2" w:rsidRPr="00F77C89" w:rsidRDefault="000D0FC2" w:rsidP="008E4F2D">
            <w:pPr>
              <w:rPr>
                <w:rFonts w:cstheme="minorHAnsi"/>
              </w:rPr>
            </w:pPr>
            <w:r w:rsidRPr="00F77C89">
              <w:rPr>
                <w:rFonts w:cstheme="minorHAnsi"/>
              </w:rPr>
              <w:t xml:space="preserve">Pradedamas ne anksčiau nei </w:t>
            </w:r>
            <w:r w:rsidRPr="00F77C89">
              <w:rPr>
                <w:rFonts w:cstheme="minorHAnsi"/>
                <w:color w:val="000000" w:themeColor="text1"/>
              </w:rPr>
              <w:t>po 30 minučių</w:t>
            </w:r>
            <w:r w:rsidRPr="00F77C89">
              <w:rPr>
                <w:rFonts w:cstheme="minorHAnsi"/>
              </w:rPr>
              <w:t xml:space="preserve"> po pasiūlymų pateikimo termino pabaigos</w:t>
            </w:r>
          </w:p>
        </w:tc>
        <w:tc>
          <w:tcPr>
            <w:tcW w:w="2946" w:type="dxa"/>
            <w:tcMar>
              <w:top w:w="0" w:type="dxa"/>
              <w:left w:w="108" w:type="dxa"/>
              <w:bottom w:w="0" w:type="dxa"/>
              <w:right w:w="108" w:type="dxa"/>
            </w:tcMar>
          </w:tcPr>
          <w:p w14:paraId="6B3AC9F9" w14:textId="77777777" w:rsidR="000D0FC2" w:rsidRPr="00F77C89" w:rsidRDefault="000D0FC2" w:rsidP="008E4F2D">
            <w:pPr>
              <w:rPr>
                <w:rFonts w:cstheme="minorHAnsi"/>
                <w:iCs/>
              </w:rPr>
            </w:pPr>
          </w:p>
        </w:tc>
      </w:tr>
      <w:tr w:rsidR="000D0FC2" w:rsidRPr="00F77C89" w14:paraId="542EDD5D" w14:textId="77777777" w:rsidTr="002A7353">
        <w:trPr>
          <w:trHeight w:val="20"/>
        </w:trPr>
        <w:tc>
          <w:tcPr>
            <w:tcW w:w="747" w:type="dxa"/>
            <w:tcMar>
              <w:top w:w="0" w:type="dxa"/>
              <w:left w:w="108" w:type="dxa"/>
              <w:bottom w:w="0" w:type="dxa"/>
              <w:right w:w="108" w:type="dxa"/>
            </w:tcMar>
          </w:tcPr>
          <w:p w14:paraId="005902E9" w14:textId="77777777" w:rsidR="000D0FC2" w:rsidRPr="00F77C89" w:rsidRDefault="000D0FC2" w:rsidP="008E4F2D">
            <w:pPr>
              <w:keepNext/>
              <w:rPr>
                <w:rFonts w:cstheme="minorHAnsi"/>
                <w:bCs/>
              </w:rPr>
            </w:pPr>
            <w:r w:rsidRPr="00F77C89">
              <w:rPr>
                <w:rFonts w:cstheme="minorHAnsi"/>
                <w:bCs/>
              </w:rPr>
              <w:t>3.</w:t>
            </w:r>
          </w:p>
        </w:tc>
        <w:tc>
          <w:tcPr>
            <w:tcW w:w="2527" w:type="dxa"/>
            <w:tcMar>
              <w:top w:w="0" w:type="dxa"/>
              <w:left w:w="108" w:type="dxa"/>
              <w:bottom w:w="0" w:type="dxa"/>
              <w:right w:w="108" w:type="dxa"/>
            </w:tcMar>
          </w:tcPr>
          <w:p w14:paraId="71D155F2" w14:textId="77777777" w:rsidR="000D0FC2" w:rsidRPr="00F77C89" w:rsidRDefault="000D0FC2" w:rsidP="008E4F2D">
            <w:pPr>
              <w:keepNext/>
              <w:rPr>
                <w:rFonts w:cstheme="minorHAnsi"/>
                <w:bCs/>
              </w:rPr>
            </w:pPr>
            <w:r w:rsidRPr="00F77C89">
              <w:rPr>
                <w:rFonts w:cstheme="minorHAnsi"/>
              </w:rPr>
              <w:t>Prašymą paaiškinti, patikslinti pirkimo sąlygas tiekėjas turi pateikti ne vėliau kaip:</w:t>
            </w:r>
          </w:p>
        </w:tc>
        <w:tc>
          <w:tcPr>
            <w:tcW w:w="3634" w:type="dxa"/>
            <w:tcMar>
              <w:top w:w="0" w:type="dxa"/>
              <w:left w:w="108" w:type="dxa"/>
              <w:bottom w:w="0" w:type="dxa"/>
              <w:right w:w="108" w:type="dxa"/>
            </w:tcMar>
          </w:tcPr>
          <w:p w14:paraId="06DB12B0" w14:textId="77777777" w:rsidR="000D0FC2" w:rsidRPr="00F77C89" w:rsidRDefault="000D0FC2" w:rsidP="008E4F2D">
            <w:pPr>
              <w:rPr>
                <w:rFonts w:cstheme="minorHAnsi"/>
              </w:rPr>
            </w:pPr>
            <w:r w:rsidRPr="00F77C89">
              <w:rPr>
                <w:rFonts w:cstheme="minorHAnsi"/>
                <w:color w:val="00B050"/>
              </w:rPr>
              <w:t xml:space="preserve">9 (devynios) </w:t>
            </w:r>
            <w:r w:rsidRPr="00F77C89">
              <w:rPr>
                <w:rFonts w:cstheme="minorHAnsi"/>
              </w:rPr>
              <w:t>dienos iki pasiūlymų pateikimo termino dienos</w:t>
            </w:r>
          </w:p>
        </w:tc>
        <w:tc>
          <w:tcPr>
            <w:tcW w:w="2946" w:type="dxa"/>
            <w:tcMar>
              <w:top w:w="0" w:type="dxa"/>
              <w:left w:w="108" w:type="dxa"/>
              <w:bottom w:w="0" w:type="dxa"/>
              <w:right w:w="108" w:type="dxa"/>
            </w:tcMar>
          </w:tcPr>
          <w:p w14:paraId="1D68AFD9" w14:textId="77777777" w:rsidR="000D0FC2" w:rsidRPr="00F77C89" w:rsidRDefault="000D0FC2" w:rsidP="008E4F2D">
            <w:pPr>
              <w:rPr>
                <w:rFonts w:cstheme="minorHAnsi"/>
                <w:iCs/>
                <w:color w:val="7030A0"/>
              </w:rPr>
            </w:pPr>
          </w:p>
        </w:tc>
      </w:tr>
      <w:tr w:rsidR="000D0FC2" w:rsidRPr="00F77C89" w14:paraId="10F32D99" w14:textId="77777777" w:rsidTr="002A7353">
        <w:trPr>
          <w:trHeight w:val="20"/>
        </w:trPr>
        <w:tc>
          <w:tcPr>
            <w:tcW w:w="747" w:type="dxa"/>
            <w:tcMar>
              <w:top w:w="0" w:type="dxa"/>
              <w:left w:w="108" w:type="dxa"/>
              <w:bottom w:w="0" w:type="dxa"/>
              <w:right w:w="108" w:type="dxa"/>
            </w:tcMar>
          </w:tcPr>
          <w:p w14:paraId="24EF2835" w14:textId="77777777" w:rsidR="000D0FC2" w:rsidRPr="00F77C89" w:rsidRDefault="000D0FC2" w:rsidP="008E4F2D">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05E6308E" w14:textId="77777777" w:rsidR="000D0FC2" w:rsidRPr="00F77C89" w:rsidRDefault="000D0FC2" w:rsidP="008E4F2D">
            <w:pPr>
              <w:rPr>
                <w:rFonts w:cstheme="minorHAnsi"/>
              </w:rPr>
            </w:pPr>
            <w:r w:rsidRPr="00F77C89">
              <w:rPr>
                <w:rFonts w:cstheme="minorHAnsi"/>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6AE16D02" w14:textId="77777777" w:rsidR="000D0FC2" w:rsidRPr="00F77C89" w:rsidRDefault="000D0FC2" w:rsidP="008E4F2D">
            <w:pPr>
              <w:rPr>
                <w:rFonts w:cstheme="minorHAnsi"/>
              </w:rPr>
            </w:pPr>
            <w:r w:rsidRPr="00F77C89">
              <w:rPr>
                <w:rFonts w:cstheme="minorHAnsi"/>
                <w:color w:val="00B050"/>
              </w:rPr>
              <w:t xml:space="preserve">6 (šešios) </w:t>
            </w:r>
            <w:r w:rsidRPr="00F77C89">
              <w:rPr>
                <w:rFonts w:cstheme="minorHAnsi"/>
              </w:rPr>
              <w:t>dienos iki pasiūlymų pateikimo termino dienos</w:t>
            </w:r>
          </w:p>
        </w:tc>
        <w:tc>
          <w:tcPr>
            <w:tcW w:w="2946" w:type="dxa"/>
            <w:tcMar>
              <w:top w:w="0" w:type="dxa"/>
              <w:left w:w="108" w:type="dxa"/>
              <w:bottom w:w="0" w:type="dxa"/>
              <w:right w:w="108" w:type="dxa"/>
            </w:tcMar>
          </w:tcPr>
          <w:p w14:paraId="651FD31F" w14:textId="77777777" w:rsidR="000D0FC2" w:rsidRPr="00F77C89" w:rsidRDefault="000D0FC2" w:rsidP="008E4F2D">
            <w:pPr>
              <w:rPr>
                <w:rFonts w:cstheme="minorHAnsi"/>
              </w:rPr>
            </w:pPr>
          </w:p>
        </w:tc>
      </w:tr>
      <w:tr w:rsidR="000D0FC2" w:rsidRPr="00F77C89" w14:paraId="660F75B8" w14:textId="77777777" w:rsidTr="002A7353">
        <w:trPr>
          <w:trHeight w:val="20"/>
        </w:trPr>
        <w:tc>
          <w:tcPr>
            <w:tcW w:w="747" w:type="dxa"/>
            <w:tcMar>
              <w:top w:w="0" w:type="dxa"/>
              <w:left w:w="108" w:type="dxa"/>
              <w:bottom w:w="0" w:type="dxa"/>
              <w:right w:w="108" w:type="dxa"/>
            </w:tcMar>
          </w:tcPr>
          <w:p w14:paraId="5C28F82F" w14:textId="77777777" w:rsidR="000D0FC2" w:rsidRPr="00F77C89" w:rsidRDefault="000D0FC2" w:rsidP="008E4F2D">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2AC6065B" w14:textId="77777777" w:rsidR="000D0FC2" w:rsidRPr="00F77C89" w:rsidRDefault="000D0FC2" w:rsidP="008E4F2D">
            <w:pPr>
              <w:rPr>
                <w:rFonts w:cstheme="minorHAnsi"/>
              </w:rPr>
            </w:pPr>
            <w:r w:rsidRPr="00F77C89">
              <w:rPr>
                <w:rFonts w:cstheme="minorHAnsi"/>
              </w:rPr>
              <w:t>Objekto apžiūra bus vykdoma:</w:t>
            </w:r>
          </w:p>
        </w:tc>
        <w:tc>
          <w:tcPr>
            <w:tcW w:w="3634" w:type="dxa"/>
            <w:tcMar>
              <w:top w:w="0" w:type="dxa"/>
              <w:left w:w="108" w:type="dxa"/>
              <w:bottom w:w="0" w:type="dxa"/>
              <w:right w:w="108" w:type="dxa"/>
            </w:tcMar>
          </w:tcPr>
          <w:p w14:paraId="09EE9E63" w14:textId="77777777" w:rsidR="000D0FC2" w:rsidRPr="00F77C89" w:rsidRDefault="000D0FC2" w:rsidP="008E4F2D">
            <w:pPr>
              <w:rPr>
                <w:rFonts w:cstheme="minorHAnsi"/>
                <w:iCs/>
                <w:color w:val="FF0000"/>
              </w:rPr>
            </w:pPr>
            <w:r w:rsidRPr="00F77C89">
              <w:rPr>
                <w:rFonts w:cstheme="minorHAnsi"/>
                <w:iCs/>
              </w:rPr>
              <w:t>NETAIKOMA</w:t>
            </w:r>
          </w:p>
        </w:tc>
        <w:tc>
          <w:tcPr>
            <w:tcW w:w="2946" w:type="dxa"/>
            <w:tcMar>
              <w:top w:w="0" w:type="dxa"/>
              <w:left w:w="108" w:type="dxa"/>
              <w:bottom w:w="0" w:type="dxa"/>
              <w:right w:w="108" w:type="dxa"/>
            </w:tcMar>
          </w:tcPr>
          <w:p w14:paraId="223F00D3" w14:textId="77777777" w:rsidR="000D0FC2" w:rsidRPr="00F77C89" w:rsidRDefault="000D0FC2" w:rsidP="008E4F2D">
            <w:pPr>
              <w:rPr>
                <w:rFonts w:cstheme="minorHAnsi"/>
              </w:rPr>
            </w:pPr>
          </w:p>
        </w:tc>
      </w:tr>
      <w:tr w:rsidR="000D0FC2" w:rsidRPr="00F77C89" w14:paraId="23075E1E" w14:textId="77777777" w:rsidTr="002A7353">
        <w:trPr>
          <w:trHeight w:val="20"/>
        </w:trPr>
        <w:tc>
          <w:tcPr>
            <w:tcW w:w="747" w:type="dxa"/>
            <w:tcMar>
              <w:top w:w="0" w:type="dxa"/>
              <w:left w:w="108" w:type="dxa"/>
              <w:bottom w:w="0" w:type="dxa"/>
              <w:right w:w="108" w:type="dxa"/>
            </w:tcMar>
          </w:tcPr>
          <w:p w14:paraId="7A23F03A" w14:textId="77777777" w:rsidR="000D0FC2" w:rsidRPr="00F77C89" w:rsidRDefault="000D0FC2" w:rsidP="008E4F2D">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4FC3DFD9" w14:textId="77777777" w:rsidR="000D0FC2" w:rsidRPr="00F77C89" w:rsidRDefault="000D0FC2" w:rsidP="008E4F2D">
            <w:pPr>
              <w:rPr>
                <w:rFonts w:cstheme="minorHAnsi"/>
              </w:rPr>
            </w:pPr>
            <w:r w:rsidRPr="00F77C89">
              <w:rPr>
                <w:rFonts w:cstheme="minorHAnsi"/>
              </w:rPr>
              <w:t>Perkančioji organizacija rengs susitikimus su tiekėjais dėl pirkimo sąlygų paaiškinimo</w:t>
            </w:r>
          </w:p>
        </w:tc>
        <w:tc>
          <w:tcPr>
            <w:tcW w:w="3634" w:type="dxa"/>
            <w:tcMar>
              <w:top w:w="0" w:type="dxa"/>
              <w:left w:w="108" w:type="dxa"/>
              <w:bottom w:w="0" w:type="dxa"/>
              <w:right w:w="108" w:type="dxa"/>
            </w:tcMar>
          </w:tcPr>
          <w:p w14:paraId="286F6E8F" w14:textId="77777777" w:rsidR="000D0FC2" w:rsidRPr="00F77C89" w:rsidRDefault="000D0FC2" w:rsidP="008E4F2D">
            <w:pPr>
              <w:rPr>
                <w:rFonts w:cstheme="minorHAnsi"/>
                <w:iCs/>
              </w:rPr>
            </w:pPr>
            <w:r w:rsidRPr="00F77C89">
              <w:rPr>
                <w:rFonts w:cstheme="minorHAnsi"/>
                <w:iCs/>
              </w:rPr>
              <w:t>NETAIKOMA</w:t>
            </w:r>
          </w:p>
        </w:tc>
        <w:tc>
          <w:tcPr>
            <w:tcW w:w="2946" w:type="dxa"/>
            <w:tcMar>
              <w:top w:w="0" w:type="dxa"/>
              <w:left w:w="108" w:type="dxa"/>
              <w:bottom w:w="0" w:type="dxa"/>
              <w:right w:w="108" w:type="dxa"/>
            </w:tcMar>
          </w:tcPr>
          <w:p w14:paraId="55F13EE9" w14:textId="77777777" w:rsidR="000D0FC2" w:rsidRPr="00F77C89" w:rsidRDefault="000D0FC2" w:rsidP="008E4F2D">
            <w:pPr>
              <w:rPr>
                <w:rFonts w:cstheme="minorHAnsi"/>
              </w:rPr>
            </w:pPr>
          </w:p>
        </w:tc>
      </w:tr>
      <w:tr w:rsidR="000D0FC2" w:rsidRPr="00F77C89" w14:paraId="01030708" w14:textId="77777777" w:rsidTr="002A7353">
        <w:trPr>
          <w:trHeight w:val="20"/>
        </w:trPr>
        <w:tc>
          <w:tcPr>
            <w:tcW w:w="747" w:type="dxa"/>
            <w:tcMar>
              <w:top w:w="0" w:type="dxa"/>
              <w:left w:w="108" w:type="dxa"/>
              <w:bottom w:w="0" w:type="dxa"/>
              <w:right w:w="108" w:type="dxa"/>
            </w:tcMar>
          </w:tcPr>
          <w:p w14:paraId="6CB266D5" w14:textId="77777777" w:rsidR="000D0FC2" w:rsidRPr="00F77C89" w:rsidRDefault="000D0FC2" w:rsidP="008E4F2D">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131FF397" w14:textId="77777777" w:rsidR="000D0FC2" w:rsidRPr="00F77C89" w:rsidRDefault="000D0FC2" w:rsidP="008E4F2D">
            <w:pPr>
              <w:rPr>
                <w:rFonts w:cstheme="minorHAnsi"/>
              </w:rPr>
            </w:pPr>
            <w:r w:rsidRPr="00F77C89">
              <w:rPr>
                <w:rFonts w:cstheme="minorHAnsi"/>
              </w:rPr>
              <w:t>Tiekėjai turi pateikti prekių pavyzdžius</w:t>
            </w:r>
          </w:p>
        </w:tc>
        <w:tc>
          <w:tcPr>
            <w:tcW w:w="3634" w:type="dxa"/>
            <w:tcMar>
              <w:top w:w="0" w:type="dxa"/>
              <w:left w:w="108" w:type="dxa"/>
              <w:bottom w:w="0" w:type="dxa"/>
              <w:right w:w="108" w:type="dxa"/>
            </w:tcMar>
          </w:tcPr>
          <w:p w14:paraId="4BD0A539" w14:textId="77777777" w:rsidR="000D0FC2" w:rsidRPr="00F77C89" w:rsidRDefault="000D0FC2" w:rsidP="008E4F2D">
            <w:pPr>
              <w:pStyle w:val="Body2"/>
              <w:spacing w:after="0"/>
              <w:rPr>
                <w:rFonts w:asciiTheme="minorHAnsi" w:hAnsiTheme="minorHAnsi" w:cstheme="minorHAnsi"/>
                <w:color w:val="auto"/>
                <w:lang w:val="lt-LT"/>
              </w:rPr>
            </w:pPr>
            <w:r w:rsidRPr="00F77C89">
              <w:rPr>
                <w:rFonts w:asciiTheme="minorHAnsi" w:hAnsiTheme="minorHAnsi" w:cstheme="minorHAnsi"/>
                <w:color w:val="auto"/>
                <w:lang w:val="lt-LT"/>
              </w:rPr>
              <w:t>NETAIKOMA</w:t>
            </w:r>
          </w:p>
          <w:p w14:paraId="1E5F4C7B" w14:textId="77777777" w:rsidR="000D0FC2" w:rsidRPr="00F77C89" w:rsidRDefault="000D0FC2" w:rsidP="008E4F2D">
            <w:pPr>
              <w:rPr>
                <w:rFonts w:cstheme="minorHAnsi"/>
                <w:iCs/>
                <w:color w:val="00B050"/>
              </w:rPr>
            </w:pPr>
            <w:r w:rsidRPr="00F77C89">
              <w:rPr>
                <w:rFonts w:cstheme="minorHAnsi"/>
                <w:i/>
                <w:iCs/>
                <w:color w:val="7030A0"/>
              </w:rPr>
              <w:t xml:space="preserve"> </w:t>
            </w:r>
          </w:p>
        </w:tc>
        <w:tc>
          <w:tcPr>
            <w:tcW w:w="2946" w:type="dxa"/>
            <w:tcMar>
              <w:top w:w="0" w:type="dxa"/>
              <w:left w:w="108" w:type="dxa"/>
              <w:bottom w:w="0" w:type="dxa"/>
              <w:right w:w="108" w:type="dxa"/>
            </w:tcMar>
          </w:tcPr>
          <w:p w14:paraId="4905DD2E" w14:textId="77777777" w:rsidR="000D0FC2" w:rsidRPr="00F77C89" w:rsidRDefault="000D0FC2" w:rsidP="008E4F2D">
            <w:pPr>
              <w:rPr>
                <w:rFonts w:cstheme="minorHAnsi"/>
              </w:rPr>
            </w:pPr>
          </w:p>
        </w:tc>
      </w:tr>
      <w:tr w:rsidR="000D0FC2" w:rsidRPr="00F77C89" w14:paraId="511B5D82" w14:textId="77777777" w:rsidTr="002A7353">
        <w:trPr>
          <w:trHeight w:val="20"/>
        </w:trPr>
        <w:tc>
          <w:tcPr>
            <w:tcW w:w="747" w:type="dxa"/>
            <w:tcMar>
              <w:top w:w="0" w:type="dxa"/>
              <w:left w:w="108" w:type="dxa"/>
              <w:bottom w:w="0" w:type="dxa"/>
              <w:right w:w="108" w:type="dxa"/>
            </w:tcMar>
          </w:tcPr>
          <w:p w14:paraId="6C315ECC" w14:textId="77777777" w:rsidR="000D0FC2" w:rsidRPr="00F77C89" w:rsidRDefault="000D0FC2" w:rsidP="008E4F2D">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3D0EAE59" w14:textId="77777777" w:rsidR="000D0FC2" w:rsidRPr="00F77C89" w:rsidRDefault="000D0FC2" w:rsidP="008E4F2D">
            <w:pPr>
              <w:rPr>
                <w:rFonts w:cstheme="minorHAnsi"/>
                <w:bCs/>
              </w:rPr>
            </w:pPr>
            <w:r w:rsidRPr="00F77C89">
              <w:rPr>
                <w:rFonts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77436378" w14:textId="46B0DCC0" w:rsidR="000D0FC2" w:rsidRPr="00F77C89" w:rsidRDefault="003E7D11" w:rsidP="008E4F2D">
            <w:pPr>
              <w:rPr>
                <w:rFonts w:cstheme="minorHAnsi"/>
                <w:iCs/>
              </w:rPr>
            </w:pPr>
            <w:r w:rsidRPr="00F77C89">
              <w:rPr>
                <w:rFonts w:cstheme="minorHAnsi"/>
                <w:iCs/>
                <w:color w:val="00B050"/>
              </w:rPr>
              <w:t>4 (keturi) mėnesiai</w:t>
            </w:r>
            <w:r w:rsidR="000D0FC2" w:rsidRPr="00F77C89">
              <w:rPr>
                <w:rFonts w:cstheme="minorHAnsi"/>
                <w:iCs/>
                <w:color w:val="00B050"/>
              </w:rPr>
              <w:t xml:space="preserve"> </w:t>
            </w:r>
            <w:r w:rsidR="000D0FC2" w:rsidRPr="00F77C89">
              <w:rPr>
                <w:rFonts w:cstheme="minorHAnsi"/>
                <w:iCs/>
              </w:rPr>
              <w:t>nuo pasiūlymų pateikimo galutinio termino pabaigos</w:t>
            </w:r>
          </w:p>
        </w:tc>
        <w:tc>
          <w:tcPr>
            <w:tcW w:w="2946" w:type="dxa"/>
            <w:tcMar>
              <w:top w:w="0" w:type="dxa"/>
              <w:left w:w="108" w:type="dxa"/>
              <w:bottom w:w="0" w:type="dxa"/>
              <w:right w:w="108" w:type="dxa"/>
            </w:tcMar>
          </w:tcPr>
          <w:p w14:paraId="6F4BFC4F" w14:textId="77777777" w:rsidR="000D0FC2" w:rsidRPr="00F77C89" w:rsidRDefault="000D0FC2" w:rsidP="008E4F2D">
            <w:pPr>
              <w:rPr>
                <w:rFonts w:cstheme="minorHAnsi"/>
              </w:rPr>
            </w:pPr>
          </w:p>
        </w:tc>
      </w:tr>
      <w:tr w:rsidR="000D0FC2" w:rsidRPr="00F77C89" w14:paraId="786E98A9" w14:textId="77777777" w:rsidTr="002A7353">
        <w:trPr>
          <w:trHeight w:val="20"/>
        </w:trPr>
        <w:tc>
          <w:tcPr>
            <w:tcW w:w="747" w:type="dxa"/>
            <w:tcMar>
              <w:top w:w="0" w:type="dxa"/>
              <w:left w:w="108" w:type="dxa"/>
              <w:bottom w:w="0" w:type="dxa"/>
              <w:right w:w="108" w:type="dxa"/>
            </w:tcMar>
          </w:tcPr>
          <w:p w14:paraId="21DF12FA" w14:textId="77777777" w:rsidR="000D0FC2" w:rsidRPr="00F77C89" w:rsidRDefault="000D0FC2" w:rsidP="008E4F2D">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05E7D6FE" w14:textId="77777777" w:rsidR="000D0FC2" w:rsidRPr="00F77C89" w:rsidRDefault="000D0FC2" w:rsidP="008E4F2D">
            <w:pPr>
              <w:rPr>
                <w:rFonts w:cstheme="minorHAnsi"/>
                <w:bCs/>
              </w:rPr>
            </w:pPr>
            <w:r w:rsidRPr="00F77C89">
              <w:rPr>
                <w:rFonts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4407746" w14:textId="77777777" w:rsidR="002A7353" w:rsidRPr="00F77C89" w:rsidRDefault="002A7353" w:rsidP="002A7353">
            <w:pPr>
              <w:spacing w:after="0" w:line="240" w:lineRule="auto"/>
              <w:rPr>
                <w:rFonts w:cstheme="minorHAnsi"/>
              </w:rPr>
            </w:pPr>
            <w:r w:rsidRPr="00F77C89">
              <w:rPr>
                <w:rFonts w:cstheme="minorHAnsi"/>
                <w:iCs/>
              </w:rPr>
              <w:t xml:space="preserve">3 (tris) darbo dienas </w:t>
            </w:r>
            <w:r w:rsidRPr="00F77C89">
              <w:rPr>
                <w:rFonts w:cstheme="minorHAnsi"/>
              </w:rPr>
              <w:t>nuo prašymo gavimo dienos</w:t>
            </w:r>
          </w:p>
          <w:p w14:paraId="7AEABBEB" w14:textId="77777777" w:rsidR="000D0FC2" w:rsidRPr="00F77C89" w:rsidRDefault="000D0FC2" w:rsidP="008E4F2D">
            <w:pPr>
              <w:rPr>
                <w:rFonts w:cstheme="minorHAnsi"/>
                <w:iCs/>
              </w:rPr>
            </w:pPr>
          </w:p>
        </w:tc>
        <w:tc>
          <w:tcPr>
            <w:tcW w:w="2946" w:type="dxa"/>
            <w:tcMar>
              <w:top w:w="0" w:type="dxa"/>
              <w:left w:w="108" w:type="dxa"/>
              <w:bottom w:w="0" w:type="dxa"/>
              <w:right w:w="108" w:type="dxa"/>
            </w:tcMar>
          </w:tcPr>
          <w:p w14:paraId="1A382EF8" w14:textId="77777777" w:rsidR="000D0FC2" w:rsidRPr="00F77C89" w:rsidRDefault="000D0FC2" w:rsidP="008E4F2D">
            <w:pPr>
              <w:rPr>
                <w:rFonts w:cstheme="minorHAnsi"/>
              </w:rPr>
            </w:pPr>
          </w:p>
        </w:tc>
      </w:tr>
      <w:tr w:rsidR="002A7353" w:rsidRPr="00F77C89" w14:paraId="3118314A" w14:textId="77777777" w:rsidTr="002A7353">
        <w:trPr>
          <w:trHeight w:val="20"/>
        </w:trPr>
        <w:tc>
          <w:tcPr>
            <w:tcW w:w="747" w:type="dxa"/>
            <w:tcMar>
              <w:top w:w="0" w:type="dxa"/>
              <w:left w:w="108" w:type="dxa"/>
              <w:bottom w:w="0" w:type="dxa"/>
              <w:right w:w="108" w:type="dxa"/>
            </w:tcMar>
          </w:tcPr>
          <w:p w14:paraId="45E390EB"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463B5539" w14:textId="77777777" w:rsidR="002A7353" w:rsidRPr="00F77C89" w:rsidRDefault="002A7353" w:rsidP="002A7353">
            <w:pPr>
              <w:rPr>
                <w:rFonts w:cstheme="minorHAnsi"/>
                <w:bCs/>
              </w:rPr>
            </w:pPr>
            <w:r w:rsidRPr="00F77C89">
              <w:rPr>
                <w:rFonts w:cstheme="minorHAnsi"/>
              </w:rPr>
              <w:t>Pasiūlymo galiojimo užtikrinimas pirkimo dalyviui grąžinamas (arba atsisakoma teisių į jį) per</w:t>
            </w:r>
          </w:p>
        </w:tc>
        <w:tc>
          <w:tcPr>
            <w:tcW w:w="3634" w:type="dxa"/>
            <w:tcMar>
              <w:top w:w="0" w:type="dxa"/>
              <w:left w:w="108" w:type="dxa"/>
              <w:bottom w:w="0" w:type="dxa"/>
              <w:right w:w="108" w:type="dxa"/>
            </w:tcMar>
          </w:tcPr>
          <w:p w14:paraId="7FB17172" w14:textId="77777777" w:rsidR="002A7353" w:rsidRPr="00F77C89" w:rsidRDefault="002A7353" w:rsidP="002A7353">
            <w:pPr>
              <w:spacing w:after="0" w:line="240" w:lineRule="auto"/>
              <w:jc w:val="both"/>
              <w:rPr>
                <w:rFonts w:cstheme="minorHAnsi"/>
              </w:rPr>
            </w:pPr>
            <w:r w:rsidRPr="00F77C89">
              <w:rPr>
                <w:rFonts w:cstheme="minorHAnsi"/>
              </w:rPr>
              <w:t>5 (penkias) darbo dienas nuo prašymo gavimo dienos</w:t>
            </w:r>
          </w:p>
          <w:p w14:paraId="6D413AFB" w14:textId="4A9CE2B1" w:rsidR="002A7353" w:rsidRPr="00F77C89" w:rsidRDefault="002A7353" w:rsidP="002A7353">
            <w:pPr>
              <w:jc w:val="both"/>
              <w:rPr>
                <w:rFonts w:cstheme="minorHAnsi"/>
              </w:rPr>
            </w:pPr>
          </w:p>
        </w:tc>
        <w:tc>
          <w:tcPr>
            <w:tcW w:w="2946" w:type="dxa"/>
            <w:tcMar>
              <w:top w:w="0" w:type="dxa"/>
              <w:left w:w="108" w:type="dxa"/>
              <w:bottom w:w="0" w:type="dxa"/>
              <w:right w:w="108" w:type="dxa"/>
            </w:tcMar>
          </w:tcPr>
          <w:p w14:paraId="7A808FC3" w14:textId="77777777" w:rsidR="002A7353" w:rsidRPr="00F77C89" w:rsidRDefault="002A7353" w:rsidP="002A7353">
            <w:pPr>
              <w:rPr>
                <w:rFonts w:cstheme="minorHAnsi"/>
              </w:rPr>
            </w:pPr>
          </w:p>
        </w:tc>
      </w:tr>
      <w:tr w:rsidR="002A7353" w:rsidRPr="00F77C89" w14:paraId="1E28D1E2" w14:textId="77777777" w:rsidTr="002A7353">
        <w:trPr>
          <w:trHeight w:val="20"/>
        </w:trPr>
        <w:tc>
          <w:tcPr>
            <w:tcW w:w="747" w:type="dxa"/>
            <w:tcMar>
              <w:top w:w="0" w:type="dxa"/>
              <w:left w:w="108" w:type="dxa"/>
              <w:bottom w:w="0" w:type="dxa"/>
              <w:right w:w="108" w:type="dxa"/>
            </w:tcMar>
          </w:tcPr>
          <w:p w14:paraId="0827AAB2"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74CC14BA" w14:textId="77777777" w:rsidR="002A7353" w:rsidRPr="00F77C89" w:rsidRDefault="002A7353" w:rsidP="002A7353">
            <w:pPr>
              <w:rPr>
                <w:rFonts w:cstheme="minorHAnsi"/>
                <w:bCs/>
              </w:rPr>
            </w:pPr>
            <w:r w:rsidRPr="00F77C89">
              <w:rPr>
                <w:rFonts w:cstheme="minorHAnsi"/>
                <w:bCs/>
              </w:rPr>
              <w:t>Perkančioji organizacija informuoja pirkimo dalyvius apie EBVPD vertinimo rezultatus ne vėliau kaip per</w:t>
            </w:r>
          </w:p>
        </w:tc>
        <w:tc>
          <w:tcPr>
            <w:tcW w:w="3634" w:type="dxa"/>
            <w:tcMar>
              <w:top w:w="0" w:type="dxa"/>
              <w:left w:w="108" w:type="dxa"/>
              <w:bottom w:w="0" w:type="dxa"/>
              <w:right w:w="108" w:type="dxa"/>
            </w:tcMar>
          </w:tcPr>
          <w:p w14:paraId="544407E6" w14:textId="77777777" w:rsidR="002A7353" w:rsidRPr="00F77C89" w:rsidRDefault="002A7353" w:rsidP="002A7353">
            <w:pPr>
              <w:rPr>
                <w:rFonts w:cstheme="minorHAnsi"/>
                <w:bCs/>
              </w:rPr>
            </w:pPr>
            <w:r w:rsidRPr="00F77C89">
              <w:rPr>
                <w:rFonts w:cstheme="minorHAnsi"/>
                <w:bCs/>
              </w:rPr>
              <w:t>3 (tris) darbo dienas nuo sprendimo priėmimo dienos</w:t>
            </w:r>
          </w:p>
        </w:tc>
        <w:tc>
          <w:tcPr>
            <w:tcW w:w="2946" w:type="dxa"/>
            <w:tcMar>
              <w:top w:w="0" w:type="dxa"/>
              <w:left w:w="108" w:type="dxa"/>
              <w:bottom w:w="0" w:type="dxa"/>
              <w:right w:w="108" w:type="dxa"/>
            </w:tcMar>
          </w:tcPr>
          <w:p w14:paraId="50EFE4C9" w14:textId="77777777" w:rsidR="002A7353" w:rsidRPr="00F77C89" w:rsidRDefault="002A7353" w:rsidP="002A7353">
            <w:pPr>
              <w:rPr>
                <w:rFonts w:cstheme="minorHAnsi"/>
                <w:bCs/>
              </w:rPr>
            </w:pPr>
          </w:p>
        </w:tc>
      </w:tr>
      <w:tr w:rsidR="002A7353" w:rsidRPr="00F77C89" w14:paraId="4BDEAF68" w14:textId="77777777" w:rsidTr="002A7353">
        <w:trPr>
          <w:trHeight w:val="20"/>
        </w:trPr>
        <w:tc>
          <w:tcPr>
            <w:tcW w:w="747" w:type="dxa"/>
            <w:tcMar>
              <w:top w:w="0" w:type="dxa"/>
              <w:left w:w="108" w:type="dxa"/>
              <w:bottom w:w="0" w:type="dxa"/>
              <w:right w:w="108" w:type="dxa"/>
            </w:tcMar>
          </w:tcPr>
          <w:p w14:paraId="1F087CEE"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23AD8849" w14:textId="77777777" w:rsidR="002A7353" w:rsidRPr="00F77C89" w:rsidRDefault="002A7353" w:rsidP="002A7353">
            <w:pPr>
              <w:rPr>
                <w:rFonts w:cstheme="minorHAnsi"/>
                <w:bCs/>
              </w:rPr>
            </w:pPr>
            <w:r w:rsidRPr="00F77C89">
              <w:rPr>
                <w:rFonts w:cstheme="minorHAnsi"/>
                <w:bCs/>
              </w:rPr>
              <w:t xml:space="preserve">Perkančioji organizacija pirkimo dalyviams praneša apie priimtą sprendimą nustatyti laimėjusį pasiūlymą, </w:t>
            </w:r>
            <w:r w:rsidRPr="00F77C89">
              <w:rPr>
                <w:rFonts w:cstheme="minorHAnsi"/>
              </w:rPr>
              <w:t>dėl kurio bus sudaroma</w:t>
            </w:r>
            <w:r w:rsidRPr="00F77C89">
              <w:rPr>
                <w:rFonts w:cstheme="minorHAnsi"/>
                <w:bCs/>
              </w:rPr>
              <w:t xml:space="preserve"> sutartis ne vėliau kaip per</w:t>
            </w:r>
          </w:p>
        </w:tc>
        <w:tc>
          <w:tcPr>
            <w:tcW w:w="3634" w:type="dxa"/>
            <w:tcMar>
              <w:top w:w="0" w:type="dxa"/>
              <w:left w:w="108" w:type="dxa"/>
              <w:bottom w:w="0" w:type="dxa"/>
              <w:right w:w="108" w:type="dxa"/>
            </w:tcMar>
          </w:tcPr>
          <w:p w14:paraId="5352197B" w14:textId="77777777" w:rsidR="002A7353" w:rsidRPr="00F77C89" w:rsidRDefault="002A7353" w:rsidP="002A7353">
            <w:pPr>
              <w:rPr>
                <w:rFonts w:cstheme="minorHAnsi"/>
                <w:bCs/>
              </w:rPr>
            </w:pPr>
            <w:r w:rsidRPr="00F77C89">
              <w:rPr>
                <w:rFonts w:cstheme="minorHAnsi"/>
                <w:bCs/>
              </w:rPr>
              <w:t>3 (tris) darbo dienas nuo sprendimo priėmimo dienos</w:t>
            </w:r>
          </w:p>
        </w:tc>
        <w:tc>
          <w:tcPr>
            <w:tcW w:w="2946" w:type="dxa"/>
            <w:tcMar>
              <w:top w:w="0" w:type="dxa"/>
              <w:left w:w="108" w:type="dxa"/>
              <w:bottom w:w="0" w:type="dxa"/>
              <w:right w:w="108" w:type="dxa"/>
            </w:tcMar>
          </w:tcPr>
          <w:p w14:paraId="0FA87008" w14:textId="77777777" w:rsidR="002A7353" w:rsidRPr="00F77C89" w:rsidRDefault="002A7353" w:rsidP="002A7353">
            <w:pPr>
              <w:rPr>
                <w:rFonts w:cstheme="minorHAnsi"/>
              </w:rPr>
            </w:pPr>
          </w:p>
        </w:tc>
      </w:tr>
      <w:tr w:rsidR="002A7353" w:rsidRPr="00F77C89" w14:paraId="1EE4707C" w14:textId="77777777" w:rsidTr="002A7353">
        <w:trPr>
          <w:trHeight w:val="20"/>
        </w:trPr>
        <w:tc>
          <w:tcPr>
            <w:tcW w:w="747" w:type="dxa"/>
            <w:tcMar>
              <w:top w:w="0" w:type="dxa"/>
              <w:left w:w="108" w:type="dxa"/>
              <w:bottom w:w="0" w:type="dxa"/>
              <w:right w:w="108" w:type="dxa"/>
            </w:tcMar>
          </w:tcPr>
          <w:p w14:paraId="38FC1414"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399B214D" w14:textId="77777777" w:rsidR="002A7353" w:rsidRPr="00F77C89" w:rsidRDefault="002A7353" w:rsidP="002A7353">
            <w:pPr>
              <w:rPr>
                <w:rFonts w:cstheme="minorHAnsi"/>
                <w:bCs/>
              </w:rPr>
            </w:pPr>
            <w:r w:rsidRPr="00F77C89">
              <w:rPr>
                <w:rFonts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0F595F3E" w14:textId="77777777" w:rsidR="002A7353" w:rsidRPr="00F77C89" w:rsidRDefault="002A7353" w:rsidP="002A7353">
            <w:pPr>
              <w:rPr>
                <w:rFonts w:cstheme="minorHAnsi"/>
                <w:bCs/>
              </w:rPr>
            </w:pPr>
            <w:r w:rsidRPr="00F77C89">
              <w:rPr>
                <w:rFonts w:cstheme="minorHAnsi"/>
                <w:bCs/>
              </w:rPr>
              <w:t>15 (penkiolika) dienų nuo pirkimo dalyvio raštu pateikto prašymo gavimo dienos</w:t>
            </w:r>
          </w:p>
        </w:tc>
        <w:tc>
          <w:tcPr>
            <w:tcW w:w="2946" w:type="dxa"/>
            <w:tcMar>
              <w:top w:w="0" w:type="dxa"/>
              <w:left w:w="108" w:type="dxa"/>
              <w:bottom w:w="0" w:type="dxa"/>
              <w:right w:w="108" w:type="dxa"/>
            </w:tcMar>
          </w:tcPr>
          <w:p w14:paraId="72A77FF3" w14:textId="77777777" w:rsidR="002A7353" w:rsidRPr="00F77C89" w:rsidRDefault="002A7353" w:rsidP="002A7353">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2A7353" w:rsidRPr="00F77C89" w14:paraId="57A14D7B" w14:textId="77777777" w:rsidTr="002A7353">
        <w:trPr>
          <w:trHeight w:val="20"/>
        </w:trPr>
        <w:tc>
          <w:tcPr>
            <w:tcW w:w="747" w:type="dxa"/>
            <w:tcMar>
              <w:top w:w="0" w:type="dxa"/>
              <w:left w:w="108" w:type="dxa"/>
              <w:bottom w:w="0" w:type="dxa"/>
              <w:right w:w="108" w:type="dxa"/>
            </w:tcMar>
          </w:tcPr>
          <w:p w14:paraId="3CBC0B68"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150E5DC4" w14:textId="77777777" w:rsidR="002A7353" w:rsidRPr="00F77C89" w:rsidRDefault="002A7353" w:rsidP="002A7353">
            <w:pPr>
              <w:rPr>
                <w:rFonts w:cstheme="minorHAnsi"/>
                <w:bCs/>
              </w:rPr>
            </w:pPr>
            <w:r w:rsidRPr="00F77C89">
              <w:rPr>
                <w:rFonts w:cstheme="minorHAnsi"/>
                <w:color w:val="000000"/>
                <w:shd w:val="clear" w:color="auto" w:fill="FFFFFF"/>
              </w:rPr>
              <w:t xml:space="preserve">Tiekėjas turi teisę pateikti pretenziją perkančiajai organizacijai, pateikti prašymą ar pareikšti ieškinį teismui </w:t>
            </w:r>
            <w:r w:rsidRPr="00F77C89">
              <w:rPr>
                <w:rFonts w:cstheme="minorHAnsi"/>
                <w:bCs/>
              </w:rPr>
              <w:t>ne vėliau kaip per</w:t>
            </w:r>
          </w:p>
        </w:tc>
        <w:tc>
          <w:tcPr>
            <w:tcW w:w="3634" w:type="dxa"/>
            <w:tcMar>
              <w:top w:w="0" w:type="dxa"/>
              <w:left w:w="108" w:type="dxa"/>
              <w:bottom w:w="0" w:type="dxa"/>
              <w:right w:w="108" w:type="dxa"/>
            </w:tcMar>
          </w:tcPr>
          <w:p w14:paraId="632FD888" w14:textId="77777777" w:rsidR="002A7353" w:rsidRPr="00F77C89" w:rsidRDefault="002A7353" w:rsidP="002A7353">
            <w:pPr>
              <w:rPr>
                <w:rFonts w:cstheme="minorHAnsi"/>
              </w:rPr>
            </w:pPr>
            <w:r w:rsidRPr="00F77C89">
              <w:rPr>
                <w:rFonts w:cstheme="minorHAnsi"/>
                <w:color w:val="FF0000"/>
              </w:rPr>
              <w:t xml:space="preserve"> </w:t>
            </w:r>
            <w:r w:rsidRPr="00F77C89">
              <w:rPr>
                <w:rFonts w:cstheme="minorHAnsi"/>
              </w:rPr>
              <w:t xml:space="preserve">10 (dešimt) dienų nuo </w:t>
            </w:r>
            <w:r w:rsidRPr="00F77C89">
              <w:rPr>
                <w:rFonts w:eastAsia="Arial" w:cstheme="minorHAnsi"/>
              </w:rPr>
              <w:t>perkančiosios organizacijos</w:t>
            </w:r>
            <w:r w:rsidRPr="00F77C89">
              <w:rPr>
                <w:rFonts w:cstheme="minorHAnsi"/>
              </w:rPr>
              <w:t xml:space="preserve"> pranešimo raštu apie jos priimtą sprendimą išsiuntimo tiekėjams dienos arba nuo paskelbimo apie </w:t>
            </w:r>
            <w:r w:rsidRPr="00F77C89">
              <w:rPr>
                <w:rFonts w:eastAsia="Arial" w:cstheme="minorHAnsi"/>
              </w:rPr>
              <w:t>perkančiosios organizacijos</w:t>
            </w:r>
            <w:r w:rsidRPr="00F77C89">
              <w:rPr>
                <w:rFonts w:cstheme="minorHAnsi"/>
              </w:rPr>
              <w:t xml:space="preserve"> priimtus sprendimus dienos, jei VPĮ nenumato reikalavimo raštu informuoti tiekėjus apie </w:t>
            </w:r>
            <w:r w:rsidRPr="00F77C89">
              <w:rPr>
                <w:rFonts w:eastAsia="Arial" w:cstheme="minorHAnsi"/>
              </w:rPr>
              <w:t xml:space="preserve"> perkančiosios organizacijos</w:t>
            </w:r>
            <w:r w:rsidRPr="00F77C89">
              <w:rPr>
                <w:rFonts w:cstheme="minorHAnsi"/>
              </w:rPr>
              <w:t xml:space="preserve"> priimtus sprendimus;</w:t>
            </w:r>
          </w:p>
          <w:p w14:paraId="3D92B951" w14:textId="77777777" w:rsidR="002A7353" w:rsidRPr="00F77C89" w:rsidRDefault="002A7353" w:rsidP="002A7353">
            <w:pPr>
              <w:jc w:val="both"/>
              <w:rPr>
                <w:rFonts w:cstheme="minorHAnsi"/>
              </w:rPr>
            </w:pPr>
            <w:r w:rsidRPr="00F77C89">
              <w:rPr>
                <w:rFonts w:cstheme="minorHAnsi"/>
              </w:rPr>
              <w:lastRenderedPageBreak/>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40DC1F15" w14:textId="77777777" w:rsidR="002A7353" w:rsidRPr="00F77C89" w:rsidRDefault="002A7353" w:rsidP="002A7353">
            <w:pPr>
              <w:rPr>
                <w:rFonts w:cstheme="minorHAnsi"/>
                <w:bCs/>
              </w:rPr>
            </w:pPr>
          </w:p>
        </w:tc>
      </w:tr>
      <w:tr w:rsidR="002A7353" w:rsidRPr="00F77C89" w14:paraId="22C1E938" w14:textId="77777777" w:rsidTr="002A7353">
        <w:trPr>
          <w:trHeight w:val="20"/>
        </w:trPr>
        <w:tc>
          <w:tcPr>
            <w:tcW w:w="747" w:type="dxa"/>
            <w:tcMar>
              <w:top w:w="0" w:type="dxa"/>
              <w:left w:w="108" w:type="dxa"/>
              <w:bottom w:w="0" w:type="dxa"/>
              <w:right w:w="108" w:type="dxa"/>
            </w:tcMar>
          </w:tcPr>
          <w:p w14:paraId="62265441" w14:textId="77777777" w:rsidR="002A7353" w:rsidRPr="00F77C89" w:rsidRDefault="002A7353" w:rsidP="002A7353">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737B2304" w14:textId="77777777" w:rsidR="002A7353" w:rsidRPr="00F77C89" w:rsidRDefault="002A7353" w:rsidP="002A7353">
            <w:pPr>
              <w:rPr>
                <w:rFonts w:cstheme="minorHAnsi"/>
              </w:rPr>
            </w:pPr>
            <w:r w:rsidRPr="00F77C89">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55FB55C0" w14:textId="77777777" w:rsidR="002A7353" w:rsidRPr="00F77C89" w:rsidRDefault="002A7353" w:rsidP="002A7353">
            <w:pPr>
              <w:rPr>
                <w:rFonts w:cstheme="minorHAnsi"/>
              </w:rPr>
            </w:pPr>
            <w:r w:rsidRPr="00F77C89">
              <w:rPr>
                <w:rFonts w:cstheme="minorHAnsi"/>
              </w:rPr>
              <w:t>6 (šešias) darbo dienas nuo pretenzijos gavimo dienos</w:t>
            </w:r>
          </w:p>
        </w:tc>
        <w:tc>
          <w:tcPr>
            <w:tcW w:w="2946" w:type="dxa"/>
            <w:tcMar>
              <w:top w:w="0" w:type="dxa"/>
              <w:left w:w="108" w:type="dxa"/>
              <w:bottom w:w="0" w:type="dxa"/>
              <w:right w:w="108" w:type="dxa"/>
            </w:tcMar>
          </w:tcPr>
          <w:p w14:paraId="261585FC" w14:textId="77777777" w:rsidR="002A7353" w:rsidRPr="00F77C89" w:rsidRDefault="002A7353" w:rsidP="002A7353">
            <w:pPr>
              <w:rPr>
                <w:rFonts w:cstheme="minorHAnsi"/>
              </w:rPr>
            </w:pPr>
          </w:p>
        </w:tc>
      </w:tr>
      <w:tr w:rsidR="002A7353" w:rsidRPr="00F77C89" w14:paraId="1CB0521D" w14:textId="77777777" w:rsidTr="002A7353">
        <w:trPr>
          <w:trHeight w:val="20"/>
        </w:trPr>
        <w:tc>
          <w:tcPr>
            <w:tcW w:w="747" w:type="dxa"/>
            <w:tcMar>
              <w:top w:w="0" w:type="dxa"/>
              <w:left w:w="108" w:type="dxa"/>
              <w:bottom w:w="0" w:type="dxa"/>
              <w:right w:w="108" w:type="dxa"/>
            </w:tcMar>
          </w:tcPr>
          <w:p w14:paraId="041CC690" w14:textId="77777777" w:rsidR="002A7353" w:rsidRPr="00F77C89" w:rsidRDefault="002A7353" w:rsidP="002A7353">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5EFA4526" w14:textId="77777777" w:rsidR="002A7353" w:rsidRPr="00F77C89" w:rsidRDefault="002A7353" w:rsidP="002A7353">
            <w:pPr>
              <w:rPr>
                <w:rFonts w:cstheme="minorHAnsi"/>
                <w:bCs/>
              </w:rPr>
            </w:pPr>
            <w:r w:rsidRPr="00F77C89">
              <w:rPr>
                <w:rFonts w:cstheme="minorHAnsi"/>
              </w:rPr>
              <w:t>Jeigu perkančioji organizacija per nustatytą terminą neišnagrinėja jai pateiktos pretenzijos, tiekėjas turi teisę pateikti prašymą ar pareikšti ieškinį teismui per</w:t>
            </w:r>
            <w:r w:rsidRPr="00F77C89">
              <w:rPr>
                <w:rFonts w:cstheme="minorHAnsi"/>
                <w:bCs/>
              </w:rPr>
              <w:t xml:space="preserve"> (išskyrus ieškinį dėl sutarties pripažinimo negaliojančia) </w:t>
            </w:r>
          </w:p>
        </w:tc>
        <w:tc>
          <w:tcPr>
            <w:tcW w:w="3634" w:type="dxa"/>
            <w:tcMar>
              <w:top w:w="0" w:type="dxa"/>
              <w:left w:w="108" w:type="dxa"/>
              <w:bottom w:w="0" w:type="dxa"/>
              <w:right w:w="108" w:type="dxa"/>
            </w:tcMar>
          </w:tcPr>
          <w:p w14:paraId="423B9D8B" w14:textId="77777777" w:rsidR="002A7353" w:rsidRPr="00F77C89" w:rsidRDefault="002A7353" w:rsidP="002A7353">
            <w:pPr>
              <w:rPr>
                <w:rFonts w:cstheme="minorHAnsi"/>
              </w:rPr>
            </w:pPr>
            <w:r w:rsidRPr="00F77C89">
              <w:rPr>
                <w:rFonts w:cstheme="minorHAnsi"/>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0417B611" w14:textId="77777777" w:rsidR="002A7353" w:rsidRPr="00F77C89" w:rsidRDefault="002A7353" w:rsidP="002A7353">
            <w:pPr>
              <w:rPr>
                <w:rFonts w:cstheme="minorHAnsi"/>
              </w:rPr>
            </w:pPr>
          </w:p>
        </w:tc>
      </w:tr>
      <w:tr w:rsidR="002A7353" w:rsidRPr="00F77C89" w14:paraId="766B45C4" w14:textId="77777777" w:rsidTr="002A7353">
        <w:trPr>
          <w:trHeight w:val="20"/>
        </w:trPr>
        <w:tc>
          <w:tcPr>
            <w:tcW w:w="747" w:type="dxa"/>
            <w:tcMar>
              <w:top w:w="0" w:type="dxa"/>
              <w:left w:w="108" w:type="dxa"/>
              <w:bottom w:w="0" w:type="dxa"/>
              <w:right w:w="108" w:type="dxa"/>
            </w:tcMar>
          </w:tcPr>
          <w:p w14:paraId="334AF542" w14:textId="77777777" w:rsidR="002A7353" w:rsidRPr="00F77C89" w:rsidRDefault="002A7353" w:rsidP="002A7353">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5DAFACD5" w14:textId="77777777" w:rsidR="002A7353" w:rsidRPr="00F77C89" w:rsidRDefault="002A7353" w:rsidP="002A7353">
            <w:pPr>
              <w:rPr>
                <w:rFonts w:cstheme="minorHAnsi"/>
              </w:rPr>
            </w:pPr>
            <w:r w:rsidRPr="00F77C89">
              <w:rPr>
                <w:rFonts w:cstheme="minorHAnsi"/>
              </w:rPr>
              <w:t>Perkančioji organizacija negali sudaryti sutarties anksčiau kaip po</w:t>
            </w:r>
          </w:p>
        </w:tc>
        <w:tc>
          <w:tcPr>
            <w:tcW w:w="3634" w:type="dxa"/>
            <w:tcMar>
              <w:top w:w="0" w:type="dxa"/>
              <w:left w:w="108" w:type="dxa"/>
              <w:bottom w:w="0" w:type="dxa"/>
              <w:right w:w="108" w:type="dxa"/>
            </w:tcMar>
          </w:tcPr>
          <w:p w14:paraId="378648A3" w14:textId="77777777" w:rsidR="002A7353" w:rsidRPr="00F77C89" w:rsidRDefault="002A7353" w:rsidP="002A7353">
            <w:pPr>
              <w:rPr>
                <w:rFonts w:cstheme="minorHAnsi"/>
              </w:rPr>
            </w:pPr>
            <w:r w:rsidRPr="00F77C89">
              <w:rPr>
                <w:rFonts w:cstheme="minorHAnsi"/>
                <w:bCs/>
              </w:rPr>
              <w:t>10 (dešimt) dienų,</w:t>
            </w:r>
            <w:r w:rsidRPr="00F77C89">
              <w:rPr>
                <w:rFonts w:cstheme="minorHAnsi"/>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359D6637" w14:textId="77777777" w:rsidR="002A7353" w:rsidRPr="00F77C89" w:rsidRDefault="002A7353" w:rsidP="002A7353">
            <w:pPr>
              <w:jc w:val="both"/>
              <w:rPr>
                <w:rFonts w:cstheme="minorHAnsi"/>
              </w:rPr>
            </w:pPr>
          </w:p>
        </w:tc>
        <w:tc>
          <w:tcPr>
            <w:tcW w:w="2946" w:type="dxa"/>
            <w:tcMar>
              <w:top w:w="0" w:type="dxa"/>
              <w:left w:w="108" w:type="dxa"/>
              <w:bottom w:w="0" w:type="dxa"/>
              <w:right w:w="108" w:type="dxa"/>
            </w:tcMar>
          </w:tcPr>
          <w:p w14:paraId="72670D04" w14:textId="77777777" w:rsidR="002A7353" w:rsidRPr="00F77C89" w:rsidRDefault="002A7353" w:rsidP="002A7353">
            <w:pPr>
              <w:rPr>
                <w:rFonts w:cstheme="minorHAnsi"/>
              </w:rPr>
            </w:pPr>
          </w:p>
        </w:tc>
      </w:tr>
      <w:tr w:rsidR="002A7353" w:rsidRPr="00F77C89" w14:paraId="5DD49A5C" w14:textId="77777777" w:rsidTr="002A7353">
        <w:trPr>
          <w:trHeight w:val="20"/>
        </w:trPr>
        <w:tc>
          <w:tcPr>
            <w:tcW w:w="747" w:type="dxa"/>
            <w:tcMar>
              <w:top w:w="0" w:type="dxa"/>
              <w:left w:w="108" w:type="dxa"/>
              <w:bottom w:w="0" w:type="dxa"/>
              <w:right w:w="108" w:type="dxa"/>
            </w:tcMar>
          </w:tcPr>
          <w:p w14:paraId="0C605F07" w14:textId="77777777" w:rsidR="002A7353" w:rsidRPr="00F77C89" w:rsidRDefault="002A7353" w:rsidP="002A7353">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682A3588" w14:textId="77777777" w:rsidR="002A7353" w:rsidRPr="00F77C89" w:rsidRDefault="002A7353" w:rsidP="002A7353">
            <w:pPr>
              <w:rPr>
                <w:rFonts w:cstheme="minorHAnsi"/>
              </w:rPr>
            </w:pPr>
            <w:r w:rsidRPr="00F77C89">
              <w:rPr>
                <w:rFonts w:cstheme="minorHAnsi"/>
              </w:rPr>
              <w:t xml:space="preserve">Jeigu </w:t>
            </w:r>
            <w:r w:rsidRPr="00F77C89">
              <w:rPr>
                <w:rFonts w:cstheme="minorHAnsi"/>
                <w:iCs/>
              </w:rPr>
              <w:t>suinteresuotas dalyvis paprašys perkančiosios organizacijos pateikti laimėjusį pasiūlymą</w:t>
            </w:r>
          </w:p>
        </w:tc>
        <w:tc>
          <w:tcPr>
            <w:tcW w:w="3634" w:type="dxa"/>
            <w:tcMar>
              <w:top w:w="0" w:type="dxa"/>
              <w:left w:w="108" w:type="dxa"/>
              <w:bottom w:w="0" w:type="dxa"/>
              <w:right w:w="108" w:type="dxa"/>
            </w:tcMar>
          </w:tcPr>
          <w:p w14:paraId="36547FC5" w14:textId="77777777" w:rsidR="002A7353" w:rsidRPr="00F77C89" w:rsidRDefault="002A7353" w:rsidP="002A7353">
            <w:pPr>
              <w:jc w:val="both"/>
              <w:rPr>
                <w:rFonts w:cstheme="minorHAnsi"/>
                <w:i/>
                <w:iCs/>
                <w:color w:val="FF0000"/>
              </w:rPr>
            </w:pPr>
            <w:r w:rsidRPr="00F77C89">
              <w:rPr>
                <w:rFonts w:cstheme="minorHAnsi"/>
                <w:i/>
                <w:iCs/>
                <w:color w:val="FF000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2B6687A" w14:textId="77777777" w:rsidR="002A7353" w:rsidRPr="00F77C89" w:rsidRDefault="002A7353" w:rsidP="002A7353">
            <w:pPr>
              <w:jc w:val="both"/>
              <w:rPr>
                <w:rFonts w:cstheme="minorHAnsi"/>
                <w:i/>
                <w:iCs/>
                <w:color w:val="FF0000"/>
              </w:rPr>
            </w:pPr>
          </w:p>
        </w:tc>
        <w:tc>
          <w:tcPr>
            <w:tcW w:w="2946" w:type="dxa"/>
            <w:tcMar>
              <w:top w:w="0" w:type="dxa"/>
              <w:left w:w="108" w:type="dxa"/>
              <w:bottom w:w="0" w:type="dxa"/>
              <w:right w:w="108" w:type="dxa"/>
            </w:tcMar>
          </w:tcPr>
          <w:p w14:paraId="0AD30E34" w14:textId="77777777" w:rsidR="002A7353" w:rsidRPr="00F77C89" w:rsidRDefault="002A7353" w:rsidP="002A7353">
            <w:pPr>
              <w:rPr>
                <w:rFonts w:cstheme="minorHAnsi"/>
              </w:rPr>
            </w:pPr>
          </w:p>
        </w:tc>
      </w:tr>
    </w:tbl>
    <w:p w14:paraId="4032A179" w14:textId="77777777" w:rsidR="000D0FC2" w:rsidRPr="00F77C89" w:rsidRDefault="000D0FC2" w:rsidP="000D0FC2">
      <w:pPr>
        <w:tabs>
          <w:tab w:val="left" w:pos="2977"/>
        </w:tabs>
        <w:spacing w:after="120" w:line="20" w:lineRule="atLeast"/>
        <w:jc w:val="center"/>
        <w:rPr>
          <w:rFonts w:cstheme="minorHAnsi"/>
        </w:rPr>
      </w:pPr>
    </w:p>
    <w:p w14:paraId="177CC397" w14:textId="4026E4C8" w:rsidR="000D0FC2" w:rsidRPr="00F77C89" w:rsidRDefault="000D0FC2" w:rsidP="000D0FC2">
      <w:pPr>
        <w:rPr>
          <w:rFonts w:cstheme="minorHAnsi"/>
        </w:rPr>
      </w:pPr>
      <w:r w:rsidRPr="00F77C89">
        <w:rPr>
          <w:rFonts w:cstheme="minorHAnsi"/>
        </w:rPr>
        <w:br w:type="page"/>
      </w:r>
    </w:p>
    <w:p w14:paraId="01D56E47" w14:textId="1293C2C3" w:rsidR="008D704D" w:rsidRPr="00F77C89" w:rsidRDefault="008D704D" w:rsidP="008D704D">
      <w:pPr>
        <w:pStyle w:val="Antrat2"/>
        <w:ind w:left="5103"/>
        <w:rPr>
          <w:rFonts w:asciiTheme="minorHAnsi" w:eastAsia="Calibri" w:hAnsiTheme="minorHAnsi" w:cstheme="minorHAnsi"/>
          <w:color w:val="0070C0"/>
          <w:sz w:val="21"/>
          <w:szCs w:val="21"/>
        </w:rPr>
      </w:pPr>
      <w:bookmarkStart w:id="51" w:name="_Toc241077684"/>
      <w:r w:rsidRPr="00F77C89">
        <w:rPr>
          <w:rFonts w:asciiTheme="minorHAnsi" w:eastAsia="Calibri" w:hAnsiTheme="minorHAnsi" w:cstheme="minorHAnsi"/>
          <w:color w:val="0070C0"/>
          <w:sz w:val="21"/>
          <w:szCs w:val="21"/>
        </w:rPr>
        <w:lastRenderedPageBreak/>
        <w:t xml:space="preserve">Pirkimo sąlygų </w:t>
      </w:r>
      <w:r w:rsidR="005F0B78" w:rsidRPr="00F77C89">
        <w:rPr>
          <w:rFonts w:asciiTheme="minorHAnsi" w:eastAsia="Calibri" w:hAnsiTheme="minorHAnsi" w:cstheme="minorHAnsi"/>
          <w:color w:val="0070C0"/>
          <w:sz w:val="21"/>
          <w:szCs w:val="21"/>
        </w:rPr>
        <w:t>2</w:t>
      </w:r>
      <w:r w:rsidR="00B00C76" w:rsidRPr="00F77C89">
        <w:rPr>
          <w:rFonts w:asciiTheme="minorHAnsi" w:eastAsia="Calibri" w:hAnsiTheme="minorHAnsi" w:cstheme="minorHAnsi"/>
          <w:color w:val="0070C0"/>
          <w:sz w:val="21"/>
          <w:szCs w:val="21"/>
        </w:rPr>
        <w:t xml:space="preserve"> priedas „Pasiūlymas</w:t>
      </w:r>
      <w:r w:rsidRPr="00F77C89">
        <w:rPr>
          <w:rFonts w:asciiTheme="minorHAnsi" w:eastAsia="Calibri" w:hAnsiTheme="minorHAnsi" w:cstheme="minorHAnsi"/>
          <w:color w:val="0070C0"/>
          <w:sz w:val="21"/>
          <w:szCs w:val="21"/>
        </w:rPr>
        <w:t>“</w:t>
      </w:r>
      <w:bookmarkEnd w:id="46"/>
      <w:bookmarkEnd w:id="47"/>
      <w:bookmarkEnd w:id="48"/>
      <w:bookmarkEnd w:id="49"/>
      <w:bookmarkEnd w:id="51"/>
    </w:p>
    <w:p w14:paraId="49A362DE" w14:textId="7C98F337" w:rsidR="00E63B9F" w:rsidRPr="00F77C89" w:rsidRDefault="00E63B9F" w:rsidP="00E63B9F"/>
    <w:p w14:paraId="36460B46" w14:textId="77777777" w:rsidR="00E63B9F" w:rsidRPr="00F77C89" w:rsidRDefault="00E63B9F" w:rsidP="00E63B9F">
      <w:pPr>
        <w:jc w:val="right"/>
        <w:outlineLvl w:val="0"/>
      </w:pPr>
    </w:p>
    <w:p w14:paraId="0CDA889C" w14:textId="3DD0E3F3" w:rsidR="00D359A2" w:rsidRPr="00F64F2E" w:rsidRDefault="00F64F2E" w:rsidP="00293979">
      <w:pPr>
        <w:rPr>
          <w:b/>
          <w:sz w:val="24"/>
          <w:szCs w:val="24"/>
        </w:rPr>
      </w:pPr>
      <w:bookmarkStart w:id="52" w:name="_Ref38285444"/>
      <w:bookmarkStart w:id="53" w:name="_Ref38291496"/>
      <w:r w:rsidRPr="00F64F2E">
        <w:rPr>
          <w:b/>
          <w:sz w:val="24"/>
          <w:szCs w:val="24"/>
        </w:rPr>
        <w:t>„Pasiūlymas“ p</w:t>
      </w:r>
      <w:r w:rsidR="006B4DE5" w:rsidRPr="00F64F2E">
        <w:rPr>
          <w:b/>
          <w:sz w:val="24"/>
          <w:szCs w:val="24"/>
        </w:rPr>
        <w:t>ridedamas atskiru priedu</w:t>
      </w:r>
    </w:p>
    <w:p w14:paraId="0875DB4E" w14:textId="77777777" w:rsidR="006B4DE5" w:rsidRDefault="006B4DE5" w:rsidP="00293979">
      <w:pPr>
        <w:rPr>
          <w:b/>
        </w:rPr>
      </w:pPr>
    </w:p>
    <w:p w14:paraId="6ADE4917" w14:textId="77777777" w:rsidR="006B4DE5" w:rsidRDefault="006B4DE5" w:rsidP="00293979">
      <w:pPr>
        <w:rPr>
          <w:b/>
        </w:rPr>
      </w:pPr>
    </w:p>
    <w:p w14:paraId="57F90E39" w14:textId="77777777" w:rsidR="006B4DE5" w:rsidRDefault="006B4DE5" w:rsidP="00293979">
      <w:pPr>
        <w:rPr>
          <w:b/>
        </w:rPr>
      </w:pPr>
    </w:p>
    <w:p w14:paraId="01C6A85D" w14:textId="77777777" w:rsidR="006B4DE5" w:rsidRDefault="006B4DE5" w:rsidP="00293979">
      <w:pPr>
        <w:rPr>
          <w:b/>
        </w:rPr>
      </w:pPr>
    </w:p>
    <w:p w14:paraId="4FD830ED" w14:textId="77777777" w:rsidR="006B4DE5" w:rsidRDefault="006B4DE5" w:rsidP="00293979">
      <w:pPr>
        <w:rPr>
          <w:b/>
        </w:rPr>
      </w:pPr>
    </w:p>
    <w:p w14:paraId="46F1D405" w14:textId="77777777" w:rsidR="006B4DE5" w:rsidRDefault="006B4DE5" w:rsidP="00293979">
      <w:pPr>
        <w:rPr>
          <w:b/>
        </w:rPr>
      </w:pPr>
    </w:p>
    <w:p w14:paraId="600746FB" w14:textId="77777777" w:rsidR="006B4DE5" w:rsidRDefault="006B4DE5" w:rsidP="00293979">
      <w:pPr>
        <w:rPr>
          <w:b/>
        </w:rPr>
      </w:pPr>
    </w:p>
    <w:p w14:paraId="7D19D32E" w14:textId="77777777" w:rsidR="006B4DE5" w:rsidRDefault="006B4DE5" w:rsidP="00293979">
      <w:pPr>
        <w:rPr>
          <w:b/>
        </w:rPr>
      </w:pPr>
    </w:p>
    <w:p w14:paraId="18E868DE" w14:textId="77777777" w:rsidR="006B4DE5" w:rsidRDefault="006B4DE5" w:rsidP="00293979">
      <w:pPr>
        <w:rPr>
          <w:b/>
        </w:rPr>
      </w:pPr>
    </w:p>
    <w:p w14:paraId="0BECD9BC" w14:textId="77777777" w:rsidR="006B4DE5" w:rsidRDefault="006B4DE5" w:rsidP="00293979">
      <w:pPr>
        <w:rPr>
          <w:b/>
        </w:rPr>
      </w:pPr>
    </w:p>
    <w:p w14:paraId="2CDB23FD" w14:textId="77777777" w:rsidR="006B4DE5" w:rsidRDefault="006B4DE5" w:rsidP="00293979">
      <w:pPr>
        <w:rPr>
          <w:b/>
        </w:rPr>
      </w:pPr>
    </w:p>
    <w:p w14:paraId="1FEE31E7" w14:textId="77777777" w:rsidR="006B4DE5" w:rsidRPr="00F77C89" w:rsidRDefault="006B4DE5" w:rsidP="00293979">
      <w:pPr>
        <w:rPr>
          <w:rFonts w:cstheme="minorHAnsi"/>
        </w:rPr>
      </w:pPr>
    </w:p>
    <w:p w14:paraId="3DBC8DA5" w14:textId="77777777" w:rsidR="00685706" w:rsidRPr="00F77C89" w:rsidRDefault="00685706" w:rsidP="00293979">
      <w:pPr>
        <w:rPr>
          <w:rFonts w:cstheme="minorHAnsi"/>
        </w:rPr>
      </w:pPr>
    </w:p>
    <w:p w14:paraId="499F0E4A" w14:textId="388CC41E" w:rsidR="00D359A2" w:rsidRDefault="00D359A2" w:rsidP="00293979">
      <w:pPr>
        <w:rPr>
          <w:rFonts w:cstheme="minorHAnsi"/>
        </w:rPr>
      </w:pPr>
    </w:p>
    <w:p w14:paraId="3F7EC3C9" w14:textId="77777777" w:rsidR="004F26EC" w:rsidRDefault="004F26EC" w:rsidP="00293979">
      <w:pPr>
        <w:rPr>
          <w:rFonts w:cstheme="minorHAnsi"/>
        </w:rPr>
      </w:pPr>
    </w:p>
    <w:p w14:paraId="4609F443" w14:textId="77777777" w:rsidR="004F26EC" w:rsidRDefault="004F26EC" w:rsidP="00293979">
      <w:pPr>
        <w:rPr>
          <w:rFonts w:cstheme="minorHAnsi"/>
        </w:rPr>
      </w:pPr>
    </w:p>
    <w:p w14:paraId="392BB5AA" w14:textId="77777777" w:rsidR="004F26EC" w:rsidRDefault="004F26EC" w:rsidP="00293979">
      <w:pPr>
        <w:rPr>
          <w:rFonts w:cstheme="minorHAnsi"/>
        </w:rPr>
      </w:pPr>
    </w:p>
    <w:p w14:paraId="57717000" w14:textId="77777777" w:rsidR="004F26EC" w:rsidRDefault="004F26EC" w:rsidP="00293979">
      <w:pPr>
        <w:rPr>
          <w:rFonts w:cstheme="minorHAnsi"/>
        </w:rPr>
      </w:pPr>
    </w:p>
    <w:p w14:paraId="4FB4C46E" w14:textId="77777777" w:rsidR="004F26EC" w:rsidRDefault="004F26EC" w:rsidP="00293979">
      <w:pPr>
        <w:rPr>
          <w:rFonts w:cstheme="minorHAnsi"/>
        </w:rPr>
      </w:pPr>
    </w:p>
    <w:p w14:paraId="1757F506" w14:textId="77777777" w:rsidR="004F26EC" w:rsidRDefault="004F26EC" w:rsidP="00293979">
      <w:pPr>
        <w:rPr>
          <w:rFonts w:cstheme="minorHAnsi"/>
        </w:rPr>
      </w:pPr>
    </w:p>
    <w:p w14:paraId="04665D91" w14:textId="77777777" w:rsidR="004F26EC" w:rsidRPr="00F77C89" w:rsidRDefault="004F26EC" w:rsidP="00293979">
      <w:pPr>
        <w:rPr>
          <w:rFonts w:cstheme="minorHAnsi"/>
        </w:rPr>
      </w:pPr>
    </w:p>
    <w:p w14:paraId="70433ED1" w14:textId="445AAB71" w:rsidR="00063DEB" w:rsidRPr="00F77C89" w:rsidRDefault="00063DEB" w:rsidP="00BD3AB9">
      <w:pPr>
        <w:pStyle w:val="Antrat2"/>
        <w:rPr>
          <w:rFonts w:asciiTheme="minorHAnsi" w:eastAsiaTheme="minorEastAsia" w:hAnsiTheme="minorHAnsi" w:cstheme="minorHAnsi"/>
          <w:color w:val="auto"/>
          <w:sz w:val="21"/>
          <w:szCs w:val="21"/>
        </w:rPr>
      </w:pPr>
    </w:p>
    <w:p w14:paraId="656FEFAE" w14:textId="77777777" w:rsidR="00BD3AB9" w:rsidRPr="00F77C89" w:rsidRDefault="00BD3AB9" w:rsidP="00BD3AB9"/>
    <w:p w14:paraId="73F43DFB" w14:textId="15EAEAED" w:rsidR="008D704D" w:rsidRPr="00F77C89" w:rsidRDefault="008D704D" w:rsidP="008D704D">
      <w:pPr>
        <w:pStyle w:val="Antrat2"/>
        <w:ind w:left="5103"/>
        <w:rPr>
          <w:rFonts w:asciiTheme="minorHAnsi" w:eastAsia="Calibri" w:hAnsiTheme="minorHAnsi" w:cstheme="minorHAnsi"/>
          <w:color w:val="0070C0"/>
          <w:sz w:val="21"/>
          <w:szCs w:val="21"/>
        </w:rPr>
      </w:pPr>
      <w:bookmarkStart w:id="54" w:name="_Toc241077685"/>
      <w:r w:rsidRPr="00F77C89">
        <w:rPr>
          <w:rFonts w:asciiTheme="minorHAnsi" w:eastAsia="Calibri" w:hAnsiTheme="minorHAnsi" w:cstheme="minorHAnsi"/>
          <w:color w:val="0070C0"/>
          <w:sz w:val="21"/>
          <w:szCs w:val="21"/>
        </w:rPr>
        <w:lastRenderedPageBreak/>
        <w:t xml:space="preserve">Pirkimo sąlygų </w:t>
      </w:r>
      <w:r w:rsidR="00F1334C" w:rsidRPr="00F77C89">
        <w:rPr>
          <w:rFonts w:asciiTheme="minorHAnsi" w:eastAsia="Calibri" w:hAnsiTheme="minorHAnsi" w:cstheme="minorHAnsi"/>
          <w:color w:val="0070C0"/>
          <w:sz w:val="21"/>
          <w:szCs w:val="21"/>
        </w:rPr>
        <w:t>3</w:t>
      </w:r>
      <w:r w:rsidRPr="00F77C89">
        <w:rPr>
          <w:rFonts w:asciiTheme="minorHAnsi" w:eastAsia="Calibri" w:hAnsiTheme="minorHAnsi" w:cstheme="minorHAnsi"/>
          <w:color w:val="0070C0"/>
          <w:sz w:val="21"/>
          <w:szCs w:val="21"/>
        </w:rPr>
        <w:t xml:space="preserve"> priedas „Tiekėjų pašalinimo pagrindai“</w:t>
      </w:r>
      <w:bookmarkEnd w:id="52"/>
      <w:bookmarkEnd w:id="53"/>
      <w:bookmarkEnd w:id="54"/>
    </w:p>
    <w:p w14:paraId="11D35D3F" w14:textId="77777777" w:rsidR="000E6657" w:rsidRPr="00F77C89" w:rsidRDefault="000E6657" w:rsidP="000E6657">
      <w:pPr>
        <w:jc w:val="center"/>
        <w:rPr>
          <w:rFonts w:cstheme="minorHAnsi"/>
          <w:b/>
          <w:bCs/>
          <w:smallCaps/>
        </w:rPr>
      </w:pPr>
    </w:p>
    <w:p w14:paraId="371015F5" w14:textId="77777777" w:rsidR="00DA710B" w:rsidRPr="00DA710B" w:rsidRDefault="00DA710B" w:rsidP="00DA710B">
      <w:pPr>
        <w:jc w:val="center"/>
        <w:rPr>
          <w:rFonts w:cstheme="minorHAnsi"/>
          <w:b/>
          <w:bCs/>
          <w:smallCaps/>
        </w:rPr>
      </w:pPr>
    </w:p>
    <w:p w14:paraId="7F271824" w14:textId="77777777" w:rsidR="00DA710B" w:rsidRPr="00DA710B" w:rsidRDefault="00DA710B" w:rsidP="00DA710B">
      <w:pPr>
        <w:numPr>
          <w:ilvl w:val="1"/>
          <w:numId w:val="0"/>
        </w:numPr>
        <w:spacing w:after="240"/>
        <w:jc w:val="center"/>
        <w:rPr>
          <w:rFonts w:cstheme="minorHAnsi"/>
          <w:caps/>
          <w:color w:val="404040" w:themeColor="text1" w:themeTint="BF"/>
          <w:spacing w:val="20"/>
          <w:sz w:val="28"/>
          <w:szCs w:val="28"/>
        </w:rPr>
      </w:pPr>
      <w:r w:rsidRPr="00DA710B">
        <w:rPr>
          <w:rFonts w:cstheme="minorHAnsi"/>
          <w:caps/>
          <w:color w:val="404040" w:themeColor="text1" w:themeTint="BF"/>
          <w:spacing w:val="20"/>
          <w:sz w:val="28"/>
          <w:szCs w:val="28"/>
        </w:rPr>
        <w:t>TIEKĖJŲ PAŠALINIMO PAGRINDAI</w:t>
      </w:r>
    </w:p>
    <w:p w14:paraId="19D60981" w14:textId="77777777" w:rsidR="00DA710B" w:rsidRPr="00DA710B" w:rsidRDefault="00DA710B" w:rsidP="00DA710B">
      <w:pPr>
        <w:spacing w:after="0" w:line="240" w:lineRule="auto"/>
        <w:ind w:firstLine="993"/>
        <w:jc w:val="both"/>
        <w:rPr>
          <w:rFonts w:eastAsia="Calibri"/>
          <w:iCs/>
          <w:color w:val="0563C1"/>
          <w:kern w:val="2"/>
          <w:u w:val="single"/>
          <w:shd w:val="clear" w:color="auto" w:fill="FFFFFF"/>
        </w:rPr>
      </w:pPr>
      <w:r w:rsidRPr="00DA710B">
        <w:t>Perkančioji organizacija visų pirma reikalauja tokios rūšies pažymų ir tokių dokumentinių įrodymų formų, apie kuriuos pateikta informacija Europos Komisijos informacinėje dokumentų saugykloje „e-</w:t>
      </w:r>
      <w:proofErr w:type="spellStart"/>
      <w:r w:rsidRPr="00DA710B">
        <w:t>Certis</w:t>
      </w:r>
      <w:proofErr w:type="spellEnd"/>
      <w:r w:rsidRPr="00DA710B">
        <w:t>“. Lentelės trečiame stulpelyje nurodomi dokumentai, kuriuos turi pateikti Lietuvos Respublikoje registruoti tiekėjai. Dėl dokumentų, kuriuos turi pateikti užsienio šalių tiekėjai, informaciją Perkančioji organizacija pasitikrina „e-</w:t>
      </w:r>
      <w:proofErr w:type="spellStart"/>
      <w:r w:rsidRPr="00DA710B">
        <w:t>Certis</w:t>
      </w:r>
      <w:proofErr w:type="spellEnd"/>
      <w:r w:rsidRPr="00DA710B">
        <w:t xml:space="preserve">“, adresu </w:t>
      </w:r>
      <w:hyperlink r:id="rId18" w:history="1">
        <w:r w:rsidRPr="00DA710B">
          <w:rPr>
            <w:rFonts w:eastAsia="Calibri"/>
            <w:iCs/>
            <w:color w:val="0563C1"/>
            <w:kern w:val="2"/>
            <w:u w:val="single"/>
            <w:shd w:val="clear" w:color="auto" w:fill="FFFFFF"/>
          </w:rPr>
          <w:t>https://ec.europa.eu/tools/ecertis/</w:t>
        </w:r>
      </w:hyperlink>
    </w:p>
    <w:p w14:paraId="00B865D9" w14:textId="77777777" w:rsidR="00DA710B" w:rsidRDefault="00DA710B" w:rsidP="00DA710B">
      <w:pPr>
        <w:spacing w:after="0" w:line="240" w:lineRule="auto"/>
        <w:ind w:firstLine="993"/>
        <w:jc w:val="both"/>
        <w:rPr>
          <w:rFonts w:cstheme="minorHAnsi"/>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p>
    <w:p w14:paraId="3AAD5F24" w14:textId="77777777" w:rsidR="00DA710B" w:rsidRPr="00DA710B" w:rsidRDefault="00DA710B" w:rsidP="00DA710B">
      <w:pPr>
        <w:spacing w:after="0" w:line="240" w:lineRule="auto"/>
        <w:ind w:firstLine="993"/>
        <w:jc w:val="both"/>
        <w:rPr>
          <w:rFonts w:cstheme="minorHAnsi"/>
        </w:rPr>
      </w:pPr>
    </w:p>
    <w:p w14:paraId="2827C25E" w14:textId="77777777" w:rsidR="00DA710B" w:rsidRPr="00DA710B" w:rsidRDefault="00DA710B" w:rsidP="00DA710B">
      <w:pPr>
        <w:spacing w:after="0" w:line="240" w:lineRule="auto"/>
        <w:ind w:firstLine="993"/>
        <w:jc w:val="both"/>
        <w:rPr>
          <w:rFonts w:cstheme="minorHAnsi"/>
          <w:b/>
        </w:rPr>
      </w:pPr>
      <w:r w:rsidRPr="00DA710B">
        <w:rPr>
          <w:rFonts w:cstheme="minorHAnsi"/>
          <w:b/>
        </w:rPr>
        <w:t>Pašalinimo pagrindų nebuvimą įrodančių dokumentų bus reikalaujama tik iš to tiekėjo, kurio pasiūlymas pagal vertinimo rezultatus galės būti nustatytas laimėjusiu.</w:t>
      </w:r>
    </w:p>
    <w:p w14:paraId="18586545" w14:textId="77777777" w:rsidR="00DA710B" w:rsidRPr="00DA710B" w:rsidRDefault="00DA710B" w:rsidP="00DA710B">
      <w:pPr>
        <w:spacing w:after="0" w:line="240" w:lineRule="auto"/>
        <w:ind w:firstLine="993"/>
        <w:jc w:val="both"/>
        <w:rPr>
          <w:rFonts w:eastAsia="Calibri"/>
          <w:iCs/>
          <w:color w:val="0563C1"/>
          <w:kern w:val="2"/>
          <w:u w:val="single"/>
          <w:shd w:val="clear" w:color="auto" w:fill="FFFFFF"/>
        </w:rPr>
      </w:pPr>
    </w:p>
    <w:tbl>
      <w:tblPr>
        <w:tblW w:w="9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9"/>
        <w:gridCol w:w="1375"/>
        <w:gridCol w:w="5265"/>
      </w:tblGrid>
      <w:tr w:rsidR="00DA710B" w:rsidRPr="00DA710B" w14:paraId="67B2A100" w14:textId="77777777" w:rsidTr="00B970B8">
        <w:trPr>
          <w:trHeight w:val="1660"/>
        </w:trPr>
        <w:tc>
          <w:tcPr>
            <w:tcW w:w="3279" w:type="dxa"/>
            <w:shd w:val="clear" w:color="auto" w:fill="D9E2F3" w:themeFill="accent1" w:themeFillTint="33"/>
            <w:tcMar>
              <w:top w:w="0" w:type="dxa"/>
              <w:left w:w="108" w:type="dxa"/>
              <w:bottom w:w="0" w:type="dxa"/>
              <w:right w:w="108" w:type="dxa"/>
            </w:tcMar>
            <w:hideMark/>
          </w:tcPr>
          <w:p w14:paraId="1231C8BC" w14:textId="77777777" w:rsidR="00DA710B" w:rsidRPr="00DA710B" w:rsidRDefault="00DA710B" w:rsidP="00DA710B">
            <w:pPr>
              <w:spacing w:line="240" w:lineRule="auto"/>
              <w:jc w:val="center"/>
              <w:rPr>
                <w:rFonts w:cstheme="minorHAnsi"/>
                <w:b/>
              </w:rPr>
            </w:pPr>
            <w:r w:rsidRPr="00DA710B">
              <w:rPr>
                <w:rFonts w:cstheme="minorHAnsi"/>
                <w:b/>
              </w:rPr>
              <w:t>Tiekėjo pašalinimo pagrindų pavadinimas</w:t>
            </w:r>
          </w:p>
        </w:tc>
        <w:tc>
          <w:tcPr>
            <w:tcW w:w="1375" w:type="dxa"/>
            <w:shd w:val="clear" w:color="auto" w:fill="D9E2F3" w:themeFill="accent1" w:themeFillTint="33"/>
            <w:tcMar>
              <w:top w:w="0" w:type="dxa"/>
              <w:left w:w="108" w:type="dxa"/>
              <w:bottom w:w="0" w:type="dxa"/>
              <w:right w:w="108" w:type="dxa"/>
            </w:tcMar>
            <w:hideMark/>
          </w:tcPr>
          <w:p w14:paraId="1AEE7E69" w14:textId="77777777" w:rsidR="00DA710B" w:rsidRPr="00DA710B" w:rsidRDefault="00DA710B" w:rsidP="00DA710B">
            <w:pPr>
              <w:keepNext/>
              <w:spacing w:line="240" w:lineRule="auto"/>
              <w:ind w:left="-105"/>
              <w:jc w:val="center"/>
              <w:outlineLvl w:val="2"/>
              <w:rPr>
                <w:rFonts w:cstheme="minorHAnsi"/>
                <w:b/>
              </w:rPr>
            </w:pPr>
            <w:bookmarkStart w:id="55" w:name="_Toc190679221"/>
            <w:bookmarkStart w:id="56" w:name="_Toc190679374"/>
            <w:bookmarkStart w:id="57" w:name="_Toc208419862"/>
            <w:bookmarkStart w:id="58" w:name="_Toc220059896"/>
            <w:bookmarkStart w:id="59" w:name="_Toc225327708"/>
            <w:bookmarkStart w:id="60" w:name="_Toc241077686"/>
            <w:r w:rsidRPr="00DA710B">
              <w:rPr>
                <w:rFonts w:cstheme="minorHAnsi"/>
                <w:b/>
              </w:rPr>
              <w:t>VPĮ straipsnis, dalis, punktas bei EBVPD formos dalis pildymui</w:t>
            </w:r>
            <w:bookmarkEnd w:id="55"/>
            <w:bookmarkEnd w:id="56"/>
            <w:bookmarkEnd w:id="57"/>
            <w:bookmarkEnd w:id="58"/>
            <w:bookmarkEnd w:id="59"/>
            <w:bookmarkEnd w:id="60"/>
          </w:p>
        </w:tc>
        <w:tc>
          <w:tcPr>
            <w:tcW w:w="5265" w:type="dxa"/>
            <w:shd w:val="clear" w:color="auto" w:fill="D9E2F3" w:themeFill="accent1" w:themeFillTint="33"/>
            <w:tcMar>
              <w:top w:w="0" w:type="dxa"/>
              <w:left w:w="108" w:type="dxa"/>
              <w:bottom w:w="0" w:type="dxa"/>
              <w:right w:w="108" w:type="dxa"/>
            </w:tcMar>
            <w:hideMark/>
          </w:tcPr>
          <w:p w14:paraId="4A7438C4" w14:textId="77777777" w:rsidR="00DA710B" w:rsidRPr="00DA710B" w:rsidRDefault="00DA710B" w:rsidP="00DA710B">
            <w:pPr>
              <w:keepNext/>
              <w:spacing w:line="240" w:lineRule="auto"/>
              <w:ind w:left="-110"/>
              <w:jc w:val="center"/>
              <w:outlineLvl w:val="2"/>
              <w:rPr>
                <w:rFonts w:cstheme="minorHAnsi"/>
                <w:b/>
              </w:rPr>
            </w:pPr>
            <w:bookmarkStart w:id="61" w:name="_Toc190679222"/>
            <w:bookmarkStart w:id="62" w:name="_Toc190679375"/>
            <w:bookmarkStart w:id="63" w:name="_Toc208419863"/>
            <w:bookmarkStart w:id="64" w:name="_Toc220059897"/>
            <w:bookmarkStart w:id="65" w:name="_Toc225327709"/>
            <w:bookmarkStart w:id="66" w:name="_Toc241077687"/>
            <w:r w:rsidRPr="00DA710B">
              <w:rPr>
                <w:rFonts w:cstheme="minorHAnsi"/>
                <w:b/>
              </w:rPr>
              <w:t>Dokumentai, kuriuos tiekėjas turi pateikti, siekiant įrodyti jo pašalinimo pagrindų nebuvimą</w:t>
            </w:r>
            <w:bookmarkEnd w:id="61"/>
            <w:bookmarkEnd w:id="62"/>
            <w:bookmarkEnd w:id="63"/>
            <w:bookmarkEnd w:id="64"/>
            <w:bookmarkEnd w:id="65"/>
            <w:bookmarkEnd w:id="66"/>
          </w:p>
        </w:tc>
      </w:tr>
      <w:tr w:rsidR="00DA710B" w:rsidRPr="00DA710B" w14:paraId="6159B79C" w14:textId="77777777" w:rsidTr="00B970B8">
        <w:tc>
          <w:tcPr>
            <w:tcW w:w="3279" w:type="dxa"/>
            <w:tcMar>
              <w:top w:w="0" w:type="dxa"/>
              <w:left w:w="108" w:type="dxa"/>
              <w:bottom w:w="0" w:type="dxa"/>
              <w:right w:w="108" w:type="dxa"/>
            </w:tcMar>
          </w:tcPr>
          <w:p w14:paraId="4AD7691F"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
                <w:color w:val="000000"/>
                <w:bdr w:val="none" w:sz="0" w:space="0" w:color="auto" w:frame="1"/>
              </w:rPr>
              <w:t>1.1.</w:t>
            </w:r>
            <w:r w:rsidRPr="00DA710B">
              <w:rPr>
                <w:rFonts w:cstheme="minorHAnsi"/>
                <w:color w:val="000000"/>
                <w:bdr w:val="none" w:sz="0" w:space="0" w:color="auto" w:frame="1"/>
              </w:rPr>
              <w:t xml:space="preserve"> Tiekėjas arba jo atsakingas asmuo, nurodytas VPĮ 46 straipsnio 2 dalies 2 punkte, nuteistas už šią nusikalstamą veiką:</w:t>
            </w:r>
          </w:p>
          <w:p w14:paraId="44E8A839"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1) dalyvavimą nusikalstamame susivienijime, jo organizavimą ar vadovavimą jam;</w:t>
            </w:r>
          </w:p>
          <w:p w14:paraId="2C8A6401"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2) kyšininkavimą, prekybą poveikiu, papirkimą;</w:t>
            </w:r>
          </w:p>
          <w:p w14:paraId="542B5746"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DA710B">
              <w:rPr>
                <w:rFonts w:cstheme="minorHAnsi"/>
                <w:bCs/>
                <w:color w:val="000000"/>
                <w:bdr w:val="none" w:sz="0" w:space="0" w:color="auto" w:frame="1"/>
              </w:rPr>
              <w:lastRenderedPageBreak/>
              <w:t>piktnaudžiavimą, kai šiomis nusikalstamomis veikomis kėsinamasi į Europos Sąjungos finansinius interesus, kaip apibrėžta Konvencijos dėl Europos Bendrijų finansinių interesų apsaugos 1 straipsnyje;</w:t>
            </w:r>
          </w:p>
          <w:p w14:paraId="1DBFFB43"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4) nusikalstamą bankrotą;</w:t>
            </w:r>
          </w:p>
          <w:p w14:paraId="69170338"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5) teroristinį ir su teroristine veikla susijusį nusikaltimą;</w:t>
            </w:r>
          </w:p>
          <w:p w14:paraId="32E358EE"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6) nusikalstamu būdu gauto turto legalizavimą;</w:t>
            </w:r>
          </w:p>
          <w:p w14:paraId="56D77747"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7) prekybą žmonėmis, vaiko pirkimą arba pardavimą;</w:t>
            </w:r>
          </w:p>
          <w:p w14:paraId="2307D050"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8) kitos valstybės tiekėjo atliktą nusikaltimą, apibrėžtą Direktyvos 2014/24/ES 57 straipsnio 1 dalyje išvardytus Europos Sąjungos teisės aktus įgyvendinančiuose kitų valstybių teisės aktuose.</w:t>
            </w:r>
          </w:p>
          <w:p w14:paraId="7DCF47A7" w14:textId="77777777" w:rsidR="00DA710B" w:rsidRPr="00DA710B" w:rsidRDefault="00DA710B" w:rsidP="00DA710B">
            <w:pPr>
              <w:spacing w:line="240" w:lineRule="auto"/>
              <w:jc w:val="both"/>
              <w:rPr>
                <w:rFonts w:cstheme="minorHAnsi"/>
                <w:b/>
                <w:bCs/>
                <w:color w:val="000000"/>
                <w:bdr w:val="none" w:sz="0" w:space="0" w:color="auto" w:frame="1"/>
              </w:rPr>
            </w:pPr>
          </w:p>
          <w:p w14:paraId="13FCD386"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Laikoma, kad tiekėjas arba jo atsakingas asmuo nuteistas už aukščiau nurodytą nusikalstamą veiką, kai dėl:</w:t>
            </w:r>
          </w:p>
          <w:p w14:paraId="654B66E9" w14:textId="77777777" w:rsidR="00DA710B" w:rsidRPr="00DA710B" w:rsidRDefault="00DA710B" w:rsidP="00DA710B">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1) tiekėjo, kuris yra fizinis asmuo, per pastaruosius 5 metus buvo priimtas ir įsiteisėjęs apkaltinamasis teismo nuosprendis ir šis asmuo turi neišnykusį ar nepanaikintą teistumą;</w:t>
            </w:r>
          </w:p>
          <w:p w14:paraId="18B7F16F"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w:t>
            </w:r>
            <w:r w:rsidRPr="00DA710B">
              <w:rPr>
                <w:rFonts w:cstheme="minorHAnsi"/>
                <w:color w:val="000000"/>
                <w:bdr w:val="none" w:sz="0" w:space="0" w:color="auto" w:frame="1"/>
              </w:rPr>
              <w:lastRenderedPageBreak/>
              <w:t>metus buvo priimtas ir įsiteisėjęs apkaltinamasis teismo nuosprendis ir šis asmuo turi neišnykusį ar nepanaikintą teistumą;</w:t>
            </w:r>
          </w:p>
          <w:p w14:paraId="63B5DB4E" w14:textId="77777777" w:rsidR="00DA710B" w:rsidRPr="00DA710B" w:rsidRDefault="00DA710B" w:rsidP="00DA710B">
            <w:pPr>
              <w:pBdr>
                <w:top w:val="nil"/>
                <w:left w:val="nil"/>
                <w:bottom w:val="nil"/>
                <w:right w:val="nil"/>
                <w:between w:val="nil"/>
                <w:bar w:val="nil"/>
              </w:pBdr>
              <w:suppressAutoHyphens/>
              <w:spacing w:line="240" w:lineRule="auto"/>
              <w:jc w:val="both"/>
              <w:rPr>
                <w:rFonts w:cstheme="minorHAnsi"/>
                <w:b/>
              </w:rPr>
            </w:pPr>
            <w:r w:rsidRPr="00DA710B">
              <w:rPr>
                <w:rFonts w:cstheme="minorHAnsi"/>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5" w:type="dxa"/>
            <w:tcMar>
              <w:top w:w="0" w:type="dxa"/>
              <w:left w:w="108" w:type="dxa"/>
              <w:bottom w:w="0" w:type="dxa"/>
              <w:right w:w="108" w:type="dxa"/>
            </w:tcMar>
          </w:tcPr>
          <w:p w14:paraId="52AB3114" w14:textId="77777777" w:rsidR="00DA710B" w:rsidRPr="00DA710B" w:rsidRDefault="00DA710B" w:rsidP="00DA710B">
            <w:pPr>
              <w:spacing w:line="240" w:lineRule="auto"/>
              <w:ind w:left="37"/>
              <w:jc w:val="both"/>
              <w:rPr>
                <w:rFonts w:cstheme="minorHAnsi"/>
                <w:b/>
              </w:rPr>
            </w:pPr>
            <w:r w:rsidRPr="00DA710B">
              <w:rPr>
                <w:rFonts w:cstheme="minorHAnsi"/>
                <w:b/>
              </w:rPr>
              <w:lastRenderedPageBreak/>
              <w:t>VPĮ 46 straipsnio 1 dalis</w:t>
            </w:r>
          </w:p>
          <w:p w14:paraId="0C869BC5" w14:textId="77777777" w:rsidR="00DA710B" w:rsidRPr="00DA710B" w:rsidRDefault="00DA710B" w:rsidP="00DA710B">
            <w:pPr>
              <w:spacing w:line="240" w:lineRule="auto"/>
              <w:ind w:left="37"/>
              <w:jc w:val="both"/>
              <w:rPr>
                <w:rFonts w:cstheme="minorHAnsi"/>
                <w:b/>
              </w:rPr>
            </w:pPr>
          </w:p>
          <w:p w14:paraId="23127D54" w14:textId="77777777" w:rsidR="00DA710B" w:rsidRPr="00DA710B" w:rsidRDefault="00DA710B" w:rsidP="00DA710B">
            <w:pPr>
              <w:spacing w:line="240" w:lineRule="auto"/>
              <w:ind w:left="37"/>
              <w:jc w:val="both"/>
              <w:rPr>
                <w:rFonts w:cstheme="minorHAnsi"/>
              </w:rPr>
            </w:pPr>
            <w:r w:rsidRPr="00DA710B">
              <w:rPr>
                <w:rFonts w:cstheme="minorHAnsi"/>
              </w:rPr>
              <w:t>EBVPD III dalies A1-A6 punktai</w:t>
            </w:r>
          </w:p>
          <w:p w14:paraId="175ED22A" w14:textId="77777777" w:rsidR="00DA710B" w:rsidRPr="00DA710B" w:rsidRDefault="00DA710B" w:rsidP="00DA710B">
            <w:pPr>
              <w:spacing w:line="240" w:lineRule="auto"/>
              <w:ind w:left="37"/>
              <w:rPr>
                <w:rFonts w:cstheme="minorHAnsi"/>
              </w:rPr>
            </w:pPr>
            <w:r w:rsidRPr="00DA710B">
              <w:rPr>
                <w:rFonts w:cstheme="minorHAnsi"/>
              </w:rPr>
              <w:t>EBVPD III dalies D1 punktas</w:t>
            </w:r>
          </w:p>
        </w:tc>
        <w:tc>
          <w:tcPr>
            <w:tcW w:w="5265" w:type="dxa"/>
            <w:tcMar>
              <w:top w:w="0" w:type="dxa"/>
              <w:left w:w="108" w:type="dxa"/>
              <w:bottom w:w="0" w:type="dxa"/>
              <w:right w:w="108" w:type="dxa"/>
            </w:tcMar>
          </w:tcPr>
          <w:p w14:paraId="2BB15626"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1) Iš Lietuvoje įsteigtų subjektų reikalaujama:</w:t>
            </w:r>
          </w:p>
          <w:p w14:paraId="4D42AED2"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išrašo iš teismo sprendimo arba</w:t>
            </w:r>
          </w:p>
          <w:p w14:paraId="12397EEA"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Informatikos ir ryšių departamento prie Vidaus reikalų ministerijos pažymos, arba</w:t>
            </w:r>
          </w:p>
          <w:p w14:paraId="42C69B91"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valstybės įmonės Registrų centro Lietuvos Respublikos Vyriausybės nustatyta tvarka išduoto dokumento, patvirtinančio jungtinius kompetentingų institucijų tvarkomus duomenis.</w:t>
            </w:r>
          </w:p>
          <w:p w14:paraId="584AEB3B" w14:textId="77777777" w:rsidR="00DA710B" w:rsidRPr="00DA710B" w:rsidRDefault="00DA710B" w:rsidP="00DA710B">
            <w:pPr>
              <w:spacing w:line="240" w:lineRule="auto"/>
              <w:jc w:val="both"/>
              <w:rPr>
                <w:rFonts w:cstheme="minorHAnsi"/>
                <w:color w:val="000000"/>
                <w:bdr w:val="none" w:sz="0" w:space="0" w:color="auto" w:frame="1"/>
              </w:rPr>
            </w:pPr>
          </w:p>
          <w:p w14:paraId="4D2F234E"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246A3E41"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1</w:t>
            </w:r>
            <w:r w:rsidRPr="00DA710B">
              <w:rPr>
                <w:rFonts w:cstheme="minorHAnsi"/>
                <w:color w:val="000000"/>
                <w:bdr w:val="none" w:sz="0" w:space="0" w:color="auto" w:frame="1"/>
              </w:rPr>
              <w:t>.</w:t>
            </w:r>
          </w:p>
          <w:p w14:paraId="1AE31211" w14:textId="77777777" w:rsidR="00DA710B" w:rsidRPr="00DA710B" w:rsidRDefault="00DA710B" w:rsidP="00DA710B">
            <w:pPr>
              <w:spacing w:line="240" w:lineRule="auto"/>
              <w:jc w:val="both"/>
              <w:rPr>
                <w:rFonts w:cstheme="minorHAnsi"/>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 xml:space="preserve">180 dienų </w:t>
            </w:r>
            <w:r w:rsidRPr="00DA710B">
              <w:rPr>
                <w:rFonts w:cstheme="minorHAnsi"/>
                <w:color w:val="000000"/>
                <w:bdr w:val="none" w:sz="0" w:space="0" w:color="auto" w:frame="1"/>
              </w:rPr>
              <w:t xml:space="preserve">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w:t>
            </w:r>
            <w:r w:rsidRPr="00DA710B">
              <w:rPr>
                <w:rFonts w:cstheme="minorHAnsi"/>
                <w:i/>
                <w:iCs/>
                <w:color w:val="000000"/>
                <w:bdr w:val="none" w:sz="0" w:space="0" w:color="auto" w:frame="1"/>
              </w:rPr>
              <w:lastRenderedPageBreak/>
              <w:t xml:space="preserve">išduoti ne anksčiau kaip 180 dienų, jas skaičiuojant atgal nuo 2022-10-14. </w:t>
            </w:r>
          </w:p>
          <w:p w14:paraId="1438D079" w14:textId="77777777" w:rsidR="00DA710B" w:rsidRPr="00DA710B" w:rsidRDefault="00DA710B" w:rsidP="00DA710B">
            <w:pPr>
              <w:spacing w:line="240" w:lineRule="auto"/>
              <w:jc w:val="both"/>
              <w:rPr>
                <w:rFonts w:cstheme="minorHAnsi"/>
              </w:rPr>
            </w:pPr>
            <w:r w:rsidRPr="00DA710B">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r w:rsidRPr="00DA710B">
              <w:rPr>
                <w:rFonts w:cstheme="minorHAnsi"/>
              </w:rPr>
              <w:t xml:space="preserve"> Tuo atveju, jei galimo laimėtojo pašalinimo pagrindų nebuvimą ir kvalifikaciją patvirtinantys  dokumentai buvo pateikti kartu su pasiūlymu, tiekėjo, jo vadovo, kito valdymo ar priežiūros organo nario ar kito asmens, turinčio (turinčių) teisę atstovauti tiekėjui ar jį kontroliuoti, jo vardu priimti sprendimą, sudaryti sandorį, </w:t>
            </w:r>
            <w:r w:rsidRPr="00DA710B">
              <w:rPr>
                <w:rFonts w:cstheme="minorHAnsi"/>
                <w:bdr w:val="none" w:sz="0" w:space="0" w:color="auto" w:frame="1"/>
              </w:rPr>
              <w:t xml:space="preserve">asmens (asmenų), turinčio (turinčių) teisę surašyti ir pasirašyti tiekėjo finansinės apskaitos dokumentus, </w:t>
            </w:r>
            <w:r w:rsidRPr="00DA710B">
              <w:rPr>
                <w:rFonts w:cstheme="minorHAnsi"/>
              </w:rPr>
              <w:t>dokumentas turi būti išduotas ne anksčiau kaip 180 dienų iki dokumentų tikrinimo dienos, kuri negali būti ankstesnė nei galimo laimėtojo nustatymo diena.</w:t>
            </w:r>
          </w:p>
          <w:p w14:paraId="62A27192" w14:textId="77777777" w:rsidR="00DA710B" w:rsidRPr="00DA710B" w:rsidRDefault="00DA710B" w:rsidP="00DA710B">
            <w:pPr>
              <w:spacing w:line="240" w:lineRule="auto"/>
              <w:jc w:val="both"/>
              <w:rPr>
                <w:rFonts w:cstheme="minorHAnsi"/>
              </w:rPr>
            </w:pPr>
            <w:r w:rsidRPr="00DA710B">
              <w:rPr>
                <w:rFonts w:cstheme="minorHAnsi"/>
                <w:vertAlign w:val="superscript"/>
              </w:rPr>
              <w:t>1</w:t>
            </w:r>
            <w:r w:rsidRPr="00DA710B">
              <w:rPr>
                <w:rFonts w:cstheme="minorHAnsi"/>
              </w:rPr>
              <w:t xml:space="preserve">Jeigu tiekėjas negali pateikti nurodytų dokumentų, įrodančių, kad nėra pašalinimo pagrindų, numatytų </w:t>
            </w:r>
            <w:r w:rsidRPr="00DA710B">
              <w:rPr>
                <w:rFonts w:eastAsia="Yu Mincho" w:cstheme="minorHAnsi"/>
                <w:i/>
                <w:iCs/>
              </w:rPr>
              <w:t xml:space="preserve">VPĮ 46 straipsnio 1 ir 3 dalyse ir 6 dalies 2 punkte, </w:t>
            </w:r>
            <w:r w:rsidRPr="00DA710B">
              <w:rPr>
                <w:rFonts w:cstheme="minorHAnsi"/>
              </w:rPr>
              <w:t xml:space="preserve">nes valstybėje narėje ar atitinkamoje šalyje tokie dokumentai neišduodami arba toje šalyje išduodami dokumentai neapima visų </w:t>
            </w:r>
            <w:r w:rsidRPr="00DA710B">
              <w:rPr>
                <w:rFonts w:eastAsia="Yu Mincho" w:cstheme="minorHAnsi"/>
                <w:i/>
                <w:iCs/>
              </w:rPr>
              <w:t>46 straipsnio 1 ir 3 dalyse ir 6 dalies 2 punkte keliamų klausimų</w:t>
            </w:r>
            <w:r w:rsidRPr="00DA710B">
              <w:rPr>
                <w:rFonts w:cstheme="minorHAnsi"/>
              </w:rPr>
              <w:t>, jie gali būti pakeisti:</w:t>
            </w:r>
          </w:p>
          <w:p w14:paraId="0CEBD00C" w14:textId="77777777" w:rsidR="00DA710B" w:rsidRPr="00DA710B" w:rsidRDefault="00DA710B" w:rsidP="00DA710B">
            <w:pPr>
              <w:numPr>
                <w:ilvl w:val="0"/>
                <w:numId w:val="42"/>
              </w:numPr>
              <w:spacing w:line="240" w:lineRule="auto"/>
              <w:contextualSpacing/>
              <w:jc w:val="both"/>
              <w:rPr>
                <w:rFonts w:cstheme="minorHAnsi"/>
              </w:rPr>
            </w:pPr>
            <w:r w:rsidRPr="00DA710B">
              <w:rPr>
                <w:rFonts w:cstheme="minorHAnsi"/>
              </w:rPr>
              <w:t xml:space="preserve"> priesaikos deklaracija;</w:t>
            </w:r>
          </w:p>
          <w:p w14:paraId="4D992650" w14:textId="77777777" w:rsidR="00DA710B" w:rsidRPr="00DA710B" w:rsidRDefault="00DA710B" w:rsidP="00DA710B">
            <w:pPr>
              <w:numPr>
                <w:ilvl w:val="0"/>
                <w:numId w:val="42"/>
              </w:numPr>
              <w:spacing w:line="240" w:lineRule="auto"/>
              <w:contextualSpacing/>
              <w:jc w:val="both"/>
              <w:rPr>
                <w:rFonts w:cstheme="minorHAnsi"/>
              </w:rPr>
            </w:pPr>
            <w:r w:rsidRPr="00DA710B">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75FAF9F" w14:textId="77777777" w:rsidR="00DA710B" w:rsidRPr="00DA710B" w:rsidRDefault="00DA710B" w:rsidP="00DA710B">
            <w:pPr>
              <w:spacing w:line="240" w:lineRule="auto"/>
              <w:ind w:left="32"/>
              <w:jc w:val="both"/>
              <w:rPr>
                <w:rFonts w:cstheme="minorHAnsi"/>
              </w:rPr>
            </w:pPr>
            <w:r w:rsidRPr="00DA710B">
              <w:rPr>
                <w:rFonts w:cstheme="minorHAnsi"/>
                <w:b/>
              </w:rPr>
              <w:t>2)  Deklaracija dėl tiekėjo atsakingų asmenų</w:t>
            </w:r>
            <w:r w:rsidRPr="00DA710B">
              <w:rPr>
                <w:rFonts w:cstheme="minorHAnsi"/>
              </w:rPr>
              <w:t xml:space="preserve"> (pildoma pagal specialiųjų pirkimo sąlygų</w:t>
            </w:r>
            <w:r w:rsidRPr="00DA710B">
              <w:rPr>
                <w:rFonts w:cstheme="minorHAnsi"/>
                <w:i/>
              </w:rPr>
              <w:t xml:space="preserve"> </w:t>
            </w:r>
            <w:r w:rsidRPr="00DA710B">
              <w:rPr>
                <w:rFonts w:cstheme="minorHAnsi"/>
                <w:iCs/>
              </w:rPr>
              <w:t>9</w:t>
            </w:r>
            <w:r w:rsidRPr="00DA710B">
              <w:rPr>
                <w:rFonts w:cstheme="minorHAnsi"/>
              </w:rPr>
              <w:t xml:space="preserve"> priedą).</w:t>
            </w:r>
          </w:p>
          <w:p w14:paraId="7CE11118" w14:textId="77777777" w:rsidR="00DA710B" w:rsidRPr="00DA710B" w:rsidRDefault="00DA710B" w:rsidP="00DA710B">
            <w:pPr>
              <w:spacing w:line="240" w:lineRule="auto"/>
              <w:ind w:left="32"/>
              <w:jc w:val="both"/>
              <w:rPr>
                <w:rFonts w:cstheme="minorHAnsi"/>
              </w:rPr>
            </w:pPr>
            <w:r w:rsidRPr="00DA710B">
              <w:rPr>
                <w:rFonts w:eastAsia="Arial Unicode MS" w:cstheme="minorHAnsi"/>
                <w:b/>
                <w:i/>
                <w:color w:val="000000"/>
                <w:u w:val="single"/>
                <w:bdr w:val="nil"/>
              </w:rPr>
              <w:t>Pastaba.</w:t>
            </w:r>
            <w:r w:rsidRPr="00DA710B">
              <w:rPr>
                <w:rFonts w:eastAsia="Arial Unicode MS" w:cstheme="minorHAnsi"/>
                <w:b/>
                <w:color w:val="000000"/>
                <w:bdr w:val="nil"/>
              </w:rPr>
              <w:t xml:space="preserve"> </w:t>
            </w:r>
            <w:r w:rsidRPr="00DA710B">
              <w:rPr>
                <w:rFonts w:eastAsia="Arial Unicode MS" w:cstheme="minorHAnsi"/>
                <w:i/>
                <w:color w:val="000000"/>
                <w:bdr w:val="nil"/>
              </w:rPr>
              <w:t>Jei deklaracijoje</w:t>
            </w:r>
            <w:r w:rsidRPr="00DA710B">
              <w:rPr>
                <w:rFonts w:eastAsia="Arial Unicode MS" w:cstheme="minorHAnsi"/>
                <w:b/>
                <w:i/>
                <w:color w:val="000000"/>
                <w:bdr w:val="nil"/>
              </w:rPr>
              <w:t xml:space="preserve"> </w:t>
            </w:r>
            <w:r w:rsidRPr="00DA710B">
              <w:rPr>
                <w:rFonts w:cstheme="minorHAnsi"/>
                <w:i/>
              </w:rPr>
              <w:t>nurodysite atsakingus fizinius asmenis, prašome pateikti dokumentus (</w:t>
            </w:r>
            <w:proofErr w:type="spellStart"/>
            <w:r w:rsidRPr="00DA710B">
              <w:rPr>
                <w:rFonts w:cstheme="minorHAnsi"/>
                <w:i/>
              </w:rPr>
              <w:t>neteistumo</w:t>
            </w:r>
            <w:proofErr w:type="spellEnd"/>
            <w:r w:rsidRPr="00DA710B">
              <w:rPr>
                <w:rFonts w:cstheme="minorHAnsi"/>
                <w:i/>
              </w:rPr>
              <w:t xml:space="preserve"> pažymas), patvirtinančius deklaracijoje nurodytų atsakingų asmenų pašalinimo pagrindų nebuvimą, kaip nurodyta šios lentelės 1.1 punkte.</w:t>
            </w:r>
          </w:p>
        </w:tc>
      </w:tr>
      <w:tr w:rsidR="00DA710B" w:rsidRPr="00DA710B" w14:paraId="58ED955C" w14:textId="77777777" w:rsidTr="00B970B8">
        <w:tc>
          <w:tcPr>
            <w:tcW w:w="3279" w:type="dxa"/>
            <w:tcMar>
              <w:top w:w="0" w:type="dxa"/>
              <w:left w:w="108" w:type="dxa"/>
              <w:bottom w:w="0" w:type="dxa"/>
              <w:right w:w="108" w:type="dxa"/>
            </w:tcMar>
          </w:tcPr>
          <w:p w14:paraId="49E5B91B" w14:textId="77777777" w:rsidR="00DA710B" w:rsidRPr="00DA710B" w:rsidRDefault="00DA710B" w:rsidP="00DA710B">
            <w:pPr>
              <w:spacing w:line="240" w:lineRule="auto"/>
              <w:jc w:val="both"/>
              <w:rPr>
                <w:rFonts w:cstheme="minorHAnsi"/>
                <w:b/>
              </w:rPr>
            </w:pPr>
            <w:r w:rsidRPr="00DA710B">
              <w:rPr>
                <w:rFonts w:cstheme="minorHAnsi"/>
                <w:b/>
                <w:bCs/>
              </w:rPr>
              <w:lastRenderedPageBreak/>
              <w:t>1.2.</w:t>
            </w:r>
            <w:r w:rsidRPr="00DA710B">
              <w:rPr>
                <w:rFonts w:cstheme="minorHAnsi"/>
              </w:rPr>
              <w:t xml:space="preserve"> Tiekėjas  yra neatlikęs jam paskirtos baudžiamojo poveikio priemonės – uždraudimo juridiniam asmeniui dalyvauti viešuosiuose pirkimuose.</w:t>
            </w:r>
          </w:p>
        </w:tc>
        <w:tc>
          <w:tcPr>
            <w:tcW w:w="1375" w:type="dxa"/>
            <w:tcMar>
              <w:top w:w="0" w:type="dxa"/>
              <w:left w:w="108" w:type="dxa"/>
              <w:bottom w:w="0" w:type="dxa"/>
              <w:right w:w="108" w:type="dxa"/>
            </w:tcMar>
          </w:tcPr>
          <w:p w14:paraId="0CFB2E0F" w14:textId="77777777" w:rsidR="00DA710B" w:rsidRPr="00DA710B" w:rsidRDefault="00DA710B" w:rsidP="00DA710B">
            <w:pPr>
              <w:spacing w:line="240" w:lineRule="auto"/>
              <w:ind w:left="37"/>
              <w:rPr>
                <w:rFonts w:cstheme="minorHAnsi"/>
              </w:rPr>
            </w:pPr>
            <w:r w:rsidRPr="00DA710B">
              <w:rPr>
                <w:rFonts w:cstheme="minorHAnsi"/>
              </w:rPr>
              <w:t>VPĮ 46 straipsnio 2¹ dalis</w:t>
            </w:r>
          </w:p>
          <w:p w14:paraId="1B22A27C" w14:textId="77777777" w:rsidR="00DA710B" w:rsidRPr="00DA710B" w:rsidRDefault="00DA710B" w:rsidP="00DA710B">
            <w:pPr>
              <w:spacing w:line="240" w:lineRule="auto"/>
              <w:ind w:left="37"/>
              <w:rPr>
                <w:rFonts w:eastAsia="Yu Mincho" w:cstheme="minorHAnsi"/>
                <w:b/>
                <w:bCs/>
              </w:rPr>
            </w:pPr>
            <w:r w:rsidRPr="00DA710B">
              <w:rPr>
                <w:rFonts w:cstheme="minorHAnsi"/>
              </w:rPr>
              <w:t>EBVPD III dalies D2 punktas</w:t>
            </w:r>
          </w:p>
        </w:tc>
        <w:tc>
          <w:tcPr>
            <w:tcW w:w="5265" w:type="dxa"/>
            <w:tcMar>
              <w:top w:w="0" w:type="dxa"/>
              <w:left w:w="108" w:type="dxa"/>
              <w:bottom w:w="0" w:type="dxa"/>
              <w:right w:w="108" w:type="dxa"/>
            </w:tcMar>
          </w:tcPr>
          <w:p w14:paraId="1AC028E5" w14:textId="77777777" w:rsidR="00DA710B" w:rsidRPr="00DA710B" w:rsidRDefault="00DA710B" w:rsidP="00DA710B">
            <w:pPr>
              <w:spacing w:line="240" w:lineRule="auto"/>
              <w:jc w:val="both"/>
              <w:rPr>
                <w:rFonts w:cstheme="minorHAnsi"/>
              </w:rPr>
            </w:pPr>
            <w:r w:rsidRPr="00DA710B">
              <w:rPr>
                <w:rFonts w:cstheme="minorHAnsi"/>
              </w:rPr>
              <w:t>Iš Lietuvoje įsteigtų subjektų įrodančių dokumentų nereikalaujama. Užtenka pateikto EBVPD.</w:t>
            </w:r>
          </w:p>
        </w:tc>
      </w:tr>
      <w:tr w:rsidR="00DA710B" w:rsidRPr="00DA710B" w14:paraId="712EC8D3" w14:textId="77777777" w:rsidTr="00B970B8">
        <w:tc>
          <w:tcPr>
            <w:tcW w:w="3279" w:type="dxa"/>
            <w:tcMar>
              <w:top w:w="0" w:type="dxa"/>
              <w:left w:w="108" w:type="dxa"/>
              <w:bottom w:w="0" w:type="dxa"/>
              <w:right w:w="108" w:type="dxa"/>
            </w:tcMar>
          </w:tcPr>
          <w:p w14:paraId="2D87BECB" w14:textId="77777777" w:rsidR="00DA710B" w:rsidRPr="00DA710B" w:rsidRDefault="00DA710B" w:rsidP="00DA710B">
            <w:pPr>
              <w:spacing w:line="240" w:lineRule="auto"/>
              <w:jc w:val="both"/>
              <w:rPr>
                <w:rFonts w:cstheme="minorHAnsi"/>
                <w:b/>
                <w:bCs/>
              </w:rPr>
            </w:pPr>
            <w:r w:rsidRPr="00DA710B">
              <w:rPr>
                <w:rFonts w:cstheme="minorHAnsi"/>
                <w:b/>
              </w:rPr>
              <w:t>1.3.</w:t>
            </w:r>
            <w:r w:rsidRPr="00DA710B">
              <w:rPr>
                <w:rFonts w:cstheme="minorHAnsi"/>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BAF3974" w14:textId="77777777" w:rsidR="00DA710B" w:rsidRPr="00DA710B" w:rsidRDefault="00DA710B" w:rsidP="00DA710B">
            <w:pPr>
              <w:spacing w:line="240" w:lineRule="auto"/>
              <w:ind w:left="32"/>
              <w:jc w:val="both"/>
              <w:rPr>
                <w:rFonts w:cstheme="minorHAnsi"/>
                <w:b/>
                <w:bCs/>
              </w:rPr>
            </w:pPr>
          </w:p>
          <w:p w14:paraId="1C3BEA77" w14:textId="77777777" w:rsidR="00DA710B" w:rsidRPr="00DA710B" w:rsidRDefault="00DA710B" w:rsidP="00DA710B">
            <w:pPr>
              <w:spacing w:line="240" w:lineRule="auto"/>
              <w:ind w:left="32"/>
              <w:jc w:val="both"/>
              <w:rPr>
                <w:rFonts w:cstheme="minorHAnsi"/>
                <w:b/>
                <w:bCs/>
              </w:rPr>
            </w:pPr>
            <w:r w:rsidRPr="00DA710B">
              <w:rPr>
                <w:rFonts w:cstheme="minorHAnsi"/>
                <w:bCs/>
              </w:rPr>
              <w:t>Laikoma, kad tiekėjas nuteistas už aukščiau nurodytą nusikalstamą veiką, kai dėl:</w:t>
            </w:r>
          </w:p>
          <w:p w14:paraId="419E8A1B" w14:textId="77777777" w:rsidR="00DA710B" w:rsidRPr="00DA710B" w:rsidRDefault="00DA710B" w:rsidP="00DA710B">
            <w:pPr>
              <w:spacing w:line="240" w:lineRule="auto"/>
              <w:ind w:left="32"/>
              <w:jc w:val="both"/>
              <w:rPr>
                <w:rFonts w:cstheme="minorHAnsi"/>
                <w:b/>
                <w:bCs/>
              </w:rPr>
            </w:pPr>
            <w:r w:rsidRPr="00DA710B">
              <w:rPr>
                <w:rFonts w:cstheme="minorHAnsi"/>
                <w:bCs/>
              </w:rPr>
              <w:t>1) tiekėjo, kuris yra fizinis asmuo, per pastaruosius 5 metus buvo priimtas ir įsiteisėjęs apkaltinamasis teismo nuosprendis ir šis asmuo turi neišnykusį ar nepanaikintą teistumą;</w:t>
            </w:r>
          </w:p>
          <w:p w14:paraId="7A251475" w14:textId="77777777" w:rsidR="00DA710B" w:rsidRPr="00DA710B" w:rsidRDefault="00DA710B" w:rsidP="00DA710B">
            <w:pPr>
              <w:spacing w:line="240" w:lineRule="auto"/>
              <w:ind w:left="32"/>
              <w:jc w:val="both"/>
              <w:rPr>
                <w:rFonts w:cstheme="minorHAnsi"/>
                <w:b/>
                <w:bCs/>
              </w:rPr>
            </w:pPr>
            <w:r w:rsidRPr="00DA710B">
              <w:rPr>
                <w:rFonts w:cstheme="minorHAnsi"/>
                <w:bCs/>
              </w:rPr>
              <w:lastRenderedPageBreak/>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B8EC6DC" w14:textId="77777777" w:rsidR="00DA710B" w:rsidRPr="00DA710B" w:rsidRDefault="00DA710B" w:rsidP="00DA710B">
            <w:pPr>
              <w:spacing w:line="240" w:lineRule="auto"/>
              <w:ind w:left="32"/>
              <w:jc w:val="both"/>
              <w:rPr>
                <w:rFonts w:cstheme="minorHAnsi"/>
                <w:b/>
                <w:bCs/>
              </w:rPr>
            </w:pPr>
          </w:p>
          <w:p w14:paraId="2F6FD797" w14:textId="77777777" w:rsidR="00DA710B" w:rsidRPr="00DA710B" w:rsidRDefault="00DA710B" w:rsidP="00DA710B">
            <w:pPr>
              <w:spacing w:line="240" w:lineRule="auto"/>
              <w:ind w:left="32"/>
              <w:jc w:val="both"/>
              <w:rPr>
                <w:rFonts w:cstheme="minorHAnsi"/>
                <w:b/>
                <w:bCs/>
              </w:rPr>
            </w:pPr>
            <w:r w:rsidRPr="00DA710B">
              <w:rPr>
                <w:rFonts w:cstheme="minorHAnsi"/>
                <w:bCs/>
              </w:rPr>
              <w:t>Tačiau ši nuostata netaikoma, jeigu:</w:t>
            </w:r>
          </w:p>
          <w:p w14:paraId="70AE8475" w14:textId="77777777" w:rsidR="00DA710B" w:rsidRPr="00DA710B" w:rsidRDefault="00DA710B" w:rsidP="00DA710B">
            <w:pPr>
              <w:spacing w:line="240" w:lineRule="auto"/>
              <w:ind w:left="32"/>
              <w:jc w:val="both"/>
              <w:rPr>
                <w:rFonts w:cstheme="minorHAnsi"/>
                <w:b/>
                <w:bCs/>
              </w:rPr>
            </w:pPr>
            <w:r w:rsidRPr="00DA710B">
              <w:rPr>
                <w:rFonts w:cstheme="minorHAnsi"/>
                <w:bCs/>
              </w:rPr>
              <w:t>1) tiekėjas yra įsipareigojęs sumokėti mokesčius, įskaitant socialinio draudimo įmokas ir dėl to laikomas jau įvykdžiusiu šioje dalyje nurodytus įsipareigojimus;</w:t>
            </w:r>
          </w:p>
          <w:p w14:paraId="721C7D14" w14:textId="77777777" w:rsidR="00DA710B" w:rsidRPr="00DA710B" w:rsidRDefault="00DA710B" w:rsidP="00DA710B">
            <w:pPr>
              <w:spacing w:line="240" w:lineRule="auto"/>
              <w:ind w:left="32"/>
              <w:jc w:val="both"/>
              <w:rPr>
                <w:rFonts w:cstheme="minorHAnsi"/>
                <w:b/>
                <w:bCs/>
              </w:rPr>
            </w:pPr>
            <w:r w:rsidRPr="00DA710B">
              <w:rPr>
                <w:rFonts w:cstheme="minorHAnsi"/>
                <w:bCs/>
              </w:rPr>
              <w:t>2) įsiskolinimo suma neviršija 50 Eur (penkiasdešimt eurų);</w:t>
            </w:r>
          </w:p>
          <w:p w14:paraId="49F75CC7" w14:textId="77777777" w:rsidR="00DA710B" w:rsidRPr="00DA710B" w:rsidRDefault="00DA710B" w:rsidP="00DA710B">
            <w:pPr>
              <w:spacing w:line="240" w:lineRule="auto"/>
              <w:ind w:left="32"/>
              <w:jc w:val="both"/>
              <w:rPr>
                <w:rFonts w:cstheme="minorHAnsi"/>
                <w:b/>
                <w:bCs/>
              </w:rPr>
            </w:pPr>
            <w:r w:rsidRPr="00DA710B">
              <w:rPr>
                <w:rFonts w:cstheme="minorHAnsi"/>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75" w:type="dxa"/>
            <w:tcMar>
              <w:top w:w="0" w:type="dxa"/>
              <w:left w:w="108" w:type="dxa"/>
              <w:bottom w:w="0" w:type="dxa"/>
              <w:right w:w="108" w:type="dxa"/>
            </w:tcMar>
          </w:tcPr>
          <w:p w14:paraId="31AF2984" w14:textId="77777777" w:rsidR="00DA710B" w:rsidRPr="00DA710B" w:rsidRDefault="00DA710B" w:rsidP="00DA710B">
            <w:pPr>
              <w:spacing w:line="240" w:lineRule="auto"/>
              <w:ind w:firstLine="37"/>
              <w:jc w:val="both"/>
              <w:rPr>
                <w:rFonts w:cstheme="minorHAnsi"/>
                <w:b/>
              </w:rPr>
            </w:pPr>
            <w:r w:rsidRPr="00DA710B">
              <w:rPr>
                <w:rFonts w:cstheme="minorHAnsi"/>
                <w:b/>
              </w:rPr>
              <w:lastRenderedPageBreak/>
              <w:t>VPĮ 46 straipsnio 3 dalis</w:t>
            </w:r>
          </w:p>
          <w:p w14:paraId="27D88406" w14:textId="77777777" w:rsidR="00DA710B" w:rsidRPr="00DA710B" w:rsidRDefault="00DA710B" w:rsidP="00DA710B">
            <w:pPr>
              <w:spacing w:line="240" w:lineRule="auto"/>
              <w:ind w:firstLine="37"/>
              <w:jc w:val="both"/>
              <w:rPr>
                <w:rFonts w:cstheme="minorHAnsi"/>
                <w:b/>
              </w:rPr>
            </w:pPr>
          </w:p>
          <w:p w14:paraId="384D9034" w14:textId="77777777" w:rsidR="00DA710B" w:rsidRPr="00DA710B" w:rsidRDefault="00DA710B" w:rsidP="00DA710B">
            <w:pPr>
              <w:spacing w:line="240" w:lineRule="auto"/>
              <w:ind w:firstLine="37"/>
              <w:jc w:val="both"/>
              <w:rPr>
                <w:rFonts w:cstheme="minorHAnsi"/>
              </w:rPr>
            </w:pPr>
            <w:r w:rsidRPr="00DA710B">
              <w:rPr>
                <w:rFonts w:cstheme="minorHAnsi"/>
              </w:rPr>
              <w:t>EBVPD III dalies B1 ir B2 punktai</w:t>
            </w:r>
          </w:p>
          <w:p w14:paraId="12A1F34F" w14:textId="77777777" w:rsidR="00DA710B" w:rsidRPr="00DA710B" w:rsidRDefault="00DA710B" w:rsidP="00DA710B">
            <w:pPr>
              <w:spacing w:line="240" w:lineRule="auto"/>
              <w:ind w:left="-567" w:firstLine="604"/>
              <w:jc w:val="both"/>
              <w:rPr>
                <w:rFonts w:cstheme="minorHAnsi"/>
                <w:b/>
              </w:rPr>
            </w:pPr>
          </w:p>
        </w:tc>
        <w:tc>
          <w:tcPr>
            <w:tcW w:w="5265" w:type="dxa"/>
            <w:tcMar>
              <w:top w:w="0" w:type="dxa"/>
              <w:left w:w="108" w:type="dxa"/>
              <w:bottom w:w="0" w:type="dxa"/>
              <w:right w:w="108" w:type="dxa"/>
            </w:tcMar>
            <w:hideMark/>
          </w:tcPr>
          <w:p w14:paraId="69FFDE0F" w14:textId="77777777" w:rsidR="00DA710B" w:rsidRPr="00DA710B" w:rsidRDefault="00DA710B" w:rsidP="00DA710B">
            <w:pPr>
              <w:spacing w:line="240" w:lineRule="auto"/>
              <w:jc w:val="both"/>
              <w:rPr>
                <w:rFonts w:cstheme="minorHAnsi"/>
                <w:b/>
                <w:bCs/>
                <w:color w:val="000000"/>
                <w:bdr w:val="none" w:sz="0" w:space="0" w:color="auto" w:frame="1"/>
              </w:rPr>
            </w:pPr>
            <w:r w:rsidRPr="00DA710B">
              <w:rPr>
                <w:rFonts w:cstheme="minorHAnsi"/>
                <w:color w:val="000000"/>
                <w:bdr w:val="none" w:sz="0" w:space="0" w:color="auto" w:frame="1"/>
              </w:rPr>
              <w:t>1) Dėl įsipareigojimų, susijusių su mokesčių mokėjimu, įvykdymo iš Lietuvoje įsteigtų subjektų prašoma:</w:t>
            </w:r>
          </w:p>
          <w:p w14:paraId="17F6E6C7" w14:textId="77777777" w:rsidR="00DA710B" w:rsidRPr="00DA710B" w:rsidRDefault="00DA710B" w:rsidP="00DA710B">
            <w:pPr>
              <w:spacing w:line="240" w:lineRule="auto"/>
              <w:jc w:val="both"/>
              <w:rPr>
                <w:rFonts w:cstheme="minorHAnsi"/>
                <w:b/>
                <w:bCs/>
                <w:color w:val="000000"/>
                <w:bdr w:val="none" w:sz="0" w:space="0" w:color="auto" w:frame="1"/>
              </w:rPr>
            </w:pPr>
          </w:p>
          <w:p w14:paraId="76002766" w14:textId="77777777" w:rsidR="00DA710B" w:rsidRPr="00DA710B" w:rsidRDefault="00DA710B" w:rsidP="00DA710B">
            <w:pPr>
              <w:numPr>
                <w:ilvl w:val="0"/>
                <w:numId w:val="24"/>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išrašo iš teismo sprendimo (jei toks yra) arba Valstybinės mokesčių inspekcijos prie Lietuvos Respublikos finansų ministerijos išduoto dokumento,</w:t>
            </w:r>
          </w:p>
          <w:p w14:paraId="7EF45C5A" w14:textId="77777777" w:rsidR="00DA710B" w:rsidRPr="00DA710B" w:rsidRDefault="00DA710B" w:rsidP="00DA710B">
            <w:pPr>
              <w:numPr>
                <w:ilvl w:val="0"/>
                <w:numId w:val="23"/>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arba valstybės įmonės Registrų centro Lietuvos Respublikos Vyriausybės nustatyta tvarka išduoto dokumento, patvirtinančio jungtinius kompetentingų institucijų tvarkomus duomenis.</w:t>
            </w:r>
          </w:p>
          <w:p w14:paraId="7F87E2E6" w14:textId="77777777" w:rsidR="00DA710B" w:rsidRPr="00DA710B" w:rsidRDefault="00DA710B" w:rsidP="00DA710B">
            <w:pPr>
              <w:spacing w:line="240" w:lineRule="auto"/>
              <w:jc w:val="both"/>
              <w:rPr>
                <w:rFonts w:cstheme="minorHAnsi"/>
                <w:color w:val="000000"/>
                <w:bdr w:val="none" w:sz="0" w:space="0" w:color="auto" w:frame="1"/>
              </w:rPr>
            </w:pPr>
          </w:p>
          <w:p w14:paraId="1B189BA6"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1A180028"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2</w:t>
            </w:r>
            <w:r w:rsidRPr="00DA710B">
              <w:rPr>
                <w:rFonts w:cstheme="minorHAnsi"/>
                <w:color w:val="000000"/>
                <w:bdr w:val="none" w:sz="0" w:space="0" w:color="auto" w:frame="1"/>
              </w:rPr>
              <w:t>.</w:t>
            </w:r>
          </w:p>
          <w:p w14:paraId="25CAB1A2" w14:textId="77777777" w:rsidR="00DA710B" w:rsidRPr="00DA710B" w:rsidRDefault="00DA710B" w:rsidP="00DA710B">
            <w:pPr>
              <w:spacing w:line="240" w:lineRule="auto"/>
              <w:jc w:val="both"/>
              <w:rPr>
                <w:rFonts w:cstheme="minorHAnsi"/>
                <w:i/>
                <w:iCs/>
                <w:color w:val="00000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w:t>
            </w:r>
            <w:r w:rsidRPr="00DA710B">
              <w:rPr>
                <w:rFonts w:cstheme="minorHAnsi"/>
                <w:i/>
                <w:iCs/>
                <w:color w:val="000000"/>
                <w:bdr w:val="none" w:sz="0" w:space="0" w:color="auto" w:frame="1"/>
              </w:rPr>
              <w:lastRenderedPageBreak/>
              <w:t xml:space="preserve">išduoti ne anksčiau kaip 120 dienų, jas skaičiuojant atgal nuo 2022-10-14. </w:t>
            </w:r>
          </w:p>
          <w:p w14:paraId="6C0D690B" w14:textId="77777777" w:rsidR="00DA710B" w:rsidRPr="00DA710B" w:rsidRDefault="00DA710B" w:rsidP="00DA710B">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Jei dokumentas išduotas anksčiau, tačiau jame nurodytas galiojimo terminas ilgesnis nei pašalinimo pagrindų nebuvimą patvirtinančių dokumentų pagal EBVPD galutinis pateikimo terminas, toks dokumentas jo galiojimo laikotarpiu yra priimtinas.</w:t>
            </w:r>
          </w:p>
          <w:p w14:paraId="5983B8FD" w14:textId="77777777" w:rsidR="00DA710B" w:rsidRPr="00DA710B" w:rsidRDefault="00DA710B" w:rsidP="00DA710B">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D5CB4A0" w14:textId="77777777" w:rsidR="00DA710B" w:rsidRPr="00DA710B" w:rsidRDefault="00DA710B" w:rsidP="00DA710B">
            <w:pPr>
              <w:spacing w:line="240" w:lineRule="auto"/>
              <w:jc w:val="both"/>
              <w:rPr>
                <w:rFonts w:cstheme="minorHAnsi"/>
                <w:b/>
                <w:bCs/>
                <w:color w:val="000000"/>
                <w:u w:val="single"/>
                <w:bdr w:val="none" w:sz="0" w:space="0" w:color="auto" w:frame="1"/>
              </w:rPr>
            </w:pPr>
            <w:r w:rsidRPr="00DA710B">
              <w:rPr>
                <w:rFonts w:cstheme="minorHAnsi"/>
                <w:b/>
                <w:bCs/>
                <w:color w:val="000000"/>
                <w:bdr w:val="none" w:sz="0" w:space="0" w:color="auto" w:frame="1"/>
              </w:rPr>
              <w:t>2)</w:t>
            </w:r>
            <w:r w:rsidRPr="00DA710B">
              <w:rPr>
                <w:rFonts w:cstheme="minorHAnsi"/>
                <w:bCs/>
                <w:color w:val="000000"/>
                <w:bdr w:val="none" w:sz="0" w:space="0" w:color="auto" w:frame="1"/>
              </w:rPr>
              <w:t xml:space="preserve"> </w:t>
            </w:r>
            <w:r w:rsidRPr="00DA710B">
              <w:rPr>
                <w:rFonts w:cstheme="minorHAnsi"/>
                <w:b/>
                <w:bCs/>
                <w:color w:val="000000"/>
                <w:u w:val="single"/>
                <w:bdr w:val="none" w:sz="0" w:space="0" w:color="auto" w:frame="1"/>
              </w:rPr>
              <w:t>Dėl įsipareigojimų, susijusių su socialinio draudimo įmokų mokėjimu, įvykdymo i</w:t>
            </w:r>
            <w:r w:rsidRPr="00DA710B">
              <w:rPr>
                <w:rFonts w:cstheme="minorHAnsi"/>
                <w:b/>
                <w:color w:val="000000"/>
                <w:u w:val="single"/>
                <w:bdr w:val="none" w:sz="0" w:space="0" w:color="auto" w:frame="1"/>
              </w:rPr>
              <w:t xml:space="preserve">š Lietuvoje įsteigtų subjektų </w:t>
            </w:r>
            <w:r w:rsidRPr="00DA710B">
              <w:rPr>
                <w:rFonts w:cstheme="minorHAnsi"/>
                <w:b/>
                <w:bCs/>
                <w:color w:val="000000"/>
                <w:u w:val="single"/>
                <w:bdr w:val="none" w:sz="0" w:space="0" w:color="auto" w:frame="1"/>
              </w:rPr>
              <w:t>prašoma:</w:t>
            </w:r>
          </w:p>
          <w:p w14:paraId="588A3B7C" w14:textId="77777777" w:rsidR="00DA710B" w:rsidRPr="00DA710B" w:rsidRDefault="00DA710B" w:rsidP="00DA710B">
            <w:pPr>
              <w:spacing w:line="240" w:lineRule="auto"/>
              <w:jc w:val="both"/>
              <w:rPr>
                <w:rFonts w:cstheme="minorHAnsi"/>
                <w:bCs/>
                <w:bdr w:val="none" w:sz="0" w:space="0" w:color="auto" w:frame="1"/>
              </w:rPr>
            </w:pPr>
            <w:r w:rsidRPr="00DA710B">
              <w:rPr>
                <w:rFonts w:cstheme="minorHAnsi"/>
                <w:bCs/>
                <w:color w:val="000000"/>
                <w:bdr w:val="none" w:sz="0" w:space="0" w:color="auto" w:frame="1"/>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DA710B">
                <w:rPr>
                  <w:rFonts w:cstheme="minorHAnsi"/>
                  <w:bCs/>
                  <w:color w:val="0000FF"/>
                  <w:u w:val="single"/>
                  <w:bdr w:val="none" w:sz="0" w:space="0" w:color="auto" w:frame="1"/>
                </w:rPr>
                <w:t>http://draudejai.sodra.lt/draudeju_viesi_duomenys/</w:t>
              </w:r>
            </w:hyperlink>
            <w:r w:rsidRPr="00DA710B">
              <w:rPr>
                <w:rFonts w:cstheme="minorHAnsi"/>
                <w:color w:val="000000"/>
                <w:bdr w:val="none" w:sz="0" w:space="0" w:color="auto" w:frame="1"/>
              </w:rPr>
              <w:t xml:space="preserve"> </w:t>
            </w:r>
            <w:r w:rsidRPr="00DA710B">
              <w:rPr>
                <w:rFonts w:cstheme="minorHAnsi"/>
                <w:bCs/>
                <w:bdr w:val="none" w:sz="0" w:space="0" w:color="auto" w:frame="1"/>
              </w:rPr>
              <w:t>likus ne daugiau kaip 5 darbo dienoms iki dokumentų, pagrindžiančių EBVPD nurodytą informaciją pateikimo termino dienos.</w:t>
            </w:r>
          </w:p>
          <w:p w14:paraId="4A18EA53"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249AB"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3104F4" w14:textId="77777777" w:rsidR="00DA710B" w:rsidRPr="00DA710B" w:rsidRDefault="00DA710B" w:rsidP="00DA710B">
            <w:pPr>
              <w:spacing w:line="240" w:lineRule="auto"/>
              <w:jc w:val="both"/>
              <w:rPr>
                <w:rFonts w:cstheme="minorHAnsi"/>
                <w:color w:val="000000"/>
                <w:bdr w:val="none" w:sz="0" w:space="0" w:color="auto" w:frame="1"/>
              </w:rPr>
            </w:pPr>
          </w:p>
          <w:p w14:paraId="5F97EAB1"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62137146" w14:textId="77777777" w:rsidR="00DA710B" w:rsidRPr="00DA710B" w:rsidRDefault="00DA710B" w:rsidP="00DA710B">
            <w:pPr>
              <w:numPr>
                <w:ilvl w:val="0"/>
                <w:numId w:val="22"/>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kompetentingos institucijos dokumento</w:t>
            </w:r>
            <w:r w:rsidRPr="00DA710B">
              <w:rPr>
                <w:rFonts w:cstheme="minorHAnsi"/>
                <w:color w:val="000000"/>
                <w:bdr w:val="none" w:sz="0" w:space="0" w:color="auto" w:frame="1"/>
                <w:vertAlign w:val="superscript"/>
              </w:rPr>
              <w:t>2</w:t>
            </w:r>
          </w:p>
          <w:p w14:paraId="1EED76A1" w14:textId="77777777" w:rsidR="00DA710B" w:rsidRPr="00DA710B" w:rsidRDefault="00DA710B" w:rsidP="00DA710B">
            <w:pPr>
              <w:spacing w:line="240" w:lineRule="auto"/>
              <w:jc w:val="both"/>
              <w:rPr>
                <w:rFonts w:cstheme="minorHAnsi"/>
                <w:i/>
                <w:iCs/>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Jeigu perkančioji organizacija 2022-10-10 kreipėsi į tiekėją prašydama iki 2022-10-14 pateikti įrodančius dokumentus, jie turi būti išduoti ne anksčiau kaip 120 dienų, jas skaičiuojant atgal nuo 2022-10-14.</w:t>
            </w:r>
          </w:p>
          <w:p w14:paraId="16ECBD0E" w14:textId="77777777" w:rsidR="00DA710B" w:rsidRPr="00DA710B" w:rsidRDefault="00DA710B" w:rsidP="00DA710B">
            <w:pPr>
              <w:spacing w:line="240" w:lineRule="auto"/>
              <w:ind w:left="32"/>
              <w:jc w:val="both"/>
              <w:rPr>
                <w:rFonts w:cstheme="minorHAnsi"/>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131D8F44" w14:textId="77777777" w:rsidR="00DA710B" w:rsidRPr="00DA710B" w:rsidRDefault="00DA710B" w:rsidP="00DA710B">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700DDA9F" w14:textId="77777777" w:rsidR="00DA710B" w:rsidRPr="00DA710B" w:rsidRDefault="00DA710B" w:rsidP="00DA710B">
            <w:pPr>
              <w:spacing w:line="240" w:lineRule="auto"/>
              <w:jc w:val="both"/>
              <w:rPr>
                <w:rFonts w:cstheme="minorHAnsi"/>
              </w:rPr>
            </w:pPr>
            <w:r w:rsidRPr="00DA710B">
              <w:rPr>
                <w:rFonts w:cstheme="minorHAnsi"/>
                <w:vertAlign w:val="superscript"/>
              </w:rPr>
              <w:t>2</w:t>
            </w:r>
            <w:r w:rsidRPr="00DA710B">
              <w:rPr>
                <w:rFonts w:eastAsia="Yu Mincho" w:cstheme="minorHAnsi"/>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890B6F" w14:textId="77777777" w:rsidR="00DA710B" w:rsidRPr="00DA710B" w:rsidRDefault="00DA710B" w:rsidP="00DA710B">
            <w:pPr>
              <w:numPr>
                <w:ilvl w:val="0"/>
                <w:numId w:val="25"/>
              </w:numPr>
              <w:spacing w:after="0" w:line="240" w:lineRule="auto"/>
              <w:ind w:left="714" w:hanging="357"/>
              <w:jc w:val="both"/>
              <w:rPr>
                <w:rFonts w:eastAsia="Yu Mincho" w:cstheme="minorHAnsi"/>
              </w:rPr>
            </w:pPr>
            <w:r w:rsidRPr="00DA710B">
              <w:rPr>
                <w:rFonts w:eastAsia="Yu Mincho" w:cstheme="minorHAnsi"/>
              </w:rPr>
              <w:t xml:space="preserve">priesaikos deklaracija; </w:t>
            </w:r>
          </w:p>
          <w:p w14:paraId="4A887CF6" w14:textId="77777777" w:rsidR="00DA710B" w:rsidRPr="00DA710B" w:rsidRDefault="00DA710B" w:rsidP="00DA710B">
            <w:pPr>
              <w:numPr>
                <w:ilvl w:val="0"/>
                <w:numId w:val="25"/>
              </w:numPr>
              <w:spacing w:line="240" w:lineRule="auto"/>
              <w:jc w:val="both"/>
              <w:rPr>
                <w:rFonts w:eastAsia="Yu Mincho" w:cstheme="minorHAnsi"/>
              </w:rPr>
            </w:pPr>
            <w:r w:rsidRPr="00DA710B">
              <w:rPr>
                <w:rFonts w:eastAsia="Yu Mincho"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DA710B" w:rsidRPr="00DA710B" w14:paraId="74402B3E" w14:textId="77777777" w:rsidTr="00B970B8">
        <w:tc>
          <w:tcPr>
            <w:tcW w:w="3279" w:type="dxa"/>
            <w:tcMar>
              <w:top w:w="0" w:type="dxa"/>
              <w:left w:w="108" w:type="dxa"/>
              <w:bottom w:w="0" w:type="dxa"/>
              <w:right w:w="108" w:type="dxa"/>
            </w:tcMar>
            <w:hideMark/>
          </w:tcPr>
          <w:p w14:paraId="2ADB303A" w14:textId="77777777" w:rsidR="00DA710B" w:rsidRPr="00DA710B" w:rsidRDefault="00DA710B" w:rsidP="00DA710B">
            <w:pPr>
              <w:spacing w:line="240" w:lineRule="auto"/>
              <w:jc w:val="both"/>
              <w:rPr>
                <w:rFonts w:cstheme="minorHAnsi"/>
                <w:b/>
                <w:bCs/>
              </w:rPr>
            </w:pPr>
            <w:r w:rsidRPr="00DA710B">
              <w:rPr>
                <w:rFonts w:cstheme="minorHAnsi"/>
                <w:b/>
              </w:rPr>
              <w:lastRenderedPageBreak/>
              <w:t>1.4.</w:t>
            </w:r>
            <w:r w:rsidRPr="00DA710B">
              <w:rPr>
                <w:rFonts w:cstheme="minorHAnsi"/>
              </w:rPr>
              <w:t xml:space="preserve"> Tiekėjas su kitais tiekėjais yra sudaręs susitarimų, kuriais siekiama iškreipti konkurenciją atliekamame </w:t>
            </w:r>
            <w:r w:rsidRPr="00DA710B">
              <w:rPr>
                <w:rFonts w:cstheme="minorHAnsi"/>
              </w:rPr>
              <w:lastRenderedPageBreak/>
              <w:t>pirkime, ir perkančioji organizacija dėl to turi įtikinamų duomenų.</w:t>
            </w:r>
          </w:p>
        </w:tc>
        <w:tc>
          <w:tcPr>
            <w:tcW w:w="1375" w:type="dxa"/>
            <w:tcMar>
              <w:top w:w="0" w:type="dxa"/>
              <w:left w:w="108" w:type="dxa"/>
              <w:bottom w:w="0" w:type="dxa"/>
              <w:right w:w="108" w:type="dxa"/>
            </w:tcMar>
          </w:tcPr>
          <w:p w14:paraId="35D5F85D" w14:textId="77777777" w:rsidR="00DA710B" w:rsidRPr="00DA710B" w:rsidRDefault="00DA710B" w:rsidP="00DA710B">
            <w:pPr>
              <w:spacing w:line="240" w:lineRule="auto"/>
              <w:ind w:left="37"/>
              <w:jc w:val="both"/>
              <w:rPr>
                <w:rFonts w:eastAsia="Yu Mincho" w:cstheme="minorHAnsi"/>
                <w:b/>
                <w:bCs/>
              </w:rPr>
            </w:pPr>
            <w:r w:rsidRPr="00DA710B">
              <w:rPr>
                <w:rFonts w:eastAsia="Yu Mincho" w:cstheme="minorHAnsi"/>
                <w:b/>
                <w:bCs/>
              </w:rPr>
              <w:lastRenderedPageBreak/>
              <w:t xml:space="preserve">VPĮ 46 straipsnio 4 </w:t>
            </w:r>
            <w:r w:rsidRPr="00DA710B">
              <w:rPr>
                <w:rFonts w:eastAsia="Yu Mincho" w:cstheme="minorHAnsi"/>
                <w:b/>
                <w:bCs/>
              </w:rPr>
              <w:lastRenderedPageBreak/>
              <w:t>dalies 1 punktas</w:t>
            </w:r>
          </w:p>
          <w:p w14:paraId="6CA5D2B6"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C10 punktas</w:t>
            </w:r>
          </w:p>
        </w:tc>
        <w:tc>
          <w:tcPr>
            <w:tcW w:w="5265" w:type="dxa"/>
            <w:tcMar>
              <w:top w:w="0" w:type="dxa"/>
              <w:left w:w="108" w:type="dxa"/>
              <w:bottom w:w="0" w:type="dxa"/>
              <w:right w:w="108" w:type="dxa"/>
            </w:tcMar>
          </w:tcPr>
          <w:p w14:paraId="30918289" w14:textId="77777777" w:rsidR="00DA710B" w:rsidRPr="00DA710B" w:rsidRDefault="00DA710B" w:rsidP="00DA710B">
            <w:pPr>
              <w:spacing w:line="240" w:lineRule="auto"/>
              <w:ind w:left="32"/>
              <w:jc w:val="both"/>
              <w:rPr>
                <w:rFonts w:cstheme="minorHAnsi"/>
                <w:bCs/>
                <w:iCs/>
              </w:rPr>
            </w:pPr>
            <w:r w:rsidRPr="00DA710B">
              <w:rPr>
                <w:rFonts w:cstheme="minorHAnsi"/>
              </w:rPr>
              <w:lastRenderedPageBreak/>
              <w:t>Iš Lietuvoje įsteigtų subjektų įrodančių dokumentų nereikalaujama. Užtenka pateikto EBVPD.</w:t>
            </w:r>
          </w:p>
          <w:p w14:paraId="59498355" w14:textId="77777777" w:rsidR="00DA710B" w:rsidRPr="00DA710B" w:rsidRDefault="00DA710B" w:rsidP="00DA710B">
            <w:pPr>
              <w:spacing w:line="240" w:lineRule="auto"/>
              <w:ind w:left="32"/>
              <w:jc w:val="both"/>
              <w:rPr>
                <w:rFonts w:cstheme="minorHAnsi"/>
                <w:b/>
                <w:bCs/>
                <w:iCs/>
              </w:rPr>
            </w:pPr>
          </w:p>
        </w:tc>
      </w:tr>
      <w:tr w:rsidR="00DA710B" w:rsidRPr="00DA710B" w14:paraId="350DE5F8" w14:textId="77777777" w:rsidTr="00B970B8">
        <w:tc>
          <w:tcPr>
            <w:tcW w:w="3279" w:type="dxa"/>
            <w:tcMar>
              <w:top w:w="0" w:type="dxa"/>
              <w:left w:w="108" w:type="dxa"/>
              <w:bottom w:w="0" w:type="dxa"/>
              <w:right w:w="108" w:type="dxa"/>
            </w:tcMar>
            <w:hideMark/>
          </w:tcPr>
          <w:p w14:paraId="5CC7E1C8" w14:textId="77777777" w:rsidR="00DA710B" w:rsidRPr="00DA710B" w:rsidRDefault="00DA710B" w:rsidP="00DA710B">
            <w:pPr>
              <w:spacing w:line="240" w:lineRule="auto"/>
              <w:jc w:val="both"/>
              <w:rPr>
                <w:rFonts w:cstheme="minorHAnsi"/>
                <w:b/>
                <w:bCs/>
              </w:rPr>
            </w:pPr>
            <w:r w:rsidRPr="00DA710B">
              <w:rPr>
                <w:rFonts w:cstheme="minorHAnsi"/>
                <w:b/>
              </w:rPr>
              <w:lastRenderedPageBreak/>
              <w:t>1.5.</w:t>
            </w:r>
            <w:r w:rsidRPr="00DA710B">
              <w:rPr>
                <w:rFonts w:cstheme="minorHAnsi"/>
              </w:rPr>
              <w:t xml:space="preserve"> Tiekėjas pirkimo metu pateko į interesų konflikto situaciją, kaip apibrėžta VPĮ 21 straipsnyje, ir atitinkamos padėties negalima ištaisyti. </w:t>
            </w:r>
          </w:p>
          <w:p w14:paraId="7B2DA406" w14:textId="77777777" w:rsidR="00DA710B" w:rsidRPr="00DA710B" w:rsidRDefault="00DA710B" w:rsidP="00DA710B">
            <w:pPr>
              <w:spacing w:line="240" w:lineRule="auto"/>
              <w:ind w:left="32"/>
              <w:jc w:val="both"/>
              <w:rPr>
                <w:rFonts w:cstheme="minorHAnsi"/>
                <w:b/>
                <w:bCs/>
              </w:rPr>
            </w:pPr>
            <w:r w:rsidRPr="00DA710B">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75" w:type="dxa"/>
            <w:tcMar>
              <w:top w:w="0" w:type="dxa"/>
              <w:left w:w="108" w:type="dxa"/>
              <w:bottom w:w="0" w:type="dxa"/>
              <w:right w:w="108" w:type="dxa"/>
            </w:tcMar>
          </w:tcPr>
          <w:p w14:paraId="20FA6960" w14:textId="77777777" w:rsidR="00DA710B" w:rsidRPr="00DA710B" w:rsidRDefault="00DA710B" w:rsidP="00DA710B">
            <w:pPr>
              <w:spacing w:line="240" w:lineRule="auto"/>
              <w:ind w:left="37"/>
              <w:jc w:val="both"/>
              <w:rPr>
                <w:rFonts w:eastAsia="Yu Mincho" w:cstheme="minorHAnsi"/>
                <w:b/>
                <w:bCs/>
              </w:rPr>
            </w:pPr>
            <w:r w:rsidRPr="00DA710B">
              <w:rPr>
                <w:rFonts w:eastAsia="Yu Mincho" w:cstheme="minorHAnsi"/>
                <w:b/>
                <w:bCs/>
              </w:rPr>
              <w:t>VPĮ 46 straipsnio 4 dalies 2 punktas</w:t>
            </w:r>
          </w:p>
          <w:p w14:paraId="41A950A1" w14:textId="77777777" w:rsidR="00DA710B" w:rsidRPr="00DA710B" w:rsidRDefault="00DA710B" w:rsidP="00DA710B">
            <w:pPr>
              <w:spacing w:line="240" w:lineRule="auto"/>
              <w:ind w:left="37"/>
              <w:jc w:val="both"/>
              <w:rPr>
                <w:rFonts w:eastAsia="Yu Mincho" w:cstheme="minorHAnsi"/>
              </w:rPr>
            </w:pPr>
          </w:p>
          <w:p w14:paraId="178718A4"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C12 punktas</w:t>
            </w:r>
          </w:p>
        </w:tc>
        <w:tc>
          <w:tcPr>
            <w:tcW w:w="5265" w:type="dxa"/>
            <w:tcMar>
              <w:top w:w="0" w:type="dxa"/>
              <w:left w:w="108" w:type="dxa"/>
              <w:bottom w:w="0" w:type="dxa"/>
              <w:right w:w="108" w:type="dxa"/>
            </w:tcMar>
          </w:tcPr>
          <w:p w14:paraId="34C9117D" w14:textId="77777777" w:rsidR="00DA710B" w:rsidRPr="00DA710B" w:rsidRDefault="00DA710B" w:rsidP="00DA710B">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20B0ADF2" w14:textId="77777777" w:rsidR="00DA710B" w:rsidRPr="00DA710B" w:rsidRDefault="00DA710B" w:rsidP="00DA710B">
            <w:pPr>
              <w:spacing w:line="240" w:lineRule="auto"/>
              <w:ind w:left="32"/>
              <w:jc w:val="both"/>
              <w:rPr>
                <w:rFonts w:cstheme="minorHAnsi"/>
                <w:b/>
                <w:bCs/>
                <w:iCs/>
              </w:rPr>
            </w:pPr>
          </w:p>
        </w:tc>
      </w:tr>
      <w:tr w:rsidR="00DA710B" w:rsidRPr="00DA710B" w14:paraId="02161EB4" w14:textId="77777777" w:rsidTr="00B970B8">
        <w:tc>
          <w:tcPr>
            <w:tcW w:w="3279" w:type="dxa"/>
            <w:tcMar>
              <w:top w:w="0" w:type="dxa"/>
              <w:left w:w="108" w:type="dxa"/>
              <w:bottom w:w="0" w:type="dxa"/>
              <w:right w:w="108" w:type="dxa"/>
            </w:tcMar>
            <w:hideMark/>
          </w:tcPr>
          <w:p w14:paraId="713C38C0" w14:textId="77777777" w:rsidR="00DA710B" w:rsidRPr="00DA710B" w:rsidRDefault="00DA710B" w:rsidP="00DA710B">
            <w:pPr>
              <w:spacing w:line="240" w:lineRule="auto"/>
              <w:jc w:val="both"/>
              <w:rPr>
                <w:rFonts w:cstheme="minorHAnsi"/>
                <w:b/>
                <w:bCs/>
              </w:rPr>
            </w:pPr>
            <w:r w:rsidRPr="00DA710B">
              <w:rPr>
                <w:rFonts w:cstheme="minorHAnsi"/>
                <w:b/>
              </w:rPr>
              <w:t xml:space="preserve">1.6. </w:t>
            </w:r>
            <w:r w:rsidRPr="00DA710B">
              <w:rPr>
                <w:rFonts w:cstheme="minorHAnsi"/>
              </w:rPr>
              <w:t>Pažeista konkurencija, kaip nustatyta VPĮ 27 straipsnio 3 ir 4 dalyse, ir atitinkamos padėties negalima ištaisyti.</w:t>
            </w:r>
          </w:p>
        </w:tc>
        <w:tc>
          <w:tcPr>
            <w:tcW w:w="1375" w:type="dxa"/>
            <w:tcMar>
              <w:top w:w="0" w:type="dxa"/>
              <w:left w:w="108" w:type="dxa"/>
              <w:bottom w:w="0" w:type="dxa"/>
              <w:right w:w="108" w:type="dxa"/>
            </w:tcMar>
          </w:tcPr>
          <w:p w14:paraId="2E5A1FE7" w14:textId="77777777" w:rsidR="00DA710B" w:rsidRPr="00DA710B" w:rsidRDefault="00DA710B" w:rsidP="00DA710B">
            <w:pPr>
              <w:spacing w:line="240" w:lineRule="auto"/>
              <w:ind w:left="37"/>
              <w:jc w:val="both"/>
              <w:rPr>
                <w:rFonts w:eastAsia="Yu Mincho" w:cstheme="minorHAnsi"/>
                <w:b/>
                <w:bCs/>
              </w:rPr>
            </w:pPr>
            <w:r w:rsidRPr="00DA710B">
              <w:rPr>
                <w:rFonts w:eastAsia="Yu Mincho" w:cstheme="minorHAnsi"/>
                <w:b/>
                <w:bCs/>
              </w:rPr>
              <w:t>VPĮ 46 straipsnio 4 dalies 3 punktas</w:t>
            </w:r>
          </w:p>
          <w:p w14:paraId="5286A806" w14:textId="77777777" w:rsidR="00DA710B" w:rsidRPr="00DA710B" w:rsidRDefault="00DA710B" w:rsidP="00DA710B">
            <w:pPr>
              <w:spacing w:line="240" w:lineRule="auto"/>
              <w:ind w:left="37"/>
              <w:jc w:val="both"/>
              <w:rPr>
                <w:rFonts w:eastAsia="Yu Mincho" w:cstheme="minorHAnsi"/>
              </w:rPr>
            </w:pPr>
          </w:p>
          <w:p w14:paraId="12E8D67C"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C13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09790088" w14:textId="77777777" w:rsidR="00DA710B" w:rsidRPr="00DA710B" w:rsidRDefault="00DA710B" w:rsidP="00DA710B">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DA710B" w:rsidRPr="00DA710B" w14:paraId="0383E295" w14:textId="77777777" w:rsidTr="00B970B8">
        <w:tc>
          <w:tcPr>
            <w:tcW w:w="3279" w:type="dxa"/>
            <w:tcMar>
              <w:top w:w="0" w:type="dxa"/>
              <w:left w:w="108" w:type="dxa"/>
              <w:bottom w:w="0" w:type="dxa"/>
              <w:right w:w="108" w:type="dxa"/>
            </w:tcMar>
            <w:hideMark/>
          </w:tcPr>
          <w:p w14:paraId="25A482D5" w14:textId="77777777" w:rsidR="00DA710B" w:rsidRPr="00DA710B" w:rsidRDefault="00DA710B" w:rsidP="00DA710B">
            <w:pPr>
              <w:spacing w:line="240" w:lineRule="auto"/>
              <w:jc w:val="both"/>
              <w:rPr>
                <w:rFonts w:cstheme="minorHAnsi"/>
              </w:rPr>
            </w:pPr>
            <w:r w:rsidRPr="00DA710B">
              <w:rPr>
                <w:rFonts w:cstheme="minorHAnsi"/>
                <w:b/>
              </w:rPr>
              <w:t>1.7.</w:t>
            </w:r>
            <w:r w:rsidRPr="00DA710B">
              <w:rPr>
                <w:rFonts w:cstheme="minorHAnsi"/>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33BFC00" w14:textId="77777777" w:rsidR="00DA710B" w:rsidRPr="00DA710B" w:rsidRDefault="00DA710B" w:rsidP="00DA710B">
            <w:pPr>
              <w:spacing w:line="240" w:lineRule="auto"/>
              <w:ind w:left="32"/>
              <w:jc w:val="both"/>
              <w:rPr>
                <w:rFonts w:cstheme="minorHAnsi"/>
                <w:bCs/>
              </w:rPr>
            </w:pPr>
            <w:r w:rsidRPr="00DA710B">
              <w:rPr>
                <w:rFonts w:cstheme="minorHAnsi"/>
                <w:bCs/>
              </w:rPr>
              <w:t xml:space="preserve">Šiuo pagrindu tiekėjas taip pat pašalinamas iš pirkimo procedūros, kai ankstesnių procedūrų, atliktų VPĮ, Viešųjų pirkimų, atliekamų </w:t>
            </w:r>
            <w:r w:rsidRPr="00DA710B">
              <w:rPr>
                <w:rFonts w:cstheme="minorHAnsi"/>
                <w:bCs/>
              </w:rPr>
              <w:lastRenderedPageBreak/>
              <w:t xml:space="preserve">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F3F5595" w14:textId="77777777" w:rsidR="00DA710B" w:rsidRPr="00DA710B" w:rsidRDefault="00DA710B" w:rsidP="00DA710B">
            <w:pPr>
              <w:spacing w:line="240" w:lineRule="auto"/>
              <w:ind w:left="32"/>
              <w:jc w:val="both"/>
              <w:rPr>
                <w:rFonts w:cstheme="minorHAnsi"/>
                <w:bCs/>
              </w:rPr>
            </w:pPr>
            <w:r w:rsidRPr="00DA710B">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75" w:type="dxa"/>
            <w:tcMar>
              <w:top w:w="0" w:type="dxa"/>
              <w:left w:w="108" w:type="dxa"/>
              <w:bottom w:w="0" w:type="dxa"/>
              <w:right w:w="108" w:type="dxa"/>
            </w:tcMar>
          </w:tcPr>
          <w:p w14:paraId="5BC2F6D7" w14:textId="77777777" w:rsidR="00DA710B" w:rsidRPr="00DA710B" w:rsidRDefault="00DA710B" w:rsidP="00DA710B">
            <w:pPr>
              <w:spacing w:line="240" w:lineRule="auto"/>
              <w:ind w:left="37"/>
              <w:jc w:val="both"/>
              <w:rPr>
                <w:rFonts w:eastAsia="Yu Mincho" w:cstheme="minorHAnsi"/>
                <w:b/>
                <w:bCs/>
              </w:rPr>
            </w:pPr>
            <w:r w:rsidRPr="00DA710B">
              <w:rPr>
                <w:rFonts w:eastAsia="Yu Mincho" w:cstheme="minorHAnsi"/>
                <w:b/>
                <w:bCs/>
              </w:rPr>
              <w:lastRenderedPageBreak/>
              <w:t>VPĮ 46 straipsnio 4 dalies 4 punktas</w:t>
            </w:r>
          </w:p>
          <w:p w14:paraId="61847B68" w14:textId="77777777" w:rsidR="00DA710B" w:rsidRPr="00DA710B" w:rsidRDefault="00DA710B" w:rsidP="00DA710B">
            <w:pPr>
              <w:spacing w:line="240" w:lineRule="auto"/>
              <w:ind w:left="37"/>
              <w:jc w:val="both"/>
              <w:rPr>
                <w:rFonts w:eastAsia="Yu Mincho" w:cstheme="minorHAnsi"/>
              </w:rPr>
            </w:pPr>
          </w:p>
          <w:p w14:paraId="327F34CD"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C15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55196527" w14:textId="77777777" w:rsidR="00DA710B" w:rsidRPr="00DA710B" w:rsidRDefault="00DA710B" w:rsidP="00DA710B">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A4A6A5A" w14:textId="77777777" w:rsidR="00DA710B" w:rsidRPr="00DA710B" w:rsidRDefault="00DA710B" w:rsidP="00DA710B">
            <w:pPr>
              <w:spacing w:line="240" w:lineRule="auto"/>
              <w:ind w:left="32"/>
              <w:jc w:val="both"/>
              <w:rPr>
                <w:rFonts w:cstheme="minorHAnsi"/>
                <w:bCs/>
                <w:iCs/>
              </w:rPr>
            </w:pPr>
          </w:p>
          <w:p w14:paraId="23DEC8BA" w14:textId="77777777" w:rsidR="00DA710B" w:rsidRPr="00DA710B" w:rsidRDefault="00DA710B" w:rsidP="00DA710B">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34C74CBB" w14:textId="77777777" w:rsidR="00DA710B" w:rsidRPr="00DA710B" w:rsidRDefault="00DA710B" w:rsidP="00DA710B">
            <w:pPr>
              <w:spacing w:line="240" w:lineRule="auto"/>
              <w:ind w:left="32"/>
              <w:jc w:val="both"/>
              <w:rPr>
                <w:rFonts w:cstheme="minorHAnsi"/>
                <w:b/>
                <w:bCs/>
              </w:rPr>
            </w:pPr>
          </w:p>
          <w:p w14:paraId="5CD76E82" w14:textId="77777777" w:rsidR="00DA710B" w:rsidRPr="00DA710B" w:rsidRDefault="00DA710B" w:rsidP="00DA710B">
            <w:pPr>
              <w:spacing w:line="240" w:lineRule="auto"/>
              <w:rPr>
                <w:rFonts w:cstheme="minorHAnsi"/>
              </w:rPr>
            </w:pPr>
            <w:hyperlink r:id="rId20" w:history="1">
              <w:r w:rsidRPr="00DA710B">
                <w:rPr>
                  <w:rFonts w:cstheme="minorHAnsi"/>
                  <w:color w:val="0000FF"/>
                  <w:u w:val="single"/>
                </w:rPr>
                <w:t>https://vpt.lrv.lt/lt/nuorodos/kiti-duomenys/powerbi/melaginga-informacija-pateikusiu-tiekeju-sarasas-3/</w:t>
              </w:r>
            </w:hyperlink>
          </w:p>
          <w:p w14:paraId="4FB7637E" w14:textId="77777777" w:rsidR="00DA710B" w:rsidRPr="00DA710B" w:rsidRDefault="00DA710B" w:rsidP="00DA710B">
            <w:pPr>
              <w:spacing w:line="240" w:lineRule="auto"/>
              <w:ind w:left="32"/>
              <w:jc w:val="both"/>
              <w:rPr>
                <w:rFonts w:cstheme="minorHAnsi"/>
                <w:u w:val="single"/>
              </w:rPr>
            </w:pPr>
          </w:p>
          <w:p w14:paraId="4970B2B0" w14:textId="77777777" w:rsidR="00DA710B" w:rsidRPr="00DA710B" w:rsidRDefault="00DA710B" w:rsidP="00DA710B">
            <w:pPr>
              <w:spacing w:line="240" w:lineRule="auto"/>
              <w:rPr>
                <w:rFonts w:cstheme="minorHAnsi"/>
                <w:b/>
                <w:bCs/>
              </w:rPr>
            </w:pPr>
          </w:p>
        </w:tc>
      </w:tr>
      <w:tr w:rsidR="00DA710B" w:rsidRPr="00DA710B" w14:paraId="77F3D2B7" w14:textId="77777777" w:rsidTr="00B970B8">
        <w:tc>
          <w:tcPr>
            <w:tcW w:w="3279" w:type="dxa"/>
            <w:tcMar>
              <w:top w:w="0" w:type="dxa"/>
              <w:left w:w="108" w:type="dxa"/>
              <w:bottom w:w="0" w:type="dxa"/>
              <w:right w:w="108" w:type="dxa"/>
            </w:tcMar>
            <w:hideMark/>
          </w:tcPr>
          <w:p w14:paraId="75981D08" w14:textId="77777777" w:rsidR="00DA710B" w:rsidRPr="00DA710B" w:rsidRDefault="00DA710B" w:rsidP="00DA710B">
            <w:pPr>
              <w:spacing w:line="240" w:lineRule="auto"/>
              <w:jc w:val="both"/>
              <w:rPr>
                <w:rFonts w:cstheme="minorHAnsi"/>
                <w:b/>
                <w:bCs/>
              </w:rPr>
            </w:pPr>
            <w:r w:rsidRPr="00DA710B">
              <w:rPr>
                <w:rFonts w:cstheme="minorHAnsi"/>
                <w:b/>
              </w:rPr>
              <w:lastRenderedPageBreak/>
              <w:t>1.8.</w:t>
            </w:r>
            <w:r w:rsidRPr="00DA710B">
              <w:rPr>
                <w:rFonts w:cstheme="minorHAnsi"/>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75" w:type="dxa"/>
            <w:tcMar>
              <w:top w:w="0" w:type="dxa"/>
              <w:left w:w="108" w:type="dxa"/>
              <w:bottom w:w="0" w:type="dxa"/>
              <w:right w:w="108" w:type="dxa"/>
            </w:tcMar>
          </w:tcPr>
          <w:p w14:paraId="679EB0DE" w14:textId="77777777" w:rsidR="00DA710B" w:rsidRPr="00DA710B" w:rsidRDefault="00DA710B" w:rsidP="00DA710B">
            <w:pPr>
              <w:spacing w:line="240" w:lineRule="auto"/>
              <w:ind w:left="37"/>
              <w:jc w:val="both"/>
              <w:rPr>
                <w:rFonts w:eastAsia="Yu Mincho" w:cstheme="minorHAnsi"/>
                <w:b/>
                <w:bCs/>
              </w:rPr>
            </w:pPr>
            <w:r w:rsidRPr="00DA710B">
              <w:rPr>
                <w:rFonts w:eastAsia="Yu Mincho" w:cstheme="minorHAnsi"/>
                <w:b/>
                <w:bCs/>
              </w:rPr>
              <w:t>VPĮ 46 straipsnio 4 dalies 5 punktas</w:t>
            </w:r>
          </w:p>
          <w:p w14:paraId="4DF42351" w14:textId="77777777" w:rsidR="00DA710B" w:rsidRPr="00DA710B" w:rsidRDefault="00DA710B" w:rsidP="00DA710B">
            <w:pPr>
              <w:spacing w:line="240" w:lineRule="auto"/>
              <w:ind w:left="37"/>
              <w:jc w:val="both"/>
              <w:rPr>
                <w:rFonts w:eastAsia="Yu Mincho" w:cstheme="minorHAnsi"/>
                <w:lang w:val="pl-PL"/>
              </w:rPr>
            </w:pPr>
          </w:p>
          <w:p w14:paraId="29FBBF22" w14:textId="77777777" w:rsidR="00DA710B" w:rsidRPr="00DA710B" w:rsidRDefault="00DA710B" w:rsidP="00DA710B">
            <w:pPr>
              <w:spacing w:line="240" w:lineRule="auto"/>
              <w:ind w:left="37"/>
              <w:jc w:val="both"/>
              <w:rPr>
                <w:rFonts w:eastAsia="Yu Mincho" w:cstheme="minorHAnsi"/>
              </w:rPr>
            </w:pPr>
            <w:r w:rsidRPr="00DA710B">
              <w:rPr>
                <w:rFonts w:eastAsia="Yu Mincho" w:cstheme="minorHAnsi"/>
              </w:rPr>
              <w:t>EBVPD</w:t>
            </w:r>
            <w:r w:rsidRPr="00DA710B">
              <w:rPr>
                <w:rFonts w:eastAsia="Arial" w:cstheme="minorHAnsi"/>
              </w:rPr>
              <w:t xml:space="preserve"> III dalies C15 punktas</w:t>
            </w:r>
          </w:p>
          <w:p w14:paraId="39E033A0" w14:textId="77777777" w:rsidR="00DA710B" w:rsidRPr="00DA710B" w:rsidRDefault="00DA710B" w:rsidP="00DA710B">
            <w:pPr>
              <w:spacing w:line="240" w:lineRule="auto"/>
              <w:ind w:left="37"/>
              <w:jc w:val="both"/>
              <w:rPr>
                <w:rFonts w:eastAsia="Yu Mincho" w:cstheme="minorHAnsi"/>
                <w:lang w:val="pl-PL"/>
              </w:rPr>
            </w:pPr>
          </w:p>
          <w:p w14:paraId="69294469" w14:textId="77777777" w:rsidR="00DA710B" w:rsidRPr="00DA710B" w:rsidRDefault="00DA710B" w:rsidP="00DA710B">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6F324E54" w14:textId="77777777" w:rsidR="00DA710B" w:rsidRPr="00DA710B" w:rsidRDefault="00DA710B" w:rsidP="00DA710B">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DA710B" w:rsidRPr="00DA710B" w14:paraId="4FF31EA0" w14:textId="77777777" w:rsidTr="00B970B8">
        <w:tc>
          <w:tcPr>
            <w:tcW w:w="3279" w:type="dxa"/>
            <w:tcMar>
              <w:top w:w="0" w:type="dxa"/>
              <w:left w:w="108" w:type="dxa"/>
              <w:bottom w:w="0" w:type="dxa"/>
              <w:right w:w="108" w:type="dxa"/>
            </w:tcMar>
            <w:hideMark/>
          </w:tcPr>
          <w:p w14:paraId="5FE7AD64" w14:textId="77777777" w:rsidR="00DA710B" w:rsidRPr="00DA710B" w:rsidRDefault="00DA710B" w:rsidP="00DA710B">
            <w:pPr>
              <w:spacing w:line="240" w:lineRule="auto"/>
              <w:jc w:val="both"/>
              <w:rPr>
                <w:rFonts w:cstheme="minorHAnsi"/>
              </w:rPr>
            </w:pPr>
            <w:r w:rsidRPr="00DA710B">
              <w:rPr>
                <w:rFonts w:cstheme="minorHAnsi"/>
                <w:b/>
              </w:rPr>
              <w:lastRenderedPageBreak/>
              <w:t>1.9.</w:t>
            </w:r>
            <w:r w:rsidRPr="00DA710B">
              <w:rPr>
                <w:rFonts w:cstheme="minorHAnsi"/>
              </w:rPr>
              <w:t xml:space="preserve">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5F3B95B" w14:textId="77777777" w:rsidR="00DA710B" w:rsidRPr="00DA710B" w:rsidRDefault="00DA710B" w:rsidP="00DA710B">
            <w:pPr>
              <w:spacing w:line="240" w:lineRule="auto"/>
              <w:ind w:left="32"/>
              <w:jc w:val="both"/>
              <w:rPr>
                <w:rFonts w:cstheme="minorHAnsi"/>
              </w:rPr>
            </w:pPr>
            <w:r w:rsidRPr="00DA710B">
              <w:rPr>
                <w:rFonts w:cstheme="minorHAnsi"/>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DA710B">
              <w:rPr>
                <w:rFonts w:cstheme="minorHAnsi"/>
              </w:rPr>
              <w:lastRenderedPageBreak/>
              <w:t>buvo pareikalauta atlyginti žalą ar taikomos kitos panašios sankcijos.</w:t>
            </w:r>
          </w:p>
        </w:tc>
        <w:tc>
          <w:tcPr>
            <w:tcW w:w="1375" w:type="dxa"/>
            <w:tcMar>
              <w:top w:w="0" w:type="dxa"/>
              <w:left w:w="108" w:type="dxa"/>
              <w:bottom w:w="0" w:type="dxa"/>
              <w:right w:w="108" w:type="dxa"/>
            </w:tcMar>
          </w:tcPr>
          <w:p w14:paraId="021AC4B5" w14:textId="77777777" w:rsidR="00DA710B" w:rsidRPr="00DA710B" w:rsidRDefault="00DA710B" w:rsidP="00DA710B">
            <w:pPr>
              <w:spacing w:line="240" w:lineRule="auto"/>
              <w:jc w:val="both"/>
              <w:rPr>
                <w:rFonts w:eastAsia="Yu Mincho" w:cstheme="minorHAnsi"/>
                <w:b/>
                <w:bCs/>
              </w:rPr>
            </w:pPr>
            <w:r w:rsidRPr="00DA710B">
              <w:rPr>
                <w:rFonts w:eastAsia="Yu Mincho" w:cstheme="minorHAnsi"/>
                <w:b/>
                <w:bCs/>
              </w:rPr>
              <w:lastRenderedPageBreak/>
              <w:t>VPĮ 46 straipsnio 4 dalies 6 punktas</w:t>
            </w:r>
          </w:p>
          <w:p w14:paraId="57F915C4" w14:textId="77777777" w:rsidR="00DA710B" w:rsidRPr="00DA710B" w:rsidRDefault="00DA710B" w:rsidP="00DA710B">
            <w:pPr>
              <w:spacing w:line="240" w:lineRule="auto"/>
              <w:jc w:val="both"/>
              <w:rPr>
                <w:rFonts w:eastAsia="Yu Mincho" w:cstheme="minorHAnsi"/>
              </w:rPr>
            </w:pPr>
          </w:p>
          <w:p w14:paraId="09C4DB06" w14:textId="77777777" w:rsidR="00DA710B" w:rsidRPr="00DA710B" w:rsidRDefault="00DA710B" w:rsidP="00DA710B">
            <w:pPr>
              <w:spacing w:line="240" w:lineRule="auto"/>
              <w:jc w:val="both"/>
              <w:rPr>
                <w:rFonts w:eastAsia="Yu Mincho" w:cstheme="minorHAnsi"/>
              </w:rPr>
            </w:pPr>
            <w:r w:rsidRPr="00DA710B">
              <w:rPr>
                <w:rFonts w:eastAsia="Yu Mincho" w:cstheme="minorHAnsi"/>
              </w:rPr>
              <w:t>EBVPD</w:t>
            </w:r>
            <w:r w:rsidRPr="00DA710B">
              <w:rPr>
                <w:rFonts w:eastAsia="Arial" w:cstheme="minorHAnsi"/>
              </w:rPr>
              <w:t xml:space="preserve"> III dalies C14 punktas</w:t>
            </w:r>
          </w:p>
          <w:p w14:paraId="60131EFD" w14:textId="77777777" w:rsidR="00DA710B" w:rsidRPr="00DA710B" w:rsidRDefault="00DA710B" w:rsidP="00DA710B">
            <w:pPr>
              <w:spacing w:line="240" w:lineRule="auto"/>
              <w:ind w:left="-567"/>
              <w:jc w:val="both"/>
              <w:rPr>
                <w:rFonts w:eastAsia="Yu Mincho" w:cstheme="minorHAnsi"/>
                <w:lang w:val="pl-PL"/>
              </w:rPr>
            </w:pPr>
          </w:p>
          <w:p w14:paraId="5898B763" w14:textId="77777777" w:rsidR="00DA710B" w:rsidRPr="00DA710B" w:rsidRDefault="00DA710B" w:rsidP="00DA710B">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75C024E2" w14:textId="77777777" w:rsidR="00DA710B" w:rsidRPr="00DA710B" w:rsidRDefault="00DA710B" w:rsidP="00DA710B">
            <w:pPr>
              <w:spacing w:line="240" w:lineRule="auto"/>
              <w:ind w:left="32"/>
              <w:jc w:val="both"/>
              <w:rPr>
                <w:rFonts w:cstheme="minorHAnsi"/>
              </w:rPr>
            </w:pPr>
            <w:r w:rsidRPr="00DA710B">
              <w:rPr>
                <w:rFonts w:cstheme="minorHAnsi"/>
              </w:rPr>
              <w:t>Iš Lietuvoje įsteigtų subjektų įrodančių dokumentų nereikalaujama. Užtenka pateikto EBVPD.</w:t>
            </w:r>
          </w:p>
          <w:p w14:paraId="6753DCB9" w14:textId="77777777" w:rsidR="00DA710B" w:rsidRPr="00DA710B" w:rsidRDefault="00DA710B" w:rsidP="00DA710B">
            <w:pPr>
              <w:spacing w:line="240" w:lineRule="auto"/>
              <w:ind w:left="32"/>
              <w:jc w:val="both"/>
              <w:rPr>
                <w:rFonts w:cstheme="minorHAnsi"/>
                <w:bCs/>
                <w:iCs/>
              </w:rPr>
            </w:pPr>
          </w:p>
          <w:p w14:paraId="17479155" w14:textId="77777777" w:rsidR="00DA710B" w:rsidRPr="00DA710B" w:rsidRDefault="00DA710B" w:rsidP="00DA710B">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gali būti atsižvelgiama į pagal VPĮ 91 straipsnį skelbiamą informaciją: </w:t>
            </w:r>
          </w:p>
          <w:p w14:paraId="2F9F217A" w14:textId="77777777" w:rsidR="00DA710B" w:rsidRPr="00DA710B" w:rsidRDefault="00DA710B" w:rsidP="00DA710B">
            <w:pPr>
              <w:spacing w:line="240" w:lineRule="auto"/>
              <w:ind w:left="32"/>
              <w:jc w:val="both"/>
              <w:rPr>
                <w:rFonts w:cstheme="minorHAnsi"/>
              </w:rPr>
            </w:pPr>
          </w:p>
          <w:p w14:paraId="06D4169F" w14:textId="77777777" w:rsidR="00DA710B" w:rsidRPr="00DA710B" w:rsidRDefault="00DA710B" w:rsidP="00DA710B">
            <w:pPr>
              <w:spacing w:line="240" w:lineRule="auto"/>
              <w:jc w:val="both"/>
              <w:rPr>
                <w:rFonts w:cstheme="minorHAnsi"/>
                <w:color w:val="0000FF"/>
                <w:u w:val="single"/>
                <w:bdr w:val="none" w:sz="0" w:space="0" w:color="auto" w:frame="1"/>
              </w:rPr>
            </w:pPr>
            <w:hyperlink r:id="rId21" w:history="1">
              <w:r w:rsidRPr="00DA710B">
                <w:rPr>
                  <w:rFonts w:cstheme="minorHAnsi"/>
                  <w:color w:val="0000FF"/>
                  <w:u w:val="single"/>
                  <w:bdr w:val="none" w:sz="0" w:space="0" w:color="auto" w:frame="1"/>
                </w:rPr>
                <w:t>https://vpt.lrv.lt/lt/nuorodos/kiti-duomenys/powerbi/nepatikimi-tiekejai-1/</w:t>
              </w:r>
            </w:hyperlink>
          </w:p>
          <w:p w14:paraId="11748850" w14:textId="77777777" w:rsidR="00DA710B" w:rsidRPr="00DA710B" w:rsidRDefault="00DA710B" w:rsidP="00DA710B">
            <w:pPr>
              <w:spacing w:line="240" w:lineRule="auto"/>
              <w:jc w:val="both"/>
              <w:rPr>
                <w:rFonts w:cstheme="minorHAnsi"/>
                <w:color w:val="000000"/>
                <w:bdr w:val="none" w:sz="0" w:space="0" w:color="auto" w:frame="1"/>
              </w:rPr>
            </w:pPr>
          </w:p>
          <w:p w14:paraId="3E9E2188" w14:textId="77777777" w:rsidR="00DA710B" w:rsidRPr="00DA710B" w:rsidRDefault="00DA710B" w:rsidP="00DA710B">
            <w:pPr>
              <w:spacing w:line="240" w:lineRule="auto"/>
              <w:jc w:val="both"/>
              <w:rPr>
                <w:rFonts w:cstheme="minorHAnsi"/>
                <w:color w:val="000000"/>
                <w:bdr w:val="none" w:sz="0" w:space="0" w:color="auto" w:frame="1"/>
              </w:rPr>
            </w:pPr>
            <w:hyperlink r:id="rId22" w:history="1">
              <w:r w:rsidRPr="00DA710B">
                <w:rPr>
                  <w:rFonts w:cstheme="minorHAnsi"/>
                  <w:color w:val="0000FF"/>
                  <w:u w:val="single"/>
                  <w:bdr w:val="none" w:sz="0" w:space="0" w:color="auto" w:frame="1"/>
                </w:rPr>
                <w:t>https://vpt.lrv.lt/lt/pasalinimo-pagrindai-1/nepatikimu-koncesininku-sarasas-1/nepatikimu-koncesininku-sarasas</w:t>
              </w:r>
            </w:hyperlink>
          </w:p>
          <w:p w14:paraId="53792849" w14:textId="77777777" w:rsidR="00DA710B" w:rsidRPr="00DA710B" w:rsidRDefault="00DA710B" w:rsidP="00DA710B">
            <w:pPr>
              <w:spacing w:line="240" w:lineRule="auto"/>
              <w:ind w:left="32"/>
              <w:jc w:val="both"/>
              <w:rPr>
                <w:rFonts w:cstheme="minorHAnsi"/>
                <w:bCs/>
              </w:rPr>
            </w:pPr>
          </w:p>
          <w:p w14:paraId="6A0B561A" w14:textId="77777777" w:rsidR="00DA710B" w:rsidRPr="00DA710B" w:rsidRDefault="00DA710B" w:rsidP="00DA710B">
            <w:pPr>
              <w:spacing w:line="240" w:lineRule="auto"/>
              <w:ind w:left="32"/>
              <w:jc w:val="both"/>
              <w:rPr>
                <w:rFonts w:cstheme="minorHAnsi"/>
                <w:b/>
                <w:bCs/>
              </w:rPr>
            </w:pPr>
          </w:p>
        </w:tc>
      </w:tr>
      <w:tr w:rsidR="00DA710B" w:rsidRPr="00DA710B" w14:paraId="04533097" w14:textId="77777777" w:rsidTr="00B970B8">
        <w:tc>
          <w:tcPr>
            <w:tcW w:w="3279" w:type="dxa"/>
            <w:tcMar>
              <w:top w:w="0" w:type="dxa"/>
              <w:left w:w="108" w:type="dxa"/>
              <w:bottom w:w="0" w:type="dxa"/>
              <w:right w:w="108" w:type="dxa"/>
            </w:tcMar>
          </w:tcPr>
          <w:p w14:paraId="3CEAD1A4" w14:textId="77777777" w:rsidR="00DA710B" w:rsidRPr="00DA710B" w:rsidRDefault="00DA710B" w:rsidP="00DA710B">
            <w:pPr>
              <w:spacing w:line="240" w:lineRule="auto"/>
              <w:jc w:val="both"/>
              <w:rPr>
                <w:rFonts w:cstheme="minorHAnsi"/>
              </w:rPr>
            </w:pPr>
            <w:r w:rsidRPr="00DA710B">
              <w:rPr>
                <w:rFonts w:cstheme="minorHAnsi"/>
                <w:b/>
              </w:rPr>
              <w:t>1.10.</w:t>
            </w:r>
            <w:r w:rsidRPr="00DA710B">
              <w:rPr>
                <w:rFonts w:cstheme="minorHAnsi"/>
              </w:rPr>
              <w:t xml:space="preserve"> 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779618A" w14:textId="77777777" w:rsidR="00DA710B" w:rsidRPr="00DA710B" w:rsidRDefault="00DA710B" w:rsidP="00DA710B">
            <w:pPr>
              <w:spacing w:line="240" w:lineRule="auto"/>
              <w:ind w:left="32"/>
              <w:jc w:val="both"/>
              <w:rPr>
                <w:rFonts w:cstheme="minorHAnsi"/>
                <w:b/>
              </w:rPr>
            </w:pPr>
          </w:p>
        </w:tc>
        <w:tc>
          <w:tcPr>
            <w:tcW w:w="1375" w:type="dxa"/>
            <w:tcMar>
              <w:top w:w="0" w:type="dxa"/>
              <w:left w:w="108" w:type="dxa"/>
              <w:bottom w:w="0" w:type="dxa"/>
              <w:right w:w="108" w:type="dxa"/>
            </w:tcMar>
          </w:tcPr>
          <w:p w14:paraId="269FA042" w14:textId="77777777" w:rsidR="00DA710B" w:rsidRPr="00DA710B" w:rsidRDefault="00DA710B" w:rsidP="00DA710B">
            <w:pPr>
              <w:spacing w:line="240" w:lineRule="auto"/>
              <w:jc w:val="both"/>
              <w:rPr>
                <w:rFonts w:eastAsia="Yu Mincho" w:cstheme="minorHAnsi"/>
                <w:b/>
                <w:bCs/>
              </w:rPr>
            </w:pPr>
            <w:r w:rsidRPr="00DA710B">
              <w:rPr>
                <w:rFonts w:eastAsia="Yu Mincho" w:cstheme="minorHAnsi"/>
                <w:b/>
                <w:bCs/>
              </w:rPr>
              <w:t>VPĮ 46 straipsnio 4 dalies 7 punkto a papunktis</w:t>
            </w:r>
          </w:p>
          <w:p w14:paraId="54D3D57F" w14:textId="77777777" w:rsidR="00DA710B" w:rsidRPr="00DA710B" w:rsidRDefault="00DA710B" w:rsidP="00DA710B">
            <w:pPr>
              <w:spacing w:line="240" w:lineRule="auto"/>
              <w:jc w:val="both"/>
              <w:rPr>
                <w:rFonts w:eastAsia="Yu Mincho" w:cstheme="minorHAnsi"/>
              </w:rPr>
            </w:pPr>
          </w:p>
          <w:p w14:paraId="5DB25AF4" w14:textId="77777777" w:rsidR="00DA710B" w:rsidRPr="00DA710B" w:rsidRDefault="00DA710B" w:rsidP="00DA710B">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1E58191C"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34C8122D"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Priimant sprendimus dėl tiekėjo pašalinimo iš pirkimo procedūros šiame punkte nurodytu pašalinimo pagrindu, be kita ko, atsižvelgiama į</w:t>
            </w:r>
            <w:r w:rsidRPr="00DA710B">
              <w:rPr>
                <w:rFonts w:cstheme="minorHAnsi"/>
                <w:b/>
                <w:bCs/>
                <w:color w:val="000000"/>
                <w:bdr w:val="none" w:sz="0" w:space="0" w:color="auto" w:frame="1"/>
              </w:rPr>
              <w:t xml:space="preserve"> </w:t>
            </w:r>
            <w:r w:rsidRPr="00DA710B">
              <w:rPr>
                <w:rFonts w:cstheme="minorHAnsi"/>
                <w:color w:val="000000"/>
                <w:bdr w:val="none" w:sz="0" w:space="0" w:color="auto" w:frame="1"/>
              </w:rPr>
              <w:t xml:space="preserve">nacionalinėje duomenų bazėje adresu: </w:t>
            </w:r>
            <w:hyperlink r:id="rId23" w:history="1">
              <w:r w:rsidRPr="00DA710B">
                <w:rPr>
                  <w:rFonts w:cstheme="minorHAnsi"/>
                  <w:color w:val="0000FF"/>
                  <w:u w:val="single"/>
                  <w:bdr w:val="none" w:sz="0" w:space="0" w:color="auto" w:frame="1"/>
                </w:rPr>
                <w:t>https://www.registrucentras.lt/jar/p/index.php</w:t>
              </w:r>
            </w:hyperlink>
          </w:p>
          <w:p w14:paraId="7A6E1B5D"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paskelbtą informaciją, taip pat į šiame informaciniame pranešime pateiktą informaciją:</w:t>
            </w:r>
          </w:p>
          <w:p w14:paraId="6D1CC8E0" w14:textId="77777777" w:rsidR="00DA710B" w:rsidRPr="00DA710B" w:rsidRDefault="00DA710B" w:rsidP="00DA710B">
            <w:pPr>
              <w:spacing w:after="0" w:line="240" w:lineRule="auto"/>
              <w:jc w:val="both"/>
              <w:rPr>
                <w:rFonts w:cstheme="minorHAnsi"/>
              </w:rPr>
            </w:pPr>
            <w:hyperlink r:id="rId24" w:history="1">
              <w:r w:rsidRPr="00DA710B">
                <w:rPr>
                  <w:rFonts w:cstheme="minorHAnsi"/>
                </w:rPr>
                <w:t>https://vpt.lrv.lt/lt/naujienos-3/finansiniu-ataskaitu-nepateikimas-gali-tapti-kliutimi-dalyvauti-viesuosiuose-pirkimuose/</w:t>
              </w:r>
            </w:hyperlink>
            <w:r w:rsidRPr="00DA710B">
              <w:t xml:space="preserve"> </w:t>
            </w:r>
            <w:r w:rsidRPr="00DA710B">
              <w:rPr>
                <w:rFonts w:cstheme="minorHAnsi"/>
              </w:rPr>
              <w:t xml:space="preserve">  </w:t>
            </w:r>
          </w:p>
        </w:tc>
      </w:tr>
      <w:tr w:rsidR="00DA710B" w:rsidRPr="00DA710B" w14:paraId="2EEECFB0" w14:textId="77777777" w:rsidTr="00B970B8">
        <w:tc>
          <w:tcPr>
            <w:tcW w:w="3279" w:type="dxa"/>
            <w:tcMar>
              <w:top w:w="0" w:type="dxa"/>
              <w:left w:w="108" w:type="dxa"/>
              <w:bottom w:w="0" w:type="dxa"/>
              <w:right w:w="108" w:type="dxa"/>
            </w:tcMar>
            <w:hideMark/>
          </w:tcPr>
          <w:p w14:paraId="067BC409" w14:textId="77777777" w:rsidR="00DA710B" w:rsidRPr="00DA710B" w:rsidRDefault="00DA710B" w:rsidP="00DA710B">
            <w:pPr>
              <w:spacing w:line="240" w:lineRule="auto"/>
              <w:jc w:val="both"/>
              <w:rPr>
                <w:rFonts w:cstheme="minorHAnsi"/>
                <w:b/>
                <w:bCs/>
              </w:rPr>
            </w:pPr>
            <w:r w:rsidRPr="00DA710B">
              <w:rPr>
                <w:rFonts w:cstheme="minorHAnsi"/>
                <w:b/>
              </w:rPr>
              <w:t>1.11.</w:t>
            </w:r>
            <w:r w:rsidRPr="00DA710B">
              <w:rPr>
                <w:rFonts w:cstheme="minorHAnsi"/>
              </w:rPr>
              <w:t xml:space="preserve"> 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A710B">
              <w:rPr>
                <w:rFonts w:cstheme="minorHAnsi"/>
                <w:vertAlign w:val="superscript"/>
              </w:rPr>
              <w:t>1</w:t>
            </w:r>
            <w:r w:rsidRPr="00DA710B">
              <w:rPr>
                <w:rFonts w:cstheme="minorHAnsi"/>
              </w:rPr>
              <w:t xml:space="preserve"> straipsnio 1 dalyje.</w:t>
            </w:r>
          </w:p>
        </w:tc>
        <w:tc>
          <w:tcPr>
            <w:tcW w:w="1375" w:type="dxa"/>
            <w:tcMar>
              <w:top w:w="0" w:type="dxa"/>
              <w:left w:w="108" w:type="dxa"/>
              <w:bottom w:w="0" w:type="dxa"/>
              <w:right w:w="108" w:type="dxa"/>
            </w:tcMar>
          </w:tcPr>
          <w:p w14:paraId="551C4311" w14:textId="77777777" w:rsidR="00DA710B" w:rsidRPr="00DA710B" w:rsidRDefault="00DA710B" w:rsidP="00DA710B">
            <w:pPr>
              <w:spacing w:line="240" w:lineRule="auto"/>
              <w:jc w:val="both"/>
              <w:rPr>
                <w:rFonts w:eastAsia="Yu Mincho" w:cstheme="minorHAnsi"/>
                <w:b/>
                <w:bCs/>
              </w:rPr>
            </w:pPr>
            <w:r w:rsidRPr="00DA710B">
              <w:rPr>
                <w:rFonts w:eastAsia="Yu Mincho" w:cstheme="minorHAnsi"/>
                <w:b/>
                <w:bCs/>
              </w:rPr>
              <w:t>VPĮ 46 straipsnio 4 dalies 7 punkto b papunktis</w:t>
            </w:r>
          </w:p>
          <w:p w14:paraId="3845CD0D" w14:textId="77777777" w:rsidR="00DA710B" w:rsidRPr="00DA710B" w:rsidRDefault="00DA710B" w:rsidP="00DA710B">
            <w:pPr>
              <w:spacing w:line="240" w:lineRule="auto"/>
              <w:jc w:val="both"/>
              <w:rPr>
                <w:rFonts w:eastAsia="Yu Mincho" w:cstheme="minorHAnsi"/>
              </w:rPr>
            </w:pPr>
          </w:p>
          <w:p w14:paraId="68D83872" w14:textId="77777777" w:rsidR="00DA710B" w:rsidRPr="00DA710B" w:rsidRDefault="00DA710B" w:rsidP="00DA710B">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49FA6D9E"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274C1812" w14:textId="77777777" w:rsidR="00DA710B" w:rsidRPr="00DA710B" w:rsidRDefault="00DA710B" w:rsidP="00DA710B">
            <w:pPr>
              <w:spacing w:line="240" w:lineRule="auto"/>
              <w:ind w:left="32"/>
              <w:jc w:val="both"/>
              <w:rPr>
                <w:rFonts w:cstheme="minorHAnsi"/>
                <w:b/>
                <w:bCs/>
                <w:iCs/>
              </w:rPr>
            </w:pPr>
          </w:p>
          <w:p w14:paraId="2D4443EE" w14:textId="77777777" w:rsidR="00DA710B" w:rsidRPr="00DA710B" w:rsidRDefault="00DA710B" w:rsidP="00DA710B">
            <w:pPr>
              <w:spacing w:line="240" w:lineRule="auto"/>
              <w:ind w:left="32"/>
              <w:jc w:val="both"/>
              <w:rPr>
                <w:rFonts w:cstheme="minorHAnsi"/>
                <w:b/>
                <w:bCs/>
              </w:rPr>
            </w:pPr>
            <w:r w:rsidRPr="00DA710B">
              <w:rPr>
                <w:rFonts w:cstheme="minorHAnsi"/>
              </w:rPr>
              <w:t>Priimant sprendimus dėl tiekėjo pašalinimo iš pirkimo procedūros šiame punkte nurodytu pašalinimo pagrindu, be kita ko, atsižvelgiama į</w:t>
            </w:r>
            <w:r w:rsidRPr="00DA710B">
              <w:rPr>
                <w:rFonts w:cstheme="minorHAnsi"/>
                <w:b/>
                <w:bCs/>
              </w:rPr>
              <w:t xml:space="preserve"> </w:t>
            </w:r>
            <w:r w:rsidRPr="00DA710B">
              <w:rPr>
                <w:rFonts w:cstheme="minorHAnsi"/>
              </w:rPr>
              <w:t xml:space="preserve">nacionalinėje duomenų bazėje adresu </w:t>
            </w:r>
            <w:hyperlink r:id="rId25">
              <w:r w:rsidRPr="00DA710B">
                <w:rPr>
                  <w:rFonts w:cstheme="minorHAnsi"/>
                  <w:color w:val="0000FF"/>
                  <w:u w:val="single"/>
                </w:rPr>
                <w:t>https://www.vmi.lt/evmi/mokesciu-moketoju-informacija</w:t>
              </w:r>
            </w:hyperlink>
            <w:r w:rsidRPr="00DA710B">
              <w:rPr>
                <w:rFonts w:cstheme="minorHAnsi"/>
              </w:rPr>
              <w:t xml:space="preserve"> skelbiamą informaciją.</w:t>
            </w:r>
          </w:p>
        </w:tc>
      </w:tr>
      <w:tr w:rsidR="00DA710B" w:rsidRPr="00DA710B" w14:paraId="4BD744ED" w14:textId="77777777" w:rsidTr="00B970B8">
        <w:tc>
          <w:tcPr>
            <w:tcW w:w="3279" w:type="dxa"/>
            <w:tcMar>
              <w:top w:w="0" w:type="dxa"/>
              <w:left w:w="108" w:type="dxa"/>
              <w:bottom w:w="0" w:type="dxa"/>
              <w:right w:w="108" w:type="dxa"/>
            </w:tcMar>
            <w:hideMark/>
          </w:tcPr>
          <w:p w14:paraId="1AA25EB1" w14:textId="77777777" w:rsidR="00DA710B" w:rsidRPr="00DA710B" w:rsidRDefault="00DA710B" w:rsidP="00DA710B">
            <w:pPr>
              <w:spacing w:line="240" w:lineRule="auto"/>
              <w:jc w:val="both"/>
              <w:rPr>
                <w:rFonts w:cstheme="minorHAnsi"/>
              </w:rPr>
            </w:pPr>
            <w:r w:rsidRPr="00DA710B">
              <w:rPr>
                <w:rFonts w:cstheme="minorHAnsi"/>
                <w:b/>
              </w:rPr>
              <w:t>1.12.</w:t>
            </w:r>
            <w:r w:rsidRPr="00DA710B">
              <w:rPr>
                <w:rFonts w:cstheme="minorHAnsi"/>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375" w:type="dxa"/>
            <w:tcMar>
              <w:top w:w="0" w:type="dxa"/>
              <w:left w:w="108" w:type="dxa"/>
              <w:bottom w:w="0" w:type="dxa"/>
              <w:right w:w="108" w:type="dxa"/>
            </w:tcMar>
          </w:tcPr>
          <w:p w14:paraId="62177847" w14:textId="77777777" w:rsidR="00DA710B" w:rsidRPr="00DA710B" w:rsidRDefault="00DA710B" w:rsidP="00DA710B">
            <w:pPr>
              <w:spacing w:line="240" w:lineRule="auto"/>
              <w:jc w:val="both"/>
              <w:rPr>
                <w:rFonts w:eastAsia="Yu Mincho" w:cstheme="minorHAnsi"/>
                <w:b/>
                <w:bCs/>
              </w:rPr>
            </w:pPr>
            <w:r w:rsidRPr="00DA710B">
              <w:rPr>
                <w:rFonts w:eastAsia="Yu Mincho" w:cstheme="minorHAnsi"/>
                <w:b/>
                <w:bCs/>
              </w:rPr>
              <w:t>VPĮ 46 straipsnio 4 dalies 7 punkto c papunktis</w:t>
            </w:r>
          </w:p>
          <w:p w14:paraId="396E1CAD" w14:textId="77777777" w:rsidR="00DA710B" w:rsidRPr="00DA710B" w:rsidRDefault="00DA710B" w:rsidP="00DA710B">
            <w:pPr>
              <w:spacing w:line="240" w:lineRule="auto"/>
              <w:jc w:val="both"/>
              <w:rPr>
                <w:rFonts w:eastAsia="Yu Mincho" w:cstheme="minorHAnsi"/>
              </w:rPr>
            </w:pPr>
          </w:p>
          <w:p w14:paraId="504EED5E" w14:textId="77777777" w:rsidR="00DA710B" w:rsidRPr="00DA710B" w:rsidRDefault="00DA710B" w:rsidP="00DA710B">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7EF504CA" w14:textId="77777777" w:rsidR="00DA710B" w:rsidRPr="00DA710B" w:rsidRDefault="00DA710B" w:rsidP="00DA710B">
            <w:pPr>
              <w:spacing w:line="240" w:lineRule="auto"/>
              <w:jc w:val="both"/>
              <w:rPr>
                <w:rFonts w:cstheme="minorHAnsi"/>
                <w:bCs/>
                <w:iCs/>
              </w:rPr>
            </w:pPr>
            <w:r w:rsidRPr="00DA710B">
              <w:rPr>
                <w:rFonts w:cstheme="minorHAnsi"/>
              </w:rPr>
              <w:t>Iš Lietuvoje įsteigtų subjektų įrodančių dokumentų nereikalaujama. Užtenka pateikto EBVPD.</w:t>
            </w:r>
          </w:p>
          <w:p w14:paraId="18C5AAD4" w14:textId="77777777" w:rsidR="00DA710B" w:rsidRPr="00DA710B" w:rsidRDefault="00DA710B" w:rsidP="00DA710B">
            <w:pPr>
              <w:spacing w:line="240" w:lineRule="auto"/>
              <w:ind w:left="32"/>
              <w:rPr>
                <w:rFonts w:cstheme="minorHAnsi"/>
                <w:b/>
                <w:bCs/>
              </w:rPr>
            </w:pPr>
            <w:r w:rsidRPr="00DA710B">
              <w:rPr>
                <w:rFonts w:cstheme="minorHAnsi"/>
                <w:b/>
                <w:bCs/>
              </w:rPr>
              <w:t xml:space="preserve">Priimant sprendimus dėl tiekėjo pašalinimo iš pirkimo procedūros šiame punkte nurodytu pašalinimo pagrindu, be kita ko, atsižvelgiama į nacionalinėje duomenų bazėje adresu: </w:t>
            </w:r>
          </w:p>
          <w:p w14:paraId="72373ACA" w14:textId="77777777" w:rsidR="00DA710B" w:rsidRPr="00DA710B" w:rsidRDefault="00DA710B" w:rsidP="00DA710B">
            <w:pPr>
              <w:spacing w:line="240" w:lineRule="auto"/>
              <w:ind w:left="32"/>
              <w:rPr>
                <w:rFonts w:cstheme="minorHAnsi"/>
                <w:bCs/>
                <w:iCs/>
                <w:lang w:val="pl-PL"/>
              </w:rPr>
            </w:pPr>
            <w:hyperlink r:id="rId26" w:history="1">
              <w:r w:rsidRPr="00DA710B">
                <w:rPr>
                  <w:rFonts w:cstheme="minorHAnsi"/>
                  <w:color w:val="0000FF"/>
                  <w:u w:val="single"/>
                  <w:lang w:val="pl-PL"/>
                </w:rPr>
                <w:t>https://kt.gov.lt/lt/atviri-duomenys/diskvalifikavimas-is-viesuju-pirkimu</w:t>
              </w:r>
            </w:hyperlink>
            <w:r w:rsidRPr="00DA710B">
              <w:rPr>
                <w:rFonts w:cstheme="minorHAnsi"/>
                <w:lang w:val="pl-PL"/>
              </w:rPr>
              <w:t xml:space="preserve"> </w:t>
            </w:r>
            <w:r w:rsidRPr="00DA710B">
              <w:rPr>
                <w:rFonts w:cstheme="minorHAnsi"/>
              </w:rPr>
              <w:t>skelbiamą informaciją.</w:t>
            </w:r>
            <w:r w:rsidRPr="00DA710B">
              <w:rPr>
                <w:rFonts w:cstheme="minorHAnsi"/>
                <w:lang w:val="pl-PL"/>
              </w:rPr>
              <w:t xml:space="preserve"> </w:t>
            </w:r>
          </w:p>
        </w:tc>
      </w:tr>
      <w:tr w:rsidR="00DA710B" w:rsidRPr="00DA710B" w14:paraId="4B8BF551" w14:textId="77777777" w:rsidTr="00B970B8">
        <w:tc>
          <w:tcPr>
            <w:tcW w:w="3279" w:type="dxa"/>
            <w:tcMar>
              <w:top w:w="0" w:type="dxa"/>
              <w:left w:w="108" w:type="dxa"/>
              <w:bottom w:w="0" w:type="dxa"/>
              <w:right w:w="108" w:type="dxa"/>
            </w:tcMar>
            <w:hideMark/>
          </w:tcPr>
          <w:p w14:paraId="1C7C2785" w14:textId="77777777" w:rsidR="00DA710B" w:rsidRPr="00DA710B" w:rsidRDefault="00DA710B" w:rsidP="00DA710B">
            <w:pPr>
              <w:spacing w:line="240" w:lineRule="auto"/>
              <w:jc w:val="both"/>
              <w:rPr>
                <w:rFonts w:cstheme="minorHAnsi"/>
                <w:bCs/>
              </w:rPr>
            </w:pPr>
            <w:r w:rsidRPr="00DA710B">
              <w:rPr>
                <w:rFonts w:cstheme="minorHAnsi"/>
                <w:b/>
                <w:bCs/>
              </w:rPr>
              <w:t>1.13.</w:t>
            </w:r>
            <w:r w:rsidRPr="00DA710B">
              <w:rPr>
                <w:rFonts w:cstheme="minorHAnsi"/>
                <w:bCs/>
              </w:rPr>
              <w:t xml:space="preserve"> Tiekėjas </w:t>
            </w:r>
            <w:r w:rsidRPr="00DA710B">
              <w:rPr>
                <w:rFonts w:cstheme="minorHAnsi"/>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w:t>
            </w:r>
            <w:r w:rsidRPr="00DA710B">
              <w:rPr>
                <w:rFonts w:cstheme="minorHAnsi"/>
              </w:rPr>
              <w:lastRenderedPageBreak/>
              <w:t xml:space="preserve">procedūros, jeigu nuo pažeidimo padarymo dienos praėjo mažiau kaip vieni metai. </w:t>
            </w:r>
          </w:p>
        </w:tc>
        <w:tc>
          <w:tcPr>
            <w:tcW w:w="1375" w:type="dxa"/>
            <w:tcMar>
              <w:top w:w="0" w:type="dxa"/>
              <w:left w:w="108" w:type="dxa"/>
              <w:bottom w:w="0" w:type="dxa"/>
              <w:right w:w="108" w:type="dxa"/>
            </w:tcMar>
          </w:tcPr>
          <w:p w14:paraId="6204D09D" w14:textId="77777777" w:rsidR="00DA710B" w:rsidRPr="00DA710B" w:rsidRDefault="00DA710B" w:rsidP="00DA710B">
            <w:pPr>
              <w:spacing w:line="240" w:lineRule="auto"/>
              <w:rPr>
                <w:rFonts w:eastAsia="Yu Mincho" w:cstheme="minorHAnsi"/>
              </w:rPr>
            </w:pPr>
            <w:r w:rsidRPr="00DA710B">
              <w:rPr>
                <w:rFonts w:eastAsia="Yu Mincho" w:cstheme="minorHAnsi"/>
                <w:b/>
                <w:bCs/>
              </w:rPr>
              <w:lastRenderedPageBreak/>
              <w:t>VPĮ 46 straipsnio 6 dalies 1 punktas</w:t>
            </w:r>
          </w:p>
          <w:p w14:paraId="6DC3F2D2" w14:textId="77777777" w:rsidR="00DA710B" w:rsidRPr="00DA710B" w:rsidRDefault="00DA710B" w:rsidP="00DA710B">
            <w:pPr>
              <w:spacing w:line="240" w:lineRule="auto"/>
              <w:rPr>
                <w:rFonts w:eastAsia="Yu Mincho" w:cstheme="minorHAnsi"/>
              </w:rPr>
            </w:pPr>
            <w:r w:rsidRPr="00DA710B">
              <w:rPr>
                <w:rFonts w:eastAsia="Yu Mincho" w:cstheme="minorHAnsi"/>
              </w:rPr>
              <w:t>EBVPD III dalies C1, C2, C3 punktai</w:t>
            </w:r>
          </w:p>
          <w:p w14:paraId="11474FB0" w14:textId="77777777" w:rsidR="00DA710B" w:rsidRPr="00DA710B" w:rsidRDefault="00DA710B" w:rsidP="00DA710B">
            <w:pPr>
              <w:spacing w:line="240" w:lineRule="auto"/>
              <w:jc w:val="center"/>
              <w:rPr>
                <w:rFonts w:cstheme="minorHAnsi"/>
                <w:lang w:val="pl-PL"/>
              </w:rPr>
            </w:pPr>
          </w:p>
        </w:tc>
        <w:tc>
          <w:tcPr>
            <w:tcW w:w="5265" w:type="dxa"/>
            <w:tcMar>
              <w:top w:w="0" w:type="dxa"/>
              <w:left w:w="108" w:type="dxa"/>
              <w:bottom w:w="0" w:type="dxa"/>
              <w:right w:w="108" w:type="dxa"/>
            </w:tcMar>
          </w:tcPr>
          <w:p w14:paraId="77C8CDE7"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rPr>
              <w:lastRenderedPageBreak/>
              <w:t>Iš Lietuvoje įsteigtų subjektų įrodančių dokumentų nereikalaujama. Užtenka pateikto EBVPD.</w:t>
            </w:r>
          </w:p>
          <w:p w14:paraId="6D90153F" w14:textId="77777777" w:rsidR="00DA710B" w:rsidRPr="00DA710B" w:rsidRDefault="00DA710B" w:rsidP="00DA710B">
            <w:pPr>
              <w:spacing w:line="240" w:lineRule="auto"/>
              <w:ind w:left="32"/>
              <w:jc w:val="both"/>
              <w:rPr>
                <w:rFonts w:eastAsia="Yu Mincho" w:cstheme="minorHAnsi"/>
              </w:rPr>
            </w:pPr>
          </w:p>
        </w:tc>
      </w:tr>
      <w:tr w:rsidR="00DA710B" w:rsidRPr="00DA710B" w14:paraId="09BE3A6C" w14:textId="77777777" w:rsidTr="00B970B8">
        <w:tc>
          <w:tcPr>
            <w:tcW w:w="3279" w:type="dxa"/>
            <w:tcMar>
              <w:top w:w="0" w:type="dxa"/>
              <w:left w:w="108" w:type="dxa"/>
              <w:bottom w:w="0" w:type="dxa"/>
              <w:right w:w="108" w:type="dxa"/>
            </w:tcMar>
            <w:hideMark/>
          </w:tcPr>
          <w:p w14:paraId="534EFFC3" w14:textId="77777777" w:rsidR="00DA710B" w:rsidRPr="00DA710B" w:rsidRDefault="00DA710B" w:rsidP="00DA710B">
            <w:pPr>
              <w:spacing w:line="240" w:lineRule="auto"/>
              <w:jc w:val="both"/>
              <w:rPr>
                <w:rFonts w:cstheme="minorHAnsi"/>
              </w:rPr>
            </w:pPr>
            <w:r w:rsidRPr="00DA710B">
              <w:rPr>
                <w:rFonts w:cstheme="minorHAnsi"/>
                <w:b/>
              </w:rPr>
              <w:t>1.14.</w:t>
            </w:r>
            <w:r w:rsidRPr="00DA710B">
              <w:rPr>
                <w:rFonts w:cstheme="minorHAnsi"/>
              </w:rPr>
              <w:t xml:space="preserve"> 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8B6C5CB" w14:textId="77777777" w:rsidR="00DA710B" w:rsidRPr="00DA710B" w:rsidRDefault="00DA710B" w:rsidP="00DA710B">
            <w:pPr>
              <w:spacing w:line="240" w:lineRule="auto"/>
              <w:ind w:left="32"/>
              <w:jc w:val="both"/>
              <w:rPr>
                <w:rFonts w:cstheme="minorHAnsi"/>
              </w:rPr>
            </w:pPr>
            <w:r w:rsidRPr="00DA710B">
              <w:rPr>
                <w:rFonts w:cstheme="minorHAnsi"/>
              </w:rPr>
              <w:t>Tačiau kai yra šiame punkte apibrėžta situacija, perkančioji organizacija nepašalins tiekėjo iš pirkimo procedūros, jeigu jis pateikia pagrįstų įrodymų, kad sugebės tinkamai įvykdyti sutartį.</w:t>
            </w:r>
          </w:p>
        </w:tc>
        <w:tc>
          <w:tcPr>
            <w:tcW w:w="1375" w:type="dxa"/>
            <w:tcMar>
              <w:top w:w="0" w:type="dxa"/>
              <w:left w:w="108" w:type="dxa"/>
              <w:bottom w:w="0" w:type="dxa"/>
              <w:right w:w="108" w:type="dxa"/>
            </w:tcMar>
          </w:tcPr>
          <w:p w14:paraId="36CEAA14" w14:textId="77777777" w:rsidR="00DA710B" w:rsidRPr="00DA710B" w:rsidRDefault="00DA710B" w:rsidP="00DA710B">
            <w:pPr>
              <w:spacing w:line="240" w:lineRule="auto"/>
              <w:ind w:left="37"/>
              <w:rPr>
                <w:rFonts w:eastAsia="Yu Mincho" w:cstheme="minorHAnsi"/>
              </w:rPr>
            </w:pPr>
            <w:r w:rsidRPr="00DA710B">
              <w:rPr>
                <w:rFonts w:eastAsia="Yu Mincho" w:cstheme="minorHAnsi"/>
                <w:b/>
                <w:bCs/>
              </w:rPr>
              <w:t>VPĮ 46 straipsnio 6 dalies 2 punktas</w:t>
            </w:r>
          </w:p>
          <w:p w14:paraId="315F96FC" w14:textId="77777777" w:rsidR="00DA710B" w:rsidRPr="00DA710B" w:rsidRDefault="00DA710B" w:rsidP="00DA710B">
            <w:pPr>
              <w:spacing w:line="240" w:lineRule="auto"/>
              <w:ind w:left="37"/>
              <w:jc w:val="both"/>
              <w:rPr>
                <w:rFonts w:eastAsia="Yu Mincho" w:cstheme="minorHAnsi"/>
              </w:rPr>
            </w:pPr>
          </w:p>
          <w:p w14:paraId="3B301398"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C4, C5, C6, C7, C8, C9 punktai</w:t>
            </w:r>
          </w:p>
        </w:tc>
        <w:tc>
          <w:tcPr>
            <w:tcW w:w="5265" w:type="dxa"/>
            <w:tcMar>
              <w:top w:w="0" w:type="dxa"/>
              <w:left w:w="108" w:type="dxa"/>
              <w:bottom w:w="0" w:type="dxa"/>
              <w:right w:w="108" w:type="dxa"/>
            </w:tcMar>
          </w:tcPr>
          <w:p w14:paraId="3E6C8416"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4141FF9" w14:textId="77777777" w:rsidR="00DA710B" w:rsidRPr="00DA710B" w:rsidRDefault="00DA710B" w:rsidP="00DA710B">
            <w:pPr>
              <w:spacing w:line="240" w:lineRule="auto"/>
              <w:ind w:left="32"/>
              <w:jc w:val="both"/>
              <w:rPr>
                <w:rFonts w:cstheme="minorHAnsi"/>
              </w:rPr>
            </w:pPr>
            <w:r w:rsidRPr="00DA710B">
              <w:rPr>
                <w:rFonts w:cstheme="minorHAnsi"/>
              </w:rPr>
              <w:t>Perkančioji organizacija savarankiškai patikrina duomenis nacionalinėje duomenų bazėje, adresu:</w:t>
            </w:r>
          </w:p>
          <w:p w14:paraId="731B8771" w14:textId="77777777" w:rsidR="00DA710B" w:rsidRPr="00DA710B" w:rsidRDefault="00DA710B" w:rsidP="00DA710B">
            <w:pPr>
              <w:spacing w:line="240" w:lineRule="auto"/>
              <w:ind w:left="32"/>
              <w:jc w:val="both"/>
              <w:rPr>
                <w:rFonts w:cstheme="minorHAnsi"/>
                <w:bCs/>
              </w:rPr>
            </w:pPr>
            <w:hyperlink r:id="rId27" w:history="1">
              <w:r w:rsidRPr="00DA710B">
                <w:rPr>
                  <w:rFonts w:cstheme="minorHAnsi"/>
                  <w:bCs/>
                  <w:color w:val="0000FF"/>
                  <w:u w:val="single"/>
                </w:rPr>
                <w:t>https://www.registrucentras.lt/jar/p/</w:t>
              </w:r>
            </w:hyperlink>
            <w:r w:rsidRPr="00DA710B">
              <w:rPr>
                <w:rFonts w:cstheme="minorHAnsi"/>
                <w:bCs/>
              </w:rPr>
              <w:t xml:space="preserve">. </w:t>
            </w:r>
          </w:p>
          <w:p w14:paraId="02280127" w14:textId="77777777" w:rsidR="00DA710B" w:rsidRPr="00DA710B" w:rsidRDefault="00DA710B" w:rsidP="00DA710B">
            <w:pPr>
              <w:spacing w:line="240" w:lineRule="auto"/>
              <w:ind w:left="32"/>
              <w:jc w:val="both"/>
              <w:rPr>
                <w:rFonts w:cstheme="minorHAnsi"/>
                <w:b/>
                <w:bCs/>
              </w:rPr>
            </w:pPr>
          </w:p>
          <w:p w14:paraId="53C0D576" w14:textId="77777777" w:rsidR="00DA710B" w:rsidRPr="00DA710B" w:rsidRDefault="00DA710B" w:rsidP="00DA710B">
            <w:pPr>
              <w:spacing w:line="240" w:lineRule="auto"/>
              <w:ind w:left="32"/>
              <w:jc w:val="both"/>
              <w:rPr>
                <w:rFonts w:cstheme="minorHAnsi"/>
                <w:i/>
                <w:iCs/>
              </w:rPr>
            </w:pPr>
            <w:r w:rsidRPr="00DA710B">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DA710B">
              <w:rPr>
                <w:rFonts w:cstheme="minorHAnsi"/>
                <w:b/>
              </w:rPr>
              <w:t>kaip 120 dienų</w:t>
            </w:r>
            <w:r w:rsidRPr="00DA710B">
              <w:rPr>
                <w:rFonts w:cstheme="minorHAnsi"/>
              </w:rPr>
              <w:t xml:space="preserve"> iki </w:t>
            </w:r>
            <w:r w:rsidRPr="00DA710B">
              <w:rPr>
                <w:rFonts w:cstheme="minorHAnsi"/>
                <w:i/>
                <w:iCs/>
              </w:rPr>
              <w:t>tos dienos, kai tiekėjas perkančiosios organizacijos prašymu turės pateikti pašalinimo pagrindų nebuvimą patvirtinančius dok</w:t>
            </w:r>
            <w:r w:rsidRPr="00DA710B">
              <w:rPr>
                <w:rFonts w:cstheme="minorHAnsi"/>
              </w:rPr>
              <w:t xml:space="preserve">umentus. </w:t>
            </w:r>
            <w:r w:rsidRPr="00DA710B">
              <w:rPr>
                <w:rFonts w:cstheme="minorHAnsi"/>
                <w:b/>
                <w:bCs/>
                <w:i/>
                <w:iCs/>
              </w:rPr>
              <w:t>Pavyzdys</w:t>
            </w:r>
            <w:r w:rsidRPr="00DA710B">
              <w:rPr>
                <w:rFonts w:cstheme="minorHAnsi"/>
                <w:i/>
                <w:iCs/>
              </w:rPr>
              <w:t xml:space="preserve">: Jeigu perkančioji organizacija 2022-10-10 kreipėsi į tiekėją prašydama iki 2022-10-14 pateikti įrodančius dokumentus, jis turi būti išduotas ne anksčiau </w:t>
            </w:r>
            <w:r w:rsidRPr="00DA710B">
              <w:rPr>
                <w:rFonts w:cstheme="minorHAnsi"/>
                <w:b/>
                <w:iCs/>
              </w:rPr>
              <w:t>kaip 120 dienų</w:t>
            </w:r>
            <w:r w:rsidRPr="00DA710B">
              <w:rPr>
                <w:rFonts w:cstheme="minorHAnsi"/>
                <w:i/>
                <w:iCs/>
              </w:rPr>
              <w:t>, jas skaičiuojant atgal nuo 2022-10-14.</w:t>
            </w:r>
          </w:p>
          <w:p w14:paraId="27C9F4BA" w14:textId="77777777" w:rsidR="00DA710B" w:rsidRPr="00DA710B" w:rsidRDefault="00DA710B" w:rsidP="00DA710B">
            <w:pPr>
              <w:spacing w:line="240" w:lineRule="auto"/>
              <w:ind w:left="32"/>
              <w:jc w:val="both"/>
              <w:rPr>
                <w:rFonts w:cstheme="minorHAnsi"/>
                <w:b/>
                <w:bCs/>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DA710B" w:rsidRPr="00DA710B" w14:paraId="7D48CAED" w14:textId="77777777" w:rsidTr="00B970B8">
        <w:tc>
          <w:tcPr>
            <w:tcW w:w="3279" w:type="dxa"/>
            <w:tcMar>
              <w:top w:w="0" w:type="dxa"/>
              <w:left w:w="108" w:type="dxa"/>
              <w:bottom w:w="0" w:type="dxa"/>
              <w:right w:w="108" w:type="dxa"/>
            </w:tcMar>
            <w:hideMark/>
          </w:tcPr>
          <w:p w14:paraId="61D3F336" w14:textId="77777777" w:rsidR="00DA710B" w:rsidRPr="00DA710B" w:rsidRDefault="00DA710B" w:rsidP="00DA710B">
            <w:pPr>
              <w:spacing w:line="240" w:lineRule="auto"/>
              <w:jc w:val="both"/>
              <w:rPr>
                <w:rFonts w:cstheme="minorHAnsi"/>
              </w:rPr>
            </w:pPr>
            <w:r w:rsidRPr="00DA710B">
              <w:rPr>
                <w:rFonts w:cstheme="minorHAnsi"/>
                <w:b/>
              </w:rPr>
              <w:t>1.15.</w:t>
            </w:r>
            <w:r w:rsidRPr="00DA710B">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375" w:type="dxa"/>
            <w:tcMar>
              <w:top w:w="0" w:type="dxa"/>
              <w:left w:w="108" w:type="dxa"/>
              <w:bottom w:w="0" w:type="dxa"/>
              <w:right w:w="108" w:type="dxa"/>
            </w:tcMar>
          </w:tcPr>
          <w:p w14:paraId="1B263E61" w14:textId="77777777" w:rsidR="00DA710B" w:rsidRPr="00DA710B" w:rsidRDefault="00DA710B" w:rsidP="00DA710B">
            <w:pPr>
              <w:spacing w:line="240" w:lineRule="auto"/>
              <w:ind w:left="37"/>
              <w:rPr>
                <w:rFonts w:eastAsia="Yu Mincho" w:cstheme="minorHAnsi"/>
              </w:rPr>
            </w:pPr>
            <w:r w:rsidRPr="00DA710B">
              <w:rPr>
                <w:rFonts w:eastAsia="Yu Mincho" w:cstheme="minorHAnsi"/>
                <w:b/>
                <w:bCs/>
              </w:rPr>
              <w:t>VPĮ 46 straipsnio 6 dalies 3 punktas</w:t>
            </w:r>
          </w:p>
          <w:p w14:paraId="2533C7F6" w14:textId="77777777" w:rsidR="00DA710B" w:rsidRPr="00DA710B" w:rsidRDefault="00DA710B" w:rsidP="00DA710B">
            <w:pPr>
              <w:spacing w:line="240" w:lineRule="auto"/>
              <w:ind w:left="37"/>
              <w:jc w:val="both"/>
              <w:rPr>
                <w:rFonts w:eastAsia="Yu Mincho" w:cstheme="minorHAnsi"/>
              </w:rPr>
            </w:pPr>
          </w:p>
          <w:p w14:paraId="4E8AEF19" w14:textId="77777777" w:rsidR="00DA710B" w:rsidRPr="00DA710B" w:rsidRDefault="00DA710B" w:rsidP="00DA710B">
            <w:pPr>
              <w:spacing w:line="240" w:lineRule="auto"/>
              <w:ind w:left="37"/>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hideMark/>
          </w:tcPr>
          <w:p w14:paraId="43037DE7" w14:textId="77777777" w:rsidR="00DA710B" w:rsidRPr="00DA710B" w:rsidRDefault="00DA710B" w:rsidP="00DA710B">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801EF5D" w14:textId="77777777" w:rsidR="00DA710B" w:rsidRPr="00DA710B" w:rsidRDefault="00DA710B" w:rsidP="00DA710B">
            <w:pPr>
              <w:spacing w:line="240" w:lineRule="auto"/>
              <w:ind w:left="32"/>
              <w:jc w:val="both"/>
              <w:rPr>
                <w:rFonts w:cstheme="minorHAnsi"/>
                <w:bCs/>
                <w:iCs/>
                <w:color w:val="00B050"/>
              </w:rPr>
            </w:pPr>
          </w:p>
        </w:tc>
      </w:tr>
      <w:tr w:rsidR="00060462" w:rsidRPr="00DA710B" w14:paraId="7F1D2127" w14:textId="77777777" w:rsidTr="00B970B8">
        <w:tc>
          <w:tcPr>
            <w:tcW w:w="3279" w:type="dxa"/>
            <w:tcMar>
              <w:top w:w="0" w:type="dxa"/>
              <w:left w:w="108" w:type="dxa"/>
              <w:bottom w:w="0" w:type="dxa"/>
              <w:right w:w="108" w:type="dxa"/>
            </w:tcMar>
          </w:tcPr>
          <w:p w14:paraId="0A4D1124" w14:textId="5EB0F336" w:rsidR="00060462" w:rsidRPr="00DA710B" w:rsidRDefault="00666855" w:rsidP="00DA710B">
            <w:pPr>
              <w:spacing w:line="240" w:lineRule="auto"/>
              <w:jc w:val="both"/>
              <w:rPr>
                <w:rFonts w:cstheme="minorHAnsi"/>
                <w:b/>
              </w:rPr>
            </w:pPr>
            <w:r>
              <w:rPr>
                <w:rFonts w:cstheme="minorHAnsi"/>
                <w:b/>
              </w:rPr>
              <w:t>1.16.</w:t>
            </w:r>
            <w:r w:rsidRPr="00A61A3E">
              <w:rPr>
                <w:rFonts w:ascii="Calibri" w:hAnsi="Calibri" w:cs="Calibri"/>
                <w:b/>
              </w:rPr>
              <w:t xml:space="preserve"> </w:t>
            </w:r>
            <w:r w:rsidRPr="00A61A3E">
              <w:rPr>
                <w:rFonts w:ascii="Calibri" w:hAnsi="Calibri" w:cs="Calibri"/>
                <w:bCs/>
                <w:sz w:val="22"/>
                <w:szCs w:val="22"/>
              </w:rPr>
              <w:t xml:space="preserve">Tiekėjas yra įsteigtas arba dalyvauja pirkime vietoj kito asmens, siekiant išvengti VPĮ 46 </w:t>
            </w:r>
            <w:r w:rsidRPr="00A61A3E">
              <w:rPr>
                <w:rFonts w:ascii="Calibri" w:hAnsi="Calibri" w:cs="Calibri"/>
                <w:bCs/>
                <w:sz w:val="22"/>
                <w:szCs w:val="22"/>
              </w:rPr>
              <w:lastRenderedPageBreak/>
              <w:t>straipsnio 4 ir 6 dalyse nurodytų pašalinimo pagrindų taikymo.</w:t>
            </w:r>
          </w:p>
        </w:tc>
        <w:tc>
          <w:tcPr>
            <w:tcW w:w="1375" w:type="dxa"/>
            <w:tcMar>
              <w:top w:w="0" w:type="dxa"/>
              <w:left w:w="108" w:type="dxa"/>
              <w:bottom w:w="0" w:type="dxa"/>
              <w:right w:w="108" w:type="dxa"/>
            </w:tcMar>
          </w:tcPr>
          <w:p w14:paraId="3BCE0543" w14:textId="77777777" w:rsidR="00666855" w:rsidRPr="00A61A3E" w:rsidRDefault="00666855" w:rsidP="00666855">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lastRenderedPageBreak/>
              <w:t>VPĮ 46 straipsnio 7 dalis</w:t>
            </w:r>
          </w:p>
          <w:p w14:paraId="69ACA405" w14:textId="77777777" w:rsidR="00666855" w:rsidRPr="00A61A3E" w:rsidRDefault="00666855" w:rsidP="00666855">
            <w:pPr>
              <w:spacing w:after="0" w:line="240" w:lineRule="auto"/>
              <w:jc w:val="both"/>
              <w:rPr>
                <w:rFonts w:ascii="Calibri" w:eastAsia="Yu Mincho" w:hAnsi="Calibri" w:cs="Calibri"/>
                <w:b/>
                <w:bCs/>
                <w:sz w:val="22"/>
                <w:szCs w:val="22"/>
              </w:rPr>
            </w:pPr>
          </w:p>
          <w:p w14:paraId="499737FE" w14:textId="1F1D3500" w:rsidR="00060462" w:rsidRPr="00DA710B" w:rsidRDefault="00666855" w:rsidP="00666855">
            <w:pPr>
              <w:spacing w:line="240" w:lineRule="auto"/>
              <w:ind w:left="37"/>
              <w:rPr>
                <w:rFonts w:eastAsia="Yu Mincho" w:cstheme="minorHAnsi"/>
                <w:b/>
                <w:bCs/>
              </w:rPr>
            </w:pPr>
            <w:r w:rsidRPr="00A61A3E">
              <w:rPr>
                <w:rFonts w:ascii="Calibri" w:hAnsi="Calibri" w:cs="Calibri"/>
                <w:sz w:val="22"/>
                <w:szCs w:val="22"/>
                <w:lang w:eastAsia="en-US"/>
              </w:rPr>
              <w:t>EBVPD III dalies D3 punktas</w:t>
            </w:r>
          </w:p>
        </w:tc>
        <w:tc>
          <w:tcPr>
            <w:tcW w:w="5265" w:type="dxa"/>
            <w:tcMar>
              <w:top w:w="0" w:type="dxa"/>
              <w:left w:w="108" w:type="dxa"/>
              <w:bottom w:w="0" w:type="dxa"/>
              <w:right w:w="108" w:type="dxa"/>
            </w:tcMar>
          </w:tcPr>
          <w:p w14:paraId="0E8CFF9D" w14:textId="77777777" w:rsidR="00666855" w:rsidRPr="00A61A3E" w:rsidRDefault="00666855" w:rsidP="00666855">
            <w:pPr>
              <w:spacing w:line="240" w:lineRule="auto"/>
              <w:jc w:val="both"/>
              <w:rPr>
                <w:rFonts w:ascii="Calibri" w:hAnsi="Calibri" w:cs="Calibri"/>
              </w:rPr>
            </w:pPr>
            <w:r w:rsidRPr="00A61A3E">
              <w:rPr>
                <w:rFonts w:ascii="Calibri" w:eastAsia="Times New Roman" w:hAnsi="Calibri" w:cs="Calibri"/>
                <w:lang w:eastAsia="en-US"/>
              </w:rPr>
              <w:lastRenderedPageBreak/>
              <w:t xml:space="preserve">Iš Lietuvoje įsteigtų subjektų įrodančių dokumentų nereikalaujama. </w:t>
            </w:r>
            <w:r w:rsidRPr="00A61A3E">
              <w:rPr>
                <w:rFonts w:ascii="Calibri" w:hAnsi="Calibri" w:cs="Calibri"/>
              </w:rPr>
              <w:t>Užtenka pateikto EBVPD.</w:t>
            </w:r>
          </w:p>
          <w:p w14:paraId="494BE1AA" w14:textId="77777777" w:rsidR="00060462" w:rsidRPr="00DA710B" w:rsidRDefault="00060462" w:rsidP="00DA710B">
            <w:pPr>
              <w:spacing w:line="240" w:lineRule="auto"/>
              <w:jc w:val="both"/>
              <w:rPr>
                <w:rFonts w:cstheme="minorHAnsi"/>
              </w:rPr>
            </w:pPr>
          </w:p>
        </w:tc>
      </w:tr>
    </w:tbl>
    <w:p w14:paraId="6C9DE7F2" w14:textId="77777777" w:rsidR="00DA710B" w:rsidRPr="00DA710B" w:rsidRDefault="00DA710B" w:rsidP="00DA710B">
      <w:pPr>
        <w:spacing w:line="240" w:lineRule="auto"/>
        <w:jc w:val="center"/>
        <w:rPr>
          <w:rFonts w:cstheme="minorHAnsi"/>
          <w:b/>
          <w:bCs/>
          <w:smallCaps/>
        </w:rPr>
      </w:pPr>
      <w:r w:rsidRPr="00DA710B">
        <w:rPr>
          <w:rFonts w:cstheme="minorHAnsi"/>
          <w:smallCaps/>
        </w:rPr>
        <w:lastRenderedPageBreak/>
        <w:t>__________</w:t>
      </w:r>
      <w:r w:rsidRPr="00DA710B">
        <w:rPr>
          <w:rFonts w:cstheme="minorHAnsi"/>
          <w:b/>
          <w:bCs/>
          <w:smallCaps/>
        </w:rPr>
        <w:br w:type="page"/>
      </w:r>
    </w:p>
    <w:p w14:paraId="7BFABC1F" w14:textId="6B52F8D1" w:rsidR="008D704D" w:rsidRPr="00F77C89" w:rsidRDefault="008D704D" w:rsidP="009C2357">
      <w:pPr>
        <w:pStyle w:val="Antrat2"/>
        <w:ind w:left="5103"/>
        <w:rPr>
          <w:rFonts w:asciiTheme="minorHAnsi" w:eastAsia="Calibri" w:hAnsiTheme="minorHAnsi" w:cstheme="minorHAnsi"/>
          <w:color w:val="0070C0"/>
          <w:sz w:val="21"/>
          <w:szCs w:val="21"/>
        </w:rPr>
      </w:pPr>
      <w:bookmarkStart w:id="67" w:name="_Ref38291223"/>
      <w:bookmarkStart w:id="68" w:name="_Ref38291334"/>
      <w:bookmarkStart w:id="69" w:name="_Ref38533412"/>
      <w:bookmarkStart w:id="70" w:name="_Toc241077688"/>
      <w:r w:rsidRPr="00F77C89">
        <w:rPr>
          <w:rFonts w:asciiTheme="minorHAnsi" w:eastAsia="Calibri" w:hAnsiTheme="minorHAnsi" w:cstheme="minorHAnsi"/>
          <w:color w:val="0070C0"/>
          <w:sz w:val="21"/>
          <w:szCs w:val="21"/>
        </w:rPr>
        <w:lastRenderedPageBreak/>
        <w:t xml:space="preserve">Pirkimo sąlygų </w:t>
      </w:r>
      <w:r w:rsidR="00F1334C" w:rsidRPr="00F77C89">
        <w:rPr>
          <w:rFonts w:asciiTheme="minorHAnsi" w:eastAsia="Calibri" w:hAnsiTheme="minorHAnsi" w:cstheme="minorHAnsi"/>
          <w:color w:val="0070C0"/>
          <w:sz w:val="21"/>
          <w:szCs w:val="21"/>
        </w:rPr>
        <w:t>4</w:t>
      </w:r>
      <w:r w:rsidRPr="00F77C89">
        <w:rPr>
          <w:rFonts w:asciiTheme="minorHAnsi" w:eastAsia="Calibri" w:hAnsiTheme="minorHAnsi" w:cstheme="minorHAnsi"/>
          <w:color w:val="0070C0"/>
          <w:sz w:val="21"/>
          <w:szCs w:val="21"/>
        </w:rPr>
        <w:t xml:space="preserve"> priedas „Tiekėjų kvalifikacijos reikalavimai</w:t>
      </w:r>
      <w:r w:rsidR="00283391" w:rsidRPr="00F77C89">
        <w:rPr>
          <w:rFonts w:asciiTheme="minorHAnsi" w:eastAsia="Calibri" w:hAnsiTheme="minorHAnsi" w:cstheme="minorHAnsi"/>
          <w:color w:val="0070C0"/>
          <w:sz w:val="21"/>
          <w:szCs w:val="21"/>
        </w:rPr>
        <w:t xml:space="preserve"> ir reikalaujami kokybės bei aplinkos apsaugos vadybos sistemų standartai</w:t>
      </w:r>
      <w:r w:rsidRPr="00F77C89">
        <w:rPr>
          <w:rFonts w:asciiTheme="minorHAnsi" w:eastAsia="Calibri" w:hAnsiTheme="minorHAnsi" w:cstheme="minorHAnsi"/>
          <w:color w:val="0070C0"/>
          <w:sz w:val="21"/>
          <w:szCs w:val="21"/>
        </w:rPr>
        <w:t>“</w:t>
      </w:r>
      <w:bookmarkEnd w:id="67"/>
      <w:bookmarkEnd w:id="68"/>
      <w:bookmarkEnd w:id="69"/>
      <w:bookmarkEnd w:id="70"/>
    </w:p>
    <w:p w14:paraId="70EF5423" w14:textId="77777777" w:rsidR="002F396F" w:rsidRPr="00F77C89" w:rsidRDefault="002F396F" w:rsidP="00DE290C">
      <w:pPr>
        <w:rPr>
          <w:rFonts w:cstheme="minorHAnsi"/>
          <w:b/>
          <w:bCs/>
          <w:smallCaps/>
        </w:rPr>
      </w:pPr>
    </w:p>
    <w:p w14:paraId="2E4A6A51" w14:textId="7093DA19" w:rsidR="002F396F" w:rsidRPr="00F77C89" w:rsidRDefault="002F396F" w:rsidP="007C0612">
      <w:pPr>
        <w:pStyle w:val="Paantrat"/>
        <w:spacing w:line="240" w:lineRule="auto"/>
        <w:jc w:val="center"/>
        <w:rPr>
          <w:rFonts w:cstheme="minorHAnsi"/>
          <w:smallCaps/>
        </w:rPr>
      </w:pPr>
      <w:r w:rsidRPr="00F77C89">
        <w:rPr>
          <w:rFonts w:cstheme="minorHAnsi"/>
          <w:smallCaps/>
        </w:rPr>
        <w:t>TIEKĖJŲ KVALIFIKACIJOS REIKALAVIMAI</w:t>
      </w:r>
      <w:r w:rsidR="00955F2F" w:rsidRPr="00F77C89">
        <w:rPr>
          <w:rFonts w:cstheme="minorHAnsi"/>
          <w:smallCaps/>
        </w:rPr>
        <w:t xml:space="preserve"> IR REIKALAVIMAI LAIKYTIS </w:t>
      </w:r>
      <w:r w:rsidR="00955F2F" w:rsidRPr="00F77C89">
        <w:rPr>
          <w:rFonts w:cstheme="minorHAnsi"/>
          <w:lang w:eastAsia="en-US"/>
        </w:rPr>
        <w:t>KOKYBĖS VADYBOS SISTEMOS IR (ARBA) APLINKOS APSAUGOS VADYBOS SISTEMOS STANDARTŲ</w:t>
      </w:r>
    </w:p>
    <w:p w14:paraId="3D5DF9A3" w14:textId="2A295B4F" w:rsidR="001B5526" w:rsidRPr="00F77C89" w:rsidRDefault="002F396F" w:rsidP="001B5526">
      <w:pPr>
        <w:pStyle w:val="Sraopastraipa"/>
        <w:spacing w:after="0" w:line="20" w:lineRule="atLeast"/>
        <w:ind w:left="567"/>
        <w:jc w:val="both"/>
        <w:rPr>
          <w:rFonts w:cstheme="minorHAnsi"/>
          <w:b/>
          <w:color w:val="000000"/>
          <w:sz w:val="22"/>
          <w:szCs w:val="22"/>
        </w:rPr>
      </w:pPr>
      <w:r w:rsidRPr="00F77C89">
        <w:rPr>
          <w:rFonts w:eastAsiaTheme="minorHAnsi" w:cstheme="minorHAnsi"/>
          <w:lang w:eastAsia="en-US"/>
        </w:rPr>
        <w:t>Tiekėjo kvalifikacija turi atitikti ši</w:t>
      </w:r>
      <w:r w:rsidR="005B19E4" w:rsidRPr="00F77C89">
        <w:rPr>
          <w:rFonts w:eastAsiaTheme="minorHAnsi" w:cstheme="minorHAnsi"/>
          <w:lang w:eastAsia="en-US"/>
        </w:rPr>
        <w:t xml:space="preserve">ame priede nustatytus </w:t>
      </w:r>
      <w:r w:rsidRPr="00F77C89">
        <w:rPr>
          <w:rFonts w:eastAsiaTheme="minorHAnsi" w:cstheme="minorHAnsi"/>
          <w:lang w:eastAsia="en-US"/>
        </w:rPr>
        <w:t>reikalavimus kvalifikacijai</w:t>
      </w:r>
      <w:r w:rsidR="005B19E4" w:rsidRPr="00F77C89">
        <w:rPr>
          <w:rFonts w:eastAsiaTheme="minorHAnsi" w:cstheme="minorHAnsi"/>
          <w:lang w:eastAsia="en-US"/>
        </w:rPr>
        <w:t>.</w:t>
      </w:r>
      <w:r w:rsidR="008F38C8" w:rsidRPr="00F77C89">
        <w:rPr>
          <w:rFonts w:eastAsiaTheme="minorHAnsi" w:cstheme="minorHAnsi"/>
        </w:rPr>
        <w:t xml:space="preserve"> </w:t>
      </w:r>
      <w:r w:rsidR="001B5526" w:rsidRPr="00F77C89">
        <w:rPr>
          <w:rFonts w:cstheme="minorHAnsi"/>
          <w:b/>
          <w:sz w:val="22"/>
          <w:szCs w:val="22"/>
        </w:rPr>
        <w:t>Tiekėjo kvalifikacija dėl teisės verstis atitinkama veikla nėra tikrinama visa apimtimi. Vadovaujantis VPĮ 35 str. 2 d. 3 p., suta</w:t>
      </w:r>
      <w:r w:rsidR="00E2582B" w:rsidRPr="00F77C89">
        <w:rPr>
          <w:rFonts w:cstheme="minorHAnsi"/>
          <w:b/>
          <w:sz w:val="22"/>
          <w:szCs w:val="22"/>
        </w:rPr>
        <w:t>rties projekte (pirkimo sąlygų 7</w:t>
      </w:r>
      <w:r w:rsidR="001B5526" w:rsidRPr="00F77C89">
        <w:rPr>
          <w:rFonts w:cstheme="minorHAnsi"/>
          <w:b/>
          <w:sz w:val="22"/>
          <w:szCs w:val="22"/>
        </w:rPr>
        <w:t xml:space="preserve"> priedas) nustatytas tiekėjo įsipareigojimas, kad pirkimo sutartį vykdys tik tokią teisę turintys asmenys. </w:t>
      </w:r>
      <w:r w:rsidR="001B5526" w:rsidRPr="00F77C89">
        <w:rPr>
          <w:rFonts w:cstheme="minorHAnsi"/>
          <w:b/>
          <w:color w:val="000000"/>
          <w:sz w:val="22"/>
          <w:szCs w:val="22"/>
        </w:rPr>
        <w:t>Tiekėjas, Paslaugų gavėjui paprašius, turės pateikti atitinkamus dokumentus, įrodančius, kad pirkimo sutartį vykdys tik tokią teisę turintys asmenys i</w:t>
      </w:r>
      <w:r w:rsidR="001B5526" w:rsidRPr="00F77C89">
        <w:rPr>
          <w:rFonts w:cstheme="minorHAnsi"/>
          <w:b/>
          <w:iCs/>
          <w:color w:val="000000"/>
          <w:sz w:val="22"/>
          <w:szCs w:val="22"/>
        </w:rPr>
        <w:t>ki atitinkamų veiklų vykdymo pradžios</w:t>
      </w:r>
      <w:r w:rsidR="001B5526" w:rsidRPr="00F77C89">
        <w:rPr>
          <w:rFonts w:cstheme="minorHAnsi"/>
          <w:b/>
          <w:color w:val="000000"/>
          <w:sz w:val="22"/>
          <w:szCs w:val="22"/>
        </w:rPr>
        <w:t>.</w:t>
      </w:r>
    </w:p>
    <w:p w14:paraId="15EA5600" w14:textId="77777777" w:rsidR="0020417D" w:rsidRDefault="001B5526" w:rsidP="001B5526">
      <w:pPr>
        <w:pStyle w:val="Sraopastraipa"/>
        <w:spacing w:after="0" w:line="20" w:lineRule="atLeast"/>
        <w:ind w:left="567"/>
        <w:jc w:val="both"/>
        <w:rPr>
          <w:rFonts w:cstheme="minorHAnsi"/>
          <w:b/>
          <w:bCs/>
          <w:color w:val="000000"/>
          <w:sz w:val="22"/>
          <w:szCs w:val="22"/>
        </w:rPr>
      </w:pPr>
      <w:r w:rsidRPr="00F77C89">
        <w:rPr>
          <w:rFonts w:cstheme="minorHAnsi"/>
          <w:b/>
          <w:bCs/>
          <w:color w:val="000000"/>
          <w:sz w:val="22"/>
          <w:szCs w:val="22"/>
        </w:rPr>
        <w:t>Tiekėjui (</w:t>
      </w:r>
      <w:r w:rsidRPr="00F77C89">
        <w:rPr>
          <w:rFonts w:cstheme="minorHAnsi"/>
          <w:b/>
          <w:bCs/>
          <w:i/>
          <w:iCs/>
          <w:color w:val="000000"/>
          <w:sz w:val="22"/>
          <w:szCs w:val="22"/>
        </w:rPr>
        <w:t>kai keliamas kvalifikacinis reikalavimas dėl jo patirties</w:t>
      </w:r>
      <w:r w:rsidRPr="00F77C89">
        <w:rPr>
          <w:rFonts w:cstheme="minorHAnsi"/>
          <w:b/>
          <w:bCs/>
          <w:color w:val="000000"/>
          <w:sz w:val="22"/>
          <w:szCs w:val="22"/>
        </w:rPr>
        <w:t>) nedraudžiama remtis sutartimi, kurią tiekėjas vykdė ne vienas, bet kartu su kitais ūkio subjektais. Tačiau tokiu atveju turi būti vertinami būtent konkretaus tiekėjo (konkretaus ūkio subjekto), dalyvaujančio viešajame pirkime atlikti darbai/pristatytos  (ir sumontuotos, jei taikoma) prekės/ suteiktos paslaugos, jų apimtis, vertė, o ne visas vykdytos sutarties objektas.</w:t>
      </w:r>
    </w:p>
    <w:p w14:paraId="32705F7E" w14:textId="77777777" w:rsidR="00F64F2E" w:rsidRPr="00F64F2E" w:rsidRDefault="00F64F2E" w:rsidP="00F64F2E"/>
    <w:p w14:paraId="1B666EBF" w14:textId="77777777" w:rsidR="00F64F2E" w:rsidRPr="00F64F2E" w:rsidRDefault="00F64F2E" w:rsidP="00F64F2E"/>
    <w:p w14:paraId="4DD353B3" w14:textId="77777777" w:rsidR="00F64F2E" w:rsidRPr="00F64F2E" w:rsidRDefault="00F64F2E" w:rsidP="00F64F2E"/>
    <w:p w14:paraId="6AA8A26B" w14:textId="77777777" w:rsidR="00F64F2E" w:rsidRPr="00F64F2E" w:rsidRDefault="00F64F2E" w:rsidP="00F64F2E"/>
    <w:p w14:paraId="5DE7F91C" w14:textId="77777777" w:rsidR="00F64F2E" w:rsidRDefault="00F64F2E" w:rsidP="00F64F2E">
      <w:pPr>
        <w:rPr>
          <w:rFonts w:cstheme="minorHAnsi"/>
          <w:b/>
          <w:bCs/>
          <w:color w:val="000000"/>
          <w:sz w:val="22"/>
          <w:szCs w:val="22"/>
        </w:rPr>
      </w:pPr>
    </w:p>
    <w:p w14:paraId="241002C2" w14:textId="74D8D03D" w:rsidR="00F64F2E" w:rsidRDefault="00F64F2E" w:rsidP="00F64F2E">
      <w:pPr>
        <w:tabs>
          <w:tab w:val="left" w:pos="2025"/>
        </w:tabs>
        <w:rPr>
          <w:rFonts w:cstheme="minorHAnsi"/>
          <w:b/>
          <w:bCs/>
          <w:color w:val="000000"/>
          <w:sz w:val="22"/>
          <w:szCs w:val="22"/>
        </w:rPr>
      </w:pPr>
      <w:r>
        <w:rPr>
          <w:rFonts w:cstheme="minorHAnsi"/>
          <w:b/>
          <w:bCs/>
          <w:color w:val="000000"/>
          <w:sz w:val="22"/>
          <w:szCs w:val="22"/>
        </w:rPr>
        <w:tab/>
      </w:r>
    </w:p>
    <w:p w14:paraId="0DB8D79C" w14:textId="3E238CAE" w:rsidR="00F64F2E" w:rsidRPr="00F64F2E" w:rsidRDefault="00F64F2E" w:rsidP="00F64F2E">
      <w:pPr>
        <w:tabs>
          <w:tab w:val="left" w:pos="2025"/>
        </w:tabs>
        <w:sectPr w:rsidR="00F64F2E" w:rsidRPr="00F64F2E" w:rsidSect="005A4AF4">
          <w:footerReference w:type="default" r:id="rId28"/>
          <w:pgSz w:w="12240" w:h="15840"/>
          <w:pgMar w:top="1948" w:right="567" w:bottom="1134" w:left="1701" w:header="720" w:footer="720" w:gutter="0"/>
          <w:pgNumType w:start="9"/>
          <w:cols w:space="720"/>
          <w:titlePg/>
          <w:docGrid w:linePitch="360"/>
        </w:sectPr>
      </w:pPr>
      <w:r>
        <w:tab/>
      </w:r>
    </w:p>
    <w:tbl>
      <w:tblPr>
        <w:tblStyle w:val="TableGrid3"/>
        <w:tblpPr w:leftFromText="180" w:rightFromText="180" w:horzAnchor="margin" w:tblpY="770"/>
        <w:tblW w:w="4695" w:type="pct"/>
        <w:tblLook w:val="04A0" w:firstRow="1" w:lastRow="0" w:firstColumn="1" w:lastColumn="0" w:noHBand="0" w:noVBand="1"/>
      </w:tblPr>
      <w:tblGrid>
        <w:gridCol w:w="1033"/>
        <w:gridCol w:w="3833"/>
        <w:gridCol w:w="4488"/>
      </w:tblGrid>
      <w:tr w:rsidR="008B2C22" w:rsidRPr="00F77C89" w14:paraId="4E32B1E2" w14:textId="647459D9" w:rsidTr="00F64F2E">
        <w:trPr>
          <w:cantSplit/>
          <w:tblHeader/>
        </w:trPr>
        <w:tc>
          <w:tcPr>
            <w:tcW w:w="552" w:type="pct"/>
            <w:tcBorders>
              <w:top w:val="single" w:sz="4" w:space="0" w:color="000000" w:themeColor="text1"/>
              <w:left w:val="single" w:sz="4" w:space="0" w:color="000000" w:themeColor="text1"/>
              <w:bottom w:val="single" w:sz="4" w:space="0" w:color="auto"/>
              <w:right w:val="single" w:sz="4" w:space="0" w:color="000000" w:themeColor="text1"/>
            </w:tcBorders>
            <w:shd w:val="clear" w:color="auto" w:fill="DEEAF6" w:themeFill="accent5" w:themeFillTint="33"/>
            <w:vAlign w:val="center"/>
            <w:hideMark/>
          </w:tcPr>
          <w:p w14:paraId="1E9834F4" w14:textId="61E132D9" w:rsidR="008B2C22" w:rsidRPr="00F77C89" w:rsidRDefault="008B2C22" w:rsidP="0071690E">
            <w:pPr>
              <w:spacing w:before="60" w:after="60" w:line="256" w:lineRule="auto"/>
              <w:jc w:val="center"/>
              <w:rPr>
                <w:rFonts w:asciiTheme="minorHAnsi" w:hAnsiTheme="minorHAnsi" w:cstheme="minorHAnsi"/>
                <w:b/>
                <w:bCs/>
                <w:sz w:val="21"/>
                <w:szCs w:val="21"/>
              </w:rPr>
            </w:pPr>
            <w:r w:rsidRPr="00F77C89">
              <w:rPr>
                <w:rFonts w:asciiTheme="minorHAnsi" w:eastAsiaTheme="minorHAnsi" w:hAnsiTheme="minorHAnsi" w:cstheme="minorHAnsi"/>
                <w:b/>
                <w:bCs/>
                <w:sz w:val="21"/>
                <w:szCs w:val="21"/>
              </w:rPr>
              <w:lastRenderedPageBreak/>
              <w:t>Eil. Nr.</w:t>
            </w:r>
          </w:p>
        </w:tc>
        <w:tc>
          <w:tcPr>
            <w:tcW w:w="204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61D54DB2" w:rsidR="008B2C22" w:rsidRPr="00F77C89" w:rsidRDefault="008B2C22" w:rsidP="0071690E">
            <w:pPr>
              <w:spacing w:before="60" w:after="60" w:line="256" w:lineRule="auto"/>
              <w:jc w:val="center"/>
              <w:rPr>
                <w:rFonts w:asciiTheme="minorHAnsi" w:eastAsiaTheme="minorEastAsia" w:hAnsiTheme="minorHAnsi" w:cstheme="minorHAnsi"/>
                <w:b/>
                <w:bCs/>
                <w:sz w:val="21"/>
                <w:szCs w:val="21"/>
              </w:rPr>
            </w:pPr>
            <w:r w:rsidRPr="00F77C89">
              <w:rPr>
                <w:rFonts w:asciiTheme="minorHAnsi" w:hAnsiTheme="minorHAnsi" w:cstheme="minorHAnsi"/>
                <w:b/>
                <w:bCs/>
                <w:color w:val="000000"/>
                <w:sz w:val="21"/>
                <w:szCs w:val="21"/>
              </w:rPr>
              <w:t>Kvalifikacijos reikalavimas</w:t>
            </w:r>
          </w:p>
        </w:tc>
        <w:tc>
          <w:tcPr>
            <w:tcW w:w="23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8B2C22" w:rsidRPr="00F77C89" w:rsidRDefault="008B2C22" w:rsidP="0071690E">
            <w:pPr>
              <w:autoSpaceDE w:val="0"/>
              <w:autoSpaceDN w:val="0"/>
              <w:adjustRightInd w:val="0"/>
              <w:jc w:val="center"/>
              <w:rPr>
                <w:rFonts w:asciiTheme="minorHAnsi" w:hAnsiTheme="minorHAnsi" w:cstheme="minorHAnsi"/>
                <w:b/>
                <w:bCs/>
                <w:color w:val="000000"/>
                <w:sz w:val="21"/>
                <w:szCs w:val="21"/>
              </w:rPr>
            </w:pPr>
            <w:r w:rsidRPr="00F77C89">
              <w:rPr>
                <w:rFonts w:asciiTheme="minorHAnsi" w:hAnsiTheme="minorHAnsi" w:cstheme="minorHAnsi"/>
                <w:b/>
                <w:bCs/>
                <w:color w:val="000000"/>
                <w:sz w:val="21"/>
                <w:szCs w:val="21"/>
              </w:rPr>
              <w:t>Atitiktį reikalavimui įrodantys  dokumentai</w:t>
            </w:r>
          </w:p>
        </w:tc>
      </w:tr>
      <w:tr w:rsidR="0071690E" w:rsidRPr="00F77C89" w14:paraId="2DF35442" w14:textId="4DA648DE" w:rsidTr="00F64F2E">
        <w:tc>
          <w:tcPr>
            <w:tcW w:w="552" w:type="pct"/>
            <w:tcBorders>
              <w:top w:val="single" w:sz="4" w:space="0" w:color="auto"/>
              <w:left w:val="single" w:sz="4" w:space="0" w:color="auto"/>
              <w:bottom w:val="single" w:sz="4" w:space="0" w:color="auto"/>
              <w:right w:val="single" w:sz="4" w:space="0" w:color="auto"/>
            </w:tcBorders>
          </w:tcPr>
          <w:p w14:paraId="0C28F09E" w14:textId="7D2CD86E" w:rsidR="008B2C22" w:rsidRPr="00F77C89" w:rsidRDefault="008B2C22" w:rsidP="0071690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7F464044" w14:textId="49CF7DAB" w:rsidR="0071690E" w:rsidRPr="00F77C89" w:rsidRDefault="005646A2" w:rsidP="0071690E">
            <w:pPr>
              <w:rPr>
                <w:rFonts w:asciiTheme="minorHAnsi" w:hAnsiTheme="minorHAnsi" w:cstheme="minorHAnsi"/>
                <w:b/>
                <w:sz w:val="24"/>
                <w:szCs w:val="24"/>
              </w:rPr>
            </w:pPr>
            <w:r w:rsidRPr="00F77C89">
              <w:rPr>
                <w:rFonts w:asciiTheme="minorHAnsi" w:hAnsiTheme="minorHAnsi" w:cstheme="minorHAnsi"/>
                <w:b/>
                <w:sz w:val="24"/>
                <w:szCs w:val="24"/>
              </w:rPr>
              <w:t>Teisė verstis veikla</w:t>
            </w:r>
          </w:p>
        </w:tc>
      </w:tr>
      <w:tr w:rsidR="008B2C22" w:rsidRPr="00F77C89" w14:paraId="090D3098" w14:textId="3DAC1454" w:rsidTr="00F64F2E">
        <w:tc>
          <w:tcPr>
            <w:tcW w:w="552" w:type="pct"/>
            <w:tcBorders>
              <w:top w:val="single" w:sz="4" w:space="0" w:color="auto"/>
              <w:left w:val="single" w:sz="4" w:space="0" w:color="auto"/>
              <w:bottom w:val="single" w:sz="4" w:space="0" w:color="auto"/>
              <w:right w:val="single" w:sz="4" w:space="0" w:color="auto"/>
            </w:tcBorders>
          </w:tcPr>
          <w:p w14:paraId="6AF43D64" w14:textId="4CB9EC65" w:rsidR="008B2C22" w:rsidRPr="00F77C89" w:rsidRDefault="008B2C22" w:rsidP="0071690E">
            <w:pPr>
              <w:pStyle w:val="Sraopastraipa"/>
              <w:spacing w:before="60" w:after="60" w:line="257" w:lineRule="auto"/>
              <w:ind w:left="0"/>
              <w:jc w:val="right"/>
              <w:rPr>
                <w:rFonts w:asciiTheme="minorHAnsi" w:eastAsiaTheme="minorHAnsi" w:hAnsiTheme="minorHAnsi" w:cstheme="minorHAnsi"/>
                <w:sz w:val="21"/>
                <w:szCs w:val="21"/>
              </w:rPr>
            </w:pPr>
            <w:r w:rsidRPr="00F77C89">
              <w:rPr>
                <w:rFonts w:asciiTheme="minorHAnsi" w:eastAsiaTheme="minorHAnsi" w:hAnsiTheme="minorHAnsi" w:cstheme="minorHAnsi"/>
                <w:sz w:val="21"/>
                <w:szCs w:val="21"/>
              </w:rPr>
              <w:t xml:space="preserve">1.1 </w:t>
            </w:r>
          </w:p>
        </w:tc>
        <w:tc>
          <w:tcPr>
            <w:tcW w:w="2049" w:type="pct"/>
            <w:tcBorders>
              <w:top w:val="single" w:sz="4" w:space="0" w:color="auto"/>
              <w:left w:val="single" w:sz="4" w:space="0" w:color="auto"/>
              <w:bottom w:val="single" w:sz="4" w:space="0" w:color="auto"/>
              <w:right w:val="single" w:sz="4" w:space="0" w:color="auto"/>
            </w:tcBorders>
          </w:tcPr>
          <w:p w14:paraId="36E4283B" w14:textId="414047AA" w:rsidR="008B2C22" w:rsidRPr="00F77C89" w:rsidRDefault="006E6E28" w:rsidP="0071690E">
            <w:pPr>
              <w:autoSpaceDE w:val="0"/>
              <w:autoSpaceDN w:val="0"/>
              <w:adjustRightInd w:val="0"/>
              <w:rPr>
                <w:rFonts w:asciiTheme="minorHAnsi" w:hAnsiTheme="minorHAnsi" w:cstheme="minorHAnsi"/>
                <w:color w:val="000000"/>
              </w:rPr>
            </w:pPr>
            <w:r w:rsidRPr="00F77C89">
              <w:rPr>
                <w:rFonts w:asciiTheme="minorHAnsi" w:hAnsiTheme="minorHAnsi" w:cstheme="minorHAnsi"/>
                <w:color w:val="000000"/>
              </w:rPr>
              <w:t>NETAIKOMA</w:t>
            </w:r>
          </w:p>
        </w:tc>
        <w:tc>
          <w:tcPr>
            <w:tcW w:w="2399" w:type="pct"/>
            <w:tcBorders>
              <w:top w:val="single" w:sz="4" w:space="0" w:color="auto"/>
              <w:left w:val="single" w:sz="4" w:space="0" w:color="auto"/>
              <w:bottom w:val="single" w:sz="4" w:space="0" w:color="auto"/>
              <w:right w:val="single" w:sz="4" w:space="0" w:color="auto"/>
            </w:tcBorders>
          </w:tcPr>
          <w:p w14:paraId="606DE335" w14:textId="77777777" w:rsidR="00761494" w:rsidRPr="00F77C89" w:rsidRDefault="00761494" w:rsidP="00761494">
            <w:pPr>
              <w:pStyle w:val="pf0"/>
              <w:spacing w:before="0" w:beforeAutospacing="0" w:after="0" w:afterAutospacing="0"/>
              <w:jc w:val="both"/>
              <w:rPr>
                <w:rFonts w:asciiTheme="minorHAnsi" w:hAnsiTheme="minorHAnsi" w:cstheme="minorHAnsi"/>
                <w:b/>
                <w:color w:val="000000"/>
                <w:sz w:val="20"/>
                <w:szCs w:val="20"/>
                <w:lang w:val="lt-LT"/>
              </w:rPr>
            </w:pPr>
          </w:p>
          <w:p w14:paraId="69A47996" w14:textId="77777777" w:rsidR="008B2C22" w:rsidRPr="00F77C89" w:rsidRDefault="008B2C22" w:rsidP="0071690E">
            <w:pPr>
              <w:autoSpaceDE w:val="0"/>
              <w:autoSpaceDN w:val="0"/>
              <w:adjustRightInd w:val="0"/>
              <w:rPr>
                <w:rFonts w:asciiTheme="minorHAnsi" w:hAnsiTheme="minorHAnsi" w:cstheme="minorHAnsi"/>
                <w:color w:val="000000"/>
              </w:rPr>
            </w:pPr>
          </w:p>
        </w:tc>
      </w:tr>
      <w:tr w:rsidR="008B2C22" w:rsidRPr="00F77C89" w14:paraId="65AE4174" w14:textId="77777777" w:rsidTr="00F64F2E">
        <w:tc>
          <w:tcPr>
            <w:tcW w:w="552" w:type="pct"/>
            <w:tcBorders>
              <w:top w:val="single" w:sz="4" w:space="0" w:color="auto"/>
              <w:left w:val="single" w:sz="4" w:space="0" w:color="auto"/>
              <w:bottom w:val="single" w:sz="4" w:space="0" w:color="auto"/>
              <w:right w:val="single" w:sz="4" w:space="0" w:color="auto"/>
            </w:tcBorders>
          </w:tcPr>
          <w:p w14:paraId="00166E31" w14:textId="494C372C" w:rsidR="008B2C22" w:rsidRPr="00F77C89" w:rsidRDefault="008B2C22" w:rsidP="0071690E">
            <w:pPr>
              <w:pStyle w:val="Sraopastraipa"/>
              <w:spacing w:before="60" w:after="60" w:line="257" w:lineRule="auto"/>
              <w:ind w:left="0"/>
              <w:jc w:val="center"/>
              <w:rPr>
                <w:rFonts w:asciiTheme="minorHAnsi" w:eastAsiaTheme="minorHAnsi" w:hAnsiTheme="minorHAnsi" w:cstheme="minorHAnsi"/>
              </w:rPr>
            </w:pPr>
            <w:r w:rsidRPr="00F77C89">
              <w:rPr>
                <w:rFonts w:asciiTheme="minorHAnsi" w:eastAsiaTheme="minorHAnsi" w:hAnsiTheme="minorHAnsi" w:cstheme="minorHAnsi"/>
              </w:rPr>
              <w:t>...</w:t>
            </w:r>
          </w:p>
        </w:tc>
        <w:tc>
          <w:tcPr>
            <w:tcW w:w="2049" w:type="pct"/>
            <w:tcBorders>
              <w:top w:val="single" w:sz="4" w:space="0" w:color="auto"/>
              <w:left w:val="single" w:sz="4" w:space="0" w:color="auto"/>
              <w:bottom w:val="single" w:sz="4" w:space="0" w:color="auto"/>
              <w:right w:val="single" w:sz="4" w:space="0" w:color="auto"/>
            </w:tcBorders>
          </w:tcPr>
          <w:p w14:paraId="778DEF37" w14:textId="77777777" w:rsidR="008B2C22" w:rsidRPr="00F77C89" w:rsidRDefault="008B2C22" w:rsidP="0071690E">
            <w:pPr>
              <w:autoSpaceDE w:val="0"/>
              <w:autoSpaceDN w:val="0"/>
              <w:adjustRightInd w:val="0"/>
              <w:rPr>
                <w:rFonts w:asciiTheme="minorHAnsi" w:hAnsiTheme="minorHAnsi" w:cstheme="minorHAnsi"/>
                <w:color w:val="000000"/>
              </w:rPr>
            </w:pPr>
          </w:p>
        </w:tc>
        <w:tc>
          <w:tcPr>
            <w:tcW w:w="2399" w:type="pct"/>
            <w:tcBorders>
              <w:top w:val="single" w:sz="4" w:space="0" w:color="auto"/>
              <w:left w:val="single" w:sz="4" w:space="0" w:color="auto"/>
              <w:bottom w:val="single" w:sz="4" w:space="0" w:color="auto"/>
              <w:right w:val="single" w:sz="4" w:space="0" w:color="auto"/>
            </w:tcBorders>
          </w:tcPr>
          <w:p w14:paraId="2AE00502" w14:textId="77777777" w:rsidR="008B2C22" w:rsidRPr="00F77C89" w:rsidRDefault="008B2C22" w:rsidP="0071690E">
            <w:pPr>
              <w:autoSpaceDE w:val="0"/>
              <w:autoSpaceDN w:val="0"/>
              <w:adjustRightInd w:val="0"/>
              <w:rPr>
                <w:rFonts w:asciiTheme="minorHAnsi" w:hAnsiTheme="minorHAnsi" w:cstheme="minorHAnsi"/>
                <w:color w:val="000000"/>
              </w:rPr>
            </w:pPr>
          </w:p>
        </w:tc>
      </w:tr>
      <w:tr w:rsidR="0071690E" w:rsidRPr="00F77C89" w14:paraId="6775693A" w14:textId="4B380EE6" w:rsidTr="00F64F2E">
        <w:tc>
          <w:tcPr>
            <w:tcW w:w="552" w:type="pct"/>
            <w:tcBorders>
              <w:top w:val="single" w:sz="4" w:space="0" w:color="auto"/>
              <w:left w:val="single" w:sz="4" w:space="0" w:color="auto"/>
              <w:bottom w:val="single" w:sz="4" w:space="0" w:color="auto"/>
              <w:right w:val="single" w:sz="4" w:space="0" w:color="auto"/>
            </w:tcBorders>
          </w:tcPr>
          <w:p w14:paraId="09DEF7FB" w14:textId="7CED311D" w:rsidR="008B2C22" w:rsidRPr="00F77C89" w:rsidRDefault="008B2C22" w:rsidP="0071690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40A0787A" w14:textId="38852FA1" w:rsidR="0071690E" w:rsidRPr="00F77C89" w:rsidRDefault="005646A2" w:rsidP="0071690E">
            <w:pPr>
              <w:rPr>
                <w:rFonts w:asciiTheme="minorHAnsi" w:hAnsiTheme="minorHAnsi" w:cstheme="minorHAnsi"/>
                <w:b/>
                <w:sz w:val="24"/>
                <w:szCs w:val="24"/>
              </w:rPr>
            </w:pPr>
            <w:r w:rsidRPr="00F77C89">
              <w:rPr>
                <w:rFonts w:asciiTheme="minorHAnsi" w:hAnsiTheme="minorHAnsi" w:cstheme="minorHAnsi"/>
                <w:b/>
                <w:sz w:val="24"/>
                <w:szCs w:val="24"/>
              </w:rPr>
              <w:t>Finansinis ir ekonominis pajėgumas</w:t>
            </w:r>
          </w:p>
        </w:tc>
      </w:tr>
      <w:tr w:rsidR="008B2C22" w:rsidRPr="00F77C89" w14:paraId="53AA187A" w14:textId="3F0674A2" w:rsidTr="00F64F2E">
        <w:tc>
          <w:tcPr>
            <w:tcW w:w="552" w:type="pct"/>
            <w:tcBorders>
              <w:top w:val="single" w:sz="4" w:space="0" w:color="auto"/>
              <w:left w:val="single" w:sz="4" w:space="0" w:color="auto"/>
              <w:bottom w:val="single" w:sz="4" w:space="0" w:color="auto"/>
              <w:right w:val="single" w:sz="4" w:space="0" w:color="auto"/>
            </w:tcBorders>
          </w:tcPr>
          <w:p w14:paraId="1E52C39E" w14:textId="41368EED" w:rsidR="008B2C22" w:rsidRPr="00F77C89" w:rsidRDefault="008B2C22" w:rsidP="0071690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2049" w:type="pct"/>
            <w:tcBorders>
              <w:top w:val="single" w:sz="4" w:space="0" w:color="auto"/>
              <w:left w:val="single" w:sz="4" w:space="0" w:color="auto"/>
              <w:bottom w:val="single" w:sz="4" w:space="0" w:color="auto"/>
              <w:right w:val="single" w:sz="4" w:space="0" w:color="auto"/>
            </w:tcBorders>
          </w:tcPr>
          <w:p w14:paraId="46CD790F" w14:textId="7B5261BB" w:rsidR="008B2C22" w:rsidRPr="00F77C89" w:rsidRDefault="008B2C22" w:rsidP="0071690E">
            <w:pPr>
              <w:autoSpaceDE w:val="0"/>
              <w:autoSpaceDN w:val="0"/>
              <w:adjustRightInd w:val="0"/>
              <w:rPr>
                <w:rFonts w:asciiTheme="minorHAnsi" w:hAnsiTheme="minorHAnsi" w:cstheme="minorHAnsi"/>
                <w:color w:val="000000"/>
                <w:sz w:val="21"/>
                <w:szCs w:val="21"/>
              </w:rPr>
            </w:pPr>
            <w:r w:rsidRPr="00F77C89">
              <w:rPr>
                <w:rFonts w:asciiTheme="minorHAnsi" w:hAnsiTheme="minorHAnsi" w:cstheme="minorHAnsi"/>
                <w:color w:val="000000"/>
                <w:sz w:val="21"/>
                <w:szCs w:val="21"/>
              </w:rPr>
              <w:t>NETAIKOMA</w:t>
            </w:r>
          </w:p>
        </w:tc>
        <w:tc>
          <w:tcPr>
            <w:tcW w:w="2399" w:type="pct"/>
            <w:tcBorders>
              <w:top w:val="single" w:sz="4" w:space="0" w:color="auto"/>
              <w:left w:val="single" w:sz="4" w:space="0" w:color="auto"/>
              <w:bottom w:val="single" w:sz="4" w:space="0" w:color="auto"/>
              <w:right w:val="single" w:sz="4" w:space="0" w:color="auto"/>
            </w:tcBorders>
          </w:tcPr>
          <w:p w14:paraId="5F3951A0" w14:textId="77777777" w:rsidR="008B2C22" w:rsidRPr="00F77C89" w:rsidRDefault="008B2C22" w:rsidP="0071690E">
            <w:pPr>
              <w:autoSpaceDE w:val="0"/>
              <w:autoSpaceDN w:val="0"/>
              <w:adjustRightInd w:val="0"/>
              <w:rPr>
                <w:rFonts w:asciiTheme="minorHAnsi" w:hAnsiTheme="minorHAnsi" w:cstheme="minorHAnsi"/>
                <w:color w:val="000000"/>
              </w:rPr>
            </w:pPr>
          </w:p>
        </w:tc>
      </w:tr>
      <w:tr w:rsidR="008B2C22" w:rsidRPr="00F77C89" w14:paraId="4E5E5487" w14:textId="506BFCCC" w:rsidTr="00F64F2E">
        <w:tc>
          <w:tcPr>
            <w:tcW w:w="552" w:type="pct"/>
            <w:tcBorders>
              <w:top w:val="single" w:sz="4" w:space="0" w:color="auto"/>
              <w:left w:val="single" w:sz="4" w:space="0" w:color="auto"/>
              <w:bottom w:val="single" w:sz="4" w:space="0" w:color="auto"/>
              <w:right w:val="single" w:sz="4" w:space="0" w:color="auto"/>
            </w:tcBorders>
          </w:tcPr>
          <w:p w14:paraId="6E3E7949" w14:textId="4B85EAB6" w:rsidR="008B2C22" w:rsidRPr="00F77C89" w:rsidRDefault="008B2C22" w:rsidP="0071690E">
            <w:pPr>
              <w:spacing w:before="60" w:after="60" w:line="257" w:lineRule="auto"/>
              <w:jc w:val="center"/>
              <w:rPr>
                <w:rFonts w:asciiTheme="minorHAnsi" w:eastAsiaTheme="minorHAnsi" w:hAnsiTheme="minorHAnsi" w:cstheme="minorHAnsi"/>
                <w:sz w:val="21"/>
                <w:szCs w:val="21"/>
              </w:rPr>
            </w:pPr>
            <w:r w:rsidRPr="00F77C89">
              <w:rPr>
                <w:rFonts w:asciiTheme="minorHAnsi" w:eastAsiaTheme="minorHAnsi" w:hAnsiTheme="minorHAnsi" w:cstheme="minorHAnsi"/>
                <w:sz w:val="21"/>
                <w:szCs w:val="21"/>
              </w:rPr>
              <w:t>...</w:t>
            </w:r>
          </w:p>
        </w:tc>
        <w:tc>
          <w:tcPr>
            <w:tcW w:w="2049" w:type="pct"/>
            <w:tcBorders>
              <w:top w:val="single" w:sz="4" w:space="0" w:color="auto"/>
              <w:left w:val="single" w:sz="4" w:space="0" w:color="auto"/>
              <w:bottom w:val="single" w:sz="4" w:space="0" w:color="auto"/>
              <w:right w:val="single" w:sz="4" w:space="0" w:color="auto"/>
            </w:tcBorders>
          </w:tcPr>
          <w:p w14:paraId="6DBFC9FF" w14:textId="77777777" w:rsidR="008B2C22" w:rsidRPr="00F77C89" w:rsidRDefault="008B2C22" w:rsidP="0071690E">
            <w:pPr>
              <w:autoSpaceDE w:val="0"/>
              <w:autoSpaceDN w:val="0"/>
              <w:adjustRightInd w:val="0"/>
              <w:rPr>
                <w:rFonts w:asciiTheme="minorHAnsi" w:hAnsiTheme="minorHAnsi" w:cstheme="minorHAnsi"/>
                <w:color w:val="000000"/>
                <w:sz w:val="21"/>
                <w:szCs w:val="21"/>
              </w:rPr>
            </w:pPr>
          </w:p>
        </w:tc>
        <w:tc>
          <w:tcPr>
            <w:tcW w:w="2399" w:type="pct"/>
            <w:tcBorders>
              <w:top w:val="single" w:sz="4" w:space="0" w:color="auto"/>
              <w:left w:val="single" w:sz="4" w:space="0" w:color="auto"/>
              <w:bottom w:val="single" w:sz="4" w:space="0" w:color="auto"/>
              <w:right w:val="single" w:sz="4" w:space="0" w:color="auto"/>
            </w:tcBorders>
          </w:tcPr>
          <w:p w14:paraId="583908D5" w14:textId="77777777" w:rsidR="008B2C22" w:rsidRPr="00F77C89" w:rsidRDefault="008B2C22" w:rsidP="0071690E">
            <w:pPr>
              <w:autoSpaceDE w:val="0"/>
              <w:autoSpaceDN w:val="0"/>
              <w:adjustRightInd w:val="0"/>
              <w:rPr>
                <w:rFonts w:asciiTheme="minorHAnsi" w:hAnsiTheme="minorHAnsi" w:cstheme="minorHAnsi"/>
                <w:color w:val="000000"/>
              </w:rPr>
            </w:pPr>
          </w:p>
        </w:tc>
      </w:tr>
      <w:tr w:rsidR="0071690E" w:rsidRPr="00F77C89" w14:paraId="0EEB4D39" w14:textId="306C140A" w:rsidTr="00F64F2E">
        <w:tc>
          <w:tcPr>
            <w:tcW w:w="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8B2C22" w:rsidRPr="00F77C89" w:rsidRDefault="008B2C22" w:rsidP="0071690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48" w:type="pct"/>
            <w:gridSpan w:val="2"/>
            <w:tcBorders>
              <w:top w:val="nil"/>
              <w:bottom w:val="nil"/>
              <w:right w:val="single" w:sz="4" w:space="0" w:color="auto"/>
            </w:tcBorders>
          </w:tcPr>
          <w:p w14:paraId="3D49801A" w14:textId="29453ACB" w:rsidR="0071690E" w:rsidRPr="00F77C89" w:rsidRDefault="005646A2" w:rsidP="0071690E">
            <w:pPr>
              <w:rPr>
                <w:rFonts w:asciiTheme="minorHAnsi" w:hAnsiTheme="minorHAnsi" w:cstheme="minorHAnsi"/>
                <w:b/>
                <w:sz w:val="24"/>
                <w:szCs w:val="24"/>
              </w:rPr>
            </w:pPr>
            <w:r w:rsidRPr="00F77C89">
              <w:rPr>
                <w:rFonts w:asciiTheme="minorHAnsi" w:hAnsiTheme="minorHAnsi" w:cstheme="minorHAnsi"/>
                <w:b/>
                <w:sz w:val="24"/>
                <w:szCs w:val="24"/>
              </w:rPr>
              <w:t>Techninis ir profesinis pajėgumas</w:t>
            </w:r>
          </w:p>
        </w:tc>
      </w:tr>
      <w:tr w:rsidR="008B2C22" w:rsidRPr="00F77C89" w14:paraId="3B360BFB" w14:textId="41E448BB" w:rsidTr="00F64F2E">
        <w:tc>
          <w:tcPr>
            <w:tcW w:w="55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8B2C22" w:rsidRPr="00F77C89" w:rsidRDefault="008B2C22" w:rsidP="0071690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2049"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04026975" w:rsidR="008B2C22" w:rsidRPr="00F77C89" w:rsidRDefault="006B4DE5" w:rsidP="006B4DE5">
            <w:pPr>
              <w:spacing w:line="320" w:lineRule="atLeast"/>
              <w:jc w:val="both"/>
              <w:rPr>
                <w:rFonts w:asciiTheme="minorHAnsi" w:hAnsiTheme="minorHAnsi" w:cstheme="minorHAnsi"/>
                <w:color w:val="000000"/>
              </w:rPr>
            </w:pPr>
            <w:r>
              <w:rPr>
                <w:rFonts w:asciiTheme="minorHAnsi" w:hAnsiTheme="minorHAnsi" w:cstheme="minorHAnsi"/>
                <w:color w:val="000000"/>
              </w:rPr>
              <w:t>NETAIKOMA</w:t>
            </w:r>
          </w:p>
        </w:tc>
        <w:tc>
          <w:tcPr>
            <w:tcW w:w="2399" w:type="pct"/>
            <w:tcBorders>
              <w:top w:val="single" w:sz="4" w:space="0" w:color="000000" w:themeColor="text1"/>
              <w:left w:val="single" w:sz="4" w:space="0" w:color="auto"/>
              <w:bottom w:val="single" w:sz="4" w:space="0" w:color="000000" w:themeColor="text1"/>
              <w:right w:val="single" w:sz="4" w:space="0" w:color="auto"/>
            </w:tcBorders>
          </w:tcPr>
          <w:p w14:paraId="52C42293" w14:textId="64A9558B" w:rsidR="008B2C22" w:rsidRPr="00F77C89" w:rsidRDefault="008B2C22" w:rsidP="0071690E">
            <w:pPr>
              <w:autoSpaceDE w:val="0"/>
              <w:autoSpaceDN w:val="0"/>
              <w:adjustRightInd w:val="0"/>
              <w:rPr>
                <w:rFonts w:asciiTheme="minorHAnsi" w:hAnsiTheme="minorHAnsi" w:cstheme="minorHAnsi"/>
                <w:color w:val="000000"/>
              </w:rPr>
            </w:pPr>
          </w:p>
        </w:tc>
      </w:tr>
    </w:tbl>
    <w:p w14:paraId="21908624" w14:textId="6D0CD581" w:rsidR="00136676" w:rsidRPr="00F77C89" w:rsidRDefault="00136676" w:rsidP="0089231F">
      <w:pPr>
        <w:tabs>
          <w:tab w:val="left" w:pos="720"/>
        </w:tabs>
        <w:rPr>
          <w:rFonts w:cstheme="minorHAnsi"/>
          <w:b/>
          <w:bCs/>
        </w:rPr>
      </w:pPr>
    </w:p>
    <w:p w14:paraId="67881165" w14:textId="77777777" w:rsidR="00136676" w:rsidRPr="00F77C89" w:rsidRDefault="00136676" w:rsidP="2E3255FC">
      <w:pPr>
        <w:tabs>
          <w:tab w:val="left" w:pos="720"/>
        </w:tabs>
        <w:ind w:firstLine="567"/>
        <w:jc w:val="center"/>
        <w:rPr>
          <w:rFonts w:cstheme="minorHAnsi"/>
          <w:b/>
          <w:bCs/>
        </w:rPr>
      </w:pPr>
    </w:p>
    <w:p w14:paraId="22DACB05" w14:textId="175AD652" w:rsidR="005A7EBB" w:rsidRPr="00F77C89" w:rsidRDefault="005A7EBB" w:rsidP="005A7EBB">
      <w:pPr>
        <w:pStyle w:val="Paantrat"/>
        <w:spacing w:line="240" w:lineRule="auto"/>
        <w:rPr>
          <w:rFonts w:cstheme="minorHAnsi"/>
          <w:smallCaps/>
          <w:sz w:val="24"/>
          <w:szCs w:val="24"/>
        </w:rPr>
      </w:pPr>
      <w:r w:rsidRPr="00F77C89">
        <w:rPr>
          <w:rFonts w:cstheme="minorHAnsi"/>
          <w:caps w:val="0"/>
          <w:sz w:val="24"/>
          <w:szCs w:val="24"/>
          <w:lang w:eastAsia="en-US"/>
        </w:rPr>
        <w:t>Reikalavimai laikytis kokybės vadybos sistemos ir (arba) aplinkos apsaugos vadybos sistemos standartų netaikomi.</w:t>
      </w:r>
    </w:p>
    <w:p w14:paraId="07691038" w14:textId="67ED8A51" w:rsidR="002D71B6" w:rsidRPr="00F77C89" w:rsidRDefault="002D71B6" w:rsidP="005B19E4">
      <w:pPr>
        <w:tabs>
          <w:tab w:val="left" w:pos="720"/>
        </w:tabs>
        <w:ind w:firstLine="567"/>
        <w:jc w:val="both"/>
        <w:rPr>
          <w:rFonts w:cstheme="minorHAnsi"/>
          <w:i/>
          <w:iCs/>
          <w:color w:val="7030A0"/>
        </w:rPr>
      </w:pPr>
    </w:p>
    <w:p w14:paraId="1EE03DC3" w14:textId="289B35E2" w:rsidR="00D95D18" w:rsidRPr="00F77C89" w:rsidRDefault="00D95D18" w:rsidP="005B19E4">
      <w:pPr>
        <w:tabs>
          <w:tab w:val="left" w:pos="720"/>
        </w:tabs>
        <w:ind w:firstLine="567"/>
        <w:jc w:val="both"/>
        <w:rPr>
          <w:rFonts w:cstheme="minorHAnsi"/>
          <w:i/>
          <w:iCs/>
          <w:color w:val="7030A0"/>
        </w:rPr>
      </w:pPr>
    </w:p>
    <w:p w14:paraId="656ED4D3" w14:textId="582D6F36" w:rsidR="00D95D18" w:rsidRPr="00F77C89" w:rsidRDefault="00D95D18" w:rsidP="005B19E4">
      <w:pPr>
        <w:tabs>
          <w:tab w:val="left" w:pos="720"/>
        </w:tabs>
        <w:ind w:firstLine="567"/>
        <w:jc w:val="both"/>
        <w:rPr>
          <w:rFonts w:cstheme="minorHAnsi"/>
          <w:i/>
          <w:iCs/>
          <w:color w:val="7030A0"/>
        </w:rPr>
      </w:pPr>
    </w:p>
    <w:p w14:paraId="62105D55" w14:textId="39D60643" w:rsidR="00D95D18" w:rsidRPr="00F77C89" w:rsidRDefault="00D95D18" w:rsidP="005B19E4">
      <w:pPr>
        <w:tabs>
          <w:tab w:val="left" w:pos="720"/>
        </w:tabs>
        <w:ind w:firstLine="567"/>
        <w:jc w:val="both"/>
        <w:rPr>
          <w:rFonts w:cstheme="minorHAnsi"/>
          <w:i/>
          <w:iCs/>
          <w:color w:val="7030A0"/>
        </w:rPr>
      </w:pPr>
    </w:p>
    <w:p w14:paraId="62BAFAF3" w14:textId="03548C99" w:rsidR="00D95D18" w:rsidRPr="00F77C89" w:rsidRDefault="00D95D18" w:rsidP="005B19E4">
      <w:pPr>
        <w:tabs>
          <w:tab w:val="left" w:pos="720"/>
        </w:tabs>
        <w:ind w:firstLine="567"/>
        <w:jc w:val="both"/>
        <w:rPr>
          <w:rFonts w:cstheme="minorHAnsi"/>
          <w:i/>
          <w:iCs/>
          <w:color w:val="7030A0"/>
        </w:rPr>
      </w:pPr>
    </w:p>
    <w:p w14:paraId="5DA27EDB" w14:textId="6DED33E5" w:rsidR="00D95D18" w:rsidRPr="00F77C89" w:rsidRDefault="00D95D18" w:rsidP="005B19E4">
      <w:pPr>
        <w:tabs>
          <w:tab w:val="left" w:pos="720"/>
        </w:tabs>
        <w:ind w:firstLine="567"/>
        <w:jc w:val="both"/>
        <w:rPr>
          <w:rFonts w:cstheme="minorHAnsi"/>
          <w:i/>
          <w:iCs/>
          <w:color w:val="7030A0"/>
        </w:rPr>
      </w:pPr>
    </w:p>
    <w:p w14:paraId="3FECB8B3" w14:textId="728063C8" w:rsidR="00D95D18" w:rsidRPr="00F77C89" w:rsidRDefault="00D95D18" w:rsidP="005B19E4">
      <w:pPr>
        <w:tabs>
          <w:tab w:val="left" w:pos="720"/>
        </w:tabs>
        <w:ind w:firstLine="567"/>
        <w:jc w:val="both"/>
        <w:rPr>
          <w:rFonts w:cstheme="minorHAnsi"/>
          <w:i/>
          <w:iCs/>
          <w:color w:val="7030A0"/>
        </w:rPr>
      </w:pPr>
    </w:p>
    <w:p w14:paraId="4280F674" w14:textId="35F186AB" w:rsidR="00D95D18" w:rsidRPr="00F77C89" w:rsidRDefault="00D95D18" w:rsidP="005B19E4">
      <w:pPr>
        <w:tabs>
          <w:tab w:val="left" w:pos="720"/>
        </w:tabs>
        <w:ind w:firstLine="567"/>
        <w:jc w:val="both"/>
        <w:rPr>
          <w:rFonts w:cstheme="minorHAnsi"/>
          <w:i/>
          <w:iCs/>
          <w:color w:val="7030A0"/>
        </w:rPr>
      </w:pPr>
    </w:p>
    <w:p w14:paraId="0DC8287D" w14:textId="25D28EED" w:rsidR="00D95D18" w:rsidRPr="00F77C89" w:rsidRDefault="00D95D18" w:rsidP="005B19E4">
      <w:pPr>
        <w:tabs>
          <w:tab w:val="left" w:pos="720"/>
        </w:tabs>
        <w:ind w:firstLine="567"/>
        <w:jc w:val="both"/>
        <w:rPr>
          <w:rFonts w:cstheme="minorHAnsi"/>
          <w:i/>
          <w:iCs/>
          <w:color w:val="7030A0"/>
        </w:rPr>
      </w:pPr>
    </w:p>
    <w:p w14:paraId="19C1D31F" w14:textId="5365787B" w:rsidR="00D95D18" w:rsidRPr="00F77C89" w:rsidRDefault="00D95D18" w:rsidP="005B19E4">
      <w:pPr>
        <w:tabs>
          <w:tab w:val="left" w:pos="720"/>
        </w:tabs>
        <w:ind w:firstLine="567"/>
        <w:jc w:val="both"/>
        <w:rPr>
          <w:rFonts w:cstheme="minorHAnsi"/>
          <w:i/>
          <w:iCs/>
          <w:color w:val="7030A0"/>
        </w:rPr>
      </w:pPr>
    </w:p>
    <w:p w14:paraId="76CBD8A7" w14:textId="2D25D067" w:rsidR="00D95D18" w:rsidRPr="00F77C89" w:rsidRDefault="00D95D18" w:rsidP="005B19E4">
      <w:pPr>
        <w:tabs>
          <w:tab w:val="left" w:pos="720"/>
        </w:tabs>
        <w:ind w:firstLine="567"/>
        <w:jc w:val="both"/>
        <w:rPr>
          <w:rFonts w:cstheme="minorHAnsi"/>
          <w:i/>
          <w:iCs/>
          <w:color w:val="7030A0"/>
        </w:rPr>
      </w:pPr>
    </w:p>
    <w:p w14:paraId="1EB8DA15" w14:textId="7939DA8D" w:rsidR="00D95D18" w:rsidRPr="00F77C89" w:rsidRDefault="00D95D18" w:rsidP="005B19E4">
      <w:pPr>
        <w:tabs>
          <w:tab w:val="left" w:pos="720"/>
        </w:tabs>
        <w:ind w:firstLine="567"/>
        <w:jc w:val="both"/>
        <w:rPr>
          <w:rFonts w:cstheme="minorHAnsi"/>
          <w:i/>
          <w:iCs/>
          <w:color w:val="7030A0"/>
        </w:rPr>
      </w:pPr>
    </w:p>
    <w:p w14:paraId="3B824111" w14:textId="77777777" w:rsidR="00D95D18" w:rsidRDefault="00D95D18" w:rsidP="005B19E4">
      <w:pPr>
        <w:tabs>
          <w:tab w:val="left" w:pos="720"/>
        </w:tabs>
        <w:ind w:firstLine="567"/>
        <w:jc w:val="both"/>
        <w:rPr>
          <w:rFonts w:cstheme="minorHAnsi"/>
          <w:i/>
          <w:iCs/>
          <w:color w:val="7030A0"/>
        </w:rPr>
      </w:pPr>
    </w:p>
    <w:p w14:paraId="312653B6" w14:textId="77777777" w:rsidR="002E3D20" w:rsidRDefault="002E3D20" w:rsidP="005B19E4">
      <w:pPr>
        <w:tabs>
          <w:tab w:val="left" w:pos="720"/>
        </w:tabs>
        <w:ind w:firstLine="567"/>
        <w:jc w:val="both"/>
        <w:rPr>
          <w:rFonts w:cstheme="minorHAnsi"/>
          <w:i/>
          <w:iCs/>
          <w:color w:val="7030A0"/>
        </w:rPr>
      </w:pPr>
    </w:p>
    <w:p w14:paraId="3C7AD9A7" w14:textId="77777777" w:rsidR="002E3D20" w:rsidRPr="00F77C89" w:rsidRDefault="002E3D20" w:rsidP="005B19E4">
      <w:pPr>
        <w:tabs>
          <w:tab w:val="left" w:pos="720"/>
        </w:tabs>
        <w:ind w:firstLine="567"/>
        <w:jc w:val="both"/>
        <w:rPr>
          <w:rFonts w:cstheme="minorHAnsi"/>
          <w:i/>
          <w:iCs/>
          <w:color w:val="7030A0"/>
        </w:rPr>
      </w:pPr>
    </w:p>
    <w:p w14:paraId="03BB680A" w14:textId="77777777" w:rsidR="00C2509F" w:rsidRPr="00F77C89" w:rsidRDefault="00C2509F" w:rsidP="005B19E4">
      <w:pPr>
        <w:tabs>
          <w:tab w:val="left" w:pos="720"/>
        </w:tabs>
        <w:ind w:firstLine="567"/>
        <w:jc w:val="both"/>
        <w:rPr>
          <w:rFonts w:cstheme="minorHAnsi"/>
          <w:i/>
          <w:iCs/>
          <w:color w:val="7030A0"/>
        </w:rPr>
      </w:pPr>
    </w:p>
    <w:p w14:paraId="6821DAB9" w14:textId="2ACC1033" w:rsidR="00A4599F" w:rsidRPr="00F77C89" w:rsidRDefault="00384F5A" w:rsidP="0089231F">
      <w:pPr>
        <w:jc w:val="center"/>
        <w:rPr>
          <w:rFonts w:cstheme="minorHAnsi"/>
          <w:b/>
          <w:bCs/>
          <w:smallCaps/>
        </w:rPr>
      </w:pPr>
      <w:r w:rsidRPr="00F77C89">
        <w:rPr>
          <w:rFonts w:eastAsiaTheme="minorHAnsi" w:cstheme="minorHAnsi"/>
        </w:rPr>
        <w:t>__________</w:t>
      </w:r>
    </w:p>
    <w:p w14:paraId="5D0FDE6E" w14:textId="320B3446" w:rsidR="008D704D" w:rsidRPr="00F77C89" w:rsidRDefault="008D704D" w:rsidP="008D704D">
      <w:pPr>
        <w:pStyle w:val="Antrat2"/>
        <w:ind w:left="5103"/>
        <w:rPr>
          <w:rFonts w:asciiTheme="minorHAnsi" w:hAnsiTheme="minorHAnsi" w:cstheme="minorHAnsi"/>
          <w:color w:val="0070C0"/>
          <w:sz w:val="21"/>
          <w:szCs w:val="21"/>
        </w:rPr>
      </w:pPr>
      <w:bookmarkStart w:id="71" w:name="_Ref38291379"/>
      <w:bookmarkStart w:id="72" w:name="_Ref38291394"/>
      <w:bookmarkStart w:id="73" w:name="_Ref38898251"/>
      <w:bookmarkStart w:id="74" w:name="_Toc241077689"/>
      <w:r w:rsidRPr="00F77C89">
        <w:rPr>
          <w:rFonts w:asciiTheme="minorHAnsi" w:eastAsia="Calibri" w:hAnsiTheme="minorHAnsi" w:cstheme="minorHAnsi"/>
          <w:color w:val="0070C0"/>
          <w:sz w:val="21"/>
          <w:szCs w:val="21"/>
        </w:rPr>
        <w:lastRenderedPageBreak/>
        <w:t xml:space="preserve">Pirkimo sąlygų </w:t>
      </w:r>
      <w:r w:rsidR="00F1334C" w:rsidRPr="00F77C89">
        <w:rPr>
          <w:rFonts w:asciiTheme="minorHAnsi" w:eastAsia="Calibri" w:hAnsiTheme="minorHAnsi" w:cstheme="minorHAnsi"/>
          <w:color w:val="0070C0"/>
          <w:sz w:val="21"/>
          <w:szCs w:val="21"/>
        </w:rPr>
        <w:t>5</w:t>
      </w:r>
      <w:r w:rsidRPr="00F77C89">
        <w:rPr>
          <w:rFonts w:asciiTheme="minorHAnsi" w:eastAsia="Calibri" w:hAnsiTheme="minorHAnsi" w:cstheme="minorHAnsi"/>
          <w:color w:val="0070C0"/>
          <w:sz w:val="21"/>
          <w:szCs w:val="21"/>
        </w:rPr>
        <w:t xml:space="preserve"> priedas „EBVPD“ </w:t>
      </w:r>
      <w:r w:rsidRPr="00F77C89">
        <w:rPr>
          <w:rFonts w:asciiTheme="minorHAnsi" w:hAnsiTheme="minorHAnsi" w:cstheme="minorHAnsi"/>
          <w:color w:val="0070C0"/>
          <w:sz w:val="21"/>
          <w:szCs w:val="21"/>
        </w:rPr>
        <w:t>(XML formatu)</w:t>
      </w:r>
      <w:bookmarkEnd w:id="71"/>
      <w:bookmarkEnd w:id="72"/>
      <w:bookmarkEnd w:id="73"/>
      <w:bookmarkEnd w:id="74"/>
    </w:p>
    <w:p w14:paraId="1E33CF75" w14:textId="0E2F80D8" w:rsidR="002F396F" w:rsidRPr="00F77C89" w:rsidRDefault="002F396F" w:rsidP="00DE290C">
      <w:pPr>
        <w:rPr>
          <w:rFonts w:cstheme="minorHAnsi"/>
          <w:b/>
          <w:bCs/>
          <w:smallCaps/>
        </w:rPr>
      </w:pPr>
    </w:p>
    <w:p w14:paraId="4F6E9F95" w14:textId="40122A3B" w:rsidR="00B970B0" w:rsidRPr="00F77C89" w:rsidRDefault="00B970B0" w:rsidP="00BE1858">
      <w:pPr>
        <w:pStyle w:val="Paantrat"/>
        <w:jc w:val="center"/>
        <w:rPr>
          <w:rFonts w:cstheme="minorHAnsi"/>
          <w:b/>
          <w:bCs/>
          <w:smallCaps/>
        </w:rPr>
      </w:pPr>
      <w:r w:rsidRPr="00F77C89">
        <w:rPr>
          <w:rFonts w:cstheme="minorHAnsi"/>
        </w:rPr>
        <w:t>EUROPOS BENDRASIS VIEŠŲJŲ PIRKIMŲ DOKUMENTAS</w:t>
      </w:r>
    </w:p>
    <w:p w14:paraId="3584D74E" w14:textId="77777777" w:rsidR="002F396F" w:rsidRPr="00F77C89" w:rsidRDefault="002F396F" w:rsidP="002F396F">
      <w:pPr>
        <w:jc w:val="both"/>
        <w:rPr>
          <w:rFonts w:cstheme="minorHAnsi"/>
        </w:rPr>
      </w:pPr>
      <w:r w:rsidRPr="00F77C89">
        <w:rPr>
          <w:rFonts w:cstheme="minorHAnsi"/>
        </w:rPr>
        <w:t>„Europos bendrasis viešųjų pirkimų dokumentas (EBVPD)“ pateikiamas .</w:t>
      </w:r>
      <w:proofErr w:type="spellStart"/>
      <w:r w:rsidRPr="00F77C89">
        <w:rPr>
          <w:rFonts w:cstheme="minorHAnsi"/>
        </w:rPr>
        <w:t>xml</w:t>
      </w:r>
      <w:proofErr w:type="spellEnd"/>
      <w:r w:rsidRPr="00F77C89">
        <w:rPr>
          <w:rFonts w:cstheme="minorHAnsi"/>
        </w:rPr>
        <w:t xml:space="preserve"> formatu.</w:t>
      </w:r>
    </w:p>
    <w:p w14:paraId="5D197AB2" w14:textId="0EAE7A12" w:rsidR="002F396F" w:rsidRPr="00F77C89" w:rsidRDefault="00B970B0" w:rsidP="00B970B0">
      <w:pPr>
        <w:jc w:val="center"/>
        <w:rPr>
          <w:rFonts w:cstheme="minorHAnsi"/>
          <w:smallCaps/>
        </w:rPr>
      </w:pPr>
      <w:r w:rsidRPr="00F77C89">
        <w:rPr>
          <w:rFonts w:cstheme="minorHAnsi"/>
          <w:smallCaps/>
        </w:rPr>
        <w:t>__________</w:t>
      </w:r>
    </w:p>
    <w:p w14:paraId="403C297A" w14:textId="44AA8768" w:rsidR="00A4599F" w:rsidRPr="00F77C89" w:rsidRDefault="00A4599F" w:rsidP="00DE290C">
      <w:pPr>
        <w:rPr>
          <w:rFonts w:cstheme="minorHAnsi"/>
          <w:b/>
          <w:bCs/>
          <w:smallCaps/>
        </w:rPr>
      </w:pPr>
      <w:r w:rsidRPr="00F77C89">
        <w:rPr>
          <w:rFonts w:cstheme="minorHAnsi"/>
          <w:b/>
          <w:bCs/>
          <w:smallCaps/>
        </w:rPr>
        <w:br w:type="page"/>
      </w:r>
    </w:p>
    <w:p w14:paraId="44D514D3" w14:textId="0430A8EA" w:rsidR="008D704D" w:rsidRPr="00F77C89" w:rsidRDefault="008D704D" w:rsidP="008D704D">
      <w:pPr>
        <w:pStyle w:val="Antrat2"/>
        <w:ind w:left="5103"/>
        <w:rPr>
          <w:rFonts w:asciiTheme="minorHAnsi" w:eastAsia="Calibri" w:hAnsiTheme="minorHAnsi" w:cstheme="minorHAnsi"/>
          <w:color w:val="0070C0"/>
          <w:sz w:val="21"/>
          <w:szCs w:val="21"/>
        </w:rPr>
      </w:pPr>
      <w:bookmarkStart w:id="75" w:name="_Ref38540913"/>
      <w:bookmarkStart w:id="76" w:name="_Ref38898051"/>
      <w:bookmarkStart w:id="77" w:name="_Ref38901392"/>
      <w:bookmarkStart w:id="78" w:name="_Toc241077690"/>
      <w:r w:rsidRPr="00F77C89">
        <w:rPr>
          <w:rFonts w:asciiTheme="minorHAnsi" w:eastAsia="Calibri" w:hAnsiTheme="minorHAnsi" w:cstheme="minorHAnsi"/>
          <w:color w:val="0070C0"/>
          <w:sz w:val="21"/>
          <w:szCs w:val="21"/>
        </w:rPr>
        <w:lastRenderedPageBreak/>
        <w:t xml:space="preserve">Pirkimo sąlygų </w:t>
      </w:r>
      <w:r w:rsidR="00F1334C" w:rsidRPr="00F77C89">
        <w:rPr>
          <w:rFonts w:asciiTheme="minorHAnsi" w:eastAsia="Calibri" w:hAnsiTheme="minorHAnsi" w:cstheme="minorHAnsi"/>
          <w:color w:val="0070C0"/>
          <w:sz w:val="21"/>
          <w:szCs w:val="21"/>
        </w:rPr>
        <w:t>6</w:t>
      </w:r>
      <w:r w:rsidR="005A7EBB" w:rsidRPr="00F77C89">
        <w:rPr>
          <w:rFonts w:asciiTheme="minorHAnsi" w:eastAsia="Calibri" w:hAnsiTheme="minorHAnsi" w:cstheme="minorHAnsi"/>
          <w:color w:val="0070C0"/>
          <w:sz w:val="21"/>
          <w:szCs w:val="21"/>
        </w:rPr>
        <w:t xml:space="preserve"> priedas „Pasiūlymų vertinimo kriterijai ir sąlygos</w:t>
      </w:r>
      <w:r w:rsidRPr="00F77C89">
        <w:rPr>
          <w:rFonts w:asciiTheme="minorHAnsi" w:eastAsia="Calibri" w:hAnsiTheme="minorHAnsi" w:cstheme="minorHAnsi"/>
          <w:color w:val="0070C0"/>
          <w:sz w:val="21"/>
          <w:szCs w:val="21"/>
        </w:rPr>
        <w:t>“</w:t>
      </w:r>
      <w:bookmarkEnd w:id="75"/>
      <w:bookmarkEnd w:id="76"/>
      <w:bookmarkEnd w:id="77"/>
      <w:bookmarkEnd w:id="78"/>
    </w:p>
    <w:p w14:paraId="2EDF208A" w14:textId="77777777" w:rsidR="00693D4F" w:rsidRPr="00F77C89" w:rsidRDefault="00693D4F" w:rsidP="00DE290C">
      <w:pPr>
        <w:rPr>
          <w:rFonts w:cstheme="minorHAnsi"/>
          <w:color w:val="7030A0"/>
        </w:rPr>
      </w:pPr>
    </w:p>
    <w:p w14:paraId="726510C1" w14:textId="77777777" w:rsidR="005A7EBB" w:rsidRPr="00F77C89" w:rsidRDefault="005A7EBB" w:rsidP="005A7EBB">
      <w:pPr>
        <w:pStyle w:val="Paantrat"/>
        <w:jc w:val="center"/>
        <w:rPr>
          <w:rFonts w:cstheme="minorHAnsi"/>
          <w:bCs/>
          <w:smallCaps/>
          <w:sz w:val="22"/>
          <w:szCs w:val="22"/>
        </w:rPr>
      </w:pPr>
      <w:r w:rsidRPr="00F77C89">
        <w:rPr>
          <w:rFonts w:cstheme="minorHAnsi"/>
        </w:rPr>
        <w:t>PASIŪLYMŲ VERTINIMO KRITERIJAI ir Sąlygos</w:t>
      </w:r>
    </w:p>
    <w:p w14:paraId="6443A602" w14:textId="77777777" w:rsidR="00383E33" w:rsidRPr="00F77C89" w:rsidRDefault="00383E33" w:rsidP="00097A40">
      <w:pPr>
        <w:rPr>
          <w:rFonts w:cstheme="minorHAnsi"/>
        </w:rPr>
      </w:pPr>
    </w:p>
    <w:p w14:paraId="5D329465" w14:textId="77777777" w:rsidR="00C8317C" w:rsidRPr="000236F8" w:rsidRDefault="00C8317C" w:rsidP="00C8317C">
      <w:pPr>
        <w:shd w:val="clear" w:color="auto" w:fill="FFFFFF"/>
        <w:tabs>
          <w:tab w:val="left" w:pos="0"/>
          <w:tab w:val="left" w:pos="720"/>
        </w:tabs>
        <w:jc w:val="both"/>
        <w:rPr>
          <w:rFonts w:ascii="Calibri" w:eastAsia="Calibri" w:hAnsi="Calibri" w:cs="Calibri"/>
          <w:iCs/>
          <w:sz w:val="22"/>
          <w:szCs w:val="22"/>
          <w:u w:val="single"/>
        </w:rPr>
      </w:pPr>
      <w:r w:rsidRPr="0068346A">
        <w:rPr>
          <w:rFonts w:ascii="Calibri" w:eastAsia="Calibri" w:hAnsi="Calibri" w:cs="Calibri"/>
          <w:iCs/>
          <w:sz w:val="22"/>
          <w:szCs w:val="22"/>
          <w:u w:val="single"/>
        </w:rPr>
        <w:t>Ekonomiškai naudingiausio pasiūlymo vertinimo kriterijus:</w:t>
      </w:r>
      <w:r w:rsidRPr="0068346A">
        <w:rPr>
          <w:rFonts w:ascii="Calibri" w:eastAsia="Calibri" w:hAnsi="Calibri" w:cs="Calibri"/>
          <w:i/>
          <w:iCs/>
          <w:sz w:val="22"/>
          <w:szCs w:val="22"/>
          <w:u w:val="single"/>
        </w:rPr>
        <w:t xml:space="preserve"> </w:t>
      </w:r>
      <w:r w:rsidRPr="0068346A">
        <w:rPr>
          <w:rFonts w:ascii="Calibri" w:eastAsia="Calibri" w:hAnsi="Calibri" w:cs="Calibri"/>
          <w:iCs/>
          <w:sz w:val="22"/>
          <w:szCs w:val="22"/>
          <w:u w:val="single"/>
        </w:rPr>
        <w:t>kaina.</w:t>
      </w:r>
      <w:r w:rsidRPr="000236F8">
        <w:rPr>
          <w:rFonts w:ascii="Calibri" w:eastAsia="Calibri" w:hAnsi="Calibri" w:cs="Calibri"/>
          <w:iCs/>
          <w:sz w:val="22"/>
          <w:szCs w:val="22"/>
          <w:u w:val="single"/>
        </w:rPr>
        <w:t xml:space="preserve"> </w:t>
      </w:r>
    </w:p>
    <w:p w14:paraId="7873BBBB" w14:textId="77777777" w:rsidR="00C8317C" w:rsidRDefault="00C8317C" w:rsidP="00C8317C">
      <w:pPr>
        <w:shd w:val="clear" w:color="auto" w:fill="FFFFFF"/>
        <w:tabs>
          <w:tab w:val="left" w:pos="0"/>
          <w:tab w:val="left" w:pos="720"/>
        </w:tabs>
        <w:jc w:val="both"/>
        <w:rPr>
          <w:rFonts w:ascii="Calibri" w:eastAsia="Calibri" w:hAnsi="Calibri" w:cs="Calibri"/>
          <w:iCs/>
          <w:sz w:val="22"/>
          <w:szCs w:val="22"/>
        </w:rPr>
      </w:pPr>
      <w:r w:rsidRPr="000236F8">
        <w:rPr>
          <w:rFonts w:ascii="Calibri" w:eastAsia="Calibri" w:hAnsi="Calibri" w:cs="Calibri"/>
          <w:iCs/>
          <w:sz w:val="22"/>
          <w:szCs w:val="22"/>
        </w:rPr>
        <w:t>Ekonomiškai naudingiausiu pasiūlymu bu</w:t>
      </w:r>
      <w:r>
        <w:rPr>
          <w:rFonts w:ascii="Calibri" w:eastAsia="Calibri" w:hAnsi="Calibri" w:cs="Calibri"/>
          <w:iCs/>
          <w:sz w:val="22"/>
          <w:szCs w:val="22"/>
        </w:rPr>
        <w:t>s</w:t>
      </w:r>
      <w:r w:rsidRPr="000236F8">
        <w:rPr>
          <w:rFonts w:ascii="Calibri" w:eastAsia="Calibri" w:hAnsi="Calibri" w:cs="Calibri"/>
          <w:iCs/>
          <w:sz w:val="22"/>
          <w:szCs w:val="22"/>
        </w:rPr>
        <w:t xml:space="preserve"> laikomas mažiausios kainos pasiūlymas.</w:t>
      </w:r>
    </w:p>
    <w:p w14:paraId="2C2D0816" w14:textId="77777777" w:rsidR="0053647C" w:rsidRPr="00F77C89" w:rsidRDefault="0053647C" w:rsidP="0053647C">
      <w:pPr>
        <w:pStyle w:val="Antrat2"/>
        <w:ind w:left="5103"/>
        <w:rPr>
          <w:rFonts w:asciiTheme="minorHAnsi" w:eastAsia="Calibri" w:hAnsiTheme="minorHAnsi" w:cstheme="minorHAnsi"/>
          <w:color w:val="0070C0"/>
          <w:sz w:val="21"/>
          <w:szCs w:val="21"/>
        </w:rPr>
      </w:pPr>
    </w:p>
    <w:p w14:paraId="3B03F258" w14:textId="77777777" w:rsidR="00BF2613" w:rsidRDefault="00BF2613" w:rsidP="0053647C">
      <w:pPr>
        <w:pStyle w:val="Antrat2"/>
        <w:ind w:left="5103"/>
        <w:rPr>
          <w:rFonts w:asciiTheme="minorHAnsi" w:eastAsia="Calibri" w:hAnsiTheme="minorHAnsi" w:cstheme="minorHAnsi"/>
          <w:color w:val="0070C0"/>
          <w:sz w:val="21"/>
          <w:szCs w:val="21"/>
        </w:rPr>
      </w:pPr>
    </w:p>
    <w:p w14:paraId="1B394639" w14:textId="77777777" w:rsidR="00BF2613" w:rsidRDefault="00BF2613" w:rsidP="0053647C">
      <w:pPr>
        <w:pStyle w:val="Antrat2"/>
        <w:ind w:left="5103"/>
        <w:rPr>
          <w:rFonts w:asciiTheme="minorHAnsi" w:eastAsia="Calibri" w:hAnsiTheme="minorHAnsi" w:cstheme="minorHAnsi"/>
          <w:color w:val="0070C0"/>
          <w:sz w:val="21"/>
          <w:szCs w:val="21"/>
        </w:rPr>
      </w:pPr>
    </w:p>
    <w:p w14:paraId="7E8AF760" w14:textId="77777777" w:rsidR="00BF2613" w:rsidRDefault="00BF2613" w:rsidP="0053647C">
      <w:pPr>
        <w:pStyle w:val="Antrat2"/>
        <w:ind w:left="5103"/>
        <w:rPr>
          <w:rFonts w:asciiTheme="minorHAnsi" w:eastAsia="Calibri" w:hAnsiTheme="minorHAnsi" w:cstheme="minorHAnsi"/>
          <w:color w:val="0070C0"/>
          <w:sz w:val="21"/>
          <w:szCs w:val="21"/>
        </w:rPr>
      </w:pPr>
    </w:p>
    <w:p w14:paraId="42BE24E8" w14:textId="77777777" w:rsidR="00BF2613" w:rsidRDefault="00BF2613" w:rsidP="0053647C">
      <w:pPr>
        <w:pStyle w:val="Antrat2"/>
        <w:ind w:left="5103"/>
        <w:rPr>
          <w:rFonts w:asciiTheme="minorHAnsi" w:eastAsia="Calibri" w:hAnsiTheme="minorHAnsi" w:cstheme="minorHAnsi"/>
          <w:color w:val="0070C0"/>
          <w:sz w:val="21"/>
          <w:szCs w:val="21"/>
        </w:rPr>
      </w:pPr>
    </w:p>
    <w:p w14:paraId="3170B845" w14:textId="77777777" w:rsidR="00BF2613" w:rsidRDefault="00BF2613" w:rsidP="0053647C">
      <w:pPr>
        <w:pStyle w:val="Antrat2"/>
        <w:ind w:left="5103"/>
        <w:rPr>
          <w:rFonts w:asciiTheme="minorHAnsi" w:eastAsia="Calibri" w:hAnsiTheme="minorHAnsi" w:cstheme="minorHAnsi"/>
          <w:color w:val="0070C0"/>
          <w:sz w:val="21"/>
          <w:szCs w:val="21"/>
        </w:rPr>
      </w:pPr>
    </w:p>
    <w:p w14:paraId="33E0EBCB" w14:textId="77777777" w:rsidR="00BF2613" w:rsidRDefault="00BF2613" w:rsidP="0053647C">
      <w:pPr>
        <w:pStyle w:val="Antrat2"/>
        <w:ind w:left="5103"/>
        <w:rPr>
          <w:rFonts w:asciiTheme="minorHAnsi" w:eastAsia="Calibri" w:hAnsiTheme="minorHAnsi" w:cstheme="minorHAnsi"/>
          <w:color w:val="0070C0"/>
          <w:sz w:val="21"/>
          <w:szCs w:val="21"/>
        </w:rPr>
      </w:pPr>
    </w:p>
    <w:p w14:paraId="01372271" w14:textId="77777777" w:rsidR="00BF2613" w:rsidRDefault="00BF2613" w:rsidP="0053647C">
      <w:pPr>
        <w:pStyle w:val="Antrat2"/>
        <w:ind w:left="5103"/>
        <w:rPr>
          <w:rFonts w:asciiTheme="minorHAnsi" w:eastAsia="Calibri" w:hAnsiTheme="minorHAnsi" w:cstheme="minorHAnsi"/>
          <w:color w:val="0070C0"/>
          <w:sz w:val="21"/>
          <w:szCs w:val="21"/>
        </w:rPr>
      </w:pPr>
    </w:p>
    <w:p w14:paraId="5E329CCC" w14:textId="77777777" w:rsidR="00BF2613" w:rsidRDefault="00BF2613" w:rsidP="0053647C">
      <w:pPr>
        <w:pStyle w:val="Antrat2"/>
        <w:ind w:left="5103"/>
        <w:rPr>
          <w:rFonts w:asciiTheme="minorHAnsi" w:eastAsia="Calibri" w:hAnsiTheme="minorHAnsi" w:cstheme="minorHAnsi"/>
          <w:color w:val="0070C0"/>
          <w:sz w:val="21"/>
          <w:szCs w:val="21"/>
        </w:rPr>
      </w:pPr>
    </w:p>
    <w:p w14:paraId="243D05E1" w14:textId="77777777" w:rsidR="00BF2613" w:rsidRDefault="00BF2613" w:rsidP="0053647C">
      <w:pPr>
        <w:pStyle w:val="Antrat2"/>
        <w:ind w:left="5103"/>
        <w:rPr>
          <w:rFonts w:asciiTheme="minorHAnsi" w:eastAsia="Calibri" w:hAnsiTheme="minorHAnsi" w:cstheme="minorHAnsi"/>
          <w:color w:val="0070C0"/>
          <w:sz w:val="21"/>
          <w:szCs w:val="21"/>
        </w:rPr>
      </w:pPr>
    </w:p>
    <w:p w14:paraId="1F13E61D" w14:textId="77777777" w:rsidR="00BF2613" w:rsidRDefault="00BF2613" w:rsidP="0053647C">
      <w:pPr>
        <w:pStyle w:val="Antrat2"/>
        <w:ind w:left="5103"/>
        <w:rPr>
          <w:rFonts w:asciiTheme="minorHAnsi" w:eastAsia="Calibri" w:hAnsiTheme="minorHAnsi" w:cstheme="minorHAnsi"/>
          <w:color w:val="0070C0"/>
          <w:sz w:val="21"/>
          <w:szCs w:val="21"/>
        </w:rPr>
      </w:pPr>
    </w:p>
    <w:p w14:paraId="7F98487B" w14:textId="77777777" w:rsidR="00C8317C" w:rsidRDefault="00C8317C" w:rsidP="00C8317C"/>
    <w:p w14:paraId="71D4A929" w14:textId="77777777" w:rsidR="00C8317C" w:rsidRPr="00C8317C" w:rsidRDefault="00C8317C" w:rsidP="00C8317C"/>
    <w:p w14:paraId="16ACCE61" w14:textId="77777777" w:rsidR="00BF2613" w:rsidRDefault="00BF2613" w:rsidP="00BF2613"/>
    <w:p w14:paraId="53278963" w14:textId="77777777" w:rsidR="00EA33EB" w:rsidRDefault="00EA33EB" w:rsidP="00BF2613"/>
    <w:p w14:paraId="43803C32" w14:textId="77777777" w:rsidR="00EA33EB" w:rsidRDefault="00EA33EB" w:rsidP="00BF2613"/>
    <w:p w14:paraId="654B59BE" w14:textId="77777777" w:rsidR="00EA33EB" w:rsidRDefault="00EA33EB" w:rsidP="00BF2613"/>
    <w:p w14:paraId="40D94B30" w14:textId="77777777" w:rsidR="00BF2613" w:rsidRDefault="00BF2613" w:rsidP="0053647C">
      <w:pPr>
        <w:pStyle w:val="Antrat2"/>
        <w:ind w:left="5103"/>
        <w:rPr>
          <w:rFonts w:asciiTheme="minorHAnsi" w:eastAsia="Calibri" w:hAnsiTheme="minorHAnsi" w:cstheme="minorHAnsi"/>
          <w:color w:val="0070C0"/>
          <w:sz w:val="21"/>
          <w:szCs w:val="21"/>
        </w:rPr>
      </w:pPr>
    </w:p>
    <w:p w14:paraId="3DCB2F14" w14:textId="77777777" w:rsidR="00C8317C" w:rsidRPr="00C8317C" w:rsidRDefault="00C8317C" w:rsidP="00C8317C"/>
    <w:p w14:paraId="5AA705E1" w14:textId="77777777" w:rsidR="00146397" w:rsidRDefault="00146397" w:rsidP="00146397">
      <w:pPr>
        <w:pStyle w:val="Antrat2"/>
        <w:rPr>
          <w:rFonts w:asciiTheme="minorHAnsi" w:eastAsia="Calibri" w:hAnsiTheme="minorHAnsi" w:cstheme="minorHAnsi"/>
          <w:color w:val="0070C0"/>
          <w:sz w:val="21"/>
          <w:szCs w:val="21"/>
        </w:rPr>
      </w:pPr>
    </w:p>
    <w:p w14:paraId="69B2CE0D" w14:textId="4B9CD513" w:rsidR="00BF2613" w:rsidRDefault="00BF2613" w:rsidP="00146397">
      <w:pPr>
        <w:pStyle w:val="Antrat2"/>
        <w:rPr>
          <w:rFonts w:asciiTheme="minorHAnsi" w:eastAsia="Calibri" w:hAnsiTheme="minorHAnsi" w:cstheme="minorHAnsi"/>
          <w:color w:val="0070C0"/>
          <w:sz w:val="21"/>
          <w:szCs w:val="21"/>
        </w:rPr>
      </w:pPr>
      <w:r>
        <w:rPr>
          <w:rFonts w:asciiTheme="minorHAnsi" w:eastAsia="Calibri" w:hAnsiTheme="minorHAnsi" w:cstheme="minorHAnsi"/>
          <w:color w:val="0070C0"/>
          <w:sz w:val="21"/>
          <w:szCs w:val="21"/>
        </w:rPr>
        <w:t xml:space="preserve">                                                                                                                                                                                                 </w:t>
      </w:r>
    </w:p>
    <w:p w14:paraId="2687CA4A" w14:textId="77777777" w:rsidR="00BF2613" w:rsidRDefault="00BF2613" w:rsidP="0053647C">
      <w:pPr>
        <w:pStyle w:val="Antrat2"/>
        <w:ind w:left="5103"/>
        <w:rPr>
          <w:rFonts w:asciiTheme="minorHAnsi" w:eastAsia="Calibri" w:hAnsiTheme="minorHAnsi" w:cstheme="minorHAnsi"/>
          <w:color w:val="0070C0"/>
          <w:sz w:val="21"/>
          <w:szCs w:val="21"/>
        </w:rPr>
      </w:pPr>
    </w:p>
    <w:p w14:paraId="42A2C5C1" w14:textId="7A26B02A" w:rsidR="0053647C" w:rsidRPr="00F77C89" w:rsidRDefault="00BF2613" w:rsidP="0053647C">
      <w:pPr>
        <w:pStyle w:val="Antrat2"/>
        <w:ind w:left="5103"/>
        <w:rPr>
          <w:rFonts w:asciiTheme="minorHAnsi" w:eastAsia="Calibri" w:hAnsiTheme="minorHAnsi" w:cstheme="minorHAnsi"/>
          <w:color w:val="0070C0"/>
          <w:sz w:val="21"/>
          <w:szCs w:val="21"/>
        </w:rPr>
      </w:pPr>
      <w:r>
        <w:rPr>
          <w:rFonts w:asciiTheme="minorHAnsi" w:eastAsia="Calibri" w:hAnsiTheme="minorHAnsi" w:cstheme="minorHAnsi"/>
          <w:color w:val="0070C0"/>
          <w:sz w:val="21"/>
          <w:szCs w:val="21"/>
        </w:rPr>
        <w:t xml:space="preserve">                                                                                                                                          </w:t>
      </w:r>
      <w:bookmarkStart w:id="79" w:name="_Toc241077691"/>
      <w:r w:rsidR="0053647C" w:rsidRPr="00F77C89">
        <w:rPr>
          <w:rFonts w:asciiTheme="minorHAnsi" w:eastAsia="Calibri" w:hAnsiTheme="minorHAnsi" w:cstheme="minorHAnsi"/>
          <w:color w:val="0070C0"/>
          <w:sz w:val="21"/>
          <w:szCs w:val="21"/>
        </w:rPr>
        <w:t>Pirkimo sąlygų 7 priedas „Sutarties projektas su technine specifikacija“</w:t>
      </w:r>
      <w:bookmarkEnd w:id="79"/>
    </w:p>
    <w:p w14:paraId="0BEE2D0D" w14:textId="4B5647AC" w:rsidR="0053647C" w:rsidRPr="00F77C89" w:rsidRDefault="0053647C" w:rsidP="0053647C"/>
    <w:p w14:paraId="4808749D" w14:textId="1705B86E" w:rsidR="0053647C" w:rsidRPr="00F77C89" w:rsidRDefault="0053647C" w:rsidP="0053647C">
      <w:r w:rsidRPr="00F77C89">
        <w:t>Sutarties projektas</w:t>
      </w:r>
      <w:r w:rsidR="007C3E32">
        <w:t xml:space="preserve"> </w:t>
      </w:r>
      <w:r w:rsidRPr="00F77C89">
        <w:t xml:space="preserve"> ir </w:t>
      </w:r>
      <w:r w:rsidRPr="00BE30C4">
        <w:rPr>
          <w:b/>
          <w:bCs/>
          <w:color w:val="000000" w:themeColor="text1"/>
          <w:u w:val="single"/>
        </w:rPr>
        <w:t>techninė specifikacija  (</w:t>
      </w:r>
      <w:r w:rsidR="00097A40" w:rsidRPr="00BE30C4">
        <w:rPr>
          <w:b/>
          <w:bCs/>
          <w:color w:val="000000" w:themeColor="text1"/>
          <w:u w:val="single"/>
        </w:rPr>
        <w:t>užpildymui)</w:t>
      </w:r>
      <w:r w:rsidR="00097A40" w:rsidRPr="00BE30C4">
        <w:rPr>
          <w:color w:val="000000" w:themeColor="text1"/>
        </w:rPr>
        <w:t xml:space="preserve"> </w:t>
      </w:r>
      <w:r w:rsidRPr="00BE30C4">
        <w:rPr>
          <w:color w:val="000000" w:themeColor="text1"/>
        </w:rPr>
        <w:t xml:space="preserve"> </w:t>
      </w:r>
      <w:r w:rsidRPr="00F77C89">
        <w:t>pridedami.</w:t>
      </w:r>
    </w:p>
    <w:p w14:paraId="474F3255" w14:textId="34236D6A" w:rsidR="00210870" w:rsidRPr="00F77C89" w:rsidRDefault="00210870" w:rsidP="0053647C">
      <w:pPr>
        <w:rPr>
          <w:rFonts w:cstheme="minorHAnsi"/>
          <w:color w:val="7030A0"/>
        </w:rPr>
      </w:pPr>
      <w:r w:rsidRPr="00F77C89">
        <w:rPr>
          <w:rFonts w:cstheme="minorHAnsi"/>
          <w:color w:val="7030A0"/>
        </w:rPr>
        <w:t xml:space="preserve"> </w:t>
      </w:r>
    </w:p>
    <w:p w14:paraId="0EE920F4" w14:textId="7F347611" w:rsidR="00A4599F" w:rsidRPr="00F77C89" w:rsidRDefault="009B6F95" w:rsidP="00A5751B">
      <w:pPr>
        <w:jc w:val="center"/>
        <w:rPr>
          <w:rFonts w:cstheme="minorHAnsi"/>
          <w:b/>
          <w:bCs/>
          <w:smallCaps/>
        </w:rPr>
      </w:pPr>
      <w:r w:rsidRPr="00F77C89">
        <w:rPr>
          <w:rFonts w:cstheme="minorHAnsi"/>
        </w:rPr>
        <w:t>__________</w:t>
      </w:r>
      <w:r w:rsidR="00A4599F" w:rsidRPr="00F77C89">
        <w:rPr>
          <w:rFonts w:cstheme="minorHAnsi"/>
          <w:b/>
          <w:bCs/>
          <w:smallCaps/>
        </w:rPr>
        <w:br w:type="page"/>
      </w:r>
    </w:p>
    <w:p w14:paraId="07E397BF" w14:textId="35F2A5DC" w:rsidR="007545D6" w:rsidRPr="00F77C89" w:rsidRDefault="00FE3D1F" w:rsidP="00AB5541">
      <w:pPr>
        <w:pStyle w:val="Antrat2"/>
        <w:ind w:left="5103"/>
        <w:rPr>
          <w:rFonts w:asciiTheme="minorHAnsi" w:hAnsiTheme="minorHAnsi" w:cstheme="minorHAnsi"/>
          <w:color w:val="0070C0"/>
          <w:sz w:val="21"/>
          <w:szCs w:val="21"/>
        </w:rPr>
      </w:pPr>
      <w:bookmarkStart w:id="80" w:name="_Ref39586171"/>
      <w:bookmarkStart w:id="81" w:name="_Ref39673580"/>
      <w:bookmarkStart w:id="82" w:name="_Ref39674283"/>
      <w:bookmarkStart w:id="83" w:name="_Toc241077692"/>
      <w:r w:rsidRPr="00F77C89">
        <w:rPr>
          <w:rFonts w:asciiTheme="minorHAnsi" w:hAnsiTheme="minorHAnsi" w:cstheme="minorHAnsi"/>
          <w:color w:val="0070C0"/>
          <w:sz w:val="21"/>
          <w:szCs w:val="21"/>
        </w:rPr>
        <w:lastRenderedPageBreak/>
        <w:t xml:space="preserve">Pirkimo sąlygų </w:t>
      </w:r>
      <w:r w:rsidR="007545D6" w:rsidRPr="00F77C89">
        <w:rPr>
          <w:rFonts w:asciiTheme="minorHAnsi" w:hAnsiTheme="minorHAnsi" w:cstheme="minorHAnsi"/>
          <w:color w:val="0070C0"/>
          <w:sz w:val="21"/>
          <w:szCs w:val="21"/>
        </w:rPr>
        <w:t>8 priedas „</w:t>
      </w:r>
      <w:r w:rsidR="00FF607F" w:rsidRPr="00F77C89">
        <w:rPr>
          <w:rFonts w:asciiTheme="minorHAnsi" w:hAnsiTheme="minorHAnsi" w:cstheme="minorHAnsi"/>
          <w:color w:val="0070C0"/>
          <w:sz w:val="21"/>
          <w:szCs w:val="21"/>
        </w:rPr>
        <w:t>Tiekėjo</w:t>
      </w:r>
      <w:r w:rsidR="00504935" w:rsidRPr="00F77C89">
        <w:rPr>
          <w:rFonts w:asciiTheme="minorHAnsi" w:hAnsiTheme="minorHAnsi" w:cstheme="minorHAnsi"/>
          <w:color w:val="0070C0"/>
          <w:sz w:val="21"/>
          <w:szCs w:val="21"/>
        </w:rPr>
        <w:t>/subtiekėjo</w:t>
      </w:r>
      <w:r w:rsidR="00FF607F" w:rsidRPr="00F77C89">
        <w:rPr>
          <w:rFonts w:asciiTheme="minorHAnsi" w:hAnsiTheme="minorHAnsi" w:cstheme="minorHAnsi"/>
          <w:color w:val="0070C0"/>
          <w:sz w:val="21"/>
          <w:szCs w:val="21"/>
        </w:rPr>
        <w:t xml:space="preserve"> deklaracija</w:t>
      </w:r>
      <w:r w:rsidR="004D3BE3" w:rsidRPr="00F77C89">
        <w:rPr>
          <w:rFonts w:asciiTheme="minorHAnsi" w:hAnsiTheme="minorHAnsi" w:cstheme="minorHAnsi"/>
          <w:color w:val="0070C0"/>
          <w:sz w:val="21"/>
          <w:szCs w:val="21"/>
        </w:rPr>
        <w:t xml:space="preserve"> </w:t>
      </w:r>
      <w:r w:rsidR="00B03CE0" w:rsidRPr="00F77C89">
        <w:rPr>
          <w:rFonts w:asciiTheme="minorHAnsi" w:hAnsiTheme="minorHAnsi" w:cstheme="minorHAnsi"/>
          <w:color w:val="0070C0"/>
          <w:sz w:val="21"/>
          <w:szCs w:val="21"/>
        </w:rPr>
        <w:t xml:space="preserve">dėl </w:t>
      </w:r>
      <w:r w:rsidR="00596C27" w:rsidRPr="00F77C89">
        <w:rPr>
          <w:rFonts w:asciiTheme="minorHAnsi" w:hAnsiTheme="minorHAnsi" w:cstheme="minorHAnsi"/>
          <w:color w:val="0070C0"/>
          <w:sz w:val="21"/>
          <w:szCs w:val="21"/>
        </w:rPr>
        <w:t xml:space="preserve">atitikties </w:t>
      </w:r>
      <w:r w:rsidR="00B03CE0" w:rsidRPr="00F77C89">
        <w:rPr>
          <w:rFonts w:asciiTheme="minorHAnsi" w:hAnsiTheme="minorHAnsi" w:cstheme="minorHAnsi"/>
          <w:color w:val="0070C0"/>
          <w:sz w:val="21"/>
          <w:szCs w:val="21"/>
        </w:rPr>
        <w:t xml:space="preserve">Reglamento </w:t>
      </w:r>
      <w:r w:rsidR="00596C27" w:rsidRPr="00F77C89">
        <w:rPr>
          <w:rFonts w:asciiTheme="minorHAnsi" w:hAnsiTheme="minorHAnsi" w:cstheme="minorHAnsi"/>
          <w:color w:val="0070C0"/>
          <w:sz w:val="21"/>
          <w:szCs w:val="21"/>
        </w:rPr>
        <w:t>nuostatoms</w:t>
      </w:r>
      <w:r w:rsidR="00FF607F" w:rsidRPr="00F77C89">
        <w:rPr>
          <w:rFonts w:asciiTheme="minorHAnsi" w:hAnsiTheme="minorHAnsi" w:cstheme="minorHAnsi"/>
          <w:color w:val="0070C0"/>
          <w:sz w:val="21"/>
          <w:szCs w:val="21"/>
        </w:rPr>
        <w:t>“</w:t>
      </w:r>
      <w:bookmarkEnd w:id="83"/>
    </w:p>
    <w:p w14:paraId="7990BFF6" w14:textId="2CE08715" w:rsidR="00AC35E2" w:rsidRPr="00F77C89" w:rsidRDefault="00AC35E2" w:rsidP="00AC35E2">
      <w:pPr>
        <w:rPr>
          <w:rFonts w:eastAsiaTheme="minorHAnsi" w:cstheme="minorHAnsi"/>
          <w:sz w:val="20"/>
          <w:szCs w:val="20"/>
          <w:u w:val="single"/>
        </w:rPr>
      </w:pPr>
    </w:p>
    <w:p w14:paraId="4121290B" w14:textId="77777777" w:rsidR="00AC35E2" w:rsidRPr="00F77C89" w:rsidRDefault="00AC35E2" w:rsidP="00AC35E2">
      <w:pPr>
        <w:rPr>
          <w:rFonts w:eastAsiaTheme="minorHAnsi" w:cstheme="minorHAnsi"/>
          <w:i/>
          <w:sz w:val="20"/>
          <w:szCs w:val="20"/>
        </w:rPr>
      </w:pPr>
      <w:r w:rsidRPr="00F77C89">
        <w:rPr>
          <w:rFonts w:eastAsiaTheme="minorHAnsi" w:cstheme="minorHAnsi"/>
          <w:i/>
          <w:sz w:val="20"/>
          <w:szCs w:val="20"/>
          <w:u w:val="single"/>
        </w:rPr>
        <w:t xml:space="preserve">(tiekėjas ir subtiekėjai (išskyrus </w:t>
      </w:r>
      <w:proofErr w:type="spellStart"/>
      <w:r w:rsidRPr="00F77C89">
        <w:rPr>
          <w:rFonts w:eastAsiaTheme="minorHAnsi" w:cstheme="minorHAnsi"/>
          <w:i/>
          <w:sz w:val="20"/>
          <w:szCs w:val="20"/>
          <w:u w:val="single"/>
        </w:rPr>
        <w:t>kvazisubtiekėjus</w:t>
      </w:r>
      <w:proofErr w:type="spellEnd"/>
      <w:r w:rsidRPr="00F77C89">
        <w:rPr>
          <w:rFonts w:eastAsiaTheme="minorHAnsi" w:cstheme="minorHAnsi"/>
          <w:i/>
          <w:sz w:val="20"/>
          <w:szCs w:val="20"/>
          <w:u w:val="single"/>
        </w:rPr>
        <w:t>) turi deklaruoti atskirai)</w:t>
      </w:r>
    </w:p>
    <w:p w14:paraId="30305B65" w14:textId="77777777" w:rsidR="00AC35E2" w:rsidRPr="00F77C89" w:rsidRDefault="00AC35E2" w:rsidP="00AC35E2">
      <w:pPr>
        <w:rPr>
          <w:rFonts w:cstheme="minorHAnsi"/>
          <w:sz w:val="20"/>
          <w:szCs w:val="20"/>
        </w:rPr>
      </w:pPr>
    </w:p>
    <w:p w14:paraId="4A2F07B5" w14:textId="77777777" w:rsidR="00AC35E2" w:rsidRPr="00F77C89" w:rsidRDefault="00AC35E2" w:rsidP="00AC35E2">
      <w:pPr>
        <w:rPr>
          <w:rFonts w:cstheme="minorHAnsi"/>
        </w:rPr>
      </w:pPr>
    </w:p>
    <w:p w14:paraId="094798AD" w14:textId="77777777" w:rsidR="00AC35E2" w:rsidRPr="00F77C89" w:rsidRDefault="00AC35E2" w:rsidP="00AC35E2">
      <w:pPr>
        <w:rPr>
          <w:rFonts w:cstheme="minorHAnsi"/>
        </w:rPr>
      </w:pPr>
    </w:p>
    <w:p w14:paraId="1AB8EA3C" w14:textId="77777777" w:rsidR="00AC35E2" w:rsidRPr="00F77C89" w:rsidRDefault="00AC35E2" w:rsidP="00AC35E2">
      <w:pPr>
        <w:rPr>
          <w:rFonts w:cstheme="minorHAnsi"/>
        </w:rPr>
      </w:pPr>
    </w:p>
    <w:p w14:paraId="42FEBAEA" w14:textId="77777777" w:rsidR="00AC35E2" w:rsidRPr="00F77C89" w:rsidRDefault="00AC35E2" w:rsidP="00AC35E2">
      <w:pPr>
        <w:rPr>
          <w:rFonts w:eastAsia="Times New Roman" w:cstheme="minorHAnsi"/>
          <w:sz w:val="24"/>
          <w:szCs w:val="24"/>
        </w:rPr>
      </w:pPr>
    </w:p>
    <w:p w14:paraId="415588E9" w14:textId="77777777" w:rsidR="00AC35E2" w:rsidRPr="00F77C89" w:rsidRDefault="00AC35E2" w:rsidP="00AC35E2">
      <w:pPr>
        <w:jc w:val="center"/>
        <w:rPr>
          <w:rFonts w:eastAsia="Times New Roman" w:cstheme="minorHAnsi"/>
          <w:color w:val="000000"/>
          <w:sz w:val="24"/>
          <w:szCs w:val="24"/>
          <w:u w:val="single"/>
        </w:rPr>
      </w:pPr>
      <w:r w:rsidRPr="00F77C89">
        <w:rPr>
          <w:rFonts w:eastAsia="Times New Roman" w:cstheme="minorHAnsi"/>
          <w:color w:val="000000"/>
          <w:sz w:val="24"/>
          <w:szCs w:val="24"/>
          <w:u w:val="single"/>
        </w:rPr>
        <w:t>___________________________________</w:t>
      </w:r>
    </w:p>
    <w:p w14:paraId="09722DB0" w14:textId="77777777" w:rsidR="00AC35E2" w:rsidRPr="00F77C89" w:rsidRDefault="00AC35E2" w:rsidP="00AC35E2">
      <w:pPr>
        <w:jc w:val="center"/>
        <w:rPr>
          <w:rFonts w:eastAsia="Times New Roman" w:cstheme="minorHAnsi"/>
          <w:sz w:val="24"/>
          <w:szCs w:val="24"/>
          <w:u w:val="single"/>
        </w:rPr>
      </w:pPr>
    </w:p>
    <w:p w14:paraId="7C4F60A5" w14:textId="77777777" w:rsidR="00AC35E2" w:rsidRPr="00F77C89" w:rsidRDefault="00AC35E2" w:rsidP="00AC35E2">
      <w:pPr>
        <w:jc w:val="center"/>
        <w:rPr>
          <w:rFonts w:eastAsia="Times New Roman" w:cstheme="minorHAnsi"/>
          <w:sz w:val="24"/>
          <w:szCs w:val="24"/>
        </w:rPr>
      </w:pPr>
      <w:r w:rsidRPr="00F77C89">
        <w:rPr>
          <w:rFonts w:eastAsia="Times New Roman" w:cstheme="minorHAnsi"/>
          <w:color w:val="000000"/>
          <w:sz w:val="24"/>
          <w:szCs w:val="24"/>
        </w:rPr>
        <w:t> (Tiekėjo/subtiekėjo pavadinimas)</w:t>
      </w:r>
    </w:p>
    <w:p w14:paraId="0C3BA47D" w14:textId="77777777" w:rsidR="00AC35E2" w:rsidRPr="00F77C89" w:rsidRDefault="00AC35E2" w:rsidP="00AC35E2">
      <w:pPr>
        <w:rPr>
          <w:rFonts w:eastAsia="Times New Roman" w:cstheme="minorHAnsi"/>
          <w:sz w:val="24"/>
          <w:szCs w:val="24"/>
        </w:rPr>
      </w:pPr>
    </w:p>
    <w:p w14:paraId="6721FD57" w14:textId="77777777" w:rsidR="00AC35E2" w:rsidRPr="00F77C89" w:rsidRDefault="00AC35E2" w:rsidP="00AC35E2">
      <w:pPr>
        <w:rPr>
          <w:rFonts w:eastAsia="Times New Roman" w:cstheme="minorHAnsi"/>
          <w:sz w:val="24"/>
          <w:szCs w:val="24"/>
        </w:rPr>
      </w:pPr>
    </w:p>
    <w:p w14:paraId="1E00D9B6" w14:textId="77777777" w:rsidR="00AC35E2" w:rsidRPr="00F77C89" w:rsidRDefault="00AC35E2" w:rsidP="00AC35E2">
      <w:pPr>
        <w:rPr>
          <w:rFonts w:eastAsia="Times New Roman" w:cstheme="minorHAnsi"/>
          <w:color w:val="000000"/>
          <w:sz w:val="24"/>
          <w:szCs w:val="24"/>
        </w:rPr>
      </w:pPr>
      <w:r w:rsidRPr="00F77C89">
        <w:rPr>
          <w:rFonts w:eastAsia="Times New Roman" w:cstheme="minorHAnsi"/>
          <w:color w:val="000000"/>
          <w:sz w:val="24"/>
          <w:szCs w:val="24"/>
        </w:rPr>
        <w:t>___________________________________</w:t>
      </w:r>
    </w:p>
    <w:p w14:paraId="21ACCC33" w14:textId="77777777" w:rsidR="00AC35E2" w:rsidRPr="00F77C89" w:rsidRDefault="00AC35E2" w:rsidP="00AC35E2">
      <w:pPr>
        <w:rPr>
          <w:rFonts w:eastAsia="Times New Roman" w:cstheme="minorHAnsi"/>
          <w:color w:val="000000"/>
          <w:sz w:val="24"/>
          <w:szCs w:val="24"/>
        </w:rPr>
      </w:pPr>
      <w:r w:rsidRPr="00F77C89">
        <w:rPr>
          <w:rFonts w:eastAsia="Times New Roman" w:cstheme="minorHAnsi"/>
          <w:color w:val="000000"/>
          <w:sz w:val="24"/>
          <w:szCs w:val="24"/>
        </w:rPr>
        <w:t xml:space="preserve"> (Pirkimo vykdytojo pavadinimas)</w:t>
      </w:r>
    </w:p>
    <w:p w14:paraId="7D227307" w14:textId="77777777" w:rsidR="00AC35E2" w:rsidRPr="00F77C89" w:rsidRDefault="00AC35E2" w:rsidP="00AC35E2">
      <w:pPr>
        <w:jc w:val="center"/>
        <w:rPr>
          <w:rFonts w:eastAsia="Times New Roman" w:cstheme="minorHAnsi"/>
          <w:b/>
          <w:bCs/>
          <w:smallCaps/>
          <w:color w:val="000000"/>
          <w:sz w:val="24"/>
          <w:szCs w:val="24"/>
        </w:rPr>
      </w:pPr>
    </w:p>
    <w:p w14:paraId="2DA3BDB8" w14:textId="77777777" w:rsidR="00AC35E2" w:rsidRPr="00F77C89" w:rsidRDefault="00AC35E2" w:rsidP="00AC35E2">
      <w:pPr>
        <w:jc w:val="center"/>
        <w:rPr>
          <w:rFonts w:eastAsia="Times New Roman" w:cstheme="minorHAnsi"/>
          <w:b/>
          <w:bCs/>
          <w:smallCaps/>
          <w:color w:val="000000"/>
          <w:sz w:val="24"/>
          <w:szCs w:val="24"/>
        </w:rPr>
      </w:pPr>
    </w:p>
    <w:p w14:paraId="7DB1FE27" w14:textId="77777777" w:rsidR="00AC35E2" w:rsidRPr="00F77C89" w:rsidRDefault="00AC35E2" w:rsidP="00AC35E2">
      <w:pPr>
        <w:jc w:val="center"/>
        <w:rPr>
          <w:rFonts w:eastAsia="Times New Roman" w:cstheme="minorHAnsi"/>
          <w:sz w:val="24"/>
          <w:szCs w:val="24"/>
        </w:rPr>
      </w:pPr>
      <w:r w:rsidRPr="00F77C89">
        <w:rPr>
          <w:rFonts w:eastAsia="Times New Roman" w:cstheme="minorHAnsi"/>
          <w:b/>
          <w:bCs/>
          <w:smallCaps/>
          <w:color w:val="000000"/>
          <w:sz w:val="24"/>
          <w:szCs w:val="24"/>
        </w:rPr>
        <w:t>TIEKĖJO/ SUBTIEKĖJO  DEKLARACIJA</w:t>
      </w:r>
    </w:p>
    <w:p w14:paraId="307014DB" w14:textId="77777777" w:rsidR="00AC35E2" w:rsidRPr="00F77C89" w:rsidRDefault="00AC35E2" w:rsidP="00AC35E2">
      <w:pPr>
        <w:shd w:val="clear" w:color="auto" w:fill="FFFFFF"/>
        <w:jc w:val="center"/>
        <w:rPr>
          <w:rFonts w:eastAsia="Times New Roman" w:cstheme="minorHAnsi"/>
          <w:sz w:val="24"/>
          <w:szCs w:val="24"/>
        </w:rPr>
      </w:pPr>
      <w:r w:rsidRPr="00F77C89">
        <w:rPr>
          <w:rFonts w:eastAsia="Times New Roman" w:cstheme="minorHAnsi"/>
          <w:sz w:val="24"/>
          <w:szCs w:val="24"/>
        </w:rPr>
        <w:t> </w:t>
      </w:r>
    </w:p>
    <w:p w14:paraId="56DCE49B" w14:textId="77777777" w:rsidR="00AC35E2" w:rsidRPr="00F77C89" w:rsidRDefault="00AC35E2" w:rsidP="00AC35E2">
      <w:pPr>
        <w:jc w:val="center"/>
        <w:rPr>
          <w:rFonts w:eastAsia="Times New Roman" w:cstheme="minorHAnsi"/>
          <w:sz w:val="24"/>
          <w:szCs w:val="24"/>
        </w:rPr>
      </w:pPr>
      <w:r w:rsidRPr="00F77C89">
        <w:rPr>
          <w:rFonts w:eastAsia="Times New Roman" w:cstheme="minorHAnsi"/>
          <w:color w:val="000000"/>
          <w:sz w:val="24"/>
          <w:szCs w:val="24"/>
        </w:rPr>
        <w:t>__________________</w:t>
      </w:r>
    </w:p>
    <w:p w14:paraId="733B0059" w14:textId="77777777" w:rsidR="00AC35E2" w:rsidRPr="00F77C89" w:rsidRDefault="00AC35E2" w:rsidP="00AC35E2">
      <w:pPr>
        <w:jc w:val="center"/>
        <w:rPr>
          <w:rFonts w:eastAsia="Times New Roman" w:cstheme="minorHAnsi"/>
          <w:sz w:val="24"/>
          <w:szCs w:val="24"/>
        </w:rPr>
      </w:pPr>
      <w:r w:rsidRPr="00F77C89">
        <w:rPr>
          <w:rFonts w:eastAsia="Times New Roman" w:cstheme="minorHAnsi"/>
          <w:color w:val="000000"/>
          <w:sz w:val="24"/>
          <w:szCs w:val="24"/>
        </w:rPr>
        <w:t>(Data)</w:t>
      </w:r>
    </w:p>
    <w:p w14:paraId="398941B4" w14:textId="77777777" w:rsidR="00AC35E2" w:rsidRPr="00F77C89" w:rsidRDefault="00AC35E2" w:rsidP="00AC35E2">
      <w:pPr>
        <w:rPr>
          <w:rFonts w:eastAsia="Times New Roman" w:cstheme="minorHAnsi"/>
          <w:sz w:val="24"/>
          <w:szCs w:val="24"/>
        </w:rPr>
      </w:pPr>
    </w:p>
    <w:p w14:paraId="61AA7B78" w14:textId="77777777" w:rsidR="00AC35E2" w:rsidRPr="00F77C89" w:rsidRDefault="00AC35E2" w:rsidP="00AC35E2">
      <w:pPr>
        <w:spacing w:after="150"/>
        <w:jc w:val="both"/>
        <w:rPr>
          <w:rFonts w:eastAsia="Times New Roman" w:cstheme="minorHAnsi"/>
          <w:color w:val="000000"/>
          <w:sz w:val="24"/>
          <w:szCs w:val="24"/>
        </w:rPr>
      </w:pPr>
      <w:r w:rsidRPr="00F77C89">
        <w:rPr>
          <w:rFonts w:eastAsia="Times New Roman" w:cstheme="minorHAns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F77C89">
        <w:rPr>
          <w:rFonts w:eastAsia="Times New Roman" w:cstheme="minorHAnsi"/>
          <w:color w:val="000000"/>
          <w:sz w:val="24"/>
          <w:szCs w:val="24"/>
        </w:rPr>
        <w:t>t.y</w:t>
      </w:r>
      <w:proofErr w:type="spellEnd"/>
      <w:r w:rsidRPr="00F77C89">
        <w:rPr>
          <w:rFonts w:eastAsia="Times New Roman" w:cstheme="minorHAnsi"/>
          <w:color w:val="000000"/>
          <w:sz w:val="24"/>
          <w:szCs w:val="24"/>
        </w:rPr>
        <w:t>.:</w:t>
      </w:r>
    </w:p>
    <w:p w14:paraId="644F85B4" w14:textId="77777777" w:rsidR="00AC35E2" w:rsidRPr="00F77C89" w:rsidRDefault="00AC35E2" w:rsidP="00AC35E2">
      <w:pPr>
        <w:spacing w:after="150"/>
        <w:jc w:val="both"/>
        <w:rPr>
          <w:rFonts w:eastAsia="Times New Roman" w:cstheme="minorHAnsi"/>
          <w:color w:val="000000"/>
          <w:sz w:val="24"/>
          <w:szCs w:val="24"/>
        </w:rPr>
      </w:pPr>
      <w:r w:rsidRPr="00F77C89">
        <w:rPr>
          <w:rFonts w:eastAsia="Times New Roman" w:cstheme="minorHAnsi"/>
          <w:color w:val="000000" w:themeColor="text1"/>
          <w:sz w:val="24"/>
          <w:szCs w:val="24"/>
        </w:rPr>
        <w:t xml:space="preserve">(a) mano atstovaujamas </w:t>
      </w:r>
      <w:r w:rsidRPr="00F77C89">
        <w:rPr>
          <w:rFonts w:eastAsia="Times New Roman" w:cstheme="minorHAnsi"/>
          <w:color w:val="000000"/>
          <w:sz w:val="24"/>
          <w:szCs w:val="24"/>
        </w:rPr>
        <w:t>tiekėjas/subtiekėjas</w:t>
      </w:r>
      <w:r w:rsidRPr="00F77C89" w:rsidDel="006157AF">
        <w:rPr>
          <w:rFonts w:eastAsia="Times New Roman" w:cstheme="minorHAnsi"/>
          <w:color w:val="000000" w:themeColor="text1"/>
          <w:sz w:val="24"/>
          <w:szCs w:val="24"/>
        </w:rPr>
        <w:t xml:space="preserve"> </w:t>
      </w:r>
      <w:r w:rsidRPr="00F77C89">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59C945CC" w14:textId="77777777" w:rsidR="00AC35E2" w:rsidRPr="00F77C89" w:rsidRDefault="00AC35E2" w:rsidP="00AC35E2">
      <w:pPr>
        <w:spacing w:after="150"/>
        <w:jc w:val="both"/>
        <w:rPr>
          <w:rFonts w:eastAsia="Times New Roman" w:cstheme="minorHAnsi"/>
          <w:color w:val="000000"/>
          <w:sz w:val="24"/>
          <w:szCs w:val="24"/>
        </w:rPr>
      </w:pPr>
      <w:r w:rsidRPr="00F77C89">
        <w:rPr>
          <w:rFonts w:eastAsia="Times New Roman" w:cstheme="minorHAnsi"/>
          <w:color w:val="000000" w:themeColor="text1"/>
          <w:sz w:val="24"/>
          <w:szCs w:val="24"/>
        </w:rPr>
        <w:lastRenderedPageBreak/>
        <w:t xml:space="preserve">(b) mano atstovaujamas </w:t>
      </w:r>
      <w:r w:rsidRPr="00F77C89">
        <w:rPr>
          <w:rFonts w:eastAsia="Times New Roman" w:cstheme="minorHAnsi"/>
          <w:color w:val="000000"/>
          <w:sz w:val="24"/>
          <w:szCs w:val="24"/>
        </w:rPr>
        <w:t>tiekėjas/subtiekėjas</w:t>
      </w:r>
      <w:r w:rsidRPr="00F77C89" w:rsidDel="006157AF">
        <w:rPr>
          <w:rFonts w:eastAsia="Times New Roman" w:cstheme="minorHAnsi"/>
          <w:color w:val="000000" w:themeColor="text1"/>
          <w:sz w:val="24"/>
          <w:szCs w:val="24"/>
        </w:rPr>
        <w:t xml:space="preserve"> </w:t>
      </w:r>
      <w:r w:rsidRPr="00F77C89">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987832C" w14:textId="77777777" w:rsidR="00AC35E2" w:rsidRPr="00F77C89" w:rsidRDefault="00AC35E2" w:rsidP="00AC35E2">
      <w:pPr>
        <w:spacing w:after="150"/>
        <w:jc w:val="both"/>
        <w:rPr>
          <w:rFonts w:eastAsia="Times New Roman" w:cstheme="minorHAnsi"/>
          <w:color w:val="000000"/>
          <w:sz w:val="24"/>
          <w:szCs w:val="24"/>
        </w:rPr>
      </w:pPr>
      <w:r w:rsidRPr="00F77C89">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7EBFDD36" w14:textId="77777777" w:rsidR="00AC35E2" w:rsidRPr="00F77C89" w:rsidRDefault="00AC35E2" w:rsidP="00AC35E2">
      <w:pPr>
        <w:spacing w:after="150"/>
        <w:jc w:val="both"/>
        <w:rPr>
          <w:rFonts w:eastAsia="Times New Roman" w:cstheme="minorHAnsi"/>
          <w:color w:val="000000"/>
          <w:sz w:val="24"/>
          <w:szCs w:val="24"/>
        </w:rPr>
      </w:pPr>
      <w:r w:rsidRPr="00F77C89">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21966398" w14:textId="77777777" w:rsidR="00AC35E2" w:rsidRPr="00F77C89" w:rsidRDefault="00AC35E2" w:rsidP="00AC35E2">
      <w:pPr>
        <w:jc w:val="both"/>
        <w:rPr>
          <w:rFonts w:eastAsiaTheme="minorHAnsi" w:cstheme="minorHAnsi"/>
          <w:color w:val="000000"/>
          <w:sz w:val="24"/>
          <w:szCs w:val="24"/>
          <w:shd w:val="clear" w:color="auto" w:fill="FFFFFF"/>
        </w:rPr>
      </w:pPr>
      <w:r w:rsidRPr="00F77C89">
        <w:rPr>
          <w:rFonts w:eastAsia="Times New Roman" w:cstheme="minorHAnsi"/>
          <w:color w:val="000000"/>
          <w:sz w:val="24"/>
          <w:szCs w:val="24"/>
        </w:rPr>
        <w:t xml:space="preserve">Patvirtinu, kad tiekėjui/subtiekėjui kuriuos esu pasitelkęs ar pasitelksiu ateityje, </w:t>
      </w:r>
      <w:r w:rsidRPr="00F77C89">
        <w:rPr>
          <w:rFonts w:eastAsiaTheme="minorHAnsi" w:cstheme="minorHAnsi"/>
          <w:sz w:val="24"/>
          <w:szCs w:val="24"/>
        </w:rPr>
        <w:t xml:space="preserve">ūkio subjektams, kurių pajėgumais remiuosi ar (ir) remsiuosi, prekių (ir jų sudedamųjų dalių) gamintojams </w:t>
      </w:r>
      <w:r w:rsidRPr="00F77C89">
        <w:rPr>
          <w:rFonts w:eastAsia="Times New Roman" w:cstheme="minorHAnsi"/>
          <w:color w:val="000000"/>
          <w:sz w:val="24"/>
          <w:szCs w:val="24"/>
        </w:rPr>
        <w:t>netaikomos</w:t>
      </w:r>
      <w:r w:rsidRPr="00F77C89">
        <w:rPr>
          <w:rFonts w:eastAsiaTheme="minorHAnsi" w:cstheme="minorHAnsi"/>
          <w:sz w:val="24"/>
          <w:szCs w:val="24"/>
        </w:rPr>
        <w:t xml:space="preserve"> Lietuvos Respublikoje įgyvendinamos tarptautinės sankcijos, kaip tai apibrėžta Lietuvos Respublikos tarptautinių sankcijų įstatyme.</w:t>
      </w:r>
    </w:p>
    <w:p w14:paraId="2177852E" w14:textId="77777777" w:rsidR="00AC35E2" w:rsidRPr="00F77C89" w:rsidRDefault="00AC35E2" w:rsidP="00AC35E2">
      <w:pPr>
        <w:tabs>
          <w:tab w:val="left" w:pos="284"/>
          <w:tab w:val="left" w:pos="426"/>
        </w:tabs>
        <w:spacing w:after="150"/>
        <w:jc w:val="both"/>
        <w:rPr>
          <w:rFonts w:eastAsia="Times New Roman" w:cstheme="minorHAnsi"/>
          <w:color w:val="000000"/>
          <w:sz w:val="24"/>
          <w:szCs w:val="24"/>
        </w:rPr>
      </w:pPr>
    </w:p>
    <w:p w14:paraId="013CE9B7" w14:textId="77777777" w:rsidR="00AC35E2" w:rsidRPr="00F77C89" w:rsidRDefault="00AC35E2" w:rsidP="00AC35E2">
      <w:pPr>
        <w:tabs>
          <w:tab w:val="left" w:pos="284"/>
          <w:tab w:val="left" w:pos="426"/>
        </w:tabs>
        <w:spacing w:after="150"/>
        <w:jc w:val="both"/>
        <w:rPr>
          <w:rFonts w:eastAsia="Times New Roman" w:cstheme="minorHAnsi"/>
          <w:color w:val="000000"/>
          <w:sz w:val="24"/>
          <w:szCs w:val="24"/>
        </w:rPr>
      </w:pPr>
      <w:r w:rsidRPr="00F77C89">
        <w:rPr>
          <w:rFonts w:eastAsia="Times New Roman" w:cstheme="minorHAnsi"/>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AC35E2" w:rsidRPr="00F77C89" w14:paraId="358CF8CC" w14:textId="77777777" w:rsidTr="001F4D1E">
        <w:trPr>
          <w:jc w:val="center"/>
        </w:trPr>
        <w:tc>
          <w:tcPr>
            <w:tcW w:w="0" w:type="auto"/>
            <w:gridSpan w:val="6"/>
            <w:tcMar>
              <w:top w:w="0" w:type="dxa"/>
              <w:left w:w="108" w:type="dxa"/>
              <w:bottom w:w="0" w:type="dxa"/>
              <w:right w:w="108" w:type="dxa"/>
            </w:tcMar>
            <w:hideMark/>
          </w:tcPr>
          <w:p w14:paraId="18DEC735" w14:textId="77777777" w:rsidR="00AC35E2" w:rsidRPr="00F77C89" w:rsidRDefault="00AC35E2" w:rsidP="001F4D1E">
            <w:pPr>
              <w:tabs>
                <w:tab w:val="left" w:pos="284"/>
                <w:tab w:val="left" w:pos="426"/>
              </w:tabs>
              <w:spacing w:after="150"/>
              <w:jc w:val="both"/>
              <w:rPr>
                <w:rFonts w:eastAsia="Times New Roman" w:cstheme="minorHAnsi"/>
                <w:color w:val="000000"/>
                <w:sz w:val="24"/>
                <w:szCs w:val="24"/>
              </w:rPr>
            </w:pPr>
          </w:p>
        </w:tc>
      </w:tr>
      <w:tr w:rsidR="00AC35E2" w:rsidRPr="00F77C89" w14:paraId="05CC3037" w14:textId="77777777" w:rsidTr="001F4D1E">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7C318675"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13001EA8"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06A4D918"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7D291AD2" w14:textId="77777777" w:rsidR="00AC35E2" w:rsidRPr="00F77C89" w:rsidRDefault="00AC35E2" w:rsidP="001F4D1E">
            <w:pPr>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2CF6F7D5"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198E5E81" w14:textId="77777777" w:rsidR="00AC35E2" w:rsidRPr="00F77C89" w:rsidRDefault="00AC35E2" w:rsidP="001F4D1E">
            <w:pPr>
              <w:rPr>
                <w:rFonts w:eastAsia="Times New Roman" w:cstheme="minorHAnsi"/>
                <w:sz w:val="24"/>
                <w:szCs w:val="24"/>
              </w:rPr>
            </w:pPr>
          </w:p>
        </w:tc>
      </w:tr>
      <w:tr w:rsidR="00AC35E2" w:rsidRPr="00087811" w14:paraId="4504B69F" w14:textId="77777777" w:rsidTr="001F4D1E">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05626E0C" w14:textId="77777777" w:rsidR="00AC35E2" w:rsidRPr="00F77C89" w:rsidRDefault="00AC35E2" w:rsidP="001F4D1E">
            <w:pPr>
              <w:spacing w:after="150"/>
              <w:rPr>
                <w:rFonts w:eastAsia="Times New Roman" w:cstheme="minorHAnsi"/>
                <w:sz w:val="24"/>
                <w:szCs w:val="24"/>
              </w:rPr>
            </w:pPr>
            <w:r w:rsidRPr="00F77C89">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2C248173"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0F86F05F" w14:textId="77777777" w:rsidR="00AC35E2" w:rsidRPr="00F77C89" w:rsidRDefault="00AC35E2" w:rsidP="001F4D1E">
            <w:pPr>
              <w:rPr>
                <w:rFonts w:eastAsia="Times New Roman" w:cstheme="minorHAnsi"/>
                <w:sz w:val="24"/>
                <w:szCs w:val="24"/>
              </w:rPr>
            </w:pPr>
          </w:p>
        </w:tc>
        <w:tc>
          <w:tcPr>
            <w:tcW w:w="0" w:type="auto"/>
            <w:tcMar>
              <w:top w:w="0" w:type="dxa"/>
              <w:left w:w="108" w:type="dxa"/>
              <w:bottom w:w="0" w:type="dxa"/>
              <w:right w:w="108" w:type="dxa"/>
            </w:tcMar>
            <w:hideMark/>
          </w:tcPr>
          <w:p w14:paraId="46C02CF3" w14:textId="77777777" w:rsidR="00AC35E2" w:rsidRPr="00F77C89" w:rsidRDefault="00AC35E2" w:rsidP="001F4D1E">
            <w:pPr>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55894835" w14:textId="77777777" w:rsidR="00AC35E2" w:rsidRPr="00087811" w:rsidRDefault="00AC35E2" w:rsidP="001F4D1E">
            <w:pPr>
              <w:spacing w:after="150"/>
              <w:rPr>
                <w:rFonts w:eastAsia="Times New Roman" w:cstheme="minorHAnsi"/>
                <w:sz w:val="24"/>
                <w:szCs w:val="24"/>
              </w:rPr>
            </w:pPr>
            <w:r w:rsidRPr="00F77C89">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0EA4029B" w14:textId="77777777" w:rsidR="00AC35E2" w:rsidRPr="00087811" w:rsidRDefault="00AC35E2" w:rsidP="001F4D1E">
            <w:pPr>
              <w:rPr>
                <w:rFonts w:eastAsia="Times New Roman" w:cstheme="minorHAnsi"/>
                <w:sz w:val="24"/>
                <w:szCs w:val="24"/>
              </w:rPr>
            </w:pPr>
          </w:p>
        </w:tc>
      </w:tr>
    </w:tbl>
    <w:p w14:paraId="60DEC215" w14:textId="77777777" w:rsidR="00AC35E2" w:rsidRPr="00087811" w:rsidRDefault="00AC35E2" w:rsidP="00AC35E2">
      <w:pPr>
        <w:spacing w:line="259" w:lineRule="auto"/>
        <w:rPr>
          <w:rFonts w:eastAsiaTheme="minorHAnsi" w:cstheme="minorHAnsi"/>
          <w:sz w:val="24"/>
          <w:szCs w:val="24"/>
        </w:rPr>
      </w:pPr>
    </w:p>
    <w:p w14:paraId="5EFC9948" w14:textId="502B5194" w:rsidR="004D3BE3" w:rsidRPr="00087811" w:rsidRDefault="004D3BE3">
      <w:pPr>
        <w:rPr>
          <w:rFonts w:cstheme="minorHAnsi"/>
          <w:sz w:val="20"/>
          <w:szCs w:val="20"/>
        </w:rPr>
      </w:pPr>
    </w:p>
    <w:p w14:paraId="28E58A69" w14:textId="5ED52EE9" w:rsidR="00AC35E2" w:rsidRPr="00087811" w:rsidRDefault="00AC35E2">
      <w:pPr>
        <w:rPr>
          <w:rFonts w:cstheme="minorHAnsi"/>
          <w:sz w:val="20"/>
          <w:szCs w:val="20"/>
        </w:rPr>
      </w:pPr>
    </w:p>
    <w:p w14:paraId="33758CFE" w14:textId="3897DB52" w:rsidR="00AC35E2" w:rsidRPr="00087811" w:rsidRDefault="00AC35E2">
      <w:pPr>
        <w:rPr>
          <w:rFonts w:cstheme="minorHAnsi"/>
          <w:sz w:val="20"/>
          <w:szCs w:val="20"/>
        </w:rPr>
      </w:pPr>
    </w:p>
    <w:p w14:paraId="34C59DCD" w14:textId="727BB96B" w:rsidR="00AC35E2" w:rsidRPr="00087811" w:rsidRDefault="00AC35E2">
      <w:pPr>
        <w:rPr>
          <w:rFonts w:cstheme="minorHAnsi"/>
          <w:sz w:val="20"/>
          <w:szCs w:val="20"/>
        </w:rPr>
      </w:pPr>
    </w:p>
    <w:p w14:paraId="0F8527C0" w14:textId="7702ACE4" w:rsidR="00AC35E2" w:rsidRPr="00087811" w:rsidRDefault="00AC35E2">
      <w:pPr>
        <w:rPr>
          <w:rFonts w:cstheme="minorHAnsi"/>
          <w:sz w:val="20"/>
          <w:szCs w:val="20"/>
        </w:rPr>
      </w:pPr>
    </w:p>
    <w:p w14:paraId="3CAFA575" w14:textId="32C1BE61" w:rsidR="00AC35E2" w:rsidRPr="00087811" w:rsidRDefault="00AC35E2">
      <w:pPr>
        <w:rPr>
          <w:rFonts w:cstheme="minorHAnsi"/>
          <w:sz w:val="20"/>
          <w:szCs w:val="20"/>
        </w:rPr>
      </w:pPr>
    </w:p>
    <w:p w14:paraId="4DB15958" w14:textId="2F1F6AC3" w:rsidR="00AC35E2" w:rsidRPr="00087811" w:rsidRDefault="00AC35E2">
      <w:pPr>
        <w:rPr>
          <w:rFonts w:cstheme="minorHAnsi"/>
          <w:sz w:val="20"/>
          <w:szCs w:val="20"/>
        </w:rPr>
      </w:pPr>
    </w:p>
    <w:p w14:paraId="634F95BA" w14:textId="75459F66" w:rsidR="00AC35E2" w:rsidRPr="00087811" w:rsidRDefault="00AC35E2">
      <w:pPr>
        <w:rPr>
          <w:rFonts w:cstheme="minorHAnsi"/>
          <w:sz w:val="20"/>
          <w:szCs w:val="20"/>
        </w:rPr>
      </w:pPr>
    </w:p>
    <w:p w14:paraId="0B011434" w14:textId="00217D46" w:rsidR="00AC35E2" w:rsidRPr="00087811" w:rsidRDefault="00AC35E2">
      <w:pPr>
        <w:rPr>
          <w:rFonts w:cstheme="minorHAnsi"/>
          <w:sz w:val="20"/>
          <w:szCs w:val="20"/>
        </w:rPr>
      </w:pPr>
    </w:p>
    <w:p w14:paraId="1FCFA1C6" w14:textId="6F798DB7" w:rsidR="00AC35E2" w:rsidRPr="00087811" w:rsidRDefault="00AC35E2">
      <w:pPr>
        <w:rPr>
          <w:rFonts w:cstheme="minorHAnsi"/>
          <w:sz w:val="20"/>
          <w:szCs w:val="20"/>
        </w:rPr>
      </w:pPr>
    </w:p>
    <w:p w14:paraId="253E980C" w14:textId="4DBE39A3" w:rsidR="00AC35E2" w:rsidRPr="00087811" w:rsidRDefault="00AC35E2">
      <w:pPr>
        <w:rPr>
          <w:rFonts w:cstheme="minorHAnsi"/>
          <w:sz w:val="20"/>
          <w:szCs w:val="20"/>
        </w:rPr>
      </w:pPr>
    </w:p>
    <w:p w14:paraId="15B610BD" w14:textId="736E14D8" w:rsidR="00AC35E2" w:rsidRPr="00087811" w:rsidRDefault="00AC35E2">
      <w:pPr>
        <w:rPr>
          <w:rFonts w:cstheme="minorHAnsi"/>
          <w:sz w:val="20"/>
          <w:szCs w:val="20"/>
        </w:rPr>
      </w:pPr>
    </w:p>
    <w:p w14:paraId="1DD14D88" w14:textId="245C0AC4" w:rsidR="00AC35E2" w:rsidRPr="00087811" w:rsidRDefault="00AC35E2">
      <w:pPr>
        <w:rPr>
          <w:rFonts w:cstheme="minorHAnsi"/>
          <w:sz w:val="20"/>
          <w:szCs w:val="20"/>
        </w:rPr>
      </w:pPr>
    </w:p>
    <w:p w14:paraId="427E0BCE" w14:textId="6F9B479A" w:rsidR="00AC35E2" w:rsidRPr="00087811" w:rsidRDefault="00AC35E2">
      <w:pPr>
        <w:rPr>
          <w:rFonts w:cstheme="minorHAnsi"/>
          <w:sz w:val="20"/>
          <w:szCs w:val="20"/>
        </w:rPr>
      </w:pPr>
    </w:p>
    <w:p w14:paraId="3316C9B8" w14:textId="77777777" w:rsidR="00AC35E2" w:rsidRPr="00087811" w:rsidRDefault="00AC35E2">
      <w:pPr>
        <w:rPr>
          <w:rFonts w:cstheme="minorHAnsi"/>
          <w:sz w:val="20"/>
          <w:szCs w:val="20"/>
        </w:rPr>
      </w:pPr>
    </w:p>
    <w:p w14:paraId="503636B4" w14:textId="2A9AA3DB" w:rsidR="00BF3FB1" w:rsidRPr="00087811" w:rsidRDefault="00BF3FB1" w:rsidP="003268D6">
      <w:pPr>
        <w:jc w:val="center"/>
        <w:rPr>
          <w:rFonts w:eastAsiaTheme="minorHAnsi" w:cstheme="minorHAnsi"/>
          <w:sz w:val="24"/>
          <w:szCs w:val="24"/>
        </w:rPr>
      </w:pPr>
    </w:p>
    <w:p w14:paraId="5DC5C150" w14:textId="0C0CE824" w:rsidR="008D704D" w:rsidRPr="00087811" w:rsidRDefault="00FE3D1F" w:rsidP="00AB5541">
      <w:pPr>
        <w:pStyle w:val="Antrat2"/>
        <w:ind w:left="5103"/>
        <w:rPr>
          <w:rFonts w:asciiTheme="minorHAnsi" w:hAnsiTheme="minorHAnsi" w:cstheme="minorHAnsi"/>
          <w:color w:val="0070C0"/>
          <w:sz w:val="21"/>
          <w:szCs w:val="21"/>
        </w:rPr>
      </w:pPr>
      <w:bookmarkStart w:id="84" w:name="_Toc241077693"/>
      <w:r w:rsidRPr="00087811">
        <w:rPr>
          <w:rFonts w:asciiTheme="minorHAnsi" w:hAnsiTheme="minorHAnsi" w:cstheme="minorHAnsi"/>
          <w:color w:val="0070C0"/>
          <w:sz w:val="21"/>
          <w:szCs w:val="21"/>
        </w:rPr>
        <w:t xml:space="preserve">Pirkimo sąlygų </w:t>
      </w:r>
      <w:r w:rsidR="00097A40">
        <w:rPr>
          <w:rFonts w:asciiTheme="minorHAnsi" w:hAnsiTheme="minorHAnsi" w:cstheme="minorHAnsi"/>
          <w:color w:val="0070C0"/>
          <w:sz w:val="21"/>
          <w:szCs w:val="21"/>
        </w:rPr>
        <w:t>9</w:t>
      </w:r>
      <w:r w:rsidRPr="00087811">
        <w:rPr>
          <w:rFonts w:asciiTheme="minorHAnsi" w:hAnsiTheme="minorHAnsi" w:cstheme="minorHAnsi"/>
          <w:color w:val="0070C0"/>
          <w:sz w:val="21"/>
          <w:szCs w:val="21"/>
        </w:rPr>
        <w:t xml:space="preserve"> priedas </w:t>
      </w:r>
      <w:r w:rsidR="008D704D" w:rsidRPr="00087811">
        <w:rPr>
          <w:rFonts w:asciiTheme="minorHAnsi" w:hAnsiTheme="minorHAnsi" w:cstheme="minorHAnsi"/>
          <w:color w:val="0070C0"/>
          <w:sz w:val="21"/>
          <w:szCs w:val="21"/>
        </w:rPr>
        <w:t>„</w:t>
      </w:r>
      <w:r w:rsidR="0056017D" w:rsidRPr="00087811">
        <w:rPr>
          <w:rFonts w:asciiTheme="minorHAnsi" w:hAnsiTheme="minorHAnsi" w:cstheme="minorHAnsi"/>
          <w:color w:val="0070C0"/>
          <w:sz w:val="21"/>
          <w:szCs w:val="21"/>
        </w:rPr>
        <w:t>Deklaracijos dėl tiekėjo atsakingų asmenų forma</w:t>
      </w:r>
      <w:r w:rsidR="008D704D" w:rsidRPr="00087811">
        <w:rPr>
          <w:rFonts w:asciiTheme="minorHAnsi" w:hAnsiTheme="minorHAnsi" w:cstheme="minorHAnsi"/>
          <w:color w:val="0070C0"/>
          <w:sz w:val="21"/>
          <w:szCs w:val="21"/>
        </w:rPr>
        <w:t>“</w:t>
      </w:r>
      <w:bookmarkEnd w:id="80"/>
      <w:bookmarkEnd w:id="81"/>
      <w:bookmarkEnd w:id="82"/>
      <w:bookmarkEnd w:id="84"/>
    </w:p>
    <w:p w14:paraId="040FB65E" w14:textId="77777777" w:rsidR="00AE422D" w:rsidRPr="00087811" w:rsidRDefault="00AE422D" w:rsidP="00AB5541">
      <w:pPr>
        <w:rPr>
          <w:rFonts w:cstheme="minorHAnsi"/>
        </w:rPr>
      </w:pPr>
    </w:p>
    <w:p w14:paraId="1B59EFAB" w14:textId="77777777" w:rsidR="006F3AF6" w:rsidRPr="00087811" w:rsidRDefault="006F3AF6" w:rsidP="006F3AF6">
      <w:pPr>
        <w:ind w:left="-426"/>
        <w:jc w:val="center"/>
        <w:rPr>
          <w:rFonts w:cstheme="minorHAnsi"/>
          <w:b/>
        </w:rPr>
      </w:pPr>
      <w:r w:rsidRPr="00087811">
        <w:rPr>
          <w:rFonts w:cstheme="minorHAnsi"/>
          <w:b/>
        </w:rPr>
        <w:t>DEKLARACIJA DĖL TIEKĖJO ATSAKINGŲ ASMENŲ*</w:t>
      </w:r>
    </w:p>
    <w:p w14:paraId="644C40AC" w14:textId="77777777" w:rsidR="006F3AF6" w:rsidRPr="00087811" w:rsidRDefault="006F3AF6" w:rsidP="006F3AF6">
      <w:pPr>
        <w:spacing w:line="360" w:lineRule="auto"/>
        <w:jc w:val="both"/>
        <w:rPr>
          <w:rFonts w:cstheme="minorHAnsi"/>
          <w:i/>
          <w:u w:val="single"/>
        </w:rPr>
      </w:pPr>
    </w:p>
    <w:p w14:paraId="5C59E03F" w14:textId="77777777" w:rsidR="006F3AF6" w:rsidRPr="00087811" w:rsidRDefault="006F3AF6" w:rsidP="006F3AF6">
      <w:pPr>
        <w:spacing w:line="360" w:lineRule="auto"/>
        <w:jc w:val="both"/>
        <w:rPr>
          <w:rFonts w:cstheme="minorHAnsi"/>
          <w:i/>
          <w:u w:val="single"/>
        </w:rPr>
      </w:pPr>
      <w:r w:rsidRPr="00087811">
        <w:rPr>
          <w:rFonts w:cstheme="minorHAnsi"/>
          <w:i/>
          <w:u w:val="single"/>
        </w:rPr>
        <w:t xml:space="preserve">*Priklausomai nuo juridiniame asmenyje (tiekėjo įmonėje) sudaryto valdymo ar priežiūros organo, tiekėjas turi pateikti aktualius duomenis dėl jo atsakingų asmenų </w:t>
      </w:r>
      <w:r w:rsidRPr="00087811">
        <w:rPr>
          <w:rFonts w:cstheme="minorHAnsi"/>
          <w:b/>
          <w:i/>
          <w:u w:val="single"/>
        </w:rPr>
        <w:t>vadovaujantis Viešųjų pirkimų įstatymo 46 straipsnio 1 dalimi –</w:t>
      </w:r>
      <w:r w:rsidRPr="00087811">
        <w:rPr>
          <w:rFonts w:cstheme="minorHAnsi"/>
          <w:i/>
          <w:u w:val="single"/>
        </w:rPr>
        <w:t xml:space="preserve"> narius bei dalyvius arba nurodyti jei tokių organų ar dalyvių nėra.</w:t>
      </w:r>
    </w:p>
    <w:p w14:paraId="7EFCC1F3" w14:textId="77777777" w:rsidR="006F3AF6" w:rsidRPr="00087811" w:rsidRDefault="006F3AF6" w:rsidP="006F3AF6">
      <w:pPr>
        <w:jc w:val="both"/>
        <w:rPr>
          <w:rFonts w:cstheme="minorHAnsi"/>
        </w:rPr>
      </w:pPr>
      <w:r w:rsidRPr="00087811">
        <w:rPr>
          <w:rFonts w:cstheme="minorHAnsi"/>
        </w:rPr>
        <w:tab/>
        <w:t>Aš, ___________________________________________________________________</w:t>
      </w:r>
    </w:p>
    <w:p w14:paraId="41A98B27" w14:textId="77777777" w:rsidR="006F3AF6" w:rsidRPr="00087811" w:rsidRDefault="006F3AF6" w:rsidP="006F3AF6">
      <w:pPr>
        <w:jc w:val="both"/>
        <w:rPr>
          <w:rFonts w:cstheme="minorHAnsi"/>
          <w:sz w:val="20"/>
          <w:szCs w:val="20"/>
        </w:rPr>
      </w:pPr>
      <w:r w:rsidRPr="00087811">
        <w:rPr>
          <w:rFonts w:cstheme="minorHAnsi"/>
          <w:i/>
          <w:sz w:val="20"/>
          <w:szCs w:val="20"/>
        </w:rPr>
        <w:t xml:space="preserve">                                          (Tiekėjo vadovo ar jo įgalioto asmens pareigų pavadinimas, vardas ir pavardė)</w:t>
      </w:r>
      <w:r w:rsidRPr="00087811">
        <w:rPr>
          <w:rFonts w:cstheme="minorHAnsi"/>
          <w:sz w:val="20"/>
          <w:szCs w:val="20"/>
        </w:rPr>
        <w:t xml:space="preserve"> </w:t>
      </w:r>
    </w:p>
    <w:p w14:paraId="204C2505" w14:textId="77777777" w:rsidR="006F3AF6" w:rsidRPr="00087811" w:rsidRDefault="006F3AF6" w:rsidP="006F3AF6">
      <w:pPr>
        <w:jc w:val="both"/>
        <w:rPr>
          <w:rFonts w:cstheme="minorHAnsi"/>
          <w:sz w:val="20"/>
          <w:szCs w:val="20"/>
        </w:rPr>
      </w:pPr>
    </w:p>
    <w:p w14:paraId="24350018" w14:textId="77777777" w:rsidR="006F3AF6" w:rsidRPr="00087811" w:rsidRDefault="006F3AF6" w:rsidP="006F3AF6">
      <w:pPr>
        <w:jc w:val="both"/>
        <w:rPr>
          <w:rFonts w:cstheme="minorHAnsi"/>
          <w:i/>
        </w:rPr>
      </w:pPr>
      <w:r w:rsidRPr="00087811">
        <w:rPr>
          <w:rFonts w:cstheme="minorHAnsi"/>
        </w:rPr>
        <w:t>deklaruoju, kad mano vadovaujamo (-</w:t>
      </w:r>
      <w:proofErr w:type="spellStart"/>
      <w:r w:rsidRPr="00087811">
        <w:rPr>
          <w:rFonts w:cstheme="minorHAnsi"/>
        </w:rPr>
        <w:t>os</w:t>
      </w:r>
      <w:proofErr w:type="spellEnd"/>
      <w:r w:rsidRPr="00087811">
        <w:rPr>
          <w:rFonts w:cstheme="minorHAnsi"/>
        </w:rPr>
        <w:t>)/(atstovaujamo (-</w:t>
      </w:r>
      <w:proofErr w:type="spellStart"/>
      <w:r w:rsidRPr="00087811">
        <w:rPr>
          <w:rFonts w:cstheme="minorHAnsi"/>
        </w:rPr>
        <w:t>os</w:t>
      </w:r>
      <w:proofErr w:type="spellEnd"/>
      <w:r w:rsidRPr="00087811">
        <w:rPr>
          <w:rFonts w:cstheme="minorHAnsi"/>
        </w:rPr>
        <w:t xml:space="preserve">)                                           </w:t>
      </w:r>
      <w:r w:rsidRPr="00087811">
        <w:rPr>
          <w:rFonts w:cstheme="minorHAnsi"/>
          <w:i/>
        </w:rPr>
        <w:t xml:space="preserve"> _____________________________ </w:t>
      </w:r>
      <w:r w:rsidRPr="00087811">
        <w:rPr>
          <w:rFonts w:cstheme="minorHAnsi"/>
        </w:rPr>
        <w:t xml:space="preserve">atsakingi asmenys, vadovaujantis Viešųjų pirkimų įstatymo 46 straipsnio </w:t>
      </w:r>
    </w:p>
    <w:p w14:paraId="205152F1" w14:textId="77777777" w:rsidR="006F3AF6" w:rsidRPr="00087811" w:rsidRDefault="006F3AF6" w:rsidP="006F3AF6">
      <w:pPr>
        <w:jc w:val="both"/>
        <w:rPr>
          <w:rFonts w:cstheme="minorHAnsi"/>
          <w:i/>
          <w:sz w:val="20"/>
          <w:szCs w:val="20"/>
        </w:rPr>
      </w:pPr>
      <w:r w:rsidRPr="00087811">
        <w:rPr>
          <w:rFonts w:cstheme="minorHAnsi"/>
          <w:i/>
          <w:sz w:val="20"/>
          <w:szCs w:val="20"/>
        </w:rPr>
        <w:t xml:space="preserve">    (tiekėjo pavadinimas)</w:t>
      </w:r>
    </w:p>
    <w:p w14:paraId="6AE7A032" w14:textId="77777777" w:rsidR="006F3AF6" w:rsidRPr="00087811" w:rsidRDefault="006F3AF6" w:rsidP="006F3AF6">
      <w:pPr>
        <w:jc w:val="both"/>
        <w:rPr>
          <w:rFonts w:cstheme="minorHAnsi"/>
        </w:rPr>
      </w:pPr>
      <w:r w:rsidRPr="00087811">
        <w:rPr>
          <w:rFonts w:cstheme="minorHAnsi"/>
        </w:rPr>
        <w:t>1 dalimi, yra:</w:t>
      </w:r>
    </w:p>
    <w:p w14:paraId="52F9844A" w14:textId="77777777" w:rsidR="006F3AF6" w:rsidRPr="00087811" w:rsidRDefault="006F3AF6" w:rsidP="006F3AF6">
      <w:pPr>
        <w:jc w:val="both"/>
        <w:rPr>
          <w:rFonts w:cstheme="minorHAnsi"/>
          <w:i/>
        </w:rPr>
      </w:pPr>
    </w:p>
    <w:p w14:paraId="4954FAE6" w14:textId="77777777" w:rsidR="006F3AF6" w:rsidRPr="00087811" w:rsidRDefault="006F3AF6" w:rsidP="006F3AF6">
      <w:pPr>
        <w:rPr>
          <w:rFonts w:cstheme="minorHAnsi"/>
          <w:b/>
        </w:rPr>
      </w:pPr>
      <w:r w:rsidRPr="00087811">
        <w:rPr>
          <w:rFonts w:cstheme="minorHAnsi"/>
          <w:b/>
        </w:rPr>
        <w:t>I. Valdyba (sudaryta/nesudaryta) .................................(įrašyti)</w:t>
      </w:r>
    </w:p>
    <w:p w14:paraId="5C2A3899" w14:textId="77777777" w:rsidR="006F3AF6" w:rsidRPr="00087811" w:rsidRDefault="006F3AF6" w:rsidP="006F3AF6">
      <w:pPr>
        <w:rPr>
          <w:rFonts w:cstheme="minorHAnsi"/>
          <w:b/>
        </w:rPr>
      </w:pPr>
      <w:r w:rsidRPr="00087811">
        <w:rPr>
          <w:rFonts w:cstheme="minorHAnsi"/>
          <w:b/>
        </w:rPr>
        <w:t>Jei sudaryta, nurodyti visus valdybos narius (vardas, pavardė):</w:t>
      </w:r>
    </w:p>
    <w:p w14:paraId="5ACA26C3" w14:textId="77777777" w:rsidR="006F3AF6" w:rsidRPr="00087811" w:rsidRDefault="006F3AF6" w:rsidP="006F3AF6">
      <w:pPr>
        <w:rPr>
          <w:rFonts w:cstheme="minorHAnsi"/>
        </w:rPr>
      </w:pPr>
      <w:r w:rsidRPr="00087811">
        <w:rPr>
          <w:rFonts w:cstheme="minorHAnsi"/>
        </w:rPr>
        <w:t>1.</w:t>
      </w:r>
    </w:p>
    <w:p w14:paraId="183DF73C" w14:textId="77777777" w:rsidR="006F3AF6" w:rsidRPr="00087811" w:rsidRDefault="006F3AF6" w:rsidP="006F3AF6">
      <w:pPr>
        <w:rPr>
          <w:rFonts w:cstheme="minorHAnsi"/>
        </w:rPr>
      </w:pPr>
      <w:r w:rsidRPr="00087811">
        <w:rPr>
          <w:rFonts w:cstheme="minorHAnsi"/>
        </w:rPr>
        <w:t>2.</w:t>
      </w:r>
    </w:p>
    <w:p w14:paraId="1C427DF5" w14:textId="77777777" w:rsidR="006F3AF6" w:rsidRPr="00087811" w:rsidRDefault="006F3AF6" w:rsidP="006F3AF6">
      <w:pPr>
        <w:rPr>
          <w:rFonts w:cstheme="minorHAnsi"/>
        </w:rPr>
      </w:pPr>
      <w:r w:rsidRPr="00087811">
        <w:rPr>
          <w:rFonts w:cstheme="minorHAnsi"/>
        </w:rPr>
        <w:t>3.</w:t>
      </w:r>
    </w:p>
    <w:p w14:paraId="3DE6EC95" w14:textId="77777777" w:rsidR="006F3AF6" w:rsidRPr="00087811" w:rsidRDefault="006F3AF6" w:rsidP="006F3AF6">
      <w:pPr>
        <w:rPr>
          <w:rFonts w:cstheme="minorHAnsi"/>
        </w:rPr>
      </w:pPr>
      <w:r w:rsidRPr="00087811">
        <w:rPr>
          <w:rFonts w:cstheme="minorHAnsi"/>
        </w:rPr>
        <w:t>..................</w:t>
      </w:r>
    </w:p>
    <w:p w14:paraId="5F0EDC08" w14:textId="77777777" w:rsidR="006F3AF6" w:rsidRPr="00087811" w:rsidRDefault="006F3AF6" w:rsidP="006F3AF6">
      <w:pPr>
        <w:rPr>
          <w:rFonts w:cstheme="minorHAnsi"/>
          <w:b/>
        </w:rPr>
      </w:pPr>
      <w:r w:rsidRPr="00087811">
        <w:rPr>
          <w:rFonts w:cstheme="minorHAnsi"/>
          <w:b/>
        </w:rPr>
        <w:t>II. Stebėtojų taryba (sudaryta/nesudaryta) .................................(įrašyti)</w:t>
      </w:r>
    </w:p>
    <w:p w14:paraId="581BF8D2" w14:textId="77777777" w:rsidR="006F3AF6" w:rsidRPr="00087811" w:rsidRDefault="006F3AF6" w:rsidP="006F3AF6">
      <w:pPr>
        <w:rPr>
          <w:rFonts w:cstheme="minorHAnsi"/>
          <w:b/>
        </w:rPr>
      </w:pPr>
      <w:r w:rsidRPr="00087811">
        <w:rPr>
          <w:rFonts w:cstheme="minorHAnsi"/>
          <w:b/>
        </w:rPr>
        <w:t>Jei sudaryta, nurodyti visus stebėtojų tarybos narius (vardas, pavardė):</w:t>
      </w:r>
    </w:p>
    <w:p w14:paraId="442568EE" w14:textId="77777777" w:rsidR="006F3AF6" w:rsidRPr="00087811" w:rsidRDefault="006F3AF6" w:rsidP="006F3AF6">
      <w:pPr>
        <w:rPr>
          <w:rFonts w:cstheme="minorHAnsi"/>
        </w:rPr>
      </w:pPr>
      <w:r w:rsidRPr="00087811">
        <w:rPr>
          <w:rFonts w:cstheme="minorHAnsi"/>
        </w:rPr>
        <w:t>1.</w:t>
      </w:r>
    </w:p>
    <w:p w14:paraId="6A3747BA" w14:textId="77777777" w:rsidR="006F3AF6" w:rsidRPr="00087811" w:rsidRDefault="006F3AF6" w:rsidP="006F3AF6">
      <w:pPr>
        <w:rPr>
          <w:rFonts w:cstheme="minorHAnsi"/>
        </w:rPr>
      </w:pPr>
      <w:r w:rsidRPr="00087811">
        <w:rPr>
          <w:rFonts w:cstheme="minorHAnsi"/>
        </w:rPr>
        <w:t>2.</w:t>
      </w:r>
    </w:p>
    <w:p w14:paraId="65C79F88" w14:textId="77777777" w:rsidR="006F3AF6" w:rsidRPr="00087811" w:rsidRDefault="006F3AF6" w:rsidP="006F3AF6">
      <w:pPr>
        <w:rPr>
          <w:rFonts w:cstheme="minorHAnsi"/>
        </w:rPr>
      </w:pPr>
      <w:r w:rsidRPr="00087811">
        <w:rPr>
          <w:rFonts w:cstheme="minorHAnsi"/>
        </w:rPr>
        <w:t>3.</w:t>
      </w:r>
    </w:p>
    <w:p w14:paraId="36401300" w14:textId="77777777" w:rsidR="006F3AF6" w:rsidRPr="00087811" w:rsidRDefault="006F3AF6" w:rsidP="006F3AF6">
      <w:pPr>
        <w:rPr>
          <w:rFonts w:cstheme="minorHAnsi"/>
        </w:rPr>
      </w:pPr>
      <w:r w:rsidRPr="00087811">
        <w:rPr>
          <w:rFonts w:cstheme="minorHAnsi"/>
        </w:rPr>
        <w:lastRenderedPageBreak/>
        <w:t>..................</w:t>
      </w:r>
    </w:p>
    <w:p w14:paraId="5325C4BC" w14:textId="77777777" w:rsidR="006F3AF6" w:rsidRPr="00087811" w:rsidRDefault="006F3AF6" w:rsidP="006F3AF6">
      <w:pPr>
        <w:rPr>
          <w:rFonts w:cstheme="minorHAnsi"/>
          <w:b/>
        </w:rPr>
      </w:pPr>
      <w:r w:rsidRPr="00087811">
        <w:rPr>
          <w:rFonts w:cstheme="minorHAnsi"/>
          <w:b/>
        </w:rPr>
        <w:t>III. Įmonėje nustatytas kiekybinis atstovavimas (taip/ne) ............................ (įrašyti)</w:t>
      </w:r>
    </w:p>
    <w:p w14:paraId="6AF9430D" w14:textId="77777777" w:rsidR="006F3AF6" w:rsidRPr="00087811" w:rsidRDefault="006F3AF6" w:rsidP="006F3AF6">
      <w:pPr>
        <w:rPr>
          <w:rFonts w:cstheme="minorHAnsi"/>
          <w:b/>
        </w:rPr>
      </w:pPr>
      <w:r w:rsidRPr="00087811">
        <w:rPr>
          <w:rFonts w:cstheme="minorHAnsi"/>
          <w:b/>
        </w:rPr>
        <w:t>Jei nustatytas kiekybinis atstovavimas, nurodyti juridinio asmens vardu veikiančius asmenis (vardas, pavardė):</w:t>
      </w:r>
    </w:p>
    <w:p w14:paraId="778E32FE" w14:textId="77777777" w:rsidR="006F3AF6" w:rsidRPr="00087811" w:rsidRDefault="006F3AF6" w:rsidP="006F3AF6">
      <w:pPr>
        <w:rPr>
          <w:rFonts w:cstheme="minorHAnsi"/>
        </w:rPr>
      </w:pPr>
      <w:r w:rsidRPr="00087811">
        <w:rPr>
          <w:rFonts w:cstheme="minorHAnsi"/>
        </w:rPr>
        <w:t>1.</w:t>
      </w:r>
    </w:p>
    <w:p w14:paraId="2547426C" w14:textId="77777777" w:rsidR="006F3AF6" w:rsidRPr="00087811" w:rsidRDefault="006F3AF6" w:rsidP="006F3AF6">
      <w:pPr>
        <w:rPr>
          <w:rFonts w:cstheme="minorHAnsi"/>
        </w:rPr>
      </w:pPr>
      <w:r w:rsidRPr="00087811">
        <w:rPr>
          <w:rFonts w:cstheme="minorHAnsi"/>
        </w:rPr>
        <w:t>2.</w:t>
      </w:r>
    </w:p>
    <w:p w14:paraId="39CBDE5C" w14:textId="77777777" w:rsidR="006F3AF6" w:rsidRPr="00087811" w:rsidRDefault="006F3AF6" w:rsidP="006F3AF6">
      <w:pPr>
        <w:rPr>
          <w:rFonts w:cstheme="minorHAnsi"/>
        </w:rPr>
      </w:pPr>
      <w:r w:rsidRPr="00087811">
        <w:rPr>
          <w:rFonts w:cstheme="minorHAnsi"/>
        </w:rPr>
        <w:t>..........................</w:t>
      </w:r>
    </w:p>
    <w:p w14:paraId="5D1E40F1" w14:textId="77777777" w:rsidR="006F3AF6" w:rsidRPr="00087811" w:rsidRDefault="006F3AF6" w:rsidP="006F3AF6">
      <w:pPr>
        <w:jc w:val="both"/>
        <w:rPr>
          <w:rFonts w:cstheme="minorHAnsi"/>
          <w:b/>
        </w:rPr>
      </w:pPr>
    </w:p>
    <w:p w14:paraId="6CAE4F5D" w14:textId="7F382D6D" w:rsidR="006F3AF6" w:rsidRPr="00087811" w:rsidRDefault="006F3AF6" w:rsidP="006F3AF6">
      <w:pPr>
        <w:jc w:val="both"/>
        <w:rPr>
          <w:rFonts w:cstheme="minorHAnsi"/>
          <w:b/>
          <w:color w:val="FF0000"/>
          <w:u w:val="single"/>
        </w:rPr>
      </w:pPr>
      <w:r w:rsidRPr="00087811">
        <w:rPr>
          <w:rFonts w:cstheme="minorHAnsi"/>
          <w:b/>
          <w:color w:val="FF0000"/>
        </w:rPr>
        <w:t xml:space="preserve">PASTABA: </w:t>
      </w:r>
      <w:r w:rsidRPr="00087811">
        <w:rPr>
          <w:rFonts w:cstheme="minorHAnsi"/>
          <w:b/>
          <w:color w:val="FF0000"/>
          <w:u w:val="single"/>
        </w:rPr>
        <w:t xml:space="preserve">jeigu šioje deklaracijoje nurodomi atsakingi asmenys, turi būti pateikiami specialiųjų pirkimo sąlygų 3 priedo lentelės </w:t>
      </w:r>
      <w:r w:rsidR="00416B42" w:rsidRPr="00087811">
        <w:rPr>
          <w:rFonts w:cstheme="minorHAnsi"/>
          <w:b/>
          <w:color w:val="FF0000"/>
          <w:u w:val="single"/>
        </w:rPr>
        <w:t>2.5.1.1 punkte</w:t>
      </w:r>
      <w:r w:rsidRPr="00087811">
        <w:rPr>
          <w:rFonts w:cstheme="minorHAnsi"/>
          <w:b/>
          <w:color w:val="FF0000"/>
          <w:u w:val="single"/>
        </w:rPr>
        <w:t xml:space="preserve"> nurodyti dokumentai, patvirtinantys deklaracijoje nurodytų atsakingų asmenų pašalinimo pagrindų nebuvimą, vadovaujantis Viešųjų pirkimų įstatymo 46 straipsnio 1 dalimi. </w:t>
      </w:r>
    </w:p>
    <w:p w14:paraId="5CF385D0" w14:textId="38E0A4C1" w:rsidR="00132F47" w:rsidRPr="00087811" w:rsidRDefault="00132F47" w:rsidP="006F3AF6">
      <w:pPr>
        <w:jc w:val="both"/>
        <w:rPr>
          <w:rFonts w:cstheme="minorHAnsi"/>
          <w:b/>
          <w:color w:val="FF0000"/>
          <w:u w:val="single"/>
        </w:rPr>
      </w:pPr>
    </w:p>
    <w:p w14:paraId="1D1D63D8" w14:textId="3922BA97" w:rsidR="00132F47" w:rsidRPr="00087811" w:rsidRDefault="00132F47" w:rsidP="006F3AF6">
      <w:pPr>
        <w:jc w:val="both"/>
        <w:rPr>
          <w:rFonts w:cstheme="minorHAnsi"/>
          <w:b/>
          <w:color w:val="FF0000"/>
          <w:u w:val="single"/>
        </w:rPr>
      </w:pPr>
    </w:p>
    <w:p w14:paraId="045D129E" w14:textId="5C68F3E1" w:rsidR="00132F47" w:rsidRPr="00087811" w:rsidRDefault="00132F47" w:rsidP="006F3AF6">
      <w:pPr>
        <w:jc w:val="both"/>
        <w:rPr>
          <w:rFonts w:cstheme="minorHAnsi"/>
          <w:b/>
          <w:color w:val="FF0000"/>
          <w:u w:val="single"/>
        </w:rPr>
      </w:pPr>
    </w:p>
    <w:p w14:paraId="4160F3ED" w14:textId="5EB3BDD6" w:rsidR="00132F47" w:rsidRPr="00087811" w:rsidRDefault="00132F47" w:rsidP="006F3AF6">
      <w:pPr>
        <w:jc w:val="both"/>
        <w:rPr>
          <w:rFonts w:cstheme="minorHAnsi"/>
          <w:b/>
          <w:color w:val="FF0000"/>
          <w:u w:val="single"/>
        </w:rPr>
      </w:pPr>
    </w:p>
    <w:p w14:paraId="3086B553" w14:textId="4604073E" w:rsidR="00132F47" w:rsidRPr="00087811" w:rsidRDefault="00132F47" w:rsidP="006F3AF6">
      <w:pPr>
        <w:jc w:val="both"/>
        <w:rPr>
          <w:rFonts w:cstheme="minorHAnsi"/>
          <w:b/>
          <w:color w:val="FF0000"/>
          <w:u w:val="single"/>
        </w:rPr>
      </w:pPr>
    </w:p>
    <w:p w14:paraId="05D714E6" w14:textId="23739EAC" w:rsidR="00B15BC9" w:rsidRPr="00087811" w:rsidRDefault="00B15BC9" w:rsidP="006F3AF6">
      <w:pPr>
        <w:jc w:val="both"/>
        <w:rPr>
          <w:rFonts w:cstheme="minorHAnsi"/>
          <w:b/>
          <w:color w:val="FF0000"/>
          <w:u w:val="single"/>
        </w:rPr>
      </w:pPr>
    </w:p>
    <w:p w14:paraId="10846E1C" w14:textId="55F8AA8C" w:rsidR="00132F47" w:rsidRDefault="00132F47" w:rsidP="006F3AF6">
      <w:pPr>
        <w:jc w:val="both"/>
        <w:rPr>
          <w:rFonts w:cstheme="minorHAnsi"/>
          <w:b/>
          <w:color w:val="FF0000"/>
          <w:u w:val="single"/>
        </w:rPr>
      </w:pPr>
    </w:p>
    <w:p w14:paraId="3FB3A9E1" w14:textId="135F7326" w:rsidR="004E519C" w:rsidRDefault="004E519C" w:rsidP="006F3AF6">
      <w:pPr>
        <w:jc w:val="both"/>
        <w:rPr>
          <w:rFonts w:cstheme="minorHAnsi"/>
          <w:b/>
          <w:color w:val="FF0000"/>
          <w:u w:val="single"/>
        </w:rPr>
      </w:pPr>
    </w:p>
    <w:p w14:paraId="4FD14169" w14:textId="001C8748" w:rsidR="004E519C" w:rsidRDefault="004E519C" w:rsidP="006F3AF6">
      <w:pPr>
        <w:jc w:val="both"/>
        <w:rPr>
          <w:rFonts w:cstheme="minorHAnsi"/>
          <w:b/>
          <w:color w:val="FF0000"/>
          <w:u w:val="single"/>
        </w:rPr>
      </w:pPr>
    </w:p>
    <w:p w14:paraId="617E86D5" w14:textId="3B994C29" w:rsidR="004E519C" w:rsidRDefault="004E519C" w:rsidP="006F3AF6">
      <w:pPr>
        <w:jc w:val="both"/>
        <w:rPr>
          <w:rFonts w:cstheme="minorHAnsi"/>
          <w:b/>
          <w:color w:val="FF0000"/>
          <w:u w:val="single"/>
        </w:rPr>
      </w:pPr>
    </w:p>
    <w:p w14:paraId="030B8EAD" w14:textId="58B43348" w:rsidR="004E519C" w:rsidRDefault="004E519C" w:rsidP="006F3AF6">
      <w:pPr>
        <w:jc w:val="both"/>
        <w:rPr>
          <w:rFonts w:cstheme="minorHAnsi"/>
          <w:b/>
          <w:color w:val="FF0000"/>
          <w:u w:val="single"/>
        </w:rPr>
      </w:pPr>
    </w:p>
    <w:p w14:paraId="65225BD8" w14:textId="61510C83" w:rsidR="004E519C" w:rsidRDefault="004E519C" w:rsidP="006F3AF6">
      <w:pPr>
        <w:jc w:val="both"/>
        <w:rPr>
          <w:rFonts w:cstheme="minorHAnsi"/>
          <w:b/>
          <w:color w:val="FF0000"/>
          <w:u w:val="single"/>
        </w:rPr>
      </w:pPr>
    </w:p>
    <w:p w14:paraId="7D59E49D" w14:textId="77777777" w:rsidR="004E519C" w:rsidRDefault="004E519C" w:rsidP="006F3AF6">
      <w:pPr>
        <w:jc w:val="both"/>
        <w:rPr>
          <w:rFonts w:cstheme="minorHAnsi"/>
          <w:b/>
          <w:color w:val="FF0000"/>
          <w:u w:val="single"/>
        </w:rPr>
      </w:pPr>
    </w:p>
    <w:p w14:paraId="7DA614F0" w14:textId="7A1B2DC6" w:rsidR="004E519C" w:rsidRDefault="004E519C" w:rsidP="006F3AF6">
      <w:pPr>
        <w:jc w:val="both"/>
        <w:rPr>
          <w:rFonts w:cstheme="minorHAnsi"/>
          <w:b/>
          <w:color w:val="FF0000"/>
          <w:u w:val="single"/>
        </w:rPr>
      </w:pPr>
    </w:p>
    <w:p w14:paraId="7FB7EEA6" w14:textId="77777777" w:rsidR="004E519C" w:rsidRPr="00087811" w:rsidRDefault="004E519C" w:rsidP="006F3AF6">
      <w:pPr>
        <w:jc w:val="both"/>
        <w:rPr>
          <w:rFonts w:cstheme="minorHAnsi"/>
          <w:b/>
          <w:color w:val="FF0000"/>
          <w:u w:val="single"/>
        </w:rPr>
      </w:pPr>
    </w:p>
    <w:p w14:paraId="50D89AFE" w14:textId="77777777" w:rsidR="0054125D" w:rsidRPr="00087811" w:rsidRDefault="0054125D" w:rsidP="006F3AF6">
      <w:pPr>
        <w:jc w:val="both"/>
        <w:rPr>
          <w:rFonts w:cstheme="minorHAnsi"/>
          <w:b/>
          <w:color w:val="FF0000"/>
          <w:u w:val="single"/>
        </w:rPr>
      </w:pPr>
    </w:p>
    <w:p w14:paraId="540A8917" w14:textId="77777777" w:rsidR="00132F47" w:rsidRPr="00087811" w:rsidRDefault="00132F47" w:rsidP="006F3AF6">
      <w:pPr>
        <w:jc w:val="both"/>
        <w:rPr>
          <w:rFonts w:cstheme="minorHAnsi"/>
          <w:b/>
          <w:color w:val="FF0000"/>
          <w:u w:val="single"/>
        </w:rPr>
      </w:pPr>
    </w:p>
    <w:sectPr w:rsidR="00132F47" w:rsidRPr="00087811" w:rsidSect="005A4AF4">
      <w:pgSz w:w="12240" w:h="15840"/>
      <w:pgMar w:top="1134" w:right="567" w:bottom="1134" w:left="1701" w:header="720" w:footer="720" w:gutter="0"/>
      <w:pgNumType w:start="2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2664A" w14:textId="77777777" w:rsidR="00A651DE" w:rsidRDefault="00A651DE" w:rsidP="00D05666">
      <w:r>
        <w:separator/>
      </w:r>
    </w:p>
  </w:endnote>
  <w:endnote w:type="continuationSeparator" w:id="0">
    <w:p w14:paraId="498955BE" w14:textId="77777777" w:rsidR="00A651DE" w:rsidRDefault="00A651DE" w:rsidP="00D05666">
      <w:r>
        <w:continuationSeparator/>
      </w:r>
    </w:p>
  </w:endnote>
  <w:endnote w:type="continuationNotice" w:id="1">
    <w:p w14:paraId="2522ABC8" w14:textId="77777777" w:rsidR="00A651DE" w:rsidRDefault="00A651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Courier New"/>
    <w:charset w:val="00"/>
    <w:family w:val="roman"/>
    <w:pitch w:val="variable"/>
    <w:sig w:usb0="00000287" w:usb1="00000000" w:usb2="00000000" w:usb3="00000000" w:csb0="0000009F" w:csb1="00000000"/>
  </w:font>
  <w:font w:name="TrebuchetMS">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119560"/>
      <w:docPartObj>
        <w:docPartGallery w:val="Page Numbers (Bottom of Page)"/>
        <w:docPartUnique/>
      </w:docPartObj>
    </w:sdtPr>
    <w:sdtEndPr/>
    <w:sdtContent>
      <w:p w14:paraId="2658DA76" w14:textId="13442B80" w:rsidR="006F3949" w:rsidRDefault="006F3949">
        <w:pPr>
          <w:pStyle w:val="Porat"/>
          <w:jc w:val="right"/>
        </w:pPr>
        <w:r>
          <w:fldChar w:fldCharType="begin"/>
        </w:r>
        <w:r>
          <w:instrText>PAGE   \* MERGEFORMAT</w:instrText>
        </w:r>
        <w:r>
          <w:fldChar w:fldCharType="separate"/>
        </w:r>
        <w:r w:rsidR="00685706">
          <w:rPr>
            <w:noProof/>
          </w:rPr>
          <w:t>1</w:t>
        </w:r>
        <w:r w:rsidR="00685706">
          <w:rPr>
            <w:noProof/>
          </w:rPr>
          <w:t>1</w:t>
        </w:r>
        <w:r>
          <w:fldChar w:fldCharType="end"/>
        </w:r>
      </w:p>
    </w:sdtContent>
  </w:sdt>
  <w:p w14:paraId="39C19BE9" w14:textId="77777777" w:rsidR="006F3949" w:rsidRDefault="006F394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C4EE" w14:textId="77777777" w:rsidR="006F3949" w:rsidRDefault="006F3949">
    <w:pPr>
      <w:pStyle w:val="Porat"/>
      <w:jc w:val="right"/>
    </w:pPr>
  </w:p>
  <w:p w14:paraId="647D85CC" w14:textId="77777777" w:rsidR="006F3949" w:rsidRDefault="006F394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018073"/>
      <w:docPartObj>
        <w:docPartGallery w:val="Page Numbers (Bottom of Page)"/>
        <w:docPartUnique/>
      </w:docPartObj>
    </w:sdtPr>
    <w:sdtEndPr/>
    <w:sdtContent>
      <w:p w14:paraId="035F0C0A" w14:textId="60F673B7" w:rsidR="006F3949" w:rsidRDefault="006F3949">
        <w:pPr>
          <w:pStyle w:val="Porat"/>
          <w:jc w:val="right"/>
        </w:pPr>
        <w:r>
          <w:fldChar w:fldCharType="begin"/>
        </w:r>
        <w:r>
          <w:instrText>PAGE   \* MERGEFORMAT</w:instrText>
        </w:r>
        <w:r>
          <w:fldChar w:fldCharType="separate"/>
        </w:r>
        <w:r w:rsidR="00685706">
          <w:rPr>
            <w:noProof/>
          </w:rPr>
          <w:t>4</w:t>
        </w:r>
        <w:r w:rsidR="00685706">
          <w:rPr>
            <w:noProof/>
          </w:rPr>
          <w:t>9</w:t>
        </w:r>
        <w:r>
          <w:fldChar w:fldCharType="end"/>
        </w:r>
      </w:p>
    </w:sdtContent>
  </w:sdt>
  <w:p w14:paraId="7C33BB74" w14:textId="77777777" w:rsidR="006F3949" w:rsidRDefault="006F394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A74F5" w14:textId="77777777" w:rsidR="00A651DE" w:rsidRDefault="00A651DE" w:rsidP="00D05666">
      <w:r>
        <w:separator/>
      </w:r>
    </w:p>
  </w:footnote>
  <w:footnote w:type="continuationSeparator" w:id="0">
    <w:p w14:paraId="5BD6DBB2" w14:textId="77777777" w:rsidR="00A651DE" w:rsidRDefault="00A651DE" w:rsidP="00D05666">
      <w:r>
        <w:continuationSeparator/>
      </w:r>
    </w:p>
  </w:footnote>
  <w:footnote w:type="continuationNotice" w:id="1">
    <w:p w14:paraId="7AB1BA23" w14:textId="77777777" w:rsidR="00A651DE" w:rsidRDefault="00A651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737F" w14:textId="77777777" w:rsidR="006F3949" w:rsidRDefault="006F3949">
    <w:pPr>
      <w:pStyle w:val="Antrats"/>
      <w:jc w:val="right"/>
    </w:pPr>
  </w:p>
  <w:p w14:paraId="7A938CB9" w14:textId="77777777" w:rsidR="006F3949" w:rsidRDefault="006F394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E14ABC6"/>
    <w:lvl w:ilvl="0" w:tplc="6F3E0492">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B073FAF"/>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3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18C3BFE"/>
    <w:multiLevelType w:val="hybridMultilevel"/>
    <w:tmpl w:val="89E0F050"/>
    <w:lvl w:ilvl="0" w:tplc="7DD27360">
      <w:start w:val="2"/>
      <w:numFmt w:val="decimal"/>
      <w:lvlText w:val="%1)"/>
      <w:lvlJc w:val="left"/>
      <w:pPr>
        <w:ind w:left="720" w:hanging="360"/>
      </w:pPr>
      <w:rPr>
        <w:rFonts w:hint="default"/>
        <w:i/>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A74BDC"/>
    <w:multiLevelType w:val="multilevel"/>
    <w:tmpl w:val="E5AA699A"/>
    <w:lvl w:ilvl="0">
      <w:start w:val="1"/>
      <w:numFmt w:val="decimal"/>
      <w:lvlText w:val="%1"/>
      <w:lvlJc w:val="left"/>
      <w:pPr>
        <w:ind w:left="360" w:hanging="360"/>
      </w:pPr>
      <w:rPr>
        <w:rFonts w:hint="default"/>
        <w:b/>
        <w:color w:val="00B050"/>
      </w:rPr>
    </w:lvl>
    <w:lvl w:ilvl="1">
      <w:start w:val="1"/>
      <w:numFmt w:val="decimal"/>
      <w:lvlText w:val="%1.%2"/>
      <w:lvlJc w:val="left"/>
      <w:pPr>
        <w:ind w:left="360" w:hanging="360"/>
      </w:pPr>
      <w:rPr>
        <w:rFonts w:hint="default"/>
        <w:b/>
        <w:color w:val="00B050"/>
      </w:rPr>
    </w:lvl>
    <w:lvl w:ilvl="2">
      <w:start w:val="1"/>
      <w:numFmt w:val="decimal"/>
      <w:lvlText w:val="%1.%2.%3"/>
      <w:lvlJc w:val="left"/>
      <w:pPr>
        <w:ind w:left="720" w:hanging="720"/>
      </w:pPr>
      <w:rPr>
        <w:rFonts w:hint="default"/>
        <w:b/>
        <w:color w:val="00B050"/>
      </w:rPr>
    </w:lvl>
    <w:lvl w:ilvl="3">
      <w:start w:val="1"/>
      <w:numFmt w:val="decimal"/>
      <w:lvlText w:val="%1.%2.%3.%4"/>
      <w:lvlJc w:val="left"/>
      <w:pPr>
        <w:ind w:left="720" w:hanging="720"/>
      </w:pPr>
      <w:rPr>
        <w:rFonts w:hint="default"/>
        <w:b/>
        <w:color w:val="00B050"/>
      </w:rPr>
    </w:lvl>
    <w:lvl w:ilvl="4">
      <w:start w:val="1"/>
      <w:numFmt w:val="decimal"/>
      <w:lvlText w:val="%1.%2.%3.%4.%5"/>
      <w:lvlJc w:val="left"/>
      <w:pPr>
        <w:ind w:left="1080" w:hanging="1080"/>
      </w:pPr>
      <w:rPr>
        <w:rFonts w:hint="default"/>
        <w:b/>
        <w:color w:val="00B050"/>
      </w:rPr>
    </w:lvl>
    <w:lvl w:ilvl="5">
      <w:start w:val="1"/>
      <w:numFmt w:val="decimal"/>
      <w:lvlText w:val="%1.%2.%3.%4.%5.%6"/>
      <w:lvlJc w:val="left"/>
      <w:pPr>
        <w:ind w:left="1080" w:hanging="1080"/>
      </w:pPr>
      <w:rPr>
        <w:rFonts w:hint="default"/>
        <w:b/>
        <w:color w:val="00B050"/>
      </w:rPr>
    </w:lvl>
    <w:lvl w:ilvl="6">
      <w:start w:val="1"/>
      <w:numFmt w:val="decimal"/>
      <w:lvlText w:val="%1.%2.%3.%4.%5.%6.%7"/>
      <w:lvlJc w:val="left"/>
      <w:pPr>
        <w:ind w:left="1080" w:hanging="1080"/>
      </w:pPr>
      <w:rPr>
        <w:rFonts w:hint="default"/>
        <w:b/>
        <w:color w:val="00B050"/>
      </w:rPr>
    </w:lvl>
    <w:lvl w:ilvl="7">
      <w:start w:val="1"/>
      <w:numFmt w:val="decimal"/>
      <w:lvlText w:val="%1.%2.%3.%4.%5.%6.%7.%8"/>
      <w:lvlJc w:val="left"/>
      <w:pPr>
        <w:ind w:left="1440" w:hanging="1440"/>
      </w:pPr>
      <w:rPr>
        <w:rFonts w:hint="default"/>
        <w:b/>
        <w:color w:val="00B050"/>
      </w:rPr>
    </w:lvl>
    <w:lvl w:ilvl="8">
      <w:start w:val="1"/>
      <w:numFmt w:val="decimal"/>
      <w:lvlText w:val="%1.%2.%3.%4.%5.%6.%7.%8.%9"/>
      <w:lvlJc w:val="left"/>
      <w:pPr>
        <w:ind w:left="1440" w:hanging="1440"/>
      </w:pPr>
      <w:rPr>
        <w:rFonts w:hint="default"/>
        <w:b/>
        <w:color w:val="00B050"/>
      </w:rPr>
    </w:lvl>
  </w:abstractNum>
  <w:abstractNum w:abstractNumId="8" w15:restartNumberingAfterBreak="0">
    <w:nsid w:val="22140CAC"/>
    <w:multiLevelType w:val="hybridMultilevel"/>
    <w:tmpl w:val="54BAEA0C"/>
    <w:lvl w:ilvl="0" w:tplc="9820A3F4">
      <w:start w:val="1"/>
      <w:numFmt w:val="decimal"/>
      <w:lvlText w:val="%1)"/>
      <w:lvlJc w:val="left"/>
      <w:pPr>
        <w:ind w:left="720" w:hanging="360"/>
      </w:pPr>
      <w:rPr>
        <w:rFonts w:hint="default"/>
        <w:b w:val="0"/>
        <w:i/>
        <w:color w:val="00000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AF5F50"/>
    <w:multiLevelType w:val="multilevel"/>
    <w:tmpl w:val="ADE83ED0"/>
    <w:lvl w:ilvl="0">
      <w:start w:val="1"/>
      <w:numFmt w:val="decimal"/>
      <w:lvlText w:val="%1"/>
      <w:lvlJc w:val="left"/>
      <w:pPr>
        <w:ind w:left="384" w:hanging="384"/>
      </w:pPr>
      <w:rPr>
        <w:rFonts w:hint="default"/>
        <w:color w:val="auto"/>
      </w:rPr>
    </w:lvl>
    <w:lvl w:ilvl="1">
      <w:start w:val="10"/>
      <w:numFmt w:val="decimal"/>
      <w:lvlText w:val="%1.%2"/>
      <w:lvlJc w:val="left"/>
      <w:pPr>
        <w:ind w:left="384" w:hanging="384"/>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1" w15:restartNumberingAfterBreak="0">
    <w:nsid w:val="296A12E1"/>
    <w:multiLevelType w:val="hybridMultilevel"/>
    <w:tmpl w:val="C96A6D0E"/>
    <w:lvl w:ilvl="0" w:tplc="7430F656">
      <w:start w:val="1"/>
      <w:numFmt w:val="decimal"/>
      <w:lvlText w:val="%1)"/>
      <w:lvlJc w:val="left"/>
      <w:pPr>
        <w:ind w:left="852" w:hanging="492"/>
      </w:pPr>
      <w:rPr>
        <w:rFonts w:asciiTheme="minorHAnsi" w:hAnsiTheme="minorHAnsi" w:cstheme="minorHAnsi" w:hint="default"/>
        <w:i/>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E1663"/>
    <w:multiLevelType w:val="multilevel"/>
    <w:tmpl w:val="A53A0D72"/>
    <w:lvl w:ilvl="0">
      <w:start w:val="1"/>
      <w:numFmt w:val="decimal"/>
      <w:lvlText w:val="%1."/>
      <w:lvlJc w:val="left"/>
      <w:pPr>
        <w:ind w:left="1070" w:hanging="360"/>
      </w:pPr>
      <w:rPr>
        <w:rFonts w:hint="default"/>
        <w:b w:val="0"/>
        <w:i w:val="0"/>
        <w:color w:val="auto"/>
      </w:rPr>
    </w:lvl>
    <w:lvl w:ilvl="1">
      <w:start w:val="1"/>
      <w:numFmt w:val="decimal"/>
      <w:lvlText w:val="%1.%2."/>
      <w:lvlJc w:val="left"/>
      <w:pPr>
        <w:ind w:left="-1126" w:hanging="432"/>
      </w:pPr>
      <w:rPr>
        <w:b w:val="0"/>
      </w:rPr>
    </w:lvl>
    <w:lvl w:ilvl="2">
      <w:start w:val="1"/>
      <w:numFmt w:val="decimal"/>
      <w:lvlText w:val="%1.%2.%3."/>
      <w:lvlJc w:val="left"/>
      <w:pPr>
        <w:ind w:left="-3595" w:hanging="504"/>
      </w:pPr>
      <w:rPr>
        <w:color w:val="auto"/>
      </w:rPr>
    </w:lvl>
    <w:lvl w:ilvl="3">
      <w:start w:val="1"/>
      <w:numFmt w:val="decimal"/>
      <w:lvlText w:val="%1.%2.%3.%4."/>
      <w:lvlJc w:val="left"/>
      <w:pPr>
        <w:ind w:left="-3091" w:hanging="648"/>
      </w:pPr>
    </w:lvl>
    <w:lvl w:ilvl="4">
      <w:start w:val="1"/>
      <w:numFmt w:val="decimal"/>
      <w:lvlText w:val="%1.%2.%3.%4.%5."/>
      <w:lvlJc w:val="left"/>
      <w:pPr>
        <w:ind w:left="-2587" w:hanging="792"/>
      </w:pPr>
    </w:lvl>
    <w:lvl w:ilvl="5">
      <w:start w:val="1"/>
      <w:numFmt w:val="decimal"/>
      <w:lvlText w:val="%1.%2.%3.%4.%5.%6."/>
      <w:lvlJc w:val="left"/>
      <w:pPr>
        <w:ind w:left="-2083" w:hanging="936"/>
      </w:pPr>
    </w:lvl>
    <w:lvl w:ilvl="6">
      <w:start w:val="1"/>
      <w:numFmt w:val="decimal"/>
      <w:lvlText w:val="%1.%2.%3.%4.%5.%6.%7."/>
      <w:lvlJc w:val="left"/>
      <w:pPr>
        <w:ind w:left="-1579" w:hanging="1080"/>
      </w:pPr>
    </w:lvl>
    <w:lvl w:ilvl="7">
      <w:start w:val="1"/>
      <w:numFmt w:val="decimal"/>
      <w:lvlText w:val="%1.%2.%3.%4.%5.%6.%7.%8."/>
      <w:lvlJc w:val="left"/>
      <w:pPr>
        <w:ind w:left="-1075" w:hanging="1224"/>
      </w:pPr>
    </w:lvl>
    <w:lvl w:ilvl="8">
      <w:start w:val="1"/>
      <w:numFmt w:val="decimal"/>
      <w:lvlText w:val="%1.%2.%3.%4.%5.%6.%7.%8.%9."/>
      <w:lvlJc w:val="left"/>
      <w:pPr>
        <w:ind w:left="-499" w:hanging="144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02E73BB"/>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26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1406BCB"/>
    <w:multiLevelType w:val="hybridMultilevel"/>
    <w:tmpl w:val="E610973C"/>
    <w:lvl w:ilvl="0" w:tplc="7430F656">
      <w:start w:val="1"/>
      <w:numFmt w:val="decimal"/>
      <w:lvlText w:val="%1)"/>
      <w:lvlJc w:val="left"/>
      <w:pPr>
        <w:ind w:left="852" w:hanging="492"/>
      </w:pPr>
      <w:rPr>
        <w:rFonts w:asciiTheme="minorHAnsi" w:hAnsiTheme="minorHAnsi" w:cstheme="minorHAnsi" w:hint="default"/>
        <w:i/>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8" w15:restartNumberingAfterBreak="0">
    <w:nsid w:val="46AE4DFB"/>
    <w:multiLevelType w:val="hybridMultilevel"/>
    <w:tmpl w:val="507C18EE"/>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9" w15:restartNumberingAfterBreak="0">
    <w:nsid w:val="4AF13CDC"/>
    <w:multiLevelType w:val="hybridMultilevel"/>
    <w:tmpl w:val="77B4C09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4D06225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950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B39603E"/>
    <w:multiLevelType w:val="hybridMultilevel"/>
    <w:tmpl w:val="E68874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F0802BF"/>
    <w:multiLevelType w:val="hybridMultilevel"/>
    <w:tmpl w:val="01D6C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01671D7"/>
    <w:multiLevelType w:val="hybridMultilevel"/>
    <w:tmpl w:val="F6629400"/>
    <w:lvl w:ilvl="0" w:tplc="738A07F8">
      <w:numFmt w:val="bullet"/>
      <w:lvlText w:val="–"/>
      <w:lvlJc w:val="left"/>
      <w:pPr>
        <w:ind w:left="720" w:hanging="360"/>
      </w:pPr>
      <w:rPr>
        <w:rFonts w:ascii="Calibri" w:eastAsiaTheme="minorEastAsia" w:hAnsi="Calibri" w:cs="Calibri"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373BEE"/>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6115"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ECE32D3"/>
    <w:multiLevelType w:val="multilevel"/>
    <w:tmpl w:val="F3C8E74C"/>
    <w:lvl w:ilvl="0">
      <w:start w:val="1"/>
      <w:numFmt w:val="decimal"/>
      <w:lvlText w:val="%1."/>
      <w:lvlJc w:val="left"/>
      <w:pPr>
        <w:ind w:left="1211"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4994FE3"/>
    <w:multiLevelType w:val="hybridMultilevel"/>
    <w:tmpl w:val="0F3CBC6E"/>
    <w:lvl w:ilvl="0" w:tplc="7430F656">
      <w:start w:val="1"/>
      <w:numFmt w:val="decimal"/>
      <w:lvlText w:val="%1)"/>
      <w:lvlJc w:val="left"/>
      <w:pPr>
        <w:ind w:left="1344" w:hanging="492"/>
      </w:pPr>
      <w:rPr>
        <w:rFonts w:asciiTheme="minorHAnsi" w:hAnsiTheme="minorHAnsi" w:cstheme="minorHAnsi" w:hint="default"/>
        <w:i/>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841308E"/>
    <w:multiLevelType w:val="multilevel"/>
    <w:tmpl w:val="CE9E0A56"/>
    <w:lvl w:ilvl="0">
      <w:start w:val="1"/>
      <w:numFmt w:val="decimal"/>
      <w:lvlText w:val="%1."/>
      <w:lvlJc w:val="left"/>
      <w:pPr>
        <w:ind w:left="444" w:hanging="444"/>
      </w:pPr>
      <w:rPr>
        <w:rFonts w:eastAsia="Arial" w:hint="default"/>
        <w:color w:val="333333"/>
      </w:rPr>
    </w:lvl>
    <w:lvl w:ilvl="1">
      <w:start w:val="11"/>
      <w:numFmt w:val="decimal"/>
      <w:lvlText w:val="%1.%2."/>
      <w:lvlJc w:val="left"/>
      <w:pPr>
        <w:ind w:left="444" w:hanging="444"/>
      </w:pPr>
      <w:rPr>
        <w:rFonts w:eastAsia="Arial" w:hint="default"/>
        <w:color w:val="333333"/>
      </w:rPr>
    </w:lvl>
    <w:lvl w:ilvl="2">
      <w:start w:val="1"/>
      <w:numFmt w:val="decimal"/>
      <w:lvlText w:val="%1.%2.%3."/>
      <w:lvlJc w:val="left"/>
      <w:pPr>
        <w:ind w:left="720" w:hanging="720"/>
      </w:pPr>
      <w:rPr>
        <w:rFonts w:eastAsia="Arial" w:hint="default"/>
        <w:color w:val="333333"/>
      </w:rPr>
    </w:lvl>
    <w:lvl w:ilvl="3">
      <w:start w:val="1"/>
      <w:numFmt w:val="decimal"/>
      <w:lvlText w:val="%1.%2.%3.%4."/>
      <w:lvlJc w:val="left"/>
      <w:pPr>
        <w:ind w:left="720" w:hanging="720"/>
      </w:pPr>
      <w:rPr>
        <w:rFonts w:eastAsia="Arial" w:hint="default"/>
        <w:color w:val="333333"/>
      </w:rPr>
    </w:lvl>
    <w:lvl w:ilvl="4">
      <w:start w:val="1"/>
      <w:numFmt w:val="decimal"/>
      <w:lvlText w:val="%1.%2.%3.%4.%5."/>
      <w:lvlJc w:val="left"/>
      <w:pPr>
        <w:ind w:left="1080" w:hanging="1080"/>
      </w:pPr>
      <w:rPr>
        <w:rFonts w:eastAsia="Arial" w:hint="default"/>
        <w:color w:val="333333"/>
      </w:rPr>
    </w:lvl>
    <w:lvl w:ilvl="5">
      <w:start w:val="1"/>
      <w:numFmt w:val="decimal"/>
      <w:lvlText w:val="%1.%2.%3.%4.%5.%6."/>
      <w:lvlJc w:val="left"/>
      <w:pPr>
        <w:ind w:left="1080" w:hanging="1080"/>
      </w:pPr>
      <w:rPr>
        <w:rFonts w:eastAsia="Arial" w:hint="default"/>
        <w:color w:val="333333"/>
      </w:rPr>
    </w:lvl>
    <w:lvl w:ilvl="6">
      <w:start w:val="1"/>
      <w:numFmt w:val="decimal"/>
      <w:lvlText w:val="%1.%2.%3.%4.%5.%6.%7."/>
      <w:lvlJc w:val="left"/>
      <w:pPr>
        <w:ind w:left="1440" w:hanging="1440"/>
      </w:pPr>
      <w:rPr>
        <w:rFonts w:eastAsia="Arial" w:hint="default"/>
        <w:color w:val="333333"/>
      </w:rPr>
    </w:lvl>
    <w:lvl w:ilvl="7">
      <w:start w:val="1"/>
      <w:numFmt w:val="decimal"/>
      <w:lvlText w:val="%1.%2.%3.%4.%5.%6.%7.%8."/>
      <w:lvlJc w:val="left"/>
      <w:pPr>
        <w:ind w:left="1440" w:hanging="1440"/>
      </w:pPr>
      <w:rPr>
        <w:rFonts w:eastAsia="Arial" w:hint="default"/>
        <w:color w:val="333333"/>
      </w:rPr>
    </w:lvl>
    <w:lvl w:ilvl="8">
      <w:start w:val="1"/>
      <w:numFmt w:val="decimal"/>
      <w:lvlText w:val="%1.%2.%3.%4.%5.%6.%7.%8.%9."/>
      <w:lvlJc w:val="left"/>
      <w:pPr>
        <w:ind w:left="1440" w:hanging="1440"/>
      </w:pPr>
      <w:rPr>
        <w:rFonts w:eastAsia="Arial" w:hint="default"/>
        <w:color w:val="333333"/>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E7E0A6A"/>
    <w:multiLevelType w:val="hybridMultilevel"/>
    <w:tmpl w:val="1FD48304"/>
    <w:lvl w:ilvl="0" w:tplc="6A06DD50">
      <w:start w:val="1"/>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33421295">
    <w:abstractNumId w:val="13"/>
  </w:num>
  <w:num w:numId="2" w16cid:durableId="89546475">
    <w:abstractNumId w:val="4"/>
  </w:num>
  <w:num w:numId="3" w16cid:durableId="1568224513">
    <w:abstractNumId w:val="27"/>
  </w:num>
  <w:num w:numId="4" w16cid:durableId="2089502362">
    <w:abstractNumId w:val="32"/>
  </w:num>
  <w:num w:numId="5" w16cid:durableId="1930383017">
    <w:abstractNumId w:val="23"/>
  </w:num>
  <w:num w:numId="6" w16cid:durableId="1018044864">
    <w:abstractNumId w:val="39"/>
  </w:num>
  <w:num w:numId="7" w16cid:durableId="1299720515">
    <w:abstractNumId w:val="35"/>
  </w:num>
  <w:num w:numId="8" w16cid:durableId="898634919">
    <w:abstractNumId w:val="2"/>
  </w:num>
  <w:num w:numId="9" w16cid:durableId="1614091414">
    <w:abstractNumId w:val="36"/>
  </w:num>
  <w:num w:numId="10" w16cid:durableId="446311472">
    <w:abstractNumId w:val="34"/>
  </w:num>
  <w:num w:numId="11" w16cid:durableId="1999260397">
    <w:abstractNumId w:val="31"/>
  </w:num>
  <w:num w:numId="12" w16cid:durableId="94717828">
    <w:abstractNumId w:val="17"/>
  </w:num>
  <w:num w:numId="13" w16cid:durableId="924070185">
    <w:abstractNumId w:val="22"/>
  </w:num>
  <w:num w:numId="14" w16cid:durableId="1857618468">
    <w:abstractNumId w:val="33"/>
  </w:num>
  <w:num w:numId="15" w16cid:durableId="1878278159">
    <w:abstractNumId w:val="5"/>
  </w:num>
  <w:num w:numId="16" w16cid:durableId="1188787743">
    <w:abstractNumId w:val="9"/>
  </w:num>
  <w:num w:numId="17" w16cid:durableId="812677184">
    <w:abstractNumId w:val="20"/>
  </w:num>
  <w:num w:numId="18" w16cid:durableId="461071507">
    <w:abstractNumId w:val="30"/>
  </w:num>
  <w:num w:numId="19" w16cid:durableId="1641643266">
    <w:abstractNumId w:val="28"/>
  </w:num>
  <w:num w:numId="20" w16cid:durableId="1542277556">
    <w:abstractNumId w:val="12"/>
  </w:num>
  <w:num w:numId="21" w16cid:durableId="24329586">
    <w:abstractNumId w:val="6"/>
  </w:num>
  <w:num w:numId="22" w16cid:durableId="16666593">
    <w:abstractNumId w:val="26"/>
  </w:num>
  <w:num w:numId="23" w16cid:durableId="1818494842">
    <w:abstractNumId w:val="14"/>
  </w:num>
  <w:num w:numId="24" w16cid:durableId="352851311">
    <w:abstractNumId w:val="29"/>
  </w:num>
  <w:num w:numId="25" w16cid:durableId="935745272">
    <w:abstractNumId w:val="0"/>
  </w:num>
  <w:num w:numId="26" w16cid:durableId="381053684">
    <w:abstractNumId w:val="18"/>
  </w:num>
  <w:num w:numId="27" w16cid:durableId="1326013545">
    <w:abstractNumId w:val="37"/>
  </w:num>
  <w:num w:numId="28" w16cid:durableId="1607158743">
    <w:abstractNumId w:val="11"/>
  </w:num>
  <w:num w:numId="29" w16cid:durableId="1119497560">
    <w:abstractNumId w:val="7"/>
  </w:num>
  <w:num w:numId="30" w16cid:durableId="625238466">
    <w:abstractNumId w:val="1"/>
  </w:num>
  <w:num w:numId="31" w16cid:durableId="966400839">
    <w:abstractNumId w:val="10"/>
  </w:num>
  <w:num w:numId="32" w16cid:durableId="821039911">
    <w:abstractNumId w:val="38"/>
  </w:num>
  <w:num w:numId="33" w16cid:durableId="601915096">
    <w:abstractNumId w:val="15"/>
  </w:num>
  <w:num w:numId="34" w16cid:durableId="15891886">
    <w:abstractNumId w:val="16"/>
  </w:num>
  <w:num w:numId="35" w16cid:durableId="1885628826">
    <w:abstractNumId w:val="19"/>
  </w:num>
  <w:num w:numId="36" w16cid:durableId="1377506722">
    <w:abstractNumId w:val="24"/>
  </w:num>
  <w:num w:numId="37" w16cid:durableId="864565141">
    <w:abstractNumId w:val="8"/>
  </w:num>
  <w:num w:numId="38" w16cid:durableId="95562292">
    <w:abstractNumId w:val="40"/>
  </w:num>
  <w:num w:numId="39" w16cid:durableId="2044791614">
    <w:abstractNumId w:val="21"/>
  </w:num>
  <w:num w:numId="40" w16cid:durableId="165637555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2652772">
    <w:abstractNumId w:val="3"/>
  </w:num>
  <w:num w:numId="42" w16cid:durableId="17759023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2101"/>
    <w:rsid w:val="00003568"/>
    <w:rsid w:val="000035DA"/>
    <w:rsid w:val="00003A28"/>
    <w:rsid w:val="00003A3F"/>
    <w:rsid w:val="000044FA"/>
    <w:rsid w:val="00004521"/>
    <w:rsid w:val="00004A08"/>
    <w:rsid w:val="00005F36"/>
    <w:rsid w:val="000060AC"/>
    <w:rsid w:val="000062EB"/>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679"/>
    <w:rsid w:val="00013DF0"/>
    <w:rsid w:val="00013EF1"/>
    <w:rsid w:val="00013FF6"/>
    <w:rsid w:val="00014A61"/>
    <w:rsid w:val="00015C75"/>
    <w:rsid w:val="00015FC9"/>
    <w:rsid w:val="00016061"/>
    <w:rsid w:val="0001618D"/>
    <w:rsid w:val="00016250"/>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F6A"/>
    <w:rsid w:val="00024DB9"/>
    <w:rsid w:val="0002541F"/>
    <w:rsid w:val="00026246"/>
    <w:rsid w:val="00026673"/>
    <w:rsid w:val="00026690"/>
    <w:rsid w:val="00026A51"/>
    <w:rsid w:val="00026D16"/>
    <w:rsid w:val="00026DF9"/>
    <w:rsid w:val="00030C02"/>
    <w:rsid w:val="00030C76"/>
    <w:rsid w:val="00030F90"/>
    <w:rsid w:val="000315EB"/>
    <w:rsid w:val="0003169B"/>
    <w:rsid w:val="00031A62"/>
    <w:rsid w:val="00032110"/>
    <w:rsid w:val="000321E6"/>
    <w:rsid w:val="0003281A"/>
    <w:rsid w:val="00032C04"/>
    <w:rsid w:val="00032D19"/>
    <w:rsid w:val="00034A4A"/>
    <w:rsid w:val="00035221"/>
    <w:rsid w:val="000356C7"/>
    <w:rsid w:val="0003587B"/>
    <w:rsid w:val="0003638B"/>
    <w:rsid w:val="000372C8"/>
    <w:rsid w:val="000372F4"/>
    <w:rsid w:val="000373E5"/>
    <w:rsid w:val="00037649"/>
    <w:rsid w:val="000377B1"/>
    <w:rsid w:val="00040233"/>
    <w:rsid w:val="00040A66"/>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C3"/>
    <w:rsid w:val="00051A51"/>
    <w:rsid w:val="00051E9D"/>
    <w:rsid w:val="00051F2D"/>
    <w:rsid w:val="000521F2"/>
    <w:rsid w:val="00052365"/>
    <w:rsid w:val="0005295E"/>
    <w:rsid w:val="00052DD9"/>
    <w:rsid w:val="00053139"/>
    <w:rsid w:val="0005396D"/>
    <w:rsid w:val="00053ABC"/>
    <w:rsid w:val="000543B5"/>
    <w:rsid w:val="00055235"/>
    <w:rsid w:val="000561CC"/>
    <w:rsid w:val="000571AD"/>
    <w:rsid w:val="00057346"/>
    <w:rsid w:val="000578C9"/>
    <w:rsid w:val="0006040C"/>
    <w:rsid w:val="00060462"/>
    <w:rsid w:val="000605C5"/>
    <w:rsid w:val="00060730"/>
    <w:rsid w:val="000608EF"/>
    <w:rsid w:val="00060E2E"/>
    <w:rsid w:val="00061084"/>
    <w:rsid w:val="00061466"/>
    <w:rsid w:val="00061E86"/>
    <w:rsid w:val="0006300C"/>
    <w:rsid w:val="000631F1"/>
    <w:rsid w:val="00063DEB"/>
    <w:rsid w:val="000640AA"/>
    <w:rsid w:val="00064868"/>
    <w:rsid w:val="0006575D"/>
    <w:rsid w:val="00065845"/>
    <w:rsid w:val="000659E9"/>
    <w:rsid w:val="0006615C"/>
    <w:rsid w:val="00066BB9"/>
    <w:rsid w:val="00066D29"/>
    <w:rsid w:val="00066E6A"/>
    <w:rsid w:val="00067A88"/>
    <w:rsid w:val="00067DCC"/>
    <w:rsid w:val="00067EAF"/>
    <w:rsid w:val="0007051B"/>
    <w:rsid w:val="000714BF"/>
    <w:rsid w:val="00071548"/>
    <w:rsid w:val="000716B1"/>
    <w:rsid w:val="0007282F"/>
    <w:rsid w:val="00072DA9"/>
    <w:rsid w:val="00072F31"/>
    <w:rsid w:val="00072FE6"/>
    <w:rsid w:val="0007342E"/>
    <w:rsid w:val="000738C7"/>
    <w:rsid w:val="000749D7"/>
    <w:rsid w:val="00074A01"/>
    <w:rsid w:val="00074DEB"/>
    <w:rsid w:val="00074E9E"/>
    <w:rsid w:val="0007511C"/>
    <w:rsid w:val="00075511"/>
    <w:rsid w:val="00075B70"/>
    <w:rsid w:val="00075D27"/>
    <w:rsid w:val="000767D0"/>
    <w:rsid w:val="00076FB7"/>
    <w:rsid w:val="00077583"/>
    <w:rsid w:val="000775B4"/>
    <w:rsid w:val="00080396"/>
    <w:rsid w:val="00080EE8"/>
    <w:rsid w:val="00080F53"/>
    <w:rsid w:val="0008241E"/>
    <w:rsid w:val="00082A90"/>
    <w:rsid w:val="00082F6A"/>
    <w:rsid w:val="0008369A"/>
    <w:rsid w:val="0008436A"/>
    <w:rsid w:val="000851E4"/>
    <w:rsid w:val="00085478"/>
    <w:rsid w:val="00085609"/>
    <w:rsid w:val="000859C8"/>
    <w:rsid w:val="00086074"/>
    <w:rsid w:val="00086C16"/>
    <w:rsid w:val="00086D57"/>
    <w:rsid w:val="00086DDB"/>
    <w:rsid w:val="00087211"/>
    <w:rsid w:val="000873A9"/>
    <w:rsid w:val="0008740F"/>
    <w:rsid w:val="000876C6"/>
    <w:rsid w:val="00087811"/>
    <w:rsid w:val="00087EFE"/>
    <w:rsid w:val="0009004B"/>
    <w:rsid w:val="00090235"/>
    <w:rsid w:val="000903D5"/>
    <w:rsid w:val="000904B3"/>
    <w:rsid w:val="00090916"/>
    <w:rsid w:val="00090A16"/>
    <w:rsid w:val="00090F9B"/>
    <w:rsid w:val="00091346"/>
    <w:rsid w:val="000917F2"/>
    <w:rsid w:val="00091C9D"/>
    <w:rsid w:val="00092D0E"/>
    <w:rsid w:val="00094604"/>
    <w:rsid w:val="0009467A"/>
    <w:rsid w:val="00095834"/>
    <w:rsid w:val="00095A99"/>
    <w:rsid w:val="00096015"/>
    <w:rsid w:val="0009724E"/>
    <w:rsid w:val="00097A40"/>
    <w:rsid w:val="00097B80"/>
    <w:rsid w:val="000A05FB"/>
    <w:rsid w:val="000A09BB"/>
    <w:rsid w:val="000A0DFE"/>
    <w:rsid w:val="000A0F5D"/>
    <w:rsid w:val="000A12FA"/>
    <w:rsid w:val="000A156C"/>
    <w:rsid w:val="000A1E34"/>
    <w:rsid w:val="000A202B"/>
    <w:rsid w:val="000A21DF"/>
    <w:rsid w:val="000A2CBA"/>
    <w:rsid w:val="000A2D88"/>
    <w:rsid w:val="000A2F2F"/>
    <w:rsid w:val="000A35AC"/>
    <w:rsid w:val="000A4F9F"/>
    <w:rsid w:val="000A5738"/>
    <w:rsid w:val="000A5FB1"/>
    <w:rsid w:val="000A689A"/>
    <w:rsid w:val="000A6BBE"/>
    <w:rsid w:val="000A7219"/>
    <w:rsid w:val="000A76C1"/>
    <w:rsid w:val="000A7BF8"/>
    <w:rsid w:val="000A7E99"/>
    <w:rsid w:val="000B01A0"/>
    <w:rsid w:val="000B049C"/>
    <w:rsid w:val="000B0CED"/>
    <w:rsid w:val="000B2E23"/>
    <w:rsid w:val="000B36CB"/>
    <w:rsid w:val="000B3D84"/>
    <w:rsid w:val="000B4A3A"/>
    <w:rsid w:val="000B4E01"/>
    <w:rsid w:val="000B4E6D"/>
    <w:rsid w:val="000B4E90"/>
    <w:rsid w:val="000B5050"/>
    <w:rsid w:val="000B51DF"/>
    <w:rsid w:val="000B5255"/>
    <w:rsid w:val="000B685D"/>
    <w:rsid w:val="000B7223"/>
    <w:rsid w:val="000C006A"/>
    <w:rsid w:val="000C02F3"/>
    <w:rsid w:val="000C037A"/>
    <w:rsid w:val="000C0659"/>
    <w:rsid w:val="000C071D"/>
    <w:rsid w:val="000C1AE5"/>
    <w:rsid w:val="000C1F59"/>
    <w:rsid w:val="000C211C"/>
    <w:rsid w:val="000C2217"/>
    <w:rsid w:val="000C238A"/>
    <w:rsid w:val="000C2AA5"/>
    <w:rsid w:val="000C2C07"/>
    <w:rsid w:val="000C34A7"/>
    <w:rsid w:val="000C3D2E"/>
    <w:rsid w:val="000C3F71"/>
    <w:rsid w:val="000C4D87"/>
    <w:rsid w:val="000C4DF9"/>
    <w:rsid w:val="000C55D6"/>
    <w:rsid w:val="000C59B8"/>
    <w:rsid w:val="000C6068"/>
    <w:rsid w:val="000C61EE"/>
    <w:rsid w:val="000C6CA5"/>
    <w:rsid w:val="000C7160"/>
    <w:rsid w:val="000D019F"/>
    <w:rsid w:val="000D0F58"/>
    <w:rsid w:val="000D0FC2"/>
    <w:rsid w:val="000D1114"/>
    <w:rsid w:val="000D13D6"/>
    <w:rsid w:val="000D18E9"/>
    <w:rsid w:val="000D26D8"/>
    <w:rsid w:val="000D4030"/>
    <w:rsid w:val="000D412D"/>
    <w:rsid w:val="000D4406"/>
    <w:rsid w:val="000D4729"/>
    <w:rsid w:val="000D4B9C"/>
    <w:rsid w:val="000D4E2B"/>
    <w:rsid w:val="000D5C58"/>
    <w:rsid w:val="000D6304"/>
    <w:rsid w:val="000D638A"/>
    <w:rsid w:val="000D71C2"/>
    <w:rsid w:val="000D7494"/>
    <w:rsid w:val="000D7AD2"/>
    <w:rsid w:val="000E0245"/>
    <w:rsid w:val="000E083B"/>
    <w:rsid w:val="000E0EAE"/>
    <w:rsid w:val="000E10BD"/>
    <w:rsid w:val="000E149B"/>
    <w:rsid w:val="000E1743"/>
    <w:rsid w:val="000E2119"/>
    <w:rsid w:val="000E266E"/>
    <w:rsid w:val="000E273A"/>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836"/>
    <w:rsid w:val="000F4AA3"/>
    <w:rsid w:val="000F4B8F"/>
    <w:rsid w:val="000F513D"/>
    <w:rsid w:val="000F531D"/>
    <w:rsid w:val="000F5948"/>
    <w:rsid w:val="000F5B02"/>
    <w:rsid w:val="000F7102"/>
    <w:rsid w:val="000F732F"/>
    <w:rsid w:val="00100B38"/>
    <w:rsid w:val="001010F7"/>
    <w:rsid w:val="00101313"/>
    <w:rsid w:val="0010169F"/>
    <w:rsid w:val="00101C48"/>
    <w:rsid w:val="00101DB0"/>
    <w:rsid w:val="0010270D"/>
    <w:rsid w:val="00102D1D"/>
    <w:rsid w:val="00102F5C"/>
    <w:rsid w:val="001032F8"/>
    <w:rsid w:val="00103779"/>
    <w:rsid w:val="00103F2F"/>
    <w:rsid w:val="001044EC"/>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119"/>
    <w:rsid w:val="0011320C"/>
    <w:rsid w:val="0011344C"/>
    <w:rsid w:val="00113B07"/>
    <w:rsid w:val="00113C79"/>
    <w:rsid w:val="00113EAE"/>
    <w:rsid w:val="00113FD3"/>
    <w:rsid w:val="00114427"/>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8C5"/>
    <w:rsid w:val="00131BA4"/>
    <w:rsid w:val="001329A7"/>
    <w:rsid w:val="001329FE"/>
    <w:rsid w:val="00132A30"/>
    <w:rsid w:val="00132BAE"/>
    <w:rsid w:val="00132C73"/>
    <w:rsid w:val="00132F47"/>
    <w:rsid w:val="00132FC0"/>
    <w:rsid w:val="0013353A"/>
    <w:rsid w:val="00134825"/>
    <w:rsid w:val="0013485F"/>
    <w:rsid w:val="00135122"/>
    <w:rsid w:val="001351A4"/>
    <w:rsid w:val="00135B56"/>
    <w:rsid w:val="00135EEE"/>
    <w:rsid w:val="0013610E"/>
    <w:rsid w:val="001365CA"/>
    <w:rsid w:val="00136624"/>
    <w:rsid w:val="00136676"/>
    <w:rsid w:val="00136AD2"/>
    <w:rsid w:val="00140D50"/>
    <w:rsid w:val="00141292"/>
    <w:rsid w:val="001416CA"/>
    <w:rsid w:val="00141BF1"/>
    <w:rsid w:val="001422EC"/>
    <w:rsid w:val="00142352"/>
    <w:rsid w:val="00142759"/>
    <w:rsid w:val="0014277F"/>
    <w:rsid w:val="001427AB"/>
    <w:rsid w:val="001429E3"/>
    <w:rsid w:val="00142AB7"/>
    <w:rsid w:val="00143338"/>
    <w:rsid w:val="00143940"/>
    <w:rsid w:val="0014414A"/>
    <w:rsid w:val="001455B2"/>
    <w:rsid w:val="0014578C"/>
    <w:rsid w:val="00145B8E"/>
    <w:rsid w:val="00146397"/>
    <w:rsid w:val="00146BC9"/>
    <w:rsid w:val="00146F46"/>
    <w:rsid w:val="00147552"/>
    <w:rsid w:val="00147A63"/>
    <w:rsid w:val="00147A8C"/>
    <w:rsid w:val="0015079A"/>
    <w:rsid w:val="00150D95"/>
    <w:rsid w:val="00150E77"/>
    <w:rsid w:val="00151291"/>
    <w:rsid w:val="0015232F"/>
    <w:rsid w:val="00152836"/>
    <w:rsid w:val="001532EF"/>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1D00"/>
    <w:rsid w:val="0016292D"/>
    <w:rsid w:val="001640AF"/>
    <w:rsid w:val="00164443"/>
    <w:rsid w:val="001644FE"/>
    <w:rsid w:val="00164708"/>
    <w:rsid w:val="001647BD"/>
    <w:rsid w:val="00166073"/>
    <w:rsid w:val="0016665C"/>
    <w:rsid w:val="001668AF"/>
    <w:rsid w:val="00166EB7"/>
    <w:rsid w:val="00167192"/>
    <w:rsid w:val="00167555"/>
    <w:rsid w:val="00167E09"/>
    <w:rsid w:val="00170676"/>
    <w:rsid w:val="0017154D"/>
    <w:rsid w:val="00171C73"/>
    <w:rsid w:val="00171FE7"/>
    <w:rsid w:val="0017277D"/>
    <w:rsid w:val="00172D53"/>
    <w:rsid w:val="00172E50"/>
    <w:rsid w:val="00173ACB"/>
    <w:rsid w:val="00173E9D"/>
    <w:rsid w:val="001741F9"/>
    <w:rsid w:val="00174A4C"/>
    <w:rsid w:val="00174EE0"/>
    <w:rsid w:val="0017506F"/>
    <w:rsid w:val="00175117"/>
    <w:rsid w:val="0017533E"/>
    <w:rsid w:val="00175DEB"/>
    <w:rsid w:val="00176FD3"/>
    <w:rsid w:val="00177B5E"/>
    <w:rsid w:val="00177EC6"/>
    <w:rsid w:val="001801B7"/>
    <w:rsid w:val="00180340"/>
    <w:rsid w:val="00180466"/>
    <w:rsid w:val="00181168"/>
    <w:rsid w:val="00181511"/>
    <w:rsid w:val="00181D96"/>
    <w:rsid w:val="00182729"/>
    <w:rsid w:val="00182CBF"/>
    <w:rsid w:val="00182E25"/>
    <w:rsid w:val="0018349F"/>
    <w:rsid w:val="00183AD9"/>
    <w:rsid w:val="00183BC8"/>
    <w:rsid w:val="00183BF1"/>
    <w:rsid w:val="001849BD"/>
    <w:rsid w:val="00184F21"/>
    <w:rsid w:val="001853B6"/>
    <w:rsid w:val="00185454"/>
    <w:rsid w:val="00185997"/>
    <w:rsid w:val="00185BC4"/>
    <w:rsid w:val="001865A6"/>
    <w:rsid w:val="00190BC7"/>
    <w:rsid w:val="0019130D"/>
    <w:rsid w:val="00191CEF"/>
    <w:rsid w:val="001926B1"/>
    <w:rsid w:val="00192AF9"/>
    <w:rsid w:val="00192B6B"/>
    <w:rsid w:val="00192D30"/>
    <w:rsid w:val="00192ED3"/>
    <w:rsid w:val="00193556"/>
    <w:rsid w:val="00193984"/>
    <w:rsid w:val="00193CEF"/>
    <w:rsid w:val="00193D61"/>
    <w:rsid w:val="00194439"/>
    <w:rsid w:val="00194544"/>
    <w:rsid w:val="00194723"/>
    <w:rsid w:val="00194C5D"/>
    <w:rsid w:val="001954F1"/>
    <w:rsid w:val="00195572"/>
    <w:rsid w:val="0019597B"/>
    <w:rsid w:val="00195BD8"/>
    <w:rsid w:val="00195C8A"/>
    <w:rsid w:val="00195CF3"/>
    <w:rsid w:val="001967D5"/>
    <w:rsid w:val="00196F1F"/>
    <w:rsid w:val="00196FAF"/>
    <w:rsid w:val="0019749C"/>
    <w:rsid w:val="001977F6"/>
    <w:rsid w:val="00197943"/>
    <w:rsid w:val="00197EF6"/>
    <w:rsid w:val="001A0B73"/>
    <w:rsid w:val="001A0DF2"/>
    <w:rsid w:val="001A18C1"/>
    <w:rsid w:val="001A1DD2"/>
    <w:rsid w:val="001A2163"/>
    <w:rsid w:val="001A225E"/>
    <w:rsid w:val="001A25FD"/>
    <w:rsid w:val="001A2693"/>
    <w:rsid w:val="001A2A1B"/>
    <w:rsid w:val="001A2E70"/>
    <w:rsid w:val="001A39B5"/>
    <w:rsid w:val="001A49EA"/>
    <w:rsid w:val="001A4D7F"/>
    <w:rsid w:val="001A4D9A"/>
    <w:rsid w:val="001A5289"/>
    <w:rsid w:val="001A5AA6"/>
    <w:rsid w:val="001A5F8E"/>
    <w:rsid w:val="001A5FBA"/>
    <w:rsid w:val="001A67B2"/>
    <w:rsid w:val="001A6CC7"/>
    <w:rsid w:val="001A7088"/>
    <w:rsid w:val="001A710C"/>
    <w:rsid w:val="001A7678"/>
    <w:rsid w:val="001A7B3D"/>
    <w:rsid w:val="001B0FA5"/>
    <w:rsid w:val="001B1316"/>
    <w:rsid w:val="001B1895"/>
    <w:rsid w:val="001B2074"/>
    <w:rsid w:val="001B2226"/>
    <w:rsid w:val="001B3250"/>
    <w:rsid w:val="001B33A4"/>
    <w:rsid w:val="001B370C"/>
    <w:rsid w:val="001B3C7D"/>
    <w:rsid w:val="001B3F4C"/>
    <w:rsid w:val="001B4266"/>
    <w:rsid w:val="001B50F3"/>
    <w:rsid w:val="001B53D6"/>
    <w:rsid w:val="001B5526"/>
    <w:rsid w:val="001B59DE"/>
    <w:rsid w:val="001B77FA"/>
    <w:rsid w:val="001C1130"/>
    <w:rsid w:val="001C1393"/>
    <w:rsid w:val="001C1AD0"/>
    <w:rsid w:val="001C1CC5"/>
    <w:rsid w:val="001C24BC"/>
    <w:rsid w:val="001C305A"/>
    <w:rsid w:val="001C37BD"/>
    <w:rsid w:val="001C45C1"/>
    <w:rsid w:val="001C468D"/>
    <w:rsid w:val="001C4F12"/>
    <w:rsid w:val="001C545C"/>
    <w:rsid w:val="001C635E"/>
    <w:rsid w:val="001C6757"/>
    <w:rsid w:val="001C68F8"/>
    <w:rsid w:val="001C6A8E"/>
    <w:rsid w:val="001C762B"/>
    <w:rsid w:val="001C7697"/>
    <w:rsid w:val="001C7F48"/>
    <w:rsid w:val="001D0C0E"/>
    <w:rsid w:val="001D1A00"/>
    <w:rsid w:val="001D2038"/>
    <w:rsid w:val="001D2623"/>
    <w:rsid w:val="001D2CB6"/>
    <w:rsid w:val="001D37D8"/>
    <w:rsid w:val="001D414C"/>
    <w:rsid w:val="001D41F4"/>
    <w:rsid w:val="001D5752"/>
    <w:rsid w:val="001D612E"/>
    <w:rsid w:val="001D65F8"/>
    <w:rsid w:val="001D7492"/>
    <w:rsid w:val="001D75EC"/>
    <w:rsid w:val="001D7890"/>
    <w:rsid w:val="001E0107"/>
    <w:rsid w:val="001E250F"/>
    <w:rsid w:val="001E28C2"/>
    <w:rsid w:val="001E2BC5"/>
    <w:rsid w:val="001E2D99"/>
    <w:rsid w:val="001E3801"/>
    <w:rsid w:val="001E3D5A"/>
    <w:rsid w:val="001E4891"/>
    <w:rsid w:val="001E4C29"/>
    <w:rsid w:val="001E4DB2"/>
    <w:rsid w:val="001E52C6"/>
    <w:rsid w:val="001E5701"/>
    <w:rsid w:val="001E61DF"/>
    <w:rsid w:val="001E76C7"/>
    <w:rsid w:val="001E7E24"/>
    <w:rsid w:val="001F04C1"/>
    <w:rsid w:val="001F15A0"/>
    <w:rsid w:val="001F1D6C"/>
    <w:rsid w:val="001F1DB6"/>
    <w:rsid w:val="001F1FB1"/>
    <w:rsid w:val="001F2168"/>
    <w:rsid w:val="001F2E11"/>
    <w:rsid w:val="001F2EB6"/>
    <w:rsid w:val="001F3174"/>
    <w:rsid w:val="001F43BD"/>
    <w:rsid w:val="001F4D1E"/>
    <w:rsid w:val="001F4E28"/>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18FA"/>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0FC"/>
    <w:rsid w:val="002101DC"/>
    <w:rsid w:val="00210594"/>
    <w:rsid w:val="00210870"/>
    <w:rsid w:val="00210D1E"/>
    <w:rsid w:val="002115A1"/>
    <w:rsid w:val="00212197"/>
    <w:rsid w:val="00212C25"/>
    <w:rsid w:val="00212F68"/>
    <w:rsid w:val="002135C6"/>
    <w:rsid w:val="002140C5"/>
    <w:rsid w:val="00214B9D"/>
    <w:rsid w:val="00214D4B"/>
    <w:rsid w:val="00215B09"/>
    <w:rsid w:val="00215FB5"/>
    <w:rsid w:val="002163DC"/>
    <w:rsid w:val="00216766"/>
    <w:rsid w:val="00216820"/>
    <w:rsid w:val="002170CD"/>
    <w:rsid w:val="00217893"/>
    <w:rsid w:val="00220588"/>
    <w:rsid w:val="00220B88"/>
    <w:rsid w:val="002211A8"/>
    <w:rsid w:val="00221235"/>
    <w:rsid w:val="00221B38"/>
    <w:rsid w:val="00221CC0"/>
    <w:rsid w:val="0022234B"/>
    <w:rsid w:val="002225AE"/>
    <w:rsid w:val="00222B7D"/>
    <w:rsid w:val="00223614"/>
    <w:rsid w:val="00223D79"/>
    <w:rsid w:val="002242B3"/>
    <w:rsid w:val="00224F0F"/>
    <w:rsid w:val="002256CF"/>
    <w:rsid w:val="002257D8"/>
    <w:rsid w:val="00225BEF"/>
    <w:rsid w:val="002267DE"/>
    <w:rsid w:val="00226AD0"/>
    <w:rsid w:val="002279BC"/>
    <w:rsid w:val="00227F59"/>
    <w:rsid w:val="00230565"/>
    <w:rsid w:val="002306AB"/>
    <w:rsid w:val="00231166"/>
    <w:rsid w:val="00231716"/>
    <w:rsid w:val="0023232F"/>
    <w:rsid w:val="00233169"/>
    <w:rsid w:val="0023335E"/>
    <w:rsid w:val="002338C0"/>
    <w:rsid w:val="002342E3"/>
    <w:rsid w:val="00234717"/>
    <w:rsid w:val="00234920"/>
    <w:rsid w:val="002349E8"/>
    <w:rsid w:val="0023505D"/>
    <w:rsid w:val="002358F1"/>
    <w:rsid w:val="00235EE3"/>
    <w:rsid w:val="00236FBF"/>
    <w:rsid w:val="002374F8"/>
    <w:rsid w:val="00237EA0"/>
    <w:rsid w:val="00240F39"/>
    <w:rsid w:val="002411C2"/>
    <w:rsid w:val="00241200"/>
    <w:rsid w:val="002415C7"/>
    <w:rsid w:val="0024180E"/>
    <w:rsid w:val="00241D43"/>
    <w:rsid w:val="00242459"/>
    <w:rsid w:val="002425E8"/>
    <w:rsid w:val="00242CEB"/>
    <w:rsid w:val="002430AE"/>
    <w:rsid w:val="00244688"/>
    <w:rsid w:val="00244A4B"/>
    <w:rsid w:val="00245655"/>
    <w:rsid w:val="00245DD5"/>
    <w:rsid w:val="00245E8F"/>
    <w:rsid w:val="00245F06"/>
    <w:rsid w:val="00246A97"/>
    <w:rsid w:val="00247160"/>
    <w:rsid w:val="0024735B"/>
    <w:rsid w:val="002476D5"/>
    <w:rsid w:val="00247D7C"/>
    <w:rsid w:val="002510C4"/>
    <w:rsid w:val="0025176F"/>
    <w:rsid w:val="00251D4A"/>
    <w:rsid w:val="00252A35"/>
    <w:rsid w:val="00253090"/>
    <w:rsid w:val="00253C3C"/>
    <w:rsid w:val="002546FE"/>
    <w:rsid w:val="00254895"/>
    <w:rsid w:val="00254B13"/>
    <w:rsid w:val="00255225"/>
    <w:rsid w:val="0025607C"/>
    <w:rsid w:val="002570D5"/>
    <w:rsid w:val="002576BB"/>
    <w:rsid w:val="00257DA9"/>
    <w:rsid w:val="002601F1"/>
    <w:rsid w:val="002602D9"/>
    <w:rsid w:val="002603C7"/>
    <w:rsid w:val="002609DE"/>
    <w:rsid w:val="002616A9"/>
    <w:rsid w:val="002617A4"/>
    <w:rsid w:val="00261CF3"/>
    <w:rsid w:val="002620D1"/>
    <w:rsid w:val="00262386"/>
    <w:rsid w:val="00262982"/>
    <w:rsid w:val="00262D3D"/>
    <w:rsid w:val="00263B34"/>
    <w:rsid w:val="00263E7F"/>
    <w:rsid w:val="0026424A"/>
    <w:rsid w:val="0026491C"/>
    <w:rsid w:val="00264B13"/>
    <w:rsid w:val="00264EBF"/>
    <w:rsid w:val="0026649F"/>
    <w:rsid w:val="002670AA"/>
    <w:rsid w:val="00267262"/>
    <w:rsid w:val="002673E0"/>
    <w:rsid w:val="00267751"/>
    <w:rsid w:val="00267E9A"/>
    <w:rsid w:val="00267F6C"/>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0E0C"/>
    <w:rsid w:val="00281309"/>
    <w:rsid w:val="00281735"/>
    <w:rsid w:val="00282616"/>
    <w:rsid w:val="002827A2"/>
    <w:rsid w:val="002827E4"/>
    <w:rsid w:val="00282C67"/>
    <w:rsid w:val="00282E1F"/>
    <w:rsid w:val="00282FE7"/>
    <w:rsid w:val="00283391"/>
    <w:rsid w:val="00283C6E"/>
    <w:rsid w:val="00283D6A"/>
    <w:rsid w:val="00284221"/>
    <w:rsid w:val="002847F1"/>
    <w:rsid w:val="00284C88"/>
    <w:rsid w:val="00285B02"/>
    <w:rsid w:val="00285E5E"/>
    <w:rsid w:val="00286359"/>
    <w:rsid w:val="002907D9"/>
    <w:rsid w:val="00290850"/>
    <w:rsid w:val="00290E7C"/>
    <w:rsid w:val="00290F12"/>
    <w:rsid w:val="00291DCB"/>
    <w:rsid w:val="00292136"/>
    <w:rsid w:val="0029216D"/>
    <w:rsid w:val="002926A1"/>
    <w:rsid w:val="00292814"/>
    <w:rsid w:val="00293979"/>
    <w:rsid w:val="00293AA8"/>
    <w:rsid w:val="00294B97"/>
    <w:rsid w:val="00294BE3"/>
    <w:rsid w:val="002955C5"/>
    <w:rsid w:val="002960E2"/>
    <w:rsid w:val="002970CF"/>
    <w:rsid w:val="00297490"/>
    <w:rsid w:val="002974D4"/>
    <w:rsid w:val="002A00F8"/>
    <w:rsid w:val="002A1EB6"/>
    <w:rsid w:val="002A25D9"/>
    <w:rsid w:val="002A331A"/>
    <w:rsid w:val="002A3B3E"/>
    <w:rsid w:val="002A3C89"/>
    <w:rsid w:val="002A43AA"/>
    <w:rsid w:val="002A4AC9"/>
    <w:rsid w:val="002A5143"/>
    <w:rsid w:val="002A62B6"/>
    <w:rsid w:val="002A637A"/>
    <w:rsid w:val="002A6658"/>
    <w:rsid w:val="002A6B9D"/>
    <w:rsid w:val="002A6E88"/>
    <w:rsid w:val="002A70E6"/>
    <w:rsid w:val="002A71C8"/>
    <w:rsid w:val="002A7353"/>
    <w:rsid w:val="002A7A35"/>
    <w:rsid w:val="002B0002"/>
    <w:rsid w:val="002B062F"/>
    <w:rsid w:val="002B12BE"/>
    <w:rsid w:val="002B144C"/>
    <w:rsid w:val="002B165D"/>
    <w:rsid w:val="002B189A"/>
    <w:rsid w:val="002B19CD"/>
    <w:rsid w:val="002B1AD3"/>
    <w:rsid w:val="002B2DC6"/>
    <w:rsid w:val="002B2FCD"/>
    <w:rsid w:val="002B32CA"/>
    <w:rsid w:val="002B38AA"/>
    <w:rsid w:val="002B3F04"/>
    <w:rsid w:val="002B42DA"/>
    <w:rsid w:val="002B49CA"/>
    <w:rsid w:val="002B4B1E"/>
    <w:rsid w:val="002B4DFD"/>
    <w:rsid w:val="002B5F55"/>
    <w:rsid w:val="002B6251"/>
    <w:rsid w:val="002B6B9E"/>
    <w:rsid w:val="002B6FF7"/>
    <w:rsid w:val="002B75F7"/>
    <w:rsid w:val="002B781B"/>
    <w:rsid w:val="002C04D0"/>
    <w:rsid w:val="002C139C"/>
    <w:rsid w:val="002C14FC"/>
    <w:rsid w:val="002C17A0"/>
    <w:rsid w:val="002C1FB6"/>
    <w:rsid w:val="002C215A"/>
    <w:rsid w:val="002C27BD"/>
    <w:rsid w:val="002C2936"/>
    <w:rsid w:val="002C2A10"/>
    <w:rsid w:val="002C2A21"/>
    <w:rsid w:val="002C2DD1"/>
    <w:rsid w:val="002C362D"/>
    <w:rsid w:val="002C42B3"/>
    <w:rsid w:val="002C4AE8"/>
    <w:rsid w:val="002C4FEE"/>
    <w:rsid w:val="002C5249"/>
    <w:rsid w:val="002C52C2"/>
    <w:rsid w:val="002C53E8"/>
    <w:rsid w:val="002C5826"/>
    <w:rsid w:val="002C590C"/>
    <w:rsid w:val="002C5FF7"/>
    <w:rsid w:val="002C65B9"/>
    <w:rsid w:val="002C7383"/>
    <w:rsid w:val="002C7E1B"/>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37"/>
    <w:rsid w:val="002D6E52"/>
    <w:rsid w:val="002D6F74"/>
    <w:rsid w:val="002D71B6"/>
    <w:rsid w:val="002D7F06"/>
    <w:rsid w:val="002E00F1"/>
    <w:rsid w:val="002E115D"/>
    <w:rsid w:val="002E120E"/>
    <w:rsid w:val="002E1796"/>
    <w:rsid w:val="002E259F"/>
    <w:rsid w:val="002E2B93"/>
    <w:rsid w:val="002E2CD8"/>
    <w:rsid w:val="002E348F"/>
    <w:rsid w:val="002E3C32"/>
    <w:rsid w:val="002E3D20"/>
    <w:rsid w:val="002E44CC"/>
    <w:rsid w:val="002E4A5A"/>
    <w:rsid w:val="002E5C9B"/>
    <w:rsid w:val="002E5EA9"/>
    <w:rsid w:val="002E6BB6"/>
    <w:rsid w:val="002E73B4"/>
    <w:rsid w:val="002F05C1"/>
    <w:rsid w:val="002F0663"/>
    <w:rsid w:val="002F0C0B"/>
    <w:rsid w:val="002F0FBA"/>
    <w:rsid w:val="002F12E7"/>
    <w:rsid w:val="002F148F"/>
    <w:rsid w:val="002F1998"/>
    <w:rsid w:val="002F1CD9"/>
    <w:rsid w:val="002F1D5C"/>
    <w:rsid w:val="002F396F"/>
    <w:rsid w:val="002F3B9E"/>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1FE"/>
    <w:rsid w:val="003049FC"/>
    <w:rsid w:val="00304E45"/>
    <w:rsid w:val="003061C6"/>
    <w:rsid w:val="003062A3"/>
    <w:rsid w:val="00306737"/>
    <w:rsid w:val="00306D9F"/>
    <w:rsid w:val="00306F87"/>
    <w:rsid w:val="003074D1"/>
    <w:rsid w:val="00307836"/>
    <w:rsid w:val="003101E1"/>
    <w:rsid w:val="00310753"/>
    <w:rsid w:val="003107CC"/>
    <w:rsid w:val="0031109D"/>
    <w:rsid w:val="00311111"/>
    <w:rsid w:val="003127FC"/>
    <w:rsid w:val="0031284C"/>
    <w:rsid w:val="00312CEF"/>
    <w:rsid w:val="00312FEE"/>
    <w:rsid w:val="00313947"/>
    <w:rsid w:val="00313A09"/>
    <w:rsid w:val="00313C2B"/>
    <w:rsid w:val="0031420A"/>
    <w:rsid w:val="00314972"/>
    <w:rsid w:val="00314A80"/>
    <w:rsid w:val="00314BA3"/>
    <w:rsid w:val="0031507B"/>
    <w:rsid w:val="003155D3"/>
    <w:rsid w:val="0031574F"/>
    <w:rsid w:val="003157A5"/>
    <w:rsid w:val="00317AC3"/>
    <w:rsid w:val="00320115"/>
    <w:rsid w:val="00321802"/>
    <w:rsid w:val="00321A79"/>
    <w:rsid w:val="00321B1F"/>
    <w:rsid w:val="003223A7"/>
    <w:rsid w:val="0032266C"/>
    <w:rsid w:val="003232C3"/>
    <w:rsid w:val="00324073"/>
    <w:rsid w:val="003241B0"/>
    <w:rsid w:val="003241B4"/>
    <w:rsid w:val="0032494C"/>
    <w:rsid w:val="00325243"/>
    <w:rsid w:val="00325A84"/>
    <w:rsid w:val="00325BB7"/>
    <w:rsid w:val="00325D58"/>
    <w:rsid w:val="00325F1F"/>
    <w:rsid w:val="00326357"/>
    <w:rsid w:val="003268D6"/>
    <w:rsid w:val="00326CB7"/>
    <w:rsid w:val="00326F19"/>
    <w:rsid w:val="00326F9E"/>
    <w:rsid w:val="003300F2"/>
    <w:rsid w:val="00331673"/>
    <w:rsid w:val="00331ED1"/>
    <w:rsid w:val="00332313"/>
    <w:rsid w:val="003328D9"/>
    <w:rsid w:val="00333BFA"/>
    <w:rsid w:val="00334D33"/>
    <w:rsid w:val="00334EB8"/>
    <w:rsid w:val="003354F0"/>
    <w:rsid w:val="00335A01"/>
    <w:rsid w:val="00335B61"/>
    <w:rsid w:val="00335DA5"/>
    <w:rsid w:val="00335E00"/>
    <w:rsid w:val="0033642E"/>
    <w:rsid w:val="003406FD"/>
    <w:rsid w:val="00340F7A"/>
    <w:rsid w:val="00341929"/>
    <w:rsid w:val="00341D9A"/>
    <w:rsid w:val="00343586"/>
    <w:rsid w:val="003436A3"/>
    <w:rsid w:val="00343AFE"/>
    <w:rsid w:val="0034460F"/>
    <w:rsid w:val="00344704"/>
    <w:rsid w:val="00344BAD"/>
    <w:rsid w:val="00344F46"/>
    <w:rsid w:val="00345141"/>
    <w:rsid w:val="003451F8"/>
    <w:rsid w:val="003453C2"/>
    <w:rsid w:val="00345AC7"/>
    <w:rsid w:val="00346410"/>
    <w:rsid w:val="00350286"/>
    <w:rsid w:val="0035041E"/>
    <w:rsid w:val="00350730"/>
    <w:rsid w:val="00350955"/>
    <w:rsid w:val="00351D68"/>
    <w:rsid w:val="00352027"/>
    <w:rsid w:val="00352626"/>
    <w:rsid w:val="00352C78"/>
    <w:rsid w:val="003536CF"/>
    <w:rsid w:val="00353A48"/>
    <w:rsid w:val="00353D1B"/>
    <w:rsid w:val="0035431B"/>
    <w:rsid w:val="00354AB4"/>
    <w:rsid w:val="00355501"/>
    <w:rsid w:val="00355743"/>
    <w:rsid w:val="00355846"/>
    <w:rsid w:val="003559E0"/>
    <w:rsid w:val="00356D0D"/>
    <w:rsid w:val="00357572"/>
    <w:rsid w:val="003576C1"/>
    <w:rsid w:val="00357BB8"/>
    <w:rsid w:val="00357C0E"/>
    <w:rsid w:val="00357C23"/>
    <w:rsid w:val="003600F2"/>
    <w:rsid w:val="00360DB9"/>
    <w:rsid w:val="00360F9B"/>
    <w:rsid w:val="00360FF0"/>
    <w:rsid w:val="00361525"/>
    <w:rsid w:val="003617F1"/>
    <w:rsid w:val="003625CD"/>
    <w:rsid w:val="00362719"/>
    <w:rsid w:val="00363134"/>
    <w:rsid w:val="00365384"/>
    <w:rsid w:val="003660B8"/>
    <w:rsid w:val="003671C3"/>
    <w:rsid w:val="0036779E"/>
    <w:rsid w:val="00370156"/>
    <w:rsid w:val="00370489"/>
    <w:rsid w:val="00370682"/>
    <w:rsid w:val="003713E4"/>
    <w:rsid w:val="00371433"/>
    <w:rsid w:val="00371922"/>
    <w:rsid w:val="00373245"/>
    <w:rsid w:val="00373C97"/>
    <w:rsid w:val="003741D5"/>
    <w:rsid w:val="00374529"/>
    <w:rsid w:val="0037463B"/>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08"/>
    <w:rsid w:val="003813C1"/>
    <w:rsid w:val="003819C8"/>
    <w:rsid w:val="00381A66"/>
    <w:rsid w:val="003821B2"/>
    <w:rsid w:val="00382939"/>
    <w:rsid w:val="00382A83"/>
    <w:rsid w:val="003835F5"/>
    <w:rsid w:val="00383AD9"/>
    <w:rsid w:val="00383E33"/>
    <w:rsid w:val="00384F5A"/>
    <w:rsid w:val="00385D49"/>
    <w:rsid w:val="003863EB"/>
    <w:rsid w:val="003865BC"/>
    <w:rsid w:val="00386E76"/>
    <w:rsid w:val="003903FB"/>
    <w:rsid w:val="00390B20"/>
    <w:rsid w:val="0039114B"/>
    <w:rsid w:val="0039183A"/>
    <w:rsid w:val="00391FE7"/>
    <w:rsid w:val="0039299B"/>
    <w:rsid w:val="00393698"/>
    <w:rsid w:val="0039371E"/>
    <w:rsid w:val="00394C27"/>
    <w:rsid w:val="0039553A"/>
    <w:rsid w:val="0039597E"/>
    <w:rsid w:val="00396CB4"/>
    <w:rsid w:val="00397771"/>
    <w:rsid w:val="003977D0"/>
    <w:rsid w:val="003A00F1"/>
    <w:rsid w:val="003A050E"/>
    <w:rsid w:val="003A050F"/>
    <w:rsid w:val="003A0A81"/>
    <w:rsid w:val="003A0CAA"/>
    <w:rsid w:val="003A0EC0"/>
    <w:rsid w:val="003A1229"/>
    <w:rsid w:val="003A16E6"/>
    <w:rsid w:val="003A1F9F"/>
    <w:rsid w:val="003A2F4F"/>
    <w:rsid w:val="003A30C5"/>
    <w:rsid w:val="003A336A"/>
    <w:rsid w:val="003A3A08"/>
    <w:rsid w:val="003A3B84"/>
    <w:rsid w:val="003A3C99"/>
    <w:rsid w:val="003A43DD"/>
    <w:rsid w:val="003A441C"/>
    <w:rsid w:val="003A4559"/>
    <w:rsid w:val="003A4578"/>
    <w:rsid w:val="003A502A"/>
    <w:rsid w:val="003A636D"/>
    <w:rsid w:val="003A65F9"/>
    <w:rsid w:val="003A6638"/>
    <w:rsid w:val="003A6652"/>
    <w:rsid w:val="003A683D"/>
    <w:rsid w:val="003A6BC4"/>
    <w:rsid w:val="003B03D1"/>
    <w:rsid w:val="003B0F1F"/>
    <w:rsid w:val="003B12DE"/>
    <w:rsid w:val="003B160F"/>
    <w:rsid w:val="003B3624"/>
    <w:rsid w:val="003B3660"/>
    <w:rsid w:val="003B3744"/>
    <w:rsid w:val="003B386F"/>
    <w:rsid w:val="003B39F9"/>
    <w:rsid w:val="003B4138"/>
    <w:rsid w:val="003B542E"/>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301"/>
    <w:rsid w:val="003C5AB4"/>
    <w:rsid w:val="003C5CA2"/>
    <w:rsid w:val="003C6C3A"/>
    <w:rsid w:val="003C6C7B"/>
    <w:rsid w:val="003C6D4C"/>
    <w:rsid w:val="003C6F29"/>
    <w:rsid w:val="003C7285"/>
    <w:rsid w:val="003C73E9"/>
    <w:rsid w:val="003C742E"/>
    <w:rsid w:val="003C7763"/>
    <w:rsid w:val="003C7AFD"/>
    <w:rsid w:val="003C7CF1"/>
    <w:rsid w:val="003D0037"/>
    <w:rsid w:val="003D03D9"/>
    <w:rsid w:val="003D11CB"/>
    <w:rsid w:val="003D1383"/>
    <w:rsid w:val="003D1D7B"/>
    <w:rsid w:val="003D2D83"/>
    <w:rsid w:val="003D33F6"/>
    <w:rsid w:val="003D346C"/>
    <w:rsid w:val="003D3597"/>
    <w:rsid w:val="003D4196"/>
    <w:rsid w:val="003D490C"/>
    <w:rsid w:val="003D4F69"/>
    <w:rsid w:val="003D517C"/>
    <w:rsid w:val="003D5A05"/>
    <w:rsid w:val="003D5AA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C1B"/>
    <w:rsid w:val="003E4DB9"/>
    <w:rsid w:val="003E51C1"/>
    <w:rsid w:val="003E5D6A"/>
    <w:rsid w:val="003E6626"/>
    <w:rsid w:val="003E664F"/>
    <w:rsid w:val="003E713F"/>
    <w:rsid w:val="003E79D2"/>
    <w:rsid w:val="003E7D11"/>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8B"/>
    <w:rsid w:val="003F5489"/>
    <w:rsid w:val="003F54D8"/>
    <w:rsid w:val="003F5913"/>
    <w:rsid w:val="003F740A"/>
    <w:rsid w:val="003F7DD3"/>
    <w:rsid w:val="003F7FE3"/>
    <w:rsid w:val="00400269"/>
    <w:rsid w:val="004012ED"/>
    <w:rsid w:val="004017E7"/>
    <w:rsid w:val="00401CAD"/>
    <w:rsid w:val="004022F2"/>
    <w:rsid w:val="0040276A"/>
    <w:rsid w:val="00402B84"/>
    <w:rsid w:val="004038D3"/>
    <w:rsid w:val="00403C4D"/>
    <w:rsid w:val="0040427C"/>
    <w:rsid w:val="00404533"/>
    <w:rsid w:val="0040472C"/>
    <w:rsid w:val="004047D7"/>
    <w:rsid w:val="00404930"/>
    <w:rsid w:val="00405855"/>
    <w:rsid w:val="00405B22"/>
    <w:rsid w:val="00405D65"/>
    <w:rsid w:val="0040657F"/>
    <w:rsid w:val="00406B9B"/>
    <w:rsid w:val="00407939"/>
    <w:rsid w:val="00407C62"/>
    <w:rsid w:val="00407E1E"/>
    <w:rsid w:val="00410349"/>
    <w:rsid w:val="00410936"/>
    <w:rsid w:val="00410A15"/>
    <w:rsid w:val="004111B1"/>
    <w:rsid w:val="00411609"/>
    <w:rsid w:val="0041188F"/>
    <w:rsid w:val="00411B94"/>
    <w:rsid w:val="00411BD7"/>
    <w:rsid w:val="00411EC3"/>
    <w:rsid w:val="0041208A"/>
    <w:rsid w:val="0041211C"/>
    <w:rsid w:val="00412625"/>
    <w:rsid w:val="004132EE"/>
    <w:rsid w:val="0041361C"/>
    <w:rsid w:val="00413650"/>
    <w:rsid w:val="00413D2E"/>
    <w:rsid w:val="00413FA7"/>
    <w:rsid w:val="004147BD"/>
    <w:rsid w:val="004157B6"/>
    <w:rsid w:val="0041685F"/>
    <w:rsid w:val="00416B42"/>
    <w:rsid w:val="00416CD6"/>
    <w:rsid w:val="00416D08"/>
    <w:rsid w:val="004170BC"/>
    <w:rsid w:val="00417604"/>
    <w:rsid w:val="00420E67"/>
    <w:rsid w:val="00421D7D"/>
    <w:rsid w:val="00422EEB"/>
    <w:rsid w:val="00424668"/>
    <w:rsid w:val="0042470D"/>
    <w:rsid w:val="00424B94"/>
    <w:rsid w:val="00424C4C"/>
    <w:rsid w:val="004252AF"/>
    <w:rsid w:val="0042578B"/>
    <w:rsid w:val="004257A5"/>
    <w:rsid w:val="00425CFB"/>
    <w:rsid w:val="0042788E"/>
    <w:rsid w:val="00430779"/>
    <w:rsid w:val="00431627"/>
    <w:rsid w:val="004320F2"/>
    <w:rsid w:val="00432574"/>
    <w:rsid w:val="0043288C"/>
    <w:rsid w:val="0043335A"/>
    <w:rsid w:val="00433991"/>
    <w:rsid w:val="00433A4A"/>
    <w:rsid w:val="00433FD7"/>
    <w:rsid w:val="004344CB"/>
    <w:rsid w:val="0043483A"/>
    <w:rsid w:val="0043497A"/>
    <w:rsid w:val="00434B45"/>
    <w:rsid w:val="004350FA"/>
    <w:rsid w:val="00435186"/>
    <w:rsid w:val="00435437"/>
    <w:rsid w:val="004356A8"/>
    <w:rsid w:val="00435E33"/>
    <w:rsid w:val="00436201"/>
    <w:rsid w:val="00436D30"/>
    <w:rsid w:val="004375A5"/>
    <w:rsid w:val="00437883"/>
    <w:rsid w:val="00441140"/>
    <w:rsid w:val="00441581"/>
    <w:rsid w:val="004417E5"/>
    <w:rsid w:val="00442E06"/>
    <w:rsid w:val="00442F8D"/>
    <w:rsid w:val="004432C7"/>
    <w:rsid w:val="00443DE5"/>
    <w:rsid w:val="00443FA8"/>
    <w:rsid w:val="00443FEB"/>
    <w:rsid w:val="00444241"/>
    <w:rsid w:val="00444708"/>
    <w:rsid w:val="00444CAF"/>
    <w:rsid w:val="00444DC8"/>
    <w:rsid w:val="00445041"/>
    <w:rsid w:val="00445162"/>
    <w:rsid w:val="00445179"/>
    <w:rsid w:val="00445BB6"/>
    <w:rsid w:val="004466EF"/>
    <w:rsid w:val="00446913"/>
    <w:rsid w:val="00446C68"/>
    <w:rsid w:val="00447B36"/>
    <w:rsid w:val="00447D54"/>
    <w:rsid w:val="00450415"/>
    <w:rsid w:val="0045073B"/>
    <w:rsid w:val="00450767"/>
    <w:rsid w:val="00450905"/>
    <w:rsid w:val="004512A8"/>
    <w:rsid w:val="0045134B"/>
    <w:rsid w:val="00451696"/>
    <w:rsid w:val="004516A3"/>
    <w:rsid w:val="00451781"/>
    <w:rsid w:val="0045184C"/>
    <w:rsid w:val="00451AF7"/>
    <w:rsid w:val="00451FD4"/>
    <w:rsid w:val="004525D2"/>
    <w:rsid w:val="004525F0"/>
    <w:rsid w:val="00452C1D"/>
    <w:rsid w:val="00453770"/>
    <w:rsid w:val="004545ED"/>
    <w:rsid w:val="00454CC1"/>
    <w:rsid w:val="00454F45"/>
    <w:rsid w:val="00455131"/>
    <w:rsid w:val="00455810"/>
    <w:rsid w:val="00455A08"/>
    <w:rsid w:val="00455AA9"/>
    <w:rsid w:val="00455D76"/>
    <w:rsid w:val="00455F5E"/>
    <w:rsid w:val="00456067"/>
    <w:rsid w:val="00456A2D"/>
    <w:rsid w:val="00457163"/>
    <w:rsid w:val="0045773D"/>
    <w:rsid w:val="00457F5A"/>
    <w:rsid w:val="00460069"/>
    <w:rsid w:val="00460244"/>
    <w:rsid w:val="00460401"/>
    <w:rsid w:val="00460A16"/>
    <w:rsid w:val="00461904"/>
    <w:rsid w:val="00461CE4"/>
    <w:rsid w:val="004624F4"/>
    <w:rsid w:val="00462587"/>
    <w:rsid w:val="0046286E"/>
    <w:rsid w:val="00463465"/>
    <w:rsid w:val="004635E0"/>
    <w:rsid w:val="00463897"/>
    <w:rsid w:val="004642FA"/>
    <w:rsid w:val="00464400"/>
    <w:rsid w:val="0046472C"/>
    <w:rsid w:val="00465067"/>
    <w:rsid w:val="00465674"/>
    <w:rsid w:val="004658BF"/>
    <w:rsid w:val="00466845"/>
    <w:rsid w:val="0046709A"/>
    <w:rsid w:val="00467B1D"/>
    <w:rsid w:val="00467FCB"/>
    <w:rsid w:val="0047047D"/>
    <w:rsid w:val="00471043"/>
    <w:rsid w:val="004712B7"/>
    <w:rsid w:val="004713B5"/>
    <w:rsid w:val="004720C4"/>
    <w:rsid w:val="00472910"/>
    <w:rsid w:val="00472F7A"/>
    <w:rsid w:val="00472F8C"/>
    <w:rsid w:val="004736E8"/>
    <w:rsid w:val="0047399D"/>
    <w:rsid w:val="00473DA9"/>
    <w:rsid w:val="004745B4"/>
    <w:rsid w:val="004750F0"/>
    <w:rsid w:val="00475262"/>
    <w:rsid w:val="0047554A"/>
    <w:rsid w:val="00475F9B"/>
    <w:rsid w:val="00476119"/>
    <w:rsid w:val="0047687E"/>
    <w:rsid w:val="00476CDD"/>
    <w:rsid w:val="00476F8C"/>
    <w:rsid w:val="00477AE3"/>
    <w:rsid w:val="00477CE0"/>
    <w:rsid w:val="00477E28"/>
    <w:rsid w:val="00477ED5"/>
    <w:rsid w:val="004805ED"/>
    <w:rsid w:val="00481256"/>
    <w:rsid w:val="00481849"/>
    <w:rsid w:val="00481D79"/>
    <w:rsid w:val="00482397"/>
    <w:rsid w:val="00482647"/>
    <w:rsid w:val="00482BC0"/>
    <w:rsid w:val="00483066"/>
    <w:rsid w:val="00483462"/>
    <w:rsid w:val="00483E10"/>
    <w:rsid w:val="004847DE"/>
    <w:rsid w:val="00484906"/>
    <w:rsid w:val="00484E76"/>
    <w:rsid w:val="0048587E"/>
    <w:rsid w:val="00485E23"/>
    <w:rsid w:val="0048654D"/>
    <w:rsid w:val="004867B9"/>
    <w:rsid w:val="004869BA"/>
    <w:rsid w:val="00486B0D"/>
    <w:rsid w:val="00486DCD"/>
    <w:rsid w:val="004873D5"/>
    <w:rsid w:val="004905CE"/>
    <w:rsid w:val="004909FF"/>
    <w:rsid w:val="00491ED4"/>
    <w:rsid w:val="004923AA"/>
    <w:rsid w:val="00492E84"/>
    <w:rsid w:val="00493E55"/>
    <w:rsid w:val="0049497A"/>
    <w:rsid w:val="0049538A"/>
    <w:rsid w:val="00495BDF"/>
    <w:rsid w:val="00495DB7"/>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363"/>
    <w:rsid w:val="004A35ED"/>
    <w:rsid w:val="004A3697"/>
    <w:rsid w:val="004A3C50"/>
    <w:rsid w:val="004A3F9F"/>
    <w:rsid w:val="004A4444"/>
    <w:rsid w:val="004A4714"/>
    <w:rsid w:val="004A4761"/>
    <w:rsid w:val="004A48CA"/>
    <w:rsid w:val="004A4C80"/>
    <w:rsid w:val="004A4DA2"/>
    <w:rsid w:val="004A51B9"/>
    <w:rsid w:val="004A53AB"/>
    <w:rsid w:val="004A553B"/>
    <w:rsid w:val="004A60B1"/>
    <w:rsid w:val="004A7223"/>
    <w:rsid w:val="004A7485"/>
    <w:rsid w:val="004A7BD7"/>
    <w:rsid w:val="004A7F0E"/>
    <w:rsid w:val="004B0B7E"/>
    <w:rsid w:val="004B0E0C"/>
    <w:rsid w:val="004B15B4"/>
    <w:rsid w:val="004B1B04"/>
    <w:rsid w:val="004B2DCE"/>
    <w:rsid w:val="004B2DE0"/>
    <w:rsid w:val="004B2DE4"/>
    <w:rsid w:val="004B3551"/>
    <w:rsid w:val="004B3571"/>
    <w:rsid w:val="004B3A5B"/>
    <w:rsid w:val="004B42DF"/>
    <w:rsid w:val="004B4807"/>
    <w:rsid w:val="004B5982"/>
    <w:rsid w:val="004B685B"/>
    <w:rsid w:val="004B6BCA"/>
    <w:rsid w:val="004B6FBD"/>
    <w:rsid w:val="004B7455"/>
    <w:rsid w:val="004B7E66"/>
    <w:rsid w:val="004B7FBC"/>
    <w:rsid w:val="004C010A"/>
    <w:rsid w:val="004C057E"/>
    <w:rsid w:val="004C076A"/>
    <w:rsid w:val="004C0B12"/>
    <w:rsid w:val="004C0BB9"/>
    <w:rsid w:val="004C1141"/>
    <w:rsid w:val="004C11AA"/>
    <w:rsid w:val="004C215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C7E"/>
    <w:rsid w:val="004C7DC4"/>
    <w:rsid w:val="004C7E0B"/>
    <w:rsid w:val="004C7E53"/>
    <w:rsid w:val="004D017C"/>
    <w:rsid w:val="004D070C"/>
    <w:rsid w:val="004D1010"/>
    <w:rsid w:val="004D20FA"/>
    <w:rsid w:val="004D248A"/>
    <w:rsid w:val="004D3BE3"/>
    <w:rsid w:val="004D459D"/>
    <w:rsid w:val="004D4C7B"/>
    <w:rsid w:val="004D5595"/>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19C"/>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6EC"/>
    <w:rsid w:val="004F28A8"/>
    <w:rsid w:val="004F2CE4"/>
    <w:rsid w:val="004F30E1"/>
    <w:rsid w:val="004F33F0"/>
    <w:rsid w:val="004F473D"/>
    <w:rsid w:val="004F4D51"/>
    <w:rsid w:val="004F50BE"/>
    <w:rsid w:val="004F6FEF"/>
    <w:rsid w:val="004F7943"/>
    <w:rsid w:val="005002B8"/>
    <w:rsid w:val="00500818"/>
    <w:rsid w:val="00501200"/>
    <w:rsid w:val="00501215"/>
    <w:rsid w:val="005013CC"/>
    <w:rsid w:val="005020EF"/>
    <w:rsid w:val="0050218B"/>
    <w:rsid w:val="0050224F"/>
    <w:rsid w:val="005032DE"/>
    <w:rsid w:val="005035B0"/>
    <w:rsid w:val="00503E5F"/>
    <w:rsid w:val="005047B8"/>
    <w:rsid w:val="00504935"/>
    <w:rsid w:val="00504E9D"/>
    <w:rsid w:val="00505506"/>
    <w:rsid w:val="00506EBA"/>
    <w:rsid w:val="005070CC"/>
    <w:rsid w:val="0050724C"/>
    <w:rsid w:val="00507441"/>
    <w:rsid w:val="00507DC9"/>
    <w:rsid w:val="005107DF"/>
    <w:rsid w:val="0051113D"/>
    <w:rsid w:val="0051148D"/>
    <w:rsid w:val="00511E57"/>
    <w:rsid w:val="005122FE"/>
    <w:rsid w:val="0051270F"/>
    <w:rsid w:val="00512760"/>
    <w:rsid w:val="00512B1D"/>
    <w:rsid w:val="00512C9F"/>
    <w:rsid w:val="00512CE3"/>
    <w:rsid w:val="00512D6B"/>
    <w:rsid w:val="00512E53"/>
    <w:rsid w:val="0051329C"/>
    <w:rsid w:val="00513D2A"/>
    <w:rsid w:val="0051416C"/>
    <w:rsid w:val="0051508F"/>
    <w:rsid w:val="005151D1"/>
    <w:rsid w:val="00515C55"/>
    <w:rsid w:val="00515CBD"/>
    <w:rsid w:val="00515ED0"/>
    <w:rsid w:val="00516043"/>
    <w:rsid w:val="0051611C"/>
    <w:rsid w:val="0051688D"/>
    <w:rsid w:val="0051716D"/>
    <w:rsid w:val="00517A42"/>
    <w:rsid w:val="005209A8"/>
    <w:rsid w:val="005212AF"/>
    <w:rsid w:val="00521CBE"/>
    <w:rsid w:val="00521EC3"/>
    <w:rsid w:val="00522200"/>
    <w:rsid w:val="00522C57"/>
    <w:rsid w:val="00522E11"/>
    <w:rsid w:val="005233E1"/>
    <w:rsid w:val="0052352E"/>
    <w:rsid w:val="00523DED"/>
    <w:rsid w:val="0052470F"/>
    <w:rsid w:val="00524AB3"/>
    <w:rsid w:val="0052528F"/>
    <w:rsid w:val="00525A62"/>
    <w:rsid w:val="00525B54"/>
    <w:rsid w:val="00525C89"/>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47C"/>
    <w:rsid w:val="005377B5"/>
    <w:rsid w:val="005379E7"/>
    <w:rsid w:val="00537A4A"/>
    <w:rsid w:val="00540094"/>
    <w:rsid w:val="005404A6"/>
    <w:rsid w:val="00540743"/>
    <w:rsid w:val="00540C9A"/>
    <w:rsid w:val="00540F7B"/>
    <w:rsid w:val="0054125D"/>
    <w:rsid w:val="0054132A"/>
    <w:rsid w:val="005415E4"/>
    <w:rsid w:val="00541BC4"/>
    <w:rsid w:val="005420ED"/>
    <w:rsid w:val="00542A74"/>
    <w:rsid w:val="00543248"/>
    <w:rsid w:val="00543AE0"/>
    <w:rsid w:val="00543FAE"/>
    <w:rsid w:val="005448A6"/>
    <w:rsid w:val="00544921"/>
    <w:rsid w:val="005464B7"/>
    <w:rsid w:val="00547265"/>
    <w:rsid w:val="00547443"/>
    <w:rsid w:val="005505A6"/>
    <w:rsid w:val="005505BF"/>
    <w:rsid w:val="00551B0D"/>
    <w:rsid w:val="00551FA7"/>
    <w:rsid w:val="00552298"/>
    <w:rsid w:val="00553286"/>
    <w:rsid w:val="00553E2C"/>
    <w:rsid w:val="0055476C"/>
    <w:rsid w:val="00555B9A"/>
    <w:rsid w:val="0055710D"/>
    <w:rsid w:val="00557458"/>
    <w:rsid w:val="0056017D"/>
    <w:rsid w:val="005605D0"/>
    <w:rsid w:val="00560AD2"/>
    <w:rsid w:val="00561265"/>
    <w:rsid w:val="00561B70"/>
    <w:rsid w:val="00561DBA"/>
    <w:rsid w:val="00561E28"/>
    <w:rsid w:val="0056262F"/>
    <w:rsid w:val="00562B41"/>
    <w:rsid w:val="00562F0D"/>
    <w:rsid w:val="0056365F"/>
    <w:rsid w:val="0056375F"/>
    <w:rsid w:val="00563B8D"/>
    <w:rsid w:val="00563DE6"/>
    <w:rsid w:val="0056412E"/>
    <w:rsid w:val="00564379"/>
    <w:rsid w:val="0056444E"/>
    <w:rsid w:val="005646A2"/>
    <w:rsid w:val="005647FE"/>
    <w:rsid w:val="005648A8"/>
    <w:rsid w:val="00564AD2"/>
    <w:rsid w:val="00564ED0"/>
    <w:rsid w:val="00565036"/>
    <w:rsid w:val="005651C4"/>
    <w:rsid w:val="00565724"/>
    <w:rsid w:val="00565C3E"/>
    <w:rsid w:val="005669CC"/>
    <w:rsid w:val="00566CC6"/>
    <w:rsid w:val="005670A1"/>
    <w:rsid w:val="005672F8"/>
    <w:rsid w:val="00567348"/>
    <w:rsid w:val="00567800"/>
    <w:rsid w:val="00567A52"/>
    <w:rsid w:val="00567A96"/>
    <w:rsid w:val="00567B4B"/>
    <w:rsid w:val="00567D50"/>
    <w:rsid w:val="00570722"/>
    <w:rsid w:val="0057158C"/>
    <w:rsid w:val="005717E5"/>
    <w:rsid w:val="005717E7"/>
    <w:rsid w:val="0057188A"/>
    <w:rsid w:val="00571EE0"/>
    <w:rsid w:val="00572725"/>
    <w:rsid w:val="00572AF3"/>
    <w:rsid w:val="00572FCF"/>
    <w:rsid w:val="00573ADE"/>
    <w:rsid w:val="00574370"/>
    <w:rsid w:val="00574529"/>
    <w:rsid w:val="005753B6"/>
    <w:rsid w:val="00575DFE"/>
    <w:rsid w:val="005769FF"/>
    <w:rsid w:val="00577117"/>
    <w:rsid w:val="0057745D"/>
    <w:rsid w:val="0057768C"/>
    <w:rsid w:val="00577925"/>
    <w:rsid w:val="00577A72"/>
    <w:rsid w:val="00577B95"/>
    <w:rsid w:val="005806D2"/>
    <w:rsid w:val="00582CE9"/>
    <w:rsid w:val="00583195"/>
    <w:rsid w:val="0058377F"/>
    <w:rsid w:val="00583982"/>
    <w:rsid w:val="00583B84"/>
    <w:rsid w:val="00583CA7"/>
    <w:rsid w:val="00584793"/>
    <w:rsid w:val="00584DCA"/>
    <w:rsid w:val="0058525D"/>
    <w:rsid w:val="00585C84"/>
    <w:rsid w:val="00586712"/>
    <w:rsid w:val="00586FBB"/>
    <w:rsid w:val="0058726C"/>
    <w:rsid w:val="005872C9"/>
    <w:rsid w:val="00587BAC"/>
    <w:rsid w:val="00590030"/>
    <w:rsid w:val="00590232"/>
    <w:rsid w:val="00590C9F"/>
    <w:rsid w:val="00593111"/>
    <w:rsid w:val="00593816"/>
    <w:rsid w:val="00593AA7"/>
    <w:rsid w:val="00593D67"/>
    <w:rsid w:val="00593F3E"/>
    <w:rsid w:val="00594FA6"/>
    <w:rsid w:val="00595DE8"/>
    <w:rsid w:val="00595F0B"/>
    <w:rsid w:val="00595F1A"/>
    <w:rsid w:val="00595F8E"/>
    <w:rsid w:val="00596895"/>
    <w:rsid w:val="00596BDA"/>
    <w:rsid w:val="00596C27"/>
    <w:rsid w:val="00596F77"/>
    <w:rsid w:val="005976A4"/>
    <w:rsid w:val="00597743"/>
    <w:rsid w:val="00597972"/>
    <w:rsid w:val="005979E9"/>
    <w:rsid w:val="00597D26"/>
    <w:rsid w:val="005A0791"/>
    <w:rsid w:val="005A07D8"/>
    <w:rsid w:val="005A195F"/>
    <w:rsid w:val="005A2704"/>
    <w:rsid w:val="005A2AC1"/>
    <w:rsid w:val="005A2B07"/>
    <w:rsid w:val="005A4AF4"/>
    <w:rsid w:val="005A54C6"/>
    <w:rsid w:val="005A58E6"/>
    <w:rsid w:val="005A646B"/>
    <w:rsid w:val="005A65C8"/>
    <w:rsid w:val="005A670D"/>
    <w:rsid w:val="005A74E8"/>
    <w:rsid w:val="005A7B58"/>
    <w:rsid w:val="005A7EBB"/>
    <w:rsid w:val="005B0449"/>
    <w:rsid w:val="005B0749"/>
    <w:rsid w:val="005B0ADB"/>
    <w:rsid w:val="005B19E4"/>
    <w:rsid w:val="005B1D8D"/>
    <w:rsid w:val="005B24C3"/>
    <w:rsid w:val="005B2A1D"/>
    <w:rsid w:val="005B2C82"/>
    <w:rsid w:val="005B2D9B"/>
    <w:rsid w:val="005B2FD0"/>
    <w:rsid w:val="005B3033"/>
    <w:rsid w:val="005B34A6"/>
    <w:rsid w:val="005B383F"/>
    <w:rsid w:val="005B3D70"/>
    <w:rsid w:val="005B46C1"/>
    <w:rsid w:val="005B484F"/>
    <w:rsid w:val="005B537C"/>
    <w:rsid w:val="005B56F0"/>
    <w:rsid w:val="005B5793"/>
    <w:rsid w:val="005B5ED5"/>
    <w:rsid w:val="005B756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29"/>
    <w:rsid w:val="005D5FBB"/>
    <w:rsid w:val="005D6204"/>
    <w:rsid w:val="005D65CB"/>
    <w:rsid w:val="005D6A47"/>
    <w:rsid w:val="005D7383"/>
    <w:rsid w:val="005D7714"/>
    <w:rsid w:val="005D7998"/>
    <w:rsid w:val="005D7A77"/>
    <w:rsid w:val="005D7D8C"/>
    <w:rsid w:val="005E07FD"/>
    <w:rsid w:val="005E0D10"/>
    <w:rsid w:val="005E1041"/>
    <w:rsid w:val="005E1562"/>
    <w:rsid w:val="005E1572"/>
    <w:rsid w:val="005E19B2"/>
    <w:rsid w:val="005E1DF8"/>
    <w:rsid w:val="005E2396"/>
    <w:rsid w:val="005E25A4"/>
    <w:rsid w:val="005E2611"/>
    <w:rsid w:val="005E2700"/>
    <w:rsid w:val="005E29E3"/>
    <w:rsid w:val="005E2C1B"/>
    <w:rsid w:val="005E2C4A"/>
    <w:rsid w:val="005E36FB"/>
    <w:rsid w:val="005E3B81"/>
    <w:rsid w:val="005E4667"/>
    <w:rsid w:val="005E4B18"/>
    <w:rsid w:val="005E4E02"/>
    <w:rsid w:val="005E5C65"/>
    <w:rsid w:val="005E5FE0"/>
    <w:rsid w:val="005E62F0"/>
    <w:rsid w:val="005E6C99"/>
    <w:rsid w:val="005F0037"/>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E9E"/>
    <w:rsid w:val="005F5663"/>
    <w:rsid w:val="005F5849"/>
    <w:rsid w:val="005F5EF4"/>
    <w:rsid w:val="005F5F2C"/>
    <w:rsid w:val="005F60EC"/>
    <w:rsid w:val="005F63CB"/>
    <w:rsid w:val="005F67A5"/>
    <w:rsid w:val="005F68D4"/>
    <w:rsid w:val="005F6991"/>
    <w:rsid w:val="005F70E4"/>
    <w:rsid w:val="005F7D65"/>
    <w:rsid w:val="005F7EBF"/>
    <w:rsid w:val="006015A1"/>
    <w:rsid w:val="006015E1"/>
    <w:rsid w:val="00601B91"/>
    <w:rsid w:val="00601DD0"/>
    <w:rsid w:val="0060200D"/>
    <w:rsid w:val="006024B1"/>
    <w:rsid w:val="00603E31"/>
    <w:rsid w:val="006041B7"/>
    <w:rsid w:val="0060451D"/>
    <w:rsid w:val="006048AD"/>
    <w:rsid w:val="00605629"/>
    <w:rsid w:val="006059FB"/>
    <w:rsid w:val="00605D03"/>
    <w:rsid w:val="00606FD4"/>
    <w:rsid w:val="00607C46"/>
    <w:rsid w:val="006102F3"/>
    <w:rsid w:val="0061093E"/>
    <w:rsid w:val="006119DC"/>
    <w:rsid w:val="00612434"/>
    <w:rsid w:val="00612CE6"/>
    <w:rsid w:val="00612DA3"/>
    <w:rsid w:val="00612EDD"/>
    <w:rsid w:val="00612FBA"/>
    <w:rsid w:val="00613320"/>
    <w:rsid w:val="00614511"/>
    <w:rsid w:val="00614649"/>
    <w:rsid w:val="00614A7B"/>
    <w:rsid w:val="00614FF2"/>
    <w:rsid w:val="006158E4"/>
    <w:rsid w:val="006158FB"/>
    <w:rsid w:val="0061594E"/>
    <w:rsid w:val="00615C08"/>
    <w:rsid w:val="006164FB"/>
    <w:rsid w:val="00616BD5"/>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576"/>
    <w:rsid w:val="0063163D"/>
    <w:rsid w:val="0063190D"/>
    <w:rsid w:val="00631E78"/>
    <w:rsid w:val="00632981"/>
    <w:rsid w:val="00632B0E"/>
    <w:rsid w:val="00632B5F"/>
    <w:rsid w:val="00632F7B"/>
    <w:rsid w:val="00633306"/>
    <w:rsid w:val="00633526"/>
    <w:rsid w:val="00633A99"/>
    <w:rsid w:val="00633F89"/>
    <w:rsid w:val="0063491E"/>
    <w:rsid w:val="006349FB"/>
    <w:rsid w:val="00634E47"/>
    <w:rsid w:val="00635013"/>
    <w:rsid w:val="0063557A"/>
    <w:rsid w:val="00636208"/>
    <w:rsid w:val="006375BD"/>
    <w:rsid w:val="006377D3"/>
    <w:rsid w:val="00637F68"/>
    <w:rsid w:val="00640399"/>
    <w:rsid w:val="00640D6F"/>
    <w:rsid w:val="00640DBD"/>
    <w:rsid w:val="0064169B"/>
    <w:rsid w:val="0064259A"/>
    <w:rsid w:val="00642683"/>
    <w:rsid w:val="006428CA"/>
    <w:rsid w:val="00642E25"/>
    <w:rsid w:val="0064351F"/>
    <w:rsid w:val="00643C6F"/>
    <w:rsid w:val="00643CB8"/>
    <w:rsid w:val="006440AA"/>
    <w:rsid w:val="006448B8"/>
    <w:rsid w:val="0064573F"/>
    <w:rsid w:val="00645981"/>
    <w:rsid w:val="00645BE0"/>
    <w:rsid w:val="00645D80"/>
    <w:rsid w:val="00645DF8"/>
    <w:rsid w:val="00645E83"/>
    <w:rsid w:val="006460FF"/>
    <w:rsid w:val="00646974"/>
    <w:rsid w:val="0064778F"/>
    <w:rsid w:val="00647BDB"/>
    <w:rsid w:val="00650979"/>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CF0"/>
    <w:rsid w:val="006576CC"/>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6CF"/>
    <w:rsid w:val="00666855"/>
    <w:rsid w:val="00670121"/>
    <w:rsid w:val="00670373"/>
    <w:rsid w:val="006715F4"/>
    <w:rsid w:val="00671B2B"/>
    <w:rsid w:val="00671DB5"/>
    <w:rsid w:val="0067281B"/>
    <w:rsid w:val="0067282A"/>
    <w:rsid w:val="00673538"/>
    <w:rsid w:val="00674C5E"/>
    <w:rsid w:val="006752D5"/>
    <w:rsid w:val="00675AFC"/>
    <w:rsid w:val="00676607"/>
    <w:rsid w:val="006773B6"/>
    <w:rsid w:val="00677704"/>
    <w:rsid w:val="00680281"/>
    <w:rsid w:val="00680E49"/>
    <w:rsid w:val="00681CDE"/>
    <w:rsid w:val="00681E77"/>
    <w:rsid w:val="006824FC"/>
    <w:rsid w:val="006837D6"/>
    <w:rsid w:val="0068448B"/>
    <w:rsid w:val="00684A39"/>
    <w:rsid w:val="00685538"/>
    <w:rsid w:val="00685706"/>
    <w:rsid w:val="006859A5"/>
    <w:rsid w:val="00685C49"/>
    <w:rsid w:val="00685F30"/>
    <w:rsid w:val="006864E5"/>
    <w:rsid w:val="0068660C"/>
    <w:rsid w:val="00686EF6"/>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B57"/>
    <w:rsid w:val="00696B64"/>
    <w:rsid w:val="00696EED"/>
    <w:rsid w:val="006974CE"/>
    <w:rsid w:val="00697FA2"/>
    <w:rsid w:val="006A049B"/>
    <w:rsid w:val="006A0E12"/>
    <w:rsid w:val="006A11AE"/>
    <w:rsid w:val="006A1307"/>
    <w:rsid w:val="006A13BA"/>
    <w:rsid w:val="006A1E5B"/>
    <w:rsid w:val="006A2327"/>
    <w:rsid w:val="006A257B"/>
    <w:rsid w:val="006A2889"/>
    <w:rsid w:val="006A2B95"/>
    <w:rsid w:val="006A3033"/>
    <w:rsid w:val="006A3FF4"/>
    <w:rsid w:val="006A4AF7"/>
    <w:rsid w:val="006A58FD"/>
    <w:rsid w:val="006A5FCC"/>
    <w:rsid w:val="006A6750"/>
    <w:rsid w:val="006A675A"/>
    <w:rsid w:val="006A737F"/>
    <w:rsid w:val="006A7476"/>
    <w:rsid w:val="006A7D03"/>
    <w:rsid w:val="006B0150"/>
    <w:rsid w:val="006B019A"/>
    <w:rsid w:val="006B0247"/>
    <w:rsid w:val="006B02BE"/>
    <w:rsid w:val="006B0411"/>
    <w:rsid w:val="006B1A42"/>
    <w:rsid w:val="006B257C"/>
    <w:rsid w:val="006B30B8"/>
    <w:rsid w:val="006B35FA"/>
    <w:rsid w:val="006B37CF"/>
    <w:rsid w:val="006B3B0C"/>
    <w:rsid w:val="006B3F6C"/>
    <w:rsid w:val="006B3FBF"/>
    <w:rsid w:val="006B4773"/>
    <w:rsid w:val="006B4B0E"/>
    <w:rsid w:val="006B4DE5"/>
    <w:rsid w:val="006B5492"/>
    <w:rsid w:val="006B5692"/>
    <w:rsid w:val="006B56F2"/>
    <w:rsid w:val="006B5A2F"/>
    <w:rsid w:val="006B618D"/>
    <w:rsid w:val="006B746E"/>
    <w:rsid w:val="006B77F3"/>
    <w:rsid w:val="006B7F6F"/>
    <w:rsid w:val="006C0723"/>
    <w:rsid w:val="006C0B42"/>
    <w:rsid w:val="006C0F06"/>
    <w:rsid w:val="006C176F"/>
    <w:rsid w:val="006C1CEA"/>
    <w:rsid w:val="006C2ED7"/>
    <w:rsid w:val="006C3B38"/>
    <w:rsid w:val="006C3C9A"/>
    <w:rsid w:val="006C4A69"/>
    <w:rsid w:val="006C4B06"/>
    <w:rsid w:val="006C5611"/>
    <w:rsid w:val="006C571E"/>
    <w:rsid w:val="006C5D8A"/>
    <w:rsid w:val="006C613D"/>
    <w:rsid w:val="006C6272"/>
    <w:rsid w:val="006C6377"/>
    <w:rsid w:val="006C63B5"/>
    <w:rsid w:val="006C67DC"/>
    <w:rsid w:val="006C749B"/>
    <w:rsid w:val="006C7941"/>
    <w:rsid w:val="006D061C"/>
    <w:rsid w:val="006D0D4C"/>
    <w:rsid w:val="006D0EC0"/>
    <w:rsid w:val="006D1119"/>
    <w:rsid w:val="006D2048"/>
    <w:rsid w:val="006D2087"/>
    <w:rsid w:val="006D224F"/>
    <w:rsid w:val="006D2363"/>
    <w:rsid w:val="006D2FBF"/>
    <w:rsid w:val="006D3202"/>
    <w:rsid w:val="006D3C8B"/>
    <w:rsid w:val="006D463E"/>
    <w:rsid w:val="006D5AF9"/>
    <w:rsid w:val="006D5D22"/>
    <w:rsid w:val="006D5E06"/>
    <w:rsid w:val="006D60DD"/>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5403"/>
    <w:rsid w:val="006E551C"/>
    <w:rsid w:val="006E6883"/>
    <w:rsid w:val="006E6E28"/>
    <w:rsid w:val="006E6F9E"/>
    <w:rsid w:val="006E75C7"/>
    <w:rsid w:val="006E7679"/>
    <w:rsid w:val="006F2478"/>
    <w:rsid w:val="006F2F71"/>
    <w:rsid w:val="006F3949"/>
    <w:rsid w:val="006F3AF6"/>
    <w:rsid w:val="006F4380"/>
    <w:rsid w:val="006F506C"/>
    <w:rsid w:val="006F5879"/>
    <w:rsid w:val="006F5B33"/>
    <w:rsid w:val="006F631C"/>
    <w:rsid w:val="006F6DAA"/>
    <w:rsid w:val="006F7115"/>
    <w:rsid w:val="006F7231"/>
    <w:rsid w:val="006F75C8"/>
    <w:rsid w:val="00701093"/>
    <w:rsid w:val="00701577"/>
    <w:rsid w:val="0070177A"/>
    <w:rsid w:val="007022FB"/>
    <w:rsid w:val="007023D2"/>
    <w:rsid w:val="0070256E"/>
    <w:rsid w:val="00702FDC"/>
    <w:rsid w:val="00703132"/>
    <w:rsid w:val="00703430"/>
    <w:rsid w:val="0070349D"/>
    <w:rsid w:val="00704310"/>
    <w:rsid w:val="007046CE"/>
    <w:rsid w:val="0070681D"/>
    <w:rsid w:val="00706BD5"/>
    <w:rsid w:val="00706F4D"/>
    <w:rsid w:val="00707410"/>
    <w:rsid w:val="007076C2"/>
    <w:rsid w:val="00707712"/>
    <w:rsid w:val="007101B7"/>
    <w:rsid w:val="00710F05"/>
    <w:rsid w:val="0071157E"/>
    <w:rsid w:val="007117A7"/>
    <w:rsid w:val="007128D8"/>
    <w:rsid w:val="007128DA"/>
    <w:rsid w:val="00712D41"/>
    <w:rsid w:val="00713078"/>
    <w:rsid w:val="007133B9"/>
    <w:rsid w:val="0071379D"/>
    <w:rsid w:val="00713C6F"/>
    <w:rsid w:val="007142AC"/>
    <w:rsid w:val="00714305"/>
    <w:rsid w:val="007152B7"/>
    <w:rsid w:val="007160DA"/>
    <w:rsid w:val="0071650A"/>
    <w:rsid w:val="0071670E"/>
    <w:rsid w:val="0071679C"/>
    <w:rsid w:val="007168CC"/>
    <w:rsid w:val="0071690E"/>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EF"/>
    <w:rsid w:val="00723FC5"/>
    <w:rsid w:val="007243EB"/>
    <w:rsid w:val="007245C1"/>
    <w:rsid w:val="00724B68"/>
    <w:rsid w:val="00725292"/>
    <w:rsid w:val="00725A44"/>
    <w:rsid w:val="00725AB6"/>
    <w:rsid w:val="00725D1E"/>
    <w:rsid w:val="007266BD"/>
    <w:rsid w:val="00726D3A"/>
    <w:rsid w:val="00726E9F"/>
    <w:rsid w:val="007270DC"/>
    <w:rsid w:val="00727CEA"/>
    <w:rsid w:val="00730611"/>
    <w:rsid w:val="007317B5"/>
    <w:rsid w:val="0073210C"/>
    <w:rsid w:val="007321DE"/>
    <w:rsid w:val="00732241"/>
    <w:rsid w:val="0073238A"/>
    <w:rsid w:val="00733758"/>
    <w:rsid w:val="0073399B"/>
    <w:rsid w:val="00733DB8"/>
    <w:rsid w:val="00734695"/>
    <w:rsid w:val="00734737"/>
    <w:rsid w:val="007349E0"/>
    <w:rsid w:val="00734BBA"/>
    <w:rsid w:val="00735C77"/>
    <w:rsid w:val="00735E40"/>
    <w:rsid w:val="0073602A"/>
    <w:rsid w:val="0073676A"/>
    <w:rsid w:val="007367F6"/>
    <w:rsid w:val="00736EA4"/>
    <w:rsid w:val="0073711D"/>
    <w:rsid w:val="0073778F"/>
    <w:rsid w:val="00741717"/>
    <w:rsid w:val="007422EF"/>
    <w:rsid w:val="00742B71"/>
    <w:rsid w:val="00742F8F"/>
    <w:rsid w:val="00743064"/>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0EB7"/>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870"/>
    <w:rsid w:val="00755ABF"/>
    <w:rsid w:val="00755F3B"/>
    <w:rsid w:val="007560A1"/>
    <w:rsid w:val="007566CB"/>
    <w:rsid w:val="0075678B"/>
    <w:rsid w:val="00756BF3"/>
    <w:rsid w:val="00757947"/>
    <w:rsid w:val="00757968"/>
    <w:rsid w:val="00761494"/>
    <w:rsid w:val="007620BE"/>
    <w:rsid w:val="0076216E"/>
    <w:rsid w:val="0076284D"/>
    <w:rsid w:val="00762B52"/>
    <w:rsid w:val="007630E3"/>
    <w:rsid w:val="00764C6B"/>
    <w:rsid w:val="00764CFF"/>
    <w:rsid w:val="00764FD6"/>
    <w:rsid w:val="00765189"/>
    <w:rsid w:val="007654C6"/>
    <w:rsid w:val="007660D3"/>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99"/>
    <w:rsid w:val="00785F17"/>
    <w:rsid w:val="007860B6"/>
    <w:rsid w:val="007869D1"/>
    <w:rsid w:val="00786D50"/>
    <w:rsid w:val="007872CB"/>
    <w:rsid w:val="007872CE"/>
    <w:rsid w:val="007877AA"/>
    <w:rsid w:val="00787DC2"/>
    <w:rsid w:val="00787EB6"/>
    <w:rsid w:val="00787EEF"/>
    <w:rsid w:val="0079007C"/>
    <w:rsid w:val="007909D9"/>
    <w:rsid w:val="00790D67"/>
    <w:rsid w:val="00790FAD"/>
    <w:rsid w:val="00791021"/>
    <w:rsid w:val="007912DE"/>
    <w:rsid w:val="00791E5B"/>
    <w:rsid w:val="00791FC9"/>
    <w:rsid w:val="00792148"/>
    <w:rsid w:val="0079367F"/>
    <w:rsid w:val="00793A26"/>
    <w:rsid w:val="0079488E"/>
    <w:rsid w:val="007948D0"/>
    <w:rsid w:val="00794E22"/>
    <w:rsid w:val="00794F1E"/>
    <w:rsid w:val="007951C9"/>
    <w:rsid w:val="00796861"/>
    <w:rsid w:val="00796EB0"/>
    <w:rsid w:val="0079714A"/>
    <w:rsid w:val="007976F5"/>
    <w:rsid w:val="00797A88"/>
    <w:rsid w:val="007A059A"/>
    <w:rsid w:val="007A130B"/>
    <w:rsid w:val="007A15EC"/>
    <w:rsid w:val="007A1E23"/>
    <w:rsid w:val="007A2F2E"/>
    <w:rsid w:val="007A54F5"/>
    <w:rsid w:val="007A55C8"/>
    <w:rsid w:val="007A5905"/>
    <w:rsid w:val="007A5BDA"/>
    <w:rsid w:val="007A5D9C"/>
    <w:rsid w:val="007A68AD"/>
    <w:rsid w:val="007A68E7"/>
    <w:rsid w:val="007A739D"/>
    <w:rsid w:val="007A7D55"/>
    <w:rsid w:val="007A7E8A"/>
    <w:rsid w:val="007B0F0F"/>
    <w:rsid w:val="007B12FF"/>
    <w:rsid w:val="007B16EB"/>
    <w:rsid w:val="007B185F"/>
    <w:rsid w:val="007B1CDF"/>
    <w:rsid w:val="007B2A01"/>
    <w:rsid w:val="007B2E75"/>
    <w:rsid w:val="007B2E78"/>
    <w:rsid w:val="007B3B8D"/>
    <w:rsid w:val="007B43A1"/>
    <w:rsid w:val="007B4B64"/>
    <w:rsid w:val="007B4DFE"/>
    <w:rsid w:val="007B52AF"/>
    <w:rsid w:val="007B53FD"/>
    <w:rsid w:val="007B6219"/>
    <w:rsid w:val="007B6F6D"/>
    <w:rsid w:val="007B732B"/>
    <w:rsid w:val="007B7651"/>
    <w:rsid w:val="007B773D"/>
    <w:rsid w:val="007C0612"/>
    <w:rsid w:val="007C136F"/>
    <w:rsid w:val="007C1C57"/>
    <w:rsid w:val="007C202F"/>
    <w:rsid w:val="007C33DF"/>
    <w:rsid w:val="007C348D"/>
    <w:rsid w:val="007C3B9B"/>
    <w:rsid w:val="007C3E32"/>
    <w:rsid w:val="007C4A8E"/>
    <w:rsid w:val="007C4EA7"/>
    <w:rsid w:val="007C4F49"/>
    <w:rsid w:val="007C4FA1"/>
    <w:rsid w:val="007C50E5"/>
    <w:rsid w:val="007C5376"/>
    <w:rsid w:val="007C65CC"/>
    <w:rsid w:val="007C7A8A"/>
    <w:rsid w:val="007C7D60"/>
    <w:rsid w:val="007D0225"/>
    <w:rsid w:val="007D0F6B"/>
    <w:rsid w:val="007D1221"/>
    <w:rsid w:val="007D1BAE"/>
    <w:rsid w:val="007D4069"/>
    <w:rsid w:val="007D41C0"/>
    <w:rsid w:val="007D5985"/>
    <w:rsid w:val="007D5C61"/>
    <w:rsid w:val="007D60F9"/>
    <w:rsid w:val="007D64BF"/>
    <w:rsid w:val="007D6857"/>
    <w:rsid w:val="007D6D19"/>
    <w:rsid w:val="007D7326"/>
    <w:rsid w:val="007D7364"/>
    <w:rsid w:val="007D7B23"/>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A9"/>
    <w:rsid w:val="007E50FE"/>
    <w:rsid w:val="007E52AB"/>
    <w:rsid w:val="007E5F32"/>
    <w:rsid w:val="007E5F3B"/>
    <w:rsid w:val="007E5F55"/>
    <w:rsid w:val="007E625C"/>
    <w:rsid w:val="007E6857"/>
    <w:rsid w:val="007E7002"/>
    <w:rsid w:val="007E7010"/>
    <w:rsid w:val="007E7231"/>
    <w:rsid w:val="007F0164"/>
    <w:rsid w:val="007F01A0"/>
    <w:rsid w:val="007F1543"/>
    <w:rsid w:val="007F1A0D"/>
    <w:rsid w:val="007F1B2E"/>
    <w:rsid w:val="007F1B84"/>
    <w:rsid w:val="007F2173"/>
    <w:rsid w:val="007F2491"/>
    <w:rsid w:val="007F2536"/>
    <w:rsid w:val="007F34C7"/>
    <w:rsid w:val="007F366E"/>
    <w:rsid w:val="007F45C4"/>
    <w:rsid w:val="007F47E7"/>
    <w:rsid w:val="007F4F75"/>
    <w:rsid w:val="007F5670"/>
    <w:rsid w:val="007F6402"/>
    <w:rsid w:val="007F6C4A"/>
    <w:rsid w:val="007F6C5E"/>
    <w:rsid w:val="007F70F3"/>
    <w:rsid w:val="0080079C"/>
    <w:rsid w:val="00801886"/>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C48"/>
    <w:rsid w:val="008125DB"/>
    <w:rsid w:val="00813105"/>
    <w:rsid w:val="0081425E"/>
    <w:rsid w:val="008142E7"/>
    <w:rsid w:val="00814604"/>
    <w:rsid w:val="00814C2C"/>
    <w:rsid w:val="00814F72"/>
    <w:rsid w:val="008150F0"/>
    <w:rsid w:val="0081570A"/>
    <w:rsid w:val="00815A11"/>
    <w:rsid w:val="00815D5F"/>
    <w:rsid w:val="00815F31"/>
    <w:rsid w:val="00816329"/>
    <w:rsid w:val="008176D9"/>
    <w:rsid w:val="00817D5A"/>
    <w:rsid w:val="00820113"/>
    <w:rsid w:val="00820B2B"/>
    <w:rsid w:val="008216CF"/>
    <w:rsid w:val="00821BB1"/>
    <w:rsid w:val="00821E91"/>
    <w:rsid w:val="00821FE8"/>
    <w:rsid w:val="00822FE2"/>
    <w:rsid w:val="00823BF2"/>
    <w:rsid w:val="0082502F"/>
    <w:rsid w:val="008253EC"/>
    <w:rsid w:val="0082571E"/>
    <w:rsid w:val="00825FEE"/>
    <w:rsid w:val="0082692A"/>
    <w:rsid w:val="00826A7E"/>
    <w:rsid w:val="00826C98"/>
    <w:rsid w:val="008272CE"/>
    <w:rsid w:val="00827AF2"/>
    <w:rsid w:val="00827B34"/>
    <w:rsid w:val="00830090"/>
    <w:rsid w:val="008305F0"/>
    <w:rsid w:val="0083071D"/>
    <w:rsid w:val="00830CAF"/>
    <w:rsid w:val="00830D3F"/>
    <w:rsid w:val="00831187"/>
    <w:rsid w:val="00831650"/>
    <w:rsid w:val="00831CD3"/>
    <w:rsid w:val="008320EC"/>
    <w:rsid w:val="0083270B"/>
    <w:rsid w:val="0083310A"/>
    <w:rsid w:val="00833521"/>
    <w:rsid w:val="008335C6"/>
    <w:rsid w:val="00833AB8"/>
    <w:rsid w:val="00834CBF"/>
    <w:rsid w:val="00834E5C"/>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2AE4"/>
    <w:rsid w:val="00843F29"/>
    <w:rsid w:val="00845944"/>
    <w:rsid w:val="00845AD5"/>
    <w:rsid w:val="00846788"/>
    <w:rsid w:val="008475C6"/>
    <w:rsid w:val="00847D3E"/>
    <w:rsid w:val="008505E9"/>
    <w:rsid w:val="00851498"/>
    <w:rsid w:val="00851585"/>
    <w:rsid w:val="00851768"/>
    <w:rsid w:val="008517B7"/>
    <w:rsid w:val="00852202"/>
    <w:rsid w:val="00852A1F"/>
    <w:rsid w:val="00852F58"/>
    <w:rsid w:val="0085364E"/>
    <w:rsid w:val="0085372A"/>
    <w:rsid w:val="008540C3"/>
    <w:rsid w:val="0085443F"/>
    <w:rsid w:val="00855F05"/>
    <w:rsid w:val="008563C3"/>
    <w:rsid w:val="0085681A"/>
    <w:rsid w:val="00856832"/>
    <w:rsid w:val="00856CFA"/>
    <w:rsid w:val="008576A8"/>
    <w:rsid w:val="00857B92"/>
    <w:rsid w:val="00857DE3"/>
    <w:rsid w:val="008601A5"/>
    <w:rsid w:val="00860F5E"/>
    <w:rsid w:val="00861205"/>
    <w:rsid w:val="00861C17"/>
    <w:rsid w:val="00861F49"/>
    <w:rsid w:val="0086202D"/>
    <w:rsid w:val="00862DB8"/>
    <w:rsid w:val="0086303D"/>
    <w:rsid w:val="008638DF"/>
    <w:rsid w:val="00864390"/>
    <w:rsid w:val="008643DD"/>
    <w:rsid w:val="00864914"/>
    <w:rsid w:val="008649F8"/>
    <w:rsid w:val="008656E1"/>
    <w:rsid w:val="008662A0"/>
    <w:rsid w:val="0086645E"/>
    <w:rsid w:val="008667A0"/>
    <w:rsid w:val="0086727C"/>
    <w:rsid w:val="00867806"/>
    <w:rsid w:val="008678E4"/>
    <w:rsid w:val="00867D33"/>
    <w:rsid w:val="00867EC2"/>
    <w:rsid w:val="00870F9D"/>
    <w:rsid w:val="008715AB"/>
    <w:rsid w:val="0087164F"/>
    <w:rsid w:val="008717FB"/>
    <w:rsid w:val="00871873"/>
    <w:rsid w:val="00871C28"/>
    <w:rsid w:val="0087218A"/>
    <w:rsid w:val="008721F6"/>
    <w:rsid w:val="00872928"/>
    <w:rsid w:val="00872BE1"/>
    <w:rsid w:val="0087372C"/>
    <w:rsid w:val="00873D68"/>
    <w:rsid w:val="00874383"/>
    <w:rsid w:val="00874591"/>
    <w:rsid w:val="00875609"/>
    <w:rsid w:val="00875E60"/>
    <w:rsid w:val="00876B29"/>
    <w:rsid w:val="00876B6A"/>
    <w:rsid w:val="00876F48"/>
    <w:rsid w:val="00877A5D"/>
    <w:rsid w:val="008802B8"/>
    <w:rsid w:val="00880482"/>
    <w:rsid w:val="00881064"/>
    <w:rsid w:val="00881B1D"/>
    <w:rsid w:val="00882187"/>
    <w:rsid w:val="0088228F"/>
    <w:rsid w:val="00882826"/>
    <w:rsid w:val="00882956"/>
    <w:rsid w:val="00882CD0"/>
    <w:rsid w:val="008834C6"/>
    <w:rsid w:val="008849A9"/>
    <w:rsid w:val="00884B13"/>
    <w:rsid w:val="00884D1B"/>
    <w:rsid w:val="0088536D"/>
    <w:rsid w:val="008857E0"/>
    <w:rsid w:val="008877C1"/>
    <w:rsid w:val="00887B5D"/>
    <w:rsid w:val="008919DA"/>
    <w:rsid w:val="00891A20"/>
    <w:rsid w:val="00891B9F"/>
    <w:rsid w:val="0089231F"/>
    <w:rsid w:val="008930CD"/>
    <w:rsid w:val="008931B4"/>
    <w:rsid w:val="0089331B"/>
    <w:rsid w:val="008933BC"/>
    <w:rsid w:val="008936BE"/>
    <w:rsid w:val="00893C2B"/>
    <w:rsid w:val="00894EF3"/>
    <w:rsid w:val="00895EE8"/>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775"/>
    <w:rsid w:val="008A5873"/>
    <w:rsid w:val="008A5D2E"/>
    <w:rsid w:val="008A6002"/>
    <w:rsid w:val="008A60BA"/>
    <w:rsid w:val="008A6B05"/>
    <w:rsid w:val="008A7C7A"/>
    <w:rsid w:val="008A7E15"/>
    <w:rsid w:val="008B1FB2"/>
    <w:rsid w:val="008B2C22"/>
    <w:rsid w:val="008B2F68"/>
    <w:rsid w:val="008B31B9"/>
    <w:rsid w:val="008B47EE"/>
    <w:rsid w:val="008B4851"/>
    <w:rsid w:val="008B5429"/>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0E04"/>
    <w:rsid w:val="008C127A"/>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3E2"/>
    <w:rsid w:val="008D1798"/>
    <w:rsid w:val="008D181A"/>
    <w:rsid w:val="008D1845"/>
    <w:rsid w:val="008D2C3D"/>
    <w:rsid w:val="008D2D3D"/>
    <w:rsid w:val="008D2D94"/>
    <w:rsid w:val="008D3175"/>
    <w:rsid w:val="008D3187"/>
    <w:rsid w:val="008D3752"/>
    <w:rsid w:val="008D3AE8"/>
    <w:rsid w:val="008D454C"/>
    <w:rsid w:val="008D5298"/>
    <w:rsid w:val="008D690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4F2D"/>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C8A"/>
    <w:rsid w:val="008F4D52"/>
    <w:rsid w:val="008F5160"/>
    <w:rsid w:val="008F52B3"/>
    <w:rsid w:val="008F5556"/>
    <w:rsid w:val="008F59C5"/>
    <w:rsid w:val="008F5E15"/>
    <w:rsid w:val="008F5FB0"/>
    <w:rsid w:val="008F6484"/>
    <w:rsid w:val="008F66FF"/>
    <w:rsid w:val="008F6A15"/>
    <w:rsid w:val="008F6D6B"/>
    <w:rsid w:val="008F7226"/>
    <w:rsid w:val="008F78D4"/>
    <w:rsid w:val="008F7BC1"/>
    <w:rsid w:val="008F7F9A"/>
    <w:rsid w:val="009003B1"/>
    <w:rsid w:val="00900D5D"/>
    <w:rsid w:val="00901552"/>
    <w:rsid w:val="00901FB3"/>
    <w:rsid w:val="009022A1"/>
    <w:rsid w:val="009025EC"/>
    <w:rsid w:val="009032BE"/>
    <w:rsid w:val="009034DF"/>
    <w:rsid w:val="00903F2F"/>
    <w:rsid w:val="009043AE"/>
    <w:rsid w:val="00904BC4"/>
    <w:rsid w:val="00905C8B"/>
    <w:rsid w:val="00907942"/>
    <w:rsid w:val="009079D3"/>
    <w:rsid w:val="00910C39"/>
    <w:rsid w:val="00911B90"/>
    <w:rsid w:val="00911C54"/>
    <w:rsid w:val="009122A7"/>
    <w:rsid w:val="00912795"/>
    <w:rsid w:val="00912895"/>
    <w:rsid w:val="00913029"/>
    <w:rsid w:val="00913EE3"/>
    <w:rsid w:val="009142CB"/>
    <w:rsid w:val="00914D3F"/>
    <w:rsid w:val="009152F5"/>
    <w:rsid w:val="00915441"/>
    <w:rsid w:val="0091557F"/>
    <w:rsid w:val="00915AF0"/>
    <w:rsid w:val="0091615C"/>
    <w:rsid w:val="00916CA4"/>
    <w:rsid w:val="00917759"/>
    <w:rsid w:val="0092026D"/>
    <w:rsid w:val="00920619"/>
    <w:rsid w:val="00920762"/>
    <w:rsid w:val="009207CE"/>
    <w:rsid w:val="00920A13"/>
    <w:rsid w:val="00920B98"/>
    <w:rsid w:val="00920DF2"/>
    <w:rsid w:val="009216C5"/>
    <w:rsid w:val="009218AC"/>
    <w:rsid w:val="00922326"/>
    <w:rsid w:val="00922922"/>
    <w:rsid w:val="00923A02"/>
    <w:rsid w:val="00923CD0"/>
    <w:rsid w:val="00924445"/>
    <w:rsid w:val="009245A4"/>
    <w:rsid w:val="00925348"/>
    <w:rsid w:val="00925B89"/>
    <w:rsid w:val="009265B6"/>
    <w:rsid w:val="0092768B"/>
    <w:rsid w:val="00927DE7"/>
    <w:rsid w:val="00927FB2"/>
    <w:rsid w:val="00927FFC"/>
    <w:rsid w:val="009302A6"/>
    <w:rsid w:val="00930456"/>
    <w:rsid w:val="0093049E"/>
    <w:rsid w:val="00930569"/>
    <w:rsid w:val="00931518"/>
    <w:rsid w:val="00931E5B"/>
    <w:rsid w:val="00931F19"/>
    <w:rsid w:val="009323DD"/>
    <w:rsid w:val="0093261C"/>
    <w:rsid w:val="0093358F"/>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3FC3"/>
    <w:rsid w:val="0094429A"/>
    <w:rsid w:val="009445B0"/>
    <w:rsid w:val="00945504"/>
    <w:rsid w:val="00945FF9"/>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6B63"/>
    <w:rsid w:val="00956ED6"/>
    <w:rsid w:val="00956F97"/>
    <w:rsid w:val="009572B3"/>
    <w:rsid w:val="00957893"/>
    <w:rsid w:val="00960A92"/>
    <w:rsid w:val="00961502"/>
    <w:rsid w:val="0096191C"/>
    <w:rsid w:val="009621A2"/>
    <w:rsid w:val="0096248C"/>
    <w:rsid w:val="009624EE"/>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DB1"/>
    <w:rsid w:val="00971170"/>
    <w:rsid w:val="009716FC"/>
    <w:rsid w:val="00971D98"/>
    <w:rsid w:val="009735C1"/>
    <w:rsid w:val="00973D2D"/>
    <w:rsid w:val="009743D3"/>
    <w:rsid w:val="00975737"/>
    <w:rsid w:val="00975F1F"/>
    <w:rsid w:val="0097609B"/>
    <w:rsid w:val="009763A6"/>
    <w:rsid w:val="009763B1"/>
    <w:rsid w:val="00976663"/>
    <w:rsid w:val="009766CF"/>
    <w:rsid w:val="00976A65"/>
    <w:rsid w:val="0097716E"/>
    <w:rsid w:val="009773F1"/>
    <w:rsid w:val="009774CC"/>
    <w:rsid w:val="0097765E"/>
    <w:rsid w:val="00980D68"/>
    <w:rsid w:val="0098124B"/>
    <w:rsid w:val="0098179C"/>
    <w:rsid w:val="009827EC"/>
    <w:rsid w:val="00982EE8"/>
    <w:rsid w:val="00983A43"/>
    <w:rsid w:val="009841CD"/>
    <w:rsid w:val="00984B02"/>
    <w:rsid w:val="009855D4"/>
    <w:rsid w:val="00985939"/>
    <w:rsid w:val="00985A84"/>
    <w:rsid w:val="00985BDD"/>
    <w:rsid w:val="00985F55"/>
    <w:rsid w:val="00986CE1"/>
    <w:rsid w:val="00986FE3"/>
    <w:rsid w:val="00987363"/>
    <w:rsid w:val="00987DE7"/>
    <w:rsid w:val="00990052"/>
    <w:rsid w:val="00990E9B"/>
    <w:rsid w:val="009910A4"/>
    <w:rsid w:val="00991CBB"/>
    <w:rsid w:val="00991D5A"/>
    <w:rsid w:val="009921F1"/>
    <w:rsid w:val="00992645"/>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655"/>
    <w:rsid w:val="009A180D"/>
    <w:rsid w:val="009A201E"/>
    <w:rsid w:val="009A3252"/>
    <w:rsid w:val="009A3A73"/>
    <w:rsid w:val="009A43BF"/>
    <w:rsid w:val="009A50B5"/>
    <w:rsid w:val="009A61DC"/>
    <w:rsid w:val="009A6678"/>
    <w:rsid w:val="009A7D11"/>
    <w:rsid w:val="009B0505"/>
    <w:rsid w:val="009B1258"/>
    <w:rsid w:val="009B1E4D"/>
    <w:rsid w:val="009B2302"/>
    <w:rsid w:val="009B2CAB"/>
    <w:rsid w:val="009B2D7A"/>
    <w:rsid w:val="009B3266"/>
    <w:rsid w:val="009B338B"/>
    <w:rsid w:val="009B3AF8"/>
    <w:rsid w:val="009B3B2C"/>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8BC"/>
    <w:rsid w:val="009C30B3"/>
    <w:rsid w:val="009C3882"/>
    <w:rsid w:val="009C436F"/>
    <w:rsid w:val="009C43B4"/>
    <w:rsid w:val="009C4A6D"/>
    <w:rsid w:val="009C5825"/>
    <w:rsid w:val="009C5AA0"/>
    <w:rsid w:val="009C5AA9"/>
    <w:rsid w:val="009C621B"/>
    <w:rsid w:val="009C622E"/>
    <w:rsid w:val="009C658D"/>
    <w:rsid w:val="009C679E"/>
    <w:rsid w:val="009C69A4"/>
    <w:rsid w:val="009C6C1E"/>
    <w:rsid w:val="009C6DCC"/>
    <w:rsid w:val="009C6DFE"/>
    <w:rsid w:val="009C74E3"/>
    <w:rsid w:val="009C7A2D"/>
    <w:rsid w:val="009C7D51"/>
    <w:rsid w:val="009D02CC"/>
    <w:rsid w:val="009D03EB"/>
    <w:rsid w:val="009D0780"/>
    <w:rsid w:val="009D08A3"/>
    <w:rsid w:val="009D0C3F"/>
    <w:rsid w:val="009D0DC5"/>
    <w:rsid w:val="009D1038"/>
    <w:rsid w:val="009D184C"/>
    <w:rsid w:val="009D28A7"/>
    <w:rsid w:val="009D2F13"/>
    <w:rsid w:val="009D2F4F"/>
    <w:rsid w:val="009D4995"/>
    <w:rsid w:val="009D5909"/>
    <w:rsid w:val="009D5D9E"/>
    <w:rsid w:val="009D61CE"/>
    <w:rsid w:val="009D62CF"/>
    <w:rsid w:val="009D6598"/>
    <w:rsid w:val="009D7294"/>
    <w:rsid w:val="009D73D9"/>
    <w:rsid w:val="009D779F"/>
    <w:rsid w:val="009E064A"/>
    <w:rsid w:val="009E070D"/>
    <w:rsid w:val="009E08D5"/>
    <w:rsid w:val="009E1FFB"/>
    <w:rsid w:val="009E20B7"/>
    <w:rsid w:val="009E234A"/>
    <w:rsid w:val="009E2403"/>
    <w:rsid w:val="009E2CBB"/>
    <w:rsid w:val="009E3E43"/>
    <w:rsid w:val="009E43D5"/>
    <w:rsid w:val="009E46B6"/>
    <w:rsid w:val="009E46BC"/>
    <w:rsid w:val="009E4CDE"/>
    <w:rsid w:val="009E4DF9"/>
    <w:rsid w:val="009E61A9"/>
    <w:rsid w:val="009E62AF"/>
    <w:rsid w:val="009E6525"/>
    <w:rsid w:val="009E6E3B"/>
    <w:rsid w:val="009F047D"/>
    <w:rsid w:val="009F0698"/>
    <w:rsid w:val="009F0935"/>
    <w:rsid w:val="009F0A4E"/>
    <w:rsid w:val="009F0F49"/>
    <w:rsid w:val="009F18CF"/>
    <w:rsid w:val="009F1A60"/>
    <w:rsid w:val="009F3362"/>
    <w:rsid w:val="009F3379"/>
    <w:rsid w:val="009F402F"/>
    <w:rsid w:val="009F474E"/>
    <w:rsid w:val="009F4CE8"/>
    <w:rsid w:val="009F4E56"/>
    <w:rsid w:val="009F4FBE"/>
    <w:rsid w:val="009F53C4"/>
    <w:rsid w:val="009F5AAD"/>
    <w:rsid w:val="009F619F"/>
    <w:rsid w:val="009F639D"/>
    <w:rsid w:val="009F644C"/>
    <w:rsid w:val="009F7959"/>
    <w:rsid w:val="009F7C63"/>
    <w:rsid w:val="009F7D62"/>
    <w:rsid w:val="009F7E51"/>
    <w:rsid w:val="009F7F79"/>
    <w:rsid w:val="00A000BE"/>
    <w:rsid w:val="00A000F5"/>
    <w:rsid w:val="00A00765"/>
    <w:rsid w:val="00A01B3A"/>
    <w:rsid w:val="00A01FC5"/>
    <w:rsid w:val="00A0216C"/>
    <w:rsid w:val="00A021C2"/>
    <w:rsid w:val="00A02524"/>
    <w:rsid w:val="00A025B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7F6"/>
    <w:rsid w:val="00A07E54"/>
    <w:rsid w:val="00A109FD"/>
    <w:rsid w:val="00A10FCA"/>
    <w:rsid w:val="00A113C1"/>
    <w:rsid w:val="00A1228C"/>
    <w:rsid w:val="00A130D3"/>
    <w:rsid w:val="00A13EAF"/>
    <w:rsid w:val="00A147C9"/>
    <w:rsid w:val="00A14833"/>
    <w:rsid w:val="00A14BA4"/>
    <w:rsid w:val="00A156F1"/>
    <w:rsid w:val="00A16005"/>
    <w:rsid w:val="00A176D5"/>
    <w:rsid w:val="00A1780C"/>
    <w:rsid w:val="00A215B6"/>
    <w:rsid w:val="00A217B2"/>
    <w:rsid w:val="00A21F3E"/>
    <w:rsid w:val="00A222A1"/>
    <w:rsid w:val="00A23042"/>
    <w:rsid w:val="00A2374A"/>
    <w:rsid w:val="00A23B52"/>
    <w:rsid w:val="00A23B71"/>
    <w:rsid w:val="00A23C2A"/>
    <w:rsid w:val="00A2480E"/>
    <w:rsid w:val="00A24EBE"/>
    <w:rsid w:val="00A24FBA"/>
    <w:rsid w:val="00A25168"/>
    <w:rsid w:val="00A25311"/>
    <w:rsid w:val="00A2534E"/>
    <w:rsid w:val="00A25672"/>
    <w:rsid w:val="00A25751"/>
    <w:rsid w:val="00A259DB"/>
    <w:rsid w:val="00A25D08"/>
    <w:rsid w:val="00A25E26"/>
    <w:rsid w:val="00A2644D"/>
    <w:rsid w:val="00A26794"/>
    <w:rsid w:val="00A26F11"/>
    <w:rsid w:val="00A27446"/>
    <w:rsid w:val="00A27846"/>
    <w:rsid w:val="00A27B9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37561"/>
    <w:rsid w:val="00A41AC1"/>
    <w:rsid w:val="00A41CA4"/>
    <w:rsid w:val="00A42920"/>
    <w:rsid w:val="00A42B33"/>
    <w:rsid w:val="00A42FE7"/>
    <w:rsid w:val="00A43140"/>
    <w:rsid w:val="00A436D2"/>
    <w:rsid w:val="00A4394E"/>
    <w:rsid w:val="00A43BC1"/>
    <w:rsid w:val="00A43C02"/>
    <w:rsid w:val="00A44166"/>
    <w:rsid w:val="00A44C01"/>
    <w:rsid w:val="00A45433"/>
    <w:rsid w:val="00A4550F"/>
    <w:rsid w:val="00A4580A"/>
    <w:rsid w:val="00A4599F"/>
    <w:rsid w:val="00A4619E"/>
    <w:rsid w:val="00A466F1"/>
    <w:rsid w:val="00A47098"/>
    <w:rsid w:val="00A478DF"/>
    <w:rsid w:val="00A47A85"/>
    <w:rsid w:val="00A47B75"/>
    <w:rsid w:val="00A50181"/>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2CC5"/>
    <w:rsid w:val="00A63571"/>
    <w:rsid w:val="00A637A9"/>
    <w:rsid w:val="00A63BD0"/>
    <w:rsid w:val="00A63C55"/>
    <w:rsid w:val="00A63C9A"/>
    <w:rsid w:val="00A64641"/>
    <w:rsid w:val="00A646E1"/>
    <w:rsid w:val="00A649F1"/>
    <w:rsid w:val="00A651DE"/>
    <w:rsid w:val="00A6570E"/>
    <w:rsid w:val="00A65797"/>
    <w:rsid w:val="00A65A55"/>
    <w:rsid w:val="00A65B5C"/>
    <w:rsid w:val="00A65CD9"/>
    <w:rsid w:val="00A6625B"/>
    <w:rsid w:val="00A663A0"/>
    <w:rsid w:val="00A67567"/>
    <w:rsid w:val="00A704CD"/>
    <w:rsid w:val="00A70D62"/>
    <w:rsid w:val="00A70DAE"/>
    <w:rsid w:val="00A70DC3"/>
    <w:rsid w:val="00A70E68"/>
    <w:rsid w:val="00A71BA0"/>
    <w:rsid w:val="00A728AD"/>
    <w:rsid w:val="00A73917"/>
    <w:rsid w:val="00A73BF7"/>
    <w:rsid w:val="00A74439"/>
    <w:rsid w:val="00A744AD"/>
    <w:rsid w:val="00A747AC"/>
    <w:rsid w:val="00A74B22"/>
    <w:rsid w:val="00A74B37"/>
    <w:rsid w:val="00A74E3D"/>
    <w:rsid w:val="00A75114"/>
    <w:rsid w:val="00A75148"/>
    <w:rsid w:val="00A751D3"/>
    <w:rsid w:val="00A75821"/>
    <w:rsid w:val="00A76F66"/>
    <w:rsid w:val="00A778E8"/>
    <w:rsid w:val="00A77900"/>
    <w:rsid w:val="00A8071F"/>
    <w:rsid w:val="00A8080E"/>
    <w:rsid w:val="00A80C02"/>
    <w:rsid w:val="00A80D01"/>
    <w:rsid w:val="00A81620"/>
    <w:rsid w:val="00A81AA2"/>
    <w:rsid w:val="00A81B5E"/>
    <w:rsid w:val="00A81FB7"/>
    <w:rsid w:val="00A82267"/>
    <w:rsid w:val="00A8284B"/>
    <w:rsid w:val="00A829C4"/>
    <w:rsid w:val="00A82A79"/>
    <w:rsid w:val="00A82BCF"/>
    <w:rsid w:val="00A82C63"/>
    <w:rsid w:val="00A83F3F"/>
    <w:rsid w:val="00A84166"/>
    <w:rsid w:val="00A84566"/>
    <w:rsid w:val="00A84687"/>
    <w:rsid w:val="00A84D66"/>
    <w:rsid w:val="00A865DA"/>
    <w:rsid w:val="00A86673"/>
    <w:rsid w:val="00A86ACD"/>
    <w:rsid w:val="00A90AF8"/>
    <w:rsid w:val="00A912A9"/>
    <w:rsid w:val="00A91483"/>
    <w:rsid w:val="00A920B8"/>
    <w:rsid w:val="00A92611"/>
    <w:rsid w:val="00A934E0"/>
    <w:rsid w:val="00A93740"/>
    <w:rsid w:val="00A93C5D"/>
    <w:rsid w:val="00A940CF"/>
    <w:rsid w:val="00A94866"/>
    <w:rsid w:val="00A9488B"/>
    <w:rsid w:val="00A94AAE"/>
    <w:rsid w:val="00A96518"/>
    <w:rsid w:val="00A96630"/>
    <w:rsid w:val="00A967FE"/>
    <w:rsid w:val="00A97192"/>
    <w:rsid w:val="00A97EDD"/>
    <w:rsid w:val="00A97EF0"/>
    <w:rsid w:val="00AA0C6E"/>
    <w:rsid w:val="00AA0DC1"/>
    <w:rsid w:val="00AA0EAF"/>
    <w:rsid w:val="00AA1198"/>
    <w:rsid w:val="00AA1D7C"/>
    <w:rsid w:val="00AA23FB"/>
    <w:rsid w:val="00AA2718"/>
    <w:rsid w:val="00AA29DF"/>
    <w:rsid w:val="00AA2A14"/>
    <w:rsid w:val="00AA362E"/>
    <w:rsid w:val="00AA41F9"/>
    <w:rsid w:val="00AA4CE6"/>
    <w:rsid w:val="00AA52E1"/>
    <w:rsid w:val="00AA60B3"/>
    <w:rsid w:val="00AA62D6"/>
    <w:rsid w:val="00AA6640"/>
    <w:rsid w:val="00AA66DF"/>
    <w:rsid w:val="00AA6796"/>
    <w:rsid w:val="00AA6B91"/>
    <w:rsid w:val="00AA78B2"/>
    <w:rsid w:val="00AA7C0D"/>
    <w:rsid w:val="00AA7DD1"/>
    <w:rsid w:val="00AB11F7"/>
    <w:rsid w:val="00AB1754"/>
    <w:rsid w:val="00AB1EF3"/>
    <w:rsid w:val="00AB2DB9"/>
    <w:rsid w:val="00AB2E78"/>
    <w:rsid w:val="00AB2FA0"/>
    <w:rsid w:val="00AB3B35"/>
    <w:rsid w:val="00AB3B5E"/>
    <w:rsid w:val="00AB3EA4"/>
    <w:rsid w:val="00AB5541"/>
    <w:rsid w:val="00AB5657"/>
    <w:rsid w:val="00AB5FFA"/>
    <w:rsid w:val="00AB66A8"/>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5E2"/>
    <w:rsid w:val="00AC4350"/>
    <w:rsid w:val="00AC4934"/>
    <w:rsid w:val="00AC62EB"/>
    <w:rsid w:val="00AC68B2"/>
    <w:rsid w:val="00AC69AA"/>
    <w:rsid w:val="00AC6CCC"/>
    <w:rsid w:val="00AC6F14"/>
    <w:rsid w:val="00AC7575"/>
    <w:rsid w:val="00AC7766"/>
    <w:rsid w:val="00AC7C29"/>
    <w:rsid w:val="00AD010C"/>
    <w:rsid w:val="00AD0431"/>
    <w:rsid w:val="00AD0911"/>
    <w:rsid w:val="00AD09B4"/>
    <w:rsid w:val="00AD0F22"/>
    <w:rsid w:val="00AD16FA"/>
    <w:rsid w:val="00AD1B88"/>
    <w:rsid w:val="00AD2077"/>
    <w:rsid w:val="00AD2428"/>
    <w:rsid w:val="00AD352D"/>
    <w:rsid w:val="00AD3648"/>
    <w:rsid w:val="00AD3951"/>
    <w:rsid w:val="00AD3DCD"/>
    <w:rsid w:val="00AD4055"/>
    <w:rsid w:val="00AD4B27"/>
    <w:rsid w:val="00AD5069"/>
    <w:rsid w:val="00AD51F7"/>
    <w:rsid w:val="00AD56F4"/>
    <w:rsid w:val="00AD57B1"/>
    <w:rsid w:val="00AD5BC5"/>
    <w:rsid w:val="00AD5DD1"/>
    <w:rsid w:val="00AD6119"/>
    <w:rsid w:val="00AD6A9B"/>
    <w:rsid w:val="00AD7D83"/>
    <w:rsid w:val="00AE0668"/>
    <w:rsid w:val="00AE0E64"/>
    <w:rsid w:val="00AE1244"/>
    <w:rsid w:val="00AE1C5F"/>
    <w:rsid w:val="00AE2B70"/>
    <w:rsid w:val="00AE3439"/>
    <w:rsid w:val="00AE422D"/>
    <w:rsid w:val="00AE55E5"/>
    <w:rsid w:val="00AE60D1"/>
    <w:rsid w:val="00AE65BC"/>
    <w:rsid w:val="00AE6BBE"/>
    <w:rsid w:val="00AE6BCB"/>
    <w:rsid w:val="00AE6EA9"/>
    <w:rsid w:val="00AE7624"/>
    <w:rsid w:val="00AF0AB7"/>
    <w:rsid w:val="00AF0F4B"/>
    <w:rsid w:val="00AF120E"/>
    <w:rsid w:val="00AF1430"/>
    <w:rsid w:val="00AF176A"/>
    <w:rsid w:val="00AF17A1"/>
    <w:rsid w:val="00AF1844"/>
    <w:rsid w:val="00AF19EE"/>
    <w:rsid w:val="00AF2399"/>
    <w:rsid w:val="00AF24D0"/>
    <w:rsid w:val="00AF2695"/>
    <w:rsid w:val="00AF2BB5"/>
    <w:rsid w:val="00AF3394"/>
    <w:rsid w:val="00AF42F9"/>
    <w:rsid w:val="00AF4EF5"/>
    <w:rsid w:val="00AF551E"/>
    <w:rsid w:val="00AF58B1"/>
    <w:rsid w:val="00AF5CF4"/>
    <w:rsid w:val="00AF5D62"/>
    <w:rsid w:val="00AF6074"/>
    <w:rsid w:val="00AF62E6"/>
    <w:rsid w:val="00AF6775"/>
    <w:rsid w:val="00AF6844"/>
    <w:rsid w:val="00AF76C1"/>
    <w:rsid w:val="00AF7CB0"/>
    <w:rsid w:val="00AF7F98"/>
    <w:rsid w:val="00AF7FB3"/>
    <w:rsid w:val="00B004F2"/>
    <w:rsid w:val="00B00C12"/>
    <w:rsid w:val="00B00C76"/>
    <w:rsid w:val="00B012CF"/>
    <w:rsid w:val="00B015FC"/>
    <w:rsid w:val="00B01A92"/>
    <w:rsid w:val="00B01C30"/>
    <w:rsid w:val="00B0318E"/>
    <w:rsid w:val="00B038D3"/>
    <w:rsid w:val="00B03CE0"/>
    <w:rsid w:val="00B05A03"/>
    <w:rsid w:val="00B06A47"/>
    <w:rsid w:val="00B06EA0"/>
    <w:rsid w:val="00B07655"/>
    <w:rsid w:val="00B07665"/>
    <w:rsid w:val="00B1096B"/>
    <w:rsid w:val="00B1123C"/>
    <w:rsid w:val="00B123E4"/>
    <w:rsid w:val="00B12512"/>
    <w:rsid w:val="00B12BF6"/>
    <w:rsid w:val="00B1388F"/>
    <w:rsid w:val="00B139BE"/>
    <w:rsid w:val="00B14544"/>
    <w:rsid w:val="00B149EA"/>
    <w:rsid w:val="00B157D6"/>
    <w:rsid w:val="00B15BC9"/>
    <w:rsid w:val="00B16159"/>
    <w:rsid w:val="00B16562"/>
    <w:rsid w:val="00B166BC"/>
    <w:rsid w:val="00B16A8C"/>
    <w:rsid w:val="00B16D29"/>
    <w:rsid w:val="00B17053"/>
    <w:rsid w:val="00B176FD"/>
    <w:rsid w:val="00B17DBA"/>
    <w:rsid w:val="00B203BE"/>
    <w:rsid w:val="00B2069D"/>
    <w:rsid w:val="00B20E87"/>
    <w:rsid w:val="00B210DB"/>
    <w:rsid w:val="00B2125E"/>
    <w:rsid w:val="00B21AC5"/>
    <w:rsid w:val="00B21EFA"/>
    <w:rsid w:val="00B2239D"/>
    <w:rsid w:val="00B22538"/>
    <w:rsid w:val="00B2404C"/>
    <w:rsid w:val="00B24214"/>
    <w:rsid w:val="00B244F4"/>
    <w:rsid w:val="00B2459A"/>
    <w:rsid w:val="00B24708"/>
    <w:rsid w:val="00B24D95"/>
    <w:rsid w:val="00B252D4"/>
    <w:rsid w:val="00B25301"/>
    <w:rsid w:val="00B27C6D"/>
    <w:rsid w:val="00B27D89"/>
    <w:rsid w:val="00B3043F"/>
    <w:rsid w:val="00B30554"/>
    <w:rsid w:val="00B3055F"/>
    <w:rsid w:val="00B3068F"/>
    <w:rsid w:val="00B30979"/>
    <w:rsid w:val="00B30AC8"/>
    <w:rsid w:val="00B30CEA"/>
    <w:rsid w:val="00B310EF"/>
    <w:rsid w:val="00B31908"/>
    <w:rsid w:val="00B31D3E"/>
    <w:rsid w:val="00B31D5E"/>
    <w:rsid w:val="00B3233B"/>
    <w:rsid w:val="00B3287D"/>
    <w:rsid w:val="00B33394"/>
    <w:rsid w:val="00B33EAC"/>
    <w:rsid w:val="00B346AA"/>
    <w:rsid w:val="00B34FE6"/>
    <w:rsid w:val="00B3551C"/>
    <w:rsid w:val="00B359A7"/>
    <w:rsid w:val="00B35FC1"/>
    <w:rsid w:val="00B36523"/>
    <w:rsid w:val="00B368D9"/>
    <w:rsid w:val="00B3699E"/>
    <w:rsid w:val="00B37854"/>
    <w:rsid w:val="00B37F9D"/>
    <w:rsid w:val="00B37FED"/>
    <w:rsid w:val="00B40021"/>
    <w:rsid w:val="00B4080D"/>
    <w:rsid w:val="00B40DCB"/>
    <w:rsid w:val="00B41056"/>
    <w:rsid w:val="00B411DB"/>
    <w:rsid w:val="00B413C6"/>
    <w:rsid w:val="00B41C66"/>
    <w:rsid w:val="00B42273"/>
    <w:rsid w:val="00B424B6"/>
    <w:rsid w:val="00B43A30"/>
    <w:rsid w:val="00B44939"/>
    <w:rsid w:val="00B44C07"/>
    <w:rsid w:val="00B44DAE"/>
    <w:rsid w:val="00B45F90"/>
    <w:rsid w:val="00B466FC"/>
    <w:rsid w:val="00B4694C"/>
    <w:rsid w:val="00B4698A"/>
    <w:rsid w:val="00B46BD1"/>
    <w:rsid w:val="00B46C90"/>
    <w:rsid w:val="00B47415"/>
    <w:rsid w:val="00B47535"/>
    <w:rsid w:val="00B477F1"/>
    <w:rsid w:val="00B4792F"/>
    <w:rsid w:val="00B47C05"/>
    <w:rsid w:val="00B50760"/>
    <w:rsid w:val="00B507A5"/>
    <w:rsid w:val="00B51F3F"/>
    <w:rsid w:val="00B5221E"/>
    <w:rsid w:val="00B522AC"/>
    <w:rsid w:val="00B5244E"/>
    <w:rsid w:val="00B52729"/>
    <w:rsid w:val="00B5429E"/>
    <w:rsid w:val="00B54910"/>
    <w:rsid w:val="00B54C37"/>
    <w:rsid w:val="00B54DAB"/>
    <w:rsid w:val="00B5521E"/>
    <w:rsid w:val="00B55A65"/>
    <w:rsid w:val="00B55FAF"/>
    <w:rsid w:val="00B5636F"/>
    <w:rsid w:val="00B56D81"/>
    <w:rsid w:val="00B57190"/>
    <w:rsid w:val="00B600AE"/>
    <w:rsid w:val="00B606C9"/>
    <w:rsid w:val="00B60CB8"/>
    <w:rsid w:val="00B615C5"/>
    <w:rsid w:val="00B61E41"/>
    <w:rsid w:val="00B61F68"/>
    <w:rsid w:val="00B62973"/>
    <w:rsid w:val="00B62AF3"/>
    <w:rsid w:val="00B62C56"/>
    <w:rsid w:val="00B62D48"/>
    <w:rsid w:val="00B6430B"/>
    <w:rsid w:val="00B64F95"/>
    <w:rsid w:val="00B6522C"/>
    <w:rsid w:val="00B65F97"/>
    <w:rsid w:val="00B669F2"/>
    <w:rsid w:val="00B66E67"/>
    <w:rsid w:val="00B67D76"/>
    <w:rsid w:val="00B70104"/>
    <w:rsid w:val="00B712C7"/>
    <w:rsid w:val="00B71986"/>
    <w:rsid w:val="00B71B06"/>
    <w:rsid w:val="00B71C3F"/>
    <w:rsid w:val="00B72BAC"/>
    <w:rsid w:val="00B73978"/>
    <w:rsid w:val="00B73A00"/>
    <w:rsid w:val="00B73A2E"/>
    <w:rsid w:val="00B741D0"/>
    <w:rsid w:val="00B7494D"/>
    <w:rsid w:val="00B7560A"/>
    <w:rsid w:val="00B75AEC"/>
    <w:rsid w:val="00B75AF1"/>
    <w:rsid w:val="00B75F6D"/>
    <w:rsid w:val="00B7632D"/>
    <w:rsid w:val="00B76501"/>
    <w:rsid w:val="00B76EDE"/>
    <w:rsid w:val="00B76FA2"/>
    <w:rsid w:val="00B772DE"/>
    <w:rsid w:val="00B77492"/>
    <w:rsid w:val="00B80303"/>
    <w:rsid w:val="00B80E8A"/>
    <w:rsid w:val="00B81936"/>
    <w:rsid w:val="00B81E4A"/>
    <w:rsid w:val="00B830D4"/>
    <w:rsid w:val="00B83109"/>
    <w:rsid w:val="00B8383C"/>
    <w:rsid w:val="00B83AF3"/>
    <w:rsid w:val="00B84D7D"/>
    <w:rsid w:val="00B852B7"/>
    <w:rsid w:val="00B856FF"/>
    <w:rsid w:val="00B85888"/>
    <w:rsid w:val="00B85D0A"/>
    <w:rsid w:val="00B85D18"/>
    <w:rsid w:val="00B8671F"/>
    <w:rsid w:val="00B8678B"/>
    <w:rsid w:val="00B86CBC"/>
    <w:rsid w:val="00B86E8A"/>
    <w:rsid w:val="00B871CF"/>
    <w:rsid w:val="00B87FE9"/>
    <w:rsid w:val="00B9137D"/>
    <w:rsid w:val="00B91A4A"/>
    <w:rsid w:val="00B91FB8"/>
    <w:rsid w:val="00B92041"/>
    <w:rsid w:val="00B920DC"/>
    <w:rsid w:val="00B9241A"/>
    <w:rsid w:val="00B937E7"/>
    <w:rsid w:val="00B93866"/>
    <w:rsid w:val="00B93A46"/>
    <w:rsid w:val="00B944B8"/>
    <w:rsid w:val="00B946B2"/>
    <w:rsid w:val="00B95A24"/>
    <w:rsid w:val="00B9601E"/>
    <w:rsid w:val="00B9652B"/>
    <w:rsid w:val="00B9672B"/>
    <w:rsid w:val="00B96756"/>
    <w:rsid w:val="00B96A6C"/>
    <w:rsid w:val="00B970B0"/>
    <w:rsid w:val="00B97B22"/>
    <w:rsid w:val="00B97D87"/>
    <w:rsid w:val="00BA05C9"/>
    <w:rsid w:val="00BA0747"/>
    <w:rsid w:val="00BA080B"/>
    <w:rsid w:val="00BA0A4F"/>
    <w:rsid w:val="00BA0F66"/>
    <w:rsid w:val="00BA1311"/>
    <w:rsid w:val="00BA1D8F"/>
    <w:rsid w:val="00BA28D7"/>
    <w:rsid w:val="00BA2E99"/>
    <w:rsid w:val="00BA316D"/>
    <w:rsid w:val="00BA31F7"/>
    <w:rsid w:val="00BA341F"/>
    <w:rsid w:val="00BA38A5"/>
    <w:rsid w:val="00BA3D88"/>
    <w:rsid w:val="00BA4ACB"/>
    <w:rsid w:val="00BA4D96"/>
    <w:rsid w:val="00BA5539"/>
    <w:rsid w:val="00BA5C6D"/>
    <w:rsid w:val="00BA5D95"/>
    <w:rsid w:val="00BA6209"/>
    <w:rsid w:val="00BA69FA"/>
    <w:rsid w:val="00BA6AB3"/>
    <w:rsid w:val="00BA6EE1"/>
    <w:rsid w:val="00BA733E"/>
    <w:rsid w:val="00BA74D7"/>
    <w:rsid w:val="00BB0514"/>
    <w:rsid w:val="00BB0E6A"/>
    <w:rsid w:val="00BB0FC8"/>
    <w:rsid w:val="00BB174C"/>
    <w:rsid w:val="00BB1ED5"/>
    <w:rsid w:val="00BB2AAF"/>
    <w:rsid w:val="00BB2B55"/>
    <w:rsid w:val="00BB2F46"/>
    <w:rsid w:val="00BB3B0E"/>
    <w:rsid w:val="00BB410E"/>
    <w:rsid w:val="00BB45B4"/>
    <w:rsid w:val="00BB45DF"/>
    <w:rsid w:val="00BB4642"/>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2F03"/>
    <w:rsid w:val="00BC3440"/>
    <w:rsid w:val="00BC3BBD"/>
    <w:rsid w:val="00BC3DF9"/>
    <w:rsid w:val="00BC3EEA"/>
    <w:rsid w:val="00BC403A"/>
    <w:rsid w:val="00BC512A"/>
    <w:rsid w:val="00BC5391"/>
    <w:rsid w:val="00BC6F23"/>
    <w:rsid w:val="00BC7052"/>
    <w:rsid w:val="00BC759E"/>
    <w:rsid w:val="00BC7F89"/>
    <w:rsid w:val="00BD00CF"/>
    <w:rsid w:val="00BD0C86"/>
    <w:rsid w:val="00BD22D9"/>
    <w:rsid w:val="00BD3AB9"/>
    <w:rsid w:val="00BD3C64"/>
    <w:rsid w:val="00BD41D7"/>
    <w:rsid w:val="00BD4544"/>
    <w:rsid w:val="00BD498D"/>
    <w:rsid w:val="00BD5254"/>
    <w:rsid w:val="00BD584D"/>
    <w:rsid w:val="00BD65B2"/>
    <w:rsid w:val="00BD6C44"/>
    <w:rsid w:val="00BD7C43"/>
    <w:rsid w:val="00BE0587"/>
    <w:rsid w:val="00BE0787"/>
    <w:rsid w:val="00BE180E"/>
    <w:rsid w:val="00BE1858"/>
    <w:rsid w:val="00BE190E"/>
    <w:rsid w:val="00BE2540"/>
    <w:rsid w:val="00BE2699"/>
    <w:rsid w:val="00BE26FA"/>
    <w:rsid w:val="00BE2D5F"/>
    <w:rsid w:val="00BE30C4"/>
    <w:rsid w:val="00BE3B73"/>
    <w:rsid w:val="00BE3C0E"/>
    <w:rsid w:val="00BE598F"/>
    <w:rsid w:val="00BE6552"/>
    <w:rsid w:val="00BE7C72"/>
    <w:rsid w:val="00BF073D"/>
    <w:rsid w:val="00BF129F"/>
    <w:rsid w:val="00BF1959"/>
    <w:rsid w:val="00BF1D3B"/>
    <w:rsid w:val="00BF22F5"/>
    <w:rsid w:val="00BF2613"/>
    <w:rsid w:val="00BF2B58"/>
    <w:rsid w:val="00BF386F"/>
    <w:rsid w:val="00BF3FB1"/>
    <w:rsid w:val="00BF4594"/>
    <w:rsid w:val="00BF5AEB"/>
    <w:rsid w:val="00BF6ABE"/>
    <w:rsid w:val="00BF6BED"/>
    <w:rsid w:val="00BF6C92"/>
    <w:rsid w:val="00BF73B5"/>
    <w:rsid w:val="00BF780E"/>
    <w:rsid w:val="00BF7F00"/>
    <w:rsid w:val="00C00C5D"/>
    <w:rsid w:val="00C00F86"/>
    <w:rsid w:val="00C01740"/>
    <w:rsid w:val="00C0177E"/>
    <w:rsid w:val="00C018FC"/>
    <w:rsid w:val="00C01B4A"/>
    <w:rsid w:val="00C0279D"/>
    <w:rsid w:val="00C02966"/>
    <w:rsid w:val="00C02B55"/>
    <w:rsid w:val="00C03738"/>
    <w:rsid w:val="00C03A49"/>
    <w:rsid w:val="00C03EB7"/>
    <w:rsid w:val="00C04406"/>
    <w:rsid w:val="00C0495E"/>
    <w:rsid w:val="00C04FFE"/>
    <w:rsid w:val="00C0533D"/>
    <w:rsid w:val="00C06CA3"/>
    <w:rsid w:val="00C06F50"/>
    <w:rsid w:val="00C07161"/>
    <w:rsid w:val="00C0748A"/>
    <w:rsid w:val="00C075EF"/>
    <w:rsid w:val="00C07985"/>
    <w:rsid w:val="00C079DD"/>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09F"/>
    <w:rsid w:val="00C25FC8"/>
    <w:rsid w:val="00C26588"/>
    <w:rsid w:val="00C265EA"/>
    <w:rsid w:val="00C271D1"/>
    <w:rsid w:val="00C3061F"/>
    <w:rsid w:val="00C31082"/>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51D"/>
    <w:rsid w:val="00C42A0E"/>
    <w:rsid w:val="00C438F5"/>
    <w:rsid w:val="00C43FFF"/>
    <w:rsid w:val="00C441D7"/>
    <w:rsid w:val="00C44286"/>
    <w:rsid w:val="00C4463D"/>
    <w:rsid w:val="00C447D2"/>
    <w:rsid w:val="00C46654"/>
    <w:rsid w:val="00C46663"/>
    <w:rsid w:val="00C468E9"/>
    <w:rsid w:val="00C473E1"/>
    <w:rsid w:val="00C47599"/>
    <w:rsid w:val="00C476FC"/>
    <w:rsid w:val="00C477E1"/>
    <w:rsid w:val="00C47C46"/>
    <w:rsid w:val="00C47CE7"/>
    <w:rsid w:val="00C504F9"/>
    <w:rsid w:val="00C50B8F"/>
    <w:rsid w:val="00C515B6"/>
    <w:rsid w:val="00C5193E"/>
    <w:rsid w:val="00C52086"/>
    <w:rsid w:val="00C52854"/>
    <w:rsid w:val="00C52A24"/>
    <w:rsid w:val="00C53E1D"/>
    <w:rsid w:val="00C544C8"/>
    <w:rsid w:val="00C54574"/>
    <w:rsid w:val="00C56765"/>
    <w:rsid w:val="00C57495"/>
    <w:rsid w:val="00C5753C"/>
    <w:rsid w:val="00C57816"/>
    <w:rsid w:val="00C60151"/>
    <w:rsid w:val="00C605A8"/>
    <w:rsid w:val="00C61071"/>
    <w:rsid w:val="00C611D3"/>
    <w:rsid w:val="00C611EA"/>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17C"/>
    <w:rsid w:val="00C8357B"/>
    <w:rsid w:val="00C83859"/>
    <w:rsid w:val="00C83FE2"/>
    <w:rsid w:val="00C840C6"/>
    <w:rsid w:val="00C84434"/>
    <w:rsid w:val="00C84604"/>
    <w:rsid w:val="00C84723"/>
    <w:rsid w:val="00C8502B"/>
    <w:rsid w:val="00C85777"/>
    <w:rsid w:val="00C85785"/>
    <w:rsid w:val="00C85BC5"/>
    <w:rsid w:val="00C85D49"/>
    <w:rsid w:val="00C862E8"/>
    <w:rsid w:val="00C86519"/>
    <w:rsid w:val="00C865A4"/>
    <w:rsid w:val="00C8691A"/>
    <w:rsid w:val="00C86E01"/>
    <w:rsid w:val="00C87941"/>
    <w:rsid w:val="00C87AB8"/>
    <w:rsid w:val="00C87B0E"/>
    <w:rsid w:val="00C87E49"/>
    <w:rsid w:val="00C906F5"/>
    <w:rsid w:val="00C90917"/>
    <w:rsid w:val="00C90E94"/>
    <w:rsid w:val="00C91381"/>
    <w:rsid w:val="00C91D8B"/>
    <w:rsid w:val="00C924CD"/>
    <w:rsid w:val="00C93240"/>
    <w:rsid w:val="00C93C1B"/>
    <w:rsid w:val="00C940CA"/>
    <w:rsid w:val="00C9427A"/>
    <w:rsid w:val="00C94445"/>
    <w:rsid w:val="00C948BF"/>
    <w:rsid w:val="00C94A83"/>
    <w:rsid w:val="00C94B9F"/>
    <w:rsid w:val="00C955E6"/>
    <w:rsid w:val="00C95B05"/>
    <w:rsid w:val="00C95D9A"/>
    <w:rsid w:val="00C961E8"/>
    <w:rsid w:val="00C96406"/>
    <w:rsid w:val="00C96CEC"/>
    <w:rsid w:val="00C970BE"/>
    <w:rsid w:val="00C970C8"/>
    <w:rsid w:val="00C979B7"/>
    <w:rsid w:val="00CA02E5"/>
    <w:rsid w:val="00CA02FE"/>
    <w:rsid w:val="00CA0664"/>
    <w:rsid w:val="00CA0CA6"/>
    <w:rsid w:val="00CA0E94"/>
    <w:rsid w:val="00CA1743"/>
    <w:rsid w:val="00CA237E"/>
    <w:rsid w:val="00CA4139"/>
    <w:rsid w:val="00CA42C1"/>
    <w:rsid w:val="00CA47CB"/>
    <w:rsid w:val="00CA5166"/>
    <w:rsid w:val="00CA5B00"/>
    <w:rsid w:val="00CA64E1"/>
    <w:rsid w:val="00CA6BE7"/>
    <w:rsid w:val="00CA6FF8"/>
    <w:rsid w:val="00CA77FA"/>
    <w:rsid w:val="00CB0FB1"/>
    <w:rsid w:val="00CB1979"/>
    <w:rsid w:val="00CB1BFC"/>
    <w:rsid w:val="00CB1C73"/>
    <w:rsid w:val="00CB20ED"/>
    <w:rsid w:val="00CB21ED"/>
    <w:rsid w:val="00CB37AC"/>
    <w:rsid w:val="00CB3C1E"/>
    <w:rsid w:val="00CB3E24"/>
    <w:rsid w:val="00CB3E81"/>
    <w:rsid w:val="00CB46BF"/>
    <w:rsid w:val="00CB55B3"/>
    <w:rsid w:val="00CB5945"/>
    <w:rsid w:val="00CB5BAA"/>
    <w:rsid w:val="00CB5C1D"/>
    <w:rsid w:val="00CB5CA0"/>
    <w:rsid w:val="00CB5FF7"/>
    <w:rsid w:val="00CB607B"/>
    <w:rsid w:val="00CB6B3C"/>
    <w:rsid w:val="00CB70A1"/>
    <w:rsid w:val="00CB7156"/>
    <w:rsid w:val="00CB748D"/>
    <w:rsid w:val="00CC045F"/>
    <w:rsid w:val="00CC0E46"/>
    <w:rsid w:val="00CC108F"/>
    <w:rsid w:val="00CC1BF5"/>
    <w:rsid w:val="00CC1E27"/>
    <w:rsid w:val="00CC239D"/>
    <w:rsid w:val="00CC3078"/>
    <w:rsid w:val="00CC3925"/>
    <w:rsid w:val="00CC45EE"/>
    <w:rsid w:val="00CC4E78"/>
    <w:rsid w:val="00CC4EEC"/>
    <w:rsid w:val="00CC4F9F"/>
    <w:rsid w:val="00CC565E"/>
    <w:rsid w:val="00CC620F"/>
    <w:rsid w:val="00CC70B1"/>
    <w:rsid w:val="00CC718A"/>
    <w:rsid w:val="00CC7433"/>
    <w:rsid w:val="00CC764C"/>
    <w:rsid w:val="00CC7915"/>
    <w:rsid w:val="00CC7BF3"/>
    <w:rsid w:val="00CC7C6B"/>
    <w:rsid w:val="00CD0395"/>
    <w:rsid w:val="00CD03A8"/>
    <w:rsid w:val="00CD03AD"/>
    <w:rsid w:val="00CD0750"/>
    <w:rsid w:val="00CD0A3B"/>
    <w:rsid w:val="00CD1747"/>
    <w:rsid w:val="00CD1769"/>
    <w:rsid w:val="00CD2536"/>
    <w:rsid w:val="00CD25F2"/>
    <w:rsid w:val="00CD28BB"/>
    <w:rsid w:val="00CD2D93"/>
    <w:rsid w:val="00CD2E82"/>
    <w:rsid w:val="00CD338F"/>
    <w:rsid w:val="00CD41CC"/>
    <w:rsid w:val="00CD46EA"/>
    <w:rsid w:val="00CD483E"/>
    <w:rsid w:val="00CD4A66"/>
    <w:rsid w:val="00CD5A4E"/>
    <w:rsid w:val="00CD5F1C"/>
    <w:rsid w:val="00CD6A60"/>
    <w:rsid w:val="00CD6C56"/>
    <w:rsid w:val="00CD6F81"/>
    <w:rsid w:val="00CD73FF"/>
    <w:rsid w:val="00CE07F5"/>
    <w:rsid w:val="00CE0A3E"/>
    <w:rsid w:val="00CE0D9D"/>
    <w:rsid w:val="00CE0EED"/>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FE2"/>
    <w:rsid w:val="00CE7209"/>
    <w:rsid w:val="00CE755E"/>
    <w:rsid w:val="00CE75F2"/>
    <w:rsid w:val="00CE7939"/>
    <w:rsid w:val="00CE7FDF"/>
    <w:rsid w:val="00CF06D5"/>
    <w:rsid w:val="00CF06DE"/>
    <w:rsid w:val="00CF0E17"/>
    <w:rsid w:val="00CF1140"/>
    <w:rsid w:val="00CF14EB"/>
    <w:rsid w:val="00CF15A2"/>
    <w:rsid w:val="00CF1D58"/>
    <w:rsid w:val="00CF1F79"/>
    <w:rsid w:val="00CF23C5"/>
    <w:rsid w:val="00CF2677"/>
    <w:rsid w:val="00CF2CB6"/>
    <w:rsid w:val="00CF63E5"/>
    <w:rsid w:val="00CF66FF"/>
    <w:rsid w:val="00CF705D"/>
    <w:rsid w:val="00CF717E"/>
    <w:rsid w:val="00CF7B33"/>
    <w:rsid w:val="00D00392"/>
    <w:rsid w:val="00D00630"/>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69D"/>
    <w:rsid w:val="00D07AEB"/>
    <w:rsid w:val="00D10344"/>
    <w:rsid w:val="00D1062D"/>
    <w:rsid w:val="00D10723"/>
    <w:rsid w:val="00D10ED2"/>
    <w:rsid w:val="00D10FA6"/>
    <w:rsid w:val="00D11917"/>
    <w:rsid w:val="00D11E3A"/>
    <w:rsid w:val="00D134FE"/>
    <w:rsid w:val="00D1369A"/>
    <w:rsid w:val="00D137B6"/>
    <w:rsid w:val="00D14BB3"/>
    <w:rsid w:val="00D1501C"/>
    <w:rsid w:val="00D1581F"/>
    <w:rsid w:val="00D159D2"/>
    <w:rsid w:val="00D1609F"/>
    <w:rsid w:val="00D162BF"/>
    <w:rsid w:val="00D1662F"/>
    <w:rsid w:val="00D17945"/>
    <w:rsid w:val="00D17972"/>
    <w:rsid w:val="00D17DBE"/>
    <w:rsid w:val="00D202BA"/>
    <w:rsid w:val="00D20B56"/>
    <w:rsid w:val="00D20B5F"/>
    <w:rsid w:val="00D20F0D"/>
    <w:rsid w:val="00D22226"/>
    <w:rsid w:val="00D232F1"/>
    <w:rsid w:val="00D23CC8"/>
    <w:rsid w:val="00D247A7"/>
    <w:rsid w:val="00D24970"/>
    <w:rsid w:val="00D24EF8"/>
    <w:rsid w:val="00D25088"/>
    <w:rsid w:val="00D25782"/>
    <w:rsid w:val="00D27178"/>
    <w:rsid w:val="00D27B3A"/>
    <w:rsid w:val="00D27D44"/>
    <w:rsid w:val="00D27E76"/>
    <w:rsid w:val="00D304B1"/>
    <w:rsid w:val="00D30CCE"/>
    <w:rsid w:val="00D311C5"/>
    <w:rsid w:val="00D31692"/>
    <w:rsid w:val="00D32167"/>
    <w:rsid w:val="00D32314"/>
    <w:rsid w:val="00D324CF"/>
    <w:rsid w:val="00D325C1"/>
    <w:rsid w:val="00D32FDE"/>
    <w:rsid w:val="00D331C2"/>
    <w:rsid w:val="00D3330B"/>
    <w:rsid w:val="00D33F7A"/>
    <w:rsid w:val="00D3495E"/>
    <w:rsid w:val="00D354EB"/>
    <w:rsid w:val="00D35747"/>
    <w:rsid w:val="00D359A2"/>
    <w:rsid w:val="00D37664"/>
    <w:rsid w:val="00D37BDA"/>
    <w:rsid w:val="00D37F3A"/>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9B7"/>
    <w:rsid w:val="00D45A95"/>
    <w:rsid w:val="00D45B9E"/>
    <w:rsid w:val="00D45E0B"/>
    <w:rsid w:val="00D45F21"/>
    <w:rsid w:val="00D4630D"/>
    <w:rsid w:val="00D464BD"/>
    <w:rsid w:val="00D4785E"/>
    <w:rsid w:val="00D5003D"/>
    <w:rsid w:val="00D5020B"/>
    <w:rsid w:val="00D50778"/>
    <w:rsid w:val="00D50D63"/>
    <w:rsid w:val="00D51C5E"/>
    <w:rsid w:val="00D52566"/>
    <w:rsid w:val="00D525D0"/>
    <w:rsid w:val="00D526C8"/>
    <w:rsid w:val="00D52D75"/>
    <w:rsid w:val="00D539E1"/>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109"/>
    <w:rsid w:val="00D62793"/>
    <w:rsid w:val="00D62B64"/>
    <w:rsid w:val="00D63829"/>
    <w:rsid w:val="00D65C16"/>
    <w:rsid w:val="00D65C28"/>
    <w:rsid w:val="00D6652F"/>
    <w:rsid w:val="00D6654D"/>
    <w:rsid w:val="00D66697"/>
    <w:rsid w:val="00D668C3"/>
    <w:rsid w:val="00D66A43"/>
    <w:rsid w:val="00D66F4C"/>
    <w:rsid w:val="00D67710"/>
    <w:rsid w:val="00D67D52"/>
    <w:rsid w:val="00D70555"/>
    <w:rsid w:val="00D707AB"/>
    <w:rsid w:val="00D71363"/>
    <w:rsid w:val="00D7155A"/>
    <w:rsid w:val="00D715DF"/>
    <w:rsid w:val="00D71A56"/>
    <w:rsid w:val="00D734C6"/>
    <w:rsid w:val="00D73765"/>
    <w:rsid w:val="00D7377C"/>
    <w:rsid w:val="00D740D9"/>
    <w:rsid w:val="00D74236"/>
    <w:rsid w:val="00D75062"/>
    <w:rsid w:val="00D75B96"/>
    <w:rsid w:val="00D76CA3"/>
    <w:rsid w:val="00D77078"/>
    <w:rsid w:val="00D7735E"/>
    <w:rsid w:val="00D77C78"/>
    <w:rsid w:val="00D8046D"/>
    <w:rsid w:val="00D80CDF"/>
    <w:rsid w:val="00D8178E"/>
    <w:rsid w:val="00D820FC"/>
    <w:rsid w:val="00D8367F"/>
    <w:rsid w:val="00D83945"/>
    <w:rsid w:val="00D840DA"/>
    <w:rsid w:val="00D84542"/>
    <w:rsid w:val="00D8625D"/>
    <w:rsid w:val="00D86901"/>
    <w:rsid w:val="00D86A7B"/>
    <w:rsid w:val="00D8792F"/>
    <w:rsid w:val="00D8795A"/>
    <w:rsid w:val="00D9035C"/>
    <w:rsid w:val="00D90B3E"/>
    <w:rsid w:val="00D90C01"/>
    <w:rsid w:val="00D90E13"/>
    <w:rsid w:val="00D91242"/>
    <w:rsid w:val="00D91789"/>
    <w:rsid w:val="00D91F3A"/>
    <w:rsid w:val="00D92083"/>
    <w:rsid w:val="00D93420"/>
    <w:rsid w:val="00D934AE"/>
    <w:rsid w:val="00D93A2C"/>
    <w:rsid w:val="00D93AC0"/>
    <w:rsid w:val="00D94336"/>
    <w:rsid w:val="00D94650"/>
    <w:rsid w:val="00D94A6A"/>
    <w:rsid w:val="00D95547"/>
    <w:rsid w:val="00D959F6"/>
    <w:rsid w:val="00D95D18"/>
    <w:rsid w:val="00D95F57"/>
    <w:rsid w:val="00D96083"/>
    <w:rsid w:val="00D9669E"/>
    <w:rsid w:val="00D96A3A"/>
    <w:rsid w:val="00D974EE"/>
    <w:rsid w:val="00D97A86"/>
    <w:rsid w:val="00D97F55"/>
    <w:rsid w:val="00DA05AB"/>
    <w:rsid w:val="00DA0A61"/>
    <w:rsid w:val="00DA0BE3"/>
    <w:rsid w:val="00DA1942"/>
    <w:rsid w:val="00DA1B9B"/>
    <w:rsid w:val="00DA22F0"/>
    <w:rsid w:val="00DA3487"/>
    <w:rsid w:val="00DA62B5"/>
    <w:rsid w:val="00DA6417"/>
    <w:rsid w:val="00DA649F"/>
    <w:rsid w:val="00DA6C21"/>
    <w:rsid w:val="00DA710B"/>
    <w:rsid w:val="00DA72F8"/>
    <w:rsid w:val="00DA758B"/>
    <w:rsid w:val="00DA7A8A"/>
    <w:rsid w:val="00DA7CA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B3B"/>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2B1"/>
    <w:rsid w:val="00DD1114"/>
    <w:rsid w:val="00DD138F"/>
    <w:rsid w:val="00DD13C0"/>
    <w:rsid w:val="00DD1477"/>
    <w:rsid w:val="00DD1C9F"/>
    <w:rsid w:val="00DD21DA"/>
    <w:rsid w:val="00DD2519"/>
    <w:rsid w:val="00DD26FC"/>
    <w:rsid w:val="00DD2736"/>
    <w:rsid w:val="00DD2A10"/>
    <w:rsid w:val="00DD2A69"/>
    <w:rsid w:val="00DD2ADA"/>
    <w:rsid w:val="00DD2E82"/>
    <w:rsid w:val="00DD314D"/>
    <w:rsid w:val="00DD37E7"/>
    <w:rsid w:val="00DD39A8"/>
    <w:rsid w:val="00DD47C8"/>
    <w:rsid w:val="00DD4E62"/>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F62"/>
    <w:rsid w:val="00DE2046"/>
    <w:rsid w:val="00DE2358"/>
    <w:rsid w:val="00DE290C"/>
    <w:rsid w:val="00DE29F0"/>
    <w:rsid w:val="00DE34A5"/>
    <w:rsid w:val="00DE36F4"/>
    <w:rsid w:val="00DE37BE"/>
    <w:rsid w:val="00DE3D84"/>
    <w:rsid w:val="00DE4696"/>
    <w:rsid w:val="00DE4BE1"/>
    <w:rsid w:val="00DE4FAD"/>
    <w:rsid w:val="00DE504D"/>
    <w:rsid w:val="00DE5120"/>
    <w:rsid w:val="00DE5402"/>
    <w:rsid w:val="00DE5711"/>
    <w:rsid w:val="00DE5829"/>
    <w:rsid w:val="00DE5F20"/>
    <w:rsid w:val="00DE661B"/>
    <w:rsid w:val="00DE6C83"/>
    <w:rsid w:val="00DE6E2B"/>
    <w:rsid w:val="00DE6ED4"/>
    <w:rsid w:val="00DE7037"/>
    <w:rsid w:val="00DE72D6"/>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7D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498"/>
    <w:rsid w:val="00E13E63"/>
    <w:rsid w:val="00E14179"/>
    <w:rsid w:val="00E146F6"/>
    <w:rsid w:val="00E146F8"/>
    <w:rsid w:val="00E14F47"/>
    <w:rsid w:val="00E16072"/>
    <w:rsid w:val="00E160F5"/>
    <w:rsid w:val="00E16240"/>
    <w:rsid w:val="00E16397"/>
    <w:rsid w:val="00E2016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82B"/>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6BA8"/>
    <w:rsid w:val="00E375BF"/>
    <w:rsid w:val="00E3782C"/>
    <w:rsid w:val="00E37A98"/>
    <w:rsid w:val="00E41326"/>
    <w:rsid w:val="00E416DA"/>
    <w:rsid w:val="00E41B4B"/>
    <w:rsid w:val="00E41F75"/>
    <w:rsid w:val="00E42587"/>
    <w:rsid w:val="00E42A6B"/>
    <w:rsid w:val="00E42AB8"/>
    <w:rsid w:val="00E42B7C"/>
    <w:rsid w:val="00E43338"/>
    <w:rsid w:val="00E43E42"/>
    <w:rsid w:val="00E43FBD"/>
    <w:rsid w:val="00E444AE"/>
    <w:rsid w:val="00E448B7"/>
    <w:rsid w:val="00E449B7"/>
    <w:rsid w:val="00E50D81"/>
    <w:rsid w:val="00E50F51"/>
    <w:rsid w:val="00E50F94"/>
    <w:rsid w:val="00E520D6"/>
    <w:rsid w:val="00E52B67"/>
    <w:rsid w:val="00E53CA2"/>
    <w:rsid w:val="00E53E12"/>
    <w:rsid w:val="00E54362"/>
    <w:rsid w:val="00E54BE2"/>
    <w:rsid w:val="00E553CC"/>
    <w:rsid w:val="00E55E1A"/>
    <w:rsid w:val="00E56BA8"/>
    <w:rsid w:val="00E57702"/>
    <w:rsid w:val="00E577C7"/>
    <w:rsid w:val="00E6008D"/>
    <w:rsid w:val="00E6084D"/>
    <w:rsid w:val="00E60B06"/>
    <w:rsid w:val="00E60C92"/>
    <w:rsid w:val="00E61D90"/>
    <w:rsid w:val="00E6341D"/>
    <w:rsid w:val="00E6378C"/>
    <w:rsid w:val="00E63B9F"/>
    <w:rsid w:val="00E63E0C"/>
    <w:rsid w:val="00E64158"/>
    <w:rsid w:val="00E6448D"/>
    <w:rsid w:val="00E655C9"/>
    <w:rsid w:val="00E655D1"/>
    <w:rsid w:val="00E65C12"/>
    <w:rsid w:val="00E65C56"/>
    <w:rsid w:val="00E660CD"/>
    <w:rsid w:val="00E66292"/>
    <w:rsid w:val="00E668C5"/>
    <w:rsid w:val="00E670F8"/>
    <w:rsid w:val="00E67CF1"/>
    <w:rsid w:val="00E702A7"/>
    <w:rsid w:val="00E70410"/>
    <w:rsid w:val="00E7043E"/>
    <w:rsid w:val="00E729B9"/>
    <w:rsid w:val="00E73BA7"/>
    <w:rsid w:val="00E75068"/>
    <w:rsid w:val="00E76292"/>
    <w:rsid w:val="00E76434"/>
    <w:rsid w:val="00E76A3A"/>
    <w:rsid w:val="00E77D11"/>
    <w:rsid w:val="00E80EDE"/>
    <w:rsid w:val="00E81505"/>
    <w:rsid w:val="00E81709"/>
    <w:rsid w:val="00E81834"/>
    <w:rsid w:val="00E81CD8"/>
    <w:rsid w:val="00E81D97"/>
    <w:rsid w:val="00E81E81"/>
    <w:rsid w:val="00E81F91"/>
    <w:rsid w:val="00E8279E"/>
    <w:rsid w:val="00E83154"/>
    <w:rsid w:val="00E83222"/>
    <w:rsid w:val="00E8432A"/>
    <w:rsid w:val="00E85013"/>
    <w:rsid w:val="00E85E8B"/>
    <w:rsid w:val="00E865C4"/>
    <w:rsid w:val="00E865CE"/>
    <w:rsid w:val="00E86BCE"/>
    <w:rsid w:val="00E86FC3"/>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1EC6"/>
    <w:rsid w:val="00EA256A"/>
    <w:rsid w:val="00EA33EB"/>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115"/>
    <w:rsid w:val="00EB320E"/>
    <w:rsid w:val="00EB3280"/>
    <w:rsid w:val="00EB33BE"/>
    <w:rsid w:val="00EB35C1"/>
    <w:rsid w:val="00EB3686"/>
    <w:rsid w:val="00EB381D"/>
    <w:rsid w:val="00EB396E"/>
    <w:rsid w:val="00EB444B"/>
    <w:rsid w:val="00EB4CA8"/>
    <w:rsid w:val="00EB4E31"/>
    <w:rsid w:val="00EB5160"/>
    <w:rsid w:val="00EB58C7"/>
    <w:rsid w:val="00EB5A03"/>
    <w:rsid w:val="00EB5C52"/>
    <w:rsid w:val="00EB5C85"/>
    <w:rsid w:val="00EB5DC1"/>
    <w:rsid w:val="00EB6D85"/>
    <w:rsid w:val="00EB6E93"/>
    <w:rsid w:val="00EB7823"/>
    <w:rsid w:val="00EB79EA"/>
    <w:rsid w:val="00EB7FCE"/>
    <w:rsid w:val="00EC0077"/>
    <w:rsid w:val="00EC0799"/>
    <w:rsid w:val="00EC0A86"/>
    <w:rsid w:val="00EC121F"/>
    <w:rsid w:val="00EC1554"/>
    <w:rsid w:val="00EC1B6F"/>
    <w:rsid w:val="00EC204C"/>
    <w:rsid w:val="00EC28B4"/>
    <w:rsid w:val="00EC3339"/>
    <w:rsid w:val="00EC3E8D"/>
    <w:rsid w:val="00EC42F8"/>
    <w:rsid w:val="00EC4989"/>
    <w:rsid w:val="00EC4A1B"/>
    <w:rsid w:val="00EC4CB7"/>
    <w:rsid w:val="00EC4EBE"/>
    <w:rsid w:val="00EC5275"/>
    <w:rsid w:val="00EC76CF"/>
    <w:rsid w:val="00EC77B6"/>
    <w:rsid w:val="00ED0C16"/>
    <w:rsid w:val="00ED0DC7"/>
    <w:rsid w:val="00ED115C"/>
    <w:rsid w:val="00ED1268"/>
    <w:rsid w:val="00ED1DC6"/>
    <w:rsid w:val="00ED209B"/>
    <w:rsid w:val="00ED24CE"/>
    <w:rsid w:val="00ED2787"/>
    <w:rsid w:val="00ED2C6C"/>
    <w:rsid w:val="00ED2CE2"/>
    <w:rsid w:val="00ED2DE8"/>
    <w:rsid w:val="00ED315B"/>
    <w:rsid w:val="00ED33FC"/>
    <w:rsid w:val="00ED3DD9"/>
    <w:rsid w:val="00ED44AE"/>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CA3"/>
    <w:rsid w:val="00EE2F6A"/>
    <w:rsid w:val="00EE334B"/>
    <w:rsid w:val="00EE33F3"/>
    <w:rsid w:val="00EE3480"/>
    <w:rsid w:val="00EE433A"/>
    <w:rsid w:val="00EE4477"/>
    <w:rsid w:val="00EE44B0"/>
    <w:rsid w:val="00EE523A"/>
    <w:rsid w:val="00EE54B9"/>
    <w:rsid w:val="00EE593B"/>
    <w:rsid w:val="00EE5CBB"/>
    <w:rsid w:val="00EE5F7A"/>
    <w:rsid w:val="00EE5FC7"/>
    <w:rsid w:val="00EE62BA"/>
    <w:rsid w:val="00EE6920"/>
    <w:rsid w:val="00EE6E84"/>
    <w:rsid w:val="00EE7654"/>
    <w:rsid w:val="00EF135D"/>
    <w:rsid w:val="00EF13E9"/>
    <w:rsid w:val="00EF22B7"/>
    <w:rsid w:val="00EF24D5"/>
    <w:rsid w:val="00EF2C7C"/>
    <w:rsid w:val="00EF393F"/>
    <w:rsid w:val="00EF45AE"/>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372"/>
    <w:rsid w:val="00F03537"/>
    <w:rsid w:val="00F03C65"/>
    <w:rsid w:val="00F03EE0"/>
    <w:rsid w:val="00F0480A"/>
    <w:rsid w:val="00F0499F"/>
    <w:rsid w:val="00F05F84"/>
    <w:rsid w:val="00F065D6"/>
    <w:rsid w:val="00F07198"/>
    <w:rsid w:val="00F07575"/>
    <w:rsid w:val="00F0779F"/>
    <w:rsid w:val="00F078B1"/>
    <w:rsid w:val="00F10EB1"/>
    <w:rsid w:val="00F11188"/>
    <w:rsid w:val="00F116B4"/>
    <w:rsid w:val="00F1174E"/>
    <w:rsid w:val="00F126A8"/>
    <w:rsid w:val="00F1334C"/>
    <w:rsid w:val="00F133E3"/>
    <w:rsid w:val="00F13921"/>
    <w:rsid w:val="00F14B92"/>
    <w:rsid w:val="00F15C58"/>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59C"/>
    <w:rsid w:val="00F33852"/>
    <w:rsid w:val="00F33A43"/>
    <w:rsid w:val="00F34532"/>
    <w:rsid w:val="00F346E3"/>
    <w:rsid w:val="00F34725"/>
    <w:rsid w:val="00F3565B"/>
    <w:rsid w:val="00F35C40"/>
    <w:rsid w:val="00F35D7D"/>
    <w:rsid w:val="00F36428"/>
    <w:rsid w:val="00F3656D"/>
    <w:rsid w:val="00F368F7"/>
    <w:rsid w:val="00F36AA8"/>
    <w:rsid w:val="00F37882"/>
    <w:rsid w:val="00F40570"/>
    <w:rsid w:val="00F40916"/>
    <w:rsid w:val="00F40BD7"/>
    <w:rsid w:val="00F40E95"/>
    <w:rsid w:val="00F41BF7"/>
    <w:rsid w:val="00F429B7"/>
    <w:rsid w:val="00F42BEE"/>
    <w:rsid w:val="00F42CE8"/>
    <w:rsid w:val="00F431D1"/>
    <w:rsid w:val="00F431D3"/>
    <w:rsid w:val="00F4353E"/>
    <w:rsid w:val="00F43C74"/>
    <w:rsid w:val="00F43D84"/>
    <w:rsid w:val="00F44246"/>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D2"/>
    <w:rsid w:val="00F54219"/>
    <w:rsid w:val="00F54370"/>
    <w:rsid w:val="00F54EE9"/>
    <w:rsid w:val="00F55531"/>
    <w:rsid w:val="00F555C4"/>
    <w:rsid w:val="00F55DB5"/>
    <w:rsid w:val="00F560B4"/>
    <w:rsid w:val="00F56281"/>
    <w:rsid w:val="00F56594"/>
    <w:rsid w:val="00F56ACB"/>
    <w:rsid w:val="00F56FD0"/>
    <w:rsid w:val="00F57102"/>
    <w:rsid w:val="00F5729B"/>
    <w:rsid w:val="00F57665"/>
    <w:rsid w:val="00F57868"/>
    <w:rsid w:val="00F602FE"/>
    <w:rsid w:val="00F609CA"/>
    <w:rsid w:val="00F610E0"/>
    <w:rsid w:val="00F611D1"/>
    <w:rsid w:val="00F61A15"/>
    <w:rsid w:val="00F6347F"/>
    <w:rsid w:val="00F636E5"/>
    <w:rsid w:val="00F638A8"/>
    <w:rsid w:val="00F63BE9"/>
    <w:rsid w:val="00F644F1"/>
    <w:rsid w:val="00F64E58"/>
    <w:rsid w:val="00F64F2E"/>
    <w:rsid w:val="00F650C8"/>
    <w:rsid w:val="00F65227"/>
    <w:rsid w:val="00F65FD3"/>
    <w:rsid w:val="00F65FF2"/>
    <w:rsid w:val="00F6624F"/>
    <w:rsid w:val="00F6698E"/>
    <w:rsid w:val="00F67417"/>
    <w:rsid w:val="00F67884"/>
    <w:rsid w:val="00F678A1"/>
    <w:rsid w:val="00F701DB"/>
    <w:rsid w:val="00F71B90"/>
    <w:rsid w:val="00F71F0C"/>
    <w:rsid w:val="00F7215F"/>
    <w:rsid w:val="00F73B04"/>
    <w:rsid w:val="00F75592"/>
    <w:rsid w:val="00F7599F"/>
    <w:rsid w:val="00F75FB4"/>
    <w:rsid w:val="00F7680D"/>
    <w:rsid w:val="00F76C42"/>
    <w:rsid w:val="00F7725C"/>
    <w:rsid w:val="00F7789D"/>
    <w:rsid w:val="00F77C89"/>
    <w:rsid w:val="00F80241"/>
    <w:rsid w:val="00F80B9A"/>
    <w:rsid w:val="00F81695"/>
    <w:rsid w:val="00F81F56"/>
    <w:rsid w:val="00F82282"/>
    <w:rsid w:val="00F82324"/>
    <w:rsid w:val="00F83041"/>
    <w:rsid w:val="00F83398"/>
    <w:rsid w:val="00F835DF"/>
    <w:rsid w:val="00F84093"/>
    <w:rsid w:val="00F85285"/>
    <w:rsid w:val="00F858CF"/>
    <w:rsid w:val="00F85EE3"/>
    <w:rsid w:val="00F869A3"/>
    <w:rsid w:val="00F86AF6"/>
    <w:rsid w:val="00F86F43"/>
    <w:rsid w:val="00F87CD9"/>
    <w:rsid w:val="00F87DF1"/>
    <w:rsid w:val="00F9024D"/>
    <w:rsid w:val="00F910C0"/>
    <w:rsid w:val="00F914B7"/>
    <w:rsid w:val="00F9294F"/>
    <w:rsid w:val="00F929A5"/>
    <w:rsid w:val="00F929B7"/>
    <w:rsid w:val="00F9327D"/>
    <w:rsid w:val="00F934CA"/>
    <w:rsid w:val="00F94AFD"/>
    <w:rsid w:val="00F94D71"/>
    <w:rsid w:val="00F952BE"/>
    <w:rsid w:val="00F953B3"/>
    <w:rsid w:val="00F9566B"/>
    <w:rsid w:val="00F9576C"/>
    <w:rsid w:val="00F966C7"/>
    <w:rsid w:val="00F96714"/>
    <w:rsid w:val="00F96A01"/>
    <w:rsid w:val="00FA012F"/>
    <w:rsid w:val="00FA0E33"/>
    <w:rsid w:val="00FA144D"/>
    <w:rsid w:val="00FA19B4"/>
    <w:rsid w:val="00FA2160"/>
    <w:rsid w:val="00FA263B"/>
    <w:rsid w:val="00FA36EB"/>
    <w:rsid w:val="00FA56CE"/>
    <w:rsid w:val="00FA5EA4"/>
    <w:rsid w:val="00FA5ECB"/>
    <w:rsid w:val="00FA6816"/>
    <w:rsid w:val="00FA7142"/>
    <w:rsid w:val="00FA7269"/>
    <w:rsid w:val="00FA75F8"/>
    <w:rsid w:val="00FA7D78"/>
    <w:rsid w:val="00FB02F9"/>
    <w:rsid w:val="00FB0339"/>
    <w:rsid w:val="00FB059B"/>
    <w:rsid w:val="00FB10F0"/>
    <w:rsid w:val="00FB1878"/>
    <w:rsid w:val="00FB1FBE"/>
    <w:rsid w:val="00FB275B"/>
    <w:rsid w:val="00FB2EAD"/>
    <w:rsid w:val="00FB31A7"/>
    <w:rsid w:val="00FB3363"/>
    <w:rsid w:val="00FB3981"/>
    <w:rsid w:val="00FB3AC8"/>
    <w:rsid w:val="00FB3D71"/>
    <w:rsid w:val="00FB3D84"/>
    <w:rsid w:val="00FB458B"/>
    <w:rsid w:val="00FB4C59"/>
    <w:rsid w:val="00FB553F"/>
    <w:rsid w:val="00FB5700"/>
    <w:rsid w:val="00FB5BAC"/>
    <w:rsid w:val="00FB5D95"/>
    <w:rsid w:val="00FB633B"/>
    <w:rsid w:val="00FB66D2"/>
    <w:rsid w:val="00FB6A6A"/>
    <w:rsid w:val="00FB78A1"/>
    <w:rsid w:val="00FB7BCA"/>
    <w:rsid w:val="00FC0DC2"/>
    <w:rsid w:val="00FC11E6"/>
    <w:rsid w:val="00FC12C1"/>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54C"/>
    <w:rsid w:val="00FD79BE"/>
    <w:rsid w:val="00FD7C41"/>
    <w:rsid w:val="00FE0220"/>
    <w:rsid w:val="00FE0385"/>
    <w:rsid w:val="00FE07A7"/>
    <w:rsid w:val="00FE0E16"/>
    <w:rsid w:val="00FE142D"/>
    <w:rsid w:val="00FE1B67"/>
    <w:rsid w:val="00FE1C0E"/>
    <w:rsid w:val="00FE20E1"/>
    <w:rsid w:val="00FE252E"/>
    <w:rsid w:val="00FE3D1F"/>
    <w:rsid w:val="00FE3D7C"/>
    <w:rsid w:val="00FE4654"/>
    <w:rsid w:val="00FE4A62"/>
    <w:rsid w:val="00FE4E65"/>
    <w:rsid w:val="00FE5735"/>
    <w:rsid w:val="00FE5F2C"/>
    <w:rsid w:val="00FE6998"/>
    <w:rsid w:val="00FE73AB"/>
    <w:rsid w:val="00FE7908"/>
    <w:rsid w:val="00FF0137"/>
    <w:rsid w:val="00FF0550"/>
    <w:rsid w:val="00FF0594"/>
    <w:rsid w:val="00FF05F7"/>
    <w:rsid w:val="00FF0683"/>
    <w:rsid w:val="00FF074B"/>
    <w:rsid w:val="00FF0E01"/>
    <w:rsid w:val="00FF116E"/>
    <w:rsid w:val="00FF12F1"/>
    <w:rsid w:val="00FF203A"/>
    <w:rsid w:val="00FF25B9"/>
    <w:rsid w:val="00FF3486"/>
    <w:rsid w:val="00FF3518"/>
    <w:rsid w:val="00FF3E8B"/>
    <w:rsid w:val="00FF5672"/>
    <w:rsid w:val="00FF5BD4"/>
    <w:rsid w:val="00FF607F"/>
    <w:rsid w:val="00FF6252"/>
    <w:rsid w:val="00FF6DA7"/>
    <w:rsid w:val="00FF7092"/>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15EC976-27F8-4ED2-86E8-B305EC9C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virtinta">
    <w:name w:val="Patvirtinta"/>
    <w:rsid w:val="00A077F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customStyle="1" w:styleId="Pagrindinistekstas1">
    <w:name w:val="Pagrindinis tekstas1"/>
    <w:rsid w:val="00293979"/>
    <w:pPr>
      <w:snapToGrid w:val="0"/>
      <w:spacing w:after="0" w:line="240" w:lineRule="auto"/>
      <w:ind w:firstLine="312"/>
      <w:jc w:val="both"/>
    </w:pPr>
    <w:rPr>
      <w:rFonts w:ascii="TimesLT" w:eastAsia="Calibri" w:hAnsi="TimesLT" w:cs="Times New Roman"/>
      <w:sz w:val="20"/>
      <w:szCs w:val="20"/>
      <w:lang w:val="en-US" w:eastAsia="en-US"/>
    </w:rPr>
  </w:style>
  <w:style w:type="paragraph" w:customStyle="1" w:styleId="BodyTextIndent33">
    <w:name w:val="Body Text Indent 33"/>
    <w:basedOn w:val="prastasis"/>
    <w:rsid w:val="001B5526"/>
    <w:pPr>
      <w:tabs>
        <w:tab w:val="left" w:pos="4536"/>
      </w:tabs>
      <w:suppressAutoHyphens/>
      <w:spacing w:after="0" w:line="240" w:lineRule="auto"/>
      <w:ind w:firstLine="2268"/>
      <w:jc w:val="both"/>
    </w:pPr>
    <w:rPr>
      <w:rFonts w:ascii="Times New Roman" w:eastAsia="Times New Roman" w:hAnsi="Times New Roman" w:cs="Times New Roman"/>
      <w:sz w:val="24"/>
      <w:szCs w:val="20"/>
      <w:lang w:eastAsia="ar-SA"/>
    </w:rPr>
  </w:style>
  <w:style w:type="paragraph" w:styleId="Turinys3">
    <w:name w:val="toc 3"/>
    <w:basedOn w:val="prastasis"/>
    <w:next w:val="prastasis"/>
    <w:autoRedefine/>
    <w:uiPriority w:val="39"/>
    <w:unhideWhenUsed/>
    <w:rsid w:val="00EB7823"/>
    <w:pPr>
      <w:spacing w:after="100"/>
      <w:ind w:left="420"/>
    </w:pPr>
  </w:style>
  <w:style w:type="paragraph" w:customStyle="1" w:styleId="bodytext">
    <w:name w:val="bodytext"/>
    <w:basedOn w:val="prastasis"/>
    <w:rsid w:val="00AD4B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970DB1"/>
    <w:rPr>
      <w:rFonts w:ascii="TrebuchetMS" w:hAnsi="TrebuchetMS" w:hint="default"/>
      <w:b w:val="0"/>
      <w:bCs w:val="0"/>
      <w:i w:val="0"/>
      <w:iCs w:val="0"/>
      <w:color w:val="000000"/>
      <w:sz w:val="20"/>
      <w:szCs w:val="20"/>
    </w:rPr>
  </w:style>
  <w:style w:type="paragraph" w:customStyle="1" w:styleId="tactin">
    <w:name w:val="tactin"/>
    <w:basedOn w:val="prastasis"/>
    <w:rsid w:val="00787E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0C037A"/>
    <w:pPr>
      <w:spacing w:line="240" w:lineRule="exact"/>
    </w:pPr>
    <w:rPr>
      <w:rFonts w:ascii="Tahoma" w:eastAsia="Times New Roman" w:hAnsi="Tahoma" w:cs="Times New Roman"/>
      <w:sz w:val="20"/>
      <w:szCs w:val="20"/>
      <w:lang w:val="en-US" w:eastAsia="en-US"/>
    </w:rPr>
  </w:style>
  <w:style w:type="paragraph" w:styleId="Pagrindiniotekstotrauka">
    <w:name w:val="Body Text Indent"/>
    <w:basedOn w:val="prastasis"/>
    <w:link w:val="PagrindiniotekstotraukaDiagrama"/>
    <w:uiPriority w:val="99"/>
    <w:unhideWhenUsed/>
    <w:rsid w:val="00EE2CA3"/>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EE2CA3"/>
  </w:style>
  <w:style w:type="character" w:customStyle="1" w:styleId="form-control">
    <w:name w:val="form-control"/>
    <w:rsid w:val="009E4DF9"/>
  </w:style>
  <w:style w:type="paragraph" w:customStyle="1" w:styleId="xmsonormal">
    <w:name w:val="x_msonormal"/>
    <w:basedOn w:val="prastasis"/>
    <w:rsid w:val="00B507A5"/>
    <w:pPr>
      <w:spacing w:after="0" w:line="240" w:lineRule="auto"/>
    </w:pPr>
    <w:rPr>
      <w:rFonts w:ascii="Aptos" w:eastAsiaTheme="minorHAnsi" w:hAnsi="Aptos" w:cs="Aptos"/>
      <w:sz w:val="24"/>
      <w:szCs w:val="24"/>
    </w:rPr>
  </w:style>
  <w:style w:type="character" w:styleId="Neapdorotaspaminjimas">
    <w:name w:val="Unresolved Mention"/>
    <w:basedOn w:val="Numatytasispastraiposriftas"/>
    <w:uiPriority w:val="99"/>
    <w:semiHidden/>
    <w:unhideWhenUsed/>
    <w:rsid w:val="00CE7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7060852">
      <w:bodyDiv w:val="1"/>
      <w:marLeft w:val="0"/>
      <w:marRight w:val="0"/>
      <w:marTop w:val="0"/>
      <w:marBottom w:val="0"/>
      <w:divBdr>
        <w:top w:val="none" w:sz="0" w:space="0" w:color="auto"/>
        <w:left w:val="none" w:sz="0" w:space="0" w:color="auto"/>
        <w:bottom w:val="none" w:sz="0" w:space="0" w:color="auto"/>
        <w:right w:val="none" w:sz="0" w:space="0" w:color="auto"/>
      </w:divBdr>
    </w:div>
    <w:div w:id="205072576">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2361695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757423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36882112">
      <w:bodyDiv w:val="1"/>
      <w:marLeft w:val="0"/>
      <w:marRight w:val="0"/>
      <w:marTop w:val="0"/>
      <w:marBottom w:val="0"/>
      <w:divBdr>
        <w:top w:val="none" w:sz="0" w:space="0" w:color="auto"/>
        <w:left w:val="none" w:sz="0" w:space="0" w:color="auto"/>
        <w:bottom w:val="none" w:sz="0" w:space="0" w:color="auto"/>
        <w:right w:val="none" w:sz="0" w:space="0" w:color="auto"/>
      </w:divBdr>
    </w:div>
    <w:div w:id="1423212332">
      <w:bodyDiv w:val="1"/>
      <w:marLeft w:val="0"/>
      <w:marRight w:val="0"/>
      <w:marTop w:val="0"/>
      <w:marBottom w:val="0"/>
      <w:divBdr>
        <w:top w:val="none" w:sz="0" w:space="0" w:color="auto"/>
        <w:left w:val="none" w:sz="0" w:space="0" w:color="auto"/>
        <w:bottom w:val="none" w:sz="0" w:space="0" w:color="auto"/>
        <w:right w:val="none" w:sz="0" w:space="0" w:color="auto"/>
      </w:divBdr>
      <w:divsChild>
        <w:div w:id="1208759003">
          <w:marLeft w:val="0"/>
          <w:marRight w:val="0"/>
          <w:marTop w:val="0"/>
          <w:marBottom w:val="0"/>
          <w:divBdr>
            <w:top w:val="none" w:sz="0" w:space="0" w:color="auto"/>
            <w:left w:val="none" w:sz="0" w:space="0" w:color="auto"/>
            <w:bottom w:val="none" w:sz="0" w:space="0" w:color="auto"/>
            <w:right w:val="none" w:sz="0" w:space="0" w:color="auto"/>
          </w:divBdr>
        </w:div>
        <w:div w:id="327103305">
          <w:marLeft w:val="0"/>
          <w:marRight w:val="0"/>
          <w:marTop w:val="0"/>
          <w:marBottom w:val="0"/>
          <w:divBdr>
            <w:top w:val="none" w:sz="0" w:space="0" w:color="auto"/>
            <w:left w:val="none" w:sz="0" w:space="0" w:color="auto"/>
            <w:bottom w:val="none" w:sz="0" w:space="0" w:color="auto"/>
            <w:right w:val="none" w:sz="0" w:space="0" w:color="auto"/>
          </w:divBdr>
        </w:div>
        <w:div w:id="316148076">
          <w:marLeft w:val="0"/>
          <w:marRight w:val="0"/>
          <w:marTop w:val="0"/>
          <w:marBottom w:val="0"/>
          <w:divBdr>
            <w:top w:val="none" w:sz="0" w:space="0" w:color="auto"/>
            <w:left w:val="none" w:sz="0" w:space="0" w:color="auto"/>
            <w:bottom w:val="none" w:sz="0" w:space="0" w:color="auto"/>
            <w:right w:val="none" w:sz="0" w:space="0" w:color="auto"/>
          </w:divBdr>
        </w:div>
        <w:div w:id="193808091">
          <w:marLeft w:val="0"/>
          <w:marRight w:val="0"/>
          <w:marTop w:val="0"/>
          <w:marBottom w:val="0"/>
          <w:divBdr>
            <w:top w:val="none" w:sz="0" w:space="0" w:color="auto"/>
            <w:left w:val="none" w:sz="0" w:space="0" w:color="auto"/>
            <w:bottom w:val="none" w:sz="0" w:space="0" w:color="auto"/>
            <w:right w:val="none" w:sz="0" w:space="0" w:color="auto"/>
          </w:divBdr>
        </w:div>
        <w:div w:id="1692796469">
          <w:marLeft w:val="0"/>
          <w:marRight w:val="0"/>
          <w:marTop w:val="0"/>
          <w:marBottom w:val="0"/>
          <w:divBdr>
            <w:top w:val="none" w:sz="0" w:space="0" w:color="auto"/>
            <w:left w:val="none" w:sz="0" w:space="0" w:color="auto"/>
            <w:bottom w:val="none" w:sz="0" w:space="0" w:color="auto"/>
            <w:right w:val="none" w:sz="0" w:space="0" w:color="auto"/>
          </w:divBdr>
        </w:div>
        <w:div w:id="845899636">
          <w:marLeft w:val="0"/>
          <w:marRight w:val="0"/>
          <w:marTop w:val="0"/>
          <w:marBottom w:val="0"/>
          <w:divBdr>
            <w:top w:val="none" w:sz="0" w:space="0" w:color="auto"/>
            <w:left w:val="none" w:sz="0" w:space="0" w:color="auto"/>
            <w:bottom w:val="none" w:sz="0" w:space="0" w:color="auto"/>
            <w:right w:val="none" w:sz="0" w:space="0" w:color="auto"/>
          </w:divBdr>
        </w:div>
        <w:div w:id="1666742942">
          <w:marLeft w:val="0"/>
          <w:marRight w:val="0"/>
          <w:marTop w:val="0"/>
          <w:marBottom w:val="0"/>
          <w:divBdr>
            <w:top w:val="none" w:sz="0" w:space="0" w:color="auto"/>
            <w:left w:val="none" w:sz="0" w:space="0" w:color="auto"/>
            <w:bottom w:val="none" w:sz="0" w:space="0" w:color="auto"/>
            <w:right w:val="none" w:sz="0" w:space="0" w:color="auto"/>
          </w:divBdr>
        </w:div>
        <w:div w:id="702243782">
          <w:marLeft w:val="0"/>
          <w:marRight w:val="0"/>
          <w:marTop w:val="0"/>
          <w:marBottom w:val="0"/>
          <w:divBdr>
            <w:top w:val="none" w:sz="0" w:space="0" w:color="auto"/>
            <w:left w:val="none" w:sz="0" w:space="0" w:color="auto"/>
            <w:bottom w:val="none" w:sz="0" w:space="0" w:color="auto"/>
            <w:right w:val="none" w:sz="0" w:space="0" w:color="auto"/>
          </w:divBdr>
        </w:div>
      </w:divsChild>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5439546">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re.visockiene@kaunas.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tel:%20+370%20682%2038%20403"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70%2037%2042%2024%2056%20"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lanta.vasiliauskiene@kaunas.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612595-0F69-41B3-ADBF-7E5E8077D7F8}">
  <ds:schemaRefs>
    <ds:schemaRef ds:uri="http://schemas.openxmlformats.org/officeDocument/2006/bibliography"/>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33</Pages>
  <Words>6960</Words>
  <Characters>49905</Characters>
  <Application>Microsoft Office Word</Application>
  <DocSecurity>0</DocSecurity>
  <Lines>1663</Lines>
  <Paragraphs>494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Čeponienė</dc:creator>
  <cp:keywords/>
  <dc:description/>
  <cp:lastModifiedBy>Jolanta Vasiliauskienė</cp:lastModifiedBy>
  <cp:revision>25</cp:revision>
  <cp:lastPrinted>2026-09-16T14:38:00Z</cp:lastPrinted>
  <dcterms:created xsi:type="dcterms:W3CDTF">2026-09-16T13:57:00Z</dcterms:created>
  <dcterms:modified xsi:type="dcterms:W3CDTF">2026-09-23T14:41:00Z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