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b/>
          <w:bCs/>
          <w:sz w:val="24"/>
          <w:szCs w:val="24"/>
        </w:rPr>
        <w:id w:val="-808551268"/>
        <w:docPartObj>
          <w:docPartGallery w:val="Cover Pages"/>
          <w:docPartUnique/>
        </w:docPartObj>
      </w:sdtPr>
      <w:sdtEndPr>
        <w:rPr>
          <w:b w:val="0"/>
          <w:bCs w:val="0"/>
        </w:rPr>
      </w:sdtEndPr>
      <w:sdtContent>
        <w:p w14:paraId="244796DE" w14:textId="38E4C464" w:rsidR="00387D9F" w:rsidRDefault="00387D9F" w:rsidP="004245E5">
          <w:pPr>
            <w:widowControl w:val="0"/>
            <w:spacing w:after="0" w:line="240" w:lineRule="auto"/>
            <w:contextualSpacing/>
            <w:jc w:val="right"/>
            <w:rPr>
              <w:rFonts w:asciiTheme="majorBidi" w:hAnsiTheme="majorBidi" w:cstheme="majorBidi"/>
              <w:b/>
              <w:bCs/>
              <w:sz w:val="24"/>
              <w:szCs w:val="24"/>
            </w:rPr>
          </w:pPr>
        </w:p>
        <w:p w14:paraId="69F38B91" w14:textId="7827A73C" w:rsidR="00DE44E8" w:rsidRPr="005B6195" w:rsidRDefault="00DE44E8" w:rsidP="00F17573">
          <w:pPr>
            <w:widowControl w:val="0"/>
            <w:spacing w:after="0" w:line="240" w:lineRule="auto"/>
            <w:contextualSpacing/>
            <w:jc w:val="center"/>
            <w:rPr>
              <w:rFonts w:asciiTheme="majorBidi" w:hAnsiTheme="majorBidi" w:cstheme="majorBidi"/>
              <w:b/>
              <w:bCs/>
              <w:sz w:val="24"/>
              <w:szCs w:val="24"/>
            </w:rPr>
          </w:pPr>
          <w:r w:rsidRPr="005B6195">
            <w:rPr>
              <w:rFonts w:asciiTheme="majorBidi" w:hAnsiTheme="majorBidi" w:cstheme="majorBidi"/>
              <w:b/>
              <w:bCs/>
              <w:sz w:val="24"/>
              <w:szCs w:val="24"/>
            </w:rPr>
            <w:t>UTENOS RAJONO SAVIVALDYBĖS ADMINISTRACIJA</w:t>
          </w:r>
        </w:p>
        <w:p w14:paraId="3F3E183C" w14:textId="77777777" w:rsidR="00DE44E8" w:rsidRPr="005B6195" w:rsidRDefault="00DE44E8" w:rsidP="00F17573">
          <w:pPr>
            <w:widowControl w:val="0"/>
            <w:spacing w:after="0" w:line="240" w:lineRule="auto"/>
            <w:jc w:val="center"/>
            <w:rPr>
              <w:rFonts w:asciiTheme="majorBidi" w:hAnsiTheme="majorBidi" w:cstheme="majorBidi"/>
              <w:b/>
              <w:bCs/>
              <w:sz w:val="24"/>
              <w:szCs w:val="24"/>
            </w:rPr>
          </w:pPr>
          <w:r w:rsidRPr="005B6195">
            <w:rPr>
              <w:rFonts w:asciiTheme="majorBidi" w:hAnsiTheme="majorBidi" w:cstheme="majorBidi"/>
              <w:b/>
              <w:bCs/>
              <w:sz w:val="24"/>
              <w:szCs w:val="24"/>
            </w:rPr>
            <w:t>Įstaigos kodas 188710442</w:t>
          </w:r>
        </w:p>
        <w:p w14:paraId="4C34987A" w14:textId="77777777" w:rsidR="00DE44E8" w:rsidRPr="005B6195" w:rsidRDefault="00DE44E8" w:rsidP="00F17573">
          <w:pPr>
            <w:widowControl w:val="0"/>
            <w:spacing w:after="0" w:line="240" w:lineRule="auto"/>
            <w:contextualSpacing/>
            <w:jc w:val="center"/>
            <w:rPr>
              <w:rFonts w:asciiTheme="majorBidi" w:hAnsiTheme="majorBidi" w:cstheme="majorBidi"/>
              <w:sz w:val="24"/>
              <w:szCs w:val="24"/>
            </w:rPr>
          </w:pPr>
        </w:p>
        <w:p w14:paraId="18CA62A1" w14:textId="77777777" w:rsidR="00DE44E8" w:rsidRPr="005B6195" w:rsidRDefault="00DE44E8" w:rsidP="006D4934">
          <w:pPr>
            <w:widowControl w:val="0"/>
            <w:spacing w:after="0" w:line="240" w:lineRule="auto"/>
            <w:contextualSpacing/>
            <w:jc w:val="right"/>
            <w:rPr>
              <w:rFonts w:asciiTheme="majorBidi" w:hAnsiTheme="majorBidi" w:cstheme="majorBidi"/>
              <w:sz w:val="24"/>
              <w:szCs w:val="24"/>
            </w:rPr>
          </w:pPr>
          <w:r w:rsidRPr="005B6195">
            <w:rPr>
              <w:rFonts w:asciiTheme="majorBidi" w:hAnsiTheme="majorBidi" w:cstheme="majorBidi"/>
              <w:sz w:val="24"/>
              <w:szCs w:val="24"/>
            </w:rPr>
            <w:t xml:space="preserve">PATVIRTINTA </w:t>
          </w:r>
        </w:p>
        <w:p w14:paraId="273679F4" w14:textId="77777777" w:rsidR="00DE44E8" w:rsidRPr="005B6195" w:rsidRDefault="00DE44E8" w:rsidP="006D4934">
          <w:pPr>
            <w:widowControl w:val="0"/>
            <w:spacing w:after="0" w:line="240" w:lineRule="auto"/>
            <w:contextualSpacing/>
            <w:jc w:val="right"/>
            <w:rPr>
              <w:rFonts w:asciiTheme="majorBidi" w:hAnsiTheme="majorBidi" w:cstheme="majorBidi"/>
              <w:sz w:val="24"/>
              <w:szCs w:val="24"/>
            </w:rPr>
          </w:pPr>
          <w:r w:rsidRPr="005B6195">
            <w:rPr>
              <w:rFonts w:asciiTheme="majorBidi" w:hAnsiTheme="majorBidi" w:cstheme="majorBidi"/>
              <w:sz w:val="24"/>
              <w:szCs w:val="24"/>
            </w:rPr>
            <w:t>Utenos rajono savivaldybės administracijos</w:t>
          </w:r>
        </w:p>
        <w:p w14:paraId="6FF159B5" w14:textId="18B98D8E" w:rsidR="00DE44E8" w:rsidRPr="005B6195" w:rsidRDefault="00DE44E8" w:rsidP="006D4934">
          <w:pPr>
            <w:widowControl w:val="0"/>
            <w:spacing w:after="0" w:line="240" w:lineRule="auto"/>
            <w:contextualSpacing/>
            <w:jc w:val="right"/>
            <w:rPr>
              <w:rFonts w:asciiTheme="majorBidi" w:hAnsiTheme="majorBidi" w:cstheme="majorBidi"/>
              <w:sz w:val="24"/>
              <w:szCs w:val="24"/>
            </w:rPr>
          </w:pPr>
          <w:r w:rsidRPr="005B6195">
            <w:rPr>
              <w:rFonts w:asciiTheme="majorBidi" w:hAnsiTheme="majorBidi" w:cstheme="majorBidi"/>
              <w:sz w:val="24"/>
              <w:szCs w:val="24"/>
            </w:rPr>
            <w:t xml:space="preserve">Viešųjų pirkimų komisijos </w:t>
          </w:r>
          <w:r w:rsidR="00A16AE0" w:rsidRPr="005B6195">
            <w:rPr>
              <w:rFonts w:asciiTheme="majorBidi" w:hAnsiTheme="majorBidi" w:cstheme="majorBidi"/>
              <w:sz w:val="24"/>
              <w:szCs w:val="24"/>
            </w:rPr>
            <w:t>202</w:t>
          </w:r>
          <w:r w:rsidR="00EE7190">
            <w:rPr>
              <w:rFonts w:asciiTheme="majorBidi" w:hAnsiTheme="majorBidi" w:cstheme="majorBidi"/>
              <w:sz w:val="24"/>
              <w:szCs w:val="24"/>
            </w:rPr>
            <w:t>6</w:t>
          </w:r>
          <w:r w:rsidR="00A16AE0" w:rsidRPr="005B6195">
            <w:rPr>
              <w:rFonts w:asciiTheme="majorBidi" w:hAnsiTheme="majorBidi" w:cstheme="majorBidi"/>
              <w:sz w:val="24"/>
              <w:szCs w:val="24"/>
            </w:rPr>
            <w:t>-</w:t>
          </w:r>
          <w:r w:rsidR="00F52ACE">
            <w:rPr>
              <w:rFonts w:asciiTheme="majorBidi" w:hAnsiTheme="majorBidi" w:cstheme="majorBidi"/>
              <w:sz w:val="24"/>
              <w:szCs w:val="24"/>
            </w:rPr>
            <w:t>09</w:t>
          </w:r>
          <w:r w:rsidR="00B66782" w:rsidRPr="005B6195">
            <w:rPr>
              <w:rFonts w:asciiTheme="majorBidi" w:hAnsiTheme="majorBidi" w:cstheme="majorBidi"/>
              <w:sz w:val="24"/>
              <w:szCs w:val="24"/>
            </w:rPr>
            <w:t>-</w:t>
          </w:r>
          <w:r w:rsidR="00F52ACE">
            <w:rPr>
              <w:rFonts w:asciiTheme="majorBidi" w:hAnsiTheme="majorBidi" w:cstheme="majorBidi"/>
              <w:sz w:val="24"/>
              <w:szCs w:val="24"/>
            </w:rPr>
            <w:t>24</w:t>
          </w:r>
          <w:r w:rsidRPr="005B6195">
            <w:rPr>
              <w:rFonts w:asciiTheme="majorBidi" w:hAnsiTheme="majorBidi" w:cstheme="majorBidi"/>
              <w:sz w:val="24"/>
              <w:szCs w:val="24"/>
            </w:rPr>
            <w:t xml:space="preserve"> protokolu Nr. 1</w:t>
          </w:r>
        </w:p>
        <w:p w14:paraId="190B6D51" w14:textId="77777777" w:rsidR="00DE44E8" w:rsidRPr="005B6195" w:rsidRDefault="00DE44E8" w:rsidP="006D4934">
          <w:pPr>
            <w:widowControl w:val="0"/>
            <w:spacing w:after="0" w:line="240" w:lineRule="auto"/>
            <w:contextualSpacing/>
            <w:jc w:val="right"/>
            <w:rPr>
              <w:rFonts w:asciiTheme="majorBidi" w:hAnsiTheme="majorBidi" w:cstheme="majorBidi"/>
              <w:sz w:val="24"/>
              <w:szCs w:val="24"/>
            </w:rPr>
          </w:pPr>
          <w:r w:rsidRPr="005B6195">
            <w:rPr>
              <w:rFonts w:asciiTheme="majorBidi" w:hAnsiTheme="majorBidi" w:cstheme="majorBidi"/>
              <w:sz w:val="24"/>
              <w:szCs w:val="24"/>
            </w:rPr>
            <w:t xml:space="preserve">PAKEITIMAI PATVIRTINTI: </w:t>
          </w:r>
        </w:p>
        <w:p w14:paraId="04EAB30C" w14:textId="77777777" w:rsidR="00B90BD6" w:rsidRDefault="00B90BD6" w:rsidP="00F17573">
          <w:pPr>
            <w:widowControl w:val="0"/>
            <w:spacing w:after="0" w:line="240" w:lineRule="auto"/>
            <w:contextualSpacing/>
            <w:jc w:val="center"/>
            <w:rPr>
              <w:rFonts w:asciiTheme="majorBidi" w:hAnsiTheme="majorBidi" w:cstheme="majorBidi"/>
              <w:sz w:val="24"/>
              <w:szCs w:val="24"/>
            </w:rPr>
          </w:pPr>
        </w:p>
        <w:p w14:paraId="4698C754" w14:textId="77777777" w:rsidR="00B90BD6" w:rsidRPr="005B6195" w:rsidRDefault="00B90BD6" w:rsidP="00F17573">
          <w:pPr>
            <w:widowControl w:val="0"/>
            <w:spacing w:after="0" w:line="240" w:lineRule="auto"/>
            <w:contextualSpacing/>
            <w:jc w:val="center"/>
            <w:rPr>
              <w:rFonts w:asciiTheme="majorBidi" w:hAnsiTheme="majorBidi" w:cstheme="majorBidi"/>
              <w:sz w:val="24"/>
              <w:szCs w:val="24"/>
            </w:rPr>
          </w:pPr>
        </w:p>
        <w:p w14:paraId="10EBF143" w14:textId="77777777" w:rsidR="00DE44E8" w:rsidRPr="005B6195" w:rsidRDefault="00DE44E8" w:rsidP="00F17573">
          <w:pPr>
            <w:widowControl w:val="0"/>
            <w:spacing w:after="0" w:line="240" w:lineRule="auto"/>
            <w:contextualSpacing/>
            <w:jc w:val="center"/>
            <w:rPr>
              <w:rFonts w:asciiTheme="majorBidi" w:hAnsiTheme="majorBidi" w:cstheme="majorBidi"/>
              <w:sz w:val="24"/>
              <w:szCs w:val="24"/>
            </w:rPr>
          </w:pPr>
        </w:p>
        <w:p w14:paraId="364370E1" w14:textId="0A47C855" w:rsidR="008C16BA" w:rsidRPr="005B6195" w:rsidRDefault="008C16BA" w:rsidP="008C16BA">
          <w:pPr>
            <w:widowControl w:val="0"/>
            <w:autoSpaceDE w:val="0"/>
            <w:spacing w:after="0" w:line="240" w:lineRule="auto"/>
            <w:jc w:val="center"/>
            <w:rPr>
              <w:rFonts w:asciiTheme="majorBidi" w:hAnsiTheme="majorBidi" w:cstheme="majorBidi"/>
              <w:b/>
              <w:caps/>
              <w:sz w:val="24"/>
              <w:szCs w:val="24"/>
            </w:rPr>
          </w:pPr>
          <w:r w:rsidRPr="005B6195">
            <w:rPr>
              <w:rFonts w:asciiTheme="majorBidi" w:hAnsiTheme="majorBidi" w:cstheme="majorBidi"/>
              <w:b/>
              <w:caps/>
              <w:sz w:val="24"/>
              <w:szCs w:val="24"/>
            </w:rPr>
            <w:t>supaprastinto viešojo pirkimo</w:t>
          </w:r>
        </w:p>
        <w:p w14:paraId="584356BB" w14:textId="77777777" w:rsidR="00DE44E8" w:rsidRPr="005B6195" w:rsidRDefault="00DE44E8" w:rsidP="00F17573">
          <w:pPr>
            <w:widowControl w:val="0"/>
            <w:autoSpaceDE w:val="0"/>
            <w:spacing w:after="0" w:line="240" w:lineRule="auto"/>
            <w:jc w:val="center"/>
            <w:rPr>
              <w:rFonts w:asciiTheme="majorBidi" w:hAnsiTheme="majorBidi" w:cstheme="majorBidi"/>
              <w:b/>
              <w:caps/>
              <w:sz w:val="24"/>
              <w:szCs w:val="24"/>
            </w:rPr>
          </w:pPr>
        </w:p>
        <w:p w14:paraId="7AA4496B" w14:textId="44BF56CE" w:rsidR="001F5611" w:rsidRPr="00C5314C" w:rsidRDefault="001F5611" w:rsidP="001F5611">
          <w:pPr>
            <w:tabs>
              <w:tab w:val="left" w:pos="0"/>
            </w:tabs>
            <w:suppressAutoHyphens/>
            <w:spacing w:after="0" w:line="240" w:lineRule="auto"/>
            <w:ind w:left="168"/>
            <w:jc w:val="center"/>
            <w:rPr>
              <w:rFonts w:ascii="Times New Roman" w:hAnsi="Times New Roman" w:cs="Times New Roman"/>
              <w:b/>
              <w:sz w:val="24"/>
              <w:szCs w:val="24"/>
            </w:rPr>
          </w:pPr>
          <w:r w:rsidRPr="00C5314C">
            <w:rPr>
              <w:rFonts w:ascii="Times New Roman" w:hAnsi="Times New Roman" w:cs="Times New Roman"/>
              <w:b/>
              <w:sz w:val="24"/>
              <w:szCs w:val="24"/>
            </w:rPr>
            <w:t>„</w:t>
          </w:r>
          <w:r w:rsidR="00B3238A">
            <w:rPr>
              <w:rFonts w:ascii="Times New Roman" w:hAnsi="Times New Roman"/>
              <w:b/>
              <w:bCs/>
              <w:sz w:val="24"/>
              <w:szCs w:val="24"/>
            </w:rPr>
            <w:t>UTENOS DVARO K. LADYGOS</w:t>
          </w:r>
          <w:r w:rsidR="00C91265">
            <w:rPr>
              <w:rFonts w:ascii="Times New Roman" w:hAnsi="Times New Roman"/>
              <w:b/>
              <w:bCs/>
              <w:sz w:val="24"/>
              <w:szCs w:val="24"/>
            </w:rPr>
            <w:t xml:space="preserve"> G. 18 C, UTENOJE, TERITORIJOS SUTVARKYMO DARBAI ĮRENGIANT PĖSČIŲJŲ TAKUS IR POILSIO ZONAS</w:t>
          </w:r>
          <w:r w:rsidRPr="00C5314C">
            <w:rPr>
              <w:rFonts w:ascii="Times New Roman" w:hAnsi="Times New Roman" w:cs="Times New Roman"/>
              <w:b/>
              <w:sz w:val="24"/>
              <w:szCs w:val="24"/>
            </w:rPr>
            <w:t>“</w:t>
          </w:r>
        </w:p>
        <w:p w14:paraId="3EF58762" w14:textId="77777777" w:rsidR="00307E63" w:rsidRPr="005B6195" w:rsidRDefault="00307E63" w:rsidP="00F17573">
          <w:pPr>
            <w:widowControl w:val="0"/>
            <w:tabs>
              <w:tab w:val="left" w:pos="360"/>
              <w:tab w:val="left" w:pos="1276"/>
            </w:tabs>
            <w:spacing w:after="0" w:line="240" w:lineRule="auto"/>
            <w:jc w:val="center"/>
            <w:rPr>
              <w:rFonts w:asciiTheme="majorBidi" w:hAnsiTheme="majorBidi" w:cstheme="majorBidi"/>
              <w:b/>
              <w:bCs/>
              <w:sz w:val="24"/>
              <w:szCs w:val="24"/>
            </w:rPr>
          </w:pPr>
        </w:p>
        <w:p w14:paraId="7385CDCC" w14:textId="77777777" w:rsidR="00C70903" w:rsidRPr="005B6195" w:rsidRDefault="00C70903" w:rsidP="00F17573">
          <w:pPr>
            <w:widowControl w:val="0"/>
            <w:tabs>
              <w:tab w:val="left" w:pos="360"/>
              <w:tab w:val="left" w:pos="1276"/>
            </w:tabs>
            <w:spacing w:after="0" w:line="240" w:lineRule="auto"/>
            <w:jc w:val="center"/>
            <w:rPr>
              <w:rFonts w:asciiTheme="majorBidi" w:hAnsiTheme="majorBidi" w:cstheme="majorBidi"/>
              <w:b/>
              <w:bCs/>
              <w:sz w:val="24"/>
              <w:szCs w:val="24"/>
            </w:rPr>
          </w:pPr>
          <w:r w:rsidRPr="005B6195">
            <w:rPr>
              <w:rFonts w:asciiTheme="majorBidi" w:hAnsiTheme="majorBidi" w:cstheme="majorBidi"/>
              <w:b/>
              <w:bCs/>
              <w:sz w:val="24"/>
              <w:szCs w:val="24"/>
            </w:rPr>
            <w:t>VYKDOMO</w:t>
          </w:r>
          <w:r w:rsidR="006C27E2" w:rsidRPr="005B6195">
            <w:rPr>
              <w:rFonts w:asciiTheme="majorBidi" w:hAnsiTheme="majorBidi" w:cstheme="majorBidi"/>
              <w:b/>
              <w:bCs/>
              <w:sz w:val="24"/>
              <w:szCs w:val="24"/>
            </w:rPr>
            <w:t xml:space="preserve"> </w:t>
          </w:r>
          <w:r w:rsidR="00BF4040" w:rsidRPr="005B6195">
            <w:rPr>
              <w:rFonts w:asciiTheme="majorBidi" w:hAnsiTheme="majorBidi" w:cstheme="majorBidi"/>
              <w:b/>
              <w:bCs/>
              <w:sz w:val="24"/>
              <w:szCs w:val="24"/>
            </w:rPr>
            <w:t xml:space="preserve">ATVIRO KONKURSO </w:t>
          </w:r>
          <w:r w:rsidRPr="005B6195">
            <w:rPr>
              <w:rFonts w:asciiTheme="majorBidi" w:hAnsiTheme="majorBidi" w:cstheme="majorBidi"/>
              <w:b/>
              <w:bCs/>
              <w:sz w:val="24"/>
              <w:szCs w:val="24"/>
            </w:rPr>
            <w:t>BŪDU,</w:t>
          </w:r>
        </w:p>
        <w:p w14:paraId="2A633753" w14:textId="39B86EF7" w:rsidR="00DE44E8" w:rsidRPr="005B6195" w:rsidRDefault="00BF4040" w:rsidP="00F17573">
          <w:pPr>
            <w:widowControl w:val="0"/>
            <w:tabs>
              <w:tab w:val="left" w:pos="360"/>
              <w:tab w:val="left" w:pos="1276"/>
            </w:tabs>
            <w:spacing w:after="0" w:line="240" w:lineRule="auto"/>
            <w:jc w:val="center"/>
            <w:rPr>
              <w:rFonts w:asciiTheme="majorBidi" w:hAnsiTheme="majorBidi" w:cstheme="majorBidi"/>
              <w:b/>
              <w:sz w:val="24"/>
              <w:szCs w:val="24"/>
            </w:rPr>
          </w:pPr>
          <w:r w:rsidRPr="005B6195">
            <w:rPr>
              <w:rFonts w:asciiTheme="majorBidi" w:hAnsiTheme="majorBidi" w:cstheme="majorBidi"/>
              <w:b/>
              <w:bCs/>
              <w:sz w:val="24"/>
              <w:szCs w:val="24"/>
            </w:rPr>
            <w:t>SPECIALIOSIOS SĄLYGOS</w:t>
          </w:r>
        </w:p>
        <w:p w14:paraId="5038559C" w14:textId="21D52C75" w:rsidR="00DE44E8" w:rsidRPr="005B6195" w:rsidRDefault="00DE44E8" w:rsidP="00F17573">
          <w:pPr>
            <w:widowControl w:val="0"/>
            <w:spacing w:after="0" w:line="240" w:lineRule="auto"/>
            <w:contextualSpacing/>
            <w:jc w:val="center"/>
            <w:rPr>
              <w:rFonts w:asciiTheme="majorBidi" w:hAnsiTheme="majorBidi" w:cstheme="majorBidi"/>
              <w:b/>
              <w:bCs/>
              <w:sz w:val="24"/>
              <w:szCs w:val="24"/>
            </w:rPr>
          </w:pPr>
          <w:r w:rsidRPr="005B6195">
            <w:rPr>
              <w:rFonts w:asciiTheme="majorBidi" w:hAnsiTheme="majorBidi" w:cstheme="majorBidi"/>
              <w:b/>
              <w:bCs/>
              <w:sz w:val="24"/>
              <w:szCs w:val="24"/>
            </w:rPr>
            <w:t xml:space="preserve">Versija Nr. </w:t>
          </w:r>
          <w:r w:rsidR="00EE7190">
            <w:rPr>
              <w:rFonts w:asciiTheme="majorBidi" w:hAnsiTheme="majorBidi" w:cstheme="majorBidi"/>
              <w:b/>
              <w:bCs/>
              <w:sz w:val="24"/>
              <w:szCs w:val="24"/>
            </w:rPr>
            <w:t>1</w:t>
          </w:r>
        </w:p>
        <w:p w14:paraId="517C01D9" w14:textId="77777777" w:rsidR="001C24BC" w:rsidRPr="005B6195" w:rsidRDefault="005F13F0" w:rsidP="00F17573">
          <w:pPr>
            <w:widowControl w:val="0"/>
            <w:spacing w:after="0" w:line="240" w:lineRule="auto"/>
            <w:contextualSpacing/>
            <w:rPr>
              <w:rFonts w:asciiTheme="majorBidi" w:hAnsiTheme="majorBidi" w:cstheme="majorBidi"/>
              <w:sz w:val="24"/>
              <w:szCs w:val="24"/>
            </w:rPr>
          </w:pPr>
          <w:r w:rsidRPr="005B6195">
            <w:rPr>
              <w:rFonts w:asciiTheme="majorBidi" w:hAnsiTheme="majorBidi" w:cstheme="majorBidi"/>
              <w:sz w:val="24"/>
              <w:szCs w:val="24"/>
            </w:rPr>
            <w:br w:type="page"/>
          </w:r>
        </w:p>
        <w:sdt>
          <w:sdtPr>
            <w:rPr>
              <w:rFonts w:asciiTheme="majorBidi" w:eastAsiaTheme="minorEastAsia" w:hAnsiTheme="majorBidi" w:cstheme="minorBidi"/>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5B6195" w:rsidRDefault="001C24BC" w:rsidP="00F17573">
              <w:pPr>
                <w:pStyle w:val="Turinioantrat"/>
                <w:keepNext w:val="0"/>
                <w:keepLines w:val="0"/>
                <w:widowControl w:val="0"/>
                <w:spacing w:before="0" w:after="0"/>
                <w:ind w:left="432" w:hanging="432"/>
                <w:contextualSpacing/>
                <w:rPr>
                  <w:rFonts w:asciiTheme="majorBidi" w:hAnsiTheme="majorBidi"/>
                  <w:color w:val="auto"/>
                  <w:sz w:val="24"/>
                  <w:szCs w:val="24"/>
                </w:rPr>
              </w:pPr>
              <w:r w:rsidRPr="005B6195">
                <w:rPr>
                  <w:rFonts w:asciiTheme="majorBidi" w:hAnsiTheme="majorBidi"/>
                  <w:color w:val="auto"/>
                  <w:sz w:val="24"/>
                  <w:szCs w:val="24"/>
                </w:rPr>
                <w:t>TURINYS</w:t>
              </w:r>
            </w:p>
            <w:p w14:paraId="448CE132" w14:textId="015A6895" w:rsidR="00A508D1" w:rsidRDefault="001C24BC">
              <w:pPr>
                <w:pStyle w:val="Turinys1"/>
                <w:tabs>
                  <w:tab w:val="left" w:pos="720"/>
                </w:tabs>
                <w:rPr>
                  <w:noProof/>
                  <w:kern w:val="2"/>
                  <w:sz w:val="24"/>
                  <w:szCs w:val="24"/>
                  <w14:ligatures w14:val="standardContextual"/>
                </w:rPr>
              </w:pPr>
              <w:r w:rsidRPr="005B6195">
                <w:rPr>
                  <w:rFonts w:asciiTheme="majorBidi" w:hAnsiTheme="majorBidi" w:cstheme="majorBidi"/>
                  <w:sz w:val="24"/>
                  <w:szCs w:val="24"/>
                  <w:shd w:val="clear" w:color="auto" w:fill="E6E6E6"/>
                </w:rPr>
                <w:fldChar w:fldCharType="begin"/>
              </w:r>
              <w:r w:rsidRPr="005B6195">
                <w:rPr>
                  <w:rFonts w:asciiTheme="majorBidi" w:hAnsiTheme="majorBidi" w:cstheme="majorBidi"/>
                  <w:sz w:val="24"/>
                  <w:szCs w:val="24"/>
                </w:rPr>
                <w:instrText xml:space="preserve"> TOC \o "1-3" \h \z \u </w:instrText>
              </w:r>
              <w:r w:rsidRPr="005B6195">
                <w:rPr>
                  <w:rFonts w:asciiTheme="majorBidi" w:hAnsiTheme="majorBidi" w:cstheme="majorBidi"/>
                  <w:sz w:val="24"/>
                  <w:szCs w:val="24"/>
                  <w:shd w:val="clear" w:color="auto" w:fill="E6E6E6"/>
                </w:rPr>
                <w:fldChar w:fldCharType="separate"/>
              </w:r>
              <w:hyperlink w:anchor="_Toc241050022" w:history="1">
                <w:r w:rsidR="00A508D1" w:rsidRPr="009248B9">
                  <w:rPr>
                    <w:rStyle w:val="Hipersaitas"/>
                    <w:rFonts w:asciiTheme="majorBidi" w:hAnsiTheme="majorBidi"/>
                    <w:noProof/>
                  </w:rPr>
                  <w:t>1.</w:t>
                </w:r>
                <w:r w:rsidR="00A508D1">
                  <w:rPr>
                    <w:noProof/>
                    <w:kern w:val="2"/>
                    <w:sz w:val="24"/>
                    <w:szCs w:val="24"/>
                    <w14:ligatures w14:val="standardContextual"/>
                  </w:rPr>
                  <w:tab/>
                </w:r>
                <w:r w:rsidR="00A508D1" w:rsidRPr="009248B9">
                  <w:rPr>
                    <w:rStyle w:val="Hipersaitas"/>
                    <w:rFonts w:asciiTheme="majorBidi" w:hAnsiTheme="majorBidi"/>
                    <w:b/>
                    <w:bCs/>
                    <w:noProof/>
                  </w:rPr>
                  <w:t>Bendra informacija</w:t>
                </w:r>
                <w:r w:rsidR="00A508D1">
                  <w:rPr>
                    <w:noProof/>
                    <w:webHidden/>
                  </w:rPr>
                  <w:tab/>
                </w:r>
                <w:r w:rsidR="00A508D1">
                  <w:rPr>
                    <w:noProof/>
                    <w:webHidden/>
                  </w:rPr>
                  <w:fldChar w:fldCharType="begin"/>
                </w:r>
                <w:r w:rsidR="00A508D1">
                  <w:rPr>
                    <w:noProof/>
                    <w:webHidden/>
                  </w:rPr>
                  <w:instrText xml:space="preserve"> PAGEREF _Toc241050022 \h </w:instrText>
                </w:r>
                <w:r w:rsidR="00A508D1">
                  <w:rPr>
                    <w:noProof/>
                    <w:webHidden/>
                  </w:rPr>
                </w:r>
                <w:r w:rsidR="00A508D1">
                  <w:rPr>
                    <w:noProof/>
                    <w:webHidden/>
                  </w:rPr>
                  <w:fldChar w:fldCharType="separate"/>
                </w:r>
                <w:r w:rsidR="00F52ACE">
                  <w:rPr>
                    <w:noProof/>
                    <w:webHidden/>
                  </w:rPr>
                  <w:t>2</w:t>
                </w:r>
                <w:r w:rsidR="00A508D1">
                  <w:rPr>
                    <w:noProof/>
                    <w:webHidden/>
                  </w:rPr>
                  <w:fldChar w:fldCharType="end"/>
                </w:r>
              </w:hyperlink>
            </w:p>
            <w:p w14:paraId="6BA8124E" w14:textId="3BE58EFA" w:rsidR="00A508D1" w:rsidRDefault="00A508D1">
              <w:pPr>
                <w:pStyle w:val="Turinys1"/>
                <w:rPr>
                  <w:noProof/>
                  <w:kern w:val="2"/>
                  <w:sz w:val="24"/>
                  <w:szCs w:val="24"/>
                  <w14:ligatures w14:val="standardContextual"/>
                </w:rPr>
              </w:pPr>
              <w:hyperlink w:anchor="_Toc241050023" w:history="1">
                <w:r w:rsidRPr="009248B9">
                  <w:rPr>
                    <w:rStyle w:val="Hipersaitas"/>
                    <w:rFonts w:asciiTheme="majorBidi" w:hAnsiTheme="majorBidi"/>
                    <w:b/>
                    <w:bCs/>
                    <w:noProof/>
                  </w:rPr>
                  <w:t>2</w:t>
                </w:r>
                <w:r w:rsidRPr="009248B9">
                  <w:rPr>
                    <w:rStyle w:val="Hipersaitas"/>
                    <w:rFonts w:asciiTheme="majorBidi" w:hAnsiTheme="majorBidi"/>
                    <w:noProof/>
                  </w:rPr>
                  <w:t xml:space="preserve">. </w:t>
                </w:r>
                <w:r w:rsidRPr="009248B9">
                  <w:rPr>
                    <w:rStyle w:val="Hipersaitas"/>
                    <w:rFonts w:asciiTheme="majorBidi" w:hAnsiTheme="majorBidi"/>
                    <w:b/>
                    <w:bCs/>
                    <w:noProof/>
                  </w:rPr>
                  <w:t>Pirkimo objektas</w:t>
                </w:r>
                <w:r>
                  <w:rPr>
                    <w:noProof/>
                    <w:webHidden/>
                  </w:rPr>
                  <w:tab/>
                </w:r>
                <w:r>
                  <w:rPr>
                    <w:noProof/>
                    <w:webHidden/>
                  </w:rPr>
                  <w:fldChar w:fldCharType="begin"/>
                </w:r>
                <w:r>
                  <w:rPr>
                    <w:noProof/>
                    <w:webHidden/>
                  </w:rPr>
                  <w:instrText xml:space="preserve"> PAGEREF _Toc241050023 \h </w:instrText>
                </w:r>
                <w:r>
                  <w:rPr>
                    <w:noProof/>
                    <w:webHidden/>
                  </w:rPr>
                </w:r>
                <w:r>
                  <w:rPr>
                    <w:noProof/>
                    <w:webHidden/>
                  </w:rPr>
                  <w:fldChar w:fldCharType="separate"/>
                </w:r>
                <w:r w:rsidR="00F52ACE">
                  <w:rPr>
                    <w:noProof/>
                    <w:webHidden/>
                  </w:rPr>
                  <w:t>2</w:t>
                </w:r>
                <w:r>
                  <w:rPr>
                    <w:noProof/>
                    <w:webHidden/>
                  </w:rPr>
                  <w:fldChar w:fldCharType="end"/>
                </w:r>
              </w:hyperlink>
            </w:p>
            <w:p w14:paraId="29D31DB1" w14:textId="67DE2D60" w:rsidR="00A508D1" w:rsidRDefault="00A508D1">
              <w:pPr>
                <w:pStyle w:val="Turinys1"/>
                <w:rPr>
                  <w:noProof/>
                  <w:kern w:val="2"/>
                  <w:sz w:val="24"/>
                  <w:szCs w:val="24"/>
                  <w14:ligatures w14:val="standardContextual"/>
                </w:rPr>
              </w:pPr>
              <w:hyperlink w:anchor="_Toc241050024" w:history="1">
                <w:r w:rsidRPr="009248B9">
                  <w:rPr>
                    <w:rStyle w:val="Hipersaitas"/>
                    <w:rFonts w:asciiTheme="majorBidi" w:hAnsiTheme="majorBidi"/>
                    <w:noProof/>
                  </w:rPr>
                  <w:t xml:space="preserve">3. </w:t>
                </w:r>
                <w:r w:rsidRPr="009248B9">
                  <w:rPr>
                    <w:rStyle w:val="Hipersaitas"/>
                    <w:rFonts w:asciiTheme="majorBidi" w:hAnsiTheme="majorBidi"/>
                    <w:b/>
                    <w:bCs/>
                    <w:noProof/>
                  </w:rPr>
                  <w:t>Susitikimai su tiekėjais</w:t>
                </w:r>
                <w:r>
                  <w:rPr>
                    <w:noProof/>
                    <w:webHidden/>
                  </w:rPr>
                  <w:tab/>
                </w:r>
                <w:r>
                  <w:rPr>
                    <w:noProof/>
                    <w:webHidden/>
                  </w:rPr>
                  <w:fldChar w:fldCharType="begin"/>
                </w:r>
                <w:r>
                  <w:rPr>
                    <w:noProof/>
                    <w:webHidden/>
                  </w:rPr>
                  <w:instrText xml:space="preserve"> PAGEREF _Toc241050024 \h </w:instrText>
                </w:r>
                <w:r>
                  <w:rPr>
                    <w:noProof/>
                    <w:webHidden/>
                  </w:rPr>
                </w:r>
                <w:r>
                  <w:rPr>
                    <w:noProof/>
                    <w:webHidden/>
                  </w:rPr>
                  <w:fldChar w:fldCharType="separate"/>
                </w:r>
                <w:r w:rsidR="00F52ACE">
                  <w:rPr>
                    <w:noProof/>
                    <w:webHidden/>
                  </w:rPr>
                  <w:t>3</w:t>
                </w:r>
                <w:r>
                  <w:rPr>
                    <w:noProof/>
                    <w:webHidden/>
                  </w:rPr>
                  <w:fldChar w:fldCharType="end"/>
                </w:r>
              </w:hyperlink>
            </w:p>
            <w:p w14:paraId="2326E3BF" w14:textId="28264D91" w:rsidR="00A508D1" w:rsidRDefault="00A508D1">
              <w:pPr>
                <w:pStyle w:val="Turinys1"/>
                <w:rPr>
                  <w:noProof/>
                  <w:kern w:val="2"/>
                  <w:sz w:val="24"/>
                  <w:szCs w:val="24"/>
                  <w14:ligatures w14:val="standardContextual"/>
                </w:rPr>
              </w:pPr>
              <w:hyperlink w:anchor="_Toc241050025" w:history="1">
                <w:r w:rsidRPr="009248B9">
                  <w:rPr>
                    <w:rStyle w:val="Hipersaitas"/>
                    <w:rFonts w:asciiTheme="majorBidi" w:hAnsiTheme="majorBidi"/>
                    <w:noProof/>
                  </w:rPr>
                  <w:t xml:space="preserve">4. </w:t>
                </w:r>
                <w:r w:rsidRPr="009248B9">
                  <w:rPr>
                    <w:rStyle w:val="Hipersaitas"/>
                    <w:rFonts w:asciiTheme="majorBidi" w:hAnsiTheme="majorBidi"/>
                    <w:b/>
                    <w:bCs/>
                    <w:noProof/>
                  </w:rPr>
                  <w:t>Tiekėjų pašalinimo pagrindai ir kvalifikacijos reikalavimai</w:t>
                </w:r>
                <w:r>
                  <w:rPr>
                    <w:noProof/>
                    <w:webHidden/>
                  </w:rPr>
                  <w:tab/>
                </w:r>
                <w:r>
                  <w:rPr>
                    <w:noProof/>
                    <w:webHidden/>
                  </w:rPr>
                  <w:fldChar w:fldCharType="begin"/>
                </w:r>
                <w:r>
                  <w:rPr>
                    <w:noProof/>
                    <w:webHidden/>
                  </w:rPr>
                  <w:instrText xml:space="preserve"> PAGEREF _Toc241050025 \h </w:instrText>
                </w:r>
                <w:r>
                  <w:rPr>
                    <w:noProof/>
                    <w:webHidden/>
                  </w:rPr>
                </w:r>
                <w:r>
                  <w:rPr>
                    <w:noProof/>
                    <w:webHidden/>
                  </w:rPr>
                  <w:fldChar w:fldCharType="separate"/>
                </w:r>
                <w:r w:rsidR="00F52ACE">
                  <w:rPr>
                    <w:noProof/>
                    <w:webHidden/>
                  </w:rPr>
                  <w:t>3</w:t>
                </w:r>
                <w:r>
                  <w:rPr>
                    <w:noProof/>
                    <w:webHidden/>
                  </w:rPr>
                  <w:fldChar w:fldCharType="end"/>
                </w:r>
              </w:hyperlink>
            </w:p>
            <w:p w14:paraId="25FBE510" w14:textId="5501BBC0" w:rsidR="00A508D1" w:rsidRDefault="00A508D1">
              <w:pPr>
                <w:pStyle w:val="Turinys1"/>
                <w:rPr>
                  <w:noProof/>
                  <w:kern w:val="2"/>
                  <w:sz w:val="24"/>
                  <w:szCs w:val="24"/>
                  <w14:ligatures w14:val="standardContextual"/>
                </w:rPr>
              </w:pPr>
              <w:hyperlink w:anchor="_Toc241050026" w:history="1">
                <w:r w:rsidRPr="009248B9">
                  <w:rPr>
                    <w:rStyle w:val="Hipersaitas"/>
                    <w:rFonts w:asciiTheme="majorBidi" w:hAnsiTheme="majorBidi"/>
                    <w:noProof/>
                  </w:rPr>
                  <w:t xml:space="preserve">5. </w:t>
                </w:r>
                <w:r w:rsidRPr="009248B9">
                  <w:rPr>
                    <w:rStyle w:val="Hipersaitas"/>
                    <w:rFonts w:asciiTheme="majorBidi" w:hAnsiTheme="majorBidi"/>
                    <w:b/>
                    <w:bCs/>
                    <w:noProof/>
                  </w:rPr>
                  <w:t>Reikalavimai, susiję su nacionaliniu saugumu</w:t>
                </w:r>
                <w:r>
                  <w:rPr>
                    <w:noProof/>
                    <w:webHidden/>
                  </w:rPr>
                  <w:tab/>
                </w:r>
                <w:r>
                  <w:rPr>
                    <w:noProof/>
                    <w:webHidden/>
                  </w:rPr>
                  <w:fldChar w:fldCharType="begin"/>
                </w:r>
                <w:r>
                  <w:rPr>
                    <w:noProof/>
                    <w:webHidden/>
                  </w:rPr>
                  <w:instrText xml:space="preserve"> PAGEREF _Toc241050026 \h </w:instrText>
                </w:r>
                <w:r>
                  <w:rPr>
                    <w:noProof/>
                    <w:webHidden/>
                  </w:rPr>
                </w:r>
                <w:r>
                  <w:rPr>
                    <w:noProof/>
                    <w:webHidden/>
                  </w:rPr>
                  <w:fldChar w:fldCharType="separate"/>
                </w:r>
                <w:r w:rsidR="00F52ACE">
                  <w:rPr>
                    <w:noProof/>
                    <w:webHidden/>
                  </w:rPr>
                  <w:t>3</w:t>
                </w:r>
                <w:r>
                  <w:rPr>
                    <w:noProof/>
                    <w:webHidden/>
                  </w:rPr>
                  <w:fldChar w:fldCharType="end"/>
                </w:r>
              </w:hyperlink>
            </w:p>
            <w:p w14:paraId="4B8F6603" w14:textId="32217EB3" w:rsidR="00A508D1" w:rsidRDefault="00A508D1">
              <w:pPr>
                <w:pStyle w:val="Turinys1"/>
                <w:rPr>
                  <w:noProof/>
                  <w:kern w:val="2"/>
                  <w:sz w:val="24"/>
                  <w:szCs w:val="24"/>
                  <w14:ligatures w14:val="standardContextual"/>
                </w:rPr>
              </w:pPr>
              <w:hyperlink w:anchor="_Toc241050027" w:history="1">
                <w:r w:rsidRPr="009248B9">
                  <w:rPr>
                    <w:rStyle w:val="Hipersaitas"/>
                    <w:rFonts w:asciiTheme="majorBidi" w:hAnsiTheme="majorBidi"/>
                    <w:noProof/>
                  </w:rPr>
                  <w:t xml:space="preserve">6. </w:t>
                </w:r>
                <w:r w:rsidRPr="009248B9">
                  <w:rPr>
                    <w:rStyle w:val="Hipersaitas"/>
                    <w:rFonts w:asciiTheme="majorBidi" w:hAnsiTheme="majorBidi"/>
                    <w:b/>
                    <w:bCs/>
                    <w:noProof/>
                  </w:rPr>
                  <w:t>Specialieji reikalavimai pasiūlymų rengimui ir pateikimui</w:t>
                </w:r>
                <w:r>
                  <w:rPr>
                    <w:noProof/>
                    <w:webHidden/>
                  </w:rPr>
                  <w:tab/>
                </w:r>
                <w:r>
                  <w:rPr>
                    <w:noProof/>
                    <w:webHidden/>
                  </w:rPr>
                  <w:fldChar w:fldCharType="begin"/>
                </w:r>
                <w:r>
                  <w:rPr>
                    <w:noProof/>
                    <w:webHidden/>
                  </w:rPr>
                  <w:instrText xml:space="preserve"> PAGEREF _Toc241050027 \h </w:instrText>
                </w:r>
                <w:r>
                  <w:rPr>
                    <w:noProof/>
                    <w:webHidden/>
                  </w:rPr>
                </w:r>
                <w:r>
                  <w:rPr>
                    <w:noProof/>
                    <w:webHidden/>
                  </w:rPr>
                  <w:fldChar w:fldCharType="separate"/>
                </w:r>
                <w:r w:rsidR="00F52ACE">
                  <w:rPr>
                    <w:noProof/>
                    <w:webHidden/>
                  </w:rPr>
                  <w:t>3</w:t>
                </w:r>
                <w:r>
                  <w:rPr>
                    <w:noProof/>
                    <w:webHidden/>
                  </w:rPr>
                  <w:fldChar w:fldCharType="end"/>
                </w:r>
              </w:hyperlink>
            </w:p>
            <w:p w14:paraId="57495AB4" w14:textId="736ECBF5" w:rsidR="00A508D1" w:rsidRDefault="00A508D1">
              <w:pPr>
                <w:pStyle w:val="Turinys1"/>
                <w:tabs>
                  <w:tab w:val="left" w:pos="720"/>
                </w:tabs>
                <w:rPr>
                  <w:noProof/>
                  <w:kern w:val="2"/>
                  <w:sz w:val="24"/>
                  <w:szCs w:val="24"/>
                  <w14:ligatures w14:val="standardContextual"/>
                </w:rPr>
              </w:pPr>
              <w:hyperlink w:anchor="_Toc241050028" w:history="1">
                <w:r w:rsidRPr="009248B9">
                  <w:rPr>
                    <w:rStyle w:val="Hipersaitas"/>
                    <w:rFonts w:asciiTheme="majorBidi" w:eastAsia="Arial" w:hAnsiTheme="majorBidi"/>
                    <w:b/>
                    <w:bCs/>
                    <w:noProof/>
                  </w:rPr>
                  <w:t>7.</w:t>
                </w:r>
                <w:r>
                  <w:rPr>
                    <w:noProof/>
                    <w:kern w:val="2"/>
                    <w:sz w:val="24"/>
                    <w:szCs w:val="24"/>
                    <w14:ligatures w14:val="standardContextual"/>
                  </w:rPr>
                  <w:tab/>
                </w:r>
                <w:r w:rsidRPr="009248B9">
                  <w:rPr>
                    <w:rStyle w:val="Hipersaitas"/>
                    <w:rFonts w:asciiTheme="majorBidi" w:hAnsiTheme="majorBidi"/>
                    <w:b/>
                    <w:bCs/>
                    <w:noProof/>
                  </w:rPr>
                  <w:t>Pasiūlymo galiojimo užtikrinimas</w:t>
                </w:r>
                <w:r>
                  <w:rPr>
                    <w:noProof/>
                    <w:webHidden/>
                  </w:rPr>
                  <w:tab/>
                </w:r>
                <w:r>
                  <w:rPr>
                    <w:noProof/>
                    <w:webHidden/>
                  </w:rPr>
                  <w:fldChar w:fldCharType="begin"/>
                </w:r>
                <w:r>
                  <w:rPr>
                    <w:noProof/>
                    <w:webHidden/>
                  </w:rPr>
                  <w:instrText xml:space="preserve"> PAGEREF _Toc241050028 \h </w:instrText>
                </w:r>
                <w:r>
                  <w:rPr>
                    <w:noProof/>
                    <w:webHidden/>
                  </w:rPr>
                </w:r>
                <w:r>
                  <w:rPr>
                    <w:noProof/>
                    <w:webHidden/>
                  </w:rPr>
                  <w:fldChar w:fldCharType="separate"/>
                </w:r>
                <w:r w:rsidR="00F52ACE">
                  <w:rPr>
                    <w:noProof/>
                    <w:webHidden/>
                  </w:rPr>
                  <w:t>4</w:t>
                </w:r>
                <w:r>
                  <w:rPr>
                    <w:noProof/>
                    <w:webHidden/>
                  </w:rPr>
                  <w:fldChar w:fldCharType="end"/>
                </w:r>
              </w:hyperlink>
            </w:p>
            <w:p w14:paraId="34298E86" w14:textId="3E30B7C3" w:rsidR="00A508D1" w:rsidRDefault="00A508D1">
              <w:pPr>
                <w:pStyle w:val="Turinys1"/>
                <w:tabs>
                  <w:tab w:val="left" w:pos="720"/>
                </w:tabs>
                <w:rPr>
                  <w:noProof/>
                  <w:kern w:val="2"/>
                  <w:sz w:val="24"/>
                  <w:szCs w:val="24"/>
                  <w14:ligatures w14:val="standardContextual"/>
                </w:rPr>
              </w:pPr>
              <w:hyperlink w:anchor="_Toc241050029" w:history="1">
                <w:r w:rsidRPr="009248B9">
                  <w:rPr>
                    <w:rStyle w:val="Hipersaitas"/>
                    <w:rFonts w:asciiTheme="majorBidi" w:eastAsia="Arial" w:hAnsiTheme="majorBidi"/>
                    <w:b/>
                    <w:bCs/>
                    <w:noProof/>
                  </w:rPr>
                  <w:t>8.</w:t>
                </w:r>
                <w:r>
                  <w:rPr>
                    <w:noProof/>
                    <w:kern w:val="2"/>
                    <w:sz w:val="24"/>
                    <w:szCs w:val="24"/>
                    <w14:ligatures w14:val="standardContextual"/>
                  </w:rPr>
                  <w:tab/>
                </w:r>
                <w:r w:rsidRPr="009248B9">
                  <w:rPr>
                    <w:rStyle w:val="Hipersaitas"/>
                    <w:rFonts w:asciiTheme="majorBidi" w:hAnsiTheme="majorBidi"/>
                    <w:b/>
                    <w:bCs/>
                    <w:noProof/>
                  </w:rPr>
                  <w:t>Elektroninis aukcionas</w:t>
                </w:r>
                <w:r>
                  <w:rPr>
                    <w:noProof/>
                    <w:webHidden/>
                  </w:rPr>
                  <w:tab/>
                </w:r>
                <w:r>
                  <w:rPr>
                    <w:noProof/>
                    <w:webHidden/>
                  </w:rPr>
                  <w:fldChar w:fldCharType="begin"/>
                </w:r>
                <w:r>
                  <w:rPr>
                    <w:noProof/>
                    <w:webHidden/>
                  </w:rPr>
                  <w:instrText xml:space="preserve"> PAGEREF _Toc241050029 \h </w:instrText>
                </w:r>
                <w:r>
                  <w:rPr>
                    <w:noProof/>
                    <w:webHidden/>
                  </w:rPr>
                </w:r>
                <w:r>
                  <w:rPr>
                    <w:noProof/>
                    <w:webHidden/>
                  </w:rPr>
                  <w:fldChar w:fldCharType="separate"/>
                </w:r>
                <w:r w:rsidR="00F52ACE">
                  <w:rPr>
                    <w:noProof/>
                    <w:webHidden/>
                  </w:rPr>
                  <w:t>4</w:t>
                </w:r>
                <w:r>
                  <w:rPr>
                    <w:noProof/>
                    <w:webHidden/>
                  </w:rPr>
                  <w:fldChar w:fldCharType="end"/>
                </w:r>
              </w:hyperlink>
            </w:p>
            <w:p w14:paraId="394D6A12" w14:textId="0CE918B7" w:rsidR="00A508D1" w:rsidRDefault="00A508D1">
              <w:pPr>
                <w:pStyle w:val="Turinys1"/>
                <w:tabs>
                  <w:tab w:val="left" w:pos="720"/>
                </w:tabs>
                <w:rPr>
                  <w:noProof/>
                  <w:kern w:val="2"/>
                  <w:sz w:val="24"/>
                  <w:szCs w:val="24"/>
                  <w14:ligatures w14:val="standardContextual"/>
                </w:rPr>
              </w:pPr>
              <w:hyperlink w:anchor="_Toc241050030" w:history="1">
                <w:r w:rsidRPr="009248B9">
                  <w:rPr>
                    <w:rStyle w:val="Hipersaitas"/>
                    <w:rFonts w:asciiTheme="majorBidi" w:eastAsia="Arial" w:hAnsiTheme="majorBidi"/>
                    <w:b/>
                    <w:bCs/>
                    <w:noProof/>
                  </w:rPr>
                  <w:t>9.</w:t>
                </w:r>
                <w:r>
                  <w:rPr>
                    <w:noProof/>
                    <w:kern w:val="2"/>
                    <w:sz w:val="24"/>
                    <w:szCs w:val="24"/>
                    <w14:ligatures w14:val="standardContextual"/>
                  </w:rPr>
                  <w:tab/>
                </w:r>
                <w:r w:rsidRPr="009248B9">
                  <w:rPr>
                    <w:rStyle w:val="Hipersaitas"/>
                    <w:rFonts w:asciiTheme="majorBidi" w:hAnsiTheme="majorBidi"/>
                    <w:b/>
                    <w:bCs/>
                    <w:noProof/>
                  </w:rPr>
                  <w:t>Pasiūlymų vertinimas</w:t>
                </w:r>
                <w:r>
                  <w:rPr>
                    <w:noProof/>
                    <w:webHidden/>
                  </w:rPr>
                  <w:tab/>
                </w:r>
                <w:r>
                  <w:rPr>
                    <w:noProof/>
                    <w:webHidden/>
                  </w:rPr>
                  <w:fldChar w:fldCharType="begin"/>
                </w:r>
                <w:r>
                  <w:rPr>
                    <w:noProof/>
                    <w:webHidden/>
                  </w:rPr>
                  <w:instrText xml:space="preserve"> PAGEREF _Toc241050030 \h </w:instrText>
                </w:r>
                <w:r>
                  <w:rPr>
                    <w:noProof/>
                    <w:webHidden/>
                  </w:rPr>
                </w:r>
                <w:r>
                  <w:rPr>
                    <w:noProof/>
                    <w:webHidden/>
                  </w:rPr>
                  <w:fldChar w:fldCharType="separate"/>
                </w:r>
                <w:r w:rsidR="00F52ACE">
                  <w:rPr>
                    <w:noProof/>
                    <w:webHidden/>
                  </w:rPr>
                  <w:t>4</w:t>
                </w:r>
                <w:r>
                  <w:rPr>
                    <w:noProof/>
                    <w:webHidden/>
                  </w:rPr>
                  <w:fldChar w:fldCharType="end"/>
                </w:r>
              </w:hyperlink>
            </w:p>
            <w:p w14:paraId="69EB01A3" w14:textId="0D5A37DB" w:rsidR="00A508D1" w:rsidRDefault="00A508D1">
              <w:pPr>
                <w:pStyle w:val="Turinys1"/>
                <w:tabs>
                  <w:tab w:val="left" w:pos="720"/>
                </w:tabs>
                <w:rPr>
                  <w:noProof/>
                  <w:kern w:val="2"/>
                  <w:sz w:val="24"/>
                  <w:szCs w:val="24"/>
                  <w14:ligatures w14:val="standardContextual"/>
                </w:rPr>
              </w:pPr>
              <w:hyperlink w:anchor="_Toc241050031" w:history="1">
                <w:r w:rsidRPr="009248B9">
                  <w:rPr>
                    <w:rStyle w:val="Hipersaitas"/>
                    <w:rFonts w:asciiTheme="majorBidi" w:eastAsia="Arial" w:hAnsiTheme="majorBidi"/>
                    <w:b/>
                    <w:bCs/>
                    <w:noProof/>
                  </w:rPr>
                  <w:t>10.</w:t>
                </w:r>
                <w:r>
                  <w:rPr>
                    <w:noProof/>
                    <w:kern w:val="2"/>
                    <w:sz w:val="24"/>
                    <w:szCs w:val="24"/>
                    <w14:ligatures w14:val="standardContextual"/>
                  </w:rPr>
                  <w:tab/>
                </w:r>
                <w:r w:rsidRPr="009248B9">
                  <w:rPr>
                    <w:rStyle w:val="Hipersaitas"/>
                    <w:rFonts w:asciiTheme="majorBidi" w:hAnsiTheme="majorBidi"/>
                    <w:b/>
                    <w:bCs/>
                    <w:noProof/>
                  </w:rPr>
                  <w:t>Sutarties sudarymas</w:t>
                </w:r>
                <w:r>
                  <w:rPr>
                    <w:noProof/>
                    <w:webHidden/>
                  </w:rPr>
                  <w:tab/>
                </w:r>
                <w:r>
                  <w:rPr>
                    <w:noProof/>
                    <w:webHidden/>
                  </w:rPr>
                  <w:fldChar w:fldCharType="begin"/>
                </w:r>
                <w:r>
                  <w:rPr>
                    <w:noProof/>
                    <w:webHidden/>
                  </w:rPr>
                  <w:instrText xml:space="preserve"> PAGEREF _Toc241050031 \h </w:instrText>
                </w:r>
                <w:r>
                  <w:rPr>
                    <w:noProof/>
                    <w:webHidden/>
                  </w:rPr>
                </w:r>
                <w:r>
                  <w:rPr>
                    <w:noProof/>
                    <w:webHidden/>
                  </w:rPr>
                  <w:fldChar w:fldCharType="separate"/>
                </w:r>
                <w:r w:rsidR="00F52ACE">
                  <w:rPr>
                    <w:noProof/>
                    <w:webHidden/>
                  </w:rPr>
                  <w:t>4</w:t>
                </w:r>
                <w:r>
                  <w:rPr>
                    <w:noProof/>
                    <w:webHidden/>
                  </w:rPr>
                  <w:fldChar w:fldCharType="end"/>
                </w:r>
              </w:hyperlink>
            </w:p>
            <w:p w14:paraId="77AAC6E4" w14:textId="5A4FFBC1" w:rsidR="00A508D1" w:rsidRDefault="00A508D1">
              <w:pPr>
                <w:pStyle w:val="Turinys1"/>
                <w:rPr>
                  <w:noProof/>
                  <w:kern w:val="2"/>
                  <w:sz w:val="24"/>
                  <w:szCs w:val="24"/>
                  <w14:ligatures w14:val="standardContextual"/>
                </w:rPr>
              </w:pPr>
              <w:hyperlink w:anchor="_Toc241050032" w:history="1">
                <w:r w:rsidRPr="009248B9">
                  <w:rPr>
                    <w:rStyle w:val="Hipersaitas"/>
                    <w:rFonts w:asciiTheme="majorBidi" w:hAnsiTheme="majorBidi"/>
                    <w:noProof/>
                  </w:rPr>
                  <w:t>Pirkimo sąlygų 1 priedas „Terminai“</w:t>
                </w:r>
                <w:r>
                  <w:rPr>
                    <w:noProof/>
                    <w:webHidden/>
                  </w:rPr>
                  <w:tab/>
                </w:r>
                <w:r>
                  <w:rPr>
                    <w:noProof/>
                    <w:webHidden/>
                  </w:rPr>
                  <w:fldChar w:fldCharType="begin"/>
                </w:r>
                <w:r>
                  <w:rPr>
                    <w:noProof/>
                    <w:webHidden/>
                  </w:rPr>
                  <w:instrText xml:space="preserve"> PAGEREF _Toc241050032 \h </w:instrText>
                </w:r>
                <w:r>
                  <w:rPr>
                    <w:noProof/>
                    <w:webHidden/>
                  </w:rPr>
                </w:r>
                <w:r>
                  <w:rPr>
                    <w:noProof/>
                    <w:webHidden/>
                  </w:rPr>
                  <w:fldChar w:fldCharType="separate"/>
                </w:r>
                <w:r w:rsidR="00F52ACE">
                  <w:rPr>
                    <w:noProof/>
                    <w:webHidden/>
                  </w:rPr>
                  <w:t>6</w:t>
                </w:r>
                <w:r>
                  <w:rPr>
                    <w:noProof/>
                    <w:webHidden/>
                  </w:rPr>
                  <w:fldChar w:fldCharType="end"/>
                </w:r>
              </w:hyperlink>
            </w:p>
            <w:p w14:paraId="6D9D229E" w14:textId="6672096A" w:rsidR="00A508D1" w:rsidRDefault="00A508D1">
              <w:pPr>
                <w:pStyle w:val="Turinys2"/>
                <w:rPr>
                  <w:noProof/>
                  <w:kern w:val="2"/>
                  <w:sz w:val="24"/>
                  <w:szCs w:val="24"/>
                  <w14:ligatures w14:val="standardContextual"/>
                </w:rPr>
              </w:pPr>
              <w:hyperlink w:anchor="_Toc241050033" w:history="1">
                <w:r w:rsidRPr="009248B9">
                  <w:rPr>
                    <w:rStyle w:val="Hipersaitas"/>
                    <w:rFonts w:asciiTheme="majorBidi" w:eastAsia="Calibri" w:hAnsiTheme="majorBidi"/>
                    <w:noProof/>
                  </w:rPr>
                  <w:t>Pirkimo sąlygų 2 priedas „Techninė specifikacija“</w:t>
                </w:r>
                <w:r>
                  <w:rPr>
                    <w:noProof/>
                    <w:webHidden/>
                  </w:rPr>
                  <w:tab/>
                </w:r>
                <w:r>
                  <w:rPr>
                    <w:noProof/>
                    <w:webHidden/>
                  </w:rPr>
                  <w:fldChar w:fldCharType="begin"/>
                </w:r>
                <w:r>
                  <w:rPr>
                    <w:noProof/>
                    <w:webHidden/>
                  </w:rPr>
                  <w:instrText xml:space="preserve"> PAGEREF _Toc241050033 \h </w:instrText>
                </w:r>
                <w:r>
                  <w:rPr>
                    <w:noProof/>
                    <w:webHidden/>
                  </w:rPr>
                </w:r>
                <w:r>
                  <w:rPr>
                    <w:noProof/>
                    <w:webHidden/>
                  </w:rPr>
                  <w:fldChar w:fldCharType="separate"/>
                </w:r>
                <w:r w:rsidR="00F52ACE">
                  <w:rPr>
                    <w:noProof/>
                    <w:webHidden/>
                  </w:rPr>
                  <w:t>9</w:t>
                </w:r>
                <w:r>
                  <w:rPr>
                    <w:noProof/>
                    <w:webHidden/>
                  </w:rPr>
                  <w:fldChar w:fldCharType="end"/>
                </w:r>
              </w:hyperlink>
            </w:p>
            <w:p w14:paraId="4046091A" w14:textId="12E21F81" w:rsidR="00A508D1" w:rsidRDefault="00A508D1">
              <w:pPr>
                <w:pStyle w:val="Turinys2"/>
                <w:rPr>
                  <w:noProof/>
                  <w:kern w:val="2"/>
                  <w:sz w:val="24"/>
                  <w:szCs w:val="24"/>
                  <w14:ligatures w14:val="standardContextual"/>
                </w:rPr>
              </w:pPr>
              <w:hyperlink w:anchor="_Toc241050034" w:history="1">
                <w:r w:rsidRPr="009248B9">
                  <w:rPr>
                    <w:rStyle w:val="Hipersaitas"/>
                    <w:rFonts w:asciiTheme="majorBidi" w:eastAsia="Calibri" w:hAnsiTheme="majorBidi"/>
                    <w:noProof/>
                  </w:rPr>
                  <w:t>Pirkimo sąlygų 3 priedas „Tiekėjų pašalinimo pagrindai“</w:t>
                </w:r>
                <w:r>
                  <w:rPr>
                    <w:noProof/>
                    <w:webHidden/>
                  </w:rPr>
                  <w:tab/>
                </w:r>
                <w:r>
                  <w:rPr>
                    <w:noProof/>
                    <w:webHidden/>
                  </w:rPr>
                  <w:fldChar w:fldCharType="begin"/>
                </w:r>
                <w:r>
                  <w:rPr>
                    <w:noProof/>
                    <w:webHidden/>
                  </w:rPr>
                  <w:instrText xml:space="preserve"> PAGEREF _Toc241050034 \h </w:instrText>
                </w:r>
                <w:r>
                  <w:rPr>
                    <w:noProof/>
                    <w:webHidden/>
                  </w:rPr>
                </w:r>
                <w:r>
                  <w:rPr>
                    <w:noProof/>
                    <w:webHidden/>
                  </w:rPr>
                  <w:fldChar w:fldCharType="separate"/>
                </w:r>
                <w:r w:rsidR="00F52ACE">
                  <w:rPr>
                    <w:noProof/>
                    <w:webHidden/>
                  </w:rPr>
                  <w:t>11</w:t>
                </w:r>
                <w:r>
                  <w:rPr>
                    <w:noProof/>
                    <w:webHidden/>
                  </w:rPr>
                  <w:fldChar w:fldCharType="end"/>
                </w:r>
              </w:hyperlink>
            </w:p>
            <w:p w14:paraId="59D7EE1B" w14:textId="1B68A525" w:rsidR="00A508D1" w:rsidRDefault="00A508D1">
              <w:pPr>
                <w:pStyle w:val="Turinys2"/>
                <w:rPr>
                  <w:noProof/>
                  <w:kern w:val="2"/>
                  <w:sz w:val="24"/>
                  <w:szCs w:val="24"/>
                  <w14:ligatures w14:val="standardContextual"/>
                </w:rPr>
              </w:pPr>
              <w:hyperlink w:anchor="_Toc241050035" w:history="1">
                <w:r w:rsidRPr="009248B9">
                  <w:rPr>
                    <w:rStyle w:val="Hipersaitas"/>
                    <w:rFonts w:asciiTheme="majorBidi" w:eastAsia="Calibri" w:hAnsiTheme="majorBidi"/>
                    <w:noProof/>
                  </w:rPr>
                  <w:t>Pirkimo sąlygų 4 priedas „</w:t>
                </w:r>
                <w:r w:rsidRPr="009248B9">
                  <w:rPr>
                    <w:rStyle w:val="Hipersaitas"/>
                    <w:rFonts w:ascii="Times New Roman" w:eastAsia="Calibri" w:hAnsi="Times New Roman" w:cs="Times New Roman"/>
                    <w:noProof/>
                  </w:rPr>
                  <w:t>Tiekėjų kvalifikacijos reikalavimai ir reikalavimai laikytis aplinkos apsaugos vadybos sistemos standartų</w:t>
                </w:r>
                <w:r w:rsidRPr="009248B9">
                  <w:rPr>
                    <w:rStyle w:val="Hipersaitas"/>
                    <w:rFonts w:asciiTheme="majorBidi" w:eastAsia="Calibri" w:hAnsiTheme="majorBidi"/>
                    <w:noProof/>
                  </w:rPr>
                  <w:t>“</w:t>
                </w:r>
                <w:r>
                  <w:rPr>
                    <w:noProof/>
                    <w:webHidden/>
                  </w:rPr>
                  <w:tab/>
                </w:r>
                <w:r>
                  <w:rPr>
                    <w:noProof/>
                    <w:webHidden/>
                  </w:rPr>
                  <w:fldChar w:fldCharType="begin"/>
                </w:r>
                <w:r>
                  <w:rPr>
                    <w:noProof/>
                    <w:webHidden/>
                  </w:rPr>
                  <w:instrText xml:space="preserve"> PAGEREF _Toc241050035 \h </w:instrText>
                </w:r>
                <w:r>
                  <w:rPr>
                    <w:noProof/>
                    <w:webHidden/>
                  </w:rPr>
                </w:r>
                <w:r>
                  <w:rPr>
                    <w:noProof/>
                    <w:webHidden/>
                  </w:rPr>
                  <w:fldChar w:fldCharType="separate"/>
                </w:r>
                <w:r w:rsidR="00F52ACE">
                  <w:rPr>
                    <w:noProof/>
                    <w:webHidden/>
                  </w:rPr>
                  <w:t>23</w:t>
                </w:r>
                <w:r>
                  <w:rPr>
                    <w:noProof/>
                    <w:webHidden/>
                  </w:rPr>
                  <w:fldChar w:fldCharType="end"/>
                </w:r>
              </w:hyperlink>
            </w:p>
            <w:p w14:paraId="4BD65C79" w14:textId="08105B45" w:rsidR="00A508D1" w:rsidRDefault="00A508D1">
              <w:pPr>
                <w:pStyle w:val="Turinys2"/>
                <w:rPr>
                  <w:noProof/>
                  <w:kern w:val="2"/>
                  <w:sz w:val="24"/>
                  <w:szCs w:val="24"/>
                  <w14:ligatures w14:val="standardContextual"/>
                </w:rPr>
              </w:pPr>
              <w:hyperlink w:anchor="_Toc241050036" w:history="1">
                <w:r w:rsidRPr="009248B9">
                  <w:rPr>
                    <w:rStyle w:val="Hipersaitas"/>
                    <w:rFonts w:asciiTheme="majorBidi" w:eastAsia="Calibri" w:hAnsiTheme="majorBidi"/>
                    <w:noProof/>
                  </w:rPr>
                  <w:t>Pirkimo sąlygų 5 priedas „EBVPD“</w:t>
                </w:r>
                <w:r>
                  <w:rPr>
                    <w:noProof/>
                    <w:webHidden/>
                  </w:rPr>
                  <w:tab/>
                </w:r>
                <w:r>
                  <w:rPr>
                    <w:noProof/>
                    <w:webHidden/>
                  </w:rPr>
                  <w:fldChar w:fldCharType="begin"/>
                </w:r>
                <w:r>
                  <w:rPr>
                    <w:noProof/>
                    <w:webHidden/>
                  </w:rPr>
                  <w:instrText xml:space="preserve"> PAGEREF _Toc241050036 \h </w:instrText>
                </w:r>
                <w:r>
                  <w:rPr>
                    <w:noProof/>
                    <w:webHidden/>
                  </w:rPr>
                </w:r>
                <w:r>
                  <w:rPr>
                    <w:noProof/>
                    <w:webHidden/>
                  </w:rPr>
                  <w:fldChar w:fldCharType="separate"/>
                </w:r>
                <w:r w:rsidR="00F52ACE">
                  <w:rPr>
                    <w:noProof/>
                    <w:webHidden/>
                  </w:rPr>
                  <w:t>26</w:t>
                </w:r>
                <w:r>
                  <w:rPr>
                    <w:noProof/>
                    <w:webHidden/>
                  </w:rPr>
                  <w:fldChar w:fldCharType="end"/>
                </w:r>
              </w:hyperlink>
            </w:p>
            <w:p w14:paraId="79A65F8D" w14:textId="2CFCA468" w:rsidR="00A508D1" w:rsidRDefault="00A508D1">
              <w:pPr>
                <w:pStyle w:val="Turinys2"/>
                <w:rPr>
                  <w:noProof/>
                  <w:kern w:val="2"/>
                  <w:sz w:val="24"/>
                  <w:szCs w:val="24"/>
                  <w14:ligatures w14:val="standardContextual"/>
                </w:rPr>
              </w:pPr>
              <w:hyperlink w:anchor="_Toc241050037" w:history="1">
                <w:r w:rsidRPr="009248B9">
                  <w:rPr>
                    <w:rStyle w:val="Hipersaitas"/>
                    <w:rFonts w:asciiTheme="majorBidi" w:eastAsia="Calibri" w:hAnsiTheme="majorBidi"/>
                    <w:noProof/>
                  </w:rPr>
                  <w:t>Pirkimo sąlygų 6 priedas „Pasiūlymo forma“</w:t>
                </w:r>
                <w:r>
                  <w:rPr>
                    <w:noProof/>
                    <w:webHidden/>
                  </w:rPr>
                  <w:tab/>
                </w:r>
                <w:r>
                  <w:rPr>
                    <w:noProof/>
                    <w:webHidden/>
                  </w:rPr>
                  <w:fldChar w:fldCharType="begin"/>
                </w:r>
                <w:r>
                  <w:rPr>
                    <w:noProof/>
                    <w:webHidden/>
                  </w:rPr>
                  <w:instrText xml:space="preserve"> PAGEREF _Toc241050037 \h </w:instrText>
                </w:r>
                <w:r>
                  <w:rPr>
                    <w:noProof/>
                    <w:webHidden/>
                  </w:rPr>
                </w:r>
                <w:r>
                  <w:rPr>
                    <w:noProof/>
                    <w:webHidden/>
                  </w:rPr>
                  <w:fldChar w:fldCharType="separate"/>
                </w:r>
                <w:r w:rsidR="00F52ACE">
                  <w:rPr>
                    <w:noProof/>
                    <w:webHidden/>
                  </w:rPr>
                  <w:t>27</w:t>
                </w:r>
                <w:r>
                  <w:rPr>
                    <w:noProof/>
                    <w:webHidden/>
                  </w:rPr>
                  <w:fldChar w:fldCharType="end"/>
                </w:r>
              </w:hyperlink>
            </w:p>
            <w:p w14:paraId="7EAC9D01" w14:textId="60E236BE" w:rsidR="00A508D1" w:rsidRDefault="00A508D1">
              <w:pPr>
                <w:pStyle w:val="Turinys2"/>
                <w:rPr>
                  <w:noProof/>
                  <w:kern w:val="2"/>
                  <w:sz w:val="24"/>
                  <w:szCs w:val="24"/>
                  <w14:ligatures w14:val="standardContextual"/>
                </w:rPr>
              </w:pPr>
              <w:hyperlink w:anchor="_Toc241050038" w:history="1">
                <w:r w:rsidRPr="009248B9">
                  <w:rPr>
                    <w:rStyle w:val="Hipersaitas"/>
                    <w:rFonts w:asciiTheme="majorBidi" w:eastAsia="Calibri" w:hAnsiTheme="majorBidi"/>
                    <w:noProof/>
                  </w:rPr>
                  <w:t>Pirkimo sąlygų 7 priedas „Pasiūlymų vertinimo kriterijai ir sąlygos“</w:t>
                </w:r>
                <w:r>
                  <w:rPr>
                    <w:noProof/>
                    <w:webHidden/>
                  </w:rPr>
                  <w:tab/>
                </w:r>
                <w:r>
                  <w:rPr>
                    <w:noProof/>
                    <w:webHidden/>
                  </w:rPr>
                  <w:fldChar w:fldCharType="begin"/>
                </w:r>
                <w:r>
                  <w:rPr>
                    <w:noProof/>
                    <w:webHidden/>
                  </w:rPr>
                  <w:instrText xml:space="preserve"> PAGEREF _Toc241050038 \h </w:instrText>
                </w:r>
                <w:r>
                  <w:rPr>
                    <w:noProof/>
                    <w:webHidden/>
                  </w:rPr>
                </w:r>
                <w:r>
                  <w:rPr>
                    <w:noProof/>
                    <w:webHidden/>
                  </w:rPr>
                  <w:fldChar w:fldCharType="separate"/>
                </w:r>
                <w:r w:rsidR="00F52ACE">
                  <w:rPr>
                    <w:noProof/>
                    <w:webHidden/>
                  </w:rPr>
                  <w:t>30</w:t>
                </w:r>
                <w:r>
                  <w:rPr>
                    <w:noProof/>
                    <w:webHidden/>
                  </w:rPr>
                  <w:fldChar w:fldCharType="end"/>
                </w:r>
              </w:hyperlink>
            </w:p>
            <w:p w14:paraId="3F102813" w14:textId="7A5E0E5E" w:rsidR="00A508D1" w:rsidRDefault="00A508D1">
              <w:pPr>
                <w:pStyle w:val="Turinys2"/>
                <w:rPr>
                  <w:noProof/>
                  <w:kern w:val="2"/>
                  <w:sz w:val="24"/>
                  <w:szCs w:val="24"/>
                  <w14:ligatures w14:val="standardContextual"/>
                </w:rPr>
              </w:pPr>
              <w:hyperlink w:anchor="_Toc241050039" w:history="1">
                <w:r w:rsidRPr="009248B9">
                  <w:rPr>
                    <w:rStyle w:val="Hipersaitas"/>
                    <w:rFonts w:asciiTheme="majorBidi" w:hAnsiTheme="majorBidi"/>
                    <w:noProof/>
                  </w:rPr>
                  <w:t>Pirkimo sąlygų 8 priedas „Sutarties projektas“</w:t>
                </w:r>
                <w:r>
                  <w:rPr>
                    <w:noProof/>
                    <w:webHidden/>
                  </w:rPr>
                  <w:tab/>
                </w:r>
                <w:r>
                  <w:rPr>
                    <w:noProof/>
                    <w:webHidden/>
                  </w:rPr>
                  <w:fldChar w:fldCharType="begin"/>
                </w:r>
                <w:r>
                  <w:rPr>
                    <w:noProof/>
                    <w:webHidden/>
                  </w:rPr>
                  <w:instrText xml:space="preserve"> PAGEREF _Toc241050039 \h </w:instrText>
                </w:r>
                <w:r>
                  <w:rPr>
                    <w:noProof/>
                    <w:webHidden/>
                  </w:rPr>
                </w:r>
                <w:r>
                  <w:rPr>
                    <w:noProof/>
                    <w:webHidden/>
                  </w:rPr>
                  <w:fldChar w:fldCharType="separate"/>
                </w:r>
                <w:r w:rsidR="00F52ACE">
                  <w:rPr>
                    <w:noProof/>
                    <w:webHidden/>
                  </w:rPr>
                  <w:t>30</w:t>
                </w:r>
                <w:r>
                  <w:rPr>
                    <w:noProof/>
                    <w:webHidden/>
                  </w:rPr>
                  <w:fldChar w:fldCharType="end"/>
                </w:r>
              </w:hyperlink>
            </w:p>
            <w:p w14:paraId="69DE2C5A" w14:textId="6BD23391" w:rsidR="00A508D1" w:rsidRDefault="00A508D1">
              <w:pPr>
                <w:pStyle w:val="Turinys2"/>
                <w:rPr>
                  <w:noProof/>
                  <w:kern w:val="2"/>
                  <w:sz w:val="24"/>
                  <w:szCs w:val="24"/>
                  <w14:ligatures w14:val="standardContextual"/>
                </w:rPr>
              </w:pPr>
              <w:hyperlink w:anchor="_Toc241050040" w:history="1">
                <w:r w:rsidRPr="009248B9">
                  <w:rPr>
                    <w:rStyle w:val="Hipersaitas"/>
                    <w:rFonts w:asciiTheme="majorBidi" w:eastAsia="Calibri" w:hAnsiTheme="majorBidi"/>
                    <w:noProof/>
                  </w:rPr>
                  <w:t>Pirkimo sąlygų 9 priedas „</w:t>
                </w:r>
                <w:r w:rsidRPr="009248B9">
                  <w:rPr>
                    <w:rStyle w:val="Hipersaitas"/>
                    <w:rFonts w:asciiTheme="majorBidi" w:hAnsiTheme="majorBidi"/>
                    <w:noProof/>
                  </w:rPr>
                  <w:t>Pažyma apie pasitelkiamus subrangovus/subtiekėjus/ūkio subjektus, kurių pajėgumais bus remiamasi</w:t>
                </w:r>
                <w:r w:rsidRPr="009248B9">
                  <w:rPr>
                    <w:rStyle w:val="Hipersaitas"/>
                    <w:rFonts w:asciiTheme="majorBidi" w:eastAsia="Calibri" w:hAnsiTheme="majorBidi"/>
                    <w:noProof/>
                  </w:rPr>
                  <w:t>“</w:t>
                </w:r>
                <w:r>
                  <w:rPr>
                    <w:noProof/>
                    <w:webHidden/>
                  </w:rPr>
                  <w:tab/>
                </w:r>
                <w:r>
                  <w:rPr>
                    <w:noProof/>
                    <w:webHidden/>
                  </w:rPr>
                  <w:fldChar w:fldCharType="begin"/>
                </w:r>
                <w:r>
                  <w:rPr>
                    <w:noProof/>
                    <w:webHidden/>
                  </w:rPr>
                  <w:instrText xml:space="preserve"> PAGEREF _Toc241050040 \h </w:instrText>
                </w:r>
                <w:r>
                  <w:rPr>
                    <w:noProof/>
                    <w:webHidden/>
                  </w:rPr>
                </w:r>
                <w:r>
                  <w:rPr>
                    <w:noProof/>
                    <w:webHidden/>
                  </w:rPr>
                  <w:fldChar w:fldCharType="separate"/>
                </w:r>
                <w:r w:rsidR="00F52ACE">
                  <w:rPr>
                    <w:noProof/>
                    <w:webHidden/>
                  </w:rPr>
                  <w:t>31</w:t>
                </w:r>
                <w:r>
                  <w:rPr>
                    <w:noProof/>
                    <w:webHidden/>
                  </w:rPr>
                  <w:fldChar w:fldCharType="end"/>
                </w:r>
              </w:hyperlink>
            </w:p>
            <w:p w14:paraId="0B587588" w14:textId="7F3F32C4" w:rsidR="00A508D1" w:rsidRDefault="00A508D1">
              <w:pPr>
                <w:pStyle w:val="Turinys2"/>
                <w:rPr>
                  <w:noProof/>
                  <w:kern w:val="2"/>
                  <w:sz w:val="24"/>
                  <w:szCs w:val="24"/>
                  <w14:ligatures w14:val="standardContextual"/>
                </w:rPr>
              </w:pPr>
              <w:hyperlink w:anchor="_Toc241050041" w:history="1">
                <w:r w:rsidRPr="009248B9">
                  <w:rPr>
                    <w:rStyle w:val="Hipersaitas"/>
                    <w:rFonts w:asciiTheme="majorBidi" w:eastAsia="Calibri" w:hAnsiTheme="majorBidi"/>
                    <w:noProof/>
                  </w:rPr>
                  <w:t>Pirkimo sąlygų 10 priedas „</w:t>
                </w:r>
                <w:r w:rsidRPr="009248B9">
                  <w:rPr>
                    <w:rStyle w:val="Hipersaitas"/>
                    <w:rFonts w:asciiTheme="majorBidi" w:hAnsiTheme="majorBidi"/>
                    <w:noProof/>
                  </w:rPr>
                  <w:t>Veiklų sąrašas</w:t>
                </w:r>
                <w:r w:rsidRPr="009248B9">
                  <w:rPr>
                    <w:rStyle w:val="Hipersaitas"/>
                    <w:rFonts w:asciiTheme="majorBidi" w:eastAsia="Calibri" w:hAnsiTheme="majorBidi"/>
                    <w:noProof/>
                  </w:rPr>
                  <w:t>“</w:t>
                </w:r>
                <w:r>
                  <w:rPr>
                    <w:noProof/>
                    <w:webHidden/>
                  </w:rPr>
                  <w:tab/>
                </w:r>
                <w:r>
                  <w:rPr>
                    <w:noProof/>
                    <w:webHidden/>
                  </w:rPr>
                  <w:fldChar w:fldCharType="begin"/>
                </w:r>
                <w:r>
                  <w:rPr>
                    <w:noProof/>
                    <w:webHidden/>
                  </w:rPr>
                  <w:instrText xml:space="preserve"> PAGEREF _Toc241050041 \h </w:instrText>
                </w:r>
                <w:r>
                  <w:rPr>
                    <w:noProof/>
                    <w:webHidden/>
                  </w:rPr>
                </w:r>
                <w:r>
                  <w:rPr>
                    <w:noProof/>
                    <w:webHidden/>
                  </w:rPr>
                  <w:fldChar w:fldCharType="separate"/>
                </w:r>
                <w:r w:rsidR="00F52ACE">
                  <w:rPr>
                    <w:noProof/>
                    <w:webHidden/>
                  </w:rPr>
                  <w:t>32</w:t>
                </w:r>
                <w:r>
                  <w:rPr>
                    <w:noProof/>
                    <w:webHidden/>
                  </w:rPr>
                  <w:fldChar w:fldCharType="end"/>
                </w:r>
              </w:hyperlink>
            </w:p>
            <w:p w14:paraId="0DDC40AE" w14:textId="5BA1870B" w:rsidR="001C24BC" w:rsidRPr="005B6195" w:rsidRDefault="001C24BC" w:rsidP="00F17573">
              <w:pPr>
                <w:widowControl w:val="0"/>
                <w:spacing w:after="0" w:line="240" w:lineRule="auto"/>
                <w:contextualSpacing/>
                <w:rPr>
                  <w:rFonts w:asciiTheme="majorBidi" w:hAnsiTheme="majorBidi" w:cstheme="majorBidi"/>
                  <w:sz w:val="24"/>
                  <w:szCs w:val="24"/>
                </w:rPr>
              </w:pPr>
              <w:r w:rsidRPr="005B6195">
                <w:rPr>
                  <w:rFonts w:asciiTheme="majorBidi" w:hAnsiTheme="majorBidi" w:cstheme="majorBidi"/>
                  <w:b/>
                  <w:bCs/>
                  <w:sz w:val="24"/>
                  <w:szCs w:val="24"/>
                  <w:shd w:val="clear" w:color="auto" w:fill="E6E6E6"/>
                </w:rPr>
                <w:fldChar w:fldCharType="end"/>
              </w:r>
            </w:p>
          </w:sdtContent>
        </w:sdt>
        <w:p w14:paraId="73CCB438" w14:textId="0E813B55" w:rsidR="005F13F0" w:rsidRPr="005B6195" w:rsidRDefault="001C24BC" w:rsidP="00F17573">
          <w:pPr>
            <w:widowControl w:val="0"/>
            <w:spacing w:after="0" w:line="240" w:lineRule="auto"/>
            <w:contextualSpacing/>
            <w:rPr>
              <w:rFonts w:asciiTheme="majorBidi" w:hAnsiTheme="majorBidi" w:cstheme="majorBidi"/>
              <w:sz w:val="24"/>
              <w:szCs w:val="24"/>
            </w:rPr>
          </w:pPr>
          <w:r w:rsidRPr="005B6195">
            <w:rPr>
              <w:rFonts w:asciiTheme="majorBidi" w:hAnsiTheme="majorBidi" w:cstheme="majorBidi"/>
              <w:sz w:val="24"/>
              <w:szCs w:val="24"/>
            </w:rPr>
            <w:br w:type="page"/>
          </w:r>
        </w:p>
      </w:sdtContent>
    </w:sdt>
    <w:p w14:paraId="7DBFF88B" w14:textId="0FE73970" w:rsidR="002415C7" w:rsidRPr="005B6195" w:rsidRDefault="00263B34" w:rsidP="00F17573">
      <w:pPr>
        <w:pStyle w:val="Antrat1"/>
        <w:keepNext w:val="0"/>
        <w:keepLines w:val="0"/>
        <w:widowControl w:val="0"/>
        <w:numPr>
          <w:ilvl w:val="0"/>
          <w:numId w:val="1"/>
        </w:numPr>
        <w:spacing w:before="0" w:after="0"/>
        <w:ind w:left="567" w:hanging="567"/>
        <w:contextualSpacing/>
        <w:rPr>
          <w:rFonts w:asciiTheme="majorBidi" w:hAnsiTheme="majorBidi"/>
          <w:b/>
          <w:bCs/>
          <w:color w:val="auto"/>
          <w:sz w:val="24"/>
          <w:szCs w:val="24"/>
        </w:rPr>
      </w:pPr>
      <w:bookmarkStart w:id="0" w:name="_Toc241050022"/>
      <w:bookmarkStart w:id="1" w:name="_Toc335201954"/>
      <w:bookmarkStart w:id="2" w:name="_Toc147739116"/>
      <w:r w:rsidRPr="005B6195">
        <w:rPr>
          <w:rFonts w:asciiTheme="majorBidi" w:hAnsiTheme="majorBidi"/>
          <w:b/>
          <w:bCs/>
          <w:color w:val="auto"/>
          <w:sz w:val="24"/>
          <w:szCs w:val="24"/>
        </w:rPr>
        <w:lastRenderedPageBreak/>
        <w:t>Bendra informacija</w:t>
      </w:r>
      <w:bookmarkEnd w:id="0"/>
    </w:p>
    <w:p w14:paraId="16826079" w14:textId="4D6908AB" w:rsidR="002D7F06" w:rsidRPr="005B6195" w:rsidRDefault="00DE44E8" w:rsidP="00F17573">
      <w:pPr>
        <w:pStyle w:val="Sraopastraipa"/>
        <w:widowControl w:val="0"/>
        <w:numPr>
          <w:ilvl w:val="1"/>
          <w:numId w:val="1"/>
        </w:numPr>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 </w:t>
      </w:r>
      <w:r w:rsidRPr="005B6195">
        <w:rPr>
          <w:rFonts w:asciiTheme="majorBidi" w:eastAsia="Calibri" w:hAnsiTheme="majorBidi" w:cstheme="majorBidi"/>
          <w:sz w:val="24"/>
          <w:szCs w:val="24"/>
        </w:rPr>
        <w:t xml:space="preserve">Utenos rajono savivaldybės administracija, įstaigos kodas </w:t>
      </w:r>
      <w:r w:rsidRPr="005B6195">
        <w:rPr>
          <w:rFonts w:asciiTheme="majorBidi" w:hAnsiTheme="majorBidi" w:cstheme="majorBidi"/>
          <w:sz w:val="24"/>
          <w:szCs w:val="24"/>
        </w:rPr>
        <w:t>188710442</w:t>
      </w:r>
      <w:r w:rsidRPr="005B6195">
        <w:rPr>
          <w:rFonts w:asciiTheme="majorBidi" w:eastAsia="Calibri" w:hAnsiTheme="majorBidi" w:cstheme="majorBidi"/>
          <w:sz w:val="24"/>
          <w:szCs w:val="24"/>
        </w:rPr>
        <w:t xml:space="preserve">, adresas: Utenio a. 4, Utena, darbo laikas: I-IV – 8.00-17.00 val., V – 8.00-15.45 val. </w:t>
      </w:r>
      <w:r w:rsidRPr="005B6195">
        <w:rPr>
          <w:rFonts w:asciiTheme="majorBidi" w:eastAsiaTheme="minorHAnsi" w:hAnsiTheme="majorBidi" w:cstheme="majorBidi"/>
          <w:sz w:val="24"/>
          <w:szCs w:val="24"/>
          <w:lang w:eastAsia="en-US"/>
        </w:rPr>
        <w:t>Perkančioji organizacija nėra PVM mokėtoja.</w:t>
      </w:r>
    </w:p>
    <w:p w14:paraId="6446701F" w14:textId="27DFEEEF" w:rsidR="00E32C8E" w:rsidRPr="005B6195" w:rsidRDefault="00DE44E8" w:rsidP="00F17573">
      <w:pPr>
        <w:pStyle w:val="Sraopastraipa"/>
        <w:widowControl w:val="0"/>
        <w:numPr>
          <w:ilvl w:val="1"/>
          <w:numId w:val="1"/>
        </w:numPr>
        <w:tabs>
          <w:tab w:val="left" w:pos="993"/>
        </w:tabs>
        <w:spacing w:after="0" w:line="240" w:lineRule="auto"/>
        <w:ind w:left="0" w:firstLine="567"/>
        <w:jc w:val="both"/>
        <w:rPr>
          <w:rFonts w:asciiTheme="majorBidi" w:eastAsia="Calibri" w:hAnsiTheme="majorBidi" w:cstheme="majorBidi"/>
          <w:sz w:val="24"/>
          <w:szCs w:val="24"/>
        </w:rPr>
      </w:pPr>
      <w:r w:rsidRPr="005B6195">
        <w:rPr>
          <w:rFonts w:asciiTheme="majorBidi" w:eastAsia="Calibri" w:hAnsiTheme="majorBidi" w:cstheme="majorBidi"/>
          <w:sz w:val="24"/>
          <w:szCs w:val="24"/>
        </w:rPr>
        <w:t xml:space="preserve">Pirkimą </w:t>
      </w:r>
      <w:r w:rsidRPr="005B6195">
        <w:rPr>
          <w:rFonts w:asciiTheme="majorBidi" w:hAnsiTheme="majorBidi" w:cstheme="majorBidi"/>
          <w:sz w:val="24"/>
          <w:szCs w:val="24"/>
        </w:rPr>
        <w:t>perkančiosios organizacijos</w:t>
      </w:r>
      <w:r w:rsidRPr="005B6195">
        <w:rPr>
          <w:rFonts w:asciiTheme="majorBidi" w:eastAsia="Calibri" w:hAnsiTheme="majorBidi" w:cstheme="majorBidi"/>
          <w:sz w:val="24"/>
          <w:szCs w:val="24"/>
        </w:rPr>
        <w:t xml:space="preserve"> vardu atlieka Utenos rajono savivaldybės administracijos Centralizuotų pirkimų skyrius. Sutartį pasirašys </w:t>
      </w:r>
      <w:r w:rsidRPr="005B6195">
        <w:rPr>
          <w:rFonts w:asciiTheme="majorBidi" w:hAnsiTheme="majorBidi" w:cstheme="majorBidi"/>
          <w:sz w:val="24"/>
          <w:szCs w:val="24"/>
        </w:rPr>
        <w:t>perkančioji organizacija</w:t>
      </w:r>
      <w:r w:rsidR="00E959F1" w:rsidRPr="005B6195">
        <w:rPr>
          <w:rFonts w:asciiTheme="majorBidi" w:eastAsia="Calibri" w:hAnsiTheme="majorBidi" w:cstheme="majorBidi"/>
          <w:sz w:val="24"/>
          <w:szCs w:val="24"/>
        </w:rPr>
        <w:t>.</w:t>
      </w:r>
      <w:r w:rsidR="00BB4DD6">
        <w:rPr>
          <w:rFonts w:asciiTheme="majorBidi" w:eastAsia="Calibri" w:hAnsiTheme="majorBidi" w:cstheme="majorBidi"/>
          <w:sz w:val="24"/>
          <w:szCs w:val="24"/>
        </w:rPr>
        <w:t xml:space="preserve"> </w:t>
      </w:r>
      <w:bookmarkStart w:id="3" w:name="_Hlk196404843"/>
      <w:r w:rsidR="00292A7A" w:rsidRPr="004F3FD3">
        <w:rPr>
          <w:rFonts w:asciiTheme="majorBidi" w:hAnsiTheme="majorBidi" w:cstheme="majorBidi"/>
          <w:iCs/>
          <w:sz w:val="24"/>
          <w:szCs w:val="24"/>
          <w:lang w:eastAsia="ar-SA"/>
        </w:rPr>
        <w:t xml:space="preserve">Pirkimas vykdomas pagal 2021–2027 m. ES fondų investicijų programos </w:t>
      </w:r>
      <w:bookmarkEnd w:id="3"/>
      <w:r w:rsidR="00292A7A">
        <w:rPr>
          <w:rFonts w:asciiTheme="majorBidi" w:hAnsiTheme="majorBidi" w:cstheme="majorBidi"/>
          <w:iCs/>
          <w:sz w:val="24"/>
          <w:szCs w:val="24"/>
          <w:lang w:eastAsia="ar-SA"/>
        </w:rPr>
        <w:t>projektą</w:t>
      </w:r>
      <w:r w:rsidR="00374F97">
        <w:rPr>
          <w:rFonts w:asciiTheme="majorBidi" w:hAnsiTheme="majorBidi" w:cstheme="majorBidi"/>
          <w:iCs/>
          <w:sz w:val="24"/>
          <w:szCs w:val="24"/>
          <w:lang w:eastAsia="ar-SA"/>
        </w:rPr>
        <w:t xml:space="preserve"> „Teritorijos tarp Krašuonos parko, „Saulės“ gimnazijos ir Utenos dvaro atgaivinimas</w:t>
      </w:r>
      <w:r w:rsidR="00EA1C5A">
        <w:rPr>
          <w:rFonts w:asciiTheme="majorBidi" w:hAnsiTheme="majorBidi" w:cstheme="majorBidi"/>
          <w:iCs/>
          <w:sz w:val="24"/>
          <w:szCs w:val="24"/>
          <w:lang w:eastAsia="ar-SA"/>
        </w:rPr>
        <w:t xml:space="preserve"> ir pritaikymas atviram gamtos centrui“, Nr. 29-304-P-0001.</w:t>
      </w:r>
    </w:p>
    <w:p w14:paraId="2239DD1B" w14:textId="24BE144D" w:rsidR="002F5F8E" w:rsidRPr="005B6195" w:rsidRDefault="00DE44E8" w:rsidP="00EF29A2">
      <w:pPr>
        <w:pStyle w:val="Sraopastraipa"/>
        <w:widowControl w:val="0"/>
        <w:numPr>
          <w:ilvl w:val="1"/>
          <w:numId w:val="1"/>
        </w:numPr>
        <w:tabs>
          <w:tab w:val="left" w:pos="993"/>
        </w:tabs>
        <w:spacing w:after="0" w:line="240" w:lineRule="auto"/>
        <w:ind w:left="0" w:firstLine="567"/>
        <w:jc w:val="both"/>
        <w:rPr>
          <w:rFonts w:asciiTheme="majorBidi" w:eastAsia="Calibri" w:hAnsiTheme="majorBidi" w:cstheme="majorBidi"/>
          <w:sz w:val="24"/>
          <w:szCs w:val="24"/>
        </w:rPr>
      </w:pPr>
      <w:r w:rsidRPr="005B6195">
        <w:rPr>
          <w:rFonts w:asciiTheme="majorBidi" w:hAnsiTheme="majorBidi" w:cstheme="majorBidi"/>
          <w:sz w:val="24"/>
          <w:szCs w:val="24"/>
        </w:rPr>
        <w:t xml:space="preserve">Pirkimas </w:t>
      </w:r>
      <w:bookmarkStart w:id="4" w:name="_Hlk197320744"/>
      <w:r w:rsidRPr="005B6195">
        <w:rPr>
          <w:rFonts w:asciiTheme="majorBidi" w:hAnsiTheme="majorBidi" w:cstheme="majorBidi"/>
          <w:b/>
          <w:bCs/>
          <w:sz w:val="24"/>
          <w:szCs w:val="24"/>
        </w:rPr>
        <w:t>„</w:t>
      </w:r>
      <w:r w:rsidR="00C91265">
        <w:rPr>
          <w:rFonts w:asciiTheme="majorBidi" w:hAnsiTheme="majorBidi" w:cstheme="majorBidi"/>
          <w:b/>
          <w:bCs/>
          <w:sz w:val="24"/>
          <w:szCs w:val="24"/>
        </w:rPr>
        <w:t>Utenos dvaro K. Ladygos g. 18 C, Utenoje, teritorijos sutvarkymo darbai įrengiant pėsčiųjų takus ir poilsio zonas</w:t>
      </w:r>
      <w:r w:rsidR="00ED336F" w:rsidRPr="005B6195">
        <w:rPr>
          <w:rFonts w:asciiTheme="majorBidi" w:hAnsiTheme="majorBidi" w:cstheme="majorBidi"/>
          <w:b/>
          <w:bCs/>
          <w:sz w:val="24"/>
          <w:szCs w:val="24"/>
        </w:rPr>
        <w:t>“</w:t>
      </w:r>
      <w:r w:rsidRPr="005B6195">
        <w:rPr>
          <w:rFonts w:asciiTheme="majorBidi" w:eastAsia="Calibri" w:hAnsiTheme="majorBidi" w:cstheme="majorBidi"/>
          <w:bCs/>
          <w:sz w:val="24"/>
          <w:szCs w:val="24"/>
        </w:rPr>
        <w:t xml:space="preserve"> </w:t>
      </w:r>
      <w:bookmarkEnd w:id="4"/>
      <w:r w:rsidRPr="005B6195">
        <w:rPr>
          <w:rFonts w:asciiTheme="majorBidi" w:hAnsiTheme="majorBidi" w:cstheme="majorBidi"/>
          <w:sz w:val="24"/>
          <w:szCs w:val="24"/>
        </w:rPr>
        <w:t xml:space="preserve">neatliekamas naudojantis centralizuotų pirkimų katalogu, nes kataloge nėra </w:t>
      </w:r>
      <w:r w:rsidR="00522CAF" w:rsidRPr="005B6195">
        <w:rPr>
          <w:rFonts w:asciiTheme="majorBidi" w:hAnsiTheme="majorBidi" w:cstheme="majorBidi"/>
          <w:sz w:val="24"/>
          <w:szCs w:val="24"/>
        </w:rPr>
        <w:t>darbų</w:t>
      </w:r>
      <w:r w:rsidRPr="005B6195">
        <w:rPr>
          <w:rFonts w:asciiTheme="majorBidi" w:hAnsiTheme="majorBidi" w:cstheme="majorBidi"/>
          <w:sz w:val="24"/>
          <w:szCs w:val="24"/>
        </w:rPr>
        <w:t xml:space="preserve"> pozicijos,</w:t>
      </w:r>
      <w:r w:rsidR="00EA10E3">
        <w:rPr>
          <w:rFonts w:asciiTheme="majorBidi" w:hAnsiTheme="majorBidi" w:cstheme="majorBidi"/>
          <w:sz w:val="24"/>
          <w:szCs w:val="24"/>
        </w:rPr>
        <w:t xml:space="preserve"> pagal statybos rūšį</w:t>
      </w:r>
      <w:r w:rsidR="00E15D3E">
        <w:rPr>
          <w:rFonts w:asciiTheme="majorBidi" w:hAnsiTheme="majorBidi" w:cstheme="majorBidi"/>
          <w:sz w:val="24"/>
          <w:szCs w:val="24"/>
        </w:rPr>
        <w:t>,</w:t>
      </w:r>
      <w:r w:rsidRPr="005B6195">
        <w:rPr>
          <w:rFonts w:asciiTheme="majorBidi" w:hAnsiTheme="majorBidi" w:cstheme="majorBidi"/>
          <w:sz w:val="24"/>
          <w:szCs w:val="24"/>
        </w:rPr>
        <w:t xml:space="preserve"> atitinkančios perkančiosios organizacijos techninį pirkimo objekto aprašymą (techninę specifikaciją)</w:t>
      </w:r>
      <w:r w:rsidR="00E15D3E">
        <w:rPr>
          <w:rFonts w:asciiTheme="majorBidi" w:hAnsiTheme="majorBidi" w:cstheme="majorBidi"/>
          <w:sz w:val="24"/>
          <w:szCs w:val="24"/>
        </w:rPr>
        <w:t>.</w:t>
      </w:r>
      <w:r w:rsidR="004324E9">
        <w:rPr>
          <w:rFonts w:asciiTheme="majorBidi" w:hAnsiTheme="majorBidi" w:cstheme="majorBidi"/>
          <w:sz w:val="24"/>
          <w:szCs w:val="24"/>
        </w:rPr>
        <w:t xml:space="preserve"> </w:t>
      </w:r>
    </w:p>
    <w:p w14:paraId="62DF64D0" w14:textId="4F125C29" w:rsidR="00AA23FB" w:rsidRPr="005B6195" w:rsidRDefault="00AA23FB" w:rsidP="00EF29A2">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5B6195">
        <w:rPr>
          <w:rFonts w:asciiTheme="majorBidi" w:eastAsia="Times New Roman" w:hAnsiTheme="majorBidi" w:cstheme="majorBidi"/>
          <w:sz w:val="24"/>
          <w:szCs w:val="24"/>
        </w:rPr>
        <w:t>Perkančioji organizacija nerezervuoja teisės dalyvauti pirkime.</w:t>
      </w:r>
    </w:p>
    <w:p w14:paraId="04B6F394" w14:textId="77777777" w:rsidR="00F8766A" w:rsidRDefault="00E32C8E" w:rsidP="00F8766A">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097B74">
        <w:rPr>
          <w:rFonts w:asciiTheme="majorBidi" w:hAnsiTheme="majorBidi" w:cstheme="majorBidi"/>
          <w:sz w:val="24"/>
          <w:szCs w:val="24"/>
        </w:rPr>
        <w:t xml:space="preserve">Stebėtojai dalyvauti </w:t>
      </w:r>
      <w:r w:rsidR="008A3C98" w:rsidRPr="00097B74">
        <w:rPr>
          <w:rFonts w:asciiTheme="majorBidi" w:hAnsiTheme="majorBidi" w:cstheme="majorBidi"/>
          <w:sz w:val="24"/>
          <w:szCs w:val="24"/>
        </w:rPr>
        <w:t>K</w:t>
      </w:r>
      <w:r w:rsidRPr="00097B74">
        <w:rPr>
          <w:rFonts w:asciiTheme="majorBidi" w:hAnsiTheme="majorBidi" w:cstheme="majorBidi"/>
          <w:sz w:val="24"/>
          <w:szCs w:val="24"/>
        </w:rPr>
        <w:t>omisijos posėdžiuose nėra kviečiami.</w:t>
      </w:r>
    </w:p>
    <w:p w14:paraId="54F2FF72" w14:textId="2382D5E6" w:rsidR="00432676" w:rsidRPr="000A3522" w:rsidRDefault="00432676" w:rsidP="000A3522">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sz w:val="24"/>
          <w:szCs w:val="24"/>
        </w:rPr>
      </w:pPr>
      <w:r w:rsidRPr="00521B26">
        <w:rPr>
          <w:rFonts w:asciiTheme="majorBidi" w:hAnsiTheme="majorBidi" w:cstheme="majorBid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Jūratė Časienė tel. Nr. </w:t>
      </w:r>
      <w:r>
        <w:rPr>
          <w:rFonts w:asciiTheme="majorBidi" w:hAnsiTheme="majorBidi" w:cstheme="majorBidi"/>
          <w:noProof/>
          <w:sz w:val="24"/>
          <w:szCs w:val="24"/>
        </w:rPr>
        <w:t>+370</w:t>
      </w:r>
      <w:r w:rsidRPr="00521B26">
        <w:rPr>
          <w:rFonts w:asciiTheme="majorBidi" w:hAnsiTheme="majorBidi" w:cstheme="majorBidi"/>
          <w:noProof/>
          <w:sz w:val="24"/>
          <w:szCs w:val="24"/>
        </w:rPr>
        <w:t> 389</w:t>
      </w:r>
      <w:r>
        <w:rPr>
          <w:rFonts w:asciiTheme="majorBidi" w:hAnsiTheme="majorBidi" w:cstheme="majorBidi"/>
          <w:noProof/>
          <w:sz w:val="24"/>
          <w:szCs w:val="24"/>
        </w:rPr>
        <w:t xml:space="preserve"> </w:t>
      </w:r>
      <w:r w:rsidRPr="00521B26">
        <w:rPr>
          <w:rFonts w:asciiTheme="majorBidi" w:hAnsiTheme="majorBidi" w:cstheme="majorBidi"/>
          <w:noProof/>
          <w:sz w:val="24"/>
          <w:szCs w:val="24"/>
        </w:rPr>
        <w:t xml:space="preserve">43515, el. paštas </w:t>
      </w:r>
      <w:hyperlink r:id="rId11" w:history="1">
        <w:r w:rsidRPr="00521B26">
          <w:rPr>
            <w:rStyle w:val="Hipersaitas"/>
            <w:rFonts w:asciiTheme="majorBidi" w:hAnsiTheme="majorBidi" w:cstheme="majorBidi"/>
            <w:noProof/>
            <w:sz w:val="24"/>
            <w:szCs w:val="24"/>
          </w:rPr>
          <w:t>jurate.casiene@utena.lt</w:t>
        </w:r>
      </w:hyperlink>
      <w:r>
        <w:rPr>
          <w:rFonts w:asciiTheme="majorBidi" w:hAnsiTheme="majorBidi" w:cstheme="majorBidi"/>
          <w:noProof/>
          <w:sz w:val="24"/>
          <w:szCs w:val="24"/>
        </w:rPr>
        <w:t xml:space="preserve">. </w:t>
      </w:r>
    </w:p>
    <w:p w14:paraId="68B5DCC7" w14:textId="3A9F9D37" w:rsidR="001815C8" w:rsidRPr="002D6B41" w:rsidRDefault="001815C8" w:rsidP="002D6B41">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6471A9">
        <w:rPr>
          <w:rFonts w:asciiTheme="majorBidi" w:hAnsiTheme="majorBidi" w:cstheme="majorBidi"/>
          <w:sz w:val="24"/>
          <w:szCs w:val="24"/>
        </w:rPr>
        <w:t xml:space="preserve">Pirkimas </w:t>
      </w:r>
      <w:r w:rsidR="00191A3E" w:rsidRPr="00191A3E">
        <w:rPr>
          <w:rFonts w:asciiTheme="majorBidi" w:hAnsiTheme="majorBidi" w:cstheme="majorBidi"/>
          <w:sz w:val="24"/>
          <w:szCs w:val="24"/>
        </w:rPr>
        <w:t xml:space="preserve">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(toliau-Aprašas) 4.1 punktu, nustatant minimalius aplinkos apsaugos kriterijus perkamiems darbams pagal Aprašo II priedo 26.1 punktą (reikalavimai nustatyti Pirkimo sąlygų 4 priede „Tiekėjų kvalifikacijos reikalavimai ir reikalavimai laikytis aplinkos apsaugos vadybos sistemos standartų“) ir minimalius aplinkos apsaugos kriterijus paslaugoms pagal Aprašo II priedo 26.2 punktą, </w:t>
      </w:r>
      <w:r w:rsidR="00191A3E" w:rsidRPr="00C1413E">
        <w:rPr>
          <w:rFonts w:asciiTheme="majorBidi" w:hAnsiTheme="majorBidi" w:cstheme="majorBidi"/>
          <w:sz w:val="24"/>
          <w:szCs w:val="24"/>
        </w:rPr>
        <w:t>26.2.2 ir 26.2.3</w:t>
      </w:r>
      <w:r w:rsidR="00191A3E" w:rsidRPr="00191A3E">
        <w:rPr>
          <w:rFonts w:asciiTheme="majorBidi" w:hAnsiTheme="majorBidi" w:cstheme="majorBidi"/>
          <w:b/>
          <w:bCs/>
          <w:sz w:val="24"/>
          <w:szCs w:val="24"/>
        </w:rPr>
        <w:t xml:space="preserve"> </w:t>
      </w:r>
      <w:r w:rsidR="00191A3E" w:rsidRPr="00191A3E">
        <w:rPr>
          <w:rFonts w:asciiTheme="majorBidi" w:hAnsiTheme="majorBidi" w:cstheme="majorBidi"/>
          <w:sz w:val="24"/>
          <w:szCs w:val="24"/>
        </w:rPr>
        <w:t xml:space="preserve">papunkčius (reikalavimai nustatyti </w:t>
      </w:r>
      <w:r w:rsidR="004B7C87" w:rsidRPr="00C1413E">
        <w:rPr>
          <w:rFonts w:asciiTheme="majorBidi" w:hAnsiTheme="majorBidi" w:cstheme="majorBidi"/>
          <w:sz w:val="24"/>
          <w:szCs w:val="24"/>
        </w:rPr>
        <w:t>specialiųjų pirkimo sąlygų 2 priede „Tech</w:t>
      </w:r>
      <w:r w:rsidR="00C1413E" w:rsidRPr="00C1413E">
        <w:rPr>
          <w:rFonts w:asciiTheme="majorBidi" w:hAnsiTheme="majorBidi" w:cstheme="majorBidi"/>
          <w:sz w:val="24"/>
          <w:szCs w:val="24"/>
        </w:rPr>
        <w:t xml:space="preserve">ninė specifikacija). </w:t>
      </w:r>
      <w:r w:rsidR="00191A3E" w:rsidRPr="00191A3E">
        <w:rPr>
          <w:rFonts w:asciiTheme="majorBidi" w:hAnsiTheme="majorBidi" w:cstheme="majorBidi"/>
          <w:sz w:val="24"/>
          <w:szCs w:val="24"/>
        </w:rPr>
        <w:t>Atitiktis nustatytiems reikalavimams perkamiems darbams bus tikrinama pasiūlymų vertinimo metu,  atitiktis nustatytiems reikalavimams paslaugoms bus tikrinama sutarties vykdymo metu.</w:t>
      </w:r>
    </w:p>
    <w:p w14:paraId="5E1801BD" w14:textId="77777777" w:rsidR="00EF29A2" w:rsidRPr="005B6195" w:rsidRDefault="00EF29A2" w:rsidP="00EF29A2">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5B6195">
        <w:rPr>
          <w:rFonts w:asciiTheme="majorBidi" w:eastAsia="Arial" w:hAnsiTheme="majorBidi" w:cstheme="majorBidi"/>
          <w:sz w:val="24"/>
          <w:szCs w:val="24"/>
        </w:rPr>
        <w:t>Išankstinis skelbimas apie pirkimą nebuvo paskelbtas.</w:t>
      </w:r>
    </w:p>
    <w:p w14:paraId="42B90861" w14:textId="32F71E43" w:rsidR="00EF29A2" w:rsidRPr="005B6195" w:rsidRDefault="00EF29A2" w:rsidP="00EF29A2">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lang w:eastAsia="en-US"/>
        </w:rPr>
        <w:t>Pirkime</w:t>
      </w:r>
      <w:r w:rsidRPr="005B6195">
        <w:rPr>
          <w:rFonts w:asciiTheme="majorBidi" w:hAnsiTheme="majorBidi" w:cstheme="majorBidi"/>
          <w:sz w:val="24"/>
          <w:szCs w:val="24"/>
        </w:rPr>
        <w:t xml:space="preserve"> perkančioji organizacija</w:t>
      </w:r>
      <w:r w:rsidRPr="005B6195">
        <w:rPr>
          <w:rFonts w:asciiTheme="majorBidi" w:hAnsiTheme="majorBidi" w:cstheme="majorBidi"/>
          <w:sz w:val="24"/>
          <w:szCs w:val="24"/>
          <w:lang w:eastAsia="en-US"/>
        </w:rPr>
        <w:t xml:space="preserve"> nenumato skelbti pranešimo dėl savanoriško </w:t>
      </w:r>
      <w:r w:rsidRPr="005B6195">
        <w:rPr>
          <w:rFonts w:asciiTheme="majorBidi" w:hAnsiTheme="majorBidi" w:cstheme="majorBidi"/>
          <w:i/>
          <w:iCs/>
          <w:sz w:val="24"/>
          <w:szCs w:val="24"/>
          <w:lang w:eastAsia="en-US"/>
        </w:rPr>
        <w:t>ex ante</w:t>
      </w:r>
      <w:r w:rsidRPr="005B6195">
        <w:rPr>
          <w:rFonts w:asciiTheme="majorBidi" w:hAnsiTheme="majorBidi" w:cstheme="majorBidi"/>
          <w:sz w:val="24"/>
          <w:szCs w:val="24"/>
          <w:lang w:eastAsia="en-US"/>
        </w:rPr>
        <w:t xml:space="preserve"> skaidrumo.</w:t>
      </w:r>
    </w:p>
    <w:p w14:paraId="15654BCB" w14:textId="41F42E85" w:rsidR="00EF29A2" w:rsidRPr="005B6195" w:rsidRDefault="00EF29A2" w:rsidP="00EF29A2">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Pirkime neleidžiama pateikti alternatyvių pasiūlymų.</w:t>
      </w:r>
    </w:p>
    <w:p w14:paraId="5C86407A" w14:textId="3F267771" w:rsidR="00FA04D7" w:rsidRDefault="00EF29A2" w:rsidP="000160B6">
      <w:pPr>
        <w:pStyle w:val="Sraopastraipa"/>
        <w:widowControl w:val="0"/>
        <w:numPr>
          <w:ilvl w:val="1"/>
          <w:numId w:val="1"/>
        </w:numPr>
        <w:tabs>
          <w:tab w:val="left" w:pos="1260"/>
        </w:tabs>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Bendrosios pirkimo sąlygos yra neatskiriama šių pirkimo sąlygų dalis.</w:t>
      </w:r>
    </w:p>
    <w:p w14:paraId="394F6208" w14:textId="77777777" w:rsidR="00C76C78" w:rsidRPr="00C76C78" w:rsidRDefault="00C76C78" w:rsidP="00C76C78">
      <w:pPr>
        <w:widowControl w:val="0"/>
        <w:tabs>
          <w:tab w:val="left" w:pos="1260"/>
        </w:tabs>
        <w:spacing w:after="0" w:line="240" w:lineRule="auto"/>
        <w:jc w:val="both"/>
        <w:rPr>
          <w:rFonts w:asciiTheme="majorBidi" w:hAnsiTheme="majorBidi" w:cstheme="majorBidi"/>
          <w:sz w:val="24"/>
          <w:szCs w:val="24"/>
        </w:rPr>
      </w:pPr>
    </w:p>
    <w:p w14:paraId="5DEDEBC7" w14:textId="1ED44FB6" w:rsidR="00B41C66" w:rsidRPr="005B6195" w:rsidRDefault="00507DC9" w:rsidP="00F17573">
      <w:pPr>
        <w:pStyle w:val="Antrat1"/>
        <w:keepNext w:val="0"/>
        <w:keepLines w:val="0"/>
        <w:widowControl w:val="0"/>
        <w:spacing w:before="0" w:after="0"/>
        <w:contextualSpacing/>
        <w:rPr>
          <w:rFonts w:asciiTheme="majorBidi" w:hAnsiTheme="majorBidi"/>
          <w:color w:val="auto"/>
          <w:sz w:val="24"/>
          <w:szCs w:val="24"/>
        </w:rPr>
      </w:pPr>
      <w:bookmarkStart w:id="5" w:name="_Ref39426332"/>
      <w:bookmarkStart w:id="6" w:name="_Ref39426338"/>
      <w:bookmarkStart w:id="7" w:name="_Toc241050023"/>
      <w:bookmarkEnd w:id="1"/>
      <w:r w:rsidRPr="006E3D79">
        <w:rPr>
          <w:rFonts w:asciiTheme="majorBidi" w:hAnsiTheme="majorBidi"/>
          <w:b/>
          <w:bCs/>
          <w:color w:val="auto"/>
          <w:sz w:val="24"/>
          <w:szCs w:val="24"/>
        </w:rPr>
        <w:t>2</w:t>
      </w:r>
      <w:r w:rsidRPr="005B6195">
        <w:rPr>
          <w:rFonts w:asciiTheme="majorBidi" w:hAnsiTheme="majorBidi"/>
          <w:color w:val="auto"/>
          <w:sz w:val="24"/>
          <w:szCs w:val="24"/>
        </w:rPr>
        <w:t xml:space="preserve">. </w:t>
      </w:r>
      <w:r w:rsidR="00B41C66" w:rsidRPr="005B6195">
        <w:rPr>
          <w:rFonts w:asciiTheme="majorBidi" w:hAnsiTheme="majorBidi"/>
          <w:b/>
          <w:bCs/>
          <w:color w:val="auto"/>
          <w:sz w:val="24"/>
          <w:szCs w:val="24"/>
        </w:rPr>
        <w:t>Pirkimo objektas</w:t>
      </w:r>
      <w:bookmarkEnd w:id="5"/>
      <w:bookmarkEnd w:id="6"/>
      <w:bookmarkEnd w:id="7"/>
    </w:p>
    <w:p w14:paraId="7B9D1B75" w14:textId="3F6376F4" w:rsidR="00AF4166" w:rsidRPr="00D749A4" w:rsidRDefault="00B65A68" w:rsidP="004A5180">
      <w:pPr>
        <w:pStyle w:val="Betarp"/>
        <w:widowControl w:val="0"/>
        <w:numPr>
          <w:ilvl w:val="1"/>
          <w:numId w:val="5"/>
        </w:numPr>
        <w:ind w:left="0" w:firstLine="709"/>
        <w:contextualSpacing/>
        <w:jc w:val="both"/>
        <w:rPr>
          <w:rFonts w:asciiTheme="majorBidi" w:hAnsiTheme="majorBidi" w:cstheme="majorBidi"/>
          <w:sz w:val="24"/>
          <w:szCs w:val="24"/>
        </w:rPr>
      </w:pPr>
      <w:r w:rsidRPr="005B6195">
        <w:rPr>
          <w:rFonts w:asciiTheme="majorBidi" w:eastAsia="Calibri" w:hAnsiTheme="majorBidi" w:cstheme="majorBidi"/>
          <w:sz w:val="24"/>
          <w:szCs w:val="24"/>
        </w:rPr>
        <w:t xml:space="preserve">Perkančioji organizacija numato įsigyti </w:t>
      </w:r>
      <w:r w:rsidR="0055511F" w:rsidRPr="0055511F">
        <w:rPr>
          <w:rFonts w:asciiTheme="majorBidi" w:hAnsiTheme="majorBidi" w:cstheme="majorBidi"/>
          <w:sz w:val="24"/>
          <w:szCs w:val="24"/>
        </w:rPr>
        <w:t>Utenos dvaro K. Ladygos g. 18 C, Utenoje, teritorijos sutvarkymo darbus įrengiant pėsčiųjų takus ir poilsio zonas</w:t>
      </w:r>
      <w:r w:rsidRPr="005B6195">
        <w:rPr>
          <w:rFonts w:asciiTheme="majorBidi" w:hAnsiTheme="majorBidi" w:cstheme="majorBidi"/>
          <w:kern w:val="3"/>
          <w:sz w:val="24"/>
          <w:szCs w:val="24"/>
          <w:lang w:eastAsia="ja-JP" w:bidi="fa-IR"/>
        </w:rPr>
        <w:t xml:space="preserve">, </w:t>
      </w:r>
      <w:r w:rsidRPr="005B6195">
        <w:rPr>
          <w:rFonts w:asciiTheme="majorBidi" w:hAnsiTheme="majorBidi" w:cstheme="majorBidi"/>
          <w:sz w:val="24"/>
          <w:szCs w:val="24"/>
        </w:rPr>
        <w:t xml:space="preserve">pagal BVPŽ </w:t>
      </w:r>
      <w:r w:rsidR="006840A4" w:rsidRPr="005B6195">
        <w:rPr>
          <w:rFonts w:asciiTheme="majorBidi" w:hAnsiTheme="majorBidi" w:cstheme="majorBidi"/>
          <w:sz w:val="24"/>
          <w:szCs w:val="24"/>
        </w:rPr>
        <w:t xml:space="preserve">priskiriamus </w:t>
      </w:r>
      <w:r w:rsidRPr="005B6195">
        <w:rPr>
          <w:rFonts w:asciiTheme="majorBidi" w:hAnsiTheme="majorBidi" w:cstheme="majorBidi"/>
          <w:sz w:val="24"/>
          <w:szCs w:val="24"/>
        </w:rPr>
        <w:t xml:space="preserve">pagrindiniam </w:t>
      </w:r>
      <w:r w:rsidR="00EB00F6" w:rsidRPr="005B6195">
        <w:rPr>
          <w:rFonts w:asciiTheme="majorBidi" w:hAnsiTheme="majorBidi" w:cstheme="majorBidi"/>
          <w:sz w:val="24"/>
          <w:szCs w:val="24"/>
        </w:rPr>
        <w:t>darbų</w:t>
      </w:r>
      <w:r w:rsidR="00B8178C" w:rsidRPr="005B6195">
        <w:rPr>
          <w:rFonts w:asciiTheme="majorBidi" w:hAnsiTheme="majorBidi" w:cstheme="majorBidi"/>
          <w:sz w:val="24"/>
          <w:szCs w:val="24"/>
        </w:rPr>
        <w:t xml:space="preserve"> </w:t>
      </w:r>
      <w:r w:rsidRPr="005B6195">
        <w:rPr>
          <w:rFonts w:asciiTheme="majorBidi" w:hAnsiTheme="majorBidi" w:cstheme="majorBidi"/>
          <w:sz w:val="24"/>
          <w:szCs w:val="24"/>
        </w:rPr>
        <w:t xml:space="preserve">kodui </w:t>
      </w:r>
      <w:r w:rsidR="00DB6C86">
        <w:rPr>
          <w:rFonts w:asciiTheme="majorBidi" w:hAnsiTheme="majorBidi" w:cstheme="majorBidi"/>
          <w:sz w:val="24"/>
          <w:szCs w:val="24"/>
        </w:rPr>
        <w:t>45233200-1 „Įvairūs da</w:t>
      </w:r>
      <w:r w:rsidR="005D08D5">
        <w:rPr>
          <w:rFonts w:asciiTheme="majorBidi" w:hAnsiTheme="majorBidi" w:cstheme="majorBidi"/>
          <w:sz w:val="24"/>
          <w:szCs w:val="24"/>
        </w:rPr>
        <w:t>ngos darbai“</w:t>
      </w:r>
      <w:r w:rsidR="00EB6E70">
        <w:rPr>
          <w:rFonts w:asciiTheme="majorBidi" w:hAnsiTheme="majorBidi" w:cstheme="majorBidi"/>
          <w:sz w:val="24"/>
          <w:szCs w:val="24"/>
        </w:rPr>
        <w:t>, papildom</w:t>
      </w:r>
      <w:r w:rsidR="0096312D">
        <w:rPr>
          <w:rFonts w:asciiTheme="majorBidi" w:hAnsiTheme="majorBidi" w:cstheme="majorBidi"/>
          <w:sz w:val="24"/>
          <w:szCs w:val="24"/>
        </w:rPr>
        <w:t>i</w:t>
      </w:r>
      <w:r w:rsidR="00EB6E70">
        <w:rPr>
          <w:rFonts w:asciiTheme="majorBidi" w:hAnsiTheme="majorBidi" w:cstheme="majorBidi"/>
          <w:sz w:val="24"/>
          <w:szCs w:val="24"/>
        </w:rPr>
        <w:t xml:space="preserve"> darbų BVPŽ koda</w:t>
      </w:r>
      <w:r w:rsidR="0096312D">
        <w:rPr>
          <w:rFonts w:asciiTheme="majorBidi" w:hAnsiTheme="majorBidi" w:cstheme="majorBidi"/>
          <w:sz w:val="24"/>
          <w:szCs w:val="24"/>
        </w:rPr>
        <w:t>i</w:t>
      </w:r>
      <w:r w:rsidR="00EB6E70">
        <w:rPr>
          <w:rFonts w:asciiTheme="majorBidi" w:hAnsiTheme="majorBidi" w:cstheme="majorBidi"/>
          <w:sz w:val="24"/>
          <w:szCs w:val="24"/>
        </w:rPr>
        <w:t xml:space="preserve"> </w:t>
      </w:r>
      <w:r w:rsidR="00253736">
        <w:rPr>
          <w:rFonts w:asciiTheme="majorBidi" w:hAnsiTheme="majorBidi" w:cstheme="majorBidi"/>
          <w:sz w:val="24"/>
          <w:szCs w:val="24"/>
        </w:rPr>
        <w:t>–</w:t>
      </w:r>
      <w:r w:rsidR="00EB6E70">
        <w:rPr>
          <w:rFonts w:asciiTheme="majorBidi" w:hAnsiTheme="majorBidi" w:cstheme="majorBidi"/>
          <w:sz w:val="24"/>
          <w:szCs w:val="24"/>
        </w:rPr>
        <w:t xml:space="preserve"> </w:t>
      </w:r>
      <w:r w:rsidR="00EB6E70" w:rsidRPr="00D749A4">
        <w:rPr>
          <w:rFonts w:asciiTheme="majorBidi" w:hAnsiTheme="majorBidi" w:cstheme="majorBidi"/>
          <w:sz w:val="24"/>
          <w:szCs w:val="24"/>
        </w:rPr>
        <w:t>452133</w:t>
      </w:r>
      <w:r w:rsidR="00253736" w:rsidRPr="00D749A4">
        <w:rPr>
          <w:rFonts w:asciiTheme="majorBidi" w:hAnsiTheme="majorBidi" w:cstheme="majorBidi"/>
          <w:sz w:val="24"/>
          <w:szCs w:val="24"/>
        </w:rPr>
        <w:t>16-1 „</w:t>
      </w:r>
      <w:r w:rsidR="00F523C7" w:rsidRPr="00D749A4">
        <w:rPr>
          <w:rFonts w:asciiTheme="majorBidi" w:hAnsiTheme="majorBidi" w:cstheme="majorBidi"/>
          <w:sz w:val="24"/>
          <w:szCs w:val="24"/>
        </w:rPr>
        <w:t>Pėsčiųjų takų įrengimo darbai“</w:t>
      </w:r>
      <w:r w:rsidR="00120352">
        <w:rPr>
          <w:rFonts w:asciiTheme="majorBidi" w:hAnsiTheme="majorBidi" w:cstheme="majorBidi"/>
          <w:sz w:val="24"/>
          <w:szCs w:val="24"/>
        </w:rPr>
        <w:t>, 45316100-6 „Lauko apšvietimo įrenginių montavimas“, papildomas prekių kodas 31527200-8 „Lauko švi</w:t>
      </w:r>
      <w:r w:rsidR="0096312D">
        <w:rPr>
          <w:rFonts w:asciiTheme="majorBidi" w:hAnsiTheme="majorBidi" w:cstheme="majorBidi"/>
          <w:sz w:val="24"/>
          <w:szCs w:val="24"/>
        </w:rPr>
        <w:t>e</w:t>
      </w:r>
      <w:r w:rsidR="00120352">
        <w:rPr>
          <w:rFonts w:asciiTheme="majorBidi" w:hAnsiTheme="majorBidi" w:cstheme="majorBidi"/>
          <w:sz w:val="24"/>
          <w:szCs w:val="24"/>
        </w:rPr>
        <w:t>stuvai</w:t>
      </w:r>
      <w:r w:rsidR="0096312D">
        <w:rPr>
          <w:rFonts w:asciiTheme="majorBidi" w:hAnsiTheme="majorBidi" w:cstheme="majorBidi"/>
          <w:sz w:val="24"/>
          <w:szCs w:val="24"/>
        </w:rPr>
        <w:t>“, papildom</w:t>
      </w:r>
      <w:r w:rsidR="0099195E">
        <w:rPr>
          <w:rFonts w:asciiTheme="majorBidi" w:hAnsiTheme="majorBidi" w:cstheme="majorBidi"/>
          <w:sz w:val="24"/>
          <w:szCs w:val="24"/>
        </w:rPr>
        <w:t>i</w:t>
      </w:r>
      <w:r w:rsidR="0096312D">
        <w:rPr>
          <w:rFonts w:asciiTheme="majorBidi" w:hAnsiTheme="majorBidi" w:cstheme="majorBidi"/>
          <w:sz w:val="24"/>
          <w:szCs w:val="24"/>
        </w:rPr>
        <w:t xml:space="preserve"> paslaugų koda</w:t>
      </w:r>
      <w:r w:rsidR="0099195E">
        <w:rPr>
          <w:rFonts w:asciiTheme="majorBidi" w:hAnsiTheme="majorBidi" w:cstheme="majorBidi"/>
          <w:sz w:val="24"/>
          <w:szCs w:val="24"/>
        </w:rPr>
        <w:t>i</w:t>
      </w:r>
      <w:r w:rsidR="0096312D">
        <w:rPr>
          <w:rFonts w:asciiTheme="majorBidi" w:hAnsiTheme="majorBidi" w:cstheme="majorBidi"/>
          <w:sz w:val="24"/>
          <w:szCs w:val="24"/>
        </w:rPr>
        <w:t xml:space="preserve"> 71319000-7 „Ekspertų paslaugos“</w:t>
      </w:r>
      <w:r w:rsidR="0099195E">
        <w:rPr>
          <w:rFonts w:asciiTheme="majorBidi" w:hAnsiTheme="majorBidi" w:cstheme="majorBidi"/>
          <w:sz w:val="24"/>
          <w:szCs w:val="24"/>
        </w:rPr>
        <w:t xml:space="preserve">, </w:t>
      </w:r>
      <w:r w:rsidR="0099195E" w:rsidRPr="0099195E">
        <w:rPr>
          <w:rFonts w:asciiTheme="majorBidi" w:hAnsiTheme="majorBidi" w:cstheme="majorBidi"/>
          <w:sz w:val="24"/>
          <w:szCs w:val="24"/>
        </w:rPr>
        <w:t>71320000-7</w:t>
      </w:r>
      <w:r w:rsidR="0099195E">
        <w:rPr>
          <w:rFonts w:asciiTheme="majorBidi" w:hAnsiTheme="majorBidi" w:cstheme="majorBidi"/>
          <w:sz w:val="24"/>
          <w:szCs w:val="24"/>
        </w:rPr>
        <w:t xml:space="preserve"> </w:t>
      </w:r>
      <w:r w:rsidR="004A5180">
        <w:rPr>
          <w:rFonts w:asciiTheme="majorBidi" w:hAnsiTheme="majorBidi" w:cstheme="majorBidi"/>
          <w:sz w:val="24"/>
          <w:szCs w:val="24"/>
        </w:rPr>
        <w:t>„</w:t>
      </w:r>
      <w:r w:rsidR="004A5180" w:rsidRPr="004A5180">
        <w:rPr>
          <w:rFonts w:asciiTheme="majorBidi" w:hAnsiTheme="majorBidi" w:cstheme="majorBidi"/>
          <w:sz w:val="24"/>
          <w:szCs w:val="24"/>
        </w:rPr>
        <w:t>Inžinerinio projektavimo paslaugos</w:t>
      </w:r>
      <w:r w:rsidR="004A5180">
        <w:rPr>
          <w:rFonts w:asciiTheme="majorBidi" w:hAnsiTheme="majorBidi" w:cstheme="majorBidi"/>
          <w:sz w:val="24"/>
          <w:szCs w:val="24"/>
        </w:rPr>
        <w:t>“</w:t>
      </w:r>
      <w:r w:rsidR="004A5180" w:rsidRPr="004A5180">
        <w:rPr>
          <w:rFonts w:asciiTheme="majorBidi" w:hAnsiTheme="majorBidi" w:cstheme="majorBidi"/>
          <w:sz w:val="24"/>
          <w:szCs w:val="24"/>
        </w:rPr>
        <w:t>.</w:t>
      </w:r>
    </w:p>
    <w:p w14:paraId="48EEE6C2" w14:textId="206F4A18" w:rsidR="00B41C66" w:rsidRPr="005B6195" w:rsidRDefault="00507DC9" w:rsidP="00FE1D30">
      <w:pPr>
        <w:pStyle w:val="Betarp"/>
        <w:widowControl w:val="0"/>
        <w:ind w:firstLine="709"/>
        <w:contextualSpacing/>
        <w:jc w:val="both"/>
        <w:rPr>
          <w:rFonts w:asciiTheme="majorBidi" w:hAnsiTheme="majorBidi" w:cstheme="majorBidi"/>
          <w:sz w:val="24"/>
          <w:szCs w:val="24"/>
        </w:rPr>
      </w:pPr>
      <w:r w:rsidRPr="00D749A4">
        <w:rPr>
          <w:rFonts w:asciiTheme="majorBidi" w:hAnsiTheme="majorBidi" w:cstheme="majorBidi"/>
          <w:sz w:val="24"/>
          <w:szCs w:val="24"/>
        </w:rPr>
        <w:t>2.2</w:t>
      </w:r>
      <w:r w:rsidR="00B65A68" w:rsidRPr="00D749A4">
        <w:rPr>
          <w:rFonts w:asciiTheme="majorBidi" w:hAnsiTheme="majorBidi" w:cstheme="majorBidi"/>
          <w:sz w:val="24"/>
          <w:szCs w:val="24"/>
        </w:rPr>
        <w:t xml:space="preserve">  Pirkimo objektas į dalis neskaidomas. Pirkimo apimtys, reikalavimai ir techninė specifikacija apibrėžti specialiųjų </w:t>
      </w:r>
      <w:r w:rsidR="00106A6A" w:rsidRPr="00D749A4">
        <w:rPr>
          <w:rFonts w:asciiTheme="majorBidi" w:hAnsiTheme="majorBidi" w:cstheme="majorBidi"/>
          <w:sz w:val="24"/>
          <w:szCs w:val="24"/>
        </w:rPr>
        <w:t xml:space="preserve">pirkimo </w:t>
      </w:r>
      <w:r w:rsidR="00B65A68" w:rsidRPr="00D749A4">
        <w:rPr>
          <w:rFonts w:asciiTheme="majorBidi" w:hAnsiTheme="majorBidi" w:cstheme="majorBidi"/>
          <w:sz w:val="24"/>
          <w:szCs w:val="24"/>
        </w:rPr>
        <w:t xml:space="preserve">sąlygų 2 ir </w:t>
      </w:r>
      <w:r w:rsidR="0054178C">
        <w:rPr>
          <w:rFonts w:asciiTheme="majorBidi" w:hAnsiTheme="majorBidi" w:cstheme="majorBidi"/>
          <w:sz w:val="24"/>
          <w:szCs w:val="24"/>
        </w:rPr>
        <w:t>8</w:t>
      </w:r>
      <w:r w:rsidR="00B65A68" w:rsidRPr="00D749A4">
        <w:rPr>
          <w:rFonts w:asciiTheme="majorBidi" w:hAnsiTheme="majorBidi" w:cstheme="majorBidi"/>
          <w:sz w:val="24"/>
          <w:szCs w:val="24"/>
        </w:rPr>
        <w:t xml:space="preserve"> prieduose.</w:t>
      </w:r>
    </w:p>
    <w:p w14:paraId="0CA81FB8" w14:textId="196BC972" w:rsidR="00325243" w:rsidRPr="005B6195" w:rsidRDefault="00325243" w:rsidP="00F17573">
      <w:pPr>
        <w:pStyle w:val="Sraopastraipa"/>
        <w:widowControl w:val="0"/>
        <w:spacing w:after="0" w:line="240" w:lineRule="auto"/>
        <w:ind w:left="0" w:firstLine="720"/>
        <w:jc w:val="both"/>
        <w:rPr>
          <w:rFonts w:asciiTheme="majorBidi" w:hAnsiTheme="majorBidi" w:cstheme="majorBidi"/>
          <w:sz w:val="24"/>
          <w:szCs w:val="24"/>
        </w:rPr>
      </w:pPr>
      <w:r w:rsidRPr="005B6195">
        <w:rPr>
          <w:rFonts w:asciiTheme="majorBidi" w:hAnsiTheme="majorBidi" w:cstheme="majorBidi"/>
          <w:sz w:val="24"/>
          <w:szCs w:val="24"/>
        </w:rPr>
        <w:t>2.</w:t>
      </w:r>
      <w:r w:rsidR="00B65A68" w:rsidRPr="005B6195">
        <w:rPr>
          <w:rFonts w:asciiTheme="majorBidi" w:hAnsiTheme="majorBidi" w:cstheme="majorBidi"/>
          <w:sz w:val="24"/>
          <w:szCs w:val="24"/>
        </w:rPr>
        <w:t>3</w:t>
      </w:r>
      <w:r w:rsidRPr="005B6195">
        <w:rPr>
          <w:rFonts w:asciiTheme="majorBidi" w:hAnsiTheme="majorBidi" w:cstheme="majorBidi"/>
          <w:sz w:val="24"/>
          <w:szCs w:val="24"/>
        </w:rPr>
        <w:t>.</w:t>
      </w:r>
      <w:r w:rsidR="00E53E12" w:rsidRPr="005B6195">
        <w:rPr>
          <w:rFonts w:asciiTheme="majorBidi" w:hAnsiTheme="majorBidi" w:cstheme="majorBidi"/>
          <w:sz w:val="24"/>
          <w:szCs w:val="24"/>
        </w:rPr>
        <w:t xml:space="preserve"> Jeigu apibūdinant pirkimo objektą techninėje specifikacijoje nurodytas konkretus modelis ar </w:t>
      </w:r>
      <w:r w:rsidR="00E53E12" w:rsidRPr="005B6195">
        <w:rPr>
          <w:rFonts w:asciiTheme="majorBidi" w:hAnsiTheme="majorBidi" w:cstheme="majorBidi"/>
          <w:sz w:val="24"/>
          <w:szCs w:val="24"/>
        </w:rPr>
        <w:lastRenderedPageBreak/>
        <w:t>tiekimo šaltinis, konkretus procesas, būdingas konkretaus tiekėjo tiekiamoms prekėms ar teikiamoms paslaugoms,</w:t>
      </w:r>
      <w:r w:rsidR="007A4451">
        <w:rPr>
          <w:rFonts w:asciiTheme="majorBidi" w:hAnsiTheme="majorBidi" w:cstheme="majorBidi"/>
          <w:sz w:val="24"/>
          <w:szCs w:val="24"/>
        </w:rPr>
        <w:t xml:space="preserve"> atliekamiems darbams,</w:t>
      </w:r>
      <w:r w:rsidR="00E53E12" w:rsidRPr="005B6195">
        <w:rPr>
          <w:rFonts w:asciiTheme="majorBidi" w:hAnsiTheme="majorBidi" w:cstheme="majorBidi"/>
          <w:sz w:val="24"/>
          <w:szCs w:val="24"/>
        </w:rPr>
        <w:t xml:space="preserve"> ar prekių ženklas, patentas, tipai, konkreti kilmė ar gamyba, </w:t>
      </w:r>
      <w:r w:rsidR="00245655" w:rsidRPr="005B6195">
        <w:rPr>
          <w:rFonts w:asciiTheme="majorBidi" w:hAnsiTheme="majorBidi" w:cstheme="majorBidi"/>
          <w:sz w:val="24"/>
          <w:szCs w:val="24"/>
        </w:rPr>
        <w:t xml:space="preserve">turi būti </w:t>
      </w:r>
      <w:r w:rsidR="00AE7624" w:rsidRPr="005B6195">
        <w:rPr>
          <w:rFonts w:asciiTheme="majorBidi" w:hAnsiTheme="majorBidi" w:cstheme="majorBidi"/>
          <w:sz w:val="24"/>
          <w:szCs w:val="24"/>
        </w:rPr>
        <w:t xml:space="preserve">laikoma, kad kiekviena tokia nuoroda yra pateikta su žodžiais „arba lygiavertis“. </w:t>
      </w:r>
    </w:p>
    <w:p w14:paraId="3031DC86" w14:textId="3E8800EF" w:rsidR="00004521" w:rsidRPr="005B6195" w:rsidRDefault="00004521" w:rsidP="00F17573">
      <w:pPr>
        <w:pStyle w:val="Sraopastraipa"/>
        <w:widowControl w:val="0"/>
        <w:spacing w:after="0" w:line="240" w:lineRule="auto"/>
        <w:ind w:left="0" w:firstLine="720"/>
        <w:jc w:val="both"/>
        <w:rPr>
          <w:rFonts w:asciiTheme="majorBidi" w:hAnsiTheme="majorBidi" w:cstheme="majorBidi"/>
          <w:sz w:val="24"/>
          <w:szCs w:val="24"/>
        </w:rPr>
      </w:pPr>
      <w:r w:rsidRPr="005B6195">
        <w:rPr>
          <w:rFonts w:asciiTheme="majorBidi" w:hAnsiTheme="majorBidi" w:cstheme="majorBidi"/>
          <w:sz w:val="24"/>
          <w:szCs w:val="24"/>
        </w:rPr>
        <w:t>2.</w:t>
      </w:r>
      <w:r w:rsidR="00B65A68" w:rsidRPr="005B6195">
        <w:rPr>
          <w:rFonts w:asciiTheme="majorBidi" w:hAnsiTheme="majorBidi" w:cstheme="majorBidi"/>
          <w:sz w:val="24"/>
          <w:szCs w:val="24"/>
        </w:rPr>
        <w:t>4</w:t>
      </w:r>
      <w:r w:rsidRPr="005B6195">
        <w:rPr>
          <w:rFonts w:asciiTheme="majorBidi" w:hAnsiTheme="majorBidi" w:cstheme="majorBidi"/>
          <w:sz w:val="24"/>
          <w:szCs w:val="24"/>
        </w:rPr>
        <w:t>. Jeigu apibūdinant pirkimo objektą techninėje specifikacijoje nurodytas standartas</w:t>
      </w:r>
      <w:r w:rsidR="00245655" w:rsidRPr="005B6195">
        <w:rPr>
          <w:rFonts w:asciiTheme="majorBidi" w:hAnsiTheme="majorBidi" w:cstheme="majorBidi"/>
          <w:sz w:val="24"/>
          <w:szCs w:val="24"/>
        </w:rPr>
        <w:t>, techninis liudijimas ar bendrosios techninės specifikacijos</w:t>
      </w:r>
      <w:r w:rsidR="00046522" w:rsidRPr="005B6195">
        <w:rPr>
          <w:rFonts w:asciiTheme="majorBidi" w:hAnsiTheme="majorBidi" w:cstheme="majorBidi"/>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5B6195">
        <w:rPr>
          <w:rFonts w:asciiTheme="majorBidi" w:hAnsiTheme="majorBidi" w:cstheme="majorBidi"/>
          <w:sz w:val="24"/>
          <w:szCs w:val="24"/>
        </w:rPr>
        <w:t xml:space="preserve">, turi būti laikoma, kad kiekviena tokia nuoroda yra pateikta su žodžiais „arba lygiavertis“. </w:t>
      </w:r>
    </w:p>
    <w:p w14:paraId="23E6BE55" w14:textId="6EC13263" w:rsidR="008B0759" w:rsidRPr="00893C82" w:rsidRDefault="008B0759" w:rsidP="008B0759">
      <w:pPr>
        <w:pStyle w:val="Sraopastraipa"/>
        <w:widowControl w:val="0"/>
        <w:spacing w:after="0" w:line="240" w:lineRule="auto"/>
        <w:ind w:left="0" w:firstLine="720"/>
        <w:jc w:val="both"/>
        <w:rPr>
          <w:rFonts w:asciiTheme="majorBidi" w:hAnsiTheme="majorBidi" w:cstheme="majorBidi"/>
          <w:b/>
          <w:bCs/>
          <w:sz w:val="24"/>
          <w:szCs w:val="24"/>
        </w:rPr>
      </w:pPr>
      <w:r w:rsidRPr="00893C82">
        <w:rPr>
          <w:rFonts w:asciiTheme="majorBidi" w:hAnsiTheme="majorBidi" w:cstheme="majorBidi"/>
          <w:b/>
          <w:bCs/>
          <w:sz w:val="24"/>
          <w:szCs w:val="24"/>
        </w:rPr>
        <w:t xml:space="preserve">2.5. </w:t>
      </w:r>
      <w:r w:rsidRPr="00893C82">
        <w:rPr>
          <w:rFonts w:ascii="Times New Roman" w:hAnsi="Times New Roman" w:cs="Times New Roman"/>
          <w:b/>
          <w:bCs/>
          <w:sz w:val="24"/>
          <w:szCs w:val="24"/>
        </w:rPr>
        <w:t xml:space="preserve">Maksimalios pirkimui skirtos lėšos – </w:t>
      </w:r>
      <w:r w:rsidR="00027EA3">
        <w:rPr>
          <w:rFonts w:ascii="Times New Roman" w:hAnsi="Times New Roman" w:cs="Times New Roman"/>
          <w:b/>
          <w:bCs/>
          <w:sz w:val="24"/>
          <w:szCs w:val="24"/>
        </w:rPr>
        <w:t>220</w:t>
      </w:r>
      <w:r w:rsidR="00A0066F">
        <w:rPr>
          <w:rFonts w:ascii="Times New Roman" w:hAnsi="Times New Roman" w:cs="Times New Roman"/>
          <w:b/>
          <w:bCs/>
          <w:sz w:val="24"/>
          <w:szCs w:val="24"/>
        </w:rPr>
        <w:t>.</w:t>
      </w:r>
      <w:r w:rsidR="00027EA3">
        <w:rPr>
          <w:rFonts w:ascii="Times New Roman" w:hAnsi="Times New Roman" w:cs="Times New Roman"/>
          <w:b/>
          <w:bCs/>
          <w:sz w:val="24"/>
          <w:szCs w:val="24"/>
        </w:rPr>
        <w:t>000</w:t>
      </w:r>
      <w:r w:rsidRPr="00893C82">
        <w:rPr>
          <w:rFonts w:ascii="Times New Roman" w:hAnsi="Times New Roman" w:cs="Times New Roman"/>
          <w:b/>
          <w:bCs/>
          <w:sz w:val="24"/>
          <w:szCs w:val="24"/>
        </w:rPr>
        <w:t>,</w:t>
      </w:r>
      <w:r w:rsidR="00027EA3">
        <w:rPr>
          <w:rFonts w:ascii="Times New Roman" w:hAnsi="Times New Roman" w:cs="Times New Roman"/>
          <w:b/>
          <w:bCs/>
          <w:sz w:val="24"/>
          <w:szCs w:val="24"/>
        </w:rPr>
        <w:t>00</w:t>
      </w:r>
      <w:r w:rsidRPr="00893C82">
        <w:rPr>
          <w:rFonts w:ascii="Times New Roman" w:hAnsi="Times New Roman" w:cs="Times New Roman"/>
          <w:b/>
          <w:bCs/>
          <w:sz w:val="24"/>
          <w:szCs w:val="24"/>
        </w:rPr>
        <w:t xml:space="preserve"> Eur be PVM (</w:t>
      </w:r>
      <w:r w:rsidR="00BE6288" w:rsidRPr="00BE6288">
        <w:rPr>
          <w:rFonts w:ascii="Times New Roman" w:hAnsi="Times New Roman" w:cs="Times New Roman"/>
          <w:b/>
          <w:bCs/>
          <w:sz w:val="24"/>
          <w:szCs w:val="24"/>
        </w:rPr>
        <w:t>2</w:t>
      </w:r>
      <w:r w:rsidR="00027EA3">
        <w:rPr>
          <w:rFonts w:ascii="Times New Roman" w:hAnsi="Times New Roman" w:cs="Times New Roman"/>
          <w:b/>
          <w:bCs/>
          <w:sz w:val="24"/>
          <w:szCs w:val="24"/>
        </w:rPr>
        <w:t>66</w:t>
      </w:r>
      <w:r w:rsidR="00A0066F">
        <w:rPr>
          <w:rFonts w:ascii="Times New Roman" w:hAnsi="Times New Roman" w:cs="Times New Roman"/>
          <w:b/>
          <w:bCs/>
          <w:sz w:val="24"/>
          <w:szCs w:val="24"/>
        </w:rPr>
        <w:t>.</w:t>
      </w:r>
      <w:r w:rsidR="00D506E5">
        <w:rPr>
          <w:rFonts w:ascii="Times New Roman" w:hAnsi="Times New Roman" w:cs="Times New Roman"/>
          <w:b/>
          <w:bCs/>
          <w:sz w:val="24"/>
          <w:szCs w:val="24"/>
        </w:rPr>
        <w:t>2</w:t>
      </w:r>
      <w:r w:rsidR="00A0066F">
        <w:rPr>
          <w:rFonts w:ascii="Times New Roman" w:hAnsi="Times New Roman" w:cs="Times New Roman"/>
          <w:b/>
          <w:bCs/>
          <w:sz w:val="24"/>
          <w:szCs w:val="24"/>
        </w:rPr>
        <w:t>00</w:t>
      </w:r>
      <w:r w:rsidR="00BF040D">
        <w:rPr>
          <w:rFonts w:ascii="Times New Roman" w:hAnsi="Times New Roman" w:cs="Times New Roman"/>
          <w:b/>
          <w:bCs/>
          <w:sz w:val="24"/>
          <w:szCs w:val="24"/>
        </w:rPr>
        <w:t>,</w:t>
      </w:r>
      <w:r w:rsidR="00BE6288" w:rsidRPr="00BE6288">
        <w:rPr>
          <w:rFonts w:ascii="Times New Roman" w:hAnsi="Times New Roman" w:cs="Times New Roman"/>
          <w:b/>
          <w:bCs/>
          <w:sz w:val="24"/>
          <w:szCs w:val="24"/>
        </w:rPr>
        <w:t>00</w:t>
      </w:r>
      <w:r w:rsidR="00BF040D">
        <w:rPr>
          <w:rFonts w:ascii="Times New Roman" w:hAnsi="Times New Roman" w:cs="Times New Roman"/>
          <w:b/>
          <w:bCs/>
          <w:sz w:val="24"/>
          <w:szCs w:val="24"/>
        </w:rPr>
        <w:t xml:space="preserve"> </w:t>
      </w:r>
      <w:r w:rsidRPr="00893C82">
        <w:rPr>
          <w:rFonts w:ascii="Times New Roman" w:hAnsi="Times New Roman" w:cs="Times New Roman"/>
          <w:b/>
          <w:bCs/>
          <w:sz w:val="24"/>
          <w:szCs w:val="24"/>
        </w:rPr>
        <w:t>Eur su PVM).</w:t>
      </w:r>
    </w:p>
    <w:p w14:paraId="1BB387BB" w14:textId="77777777" w:rsidR="00FA04D7" w:rsidRPr="005B6195" w:rsidRDefault="00FA04D7" w:rsidP="00937A80">
      <w:pPr>
        <w:widowControl w:val="0"/>
        <w:spacing w:after="0" w:line="240" w:lineRule="auto"/>
        <w:jc w:val="both"/>
        <w:rPr>
          <w:rFonts w:asciiTheme="majorBidi" w:hAnsiTheme="majorBidi" w:cstheme="majorBidi"/>
          <w:sz w:val="24"/>
          <w:szCs w:val="24"/>
        </w:rPr>
      </w:pPr>
    </w:p>
    <w:p w14:paraId="7B478B03" w14:textId="5CA37BC0" w:rsidR="00D22226" w:rsidRPr="005B6195" w:rsidRDefault="00202323" w:rsidP="00F17573">
      <w:pPr>
        <w:pStyle w:val="Antrat1"/>
        <w:keepNext w:val="0"/>
        <w:keepLines w:val="0"/>
        <w:widowControl w:val="0"/>
        <w:spacing w:before="0" w:after="0"/>
        <w:contextualSpacing/>
        <w:rPr>
          <w:rFonts w:asciiTheme="majorBidi" w:hAnsiTheme="majorBidi"/>
          <w:color w:val="auto"/>
          <w:sz w:val="24"/>
          <w:szCs w:val="24"/>
        </w:rPr>
      </w:pPr>
      <w:bookmarkStart w:id="8" w:name="_Toc241050024"/>
      <w:r w:rsidRPr="005B6195">
        <w:rPr>
          <w:rFonts w:asciiTheme="majorBidi" w:hAnsiTheme="majorBidi"/>
          <w:color w:val="auto"/>
          <w:sz w:val="24"/>
          <w:szCs w:val="24"/>
        </w:rPr>
        <w:t>3.</w:t>
      </w:r>
      <w:r w:rsidR="00D24970" w:rsidRPr="005B6195">
        <w:rPr>
          <w:rFonts w:asciiTheme="majorBidi" w:hAnsiTheme="majorBidi"/>
          <w:color w:val="auto"/>
          <w:sz w:val="24"/>
          <w:szCs w:val="24"/>
        </w:rPr>
        <w:t xml:space="preserve"> </w:t>
      </w:r>
      <w:bookmarkStart w:id="9" w:name="_Ref39427921"/>
      <w:bookmarkStart w:id="10" w:name="_Ref39427927"/>
      <w:bookmarkStart w:id="11" w:name="_Ref39740354"/>
      <w:r w:rsidR="00D22226" w:rsidRPr="005B6195">
        <w:rPr>
          <w:rFonts w:asciiTheme="majorBidi" w:hAnsiTheme="majorBidi"/>
          <w:b/>
          <w:bCs/>
          <w:color w:val="auto"/>
          <w:sz w:val="24"/>
          <w:szCs w:val="24"/>
        </w:rPr>
        <w:t>Susitikimai su tiekėjais</w:t>
      </w:r>
      <w:bookmarkEnd w:id="8"/>
      <w:bookmarkEnd w:id="9"/>
      <w:bookmarkEnd w:id="10"/>
      <w:r w:rsidR="003B6924" w:rsidRPr="005B6195">
        <w:rPr>
          <w:rFonts w:asciiTheme="majorBidi" w:hAnsiTheme="majorBidi"/>
          <w:b/>
          <w:bCs/>
          <w:color w:val="auto"/>
          <w:sz w:val="24"/>
          <w:szCs w:val="24"/>
        </w:rPr>
        <w:t xml:space="preserve"> </w:t>
      </w:r>
      <w:bookmarkEnd w:id="11"/>
    </w:p>
    <w:p w14:paraId="5819F61D" w14:textId="0C292AF5" w:rsidR="00862DB8" w:rsidRPr="005B6195" w:rsidRDefault="00862DB8" w:rsidP="00F17573">
      <w:pPr>
        <w:pStyle w:val="Sraopastraipa"/>
        <w:widowControl w:val="0"/>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iCs/>
          <w:sz w:val="24"/>
          <w:szCs w:val="24"/>
        </w:rPr>
        <w:t>3.1.</w:t>
      </w:r>
      <w:r w:rsidRPr="005B6195">
        <w:rPr>
          <w:rFonts w:asciiTheme="majorBidi" w:hAnsiTheme="majorBidi" w:cstheme="majorBidi"/>
          <w:i/>
          <w:sz w:val="24"/>
          <w:szCs w:val="24"/>
        </w:rPr>
        <w:t xml:space="preserve"> </w:t>
      </w:r>
      <w:r w:rsidR="00B65A68" w:rsidRPr="005B6195">
        <w:rPr>
          <w:rFonts w:asciiTheme="majorBidi" w:hAnsiTheme="majorBidi" w:cstheme="majorBidi"/>
          <w:sz w:val="24"/>
          <w:szCs w:val="24"/>
        </w:rPr>
        <w:t>Perkančioji organizacija nerengs susitikimo su tiekėjais dėl pirkimo sąlygų paaiškinimo.</w:t>
      </w:r>
    </w:p>
    <w:p w14:paraId="718DD212" w14:textId="77777777" w:rsidR="00FA04D7" w:rsidRPr="005B6195" w:rsidRDefault="00FA04D7" w:rsidP="00F17573">
      <w:pPr>
        <w:pStyle w:val="Sraopastraipa"/>
        <w:widowControl w:val="0"/>
        <w:spacing w:after="0" w:line="240" w:lineRule="auto"/>
        <w:ind w:left="0" w:firstLine="567"/>
        <w:jc w:val="both"/>
        <w:rPr>
          <w:rFonts w:asciiTheme="majorBidi" w:hAnsiTheme="majorBidi" w:cstheme="majorBidi"/>
          <w:i/>
          <w:sz w:val="24"/>
          <w:szCs w:val="24"/>
        </w:rPr>
      </w:pPr>
    </w:p>
    <w:p w14:paraId="6443D2FF" w14:textId="7E67E01F" w:rsidR="00C94B9F" w:rsidRPr="005B6195" w:rsidRDefault="00AD57B1" w:rsidP="00F17573">
      <w:pPr>
        <w:pStyle w:val="Antrat1"/>
        <w:keepNext w:val="0"/>
        <w:keepLines w:val="0"/>
        <w:widowControl w:val="0"/>
        <w:spacing w:before="0" w:after="0"/>
        <w:contextualSpacing/>
        <w:rPr>
          <w:rFonts w:asciiTheme="majorBidi" w:hAnsiTheme="majorBidi"/>
          <w:color w:val="auto"/>
          <w:sz w:val="24"/>
          <w:szCs w:val="24"/>
        </w:rPr>
      </w:pPr>
      <w:bookmarkStart w:id="12" w:name="_Ref39473754"/>
      <w:bookmarkStart w:id="13" w:name="_Ref39473761"/>
      <w:bookmarkStart w:id="14" w:name="_Ref39474188"/>
      <w:bookmarkStart w:id="15" w:name="_Toc241050025"/>
      <w:r w:rsidRPr="005B6195">
        <w:rPr>
          <w:rFonts w:asciiTheme="majorBidi" w:hAnsiTheme="majorBidi"/>
          <w:color w:val="auto"/>
          <w:sz w:val="24"/>
          <w:szCs w:val="24"/>
        </w:rPr>
        <w:t xml:space="preserve">4. </w:t>
      </w:r>
      <w:r w:rsidR="00173ACB" w:rsidRPr="005B6195">
        <w:rPr>
          <w:rFonts w:asciiTheme="majorBidi" w:hAnsiTheme="majorBidi"/>
          <w:b/>
          <w:bCs/>
          <w:color w:val="auto"/>
          <w:sz w:val="24"/>
          <w:szCs w:val="24"/>
        </w:rPr>
        <w:t>Tiekėjų pašalinimo pagrindai</w:t>
      </w:r>
      <w:bookmarkEnd w:id="12"/>
      <w:bookmarkEnd w:id="13"/>
      <w:bookmarkEnd w:id="14"/>
      <w:r w:rsidR="00975F1F" w:rsidRPr="005B6195">
        <w:rPr>
          <w:rFonts w:asciiTheme="majorBidi" w:hAnsiTheme="majorBidi"/>
          <w:b/>
          <w:bCs/>
          <w:color w:val="auto"/>
          <w:sz w:val="24"/>
          <w:szCs w:val="24"/>
        </w:rPr>
        <w:t xml:space="preserve"> ir kvalifikacijos reikalavimai</w:t>
      </w:r>
      <w:bookmarkEnd w:id="15"/>
    </w:p>
    <w:p w14:paraId="349DF4BA" w14:textId="77777777" w:rsidR="00F746BC" w:rsidRPr="005B6195" w:rsidRDefault="00F746BC" w:rsidP="00F746BC">
      <w:pPr>
        <w:pStyle w:val="Sraopastraipa"/>
        <w:widowControl w:val="0"/>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4.1. Reikalavimai dėl tiekėjo ir</w:t>
      </w:r>
      <w:bookmarkStart w:id="16" w:name="_Hlk41039660"/>
      <w:r w:rsidRPr="005B6195">
        <w:rPr>
          <w:rFonts w:asciiTheme="majorBidi" w:hAnsiTheme="majorBidi" w:cstheme="majorBidi"/>
          <w:sz w:val="24"/>
          <w:szCs w:val="24"/>
        </w:rPr>
        <w:t xml:space="preserve">  ūkio subjektų, kurių pajėgumais tiekėjas remiasi, </w:t>
      </w:r>
      <w:bookmarkEnd w:id="16"/>
      <w:r w:rsidRPr="005B6195">
        <w:rPr>
          <w:rFonts w:asciiTheme="majorBidi" w:hAnsiTheme="majorBidi" w:cstheme="majorBidi"/>
          <w:sz w:val="24"/>
          <w:szCs w:val="24"/>
        </w:rPr>
        <w:t xml:space="preserve">pašalinimo pagrindų nebuvimo bei jų nebuvimą patvirtinantys dokumentai nurodyti specialiųjų </w:t>
      </w:r>
      <w:r w:rsidRPr="005B6195">
        <w:rPr>
          <w:rFonts w:asciiTheme="majorBidi" w:eastAsia="Calibri" w:hAnsiTheme="majorBidi" w:cstheme="majorBidi"/>
          <w:sz w:val="24"/>
          <w:szCs w:val="24"/>
        </w:rPr>
        <w:t xml:space="preserve">pirkimo sąlygų </w:t>
      </w:r>
      <w:r w:rsidRPr="005B6195">
        <w:rPr>
          <w:rFonts w:asciiTheme="majorBidi" w:hAnsiTheme="majorBidi" w:cstheme="majorBidi"/>
          <w:sz w:val="24"/>
          <w:szCs w:val="24"/>
        </w:rPr>
        <w:t xml:space="preserve">3 </w:t>
      </w:r>
      <w:r w:rsidRPr="005B6195">
        <w:rPr>
          <w:rFonts w:asciiTheme="majorBidi" w:eastAsia="Calibri" w:hAnsiTheme="majorBidi" w:cstheme="majorBidi"/>
          <w:sz w:val="24"/>
          <w:szCs w:val="24"/>
        </w:rPr>
        <w:t>priede</w:t>
      </w:r>
      <w:r w:rsidRPr="005B6195">
        <w:rPr>
          <w:rFonts w:asciiTheme="majorBidi" w:hAnsiTheme="majorBidi" w:cstheme="majorBidi"/>
          <w:sz w:val="24"/>
          <w:szCs w:val="24"/>
        </w:rPr>
        <w:t xml:space="preserve">. </w:t>
      </w:r>
      <w:r>
        <w:rPr>
          <w:rFonts w:asciiTheme="majorBidi" w:hAnsiTheme="majorBidi" w:cstheme="majorBidi"/>
          <w:sz w:val="24"/>
          <w:szCs w:val="24"/>
        </w:rPr>
        <w:t>Subtiekėjų (subrangovų) pašalinimo pagrindai netikrinami.</w:t>
      </w:r>
    </w:p>
    <w:p w14:paraId="2AC2570B" w14:textId="77777777" w:rsidR="00F746BC" w:rsidRPr="005B6195" w:rsidRDefault="00F746BC" w:rsidP="00F746BC">
      <w:pPr>
        <w:pStyle w:val="Sraopastraipa"/>
        <w:widowControl w:val="0"/>
        <w:tabs>
          <w:tab w:val="left" w:pos="851"/>
        </w:tabs>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4.2. Tiekėjams nustatomi kvalifikacijos reikalavimai ir jų atitiktį patvirtinantys dokumentai nurodyti specialiųjų pirkimo sąlygų 4 priede.</w:t>
      </w:r>
    </w:p>
    <w:p w14:paraId="01282192" w14:textId="77777777" w:rsidR="00FA04D7" w:rsidRPr="005B6195" w:rsidRDefault="00FA04D7" w:rsidP="00F17573">
      <w:pPr>
        <w:pStyle w:val="Sraopastraipa"/>
        <w:widowControl w:val="0"/>
        <w:tabs>
          <w:tab w:val="left" w:pos="851"/>
        </w:tabs>
        <w:spacing w:after="0" w:line="240" w:lineRule="auto"/>
        <w:ind w:left="0" w:firstLine="567"/>
        <w:jc w:val="both"/>
        <w:rPr>
          <w:rFonts w:asciiTheme="majorBidi" w:hAnsiTheme="majorBidi" w:cstheme="majorBidi"/>
          <w:sz w:val="24"/>
          <w:szCs w:val="24"/>
          <w:highlight w:val="yellow"/>
        </w:rPr>
      </w:pPr>
    </w:p>
    <w:p w14:paraId="69D62E2B" w14:textId="523A367A" w:rsidR="00A000BE" w:rsidRPr="005B6195" w:rsidRDefault="00D24970" w:rsidP="00F17573">
      <w:pPr>
        <w:pStyle w:val="Antrat1"/>
        <w:keepNext w:val="0"/>
        <w:keepLines w:val="0"/>
        <w:widowControl w:val="0"/>
        <w:tabs>
          <w:tab w:val="left" w:pos="567"/>
        </w:tabs>
        <w:spacing w:before="0" w:after="0"/>
        <w:contextualSpacing/>
        <w:jc w:val="both"/>
        <w:rPr>
          <w:rFonts w:asciiTheme="majorBidi" w:hAnsiTheme="majorBidi"/>
          <w:color w:val="auto"/>
          <w:sz w:val="24"/>
          <w:szCs w:val="24"/>
        </w:rPr>
      </w:pPr>
      <w:bookmarkStart w:id="17" w:name="_Toc241050026"/>
      <w:r w:rsidRPr="005B6195">
        <w:rPr>
          <w:rFonts w:asciiTheme="majorBidi" w:hAnsiTheme="majorBidi"/>
          <w:color w:val="auto"/>
          <w:sz w:val="24"/>
          <w:szCs w:val="24"/>
        </w:rPr>
        <w:t>5</w:t>
      </w:r>
      <w:r w:rsidR="001E3D5A" w:rsidRPr="005B6195">
        <w:rPr>
          <w:rFonts w:asciiTheme="majorBidi" w:hAnsiTheme="majorBidi"/>
          <w:color w:val="auto"/>
          <w:sz w:val="24"/>
          <w:szCs w:val="24"/>
        </w:rPr>
        <w:t>.</w:t>
      </w:r>
      <w:r w:rsidR="00B65A68" w:rsidRPr="005B6195">
        <w:rPr>
          <w:rFonts w:asciiTheme="majorBidi" w:hAnsiTheme="majorBidi"/>
          <w:color w:val="auto"/>
          <w:sz w:val="24"/>
          <w:szCs w:val="24"/>
        </w:rPr>
        <w:t xml:space="preserve"> </w:t>
      </w:r>
      <w:r w:rsidR="009743D3" w:rsidRPr="005B6195">
        <w:rPr>
          <w:rFonts w:asciiTheme="majorBidi" w:hAnsiTheme="majorBidi"/>
          <w:b/>
          <w:bCs/>
          <w:color w:val="auto"/>
          <w:sz w:val="24"/>
          <w:szCs w:val="24"/>
        </w:rPr>
        <w:t>Reikalavimai, susiję su nacionaliniu saugumu</w:t>
      </w:r>
      <w:bookmarkEnd w:id="17"/>
      <w:r w:rsidR="009743D3" w:rsidRPr="005B6195">
        <w:rPr>
          <w:rFonts w:asciiTheme="majorBidi" w:hAnsiTheme="majorBidi"/>
          <w:color w:val="auto"/>
          <w:sz w:val="24"/>
          <w:szCs w:val="24"/>
        </w:rPr>
        <w:t xml:space="preserve"> </w:t>
      </w:r>
    </w:p>
    <w:p w14:paraId="2A0344C7" w14:textId="77777777" w:rsidR="0046044A" w:rsidRDefault="0046044A" w:rsidP="0046044A">
      <w:pPr>
        <w:widowControl w:val="0"/>
        <w:spacing w:after="0" w:line="240" w:lineRule="auto"/>
        <w:ind w:firstLine="567"/>
        <w:jc w:val="both"/>
        <w:rPr>
          <w:rFonts w:asciiTheme="majorBidi" w:eastAsia="Calibri" w:hAnsiTheme="majorBidi" w:cstheme="majorBidi"/>
          <w:sz w:val="24"/>
          <w:szCs w:val="24"/>
        </w:rPr>
      </w:pPr>
      <w:r w:rsidRPr="00512641">
        <w:rPr>
          <w:rFonts w:asciiTheme="majorBidi" w:hAnsiTheme="majorBidi" w:cstheme="majorBidi"/>
          <w:sz w:val="24"/>
          <w:szCs w:val="24"/>
        </w:rPr>
        <w:t xml:space="preserve">5.1. </w:t>
      </w:r>
      <w:r w:rsidRPr="00512641">
        <w:rPr>
          <w:rFonts w:asciiTheme="majorBidi" w:hAnsiTheme="majorBidi" w:cstheme="majorBidi"/>
          <w:spacing w:val="2"/>
          <w:sz w:val="24"/>
          <w:szCs w:val="24"/>
          <w:shd w:val="clear" w:color="auto" w:fill="FFFFFF"/>
        </w:rPr>
        <w:t>Perkančioji organizacija</w:t>
      </w:r>
      <w:r>
        <w:rPr>
          <w:rFonts w:asciiTheme="majorBidi" w:hAnsiTheme="majorBidi" w:cstheme="majorBidi"/>
          <w:spacing w:val="2"/>
          <w:sz w:val="24"/>
          <w:szCs w:val="24"/>
          <w:shd w:val="clear" w:color="auto" w:fill="FFFFFF"/>
        </w:rPr>
        <w:t>,</w:t>
      </w:r>
      <w:r w:rsidRPr="00512641">
        <w:rPr>
          <w:rFonts w:asciiTheme="majorBidi" w:hAnsiTheme="majorBidi" w:cstheme="majorBidi"/>
          <w:spacing w:val="2"/>
          <w:sz w:val="24"/>
          <w:szCs w:val="24"/>
          <w:shd w:val="clear" w:color="auto" w:fill="FFFFFF"/>
        </w:rPr>
        <w:t xml:space="preserve"> </w:t>
      </w:r>
      <w:r w:rsidRPr="006069CF">
        <w:rPr>
          <w:rFonts w:asciiTheme="majorBidi" w:eastAsia="Calibri" w:hAnsiTheme="majorBidi" w:cstheme="majorBidi"/>
          <w:sz w:val="24"/>
          <w:szCs w:val="24"/>
        </w:rPr>
        <w:t>įvertinusi pirkimo objektą ir su juo susijusias nacionalinio saugumo rizikas, šiame pirkime netaiko reikalavimų, susijusių su nacionaliniu saugumu.</w:t>
      </w:r>
    </w:p>
    <w:p w14:paraId="74CC4B4D" w14:textId="77777777" w:rsidR="00FA04D7" w:rsidRPr="005B6195" w:rsidRDefault="00FA04D7" w:rsidP="00F17573">
      <w:pPr>
        <w:widowControl w:val="0"/>
        <w:spacing w:after="0" w:line="240" w:lineRule="auto"/>
        <w:ind w:firstLine="567"/>
        <w:jc w:val="both"/>
        <w:rPr>
          <w:rFonts w:asciiTheme="majorBidi" w:hAnsiTheme="majorBidi" w:cstheme="majorBidi"/>
          <w:sz w:val="24"/>
          <w:szCs w:val="24"/>
          <w:shd w:val="clear" w:color="auto" w:fill="FFFFFF"/>
        </w:rPr>
      </w:pPr>
    </w:p>
    <w:p w14:paraId="4BEDE7AF" w14:textId="457E0FAE" w:rsidR="00AF62E6" w:rsidRPr="005B6195" w:rsidRDefault="00245E8F" w:rsidP="00F17573">
      <w:pPr>
        <w:pStyle w:val="Antrat1"/>
        <w:keepNext w:val="0"/>
        <w:keepLines w:val="0"/>
        <w:widowControl w:val="0"/>
        <w:spacing w:before="0" w:after="0"/>
        <w:contextualSpacing/>
        <w:rPr>
          <w:rFonts w:asciiTheme="majorBidi" w:hAnsiTheme="majorBidi"/>
          <w:color w:val="auto"/>
          <w:sz w:val="24"/>
          <w:szCs w:val="24"/>
        </w:rPr>
      </w:pPr>
      <w:bookmarkStart w:id="18" w:name="_Ref39666794"/>
      <w:bookmarkStart w:id="19" w:name="_Ref39666796"/>
      <w:bookmarkStart w:id="20" w:name="_Toc241050027"/>
      <w:r w:rsidRPr="005B6195">
        <w:rPr>
          <w:rFonts w:asciiTheme="majorBidi" w:hAnsiTheme="majorBidi"/>
          <w:color w:val="auto"/>
          <w:sz w:val="24"/>
          <w:szCs w:val="24"/>
        </w:rPr>
        <w:t>6</w:t>
      </w:r>
      <w:r w:rsidR="0005396D" w:rsidRPr="005B6195">
        <w:rPr>
          <w:rFonts w:asciiTheme="majorBidi" w:hAnsiTheme="majorBidi"/>
          <w:color w:val="auto"/>
          <w:sz w:val="24"/>
          <w:szCs w:val="24"/>
        </w:rPr>
        <w:t xml:space="preserve">. </w:t>
      </w:r>
      <w:r w:rsidR="00220588" w:rsidRPr="005B6195">
        <w:rPr>
          <w:rFonts w:asciiTheme="majorBidi" w:hAnsiTheme="majorBidi"/>
          <w:b/>
          <w:bCs/>
          <w:color w:val="auto"/>
          <w:sz w:val="24"/>
          <w:szCs w:val="24"/>
        </w:rPr>
        <w:t>Specialieji r</w:t>
      </w:r>
      <w:r w:rsidR="00DF58E2" w:rsidRPr="005B6195">
        <w:rPr>
          <w:rFonts w:asciiTheme="majorBidi" w:hAnsiTheme="majorBidi"/>
          <w:b/>
          <w:bCs/>
          <w:color w:val="auto"/>
          <w:sz w:val="24"/>
          <w:szCs w:val="24"/>
        </w:rPr>
        <w:t>eikalavimai pasiūlymų rengimui ir pateikimui</w:t>
      </w:r>
      <w:bookmarkEnd w:id="18"/>
      <w:bookmarkEnd w:id="19"/>
      <w:bookmarkEnd w:id="20"/>
    </w:p>
    <w:p w14:paraId="011A2938" w14:textId="77777777" w:rsidR="006F18EC" w:rsidRPr="005B6195" w:rsidRDefault="003E51B2" w:rsidP="006F18EC">
      <w:pPr>
        <w:spacing w:after="0" w:line="240" w:lineRule="auto"/>
        <w:ind w:firstLine="709"/>
        <w:jc w:val="both"/>
        <w:rPr>
          <w:rFonts w:asciiTheme="majorBidi" w:hAnsiTheme="majorBidi" w:cstheme="majorBidi"/>
          <w:sz w:val="24"/>
          <w:szCs w:val="24"/>
        </w:rPr>
      </w:pPr>
      <w:r w:rsidRPr="005B6195">
        <w:rPr>
          <w:rFonts w:asciiTheme="majorBidi" w:hAnsiTheme="majorBidi" w:cstheme="majorBidi"/>
          <w:sz w:val="24"/>
          <w:szCs w:val="24"/>
        </w:rPr>
        <w:t xml:space="preserve">6.1. Tiekėjas turi pateikti pasirašytą pasiūlymą, parengtą pagal specialiųjų pirkimo sąlygų </w:t>
      </w:r>
      <w:r w:rsidRPr="005B6195">
        <w:rPr>
          <w:rFonts w:asciiTheme="majorBidi" w:hAnsiTheme="majorBidi" w:cstheme="majorBidi"/>
          <w:sz w:val="24"/>
          <w:szCs w:val="24"/>
          <w:shd w:val="clear" w:color="auto" w:fill="FFFFFF"/>
        </w:rPr>
        <w:t xml:space="preserve">6 </w:t>
      </w:r>
      <w:r w:rsidR="006F18EC" w:rsidRPr="005B6195">
        <w:rPr>
          <w:rFonts w:asciiTheme="majorBidi" w:hAnsiTheme="majorBidi" w:cstheme="majorBidi"/>
          <w:sz w:val="24"/>
          <w:szCs w:val="24"/>
        </w:rPr>
        <w:t xml:space="preserve">6.1. Tiekėjas turi pateikti pasirašytą pasiūlymą, parengtą pagal specialiųjų pirkimo sąlygų </w:t>
      </w:r>
      <w:r w:rsidR="006F18EC" w:rsidRPr="005B6195">
        <w:rPr>
          <w:rFonts w:asciiTheme="majorBidi" w:hAnsiTheme="majorBidi" w:cstheme="majorBidi"/>
          <w:sz w:val="24"/>
          <w:szCs w:val="24"/>
          <w:shd w:val="clear" w:color="auto" w:fill="FFFFFF"/>
        </w:rPr>
        <w:t xml:space="preserve">6 </w:t>
      </w:r>
      <w:r w:rsidR="006F18EC" w:rsidRPr="005B6195">
        <w:rPr>
          <w:rFonts w:asciiTheme="majorBidi" w:hAnsiTheme="majorBidi" w:cstheme="majorBidi"/>
          <w:sz w:val="24"/>
          <w:szCs w:val="24"/>
        </w:rPr>
        <w:t xml:space="preserve">priede pateiktą pasiūlymo formą.  Pasiūlymo formoje teikėjas nurodo su pasiūlymu teikiamus būtinus dokumentus (jų kopijas). </w:t>
      </w:r>
      <w:r w:rsidR="006F18EC" w:rsidRPr="005B6195">
        <w:rPr>
          <w:rFonts w:asciiTheme="majorBidi" w:hAnsiTheme="majorBidi" w:cstheme="majorBidi"/>
          <w:b/>
          <w:bCs/>
          <w:sz w:val="24"/>
          <w:szCs w:val="24"/>
        </w:rPr>
        <w:t>Visą p</w:t>
      </w:r>
      <w:r w:rsidR="006F18EC" w:rsidRPr="005B6195">
        <w:rPr>
          <w:rFonts w:asciiTheme="majorBidi" w:hAnsiTheme="majorBidi" w:cstheme="majorBidi"/>
          <w:b/>
          <w:bCs/>
          <w:sz w:val="24"/>
          <w:szCs w:val="24"/>
          <w:u w:val="single"/>
        </w:rPr>
        <w:t>asiūlymą sudaro CVP IS priemonėmis pateiktų duomenų visuma</w:t>
      </w:r>
      <w:r w:rsidR="006F18EC" w:rsidRPr="005B6195">
        <w:rPr>
          <w:rFonts w:asciiTheme="majorBidi" w:hAnsiTheme="majorBidi" w:cstheme="majorBidi"/>
          <w:sz w:val="24"/>
          <w:szCs w:val="24"/>
        </w:rPr>
        <w:t>:</w:t>
      </w:r>
    </w:p>
    <w:p w14:paraId="63ABE9C9" w14:textId="77777777" w:rsidR="006F18EC" w:rsidRPr="005B6195" w:rsidRDefault="006F18EC" w:rsidP="006F18EC">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Tiekėjo pasirašytas pasiūlymas, parengtas pagal specialiųjų pirkimo sąlygų 6 priede pateiktą pasiūlymo formą;</w:t>
      </w:r>
    </w:p>
    <w:p w14:paraId="5534B6CF" w14:textId="77777777" w:rsidR="006F18EC" w:rsidRPr="005B6195" w:rsidRDefault="006F18EC" w:rsidP="006F18EC">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užpildyta pažyma apie pasitelkiamus subrangovus</w:t>
      </w:r>
      <w:r>
        <w:rPr>
          <w:rFonts w:asciiTheme="majorBidi" w:hAnsiTheme="majorBidi" w:cstheme="majorBidi"/>
          <w:sz w:val="24"/>
          <w:szCs w:val="24"/>
        </w:rPr>
        <w:t xml:space="preserve"> (subtiekėjus)</w:t>
      </w:r>
      <w:r w:rsidRPr="005B6195">
        <w:rPr>
          <w:rFonts w:asciiTheme="majorBidi" w:hAnsiTheme="majorBidi" w:cstheme="majorBidi"/>
          <w:sz w:val="24"/>
          <w:szCs w:val="24"/>
        </w:rPr>
        <w:t>/</w:t>
      </w:r>
      <w:r>
        <w:rPr>
          <w:rFonts w:asciiTheme="majorBidi" w:hAnsiTheme="majorBidi" w:cstheme="majorBidi"/>
          <w:sz w:val="24"/>
          <w:szCs w:val="24"/>
        </w:rPr>
        <w:t>ūkio subjektus, kurių pajėgumais bus remiamasi,</w:t>
      </w:r>
      <w:r w:rsidRPr="005B6195">
        <w:rPr>
          <w:rFonts w:asciiTheme="majorBidi" w:hAnsiTheme="majorBidi" w:cstheme="majorBidi"/>
          <w:sz w:val="24"/>
          <w:szCs w:val="24"/>
        </w:rPr>
        <w:t xml:space="preserve"> pagal specialiųjų pirkimo sąlygų </w:t>
      </w:r>
      <w:r>
        <w:rPr>
          <w:rFonts w:asciiTheme="majorBidi" w:hAnsiTheme="majorBidi" w:cstheme="majorBidi"/>
          <w:sz w:val="24"/>
          <w:szCs w:val="24"/>
        </w:rPr>
        <w:t>9</w:t>
      </w:r>
      <w:r w:rsidRPr="005B6195">
        <w:rPr>
          <w:rFonts w:asciiTheme="majorBidi" w:hAnsiTheme="majorBidi" w:cstheme="majorBidi"/>
          <w:sz w:val="24"/>
          <w:szCs w:val="24"/>
        </w:rPr>
        <w:t xml:space="preserve"> priede pateiktą formą;</w:t>
      </w:r>
    </w:p>
    <w:p w14:paraId="625612FE" w14:textId="77777777" w:rsidR="006F18EC" w:rsidRPr="005B6195" w:rsidRDefault="006F18EC" w:rsidP="006F18EC">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 xml:space="preserve">užpildytas EBVPD pagal specialiųjų pirkimo sąlygų 5 priede pateiktą formą; </w:t>
      </w:r>
    </w:p>
    <w:p w14:paraId="1B23746A" w14:textId="5FC8CE48" w:rsidR="006F18EC" w:rsidRPr="005B6195" w:rsidRDefault="006F18EC" w:rsidP="006F18EC">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 xml:space="preserve">jungtinės veiklos sutarties kopija (jeigu pirkime dalyvauja </w:t>
      </w:r>
      <w:r w:rsidR="00500562">
        <w:rPr>
          <w:rFonts w:asciiTheme="majorBidi" w:hAnsiTheme="majorBidi" w:cstheme="majorBidi"/>
          <w:sz w:val="24"/>
          <w:szCs w:val="24"/>
        </w:rPr>
        <w:t>tiekėjų</w:t>
      </w:r>
      <w:r w:rsidRPr="005B6195">
        <w:rPr>
          <w:rFonts w:asciiTheme="majorBidi" w:hAnsiTheme="majorBidi" w:cstheme="majorBidi"/>
          <w:sz w:val="24"/>
          <w:szCs w:val="24"/>
        </w:rPr>
        <w:t xml:space="preserve"> grupė jungtinės veiklos sutarties pagrindu);</w:t>
      </w:r>
    </w:p>
    <w:p w14:paraId="3A35CDB1" w14:textId="77777777" w:rsidR="006F18EC" w:rsidRPr="005B6195" w:rsidRDefault="006F18EC" w:rsidP="006F18EC">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jei tiekėjas pasitelkia ūkio subjektus, kurių pajėgumais remiasi, – įrodymai, kad šie ištekliai bus prieinami per visą sutartinių įsipareigojimų vykdymo laikotarpį;</w:t>
      </w:r>
    </w:p>
    <w:p w14:paraId="3D20C835" w14:textId="77777777" w:rsidR="006F18EC" w:rsidRPr="005B6195" w:rsidRDefault="006F18EC" w:rsidP="006F18EC">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jei tiekėjas pasitelkia subtiekėjus</w:t>
      </w:r>
      <w:r>
        <w:rPr>
          <w:rFonts w:asciiTheme="majorBidi" w:hAnsiTheme="majorBidi" w:cstheme="majorBidi"/>
          <w:sz w:val="24"/>
          <w:szCs w:val="24"/>
        </w:rPr>
        <w:t xml:space="preserve"> (subrangovus)</w:t>
      </w:r>
      <w:r w:rsidRPr="005B6195">
        <w:rPr>
          <w:rFonts w:asciiTheme="majorBidi" w:hAnsiTheme="majorBidi" w:cstheme="majorBidi"/>
          <w:sz w:val="24"/>
          <w:szCs w:val="24"/>
        </w:rPr>
        <w:t xml:space="preserve">, subtiekėjo </w:t>
      </w:r>
      <w:r>
        <w:rPr>
          <w:rFonts w:asciiTheme="majorBidi" w:hAnsiTheme="majorBidi" w:cstheme="majorBidi"/>
          <w:sz w:val="24"/>
          <w:szCs w:val="24"/>
        </w:rPr>
        <w:t xml:space="preserve">(subrangovo) </w:t>
      </w:r>
      <w:r w:rsidRPr="005B6195">
        <w:rPr>
          <w:rFonts w:asciiTheme="majorBidi" w:hAnsiTheme="majorBidi" w:cstheme="majorBidi"/>
          <w:sz w:val="24"/>
          <w:szCs w:val="24"/>
        </w:rPr>
        <w:t xml:space="preserve">deklaracija ar kitas dokumentas, patvirtinantis jo sutikimą būti subtiekėju </w:t>
      </w:r>
      <w:r>
        <w:rPr>
          <w:rFonts w:asciiTheme="majorBidi" w:hAnsiTheme="majorBidi" w:cstheme="majorBidi"/>
          <w:sz w:val="24"/>
          <w:szCs w:val="24"/>
        </w:rPr>
        <w:t xml:space="preserve">(subrangovu) </w:t>
      </w:r>
      <w:r w:rsidRPr="005B6195">
        <w:rPr>
          <w:rFonts w:asciiTheme="majorBidi" w:hAnsiTheme="majorBidi" w:cstheme="majorBidi"/>
          <w:sz w:val="24"/>
          <w:szCs w:val="24"/>
        </w:rPr>
        <w:t>pirkime;</w:t>
      </w:r>
    </w:p>
    <w:p w14:paraId="2DAD68FB" w14:textId="77777777" w:rsidR="006F18EC" w:rsidRDefault="006F18EC" w:rsidP="006F18EC">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lastRenderedPageBreak/>
        <w:t>įgaliojimas ar kitas dokumentas (pvz., pareigybės aprašymas), suteikiantis teisę pasirašyti tiekėjo pasiūlymą,  (taikoma, kai pasiūlymą patvirtina ne tiekėjo vadovas, o įgaliotas asmuo);</w:t>
      </w:r>
    </w:p>
    <w:p w14:paraId="70A122D9" w14:textId="77777777" w:rsidR="006F18EC" w:rsidRPr="00982CB5" w:rsidRDefault="006F18EC" w:rsidP="006F18EC">
      <w:pPr>
        <w:numPr>
          <w:ilvl w:val="0"/>
          <w:numId w:val="94"/>
        </w:numPr>
        <w:spacing w:after="0" w:line="240" w:lineRule="auto"/>
        <w:ind w:left="0" w:firstLine="720"/>
        <w:contextualSpacing/>
        <w:jc w:val="both"/>
        <w:rPr>
          <w:rFonts w:asciiTheme="majorBidi" w:eastAsia="Calibri" w:hAnsiTheme="majorBidi" w:cstheme="majorBidi"/>
          <w:sz w:val="24"/>
          <w:szCs w:val="24"/>
        </w:rPr>
      </w:pPr>
      <w:r w:rsidRPr="00982CB5">
        <w:rPr>
          <w:rFonts w:asciiTheme="majorBidi" w:eastAsia="Calibri" w:hAnsiTheme="majorBidi" w:cstheme="majorBidi"/>
          <w:sz w:val="24"/>
          <w:szCs w:val="24"/>
        </w:rPr>
        <w:t>veiklų sąrašas, specialiųjų pirkimo sąlygų 10 priedas</w:t>
      </w:r>
      <w:r>
        <w:rPr>
          <w:rFonts w:asciiTheme="majorBidi" w:eastAsia="Calibri" w:hAnsiTheme="majorBidi" w:cstheme="majorBidi"/>
          <w:sz w:val="24"/>
          <w:szCs w:val="24"/>
        </w:rPr>
        <w:t>;</w:t>
      </w:r>
    </w:p>
    <w:p w14:paraId="70C2CB7A" w14:textId="6718CDAC" w:rsidR="006F18EC" w:rsidRPr="00E855AA" w:rsidRDefault="006F18EC" w:rsidP="006F18EC">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 xml:space="preserve">kvalifikaciją </w:t>
      </w:r>
      <w:r w:rsidR="002677AB">
        <w:rPr>
          <w:rFonts w:asciiTheme="majorBidi" w:hAnsiTheme="majorBidi" w:cstheme="majorBidi"/>
          <w:sz w:val="24"/>
          <w:szCs w:val="24"/>
        </w:rPr>
        <w:t xml:space="preserve">ir aplinkos apsaugos vadybos sistemos reikalavimus </w:t>
      </w:r>
      <w:r w:rsidRPr="005B6195">
        <w:rPr>
          <w:rFonts w:asciiTheme="majorBidi" w:hAnsiTheme="majorBidi" w:cstheme="majorBidi"/>
          <w:sz w:val="24"/>
          <w:szCs w:val="24"/>
        </w:rPr>
        <w:t xml:space="preserve">pagrindžiantys dokumentai </w:t>
      </w:r>
      <w:r w:rsidRPr="00246A5A">
        <w:rPr>
          <w:rFonts w:asciiTheme="majorBidi" w:hAnsiTheme="majorBidi" w:cstheme="majorBidi"/>
          <w:b/>
          <w:bCs/>
          <w:sz w:val="24"/>
          <w:szCs w:val="24"/>
          <w:u w:val="single"/>
        </w:rPr>
        <w:t xml:space="preserve">(bus prašoma pateikti prieš nustatant laimėjusį pasiūlymą), </w:t>
      </w:r>
      <w:r w:rsidRPr="005B6195">
        <w:rPr>
          <w:rFonts w:asciiTheme="majorBidi" w:hAnsiTheme="majorBidi" w:cstheme="majorBidi"/>
          <w:sz w:val="24"/>
          <w:szCs w:val="24"/>
        </w:rPr>
        <w:t>pirkimo sąlygų 4 priede nustatyta tvarka</w:t>
      </w:r>
      <w:r>
        <w:rPr>
          <w:rFonts w:asciiTheme="majorBidi" w:hAnsiTheme="majorBidi" w:cstheme="majorBidi"/>
          <w:sz w:val="24"/>
          <w:szCs w:val="24"/>
        </w:rPr>
        <w:t>.</w:t>
      </w:r>
      <w:r w:rsidRPr="00E855AA">
        <w:rPr>
          <w:rFonts w:ascii="Times New Roman" w:eastAsia="Calibri" w:hAnsi="Times New Roman" w:cs="Times New Roman"/>
          <w:sz w:val="24"/>
          <w:szCs w:val="24"/>
        </w:rPr>
        <w:tab/>
      </w:r>
    </w:p>
    <w:p w14:paraId="7C04EFD8" w14:textId="77777777" w:rsidR="006F18EC" w:rsidRPr="00F8222D" w:rsidRDefault="006F18EC" w:rsidP="006F18EC">
      <w:pPr>
        <w:widowControl w:val="0"/>
        <w:tabs>
          <w:tab w:val="left" w:pos="426"/>
        </w:tabs>
        <w:spacing w:after="0" w:line="240" w:lineRule="auto"/>
        <w:ind w:right="140"/>
        <w:jc w:val="both"/>
        <w:rPr>
          <w:rFonts w:ascii="Times New Roman" w:eastAsia="Calibri" w:hAnsi="Times New Roman" w:cs="Times New Roman"/>
          <w:sz w:val="24"/>
          <w:szCs w:val="24"/>
        </w:rPr>
      </w:pPr>
      <w:r w:rsidRPr="00F8222D">
        <w:rPr>
          <w:rFonts w:ascii="Times New Roman" w:eastAsia="Calibri" w:hAnsi="Times New Roman" w:cs="Times New Roman"/>
          <w:sz w:val="24"/>
          <w:szCs w:val="24"/>
        </w:rPr>
        <w:t xml:space="preserve">6.2. </w:t>
      </w:r>
      <w:r w:rsidRPr="0054172C">
        <w:rPr>
          <w:rFonts w:asciiTheme="majorBidi" w:eastAsia="Calibri" w:hAnsiTheme="majorBidi" w:cstheme="majorBidi"/>
          <w:sz w:val="24"/>
          <w:szCs w:val="24"/>
        </w:rPr>
        <w:t>Tie pasiūlymą sudarantys dokumentai, kurie turi būti teikiami pasirašyti, turi būti pasirašyti fiziniu parašu arba kvalifikuotu elektroniniu parašu</w:t>
      </w:r>
      <w:r>
        <w:rPr>
          <w:rFonts w:asciiTheme="majorBidi" w:eastAsia="Calibri" w:hAnsiTheme="majorBidi" w:cstheme="majorBidi"/>
          <w:sz w:val="24"/>
          <w:szCs w:val="24"/>
        </w:rPr>
        <w:t xml:space="preserve">. </w:t>
      </w:r>
      <w:r w:rsidRPr="008E39D8">
        <w:rPr>
          <w:rFonts w:asciiTheme="majorBidi" w:eastAsia="Calibri" w:hAnsiTheme="majorBidi" w:cstheme="majorBidi"/>
          <w:sz w:val="24"/>
          <w:szCs w:val="24"/>
        </w:rPr>
        <w:t xml:space="preserve">Jeigu tiekėjas dokumentus tvirtina naudodamas elektroninį, o ne fizinį parašą, elektroninis parašas turi atitikti VPĮ 22 straipsnio 11 dalies 2 ir 3 punktuose nustatytus reikalavimus. </w:t>
      </w:r>
      <w:r w:rsidRPr="00F8222D">
        <w:rPr>
          <w:rFonts w:ascii="Times New Roman" w:eastAsia="Calibri" w:hAnsi="Times New Roman" w:cs="Times New Roman"/>
          <w:sz w:val="24"/>
          <w:szCs w:val="24"/>
        </w:rPr>
        <w:t>Perkančiajai organizacijai kilus abejonių dėl dokumentų tikrumo, ji turi teisę reikalauti pateikti dokumentų originalus. Gali būti:</w:t>
      </w:r>
    </w:p>
    <w:p w14:paraId="64721A4B" w14:textId="77777777" w:rsidR="006F18EC" w:rsidRPr="00C76C78" w:rsidRDefault="006F18EC" w:rsidP="006F18EC">
      <w:pPr>
        <w:widowControl w:val="0"/>
        <w:tabs>
          <w:tab w:val="left" w:pos="426"/>
          <w:tab w:val="left" w:pos="1418"/>
        </w:tabs>
        <w:spacing w:after="0" w:line="240" w:lineRule="auto"/>
        <w:ind w:right="140"/>
        <w:jc w:val="both"/>
        <w:rPr>
          <w:rFonts w:ascii="Times New Roman" w:eastAsia="Calibri" w:hAnsi="Times New Roman" w:cs="Times New Roman"/>
          <w:sz w:val="24"/>
          <w:szCs w:val="24"/>
        </w:rPr>
      </w:pPr>
      <w:r w:rsidRPr="00C76C78">
        <w:rPr>
          <w:rFonts w:ascii="Times New Roman" w:eastAsia="Calibri" w:hAnsi="Times New Roman" w:cs="Times New Roman"/>
          <w:sz w:val="24"/>
          <w:szCs w:val="24"/>
        </w:rPr>
        <w:t>6.2.1 pateikiami kvalifikuotu elektroniniu parašu pasirašyti elektroninėmis priemonėmis suformuoti dokumentai;</w:t>
      </w:r>
    </w:p>
    <w:p w14:paraId="08678D96" w14:textId="77777777" w:rsidR="006F18EC" w:rsidRPr="000A4B7F" w:rsidRDefault="006F18EC" w:rsidP="006F18EC">
      <w:pPr>
        <w:widowControl w:val="0"/>
        <w:tabs>
          <w:tab w:val="left" w:pos="567"/>
        </w:tabs>
        <w:spacing w:after="0" w:line="240" w:lineRule="auto"/>
        <w:ind w:right="140"/>
        <w:jc w:val="both"/>
        <w:rPr>
          <w:rFonts w:ascii="Times New Roman" w:eastAsia="Calibri" w:hAnsi="Times New Roman" w:cs="Times New Roman"/>
          <w:sz w:val="24"/>
          <w:szCs w:val="24"/>
        </w:rPr>
      </w:pPr>
      <w:r w:rsidRPr="00C76C78">
        <w:rPr>
          <w:rFonts w:ascii="Times New Roman" w:eastAsia="Calibri" w:hAnsi="Times New Roman" w:cs="Times New Roman"/>
          <w:sz w:val="24"/>
          <w:szCs w:val="24"/>
        </w:rPr>
        <w:t>6.2.2 skaitmeninės dokumentų kopijos (fiziniu parašu tvirtinami dokumentai turi būti pateikiami pasirašyti ir nuskenuoti).</w:t>
      </w:r>
    </w:p>
    <w:p w14:paraId="07AF5AE9" w14:textId="77777777" w:rsidR="006F18EC" w:rsidRPr="009F3549" w:rsidRDefault="006F18EC" w:rsidP="006F18EC">
      <w:pPr>
        <w:widowControl w:val="0"/>
        <w:tabs>
          <w:tab w:val="left" w:pos="0"/>
        </w:tabs>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6.3. </w:t>
      </w:r>
      <w:r w:rsidRPr="009F3549">
        <w:rPr>
          <w:rFonts w:asciiTheme="majorBidi" w:hAnsiTheme="majorBidi" w:cstheme="majorBidi"/>
          <w:sz w:val="24"/>
          <w:szCs w:val="24"/>
        </w:rPr>
        <w:t xml:space="preserve">Pasiūlymas turi būti parengtas, lietuvių kalba. </w:t>
      </w:r>
      <w:r w:rsidRPr="009F3549">
        <w:rPr>
          <w:rFonts w:asciiTheme="majorBidi" w:eastAsia="Arial" w:hAnsiTheme="majorBidi" w:cstheme="majorBidi"/>
          <w:sz w:val="24"/>
          <w:szCs w:val="24"/>
        </w:rPr>
        <w:t xml:space="preserve">Jei kurie nors su pasiūlymu teikiami dokumentai parengti ne ta kalba, kuria reikalaujama, turi būti pateiktas tikslus vertimas į reikalaujamą kalbą. </w:t>
      </w:r>
      <w:r w:rsidRPr="009F3549">
        <w:rPr>
          <w:rFonts w:asciiTheme="majorBidi" w:hAnsiTheme="majorBidi" w:cstheme="majorBidi"/>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arba kad vertimą atlikusio asmens parašas būtų patvirtintas notariškai. </w:t>
      </w:r>
    </w:p>
    <w:p w14:paraId="6D3F3E96" w14:textId="77777777" w:rsidR="006F18EC" w:rsidRPr="0093780B" w:rsidRDefault="006F18EC" w:rsidP="006F18EC">
      <w:pPr>
        <w:pStyle w:val="Sraopastraipa"/>
        <w:widowControl w:val="0"/>
        <w:numPr>
          <w:ilvl w:val="1"/>
          <w:numId w:val="101"/>
        </w:numPr>
        <w:spacing w:after="0" w:line="240" w:lineRule="auto"/>
        <w:jc w:val="both"/>
        <w:rPr>
          <w:rFonts w:asciiTheme="majorBidi" w:hAnsiTheme="majorBidi" w:cstheme="majorBidi"/>
          <w:sz w:val="24"/>
          <w:szCs w:val="24"/>
        </w:rPr>
      </w:pPr>
      <w:r>
        <w:rPr>
          <w:rFonts w:asciiTheme="majorBidi" w:eastAsia="Arial" w:hAnsiTheme="majorBidi" w:cstheme="majorBidi"/>
          <w:sz w:val="24"/>
          <w:szCs w:val="24"/>
        </w:rPr>
        <w:t xml:space="preserve"> </w:t>
      </w:r>
      <w:r w:rsidRPr="0093780B">
        <w:rPr>
          <w:rFonts w:asciiTheme="majorBidi" w:eastAsia="Arial" w:hAnsiTheme="majorBidi" w:cstheme="majorBidi"/>
          <w:sz w:val="24"/>
          <w:szCs w:val="24"/>
        </w:rPr>
        <w:t xml:space="preserve">Bendra pasiūlymo kaina su PVM  turi būti nurodoma dviejų skaičių po kablelio tikslumu. </w:t>
      </w:r>
    </w:p>
    <w:p w14:paraId="2E50E532" w14:textId="77777777" w:rsidR="006F18EC" w:rsidRPr="0093780B" w:rsidRDefault="006F18EC" w:rsidP="006F18EC">
      <w:pPr>
        <w:pStyle w:val="Sraopastraipa"/>
        <w:widowControl w:val="0"/>
        <w:numPr>
          <w:ilvl w:val="1"/>
          <w:numId w:val="101"/>
        </w:numPr>
        <w:tabs>
          <w:tab w:val="left" w:pos="1134"/>
        </w:tabs>
        <w:spacing w:after="0" w:line="240" w:lineRule="auto"/>
        <w:ind w:left="90" w:firstLine="620"/>
        <w:jc w:val="both"/>
        <w:rPr>
          <w:rFonts w:asciiTheme="majorBidi" w:hAnsiTheme="majorBidi" w:cstheme="majorBidi"/>
          <w:sz w:val="24"/>
          <w:szCs w:val="24"/>
        </w:rPr>
      </w:pPr>
      <w:bookmarkStart w:id="21" w:name="_Hlk158716230"/>
      <w:r w:rsidRPr="0093780B">
        <w:rPr>
          <w:rFonts w:asciiTheme="majorBidi" w:eastAsia="Arial" w:hAnsiTheme="majorBidi" w:cstheme="majorBidi"/>
          <w:sz w:val="24"/>
          <w:szCs w:val="24"/>
        </w:rPr>
        <w:t xml:space="preserve">Tiekėjų pasiūlymuose nurodytos kainos bus vertinamos  </w:t>
      </w:r>
      <w:r w:rsidRPr="0093780B">
        <w:rPr>
          <w:rFonts w:asciiTheme="majorBidi" w:hAnsiTheme="majorBidi" w:cstheme="majorBidi"/>
          <w:sz w:val="24"/>
          <w:szCs w:val="24"/>
        </w:rPr>
        <w:t xml:space="preserve">ir lyginamos </w:t>
      </w:r>
      <w:r>
        <w:rPr>
          <w:rFonts w:asciiTheme="majorBidi" w:hAnsiTheme="majorBidi" w:cstheme="majorBidi"/>
          <w:sz w:val="24"/>
          <w:szCs w:val="24"/>
        </w:rPr>
        <w:t>eurais,</w:t>
      </w:r>
      <w:r w:rsidRPr="0093780B">
        <w:rPr>
          <w:rFonts w:asciiTheme="majorBidi" w:hAnsiTheme="majorBidi" w:cstheme="majorBidi"/>
          <w:sz w:val="24"/>
          <w:szCs w:val="24"/>
        </w:rPr>
        <w:t xml:space="preserve"> su visais mokesčiais, įskaitant PVM</w:t>
      </w:r>
      <w:bookmarkEnd w:id="21"/>
      <w:r w:rsidRPr="0093780B">
        <w:rPr>
          <w:rFonts w:asciiTheme="majorBidi" w:hAnsiTheme="majorBidi" w:cstheme="majorBidi"/>
          <w:sz w:val="24"/>
          <w:szCs w:val="24"/>
        </w:rPr>
        <w:t xml:space="preserve">. </w:t>
      </w:r>
    </w:p>
    <w:p w14:paraId="6D4D3585" w14:textId="70758DCC" w:rsidR="00FA04D7" w:rsidRPr="005B6195" w:rsidRDefault="00FA04D7" w:rsidP="006F18EC">
      <w:pPr>
        <w:spacing w:after="0" w:line="240" w:lineRule="auto"/>
        <w:ind w:firstLine="709"/>
        <w:jc w:val="both"/>
        <w:rPr>
          <w:rFonts w:asciiTheme="majorBidi" w:hAnsiTheme="majorBidi" w:cstheme="majorBidi"/>
          <w:sz w:val="24"/>
          <w:szCs w:val="24"/>
        </w:rPr>
      </w:pPr>
    </w:p>
    <w:p w14:paraId="7A15AE0A" w14:textId="70E9AA9F" w:rsidR="00EE1C85" w:rsidRPr="005B6195" w:rsidRDefault="00EE1C85" w:rsidP="0093780B">
      <w:pPr>
        <w:pStyle w:val="Antrat1"/>
        <w:keepNext w:val="0"/>
        <w:keepLines w:val="0"/>
        <w:widowControl w:val="0"/>
        <w:numPr>
          <w:ilvl w:val="0"/>
          <w:numId w:val="101"/>
        </w:numPr>
        <w:tabs>
          <w:tab w:val="left" w:pos="709"/>
        </w:tabs>
        <w:spacing w:before="0" w:after="0"/>
        <w:rPr>
          <w:rFonts w:asciiTheme="majorBidi" w:hAnsiTheme="majorBidi"/>
          <w:b/>
          <w:bCs/>
          <w:color w:val="auto"/>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41050028"/>
      <w:bookmarkEnd w:id="22"/>
      <w:bookmarkEnd w:id="23"/>
      <w:bookmarkEnd w:id="24"/>
      <w:bookmarkEnd w:id="25"/>
      <w:bookmarkEnd w:id="26"/>
      <w:r w:rsidRPr="005B6195">
        <w:rPr>
          <w:rFonts w:asciiTheme="majorBidi" w:hAnsiTheme="majorBidi"/>
          <w:b/>
          <w:bCs/>
          <w:color w:val="auto"/>
          <w:sz w:val="24"/>
          <w:szCs w:val="24"/>
        </w:rPr>
        <w:t>Pasiūlymo galiojimo užtikrinimas</w:t>
      </w:r>
      <w:bookmarkEnd w:id="27"/>
      <w:bookmarkEnd w:id="28"/>
      <w:bookmarkEnd w:id="29"/>
    </w:p>
    <w:p w14:paraId="2B38CB47" w14:textId="421F2DBB" w:rsidR="00B3551C" w:rsidRPr="005B6195" w:rsidRDefault="00655F17" w:rsidP="00F17573">
      <w:pPr>
        <w:pStyle w:val="Sraopastraipa"/>
        <w:widowControl w:val="0"/>
        <w:spacing w:after="0" w:line="240" w:lineRule="auto"/>
        <w:ind w:left="0" w:firstLine="567"/>
        <w:jc w:val="both"/>
        <w:rPr>
          <w:rFonts w:asciiTheme="majorBidi" w:eastAsia="Calibri" w:hAnsiTheme="majorBidi" w:cstheme="majorBidi"/>
          <w:sz w:val="24"/>
          <w:szCs w:val="24"/>
        </w:rPr>
      </w:pPr>
      <w:r w:rsidRPr="005B6195">
        <w:rPr>
          <w:rFonts w:asciiTheme="majorBidi" w:hAnsiTheme="majorBidi" w:cstheme="majorBidi"/>
          <w:sz w:val="24"/>
          <w:szCs w:val="24"/>
        </w:rPr>
        <w:t xml:space="preserve">7.1.  </w:t>
      </w:r>
      <w:r w:rsidR="00B3551C" w:rsidRPr="005B6195">
        <w:rPr>
          <w:rFonts w:asciiTheme="majorBidi" w:eastAsia="Calibri" w:hAnsiTheme="majorBidi" w:cstheme="majorBidi"/>
          <w:sz w:val="24"/>
          <w:szCs w:val="24"/>
        </w:rPr>
        <w:t xml:space="preserve">Perkančioji organizacija nereikalauja užtikrinti </w:t>
      </w:r>
      <w:r w:rsidR="00110481" w:rsidRPr="005B6195">
        <w:rPr>
          <w:rFonts w:asciiTheme="majorBidi" w:eastAsia="Calibri" w:hAnsiTheme="majorBidi" w:cstheme="majorBidi"/>
          <w:sz w:val="24"/>
          <w:szCs w:val="24"/>
        </w:rPr>
        <w:t>p</w:t>
      </w:r>
      <w:r w:rsidR="00B3551C" w:rsidRPr="005B6195">
        <w:rPr>
          <w:rFonts w:asciiTheme="majorBidi" w:eastAsia="Calibri" w:hAnsiTheme="majorBidi" w:cstheme="majorBidi"/>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A468141" w14:textId="77777777" w:rsidR="00FA04D7" w:rsidRPr="005B6195" w:rsidRDefault="00FA04D7" w:rsidP="00F17573">
      <w:pPr>
        <w:pStyle w:val="Sraopastraipa"/>
        <w:widowControl w:val="0"/>
        <w:spacing w:after="0" w:line="240" w:lineRule="auto"/>
        <w:ind w:left="0" w:firstLine="567"/>
        <w:jc w:val="both"/>
        <w:rPr>
          <w:rFonts w:asciiTheme="majorBidi" w:hAnsiTheme="majorBidi" w:cstheme="majorBidi"/>
          <w:sz w:val="24"/>
          <w:szCs w:val="24"/>
        </w:rPr>
      </w:pPr>
    </w:p>
    <w:p w14:paraId="7136C94B" w14:textId="6E03C3FE" w:rsidR="00040C0F" w:rsidRPr="005B6195" w:rsidRDefault="00040C0F" w:rsidP="0093780B">
      <w:pPr>
        <w:pStyle w:val="Antrat1"/>
        <w:keepNext w:val="0"/>
        <w:keepLines w:val="0"/>
        <w:widowControl w:val="0"/>
        <w:numPr>
          <w:ilvl w:val="0"/>
          <w:numId w:val="101"/>
        </w:numPr>
        <w:tabs>
          <w:tab w:val="left" w:pos="709"/>
        </w:tabs>
        <w:spacing w:before="0" w:after="0"/>
        <w:contextualSpacing/>
        <w:rPr>
          <w:rFonts w:asciiTheme="majorBidi" w:hAnsiTheme="majorBidi"/>
          <w:b/>
          <w:bCs/>
          <w:color w:val="auto"/>
          <w:sz w:val="24"/>
          <w:szCs w:val="24"/>
        </w:rPr>
      </w:pPr>
      <w:bookmarkStart w:id="30" w:name="_Ref39658218"/>
      <w:bookmarkStart w:id="31" w:name="_Ref39658226"/>
      <w:bookmarkStart w:id="32" w:name="_Ref39658248"/>
      <w:bookmarkStart w:id="33" w:name="_Ref39658251"/>
      <w:bookmarkStart w:id="34" w:name="_Toc241050029"/>
      <w:bookmarkStart w:id="35" w:name="_Ref39485250"/>
      <w:bookmarkStart w:id="36" w:name="_Ref39485258"/>
      <w:r w:rsidRPr="005B6195">
        <w:rPr>
          <w:rFonts w:asciiTheme="majorBidi" w:hAnsiTheme="majorBidi"/>
          <w:b/>
          <w:bCs/>
          <w:color w:val="auto"/>
          <w:sz w:val="24"/>
          <w:szCs w:val="24"/>
        </w:rPr>
        <w:t>Elektroninis aukcionas</w:t>
      </w:r>
      <w:bookmarkEnd w:id="30"/>
      <w:bookmarkEnd w:id="31"/>
      <w:bookmarkEnd w:id="32"/>
      <w:bookmarkEnd w:id="33"/>
      <w:bookmarkEnd w:id="34"/>
    </w:p>
    <w:p w14:paraId="0BFDB7B0" w14:textId="3AC01F91" w:rsidR="00040C0F" w:rsidRPr="005B6195" w:rsidRDefault="002827E4" w:rsidP="00F17573">
      <w:pPr>
        <w:widowControl w:val="0"/>
        <w:spacing w:after="0" w:line="240" w:lineRule="auto"/>
        <w:ind w:left="710"/>
        <w:rPr>
          <w:rFonts w:asciiTheme="majorBidi" w:hAnsiTheme="majorBidi" w:cstheme="majorBidi"/>
          <w:sz w:val="24"/>
          <w:szCs w:val="24"/>
        </w:rPr>
      </w:pPr>
      <w:r w:rsidRPr="005B6195">
        <w:rPr>
          <w:rFonts w:asciiTheme="majorBidi" w:hAnsiTheme="majorBidi" w:cstheme="majorBidi"/>
          <w:sz w:val="24"/>
          <w:szCs w:val="24"/>
        </w:rPr>
        <w:t xml:space="preserve">8.1. </w:t>
      </w:r>
      <w:r w:rsidR="00040C0F" w:rsidRPr="005B6195">
        <w:rPr>
          <w:rFonts w:asciiTheme="majorBidi" w:hAnsiTheme="majorBidi" w:cstheme="majorBidi"/>
          <w:sz w:val="24"/>
          <w:szCs w:val="24"/>
        </w:rPr>
        <w:t>Perkančioji organizacija pirkime netaikys elektroninio aukciono.</w:t>
      </w:r>
    </w:p>
    <w:p w14:paraId="22F6C5BA" w14:textId="77777777" w:rsidR="00FA04D7" w:rsidRPr="005B6195" w:rsidRDefault="00FA04D7" w:rsidP="00F17573">
      <w:pPr>
        <w:widowControl w:val="0"/>
        <w:spacing w:after="0" w:line="240" w:lineRule="auto"/>
        <w:ind w:left="710"/>
        <w:rPr>
          <w:rFonts w:asciiTheme="majorBidi" w:hAnsiTheme="majorBidi" w:cstheme="majorBidi"/>
          <w:sz w:val="24"/>
          <w:szCs w:val="24"/>
        </w:rPr>
      </w:pPr>
    </w:p>
    <w:p w14:paraId="14CBD3AD" w14:textId="23B8A7AF" w:rsidR="009D0DC5" w:rsidRPr="005B6195" w:rsidRDefault="00EA001C" w:rsidP="0093780B">
      <w:pPr>
        <w:pStyle w:val="Antrat1"/>
        <w:keepNext w:val="0"/>
        <w:keepLines w:val="0"/>
        <w:widowControl w:val="0"/>
        <w:numPr>
          <w:ilvl w:val="0"/>
          <w:numId w:val="101"/>
        </w:numPr>
        <w:tabs>
          <w:tab w:val="left" w:pos="709"/>
        </w:tabs>
        <w:spacing w:before="0" w:after="0"/>
        <w:contextualSpacing/>
        <w:rPr>
          <w:rFonts w:asciiTheme="majorBidi" w:hAnsiTheme="majorBidi"/>
          <w:b/>
          <w:bCs/>
          <w:color w:val="auto"/>
          <w:sz w:val="24"/>
          <w:szCs w:val="24"/>
        </w:rPr>
      </w:pPr>
      <w:bookmarkStart w:id="37" w:name="_Ref39667303"/>
      <w:bookmarkStart w:id="38" w:name="_Ref39667308"/>
      <w:bookmarkStart w:id="39" w:name="_Toc241050030"/>
      <w:r w:rsidRPr="005B6195">
        <w:rPr>
          <w:rFonts w:asciiTheme="majorBidi" w:hAnsiTheme="majorBidi"/>
          <w:b/>
          <w:bCs/>
          <w:color w:val="auto"/>
          <w:sz w:val="24"/>
          <w:szCs w:val="24"/>
        </w:rPr>
        <w:t>P</w:t>
      </w:r>
      <w:r w:rsidR="00014A61" w:rsidRPr="005B6195">
        <w:rPr>
          <w:rFonts w:asciiTheme="majorBidi" w:hAnsiTheme="majorBidi"/>
          <w:b/>
          <w:bCs/>
          <w:color w:val="auto"/>
          <w:sz w:val="24"/>
          <w:szCs w:val="24"/>
        </w:rPr>
        <w:t>asiūlymų vertinimas</w:t>
      </w:r>
      <w:bookmarkEnd w:id="35"/>
      <w:bookmarkEnd w:id="36"/>
      <w:bookmarkEnd w:id="37"/>
      <w:bookmarkEnd w:id="38"/>
      <w:bookmarkEnd w:id="39"/>
    </w:p>
    <w:p w14:paraId="1A5A8578" w14:textId="77777777" w:rsidR="00F42A48" w:rsidRPr="00F42A48" w:rsidRDefault="00F42A48" w:rsidP="00F42A48">
      <w:pPr>
        <w:widowControl w:val="0"/>
        <w:spacing w:after="0" w:line="240" w:lineRule="auto"/>
        <w:jc w:val="both"/>
        <w:rPr>
          <w:rFonts w:asciiTheme="majorBidi" w:eastAsia="Calibri" w:hAnsiTheme="majorBidi" w:cstheme="majorBidi"/>
          <w:sz w:val="24"/>
          <w:szCs w:val="24"/>
        </w:rPr>
      </w:pPr>
      <w:r w:rsidRPr="00F42A48">
        <w:rPr>
          <w:rFonts w:asciiTheme="majorBidi" w:hAnsiTheme="majorBidi" w:cstheme="majorBidi"/>
          <w:sz w:val="24"/>
          <w:szCs w:val="24"/>
        </w:rPr>
        <w:t xml:space="preserve">9.1. </w:t>
      </w:r>
      <w:r w:rsidRPr="00F42A48">
        <w:rPr>
          <w:rFonts w:asciiTheme="majorBidi" w:eastAsia="Calibri" w:hAnsiTheme="majorBidi" w:cstheme="majorBidi"/>
          <w:sz w:val="24"/>
          <w:szCs w:val="24"/>
        </w:rPr>
        <w:t>Perkančioji organizacija ekonomiškai naudingiausią pasiūlymą išrenka pagal tiekėjo pasiūlyme nurodytą kainą, kuri turi būti apskaičiuota ir nurodyta taip, kaip reikalaujama specialiųjų pirkimo sąlygų 6 priede.</w:t>
      </w:r>
    </w:p>
    <w:p w14:paraId="1DBEFB34" w14:textId="77777777" w:rsidR="00F42A48" w:rsidRPr="00F42A48" w:rsidRDefault="00F42A48" w:rsidP="00F42A48">
      <w:pPr>
        <w:widowControl w:val="0"/>
        <w:spacing w:after="0" w:line="240" w:lineRule="auto"/>
        <w:jc w:val="both"/>
        <w:rPr>
          <w:rFonts w:asciiTheme="majorBidi" w:eastAsiaTheme="minorHAnsi" w:hAnsiTheme="majorBidi" w:cstheme="majorBidi"/>
          <w:bCs/>
          <w:iCs/>
          <w:sz w:val="24"/>
          <w:szCs w:val="24"/>
        </w:rPr>
      </w:pPr>
      <w:r w:rsidRPr="00F42A48">
        <w:rPr>
          <w:rFonts w:asciiTheme="majorBidi" w:hAnsiTheme="majorBidi" w:cstheme="majorBidi"/>
          <w:sz w:val="24"/>
          <w:szCs w:val="24"/>
        </w:rPr>
        <w:t>9.2. Laimėjusiu pasiūlymu galės būti pripažintas tik 1 (vienas) ekonomiškai naudingiausias pasiūlymas, kurio kaina bus mažiausia.</w:t>
      </w:r>
    </w:p>
    <w:p w14:paraId="704CEA7D" w14:textId="77777777" w:rsidR="00FA04D7" w:rsidRPr="005B6195" w:rsidRDefault="00FA04D7" w:rsidP="00FA04D7">
      <w:pPr>
        <w:pStyle w:val="Sraopastraipa"/>
        <w:widowControl w:val="0"/>
        <w:spacing w:after="0" w:line="240" w:lineRule="auto"/>
        <w:ind w:left="711"/>
        <w:jc w:val="both"/>
        <w:rPr>
          <w:rFonts w:asciiTheme="majorBidi" w:eastAsiaTheme="minorHAnsi" w:hAnsiTheme="majorBidi" w:cstheme="majorBidi"/>
          <w:bCs/>
          <w:iCs/>
          <w:sz w:val="24"/>
          <w:szCs w:val="24"/>
        </w:rPr>
      </w:pPr>
    </w:p>
    <w:p w14:paraId="678C44CA" w14:textId="6EB53055" w:rsidR="00FE7908" w:rsidRPr="005B6195" w:rsidRDefault="00FE7908" w:rsidP="0093780B">
      <w:pPr>
        <w:pStyle w:val="Antrat1"/>
        <w:keepNext w:val="0"/>
        <w:keepLines w:val="0"/>
        <w:widowControl w:val="0"/>
        <w:numPr>
          <w:ilvl w:val="0"/>
          <w:numId w:val="101"/>
        </w:numPr>
        <w:tabs>
          <w:tab w:val="left" w:pos="567"/>
        </w:tabs>
        <w:spacing w:before="0" w:after="0"/>
        <w:contextualSpacing/>
        <w:rPr>
          <w:rFonts w:asciiTheme="majorBidi" w:hAnsiTheme="majorBidi"/>
          <w:b/>
          <w:bCs/>
          <w:color w:val="auto"/>
          <w:sz w:val="24"/>
          <w:szCs w:val="24"/>
        </w:rPr>
      </w:pPr>
      <w:bookmarkStart w:id="40" w:name="_Ref39425999"/>
      <w:bookmarkStart w:id="41" w:name="_Ref39426005"/>
      <w:bookmarkStart w:id="42" w:name="_Toc241050031"/>
      <w:r w:rsidRPr="005B6195">
        <w:rPr>
          <w:rFonts w:asciiTheme="majorBidi" w:hAnsiTheme="majorBidi"/>
          <w:b/>
          <w:bCs/>
          <w:color w:val="auto"/>
          <w:sz w:val="24"/>
          <w:szCs w:val="24"/>
        </w:rPr>
        <w:t>S</w:t>
      </w:r>
      <w:r w:rsidR="00281735" w:rsidRPr="005B6195">
        <w:rPr>
          <w:rFonts w:asciiTheme="majorBidi" w:hAnsiTheme="majorBidi"/>
          <w:b/>
          <w:bCs/>
          <w:color w:val="auto"/>
          <w:sz w:val="24"/>
          <w:szCs w:val="24"/>
        </w:rPr>
        <w:t>utarties sudarymas</w:t>
      </w:r>
      <w:bookmarkEnd w:id="40"/>
      <w:bookmarkEnd w:id="41"/>
      <w:bookmarkEnd w:id="42"/>
    </w:p>
    <w:p w14:paraId="06FB8148" w14:textId="4D7FBBEB" w:rsidR="003300F2" w:rsidRPr="005B6195" w:rsidRDefault="00613CCD" w:rsidP="00C86E19">
      <w:pPr>
        <w:pStyle w:val="Sraopastraipa"/>
        <w:widowControl w:val="0"/>
        <w:numPr>
          <w:ilvl w:val="1"/>
          <w:numId w:val="9"/>
        </w:numPr>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 xml:space="preserve">Ši pirkimo procedūra atliekama siekiant sudaryti sutartį su tiekėju, kurio pasiūlymas, vadovaujantis pirkimo sąlygose nustatyta tvarka, bus pripažintas laimėjęs. Sutarties sąlygos pateikiamos specialiųjų </w:t>
      </w:r>
      <w:r w:rsidR="00FA0073" w:rsidRPr="005B6195">
        <w:rPr>
          <w:rFonts w:asciiTheme="majorBidi" w:hAnsiTheme="majorBidi" w:cstheme="majorBidi"/>
          <w:sz w:val="24"/>
          <w:szCs w:val="24"/>
        </w:rPr>
        <w:t xml:space="preserve">pirkimo </w:t>
      </w:r>
      <w:r w:rsidRPr="005B6195">
        <w:rPr>
          <w:rFonts w:asciiTheme="majorBidi" w:hAnsiTheme="majorBidi" w:cstheme="majorBidi"/>
          <w:sz w:val="24"/>
          <w:szCs w:val="24"/>
        </w:rPr>
        <w:t xml:space="preserve">sąlygų </w:t>
      </w:r>
      <w:r w:rsidR="0055110A">
        <w:rPr>
          <w:rFonts w:asciiTheme="majorBidi" w:hAnsiTheme="majorBidi" w:cstheme="majorBidi"/>
          <w:sz w:val="24"/>
          <w:szCs w:val="24"/>
        </w:rPr>
        <w:t>8</w:t>
      </w:r>
      <w:r w:rsidRPr="005B6195">
        <w:rPr>
          <w:rFonts w:asciiTheme="majorBidi" w:hAnsiTheme="majorBidi" w:cstheme="majorBidi"/>
          <w:sz w:val="24"/>
          <w:szCs w:val="24"/>
        </w:rPr>
        <w:t xml:space="preserve"> priede „Sutarties projektas“</w:t>
      </w:r>
    </w:p>
    <w:bookmarkEnd w:id="2"/>
    <w:p w14:paraId="7881FCAE" w14:textId="0002CD79" w:rsidR="00C87AB8" w:rsidRPr="005B6195" w:rsidRDefault="00C87AB8" w:rsidP="00F17573">
      <w:pPr>
        <w:widowControl w:val="0"/>
        <w:shd w:val="clear" w:color="auto" w:fill="FFFFFF"/>
        <w:spacing w:after="0" w:line="240" w:lineRule="auto"/>
        <w:jc w:val="center"/>
        <w:rPr>
          <w:rFonts w:asciiTheme="majorBidi" w:eastAsia="Calibri" w:hAnsiTheme="majorBidi" w:cstheme="majorBidi"/>
          <w:sz w:val="24"/>
          <w:szCs w:val="24"/>
        </w:rPr>
        <w:sectPr w:rsidR="00C87AB8" w:rsidRPr="005B6195" w:rsidSect="004B4AD8">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p>
    <w:p w14:paraId="1DF37652" w14:textId="0A6B5A0A" w:rsidR="00774AA5" w:rsidRPr="005B6195" w:rsidRDefault="000631F1" w:rsidP="00F17573">
      <w:pPr>
        <w:pStyle w:val="Antrat1"/>
        <w:keepNext w:val="0"/>
        <w:keepLines w:val="0"/>
        <w:widowControl w:val="0"/>
        <w:spacing w:before="0" w:after="0"/>
        <w:jc w:val="right"/>
        <w:rPr>
          <w:rFonts w:asciiTheme="majorBidi" w:hAnsiTheme="majorBidi"/>
          <w:color w:val="auto"/>
          <w:sz w:val="24"/>
          <w:szCs w:val="24"/>
        </w:rPr>
      </w:pPr>
      <w:bookmarkStart w:id="43" w:name="_Toc241050032"/>
      <w:r w:rsidRPr="005B6195">
        <w:rPr>
          <w:rFonts w:asciiTheme="majorBidi" w:hAnsiTheme="majorBidi"/>
          <w:color w:val="auto"/>
          <w:sz w:val="24"/>
          <w:szCs w:val="24"/>
        </w:rPr>
        <w:lastRenderedPageBreak/>
        <w:t>P</w:t>
      </w:r>
      <w:r w:rsidR="008F59C5" w:rsidRPr="005B6195">
        <w:rPr>
          <w:rFonts w:asciiTheme="majorBidi" w:hAnsiTheme="majorBidi"/>
          <w:color w:val="auto"/>
          <w:sz w:val="24"/>
          <w:szCs w:val="24"/>
        </w:rPr>
        <w:t>irkimo sąlygų 1 priedas „Terminai“</w:t>
      </w:r>
      <w:bookmarkEnd w:id="43"/>
    </w:p>
    <w:p w14:paraId="5369DEF7" w14:textId="77777777" w:rsidR="00A53BAE" w:rsidRPr="005B6195" w:rsidRDefault="00A53BAE" w:rsidP="00F17573">
      <w:pPr>
        <w:widowControl w:val="0"/>
        <w:shd w:val="clear" w:color="auto" w:fill="FFFFFF"/>
        <w:spacing w:after="0" w:line="240" w:lineRule="auto"/>
        <w:jc w:val="right"/>
        <w:rPr>
          <w:rFonts w:asciiTheme="majorBidi" w:eastAsia="Calibri" w:hAnsiTheme="majorBidi" w:cstheme="majorBidi"/>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8"/>
        <w:gridCol w:w="3559"/>
        <w:gridCol w:w="2887"/>
      </w:tblGrid>
      <w:tr w:rsidR="00F80FAD" w:rsidRPr="005B6195" w14:paraId="730836B8" w14:textId="77777777" w:rsidTr="00613CCD">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5B6195" w:rsidRDefault="009F4FBE" w:rsidP="00F17573">
            <w:pPr>
              <w:widowControl w:val="0"/>
              <w:spacing w:after="0" w:line="240" w:lineRule="auto"/>
              <w:jc w:val="center"/>
              <w:rPr>
                <w:rFonts w:asciiTheme="majorBidi" w:hAnsiTheme="majorBidi" w:cstheme="majorBidi"/>
                <w:b/>
                <w:bCs/>
                <w:sz w:val="24"/>
                <w:szCs w:val="24"/>
              </w:rPr>
            </w:pPr>
            <w:r w:rsidRPr="005B6195">
              <w:rPr>
                <w:rFonts w:asciiTheme="majorBidi" w:hAnsiTheme="majorBidi" w:cstheme="majorBidi"/>
                <w:b/>
                <w:bCs/>
                <w:sz w:val="24"/>
                <w:szCs w:val="24"/>
              </w:rPr>
              <w:t>Eil.Nr.</w:t>
            </w:r>
          </w:p>
        </w:tc>
        <w:tc>
          <w:tcPr>
            <w:tcW w:w="2498" w:type="dxa"/>
            <w:shd w:val="clear" w:color="auto" w:fill="D9D9D9" w:themeFill="background1" w:themeFillShade="D9"/>
            <w:tcMar>
              <w:top w:w="0" w:type="dxa"/>
              <w:left w:w="108" w:type="dxa"/>
              <w:bottom w:w="0" w:type="dxa"/>
              <w:right w:w="108" w:type="dxa"/>
            </w:tcMar>
          </w:tcPr>
          <w:p w14:paraId="778B1404" w14:textId="0B137751" w:rsidR="00774AA5" w:rsidRPr="005B6195" w:rsidRDefault="004B3551" w:rsidP="00F17573">
            <w:pPr>
              <w:widowControl w:val="0"/>
              <w:spacing w:after="0" w:line="240" w:lineRule="auto"/>
              <w:jc w:val="center"/>
              <w:rPr>
                <w:rFonts w:asciiTheme="majorBidi" w:hAnsiTheme="majorBidi" w:cstheme="majorBidi"/>
                <w:b/>
                <w:bCs/>
                <w:sz w:val="24"/>
                <w:szCs w:val="24"/>
              </w:rPr>
            </w:pPr>
            <w:r w:rsidRPr="005B6195">
              <w:rPr>
                <w:rFonts w:asciiTheme="majorBidi" w:hAnsiTheme="majorBidi" w:cstheme="majorBidi"/>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5B6195" w:rsidRDefault="00774AA5" w:rsidP="00F17573">
            <w:pPr>
              <w:widowControl w:val="0"/>
              <w:spacing w:after="0" w:line="240" w:lineRule="auto"/>
              <w:jc w:val="center"/>
              <w:rPr>
                <w:rFonts w:asciiTheme="majorBidi" w:hAnsiTheme="majorBidi" w:cstheme="majorBidi"/>
                <w:b/>
                <w:sz w:val="24"/>
                <w:szCs w:val="24"/>
              </w:rPr>
            </w:pPr>
            <w:r w:rsidRPr="005B6195">
              <w:rPr>
                <w:rFonts w:asciiTheme="majorBidi" w:hAnsiTheme="majorBidi" w:cstheme="majorBidi"/>
                <w:b/>
                <w:sz w:val="24"/>
                <w:szCs w:val="24"/>
              </w:rPr>
              <w:t>DATA/DIENŲ SKAIČIUS/ LAIKAS</w:t>
            </w:r>
          </w:p>
          <w:p w14:paraId="677BC1F4" w14:textId="77777777" w:rsidR="00774AA5" w:rsidRPr="005B6195" w:rsidRDefault="00774AA5" w:rsidP="00F17573">
            <w:pPr>
              <w:widowControl w:val="0"/>
              <w:spacing w:after="0" w:line="240" w:lineRule="auto"/>
              <w:jc w:val="center"/>
              <w:rPr>
                <w:rFonts w:asciiTheme="majorBidi" w:hAnsiTheme="majorBidi" w:cstheme="majorBidi"/>
                <w:sz w:val="24"/>
                <w:szCs w:val="24"/>
              </w:rPr>
            </w:pPr>
            <w:r w:rsidRPr="005B6195">
              <w:rPr>
                <w:rFonts w:asciiTheme="majorBidi" w:hAnsiTheme="majorBidi" w:cstheme="majorBidi"/>
                <w:sz w:val="24"/>
                <w:szCs w:val="24"/>
              </w:rPr>
              <w:t>(Lietuvos laiku)</w:t>
            </w:r>
          </w:p>
        </w:tc>
        <w:tc>
          <w:tcPr>
            <w:tcW w:w="2887" w:type="dxa"/>
            <w:shd w:val="clear" w:color="auto" w:fill="D9D9D9" w:themeFill="background1" w:themeFillShade="D9"/>
            <w:tcMar>
              <w:top w:w="0" w:type="dxa"/>
              <w:left w:w="108" w:type="dxa"/>
              <w:bottom w:w="0" w:type="dxa"/>
              <w:right w:w="108" w:type="dxa"/>
            </w:tcMar>
          </w:tcPr>
          <w:p w14:paraId="11CCA5FB" w14:textId="77777777" w:rsidR="00774AA5" w:rsidRPr="005B6195" w:rsidRDefault="00774AA5" w:rsidP="00F17573">
            <w:pPr>
              <w:widowControl w:val="0"/>
              <w:spacing w:after="0" w:line="240" w:lineRule="auto"/>
              <w:jc w:val="center"/>
              <w:rPr>
                <w:rFonts w:asciiTheme="majorBidi" w:hAnsiTheme="majorBidi" w:cstheme="majorBidi"/>
                <w:b/>
                <w:sz w:val="24"/>
                <w:szCs w:val="24"/>
              </w:rPr>
            </w:pPr>
            <w:r w:rsidRPr="005B6195">
              <w:rPr>
                <w:rFonts w:asciiTheme="majorBidi" w:hAnsiTheme="majorBidi" w:cstheme="majorBidi"/>
                <w:b/>
                <w:sz w:val="24"/>
                <w:szCs w:val="24"/>
              </w:rPr>
              <w:t>PASTABOS</w:t>
            </w:r>
          </w:p>
        </w:tc>
      </w:tr>
      <w:tr w:rsidR="00F80FAD" w:rsidRPr="005B6195" w14:paraId="33F22B33" w14:textId="77777777" w:rsidTr="00613CCD">
        <w:trPr>
          <w:trHeight w:val="20"/>
        </w:trPr>
        <w:tc>
          <w:tcPr>
            <w:tcW w:w="910" w:type="dxa"/>
            <w:tcMar>
              <w:top w:w="0" w:type="dxa"/>
              <w:left w:w="108" w:type="dxa"/>
              <w:bottom w:w="0" w:type="dxa"/>
              <w:right w:w="108" w:type="dxa"/>
            </w:tcMar>
          </w:tcPr>
          <w:p w14:paraId="1D2814F3" w14:textId="2D8BEDEE" w:rsidR="00774AA5" w:rsidRPr="005B6195" w:rsidRDefault="006932C2"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1.</w:t>
            </w:r>
          </w:p>
        </w:tc>
        <w:tc>
          <w:tcPr>
            <w:tcW w:w="2498" w:type="dxa"/>
            <w:tcMar>
              <w:top w:w="0" w:type="dxa"/>
              <w:left w:w="108" w:type="dxa"/>
              <w:bottom w:w="0" w:type="dxa"/>
              <w:right w:w="108" w:type="dxa"/>
            </w:tcMar>
          </w:tcPr>
          <w:p w14:paraId="25B87B88"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bCs/>
                <w:sz w:val="24"/>
                <w:szCs w:val="24"/>
              </w:rPr>
              <w:t>Pasiūlymų pateikimo terminas</w:t>
            </w:r>
          </w:p>
        </w:tc>
        <w:tc>
          <w:tcPr>
            <w:tcW w:w="3559" w:type="dxa"/>
            <w:tcMar>
              <w:top w:w="0" w:type="dxa"/>
              <w:left w:w="108" w:type="dxa"/>
              <w:bottom w:w="0" w:type="dxa"/>
              <w:right w:w="108" w:type="dxa"/>
            </w:tcMar>
          </w:tcPr>
          <w:p w14:paraId="3167CE4C" w14:textId="719F5068"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nurodytas </w:t>
            </w:r>
            <w:r w:rsidR="00C47599" w:rsidRPr="005B6195">
              <w:rPr>
                <w:rFonts w:asciiTheme="majorBidi" w:hAnsiTheme="majorBidi" w:cstheme="majorBidi"/>
                <w:sz w:val="24"/>
                <w:szCs w:val="24"/>
              </w:rPr>
              <w:t>s</w:t>
            </w:r>
            <w:r w:rsidRPr="005B6195">
              <w:rPr>
                <w:rFonts w:asciiTheme="majorBidi" w:hAnsiTheme="majorBidi" w:cstheme="majorBidi"/>
                <w:sz w:val="24"/>
                <w:szCs w:val="24"/>
              </w:rPr>
              <w:t xml:space="preserve">kelbime </w:t>
            </w:r>
          </w:p>
        </w:tc>
        <w:tc>
          <w:tcPr>
            <w:tcW w:w="2887" w:type="dxa"/>
            <w:tcMar>
              <w:top w:w="0" w:type="dxa"/>
              <w:left w:w="108" w:type="dxa"/>
              <w:bottom w:w="0" w:type="dxa"/>
              <w:right w:w="108" w:type="dxa"/>
            </w:tcMar>
          </w:tcPr>
          <w:p w14:paraId="2BC4B21F" w14:textId="0CE68D8A" w:rsidR="00774AA5" w:rsidRPr="005B6195" w:rsidRDefault="00774AA5" w:rsidP="00705D65">
            <w:pPr>
              <w:widowControl w:val="0"/>
              <w:spacing w:after="0" w:line="240" w:lineRule="auto"/>
              <w:jc w:val="both"/>
              <w:rPr>
                <w:rFonts w:asciiTheme="majorBidi" w:hAnsiTheme="majorBidi" w:cstheme="majorBidi"/>
                <w:iCs/>
                <w:sz w:val="24"/>
                <w:szCs w:val="24"/>
              </w:rPr>
            </w:pPr>
            <w:r w:rsidRPr="005B6195">
              <w:rPr>
                <w:rFonts w:asciiTheme="majorBidi" w:hAnsiTheme="majorBidi" w:cstheme="majorBidi"/>
                <w:sz w:val="24"/>
                <w:szCs w:val="24"/>
              </w:rPr>
              <w:t>Perkančioji organizacija turi teisę pratęsti pasiūlymų pateikimo terminą.</w:t>
            </w:r>
          </w:p>
        </w:tc>
      </w:tr>
      <w:tr w:rsidR="00F80FAD" w:rsidRPr="005B6195" w14:paraId="2DDCD559" w14:textId="77777777" w:rsidTr="00613CCD">
        <w:trPr>
          <w:trHeight w:val="20"/>
        </w:trPr>
        <w:tc>
          <w:tcPr>
            <w:tcW w:w="910" w:type="dxa"/>
            <w:tcMar>
              <w:top w:w="0" w:type="dxa"/>
              <w:left w:w="108" w:type="dxa"/>
              <w:bottom w:w="0" w:type="dxa"/>
              <w:right w:w="108" w:type="dxa"/>
            </w:tcMar>
          </w:tcPr>
          <w:p w14:paraId="6C70187E" w14:textId="7D03D63A" w:rsidR="00774AA5" w:rsidRPr="005B6195" w:rsidRDefault="006932C2"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2.</w:t>
            </w:r>
          </w:p>
        </w:tc>
        <w:tc>
          <w:tcPr>
            <w:tcW w:w="2498" w:type="dxa"/>
            <w:tcMar>
              <w:top w:w="0" w:type="dxa"/>
              <w:left w:w="108" w:type="dxa"/>
              <w:bottom w:w="0" w:type="dxa"/>
              <w:right w:w="108" w:type="dxa"/>
            </w:tcMar>
          </w:tcPr>
          <w:p w14:paraId="2368993B"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eastAsia="Times New Roman" w:hAnsiTheme="majorBidi" w:cstheme="majorBidi"/>
                <w:sz w:val="24"/>
                <w:szCs w:val="24"/>
              </w:rPr>
              <w:t>Pradinis susipažinimas su CVP IS priemonėmis gautais pasiūlymais</w:t>
            </w:r>
          </w:p>
        </w:tc>
        <w:tc>
          <w:tcPr>
            <w:tcW w:w="3559" w:type="dxa"/>
            <w:tcMar>
              <w:top w:w="0" w:type="dxa"/>
              <w:left w:w="108" w:type="dxa"/>
              <w:bottom w:w="0" w:type="dxa"/>
              <w:right w:w="108" w:type="dxa"/>
            </w:tcMar>
          </w:tcPr>
          <w:p w14:paraId="7ECB1EDB" w14:textId="323D51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Pradedamas ne anksčiau nei po </w:t>
            </w:r>
            <w:r w:rsidR="00B8038A" w:rsidRPr="005B6195">
              <w:rPr>
                <w:rFonts w:asciiTheme="majorBidi" w:hAnsiTheme="majorBidi" w:cstheme="majorBidi"/>
                <w:sz w:val="24"/>
                <w:szCs w:val="24"/>
              </w:rPr>
              <w:t>30</w:t>
            </w:r>
            <w:r w:rsidRPr="005B6195">
              <w:rPr>
                <w:rFonts w:asciiTheme="majorBidi" w:hAnsiTheme="majorBidi" w:cstheme="majorBidi"/>
                <w:sz w:val="24"/>
                <w:szCs w:val="24"/>
              </w:rPr>
              <w:t xml:space="preserve"> minučių po pasiūlymų pateikimo termino pabaigos</w:t>
            </w:r>
          </w:p>
        </w:tc>
        <w:tc>
          <w:tcPr>
            <w:tcW w:w="2887" w:type="dxa"/>
            <w:tcMar>
              <w:top w:w="0" w:type="dxa"/>
              <w:left w:w="108" w:type="dxa"/>
              <w:bottom w:w="0" w:type="dxa"/>
              <w:right w:w="108" w:type="dxa"/>
            </w:tcMar>
          </w:tcPr>
          <w:p w14:paraId="516BC120" w14:textId="3556D373" w:rsidR="00774AA5" w:rsidRPr="005B6195" w:rsidRDefault="00774AA5" w:rsidP="00705D65">
            <w:pPr>
              <w:widowControl w:val="0"/>
              <w:spacing w:after="0" w:line="240" w:lineRule="auto"/>
              <w:jc w:val="both"/>
              <w:rPr>
                <w:rFonts w:asciiTheme="majorBidi" w:hAnsiTheme="majorBidi" w:cstheme="majorBidi"/>
                <w:iCs/>
                <w:sz w:val="24"/>
                <w:szCs w:val="24"/>
              </w:rPr>
            </w:pPr>
          </w:p>
        </w:tc>
      </w:tr>
      <w:tr w:rsidR="00F80FAD" w:rsidRPr="005B6195" w14:paraId="0E1517C9" w14:textId="77777777" w:rsidTr="00613CCD">
        <w:trPr>
          <w:trHeight w:val="20"/>
        </w:trPr>
        <w:tc>
          <w:tcPr>
            <w:tcW w:w="910" w:type="dxa"/>
            <w:tcMar>
              <w:top w:w="0" w:type="dxa"/>
              <w:left w:w="108" w:type="dxa"/>
              <w:bottom w:w="0" w:type="dxa"/>
              <w:right w:w="108" w:type="dxa"/>
            </w:tcMar>
          </w:tcPr>
          <w:p w14:paraId="0BF18051" w14:textId="03A0C935" w:rsidR="00774AA5" w:rsidRPr="005B6195" w:rsidRDefault="006932C2"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3.</w:t>
            </w:r>
          </w:p>
        </w:tc>
        <w:tc>
          <w:tcPr>
            <w:tcW w:w="2498" w:type="dxa"/>
            <w:tcMar>
              <w:top w:w="0" w:type="dxa"/>
              <w:left w:w="108" w:type="dxa"/>
              <w:bottom w:w="0" w:type="dxa"/>
              <w:right w:w="108" w:type="dxa"/>
            </w:tcMar>
          </w:tcPr>
          <w:p w14:paraId="4AD453C1" w14:textId="70320C71"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sz w:val="24"/>
                <w:szCs w:val="24"/>
              </w:rPr>
              <w:t xml:space="preserve">Prašymą paaiškinti, patikslinti pirkimo </w:t>
            </w:r>
            <w:r w:rsidR="00EF5E21" w:rsidRPr="005B6195">
              <w:rPr>
                <w:rFonts w:asciiTheme="majorBidi" w:hAnsiTheme="majorBidi" w:cstheme="majorBidi"/>
                <w:sz w:val="24"/>
                <w:szCs w:val="24"/>
              </w:rPr>
              <w:t>sąlygas</w:t>
            </w:r>
            <w:r w:rsidRPr="005B6195">
              <w:rPr>
                <w:rFonts w:asciiTheme="majorBidi" w:hAnsiTheme="majorBidi" w:cstheme="majorBidi"/>
                <w:sz w:val="24"/>
                <w:szCs w:val="24"/>
              </w:rPr>
              <w:t xml:space="preserve"> tiekėjas turi pateikti ne vėliau kaip:</w:t>
            </w:r>
          </w:p>
        </w:tc>
        <w:tc>
          <w:tcPr>
            <w:tcW w:w="3559" w:type="dxa"/>
            <w:tcMar>
              <w:top w:w="0" w:type="dxa"/>
              <w:left w:w="108" w:type="dxa"/>
              <w:bottom w:w="0" w:type="dxa"/>
              <w:right w:w="108" w:type="dxa"/>
            </w:tcMar>
          </w:tcPr>
          <w:p w14:paraId="56FC8010" w14:textId="35DEFA35" w:rsidR="00774AA5" w:rsidRPr="005B6195" w:rsidRDefault="00730A63"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6</w:t>
            </w:r>
            <w:r w:rsidR="005F17E7" w:rsidRPr="005B6195">
              <w:rPr>
                <w:rFonts w:asciiTheme="majorBidi" w:hAnsiTheme="majorBidi" w:cstheme="majorBidi"/>
                <w:sz w:val="24"/>
                <w:szCs w:val="24"/>
              </w:rPr>
              <w:t xml:space="preserve"> dien</w:t>
            </w:r>
            <w:r w:rsidRPr="005B6195">
              <w:rPr>
                <w:rFonts w:asciiTheme="majorBidi" w:hAnsiTheme="majorBidi" w:cstheme="majorBidi"/>
                <w:sz w:val="24"/>
                <w:szCs w:val="24"/>
              </w:rPr>
              <w:t>os</w:t>
            </w:r>
            <w:r w:rsidR="005F17E7" w:rsidRPr="005B6195">
              <w:rPr>
                <w:rFonts w:asciiTheme="majorBidi" w:hAnsiTheme="majorBidi" w:cstheme="majorBidi"/>
                <w:sz w:val="24"/>
                <w:szCs w:val="24"/>
              </w:rPr>
              <w:t xml:space="preserve"> iki pasiūlymų pateikimo termino dienos</w:t>
            </w:r>
          </w:p>
        </w:tc>
        <w:tc>
          <w:tcPr>
            <w:tcW w:w="2887" w:type="dxa"/>
            <w:tcMar>
              <w:top w:w="0" w:type="dxa"/>
              <w:left w:w="108" w:type="dxa"/>
              <w:bottom w:w="0" w:type="dxa"/>
              <w:right w:w="108" w:type="dxa"/>
            </w:tcMar>
          </w:tcPr>
          <w:p w14:paraId="6B3FEA86" w14:textId="65604CA8" w:rsidR="00774AA5" w:rsidRPr="005B6195" w:rsidRDefault="00774AA5" w:rsidP="00705D65">
            <w:pPr>
              <w:widowControl w:val="0"/>
              <w:spacing w:after="0" w:line="240" w:lineRule="auto"/>
              <w:jc w:val="both"/>
              <w:rPr>
                <w:rFonts w:asciiTheme="majorBidi" w:hAnsiTheme="majorBidi" w:cstheme="majorBidi"/>
                <w:iCs/>
                <w:sz w:val="24"/>
                <w:szCs w:val="24"/>
              </w:rPr>
            </w:pPr>
          </w:p>
        </w:tc>
      </w:tr>
      <w:tr w:rsidR="00F80FAD" w:rsidRPr="005B6195" w14:paraId="6E37868A" w14:textId="77777777" w:rsidTr="00613CCD">
        <w:trPr>
          <w:trHeight w:val="20"/>
        </w:trPr>
        <w:tc>
          <w:tcPr>
            <w:tcW w:w="910" w:type="dxa"/>
            <w:tcMar>
              <w:top w:w="0" w:type="dxa"/>
              <w:left w:w="108" w:type="dxa"/>
              <w:bottom w:w="0" w:type="dxa"/>
              <w:right w:w="108" w:type="dxa"/>
            </w:tcMar>
          </w:tcPr>
          <w:p w14:paraId="5A3E2C4C" w14:textId="7E5D3DB5"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4.</w:t>
            </w:r>
          </w:p>
        </w:tc>
        <w:tc>
          <w:tcPr>
            <w:tcW w:w="2498" w:type="dxa"/>
            <w:tcMar>
              <w:top w:w="0" w:type="dxa"/>
              <w:left w:w="108" w:type="dxa"/>
              <w:bottom w:w="0" w:type="dxa"/>
              <w:right w:w="108" w:type="dxa"/>
            </w:tcMar>
          </w:tcPr>
          <w:p w14:paraId="1E3634E1" w14:textId="6A14583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w:t>
            </w:r>
            <w:r w:rsidR="009B3AF8" w:rsidRPr="005B6195">
              <w:rPr>
                <w:rFonts w:asciiTheme="majorBidi" w:hAnsiTheme="majorBidi" w:cstheme="majorBidi"/>
                <w:sz w:val="24"/>
                <w:szCs w:val="24"/>
              </w:rPr>
              <w:t>p</w:t>
            </w:r>
            <w:r w:rsidRPr="005B6195">
              <w:rPr>
                <w:rFonts w:asciiTheme="majorBidi" w:hAnsiTheme="majorBidi" w:cstheme="majorBidi"/>
                <w:sz w:val="24"/>
                <w:szCs w:val="24"/>
              </w:rPr>
              <w:t xml:space="preserve">irkimo </w:t>
            </w:r>
            <w:r w:rsidR="00EF5E21" w:rsidRPr="005B6195">
              <w:rPr>
                <w:rFonts w:asciiTheme="majorBidi" w:hAnsiTheme="majorBidi" w:cstheme="majorBidi"/>
                <w:sz w:val="24"/>
                <w:szCs w:val="24"/>
              </w:rPr>
              <w:t>sąlygų</w:t>
            </w:r>
            <w:r w:rsidRPr="005B6195">
              <w:rPr>
                <w:rFonts w:asciiTheme="majorBidi" w:hAnsiTheme="majorBidi" w:cstheme="majorBidi"/>
                <w:sz w:val="24"/>
                <w:szCs w:val="24"/>
              </w:rPr>
              <w:t xml:space="preserve"> paaiškinimą, patikslinimą pateikia visiems tiekėjams ne vėliau kaip:</w:t>
            </w:r>
          </w:p>
        </w:tc>
        <w:tc>
          <w:tcPr>
            <w:tcW w:w="3559" w:type="dxa"/>
            <w:tcMar>
              <w:top w:w="0" w:type="dxa"/>
              <w:left w:w="108" w:type="dxa"/>
              <w:bottom w:w="0" w:type="dxa"/>
              <w:right w:w="108" w:type="dxa"/>
            </w:tcMar>
          </w:tcPr>
          <w:p w14:paraId="4D170373" w14:textId="5BBA6423" w:rsidR="00774AA5" w:rsidRPr="005B6195" w:rsidRDefault="00730A63"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4</w:t>
            </w:r>
            <w:r w:rsidR="00CE1F13" w:rsidRPr="005B6195">
              <w:rPr>
                <w:rFonts w:asciiTheme="majorBidi" w:hAnsiTheme="majorBidi" w:cstheme="majorBidi"/>
                <w:sz w:val="24"/>
                <w:szCs w:val="24"/>
              </w:rPr>
              <w:t xml:space="preserve"> dien</w:t>
            </w:r>
            <w:r w:rsidR="00613CCD" w:rsidRPr="005B6195">
              <w:rPr>
                <w:rFonts w:asciiTheme="majorBidi" w:hAnsiTheme="majorBidi" w:cstheme="majorBidi"/>
                <w:sz w:val="24"/>
                <w:szCs w:val="24"/>
              </w:rPr>
              <w:t>os</w:t>
            </w:r>
            <w:r w:rsidR="00CE1F13" w:rsidRPr="005B6195">
              <w:rPr>
                <w:rFonts w:asciiTheme="majorBidi" w:hAnsiTheme="majorBidi" w:cstheme="majorBidi"/>
                <w:sz w:val="24"/>
                <w:szCs w:val="24"/>
              </w:rPr>
              <w:t xml:space="preserve"> iki pasiūlymų pateikimo termino dienos</w:t>
            </w:r>
          </w:p>
        </w:tc>
        <w:tc>
          <w:tcPr>
            <w:tcW w:w="2887" w:type="dxa"/>
            <w:tcMar>
              <w:top w:w="0" w:type="dxa"/>
              <w:left w:w="108" w:type="dxa"/>
              <w:bottom w:w="0" w:type="dxa"/>
              <w:right w:w="108" w:type="dxa"/>
            </w:tcMar>
          </w:tcPr>
          <w:p w14:paraId="2E898EC9" w14:textId="3CEE5AE7"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7621DE63" w14:textId="77777777" w:rsidTr="00613CCD">
        <w:trPr>
          <w:trHeight w:val="20"/>
        </w:trPr>
        <w:tc>
          <w:tcPr>
            <w:tcW w:w="910" w:type="dxa"/>
            <w:tcMar>
              <w:top w:w="0" w:type="dxa"/>
              <w:left w:w="108" w:type="dxa"/>
              <w:bottom w:w="0" w:type="dxa"/>
              <w:right w:w="108" w:type="dxa"/>
            </w:tcMar>
          </w:tcPr>
          <w:p w14:paraId="63314DF2" w14:textId="528B6DD3"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5.</w:t>
            </w:r>
          </w:p>
        </w:tc>
        <w:tc>
          <w:tcPr>
            <w:tcW w:w="2498" w:type="dxa"/>
            <w:tcMar>
              <w:top w:w="0" w:type="dxa"/>
              <w:left w:w="108" w:type="dxa"/>
              <w:bottom w:w="0" w:type="dxa"/>
              <w:right w:w="108" w:type="dxa"/>
            </w:tcMar>
          </w:tcPr>
          <w:p w14:paraId="758839D1" w14:textId="4F4D0EEB" w:rsidR="00774AA5" w:rsidRPr="005B6195" w:rsidRDefault="00455131"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O</w:t>
            </w:r>
            <w:r w:rsidR="00774AA5" w:rsidRPr="005B6195">
              <w:rPr>
                <w:rFonts w:asciiTheme="majorBidi" w:hAnsiTheme="majorBidi" w:cstheme="majorBidi"/>
                <w:sz w:val="24"/>
                <w:szCs w:val="24"/>
              </w:rPr>
              <w:t>bjekto apžiūra bus vykdoma:</w:t>
            </w:r>
          </w:p>
        </w:tc>
        <w:tc>
          <w:tcPr>
            <w:tcW w:w="3559" w:type="dxa"/>
            <w:tcMar>
              <w:top w:w="0" w:type="dxa"/>
              <w:left w:w="108" w:type="dxa"/>
              <w:bottom w:w="0" w:type="dxa"/>
              <w:right w:w="108" w:type="dxa"/>
            </w:tcMar>
          </w:tcPr>
          <w:p w14:paraId="16ACE08C" w14:textId="77777777" w:rsidR="00774AA5" w:rsidRPr="005B6195" w:rsidRDefault="00774AA5" w:rsidP="00705D65">
            <w:pPr>
              <w:widowControl w:val="0"/>
              <w:spacing w:after="0" w:line="240" w:lineRule="auto"/>
              <w:jc w:val="both"/>
              <w:rPr>
                <w:rFonts w:asciiTheme="majorBidi" w:hAnsiTheme="majorBidi" w:cstheme="majorBidi"/>
                <w:iCs/>
                <w:sz w:val="24"/>
                <w:szCs w:val="24"/>
              </w:rPr>
            </w:pPr>
            <w:r w:rsidRPr="00362F58">
              <w:rPr>
                <w:rFonts w:asciiTheme="majorBidi" w:hAnsiTheme="majorBidi" w:cstheme="majorBidi"/>
                <w:iCs/>
                <w:sz w:val="24"/>
                <w:szCs w:val="24"/>
              </w:rPr>
              <w:t>NETAIKOMA</w:t>
            </w:r>
          </w:p>
        </w:tc>
        <w:tc>
          <w:tcPr>
            <w:tcW w:w="2887" w:type="dxa"/>
            <w:tcMar>
              <w:top w:w="0" w:type="dxa"/>
              <w:left w:w="108" w:type="dxa"/>
              <w:bottom w:w="0" w:type="dxa"/>
              <w:right w:w="108" w:type="dxa"/>
            </w:tcMar>
          </w:tcPr>
          <w:p w14:paraId="0CB425FC" w14:textId="509C3771"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3AA572DF" w14:textId="77777777" w:rsidTr="00613CCD">
        <w:trPr>
          <w:trHeight w:val="20"/>
        </w:trPr>
        <w:tc>
          <w:tcPr>
            <w:tcW w:w="910" w:type="dxa"/>
            <w:tcMar>
              <w:top w:w="0" w:type="dxa"/>
              <w:left w:w="108" w:type="dxa"/>
              <w:bottom w:w="0" w:type="dxa"/>
              <w:right w:w="108" w:type="dxa"/>
            </w:tcMar>
          </w:tcPr>
          <w:p w14:paraId="0C5D727C" w14:textId="0A2C2568"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6.</w:t>
            </w:r>
          </w:p>
        </w:tc>
        <w:tc>
          <w:tcPr>
            <w:tcW w:w="2498" w:type="dxa"/>
            <w:tcMar>
              <w:top w:w="0" w:type="dxa"/>
              <w:left w:w="108" w:type="dxa"/>
              <w:bottom w:w="0" w:type="dxa"/>
              <w:right w:w="108" w:type="dxa"/>
            </w:tcMar>
          </w:tcPr>
          <w:p w14:paraId="77FDC819" w14:textId="2D3D8B4C"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rengs susitikimus su tiekėjais dėl pirkimo </w:t>
            </w:r>
            <w:r w:rsidR="006932C2" w:rsidRPr="005B6195">
              <w:rPr>
                <w:rFonts w:asciiTheme="majorBidi" w:hAnsiTheme="majorBidi" w:cstheme="majorBidi"/>
                <w:sz w:val="24"/>
                <w:szCs w:val="24"/>
              </w:rPr>
              <w:t>sąlygų</w:t>
            </w:r>
            <w:r w:rsidRPr="005B6195">
              <w:rPr>
                <w:rFonts w:asciiTheme="majorBidi" w:hAnsiTheme="majorBidi" w:cstheme="majorBidi"/>
                <w:sz w:val="24"/>
                <w:szCs w:val="24"/>
              </w:rPr>
              <w:t xml:space="preserve"> paaiškinimo</w:t>
            </w:r>
          </w:p>
        </w:tc>
        <w:tc>
          <w:tcPr>
            <w:tcW w:w="3559" w:type="dxa"/>
            <w:tcMar>
              <w:top w:w="0" w:type="dxa"/>
              <w:left w:w="108" w:type="dxa"/>
              <w:bottom w:w="0" w:type="dxa"/>
              <w:right w:w="108" w:type="dxa"/>
            </w:tcMar>
          </w:tcPr>
          <w:p w14:paraId="37463C11" w14:textId="77777777" w:rsidR="00774AA5" w:rsidRPr="005B6195" w:rsidRDefault="00774AA5" w:rsidP="00705D65">
            <w:pPr>
              <w:widowControl w:val="0"/>
              <w:spacing w:after="0" w:line="240" w:lineRule="auto"/>
              <w:jc w:val="both"/>
              <w:rPr>
                <w:rFonts w:asciiTheme="majorBidi" w:hAnsiTheme="majorBidi" w:cstheme="majorBidi"/>
                <w:iCs/>
                <w:sz w:val="24"/>
                <w:szCs w:val="24"/>
              </w:rPr>
            </w:pPr>
            <w:r w:rsidRPr="005B6195">
              <w:rPr>
                <w:rFonts w:asciiTheme="majorBidi" w:hAnsiTheme="majorBidi" w:cstheme="majorBidi"/>
                <w:iCs/>
                <w:sz w:val="24"/>
                <w:szCs w:val="24"/>
              </w:rPr>
              <w:t>NETAIKOMA</w:t>
            </w:r>
          </w:p>
        </w:tc>
        <w:tc>
          <w:tcPr>
            <w:tcW w:w="2887" w:type="dxa"/>
            <w:tcMar>
              <w:top w:w="0" w:type="dxa"/>
              <w:left w:w="108" w:type="dxa"/>
              <w:bottom w:w="0" w:type="dxa"/>
              <w:right w:w="108" w:type="dxa"/>
            </w:tcMar>
          </w:tcPr>
          <w:p w14:paraId="1C7B20C9" w14:textId="5AA3C4F8"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595801DB" w14:textId="77777777" w:rsidTr="00613CCD">
        <w:trPr>
          <w:trHeight w:val="20"/>
        </w:trPr>
        <w:tc>
          <w:tcPr>
            <w:tcW w:w="910" w:type="dxa"/>
            <w:tcMar>
              <w:top w:w="0" w:type="dxa"/>
              <w:left w:w="108" w:type="dxa"/>
              <w:bottom w:w="0" w:type="dxa"/>
              <w:right w:w="108" w:type="dxa"/>
            </w:tcMar>
          </w:tcPr>
          <w:p w14:paraId="7834A329" w14:textId="2F4293AD" w:rsidR="00774AA5" w:rsidRPr="005B6195" w:rsidRDefault="00613CCD" w:rsidP="00F17573">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7.</w:t>
            </w:r>
          </w:p>
        </w:tc>
        <w:tc>
          <w:tcPr>
            <w:tcW w:w="2498" w:type="dxa"/>
            <w:tcMar>
              <w:top w:w="0" w:type="dxa"/>
              <w:left w:w="108" w:type="dxa"/>
              <w:bottom w:w="0" w:type="dxa"/>
              <w:right w:w="108" w:type="dxa"/>
            </w:tcMar>
          </w:tcPr>
          <w:p w14:paraId="1664470B" w14:textId="04429B88"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Tiekėjai turi pateikti prekių pavyzdžius</w:t>
            </w:r>
          </w:p>
        </w:tc>
        <w:tc>
          <w:tcPr>
            <w:tcW w:w="3559" w:type="dxa"/>
            <w:tcMar>
              <w:top w:w="0" w:type="dxa"/>
              <w:left w:w="108" w:type="dxa"/>
              <w:bottom w:w="0" w:type="dxa"/>
              <w:right w:w="108" w:type="dxa"/>
            </w:tcMar>
          </w:tcPr>
          <w:p w14:paraId="2276FCB7" w14:textId="2431DB5E" w:rsidR="00774AA5" w:rsidRPr="005B6195" w:rsidRDefault="00774AA5" w:rsidP="00EE4038">
            <w:pPr>
              <w:pStyle w:val="Body2"/>
              <w:widowControl w:val="0"/>
              <w:suppressAutoHyphens w:val="0"/>
              <w:spacing w:after="0"/>
              <w:rPr>
                <w:rFonts w:asciiTheme="majorBidi" w:hAnsiTheme="majorBidi" w:cstheme="majorBidi"/>
                <w:iCs/>
                <w:color w:val="auto"/>
                <w:sz w:val="24"/>
                <w:szCs w:val="24"/>
              </w:rPr>
            </w:pPr>
            <w:r w:rsidRPr="005B6195">
              <w:rPr>
                <w:rFonts w:asciiTheme="majorBidi" w:hAnsiTheme="majorBidi" w:cstheme="majorBidi"/>
                <w:color w:val="auto"/>
                <w:sz w:val="24"/>
                <w:szCs w:val="24"/>
                <w:lang w:val="lt-LT"/>
              </w:rPr>
              <w:t>NETAIKOMA</w:t>
            </w:r>
            <w:r w:rsidR="00955067" w:rsidRPr="005B6195">
              <w:rPr>
                <w:rFonts w:asciiTheme="majorBidi" w:hAnsiTheme="majorBidi" w:cstheme="majorBidi"/>
                <w:i/>
                <w:iCs/>
                <w:color w:val="auto"/>
                <w:sz w:val="24"/>
                <w:szCs w:val="24"/>
              </w:rPr>
              <w:t xml:space="preserve"> </w:t>
            </w:r>
          </w:p>
        </w:tc>
        <w:tc>
          <w:tcPr>
            <w:tcW w:w="2887" w:type="dxa"/>
            <w:tcMar>
              <w:top w:w="0" w:type="dxa"/>
              <w:left w:w="108" w:type="dxa"/>
              <w:bottom w:w="0" w:type="dxa"/>
              <w:right w:w="108" w:type="dxa"/>
            </w:tcMar>
          </w:tcPr>
          <w:p w14:paraId="49C9AF54" w14:textId="060712A8"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712AAA1F" w14:textId="77777777" w:rsidTr="00613CCD">
        <w:trPr>
          <w:trHeight w:val="20"/>
        </w:trPr>
        <w:tc>
          <w:tcPr>
            <w:tcW w:w="910" w:type="dxa"/>
            <w:tcMar>
              <w:top w:w="0" w:type="dxa"/>
              <w:left w:w="108" w:type="dxa"/>
              <w:bottom w:w="0" w:type="dxa"/>
              <w:right w:w="108" w:type="dxa"/>
            </w:tcMar>
          </w:tcPr>
          <w:p w14:paraId="204C0E52" w14:textId="40BFE441"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8.</w:t>
            </w:r>
          </w:p>
        </w:tc>
        <w:tc>
          <w:tcPr>
            <w:tcW w:w="2498" w:type="dxa"/>
            <w:tcMar>
              <w:top w:w="0" w:type="dxa"/>
              <w:left w:w="108" w:type="dxa"/>
              <w:bottom w:w="0" w:type="dxa"/>
              <w:right w:w="108" w:type="dxa"/>
            </w:tcMar>
          </w:tcPr>
          <w:p w14:paraId="20CE1883"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77777777" w:rsidR="00774AA5" w:rsidRPr="005B6195" w:rsidRDefault="00774AA5" w:rsidP="00705D65">
            <w:pPr>
              <w:widowControl w:val="0"/>
              <w:spacing w:after="0" w:line="240" w:lineRule="auto"/>
              <w:jc w:val="both"/>
              <w:rPr>
                <w:rFonts w:asciiTheme="majorBidi" w:hAnsiTheme="majorBidi" w:cstheme="majorBidi"/>
                <w:iCs/>
                <w:sz w:val="24"/>
                <w:szCs w:val="24"/>
              </w:rPr>
            </w:pPr>
            <w:r w:rsidRPr="005B6195">
              <w:rPr>
                <w:rFonts w:asciiTheme="majorBidi" w:hAnsiTheme="majorBidi" w:cstheme="majorBidi"/>
                <w:iCs/>
                <w:sz w:val="24"/>
                <w:szCs w:val="24"/>
              </w:rPr>
              <w:t>90 (devyniasdešimt) dienų nuo pasiūlymų pateikimo galutinio termino pabaigos</w:t>
            </w:r>
          </w:p>
        </w:tc>
        <w:tc>
          <w:tcPr>
            <w:tcW w:w="2887" w:type="dxa"/>
            <w:tcMar>
              <w:top w:w="0" w:type="dxa"/>
              <w:left w:w="108" w:type="dxa"/>
              <w:bottom w:w="0" w:type="dxa"/>
              <w:right w:w="108" w:type="dxa"/>
            </w:tcMar>
          </w:tcPr>
          <w:p w14:paraId="16D7D59D" w14:textId="7639E1B8"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6D55395E" w14:textId="77777777" w:rsidTr="00613CCD">
        <w:trPr>
          <w:trHeight w:val="20"/>
        </w:trPr>
        <w:tc>
          <w:tcPr>
            <w:tcW w:w="910" w:type="dxa"/>
            <w:tcMar>
              <w:top w:w="0" w:type="dxa"/>
              <w:left w:w="108" w:type="dxa"/>
              <w:bottom w:w="0" w:type="dxa"/>
              <w:right w:w="108" w:type="dxa"/>
            </w:tcMar>
          </w:tcPr>
          <w:p w14:paraId="5B414F03" w14:textId="6C910414"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9.</w:t>
            </w:r>
          </w:p>
        </w:tc>
        <w:tc>
          <w:tcPr>
            <w:tcW w:w="2498" w:type="dxa"/>
            <w:tcMar>
              <w:top w:w="0" w:type="dxa"/>
              <w:left w:w="108" w:type="dxa"/>
              <w:bottom w:w="0" w:type="dxa"/>
              <w:right w:w="108" w:type="dxa"/>
            </w:tcMar>
          </w:tcPr>
          <w:p w14:paraId="738116EE"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3 (tris) darbo dienas nuo sprendimo priėmimo dienos</w:t>
            </w:r>
          </w:p>
        </w:tc>
        <w:tc>
          <w:tcPr>
            <w:tcW w:w="2887" w:type="dxa"/>
            <w:tcMar>
              <w:top w:w="0" w:type="dxa"/>
              <w:left w:w="108" w:type="dxa"/>
              <w:bottom w:w="0" w:type="dxa"/>
              <w:right w:w="108" w:type="dxa"/>
            </w:tcMar>
          </w:tcPr>
          <w:p w14:paraId="1A133141" w14:textId="16262ED2" w:rsidR="00774AA5" w:rsidRPr="005B6195" w:rsidRDefault="00774AA5" w:rsidP="00705D65">
            <w:pPr>
              <w:widowControl w:val="0"/>
              <w:spacing w:after="0" w:line="240" w:lineRule="auto"/>
              <w:jc w:val="both"/>
              <w:rPr>
                <w:rFonts w:asciiTheme="majorBidi" w:hAnsiTheme="majorBidi" w:cstheme="majorBidi"/>
                <w:bCs/>
                <w:sz w:val="24"/>
                <w:szCs w:val="24"/>
              </w:rPr>
            </w:pPr>
          </w:p>
        </w:tc>
      </w:tr>
      <w:tr w:rsidR="00F80FAD" w:rsidRPr="005B6195" w14:paraId="59E99749" w14:textId="77777777" w:rsidTr="00613CCD">
        <w:trPr>
          <w:trHeight w:val="20"/>
        </w:trPr>
        <w:tc>
          <w:tcPr>
            <w:tcW w:w="910" w:type="dxa"/>
            <w:tcMar>
              <w:top w:w="0" w:type="dxa"/>
              <w:left w:w="108" w:type="dxa"/>
              <w:bottom w:w="0" w:type="dxa"/>
              <w:right w:w="108" w:type="dxa"/>
            </w:tcMar>
          </w:tcPr>
          <w:p w14:paraId="7986B22C" w14:textId="497B5E86"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10.</w:t>
            </w:r>
          </w:p>
        </w:tc>
        <w:tc>
          <w:tcPr>
            <w:tcW w:w="2498" w:type="dxa"/>
            <w:tcMar>
              <w:top w:w="0" w:type="dxa"/>
              <w:left w:w="108" w:type="dxa"/>
              <w:bottom w:w="0" w:type="dxa"/>
              <w:right w:w="108" w:type="dxa"/>
            </w:tcMar>
          </w:tcPr>
          <w:p w14:paraId="3F6E38E5"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 xml:space="preserve">Perkančioji organizacija pirkimo dalyviams praneša apie priimtą sprendimą </w:t>
            </w:r>
            <w:r w:rsidRPr="005B6195">
              <w:rPr>
                <w:rFonts w:asciiTheme="majorBidi" w:hAnsiTheme="majorBidi" w:cstheme="majorBidi"/>
                <w:bCs/>
                <w:sz w:val="24"/>
                <w:szCs w:val="24"/>
              </w:rPr>
              <w:lastRenderedPageBreak/>
              <w:t xml:space="preserve">nustatyti laimėjusį pasiūlymą, </w:t>
            </w:r>
            <w:r w:rsidRPr="005B6195">
              <w:rPr>
                <w:rFonts w:asciiTheme="majorBidi" w:hAnsiTheme="majorBidi" w:cstheme="majorBidi"/>
                <w:sz w:val="24"/>
                <w:szCs w:val="24"/>
              </w:rPr>
              <w:t>dėl kurio bus sudaroma</w:t>
            </w:r>
            <w:r w:rsidRPr="005B6195">
              <w:rPr>
                <w:rFonts w:asciiTheme="majorBidi" w:hAnsiTheme="majorBidi" w:cstheme="majorBidi"/>
                <w:bCs/>
                <w:sz w:val="24"/>
                <w:szCs w:val="24"/>
              </w:rPr>
              <w:t xml:space="preserve"> sutartis ne vėliau kaip per</w:t>
            </w:r>
          </w:p>
        </w:tc>
        <w:tc>
          <w:tcPr>
            <w:tcW w:w="3559" w:type="dxa"/>
            <w:tcMar>
              <w:top w:w="0" w:type="dxa"/>
              <w:left w:w="108" w:type="dxa"/>
              <w:bottom w:w="0" w:type="dxa"/>
              <w:right w:w="108" w:type="dxa"/>
            </w:tcMar>
          </w:tcPr>
          <w:p w14:paraId="02898D3A" w14:textId="61BD73F3" w:rsidR="00774AA5" w:rsidRPr="005B6195" w:rsidRDefault="00CC70B1"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lastRenderedPageBreak/>
              <w:t>3</w:t>
            </w:r>
            <w:r w:rsidR="00774AA5" w:rsidRPr="005B6195">
              <w:rPr>
                <w:rFonts w:asciiTheme="majorBidi" w:hAnsiTheme="majorBidi" w:cstheme="majorBidi"/>
                <w:bCs/>
                <w:sz w:val="24"/>
                <w:szCs w:val="24"/>
              </w:rPr>
              <w:t xml:space="preserve"> (</w:t>
            </w:r>
            <w:r w:rsidR="00D707AB" w:rsidRPr="005B6195">
              <w:rPr>
                <w:rFonts w:asciiTheme="majorBidi" w:hAnsiTheme="majorBidi" w:cstheme="majorBidi"/>
                <w:bCs/>
                <w:sz w:val="24"/>
                <w:szCs w:val="24"/>
              </w:rPr>
              <w:t>tris</w:t>
            </w:r>
            <w:r w:rsidR="00774AA5" w:rsidRPr="005B6195">
              <w:rPr>
                <w:rFonts w:asciiTheme="majorBidi" w:hAnsiTheme="majorBidi" w:cstheme="majorBidi"/>
                <w:bCs/>
                <w:sz w:val="24"/>
                <w:szCs w:val="24"/>
              </w:rPr>
              <w:t>) darbo dienas nuo sprendimo priėmimo dienos</w:t>
            </w:r>
          </w:p>
        </w:tc>
        <w:tc>
          <w:tcPr>
            <w:tcW w:w="2887" w:type="dxa"/>
            <w:tcMar>
              <w:top w:w="0" w:type="dxa"/>
              <w:left w:w="108" w:type="dxa"/>
              <w:bottom w:w="0" w:type="dxa"/>
              <w:right w:w="108" w:type="dxa"/>
            </w:tcMar>
          </w:tcPr>
          <w:p w14:paraId="71FB89FD" w14:textId="2A118ABE"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5D779D75" w14:textId="77777777" w:rsidTr="00613CCD">
        <w:trPr>
          <w:trHeight w:val="20"/>
        </w:trPr>
        <w:tc>
          <w:tcPr>
            <w:tcW w:w="910" w:type="dxa"/>
            <w:tcMar>
              <w:top w:w="0" w:type="dxa"/>
              <w:left w:w="108" w:type="dxa"/>
              <w:bottom w:w="0" w:type="dxa"/>
              <w:right w:w="108" w:type="dxa"/>
            </w:tcMar>
          </w:tcPr>
          <w:p w14:paraId="715DBD55" w14:textId="7F21B88F"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11.</w:t>
            </w:r>
          </w:p>
        </w:tc>
        <w:tc>
          <w:tcPr>
            <w:tcW w:w="2498" w:type="dxa"/>
            <w:tcMar>
              <w:top w:w="0" w:type="dxa"/>
              <w:left w:w="108" w:type="dxa"/>
              <w:bottom w:w="0" w:type="dxa"/>
              <w:right w:w="108" w:type="dxa"/>
            </w:tcMar>
          </w:tcPr>
          <w:p w14:paraId="343562B6"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15 (penkiolika) dienų nuo pirkimo dalyvio raštu pateikto prašymo gavimo dienos</w:t>
            </w:r>
          </w:p>
        </w:tc>
        <w:tc>
          <w:tcPr>
            <w:tcW w:w="2887" w:type="dxa"/>
            <w:tcMar>
              <w:top w:w="0" w:type="dxa"/>
              <w:left w:w="108" w:type="dxa"/>
              <w:bottom w:w="0" w:type="dxa"/>
              <w:right w:w="108" w:type="dxa"/>
            </w:tcMar>
          </w:tcPr>
          <w:p w14:paraId="7A6A5CD0" w14:textId="36C4D3EC" w:rsidR="00774AA5" w:rsidRPr="005B6195" w:rsidRDefault="00774AA5" w:rsidP="00705D65">
            <w:pPr>
              <w:pStyle w:val="tajtip"/>
              <w:widowControl w:val="0"/>
              <w:shd w:val="clear" w:color="auto" w:fill="FFFFFF"/>
              <w:spacing w:before="0" w:beforeAutospacing="0" w:after="0" w:afterAutospacing="0"/>
              <w:ind w:firstLine="313"/>
              <w:jc w:val="both"/>
              <w:rPr>
                <w:rFonts w:asciiTheme="majorBidi" w:hAnsiTheme="majorBidi" w:cstheme="majorBidi"/>
              </w:rPr>
            </w:pPr>
          </w:p>
        </w:tc>
      </w:tr>
      <w:tr w:rsidR="00F80FAD" w:rsidRPr="005B6195" w14:paraId="3739CF2C" w14:textId="77777777" w:rsidTr="00613CCD">
        <w:trPr>
          <w:trHeight w:val="20"/>
        </w:trPr>
        <w:tc>
          <w:tcPr>
            <w:tcW w:w="910" w:type="dxa"/>
            <w:tcMar>
              <w:top w:w="0" w:type="dxa"/>
              <w:left w:w="108" w:type="dxa"/>
              <w:bottom w:w="0" w:type="dxa"/>
              <w:right w:w="108" w:type="dxa"/>
            </w:tcMar>
          </w:tcPr>
          <w:p w14:paraId="50E0821F" w14:textId="36352E0F"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12.</w:t>
            </w:r>
          </w:p>
        </w:tc>
        <w:tc>
          <w:tcPr>
            <w:tcW w:w="2498" w:type="dxa"/>
            <w:tcMar>
              <w:top w:w="0" w:type="dxa"/>
              <w:left w:w="108" w:type="dxa"/>
              <w:bottom w:w="0" w:type="dxa"/>
              <w:right w:w="108" w:type="dxa"/>
            </w:tcMar>
          </w:tcPr>
          <w:p w14:paraId="25D7F9B7" w14:textId="0854BE50" w:rsidR="00774AA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sz w:val="24"/>
                <w:szCs w:val="24"/>
                <w:shd w:val="clear" w:color="auto" w:fill="FFFFFF"/>
              </w:rPr>
              <w:t xml:space="preserve">Tiekėjas turi teisę pateikti pretenziją perkančiajai organizacijai, pateikti prašymą ar pareikšti ieškinį teismui </w:t>
            </w:r>
          </w:p>
          <w:p w14:paraId="4FECB953" w14:textId="1484EC55" w:rsidR="0070739F" w:rsidRPr="005B6195" w:rsidRDefault="00B76EBF" w:rsidP="00705D65">
            <w:pPr>
              <w:widowControl w:val="0"/>
              <w:spacing w:after="0" w:line="240" w:lineRule="auto"/>
              <w:jc w:val="both"/>
              <w:rPr>
                <w:rFonts w:asciiTheme="majorBidi" w:hAnsiTheme="majorBidi" w:cstheme="majorBidi"/>
                <w:bCs/>
                <w:sz w:val="24"/>
                <w:szCs w:val="24"/>
              </w:rPr>
            </w:pPr>
            <w:r>
              <w:rPr>
                <w:rFonts w:asciiTheme="majorBidi" w:hAnsiTheme="majorBidi" w:cstheme="majorBidi"/>
                <w:bCs/>
                <w:sz w:val="24"/>
                <w:szCs w:val="24"/>
              </w:rPr>
              <w:t xml:space="preserve">(išskyrus VPĮ 102 str. 3-4 </w:t>
            </w:r>
            <w:r w:rsidR="00D34351">
              <w:rPr>
                <w:rFonts w:asciiTheme="majorBidi" w:hAnsiTheme="majorBidi" w:cstheme="majorBidi"/>
                <w:bCs/>
                <w:sz w:val="24"/>
                <w:szCs w:val="24"/>
              </w:rPr>
              <w:t>d</w:t>
            </w:r>
            <w:r>
              <w:rPr>
                <w:rFonts w:asciiTheme="majorBidi" w:hAnsiTheme="majorBidi" w:cstheme="majorBidi"/>
                <w:bCs/>
                <w:sz w:val="24"/>
                <w:szCs w:val="24"/>
              </w:rPr>
              <w:t>.</w:t>
            </w:r>
            <w:r w:rsidR="00B9261D">
              <w:rPr>
                <w:rFonts w:asciiTheme="majorBidi" w:hAnsiTheme="majorBidi" w:cstheme="majorBidi"/>
                <w:bCs/>
                <w:sz w:val="24"/>
                <w:szCs w:val="24"/>
              </w:rPr>
              <w:t xml:space="preserve"> numatytas išimtis</w:t>
            </w:r>
            <w:r>
              <w:rPr>
                <w:rFonts w:asciiTheme="majorBidi" w:hAnsiTheme="majorBidi" w:cstheme="majorBidi"/>
                <w:bCs/>
                <w:sz w:val="24"/>
                <w:szCs w:val="24"/>
              </w:rPr>
              <w:t>)</w:t>
            </w:r>
            <w:r w:rsidR="00C048FE">
              <w:t xml:space="preserve"> </w:t>
            </w:r>
            <w:r w:rsidR="00C048FE" w:rsidRPr="00C048FE">
              <w:rPr>
                <w:rFonts w:asciiTheme="majorBidi" w:hAnsiTheme="majorBidi" w:cstheme="majorBidi"/>
                <w:bCs/>
                <w:sz w:val="24"/>
                <w:szCs w:val="24"/>
              </w:rPr>
              <w:t>ne vėliau kaip per</w:t>
            </w:r>
          </w:p>
        </w:tc>
        <w:tc>
          <w:tcPr>
            <w:tcW w:w="3559" w:type="dxa"/>
            <w:tcMar>
              <w:top w:w="0" w:type="dxa"/>
              <w:left w:w="108" w:type="dxa"/>
              <w:bottom w:w="0" w:type="dxa"/>
              <w:right w:w="108" w:type="dxa"/>
            </w:tcMar>
          </w:tcPr>
          <w:p w14:paraId="70E693DC" w14:textId="77777777" w:rsidR="00F97406" w:rsidRPr="005B6195" w:rsidRDefault="00F97406"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5 (penkias) darbo dienas</w:t>
            </w:r>
          </w:p>
          <w:p w14:paraId="361E8D8F" w14:textId="77777777" w:rsidR="00774AA5" w:rsidRDefault="00F97406" w:rsidP="00EE4038">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nuo </w:t>
            </w:r>
            <w:r w:rsidRPr="005B6195">
              <w:rPr>
                <w:rFonts w:asciiTheme="majorBidi" w:eastAsia="Arial" w:hAnsiTheme="majorBidi" w:cstheme="majorBidi"/>
                <w:sz w:val="24"/>
                <w:szCs w:val="24"/>
              </w:rPr>
              <w:t>perkančiosios organizacijos</w:t>
            </w:r>
            <w:r w:rsidRPr="005B6195">
              <w:rPr>
                <w:rFonts w:asciiTheme="majorBidi" w:hAnsiTheme="majorBidi" w:cstheme="majorBidi"/>
                <w:sz w:val="24"/>
                <w:szCs w:val="24"/>
              </w:rPr>
              <w:t xml:space="preserve"> pranešimo raštu apie jos priimtą sprendimą išsiuntimo tiekėjams dienos arba nuo paskelbimo apie </w:t>
            </w:r>
            <w:r w:rsidRPr="005B6195">
              <w:rPr>
                <w:rFonts w:asciiTheme="majorBidi" w:eastAsia="Arial" w:hAnsiTheme="majorBidi" w:cstheme="majorBidi"/>
                <w:sz w:val="24"/>
                <w:szCs w:val="24"/>
              </w:rPr>
              <w:t>perkančiosios organizacijos</w:t>
            </w:r>
            <w:r w:rsidRPr="005B6195">
              <w:rPr>
                <w:rFonts w:asciiTheme="majorBidi" w:hAnsiTheme="majorBidi" w:cstheme="majorBidi"/>
                <w:sz w:val="24"/>
                <w:szCs w:val="24"/>
              </w:rPr>
              <w:t xml:space="preserve"> priimtus sprendimus dienos, jei VPĮ nenumato reikalavimo raštu informuoti tiekėjus apie </w:t>
            </w:r>
            <w:r w:rsidRPr="005B6195">
              <w:rPr>
                <w:rFonts w:asciiTheme="majorBidi" w:eastAsia="Arial" w:hAnsiTheme="majorBidi" w:cstheme="majorBidi"/>
                <w:sz w:val="24"/>
                <w:szCs w:val="24"/>
              </w:rPr>
              <w:t xml:space="preserve"> perkančiosios organizacijos</w:t>
            </w:r>
            <w:r w:rsidRPr="005B6195">
              <w:rPr>
                <w:rFonts w:asciiTheme="majorBidi" w:hAnsiTheme="majorBidi" w:cstheme="majorBidi"/>
                <w:sz w:val="24"/>
                <w:szCs w:val="24"/>
              </w:rPr>
              <w:t xml:space="preserve"> priimtus sprendimus;</w:t>
            </w:r>
          </w:p>
          <w:p w14:paraId="24167C40" w14:textId="25A4EDDB" w:rsidR="0025698B" w:rsidRPr="005B6195" w:rsidRDefault="0025698B" w:rsidP="0025698B">
            <w:pPr>
              <w:widowControl w:val="0"/>
              <w:spacing w:after="0" w:line="240" w:lineRule="auto"/>
              <w:jc w:val="both"/>
              <w:rPr>
                <w:rFonts w:asciiTheme="majorBidi" w:hAnsiTheme="majorBidi" w:cstheme="majorBidi"/>
                <w:sz w:val="24"/>
                <w:szCs w:val="24"/>
              </w:rPr>
            </w:pPr>
            <w:r w:rsidRPr="0025698B">
              <w:rPr>
                <w:rFonts w:asciiTheme="majorBidi" w:hAnsiTheme="majorBidi" w:cstheme="majorBidi"/>
                <w:sz w:val="24"/>
                <w:szCs w:val="24"/>
              </w:rPr>
              <w:t>15 (penkiolika) dienų nuo pranešimo išsiuntimo tiekėjams dienos, jeigu šis pranešimas nebuvo siunčiamas elektroninėmis priemonėmis" (VPĮ 102 str. 1 d. 1 p.).</w:t>
            </w:r>
          </w:p>
        </w:tc>
        <w:tc>
          <w:tcPr>
            <w:tcW w:w="2887" w:type="dxa"/>
            <w:tcMar>
              <w:top w:w="0" w:type="dxa"/>
              <w:left w:w="108" w:type="dxa"/>
              <w:bottom w:w="0" w:type="dxa"/>
              <w:right w:w="108" w:type="dxa"/>
            </w:tcMar>
          </w:tcPr>
          <w:p w14:paraId="0DA96950" w14:textId="70776E48" w:rsidR="00774AA5" w:rsidRPr="005B6195" w:rsidRDefault="00774AA5" w:rsidP="00705D65">
            <w:pPr>
              <w:widowControl w:val="0"/>
              <w:spacing w:after="0" w:line="240" w:lineRule="auto"/>
              <w:jc w:val="both"/>
              <w:rPr>
                <w:rFonts w:asciiTheme="majorBidi" w:hAnsiTheme="majorBidi" w:cstheme="majorBidi"/>
                <w:bCs/>
                <w:sz w:val="24"/>
                <w:szCs w:val="24"/>
              </w:rPr>
            </w:pPr>
          </w:p>
        </w:tc>
      </w:tr>
      <w:tr w:rsidR="00F80FAD" w:rsidRPr="005B6195" w14:paraId="1A8FC6DE" w14:textId="77777777" w:rsidTr="00613CCD">
        <w:trPr>
          <w:trHeight w:val="20"/>
        </w:trPr>
        <w:tc>
          <w:tcPr>
            <w:tcW w:w="910" w:type="dxa"/>
            <w:tcMar>
              <w:top w:w="0" w:type="dxa"/>
              <w:left w:w="108" w:type="dxa"/>
              <w:bottom w:w="0" w:type="dxa"/>
              <w:right w:w="108" w:type="dxa"/>
            </w:tcMar>
          </w:tcPr>
          <w:p w14:paraId="3FCD8BCC" w14:textId="20B35205" w:rsidR="00774AA5" w:rsidRPr="005B6195" w:rsidRDefault="00613CCD" w:rsidP="00F17573">
            <w:pPr>
              <w:widowControl w:val="0"/>
              <w:spacing w:after="0" w:line="240" w:lineRule="auto"/>
              <w:rPr>
                <w:rFonts w:asciiTheme="majorBidi" w:hAnsiTheme="majorBidi" w:cstheme="majorBidi"/>
                <w:sz w:val="24"/>
                <w:szCs w:val="24"/>
              </w:rPr>
            </w:pPr>
            <w:r w:rsidRPr="005B6195">
              <w:rPr>
                <w:rFonts w:asciiTheme="majorBidi" w:hAnsiTheme="majorBidi" w:cstheme="majorBidi"/>
                <w:sz w:val="24"/>
                <w:szCs w:val="24"/>
              </w:rPr>
              <w:t>13.</w:t>
            </w:r>
          </w:p>
        </w:tc>
        <w:tc>
          <w:tcPr>
            <w:tcW w:w="2498" w:type="dxa"/>
            <w:tcMar>
              <w:top w:w="0" w:type="dxa"/>
              <w:left w:w="108" w:type="dxa"/>
              <w:bottom w:w="0" w:type="dxa"/>
              <w:right w:w="108" w:type="dxa"/>
            </w:tcMar>
          </w:tcPr>
          <w:p w14:paraId="4B78EF85"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6 (šešias) darbo dienas nuo pretenzijos gavimo dienos</w:t>
            </w:r>
          </w:p>
        </w:tc>
        <w:tc>
          <w:tcPr>
            <w:tcW w:w="2887" w:type="dxa"/>
            <w:tcMar>
              <w:top w:w="0" w:type="dxa"/>
              <w:left w:w="108" w:type="dxa"/>
              <w:bottom w:w="0" w:type="dxa"/>
              <w:right w:w="108" w:type="dxa"/>
            </w:tcMar>
          </w:tcPr>
          <w:p w14:paraId="2E4EA800" w14:textId="424A9933"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65BDD6BA" w14:textId="77777777" w:rsidTr="00613CCD">
        <w:trPr>
          <w:trHeight w:val="20"/>
        </w:trPr>
        <w:tc>
          <w:tcPr>
            <w:tcW w:w="910" w:type="dxa"/>
            <w:tcMar>
              <w:top w:w="0" w:type="dxa"/>
              <w:left w:w="108" w:type="dxa"/>
              <w:bottom w:w="0" w:type="dxa"/>
              <w:right w:w="108" w:type="dxa"/>
            </w:tcMar>
          </w:tcPr>
          <w:p w14:paraId="18CCF556" w14:textId="05DD62E5" w:rsidR="00774AA5" w:rsidRPr="005B6195" w:rsidRDefault="00613CCD"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14.</w:t>
            </w:r>
          </w:p>
        </w:tc>
        <w:tc>
          <w:tcPr>
            <w:tcW w:w="2498" w:type="dxa"/>
            <w:tcMar>
              <w:top w:w="0" w:type="dxa"/>
              <w:left w:w="108" w:type="dxa"/>
              <w:bottom w:w="0" w:type="dxa"/>
              <w:right w:w="108" w:type="dxa"/>
            </w:tcMar>
          </w:tcPr>
          <w:p w14:paraId="6651BAE1" w14:textId="0B7D7D26" w:rsidR="00774AA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sz w:val="24"/>
                <w:szCs w:val="24"/>
              </w:rPr>
              <w:t xml:space="preserve">Jeigu perkančioji organizacija per </w:t>
            </w:r>
            <w:r w:rsidRPr="005B6195">
              <w:rPr>
                <w:rFonts w:asciiTheme="majorBidi" w:hAnsiTheme="majorBidi" w:cstheme="majorBidi"/>
                <w:sz w:val="24"/>
                <w:szCs w:val="24"/>
              </w:rPr>
              <w:lastRenderedPageBreak/>
              <w:t xml:space="preserve">nustatytą terminą neišnagrinėja jai pateiktos pretenzijos, tiekėjas turi teisę pateikti prašymą ar pareikšti ieškinį teismui </w:t>
            </w:r>
          </w:p>
          <w:p w14:paraId="09ECB10C" w14:textId="453B5E91" w:rsidR="005E6BE8" w:rsidRPr="005B6195" w:rsidRDefault="005E6BE8" w:rsidP="00705D65">
            <w:pPr>
              <w:widowControl w:val="0"/>
              <w:spacing w:after="0" w:line="240" w:lineRule="auto"/>
              <w:jc w:val="both"/>
              <w:rPr>
                <w:rFonts w:asciiTheme="majorBidi" w:hAnsiTheme="majorBidi" w:cstheme="majorBidi"/>
                <w:bCs/>
                <w:sz w:val="24"/>
                <w:szCs w:val="24"/>
              </w:rPr>
            </w:pPr>
            <w:r>
              <w:rPr>
                <w:rFonts w:asciiTheme="majorBidi" w:hAnsiTheme="majorBidi" w:cstheme="majorBidi"/>
                <w:bCs/>
                <w:sz w:val="24"/>
                <w:szCs w:val="24"/>
              </w:rPr>
              <w:t xml:space="preserve">(išskyrus VPĮ 102 str. 3-4 </w:t>
            </w:r>
            <w:r w:rsidR="00D34351">
              <w:rPr>
                <w:rFonts w:asciiTheme="majorBidi" w:hAnsiTheme="majorBidi" w:cstheme="majorBidi"/>
                <w:bCs/>
                <w:sz w:val="24"/>
                <w:szCs w:val="24"/>
              </w:rPr>
              <w:t>d</w:t>
            </w:r>
            <w:r>
              <w:rPr>
                <w:rFonts w:asciiTheme="majorBidi" w:hAnsiTheme="majorBidi" w:cstheme="majorBidi"/>
                <w:bCs/>
                <w:sz w:val="24"/>
                <w:szCs w:val="24"/>
              </w:rPr>
              <w:t>. n</w:t>
            </w:r>
            <w:r w:rsidR="00F75F59">
              <w:rPr>
                <w:rFonts w:asciiTheme="majorBidi" w:hAnsiTheme="majorBidi" w:cstheme="majorBidi"/>
                <w:bCs/>
                <w:sz w:val="24"/>
                <w:szCs w:val="24"/>
              </w:rPr>
              <w:t>ustatytas išimtis</w:t>
            </w:r>
            <w:r>
              <w:rPr>
                <w:rFonts w:asciiTheme="majorBidi" w:hAnsiTheme="majorBidi" w:cstheme="majorBidi"/>
                <w:bCs/>
                <w:sz w:val="24"/>
                <w:szCs w:val="24"/>
              </w:rPr>
              <w:t>)</w:t>
            </w:r>
            <w:r w:rsidR="00484303" w:rsidRPr="005B6195">
              <w:rPr>
                <w:rFonts w:asciiTheme="majorBidi" w:hAnsiTheme="majorBidi" w:cstheme="majorBidi"/>
                <w:sz w:val="24"/>
                <w:szCs w:val="24"/>
              </w:rPr>
              <w:t xml:space="preserve"> per</w:t>
            </w:r>
          </w:p>
        </w:tc>
        <w:tc>
          <w:tcPr>
            <w:tcW w:w="3559" w:type="dxa"/>
            <w:tcMar>
              <w:top w:w="0" w:type="dxa"/>
              <w:left w:w="108" w:type="dxa"/>
              <w:bottom w:w="0" w:type="dxa"/>
              <w:right w:w="108" w:type="dxa"/>
            </w:tcMar>
          </w:tcPr>
          <w:p w14:paraId="5850D3CD"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lastRenderedPageBreak/>
              <w:t xml:space="preserve">per 15 (penkiolika) dienų nuo dienos, kurią perkančioji </w:t>
            </w:r>
            <w:r w:rsidRPr="005B6195">
              <w:rPr>
                <w:rFonts w:asciiTheme="majorBidi" w:hAnsiTheme="majorBidi" w:cstheme="majorBidi"/>
                <w:sz w:val="24"/>
                <w:szCs w:val="24"/>
              </w:rPr>
              <w:lastRenderedPageBreak/>
              <w:t>organizacija turėjo raštu pranešti apie priimtą sprendimą pretenziją pateikusiam tiekėjui,   suinteresuotiems pirkimo dalyviams.</w:t>
            </w:r>
          </w:p>
        </w:tc>
        <w:tc>
          <w:tcPr>
            <w:tcW w:w="2887" w:type="dxa"/>
            <w:tcMar>
              <w:top w:w="0" w:type="dxa"/>
              <w:left w:w="108" w:type="dxa"/>
              <w:bottom w:w="0" w:type="dxa"/>
              <w:right w:w="108" w:type="dxa"/>
            </w:tcMar>
          </w:tcPr>
          <w:p w14:paraId="2FDA5363" w14:textId="6C91B860"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1EEDC62F" w14:textId="77777777" w:rsidTr="00613CCD">
        <w:trPr>
          <w:trHeight w:val="20"/>
        </w:trPr>
        <w:tc>
          <w:tcPr>
            <w:tcW w:w="910" w:type="dxa"/>
            <w:tcMar>
              <w:top w:w="0" w:type="dxa"/>
              <w:left w:w="108" w:type="dxa"/>
              <w:bottom w:w="0" w:type="dxa"/>
              <w:right w:w="108" w:type="dxa"/>
            </w:tcMar>
          </w:tcPr>
          <w:p w14:paraId="3EE38EA3" w14:textId="37A321EF" w:rsidR="00774AA5" w:rsidRPr="005B6195" w:rsidRDefault="00613CCD"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15.</w:t>
            </w:r>
          </w:p>
        </w:tc>
        <w:tc>
          <w:tcPr>
            <w:tcW w:w="2498" w:type="dxa"/>
            <w:tcMar>
              <w:top w:w="0" w:type="dxa"/>
              <w:left w:w="108" w:type="dxa"/>
              <w:bottom w:w="0" w:type="dxa"/>
              <w:right w:w="108" w:type="dxa"/>
            </w:tcMar>
          </w:tcPr>
          <w:p w14:paraId="3AE3E0BA"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Perkančioji organizacija negali sudaryti sutarties anksčiau kaip po</w:t>
            </w:r>
          </w:p>
        </w:tc>
        <w:tc>
          <w:tcPr>
            <w:tcW w:w="3559" w:type="dxa"/>
            <w:tcMar>
              <w:top w:w="0" w:type="dxa"/>
              <w:left w:w="108" w:type="dxa"/>
              <w:bottom w:w="0" w:type="dxa"/>
              <w:right w:w="108" w:type="dxa"/>
            </w:tcMar>
          </w:tcPr>
          <w:p w14:paraId="1FD5A236" w14:textId="73D92395" w:rsidR="00774AA5" w:rsidRPr="005B6195" w:rsidRDefault="00B64B54" w:rsidP="00B64B54">
            <w:pPr>
              <w:widowControl w:val="0"/>
              <w:spacing w:after="0" w:line="240" w:lineRule="auto"/>
              <w:jc w:val="both"/>
              <w:rPr>
                <w:rFonts w:asciiTheme="majorBidi" w:hAnsiTheme="majorBidi" w:cstheme="majorBidi"/>
                <w:sz w:val="24"/>
                <w:szCs w:val="24"/>
              </w:rPr>
            </w:pPr>
            <w:r w:rsidRPr="00B64B54">
              <w:rPr>
                <w:rFonts w:asciiTheme="majorBidi" w:hAnsiTheme="majorBidi" w:cstheme="majorBidi"/>
                <w:sz w:val="24"/>
                <w:szCs w:val="24"/>
              </w:rPr>
              <w:t>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heme="majorBidi" w:hAnsiTheme="majorBidi" w:cstheme="majorBidi"/>
                <w:sz w:val="24"/>
                <w:szCs w:val="24"/>
              </w:rPr>
              <w:t>.</w:t>
            </w:r>
          </w:p>
        </w:tc>
        <w:tc>
          <w:tcPr>
            <w:tcW w:w="2887" w:type="dxa"/>
            <w:tcMar>
              <w:top w:w="0" w:type="dxa"/>
              <w:left w:w="108" w:type="dxa"/>
              <w:bottom w:w="0" w:type="dxa"/>
              <w:right w:w="108" w:type="dxa"/>
            </w:tcMar>
          </w:tcPr>
          <w:p w14:paraId="61BCB161" w14:textId="39873F9D" w:rsidR="00774AA5" w:rsidRPr="005B6195" w:rsidRDefault="00774AA5" w:rsidP="00705D65">
            <w:pPr>
              <w:widowControl w:val="0"/>
              <w:spacing w:after="0" w:line="240" w:lineRule="auto"/>
              <w:jc w:val="both"/>
              <w:rPr>
                <w:rFonts w:asciiTheme="majorBidi" w:hAnsiTheme="majorBidi" w:cstheme="majorBidi"/>
                <w:sz w:val="24"/>
                <w:szCs w:val="24"/>
              </w:rPr>
            </w:pPr>
          </w:p>
        </w:tc>
      </w:tr>
      <w:tr w:rsidR="00E61E07" w:rsidRPr="005B6195" w14:paraId="74B4ACF3" w14:textId="77777777" w:rsidTr="00613CCD">
        <w:trPr>
          <w:trHeight w:val="20"/>
        </w:trPr>
        <w:tc>
          <w:tcPr>
            <w:tcW w:w="910" w:type="dxa"/>
            <w:tcMar>
              <w:top w:w="0" w:type="dxa"/>
              <w:left w:w="108" w:type="dxa"/>
              <w:bottom w:w="0" w:type="dxa"/>
              <w:right w:w="108" w:type="dxa"/>
            </w:tcMar>
          </w:tcPr>
          <w:p w14:paraId="5A1CA8A8" w14:textId="5534F734" w:rsidR="00F50C57" w:rsidRPr="005B6195" w:rsidRDefault="004D3A3B"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16.</w:t>
            </w:r>
          </w:p>
        </w:tc>
        <w:tc>
          <w:tcPr>
            <w:tcW w:w="2498" w:type="dxa"/>
            <w:tcMar>
              <w:top w:w="0" w:type="dxa"/>
              <w:left w:w="108" w:type="dxa"/>
              <w:bottom w:w="0" w:type="dxa"/>
              <w:right w:w="108" w:type="dxa"/>
            </w:tcMar>
          </w:tcPr>
          <w:p w14:paraId="187F2A99" w14:textId="787AA8A5" w:rsidR="00F50C57" w:rsidRPr="005B6195" w:rsidRDefault="00F50C57"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Jeigu </w:t>
            </w:r>
            <w:r w:rsidR="00F46E88" w:rsidRPr="005B6195">
              <w:rPr>
                <w:rFonts w:asciiTheme="majorBidi" w:hAnsiTheme="majorBidi" w:cstheme="majorBidi"/>
                <w:iCs/>
                <w:sz w:val="24"/>
                <w:szCs w:val="24"/>
              </w:rPr>
              <w:t>suinteresuotas dalyvis paprašys perkančiosios organizacijos pateikti laimėjusį pasiūlymą</w:t>
            </w:r>
          </w:p>
        </w:tc>
        <w:tc>
          <w:tcPr>
            <w:tcW w:w="3559" w:type="dxa"/>
            <w:tcMar>
              <w:top w:w="0" w:type="dxa"/>
              <w:left w:w="108" w:type="dxa"/>
              <w:bottom w:w="0" w:type="dxa"/>
              <w:right w:w="108" w:type="dxa"/>
            </w:tcMar>
          </w:tcPr>
          <w:p w14:paraId="6E2FD726" w14:textId="6C37064F" w:rsidR="001B1895" w:rsidRPr="005B6195" w:rsidRDefault="000B4E01" w:rsidP="00EE4038">
            <w:pPr>
              <w:widowControl w:val="0"/>
              <w:spacing w:after="0" w:line="240" w:lineRule="auto"/>
              <w:jc w:val="both"/>
              <w:rPr>
                <w:rFonts w:asciiTheme="majorBidi" w:hAnsiTheme="majorBidi" w:cstheme="majorBidi"/>
                <w:i/>
                <w:iCs/>
                <w:sz w:val="24"/>
                <w:szCs w:val="24"/>
              </w:rPr>
            </w:pPr>
            <w:r w:rsidRPr="005B6195">
              <w:rPr>
                <w:rFonts w:asciiTheme="majorBidi" w:hAnsiTheme="majorBidi" w:cstheme="majorBid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00B64B54">
              <w:rPr>
                <w:rFonts w:asciiTheme="majorBidi" w:hAnsiTheme="majorBidi" w:cstheme="majorBidi"/>
                <w:sz w:val="24"/>
                <w:szCs w:val="24"/>
              </w:rPr>
              <w:t>.</w:t>
            </w:r>
          </w:p>
          <w:p w14:paraId="6191E2D5" w14:textId="6A75E553" w:rsidR="00ED5B78" w:rsidRPr="005B6195" w:rsidRDefault="00ED5B78" w:rsidP="00EE4038">
            <w:pPr>
              <w:widowControl w:val="0"/>
              <w:spacing w:after="0" w:line="240" w:lineRule="auto"/>
              <w:jc w:val="both"/>
              <w:rPr>
                <w:rFonts w:asciiTheme="majorBidi" w:hAnsiTheme="majorBidi" w:cstheme="majorBidi"/>
                <w:i/>
                <w:iCs/>
                <w:sz w:val="24"/>
                <w:szCs w:val="24"/>
              </w:rPr>
            </w:pPr>
          </w:p>
        </w:tc>
        <w:tc>
          <w:tcPr>
            <w:tcW w:w="2887" w:type="dxa"/>
            <w:tcMar>
              <w:top w:w="0" w:type="dxa"/>
              <w:left w:w="108" w:type="dxa"/>
              <w:bottom w:w="0" w:type="dxa"/>
              <w:right w:w="108" w:type="dxa"/>
            </w:tcMar>
          </w:tcPr>
          <w:p w14:paraId="34B7E883" w14:textId="77777777" w:rsidR="00F50C57" w:rsidRPr="005B6195" w:rsidRDefault="00F50C57" w:rsidP="00705D65">
            <w:pPr>
              <w:widowControl w:val="0"/>
              <w:spacing w:after="0" w:line="240" w:lineRule="auto"/>
              <w:jc w:val="both"/>
              <w:rPr>
                <w:rFonts w:asciiTheme="majorBidi" w:hAnsiTheme="majorBidi" w:cstheme="majorBidi"/>
                <w:sz w:val="24"/>
                <w:szCs w:val="24"/>
              </w:rPr>
            </w:pPr>
          </w:p>
        </w:tc>
      </w:tr>
    </w:tbl>
    <w:p w14:paraId="7300D3EE" w14:textId="187855F2" w:rsidR="008F59C5" w:rsidRPr="005B6195" w:rsidRDefault="008F59C5" w:rsidP="00705D65">
      <w:pPr>
        <w:widowControl w:val="0"/>
        <w:tabs>
          <w:tab w:val="left" w:pos="2977"/>
        </w:tabs>
        <w:spacing w:after="0" w:line="240" w:lineRule="auto"/>
        <w:jc w:val="both"/>
        <w:rPr>
          <w:rFonts w:asciiTheme="majorBidi" w:eastAsia="Calibri" w:hAnsiTheme="majorBidi" w:cstheme="majorBidi"/>
          <w:sz w:val="24"/>
          <w:szCs w:val="24"/>
        </w:rPr>
      </w:pPr>
    </w:p>
    <w:p w14:paraId="4D10CC3E" w14:textId="4EFD242F" w:rsidR="00A4599F" w:rsidRPr="005B6195" w:rsidRDefault="008F59C5" w:rsidP="00705D65">
      <w:pPr>
        <w:widowControl w:val="0"/>
        <w:spacing w:after="0" w:line="240" w:lineRule="auto"/>
        <w:jc w:val="both"/>
        <w:rPr>
          <w:rFonts w:asciiTheme="majorBidi" w:eastAsia="Calibri" w:hAnsiTheme="majorBidi" w:cstheme="majorBidi"/>
          <w:sz w:val="24"/>
          <w:szCs w:val="24"/>
        </w:rPr>
      </w:pPr>
      <w:r w:rsidRPr="005B6195">
        <w:rPr>
          <w:rFonts w:asciiTheme="majorBidi" w:eastAsia="Calibri" w:hAnsiTheme="majorBidi" w:cstheme="majorBidi"/>
          <w:sz w:val="24"/>
          <w:szCs w:val="24"/>
        </w:rPr>
        <w:br w:type="page"/>
      </w:r>
    </w:p>
    <w:p w14:paraId="341EF96B" w14:textId="35696DC5" w:rsidR="00931C05" w:rsidRDefault="008D704D" w:rsidP="00705C71">
      <w:pPr>
        <w:pStyle w:val="Antrat2"/>
        <w:keepNext w:val="0"/>
        <w:keepLines w:val="0"/>
        <w:widowControl w:val="0"/>
        <w:spacing w:before="0"/>
        <w:ind w:left="5103"/>
        <w:rPr>
          <w:rFonts w:asciiTheme="majorBidi" w:eastAsia="Calibri" w:hAnsiTheme="majorBidi"/>
          <w:color w:val="auto"/>
          <w:sz w:val="24"/>
          <w:szCs w:val="24"/>
        </w:rPr>
      </w:pPr>
      <w:bookmarkStart w:id="44" w:name="_Ref38539939"/>
      <w:bookmarkStart w:id="45" w:name="_Ref38541068"/>
      <w:bookmarkStart w:id="46" w:name="_Ref38885053"/>
      <w:bookmarkStart w:id="47" w:name="_Ref38899023"/>
      <w:bookmarkStart w:id="48" w:name="_Toc241050033"/>
      <w:r w:rsidRPr="005B6195">
        <w:rPr>
          <w:rFonts w:asciiTheme="majorBidi" w:eastAsia="Calibri" w:hAnsiTheme="majorBidi"/>
          <w:color w:val="auto"/>
          <w:sz w:val="24"/>
          <w:szCs w:val="24"/>
        </w:rPr>
        <w:lastRenderedPageBreak/>
        <w:t xml:space="preserve">Pirkimo sąlygų </w:t>
      </w:r>
      <w:r w:rsidR="005F0B78" w:rsidRPr="005B6195">
        <w:rPr>
          <w:rFonts w:asciiTheme="majorBidi" w:eastAsia="Calibri" w:hAnsiTheme="majorBidi"/>
          <w:color w:val="auto"/>
          <w:sz w:val="24"/>
          <w:szCs w:val="24"/>
        </w:rPr>
        <w:t>2</w:t>
      </w:r>
      <w:r w:rsidRPr="005B6195">
        <w:rPr>
          <w:rFonts w:asciiTheme="majorBidi" w:eastAsia="Calibri" w:hAnsiTheme="majorBidi"/>
          <w:color w:val="auto"/>
          <w:sz w:val="24"/>
          <w:szCs w:val="24"/>
        </w:rPr>
        <w:t xml:space="preserve"> priedas „Techninė specifikacija“</w:t>
      </w:r>
      <w:bookmarkEnd w:id="44"/>
      <w:bookmarkEnd w:id="45"/>
      <w:bookmarkEnd w:id="46"/>
      <w:bookmarkEnd w:id="47"/>
      <w:bookmarkEnd w:id="48"/>
    </w:p>
    <w:p w14:paraId="57DB2D7E" w14:textId="77777777" w:rsidR="00705C71" w:rsidRPr="00705C71" w:rsidRDefault="00705C71" w:rsidP="00705C71"/>
    <w:p w14:paraId="3E4F00A8" w14:textId="77777777" w:rsidR="00067BEF" w:rsidRPr="00705C71" w:rsidRDefault="00067BEF" w:rsidP="00067BEF">
      <w:pPr>
        <w:widowControl w:val="0"/>
        <w:autoSpaceDE w:val="0"/>
        <w:adjustRightInd w:val="0"/>
        <w:jc w:val="center"/>
        <w:rPr>
          <w:rFonts w:asciiTheme="majorBidi" w:eastAsia="Arial" w:hAnsiTheme="majorBidi" w:cstheme="majorBidi"/>
          <w:b/>
          <w:bCs/>
          <w:sz w:val="24"/>
          <w:szCs w:val="24"/>
          <w:lang w:eastAsia="ar-SA"/>
        </w:rPr>
      </w:pPr>
      <w:bookmarkStart w:id="49" w:name="_Ref38285444"/>
      <w:bookmarkStart w:id="50" w:name="_Ref38291496"/>
      <w:r w:rsidRPr="00705C71">
        <w:rPr>
          <w:rFonts w:asciiTheme="majorBidi" w:eastAsia="Arial" w:hAnsiTheme="majorBidi" w:cstheme="majorBidi"/>
          <w:b/>
          <w:bCs/>
          <w:sz w:val="24"/>
          <w:szCs w:val="24"/>
          <w:lang w:eastAsia="ar-SA"/>
        </w:rPr>
        <w:t>UTENOS DVARO K. LADYGOS G. 18 C, UTENOJE, TERITORIJOS SUTVARKYMO DARBAI ĮRENGIANT PĖSČIŲJŲ TAKUS IR POILSIO ZONAS</w:t>
      </w:r>
    </w:p>
    <w:p w14:paraId="77D8FAF4" w14:textId="77777777" w:rsidR="00067BEF" w:rsidRPr="00705C71" w:rsidRDefault="00067BEF" w:rsidP="00067BEF">
      <w:pPr>
        <w:widowControl w:val="0"/>
        <w:autoSpaceDE w:val="0"/>
        <w:adjustRightInd w:val="0"/>
        <w:jc w:val="center"/>
        <w:rPr>
          <w:rFonts w:asciiTheme="majorBidi" w:hAnsiTheme="majorBidi" w:cstheme="majorBidi"/>
          <w:b/>
          <w:caps/>
          <w:sz w:val="24"/>
          <w:szCs w:val="24"/>
        </w:rPr>
      </w:pPr>
      <w:r w:rsidRPr="00705C71">
        <w:rPr>
          <w:rFonts w:asciiTheme="majorBidi" w:hAnsiTheme="majorBidi" w:cstheme="majorBidi"/>
          <w:b/>
          <w:sz w:val="24"/>
          <w:szCs w:val="24"/>
        </w:rPr>
        <w:t xml:space="preserve"> </w:t>
      </w:r>
      <w:r>
        <w:rPr>
          <w:rFonts w:asciiTheme="majorBidi" w:hAnsiTheme="majorBidi" w:cstheme="majorBidi"/>
          <w:b/>
          <w:sz w:val="24"/>
          <w:szCs w:val="24"/>
        </w:rPr>
        <w:t>TECHNINĖ SPECIFIKACIJA</w:t>
      </w:r>
    </w:p>
    <w:p w14:paraId="5A205F3F" w14:textId="77777777" w:rsidR="00067BEF" w:rsidRPr="00705C71" w:rsidRDefault="00067BEF" w:rsidP="00067BEF">
      <w:pPr>
        <w:pStyle w:val="Sraopastraipa"/>
        <w:widowControl w:val="0"/>
        <w:numPr>
          <w:ilvl w:val="0"/>
          <w:numId w:val="47"/>
        </w:numPr>
        <w:autoSpaceDE w:val="0"/>
        <w:autoSpaceDN w:val="0"/>
        <w:adjustRightInd w:val="0"/>
        <w:spacing w:after="0"/>
        <w:ind w:left="426" w:hanging="426"/>
        <w:contextualSpacing w:val="0"/>
        <w:jc w:val="both"/>
        <w:rPr>
          <w:rFonts w:asciiTheme="majorBidi" w:hAnsiTheme="majorBidi" w:cstheme="majorBidi"/>
          <w:sz w:val="24"/>
          <w:szCs w:val="24"/>
        </w:rPr>
      </w:pPr>
      <w:r w:rsidRPr="00705C71">
        <w:rPr>
          <w:rFonts w:asciiTheme="majorBidi" w:hAnsiTheme="majorBidi" w:cstheme="majorBidi"/>
          <w:b/>
          <w:color w:val="000000"/>
          <w:sz w:val="24"/>
          <w:szCs w:val="24"/>
        </w:rPr>
        <w:t xml:space="preserve">Darbų pavadinimas </w:t>
      </w:r>
      <w:bookmarkStart w:id="51" w:name="_Hlk189818581"/>
      <w:r w:rsidRPr="00705C71">
        <w:rPr>
          <w:rFonts w:asciiTheme="majorBidi" w:hAnsiTheme="majorBidi" w:cstheme="majorBidi"/>
          <w:sz w:val="24"/>
          <w:szCs w:val="24"/>
        </w:rPr>
        <w:t>– Utenos Dvaro K. Ladygos g. 18 C, Utenoje, teritorijos sutvarkymo darbai įrengiant pėsčiųjų takus ir poilsio zonas</w:t>
      </w:r>
      <w:bookmarkEnd w:id="51"/>
      <w:r w:rsidRPr="00705C71">
        <w:rPr>
          <w:rFonts w:asciiTheme="majorBidi" w:hAnsiTheme="majorBidi" w:cstheme="majorBidi"/>
          <w:sz w:val="24"/>
          <w:szCs w:val="24"/>
        </w:rPr>
        <w:t>.</w:t>
      </w:r>
    </w:p>
    <w:p w14:paraId="26F2D06D" w14:textId="77777777" w:rsidR="00067BEF" w:rsidRPr="005A27CF" w:rsidRDefault="00067BEF" w:rsidP="00067BEF">
      <w:pPr>
        <w:pStyle w:val="Sraopastraipa"/>
        <w:widowControl w:val="0"/>
        <w:numPr>
          <w:ilvl w:val="0"/>
          <w:numId w:val="47"/>
        </w:numPr>
        <w:autoSpaceDE w:val="0"/>
        <w:autoSpaceDN w:val="0"/>
        <w:adjustRightInd w:val="0"/>
        <w:spacing w:after="0"/>
        <w:ind w:left="426" w:hanging="426"/>
        <w:contextualSpacing w:val="0"/>
        <w:jc w:val="both"/>
        <w:rPr>
          <w:rFonts w:asciiTheme="majorBidi" w:hAnsiTheme="majorBidi" w:cstheme="majorBidi"/>
          <w:sz w:val="24"/>
          <w:szCs w:val="24"/>
        </w:rPr>
      </w:pPr>
      <w:r w:rsidRPr="00705C71">
        <w:rPr>
          <w:rFonts w:asciiTheme="majorBidi" w:hAnsiTheme="majorBidi" w:cstheme="majorBidi"/>
          <w:b/>
          <w:sz w:val="24"/>
          <w:szCs w:val="24"/>
        </w:rPr>
        <w:t xml:space="preserve">Užsakovas </w:t>
      </w:r>
      <w:r w:rsidRPr="005A27CF">
        <w:rPr>
          <w:rFonts w:asciiTheme="majorBidi" w:hAnsiTheme="majorBidi" w:cstheme="majorBidi"/>
          <w:sz w:val="24"/>
          <w:szCs w:val="24"/>
        </w:rPr>
        <w:t xml:space="preserve">–   Utenos rajono savivaldybės administracija, Utenio a. 4, LT- 28503, Utena. </w:t>
      </w:r>
    </w:p>
    <w:p w14:paraId="4C32A596" w14:textId="77777777" w:rsidR="00067BEF" w:rsidRPr="005A27CF" w:rsidRDefault="00067BEF" w:rsidP="00067BEF">
      <w:pPr>
        <w:widowControl w:val="0"/>
        <w:numPr>
          <w:ilvl w:val="0"/>
          <w:numId w:val="47"/>
        </w:numPr>
        <w:autoSpaceDE w:val="0"/>
        <w:autoSpaceDN w:val="0"/>
        <w:adjustRightInd w:val="0"/>
        <w:spacing w:after="0"/>
        <w:ind w:left="426" w:hanging="426"/>
        <w:jc w:val="both"/>
        <w:rPr>
          <w:rFonts w:asciiTheme="majorBidi" w:hAnsiTheme="majorBidi" w:cstheme="majorBidi"/>
          <w:sz w:val="24"/>
          <w:szCs w:val="24"/>
        </w:rPr>
      </w:pPr>
      <w:r w:rsidRPr="005A27CF">
        <w:rPr>
          <w:rFonts w:asciiTheme="majorBidi" w:hAnsiTheme="majorBidi" w:cstheme="majorBidi"/>
          <w:b/>
          <w:sz w:val="24"/>
          <w:szCs w:val="24"/>
        </w:rPr>
        <w:t>Statybos rūšis</w:t>
      </w:r>
      <w:r w:rsidRPr="005A27CF">
        <w:rPr>
          <w:rFonts w:asciiTheme="majorBidi" w:hAnsiTheme="majorBidi" w:cstheme="majorBidi"/>
          <w:sz w:val="24"/>
          <w:szCs w:val="24"/>
        </w:rPr>
        <w:t xml:space="preserve"> – nauja statyba. </w:t>
      </w:r>
    </w:p>
    <w:p w14:paraId="4E0749FA" w14:textId="77777777" w:rsidR="00067BEF" w:rsidRPr="005A27CF" w:rsidRDefault="00067BEF" w:rsidP="00067BEF">
      <w:pPr>
        <w:widowControl w:val="0"/>
        <w:numPr>
          <w:ilvl w:val="0"/>
          <w:numId w:val="47"/>
        </w:numPr>
        <w:autoSpaceDE w:val="0"/>
        <w:autoSpaceDN w:val="0"/>
        <w:adjustRightInd w:val="0"/>
        <w:spacing w:after="0"/>
        <w:ind w:left="426" w:hanging="426"/>
        <w:jc w:val="both"/>
        <w:rPr>
          <w:rFonts w:asciiTheme="majorBidi" w:hAnsiTheme="majorBidi" w:cstheme="majorBidi"/>
          <w:sz w:val="24"/>
          <w:szCs w:val="24"/>
        </w:rPr>
      </w:pPr>
      <w:r w:rsidRPr="005A27CF">
        <w:rPr>
          <w:rFonts w:asciiTheme="majorBidi" w:hAnsiTheme="majorBidi" w:cstheme="majorBidi"/>
          <w:b/>
          <w:sz w:val="24"/>
          <w:szCs w:val="24"/>
        </w:rPr>
        <w:t>Statinio paskirtis</w:t>
      </w:r>
      <w:r w:rsidRPr="005A27CF">
        <w:rPr>
          <w:rFonts w:asciiTheme="majorBidi" w:hAnsiTheme="majorBidi" w:cstheme="majorBidi"/>
          <w:sz w:val="24"/>
          <w:szCs w:val="24"/>
        </w:rPr>
        <w:t xml:space="preserve"> –  susisiekimo komunikacijos.</w:t>
      </w:r>
    </w:p>
    <w:p w14:paraId="08ADD789" w14:textId="77777777" w:rsidR="00067BEF" w:rsidRPr="005A27CF" w:rsidRDefault="00067BEF" w:rsidP="00067BEF">
      <w:pPr>
        <w:widowControl w:val="0"/>
        <w:numPr>
          <w:ilvl w:val="0"/>
          <w:numId w:val="47"/>
        </w:numPr>
        <w:autoSpaceDE w:val="0"/>
        <w:autoSpaceDN w:val="0"/>
        <w:adjustRightInd w:val="0"/>
        <w:spacing w:after="0"/>
        <w:ind w:left="426" w:hanging="426"/>
        <w:jc w:val="both"/>
        <w:rPr>
          <w:rFonts w:asciiTheme="majorBidi" w:hAnsiTheme="majorBidi" w:cstheme="majorBidi"/>
          <w:sz w:val="24"/>
          <w:szCs w:val="24"/>
        </w:rPr>
      </w:pPr>
      <w:r w:rsidRPr="005A27CF">
        <w:rPr>
          <w:rFonts w:asciiTheme="majorBidi" w:hAnsiTheme="majorBidi" w:cstheme="majorBidi"/>
          <w:b/>
          <w:sz w:val="24"/>
          <w:szCs w:val="24"/>
        </w:rPr>
        <w:t>Statinio kategorija</w:t>
      </w:r>
      <w:r w:rsidRPr="005A27CF">
        <w:rPr>
          <w:rFonts w:asciiTheme="majorBidi" w:hAnsiTheme="majorBidi" w:cstheme="majorBidi"/>
          <w:sz w:val="24"/>
          <w:szCs w:val="24"/>
        </w:rPr>
        <w:t xml:space="preserve"> – ypatingasis statinys.</w:t>
      </w:r>
    </w:p>
    <w:p w14:paraId="103262D6" w14:textId="77777777" w:rsidR="00067BEF" w:rsidRPr="00705C71" w:rsidRDefault="00067BEF" w:rsidP="00067BEF">
      <w:pPr>
        <w:widowControl w:val="0"/>
        <w:numPr>
          <w:ilvl w:val="0"/>
          <w:numId w:val="47"/>
        </w:numPr>
        <w:autoSpaceDE w:val="0"/>
        <w:autoSpaceDN w:val="0"/>
        <w:adjustRightInd w:val="0"/>
        <w:spacing w:after="0"/>
        <w:ind w:left="426" w:hanging="426"/>
        <w:jc w:val="both"/>
        <w:rPr>
          <w:rFonts w:asciiTheme="majorBidi" w:hAnsiTheme="majorBidi" w:cstheme="majorBidi"/>
          <w:sz w:val="24"/>
          <w:szCs w:val="24"/>
        </w:rPr>
      </w:pPr>
      <w:r w:rsidRPr="00705C71">
        <w:rPr>
          <w:rFonts w:asciiTheme="majorBidi" w:hAnsiTheme="majorBidi" w:cstheme="majorBidi"/>
          <w:b/>
          <w:sz w:val="24"/>
          <w:szCs w:val="24"/>
        </w:rPr>
        <w:t>Darbų atlikimo vieta</w:t>
      </w:r>
      <w:r w:rsidRPr="00705C71">
        <w:rPr>
          <w:rFonts w:asciiTheme="majorBidi" w:hAnsiTheme="majorBidi" w:cstheme="majorBidi"/>
          <w:sz w:val="24"/>
          <w:szCs w:val="24"/>
        </w:rPr>
        <w:t xml:space="preserve"> –  Ladygos g. 18 C, Utena.   </w:t>
      </w:r>
    </w:p>
    <w:p w14:paraId="78066AD4" w14:textId="77777777" w:rsidR="00067BEF" w:rsidRPr="00705C71" w:rsidRDefault="00067BEF" w:rsidP="00067BEF">
      <w:pPr>
        <w:widowControl w:val="0"/>
        <w:numPr>
          <w:ilvl w:val="0"/>
          <w:numId w:val="47"/>
        </w:numPr>
        <w:autoSpaceDE w:val="0"/>
        <w:autoSpaceDN w:val="0"/>
        <w:adjustRightInd w:val="0"/>
        <w:spacing w:after="0"/>
        <w:ind w:left="426" w:hanging="426"/>
        <w:jc w:val="both"/>
        <w:rPr>
          <w:rFonts w:asciiTheme="majorBidi" w:hAnsiTheme="majorBidi" w:cstheme="majorBidi"/>
          <w:color w:val="000000" w:themeColor="text1"/>
          <w:sz w:val="24"/>
          <w:szCs w:val="24"/>
        </w:rPr>
      </w:pPr>
      <w:r w:rsidRPr="00705C71">
        <w:rPr>
          <w:rFonts w:asciiTheme="majorBidi" w:hAnsiTheme="majorBidi" w:cstheme="majorBidi"/>
          <w:b/>
          <w:sz w:val="24"/>
          <w:szCs w:val="24"/>
        </w:rPr>
        <w:t>Darbų tikslas –</w:t>
      </w:r>
      <w:r w:rsidRPr="00705C71">
        <w:rPr>
          <w:rFonts w:asciiTheme="majorBidi" w:hAnsiTheme="majorBidi" w:cstheme="majorBidi"/>
          <w:sz w:val="24"/>
          <w:szCs w:val="24"/>
        </w:rPr>
        <w:t xml:space="preserve">  UAB „Panprojektas“ parengtam Techniniam projektui Nr. P/01331</w:t>
      </w:r>
      <w:r w:rsidRPr="00705C71">
        <w:rPr>
          <w:rFonts w:asciiTheme="majorBidi" w:hAnsiTheme="majorBidi" w:cstheme="majorBidi"/>
          <w:color w:val="000000" w:themeColor="text1"/>
          <w:sz w:val="24"/>
          <w:szCs w:val="24"/>
        </w:rPr>
        <w:t xml:space="preserve"> (toliau – Techninis projektas) B laida, parengti reikalingą techninę dokumentaciją </w:t>
      </w:r>
      <w:r>
        <w:rPr>
          <w:rFonts w:asciiTheme="majorBidi" w:hAnsiTheme="majorBidi" w:cstheme="majorBidi"/>
          <w:color w:val="000000" w:themeColor="text1"/>
          <w:sz w:val="24"/>
          <w:szCs w:val="24"/>
        </w:rPr>
        <w:t xml:space="preserve">(darbo projektą) </w:t>
      </w:r>
      <w:r w:rsidRPr="00705C71">
        <w:rPr>
          <w:rFonts w:asciiTheme="majorBidi" w:hAnsiTheme="majorBidi" w:cstheme="majorBidi"/>
          <w:color w:val="000000" w:themeColor="text1"/>
          <w:sz w:val="24"/>
          <w:szCs w:val="24"/>
        </w:rPr>
        <w:t>ir atlikti visus, išskyrus  želdynų ir gėlynų įrengimo bei mažosios architektūros įrengimo, V etape numatytus darbus.</w:t>
      </w:r>
    </w:p>
    <w:p w14:paraId="293D44F9" w14:textId="77777777" w:rsidR="00067BEF" w:rsidRPr="00705C71" w:rsidRDefault="00067BEF" w:rsidP="00067BEF">
      <w:pPr>
        <w:widowControl w:val="0"/>
        <w:numPr>
          <w:ilvl w:val="0"/>
          <w:numId w:val="47"/>
        </w:numPr>
        <w:autoSpaceDE w:val="0"/>
        <w:autoSpaceDN w:val="0"/>
        <w:adjustRightInd w:val="0"/>
        <w:spacing w:after="0"/>
        <w:ind w:left="426" w:hanging="426"/>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Statybos apimtys:</w:t>
      </w:r>
    </w:p>
    <w:p w14:paraId="2E8BC4F9" w14:textId="77777777" w:rsidR="00067BEF" w:rsidRPr="00D1222A" w:rsidRDefault="00067BEF" w:rsidP="00067BEF">
      <w:pPr>
        <w:pStyle w:val="Sraopastraipa"/>
        <w:widowControl w:val="0"/>
        <w:numPr>
          <w:ilvl w:val="1"/>
          <w:numId w:val="47"/>
        </w:numPr>
        <w:tabs>
          <w:tab w:val="left" w:pos="426"/>
        </w:tabs>
        <w:autoSpaceDE w:val="0"/>
        <w:adjustRightInd w:val="0"/>
        <w:spacing w:after="0"/>
        <w:ind w:left="360"/>
        <w:contextualSpacing w:val="0"/>
        <w:jc w:val="both"/>
        <w:rPr>
          <w:rFonts w:asciiTheme="majorBidi" w:hAnsiTheme="majorBidi" w:cstheme="majorBidi"/>
          <w:color w:val="00B050"/>
          <w:sz w:val="24"/>
          <w:szCs w:val="24"/>
        </w:rPr>
      </w:pPr>
      <w:r w:rsidRPr="00705C71">
        <w:rPr>
          <w:rFonts w:asciiTheme="majorBidi" w:hAnsiTheme="majorBidi" w:cstheme="majorBidi"/>
          <w:color w:val="000000" w:themeColor="text1"/>
          <w:sz w:val="24"/>
          <w:szCs w:val="24"/>
        </w:rPr>
        <w:t xml:space="preserve"> </w:t>
      </w:r>
      <w:r w:rsidRPr="00705C71">
        <w:rPr>
          <w:rFonts w:asciiTheme="majorBidi" w:hAnsiTheme="majorBidi" w:cstheme="majorBidi"/>
          <w:sz w:val="24"/>
          <w:szCs w:val="24"/>
        </w:rPr>
        <w:t xml:space="preserve">Statinio Techninio projekto B laidos reikiamoms </w:t>
      </w:r>
      <w:r w:rsidRPr="00D1222A">
        <w:rPr>
          <w:rFonts w:asciiTheme="majorBidi" w:hAnsiTheme="majorBidi" w:cstheme="majorBidi"/>
          <w:sz w:val="24"/>
          <w:szCs w:val="24"/>
        </w:rPr>
        <w:t xml:space="preserve">dalims techninės dokumentacijos </w:t>
      </w:r>
      <w:r>
        <w:rPr>
          <w:rFonts w:asciiTheme="majorBidi" w:hAnsiTheme="majorBidi" w:cstheme="majorBidi"/>
          <w:sz w:val="24"/>
          <w:szCs w:val="24"/>
        </w:rPr>
        <w:t xml:space="preserve">(darbo projekto, technologinių brėžinių) </w:t>
      </w:r>
      <w:r w:rsidRPr="00D1222A">
        <w:rPr>
          <w:rFonts w:asciiTheme="majorBidi" w:hAnsiTheme="majorBidi" w:cstheme="majorBidi"/>
          <w:sz w:val="24"/>
          <w:szCs w:val="24"/>
        </w:rPr>
        <w:t>parengimas</w:t>
      </w:r>
      <w:r w:rsidRPr="00D1222A">
        <w:rPr>
          <w:rFonts w:asciiTheme="majorBidi" w:hAnsiTheme="majorBidi" w:cstheme="majorBidi"/>
          <w:color w:val="00B050"/>
          <w:sz w:val="24"/>
          <w:szCs w:val="24"/>
        </w:rPr>
        <w:t>;</w:t>
      </w:r>
    </w:p>
    <w:p w14:paraId="431046FE" w14:textId="77777777" w:rsidR="00067BEF" w:rsidRPr="00705C71" w:rsidRDefault="00067BEF" w:rsidP="00067BEF">
      <w:pPr>
        <w:pStyle w:val="Sraopastraipa"/>
        <w:widowControl w:val="0"/>
        <w:numPr>
          <w:ilvl w:val="1"/>
          <w:numId w:val="47"/>
        </w:numPr>
        <w:tabs>
          <w:tab w:val="left" w:pos="426"/>
        </w:tabs>
        <w:autoSpaceDE w:val="0"/>
        <w:adjustRightInd w:val="0"/>
        <w:spacing w:after="0"/>
        <w:ind w:left="36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B050"/>
          <w:sz w:val="24"/>
          <w:szCs w:val="24"/>
        </w:rPr>
        <w:t xml:space="preserve"> </w:t>
      </w:r>
      <w:r w:rsidRPr="00705C71">
        <w:rPr>
          <w:rFonts w:asciiTheme="majorBidi" w:hAnsiTheme="majorBidi" w:cstheme="majorBidi"/>
          <w:sz w:val="24"/>
          <w:szCs w:val="24"/>
        </w:rPr>
        <w:t>Atlikti visus, Techniniame projekte B laidoje V etape numatytus darbus</w:t>
      </w:r>
      <w:r>
        <w:rPr>
          <w:rFonts w:asciiTheme="majorBidi" w:hAnsiTheme="majorBidi" w:cstheme="majorBidi"/>
          <w:sz w:val="24"/>
          <w:szCs w:val="24"/>
        </w:rPr>
        <w:t xml:space="preserve">, </w:t>
      </w:r>
      <w:r w:rsidRPr="00705C71">
        <w:rPr>
          <w:rFonts w:asciiTheme="majorBidi" w:hAnsiTheme="majorBidi" w:cstheme="majorBidi"/>
          <w:sz w:val="24"/>
          <w:szCs w:val="24"/>
        </w:rPr>
        <w:t xml:space="preserve">išskyrus  želdynų </w:t>
      </w:r>
      <w:r>
        <w:rPr>
          <w:rFonts w:asciiTheme="majorBidi" w:hAnsiTheme="majorBidi" w:cstheme="majorBidi"/>
          <w:sz w:val="24"/>
          <w:szCs w:val="24"/>
        </w:rPr>
        <w:t xml:space="preserve">bei </w:t>
      </w:r>
      <w:r w:rsidRPr="00705C71">
        <w:rPr>
          <w:rFonts w:asciiTheme="majorBidi" w:hAnsiTheme="majorBidi" w:cstheme="majorBidi"/>
          <w:sz w:val="24"/>
          <w:szCs w:val="24"/>
        </w:rPr>
        <w:t xml:space="preserve"> gėlynų įrengimo ir mažosios architektūros įrengimo darbus:</w:t>
      </w:r>
    </w:p>
    <w:p w14:paraId="62806380" w14:textId="77777777" w:rsidR="00067BEF" w:rsidRPr="00705C71" w:rsidRDefault="00067BEF" w:rsidP="00067BEF">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Pėsčiųjų takų įrengimo darbai</w:t>
      </w:r>
      <w:r>
        <w:rPr>
          <w:rFonts w:asciiTheme="majorBidi" w:hAnsiTheme="majorBidi" w:cstheme="majorBidi"/>
          <w:color w:val="000000" w:themeColor="text1"/>
          <w:sz w:val="24"/>
          <w:szCs w:val="24"/>
        </w:rPr>
        <w:t xml:space="preserve"> (Techniniame projekte </w:t>
      </w:r>
      <w:r w:rsidRPr="00C41283">
        <w:rPr>
          <w:rFonts w:asciiTheme="majorBidi" w:hAnsiTheme="majorBidi" w:cstheme="majorBidi"/>
          <w:color w:val="000000" w:themeColor="text1"/>
          <w:sz w:val="24"/>
          <w:szCs w:val="24"/>
        </w:rPr>
        <w:t>surištos dangos pėsčiųjų tak</w:t>
      </w:r>
      <w:r>
        <w:rPr>
          <w:rFonts w:asciiTheme="majorBidi" w:hAnsiTheme="majorBidi" w:cstheme="majorBidi"/>
          <w:color w:val="000000" w:themeColor="text1"/>
          <w:sz w:val="24"/>
          <w:szCs w:val="24"/>
        </w:rPr>
        <w:t>ų</w:t>
      </w:r>
      <w:r w:rsidRPr="00C41283">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Nr. 1; Nr.4; Nr.7 </w:t>
      </w:r>
      <w:r w:rsidRPr="00C41283">
        <w:rPr>
          <w:rFonts w:asciiTheme="majorBidi" w:hAnsiTheme="majorBidi" w:cstheme="majorBidi"/>
          <w:color w:val="000000" w:themeColor="text1"/>
          <w:sz w:val="24"/>
          <w:szCs w:val="24"/>
        </w:rPr>
        <w:t xml:space="preserve">pažymėti brėžinyje „Sklypo su dangomis planas“ P/01331 – 01 TP – SP.B -2, </w:t>
      </w:r>
      <w:r>
        <w:rPr>
          <w:rFonts w:asciiTheme="majorBidi" w:hAnsiTheme="majorBidi" w:cstheme="majorBidi"/>
          <w:color w:val="000000" w:themeColor="text1"/>
          <w:sz w:val="24"/>
          <w:szCs w:val="24"/>
        </w:rPr>
        <w:t xml:space="preserve">danga betono trinkelės) </w:t>
      </w:r>
      <w:r w:rsidRPr="00DD5190">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Techniniame projekte </w:t>
      </w:r>
      <w:r w:rsidRPr="00DD5190">
        <w:rPr>
          <w:rFonts w:ascii="Times New Roman" w:eastAsia="Times New Roman" w:hAnsi="Times New Roman" w:cs="Times New Roman"/>
          <w:color w:val="000000"/>
          <w:sz w:val="24"/>
          <w:szCs w:val="24"/>
        </w:rPr>
        <w:t>surištos dangos pėsčiųjų takai: Nr.2; Nr.3; Nr. 5; Nr. 6, pažymėti brėžinyje „Sklypo su dangomis planas“ P/01331 – 01 TP – SP.B -2, nėra šio pirkimo objektas ir teikiant pasiūlymą jų vertinti nereikia)</w:t>
      </w:r>
      <w:r w:rsidRPr="00705C71">
        <w:rPr>
          <w:rFonts w:asciiTheme="majorBidi" w:hAnsiTheme="majorBidi" w:cstheme="majorBidi"/>
          <w:color w:val="000000" w:themeColor="text1"/>
          <w:sz w:val="24"/>
          <w:szCs w:val="24"/>
        </w:rPr>
        <w:t>;</w:t>
      </w:r>
    </w:p>
    <w:p w14:paraId="72760E8C" w14:textId="77777777" w:rsidR="00067BEF" w:rsidRPr="00705C71" w:rsidRDefault="00067BEF" w:rsidP="00067BEF">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Susitikimų aikštelės įrengimo darbai;</w:t>
      </w:r>
    </w:p>
    <w:p w14:paraId="36190406" w14:textId="77777777" w:rsidR="00067BEF" w:rsidRPr="00705C71" w:rsidRDefault="00067BEF" w:rsidP="00067BEF">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Reprezentacinės aikštės įrengimo darbai;</w:t>
      </w:r>
    </w:p>
    <w:p w14:paraId="78BC3B0F" w14:textId="77777777" w:rsidR="00067BEF" w:rsidRPr="00705C71" w:rsidRDefault="00067BEF" w:rsidP="00067BEF">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Esamo koplytstulpio perkėlimo darbai;</w:t>
      </w:r>
    </w:p>
    <w:p w14:paraId="6832A954" w14:textId="77777777" w:rsidR="00067BEF" w:rsidRPr="00705C71" w:rsidRDefault="00067BEF" w:rsidP="00067BEF">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Patekimo į teritoriją laiptų ir vartų įrengimo darbai;</w:t>
      </w:r>
    </w:p>
    <w:p w14:paraId="7A96F785" w14:textId="77777777" w:rsidR="00067BEF" w:rsidRPr="00705C71" w:rsidRDefault="00067BEF" w:rsidP="00067BEF">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Teritorijos apšvietimo įrengimo darbai;</w:t>
      </w:r>
    </w:p>
    <w:p w14:paraId="0CA29AC3" w14:textId="77777777" w:rsidR="00067BEF" w:rsidRPr="00705C71" w:rsidRDefault="00067BEF" w:rsidP="00067BEF">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Elektros jėgos tinklo įrengimo darbai;</w:t>
      </w:r>
    </w:p>
    <w:p w14:paraId="5517DE9D" w14:textId="77777777" w:rsidR="00067BEF" w:rsidRPr="00705C71" w:rsidRDefault="00067BEF" w:rsidP="00067BEF">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Paviršinių (lietaus) nuotekų tinklų įrengimo darbai.</w:t>
      </w:r>
    </w:p>
    <w:p w14:paraId="0FC41A95" w14:textId="77777777" w:rsidR="00067BEF" w:rsidRPr="00DD5190" w:rsidRDefault="00067BEF" w:rsidP="00067BEF">
      <w:pPr>
        <w:pStyle w:val="Sraopastraipa"/>
        <w:numPr>
          <w:ilvl w:val="0"/>
          <w:numId w:val="47"/>
        </w:numPr>
        <w:rPr>
          <w:rFonts w:asciiTheme="majorBidi" w:hAnsiTheme="majorBidi" w:cstheme="majorBidi"/>
          <w:color w:val="000000" w:themeColor="text1"/>
          <w:sz w:val="24"/>
          <w:szCs w:val="24"/>
        </w:rPr>
      </w:pPr>
      <w:r w:rsidRPr="00DD5190">
        <w:rPr>
          <w:rFonts w:asciiTheme="majorBidi" w:hAnsiTheme="majorBidi" w:cstheme="majorBidi"/>
          <w:color w:val="000000" w:themeColor="text1"/>
          <w:sz w:val="24"/>
          <w:szCs w:val="24"/>
        </w:rPr>
        <w:t>Želdynų ir gėlynų įrengimo darbai, Mažosios architektūros įrengimo darbai ir surištos dangos pėsčiųjų takai: Nr.2; Nr.3; Nr. 5; Nr. 6, pažymėti brėžinyje „Sklypo su dangomis planas“ P/01331 – 01 TP – SP.B -2 nėra šio pirkimo objektas ir teikiant pasiūlymą jų vertinti nereikia.</w:t>
      </w:r>
    </w:p>
    <w:p w14:paraId="713C8F08" w14:textId="77777777" w:rsidR="00067BEF" w:rsidRPr="00705C71" w:rsidRDefault="00067BEF" w:rsidP="00067BEF">
      <w:pPr>
        <w:pStyle w:val="Sraopastraipa"/>
        <w:numPr>
          <w:ilvl w:val="0"/>
          <w:numId w:val="47"/>
        </w:numPr>
        <w:suppressAutoHyphens/>
        <w:autoSpaceDN w:val="0"/>
        <w:spacing w:after="0" w:line="240" w:lineRule="auto"/>
        <w:ind w:left="426" w:hanging="426"/>
        <w:contextualSpacing w:val="0"/>
        <w:jc w:val="both"/>
        <w:textAlignment w:val="baseline"/>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Rangovas įsigyja ir veda elektroninį statybos darbų žurnalą (vadovaujantis STR 1.06.01:2016 „Statybos darbai. Statinio statybos priežiūra“).</w:t>
      </w:r>
    </w:p>
    <w:p w14:paraId="3B481BFE" w14:textId="77777777" w:rsidR="00067BEF" w:rsidRPr="00705C71" w:rsidRDefault="00067BEF" w:rsidP="00067BEF">
      <w:pPr>
        <w:pStyle w:val="Sraopastraipa"/>
        <w:widowControl w:val="0"/>
        <w:numPr>
          <w:ilvl w:val="0"/>
          <w:numId w:val="47"/>
        </w:numPr>
        <w:tabs>
          <w:tab w:val="left" w:pos="426"/>
        </w:tabs>
        <w:autoSpaceDE w:val="0"/>
        <w:adjustRightInd w:val="0"/>
        <w:spacing w:after="0"/>
        <w:ind w:left="426" w:hanging="426"/>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lastRenderedPageBreak/>
        <w:t>Techniniai reikalavimai darbų atlikimui pateikti Techniniame projekte (Statybos rangos sutarties specialiųjų sąlygų 1</w:t>
      </w:r>
      <w:r>
        <w:rPr>
          <w:rFonts w:asciiTheme="majorBidi" w:hAnsiTheme="majorBidi" w:cstheme="majorBidi"/>
          <w:color w:val="000000" w:themeColor="text1"/>
          <w:sz w:val="24"/>
          <w:szCs w:val="24"/>
        </w:rPr>
        <w:t>5.4</w:t>
      </w:r>
      <w:r w:rsidRPr="00705C71">
        <w:rPr>
          <w:rFonts w:asciiTheme="majorBidi" w:hAnsiTheme="majorBidi" w:cstheme="majorBidi"/>
          <w:color w:val="000000" w:themeColor="text1"/>
          <w:sz w:val="24"/>
          <w:szCs w:val="24"/>
        </w:rPr>
        <w:t xml:space="preserve"> punktas Priedas Nr. 3). </w:t>
      </w:r>
    </w:p>
    <w:p w14:paraId="5866C34D" w14:textId="77777777" w:rsidR="00067BEF" w:rsidRPr="005E3DD6" w:rsidRDefault="00067BEF" w:rsidP="00067BEF">
      <w:pPr>
        <w:pStyle w:val="Sraopastraipa"/>
        <w:widowControl w:val="0"/>
        <w:numPr>
          <w:ilvl w:val="0"/>
          <w:numId w:val="47"/>
        </w:numPr>
        <w:tabs>
          <w:tab w:val="left" w:pos="426"/>
        </w:tabs>
        <w:autoSpaceDE w:val="0"/>
        <w:adjustRightInd w:val="0"/>
        <w:spacing w:after="0"/>
        <w:ind w:hanging="720"/>
        <w:contextualSpacing w:val="0"/>
        <w:jc w:val="both"/>
        <w:textAlignment w:val="baseline"/>
        <w:rPr>
          <w:rFonts w:asciiTheme="majorBidi" w:hAnsiTheme="majorBidi" w:cstheme="majorBidi"/>
          <w:color w:val="000000" w:themeColor="text1"/>
          <w:sz w:val="24"/>
          <w:szCs w:val="24"/>
        </w:rPr>
      </w:pPr>
      <w:r w:rsidRPr="005E3DD6">
        <w:rPr>
          <w:rFonts w:asciiTheme="majorBidi" w:hAnsiTheme="majorBidi" w:cstheme="majorBidi"/>
          <w:color w:val="92D050"/>
          <w:sz w:val="24"/>
          <w:szCs w:val="24"/>
        </w:rPr>
        <w:t xml:space="preserve"> </w:t>
      </w:r>
      <w:r w:rsidRPr="005E3DD6">
        <w:rPr>
          <w:rFonts w:asciiTheme="majorBidi" w:hAnsiTheme="majorBidi" w:cstheme="majorBidi"/>
          <w:color w:val="000000" w:themeColor="text1"/>
          <w:sz w:val="24"/>
          <w:szCs w:val="24"/>
        </w:rPr>
        <w:t xml:space="preserve">Rangovas pateikia kalendorinį darbų atlikimo grafiką. </w:t>
      </w:r>
    </w:p>
    <w:p w14:paraId="795F4D9E" w14:textId="77777777" w:rsidR="00067BEF" w:rsidRPr="00C37309" w:rsidRDefault="00067BEF" w:rsidP="00067BEF">
      <w:pPr>
        <w:pStyle w:val="Sraopastraipa"/>
        <w:widowControl w:val="0"/>
        <w:numPr>
          <w:ilvl w:val="0"/>
          <w:numId w:val="47"/>
        </w:numPr>
        <w:tabs>
          <w:tab w:val="left" w:pos="426"/>
        </w:tabs>
        <w:autoSpaceDE w:val="0"/>
        <w:adjustRightInd w:val="0"/>
        <w:spacing w:after="0"/>
        <w:ind w:left="567" w:hanging="567"/>
        <w:contextualSpacing w:val="0"/>
        <w:jc w:val="both"/>
        <w:textAlignment w:val="baseline"/>
        <w:rPr>
          <w:rFonts w:asciiTheme="majorBidi" w:hAnsiTheme="majorBidi" w:cstheme="majorBidi"/>
          <w:color w:val="000000" w:themeColor="text1"/>
          <w:sz w:val="24"/>
          <w:szCs w:val="24"/>
        </w:rPr>
      </w:pPr>
      <w:r w:rsidRPr="00705C71">
        <w:rPr>
          <w:rFonts w:asciiTheme="majorBidi" w:hAnsiTheme="majorBidi" w:cstheme="majorBidi"/>
          <w:color w:val="000000"/>
          <w:sz w:val="24"/>
          <w:szCs w:val="24"/>
        </w:rPr>
        <w:t xml:space="preserve">Visos atvežamos į statybą medžiagos, gaminiai bei </w:t>
      </w:r>
      <w:r w:rsidRPr="00C37309">
        <w:rPr>
          <w:rFonts w:asciiTheme="majorBidi" w:hAnsiTheme="majorBidi" w:cstheme="majorBidi"/>
          <w:color w:val="000000"/>
          <w:sz w:val="24"/>
          <w:szCs w:val="24"/>
        </w:rPr>
        <w:t>įrengimai turi turėti pasus ir būti firminiame įpakavime. Medžiagos, gaminiai bei įrengimai turi būti sertifikuoti Lietuvos Respublikoje. Jei tokių nėra - importinėms turi būti užsienio šalių sertifikatai, vietinėms - įmonės paruošti standartai.</w:t>
      </w:r>
    </w:p>
    <w:p w14:paraId="58318EC6" w14:textId="77777777" w:rsidR="00067BEF" w:rsidRPr="00705C71" w:rsidRDefault="00067BEF" w:rsidP="00067BEF">
      <w:pPr>
        <w:pStyle w:val="Sraopastraipa"/>
        <w:widowControl w:val="0"/>
        <w:numPr>
          <w:ilvl w:val="0"/>
          <w:numId w:val="47"/>
        </w:numPr>
        <w:tabs>
          <w:tab w:val="left" w:pos="142"/>
        </w:tabs>
        <w:autoSpaceDE w:val="0"/>
        <w:adjustRightInd w:val="0"/>
        <w:spacing w:after="0"/>
        <w:ind w:left="567" w:hanging="567"/>
        <w:contextualSpacing w:val="0"/>
        <w:jc w:val="both"/>
        <w:rPr>
          <w:rFonts w:asciiTheme="majorBidi" w:hAnsiTheme="majorBidi" w:cstheme="majorBidi"/>
          <w:color w:val="000000" w:themeColor="text1"/>
          <w:sz w:val="24"/>
          <w:szCs w:val="24"/>
        </w:rPr>
      </w:pPr>
      <w:r w:rsidRPr="00705C71">
        <w:rPr>
          <w:rFonts w:asciiTheme="majorBidi" w:hAnsiTheme="majorBidi" w:cstheme="majorBidi"/>
          <w:sz w:val="24"/>
          <w:szCs w:val="24"/>
        </w:rPr>
        <w:t>Rangovas iki Darbų pradžios, bet ne vėliau kaip per 1</w:t>
      </w:r>
      <w:r>
        <w:rPr>
          <w:rFonts w:asciiTheme="majorBidi" w:hAnsiTheme="majorBidi" w:cstheme="majorBidi"/>
          <w:sz w:val="24"/>
          <w:szCs w:val="24"/>
        </w:rPr>
        <w:t>4</w:t>
      </w:r>
      <w:r w:rsidRPr="00705C71">
        <w:rPr>
          <w:rFonts w:asciiTheme="majorBidi" w:hAnsiTheme="majorBidi" w:cstheme="majorBidi"/>
          <w:sz w:val="24"/>
          <w:szCs w:val="24"/>
        </w:rPr>
        <w:t xml:space="preserve"> (</w:t>
      </w:r>
      <w:r>
        <w:rPr>
          <w:rFonts w:asciiTheme="majorBidi" w:hAnsiTheme="majorBidi" w:cstheme="majorBidi"/>
          <w:sz w:val="24"/>
          <w:szCs w:val="24"/>
        </w:rPr>
        <w:t>keturiolika</w:t>
      </w:r>
      <w:r w:rsidRPr="00705C71">
        <w:rPr>
          <w:rFonts w:asciiTheme="majorBidi" w:hAnsiTheme="majorBidi" w:cstheme="majorBidi"/>
          <w:sz w:val="24"/>
          <w:szCs w:val="24"/>
        </w:rPr>
        <w:t>) dienų nuo Sutarties įsigaliojimo dienos privalo pateikti lokalines sąmatas</w:t>
      </w:r>
      <w:r>
        <w:rPr>
          <w:rFonts w:asciiTheme="majorBidi" w:hAnsiTheme="majorBidi" w:cstheme="majorBidi"/>
          <w:sz w:val="24"/>
          <w:szCs w:val="24"/>
        </w:rPr>
        <w:t xml:space="preserve"> </w:t>
      </w:r>
      <w:r w:rsidRPr="00705C71">
        <w:rPr>
          <w:rFonts w:asciiTheme="majorBidi" w:hAnsiTheme="majorBidi" w:cstheme="majorBidi"/>
          <w:color w:val="000000" w:themeColor="text1"/>
          <w:sz w:val="24"/>
          <w:szCs w:val="24"/>
        </w:rPr>
        <w:t>(sąmatos bus skirtos statybos darbų progreso vertinimui)</w:t>
      </w:r>
      <w:r w:rsidRPr="00705C71">
        <w:rPr>
          <w:rFonts w:asciiTheme="majorBidi" w:hAnsiTheme="majorBidi" w:cstheme="majorBidi"/>
          <w:sz w:val="24"/>
          <w:szCs w:val="24"/>
        </w:rPr>
        <w:t>, bei su Užsakovu suderintą Kalendorinį darbų atlikimo grafiką</w:t>
      </w:r>
      <w:r w:rsidRPr="00705C71">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 </w:t>
      </w:r>
      <w:r w:rsidRPr="00D64385">
        <w:rPr>
          <w:rFonts w:asciiTheme="majorBidi" w:hAnsiTheme="majorBidi" w:cstheme="majorBidi"/>
          <w:color w:val="000000" w:themeColor="text1"/>
          <w:sz w:val="24"/>
          <w:szCs w:val="24"/>
        </w:rPr>
        <w:t>su veiklų kainomis pagal veiklų sąrašą</w:t>
      </w:r>
      <w:r>
        <w:rPr>
          <w:rFonts w:asciiTheme="majorBidi" w:hAnsiTheme="majorBidi" w:cstheme="majorBidi"/>
          <w:color w:val="000000" w:themeColor="text1"/>
          <w:sz w:val="24"/>
          <w:szCs w:val="24"/>
        </w:rPr>
        <w:t>.</w:t>
      </w:r>
    </w:p>
    <w:p w14:paraId="003F1CD2" w14:textId="77777777" w:rsidR="00067BEF" w:rsidRPr="00B67964" w:rsidRDefault="00067BEF" w:rsidP="00067BEF">
      <w:pPr>
        <w:widowControl w:val="0"/>
        <w:numPr>
          <w:ilvl w:val="0"/>
          <w:numId w:val="47"/>
        </w:numPr>
        <w:tabs>
          <w:tab w:val="left" w:pos="142"/>
        </w:tabs>
        <w:autoSpaceDE w:val="0"/>
        <w:adjustRightInd w:val="0"/>
        <w:spacing w:after="0"/>
        <w:ind w:left="426" w:hanging="426"/>
        <w:jc w:val="both"/>
        <w:rPr>
          <w:rFonts w:asciiTheme="majorBidi" w:hAnsiTheme="majorBidi" w:cstheme="majorBidi"/>
          <w:sz w:val="24"/>
          <w:szCs w:val="24"/>
        </w:rPr>
      </w:pPr>
      <w:r w:rsidRPr="00705C71">
        <w:rPr>
          <w:rFonts w:asciiTheme="majorBidi" w:hAnsiTheme="majorBidi" w:cstheme="majorBidi"/>
          <w:color w:val="000000"/>
          <w:sz w:val="24"/>
          <w:szCs w:val="24"/>
        </w:rPr>
        <w:t xml:space="preserve">Vykdomi rangos darbai turi atitikti galiojančius LR </w:t>
      </w:r>
      <w:r>
        <w:rPr>
          <w:rFonts w:asciiTheme="majorBidi" w:hAnsiTheme="majorBidi" w:cstheme="majorBidi"/>
          <w:color w:val="000000"/>
          <w:sz w:val="24"/>
          <w:szCs w:val="24"/>
        </w:rPr>
        <w:t xml:space="preserve">statybos </w:t>
      </w:r>
      <w:r w:rsidRPr="00705C71">
        <w:rPr>
          <w:rFonts w:asciiTheme="majorBidi" w:hAnsiTheme="majorBidi" w:cstheme="majorBidi"/>
          <w:color w:val="000000"/>
          <w:sz w:val="24"/>
          <w:szCs w:val="24"/>
        </w:rPr>
        <w:t>įstatym</w:t>
      </w:r>
      <w:r>
        <w:rPr>
          <w:rFonts w:asciiTheme="majorBidi" w:hAnsiTheme="majorBidi" w:cstheme="majorBidi"/>
          <w:color w:val="000000"/>
          <w:sz w:val="24"/>
          <w:szCs w:val="24"/>
        </w:rPr>
        <w:t>o</w:t>
      </w:r>
      <w:r w:rsidRPr="00705C71">
        <w:rPr>
          <w:rFonts w:asciiTheme="majorBidi" w:hAnsiTheme="majorBidi" w:cstheme="majorBidi"/>
          <w:color w:val="000000"/>
          <w:sz w:val="24"/>
          <w:szCs w:val="24"/>
        </w:rPr>
        <w:t>, poįstatyminių</w:t>
      </w:r>
      <w:r w:rsidRPr="00705C71">
        <w:rPr>
          <w:rFonts w:asciiTheme="majorBidi" w:hAnsiTheme="majorBidi" w:cstheme="majorBidi"/>
          <w:sz w:val="24"/>
          <w:szCs w:val="24"/>
        </w:rPr>
        <w:t xml:space="preserve"> teisės aktų, normatyvinių statybos techninių dokumentų, normatyvinių statinio saugos ir paskirties dokumentų reikalavimus</w:t>
      </w:r>
      <w:r w:rsidRPr="00B67964">
        <w:rPr>
          <w:rFonts w:asciiTheme="majorBidi" w:hAnsiTheme="majorBidi" w:cstheme="majorBidi"/>
          <w:sz w:val="24"/>
          <w:szCs w:val="24"/>
        </w:rPr>
        <w:t>.</w:t>
      </w:r>
    </w:p>
    <w:p w14:paraId="1041646E" w14:textId="77777777" w:rsidR="00067BEF" w:rsidRPr="00B67964" w:rsidRDefault="00067BEF" w:rsidP="00067BEF">
      <w:pPr>
        <w:widowControl w:val="0"/>
        <w:numPr>
          <w:ilvl w:val="0"/>
          <w:numId w:val="47"/>
        </w:numPr>
        <w:tabs>
          <w:tab w:val="left" w:pos="142"/>
        </w:tabs>
        <w:autoSpaceDE w:val="0"/>
        <w:adjustRightInd w:val="0"/>
        <w:spacing w:after="0"/>
        <w:ind w:left="426" w:hanging="426"/>
        <w:jc w:val="both"/>
        <w:rPr>
          <w:rFonts w:asciiTheme="majorBidi" w:hAnsiTheme="majorBidi" w:cstheme="majorBidi"/>
          <w:sz w:val="24"/>
          <w:szCs w:val="24"/>
        </w:rPr>
      </w:pPr>
      <w:r w:rsidRPr="00B67964">
        <w:rPr>
          <w:rFonts w:asciiTheme="majorBidi" w:hAnsiTheme="majorBidi" w:cstheme="majorBidi"/>
          <w:color w:val="000000" w:themeColor="text1"/>
          <w:sz w:val="24"/>
          <w:szCs w:val="24"/>
        </w:rPr>
        <w:t xml:space="preserve">Tikslinant ar keičiant (tik pritarus Užsakovui) Techninio projekto sprendinius </w:t>
      </w:r>
      <w:r>
        <w:rPr>
          <w:rFonts w:asciiTheme="majorBidi" w:hAnsiTheme="majorBidi" w:cstheme="majorBidi"/>
          <w:color w:val="000000" w:themeColor="text1"/>
          <w:sz w:val="24"/>
          <w:szCs w:val="24"/>
        </w:rPr>
        <w:t>jų</w:t>
      </w:r>
      <w:r w:rsidRPr="00B67964">
        <w:rPr>
          <w:rFonts w:asciiTheme="majorBidi" w:hAnsiTheme="majorBidi" w:cstheme="majorBidi"/>
          <w:sz w:val="24"/>
          <w:szCs w:val="24"/>
        </w:rPr>
        <w:t xml:space="preserve"> parinkimas turi būti pagrįstas techniniais ir ekonominiais skaičiavimais. </w:t>
      </w:r>
    </w:p>
    <w:p w14:paraId="37B69605" w14:textId="77777777" w:rsidR="00067BEF" w:rsidRPr="00705C71" w:rsidRDefault="00067BEF" w:rsidP="00067BEF">
      <w:pPr>
        <w:widowControl w:val="0"/>
        <w:numPr>
          <w:ilvl w:val="0"/>
          <w:numId w:val="47"/>
        </w:numPr>
        <w:tabs>
          <w:tab w:val="left" w:pos="142"/>
        </w:tabs>
        <w:autoSpaceDE w:val="0"/>
        <w:adjustRightInd w:val="0"/>
        <w:spacing w:after="0"/>
        <w:ind w:left="426" w:hanging="426"/>
        <w:jc w:val="both"/>
        <w:rPr>
          <w:rFonts w:asciiTheme="majorBidi" w:hAnsiTheme="majorBidi" w:cstheme="majorBidi"/>
          <w:sz w:val="24"/>
          <w:szCs w:val="24"/>
        </w:rPr>
      </w:pPr>
      <w:r w:rsidRPr="00705C71">
        <w:rPr>
          <w:rFonts w:asciiTheme="majorBidi" w:hAnsiTheme="majorBidi" w:cstheme="majorBidi"/>
          <w:sz w:val="24"/>
          <w:szCs w:val="24"/>
        </w:rPr>
        <w:t>Rangovas privalo įvertinti visus reikalingus darbus, kurie užtikrintų, kad visos suprojektuotos sistemos (mazgai, moduliai ir pan.) tinkamai, nepertraukiamai ir kokybiškai funkcionuotų ir jas būtų galima naudoti pagal tikslinę paskirtį.</w:t>
      </w:r>
    </w:p>
    <w:p w14:paraId="72A61FA7" w14:textId="29F9932F" w:rsidR="00067BEF" w:rsidRPr="00705C71" w:rsidRDefault="00067BEF" w:rsidP="00067BEF">
      <w:pPr>
        <w:widowControl w:val="0"/>
        <w:numPr>
          <w:ilvl w:val="0"/>
          <w:numId w:val="47"/>
        </w:numPr>
        <w:tabs>
          <w:tab w:val="left" w:pos="142"/>
        </w:tabs>
        <w:autoSpaceDE w:val="0"/>
        <w:adjustRightInd w:val="0"/>
        <w:spacing w:after="0"/>
        <w:ind w:left="426" w:hanging="426"/>
        <w:jc w:val="both"/>
        <w:rPr>
          <w:rFonts w:asciiTheme="majorBidi" w:hAnsiTheme="majorBidi" w:cstheme="majorBidi"/>
          <w:sz w:val="24"/>
          <w:szCs w:val="24"/>
        </w:rPr>
      </w:pPr>
      <w:r w:rsidRPr="00705C71">
        <w:rPr>
          <w:rFonts w:asciiTheme="majorBidi" w:hAnsiTheme="majorBidi" w:cstheme="majorBidi"/>
          <w:sz w:val="24"/>
          <w:szCs w:val="24"/>
        </w:rPr>
        <w:t xml:space="preserve">Rangovas įsipareigoja įvykdyti visus Techninės </w:t>
      </w:r>
      <w:r w:rsidR="005627E4">
        <w:rPr>
          <w:rFonts w:asciiTheme="majorBidi" w:hAnsiTheme="majorBidi" w:cstheme="majorBidi"/>
          <w:sz w:val="24"/>
          <w:szCs w:val="24"/>
        </w:rPr>
        <w:t>specifikacijos</w:t>
      </w:r>
      <w:r w:rsidR="005627E4" w:rsidRPr="00705C71">
        <w:rPr>
          <w:rFonts w:asciiTheme="majorBidi" w:hAnsiTheme="majorBidi" w:cstheme="majorBidi"/>
          <w:sz w:val="24"/>
          <w:szCs w:val="24"/>
        </w:rPr>
        <w:t xml:space="preserve"> </w:t>
      </w:r>
      <w:r w:rsidRPr="00705C71">
        <w:rPr>
          <w:rFonts w:asciiTheme="majorBidi" w:hAnsiTheme="majorBidi" w:cstheme="majorBidi"/>
          <w:sz w:val="24"/>
          <w:szCs w:val="24"/>
        </w:rPr>
        <w:t xml:space="preserve">reikalavimus, įskaitant ir bet kokius kitus darbus, kurie nėra tiksliai apibrėžti Techninėje </w:t>
      </w:r>
      <w:r w:rsidR="005627E4">
        <w:rPr>
          <w:rFonts w:asciiTheme="majorBidi" w:hAnsiTheme="majorBidi" w:cstheme="majorBidi"/>
          <w:sz w:val="24"/>
          <w:szCs w:val="24"/>
        </w:rPr>
        <w:t>specifikacijoje</w:t>
      </w:r>
      <w:r w:rsidRPr="00705C71">
        <w:rPr>
          <w:rFonts w:asciiTheme="majorBidi" w:hAnsiTheme="majorBidi" w:cstheme="majorBidi"/>
          <w:sz w:val="24"/>
          <w:szCs w:val="24"/>
        </w:rPr>
        <w:t xml:space="preserve">, tačiau yra neatsiejamai susiję su Rangovo </w:t>
      </w:r>
      <w:r w:rsidRPr="00705C71">
        <w:rPr>
          <w:rFonts w:asciiTheme="majorBidi" w:hAnsiTheme="majorBidi" w:cstheme="majorBidi"/>
          <w:color w:val="000000"/>
          <w:sz w:val="24"/>
          <w:szCs w:val="24"/>
        </w:rPr>
        <w:t xml:space="preserve">įvykdytinais Techninėje </w:t>
      </w:r>
      <w:r w:rsidR="005627E4">
        <w:rPr>
          <w:rFonts w:asciiTheme="majorBidi" w:hAnsiTheme="majorBidi" w:cstheme="majorBidi"/>
          <w:color w:val="000000"/>
          <w:sz w:val="24"/>
          <w:szCs w:val="24"/>
        </w:rPr>
        <w:t>specifikacijoje</w:t>
      </w:r>
      <w:r w:rsidR="005627E4" w:rsidRPr="00705C71">
        <w:rPr>
          <w:rFonts w:asciiTheme="majorBidi" w:hAnsiTheme="majorBidi" w:cstheme="majorBidi"/>
          <w:color w:val="000000"/>
          <w:sz w:val="24"/>
          <w:szCs w:val="24"/>
        </w:rPr>
        <w:t xml:space="preserve"> </w:t>
      </w:r>
      <w:r w:rsidRPr="00705C71">
        <w:rPr>
          <w:rFonts w:asciiTheme="majorBidi" w:hAnsiTheme="majorBidi" w:cstheme="majorBidi"/>
          <w:color w:val="000000"/>
          <w:sz w:val="24"/>
          <w:szCs w:val="24"/>
        </w:rPr>
        <w:t>nurodytais darbais.</w:t>
      </w:r>
    </w:p>
    <w:p w14:paraId="6A1933EA" w14:textId="77777777" w:rsidR="00067BEF" w:rsidRPr="00705C71" w:rsidRDefault="00067BEF" w:rsidP="00067BEF">
      <w:pPr>
        <w:widowControl w:val="0"/>
        <w:numPr>
          <w:ilvl w:val="0"/>
          <w:numId w:val="47"/>
        </w:numPr>
        <w:tabs>
          <w:tab w:val="left" w:pos="142"/>
        </w:tabs>
        <w:autoSpaceDE w:val="0"/>
        <w:adjustRightInd w:val="0"/>
        <w:spacing w:after="0"/>
        <w:ind w:left="426" w:hanging="426"/>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 xml:space="preserve"> Rangovas atliktus darbus aktuojasi pagal formą Statybos rangos sutarties specialiųjų sąlygų 1</w:t>
      </w:r>
      <w:r>
        <w:rPr>
          <w:rFonts w:asciiTheme="majorBidi" w:hAnsiTheme="majorBidi" w:cstheme="majorBidi"/>
          <w:color w:val="000000" w:themeColor="text1"/>
          <w:sz w:val="24"/>
          <w:szCs w:val="24"/>
        </w:rPr>
        <w:t>5</w:t>
      </w:r>
      <w:r w:rsidRPr="00705C71">
        <w:rPr>
          <w:rFonts w:asciiTheme="majorBidi" w:hAnsiTheme="majorBidi" w:cstheme="majorBidi"/>
          <w:color w:val="000000" w:themeColor="text1"/>
          <w:sz w:val="24"/>
          <w:szCs w:val="24"/>
        </w:rPr>
        <w:t>.1</w:t>
      </w:r>
      <w:r>
        <w:rPr>
          <w:rFonts w:asciiTheme="majorBidi" w:hAnsiTheme="majorBidi" w:cstheme="majorBidi"/>
          <w:color w:val="000000" w:themeColor="text1"/>
          <w:sz w:val="24"/>
          <w:szCs w:val="24"/>
        </w:rPr>
        <w:t>2</w:t>
      </w:r>
      <w:r w:rsidRPr="00705C71">
        <w:rPr>
          <w:rFonts w:asciiTheme="majorBidi" w:hAnsiTheme="majorBidi" w:cstheme="majorBidi"/>
          <w:color w:val="000000" w:themeColor="text1"/>
          <w:sz w:val="24"/>
          <w:szCs w:val="24"/>
        </w:rPr>
        <w:t xml:space="preserve"> punktas, Priedas Nr.11. </w:t>
      </w:r>
    </w:p>
    <w:p w14:paraId="63E987B9" w14:textId="77777777" w:rsidR="00067BEF" w:rsidRPr="00705C71" w:rsidRDefault="00067BEF" w:rsidP="00067BEF">
      <w:pPr>
        <w:widowControl w:val="0"/>
        <w:numPr>
          <w:ilvl w:val="0"/>
          <w:numId w:val="47"/>
        </w:numPr>
        <w:tabs>
          <w:tab w:val="left" w:pos="142"/>
        </w:tabs>
        <w:suppressAutoHyphens/>
        <w:autoSpaceDE w:val="0"/>
        <w:autoSpaceDN w:val="0"/>
        <w:adjustRightInd w:val="0"/>
        <w:spacing w:after="0" w:line="240" w:lineRule="auto"/>
        <w:ind w:left="426" w:hanging="426"/>
        <w:jc w:val="both"/>
        <w:textAlignment w:val="baseline"/>
        <w:rPr>
          <w:rFonts w:asciiTheme="majorBidi" w:hAnsiTheme="majorBidi" w:cstheme="majorBidi"/>
          <w:color w:val="000000"/>
          <w:sz w:val="24"/>
          <w:szCs w:val="24"/>
        </w:rPr>
      </w:pPr>
      <w:r w:rsidRPr="00705C71">
        <w:rPr>
          <w:rFonts w:asciiTheme="majorBidi" w:hAnsiTheme="majorBidi" w:cstheme="majorBidi"/>
          <w:color w:val="000000"/>
          <w:sz w:val="24"/>
          <w:szCs w:val="24"/>
        </w:rPr>
        <w:t xml:space="preserve">Rangovas užbaigęs statybos darbus parengia techninę dokumentaciją: išpildomąją dokumentaciją, statinio kadastrinę bylą, </w:t>
      </w:r>
      <w:r w:rsidRPr="00705C71">
        <w:rPr>
          <w:rFonts w:asciiTheme="majorBidi" w:hAnsiTheme="majorBidi" w:cstheme="majorBidi"/>
          <w:color w:val="000000" w:themeColor="text1"/>
          <w:sz w:val="24"/>
          <w:szCs w:val="24"/>
        </w:rPr>
        <w:t xml:space="preserve">kontrolines geodezines nuotraukas, taip pat kitą </w:t>
      </w:r>
      <w:r w:rsidRPr="00705C71">
        <w:rPr>
          <w:rFonts w:asciiTheme="majorBidi" w:hAnsiTheme="majorBidi" w:cstheme="majorBidi"/>
          <w:color w:val="000000"/>
          <w:sz w:val="24"/>
          <w:szCs w:val="24"/>
        </w:rPr>
        <w:t xml:space="preserve">dokumentaciją, kuri privaloma statybos užbaigimo procedūroms tinkamai įvykdyti. </w:t>
      </w:r>
    </w:p>
    <w:p w14:paraId="1108BDBE" w14:textId="77777777" w:rsidR="00067BEF" w:rsidRPr="00705C71" w:rsidRDefault="00067BEF" w:rsidP="00067BEF">
      <w:pPr>
        <w:widowControl w:val="0"/>
        <w:numPr>
          <w:ilvl w:val="0"/>
          <w:numId w:val="47"/>
        </w:numPr>
        <w:tabs>
          <w:tab w:val="left" w:pos="142"/>
        </w:tabs>
        <w:autoSpaceDE w:val="0"/>
        <w:adjustRightInd w:val="0"/>
        <w:spacing w:after="0"/>
        <w:ind w:left="426" w:hanging="426"/>
        <w:contextualSpacing/>
        <w:jc w:val="both"/>
        <w:rPr>
          <w:rFonts w:asciiTheme="majorBidi" w:hAnsiTheme="majorBidi" w:cstheme="majorBidi"/>
          <w:sz w:val="24"/>
          <w:szCs w:val="24"/>
          <w:lang w:eastAsia="ar-SA"/>
        </w:rPr>
      </w:pPr>
      <w:r w:rsidRPr="00705C71">
        <w:rPr>
          <w:rFonts w:asciiTheme="majorBidi" w:hAnsiTheme="majorBidi" w:cstheme="majorBidi"/>
          <w:sz w:val="24"/>
          <w:szCs w:val="24"/>
          <w:lang w:eastAsia="ar-SA"/>
        </w:rPr>
        <w:t>Rangovas demontuotas tinkamas naudojimui statybines medžiagas susandėliuoja į Užsakovo nurodytą vietą (ne toliau kaip 10 km nuo objekto).</w:t>
      </w:r>
    </w:p>
    <w:p w14:paraId="6F94780B" w14:textId="74FFD3AE" w:rsidR="00067BEF" w:rsidRPr="00067BEF" w:rsidRDefault="00067BEF" w:rsidP="00067BEF">
      <w:pPr>
        <w:widowControl w:val="0"/>
        <w:numPr>
          <w:ilvl w:val="0"/>
          <w:numId w:val="47"/>
        </w:numPr>
        <w:tabs>
          <w:tab w:val="left" w:pos="142"/>
        </w:tabs>
        <w:autoSpaceDE w:val="0"/>
        <w:adjustRightInd w:val="0"/>
        <w:spacing w:after="0"/>
        <w:ind w:left="426" w:hanging="426"/>
        <w:contextualSpacing/>
        <w:jc w:val="both"/>
        <w:rPr>
          <w:rFonts w:asciiTheme="majorBidi" w:hAnsiTheme="majorBidi" w:cstheme="majorBidi"/>
          <w:sz w:val="24"/>
          <w:szCs w:val="24"/>
          <w:lang w:eastAsia="ar-SA"/>
        </w:rPr>
      </w:pPr>
      <w:r w:rsidRPr="00705C71">
        <w:rPr>
          <w:rFonts w:asciiTheme="majorBidi" w:hAnsiTheme="majorBidi" w:cstheme="majorBidi"/>
          <w:sz w:val="24"/>
          <w:szCs w:val="24"/>
          <w:lang w:eastAsia="ar-SA"/>
        </w:rPr>
        <w:t>Rangovas užbaigęs statybos darbus įsipareigoja palikti statybvietę sutvarkytą.</w:t>
      </w:r>
    </w:p>
    <w:p w14:paraId="2DCE379B" w14:textId="77777777" w:rsidR="00067BEF" w:rsidRDefault="00067BEF" w:rsidP="00067BEF">
      <w:pPr>
        <w:widowControl w:val="0"/>
        <w:tabs>
          <w:tab w:val="left" w:pos="142"/>
        </w:tabs>
        <w:suppressAutoHyphens/>
        <w:autoSpaceDE w:val="0"/>
        <w:autoSpaceDN w:val="0"/>
        <w:adjustRightInd w:val="0"/>
        <w:spacing w:after="0" w:line="240" w:lineRule="auto"/>
        <w:jc w:val="both"/>
        <w:textAlignment w:val="baseline"/>
        <w:rPr>
          <w:rFonts w:asciiTheme="majorBidi" w:hAnsiTheme="majorBidi" w:cstheme="majorBidi"/>
          <w:color w:val="000000"/>
          <w:sz w:val="24"/>
          <w:szCs w:val="24"/>
        </w:rPr>
      </w:pPr>
    </w:p>
    <w:p w14:paraId="5B3807A7" w14:textId="77777777" w:rsidR="00067BEF" w:rsidRPr="00705C71" w:rsidRDefault="00067BEF" w:rsidP="00067BEF">
      <w:pPr>
        <w:widowControl w:val="0"/>
        <w:tabs>
          <w:tab w:val="left" w:pos="142"/>
        </w:tabs>
        <w:suppressAutoHyphens/>
        <w:autoSpaceDE w:val="0"/>
        <w:autoSpaceDN w:val="0"/>
        <w:adjustRightInd w:val="0"/>
        <w:spacing w:after="0" w:line="240" w:lineRule="auto"/>
        <w:jc w:val="both"/>
        <w:textAlignment w:val="baseline"/>
        <w:rPr>
          <w:rFonts w:asciiTheme="majorBidi" w:hAnsiTheme="majorBidi" w:cstheme="majorBidi"/>
          <w:sz w:val="24"/>
          <w:szCs w:val="24"/>
        </w:rPr>
      </w:pPr>
      <w:r>
        <w:rPr>
          <w:rFonts w:asciiTheme="majorBidi" w:hAnsiTheme="majorBidi" w:cstheme="majorBidi"/>
          <w:color w:val="000000"/>
          <w:sz w:val="24"/>
          <w:szCs w:val="24"/>
        </w:rPr>
        <w:t xml:space="preserve">PRIDEDAMA: </w:t>
      </w:r>
      <w:r w:rsidRPr="00705C71">
        <w:rPr>
          <w:rFonts w:asciiTheme="majorBidi" w:hAnsiTheme="majorBidi" w:cstheme="majorBidi"/>
          <w:sz w:val="24"/>
          <w:szCs w:val="24"/>
        </w:rPr>
        <w:t>Techninis projektas Nr. P/01331 B laida, (pridedamas atskiru failu);</w:t>
      </w:r>
    </w:p>
    <w:p w14:paraId="645E723D" w14:textId="77777777" w:rsidR="00705C71" w:rsidRPr="00705C71" w:rsidRDefault="00705C71" w:rsidP="00705C71">
      <w:pPr>
        <w:widowControl w:val="0"/>
        <w:autoSpaceDE w:val="0"/>
        <w:adjustRightInd w:val="0"/>
        <w:spacing w:after="0"/>
        <w:jc w:val="both"/>
        <w:rPr>
          <w:rFonts w:asciiTheme="majorBidi" w:hAnsiTheme="majorBidi" w:cstheme="majorBidi"/>
          <w:color w:val="FF0000"/>
          <w:sz w:val="24"/>
          <w:szCs w:val="24"/>
        </w:rPr>
      </w:pPr>
    </w:p>
    <w:p w14:paraId="1651696D" w14:textId="77777777" w:rsidR="00705C71" w:rsidRPr="00705C71" w:rsidRDefault="00705C71" w:rsidP="00705C71">
      <w:pPr>
        <w:widowControl w:val="0"/>
        <w:autoSpaceDE w:val="0"/>
        <w:adjustRightInd w:val="0"/>
        <w:spacing w:after="0" w:line="240" w:lineRule="auto"/>
        <w:jc w:val="both"/>
        <w:rPr>
          <w:rFonts w:asciiTheme="majorBidi" w:hAnsiTheme="majorBidi" w:cstheme="majorBidi"/>
          <w:sz w:val="24"/>
          <w:szCs w:val="24"/>
        </w:rPr>
      </w:pPr>
      <w:r w:rsidRPr="00705C71">
        <w:rPr>
          <w:rFonts w:asciiTheme="majorBidi" w:hAnsiTheme="majorBidi" w:cstheme="majorBidi"/>
          <w:sz w:val="24"/>
          <w:szCs w:val="24"/>
        </w:rPr>
        <w:t>Suderino:</w:t>
      </w:r>
    </w:p>
    <w:p w14:paraId="4C463737" w14:textId="77777777" w:rsidR="00705C71" w:rsidRPr="00705C71" w:rsidRDefault="00705C71" w:rsidP="00705C71">
      <w:pPr>
        <w:widowControl w:val="0"/>
        <w:autoSpaceDE w:val="0"/>
        <w:adjustRightInd w:val="0"/>
        <w:spacing w:after="0" w:line="240" w:lineRule="auto"/>
        <w:jc w:val="both"/>
        <w:rPr>
          <w:rFonts w:asciiTheme="majorBidi" w:hAnsiTheme="majorBidi" w:cstheme="majorBidi"/>
          <w:sz w:val="24"/>
          <w:szCs w:val="24"/>
        </w:rPr>
      </w:pPr>
      <w:r w:rsidRPr="00705C71">
        <w:rPr>
          <w:rFonts w:asciiTheme="majorBidi" w:hAnsiTheme="majorBidi" w:cstheme="majorBidi"/>
          <w:sz w:val="24"/>
          <w:szCs w:val="24"/>
        </w:rPr>
        <w:t>Statybos ir infrastruktūros plėtros skyriaus</w:t>
      </w:r>
    </w:p>
    <w:p w14:paraId="3CC110CC" w14:textId="72F09390" w:rsidR="00705C71" w:rsidRPr="00705C71" w:rsidRDefault="00705C71" w:rsidP="00705C71">
      <w:pPr>
        <w:widowControl w:val="0"/>
        <w:autoSpaceDE w:val="0"/>
        <w:adjustRightInd w:val="0"/>
        <w:spacing w:after="0" w:line="240" w:lineRule="auto"/>
        <w:jc w:val="both"/>
        <w:rPr>
          <w:rFonts w:asciiTheme="majorBidi" w:hAnsiTheme="majorBidi" w:cstheme="majorBidi"/>
          <w:sz w:val="24"/>
          <w:szCs w:val="24"/>
        </w:rPr>
      </w:pPr>
      <w:r w:rsidRPr="00705C71">
        <w:rPr>
          <w:rFonts w:asciiTheme="majorBidi" w:hAnsiTheme="majorBidi" w:cstheme="majorBidi"/>
          <w:sz w:val="24"/>
          <w:szCs w:val="24"/>
        </w:rPr>
        <w:t>skyriaus vedėjas</w:t>
      </w:r>
      <w:r w:rsidRPr="00705C71">
        <w:rPr>
          <w:rFonts w:asciiTheme="majorBidi" w:hAnsiTheme="majorBidi" w:cstheme="majorBidi"/>
          <w:sz w:val="24"/>
          <w:szCs w:val="24"/>
        </w:rPr>
        <w:tab/>
      </w:r>
      <w:r w:rsidRPr="00705C71">
        <w:rPr>
          <w:rFonts w:asciiTheme="majorBidi" w:hAnsiTheme="majorBidi" w:cstheme="majorBidi"/>
          <w:sz w:val="24"/>
          <w:szCs w:val="24"/>
        </w:rPr>
        <w:tab/>
      </w:r>
      <w:r w:rsidRPr="00705C71">
        <w:rPr>
          <w:rFonts w:asciiTheme="majorBidi" w:hAnsiTheme="majorBidi" w:cstheme="majorBidi"/>
          <w:sz w:val="24"/>
          <w:szCs w:val="24"/>
        </w:rPr>
        <w:tab/>
        <w:t xml:space="preserve">                                              Nerijus Malinausk</w:t>
      </w:r>
      <w:r>
        <w:rPr>
          <w:rFonts w:asciiTheme="majorBidi" w:hAnsiTheme="majorBidi" w:cstheme="majorBidi"/>
          <w:sz w:val="24"/>
          <w:szCs w:val="24"/>
        </w:rPr>
        <w:t>as</w:t>
      </w:r>
    </w:p>
    <w:p w14:paraId="7A45CCFD" w14:textId="77777777" w:rsidR="00705C71" w:rsidRDefault="00705C71" w:rsidP="00705C71">
      <w:pPr>
        <w:widowControl w:val="0"/>
        <w:autoSpaceDE w:val="0"/>
        <w:adjustRightInd w:val="0"/>
        <w:spacing w:after="0" w:line="240" w:lineRule="auto"/>
        <w:jc w:val="both"/>
        <w:rPr>
          <w:rFonts w:asciiTheme="majorBidi" w:hAnsiTheme="majorBidi" w:cstheme="majorBidi"/>
          <w:sz w:val="24"/>
          <w:szCs w:val="24"/>
        </w:rPr>
      </w:pPr>
    </w:p>
    <w:p w14:paraId="55AE3774" w14:textId="219F6080" w:rsidR="00705C71" w:rsidRPr="00705C71" w:rsidRDefault="00705C71" w:rsidP="00705C71">
      <w:pPr>
        <w:widowControl w:val="0"/>
        <w:autoSpaceDE w:val="0"/>
        <w:adjustRightInd w:val="0"/>
        <w:spacing w:after="0" w:line="240" w:lineRule="auto"/>
        <w:jc w:val="both"/>
        <w:rPr>
          <w:rFonts w:asciiTheme="majorBidi" w:hAnsiTheme="majorBidi" w:cstheme="majorBidi"/>
          <w:sz w:val="24"/>
          <w:szCs w:val="24"/>
        </w:rPr>
      </w:pPr>
      <w:r w:rsidRPr="00705C71">
        <w:rPr>
          <w:rFonts w:asciiTheme="majorBidi" w:hAnsiTheme="majorBidi" w:cstheme="majorBidi"/>
          <w:sz w:val="24"/>
          <w:szCs w:val="24"/>
        </w:rPr>
        <w:t xml:space="preserve">Parengė: </w:t>
      </w:r>
    </w:p>
    <w:p w14:paraId="179232B6" w14:textId="77777777" w:rsidR="00705C71" w:rsidRPr="00705C71" w:rsidRDefault="00705C71" w:rsidP="00705C71">
      <w:pPr>
        <w:widowControl w:val="0"/>
        <w:autoSpaceDE w:val="0"/>
        <w:adjustRightInd w:val="0"/>
        <w:spacing w:after="0" w:line="240" w:lineRule="auto"/>
        <w:jc w:val="both"/>
        <w:rPr>
          <w:rFonts w:asciiTheme="majorBidi" w:hAnsiTheme="majorBidi" w:cstheme="majorBidi"/>
          <w:sz w:val="24"/>
          <w:szCs w:val="24"/>
        </w:rPr>
      </w:pPr>
      <w:r w:rsidRPr="00705C71">
        <w:rPr>
          <w:rFonts w:asciiTheme="majorBidi" w:hAnsiTheme="majorBidi" w:cstheme="majorBidi"/>
          <w:sz w:val="24"/>
          <w:szCs w:val="24"/>
        </w:rPr>
        <w:t xml:space="preserve">Statybos ir infrastruktūros plėtros skyriaus                                               </w:t>
      </w:r>
    </w:p>
    <w:p w14:paraId="5EB0343A" w14:textId="664283DB" w:rsidR="00705C71" w:rsidRPr="00705C71" w:rsidRDefault="00705C71" w:rsidP="00705C71">
      <w:pPr>
        <w:widowControl w:val="0"/>
        <w:autoSpaceDE w:val="0"/>
        <w:adjustRightInd w:val="0"/>
        <w:spacing w:after="0" w:line="240" w:lineRule="auto"/>
        <w:jc w:val="both"/>
        <w:rPr>
          <w:rFonts w:asciiTheme="majorBidi" w:hAnsiTheme="majorBidi" w:cstheme="majorBidi"/>
          <w:sz w:val="24"/>
          <w:szCs w:val="24"/>
        </w:rPr>
      </w:pPr>
      <w:r w:rsidRPr="00705C71">
        <w:rPr>
          <w:rFonts w:asciiTheme="majorBidi" w:hAnsiTheme="majorBidi" w:cstheme="majorBidi"/>
          <w:sz w:val="24"/>
          <w:szCs w:val="24"/>
        </w:rPr>
        <w:t xml:space="preserve">vyr. specialistas </w:t>
      </w:r>
      <w:r w:rsidRPr="00705C71">
        <w:rPr>
          <w:rFonts w:asciiTheme="majorBidi" w:hAnsiTheme="majorBidi" w:cstheme="majorBidi"/>
          <w:sz w:val="24"/>
          <w:szCs w:val="24"/>
        </w:rPr>
        <w:tab/>
      </w:r>
      <w:r w:rsidRPr="00705C71">
        <w:rPr>
          <w:rFonts w:asciiTheme="majorBidi" w:hAnsiTheme="majorBidi" w:cstheme="majorBidi"/>
          <w:sz w:val="24"/>
          <w:szCs w:val="24"/>
        </w:rPr>
        <w:tab/>
      </w:r>
      <w:r w:rsidRPr="00705C71">
        <w:rPr>
          <w:rFonts w:asciiTheme="majorBidi" w:hAnsiTheme="majorBidi" w:cstheme="majorBidi"/>
          <w:sz w:val="24"/>
          <w:szCs w:val="24"/>
        </w:rPr>
        <w:tab/>
      </w:r>
      <w:r w:rsidRPr="00705C71">
        <w:rPr>
          <w:rFonts w:asciiTheme="majorBidi" w:hAnsiTheme="majorBidi" w:cstheme="majorBidi"/>
          <w:sz w:val="24"/>
          <w:szCs w:val="24"/>
        </w:rPr>
        <w:tab/>
        <w:t xml:space="preserve">                     </w:t>
      </w:r>
      <w:r w:rsidRPr="00705C71">
        <w:rPr>
          <w:rFonts w:asciiTheme="majorBidi" w:hAnsiTheme="majorBidi" w:cstheme="majorBidi"/>
          <w:sz w:val="24"/>
          <w:szCs w:val="24"/>
        </w:rPr>
        <w:tab/>
        <w:t xml:space="preserve">           Vytautas Leika</w:t>
      </w:r>
    </w:p>
    <w:p w14:paraId="73F43DFB" w14:textId="28D0732F" w:rsidR="008D704D" w:rsidRPr="005B6195" w:rsidRDefault="00705C71" w:rsidP="00705C71">
      <w:pPr>
        <w:pStyle w:val="Antrat2"/>
        <w:keepNext w:val="0"/>
        <w:keepLines w:val="0"/>
        <w:widowControl w:val="0"/>
        <w:spacing w:before="0"/>
        <w:ind w:left="5103"/>
        <w:rPr>
          <w:rFonts w:asciiTheme="majorBidi" w:eastAsia="Calibri" w:hAnsiTheme="majorBidi"/>
          <w:color w:val="auto"/>
          <w:sz w:val="24"/>
          <w:szCs w:val="24"/>
        </w:rPr>
      </w:pPr>
      <w:r w:rsidRPr="00705C71">
        <w:rPr>
          <w:rFonts w:asciiTheme="majorBidi" w:hAnsiTheme="majorBidi"/>
          <w:b/>
          <w:color w:val="000000" w:themeColor="text1"/>
          <w:sz w:val="24"/>
          <w:szCs w:val="24"/>
        </w:rPr>
        <w:br w:type="page"/>
      </w:r>
      <w:bookmarkStart w:id="52" w:name="_Toc241050034"/>
      <w:r w:rsidR="008D704D" w:rsidRPr="005B6195">
        <w:rPr>
          <w:rFonts w:asciiTheme="majorBidi" w:eastAsia="Calibri" w:hAnsiTheme="majorBidi"/>
          <w:color w:val="auto"/>
          <w:sz w:val="24"/>
          <w:szCs w:val="24"/>
        </w:rPr>
        <w:lastRenderedPageBreak/>
        <w:t xml:space="preserve">Pirkimo sąlygų </w:t>
      </w:r>
      <w:r w:rsidR="00F1334C" w:rsidRPr="005B6195">
        <w:rPr>
          <w:rFonts w:asciiTheme="majorBidi" w:eastAsia="Calibri" w:hAnsiTheme="majorBidi"/>
          <w:color w:val="auto"/>
          <w:sz w:val="24"/>
          <w:szCs w:val="24"/>
        </w:rPr>
        <w:t>3</w:t>
      </w:r>
      <w:r w:rsidR="008D704D" w:rsidRPr="005B6195">
        <w:rPr>
          <w:rFonts w:asciiTheme="majorBidi" w:eastAsia="Calibri" w:hAnsiTheme="majorBidi"/>
          <w:color w:val="auto"/>
          <w:sz w:val="24"/>
          <w:szCs w:val="24"/>
        </w:rPr>
        <w:t xml:space="preserve"> priedas „Tiekėjų pašalinimo pagrindai“</w:t>
      </w:r>
      <w:bookmarkEnd w:id="49"/>
      <w:bookmarkEnd w:id="50"/>
      <w:bookmarkEnd w:id="52"/>
    </w:p>
    <w:p w14:paraId="4C55DC8D" w14:textId="77777777" w:rsidR="008F1B1E" w:rsidRDefault="008F1B1E" w:rsidP="00A63AC6">
      <w:pPr>
        <w:rPr>
          <w:rFonts w:asciiTheme="majorBidi" w:hAnsiTheme="majorBidi" w:cstheme="majorBidi"/>
          <w:sz w:val="24"/>
          <w:szCs w:val="24"/>
        </w:rPr>
      </w:pPr>
    </w:p>
    <w:p w14:paraId="62E47E37" w14:textId="77777777" w:rsidR="005A4FFA" w:rsidRPr="003A369F" w:rsidRDefault="005A4FFA" w:rsidP="005A4FFA">
      <w:pPr>
        <w:pStyle w:val="Paantrat"/>
        <w:widowControl w:val="0"/>
        <w:spacing w:after="0" w:line="240" w:lineRule="auto"/>
        <w:jc w:val="center"/>
        <w:rPr>
          <w:rFonts w:asciiTheme="majorBidi" w:hAnsiTheme="majorBidi" w:cstheme="majorBidi"/>
          <w:b/>
          <w:bCs/>
          <w:color w:val="auto"/>
          <w:sz w:val="24"/>
          <w:szCs w:val="24"/>
        </w:rPr>
      </w:pPr>
      <w:bookmarkStart w:id="53" w:name="_Ref38291223"/>
      <w:bookmarkStart w:id="54" w:name="_Ref38291334"/>
      <w:bookmarkStart w:id="55" w:name="_Ref38533412"/>
      <w:bookmarkStart w:id="56" w:name="_Hlk192228504"/>
      <w:r w:rsidRPr="003A369F">
        <w:rPr>
          <w:rFonts w:asciiTheme="majorBidi" w:hAnsiTheme="majorBidi" w:cstheme="majorBidi"/>
          <w:b/>
          <w:bCs/>
          <w:color w:val="auto"/>
          <w:sz w:val="24"/>
          <w:szCs w:val="24"/>
        </w:rPr>
        <w:t>TIEKĖJŲ PAŠALINIMO PAGRINDAI</w:t>
      </w:r>
    </w:p>
    <w:p w14:paraId="72CB0049" w14:textId="77777777" w:rsidR="005A4FFA" w:rsidRDefault="005A4FFA" w:rsidP="005A4FFA">
      <w:pPr>
        <w:pStyle w:val="Betarp"/>
        <w:ind w:firstLine="567"/>
        <w:jc w:val="both"/>
        <w:rPr>
          <w:rFonts w:asciiTheme="majorBidi" w:hAnsiTheme="majorBidi" w:cstheme="majorBidi"/>
          <w:sz w:val="24"/>
          <w:szCs w:val="24"/>
        </w:rPr>
      </w:pPr>
    </w:p>
    <w:p w14:paraId="70D6D778" w14:textId="77777777" w:rsidR="005A4FFA" w:rsidRPr="008E39D8" w:rsidRDefault="005A4FFA" w:rsidP="005A4FFA">
      <w:pPr>
        <w:spacing w:after="0" w:line="240" w:lineRule="auto"/>
        <w:ind w:firstLine="567"/>
        <w:jc w:val="both"/>
        <w:rPr>
          <w:rFonts w:asciiTheme="majorBidi" w:eastAsia="Calibri" w:hAnsiTheme="majorBidi" w:cstheme="majorBidi"/>
          <w:sz w:val="24"/>
          <w:szCs w:val="24"/>
        </w:rPr>
      </w:pPr>
      <w:r w:rsidRPr="008E39D8">
        <w:rPr>
          <w:rFonts w:asciiTheme="majorBidi" w:eastAsia="Calibri" w:hAnsiTheme="majorBidi" w:cstheme="majorBidi"/>
          <w:sz w:val="24"/>
          <w:szCs w:val="24"/>
        </w:rPr>
        <w:t>1. Su pasiūlymu teikiamas tik EBVPD. PO su pasiūlymu nereikalauja pateikti lentelėje nurodytų pašalinimo pagrindų nebuvimą įrodančių dokumentų.</w:t>
      </w:r>
      <w:r w:rsidRPr="008E39D8">
        <w:rPr>
          <w:rFonts w:asciiTheme="majorBidi" w:eastAsia="Times New Roman" w:hAnsiTheme="majorBidi" w:cstheme="majorBidi"/>
          <w:sz w:val="24"/>
          <w:szCs w:val="24"/>
        </w:rPr>
        <w:t xml:space="preserve"> </w:t>
      </w:r>
      <w:r w:rsidRPr="008E39D8">
        <w:rPr>
          <w:rFonts w:asciiTheme="majorBidi" w:eastAsia="Calibri" w:hAnsiTheme="majorBidi" w:cstheme="majorBidi"/>
          <w:sz w:val="24"/>
          <w:szCs w:val="24"/>
        </w:rPr>
        <w:t>Šių dokumentų</w:t>
      </w:r>
      <w:r w:rsidRPr="008E39D8">
        <w:rPr>
          <w:rFonts w:asciiTheme="majorBidi" w:eastAsia="Times New Roman" w:hAnsiTheme="majorBidi" w:cstheme="majorBidi"/>
          <w:sz w:val="24"/>
          <w:szCs w:val="24"/>
        </w:rPr>
        <w:t xml:space="preserve"> PO reikalaus iš tiekėjų tik turėdama pagrįstų abejonių dėl šių tiekėjų patikimumo.</w:t>
      </w:r>
      <w:r w:rsidRPr="008E39D8">
        <w:rPr>
          <w:rFonts w:asciiTheme="majorBidi" w:eastAsia="Calibri" w:hAnsiTheme="majorBidi" w:cstheme="majorBidi"/>
          <w:sz w:val="24"/>
          <w:szCs w:val="24"/>
        </w:rPr>
        <w:t xml:space="preserve"> Vis dėlto, PO bet kuriuo pirkimo procedūros metu gali paprašyti dalyvių pateikti visus ar dalį dokumentų, patvirtinančių jų pašalinimo pagrindų nebuvimą, jeigu tai būtina siekiant užtikrinti tinkamą pirkimo procedūros atlikimą. </w:t>
      </w:r>
    </w:p>
    <w:p w14:paraId="7D15069C" w14:textId="66902F97" w:rsidR="005A4FFA" w:rsidRPr="008E39D8" w:rsidRDefault="005A4FFA" w:rsidP="005A4FFA">
      <w:pPr>
        <w:spacing w:after="0" w:line="240" w:lineRule="auto"/>
        <w:ind w:firstLine="567"/>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2. Pašalinimo pagrindai taikomi tiekėjui (kai pasiūlymą teikia </w:t>
      </w:r>
      <w:r w:rsidR="00B777B7">
        <w:rPr>
          <w:rFonts w:asciiTheme="majorBidi" w:eastAsia="Calibri" w:hAnsiTheme="majorBidi" w:cstheme="majorBidi"/>
          <w:sz w:val="24"/>
          <w:szCs w:val="24"/>
        </w:rPr>
        <w:t>t</w:t>
      </w:r>
      <w:r w:rsidR="009D4A50">
        <w:rPr>
          <w:rFonts w:asciiTheme="majorBidi" w:eastAsia="Calibri" w:hAnsiTheme="majorBidi" w:cstheme="majorBidi"/>
          <w:sz w:val="24"/>
          <w:szCs w:val="24"/>
        </w:rPr>
        <w:t>i</w:t>
      </w:r>
      <w:r w:rsidR="00B777B7">
        <w:rPr>
          <w:rFonts w:asciiTheme="majorBidi" w:eastAsia="Calibri" w:hAnsiTheme="majorBidi" w:cstheme="majorBidi"/>
          <w:sz w:val="24"/>
          <w:szCs w:val="24"/>
        </w:rPr>
        <w:t>ekėjų</w:t>
      </w:r>
      <w:r w:rsidRPr="008E39D8">
        <w:rPr>
          <w:rFonts w:asciiTheme="majorBidi" w:eastAsia="Calibri" w:hAnsiTheme="majorBidi" w:cstheme="majorBidi"/>
          <w:sz w:val="24"/>
          <w:szCs w:val="24"/>
        </w:rPr>
        <w:t xml:space="preserve"> grupė – visiems tos grupės nariams) ir ūkio subjektams, kurių pajėgumais tiekėjas remiasi. </w:t>
      </w:r>
    </w:p>
    <w:p w14:paraId="2AAB7DCB" w14:textId="77777777" w:rsidR="005A4FFA" w:rsidRPr="008E39D8" w:rsidRDefault="005A4FFA" w:rsidP="005A4FFA">
      <w:pPr>
        <w:spacing w:after="0" w:line="240" w:lineRule="auto"/>
        <w:ind w:firstLine="567"/>
        <w:jc w:val="both"/>
        <w:rPr>
          <w:rFonts w:asciiTheme="majorBidi" w:eastAsia="Verdana" w:hAnsiTheme="majorBidi" w:cstheme="majorBidi"/>
          <w:sz w:val="24"/>
          <w:szCs w:val="24"/>
        </w:rPr>
      </w:pPr>
      <w:r w:rsidRPr="008E39D8">
        <w:rPr>
          <w:rFonts w:asciiTheme="majorBidi" w:eastAsia="Calibri" w:hAnsiTheme="majorBidi" w:cstheme="majorBid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8E39D8">
        <w:rPr>
          <w:rFonts w:asciiTheme="majorBidi" w:eastAsia="Verdana" w:hAnsiTheme="majorBidi" w:cstheme="majorBidi"/>
          <w:sz w:val="24"/>
          <w:szCs w:val="24"/>
        </w:rPr>
        <w:t xml:space="preserve">e nustatytų tiekėjo pašalinimo pagrindų, išskyrus VPĮ 46 straipsnio 10 dalyje nustatytus atvejus (tačiau atsižvelgiant į VPĮ 46 straipsnio 11 ir 12 dalių nuostatas). </w:t>
      </w:r>
    </w:p>
    <w:p w14:paraId="1005969C" w14:textId="77777777" w:rsidR="005A4FFA" w:rsidRPr="008E39D8" w:rsidRDefault="005A4FFA" w:rsidP="005A4FFA">
      <w:pPr>
        <w:spacing w:after="0" w:line="240" w:lineRule="auto"/>
        <w:ind w:firstLine="567"/>
        <w:jc w:val="both"/>
        <w:rPr>
          <w:rFonts w:asciiTheme="majorBidi" w:eastAsia="Verdana" w:hAnsiTheme="majorBidi" w:cstheme="majorBidi"/>
          <w:sz w:val="24"/>
          <w:szCs w:val="24"/>
        </w:rPr>
      </w:pPr>
      <w:r w:rsidRPr="008E39D8">
        <w:rPr>
          <w:rFonts w:asciiTheme="majorBidi" w:eastAsia="Verdana" w:hAnsiTheme="majorBidi" w:cstheme="majorBid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16FAB8C" w14:textId="77777777" w:rsidR="005A4FFA" w:rsidRDefault="005A4FFA" w:rsidP="005A4FFA">
      <w:pPr>
        <w:pStyle w:val="Betarp"/>
        <w:ind w:firstLine="630"/>
        <w:rPr>
          <w:rFonts w:asciiTheme="majorBidi" w:hAnsiTheme="majorBidi" w:cstheme="majorBidi"/>
          <w:sz w:val="24"/>
          <w:szCs w:val="24"/>
        </w:rPr>
      </w:pPr>
      <w:r w:rsidRPr="00C743D1">
        <w:rPr>
          <w:rFonts w:asciiTheme="majorBidi" w:hAnsiTheme="majorBidi" w:cstheme="majorBidi"/>
          <w:sz w:val="24"/>
          <w:szCs w:val="24"/>
        </w:rPr>
        <w:t xml:space="preserve">5. </w:t>
      </w:r>
      <w:r w:rsidRPr="00C743D1">
        <w:rPr>
          <w:rFonts w:asciiTheme="majorBidi" w:eastAsia="Verdana" w:hAnsiTheme="majorBidi" w:cstheme="majorBidi"/>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C743D1">
        <w:rPr>
          <w:rFonts w:asciiTheme="majorBidi" w:hAnsiTheme="majorBidi" w:cstheme="majorBidi"/>
          <w:sz w:val="24"/>
          <w:szCs w:val="24"/>
        </w:rPr>
        <w:t xml:space="preserve">mentai, kuriuos turi pateikti Lietuvos Respublikoje registruoti tiekėjai. Dėl dokumentų, kuriuos turi pateikti užsienio šalių tiekėjai, informaciją Perkančioji organizacija pasitikrina „e-Certis“, adresu </w:t>
      </w:r>
      <w:hyperlink r:id="rId15" w:history="1">
        <w:r w:rsidRPr="00C743D1">
          <w:rPr>
            <w:rStyle w:val="Hipersaitas"/>
            <w:rFonts w:asciiTheme="majorBidi" w:hAnsiTheme="majorBidi" w:cstheme="majorBidi"/>
            <w:sz w:val="24"/>
            <w:szCs w:val="24"/>
          </w:rPr>
          <w:t>https://ec.europa.eu/tools/ecertis/</w:t>
        </w:r>
      </w:hyperlink>
      <w:r w:rsidRPr="00C743D1">
        <w:rPr>
          <w:rFonts w:asciiTheme="majorBidi" w:hAnsiTheme="majorBidi" w:cstheme="majorBidi"/>
          <w:sz w:val="24"/>
          <w:szCs w:val="24"/>
        </w:rPr>
        <w:t xml:space="preserve">. </w:t>
      </w:r>
    </w:p>
    <w:p w14:paraId="741501A2" w14:textId="77777777" w:rsidR="005A4FFA" w:rsidRPr="00DD0745" w:rsidRDefault="005A4FFA" w:rsidP="005A4FFA">
      <w:pPr>
        <w:pStyle w:val="Betarp"/>
        <w:ind w:firstLine="630"/>
        <w:rPr>
          <w:rFonts w:asciiTheme="majorBidi" w:hAnsiTheme="majorBidi" w:cstheme="majorBidi"/>
          <w:sz w:val="24"/>
          <w:szCs w:val="24"/>
        </w:rPr>
      </w:pPr>
      <w:r w:rsidRPr="00DD0745">
        <w:rPr>
          <w:rFonts w:asciiTheme="majorBidi" w:hAnsiTheme="majorBidi" w:cstheme="majorBidi"/>
          <w:sz w:val="24"/>
          <w:szCs w:val="24"/>
        </w:rPr>
        <w:t>6. Perkančioji organizacija nereikalauja iš tiekėjo pateikti dokumentų, patvirtinančių jo pašalinimo pagrindų nebuvimą, jeigu ji:</w:t>
      </w:r>
    </w:p>
    <w:p w14:paraId="64EC93A5" w14:textId="77777777" w:rsidR="005A4FFA" w:rsidRPr="00DD0745" w:rsidRDefault="005A4FFA" w:rsidP="005A4FFA">
      <w:pPr>
        <w:pStyle w:val="Betarp"/>
        <w:numPr>
          <w:ilvl w:val="1"/>
          <w:numId w:val="109"/>
        </w:numPr>
        <w:ind w:left="90" w:firstLine="540"/>
        <w:jc w:val="both"/>
        <w:rPr>
          <w:rFonts w:asciiTheme="majorBidi" w:hAnsiTheme="majorBidi" w:cstheme="majorBidi"/>
          <w:sz w:val="24"/>
          <w:szCs w:val="24"/>
        </w:rPr>
      </w:pPr>
      <w:r w:rsidRPr="00DD0745">
        <w:rPr>
          <w:rFonts w:asciiTheme="majorBidi" w:hAnsiTheme="majorBidi" w:cstheme="majorBidi"/>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2E8FB14" w14:textId="77777777" w:rsidR="005A4FFA" w:rsidRDefault="005A4FFA" w:rsidP="005A4FFA">
      <w:pPr>
        <w:pStyle w:val="Betarp"/>
        <w:numPr>
          <w:ilvl w:val="1"/>
          <w:numId w:val="109"/>
        </w:numPr>
        <w:ind w:left="90" w:firstLine="540"/>
        <w:jc w:val="both"/>
        <w:rPr>
          <w:rFonts w:asciiTheme="majorBidi" w:hAnsiTheme="majorBidi" w:cstheme="majorBidi"/>
          <w:sz w:val="24"/>
          <w:szCs w:val="24"/>
        </w:rPr>
      </w:pPr>
      <w:r w:rsidRPr="00DD0745">
        <w:rPr>
          <w:rFonts w:asciiTheme="majorBidi" w:hAnsiTheme="majorBidi" w:cstheme="majorBidi"/>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EF51BD0" w14:textId="77777777" w:rsidR="005A4FFA" w:rsidRPr="00174E4A" w:rsidRDefault="005A4FFA" w:rsidP="005A4FFA">
      <w:pPr>
        <w:pStyle w:val="Betarp"/>
        <w:numPr>
          <w:ilvl w:val="0"/>
          <w:numId w:val="109"/>
        </w:numPr>
        <w:ind w:left="0" w:firstLine="630"/>
        <w:jc w:val="both"/>
        <w:rPr>
          <w:rFonts w:asciiTheme="majorBidi" w:hAnsiTheme="majorBidi" w:cstheme="majorBidi"/>
          <w:sz w:val="24"/>
          <w:szCs w:val="24"/>
        </w:rPr>
      </w:pPr>
      <w:r w:rsidRPr="00174E4A">
        <w:rPr>
          <w:rFonts w:asciiTheme="majorBidi" w:hAnsiTheme="majorBidi" w:cstheme="majorBid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C38C378" w14:textId="77777777" w:rsidR="005A4FFA" w:rsidRPr="00174E4A" w:rsidRDefault="005A4FFA" w:rsidP="005A4FFA">
      <w:pPr>
        <w:pStyle w:val="Betarp"/>
        <w:numPr>
          <w:ilvl w:val="1"/>
          <w:numId w:val="109"/>
        </w:numPr>
        <w:ind w:left="0" w:firstLine="630"/>
        <w:jc w:val="both"/>
        <w:rPr>
          <w:rFonts w:asciiTheme="majorBidi" w:hAnsiTheme="majorBidi" w:cstheme="majorBidi"/>
          <w:sz w:val="24"/>
          <w:szCs w:val="24"/>
        </w:rPr>
      </w:pPr>
      <w:r w:rsidRPr="00174E4A">
        <w:rPr>
          <w:rFonts w:asciiTheme="majorBidi" w:hAnsiTheme="majorBidi" w:cstheme="majorBidi"/>
          <w:sz w:val="24"/>
          <w:szCs w:val="24"/>
        </w:rPr>
        <w:t>priesaikos deklaracija;</w:t>
      </w:r>
    </w:p>
    <w:p w14:paraId="68AFA251" w14:textId="77777777" w:rsidR="005A4FFA" w:rsidRPr="00EB3435" w:rsidRDefault="005A4FFA" w:rsidP="005A4FFA">
      <w:pPr>
        <w:ind w:firstLine="630"/>
        <w:jc w:val="both"/>
        <w:rPr>
          <w:rFonts w:asciiTheme="majorBidi" w:hAnsiTheme="majorBidi" w:cstheme="majorBidi"/>
          <w:sz w:val="24"/>
          <w:szCs w:val="24"/>
        </w:rPr>
      </w:pPr>
      <w:r w:rsidRPr="00174E4A">
        <w:rPr>
          <w:rFonts w:asciiTheme="majorBidi" w:hAnsiTheme="majorBidi" w:cstheme="majorBidi"/>
          <w:sz w:val="24"/>
          <w:szCs w:val="24"/>
        </w:rPr>
        <w:t xml:space="preserve">7.2. oficialia tiekėjo deklaracija, jeigu šalyje nenaudojama priesaikos deklaracija. Oficiali deklaracija turi būti patvirtinta valstybės narės ar tiekėjo kilmės šalies arba šalies, kurioje jis registruotas, </w:t>
      </w:r>
      <w:r w:rsidRPr="00174E4A">
        <w:rPr>
          <w:rFonts w:asciiTheme="majorBidi" w:hAnsiTheme="majorBidi" w:cstheme="majorBidi"/>
          <w:sz w:val="24"/>
          <w:szCs w:val="24"/>
        </w:rPr>
        <w:lastRenderedPageBreak/>
        <w:t>kompetentingos teisinės ar administracinės institucijos, notaro arba kompetentingos profesinės ar prekybos organizacijos.</w:t>
      </w:r>
    </w:p>
    <w:tbl>
      <w:tblPr>
        <w:tblW w:w="9776" w:type="dxa"/>
        <w:tblLayout w:type="fixed"/>
        <w:tblCellMar>
          <w:left w:w="10" w:type="dxa"/>
          <w:right w:w="10" w:type="dxa"/>
        </w:tblCellMar>
        <w:tblLook w:val="04A0" w:firstRow="1" w:lastRow="0" w:firstColumn="1" w:lastColumn="0" w:noHBand="0" w:noVBand="1"/>
      </w:tblPr>
      <w:tblGrid>
        <w:gridCol w:w="900"/>
        <w:gridCol w:w="3631"/>
        <w:gridCol w:w="1843"/>
        <w:gridCol w:w="3402"/>
      </w:tblGrid>
      <w:tr w:rsidR="005A4FFA" w:rsidRPr="008E39D8" w14:paraId="7F24D365"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F2E175" w14:textId="77777777" w:rsidR="005A4FFA" w:rsidRPr="005545D3" w:rsidRDefault="005A4FFA" w:rsidP="00E8675D">
            <w:pPr>
              <w:spacing w:after="0" w:line="240" w:lineRule="auto"/>
              <w:ind w:left="32"/>
              <w:jc w:val="both"/>
              <w:rPr>
                <w:rFonts w:asciiTheme="majorBidi" w:eastAsia="Calibri" w:hAnsiTheme="majorBidi" w:cstheme="majorBidi"/>
                <w:b/>
                <w:bCs/>
                <w:sz w:val="24"/>
                <w:szCs w:val="24"/>
              </w:rPr>
            </w:pPr>
            <w:r w:rsidRPr="005545D3">
              <w:rPr>
                <w:rFonts w:asciiTheme="majorBidi" w:eastAsia="Calibri" w:hAnsiTheme="majorBidi" w:cstheme="majorBidi"/>
                <w:b/>
                <w:bCs/>
                <w:sz w:val="24"/>
                <w:szCs w:val="24"/>
              </w:rPr>
              <w:t>Eil. Nr.</w:t>
            </w: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C00BC9" w14:textId="77777777" w:rsidR="005A4FFA" w:rsidRPr="008E39D8" w:rsidRDefault="005A4FFA" w:rsidP="00E8675D">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
                <w:sz w:val="24"/>
                <w:szCs w:val="24"/>
              </w:rPr>
              <w:t>Tiekėjo pašalinimo pagrindai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10665"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 xml:space="preserve">VPĮ straipsnis,  dalis, punktas bei EBVPD formos dalis pildymui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AF2B80" w14:textId="77777777" w:rsidR="005A4FFA" w:rsidRPr="008E39D8" w:rsidRDefault="005A4FFA" w:rsidP="00E8675D">
            <w:pPr>
              <w:spacing w:after="0" w:line="240" w:lineRule="auto"/>
              <w:jc w:val="both"/>
              <w:rPr>
                <w:rFonts w:asciiTheme="majorBidi" w:eastAsia="Calibri" w:hAnsiTheme="majorBidi" w:cstheme="majorBidi"/>
                <w:bCs/>
                <w:iCs/>
                <w:sz w:val="24"/>
                <w:szCs w:val="24"/>
              </w:rPr>
            </w:pPr>
            <w:r w:rsidRPr="008E39D8">
              <w:rPr>
                <w:rFonts w:asciiTheme="majorBidi" w:eastAsia="Calibri" w:hAnsiTheme="majorBidi" w:cstheme="majorBidi"/>
                <w:b/>
                <w:sz w:val="24"/>
                <w:szCs w:val="24"/>
              </w:rPr>
              <w:t>Pašalinimo pagrindų nebuvimą įrodantys dokumentai</w:t>
            </w:r>
          </w:p>
        </w:tc>
      </w:tr>
      <w:tr w:rsidR="005A4FFA" w:rsidRPr="008E39D8" w14:paraId="3C9F587E"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CEBA4F" w14:textId="77777777" w:rsidR="005A4FFA" w:rsidRPr="005545D3" w:rsidRDefault="005A4FFA" w:rsidP="00E8675D">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E42D7"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Tiekėjas arba jo atsakingas asmuo, nurodytas VPĮ 46 straipsnio 2 dalies 2 punkte, nuteistas už šią nusikalstamą veiką:</w:t>
            </w:r>
          </w:p>
          <w:p w14:paraId="76E6F949"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1) dalyvavimą nusikalstamame susivienijime, jo organizavimą ar vadovavimą jam;</w:t>
            </w:r>
          </w:p>
          <w:p w14:paraId="15F654CA"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2) kyšininkavimą, prekybą poveikiu, papirkimą;</w:t>
            </w:r>
          </w:p>
          <w:p w14:paraId="261F992F"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54464B6"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lastRenderedPageBreak/>
              <w:t>4) nusikalstamą bankrotą;</w:t>
            </w:r>
          </w:p>
          <w:p w14:paraId="4BD85C47"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5) teroristinį ir su teroristine veikla susijusį nusikaltimą;</w:t>
            </w:r>
          </w:p>
          <w:p w14:paraId="4658F88B"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6) nusikalstamu būdu gauto turto legalizavimą;</w:t>
            </w:r>
          </w:p>
          <w:p w14:paraId="5E43C3C9"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7) prekybą žmonėmis, vaiko pirkimą arba pardavimą;</w:t>
            </w:r>
          </w:p>
          <w:p w14:paraId="68BAE74F"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8) kitos valstybės tiekėjo atliktą nusikaltimą, apibrėžtą Direktyvos 2014/24/ES 57 straipsnio 1 dalyje išvardytus Europos Sąjungos teisės aktus įgyvendinančiuose kitų valstybių teisės aktuose.</w:t>
            </w:r>
          </w:p>
          <w:p w14:paraId="6548B41D"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3132A463"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Laikoma, kad tiekėjas arba jo atsakingas asmuo nuteistas už aukščiau nurodytą nusikalstamą veiką, kai dėl:</w:t>
            </w:r>
          </w:p>
          <w:p w14:paraId="7ED93A5C" w14:textId="77777777" w:rsidR="005A4FFA" w:rsidRPr="008E39D8" w:rsidRDefault="005A4FFA" w:rsidP="00E8675D">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1) tiekėjo, kuris yra fizinis asmuo, per pastaruosius 5 metus buvo priimtas ir įsiteisėjęs apkaltinamasis teismo nuosprendis ir šis asmuo turi neišnykusį ar nepanaikintą teistumą;</w:t>
            </w:r>
          </w:p>
          <w:p w14:paraId="6EA0D7CD"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2B83C165"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2) tiekėjo, kuris yra juridinis asmuo, kita organizacija ar jos </w:t>
            </w:r>
            <w:r w:rsidRPr="008E39D8">
              <w:rPr>
                <w:rFonts w:asciiTheme="majorBidi" w:eastAsia="Calibri" w:hAnsiTheme="majorBidi" w:cstheme="majorBidi"/>
                <w:b/>
                <w:bCs/>
                <w:sz w:val="24"/>
                <w:szCs w:val="24"/>
              </w:rPr>
              <w:t>struktūrinis</w:t>
            </w:r>
            <w:r w:rsidRPr="008E39D8">
              <w:rPr>
                <w:rFonts w:asciiTheme="majorBidi" w:eastAsia="Calibri" w:hAnsiTheme="majorBidi" w:cstheme="majorBidi"/>
                <w:sz w:val="24"/>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89F0526" w14:textId="77777777" w:rsidR="005A4FFA" w:rsidRPr="008E39D8" w:rsidRDefault="005A4FFA" w:rsidP="00E8675D">
            <w:pPr>
              <w:spacing w:after="0" w:line="240" w:lineRule="auto"/>
              <w:jc w:val="both"/>
              <w:rPr>
                <w:rFonts w:asciiTheme="majorBidi" w:eastAsia="Calibri" w:hAnsiTheme="majorBidi" w:cstheme="majorBidi"/>
                <w:b/>
                <w:sz w:val="24"/>
                <w:szCs w:val="24"/>
              </w:rPr>
            </w:pPr>
          </w:p>
          <w:p w14:paraId="07956B42"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 xml:space="preserve">3) tiekėjo, kuris yra juridinis asmuo, kita organizacija ar jos </w:t>
            </w:r>
            <w:r w:rsidRPr="008E39D8">
              <w:rPr>
                <w:rFonts w:asciiTheme="majorBidi" w:eastAsia="Calibri" w:hAnsiTheme="majorBidi" w:cstheme="majorBidi"/>
                <w:b/>
                <w:sz w:val="24"/>
                <w:szCs w:val="24"/>
              </w:rPr>
              <w:t>struktūrinis</w:t>
            </w:r>
            <w:r w:rsidRPr="008E39D8">
              <w:rPr>
                <w:rFonts w:asciiTheme="majorBidi" w:eastAsia="Calibri" w:hAnsiTheme="majorBidi" w:cstheme="majorBidi"/>
                <w:bCs/>
                <w:sz w:val="24"/>
                <w:szCs w:val="24"/>
              </w:rPr>
              <w:t xml:space="preserve"> padalinys, per pastaruosius 5 metus buvo priimtas ir įsiteisėjęs apkaltinamasis teismo nuosprendis arba VPĮ 46 straipsnio 3 dalies atveju – galutinis administracinis sprendimas, jeigu toks sprendimas </w:t>
            </w:r>
            <w:r w:rsidRPr="008E39D8">
              <w:rPr>
                <w:rFonts w:asciiTheme="majorBidi" w:eastAsia="Calibri" w:hAnsiTheme="majorBidi" w:cstheme="majorBidi"/>
                <w:bCs/>
                <w:sz w:val="24"/>
                <w:szCs w:val="24"/>
              </w:rPr>
              <w:lastRenderedPageBreak/>
              <w:t>priimamas pagal tiekėjo šalies teisės aktų reikalavimus.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07E8C"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1 dalis</w:t>
            </w:r>
          </w:p>
          <w:p w14:paraId="674383D8"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2425DE25" w14:textId="77777777" w:rsidR="005A4FFA" w:rsidRPr="008E39D8" w:rsidRDefault="005A4FFA" w:rsidP="00E8675D">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A1-A6 punktai</w:t>
            </w:r>
          </w:p>
          <w:p w14:paraId="5BC801C3"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22F88B41" w14:textId="77777777" w:rsidR="005A4FFA" w:rsidRPr="008E39D8" w:rsidRDefault="005A4FFA" w:rsidP="00E8675D">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D1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3084B"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reikalaujama:</w:t>
            </w:r>
          </w:p>
          <w:p w14:paraId="7361EA41" w14:textId="77777777" w:rsidR="005A4FFA" w:rsidRPr="008E39D8" w:rsidRDefault="005A4FFA" w:rsidP="005A4FFA">
            <w:pPr>
              <w:numPr>
                <w:ilvl w:val="0"/>
                <w:numId w:val="14"/>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išrašo iš teismo sprendimo arba</w:t>
            </w:r>
          </w:p>
          <w:p w14:paraId="0E64A49F" w14:textId="77777777" w:rsidR="005A4FFA" w:rsidRPr="008E39D8" w:rsidRDefault="005A4FFA" w:rsidP="005A4FFA">
            <w:pPr>
              <w:numPr>
                <w:ilvl w:val="0"/>
                <w:numId w:val="14"/>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Informatikos ir ryšių departamento prie Vidaus reikalų ministerijos pažymos, arba</w:t>
            </w:r>
          </w:p>
          <w:p w14:paraId="460C158B" w14:textId="77777777" w:rsidR="005A4FFA" w:rsidRPr="008E39D8" w:rsidRDefault="005A4FFA" w:rsidP="005A4FFA">
            <w:pPr>
              <w:numPr>
                <w:ilvl w:val="0"/>
                <w:numId w:val="14"/>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valstybės įmonės Registrų centro Lietuvos Respublikos Vyriausybės nustatyta tvarka išduoto dokumento, patvirtinančio jungtinius kompetentingų institucijų tvarkomus duomenis.</w:t>
            </w:r>
          </w:p>
          <w:p w14:paraId="58A34EA9" w14:textId="77777777" w:rsidR="005A4FFA" w:rsidRPr="008E39D8" w:rsidRDefault="005A4FFA" w:rsidP="00E8675D">
            <w:pPr>
              <w:spacing w:after="0" w:line="240" w:lineRule="auto"/>
              <w:jc w:val="both"/>
              <w:rPr>
                <w:rFonts w:asciiTheme="majorBidi" w:eastAsia="Calibri" w:hAnsiTheme="majorBidi" w:cstheme="majorBidi"/>
                <w:sz w:val="24"/>
                <w:szCs w:val="24"/>
              </w:rPr>
            </w:pPr>
          </w:p>
          <w:p w14:paraId="0C0D8915"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ne Lietuvoje įsteigtų subjektų reikalaujama:</w:t>
            </w:r>
          </w:p>
          <w:p w14:paraId="7E509C61" w14:textId="77777777" w:rsidR="005A4FFA" w:rsidRPr="008E39D8" w:rsidRDefault="005A4FFA" w:rsidP="005A4FFA">
            <w:pPr>
              <w:numPr>
                <w:ilvl w:val="0"/>
                <w:numId w:val="14"/>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atitinkamos užsienio šalies institucijos dokumento</w:t>
            </w:r>
            <w:r w:rsidRPr="008E39D8">
              <w:rPr>
                <w:rFonts w:asciiTheme="majorBidi" w:eastAsia="Calibri" w:hAnsiTheme="majorBidi" w:cstheme="majorBidi"/>
                <w:sz w:val="24"/>
                <w:szCs w:val="24"/>
                <w:vertAlign w:val="superscript"/>
              </w:rPr>
              <w:footnoteReference w:id="2"/>
            </w:r>
            <w:r w:rsidRPr="008E39D8">
              <w:rPr>
                <w:rFonts w:asciiTheme="majorBidi" w:eastAsia="Calibri" w:hAnsiTheme="majorBidi" w:cstheme="majorBidi"/>
                <w:sz w:val="24"/>
                <w:szCs w:val="24"/>
              </w:rPr>
              <w:t>.</w:t>
            </w:r>
          </w:p>
          <w:p w14:paraId="758C2674" w14:textId="77777777" w:rsidR="005A4FFA" w:rsidRPr="008E39D8" w:rsidRDefault="005A4FFA" w:rsidP="00E8675D">
            <w:pPr>
              <w:spacing w:after="0" w:line="240" w:lineRule="auto"/>
              <w:jc w:val="both"/>
              <w:rPr>
                <w:rFonts w:asciiTheme="majorBidi" w:eastAsia="Calibri" w:hAnsiTheme="majorBidi" w:cstheme="majorBidi"/>
                <w:sz w:val="24"/>
                <w:szCs w:val="24"/>
              </w:rPr>
            </w:pPr>
          </w:p>
          <w:p w14:paraId="1CAC1BAA"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Nurodyti dokumentai turi būti išduoti ne anksčiau kaip 180 dienų iki </w:t>
            </w:r>
            <w:r w:rsidRPr="008E39D8">
              <w:rPr>
                <w:rFonts w:asciiTheme="majorBidi" w:eastAsia="Times New Roman" w:hAnsiTheme="majorBidi" w:cstheme="majorBidi"/>
                <w:i/>
                <w:iCs/>
                <w:sz w:val="24"/>
                <w:szCs w:val="24"/>
              </w:rPr>
              <w:t xml:space="preserve">tos dienos, kai tiekėjas perkančiosios organizacijos prašymu turės pateikti pašalinimo pagrindų nebuvimą </w:t>
            </w:r>
            <w:r w:rsidRPr="008E39D8">
              <w:rPr>
                <w:rFonts w:asciiTheme="majorBidi" w:eastAsia="Times New Roman" w:hAnsiTheme="majorBidi" w:cstheme="majorBidi"/>
                <w:i/>
                <w:iCs/>
                <w:sz w:val="24"/>
                <w:szCs w:val="24"/>
              </w:rPr>
              <w:lastRenderedPageBreak/>
              <w:t>patvirtinančius dok</w:t>
            </w:r>
            <w:r w:rsidRPr="008E39D8">
              <w:rPr>
                <w:rFonts w:asciiTheme="majorBidi" w:eastAsia="Times New Roman" w:hAnsiTheme="majorBidi" w:cstheme="majorBidi"/>
                <w:sz w:val="24"/>
                <w:szCs w:val="24"/>
              </w:rPr>
              <w:t>umentus</w:t>
            </w:r>
            <w:r w:rsidRPr="008E39D8">
              <w:rPr>
                <w:rFonts w:asciiTheme="majorBidi" w:eastAsia="Calibri" w:hAnsiTheme="majorBidi" w:cstheme="majorBidi"/>
                <w:sz w:val="24"/>
                <w:szCs w:val="24"/>
              </w:rPr>
              <w:t xml:space="preserve">. </w:t>
            </w:r>
            <w:r w:rsidRPr="008E39D8">
              <w:rPr>
                <w:rFonts w:asciiTheme="majorBidi" w:eastAsia="Calibri" w:hAnsiTheme="majorBidi" w:cstheme="majorBidi"/>
                <w:b/>
                <w:bCs/>
                <w:i/>
                <w:iCs/>
                <w:sz w:val="24"/>
                <w:szCs w:val="24"/>
              </w:rPr>
              <w:t>Pavyzdys</w:t>
            </w:r>
            <w:r w:rsidRPr="008E39D8">
              <w:rPr>
                <w:rFonts w:asciiTheme="majorBidi" w:eastAsia="Calibri" w:hAnsiTheme="majorBidi" w:cstheme="majorBidi"/>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AE156A"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5E783004" w14:textId="77777777" w:rsidR="005A4FFA" w:rsidRPr="008E39D8" w:rsidRDefault="005A4FFA" w:rsidP="00E8675D">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3D6DF3F" w14:textId="77777777" w:rsidR="005A4FFA" w:rsidRPr="008E39D8" w:rsidRDefault="005A4FFA" w:rsidP="00E8675D">
            <w:pPr>
              <w:spacing w:after="0" w:line="240" w:lineRule="auto"/>
              <w:jc w:val="both"/>
              <w:rPr>
                <w:rFonts w:asciiTheme="majorBidi" w:eastAsia="Calibri" w:hAnsiTheme="majorBidi" w:cstheme="majorBidi"/>
                <w:bCs/>
                <w:sz w:val="24"/>
                <w:szCs w:val="24"/>
              </w:rPr>
            </w:pPr>
          </w:p>
          <w:p w14:paraId="253F4CE7" w14:textId="77777777" w:rsidR="005A4FFA" w:rsidRPr="008E39D8" w:rsidRDefault="005A4FFA" w:rsidP="00E8675D">
            <w:pPr>
              <w:spacing w:after="0" w:line="240" w:lineRule="auto"/>
              <w:jc w:val="both"/>
              <w:rPr>
                <w:rFonts w:asciiTheme="majorBidi" w:eastAsia="Calibri" w:hAnsiTheme="majorBidi" w:cstheme="majorBidi"/>
                <w:b/>
                <w:bCs/>
                <w:i/>
                <w:iCs/>
                <w:sz w:val="24"/>
                <w:szCs w:val="24"/>
              </w:rPr>
            </w:pPr>
            <w:r w:rsidRPr="008E39D8">
              <w:rPr>
                <w:rFonts w:asciiTheme="majorBidi" w:eastAsia="Calibri" w:hAnsiTheme="majorBidi" w:cstheme="majorBidi"/>
                <w:b/>
                <w:bCs/>
                <w:i/>
                <w:iCs/>
                <w:sz w:val="24"/>
                <w:szCs w:val="24"/>
              </w:rPr>
              <w:t>PASTABA</w:t>
            </w:r>
          </w:p>
          <w:p w14:paraId="08760BAB"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Pažymų, patvirtinančių VPĮ 46 straipsnyje nurodytų tiekėjo pašalinimo pagrindų nebuvimą, pateikti nereikalaujama. Jų perkančioji organizacija reikalaus tik turėdama pagrįstų abejonių dėl tiekėjo patikimumo.</w:t>
            </w:r>
          </w:p>
          <w:p w14:paraId="33AA591E"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29299E01"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tc>
      </w:tr>
      <w:tr w:rsidR="005A4FFA" w:rsidRPr="008E39D8" w14:paraId="763765DD"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2A23B" w14:textId="77777777" w:rsidR="005A4FFA" w:rsidRPr="005545D3" w:rsidRDefault="005A4FFA" w:rsidP="00E8675D">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67DB7"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Tiekėjas yra neatlikęs jam paskirtos baudžiamojo poveikio priemonės – uždraudimo juridiniam asmeniui dalyvauti viešuosiuose pirkimuose.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18582"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2¹ dalis</w:t>
            </w:r>
          </w:p>
          <w:p w14:paraId="441BB6A0"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p>
          <w:p w14:paraId="7639EF43"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sz w:val="24"/>
                <w:szCs w:val="24"/>
              </w:rPr>
              <w:t>EBVPD III dalies D2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CE70F"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4958FEE5" w14:textId="77777777" w:rsidR="005A4FFA" w:rsidRPr="008E39D8" w:rsidRDefault="005A4FFA" w:rsidP="00E8675D">
            <w:pPr>
              <w:spacing w:after="0" w:line="240" w:lineRule="auto"/>
              <w:jc w:val="both"/>
              <w:rPr>
                <w:rFonts w:asciiTheme="majorBidi" w:eastAsia="Calibri" w:hAnsiTheme="majorBidi" w:cstheme="majorBidi"/>
                <w:sz w:val="24"/>
                <w:szCs w:val="24"/>
              </w:rPr>
            </w:pPr>
          </w:p>
        </w:tc>
      </w:tr>
      <w:tr w:rsidR="005A4FFA" w:rsidRPr="008E39D8" w14:paraId="17CB04B3"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4BC4D9" w14:textId="77777777" w:rsidR="005A4FFA" w:rsidRPr="005545D3" w:rsidRDefault="005A4FFA" w:rsidP="00E8675D">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B9285"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3C0E26B"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69BADE23" w14:textId="77777777" w:rsidR="005A4FFA" w:rsidRPr="008E39D8" w:rsidRDefault="005A4FFA" w:rsidP="00E8675D">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Laikoma, kad tiekėjas nuteistas už aukščiau nurodytą nusikalstamą veiką, kai dėl:</w:t>
            </w:r>
          </w:p>
          <w:p w14:paraId="40E8D88E"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3FC89262" w14:textId="77777777" w:rsidR="005A4FFA" w:rsidRPr="008E39D8" w:rsidRDefault="005A4FFA" w:rsidP="00E8675D">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1) tiekėjo, kuris yra fizinis asmuo, per pastaruosius 5 metus buvo priimtas ir įsiteisėjęs apkaltinamasis teismo nuosprendis ir šis asmuo turi neišnykusį ar nepanaikintą teistumą;</w:t>
            </w:r>
          </w:p>
          <w:p w14:paraId="0CA4886E"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1F129ABC"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 xml:space="preserve">2) tiekėjo, kuris yra juridinis asmuo, kita organizacija ar jos </w:t>
            </w:r>
            <w:r w:rsidRPr="008E39D8">
              <w:rPr>
                <w:rFonts w:asciiTheme="majorBidi" w:eastAsia="Calibri" w:hAnsiTheme="majorBidi" w:cstheme="majorBidi"/>
                <w:b/>
                <w:sz w:val="24"/>
                <w:szCs w:val="24"/>
              </w:rPr>
              <w:t>struktūrinis</w:t>
            </w:r>
            <w:r w:rsidRPr="008E39D8">
              <w:rPr>
                <w:rFonts w:asciiTheme="majorBidi" w:eastAsia="Calibri" w:hAnsiTheme="majorBidi" w:cstheme="majorBidi"/>
                <w:bCs/>
                <w:sz w:val="24"/>
                <w:szCs w:val="24"/>
              </w:rPr>
              <w:t xml:space="preserve"> padalinys, per pastaruosius 5 metus </w:t>
            </w:r>
            <w:r w:rsidRPr="008E39D8">
              <w:rPr>
                <w:rFonts w:asciiTheme="majorBidi" w:eastAsia="Calibri" w:hAnsiTheme="majorBidi" w:cstheme="majorBidi"/>
                <w:bCs/>
                <w:sz w:val="24"/>
                <w:szCs w:val="24"/>
              </w:rPr>
              <w:lastRenderedPageBreak/>
              <w:t>buvo priimtas ir įsiteisėjęs apkaltinamasis teismo nuosprendis arba VPĮ 46 straipsnio 3 dalies atveju – galutinis administracinis sprendimas, jeigu toks sprendimas priimamas pagal tiekėjo šalies teisės aktų reikalavimus.</w:t>
            </w:r>
          </w:p>
          <w:p w14:paraId="27C6EFAC" w14:textId="77777777" w:rsidR="005A4FFA" w:rsidRPr="008E39D8" w:rsidRDefault="005A4FFA" w:rsidP="00E8675D">
            <w:pPr>
              <w:spacing w:after="0" w:line="240" w:lineRule="auto"/>
              <w:jc w:val="both"/>
              <w:rPr>
                <w:rFonts w:asciiTheme="majorBidi" w:eastAsia="Calibri" w:hAnsiTheme="majorBidi" w:cstheme="majorBidi"/>
                <w:bCs/>
                <w:sz w:val="24"/>
                <w:szCs w:val="24"/>
              </w:rPr>
            </w:pPr>
          </w:p>
          <w:p w14:paraId="15E55701"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Tačiau ši nuostata netaikoma, jeigu:</w:t>
            </w:r>
          </w:p>
          <w:p w14:paraId="1A4779B6"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1) tiekėjas yra įsipareigojęs sumokėti mokesčius, įskaitant socialinio draudimo įmokas ir dėl to laikomas jau įvykdžiusiu šioje dalyje nurodytus įsipareigojimus;</w:t>
            </w:r>
          </w:p>
          <w:p w14:paraId="4315055F"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2) įsiskolinimo suma neviršija 50 Eur (penkiasdešimt eurų);</w:t>
            </w:r>
          </w:p>
          <w:p w14:paraId="187BE794"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FD8FA"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3 dalis</w:t>
            </w:r>
          </w:p>
          <w:p w14:paraId="31E3E236" w14:textId="77777777" w:rsidR="005A4FFA" w:rsidRPr="008E39D8" w:rsidRDefault="005A4FFA" w:rsidP="00E8675D">
            <w:pPr>
              <w:spacing w:after="0" w:line="240" w:lineRule="auto"/>
              <w:jc w:val="both"/>
              <w:rPr>
                <w:rFonts w:asciiTheme="majorBidi" w:eastAsia="Arial" w:hAnsiTheme="majorBidi" w:cstheme="majorBidi"/>
                <w:sz w:val="24"/>
                <w:szCs w:val="24"/>
              </w:rPr>
            </w:pPr>
          </w:p>
          <w:p w14:paraId="0E6A00F8" w14:textId="77777777" w:rsidR="005A4FFA" w:rsidRPr="008E39D8" w:rsidRDefault="005A4FFA" w:rsidP="00E8675D">
            <w:pPr>
              <w:spacing w:after="0" w:line="240" w:lineRule="auto"/>
              <w:jc w:val="both"/>
              <w:rPr>
                <w:rFonts w:asciiTheme="majorBidi" w:eastAsia="Yu Mincho" w:hAnsiTheme="majorBidi" w:cstheme="majorBidi"/>
                <w:sz w:val="24"/>
                <w:szCs w:val="24"/>
              </w:rPr>
            </w:pPr>
            <w:r w:rsidRPr="008E39D8">
              <w:rPr>
                <w:rFonts w:asciiTheme="majorBidi" w:eastAsia="Arial" w:hAnsiTheme="majorBidi" w:cstheme="majorBidi"/>
                <w:sz w:val="24"/>
                <w:szCs w:val="24"/>
              </w:rPr>
              <w:t>EBVPD III dalies B1 ir B2 punktai</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3EB49"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reikalaujama:</w:t>
            </w:r>
          </w:p>
          <w:p w14:paraId="7856040B"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1) Dėl įsipareigojimų, susijusių su mokesčių mokėjimu, įvykdymo iš Lietuvoje įsteigtų subjektų prašoma:</w:t>
            </w:r>
          </w:p>
          <w:p w14:paraId="16E60080"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10ADF490" w14:textId="77777777" w:rsidR="005A4FFA" w:rsidRPr="008E39D8" w:rsidRDefault="005A4FFA" w:rsidP="005A4FFA">
            <w:pPr>
              <w:numPr>
                <w:ilvl w:val="0"/>
                <w:numId w:val="13"/>
              </w:num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išrašo iš teismo sprendimo (jei toks yra) </w:t>
            </w:r>
          </w:p>
          <w:p w14:paraId="7C8BE56A" w14:textId="77777777" w:rsidR="005A4FFA" w:rsidRPr="008E39D8" w:rsidRDefault="005A4FFA" w:rsidP="005A4FFA">
            <w:pPr>
              <w:numPr>
                <w:ilvl w:val="0"/>
                <w:numId w:val="13"/>
              </w:num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arba Valstybinės mokesčių inspekcijos prie Lietuvos Respublikos finansų ministerijos išduoto dokumento,</w:t>
            </w:r>
          </w:p>
          <w:p w14:paraId="1DED210D" w14:textId="77777777" w:rsidR="005A4FFA" w:rsidRPr="008E39D8" w:rsidRDefault="005A4FFA" w:rsidP="005A4FFA">
            <w:pPr>
              <w:numPr>
                <w:ilvl w:val="0"/>
                <w:numId w:val="12"/>
              </w:num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arba valstybės įmonės Registrų centro Lietuvos Respublikos Vyriausybės nustatyta tvarka išduoto dokumento, patvirtinančio jungtinius kompetentingų institucijų tvarkomus duomenis.</w:t>
            </w:r>
          </w:p>
          <w:p w14:paraId="2D19A7D8" w14:textId="77777777" w:rsidR="005A4FFA" w:rsidRPr="008E39D8" w:rsidRDefault="005A4FFA" w:rsidP="00E8675D">
            <w:pPr>
              <w:spacing w:after="0" w:line="240" w:lineRule="auto"/>
              <w:jc w:val="both"/>
              <w:rPr>
                <w:rFonts w:asciiTheme="majorBidi" w:eastAsia="Calibri" w:hAnsiTheme="majorBidi" w:cstheme="majorBidi"/>
                <w:sz w:val="24"/>
                <w:szCs w:val="24"/>
              </w:rPr>
            </w:pPr>
          </w:p>
          <w:p w14:paraId="4C48E52E"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ne Lietuvoje įsteigtų subjektų reikalaujama:</w:t>
            </w:r>
          </w:p>
          <w:p w14:paraId="238CFC24" w14:textId="77777777" w:rsidR="005A4FFA" w:rsidRPr="008E39D8" w:rsidRDefault="005A4FFA" w:rsidP="005A4FFA">
            <w:pPr>
              <w:numPr>
                <w:ilvl w:val="0"/>
                <w:numId w:val="14"/>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atitinkamos užsienio šalies institucijos dokumento</w:t>
            </w:r>
            <w:r w:rsidRPr="008E39D8">
              <w:rPr>
                <w:rFonts w:asciiTheme="majorBidi" w:eastAsia="Calibri" w:hAnsiTheme="majorBidi" w:cstheme="majorBidi"/>
                <w:sz w:val="24"/>
                <w:szCs w:val="24"/>
                <w:vertAlign w:val="superscript"/>
              </w:rPr>
              <w:footnoteReference w:id="3"/>
            </w:r>
            <w:r w:rsidRPr="008E39D8">
              <w:rPr>
                <w:rFonts w:asciiTheme="majorBidi" w:eastAsia="Calibri" w:hAnsiTheme="majorBidi" w:cstheme="majorBidi"/>
                <w:sz w:val="24"/>
                <w:szCs w:val="24"/>
              </w:rPr>
              <w:t>.</w:t>
            </w:r>
          </w:p>
          <w:p w14:paraId="72B1B02A"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25C03937" w14:textId="77777777" w:rsidR="005A4FFA" w:rsidRPr="008E39D8" w:rsidRDefault="005A4FFA" w:rsidP="00E8675D">
            <w:pPr>
              <w:spacing w:after="0" w:line="240" w:lineRule="auto"/>
              <w:jc w:val="both"/>
              <w:rPr>
                <w:rFonts w:asciiTheme="majorBidi" w:eastAsia="Calibri" w:hAnsiTheme="majorBidi" w:cstheme="majorBidi"/>
                <w:i/>
                <w:iCs/>
                <w:sz w:val="24"/>
                <w:szCs w:val="24"/>
              </w:rPr>
            </w:pPr>
            <w:r w:rsidRPr="008E39D8">
              <w:rPr>
                <w:rFonts w:asciiTheme="majorBidi" w:eastAsia="Calibri" w:hAnsiTheme="majorBidi" w:cstheme="majorBidi"/>
                <w:sz w:val="24"/>
                <w:szCs w:val="24"/>
              </w:rPr>
              <w:t xml:space="preserve">Nurodyti dokumentai turi būti  išduoti ne anksčiau kaip 120 dienų iki </w:t>
            </w:r>
            <w:r w:rsidRPr="008E39D8">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8E39D8">
              <w:rPr>
                <w:rFonts w:asciiTheme="majorBidi" w:eastAsia="Times New Roman" w:hAnsiTheme="majorBidi" w:cstheme="majorBidi"/>
                <w:sz w:val="24"/>
                <w:szCs w:val="24"/>
              </w:rPr>
              <w:t>umentus</w:t>
            </w:r>
            <w:r w:rsidRPr="008E39D8">
              <w:rPr>
                <w:rFonts w:asciiTheme="majorBidi" w:eastAsia="Calibri" w:hAnsiTheme="majorBidi" w:cstheme="majorBidi"/>
                <w:sz w:val="24"/>
                <w:szCs w:val="24"/>
              </w:rPr>
              <w:t xml:space="preserve">. </w:t>
            </w:r>
            <w:r w:rsidRPr="008E39D8">
              <w:rPr>
                <w:rFonts w:asciiTheme="majorBidi" w:eastAsia="Calibri" w:hAnsiTheme="majorBidi" w:cstheme="majorBidi"/>
                <w:b/>
                <w:bCs/>
                <w:i/>
                <w:iCs/>
                <w:sz w:val="24"/>
                <w:szCs w:val="24"/>
              </w:rPr>
              <w:t>Pavyzdys</w:t>
            </w:r>
            <w:r w:rsidRPr="008E39D8">
              <w:rPr>
                <w:rFonts w:asciiTheme="majorBidi" w:eastAsia="Calibri" w:hAnsiTheme="majorBidi" w:cstheme="majorBidi"/>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5A5FB37E" w14:textId="77777777" w:rsidR="005A4FFA" w:rsidRPr="008E39D8" w:rsidRDefault="005A4FFA" w:rsidP="00E8675D">
            <w:pPr>
              <w:spacing w:after="0" w:line="240" w:lineRule="auto"/>
              <w:jc w:val="both"/>
              <w:rPr>
                <w:rFonts w:asciiTheme="majorBidi" w:eastAsia="Calibri" w:hAnsiTheme="majorBidi" w:cstheme="majorBidi"/>
                <w:i/>
                <w:iCs/>
                <w:sz w:val="24"/>
                <w:szCs w:val="24"/>
              </w:rPr>
            </w:pPr>
          </w:p>
          <w:p w14:paraId="2475D1AD"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6F998B6"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4064672B"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2) Dėl įsipareigojimų, susijusių su socialinio draudimo įmokų mokėjimu, įvykdymo i</w:t>
            </w:r>
            <w:r w:rsidRPr="008E39D8">
              <w:rPr>
                <w:rFonts w:asciiTheme="majorBidi" w:eastAsia="Calibri" w:hAnsiTheme="majorBidi" w:cstheme="majorBidi"/>
                <w:sz w:val="24"/>
                <w:szCs w:val="24"/>
              </w:rPr>
              <w:t xml:space="preserve">š Lietuvoje įsteigtų subjektų </w:t>
            </w:r>
            <w:r w:rsidRPr="008E39D8">
              <w:rPr>
                <w:rFonts w:asciiTheme="majorBidi" w:eastAsia="Calibri" w:hAnsiTheme="majorBidi" w:cstheme="majorBidi"/>
                <w:bCs/>
                <w:sz w:val="24"/>
                <w:szCs w:val="24"/>
              </w:rPr>
              <w:t>prašoma:</w:t>
            </w:r>
          </w:p>
          <w:p w14:paraId="66D6A96C" w14:textId="77777777" w:rsidR="005A4FFA" w:rsidRPr="008E39D8" w:rsidRDefault="005A4FFA" w:rsidP="00E8675D">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8E39D8">
                <w:rPr>
                  <w:rFonts w:asciiTheme="majorBidi" w:eastAsia="Calibri" w:hAnsiTheme="majorBidi" w:cstheme="majorBidi"/>
                  <w:bCs/>
                  <w:sz w:val="24"/>
                  <w:szCs w:val="24"/>
                  <w:u w:val="single"/>
                </w:rPr>
                <w:t>http://draudejai.sodra.lt/draudeju_viesi_duomenys/</w:t>
              </w:r>
            </w:hyperlink>
            <w:r w:rsidRPr="008E39D8">
              <w:rPr>
                <w:rFonts w:asciiTheme="majorBidi" w:eastAsia="Calibri" w:hAnsiTheme="majorBidi" w:cstheme="majorBidi"/>
                <w:bCs/>
                <w:sz w:val="24"/>
                <w:szCs w:val="24"/>
              </w:rPr>
              <w:t>.</w:t>
            </w:r>
          </w:p>
          <w:p w14:paraId="542E750A"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
                <w:bCs/>
                <w:sz w:val="24"/>
                <w:szCs w:val="24"/>
              </w:rPr>
              <w:t>Duomenys fiksuojami pasiūlymų pateikimo datai ir jų vertinimo momentu.</w:t>
            </w:r>
          </w:p>
          <w:p w14:paraId="154CF48D"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444E78A0"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1765CD5"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04D40E88"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63E1EE4"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28340678"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ne Lietuvoje įsteigtų subjektų reikalaujama:</w:t>
            </w:r>
          </w:p>
          <w:p w14:paraId="6EE8E3CF" w14:textId="77777777" w:rsidR="005A4FFA" w:rsidRPr="008E39D8" w:rsidRDefault="005A4FFA" w:rsidP="005A4FFA">
            <w:pPr>
              <w:numPr>
                <w:ilvl w:val="0"/>
                <w:numId w:val="14"/>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lastRenderedPageBreak/>
              <w:t>atitinkamos užsienio šalies kompetentingos institucijos dokumento</w:t>
            </w:r>
            <w:r w:rsidRPr="008E39D8">
              <w:rPr>
                <w:rFonts w:asciiTheme="majorBidi" w:eastAsia="Calibri" w:hAnsiTheme="majorBidi" w:cstheme="majorBidi"/>
                <w:sz w:val="24"/>
                <w:szCs w:val="24"/>
                <w:vertAlign w:val="superscript"/>
              </w:rPr>
              <w:footnoteReference w:id="4"/>
            </w:r>
            <w:r w:rsidRPr="008E39D8">
              <w:rPr>
                <w:rFonts w:asciiTheme="majorBidi" w:eastAsia="Calibri" w:hAnsiTheme="majorBidi" w:cstheme="majorBidi"/>
                <w:sz w:val="24"/>
                <w:szCs w:val="24"/>
              </w:rPr>
              <w:t>.</w:t>
            </w:r>
          </w:p>
          <w:p w14:paraId="77788192"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650FA42A" w14:textId="77777777" w:rsidR="005A4FFA" w:rsidRPr="008E39D8" w:rsidRDefault="005A4FFA" w:rsidP="00E8675D">
            <w:pPr>
              <w:spacing w:after="0" w:line="240" w:lineRule="auto"/>
              <w:jc w:val="both"/>
              <w:rPr>
                <w:rFonts w:asciiTheme="majorBidi" w:eastAsia="Calibri" w:hAnsiTheme="majorBidi" w:cstheme="majorBidi"/>
                <w:i/>
                <w:iCs/>
                <w:sz w:val="24"/>
                <w:szCs w:val="24"/>
              </w:rPr>
            </w:pPr>
            <w:r w:rsidRPr="008E39D8">
              <w:rPr>
                <w:rFonts w:asciiTheme="majorBidi" w:eastAsia="Calibri" w:hAnsiTheme="majorBidi" w:cstheme="majorBidi"/>
                <w:sz w:val="24"/>
                <w:szCs w:val="24"/>
              </w:rPr>
              <w:t xml:space="preserve">Nurodyti dokumentai turi būti  išduoti ne anksčiau kaip 120 dienų iki </w:t>
            </w:r>
            <w:r w:rsidRPr="008E39D8">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8E39D8">
              <w:rPr>
                <w:rFonts w:asciiTheme="majorBidi" w:eastAsia="Times New Roman" w:hAnsiTheme="majorBidi" w:cstheme="majorBidi"/>
                <w:sz w:val="24"/>
                <w:szCs w:val="24"/>
              </w:rPr>
              <w:t>umentus</w:t>
            </w:r>
            <w:r w:rsidRPr="008E39D8">
              <w:rPr>
                <w:rFonts w:asciiTheme="majorBidi" w:eastAsia="Calibri" w:hAnsiTheme="majorBidi" w:cstheme="majorBidi"/>
                <w:sz w:val="24"/>
                <w:szCs w:val="24"/>
              </w:rPr>
              <w:t xml:space="preserve">. </w:t>
            </w:r>
            <w:r w:rsidRPr="008E39D8">
              <w:rPr>
                <w:rFonts w:asciiTheme="majorBidi" w:eastAsia="Calibri" w:hAnsiTheme="majorBidi" w:cstheme="majorBidi"/>
                <w:b/>
                <w:bCs/>
                <w:i/>
                <w:iCs/>
                <w:sz w:val="24"/>
                <w:szCs w:val="24"/>
              </w:rPr>
              <w:t>Pavyzdys</w:t>
            </w:r>
            <w:r w:rsidRPr="008E39D8">
              <w:rPr>
                <w:rFonts w:asciiTheme="majorBidi" w:eastAsia="Calibri" w:hAnsiTheme="majorBidi" w:cstheme="majorBidi"/>
                <w:i/>
                <w:iCs/>
                <w:sz w:val="24"/>
                <w:szCs w:val="24"/>
              </w:rPr>
              <w:t>: Jeigu perkančioji organizacija 2022-10-10 kreipėsi į tiekėją prašydama iki 2022-10-14 pateikti įrodančius dokumentus, jie turi būti išduoti ne anksčiau kaip 120 dienų, jas skaičiuojant atgal nuo 2022-10-14.</w:t>
            </w:r>
          </w:p>
          <w:p w14:paraId="2419CF47"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0D319F7A"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3BFC624" w14:textId="77777777" w:rsidR="005A4FFA" w:rsidRPr="008E39D8" w:rsidRDefault="005A4FFA" w:rsidP="00E8675D">
            <w:pPr>
              <w:spacing w:after="0" w:line="240" w:lineRule="auto"/>
              <w:jc w:val="both"/>
              <w:rPr>
                <w:rFonts w:asciiTheme="majorBidi" w:eastAsia="Calibri" w:hAnsiTheme="majorBidi" w:cstheme="majorBidi"/>
                <w:sz w:val="24"/>
                <w:szCs w:val="24"/>
              </w:rPr>
            </w:pPr>
          </w:p>
          <w:p w14:paraId="2F211D1C" w14:textId="77777777" w:rsidR="005A4FFA" w:rsidRPr="008E39D8" w:rsidRDefault="005A4FFA" w:rsidP="00E8675D">
            <w:pPr>
              <w:spacing w:after="0" w:line="240" w:lineRule="auto"/>
              <w:jc w:val="both"/>
              <w:rPr>
                <w:rFonts w:asciiTheme="majorBidi" w:eastAsia="Calibri" w:hAnsiTheme="majorBidi" w:cstheme="majorBidi"/>
                <w:b/>
                <w:bCs/>
                <w:i/>
                <w:iCs/>
                <w:sz w:val="24"/>
                <w:szCs w:val="24"/>
              </w:rPr>
            </w:pPr>
            <w:r w:rsidRPr="008E39D8">
              <w:rPr>
                <w:rFonts w:asciiTheme="majorBidi" w:eastAsia="Calibri" w:hAnsiTheme="majorBidi" w:cstheme="majorBidi"/>
                <w:b/>
                <w:bCs/>
                <w:i/>
                <w:iCs/>
                <w:sz w:val="24"/>
                <w:szCs w:val="24"/>
              </w:rPr>
              <w:t>PASTABA</w:t>
            </w:r>
          </w:p>
          <w:p w14:paraId="24668055"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Pažymų, patvirtinančių VPĮ 46 straipsnyje nurodytų tiekėjo pašalinimo pagrindų nebuvimą, pateikti nereikalaujama. Jų </w:t>
            </w:r>
            <w:r w:rsidRPr="008E39D8">
              <w:rPr>
                <w:rFonts w:asciiTheme="majorBidi" w:eastAsia="Calibri" w:hAnsiTheme="majorBidi" w:cstheme="majorBidi"/>
                <w:sz w:val="24"/>
                <w:szCs w:val="24"/>
              </w:rPr>
              <w:lastRenderedPageBreak/>
              <w:t>perkančioji organizacija reikalaus tik turėdama pagrįstų abejonių dėl tiekėjo patikimumo.</w:t>
            </w:r>
          </w:p>
          <w:p w14:paraId="0B560976"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p w14:paraId="7EB59967"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tc>
      </w:tr>
      <w:tr w:rsidR="005A4FFA" w:rsidRPr="008E39D8" w14:paraId="0BEECACB"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7FF94D" w14:textId="77777777" w:rsidR="005A4FFA" w:rsidRPr="005545D3" w:rsidRDefault="005A4FFA" w:rsidP="00E8675D">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8BFA9A"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Tiekėjas su kitais tiekėjais yra sudaręs susitarimų, kuriais siekiama iškreipti konkurenciją atliekamame pirkime, ir perkančioji organizacija dėl to turi įtikinamų duomenų.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9DAE9"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1 punktas</w:t>
            </w:r>
          </w:p>
          <w:p w14:paraId="0DEFE4E1"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472C431C" w14:textId="77777777" w:rsidR="005A4FFA" w:rsidRPr="008E39D8" w:rsidRDefault="005A4FFA" w:rsidP="00E8675D">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C10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76BEE"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05944C60" w14:textId="77777777" w:rsidR="005A4FFA" w:rsidRPr="008E39D8" w:rsidRDefault="005A4FFA" w:rsidP="00E8675D">
            <w:pPr>
              <w:spacing w:after="0" w:line="240" w:lineRule="auto"/>
              <w:jc w:val="both"/>
              <w:rPr>
                <w:rFonts w:asciiTheme="majorBidi" w:eastAsia="Calibri" w:hAnsiTheme="majorBidi" w:cstheme="majorBidi"/>
                <w:bCs/>
                <w:iCs/>
                <w:sz w:val="24"/>
                <w:szCs w:val="24"/>
              </w:rPr>
            </w:pPr>
          </w:p>
          <w:p w14:paraId="2542BA38" w14:textId="77777777" w:rsidR="005A4FFA" w:rsidRPr="008E39D8" w:rsidRDefault="005A4FFA" w:rsidP="00E8675D">
            <w:pPr>
              <w:spacing w:after="0" w:line="240" w:lineRule="auto"/>
              <w:jc w:val="both"/>
              <w:rPr>
                <w:rFonts w:asciiTheme="majorBidi" w:eastAsia="Calibri" w:hAnsiTheme="majorBidi" w:cstheme="majorBidi"/>
                <w:b/>
                <w:bCs/>
                <w:iCs/>
                <w:sz w:val="24"/>
                <w:szCs w:val="24"/>
              </w:rPr>
            </w:pPr>
          </w:p>
        </w:tc>
      </w:tr>
      <w:tr w:rsidR="005A4FFA" w:rsidRPr="008E39D8" w14:paraId="128C88F5"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6760E" w14:textId="77777777" w:rsidR="005A4FFA" w:rsidRPr="005545D3" w:rsidRDefault="005A4FFA" w:rsidP="00E8675D">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BECA6"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 xml:space="preserve">Tiekėjas pirkimo metu pateko į interesų konflikto situaciją, kaip apibrėžta VPĮ 21 straipsnyje, ir atitinkamos padėties negalima ištaisyti. </w:t>
            </w:r>
          </w:p>
          <w:p w14:paraId="01C275EC"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29B81"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2 punktas</w:t>
            </w:r>
          </w:p>
          <w:p w14:paraId="5C846341"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5DE098B7" w14:textId="77777777" w:rsidR="005A4FFA" w:rsidRPr="008E39D8" w:rsidRDefault="005A4FFA" w:rsidP="00E8675D">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F9819"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648AB4F9" w14:textId="77777777" w:rsidR="005A4FFA" w:rsidRPr="008E39D8" w:rsidRDefault="005A4FFA" w:rsidP="00E8675D">
            <w:pPr>
              <w:spacing w:after="0" w:line="240" w:lineRule="auto"/>
              <w:jc w:val="both"/>
              <w:rPr>
                <w:rFonts w:asciiTheme="majorBidi" w:eastAsia="Calibri" w:hAnsiTheme="majorBidi" w:cstheme="majorBidi"/>
                <w:bCs/>
                <w:iCs/>
                <w:sz w:val="24"/>
                <w:szCs w:val="24"/>
              </w:rPr>
            </w:pPr>
          </w:p>
          <w:p w14:paraId="384D8FA5" w14:textId="77777777" w:rsidR="005A4FFA" w:rsidRPr="008E39D8" w:rsidRDefault="005A4FFA" w:rsidP="00E8675D">
            <w:pPr>
              <w:spacing w:after="0" w:line="240" w:lineRule="auto"/>
              <w:jc w:val="both"/>
              <w:rPr>
                <w:rFonts w:asciiTheme="majorBidi" w:eastAsia="Calibri" w:hAnsiTheme="majorBidi" w:cstheme="majorBidi"/>
                <w:b/>
                <w:bCs/>
                <w:iCs/>
                <w:sz w:val="24"/>
                <w:szCs w:val="24"/>
              </w:rPr>
            </w:pPr>
          </w:p>
        </w:tc>
      </w:tr>
      <w:tr w:rsidR="005A4FFA" w:rsidRPr="008E39D8" w14:paraId="00325059"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ED494" w14:textId="77777777" w:rsidR="005A4FFA" w:rsidRPr="005545D3" w:rsidRDefault="005A4FFA" w:rsidP="00E8675D">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DE06BD"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Pažeista konkurencija, kaip nustatyta VPĮ 27 straipsnio 3 ir 4 dalyse, ir atitinkamos padėties negalima ištaisyti.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53363"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3 punktas</w:t>
            </w:r>
          </w:p>
          <w:p w14:paraId="0C8135AF"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53F53072" w14:textId="77777777" w:rsidR="005A4FFA" w:rsidRPr="008E39D8" w:rsidRDefault="005A4FFA" w:rsidP="00E8675D">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 xml:space="preserve">EBVPD III dalies C13 punktas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07643"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29D58A95" w14:textId="77777777" w:rsidR="005A4FFA" w:rsidRPr="008E39D8" w:rsidRDefault="005A4FFA" w:rsidP="00E8675D">
            <w:pPr>
              <w:spacing w:after="0" w:line="240" w:lineRule="auto"/>
              <w:jc w:val="both"/>
              <w:rPr>
                <w:rFonts w:asciiTheme="majorBidi" w:eastAsia="Calibri" w:hAnsiTheme="majorBidi" w:cstheme="majorBidi"/>
                <w:b/>
                <w:bCs/>
                <w:iCs/>
                <w:sz w:val="24"/>
                <w:szCs w:val="24"/>
              </w:rPr>
            </w:pPr>
          </w:p>
        </w:tc>
      </w:tr>
      <w:tr w:rsidR="005A4FFA" w:rsidRPr="008E39D8" w14:paraId="1DBDDB70"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11C82" w14:textId="77777777" w:rsidR="005A4FFA" w:rsidRPr="005545D3" w:rsidRDefault="005A4FFA" w:rsidP="00E8675D">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EF6737"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45795D9" w14:textId="77777777" w:rsidR="005A4FFA" w:rsidRPr="008E39D8" w:rsidRDefault="005A4FFA" w:rsidP="00E8675D">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F1CA31C" w14:textId="77777777" w:rsidR="005A4FFA" w:rsidRPr="008E39D8" w:rsidRDefault="005A4FFA" w:rsidP="00E8675D">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A5DFC"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4 dalies 4 punktas</w:t>
            </w:r>
          </w:p>
          <w:p w14:paraId="6AE46D34"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583E49DE" w14:textId="77777777" w:rsidR="005A4FFA" w:rsidRPr="008E39D8" w:rsidRDefault="005A4FFA" w:rsidP="00E8675D">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 xml:space="preserve">EBVPD III dalies C15 punktas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4ABBA"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105CF5DC" w14:textId="77777777" w:rsidR="005A4FFA" w:rsidRPr="008E39D8" w:rsidRDefault="005A4FFA" w:rsidP="00E8675D">
            <w:pPr>
              <w:spacing w:after="0" w:line="240" w:lineRule="auto"/>
              <w:jc w:val="both"/>
              <w:rPr>
                <w:rFonts w:asciiTheme="majorBidi" w:eastAsia="Calibri" w:hAnsiTheme="majorBidi" w:cstheme="majorBidi"/>
                <w:bCs/>
                <w:iCs/>
                <w:sz w:val="24"/>
                <w:szCs w:val="24"/>
              </w:rPr>
            </w:pPr>
          </w:p>
          <w:p w14:paraId="5950B2FD" w14:textId="77777777" w:rsidR="005A4FFA" w:rsidRPr="008E39D8" w:rsidRDefault="005A4FFA" w:rsidP="00E8675D">
            <w:pPr>
              <w:spacing w:after="0" w:line="240" w:lineRule="auto"/>
              <w:jc w:val="both"/>
              <w:rPr>
                <w:rFonts w:asciiTheme="majorBidi" w:eastAsia="Calibri" w:hAnsiTheme="majorBidi" w:cstheme="majorBidi"/>
                <w:bCs/>
                <w:iCs/>
                <w:sz w:val="24"/>
                <w:szCs w:val="24"/>
              </w:rPr>
            </w:pPr>
          </w:p>
          <w:p w14:paraId="07EF8B59"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
                <w:bCs/>
                <w:sz w:val="24"/>
                <w:szCs w:val="24"/>
              </w:rPr>
              <w:t xml:space="preserve">Priimant sprendimus dėl tiekėjo pašalinimo iš pirkimo procedūros šiame punkte nurodytu pašalinimo pagrindu, be kita ko, gali būti atsižvelgiama į pagal VPĮ 52 </w:t>
            </w:r>
            <w:r w:rsidRPr="008E39D8">
              <w:rPr>
                <w:rFonts w:asciiTheme="majorBidi" w:eastAsia="Calibri" w:hAnsiTheme="majorBidi" w:cstheme="majorBidi"/>
                <w:b/>
                <w:bCs/>
                <w:sz w:val="24"/>
                <w:szCs w:val="24"/>
              </w:rPr>
              <w:lastRenderedPageBreak/>
              <w:t xml:space="preserve">straipsnį skelbiamą informaciją: </w:t>
            </w:r>
          </w:p>
          <w:p w14:paraId="0BC19D57" w14:textId="77777777" w:rsidR="005A4FFA" w:rsidRPr="008E39D8" w:rsidRDefault="005A4FFA" w:rsidP="00E8675D">
            <w:pPr>
              <w:spacing w:after="0" w:line="240" w:lineRule="auto"/>
              <w:jc w:val="both"/>
              <w:rPr>
                <w:rFonts w:asciiTheme="majorBidi" w:eastAsia="Calibri" w:hAnsiTheme="majorBidi" w:cstheme="majorBidi"/>
                <w:sz w:val="24"/>
                <w:szCs w:val="24"/>
              </w:rPr>
            </w:pPr>
            <w:hyperlink r:id="rId17" w:history="1">
              <w:r w:rsidRPr="008E39D8">
                <w:rPr>
                  <w:rFonts w:asciiTheme="majorBidi" w:eastAsia="Calibri" w:hAnsiTheme="majorBidi" w:cstheme="majorBidi"/>
                  <w:sz w:val="24"/>
                  <w:szCs w:val="24"/>
                </w:rPr>
                <w:t>https://vpt.lrv.lt/lt/nuorodos/kiti-duomenys/powerbi/melaginga-informacija-pateikusiu-tiekeju-sarasas-3/</w:t>
              </w:r>
            </w:hyperlink>
          </w:p>
        </w:tc>
      </w:tr>
      <w:tr w:rsidR="005A4FFA" w:rsidRPr="008E39D8" w14:paraId="6467F917"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982072" w14:textId="77777777" w:rsidR="005A4FFA" w:rsidRPr="005545D3" w:rsidRDefault="005A4FFA" w:rsidP="00E8675D">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17734"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w:t>
            </w:r>
            <w:r w:rsidRPr="008E39D8">
              <w:rPr>
                <w:rFonts w:asciiTheme="majorBidi" w:eastAsia="Calibri" w:hAnsiTheme="majorBidi" w:cstheme="majorBidi"/>
                <w:sz w:val="24"/>
                <w:szCs w:val="24"/>
              </w:rPr>
              <w:lastRenderedPageBreak/>
              <w:t>vertinimo, laimėtojo nustatymo, ir perkančioji organizacija gali tai įrodyti bet kokiomis teisėtomis priemonėmis.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6CBCD"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4 dalies 5 punktas</w:t>
            </w:r>
          </w:p>
          <w:p w14:paraId="69253D01"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54A23EC8" w14:textId="77777777" w:rsidR="005A4FFA" w:rsidRPr="008E39D8" w:rsidRDefault="005A4FFA" w:rsidP="00E8675D">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w:t>
            </w:r>
            <w:r w:rsidRPr="008E39D8">
              <w:rPr>
                <w:rFonts w:asciiTheme="majorBidi" w:eastAsia="Arial" w:hAnsiTheme="majorBidi" w:cstheme="majorBidi"/>
                <w:sz w:val="24"/>
                <w:szCs w:val="24"/>
              </w:rPr>
              <w:t xml:space="preserve"> III dalies C15 punktas</w:t>
            </w:r>
          </w:p>
          <w:p w14:paraId="6F4F5C50"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52956B36" w14:textId="77777777" w:rsidR="005A4FFA" w:rsidRPr="008E39D8" w:rsidRDefault="005A4FFA" w:rsidP="00E8675D">
            <w:pPr>
              <w:spacing w:after="0" w:line="240" w:lineRule="auto"/>
              <w:jc w:val="both"/>
              <w:rPr>
                <w:rFonts w:asciiTheme="majorBidi" w:eastAsia="Yu Mincho" w:hAnsiTheme="majorBidi" w:cstheme="majorBidi"/>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EE416"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0CC1084C" w14:textId="77777777" w:rsidR="005A4FFA" w:rsidRPr="008E39D8" w:rsidRDefault="005A4FFA" w:rsidP="00E8675D">
            <w:pPr>
              <w:spacing w:after="0" w:line="240" w:lineRule="auto"/>
              <w:jc w:val="both"/>
              <w:rPr>
                <w:rFonts w:asciiTheme="majorBidi" w:eastAsia="Calibri" w:hAnsiTheme="majorBidi" w:cstheme="majorBidi"/>
                <w:b/>
                <w:bCs/>
                <w:iCs/>
                <w:sz w:val="24"/>
                <w:szCs w:val="24"/>
              </w:rPr>
            </w:pPr>
          </w:p>
        </w:tc>
      </w:tr>
      <w:tr w:rsidR="005A4FFA" w:rsidRPr="008E39D8" w14:paraId="2505C38D"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CBCB04" w14:textId="77777777" w:rsidR="005A4FFA" w:rsidRPr="005545D3" w:rsidRDefault="005A4FFA" w:rsidP="00E8675D">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37FBE5"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C756CF"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w:t>
            </w:r>
            <w:r w:rsidRPr="008E39D8">
              <w:rPr>
                <w:rFonts w:asciiTheme="majorBidi" w:eastAsia="Calibri" w:hAnsiTheme="majorBidi" w:cstheme="majorBidi"/>
                <w:sz w:val="24"/>
                <w:szCs w:val="24"/>
              </w:rPr>
              <w:lastRenderedPageBreak/>
              <w:t>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A1C23"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4 dalies 6 punktas</w:t>
            </w:r>
          </w:p>
          <w:p w14:paraId="07F65BDC"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112EC50A" w14:textId="77777777" w:rsidR="005A4FFA" w:rsidRPr="008E39D8" w:rsidRDefault="005A4FFA" w:rsidP="00E8675D">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w:t>
            </w:r>
            <w:r w:rsidRPr="008E39D8">
              <w:rPr>
                <w:rFonts w:asciiTheme="majorBidi" w:eastAsia="Arial" w:hAnsiTheme="majorBidi" w:cstheme="majorBidi"/>
                <w:sz w:val="24"/>
                <w:szCs w:val="24"/>
              </w:rPr>
              <w:t xml:space="preserve"> III dalies C14 punktas</w:t>
            </w:r>
          </w:p>
          <w:p w14:paraId="4A49DA5D"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0E4AF170" w14:textId="77777777" w:rsidR="005A4FFA" w:rsidRPr="008E39D8" w:rsidRDefault="005A4FFA" w:rsidP="00E8675D">
            <w:pPr>
              <w:spacing w:after="0" w:line="240" w:lineRule="auto"/>
              <w:jc w:val="both"/>
              <w:rPr>
                <w:rFonts w:asciiTheme="majorBidi" w:eastAsia="Yu Mincho" w:hAnsiTheme="majorBidi" w:cstheme="majorBidi"/>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D0C62"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3170FC5F" w14:textId="77777777" w:rsidR="005A4FFA" w:rsidRPr="008E39D8" w:rsidRDefault="005A4FFA" w:rsidP="00E8675D">
            <w:pPr>
              <w:spacing w:after="0" w:line="240" w:lineRule="auto"/>
              <w:jc w:val="both"/>
              <w:rPr>
                <w:rFonts w:asciiTheme="majorBidi" w:eastAsia="Calibri" w:hAnsiTheme="majorBidi" w:cstheme="majorBidi"/>
                <w:bCs/>
                <w:iCs/>
                <w:sz w:val="24"/>
                <w:szCs w:val="24"/>
              </w:rPr>
            </w:pPr>
          </w:p>
          <w:p w14:paraId="568E8A39"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
                <w:bCs/>
                <w:sz w:val="24"/>
                <w:szCs w:val="24"/>
              </w:rPr>
              <w:t xml:space="preserve">Priimant sprendimus dėl tiekėjo pašalinimo iš pirkimo procedūros šiame punkte nurodytu pašalinimo pagrindu, gali būti atsižvelgiama į pagal VPĮ 91 straipsnį skelbiamą informaciją: </w:t>
            </w:r>
          </w:p>
          <w:p w14:paraId="35599203" w14:textId="77777777" w:rsidR="005A4FFA" w:rsidRPr="008E39D8" w:rsidRDefault="005A4FFA" w:rsidP="00E8675D">
            <w:pPr>
              <w:spacing w:after="0" w:line="240" w:lineRule="auto"/>
              <w:jc w:val="both"/>
              <w:rPr>
                <w:rFonts w:asciiTheme="majorBidi" w:eastAsia="Calibri" w:hAnsiTheme="majorBidi" w:cstheme="majorBidi"/>
                <w:sz w:val="24"/>
                <w:szCs w:val="24"/>
              </w:rPr>
            </w:pPr>
          </w:p>
          <w:p w14:paraId="484346BF" w14:textId="77777777" w:rsidR="005A4FFA" w:rsidRPr="008E39D8" w:rsidRDefault="005A4FFA" w:rsidP="00E8675D">
            <w:pPr>
              <w:spacing w:after="0" w:line="240" w:lineRule="auto"/>
              <w:jc w:val="both"/>
              <w:rPr>
                <w:rFonts w:asciiTheme="majorBidi" w:eastAsia="Calibri" w:hAnsiTheme="majorBidi" w:cstheme="majorBidi"/>
                <w:sz w:val="24"/>
                <w:szCs w:val="24"/>
              </w:rPr>
            </w:pPr>
            <w:hyperlink r:id="rId18" w:history="1">
              <w:r w:rsidRPr="008E39D8">
                <w:rPr>
                  <w:rFonts w:asciiTheme="majorBidi" w:eastAsia="Calibri" w:hAnsiTheme="majorBidi" w:cstheme="majorBidi"/>
                  <w:sz w:val="24"/>
                  <w:szCs w:val="24"/>
                </w:rPr>
                <w:t>https://vpt.lrv.lt/lt/nuorodos/kiti-duomenys/powerbi/nepatikimi-tiekejai-1/</w:t>
              </w:r>
            </w:hyperlink>
          </w:p>
          <w:p w14:paraId="57FDD611" w14:textId="77777777" w:rsidR="005A4FFA" w:rsidRPr="008E39D8" w:rsidRDefault="005A4FFA" w:rsidP="00E8675D">
            <w:pPr>
              <w:spacing w:after="0" w:line="240" w:lineRule="auto"/>
              <w:jc w:val="both"/>
              <w:rPr>
                <w:rFonts w:asciiTheme="majorBidi" w:eastAsia="Calibri" w:hAnsiTheme="majorBidi" w:cstheme="majorBidi"/>
                <w:sz w:val="24"/>
                <w:szCs w:val="24"/>
              </w:rPr>
            </w:pPr>
          </w:p>
          <w:p w14:paraId="400A2B5C" w14:textId="77777777" w:rsidR="005A4FFA" w:rsidRPr="008E39D8" w:rsidRDefault="005A4FFA" w:rsidP="00E8675D">
            <w:pPr>
              <w:spacing w:after="0" w:line="240" w:lineRule="auto"/>
              <w:jc w:val="both"/>
              <w:rPr>
                <w:rFonts w:asciiTheme="majorBidi" w:eastAsia="Calibri" w:hAnsiTheme="majorBidi" w:cstheme="majorBidi"/>
                <w:sz w:val="24"/>
                <w:szCs w:val="24"/>
              </w:rPr>
            </w:pPr>
            <w:hyperlink r:id="rId19" w:history="1">
              <w:r w:rsidRPr="008E39D8">
                <w:rPr>
                  <w:rFonts w:asciiTheme="majorBidi" w:eastAsia="Calibri" w:hAnsiTheme="majorBidi" w:cstheme="majorBidi"/>
                  <w:sz w:val="24"/>
                  <w:szCs w:val="24"/>
                </w:rPr>
                <w:t>https://vpt.lrv.lt/lt/pasalinimo-pagrindai-1/nepatikimu-koncesininku-sarasas-1/nepatikimu-koncesininku-sarasas/</w:t>
              </w:r>
            </w:hyperlink>
          </w:p>
          <w:p w14:paraId="612E3273" w14:textId="77777777" w:rsidR="005A4FFA" w:rsidRPr="008E39D8" w:rsidRDefault="005A4FFA" w:rsidP="00E8675D">
            <w:pPr>
              <w:spacing w:after="0" w:line="240" w:lineRule="auto"/>
              <w:jc w:val="both"/>
              <w:rPr>
                <w:rFonts w:asciiTheme="majorBidi" w:eastAsia="Calibri" w:hAnsiTheme="majorBidi" w:cstheme="majorBidi"/>
                <w:bCs/>
                <w:sz w:val="24"/>
                <w:szCs w:val="24"/>
              </w:rPr>
            </w:pPr>
          </w:p>
          <w:p w14:paraId="4452514D" w14:textId="77777777" w:rsidR="005A4FFA" w:rsidRPr="008E39D8" w:rsidRDefault="005A4FFA" w:rsidP="00E8675D">
            <w:pPr>
              <w:spacing w:after="0" w:line="240" w:lineRule="auto"/>
              <w:jc w:val="both"/>
              <w:rPr>
                <w:rFonts w:asciiTheme="majorBidi" w:eastAsia="Calibri" w:hAnsiTheme="majorBidi" w:cstheme="majorBidi"/>
                <w:b/>
                <w:bCs/>
                <w:sz w:val="24"/>
                <w:szCs w:val="24"/>
              </w:rPr>
            </w:pPr>
          </w:p>
        </w:tc>
      </w:tr>
      <w:tr w:rsidR="005A4FFA" w:rsidRPr="008E39D8" w14:paraId="47EC345E"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BC41F" w14:textId="77777777" w:rsidR="005A4FFA" w:rsidRPr="005545D3" w:rsidRDefault="005A4FFA" w:rsidP="00E8675D">
            <w:pPr>
              <w:numPr>
                <w:ilvl w:val="0"/>
                <w:numId w:val="3"/>
              </w:numPr>
              <w:spacing w:after="0" w:line="240" w:lineRule="auto"/>
              <w:jc w:val="both"/>
              <w:rPr>
                <w:rFonts w:asciiTheme="majorBidi" w:eastAsia="Calibri" w:hAnsiTheme="majorBidi" w:cstheme="majorBidi"/>
                <w:sz w:val="24"/>
                <w:szCs w:val="24"/>
              </w:rPr>
            </w:pPr>
          </w:p>
          <w:p w14:paraId="4F0FD98A" w14:textId="77777777" w:rsidR="005A4FFA" w:rsidRPr="005545D3" w:rsidRDefault="005A4FFA" w:rsidP="00E8675D">
            <w:pPr>
              <w:spacing w:after="0" w:line="240" w:lineRule="auto"/>
              <w:jc w:val="both"/>
              <w:rPr>
                <w:rFonts w:asciiTheme="majorBidi" w:eastAsia="Calibri" w:hAnsiTheme="majorBidi" w:cstheme="majorBid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95BC6"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DE29033" w14:textId="77777777" w:rsidR="005A4FFA" w:rsidRPr="008E39D8" w:rsidRDefault="005A4FFA" w:rsidP="00E8675D">
            <w:pPr>
              <w:spacing w:after="0" w:line="240" w:lineRule="auto"/>
              <w:jc w:val="both"/>
              <w:rPr>
                <w:rFonts w:asciiTheme="majorBidi" w:eastAsia="Calibri" w:hAnsiTheme="majorBidi" w:cstheme="majorBidi"/>
                <w:b/>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2C321"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7 punkto a papunktis</w:t>
            </w:r>
          </w:p>
          <w:p w14:paraId="25C49139"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0103EF15" w14:textId="77777777" w:rsidR="005A4FFA" w:rsidRPr="008E39D8" w:rsidRDefault="005A4FFA" w:rsidP="00E8675D">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7B506"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8E39D8">
              <w:rPr>
                <w:rFonts w:asciiTheme="majorBidi" w:eastAsia="Calibri" w:hAnsiTheme="majorBidi" w:cstheme="majorBidi"/>
                <w:b/>
                <w:bCs/>
                <w:sz w:val="24"/>
                <w:szCs w:val="24"/>
              </w:rPr>
              <w:t xml:space="preserve"> </w:t>
            </w:r>
            <w:r w:rsidRPr="008E39D8">
              <w:rPr>
                <w:rFonts w:asciiTheme="majorBidi" w:eastAsia="Calibri" w:hAnsiTheme="majorBidi" w:cstheme="majorBidi"/>
                <w:sz w:val="24"/>
                <w:szCs w:val="24"/>
              </w:rPr>
              <w:t xml:space="preserve">nacionalinėje duomenų bazėje adresu: </w:t>
            </w:r>
            <w:hyperlink r:id="rId20" w:history="1">
              <w:r w:rsidRPr="008E39D8">
                <w:rPr>
                  <w:rFonts w:asciiTheme="majorBidi" w:eastAsia="Calibri" w:hAnsiTheme="majorBidi" w:cstheme="majorBidi"/>
                  <w:sz w:val="24"/>
                  <w:szCs w:val="24"/>
                  <w:u w:val="single"/>
                </w:rPr>
                <w:t>https://www.registrucentras.lt/jar/p/index.php</w:t>
              </w:r>
            </w:hyperlink>
          </w:p>
          <w:p w14:paraId="4FE86A17"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paskelbtą informaciją, taip pat į šiame informaciniame pranešime pateiktą informaciją:</w:t>
            </w:r>
          </w:p>
          <w:p w14:paraId="223AE191" w14:textId="77777777" w:rsidR="005A4FFA" w:rsidRPr="007A5E29" w:rsidRDefault="005A4FFA" w:rsidP="00E8675D">
            <w:pPr>
              <w:spacing w:after="0" w:line="240" w:lineRule="auto"/>
              <w:jc w:val="both"/>
              <w:rPr>
                <w:rFonts w:asciiTheme="majorBidi" w:eastAsia="Calibri" w:hAnsiTheme="majorBidi" w:cstheme="majorBidi"/>
                <w:sz w:val="24"/>
                <w:szCs w:val="24"/>
              </w:rPr>
            </w:pPr>
            <w:hyperlink r:id="rId21" w:history="1">
              <w:r w:rsidRPr="008E39D8">
                <w:rPr>
                  <w:rFonts w:asciiTheme="majorBidi" w:eastAsia="Calibri" w:hAnsiTheme="majorBidi" w:cstheme="majorBidi"/>
                  <w:sz w:val="24"/>
                  <w:szCs w:val="24"/>
                </w:rPr>
                <w:t>https://vpt.lrv.lt/lt/naujienos-3/finansiniu-ataskaitu-nepateikimas-gali-tapti-kliutimi-dalyvauti-viesuosiuose-pirkimuose/</w:t>
              </w:r>
            </w:hyperlink>
          </w:p>
        </w:tc>
      </w:tr>
      <w:tr w:rsidR="005A4FFA" w:rsidRPr="008E39D8" w14:paraId="2796CD32"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1D8EF" w14:textId="77777777" w:rsidR="005A4FFA" w:rsidRPr="005545D3" w:rsidRDefault="005A4FFA" w:rsidP="00E8675D">
            <w:pPr>
              <w:numPr>
                <w:ilvl w:val="0"/>
                <w:numId w:val="3"/>
              </w:numPr>
              <w:spacing w:after="0" w:line="240" w:lineRule="auto"/>
              <w:jc w:val="both"/>
              <w:rPr>
                <w:rFonts w:asciiTheme="majorBidi" w:eastAsia="Calibri" w:hAnsiTheme="majorBidi" w:cstheme="majorBid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C1A0D"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 xml:space="preserve">Tiekėjas yra padaręs rimtą profesinį pažeidimą, dėl kurio perkančioji organizacija abejoja tiekėjo sąžiningumu, </w:t>
            </w:r>
            <w:r w:rsidRPr="008E39D8">
              <w:rPr>
                <w:rFonts w:asciiTheme="majorBidi" w:eastAsia="Times New Roman" w:hAnsiTheme="majorBidi" w:cstheme="majorBidi"/>
                <w:sz w:val="24"/>
                <w:szCs w:val="24"/>
              </w:rPr>
              <w:t xml:space="preserve"> kai jis (tiekėjas) neatitinka minimalių patikimo mokesčių mokėtojo kriterijų, nustatytų Lietuvos Respublikos mokesčių administravimo įstatymo 40</w:t>
            </w:r>
            <w:r w:rsidRPr="008E39D8">
              <w:rPr>
                <w:rFonts w:asciiTheme="majorBidi" w:eastAsia="Times New Roman" w:hAnsiTheme="majorBidi" w:cstheme="majorBidi"/>
                <w:sz w:val="24"/>
                <w:szCs w:val="24"/>
                <w:vertAlign w:val="superscript"/>
              </w:rPr>
              <w:t>1</w:t>
            </w:r>
            <w:r w:rsidRPr="008E39D8">
              <w:rPr>
                <w:rFonts w:asciiTheme="majorBidi" w:eastAsia="Times New Roman" w:hAnsiTheme="majorBidi" w:cstheme="majorBidi"/>
                <w:sz w:val="24"/>
                <w:szCs w:val="24"/>
              </w:rPr>
              <w:t xml:space="preserve"> straipsnio 1 dalyje.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0144E"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7 punkto b papunktis</w:t>
            </w:r>
          </w:p>
          <w:p w14:paraId="2D27B4ED"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6754B19A" w14:textId="77777777" w:rsidR="005A4FFA" w:rsidRPr="008E39D8" w:rsidRDefault="005A4FFA" w:rsidP="00E8675D">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E420E"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04A8D627" w14:textId="77777777" w:rsidR="005A4FFA" w:rsidRPr="008E39D8" w:rsidRDefault="005A4FFA" w:rsidP="00E8675D">
            <w:pPr>
              <w:spacing w:after="0" w:line="240" w:lineRule="auto"/>
              <w:jc w:val="both"/>
              <w:rPr>
                <w:rFonts w:asciiTheme="majorBidi" w:eastAsia="Calibri" w:hAnsiTheme="majorBidi" w:cstheme="majorBidi"/>
                <w:b/>
                <w:bCs/>
                <w:iCs/>
                <w:sz w:val="24"/>
                <w:szCs w:val="24"/>
              </w:rPr>
            </w:pPr>
          </w:p>
          <w:p w14:paraId="5C2C3915" w14:textId="77777777" w:rsidR="005A4FFA" w:rsidRPr="008E39D8" w:rsidRDefault="005A4FFA" w:rsidP="00E8675D">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Priimant sprendimus dėl tiekėjo pašalinimo iš pirkimo procedūros šiame punkte nurodytu pašalinimo pagrindu, be kita ko, atsižvelgiama į</w:t>
            </w:r>
            <w:r w:rsidRPr="008E39D8">
              <w:rPr>
                <w:rFonts w:asciiTheme="majorBidi" w:eastAsia="Calibri" w:hAnsiTheme="majorBidi" w:cstheme="majorBidi"/>
                <w:b/>
                <w:bCs/>
                <w:sz w:val="24"/>
                <w:szCs w:val="24"/>
              </w:rPr>
              <w:t xml:space="preserve"> </w:t>
            </w:r>
            <w:r w:rsidRPr="008E39D8">
              <w:rPr>
                <w:rFonts w:asciiTheme="majorBidi" w:eastAsia="Calibri" w:hAnsiTheme="majorBidi" w:cstheme="majorBidi"/>
                <w:sz w:val="24"/>
                <w:szCs w:val="24"/>
              </w:rPr>
              <w:t xml:space="preserve">nacionalinėje duomenų bazėje adresu </w:t>
            </w:r>
            <w:hyperlink r:id="rId22">
              <w:r w:rsidRPr="008E39D8">
                <w:rPr>
                  <w:rFonts w:asciiTheme="majorBidi" w:eastAsia="Calibri" w:hAnsiTheme="majorBidi" w:cstheme="majorBidi"/>
                  <w:sz w:val="24"/>
                  <w:szCs w:val="24"/>
                  <w:u w:val="single"/>
                </w:rPr>
                <w:t>https://www.vmi.lt/evmi/mokesciu-moketoju-informacija</w:t>
              </w:r>
            </w:hyperlink>
            <w:r w:rsidRPr="008E39D8">
              <w:rPr>
                <w:rFonts w:asciiTheme="majorBidi" w:eastAsia="Calibri" w:hAnsiTheme="majorBidi" w:cstheme="majorBidi"/>
                <w:sz w:val="24"/>
                <w:szCs w:val="24"/>
              </w:rPr>
              <w:t xml:space="preserve"> skelbiamą informaciją.</w:t>
            </w:r>
          </w:p>
        </w:tc>
      </w:tr>
      <w:tr w:rsidR="005A4FFA" w:rsidRPr="008E39D8" w14:paraId="669836FD"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AC696" w14:textId="77777777" w:rsidR="005A4FFA" w:rsidRPr="005545D3" w:rsidRDefault="005A4FFA" w:rsidP="00E8675D">
            <w:pPr>
              <w:numPr>
                <w:ilvl w:val="0"/>
                <w:numId w:val="3"/>
              </w:numPr>
              <w:spacing w:after="0" w:line="240" w:lineRule="auto"/>
              <w:jc w:val="both"/>
              <w:rPr>
                <w:rFonts w:asciiTheme="majorBidi" w:eastAsia="Calibri" w:hAnsiTheme="majorBidi" w:cstheme="majorBid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15703"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Tiekėjas yra padaręs rimtą profesinį pažeidimą, dėl kurio perkančioji organizacija abejoja </w:t>
            </w:r>
            <w:r w:rsidRPr="008E39D8">
              <w:rPr>
                <w:rFonts w:asciiTheme="majorBidi" w:eastAsia="Calibri" w:hAnsiTheme="majorBidi" w:cstheme="majorBidi"/>
                <w:sz w:val="24"/>
                <w:szCs w:val="24"/>
              </w:rPr>
              <w:lastRenderedPageBreak/>
              <w:t>tiekėjo sąžiningumu,</w:t>
            </w:r>
            <w:r w:rsidRPr="008E39D8">
              <w:rPr>
                <w:rFonts w:asciiTheme="majorBidi" w:eastAsia="Times New Roman" w:hAnsiTheme="majorBidi" w:cstheme="majorBidi"/>
                <w:sz w:val="24"/>
                <w:szCs w:val="24"/>
              </w:rPr>
              <w:t xml:space="preserve"> kai jis </w:t>
            </w:r>
            <w:r w:rsidRPr="008E39D8">
              <w:rPr>
                <w:rFonts w:asciiTheme="majorBidi" w:eastAsia="Calibri" w:hAnsiTheme="majorBidi" w:cstheme="majorBid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3E4DB" w14:textId="77777777" w:rsidR="005A4FFA" w:rsidRPr="008E39D8" w:rsidRDefault="005A4FFA" w:rsidP="00E8675D">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 xml:space="preserve">VPĮ 46 straipsnio 4 </w:t>
            </w:r>
            <w:r w:rsidRPr="008E39D8">
              <w:rPr>
                <w:rFonts w:asciiTheme="majorBidi" w:eastAsia="Yu Mincho" w:hAnsiTheme="majorBidi" w:cstheme="majorBidi"/>
                <w:b/>
                <w:bCs/>
                <w:sz w:val="24"/>
                <w:szCs w:val="24"/>
              </w:rPr>
              <w:lastRenderedPageBreak/>
              <w:t>dalies 7 punkto c papunktis</w:t>
            </w:r>
          </w:p>
          <w:p w14:paraId="2B4F8C70" w14:textId="77777777" w:rsidR="005A4FFA" w:rsidRPr="008E39D8" w:rsidRDefault="005A4FFA" w:rsidP="00E8675D">
            <w:pPr>
              <w:spacing w:after="0" w:line="240" w:lineRule="auto"/>
              <w:jc w:val="both"/>
              <w:rPr>
                <w:rFonts w:asciiTheme="majorBidi" w:eastAsia="Yu Mincho" w:hAnsiTheme="majorBidi" w:cstheme="majorBidi"/>
                <w:sz w:val="24"/>
                <w:szCs w:val="24"/>
              </w:rPr>
            </w:pPr>
          </w:p>
          <w:p w14:paraId="25CB674D" w14:textId="77777777" w:rsidR="005A4FFA" w:rsidRPr="008E39D8" w:rsidRDefault="005A4FFA" w:rsidP="00E8675D">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6BACF" w14:textId="77777777" w:rsidR="005A4FFA" w:rsidRPr="008E39D8" w:rsidRDefault="005A4FFA" w:rsidP="00E8675D">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lastRenderedPageBreak/>
              <w:t xml:space="preserve">Iš Lietuvoje įsteigtų subjektų įrodančių dokumentų </w:t>
            </w:r>
            <w:r w:rsidRPr="008E39D8">
              <w:rPr>
                <w:rFonts w:asciiTheme="majorBidi" w:eastAsia="Calibri" w:hAnsiTheme="majorBidi" w:cstheme="majorBidi"/>
                <w:sz w:val="24"/>
                <w:szCs w:val="24"/>
              </w:rPr>
              <w:lastRenderedPageBreak/>
              <w:t>nereikalaujama. Užtenka pateikto EBVPD.</w:t>
            </w:r>
          </w:p>
          <w:p w14:paraId="3F7955C4" w14:textId="77777777" w:rsidR="005A4FFA" w:rsidRPr="008E39D8" w:rsidRDefault="005A4FFA" w:rsidP="00E8675D">
            <w:pPr>
              <w:spacing w:after="0" w:line="240" w:lineRule="auto"/>
              <w:jc w:val="both"/>
              <w:rPr>
                <w:rFonts w:asciiTheme="majorBidi" w:eastAsia="Calibri" w:hAnsiTheme="majorBidi" w:cstheme="majorBidi"/>
                <w:bCs/>
                <w:iCs/>
                <w:sz w:val="24"/>
                <w:szCs w:val="24"/>
              </w:rPr>
            </w:pPr>
          </w:p>
          <w:p w14:paraId="2CDC0D61" w14:textId="77777777" w:rsidR="005A4FFA" w:rsidRPr="008E39D8" w:rsidRDefault="005A4FFA" w:rsidP="00E8675D">
            <w:pPr>
              <w:jc w:val="both"/>
              <w:rPr>
                <w:rFonts w:asciiTheme="majorBidi" w:eastAsia="Calibri" w:hAnsiTheme="majorBidi" w:cstheme="majorBidi"/>
                <w:b/>
                <w:bCs/>
                <w:sz w:val="24"/>
                <w:szCs w:val="24"/>
              </w:rPr>
            </w:pPr>
            <w:r w:rsidRPr="008E39D8">
              <w:rPr>
                <w:rFonts w:asciiTheme="majorBidi" w:eastAsia="Calibri" w:hAnsiTheme="majorBidi" w:cstheme="majorBidi"/>
                <w:b/>
                <w:bCs/>
                <w:sz w:val="24"/>
                <w:szCs w:val="24"/>
              </w:rPr>
              <w:t xml:space="preserve">Priimant sprendimus dėl tiekėjo pašalinimo iš pirkimo procedūros šiame punkte nurodytu pašalinimo pagrindu, be kita ko, atsižvelgiama į nacionalinėje duomenų bazėje adresu: </w:t>
            </w:r>
          </w:p>
          <w:p w14:paraId="10FA1F87" w14:textId="77777777" w:rsidR="005A4FFA" w:rsidRPr="008E39D8" w:rsidRDefault="005A4FFA" w:rsidP="00E8675D">
            <w:pPr>
              <w:jc w:val="both"/>
              <w:rPr>
                <w:rFonts w:asciiTheme="majorBidi" w:eastAsia="Calibri" w:hAnsiTheme="majorBidi" w:cstheme="majorBidi"/>
                <w:bCs/>
                <w:iCs/>
                <w:sz w:val="24"/>
                <w:szCs w:val="24"/>
              </w:rPr>
            </w:pPr>
            <w:hyperlink r:id="rId23" w:history="1">
              <w:r w:rsidRPr="008E39D8">
                <w:rPr>
                  <w:rFonts w:asciiTheme="majorBidi" w:eastAsia="Calibri" w:hAnsiTheme="majorBidi" w:cstheme="majorBidi"/>
                  <w:sz w:val="24"/>
                  <w:szCs w:val="24"/>
                  <w:u w:val="single"/>
                </w:rPr>
                <w:t>https://kt.gov.lt/lt/atviri-duomenys/diskvalifikavimas-is-viesuju-pirkimu</w:t>
              </w:r>
            </w:hyperlink>
            <w:r w:rsidRPr="008E39D8">
              <w:rPr>
                <w:rFonts w:asciiTheme="majorBidi" w:eastAsia="Calibri" w:hAnsiTheme="majorBidi" w:cstheme="majorBidi"/>
                <w:sz w:val="24"/>
                <w:szCs w:val="24"/>
              </w:rPr>
              <w:t xml:space="preserve"> skelbiamą informaciją. </w:t>
            </w:r>
          </w:p>
        </w:tc>
      </w:tr>
      <w:tr w:rsidR="005A4FFA" w:rsidRPr="008E39D8" w14:paraId="3FF12650" w14:textId="77777777" w:rsidTr="00E8675D">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2638B" w14:textId="77777777" w:rsidR="005A4FFA" w:rsidRPr="005545D3" w:rsidRDefault="005A4FFA" w:rsidP="00E8675D">
            <w:pPr>
              <w:numPr>
                <w:ilvl w:val="0"/>
                <w:numId w:val="3"/>
              </w:numPr>
              <w:spacing w:after="0" w:line="240" w:lineRule="auto"/>
              <w:jc w:val="both"/>
              <w:rPr>
                <w:rFonts w:asciiTheme="majorBidi" w:eastAsia="Calibri" w:hAnsiTheme="majorBidi" w:cstheme="majorBid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1D152" w14:textId="77777777" w:rsidR="005A4FFA" w:rsidRPr="00CB5203" w:rsidRDefault="005A4FFA" w:rsidP="00E8675D">
            <w:pPr>
              <w:spacing w:after="0" w:line="240" w:lineRule="auto"/>
              <w:jc w:val="both"/>
              <w:rPr>
                <w:rFonts w:asciiTheme="majorBidi" w:eastAsia="Calibri" w:hAnsiTheme="majorBidi" w:cstheme="majorBidi"/>
                <w:sz w:val="24"/>
                <w:szCs w:val="24"/>
              </w:rPr>
            </w:pPr>
            <w:r w:rsidRPr="00CB5203">
              <w:rPr>
                <w:rFonts w:asciiTheme="majorBidi" w:hAnsiTheme="majorBidi" w:cstheme="majorBidi"/>
                <w:bCs/>
                <w:sz w:val="24"/>
                <w:szCs w:val="24"/>
              </w:rPr>
              <w:t>Tiekėjas yra įsteigtas arba dalyvauja pirkime vietoj kito asmens, siekiant išvengti VPĮ 46 straipsnio 4 ir 6 dalyse nurodytų pašalinimo pagrindų taikymo.</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7FA26" w14:textId="77777777" w:rsidR="005A4FFA" w:rsidRPr="00CB5203" w:rsidRDefault="005A4FFA" w:rsidP="00E8675D">
            <w:pPr>
              <w:pStyle w:val="Betarp"/>
              <w:rPr>
                <w:rFonts w:asciiTheme="majorBidi" w:eastAsia="Yu Mincho" w:hAnsiTheme="majorBidi" w:cstheme="majorBidi"/>
                <w:b/>
                <w:bCs/>
                <w:sz w:val="24"/>
                <w:szCs w:val="24"/>
              </w:rPr>
            </w:pPr>
            <w:r w:rsidRPr="00CB5203">
              <w:rPr>
                <w:rFonts w:asciiTheme="majorBidi" w:eastAsia="Yu Mincho" w:hAnsiTheme="majorBidi" w:cstheme="majorBidi"/>
                <w:b/>
                <w:bCs/>
                <w:sz w:val="24"/>
                <w:szCs w:val="24"/>
              </w:rPr>
              <w:t>VPĮ 46 straipsnio 7 dalis</w:t>
            </w:r>
          </w:p>
          <w:p w14:paraId="6D8468F5" w14:textId="77777777" w:rsidR="005A4FFA" w:rsidRPr="00CB5203" w:rsidRDefault="005A4FFA" w:rsidP="00E8675D">
            <w:pPr>
              <w:pStyle w:val="Betarp"/>
              <w:rPr>
                <w:rFonts w:asciiTheme="majorBidi" w:eastAsia="Yu Mincho" w:hAnsiTheme="majorBidi" w:cstheme="majorBidi"/>
                <w:b/>
                <w:bCs/>
                <w:sz w:val="24"/>
                <w:szCs w:val="24"/>
              </w:rPr>
            </w:pPr>
          </w:p>
          <w:p w14:paraId="0BBB6117" w14:textId="77777777" w:rsidR="005A4FFA" w:rsidRPr="00CB5203" w:rsidRDefault="005A4FFA" w:rsidP="00E8675D">
            <w:pPr>
              <w:spacing w:after="0" w:line="240" w:lineRule="auto"/>
              <w:jc w:val="both"/>
              <w:rPr>
                <w:rFonts w:asciiTheme="majorBidi" w:eastAsia="Yu Mincho" w:hAnsiTheme="majorBidi" w:cstheme="majorBidi"/>
                <w:b/>
                <w:bCs/>
                <w:sz w:val="24"/>
                <w:szCs w:val="24"/>
              </w:rPr>
            </w:pPr>
            <w:r w:rsidRPr="00CB5203">
              <w:rPr>
                <w:rFonts w:asciiTheme="majorBidi" w:hAnsiTheme="majorBidi" w:cstheme="majorBidi"/>
                <w:sz w:val="24"/>
                <w:szCs w:val="24"/>
              </w:rPr>
              <w:t>EBVPD III dalies D3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859FE" w14:textId="77777777" w:rsidR="005A4FFA" w:rsidRPr="00CB5203" w:rsidRDefault="005A4FFA" w:rsidP="00E8675D">
            <w:pPr>
              <w:spacing w:after="0" w:line="240" w:lineRule="auto"/>
              <w:jc w:val="both"/>
              <w:rPr>
                <w:rFonts w:asciiTheme="majorBidi" w:eastAsia="Calibri" w:hAnsiTheme="majorBidi" w:cstheme="majorBidi"/>
                <w:sz w:val="24"/>
                <w:szCs w:val="24"/>
              </w:rPr>
            </w:pPr>
            <w:r w:rsidRPr="00CB5203">
              <w:rPr>
                <w:rFonts w:asciiTheme="majorBidi" w:hAnsiTheme="majorBidi" w:cstheme="majorBidi"/>
                <w:sz w:val="24"/>
                <w:szCs w:val="24"/>
              </w:rPr>
              <w:t>Iš Lietuvoje įsteigtų subjektų įrodančių dokumentų nereikalaujama, užtenka pateikto EBVPD.</w:t>
            </w:r>
          </w:p>
        </w:tc>
      </w:tr>
    </w:tbl>
    <w:p w14:paraId="21579804" w14:textId="77777777" w:rsidR="005A4FFA" w:rsidRPr="008E39D8" w:rsidRDefault="005A4FFA" w:rsidP="005A4FFA">
      <w:pPr>
        <w:widowControl w:val="0"/>
        <w:spacing w:after="0" w:line="240" w:lineRule="auto"/>
        <w:jc w:val="both"/>
        <w:rPr>
          <w:rFonts w:asciiTheme="majorBidi" w:eastAsia="Calibri" w:hAnsiTheme="majorBidi" w:cstheme="majorBidi"/>
          <w:sz w:val="24"/>
          <w:szCs w:val="24"/>
        </w:rPr>
      </w:pPr>
    </w:p>
    <w:p w14:paraId="7BFABC1F" w14:textId="386F99D6" w:rsidR="008D704D" w:rsidRPr="005B6195" w:rsidRDefault="005A4FFA" w:rsidP="005A4FFA">
      <w:pPr>
        <w:pStyle w:val="Antrat2"/>
        <w:keepNext w:val="0"/>
        <w:keepLines w:val="0"/>
        <w:widowControl w:val="0"/>
        <w:spacing w:before="0"/>
        <w:ind w:left="5103"/>
        <w:rPr>
          <w:rFonts w:asciiTheme="majorBidi" w:eastAsia="Calibri" w:hAnsiTheme="majorBidi"/>
          <w:color w:val="auto"/>
          <w:sz w:val="24"/>
          <w:szCs w:val="24"/>
        </w:rPr>
      </w:pPr>
      <w:r w:rsidRPr="003A369F">
        <w:rPr>
          <w:rFonts w:asciiTheme="majorBidi" w:hAnsiTheme="majorBidi"/>
          <w:b/>
          <w:bCs/>
          <w:smallCaps/>
          <w:sz w:val="24"/>
          <w:szCs w:val="24"/>
        </w:rPr>
        <w:br w:type="page"/>
      </w:r>
      <w:bookmarkStart w:id="57" w:name="_Toc241050035"/>
      <w:r w:rsidR="008D704D" w:rsidRPr="005B6195">
        <w:rPr>
          <w:rFonts w:asciiTheme="majorBidi" w:eastAsia="Calibri" w:hAnsiTheme="majorBidi"/>
          <w:color w:val="auto"/>
          <w:sz w:val="24"/>
          <w:szCs w:val="24"/>
        </w:rPr>
        <w:lastRenderedPageBreak/>
        <w:t xml:space="preserve">Pirkimo sąlygų </w:t>
      </w:r>
      <w:r w:rsidR="00F1334C" w:rsidRPr="005B6195">
        <w:rPr>
          <w:rFonts w:asciiTheme="majorBidi" w:eastAsia="Calibri" w:hAnsiTheme="majorBidi"/>
          <w:color w:val="auto"/>
          <w:sz w:val="24"/>
          <w:szCs w:val="24"/>
        </w:rPr>
        <w:t>4</w:t>
      </w:r>
      <w:r w:rsidR="008D704D" w:rsidRPr="005B6195">
        <w:rPr>
          <w:rFonts w:asciiTheme="majorBidi" w:eastAsia="Calibri" w:hAnsiTheme="majorBidi"/>
          <w:color w:val="auto"/>
          <w:sz w:val="24"/>
          <w:szCs w:val="24"/>
        </w:rPr>
        <w:t xml:space="preserve"> priedas „</w:t>
      </w:r>
      <w:bookmarkEnd w:id="53"/>
      <w:bookmarkEnd w:id="54"/>
      <w:bookmarkEnd w:id="55"/>
      <w:r w:rsidR="00635536" w:rsidRPr="00EC73E1">
        <w:rPr>
          <w:rFonts w:ascii="Times New Roman" w:eastAsia="Calibri" w:hAnsi="Times New Roman" w:cs="Times New Roman"/>
          <w:color w:val="auto"/>
          <w:sz w:val="24"/>
          <w:szCs w:val="24"/>
        </w:rPr>
        <w:t>Tiekėjų kvalifikacijos reikalavimai ir reikalavimai laikytis aplinkos apsaugos vadybos sistemos standartų</w:t>
      </w:r>
      <w:r w:rsidR="00145388" w:rsidRPr="005B6195">
        <w:rPr>
          <w:rFonts w:asciiTheme="majorBidi" w:eastAsia="Calibri" w:hAnsiTheme="majorBidi"/>
          <w:color w:val="auto"/>
          <w:sz w:val="24"/>
          <w:szCs w:val="24"/>
        </w:rPr>
        <w:t>“</w:t>
      </w:r>
      <w:bookmarkEnd w:id="57"/>
    </w:p>
    <w:bookmarkEnd w:id="56"/>
    <w:p w14:paraId="70EF5423" w14:textId="77777777" w:rsidR="002F396F" w:rsidRPr="005B6195" w:rsidRDefault="002F396F" w:rsidP="00F17573">
      <w:pPr>
        <w:widowControl w:val="0"/>
        <w:spacing w:after="0" w:line="240" w:lineRule="auto"/>
        <w:rPr>
          <w:rFonts w:asciiTheme="majorBidi" w:hAnsiTheme="majorBidi" w:cstheme="majorBidi"/>
          <w:b/>
          <w:bCs/>
          <w:smallCaps/>
          <w:sz w:val="24"/>
          <w:szCs w:val="24"/>
        </w:rPr>
      </w:pPr>
    </w:p>
    <w:p w14:paraId="2F8C9D26" w14:textId="12723074" w:rsidR="009A3BC3" w:rsidRDefault="00CA5525" w:rsidP="008C606E">
      <w:pPr>
        <w:pStyle w:val="Paantrat"/>
        <w:widowControl w:val="0"/>
        <w:spacing w:after="0" w:line="240" w:lineRule="auto"/>
        <w:jc w:val="center"/>
        <w:rPr>
          <w:rFonts w:ascii="Times New Roman" w:hAnsi="Times New Roman" w:cs="Times New Roman"/>
          <w:b/>
          <w:bCs/>
          <w:smallCaps/>
          <w:sz w:val="24"/>
          <w:szCs w:val="24"/>
        </w:rPr>
      </w:pPr>
      <w:r w:rsidRPr="00EC73E1">
        <w:rPr>
          <w:rFonts w:ascii="Times New Roman" w:hAnsi="Times New Roman" w:cs="Times New Roman"/>
          <w:b/>
          <w:bCs/>
          <w:smallCaps/>
          <w:sz w:val="24"/>
          <w:szCs w:val="24"/>
        </w:rPr>
        <w:t>TIEKĖJŲ KVALIFIKACIJOS REIKALAVIMAI IR reikalavimai laikytis aplinkos apsaugos vadybos sistemos standartų</w:t>
      </w:r>
    </w:p>
    <w:p w14:paraId="03EBFFB9" w14:textId="77777777" w:rsidR="008C606E" w:rsidRPr="008C606E" w:rsidRDefault="008C606E" w:rsidP="008C606E">
      <w:pPr>
        <w:rPr>
          <w:lang w:eastAsia="en-US"/>
        </w:rPr>
      </w:pPr>
    </w:p>
    <w:p w14:paraId="7B9DC025" w14:textId="77777777" w:rsidR="0053463D" w:rsidRPr="00DF7A6F" w:rsidRDefault="0053463D" w:rsidP="0053463D">
      <w:pPr>
        <w:widowControl w:val="0"/>
        <w:spacing w:after="0" w:line="240" w:lineRule="auto"/>
        <w:jc w:val="both"/>
        <w:rPr>
          <w:rFonts w:asciiTheme="majorBidi" w:eastAsiaTheme="minorHAnsi" w:hAnsiTheme="majorBidi" w:cstheme="majorBidi"/>
          <w:sz w:val="24"/>
          <w:szCs w:val="24"/>
        </w:rPr>
      </w:pPr>
      <w:r w:rsidRPr="00DF7A6F">
        <w:rPr>
          <w:rFonts w:asciiTheme="majorBidi" w:eastAsiaTheme="minorHAnsi" w:hAnsiTheme="majorBidi" w:cstheme="majorBidi"/>
          <w:sz w:val="24"/>
          <w:szCs w:val="24"/>
          <w:lang w:eastAsia="en-US"/>
        </w:rPr>
        <w:t>1. Tiekėjo kvalifikacija turi atitikti šio priedo 1 lentelėje „</w:t>
      </w:r>
      <w:r w:rsidRPr="00DF7A6F">
        <w:rPr>
          <w:rFonts w:asciiTheme="majorBidi" w:hAnsiTheme="majorBidi" w:cstheme="majorBidi"/>
          <w:b/>
          <w:sz w:val="24"/>
          <w:szCs w:val="24"/>
        </w:rPr>
        <w:t>Kvalifikacijos reikalavimai“</w:t>
      </w:r>
      <w:r w:rsidRPr="00DF7A6F" w:rsidDel="00F90B95">
        <w:rPr>
          <w:rFonts w:asciiTheme="majorBidi" w:hAnsiTheme="majorBidi" w:cstheme="majorBidi"/>
          <w:b/>
          <w:sz w:val="24"/>
          <w:szCs w:val="24"/>
        </w:rPr>
        <w:t xml:space="preserve"> </w:t>
      </w:r>
      <w:r w:rsidRPr="00DF7A6F">
        <w:rPr>
          <w:rFonts w:asciiTheme="majorBidi" w:eastAsiaTheme="minorHAnsi" w:hAnsiTheme="majorBidi" w:cstheme="majorBidi"/>
          <w:sz w:val="24"/>
          <w:szCs w:val="24"/>
          <w:lang w:eastAsia="en-US"/>
        </w:rPr>
        <w:t>nustatytus reikalavimus kvalifikacijai.</w:t>
      </w:r>
      <w:r w:rsidRPr="00DF7A6F">
        <w:rPr>
          <w:rFonts w:asciiTheme="majorBidi" w:eastAsiaTheme="minorHAnsi" w:hAnsiTheme="majorBidi" w:cstheme="majorBidi"/>
          <w:sz w:val="24"/>
          <w:szCs w:val="24"/>
        </w:rPr>
        <w:t xml:space="preserve"> </w:t>
      </w:r>
    </w:p>
    <w:p w14:paraId="6DE133AA" w14:textId="77777777" w:rsidR="0053463D" w:rsidRPr="00ED5316" w:rsidRDefault="0053463D" w:rsidP="0053463D">
      <w:pPr>
        <w:widowControl w:val="0"/>
        <w:tabs>
          <w:tab w:val="left" w:pos="851"/>
        </w:tabs>
        <w:spacing w:after="0" w:line="240" w:lineRule="auto"/>
        <w:jc w:val="both"/>
        <w:rPr>
          <w:rFonts w:asciiTheme="majorBidi" w:eastAsia="Calibri" w:hAnsiTheme="majorBidi" w:cstheme="majorBidi"/>
          <w:sz w:val="24"/>
          <w:szCs w:val="24"/>
        </w:rPr>
      </w:pPr>
      <w:r w:rsidRPr="00ED5316">
        <w:rPr>
          <w:rFonts w:asciiTheme="majorBidi" w:eastAsia="Calibri" w:hAnsiTheme="majorBidi" w:cstheme="majorBidi"/>
          <w:sz w:val="24"/>
          <w:szCs w:val="24"/>
        </w:rPr>
        <w:t xml:space="preserve">2. Jeigu pasiūlymą teikia tiekėjų grupė – reikalavimą turi atitikti visi tiekėjų grupės nariai kartu (tiekėjų grupės narių turima patirtis sumuojama), atsižvelgiant į jų prisiimamus įsipareigojimus. </w:t>
      </w:r>
    </w:p>
    <w:p w14:paraId="7387F412" w14:textId="77777777" w:rsidR="0053463D" w:rsidRPr="00ED5316" w:rsidRDefault="0053463D" w:rsidP="0053463D">
      <w:pPr>
        <w:spacing w:after="0" w:line="240" w:lineRule="auto"/>
        <w:jc w:val="both"/>
        <w:rPr>
          <w:rFonts w:asciiTheme="majorBidi" w:eastAsia="Calibri" w:hAnsiTheme="majorBidi" w:cstheme="majorBidi"/>
          <w:sz w:val="24"/>
          <w:szCs w:val="24"/>
        </w:rPr>
      </w:pPr>
      <w:r w:rsidRPr="00ED5316">
        <w:rPr>
          <w:rFonts w:asciiTheme="majorBidi" w:eastAsia="Calibri" w:hAnsiTheme="majorBidi" w:cstheme="majorBidi"/>
          <w:sz w:val="24"/>
          <w:szCs w:val="24"/>
        </w:rPr>
        <w:t xml:space="preserve">3. Tiekėjas gali remtis kitų ūkio subjektų pajėgumais tik tuo atveju, jeigu tie subjektai patys vykdys tą pirkimo sutarties dalį, kuriai reikia jų turimų pajėgumų. </w:t>
      </w:r>
    </w:p>
    <w:p w14:paraId="41AB455C" w14:textId="77777777" w:rsidR="0053463D" w:rsidRPr="00ED5316" w:rsidRDefault="0053463D" w:rsidP="0053463D">
      <w:pPr>
        <w:spacing w:after="0" w:line="240" w:lineRule="auto"/>
        <w:jc w:val="both"/>
        <w:rPr>
          <w:rFonts w:asciiTheme="majorBidi" w:eastAsia="Calibri" w:hAnsiTheme="majorBidi" w:cstheme="majorBidi"/>
          <w:sz w:val="24"/>
          <w:szCs w:val="24"/>
        </w:rPr>
      </w:pPr>
      <w:r w:rsidRPr="00ED5316">
        <w:rPr>
          <w:rFonts w:asciiTheme="majorBidi" w:eastAsia="Calibri" w:hAnsiTheme="majorBidi" w:cstheme="majorBidi"/>
          <w:sz w:val="24"/>
          <w:szCs w:val="24"/>
        </w:rPr>
        <w:t>4. Jei tiekėjas pasitelkia subtiekėją (-us) pirkimo sutarties vykdymui (kurių pajėgumais tiekėjas nesiremia, kad atitiktų pirkimo dokumentuose nustatytus kvalifikacijos reikalavimus), subtiekėjams 1 lentelės „Kvalifikacijos reikalavimai” reikalavimas nenustatomas. Subtiekėjas (-ai) privalo turėti teisę verstis ta veikla, kuriai jis pasitelkiamas.</w:t>
      </w:r>
    </w:p>
    <w:p w14:paraId="6290A6C6" w14:textId="77777777" w:rsidR="0053463D" w:rsidRPr="001277DD" w:rsidRDefault="0053463D" w:rsidP="0053463D">
      <w:pPr>
        <w:spacing w:after="0" w:line="240" w:lineRule="auto"/>
        <w:ind w:firstLine="697"/>
        <w:jc w:val="both"/>
        <w:rPr>
          <w:rFonts w:eastAsia="Calibri" w:cstheme="minorHAnsi"/>
          <w:sz w:val="24"/>
          <w:szCs w:val="24"/>
        </w:rPr>
      </w:pPr>
    </w:p>
    <w:p w14:paraId="625AD74A" w14:textId="77777777" w:rsidR="0053463D" w:rsidRPr="003B7188" w:rsidRDefault="0053463D" w:rsidP="0053463D">
      <w:pPr>
        <w:spacing w:after="0" w:line="240" w:lineRule="auto"/>
        <w:ind w:firstLine="697"/>
        <w:jc w:val="right"/>
        <w:rPr>
          <w:rFonts w:asciiTheme="majorBidi" w:eastAsia="Calibri" w:hAnsiTheme="majorBidi" w:cstheme="majorBidi"/>
          <w:b/>
          <w:bCs/>
          <w:sz w:val="24"/>
          <w:szCs w:val="24"/>
          <w:lang w:eastAsia="ar-SA"/>
        </w:rPr>
      </w:pPr>
      <w:r w:rsidRPr="003B7188">
        <w:rPr>
          <w:rFonts w:asciiTheme="majorBidi" w:eastAsia="Calibri" w:hAnsiTheme="majorBidi" w:cstheme="majorBidi"/>
          <w:b/>
          <w:bCs/>
          <w:sz w:val="24"/>
          <w:szCs w:val="24"/>
          <w:lang w:eastAsia="ar-SA"/>
        </w:rPr>
        <w:t>1 lentelė.</w:t>
      </w:r>
      <w:r w:rsidRPr="003B7188">
        <w:rPr>
          <w:rFonts w:asciiTheme="majorBidi" w:eastAsia="Calibri" w:hAnsiTheme="majorBidi" w:cstheme="majorBidi"/>
          <w:b/>
          <w:bCs/>
          <w:sz w:val="24"/>
          <w:szCs w:val="24"/>
        </w:rPr>
        <w:t xml:space="preserve"> „</w:t>
      </w:r>
      <w:r w:rsidRPr="003B7188">
        <w:rPr>
          <w:rFonts w:asciiTheme="majorBidi" w:eastAsia="Calibri" w:hAnsiTheme="majorBidi" w:cstheme="majorBidi"/>
          <w:b/>
          <w:sz w:val="24"/>
          <w:szCs w:val="24"/>
        </w:rPr>
        <w:t>Kvalifikacijos reikalavimai</w:t>
      </w:r>
      <w:r w:rsidRPr="003B7188" w:rsidDel="00F90B95">
        <w:rPr>
          <w:rFonts w:asciiTheme="majorBidi" w:eastAsia="Calibri" w:hAnsiTheme="majorBidi" w:cstheme="majorBidi"/>
          <w:b/>
          <w:bCs/>
          <w:sz w:val="24"/>
          <w:szCs w:val="24"/>
        </w:rPr>
        <w:t xml:space="preserve"> </w:t>
      </w:r>
      <w:r w:rsidRPr="003B7188">
        <w:rPr>
          <w:rFonts w:asciiTheme="majorBidi" w:eastAsia="Calibri" w:hAnsiTheme="majorBidi" w:cstheme="majorBidi"/>
          <w:b/>
          <w:bCs/>
          <w:sz w:val="24"/>
          <w:szCs w:val="24"/>
        </w:rPr>
        <w:t>”</w:t>
      </w:r>
      <w:r w:rsidRPr="003B7188">
        <w:rPr>
          <w:rFonts w:asciiTheme="majorBidi" w:eastAsia="Calibri" w:hAnsiTheme="majorBidi" w:cstheme="majorBidi"/>
          <w:b/>
          <w:bCs/>
          <w:sz w:val="24"/>
          <w:szCs w:val="24"/>
          <w:lang w:eastAsia="ar-SA"/>
        </w:rPr>
        <w:t xml:space="preserve"> </w:t>
      </w:r>
    </w:p>
    <w:tbl>
      <w:tblPr>
        <w:tblW w:w="9810" w:type="dxa"/>
        <w:tblInd w:w="108" w:type="dxa"/>
        <w:tblLayout w:type="fixed"/>
        <w:tblCellMar>
          <w:left w:w="10" w:type="dxa"/>
          <w:right w:w="10" w:type="dxa"/>
        </w:tblCellMar>
        <w:tblLook w:val="0000" w:firstRow="0" w:lastRow="0" w:firstColumn="0" w:lastColumn="0" w:noHBand="0" w:noVBand="0"/>
      </w:tblPr>
      <w:tblGrid>
        <w:gridCol w:w="697"/>
        <w:gridCol w:w="5220"/>
        <w:gridCol w:w="3893"/>
      </w:tblGrid>
      <w:tr w:rsidR="0053463D" w:rsidRPr="003B7188" w14:paraId="5EA2F6FC" w14:textId="77777777" w:rsidTr="00E8675D">
        <w:trPr>
          <w:trHeight w:val="638"/>
        </w:trPr>
        <w:tc>
          <w:tcPr>
            <w:tcW w:w="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21829" w14:textId="77777777" w:rsidR="0053463D" w:rsidRPr="003B7188" w:rsidRDefault="0053463D" w:rsidP="00E8675D">
            <w:pPr>
              <w:widowControl w:val="0"/>
              <w:snapToGrid w:val="0"/>
              <w:spacing w:after="0" w:line="240" w:lineRule="auto"/>
              <w:ind w:left="-710" w:firstLine="697"/>
              <w:jc w:val="center"/>
              <w:rPr>
                <w:rFonts w:asciiTheme="majorBidi" w:eastAsia="Calibri" w:hAnsiTheme="majorBidi" w:cstheme="majorBidi"/>
                <w:b/>
                <w:sz w:val="24"/>
                <w:szCs w:val="24"/>
              </w:rPr>
            </w:pPr>
            <w:r w:rsidRPr="003B7188">
              <w:rPr>
                <w:rFonts w:asciiTheme="majorBidi" w:eastAsia="Calibri" w:hAnsiTheme="majorBidi" w:cstheme="majorBidi"/>
                <w:b/>
                <w:sz w:val="24"/>
                <w:szCs w:val="24"/>
              </w:rPr>
              <w:t xml:space="preserve">Eil. </w:t>
            </w:r>
          </w:p>
          <w:p w14:paraId="3565B469" w14:textId="77777777" w:rsidR="0053463D" w:rsidRPr="003B7188" w:rsidRDefault="0053463D" w:rsidP="00E8675D">
            <w:pPr>
              <w:widowControl w:val="0"/>
              <w:snapToGrid w:val="0"/>
              <w:spacing w:after="0" w:line="240" w:lineRule="auto"/>
              <w:ind w:left="-766" w:firstLine="697"/>
              <w:jc w:val="center"/>
              <w:rPr>
                <w:rFonts w:asciiTheme="majorBidi" w:eastAsia="Calibri" w:hAnsiTheme="majorBidi" w:cstheme="majorBidi"/>
                <w:b/>
                <w:sz w:val="24"/>
                <w:szCs w:val="24"/>
              </w:rPr>
            </w:pPr>
            <w:r w:rsidRPr="003B7188">
              <w:rPr>
                <w:rFonts w:asciiTheme="majorBidi" w:eastAsia="Calibri" w:hAnsiTheme="majorBidi" w:cstheme="majorBidi"/>
                <w:b/>
                <w:sz w:val="24"/>
                <w:szCs w:val="24"/>
              </w:rPr>
              <w:t>Nr.</w:t>
            </w:r>
          </w:p>
        </w:tc>
        <w:tc>
          <w:tcPr>
            <w:tcW w:w="5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C6FFFB" w14:textId="77777777" w:rsidR="0053463D" w:rsidRPr="003B7188" w:rsidRDefault="0053463D" w:rsidP="00E8675D">
            <w:pPr>
              <w:widowControl w:val="0"/>
              <w:snapToGrid w:val="0"/>
              <w:spacing w:after="0" w:line="240" w:lineRule="auto"/>
              <w:ind w:firstLine="697"/>
              <w:jc w:val="center"/>
              <w:rPr>
                <w:rFonts w:asciiTheme="majorBidi" w:eastAsia="Calibri" w:hAnsiTheme="majorBidi" w:cstheme="majorBidi"/>
                <w:b/>
                <w:sz w:val="24"/>
                <w:szCs w:val="24"/>
              </w:rPr>
            </w:pPr>
            <w:r w:rsidRPr="003B7188">
              <w:rPr>
                <w:rFonts w:asciiTheme="majorBidi" w:eastAsia="Calibri" w:hAnsiTheme="majorBidi" w:cstheme="majorBidi"/>
                <w:b/>
                <w:sz w:val="24"/>
                <w:szCs w:val="24"/>
              </w:rPr>
              <w:t>Kvalifikacijos reikalavimai</w:t>
            </w:r>
          </w:p>
        </w:tc>
        <w:tc>
          <w:tcPr>
            <w:tcW w:w="38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56FFE0" w14:textId="77777777" w:rsidR="0053463D" w:rsidRPr="003B7188" w:rsidRDefault="0053463D" w:rsidP="00E8675D">
            <w:pPr>
              <w:widowControl w:val="0"/>
              <w:snapToGrid w:val="0"/>
              <w:spacing w:after="0" w:line="240" w:lineRule="auto"/>
              <w:ind w:firstLine="697"/>
              <w:jc w:val="center"/>
              <w:rPr>
                <w:rFonts w:asciiTheme="majorBidi" w:eastAsia="Calibri" w:hAnsiTheme="majorBidi" w:cstheme="majorBidi"/>
                <w:b/>
                <w:sz w:val="24"/>
                <w:szCs w:val="24"/>
              </w:rPr>
            </w:pPr>
            <w:r w:rsidRPr="003B7188">
              <w:rPr>
                <w:rFonts w:asciiTheme="majorBidi" w:eastAsia="Calibri" w:hAnsiTheme="majorBidi" w:cstheme="majorBidi"/>
                <w:b/>
                <w:sz w:val="24"/>
                <w:szCs w:val="24"/>
              </w:rPr>
              <w:t>Kvalifikacijos reikalavimus įrodantys dokumentai</w:t>
            </w:r>
          </w:p>
        </w:tc>
      </w:tr>
      <w:tr w:rsidR="0053463D" w:rsidRPr="003B7188" w14:paraId="777DBE91" w14:textId="77777777" w:rsidTr="00E8675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697" w:type="dxa"/>
            <w:tcBorders>
              <w:top w:val="single" w:sz="4" w:space="0" w:color="000000"/>
              <w:left w:val="single" w:sz="4" w:space="0" w:color="000000"/>
              <w:bottom w:val="single" w:sz="4" w:space="0" w:color="000000"/>
              <w:right w:val="single" w:sz="4" w:space="0" w:color="000000"/>
            </w:tcBorders>
          </w:tcPr>
          <w:p w14:paraId="2CEA0DBF" w14:textId="77777777" w:rsidR="0053463D" w:rsidRPr="003B7188" w:rsidRDefault="0053463D" w:rsidP="00E8675D">
            <w:pPr>
              <w:widowControl w:val="0"/>
              <w:spacing w:after="0" w:line="240" w:lineRule="auto"/>
              <w:ind w:firstLine="697"/>
              <w:jc w:val="both"/>
              <w:rPr>
                <w:rFonts w:asciiTheme="majorBidi" w:eastAsia="Calibri" w:hAnsiTheme="majorBidi" w:cstheme="majorBidi"/>
                <w:sz w:val="24"/>
                <w:szCs w:val="24"/>
              </w:rPr>
            </w:pPr>
            <w:r w:rsidRPr="003B7188">
              <w:rPr>
                <w:rFonts w:asciiTheme="majorBidi" w:eastAsia="Calibri" w:hAnsiTheme="majorBidi" w:cstheme="majorBidi"/>
                <w:sz w:val="24"/>
                <w:szCs w:val="24"/>
              </w:rPr>
              <w:t>11.</w:t>
            </w:r>
          </w:p>
          <w:p w14:paraId="2A1E2DF5" w14:textId="77777777" w:rsidR="0053463D" w:rsidRPr="003B7188" w:rsidRDefault="0053463D" w:rsidP="00E8675D">
            <w:pPr>
              <w:widowControl w:val="0"/>
              <w:spacing w:after="0" w:line="240" w:lineRule="auto"/>
              <w:ind w:firstLine="697"/>
              <w:jc w:val="both"/>
              <w:rPr>
                <w:rFonts w:asciiTheme="majorBidi" w:eastAsia="Calibri" w:hAnsiTheme="majorBidi" w:cstheme="majorBidi"/>
                <w:sz w:val="24"/>
                <w:szCs w:val="24"/>
              </w:rPr>
            </w:pPr>
          </w:p>
        </w:tc>
        <w:tc>
          <w:tcPr>
            <w:tcW w:w="5220" w:type="dxa"/>
            <w:tcBorders>
              <w:top w:val="single" w:sz="4" w:space="0" w:color="000000"/>
              <w:left w:val="single" w:sz="4" w:space="0" w:color="000000"/>
              <w:bottom w:val="single" w:sz="4" w:space="0" w:color="000000"/>
              <w:right w:val="single" w:sz="4" w:space="0" w:color="000000"/>
            </w:tcBorders>
          </w:tcPr>
          <w:p w14:paraId="62D5D41D" w14:textId="2A1F5835" w:rsidR="0053463D" w:rsidRPr="003B7188" w:rsidRDefault="0053463D" w:rsidP="00E8675D">
            <w:pPr>
              <w:widowControl w:val="0"/>
              <w:spacing w:after="0" w:line="240" w:lineRule="auto"/>
              <w:jc w:val="both"/>
              <w:rPr>
                <w:rFonts w:asciiTheme="majorBidi" w:hAnsiTheme="majorBidi" w:cstheme="majorBidi"/>
                <w:sz w:val="24"/>
                <w:szCs w:val="24"/>
              </w:rPr>
            </w:pPr>
            <w:r w:rsidRPr="003B7188">
              <w:rPr>
                <w:rFonts w:asciiTheme="majorBidi" w:hAnsiTheme="majorBidi" w:cstheme="majorBidi"/>
                <w:sz w:val="24"/>
                <w:szCs w:val="24"/>
              </w:rPr>
              <w:t xml:space="preserve">Tiekėjas per paskutinius 5 metus iki pasiūlymo pateikimo termino pabaigos pagal vieną ar daugiau įvykdytų ar tebevykdomų sutarčių, yra savo jėgomis atlikęs </w:t>
            </w:r>
            <w:r w:rsidR="00D539F2">
              <w:rPr>
                <w:rFonts w:asciiTheme="majorBidi" w:hAnsiTheme="majorBidi" w:cstheme="majorBidi"/>
                <w:color w:val="000000" w:themeColor="text1"/>
                <w:sz w:val="24"/>
                <w:szCs w:val="24"/>
              </w:rPr>
              <w:t>ir/ar vykdyti</w:t>
            </w:r>
            <w:r w:rsidR="00D539F2" w:rsidRPr="00126113">
              <w:rPr>
                <w:rFonts w:asciiTheme="majorBidi" w:hAnsiTheme="majorBidi" w:cstheme="majorBidi"/>
                <w:color w:val="000000" w:themeColor="text1"/>
                <w:sz w:val="24"/>
                <w:szCs w:val="24"/>
              </w:rPr>
              <w:t xml:space="preserve"> teritorijos sutvarkymo darbų</w:t>
            </w:r>
            <w:r w:rsidR="00D539F2">
              <w:rPr>
                <w:rFonts w:asciiTheme="majorBidi" w:hAnsiTheme="majorBidi" w:cstheme="majorBidi"/>
                <w:color w:val="000000" w:themeColor="text1"/>
                <w:sz w:val="24"/>
                <w:szCs w:val="24"/>
              </w:rPr>
              <w:t>: pėsčiųjų takų įrengimo ir (ar) teritorijos planiravimo ir (ar) lietaus nuotekų įrengimo ir (ar) apšvietimo įrengimo darbų.</w:t>
            </w:r>
            <w:r w:rsidR="00D539F2">
              <w:rPr>
                <w:rFonts w:asciiTheme="majorBidi" w:hAnsiTheme="majorBidi" w:cstheme="majorBidi"/>
                <w:sz w:val="24"/>
                <w:szCs w:val="24"/>
              </w:rPr>
              <w:t xml:space="preserve"> </w:t>
            </w:r>
            <w:r>
              <w:rPr>
                <w:rFonts w:asciiTheme="majorBidi" w:hAnsiTheme="majorBidi" w:cstheme="majorBidi"/>
                <w:sz w:val="24"/>
                <w:szCs w:val="24"/>
              </w:rPr>
              <w:t>D</w:t>
            </w:r>
            <w:r w:rsidRPr="003B7188">
              <w:rPr>
                <w:rFonts w:asciiTheme="majorBidi" w:hAnsiTheme="majorBidi" w:cstheme="majorBidi"/>
                <w:sz w:val="24"/>
                <w:szCs w:val="24"/>
              </w:rPr>
              <w:t xml:space="preserve">arbų atlikimas ir galutiniai rezultatai buvo tinkami. Darbų vertė turi būti ne mažesnė </w:t>
            </w:r>
            <w:r w:rsidRPr="009C4B19">
              <w:rPr>
                <w:rFonts w:asciiTheme="majorBidi" w:hAnsiTheme="majorBidi" w:cstheme="majorBidi"/>
                <w:sz w:val="24"/>
                <w:szCs w:val="24"/>
              </w:rPr>
              <w:t xml:space="preserve">kaip </w:t>
            </w:r>
            <w:r w:rsidR="009C4B19" w:rsidRPr="009C4B19">
              <w:rPr>
                <w:rFonts w:asciiTheme="majorBidi" w:hAnsiTheme="majorBidi" w:cstheme="majorBidi"/>
                <w:sz w:val="24"/>
                <w:szCs w:val="24"/>
              </w:rPr>
              <w:t>5</w:t>
            </w:r>
            <w:r w:rsidRPr="009C4B19">
              <w:rPr>
                <w:rFonts w:asciiTheme="majorBidi" w:hAnsiTheme="majorBidi" w:cstheme="majorBidi"/>
                <w:sz w:val="24"/>
                <w:szCs w:val="24"/>
              </w:rPr>
              <w:t>0 000,00</w:t>
            </w:r>
            <w:r w:rsidRPr="003B7188">
              <w:rPr>
                <w:rFonts w:asciiTheme="majorBidi" w:hAnsiTheme="majorBidi" w:cstheme="majorBidi"/>
                <w:sz w:val="24"/>
                <w:szCs w:val="24"/>
              </w:rPr>
              <w:t xml:space="preserve"> Eur be PVM.</w:t>
            </w:r>
          </w:p>
          <w:p w14:paraId="40373AA5" w14:textId="77777777" w:rsidR="0053463D" w:rsidRPr="003B7188" w:rsidRDefault="0053463D" w:rsidP="00E8675D">
            <w:pPr>
              <w:widowControl w:val="0"/>
              <w:spacing w:after="0" w:line="240" w:lineRule="auto"/>
              <w:jc w:val="both"/>
              <w:rPr>
                <w:rFonts w:asciiTheme="majorBidi" w:hAnsiTheme="majorBidi" w:cstheme="majorBidi"/>
                <w:sz w:val="24"/>
                <w:szCs w:val="24"/>
              </w:rPr>
            </w:pPr>
          </w:p>
          <w:p w14:paraId="21D1AB2D" w14:textId="77777777" w:rsidR="0053463D" w:rsidRPr="003B7188" w:rsidRDefault="0053463D" w:rsidP="00E8675D">
            <w:pPr>
              <w:widowControl w:val="0"/>
              <w:spacing w:after="0" w:line="240" w:lineRule="auto"/>
              <w:jc w:val="both"/>
              <w:rPr>
                <w:rFonts w:asciiTheme="majorBidi" w:hAnsiTheme="majorBidi" w:cstheme="majorBidi"/>
                <w:sz w:val="24"/>
                <w:szCs w:val="24"/>
              </w:rPr>
            </w:pPr>
          </w:p>
          <w:p w14:paraId="03A0B205" w14:textId="77777777" w:rsidR="0053463D" w:rsidRDefault="0053463D" w:rsidP="00E8675D">
            <w:pPr>
              <w:rPr>
                <w:rFonts w:asciiTheme="majorBidi" w:eastAsia="Calibri" w:hAnsiTheme="majorBidi" w:cstheme="majorBidi"/>
                <w:i/>
                <w:iCs/>
                <w:sz w:val="24"/>
                <w:szCs w:val="24"/>
              </w:rPr>
            </w:pPr>
            <w:r w:rsidRPr="00F21FA0">
              <w:rPr>
                <w:rFonts w:asciiTheme="majorBidi" w:eastAsia="Calibri" w:hAnsiTheme="majorBidi" w:cstheme="majorBidi"/>
                <w:i/>
                <w:iCs/>
                <w:sz w:val="24"/>
                <w:szCs w:val="24"/>
              </w:rPr>
              <w:t>Tiekėjui nedraudžiama remtis sutartimi, kurią tiekėjas vykdė ne vienas, bet kartu su kitais ūkio subjektais</w:t>
            </w:r>
            <w:r>
              <w:rPr>
                <w:rFonts w:asciiTheme="majorBidi" w:eastAsia="Calibri" w:hAnsiTheme="majorBidi" w:cstheme="majorBidi"/>
                <w:i/>
                <w:iCs/>
                <w:sz w:val="24"/>
                <w:szCs w:val="24"/>
              </w:rPr>
              <w:t>,</w:t>
            </w:r>
            <w:r w:rsidRPr="00F21FA0">
              <w:rPr>
                <w:rFonts w:asciiTheme="majorBidi" w:eastAsia="Calibri" w:hAnsiTheme="majorBidi" w:cstheme="majorBidi"/>
                <w:i/>
                <w:iCs/>
                <w:sz w:val="24"/>
                <w:szCs w:val="24"/>
              </w:rPr>
              <w:t xml:space="preserve"> </w:t>
            </w:r>
            <w:r>
              <w:rPr>
                <w:rFonts w:asciiTheme="majorBidi" w:eastAsia="Calibri" w:hAnsiTheme="majorBidi" w:cstheme="majorBidi"/>
                <w:i/>
                <w:iCs/>
                <w:sz w:val="24"/>
                <w:szCs w:val="24"/>
              </w:rPr>
              <w:t>t</w:t>
            </w:r>
            <w:r w:rsidRPr="00F21FA0">
              <w:rPr>
                <w:rFonts w:asciiTheme="majorBidi" w:eastAsia="Calibri" w:hAnsiTheme="majorBidi" w:cstheme="majorBidi"/>
                <w:i/>
                <w:iCs/>
                <w:sz w:val="24"/>
                <w:szCs w:val="24"/>
              </w:rPr>
              <w:t xml:space="preserve">ačiau tokiu atveju turi būti vertinami būtent konkretaus ūkio subjekto, </w:t>
            </w:r>
            <w:r>
              <w:rPr>
                <w:rFonts w:asciiTheme="majorBidi" w:eastAsia="Calibri" w:hAnsiTheme="majorBidi" w:cstheme="majorBidi"/>
                <w:i/>
                <w:iCs/>
                <w:sz w:val="24"/>
                <w:szCs w:val="24"/>
              </w:rPr>
              <w:t xml:space="preserve">grindžiančio atitiktį nustatytam reikalavimui (t.y., tiekėjo, tiekėjų grupės nario (-ių), ūkio subjekto (-ų), kurio (-ių) pajėgumais tiekėjas remiasi), savo jėgomis (t.y. savarankiškai, nepasitelkiant ūkio subjektų) atlikti darbai, o ne visas </w:t>
            </w:r>
            <w:r w:rsidRPr="00F21FA0">
              <w:rPr>
                <w:rFonts w:asciiTheme="majorBidi" w:eastAsia="Calibri" w:hAnsiTheme="majorBidi" w:cstheme="majorBidi"/>
                <w:i/>
                <w:iCs/>
                <w:sz w:val="24"/>
                <w:szCs w:val="24"/>
              </w:rPr>
              <w:t>vykdytos sutarties objektas.</w:t>
            </w:r>
          </w:p>
          <w:p w14:paraId="46DA2708" w14:textId="77777777" w:rsidR="0053463D" w:rsidRPr="00534416" w:rsidRDefault="0053463D" w:rsidP="00E8675D">
            <w:pPr>
              <w:jc w:val="both"/>
              <w:rPr>
                <w:rFonts w:asciiTheme="majorBidi" w:hAnsiTheme="majorBidi" w:cstheme="majorBidi"/>
                <w:i/>
                <w:iCs/>
                <w:color w:val="000000"/>
                <w:sz w:val="24"/>
                <w:szCs w:val="24"/>
              </w:rPr>
            </w:pPr>
            <w:r w:rsidRPr="00534416">
              <w:rPr>
                <w:rFonts w:asciiTheme="majorBidi" w:hAnsiTheme="majorBidi" w:cstheme="majorBidi"/>
                <w:i/>
                <w:iCs/>
                <w:color w:val="000000"/>
                <w:sz w:val="24"/>
                <w:szCs w:val="24"/>
              </w:rPr>
              <w:lastRenderedPageBreak/>
              <w:t>Savo jėgomis atlikti darbai ar jų dalis (vertė ) pagal sutartis, vykdytas jungtinės veiklos pagrindais, yra nustatoma pagal jungtinės veiklos partnerių atsakomybių pasidalinimą, nurodytą jungtinės veiklos sutartyje.</w:t>
            </w:r>
          </w:p>
          <w:p w14:paraId="506CB18C" w14:textId="65F72F23" w:rsidR="0053463D" w:rsidRPr="003111AA" w:rsidRDefault="0053463D" w:rsidP="003111AA">
            <w:pPr>
              <w:rPr>
                <w:rFonts w:asciiTheme="majorBidi" w:eastAsia="Calibri" w:hAnsiTheme="majorBidi" w:cstheme="majorBidi"/>
                <w:i/>
                <w:iCs/>
                <w:sz w:val="24"/>
                <w:szCs w:val="24"/>
              </w:rPr>
            </w:pPr>
            <w:r w:rsidRPr="00534416">
              <w:rPr>
                <w:rFonts w:asciiTheme="majorBidi" w:hAnsiTheme="majorBidi" w:cstheme="majorBidi"/>
                <w:i/>
                <w:iCs/>
                <w:color w:val="000000"/>
                <w:sz w:val="24"/>
                <w:szCs w:val="24"/>
              </w:rPr>
              <w:t>Savo jėgomis atlikti darbai ar jų dalis ( vertė) pagal sutartis, vykdyta kartu su subtiekėjais, yra nustatoma iš visų pagal sutartį atliktų darbų atimant subtiekėjo atliktus darbus ar jų dalį (vertę). Subtiekėjo savo jėgomis atliktais darbais ar jų dalimi (vertė) laikomi darbai ar jų dalis (vertė), už kuriuos tiekėjas ir (arba) užsakovas sumokėjo subtiekėjui. Visi kiti pagal sutartį atlikti darbai ar jų dalis (vertė) priskiriama pačiam tiekėjui.“</w:t>
            </w:r>
          </w:p>
        </w:tc>
        <w:tc>
          <w:tcPr>
            <w:tcW w:w="3893" w:type="dxa"/>
            <w:tcBorders>
              <w:top w:val="single" w:sz="4" w:space="0" w:color="000000"/>
              <w:left w:val="single" w:sz="4" w:space="0" w:color="000000"/>
              <w:bottom w:val="single" w:sz="4" w:space="0" w:color="000000"/>
              <w:right w:val="single" w:sz="4" w:space="0" w:color="000000"/>
            </w:tcBorders>
          </w:tcPr>
          <w:p w14:paraId="74E4206C" w14:textId="77777777" w:rsidR="0053463D" w:rsidRPr="003B7188" w:rsidRDefault="0053463D" w:rsidP="00E8675D">
            <w:pPr>
              <w:jc w:val="both"/>
              <w:rPr>
                <w:rFonts w:asciiTheme="majorBidi" w:eastAsia="Calibri" w:hAnsiTheme="majorBidi" w:cstheme="majorBidi"/>
                <w:bCs/>
                <w:sz w:val="24"/>
                <w:szCs w:val="24"/>
              </w:rPr>
            </w:pPr>
            <w:r w:rsidRPr="003B7188">
              <w:rPr>
                <w:rFonts w:asciiTheme="majorBidi" w:eastAsia="Calibri" w:hAnsiTheme="majorBidi" w:cstheme="majorBidi"/>
                <w:bCs/>
                <w:sz w:val="24"/>
                <w:szCs w:val="24"/>
              </w:rPr>
              <w:lastRenderedPageBreak/>
              <w:t>Pateikiama:</w:t>
            </w:r>
          </w:p>
          <w:p w14:paraId="6EBCC3E5" w14:textId="77777777" w:rsidR="0053463D" w:rsidRPr="003B7188" w:rsidRDefault="0053463D" w:rsidP="00E8675D">
            <w:pPr>
              <w:jc w:val="both"/>
              <w:rPr>
                <w:rFonts w:asciiTheme="majorBidi" w:eastAsia="Calibri" w:hAnsiTheme="majorBidi" w:cstheme="majorBidi"/>
                <w:bCs/>
                <w:sz w:val="24"/>
                <w:szCs w:val="24"/>
              </w:rPr>
            </w:pPr>
            <w:r w:rsidRPr="003B7188">
              <w:rPr>
                <w:rFonts w:asciiTheme="majorBidi" w:eastAsia="Calibri" w:hAnsiTheme="majorBidi" w:cstheme="majorBidi"/>
                <w:bCs/>
                <w:sz w:val="24"/>
                <w:szCs w:val="24"/>
              </w:rPr>
              <w:t>Per paskutinius 5 metus atliktų darbų sąrašas kartu su užsakovų (tiek viešųjų, tiek privačiųjų) pažymomis, apie tai, kad svarbiausių darbų atlikimas ir galutiniai rezultatai buvo tinkami</w:t>
            </w:r>
            <w:r>
              <w:t xml:space="preserve"> (</w:t>
            </w:r>
            <w:r w:rsidRPr="000E38EC">
              <w:rPr>
                <w:rFonts w:asciiTheme="majorBidi" w:eastAsia="Calibri" w:hAnsiTheme="majorBidi" w:cstheme="majorBidi"/>
                <w:bCs/>
                <w:sz w:val="24"/>
                <w:szCs w:val="24"/>
              </w:rPr>
              <w:t>užsakov</w:t>
            </w:r>
            <w:r>
              <w:rPr>
                <w:rFonts w:asciiTheme="majorBidi" w:eastAsia="Calibri" w:hAnsiTheme="majorBidi" w:cstheme="majorBidi"/>
                <w:bCs/>
                <w:sz w:val="24"/>
                <w:szCs w:val="24"/>
              </w:rPr>
              <w:t>as</w:t>
            </w:r>
            <w:r w:rsidRPr="000E38EC">
              <w:rPr>
                <w:rFonts w:asciiTheme="majorBidi" w:eastAsia="Calibri" w:hAnsiTheme="majorBidi" w:cstheme="majorBidi"/>
                <w:bCs/>
                <w:sz w:val="24"/>
                <w:szCs w:val="24"/>
              </w:rPr>
              <w:t xml:space="preserve"> pažym</w:t>
            </w:r>
            <w:r>
              <w:rPr>
                <w:rFonts w:asciiTheme="majorBidi" w:eastAsia="Calibri" w:hAnsiTheme="majorBidi" w:cstheme="majorBidi"/>
                <w:bCs/>
                <w:sz w:val="24"/>
                <w:szCs w:val="24"/>
              </w:rPr>
              <w:t>oje</w:t>
            </w:r>
            <w:r w:rsidRPr="000E38EC">
              <w:rPr>
                <w:rFonts w:asciiTheme="majorBidi" w:eastAsia="Calibri" w:hAnsiTheme="majorBidi" w:cstheme="majorBidi"/>
                <w:bCs/>
                <w:sz w:val="24"/>
                <w:szCs w:val="24"/>
              </w:rPr>
              <w:t xml:space="preserve"> turi ne tik patvirtinti tiekėjo pasiūlyme nurodytą informaciją, kad buvo atlikti tam tikri darbai, bet joje užsakovas turi pateikti papildomą įvertinimą, kad darbų atlikimas ir galutiniai rezultatai buvo tinkami</w:t>
            </w:r>
            <w:r>
              <w:rPr>
                <w:rFonts w:asciiTheme="majorBidi" w:eastAsia="Calibri" w:hAnsiTheme="majorBidi" w:cstheme="majorBidi"/>
                <w:bCs/>
                <w:sz w:val="24"/>
                <w:szCs w:val="24"/>
              </w:rPr>
              <w:t>).</w:t>
            </w:r>
          </w:p>
          <w:p w14:paraId="3C5D5208" w14:textId="77777777" w:rsidR="00E0723D" w:rsidRDefault="0053463D" w:rsidP="00E8675D">
            <w:pPr>
              <w:snapToGrid w:val="0"/>
              <w:ind w:right="-108" w:hanging="4"/>
              <w:rPr>
                <w:rFonts w:asciiTheme="majorBidi" w:hAnsiTheme="majorBidi" w:cstheme="majorBidi"/>
                <w:color w:val="000000" w:themeColor="text1"/>
                <w:sz w:val="24"/>
                <w:szCs w:val="24"/>
              </w:rPr>
            </w:pPr>
            <w:r w:rsidRPr="00126113">
              <w:rPr>
                <w:rFonts w:asciiTheme="majorBidi" w:hAnsiTheme="majorBidi" w:cstheme="majorBidi"/>
                <w:bCs/>
                <w:sz w:val="24"/>
                <w:szCs w:val="24"/>
              </w:rPr>
              <w:t>Perkančioji organizacija svarbiausiais darbais laiko</w:t>
            </w:r>
            <w:r>
              <w:rPr>
                <w:rFonts w:asciiTheme="majorBidi" w:hAnsiTheme="majorBidi" w:cstheme="majorBidi"/>
                <w:bCs/>
                <w:sz w:val="24"/>
                <w:szCs w:val="24"/>
              </w:rPr>
              <w:t xml:space="preserve"> </w:t>
            </w:r>
            <w:r w:rsidR="001F4F11" w:rsidRPr="00126113">
              <w:rPr>
                <w:rFonts w:asciiTheme="majorBidi" w:hAnsiTheme="majorBidi" w:cstheme="majorBidi"/>
                <w:color w:val="000000" w:themeColor="text1"/>
                <w:sz w:val="24"/>
                <w:szCs w:val="24"/>
              </w:rPr>
              <w:t>teritorijos sutvarkymo darb</w:t>
            </w:r>
            <w:r w:rsidR="001F4F11">
              <w:rPr>
                <w:rFonts w:asciiTheme="majorBidi" w:hAnsiTheme="majorBidi" w:cstheme="majorBidi"/>
                <w:color w:val="000000" w:themeColor="text1"/>
                <w:sz w:val="24"/>
                <w:szCs w:val="24"/>
              </w:rPr>
              <w:t xml:space="preserve">us: pėsčiųjų takų įrengimo ir (ar) teritorijos planiravimo ir (ar) lietaus </w:t>
            </w:r>
            <w:r w:rsidR="001F4F11">
              <w:rPr>
                <w:rFonts w:asciiTheme="majorBidi" w:hAnsiTheme="majorBidi" w:cstheme="majorBidi"/>
                <w:color w:val="000000" w:themeColor="text1"/>
                <w:sz w:val="24"/>
                <w:szCs w:val="24"/>
              </w:rPr>
              <w:lastRenderedPageBreak/>
              <w:t>nuotekų įrengimo ir (ar) apšvietimo įrengimo darbus.</w:t>
            </w:r>
          </w:p>
          <w:p w14:paraId="4B704898" w14:textId="44FD16B7" w:rsidR="0053463D" w:rsidRDefault="001F4F11" w:rsidP="00E8675D">
            <w:pPr>
              <w:snapToGrid w:val="0"/>
              <w:ind w:right="-108" w:hanging="4"/>
              <w:rPr>
                <w:rFonts w:asciiTheme="majorBidi" w:hAnsiTheme="majorBidi" w:cstheme="majorBidi"/>
                <w:sz w:val="24"/>
                <w:szCs w:val="24"/>
                <w:u w:val="single"/>
              </w:rPr>
            </w:pPr>
            <w:r>
              <w:rPr>
                <w:rFonts w:asciiTheme="majorBidi" w:hAnsiTheme="majorBidi" w:cstheme="majorBidi"/>
                <w:color w:val="000000" w:themeColor="text1"/>
                <w:sz w:val="24"/>
                <w:szCs w:val="24"/>
              </w:rPr>
              <w:t xml:space="preserve"> </w:t>
            </w:r>
            <w:r w:rsidR="0053463D" w:rsidRPr="006473D4">
              <w:rPr>
                <w:rFonts w:asciiTheme="majorBidi" w:hAnsiTheme="majorBidi" w:cstheme="majorBidi"/>
                <w:sz w:val="24"/>
                <w:szCs w:val="24"/>
                <w:u w:val="single"/>
              </w:rPr>
              <w:t>Pateikiamas skenuotas dokumentas elektroninėje formoj</w:t>
            </w:r>
            <w:r w:rsidR="0053463D">
              <w:rPr>
                <w:rFonts w:asciiTheme="majorBidi" w:hAnsiTheme="majorBidi" w:cstheme="majorBidi"/>
                <w:sz w:val="24"/>
                <w:szCs w:val="24"/>
                <w:u w:val="single"/>
              </w:rPr>
              <w:t>e, pasirašytas elektroniniu parašu.</w:t>
            </w:r>
          </w:p>
          <w:p w14:paraId="2E89CCAC" w14:textId="426EB8C5" w:rsidR="0053463D" w:rsidRPr="003111AA" w:rsidRDefault="0053463D" w:rsidP="003111AA">
            <w:pPr>
              <w:jc w:val="both"/>
              <w:rPr>
                <w:rFonts w:asciiTheme="majorBidi" w:eastAsia="Calibri" w:hAnsiTheme="majorBidi" w:cstheme="majorBidi"/>
                <w:bCs/>
                <w:sz w:val="24"/>
                <w:szCs w:val="24"/>
              </w:rPr>
            </w:pPr>
            <w:r w:rsidRPr="00DF7A6F">
              <w:rPr>
                <w:rFonts w:asciiTheme="majorBidi" w:hAnsiTheme="majorBidi" w:cstheme="majorBidi"/>
                <w:noProof/>
                <w:sz w:val="24"/>
                <w:szCs w:val="24"/>
                <w:u w:val="single"/>
              </w:rPr>
              <w:t>Perkančioji organizacija su pasiūlymu nereikalauja pateikti 1 lentelėje</w:t>
            </w:r>
            <w:r w:rsidRPr="00DF7A6F">
              <w:rPr>
                <w:rFonts w:asciiTheme="majorBidi" w:hAnsiTheme="majorBidi" w:cstheme="majorBidi"/>
                <w:sz w:val="24"/>
                <w:szCs w:val="24"/>
                <w:u w:val="single"/>
              </w:rPr>
              <w:t xml:space="preserve"> „</w:t>
            </w:r>
            <w:r w:rsidRPr="00DF7A6F">
              <w:rPr>
                <w:rFonts w:asciiTheme="majorBidi" w:hAnsiTheme="majorBidi" w:cstheme="majorBidi"/>
                <w:noProof/>
                <w:sz w:val="24"/>
                <w:szCs w:val="24"/>
                <w:u w:val="single"/>
              </w:rPr>
              <w:t>Kvalifikacijos reikalavimai” nurodytų dokumentų</w:t>
            </w:r>
            <w:r w:rsidRPr="00DF7A6F">
              <w:rPr>
                <w:rFonts w:asciiTheme="majorBidi" w:hAnsiTheme="majorBidi" w:cstheme="majorBidi"/>
                <w:noProof/>
                <w:sz w:val="24"/>
                <w:szCs w:val="24"/>
              </w:rPr>
              <w:t>. Šių dokumentų bus prašoma tik iš ekonomiškai naudingiausią pasiūlymą pateikusio tiekėjo prieš nustatant laimėjusį pasiūlymą</w:t>
            </w:r>
            <w:r w:rsidR="003111AA">
              <w:rPr>
                <w:rFonts w:asciiTheme="majorBidi" w:hAnsiTheme="majorBidi" w:cstheme="majorBidi"/>
                <w:noProof/>
                <w:sz w:val="24"/>
                <w:szCs w:val="24"/>
              </w:rPr>
              <w:t>.</w:t>
            </w:r>
          </w:p>
        </w:tc>
      </w:tr>
    </w:tbl>
    <w:p w14:paraId="3FC82908" w14:textId="77777777" w:rsidR="008C67BC" w:rsidRDefault="008C67BC" w:rsidP="00E54795">
      <w:pPr>
        <w:spacing w:after="0" w:line="240" w:lineRule="auto"/>
        <w:jc w:val="both"/>
        <w:rPr>
          <w:rFonts w:asciiTheme="majorBidi" w:eastAsia="Calibri" w:hAnsiTheme="majorBidi" w:cstheme="majorBidi"/>
          <w:sz w:val="24"/>
          <w:szCs w:val="24"/>
          <w:lang w:eastAsia="en-US"/>
        </w:rPr>
      </w:pPr>
    </w:p>
    <w:p w14:paraId="48C416D2" w14:textId="19F3F9F0" w:rsidR="00E54795" w:rsidRPr="005B6195" w:rsidRDefault="00B84FC7" w:rsidP="00E54795">
      <w:pPr>
        <w:spacing w:after="0" w:line="240" w:lineRule="auto"/>
        <w:jc w:val="both"/>
        <w:rPr>
          <w:rFonts w:asciiTheme="majorBidi" w:eastAsia="Calibri" w:hAnsiTheme="majorBidi" w:cstheme="majorBidi"/>
          <w:sz w:val="24"/>
          <w:szCs w:val="24"/>
          <w:lang w:eastAsia="en-US"/>
        </w:rPr>
      </w:pPr>
      <w:r>
        <w:rPr>
          <w:rFonts w:asciiTheme="majorBidi" w:eastAsia="Calibri" w:hAnsiTheme="majorBidi" w:cstheme="majorBidi"/>
          <w:sz w:val="24"/>
          <w:szCs w:val="24"/>
          <w:lang w:eastAsia="en-US"/>
        </w:rPr>
        <w:t>5</w:t>
      </w:r>
      <w:r w:rsidR="00E54795" w:rsidRPr="005B6195">
        <w:rPr>
          <w:rFonts w:asciiTheme="majorBidi" w:eastAsia="Calibri" w:hAnsiTheme="majorBidi" w:cstheme="majorBidi"/>
          <w:sz w:val="24"/>
          <w:szCs w:val="24"/>
          <w:lang w:eastAsia="en-US"/>
        </w:rPr>
        <w:t>. Tiekėjai turi atitikti šiame priede nustatytus reikalavimus dėl aplinkos apsaugos vadybos sistemos standartų:</w:t>
      </w:r>
    </w:p>
    <w:p w14:paraId="25AC4E55" w14:textId="77777777" w:rsidR="00E54795" w:rsidRPr="005B6195" w:rsidRDefault="00E54795" w:rsidP="00E54795">
      <w:pPr>
        <w:spacing w:after="0" w:line="240" w:lineRule="auto"/>
        <w:jc w:val="right"/>
        <w:rPr>
          <w:rFonts w:asciiTheme="majorBidi" w:eastAsiaTheme="minorHAnsi" w:hAnsiTheme="majorBidi" w:cstheme="majorBidi"/>
          <w:sz w:val="24"/>
          <w:szCs w:val="24"/>
          <w:lang w:eastAsia="en-US"/>
        </w:rPr>
      </w:pPr>
      <w:r w:rsidRPr="005B6195">
        <w:rPr>
          <w:rFonts w:asciiTheme="majorBidi" w:eastAsiaTheme="minorHAnsi" w:hAnsiTheme="majorBidi" w:cstheme="majorBidi"/>
          <w:sz w:val="24"/>
          <w:szCs w:val="24"/>
          <w:lang w:eastAsia="en-US"/>
        </w:rPr>
        <w:t>2 lentelė „</w:t>
      </w:r>
      <w:r w:rsidRPr="005B6195">
        <w:rPr>
          <w:rFonts w:asciiTheme="majorBidi" w:hAnsiTheme="majorBidi" w:cstheme="majorBidi"/>
          <w:b/>
          <w:bCs/>
          <w:sz w:val="24"/>
          <w:szCs w:val="24"/>
        </w:rPr>
        <w:t>Aplinkos apsaugos vadybos sistema“</w:t>
      </w:r>
    </w:p>
    <w:tbl>
      <w:tblPr>
        <w:tblStyle w:val="TableGrid3"/>
        <w:tblW w:w="9918" w:type="dxa"/>
        <w:tblLook w:val="04A0" w:firstRow="1" w:lastRow="0" w:firstColumn="1" w:lastColumn="0" w:noHBand="0" w:noVBand="1"/>
      </w:tblPr>
      <w:tblGrid>
        <w:gridCol w:w="576"/>
        <w:gridCol w:w="3530"/>
        <w:gridCol w:w="5812"/>
      </w:tblGrid>
      <w:tr w:rsidR="00E54795" w:rsidRPr="005B6195" w14:paraId="43CACFC9" w14:textId="77777777" w:rsidTr="007A57AA">
        <w:trPr>
          <w:cantSplit/>
          <w:tblHeader/>
        </w:trPr>
        <w:tc>
          <w:tcPr>
            <w:tcW w:w="5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E45D6C3" w14:textId="77777777" w:rsidR="00E54795" w:rsidRPr="005B6195" w:rsidRDefault="00E54795" w:rsidP="007A57AA">
            <w:pPr>
              <w:jc w:val="center"/>
              <w:rPr>
                <w:rFonts w:asciiTheme="majorBidi" w:hAnsiTheme="majorBidi" w:cstheme="majorBidi"/>
                <w:b/>
                <w:bCs/>
                <w:sz w:val="24"/>
                <w:szCs w:val="24"/>
              </w:rPr>
            </w:pPr>
            <w:r w:rsidRPr="005B6195">
              <w:rPr>
                <w:rFonts w:asciiTheme="majorBidi" w:eastAsiaTheme="minorHAnsi" w:hAnsiTheme="majorBidi" w:cstheme="majorBidi"/>
                <w:b/>
                <w:bCs/>
                <w:sz w:val="24"/>
                <w:szCs w:val="24"/>
              </w:rPr>
              <w:t>Eil. Nr.</w:t>
            </w:r>
          </w:p>
        </w:tc>
        <w:tc>
          <w:tcPr>
            <w:tcW w:w="35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84CE669" w14:textId="77777777" w:rsidR="00E54795" w:rsidRPr="005B6195" w:rsidRDefault="00E54795" w:rsidP="007A57AA">
            <w:pPr>
              <w:jc w:val="center"/>
              <w:rPr>
                <w:rFonts w:asciiTheme="majorBidi" w:eastAsiaTheme="minorHAnsi" w:hAnsiTheme="majorBidi" w:cstheme="majorBidi"/>
                <w:b/>
                <w:bCs/>
                <w:sz w:val="24"/>
                <w:szCs w:val="24"/>
              </w:rPr>
            </w:pPr>
            <w:r w:rsidRPr="005B6195">
              <w:rPr>
                <w:rFonts w:asciiTheme="majorBidi" w:hAnsiTheme="majorBidi" w:cstheme="majorBidi"/>
                <w:b/>
                <w:bCs/>
                <w:color w:val="000000"/>
                <w:sz w:val="24"/>
                <w:szCs w:val="24"/>
              </w:rPr>
              <w:t>Reikalavimas</w:t>
            </w:r>
          </w:p>
        </w:tc>
        <w:tc>
          <w:tcPr>
            <w:tcW w:w="581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9300F60" w14:textId="77777777" w:rsidR="00E54795" w:rsidRPr="005B6195" w:rsidRDefault="00E54795" w:rsidP="007A57AA">
            <w:pPr>
              <w:autoSpaceDE w:val="0"/>
              <w:autoSpaceDN w:val="0"/>
              <w:adjustRightInd w:val="0"/>
              <w:jc w:val="center"/>
              <w:rPr>
                <w:rFonts w:asciiTheme="majorBidi" w:hAnsiTheme="majorBidi" w:cstheme="majorBidi"/>
                <w:b/>
                <w:bCs/>
                <w:color w:val="000000"/>
                <w:sz w:val="24"/>
                <w:szCs w:val="24"/>
              </w:rPr>
            </w:pPr>
            <w:r w:rsidRPr="005B6195">
              <w:rPr>
                <w:rFonts w:asciiTheme="majorBidi" w:hAnsiTheme="majorBidi" w:cstheme="majorBidi"/>
                <w:b/>
                <w:bCs/>
                <w:color w:val="000000"/>
                <w:sz w:val="24"/>
                <w:szCs w:val="24"/>
              </w:rPr>
              <w:t>Atitiktį reikalavimui įrodantys dokumentai</w:t>
            </w:r>
          </w:p>
        </w:tc>
      </w:tr>
      <w:tr w:rsidR="00E54795" w:rsidRPr="005B6195" w14:paraId="39F75956" w14:textId="77777777" w:rsidTr="007A57AA">
        <w:tc>
          <w:tcPr>
            <w:tcW w:w="576" w:type="dxa"/>
            <w:tcBorders>
              <w:top w:val="single" w:sz="4" w:space="0" w:color="000000"/>
              <w:left w:val="single" w:sz="4" w:space="0" w:color="000000"/>
              <w:bottom w:val="single" w:sz="4" w:space="0" w:color="000000"/>
              <w:right w:val="single" w:sz="4" w:space="0" w:color="000000"/>
            </w:tcBorders>
          </w:tcPr>
          <w:p w14:paraId="569219E0" w14:textId="4F872969" w:rsidR="00E54795" w:rsidRPr="005B6195" w:rsidRDefault="00B84FC7" w:rsidP="007A57AA">
            <w:pPr>
              <w:jc w:val="center"/>
              <w:rPr>
                <w:rFonts w:asciiTheme="majorBidi" w:eastAsiaTheme="minorHAnsi" w:hAnsiTheme="majorBidi" w:cstheme="majorBidi"/>
                <w:sz w:val="24"/>
                <w:szCs w:val="24"/>
              </w:rPr>
            </w:pPr>
            <w:r>
              <w:rPr>
                <w:rFonts w:asciiTheme="majorBidi" w:eastAsiaTheme="minorHAnsi" w:hAnsiTheme="majorBidi" w:cstheme="majorBidi"/>
                <w:sz w:val="24"/>
                <w:szCs w:val="24"/>
              </w:rPr>
              <w:t>5</w:t>
            </w:r>
            <w:r w:rsidR="00E54795" w:rsidRPr="005B6195">
              <w:rPr>
                <w:rFonts w:asciiTheme="majorBidi" w:eastAsiaTheme="minorHAnsi" w:hAnsiTheme="majorBidi" w:cstheme="majorBidi"/>
                <w:sz w:val="24"/>
                <w:szCs w:val="24"/>
              </w:rPr>
              <w:t>.1.</w:t>
            </w:r>
          </w:p>
        </w:tc>
        <w:tc>
          <w:tcPr>
            <w:tcW w:w="3530" w:type="dxa"/>
            <w:tcBorders>
              <w:top w:val="single" w:sz="4" w:space="0" w:color="000000"/>
              <w:left w:val="single" w:sz="4" w:space="0" w:color="000000"/>
              <w:bottom w:val="single" w:sz="4" w:space="0" w:color="000000"/>
              <w:right w:val="single" w:sz="4" w:space="0" w:color="000000"/>
            </w:tcBorders>
          </w:tcPr>
          <w:p w14:paraId="3DF787A2" w14:textId="77CB42BC" w:rsidR="00E54795" w:rsidRPr="005B6195" w:rsidRDefault="00E54795" w:rsidP="007A57AA">
            <w:pPr>
              <w:autoSpaceDE w:val="0"/>
              <w:autoSpaceDN w:val="0"/>
              <w:adjustRightInd w:val="0"/>
              <w:jc w:val="both"/>
              <w:rPr>
                <w:rFonts w:asciiTheme="majorBidi" w:hAnsiTheme="majorBidi" w:cstheme="majorBidi"/>
                <w:sz w:val="24"/>
                <w:szCs w:val="24"/>
              </w:rPr>
            </w:pPr>
            <w:r w:rsidRPr="005B6195">
              <w:rPr>
                <w:rFonts w:asciiTheme="majorBidi" w:hAnsiTheme="majorBidi" w:cstheme="majorBidi"/>
                <w:sz w:val="24"/>
                <w:szCs w:val="24"/>
              </w:rPr>
              <w:t xml:space="preserve">Tiekėjas atliekamiems statybos darbams taiko </w:t>
            </w:r>
            <w:bookmarkStart w:id="58" w:name="_Hlk184802106"/>
            <w:r w:rsidRPr="005B6195">
              <w:rPr>
                <w:rFonts w:asciiTheme="majorBidi" w:hAnsiTheme="majorBidi" w:cstheme="majorBidi"/>
                <w:sz w:val="24"/>
                <w:szCs w:val="24"/>
              </w:rPr>
              <w:t xml:space="preserve">aplinkos apsaugos vadybos sistemos reikalavimus </w:t>
            </w:r>
            <w:bookmarkEnd w:id="58"/>
            <w:r w:rsidRPr="005B6195">
              <w:rPr>
                <w:rFonts w:asciiTheme="majorBidi" w:hAnsiTheme="majorBidi" w:cstheme="majorBidi"/>
                <w:sz w:val="24"/>
                <w:szCs w:val="24"/>
              </w:rPr>
              <w:t>pagal standartą LST EN ISO 14001 arba EMAS ar kitus aplinkos apsaugos vadybos standartus, pagrįstus atitinkamais Europos arba tarptautinių standartizacijos organizacijų priimtais standartais, ar kitais tiekėjo pateiktais lygiaverčiais įrodymais.</w:t>
            </w:r>
            <w:r w:rsidRPr="005B6195">
              <w:rPr>
                <w:rFonts w:asciiTheme="majorBidi" w:hAnsiTheme="majorBidi" w:cstheme="majorBidi"/>
                <w:b/>
                <w:sz w:val="24"/>
                <w:szCs w:val="24"/>
              </w:rPr>
              <w:t>*</w:t>
            </w:r>
          </w:p>
          <w:p w14:paraId="5C1B22D9" w14:textId="77777777" w:rsidR="00E54795" w:rsidRPr="005B6195" w:rsidRDefault="00E54795" w:rsidP="007A57AA">
            <w:pPr>
              <w:autoSpaceDE w:val="0"/>
              <w:autoSpaceDN w:val="0"/>
              <w:adjustRightInd w:val="0"/>
              <w:jc w:val="both"/>
              <w:rPr>
                <w:rFonts w:asciiTheme="majorBidi" w:hAnsiTheme="majorBidi" w:cstheme="majorBidi"/>
                <w:sz w:val="24"/>
                <w:szCs w:val="24"/>
              </w:rPr>
            </w:pPr>
          </w:p>
          <w:p w14:paraId="1814C63C" w14:textId="77777777" w:rsidR="00E54795" w:rsidRPr="005B6195" w:rsidRDefault="00E54795" w:rsidP="007A57AA">
            <w:pPr>
              <w:autoSpaceDE w:val="0"/>
              <w:autoSpaceDN w:val="0"/>
              <w:adjustRightInd w:val="0"/>
              <w:jc w:val="both"/>
              <w:rPr>
                <w:rFonts w:asciiTheme="majorBidi" w:hAnsiTheme="majorBidi" w:cstheme="majorBidi"/>
                <w:sz w:val="24"/>
                <w:szCs w:val="24"/>
              </w:rPr>
            </w:pPr>
          </w:p>
        </w:tc>
        <w:tc>
          <w:tcPr>
            <w:tcW w:w="5812" w:type="dxa"/>
            <w:tcBorders>
              <w:top w:val="single" w:sz="4" w:space="0" w:color="000000"/>
              <w:left w:val="single" w:sz="4" w:space="0" w:color="000000"/>
              <w:bottom w:val="single" w:sz="4" w:space="0" w:color="000000"/>
              <w:right w:val="single" w:sz="4" w:space="0" w:color="000000"/>
            </w:tcBorders>
            <w:vAlign w:val="center"/>
          </w:tcPr>
          <w:p w14:paraId="7005B8BF" w14:textId="77777777" w:rsidR="00E54795" w:rsidRPr="005B6195" w:rsidRDefault="00E54795" w:rsidP="007A57AA">
            <w:pPr>
              <w:jc w:val="both"/>
              <w:rPr>
                <w:rFonts w:asciiTheme="majorBidi" w:hAnsiTheme="majorBidi" w:cstheme="majorBidi"/>
                <w:sz w:val="24"/>
                <w:szCs w:val="24"/>
              </w:rPr>
            </w:pPr>
            <w:r w:rsidRPr="005B6195">
              <w:rPr>
                <w:rFonts w:asciiTheme="majorBidi" w:hAnsiTheme="majorBidi" w:cstheme="majorBidi"/>
                <w:sz w:val="24"/>
                <w:szCs w:val="24"/>
              </w:rPr>
              <w:t>Pateikiama:</w:t>
            </w:r>
          </w:p>
          <w:p w14:paraId="268D6622" w14:textId="13B1BB46" w:rsidR="00E54795" w:rsidRPr="005B6195" w:rsidRDefault="00E54795" w:rsidP="007A57AA">
            <w:pPr>
              <w:jc w:val="both"/>
              <w:rPr>
                <w:rFonts w:asciiTheme="majorBidi" w:hAnsiTheme="majorBidi" w:cstheme="majorBidi"/>
                <w:sz w:val="24"/>
                <w:szCs w:val="24"/>
              </w:rPr>
            </w:pPr>
            <w:r w:rsidRPr="005B6195">
              <w:rPr>
                <w:rFonts w:asciiTheme="majorBidi" w:hAnsiTheme="majorBidi" w:cstheme="majorBidi"/>
                <w:sz w:val="24"/>
                <w:szCs w:val="24"/>
              </w:rPr>
              <w:t>nepriklausomos įstaigos išduotas</w:t>
            </w:r>
            <w:r w:rsidR="00E654B8">
              <w:rPr>
                <w:rFonts w:asciiTheme="majorBidi" w:hAnsiTheme="majorBidi" w:cstheme="majorBidi"/>
                <w:sz w:val="24"/>
                <w:szCs w:val="24"/>
              </w:rPr>
              <w:t xml:space="preserve"> galiojantis</w:t>
            </w:r>
            <w:r w:rsidRPr="005B6195">
              <w:rPr>
                <w:rFonts w:asciiTheme="majorBidi" w:hAnsiTheme="majorBidi" w:cstheme="majorBidi"/>
                <w:sz w:val="24"/>
                <w:szCs w:val="24"/>
              </w:rPr>
              <w:t xml:space="preserve"> sertifikatas. </w:t>
            </w:r>
          </w:p>
          <w:p w14:paraId="1993EBD0" w14:textId="77777777" w:rsidR="00E54795" w:rsidRPr="005B6195" w:rsidRDefault="00E54795" w:rsidP="007A57AA">
            <w:pPr>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pripažįsta lygiaverčius sertifikatus, išduotus kitose valstybėse narėse įsteigtų nepriklausomų įstaigų. </w:t>
            </w:r>
          </w:p>
          <w:p w14:paraId="1DEB5E17" w14:textId="12B64390" w:rsidR="00E54795" w:rsidRPr="008C606E" w:rsidRDefault="00E54795" w:rsidP="008C606E">
            <w:pPr>
              <w:jc w:val="both"/>
              <w:rPr>
                <w:rFonts w:asciiTheme="majorBidi" w:hAnsiTheme="majorBidi" w:cstheme="majorBidi"/>
                <w:bCs/>
                <w:sz w:val="24"/>
                <w:szCs w:val="24"/>
                <w:lang w:eastAsia="en-GB"/>
              </w:rPr>
            </w:pPr>
            <w:r w:rsidRPr="005B6195">
              <w:rPr>
                <w:rFonts w:asciiTheme="majorBidi" w:hAnsiTheme="majorBidi" w:cstheme="majorBidi"/>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r w:rsidR="00940AED">
              <w:rPr>
                <w:rFonts w:asciiTheme="majorBidi" w:hAnsiTheme="majorBidi" w:cstheme="majorBidi"/>
                <w:sz w:val="24"/>
                <w:szCs w:val="24"/>
              </w:rPr>
              <w:t>.</w:t>
            </w:r>
          </w:p>
          <w:p w14:paraId="69854D67" w14:textId="77777777" w:rsidR="00E54795" w:rsidRPr="005B6195" w:rsidRDefault="00E54795" w:rsidP="007A57AA">
            <w:pPr>
              <w:snapToGrid w:val="0"/>
              <w:ind w:right="-108"/>
              <w:jc w:val="both"/>
              <w:rPr>
                <w:rFonts w:asciiTheme="majorBidi" w:hAnsiTheme="majorBidi" w:cstheme="majorBidi"/>
                <w:sz w:val="24"/>
                <w:szCs w:val="24"/>
                <w:u w:val="single"/>
              </w:rPr>
            </w:pPr>
            <w:r w:rsidRPr="005B6195">
              <w:rPr>
                <w:rFonts w:asciiTheme="majorBidi" w:hAnsiTheme="majorBidi" w:cstheme="majorBidi"/>
                <w:sz w:val="24"/>
                <w:szCs w:val="24"/>
                <w:u w:val="single"/>
              </w:rPr>
              <w:t>Pateikiamas skenuotas dokumentas elektroninėje formoje.</w:t>
            </w:r>
          </w:p>
        </w:tc>
      </w:tr>
    </w:tbl>
    <w:p w14:paraId="4AD7B305" w14:textId="01D7D99B" w:rsidR="00E54795" w:rsidRPr="005B6195" w:rsidRDefault="00E54795" w:rsidP="00E54795">
      <w:pPr>
        <w:spacing w:after="0"/>
        <w:jc w:val="both"/>
        <w:rPr>
          <w:rFonts w:asciiTheme="majorBidi" w:hAnsiTheme="majorBidi" w:cstheme="majorBidi"/>
          <w:i/>
          <w:iCs/>
          <w:sz w:val="24"/>
          <w:szCs w:val="24"/>
          <w:lang w:eastAsia="ar-SA"/>
        </w:rPr>
      </w:pPr>
      <w:r w:rsidRPr="005B6195">
        <w:rPr>
          <w:rFonts w:asciiTheme="majorBidi" w:hAnsiTheme="majorBidi" w:cstheme="majorBidi"/>
          <w:b/>
          <w:iCs/>
          <w:sz w:val="24"/>
          <w:szCs w:val="24"/>
        </w:rPr>
        <w:t>*</w:t>
      </w:r>
      <w:r w:rsidRPr="005B6195">
        <w:rPr>
          <w:rFonts w:asciiTheme="majorBidi" w:hAnsiTheme="majorBidi" w:cstheme="majorBidi"/>
          <w:i/>
          <w:iCs/>
          <w:sz w:val="24"/>
          <w:szCs w:val="24"/>
        </w:rPr>
        <w:t xml:space="preserve">Kiti </w:t>
      </w:r>
      <w:bookmarkStart w:id="59" w:name="_Hlk184801119"/>
      <w:r w:rsidRPr="005B6195">
        <w:rPr>
          <w:rFonts w:asciiTheme="majorBidi" w:hAnsiTheme="majorBidi" w:cstheme="majorBidi"/>
          <w:i/>
          <w:iCs/>
          <w:sz w:val="24"/>
          <w:szCs w:val="24"/>
        </w:rPr>
        <w:t xml:space="preserve">lygiaverčiai aplinkos apsaugos vadybos užtikrinimo priemonių įrodymai </w:t>
      </w:r>
      <w:bookmarkEnd w:id="59"/>
      <w:r w:rsidRPr="005B6195">
        <w:rPr>
          <w:rFonts w:asciiTheme="majorBidi" w:hAnsiTheme="majorBidi" w:cstheme="majorBidi"/>
          <w:i/>
          <w:iCs/>
          <w:sz w:val="24"/>
          <w:szCs w:val="24"/>
        </w:rPr>
        <w:t>gali būti tiekėjo taikomų aplinkos apsaugos vadybos priemonių aprašymas, atitinkantis visus šiuos reikalavimus:</w:t>
      </w:r>
    </w:p>
    <w:p w14:paraId="4FFB9557" w14:textId="77777777" w:rsidR="00E54795" w:rsidRPr="005B6195" w:rsidRDefault="00E54795" w:rsidP="00E54795">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1. apibrėžta įmonės ar įstaigos vadovybės patvirtinta aplinkos apsaugos politika ir atitiktis aplinkos apsaugos reikalavimams teikiant paslaugas ir vykdant darbus;</w:t>
      </w:r>
    </w:p>
    <w:p w14:paraId="019D123C" w14:textId="77777777" w:rsidR="00E54795" w:rsidRPr="005B6195" w:rsidRDefault="00E54795" w:rsidP="00E54795">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2. nustatyti reikšmingiausi aplinkos apsaugos aspektai, kuriems poveikį daro arba gali daryti įmonės ar įstaigos vykdoma veikla, ir šiuos aplinkos apsaugos aspektus reglamentuojantys teisės aktai;</w:t>
      </w:r>
    </w:p>
    <w:p w14:paraId="01D1434B" w14:textId="77777777" w:rsidR="00E54795" w:rsidRPr="005B6195" w:rsidRDefault="00E54795" w:rsidP="00E54795">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3. nustatyti aplinkosauginiai tikslai, uždaviniai ir priemonės šiems tikslams pasiekti;</w:t>
      </w:r>
    </w:p>
    <w:p w14:paraId="540F5044" w14:textId="77777777" w:rsidR="00E54795" w:rsidRPr="005B6195" w:rsidRDefault="00E54795" w:rsidP="00E54795">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lastRenderedPageBreak/>
        <w:t>4. numatyta aplinkosauginių tikslų įgyvendinimo stebėsena – paskirti atsakingi asmenys, nustatyta jų atsakomybė, pareigos ir priemonių įgyvendinimo terminai;</w:t>
      </w:r>
    </w:p>
    <w:p w14:paraId="6A8712A2" w14:textId="77777777" w:rsidR="00E54795" w:rsidRPr="005B6195" w:rsidRDefault="00E54795" w:rsidP="00E54795">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5. parengtas aplinkosauginių ir avarinių situacijų valdymo planas;</w:t>
      </w:r>
    </w:p>
    <w:p w14:paraId="47C0572F" w14:textId="688FF79C" w:rsidR="00E54795" w:rsidRPr="005B6195" w:rsidRDefault="00E54795" w:rsidP="001639DA">
      <w:pPr>
        <w:spacing w:after="0"/>
        <w:jc w:val="both"/>
        <w:rPr>
          <w:rFonts w:asciiTheme="majorBidi" w:hAnsiTheme="majorBidi" w:cstheme="majorBidi"/>
          <w:i/>
          <w:iCs/>
          <w:sz w:val="24"/>
          <w:szCs w:val="24"/>
        </w:rPr>
      </w:pPr>
      <w:r w:rsidRPr="005B6195">
        <w:rPr>
          <w:rFonts w:asciiTheme="majorBidi" w:hAnsiTheme="majorBidi" w:cstheme="majorBidi"/>
          <w:i/>
          <w:iCs/>
          <w:sz w:val="24"/>
          <w:szCs w:val="24"/>
        </w:rPr>
        <w:t>6. vykdoma aplinkosauginio gerinimo veiklos kontrolė (pvz., parengiamos metinės ataskaitos, kurios pateikiamos ir pristatomos įmonės vadovybei).</w:t>
      </w:r>
    </w:p>
    <w:p w14:paraId="38DD8370" w14:textId="77777777" w:rsidR="00E54795" w:rsidRPr="005B6195" w:rsidRDefault="00E54795" w:rsidP="00E54795">
      <w:pPr>
        <w:spacing w:after="0"/>
        <w:jc w:val="both"/>
        <w:rPr>
          <w:rFonts w:asciiTheme="majorBidi" w:hAnsiTheme="majorBidi" w:cstheme="majorBidi"/>
          <w:i/>
          <w:iCs/>
          <w:sz w:val="24"/>
          <w:szCs w:val="24"/>
          <w:lang w:eastAsia="ar-SA"/>
        </w:rPr>
      </w:pPr>
    </w:p>
    <w:p w14:paraId="25081F9A" w14:textId="13EB9D9A" w:rsidR="00E54795" w:rsidRPr="005B6195" w:rsidRDefault="00F36ECB" w:rsidP="00E54795">
      <w:pPr>
        <w:spacing w:after="0"/>
        <w:jc w:val="both"/>
        <w:rPr>
          <w:rFonts w:asciiTheme="majorBidi" w:hAnsiTheme="majorBidi" w:cstheme="majorBidi"/>
          <w:noProof/>
          <w:sz w:val="24"/>
          <w:szCs w:val="24"/>
        </w:rPr>
      </w:pPr>
      <w:r>
        <w:rPr>
          <w:rFonts w:asciiTheme="majorBidi" w:hAnsiTheme="majorBidi" w:cstheme="majorBidi"/>
          <w:sz w:val="24"/>
          <w:szCs w:val="24"/>
        </w:rPr>
        <w:t>6</w:t>
      </w:r>
      <w:r w:rsidR="00E54795" w:rsidRPr="005B6195">
        <w:rPr>
          <w:rFonts w:asciiTheme="majorBidi" w:hAnsiTheme="majorBidi" w:cstheme="majorBidi"/>
          <w:sz w:val="24"/>
          <w:szCs w:val="24"/>
        </w:rPr>
        <w:t xml:space="preserve">. </w:t>
      </w:r>
      <w:r w:rsidR="00E54795" w:rsidRPr="005B6195">
        <w:rPr>
          <w:rFonts w:asciiTheme="majorBidi" w:hAnsiTheme="majorBidi" w:cstheme="majorBidi"/>
          <w:noProof/>
          <w:sz w:val="24"/>
          <w:szCs w:val="24"/>
        </w:rPr>
        <w:t xml:space="preserve">Perkančioji organizacija su pasiūlymu nereikalauja pateikti </w:t>
      </w:r>
      <w:r w:rsidR="00E54795">
        <w:rPr>
          <w:rFonts w:asciiTheme="majorBidi" w:hAnsiTheme="majorBidi" w:cstheme="majorBidi"/>
          <w:noProof/>
          <w:sz w:val="24"/>
          <w:szCs w:val="24"/>
        </w:rPr>
        <w:t xml:space="preserve">1 ir </w:t>
      </w:r>
      <w:r w:rsidR="00E54795" w:rsidRPr="005B6195">
        <w:rPr>
          <w:rFonts w:asciiTheme="majorBidi" w:hAnsiTheme="majorBidi" w:cstheme="majorBidi"/>
          <w:noProof/>
          <w:sz w:val="24"/>
          <w:szCs w:val="24"/>
        </w:rPr>
        <w:t>2 lentelėje nurodytų dokumentų. Šių dokumentų bus prašoma tik iš ekonomiškai naudingiausią pasiūlymą pateikusio tiekėjo prieš nustatant laimėjusį pasiūlymą.</w:t>
      </w:r>
    </w:p>
    <w:p w14:paraId="380C3A64" w14:textId="036F6D43" w:rsidR="0084262C" w:rsidRDefault="00F36ECB" w:rsidP="00E54795">
      <w:pPr>
        <w:tabs>
          <w:tab w:val="left" w:pos="1134"/>
        </w:tabs>
        <w:spacing w:after="0"/>
        <w:jc w:val="both"/>
        <w:rPr>
          <w:rFonts w:asciiTheme="majorBidi" w:hAnsiTheme="majorBidi" w:cstheme="majorBidi"/>
          <w:bCs/>
          <w:color w:val="000000"/>
          <w:sz w:val="24"/>
          <w:szCs w:val="24"/>
        </w:rPr>
      </w:pPr>
      <w:r>
        <w:rPr>
          <w:rFonts w:asciiTheme="majorBidi" w:hAnsiTheme="majorBidi" w:cstheme="majorBidi"/>
          <w:bCs/>
          <w:color w:val="000000"/>
          <w:sz w:val="24"/>
          <w:szCs w:val="24"/>
        </w:rPr>
        <w:t>7</w:t>
      </w:r>
      <w:r w:rsidR="00E54795" w:rsidRPr="005B6195">
        <w:rPr>
          <w:rFonts w:asciiTheme="majorBidi" w:hAnsiTheme="majorBidi" w:cstheme="majorBidi"/>
          <w:bCs/>
          <w:color w:val="000000"/>
          <w:sz w:val="24"/>
          <w:szCs w:val="24"/>
        </w:rPr>
        <w:t xml:space="preserve">. </w:t>
      </w:r>
      <w:r w:rsidR="005A6B90" w:rsidRPr="005A6B90">
        <w:rPr>
          <w:rFonts w:asciiTheme="majorBidi" w:hAnsiTheme="majorBidi" w:cstheme="majorBidi"/>
          <w:bCs/>
          <w:color w:val="000000"/>
          <w:sz w:val="24"/>
          <w:szCs w:val="24"/>
        </w:rPr>
        <w:t xml:space="preserve">Jeigu pasiūlymą teikia </w:t>
      </w:r>
      <w:r w:rsidR="00B777B7">
        <w:rPr>
          <w:rFonts w:asciiTheme="majorBidi" w:hAnsiTheme="majorBidi" w:cstheme="majorBidi"/>
          <w:bCs/>
          <w:color w:val="000000"/>
          <w:sz w:val="24"/>
          <w:szCs w:val="24"/>
        </w:rPr>
        <w:t>tiekėjų</w:t>
      </w:r>
      <w:r w:rsidR="005A6B90" w:rsidRPr="005A6B90">
        <w:rPr>
          <w:rFonts w:asciiTheme="majorBidi" w:hAnsiTheme="majorBidi" w:cstheme="majorBidi"/>
          <w:bCs/>
          <w:color w:val="000000"/>
          <w:sz w:val="24"/>
          <w:szCs w:val="24"/>
        </w:rPr>
        <w:t xml:space="preserve"> grupė – reikalavimą taikyti aplinkos apsaugos vadybos sistemos standartus turi atitikti </w:t>
      </w:r>
      <w:r w:rsidR="00B777B7">
        <w:rPr>
          <w:rFonts w:asciiTheme="majorBidi" w:hAnsiTheme="majorBidi" w:cstheme="majorBidi"/>
          <w:bCs/>
          <w:color w:val="000000"/>
          <w:sz w:val="24"/>
          <w:szCs w:val="24"/>
        </w:rPr>
        <w:t>tiekėjų</w:t>
      </w:r>
      <w:r w:rsidR="005A6B90" w:rsidRPr="005A6B90">
        <w:rPr>
          <w:rFonts w:asciiTheme="majorBidi" w:hAnsiTheme="majorBidi" w:cstheme="majorBidi"/>
          <w:bCs/>
          <w:color w:val="000000"/>
          <w:sz w:val="24"/>
          <w:szCs w:val="24"/>
        </w:rPr>
        <w:t xml:space="preserve"> grupės narys (-iai), atsižvelgiant į jų prisiimamus įsipareigojimus pirkimo sutarčiai vykdyti.</w:t>
      </w:r>
    </w:p>
    <w:p w14:paraId="1F6F8C04" w14:textId="2D7A3FE7" w:rsidR="0084262C" w:rsidRDefault="005A6B90" w:rsidP="00E54795">
      <w:pPr>
        <w:tabs>
          <w:tab w:val="left" w:pos="1134"/>
        </w:tabs>
        <w:spacing w:after="0"/>
        <w:jc w:val="both"/>
        <w:rPr>
          <w:rFonts w:asciiTheme="majorBidi" w:hAnsiTheme="majorBidi" w:cstheme="majorBidi"/>
          <w:bCs/>
          <w:color w:val="000000"/>
          <w:sz w:val="24"/>
          <w:szCs w:val="24"/>
        </w:rPr>
      </w:pPr>
      <w:r>
        <w:rPr>
          <w:rFonts w:asciiTheme="majorBidi" w:hAnsiTheme="majorBidi" w:cstheme="majorBidi"/>
          <w:bCs/>
          <w:color w:val="000000"/>
          <w:sz w:val="24"/>
          <w:szCs w:val="24"/>
        </w:rPr>
        <w:t xml:space="preserve">8. </w:t>
      </w:r>
      <w:r w:rsidR="00075590">
        <w:rPr>
          <w:rFonts w:asciiTheme="majorBidi" w:hAnsiTheme="majorBidi" w:cstheme="majorBidi"/>
          <w:bCs/>
          <w:color w:val="000000"/>
          <w:sz w:val="24"/>
          <w:szCs w:val="24"/>
        </w:rPr>
        <w:t xml:space="preserve">Ūkio subjektai, kurių pajėgumais remiamasi, kad </w:t>
      </w:r>
      <w:r w:rsidR="00CB2F2A">
        <w:rPr>
          <w:rFonts w:asciiTheme="majorBidi" w:hAnsiTheme="majorBidi" w:cstheme="majorBidi"/>
          <w:bCs/>
          <w:color w:val="000000"/>
          <w:sz w:val="24"/>
          <w:szCs w:val="24"/>
        </w:rPr>
        <w:t xml:space="preserve">tiekėjas atitiktų kvalifikacijos reikalavimus, </w:t>
      </w:r>
      <w:r w:rsidR="00CB2F2A" w:rsidRPr="00CB2F2A">
        <w:rPr>
          <w:rFonts w:asciiTheme="majorBidi" w:hAnsiTheme="majorBidi" w:cstheme="majorBidi"/>
          <w:bCs/>
          <w:color w:val="000000"/>
          <w:sz w:val="24"/>
          <w:szCs w:val="24"/>
        </w:rPr>
        <w:t>turi atitikti reikalavimą taikyti aplinkos apsaugos vadybos sistemos standartus</w:t>
      </w:r>
      <w:r w:rsidR="00CB2F2A">
        <w:rPr>
          <w:rFonts w:asciiTheme="majorBidi" w:hAnsiTheme="majorBidi" w:cstheme="majorBidi"/>
          <w:bCs/>
          <w:color w:val="000000"/>
          <w:sz w:val="24"/>
          <w:szCs w:val="24"/>
        </w:rPr>
        <w:t xml:space="preserve">, </w:t>
      </w:r>
      <w:r w:rsidR="00CB2F2A" w:rsidRPr="00CB2F2A">
        <w:rPr>
          <w:rFonts w:asciiTheme="majorBidi" w:hAnsiTheme="majorBidi" w:cstheme="majorBidi"/>
          <w:bCs/>
          <w:color w:val="000000"/>
          <w:sz w:val="24"/>
          <w:szCs w:val="24"/>
        </w:rPr>
        <w:t>atsižvelgiant į jų prisiimamus įsipareigojimus pirkimo sutarčiai vykdyti.</w:t>
      </w:r>
    </w:p>
    <w:p w14:paraId="43B12E76" w14:textId="28815E8C" w:rsidR="00E54795" w:rsidRPr="005B6195" w:rsidRDefault="00CB2F2A" w:rsidP="00E54795">
      <w:pPr>
        <w:tabs>
          <w:tab w:val="left" w:pos="1134"/>
        </w:tabs>
        <w:spacing w:after="0"/>
        <w:jc w:val="both"/>
        <w:rPr>
          <w:rFonts w:asciiTheme="majorBidi" w:hAnsiTheme="majorBidi" w:cstheme="majorBidi"/>
          <w:sz w:val="24"/>
          <w:szCs w:val="24"/>
        </w:rPr>
      </w:pPr>
      <w:r>
        <w:rPr>
          <w:rFonts w:asciiTheme="majorBidi" w:hAnsiTheme="majorBidi" w:cstheme="majorBidi"/>
          <w:sz w:val="24"/>
          <w:szCs w:val="24"/>
        </w:rPr>
        <w:t xml:space="preserve">9. </w:t>
      </w:r>
      <w:r w:rsidR="00E54795" w:rsidRPr="005B6195">
        <w:rPr>
          <w:rFonts w:asciiTheme="majorBidi" w:hAnsiTheme="majorBidi" w:cstheme="majorBidi"/>
          <w:sz w:val="24"/>
          <w:szCs w:val="24"/>
        </w:rPr>
        <w:t>Jei tiekėjas pasitelkia subtiekėją (-us)</w:t>
      </w:r>
      <w:r w:rsidR="00877A61">
        <w:rPr>
          <w:rFonts w:asciiTheme="majorBidi" w:hAnsiTheme="majorBidi" w:cstheme="majorBidi"/>
          <w:sz w:val="24"/>
          <w:szCs w:val="24"/>
        </w:rPr>
        <w:t xml:space="preserve"> </w:t>
      </w:r>
      <w:r w:rsidR="00E54795" w:rsidRPr="005B6195">
        <w:rPr>
          <w:rFonts w:asciiTheme="majorBidi" w:hAnsiTheme="majorBidi" w:cstheme="majorBidi"/>
          <w:sz w:val="24"/>
          <w:szCs w:val="24"/>
        </w:rPr>
        <w:t xml:space="preserve">pirkimo sutarties vykdymui (kurių pajėgumais tiekėjas nesiremia, kad atitiktų pirkimo dokumentuose nustatytus kvalifikacijos reikalavimus), </w:t>
      </w:r>
      <w:r w:rsidR="00E54795" w:rsidRPr="005B6195">
        <w:rPr>
          <w:rFonts w:asciiTheme="majorBidi" w:hAnsiTheme="majorBidi" w:cstheme="majorBidi"/>
          <w:iCs/>
          <w:color w:val="000000"/>
          <w:sz w:val="24"/>
          <w:szCs w:val="24"/>
        </w:rPr>
        <w:t xml:space="preserve">subtiekėjai – </w:t>
      </w:r>
      <w:r w:rsidR="00444AD7" w:rsidRPr="00444AD7">
        <w:rPr>
          <w:rFonts w:asciiTheme="majorBidi" w:hAnsiTheme="majorBidi" w:cstheme="majorBidi"/>
          <w:iCs/>
          <w:color w:val="000000"/>
          <w:sz w:val="24"/>
          <w:szCs w:val="24"/>
        </w:rPr>
        <w:t>turi laikytis reikalaujamų aplinkos apsaugos vadybos sistemos standartų, atsižvelgiant į jų prisiimamus įsipareigojimus pirkimo sutarčiai vykdyt</w:t>
      </w:r>
      <w:r w:rsidR="00444AD7">
        <w:rPr>
          <w:rFonts w:asciiTheme="majorBidi" w:hAnsiTheme="majorBidi" w:cstheme="majorBidi"/>
          <w:iCs/>
          <w:color w:val="000000"/>
          <w:sz w:val="24"/>
          <w:szCs w:val="24"/>
        </w:rPr>
        <w:t>i</w:t>
      </w:r>
      <w:r w:rsidR="00E54795" w:rsidRPr="005B6195">
        <w:rPr>
          <w:rFonts w:asciiTheme="majorBidi" w:hAnsiTheme="majorBidi" w:cstheme="majorBidi"/>
          <w:iCs/>
          <w:color w:val="000000"/>
          <w:sz w:val="24"/>
          <w:szCs w:val="24"/>
        </w:rPr>
        <w:t>:</w:t>
      </w:r>
    </w:p>
    <w:p w14:paraId="7F5044B2" w14:textId="0614D889" w:rsidR="00E54795" w:rsidRPr="005B6195" w:rsidRDefault="00CB2F2A" w:rsidP="008C606E">
      <w:pPr>
        <w:autoSpaceDE w:val="0"/>
        <w:autoSpaceDN w:val="0"/>
        <w:adjustRightInd w:val="0"/>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9</w:t>
      </w:r>
      <w:r w:rsidR="00E54795" w:rsidRPr="005B6195">
        <w:rPr>
          <w:rFonts w:asciiTheme="majorBidi" w:hAnsiTheme="majorBidi" w:cstheme="majorBidi"/>
          <w:color w:val="000000"/>
          <w:sz w:val="24"/>
          <w:szCs w:val="24"/>
        </w:rPr>
        <w:t xml:space="preserve">.1. Jeigu tiekėjas pats atitinka šį reikalavimą, tačiau pasitelkia subtiekėjus </w:t>
      </w:r>
      <w:r w:rsidR="00E54795" w:rsidRPr="005B6195">
        <w:rPr>
          <w:rFonts w:asciiTheme="majorBidi" w:hAnsiTheme="majorBidi" w:cstheme="majorBidi"/>
          <w:sz w:val="24"/>
          <w:szCs w:val="24"/>
        </w:rPr>
        <w:t xml:space="preserve">nurodytiems darbams, </w:t>
      </w:r>
      <w:r w:rsidR="00E54795" w:rsidRPr="005B6195">
        <w:rPr>
          <w:rFonts w:asciiTheme="majorBidi" w:hAnsiTheme="majorBidi" w:cstheme="majorBidi"/>
          <w:color w:val="000000"/>
          <w:sz w:val="24"/>
          <w:szCs w:val="24"/>
        </w:rPr>
        <w:t xml:space="preserve">kuriems  yra keliamas šis reikalavimas, atlikti, </w:t>
      </w:r>
      <w:bookmarkStart w:id="60" w:name="_Hlk184801228"/>
      <w:r w:rsidR="00E54795" w:rsidRPr="005B6195">
        <w:rPr>
          <w:rFonts w:asciiTheme="majorBidi" w:hAnsiTheme="majorBidi" w:cstheme="majorBidi"/>
          <w:color w:val="000000"/>
          <w:sz w:val="24"/>
          <w:szCs w:val="24"/>
        </w:rPr>
        <w:t>Perkančiosios organizacijos prašymu (</w:t>
      </w:r>
      <w:bookmarkStart w:id="61" w:name="_Hlk184802233"/>
      <w:r w:rsidR="00E54795" w:rsidRPr="005B6195">
        <w:rPr>
          <w:rFonts w:asciiTheme="majorBidi" w:hAnsiTheme="majorBidi" w:cstheme="majorBidi"/>
          <w:color w:val="000000"/>
          <w:sz w:val="24"/>
          <w:szCs w:val="24"/>
        </w:rPr>
        <w:t>prieš nustatant laimėjusį pasiūlymą</w:t>
      </w:r>
      <w:bookmarkEnd w:id="61"/>
      <w:r w:rsidR="00E54795" w:rsidRPr="005B6195">
        <w:rPr>
          <w:rFonts w:asciiTheme="majorBidi" w:hAnsiTheme="majorBidi" w:cstheme="majorBidi"/>
          <w:color w:val="000000"/>
          <w:sz w:val="24"/>
          <w:szCs w:val="24"/>
        </w:rPr>
        <w:t>)</w:t>
      </w:r>
      <w:bookmarkEnd w:id="60"/>
      <w:r w:rsidR="00E54795" w:rsidRPr="005B6195">
        <w:rPr>
          <w:rFonts w:asciiTheme="majorBidi" w:hAnsiTheme="majorBidi" w:cstheme="majorBidi"/>
          <w:color w:val="000000"/>
          <w:sz w:val="24"/>
          <w:szCs w:val="24"/>
        </w:rPr>
        <w:t>, turės pateikti: tiekėjo vidaus dokumentą (pvz., įmonės patvirtinta aplinkos apsaugos politika ar kiti dokumentai) arba su subtiekėju pasirašytą susitarimą, arba kitą dokumentą,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standartų.</w:t>
      </w:r>
    </w:p>
    <w:p w14:paraId="6575C3FC" w14:textId="52579CB9" w:rsidR="00CB2F2A" w:rsidRDefault="00CB2F2A" w:rsidP="00E75DF8">
      <w:pPr>
        <w:widowControl w:val="0"/>
        <w:tabs>
          <w:tab w:val="left" w:pos="6080"/>
        </w:tabs>
        <w:spacing w:after="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9</w:t>
      </w:r>
      <w:r w:rsidR="00E54795" w:rsidRPr="005B6195">
        <w:rPr>
          <w:rFonts w:asciiTheme="majorBidi" w:hAnsiTheme="majorBidi" w:cstheme="majorBidi"/>
          <w:color w:val="000000"/>
          <w:sz w:val="24"/>
          <w:szCs w:val="24"/>
        </w:rPr>
        <w:t xml:space="preserve">.2. Jeigu tiekėjas, Perkančiosios organizacijos prašymu (prieš nustatant laimėjusį pasiūlymą), teiks lygiaverčius aplinkos apsaugos vadybos užtikrinimo priemonių įrodymus, </w:t>
      </w:r>
      <w:bookmarkStart w:id="62" w:name="_Hlk184800949"/>
      <w:r w:rsidR="00E54795" w:rsidRPr="005B6195">
        <w:rPr>
          <w:rFonts w:asciiTheme="majorBidi" w:hAnsiTheme="majorBidi" w:cstheme="majorBidi"/>
          <w:color w:val="000000"/>
          <w:sz w:val="24"/>
          <w:szCs w:val="24"/>
        </w:rPr>
        <w:t>kurie patvirtins, kad jo siūlomos aplinkos apsaugos vadybos užtikrinimo priemonės atitinka reikalaujamus aplinkos apsaugos vadybos sistemos standartus, pats atitikdamas šį reikalavimą, tačiau pasitelkdamas subtiekėjus nurodytiems darbams, kuriems yra keliamas šis reikalavimas, atlikti, turės pateikti: tiekėjo vidaus dokumentą (pvz., įmonės patvirtintą aplinkos apsaugos politiką ar kitus dokumentus) arba su subtiekėju pasirašytą susitarimą ar kitą dokumentą,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bookmarkEnd w:id="62"/>
    </w:p>
    <w:p w14:paraId="1FD78512" w14:textId="77777777" w:rsidR="00640603" w:rsidRDefault="00640603" w:rsidP="00E75DF8">
      <w:pPr>
        <w:widowControl w:val="0"/>
        <w:tabs>
          <w:tab w:val="left" w:pos="6080"/>
        </w:tabs>
        <w:spacing w:after="0" w:line="240" w:lineRule="auto"/>
        <w:jc w:val="both"/>
        <w:rPr>
          <w:rFonts w:asciiTheme="majorBidi" w:hAnsiTheme="majorBidi" w:cstheme="majorBidi"/>
          <w:color w:val="000000"/>
          <w:sz w:val="24"/>
          <w:szCs w:val="24"/>
        </w:rPr>
      </w:pPr>
    </w:p>
    <w:p w14:paraId="34BF57E5"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40339F6D" w14:textId="77777777" w:rsidR="003111AA" w:rsidRDefault="003111AA"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0A801C91" w14:textId="77777777" w:rsidR="000C6C2E" w:rsidRPr="005B6195" w:rsidRDefault="000C6C2E" w:rsidP="001C78CC">
      <w:pPr>
        <w:widowControl w:val="0"/>
        <w:spacing w:after="0" w:line="240" w:lineRule="auto"/>
        <w:jc w:val="both"/>
        <w:rPr>
          <w:rFonts w:asciiTheme="majorBidi" w:eastAsiaTheme="minorHAnsi" w:hAnsiTheme="majorBidi" w:cstheme="majorBidi"/>
          <w:sz w:val="24"/>
          <w:szCs w:val="24"/>
          <w:lang w:eastAsia="en-US"/>
        </w:rPr>
      </w:pPr>
    </w:p>
    <w:p w14:paraId="5D0FDE6E" w14:textId="0C30BCAE" w:rsidR="008D704D" w:rsidRPr="005B6195" w:rsidRDefault="008D704D" w:rsidP="00F17573">
      <w:pPr>
        <w:pStyle w:val="Antrat2"/>
        <w:keepNext w:val="0"/>
        <w:keepLines w:val="0"/>
        <w:widowControl w:val="0"/>
        <w:spacing w:before="0"/>
        <w:ind w:left="5103"/>
        <w:rPr>
          <w:rFonts w:asciiTheme="majorBidi" w:hAnsiTheme="majorBidi"/>
          <w:color w:val="auto"/>
          <w:sz w:val="24"/>
          <w:szCs w:val="24"/>
        </w:rPr>
      </w:pPr>
      <w:bookmarkStart w:id="63" w:name="_Toc241050036"/>
      <w:bookmarkStart w:id="64" w:name="_Ref38291379"/>
      <w:bookmarkStart w:id="65" w:name="_Ref38291394"/>
      <w:bookmarkStart w:id="66" w:name="_Ref38898251"/>
      <w:r w:rsidRPr="005B6195">
        <w:rPr>
          <w:rFonts w:asciiTheme="majorBidi" w:eastAsia="Calibri" w:hAnsiTheme="majorBidi"/>
          <w:color w:val="auto"/>
          <w:sz w:val="24"/>
          <w:szCs w:val="24"/>
        </w:rPr>
        <w:lastRenderedPageBreak/>
        <w:t xml:space="preserve">Pirkimo sąlygų </w:t>
      </w:r>
      <w:r w:rsidR="00F1334C" w:rsidRPr="005B6195">
        <w:rPr>
          <w:rFonts w:asciiTheme="majorBidi" w:eastAsia="Calibri" w:hAnsiTheme="majorBidi"/>
          <w:color w:val="auto"/>
          <w:sz w:val="24"/>
          <w:szCs w:val="24"/>
        </w:rPr>
        <w:t>5</w:t>
      </w:r>
      <w:r w:rsidRPr="005B6195">
        <w:rPr>
          <w:rFonts w:asciiTheme="majorBidi" w:eastAsia="Calibri" w:hAnsiTheme="majorBidi"/>
          <w:color w:val="auto"/>
          <w:sz w:val="24"/>
          <w:szCs w:val="24"/>
        </w:rPr>
        <w:t xml:space="preserve"> priedas „EBVPD“</w:t>
      </w:r>
      <w:bookmarkEnd w:id="63"/>
      <w:r w:rsidRPr="005B6195">
        <w:rPr>
          <w:rFonts w:asciiTheme="majorBidi" w:eastAsia="Calibri" w:hAnsiTheme="majorBidi"/>
          <w:color w:val="auto"/>
          <w:sz w:val="24"/>
          <w:szCs w:val="24"/>
        </w:rPr>
        <w:t xml:space="preserve"> </w:t>
      </w:r>
      <w:bookmarkEnd w:id="64"/>
      <w:bookmarkEnd w:id="65"/>
      <w:bookmarkEnd w:id="66"/>
    </w:p>
    <w:p w14:paraId="1E33CF75" w14:textId="0E2F80D8" w:rsidR="002F396F" w:rsidRPr="005B6195" w:rsidRDefault="002F396F" w:rsidP="00F17573">
      <w:pPr>
        <w:widowControl w:val="0"/>
        <w:spacing w:after="0" w:line="240" w:lineRule="auto"/>
        <w:rPr>
          <w:rFonts w:asciiTheme="majorBidi" w:hAnsiTheme="majorBidi" w:cstheme="majorBidi"/>
          <w:b/>
          <w:bCs/>
          <w:smallCaps/>
          <w:sz w:val="24"/>
          <w:szCs w:val="24"/>
        </w:rPr>
      </w:pPr>
    </w:p>
    <w:p w14:paraId="4F6E9F95" w14:textId="40122A3B" w:rsidR="00B970B0" w:rsidRPr="005B6195" w:rsidRDefault="00B970B0" w:rsidP="00F17573">
      <w:pPr>
        <w:pStyle w:val="Paantrat"/>
        <w:widowControl w:val="0"/>
        <w:spacing w:after="0" w:line="240" w:lineRule="auto"/>
        <w:jc w:val="center"/>
        <w:rPr>
          <w:rFonts w:asciiTheme="majorBidi" w:hAnsiTheme="majorBidi" w:cstheme="majorBidi"/>
          <w:color w:val="auto"/>
          <w:sz w:val="24"/>
          <w:szCs w:val="24"/>
        </w:rPr>
      </w:pPr>
      <w:r w:rsidRPr="005B6195">
        <w:rPr>
          <w:rFonts w:asciiTheme="majorBidi" w:hAnsiTheme="majorBidi" w:cstheme="majorBidi"/>
          <w:color w:val="auto"/>
          <w:sz w:val="24"/>
          <w:szCs w:val="24"/>
        </w:rPr>
        <w:t>EUROPOS BENDRASIS VIEŠŲJŲ PIRKIMŲ DOKUMENTAS</w:t>
      </w:r>
    </w:p>
    <w:p w14:paraId="0E1A944C" w14:textId="77777777" w:rsidR="002F7520" w:rsidRPr="005B6195" w:rsidRDefault="002F7520" w:rsidP="002F7520">
      <w:pPr>
        <w:rPr>
          <w:rFonts w:asciiTheme="majorBidi" w:hAnsiTheme="majorBidi" w:cstheme="majorBidi"/>
          <w:sz w:val="24"/>
          <w:szCs w:val="24"/>
        </w:rPr>
      </w:pPr>
    </w:p>
    <w:p w14:paraId="3584D74E" w14:textId="4B1FE199" w:rsidR="002F396F" w:rsidRPr="005B6195" w:rsidRDefault="002F396F" w:rsidP="00F17573">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„Europos bendrasis viešųjų pirkimų dokumentas (EBVPD)“ pateikiamas</w:t>
      </w:r>
      <w:r w:rsidR="00C704E2" w:rsidRPr="005B6195">
        <w:rPr>
          <w:rFonts w:asciiTheme="majorBidi" w:hAnsiTheme="majorBidi" w:cstheme="majorBidi"/>
          <w:sz w:val="24"/>
          <w:szCs w:val="24"/>
        </w:rPr>
        <w:t xml:space="preserve"> </w:t>
      </w:r>
      <w:r w:rsidRPr="005B6195">
        <w:rPr>
          <w:rFonts w:asciiTheme="majorBidi" w:hAnsiTheme="majorBidi" w:cstheme="majorBidi"/>
          <w:sz w:val="24"/>
          <w:szCs w:val="24"/>
        </w:rPr>
        <w:t>.</w:t>
      </w:r>
      <w:r w:rsidR="00041C18" w:rsidRPr="005B6195">
        <w:rPr>
          <w:rFonts w:asciiTheme="majorBidi" w:hAnsiTheme="majorBidi" w:cstheme="majorBidi"/>
          <w:sz w:val="24"/>
          <w:szCs w:val="24"/>
        </w:rPr>
        <w:t>pdf</w:t>
      </w:r>
      <w:r w:rsidRPr="005B6195">
        <w:rPr>
          <w:rFonts w:asciiTheme="majorBidi" w:hAnsiTheme="majorBidi" w:cstheme="majorBidi"/>
          <w:sz w:val="24"/>
          <w:szCs w:val="24"/>
        </w:rPr>
        <w:t xml:space="preserve"> </w:t>
      </w:r>
      <w:r w:rsidR="002F7520" w:rsidRPr="005B6195">
        <w:rPr>
          <w:rFonts w:asciiTheme="majorBidi" w:hAnsiTheme="majorBidi" w:cstheme="majorBidi"/>
          <w:sz w:val="24"/>
          <w:szCs w:val="24"/>
        </w:rPr>
        <w:t xml:space="preserve"> ir .xml </w:t>
      </w:r>
      <w:r w:rsidRPr="005B6195">
        <w:rPr>
          <w:rFonts w:asciiTheme="majorBidi" w:hAnsiTheme="majorBidi" w:cstheme="majorBidi"/>
          <w:sz w:val="24"/>
          <w:szCs w:val="24"/>
        </w:rPr>
        <w:t>formatu.</w:t>
      </w:r>
    </w:p>
    <w:p w14:paraId="5D197AB2" w14:textId="0EAE7A12" w:rsidR="002F396F" w:rsidRPr="005B6195" w:rsidRDefault="00B970B0" w:rsidP="00F17573">
      <w:pPr>
        <w:widowControl w:val="0"/>
        <w:spacing w:after="0" w:line="240" w:lineRule="auto"/>
        <w:jc w:val="center"/>
        <w:rPr>
          <w:rFonts w:asciiTheme="majorBidi" w:hAnsiTheme="majorBidi" w:cstheme="majorBidi"/>
          <w:smallCaps/>
          <w:sz w:val="24"/>
          <w:szCs w:val="24"/>
        </w:rPr>
      </w:pPr>
      <w:r w:rsidRPr="005B6195">
        <w:rPr>
          <w:rFonts w:asciiTheme="majorBidi" w:hAnsiTheme="majorBidi" w:cstheme="majorBidi"/>
          <w:smallCaps/>
          <w:sz w:val="24"/>
          <w:szCs w:val="24"/>
        </w:rPr>
        <w:t>__________</w:t>
      </w:r>
    </w:p>
    <w:p w14:paraId="403C297A" w14:textId="2ADFDD81" w:rsidR="00A4599F" w:rsidRPr="005B6195" w:rsidRDefault="00A4599F" w:rsidP="00F17573">
      <w:pPr>
        <w:widowControl w:val="0"/>
        <w:spacing w:after="0" w:line="240" w:lineRule="auto"/>
        <w:rPr>
          <w:rFonts w:asciiTheme="majorBidi" w:hAnsiTheme="majorBidi" w:cstheme="majorBidi"/>
          <w:b/>
          <w:bCs/>
          <w:smallCaps/>
          <w:sz w:val="24"/>
          <w:szCs w:val="24"/>
        </w:rPr>
      </w:pPr>
    </w:p>
    <w:p w14:paraId="0A716613" w14:textId="77777777" w:rsidR="000A0B1A" w:rsidRPr="005B6195" w:rsidRDefault="000A0B1A" w:rsidP="00F17573">
      <w:pPr>
        <w:widowControl w:val="0"/>
        <w:spacing w:after="0" w:line="240" w:lineRule="auto"/>
        <w:rPr>
          <w:rFonts w:asciiTheme="majorBidi" w:hAnsiTheme="majorBidi" w:cstheme="majorBidi"/>
          <w:b/>
          <w:bCs/>
          <w:smallCaps/>
          <w:sz w:val="24"/>
          <w:szCs w:val="24"/>
        </w:rPr>
      </w:pPr>
    </w:p>
    <w:p w14:paraId="29AA129B" w14:textId="77777777" w:rsidR="000A0B1A" w:rsidRPr="005B6195" w:rsidRDefault="000A0B1A" w:rsidP="00F17573">
      <w:pPr>
        <w:widowControl w:val="0"/>
        <w:spacing w:after="0" w:line="240" w:lineRule="auto"/>
        <w:rPr>
          <w:rFonts w:asciiTheme="majorBidi" w:hAnsiTheme="majorBidi" w:cstheme="majorBidi"/>
          <w:b/>
          <w:bCs/>
          <w:smallCaps/>
          <w:sz w:val="24"/>
          <w:szCs w:val="24"/>
        </w:rPr>
      </w:pPr>
    </w:p>
    <w:p w14:paraId="711418C3" w14:textId="77777777" w:rsidR="000A0B1A" w:rsidRDefault="000A0B1A" w:rsidP="00F17573">
      <w:pPr>
        <w:widowControl w:val="0"/>
        <w:spacing w:after="0" w:line="240" w:lineRule="auto"/>
        <w:rPr>
          <w:rFonts w:asciiTheme="majorBidi" w:hAnsiTheme="majorBidi" w:cstheme="majorBidi"/>
          <w:b/>
          <w:bCs/>
          <w:smallCaps/>
          <w:sz w:val="24"/>
          <w:szCs w:val="24"/>
        </w:rPr>
      </w:pPr>
    </w:p>
    <w:p w14:paraId="6A6537FE" w14:textId="77777777" w:rsidR="003F266E" w:rsidRPr="005B6195" w:rsidRDefault="003F266E" w:rsidP="00F17573">
      <w:pPr>
        <w:widowControl w:val="0"/>
        <w:spacing w:after="0" w:line="240" w:lineRule="auto"/>
        <w:rPr>
          <w:rFonts w:asciiTheme="majorBidi" w:hAnsiTheme="majorBidi" w:cstheme="majorBidi"/>
          <w:b/>
          <w:bCs/>
          <w:smallCaps/>
          <w:sz w:val="24"/>
          <w:szCs w:val="24"/>
        </w:rPr>
      </w:pPr>
    </w:p>
    <w:p w14:paraId="2BD43B59" w14:textId="77777777" w:rsidR="0032150E" w:rsidRPr="005B6195" w:rsidRDefault="0032150E" w:rsidP="00F17573">
      <w:pPr>
        <w:widowControl w:val="0"/>
        <w:spacing w:after="0" w:line="240" w:lineRule="auto"/>
        <w:rPr>
          <w:rFonts w:asciiTheme="majorBidi" w:hAnsiTheme="majorBidi" w:cstheme="majorBidi"/>
          <w:b/>
          <w:bCs/>
          <w:smallCaps/>
          <w:sz w:val="24"/>
          <w:szCs w:val="24"/>
        </w:rPr>
      </w:pPr>
    </w:p>
    <w:p w14:paraId="485DEC82" w14:textId="77777777" w:rsidR="00AD1429" w:rsidRDefault="00AD1429" w:rsidP="00F17573">
      <w:pPr>
        <w:widowControl w:val="0"/>
        <w:spacing w:after="0" w:line="240" w:lineRule="auto"/>
        <w:rPr>
          <w:rFonts w:asciiTheme="majorBidi" w:hAnsiTheme="majorBidi" w:cstheme="majorBidi"/>
          <w:b/>
          <w:bCs/>
          <w:smallCaps/>
          <w:sz w:val="24"/>
          <w:szCs w:val="24"/>
        </w:rPr>
      </w:pPr>
    </w:p>
    <w:p w14:paraId="70C52789" w14:textId="77777777" w:rsidR="0000367D" w:rsidRDefault="0000367D" w:rsidP="00F17573">
      <w:pPr>
        <w:widowControl w:val="0"/>
        <w:spacing w:after="0" w:line="240" w:lineRule="auto"/>
        <w:rPr>
          <w:rFonts w:asciiTheme="majorBidi" w:hAnsiTheme="majorBidi" w:cstheme="majorBidi"/>
          <w:b/>
          <w:bCs/>
          <w:smallCaps/>
          <w:sz w:val="24"/>
          <w:szCs w:val="24"/>
        </w:rPr>
      </w:pPr>
    </w:p>
    <w:p w14:paraId="1EA27301" w14:textId="77777777" w:rsidR="0000367D" w:rsidRDefault="0000367D" w:rsidP="00F17573">
      <w:pPr>
        <w:widowControl w:val="0"/>
        <w:spacing w:after="0" w:line="240" w:lineRule="auto"/>
        <w:rPr>
          <w:rFonts w:asciiTheme="majorBidi" w:hAnsiTheme="majorBidi" w:cstheme="majorBidi"/>
          <w:b/>
          <w:bCs/>
          <w:smallCaps/>
          <w:sz w:val="24"/>
          <w:szCs w:val="24"/>
        </w:rPr>
      </w:pPr>
    </w:p>
    <w:p w14:paraId="22C8AF87" w14:textId="77777777" w:rsidR="0000367D" w:rsidRDefault="0000367D" w:rsidP="00F17573">
      <w:pPr>
        <w:widowControl w:val="0"/>
        <w:spacing w:after="0" w:line="240" w:lineRule="auto"/>
        <w:rPr>
          <w:rFonts w:asciiTheme="majorBidi" w:hAnsiTheme="majorBidi" w:cstheme="majorBidi"/>
          <w:b/>
          <w:bCs/>
          <w:smallCaps/>
          <w:sz w:val="24"/>
          <w:szCs w:val="24"/>
        </w:rPr>
      </w:pPr>
    </w:p>
    <w:p w14:paraId="643AF0F6" w14:textId="77777777" w:rsidR="0000367D" w:rsidRDefault="0000367D" w:rsidP="00F17573">
      <w:pPr>
        <w:widowControl w:val="0"/>
        <w:spacing w:after="0" w:line="240" w:lineRule="auto"/>
        <w:rPr>
          <w:rFonts w:asciiTheme="majorBidi" w:hAnsiTheme="majorBidi" w:cstheme="majorBidi"/>
          <w:b/>
          <w:bCs/>
          <w:smallCaps/>
          <w:sz w:val="24"/>
          <w:szCs w:val="24"/>
        </w:rPr>
      </w:pPr>
    </w:p>
    <w:p w14:paraId="22C1CE0F" w14:textId="77777777" w:rsidR="0000367D" w:rsidRDefault="0000367D" w:rsidP="00F17573">
      <w:pPr>
        <w:widowControl w:val="0"/>
        <w:spacing w:after="0" w:line="240" w:lineRule="auto"/>
        <w:rPr>
          <w:rFonts w:asciiTheme="majorBidi" w:hAnsiTheme="majorBidi" w:cstheme="majorBidi"/>
          <w:b/>
          <w:bCs/>
          <w:smallCaps/>
          <w:sz w:val="24"/>
          <w:szCs w:val="24"/>
        </w:rPr>
      </w:pPr>
    </w:p>
    <w:p w14:paraId="3957D76F" w14:textId="77777777" w:rsidR="0000367D" w:rsidRDefault="0000367D" w:rsidP="00F17573">
      <w:pPr>
        <w:widowControl w:val="0"/>
        <w:spacing w:after="0" w:line="240" w:lineRule="auto"/>
        <w:rPr>
          <w:rFonts w:asciiTheme="majorBidi" w:hAnsiTheme="majorBidi" w:cstheme="majorBidi"/>
          <w:b/>
          <w:bCs/>
          <w:smallCaps/>
          <w:sz w:val="24"/>
          <w:szCs w:val="24"/>
        </w:rPr>
      </w:pPr>
    </w:p>
    <w:p w14:paraId="1C4EB7CE" w14:textId="77777777" w:rsidR="0000367D" w:rsidRDefault="0000367D" w:rsidP="00F17573">
      <w:pPr>
        <w:widowControl w:val="0"/>
        <w:spacing w:after="0" w:line="240" w:lineRule="auto"/>
        <w:rPr>
          <w:rFonts w:asciiTheme="majorBidi" w:hAnsiTheme="majorBidi" w:cstheme="majorBidi"/>
          <w:b/>
          <w:bCs/>
          <w:smallCaps/>
          <w:sz w:val="24"/>
          <w:szCs w:val="24"/>
        </w:rPr>
      </w:pPr>
    </w:p>
    <w:p w14:paraId="52A0FACD" w14:textId="77777777" w:rsidR="0000367D" w:rsidRDefault="0000367D" w:rsidP="00F17573">
      <w:pPr>
        <w:widowControl w:val="0"/>
        <w:spacing w:after="0" w:line="240" w:lineRule="auto"/>
        <w:rPr>
          <w:rFonts w:asciiTheme="majorBidi" w:hAnsiTheme="majorBidi" w:cstheme="majorBidi"/>
          <w:b/>
          <w:bCs/>
          <w:smallCaps/>
          <w:sz w:val="24"/>
          <w:szCs w:val="24"/>
        </w:rPr>
      </w:pPr>
    </w:p>
    <w:p w14:paraId="31F95271" w14:textId="77777777" w:rsidR="0000367D" w:rsidRDefault="0000367D" w:rsidP="00F17573">
      <w:pPr>
        <w:widowControl w:val="0"/>
        <w:spacing w:after="0" w:line="240" w:lineRule="auto"/>
        <w:rPr>
          <w:rFonts w:asciiTheme="majorBidi" w:hAnsiTheme="majorBidi" w:cstheme="majorBidi"/>
          <w:b/>
          <w:bCs/>
          <w:smallCaps/>
          <w:sz w:val="24"/>
          <w:szCs w:val="24"/>
        </w:rPr>
      </w:pPr>
    </w:p>
    <w:p w14:paraId="59D72AB6" w14:textId="77777777" w:rsidR="0000367D" w:rsidRDefault="0000367D" w:rsidP="00F17573">
      <w:pPr>
        <w:widowControl w:val="0"/>
        <w:spacing w:after="0" w:line="240" w:lineRule="auto"/>
        <w:rPr>
          <w:rFonts w:asciiTheme="majorBidi" w:hAnsiTheme="majorBidi" w:cstheme="majorBidi"/>
          <w:b/>
          <w:bCs/>
          <w:smallCaps/>
          <w:sz w:val="24"/>
          <w:szCs w:val="24"/>
        </w:rPr>
      </w:pPr>
    </w:p>
    <w:p w14:paraId="27B28148" w14:textId="77777777" w:rsidR="0000367D" w:rsidRDefault="0000367D" w:rsidP="00F17573">
      <w:pPr>
        <w:widowControl w:val="0"/>
        <w:spacing w:after="0" w:line="240" w:lineRule="auto"/>
        <w:rPr>
          <w:rFonts w:asciiTheme="majorBidi" w:hAnsiTheme="majorBidi" w:cstheme="majorBidi"/>
          <w:b/>
          <w:bCs/>
          <w:smallCaps/>
          <w:sz w:val="24"/>
          <w:szCs w:val="24"/>
        </w:rPr>
      </w:pPr>
    </w:p>
    <w:p w14:paraId="248E3448" w14:textId="77777777" w:rsidR="0000367D" w:rsidRDefault="0000367D" w:rsidP="00F17573">
      <w:pPr>
        <w:widowControl w:val="0"/>
        <w:spacing w:after="0" w:line="240" w:lineRule="auto"/>
        <w:rPr>
          <w:rFonts w:asciiTheme="majorBidi" w:hAnsiTheme="majorBidi" w:cstheme="majorBidi"/>
          <w:b/>
          <w:bCs/>
          <w:smallCaps/>
          <w:sz w:val="24"/>
          <w:szCs w:val="24"/>
        </w:rPr>
      </w:pPr>
    </w:p>
    <w:p w14:paraId="6E3773A3" w14:textId="77777777" w:rsidR="0000367D" w:rsidRDefault="0000367D" w:rsidP="00F17573">
      <w:pPr>
        <w:widowControl w:val="0"/>
        <w:spacing w:after="0" w:line="240" w:lineRule="auto"/>
        <w:rPr>
          <w:rFonts w:asciiTheme="majorBidi" w:hAnsiTheme="majorBidi" w:cstheme="majorBidi"/>
          <w:b/>
          <w:bCs/>
          <w:smallCaps/>
          <w:sz w:val="24"/>
          <w:szCs w:val="24"/>
        </w:rPr>
      </w:pPr>
    </w:p>
    <w:p w14:paraId="4B6DC8F7" w14:textId="77777777" w:rsidR="0000367D" w:rsidRDefault="0000367D" w:rsidP="00F17573">
      <w:pPr>
        <w:widowControl w:val="0"/>
        <w:spacing w:after="0" w:line="240" w:lineRule="auto"/>
        <w:rPr>
          <w:rFonts w:asciiTheme="majorBidi" w:hAnsiTheme="majorBidi" w:cstheme="majorBidi"/>
          <w:b/>
          <w:bCs/>
          <w:smallCaps/>
          <w:sz w:val="24"/>
          <w:szCs w:val="24"/>
        </w:rPr>
      </w:pPr>
    </w:p>
    <w:p w14:paraId="5F8C335C" w14:textId="77777777" w:rsidR="0000367D" w:rsidRDefault="0000367D" w:rsidP="00F17573">
      <w:pPr>
        <w:widowControl w:val="0"/>
        <w:spacing w:after="0" w:line="240" w:lineRule="auto"/>
        <w:rPr>
          <w:rFonts w:asciiTheme="majorBidi" w:hAnsiTheme="majorBidi" w:cstheme="majorBidi"/>
          <w:b/>
          <w:bCs/>
          <w:smallCaps/>
          <w:sz w:val="24"/>
          <w:szCs w:val="24"/>
        </w:rPr>
      </w:pPr>
    </w:p>
    <w:p w14:paraId="7B9CFEEA" w14:textId="77777777" w:rsidR="0000367D" w:rsidRDefault="0000367D" w:rsidP="00F17573">
      <w:pPr>
        <w:widowControl w:val="0"/>
        <w:spacing w:after="0" w:line="240" w:lineRule="auto"/>
        <w:rPr>
          <w:rFonts w:asciiTheme="majorBidi" w:hAnsiTheme="majorBidi" w:cstheme="majorBidi"/>
          <w:b/>
          <w:bCs/>
          <w:smallCaps/>
          <w:sz w:val="24"/>
          <w:szCs w:val="24"/>
        </w:rPr>
      </w:pPr>
    </w:p>
    <w:p w14:paraId="145C35A4" w14:textId="77777777" w:rsidR="0000367D" w:rsidRDefault="0000367D" w:rsidP="00F17573">
      <w:pPr>
        <w:widowControl w:val="0"/>
        <w:spacing w:after="0" w:line="240" w:lineRule="auto"/>
        <w:rPr>
          <w:rFonts w:asciiTheme="majorBidi" w:hAnsiTheme="majorBidi" w:cstheme="majorBidi"/>
          <w:b/>
          <w:bCs/>
          <w:smallCaps/>
          <w:sz w:val="24"/>
          <w:szCs w:val="24"/>
        </w:rPr>
      </w:pPr>
    </w:p>
    <w:p w14:paraId="1E564878" w14:textId="77777777" w:rsidR="0000367D" w:rsidRDefault="0000367D" w:rsidP="00F17573">
      <w:pPr>
        <w:widowControl w:val="0"/>
        <w:spacing w:after="0" w:line="240" w:lineRule="auto"/>
        <w:rPr>
          <w:rFonts w:asciiTheme="majorBidi" w:hAnsiTheme="majorBidi" w:cstheme="majorBidi"/>
          <w:b/>
          <w:bCs/>
          <w:smallCaps/>
          <w:sz w:val="24"/>
          <w:szCs w:val="24"/>
        </w:rPr>
      </w:pPr>
    </w:p>
    <w:p w14:paraId="4509462E" w14:textId="77777777" w:rsidR="0000367D" w:rsidRDefault="0000367D" w:rsidP="00F17573">
      <w:pPr>
        <w:widowControl w:val="0"/>
        <w:spacing w:after="0" w:line="240" w:lineRule="auto"/>
        <w:rPr>
          <w:rFonts w:asciiTheme="majorBidi" w:hAnsiTheme="majorBidi" w:cstheme="majorBidi"/>
          <w:b/>
          <w:bCs/>
          <w:smallCaps/>
          <w:sz w:val="24"/>
          <w:szCs w:val="24"/>
        </w:rPr>
      </w:pPr>
    </w:p>
    <w:p w14:paraId="2444883F" w14:textId="77777777" w:rsidR="0000367D" w:rsidRDefault="0000367D" w:rsidP="00F17573">
      <w:pPr>
        <w:widowControl w:val="0"/>
        <w:spacing w:after="0" w:line="240" w:lineRule="auto"/>
        <w:rPr>
          <w:rFonts w:asciiTheme="majorBidi" w:hAnsiTheme="majorBidi" w:cstheme="majorBidi"/>
          <w:b/>
          <w:bCs/>
          <w:smallCaps/>
          <w:sz w:val="24"/>
          <w:szCs w:val="24"/>
        </w:rPr>
      </w:pPr>
    </w:p>
    <w:p w14:paraId="45F3DA9D" w14:textId="77777777" w:rsidR="0000367D" w:rsidRDefault="0000367D" w:rsidP="00F17573">
      <w:pPr>
        <w:widowControl w:val="0"/>
        <w:spacing w:after="0" w:line="240" w:lineRule="auto"/>
        <w:rPr>
          <w:rFonts w:asciiTheme="majorBidi" w:hAnsiTheme="majorBidi" w:cstheme="majorBidi"/>
          <w:b/>
          <w:bCs/>
          <w:smallCaps/>
          <w:sz w:val="24"/>
          <w:szCs w:val="24"/>
        </w:rPr>
      </w:pPr>
    </w:p>
    <w:p w14:paraId="75E585E0" w14:textId="77777777" w:rsidR="0000367D" w:rsidRDefault="0000367D" w:rsidP="00F17573">
      <w:pPr>
        <w:widowControl w:val="0"/>
        <w:spacing w:after="0" w:line="240" w:lineRule="auto"/>
        <w:rPr>
          <w:rFonts w:asciiTheme="majorBidi" w:hAnsiTheme="majorBidi" w:cstheme="majorBidi"/>
          <w:b/>
          <w:bCs/>
          <w:smallCaps/>
          <w:sz w:val="24"/>
          <w:szCs w:val="24"/>
        </w:rPr>
      </w:pPr>
    </w:p>
    <w:p w14:paraId="21C0F31F" w14:textId="77777777" w:rsidR="0000367D" w:rsidRDefault="0000367D" w:rsidP="00F17573">
      <w:pPr>
        <w:widowControl w:val="0"/>
        <w:spacing w:after="0" w:line="240" w:lineRule="auto"/>
        <w:rPr>
          <w:rFonts w:asciiTheme="majorBidi" w:hAnsiTheme="majorBidi" w:cstheme="majorBidi"/>
          <w:b/>
          <w:bCs/>
          <w:smallCaps/>
          <w:sz w:val="24"/>
          <w:szCs w:val="24"/>
        </w:rPr>
      </w:pPr>
    </w:p>
    <w:p w14:paraId="63B830AC" w14:textId="77777777" w:rsidR="00640603" w:rsidRDefault="00640603" w:rsidP="00F17573">
      <w:pPr>
        <w:widowControl w:val="0"/>
        <w:spacing w:after="0" w:line="240" w:lineRule="auto"/>
        <w:rPr>
          <w:rFonts w:asciiTheme="majorBidi" w:hAnsiTheme="majorBidi" w:cstheme="majorBidi"/>
          <w:b/>
          <w:bCs/>
          <w:smallCaps/>
          <w:sz w:val="24"/>
          <w:szCs w:val="24"/>
        </w:rPr>
      </w:pPr>
    </w:p>
    <w:p w14:paraId="71B32C4D" w14:textId="77777777" w:rsidR="003111AA" w:rsidRDefault="003111AA" w:rsidP="00F17573">
      <w:pPr>
        <w:widowControl w:val="0"/>
        <w:spacing w:after="0" w:line="240" w:lineRule="auto"/>
        <w:rPr>
          <w:rFonts w:asciiTheme="majorBidi" w:hAnsiTheme="majorBidi" w:cstheme="majorBidi"/>
          <w:b/>
          <w:bCs/>
          <w:smallCaps/>
          <w:sz w:val="24"/>
          <w:szCs w:val="24"/>
        </w:rPr>
      </w:pPr>
    </w:p>
    <w:p w14:paraId="78AEBD93" w14:textId="77777777" w:rsidR="003111AA" w:rsidRDefault="003111AA" w:rsidP="00F17573">
      <w:pPr>
        <w:widowControl w:val="0"/>
        <w:spacing w:after="0" w:line="240" w:lineRule="auto"/>
        <w:rPr>
          <w:rFonts w:asciiTheme="majorBidi" w:hAnsiTheme="majorBidi" w:cstheme="majorBidi"/>
          <w:b/>
          <w:bCs/>
          <w:smallCaps/>
          <w:sz w:val="24"/>
          <w:szCs w:val="24"/>
        </w:rPr>
      </w:pPr>
    </w:p>
    <w:p w14:paraId="4B5F2CC8" w14:textId="77777777" w:rsidR="00640603" w:rsidRDefault="00640603" w:rsidP="00F17573">
      <w:pPr>
        <w:widowControl w:val="0"/>
        <w:spacing w:after="0" w:line="240" w:lineRule="auto"/>
        <w:rPr>
          <w:rFonts w:asciiTheme="majorBidi" w:hAnsiTheme="majorBidi" w:cstheme="majorBidi"/>
          <w:b/>
          <w:bCs/>
          <w:smallCaps/>
          <w:sz w:val="24"/>
          <w:szCs w:val="24"/>
        </w:rPr>
      </w:pPr>
    </w:p>
    <w:p w14:paraId="18E79D22" w14:textId="77777777" w:rsidR="00640603" w:rsidRDefault="00640603" w:rsidP="00F17573">
      <w:pPr>
        <w:widowControl w:val="0"/>
        <w:spacing w:after="0" w:line="240" w:lineRule="auto"/>
        <w:rPr>
          <w:rFonts w:asciiTheme="majorBidi" w:hAnsiTheme="majorBidi" w:cstheme="majorBidi"/>
          <w:b/>
          <w:bCs/>
          <w:smallCaps/>
          <w:sz w:val="24"/>
          <w:szCs w:val="24"/>
        </w:rPr>
      </w:pPr>
    </w:p>
    <w:p w14:paraId="4A10D822" w14:textId="77777777" w:rsidR="0000367D" w:rsidRDefault="0000367D" w:rsidP="00F17573">
      <w:pPr>
        <w:widowControl w:val="0"/>
        <w:spacing w:after="0" w:line="240" w:lineRule="auto"/>
        <w:rPr>
          <w:rFonts w:asciiTheme="majorBidi" w:hAnsiTheme="majorBidi" w:cstheme="majorBidi"/>
          <w:b/>
          <w:bCs/>
          <w:smallCaps/>
          <w:sz w:val="24"/>
          <w:szCs w:val="24"/>
        </w:rPr>
      </w:pPr>
    </w:p>
    <w:p w14:paraId="2472F4E5" w14:textId="77777777" w:rsidR="0016343F" w:rsidRPr="005B6195" w:rsidRDefault="0016343F" w:rsidP="00F17573">
      <w:pPr>
        <w:widowControl w:val="0"/>
        <w:spacing w:after="0" w:line="240" w:lineRule="auto"/>
        <w:rPr>
          <w:rFonts w:asciiTheme="majorBidi" w:hAnsiTheme="majorBidi" w:cstheme="majorBidi"/>
          <w:b/>
          <w:bCs/>
          <w:smallCaps/>
          <w:sz w:val="24"/>
          <w:szCs w:val="24"/>
        </w:rPr>
      </w:pPr>
    </w:p>
    <w:p w14:paraId="57F981C5" w14:textId="77777777" w:rsidR="0032150E" w:rsidRPr="005B6195" w:rsidRDefault="0032150E" w:rsidP="00E15A10">
      <w:pPr>
        <w:pStyle w:val="Antrat2"/>
        <w:keepNext w:val="0"/>
        <w:keepLines w:val="0"/>
        <w:widowControl w:val="0"/>
        <w:spacing w:before="0"/>
        <w:ind w:left="5103"/>
        <w:rPr>
          <w:rFonts w:asciiTheme="majorBidi" w:eastAsia="Calibri" w:hAnsiTheme="majorBidi"/>
          <w:color w:val="auto"/>
          <w:sz w:val="24"/>
          <w:szCs w:val="24"/>
        </w:rPr>
      </w:pPr>
      <w:bookmarkStart w:id="67" w:name="_Ref38540913"/>
      <w:bookmarkStart w:id="68" w:name="_Ref38898051"/>
      <w:bookmarkStart w:id="69" w:name="_Ref38901392"/>
    </w:p>
    <w:p w14:paraId="2EDF208A" w14:textId="1E82B524" w:rsidR="00693D4F" w:rsidRPr="005B6195" w:rsidRDefault="008D704D" w:rsidP="00E15A10">
      <w:pPr>
        <w:pStyle w:val="Antrat2"/>
        <w:keepNext w:val="0"/>
        <w:keepLines w:val="0"/>
        <w:widowControl w:val="0"/>
        <w:spacing w:before="0"/>
        <w:ind w:left="5103"/>
        <w:rPr>
          <w:rFonts w:asciiTheme="majorBidi" w:eastAsia="Calibri" w:hAnsiTheme="majorBidi"/>
          <w:color w:val="auto"/>
          <w:sz w:val="24"/>
          <w:szCs w:val="24"/>
        </w:rPr>
      </w:pPr>
      <w:bookmarkStart w:id="70" w:name="_Toc241050037"/>
      <w:r w:rsidRPr="005B6195">
        <w:rPr>
          <w:rFonts w:asciiTheme="majorBidi" w:eastAsia="Calibri" w:hAnsiTheme="majorBidi"/>
          <w:color w:val="auto"/>
          <w:sz w:val="24"/>
          <w:szCs w:val="24"/>
        </w:rPr>
        <w:lastRenderedPageBreak/>
        <w:t xml:space="preserve">Pirkimo sąlygų </w:t>
      </w:r>
      <w:r w:rsidR="00F1334C" w:rsidRPr="005B6195">
        <w:rPr>
          <w:rFonts w:asciiTheme="majorBidi" w:eastAsia="Calibri" w:hAnsiTheme="majorBidi"/>
          <w:color w:val="auto"/>
          <w:sz w:val="24"/>
          <w:szCs w:val="24"/>
        </w:rPr>
        <w:t>6</w:t>
      </w:r>
      <w:r w:rsidRPr="005B6195">
        <w:rPr>
          <w:rFonts w:asciiTheme="majorBidi" w:eastAsia="Calibri" w:hAnsiTheme="majorBidi"/>
          <w:color w:val="auto"/>
          <w:sz w:val="24"/>
          <w:szCs w:val="24"/>
        </w:rPr>
        <w:t xml:space="preserve"> priedas „Pasiūlymo forma“</w:t>
      </w:r>
      <w:bookmarkEnd w:id="67"/>
      <w:bookmarkEnd w:id="68"/>
      <w:bookmarkEnd w:id="69"/>
      <w:bookmarkEnd w:id="70"/>
    </w:p>
    <w:p w14:paraId="544CFFE9" w14:textId="5DE0969F" w:rsidR="00693D4F" w:rsidRPr="005B6195" w:rsidRDefault="00693D4F" w:rsidP="00F17573">
      <w:pPr>
        <w:widowControl w:val="0"/>
        <w:spacing w:after="0" w:line="240" w:lineRule="auto"/>
        <w:rPr>
          <w:rFonts w:asciiTheme="majorBidi" w:hAnsiTheme="majorBidi" w:cstheme="majorBidi"/>
          <w:sz w:val="24"/>
          <w:szCs w:val="24"/>
        </w:rPr>
      </w:pPr>
    </w:p>
    <w:p w14:paraId="6E34DD81" w14:textId="77777777" w:rsidR="0000367D" w:rsidRPr="00EC493F" w:rsidRDefault="0000367D" w:rsidP="0000367D">
      <w:pPr>
        <w:spacing w:after="0"/>
        <w:jc w:val="center"/>
        <w:rPr>
          <w:rFonts w:asciiTheme="majorBidi" w:hAnsiTheme="majorBidi" w:cstheme="majorBidi"/>
          <w:b/>
          <w:color w:val="000000"/>
          <w:sz w:val="24"/>
          <w:szCs w:val="24"/>
        </w:rPr>
      </w:pPr>
      <w:r w:rsidRPr="00EC493F">
        <w:rPr>
          <w:rFonts w:asciiTheme="majorBidi" w:hAnsiTheme="majorBidi" w:cstheme="majorBidi"/>
          <w:b/>
          <w:color w:val="000000"/>
          <w:sz w:val="24"/>
          <w:szCs w:val="24"/>
        </w:rPr>
        <w:t>PASIŪLYMAS SUPAPRASTINTAM PIRKIMUI ATVIRO KONKURSO BŪDU</w:t>
      </w:r>
    </w:p>
    <w:p w14:paraId="7D229239" w14:textId="37E4AD6F" w:rsidR="0000367D" w:rsidRPr="00EC493F" w:rsidRDefault="0000367D" w:rsidP="0000367D">
      <w:pPr>
        <w:spacing w:after="0"/>
        <w:jc w:val="center"/>
        <w:rPr>
          <w:rFonts w:asciiTheme="majorBidi" w:hAnsiTheme="majorBidi" w:cstheme="majorBidi"/>
          <w:b/>
          <w:caps/>
          <w:sz w:val="24"/>
          <w:szCs w:val="24"/>
        </w:rPr>
      </w:pPr>
      <w:r w:rsidRPr="00EC493F">
        <w:rPr>
          <w:rFonts w:asciiTheme="majorBidi" w:hAnsiTheme="majorBidi" w:cstheme="majorBidi"/>
          <w:b/>
          <w:caps/>
          <w:sz w:val="24"/>
          <w:szCs w:val="24"/>
        </w:rPr>
        <w:t>„</w:t>
      </w:r>
      <w:r w:rsidR="00BB6B4B">
        <w:rPr>
          <w:rFonts w:ascii="Times New Roman" w:hAnsi="Times New Roman"/>
          <w:b/>
          <w:bCs/>
          <w:sz w:val="24"/>
          <w:szCs w:val="24"/>
        </w:rPr>
        <w:t>UTENOS DVARO K. LADYGOS G. 18 C, UTENOJE, TERITORIJOS SUTVARKYMO DARBAI ĮRENGIANT PĖSČIŲJŲ TAKUS IR POILSIO ZONAS</w:t>
      </w:r>
      <w:r>
        <w:rPr>
          <w:rFonts w:asciiTheme="majorBidi" w:hAnsiTheme="majorBidi" w:cstheme="majorBidi"/>
          <w:b/>
          <w:bCs/>
          <w:sz w:val="24"/>
          <w:szCs w:val="24"/>
        </w:rPr>
        <w:t>“</w:t>
      </w:r>
    </w:p>
    <w:p w14:paraId="3250985B" w14:textId="77777777" w:rsidR="0000367D" w:rsidRPr="00EC493F" w:rsidRDefault="0000367D" w:rsidP="0000367D">
      <w:pPr>
        <w:spacing w:after="0"/>
        <w:jc w:val="center"/>
        <w:rPr>
          <w:rFonts w:asciiTheme="majorBidi" w:hAnsiTheme="majorBidi" w:cstheme="majorBidi"/>
          <w:bCs/>
          <w:color w:val="000000"/>
          <w:sz w:val="24"/>
          <w:szCs w:val="24"/>
        </w:rPr>
      </w:pPr>
      <w:r w:rsidRPr="00EC493F">
        <w:rPr>
          <w:rFonts w:asciiTheme="majorBidi" w:hAnsiTheme="majorBidi" w:cstheme="majorBidi"/>
          <w:bCs/>
          <w:color w:val="000000"/>
          <w:sz w:val="24"/>
          <w:szCs w:val="24"/>
        </w:rPr>
        <w:t>(Data)</w:t>
      </w:r>
    </w:p>
    <w:p w14:paraId="58F1BA71" w14:textId="77777777" w:rsidR="0000367D" w:rsidRPr="00EC493F" w:rsidRDefault="0000367D" w:rsidP="0000367D">
      <w:pPr>
        <w:shd w:val="clear" w:color="auto" w:fill="FFFFFF"/>
        <w:spacing w:after="0"/>
        <w:jc w:val="center"/>
        <w:rPr>
          <w:rFonts w:asciiTheme="majorBidi" w:hAnsiTheme="majorBidi" w:cstheme="majorBidi"/>
          <w:bCs/>
          <w:color w:val="000000"/>
          <w:sz w:val="24"/>
          <w:szCs w:val="24"/>
        </w:rPr>
      </w:pPr>
      <w:r w:rsidRPr="00EC493F">
        <w:rPr>
          <w:rFonts w:asciiTheme="majorBidi" w:hAnsiTheme="majorBidi" w:cstheme="majorBidi"/>
          <w:bCs/>
          <w:color w:val="000000"/>
          <w:sz w:val="24"/>
          <w:szCs w:val="24"/>
        </w:rPr>
        <w:t>__________</w:t>
      </w:r>
    </w:p>
    <w:p w14:paraId="4C8A63A8" w14:textId="77777777" w:rsidR="0000367D" w:rsidRPr="00EC493F" w:rsidRDefault="0000367D" w:rsidP="0000367D">
      <w:pPr>
        <w:shd w:val="clear" w:color="auto" w:fill="FFFFFF"/>
        <w:spacing w:after="0"/>
        <w:jc w:val="center"/>
        <w:rPr>
          <w:rFonts w:asciiTheme="majorBidi" w:hAnsiTheme="majorBidi" w:cstheme="majorBidi"/>
          <w:bCs/>
          <w:color w:val="000000"/>
          <w:sz w:val="24"/>
          <w:szCs w:val="24"/>
        </w:rPr>
      </w:pPr>
      <w:r w:rsidRPr="00EC493F">
        <w:rPr>
          <w:rFonts w:asciiTheme="majorBidi" w:hAnsiTheme="majorBidi" w:cstheme="majorBidi"/>
          <w:bCs/>
          <w:color w:val="000000"/>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00367D" w:rsidRPr="00EC493F" w14:paraId="3EB79B10" w14:textId="77777777" w:rsidTr="00134E7D">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1DFF5E" w14:textId="77777777" w:rsidR="0000367D" w:rsidRPr="00EC493F" w:rsidRDefault="0000367D" w:rsidP="00134E7D">
            <w:pPr>
              <w:spacing w:after="0"/>
              <w:rPr>
                <w:rFonts w:asciiTheme="majorBidi" w:hAnsiTheme="majorBidi" w:cstheme="majorBidi"/>
                <w:i/>
                <w:sz w:val="24"/>
                <w:szCs w:val="24"/>
              </w:rPr>
            </w:pPr>
            <w:r w:rsidRPr="00EC493F">
              <w:rPr>
                <w:rFonts w:asciiTheme="majorBidi" w:hAnsiTheme="majorBidi" w:cstheme="majorBidi"/>
                <w:sz w:val="24"/>
                <w:szCs w:val="24"/>
              </w:rPr>
              <w:t xml:space="preserve">Tiekėjo pavadinimas ir įm. kodas </w:t>
            </w:r>
            <w:r w:rsidRPr="00EC493F">
              <w:rPr>
                <w:rFonts w:asciiTheme="majorBidi" w:hAnsiTheme="majorBidi" w:cstheme="majorBidi"/>
                <w:i/>
                <w:sz w:val="24"/>
                <w:szCs w:val="24"/>
              </w:rPr>
              <w:t xml:space="preserve">(jeigu dalyvauja ūkio subjektų grupė, surašomi visų narių pavadinimai ir įm. kodai: </w:t>
            </w:r>
          </w:p>
          <w:p w14:paraId="3DDAA319" w14:textId="77777777" w:rsidR="0000367D" w:rsidRPr="00EC493F" w:rsidRDefault="0000367D" w:rsidP="00134E7D">
            <w:pPr>
              <w:spacing w:after="0"/>
              <w:rPr>
                <w:rFonts w:asciiTheme="majorBidi" w:hAnsiTheme="majorBidi" w:cstheme="majorBidi"/>
                <w:i/>
                <w:sz w:val="24"/>
                <w:szCs w:val="24"/>
              </w:rPr>
            </w:pPr>
            <w:r w:rsidRPr="00EC493F">
              <w:rPr>
                <w:rFonts w:asciiTheme="majorBidi" w:hAnsiTheme="majorBidi" w:cstheme="majorBidi"/>
                <w:i/>
                <w:sz w:val="24"/>
                <w:szCs w:val="24"/>
              </w:rPr>
              <w:t xml:space="preserve">Atsakingasis partneris: </w:t>
            </w:r>
          </w:p>
          <w:p w14:paraId="07AFC9EE" w14:textId="77777777" w:rsidR="0000367D" w:rsidRPr="00EC493F" w:rsidRDefault="0000367D" w:rsidP="00134E7D">
            <w:pPr>
              <w:spacing w:after="0"/>
              <w:rPr>
                <w:rFonts w:asciiTheme="majorBidi" w:hAnsiTheme="majorBidi" w:cstheme="majorBidi"/>
                <w:i/>
                <w:sz w:val="24"/>
                <w:szCs w:val="24"/>
              </w:rPr>
            </w:pPr>
            <w:r w:rsidRPr="00EC493F">
              <w:rPr>
                <w:rFonts w:asciiTheme="majorBidi" w:hAnsiTheme="majorBidi" w:cstheme="majorBidi"/>
                <w:i/>
                <w:sz w:val="24"/>
                <w:szCs w:val="24"/>
              </w:rPr>
              <w:t>Partneris Nr. 1:</w:t>
            </w:r>
          </w:p>
          <w:p w14:paraId="7DE26CC0" w14:textId="77777777" w:rsidR="0000367D" w:rsidRPr="00EC493F" w:rsidRDefault="0000367D" w:rsidP="00134E7D">
            <w:pPr>
              <w:snapToGrid w:val="0"/>
              <w:spacing w:after="0"/>
              <w:rPr>
                <w:rFonts w:asciiTheme="majorBidi" w:hAnsiTheme="majorBidi" w:cstheme="majorBidi"/>
                <w:sz w:val="24"/>
                <w:szCs w:val="24"/>
              </w:rPr>
            </w:pPr>
            <w:r w:rsidRPr="00EC493F">
              <w:rPr>
                <w:rFonts w:asciiTheme="majorBidi" w:hAnsiTheme="majorBidi" w:cstheme="majorBid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72F1EA" w14:textId="77777777" w:rsidR="0000367D" w:rsidRPr="00EC493F" w:rsidRDefault="0000367D" w:rsidP="00134E7D">
            <w:pPr>
              <w:spacing w:after="0"/>
              <w:rPr>
                <w:rFonts w:asciiTheme="majorBidi" w:hAnsiTheme="majorBidi" w:cstheme="majorBidi"/>
                <w:color w:val="000000"/>
                <w:sz w:val="24"/>
                <w:szCs w:val="24"/>
              </w:rPr>
            </w:pPr>
          </w:p>
        </w:tc>
      </w:tr>
      <w:tr w:rsidR="0000367D" w:rsidRPr="00EC493F" w14:paraId="55A0C407" w14:textId="77777777" w:rsidTr="00134E7D">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494CC" w14:textId="77777777" w:rsidR="0000367D" w:rsidRPr="00EC493F" w:rsidRDefault="0000367D" w:rsidP="00134E7D">
            <w:pPr>
              <w:snapToGrid w:val="0"/>
              <w:spacing w:after="0"/>
              <w:rPr>
                <w:rFonts w:asciiTheme="majorBidi" w:hAnsiTheme="majorBidi" w:cstheme="majorBidi"/>
                <w:sz w:val="24"/>
                <w:szCs w:val="24"/>
              </w:rPr>
            </w:pPr>
            <w:r w:rsidRPr="00EC493F">
              <w:rPr>
                <w:rFonts w:asciiTheme="majorBidi" w:hAnsiTheme="majorBidi" w:cstheme="majorBidi"/>
                <w:color w:val="000000"/>
                <w:sz w:val="24"/>
                <w:szCs w:val="24"/>
              </w:rPr>
              <w:t xml:space="preserve">Tiekėjo adresas </w:t>
            </w:r>
            <w:r w:rsidRPr="00EC493F">
              <w:rPr>
                <w:rFonts w:asciiTheme="majorBidi" w:hAnsiTheme="majorBidi" w:cstheme="majorBidi"/>
                <w:i/>
                <w:color w:val="000000"/>
                <w:sz w:val="24"/>
                <w:szCs w:val="24"/>
              </w:rPr>
              <w:t>/Jei dalyvauja ūkio subjektų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D23BD" w14:textId="77777777" w:rsidR="0000367D" w:rsidRPr="00EC493F" w:rsidRDefault="0000367D" w:rsidP="00134E7D">
            <w:pPr>
              <w:spacing w:after="0"/>
              <w:rPr>
                <w:rFonts w:asciiTheme="majorBidi" w:hAnsiTheme="majorBidi" w:cstheme="majorBidi"/>
                <w:color w:val="000000"/>
                <w:sz w:val="24"/>
                <w:szCs w:val="24"/>
              </w:rPr>
            </w:pPr>
          </w:p>
        </w:tc>
      </w:tr>
      <w:tr w:rsidR="0000367D" w:rsidRPr="00EC493F" w14:paraId="16A5F282" w14:textId="77777777" w:rsidTr="00134E7D">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D2D7E" w14:textId="77777777" w:rsidR="0000367D" w:rsidRPr="00EC493F" w:rsidRDefault="0000367D" w:rsidP="00134E7D">
            <w:pPr>
              <w:snapToGrid w:val="0"/>
              <w:spacing w:after="0"/>
              <w:rPr>
                <w:rFonts w:asciiTheme="majorBidi" w:hAnsiTheme="majorBidi" w:cstheme="majorBidi"/>
                <w:color w:val="000000"/>
                <w:sz w:val="24"/>
                <w:szCs w:val="24"/>
              </w:rPr>
            </w:pPr>
            <w:r w:rsidRPr="00EC493F">
              <w:rPr>
                <w:rFonts w:asciiTheme="majorBidi" w:hAnsiTheme="majorBidi" w:cstheme="majorBidi"/>
                <w:color w:val="000000"/>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6F24C" w14:textId="77777777" w:rsidR="0000367D" w:rsidRPr="00EC493F" w:rsidRDefault="0000367D" w:rsidP="00134E7D">
            <w:pPr>
              <w:snapToGrid w:val="0"/>
              <w:spacing w:after="0"/>
              <w:rPr>
                <w:rFonts w:asciiTheme="majorBidi" w:hAnsiTheme="majorBidi" w:cstheme="majorBidi"/>
                <w:color w:val="000000"/>
                <w:sz w:val="24"/>
                <w:szCs w:val="24"/>
              </w:rPr>
            </w:pPr>
          </w:p>
          <w:p w14:paraId="4D5A17F0" w14:textId="77777777" w:rsidR="0000367D" w:rsidRPr="00EC493F" w:rsidRDefault="0000367D" w:rsidP="00134E7D">
            <w:pPr>
              <w:snapToGrid w:val="0"/>
              <w:spacing w:after="0"/>
              <w:rPr>
                <w:rFonts w:asciiTheme="majorBidi" w:hAnsiTheme="majorBidi" w:cstheme="majorBidi"/>
                <w:color w:val="000000"/>
                <w:sz w:val="24"/>
                <w:szCs w:val="24"/>
              </w:rPr>
            </w:pPr>
          </w:p>
          <w:p w14:paraId="14553339" w14:textId="77777777" w:rsidR="0000367D" w:rsidRPr="00EC493F" w:rsidRDefault="0000367D" w:rsidP="00134E7D">
            <w:pPr>
              <w:snapToGrid w:val="0"/>
              <w:spacing w:after="0"/>
              <w:rPr>
                <w:rFonts w:asciiTheme="majorBidi" w:hAnsiTheme="majorBidi" w:cstheme="majorBidi"/>
                <w:color w:val="000000"/>
                <w:sz w:val="24"/>
                <w:szCs w:val="24"/>
              </w:rPr>
            </w:pPr>
          </w:p>
          <w:p w14:paraId="239ACDCD" w14:textId="77777777" w:rsidR="0000367D" w:rsidRPr="00EC493F" w:rsidRDefault="0000367D" w:rsidP="00134E7D">
            <w:pPr>
              <w:snapToGrid w:val="0"/>
              <w:spacing w:after="0"/>
              <w:rPr>
                <w:rFonts w:asciiTheme="majorBidi" w:hAnsiTheme="majorBidi" w:cstheme="majorBidi"/>
                <w:color w:val="000000"/>
                <w:sz w:val="24"/>
                <w:szCs w:val="24"/>
              </w:rPr>
            </w:pPr>
          </w:p>
          <w:p w14:paraId="04D5FEE1" w14:textId="77777777" w:rsidR="0000367D" w:rsidRPr="00EC493F" w:rsidRDefault="0000367D" w:rsidP="00134E7D">
            <w:pPr>
              <w:snapToGrid w:val="0"/>
              <w:spacing w:after="0"/>
              <w:rPr>
                <w:rFonts w:asciiTheme="majorBidi" w:hAnsiTheme="majorBidi" w:cstheme="majorBidi"/>
                <w:color w:val="000000"/>
                <w:sz w:val="24"/>
                <w:szCs w:val="24"/>
              </w:rPr>
            </w:pPr>
          </w:p>
          <w:p w14:paraId="209FA334" w14:textId="77777777" w:rsidR="0000367D" w:rsidRPr="00EC493F" w:rsidRDefault="0000367D" w:rsidP="00134E7D">
            <w:pPr>
              <w:snapToGrid w:val="0"/>
              <w:spacing w:after="0"/>
              <w:rPr>
                <w:rFonts w:asciiTheme="majorBidi" w:hAnsiTheme="majorBidi" w:cstheme="majorBidi"/>
                <w:color w:val="000000"/>
                <w:sz w:val="24"/>
                <w:szCs w:val="24"/>
              </w:rPr>
            </w:pPr>
          </w:p>
          <w:p w14:paraId="2744D4D7" w14:textId="77777777" w:rsidR="0000367D" w:rsidRPr="00EC493F" w:rsidRDefault="0000367D" w:rsidP="00134E7D">
            <w:pPr>
              <w:snapToGrid w:val="0"/>
              <w:spacing w:after="0"/>
              <w:rPr>
                <w:rFonts w:asciiTheme="majorBidi" w:hAnsiTheme="majorBidi" w:cstheme="majorBidi"/>
                <w:color w:val="000000"/>
                <w:sz w:val="24"/>
                <w:szCs w:val="24"/>
              </w:rPr>
            </w:pPr>
          </w:p>
        </w:tc>
      </w:tr>
      <w:tr w:rsidR="0000367D" w:rsidRPr="00EC493F" w14:paraId="5F06896B" w14:textId="77777777" w:rsidTr="00134E7D">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513C1" w14:textId="77777777" w:rsidR="0000367D" w:rsidRPr="00EC493F" w:rsidRDefault="0000367D" w:rsidP="00134E7D">
            <w:pPr>
              <w:snapToGrid w:val="0"/>
              <w:spacing w:after="0"/>
              <w:rPr>
                <w:rFonts w:asciiTheme="majorBidi" w:hAnsiTheme="majorBidi" w:cstheme="majorBidi"/>
                <w:color w:val="000000"/>
                <w:sz w:val="24"/>
                <w:szCs w:val="24"/>
              </w:rPr>
            </w:pPr>
            <w:r w:rsidRPr="00EC493F">
              <w:rPr>
                <w:rFonts w:asciiTheme="majorBidi" w:hAnsiTheme="majorBidi" w:cstheme="majorBidi"/>
                <w:color w:val="000000"/>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E3CB9A" w14:textId="77777777" w:rsidR="0000367D" w:rsidRPr="00EC493F" w:rsidRDefault="0000367D" w:rsidP="00134E7D">
            <w:pPr>
              <w:spacing w:after="0"/>
              <w:rPr>
                <w:rFonts w:asciiTheme="majorBidi" w:hAnsiTheme="majorBidi" w:cstheme="majorBidi"/>
                <w:color w:val="000000"/>
                <w:sz w:val="24"/>
                <w:szCs w:val="24"/>
              </w:rPr>
            </w:pPr>
          </w:p>
        </w:tc>
      </w:tr>
      <w:tr w:rsidR="0000367D" w:rsidRPr="00EC493F" w14:paraId="2942C3D2" w14:textId="77777777" w:rsidTr="00134E7D">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D2A9BC" w14:textId="77777777" w:rsidR="0000367D" w:rsidRPr="00EC493F" w:rsidRDefault="0000367D" w:rsidP="00134E7D">
            <w:pPr>
              <w:snapToGrid w:val="0"/>
              <w:spacing w:after="0"/>
              <w:rPr>
                <w:rFonts w:asciiTheme="majorBidi" w:hAnsiTheme="majorBidi" w:cstheme="majorBidi"/>
                <w:color w:val="000000"/>
                <w:sz w:val="24"/>
                <w:szCs w:val="24"/>
              </w:rPr>
            </w:pPr>
            <w:r w:rsidRPr="00EC493F">
              <w:rPr>
                <w:rFonts w:asciiTheme="majorBidi" w:hAnsiTheme="majorBidi" w:cstheme="majorBidi"/>
                <w:color w:val="000000"/>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C65F4C" w14:textId="77777777" w:rsidR="0000367D" w:rsidRPr="00EC493F" w:rsidRDefault="0000367D" w:rsidP="00134E7D">
            <w:pPr>
              <w:spacing w:after="0"/>
              <w:rPr>
                <w:rFonts w:asciiTheme="majorBidi" w:hAnsiTheme="majorBidi" w:cstheme="majorBidi"/>
                <w:color w:val="000000"/>
                <w:sz w:val="24"/>
                <w:szCs w:val="24"/>
              </w:rPr>
            </w:pPr>
          </w:p>
        </w:tc>
      </w:tr>
      <w:tr w:rsidR="0000367D" w:rsidRPr="00EC493F" w14:paraId="6207EEF8" w14:textId="77777777" w:rsidTr="00134E7D">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F27A2" w14:textId="77777777" w:rsidR="0000367D" w:rsidRPr="00EC493F" w:rsidRDefault="0000367D" w:rsidP="00134E7D">
            <w:pPr>
              <w:snapToGrid w:val="0"/>
              <w:spacing w:after="0"/>
              <w:rPr>
                <w:rFonts w:asciiTheme="majorBidi" w:hAnsiTheme="majorBidi" w:cstheme="majorBidi"/>
                <w:color w:val="000000"/>
                <w:sz w:val="24"/>
                <w:szCs w:val="24"/>
              </w:rPr>
            </w:pPr>
            <w:r w:rsidRPr="00EC493F">
              <w:rPr>
                <w:rFonts w:asciiTheme="majorBidi" w:hAnsiTheme="majorBidi" w:cstheme="majorBidi"/>
                <w:color w:val="000000"/>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802B3F" w14:textId="77777777" w:rsidR="0000367D" w:rsidRPr="00EC493F" w:rsidRDefault="0000367D" w:rsidP="00134E7D">
            <w:pPr>
              <w:spacing w:after="0"/>
              <w:rPr>
                <w:rFonts w:asciiTheme="majorBidi" w:hAnsiTheme="majorBidi" w:cstheme="majorBidi"/>
                <w:color w:val="000000"/>
                <w:sz w:val="24"/>
                <w:szCs w:val="24"/>
              </w:rPr>
            </w:pPr>
          </w:p>
        </w:tc>
      </w:tr>
    </w:tbl>
    <w:p w14:paraId="656798A7" w14:textId="77777777" w:rsidR="0000367D" w:rsidRPr="00EC493F" w:rsidRDefault="0000367D" w:rsidP="0000367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after="0"/>
        <w:jc w:val="both"/>
        <w:rPr>
          <w:rFonts w:asciiTheme="majorBidi" w:eastAsia="Lucida Sans Unicode" w:hAnsiTheme="majorBidi" w:cstheme="majorBidi"/>
          <w:color w:val="000000"/>
          <w:kern w:val="3"/>
          <w:sz w:val="24"/>
          <w:szCs w:val="24"/>
          <w:lang w:eastAsia="hi-IN" w:bidi="hi-IN"/>
        </w:rPr>
      </w:pPr>
      <w:r w:rsidRPr="00EC493F">
        <w:rPr>
          <w:rFonts w:asciiTheme="majorBidi" w:eastAsia="Lucida Sans Unicode" w:hAnsiTheme="majorBidi" w:cstheme="majorBidi"/>
          <w:color w:val="000000"/>
          <w:kern w:val="3"/>
          <w:sz w:val="24"/>
          <w:szCs w:val="24"/>
          <w:lang w:eastAsia="hi-IN" w:bidi="hi-IN"/>
        </w:rPr>
        <w:t>Šiuo pasiūlymu pažymime, kad sutinkame su visais viešojo pirkimo dokumentais, nustatytais:</w:t>
      </w:r>
    </w:p>
    <w:p w14:paraId="52582279" w14:textId="77777777" w:rsidR="0000367D" w:rsidRPr="00EC493F" w:rsidRDefault="0000367D" w:rsidP="0000367D">
      <w:pPr>
        <w:pStyle w:val="Sraopastraipa"/>
        <w:numPr>
          <w:ilvl w:val="0"/>
          <w:numId w:val="10"/>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textAlignment w:val="baseline"/>
        <w:rPr>
          <w:rFonts w:asciiTheme="majorBidi" w:eastAsia="Lucida Sans Unicode" w:hAnsiTheme="majorBidi" w:cstheme="majorBidi"/>
          <w:color w:val="000000"/>
          <w:kern w:val="3"/>
          <w:sz w:val="24"/>
          <w:szCs w:val="24"/>
          <w:lang w:eastAsia="hi-IN" w:bidi="hi-IN"/>
        </w:rPr>
      </w:pPr>
      <w:r w:rsidRPr="00EC493F">
        <w:rPr>
          <w:rFonts w:asciiTheme="majorBidi" w:eastAsia="Lucida Sans Unicode" w:hAnsiTheme="majorBidi" w:cstheme="majorBidi"/>
          <w:color w:val="000000"/>
          <w:kern w:val="3"/>
          <w:sz w:val="24"/>
          <w:szCs w:val="24"/>
          <w:lang w:eastAsia="hi-IN" w:bidi="hi-IN"/>
        </w:rPr>
        <w:t>viešojo pirkimo, atliekamo atviro konkurso būdu, skelbime, paskelbtame Viešųjų pirkimų įstatymo nustatyta tvarka;</w:t>
      </w:r>
    </w:p>
    <w:p w14:paraId="1A2F53B3" w14:textId="77777777" w:rsidR="0000367D" w:rsidRPr="00EC493F" w:rsidRDefault="0000367D" w:rsidP="0000367D">
      <w:pPr>
        <w:pStyle w:val="Sraopastraipa"/>
        <w:numPr>
          <w:ilvl w:val="0"/>
          <w:numId w:val="10"/>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100" w:lineRule="atLeast"/>
        <w:ind w:left="567" w:hanging="425"/>
        <w:contextualSpacing w:val="0"/>
        <w:jc w:val="both"/>
        <w:textAlignment w:val="baseline"/>
        <w:rPr>
          <w:rFonts w:asciiTheme="majorBidi" w:eastAsia="Lucida Sans Unicode" w:hAnsiTheme="majorBidi" w:cstheme="majorBidi"/>
          <w:kern w:val="3"/>
          <w:sz w:val="24"/>
          <w:szCs w:val="24"/>
          <w:lang w:eastAsia="hi-IN" w:bidi="hi-IN"/>
        </w:rPr>
      </w:pPr>
      <w:r w:rsidRPr="00EC493F">
        <w:rPr>
          <w:rFonts w:asciiTheme="majorBidi" w:eastAsia="Lucida Sans Unicode" w:hAnsiTheme="majorBidi" w:cstheme="majorBidi"/>
          <w:color w:val="000000"/>
          <w:kern w:val="3"/>
          <w:sz w:val="24"/>
          <w:szCs w:val="24"/>
          <w:lang w:eastAsia="hi-IN" w:bidi="hi-IN"/>
        </w:rPr>
        <w:t>kituose pirkimo dokumentuose (jų paaiškinimuose, papildymuose).</w:t>
      </w:r>
    </w:p>
    <w:p w14:paraId="24AAC868" w14:textId="77777777" w:rsidR="0000367D" w:rsidRPr="00EC493F" w:rsidRDefault="0000367D" w:rsidP="0000367D">
      <w:pPr>
        <w:pStyle w:val="Sraopastraipa"/>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100" w:lineRule="atLeast"/>
        <w:ind w:left="567"/>
        <w:contextualSpacing w:val="0"/>
        <w:jc w:val="both"/>
        <w:textAlignment w:val="baseline"/>
        <w:rPr>
          <w:rFonts w:asciiTheme="majorBidi" w:eastAsia="Lucida Sans Unicode" w:hAnsiTheme="majorBidi" w:cstheme="majorBidi"/>
          <w:kern w:val="3"/>
          <w:sz w:val="24"/>
          <w:szCs w:val="24"/>
          <w:lang w:eastAsia="hi-IN" w:bidi="hi-IN"/>
        </w:rPr>
      </w:pPr>
    </w:p>
    <w:p w14:paraId="46D6F11B" w14:textId="77777777" w:rsidR="0000367D" w:rsidRPr="00351D72" w:rsidRDefault="0000367D" w:rsidP="0000367D">
      <w:pPr>
        <w:spacing w:before="120" w:after="120"/>
        <w:jc w:val="both"/>
        <w:rPr>
          <w:rFonts w:asciiTheme="majorBidi" w:hAnsiTheme="majorBidi" w:cstheme="majorBidi"/>
          <w:color w:val="000000"/>
          <w:sz w:val="24"/>
          <w:szCs w:val="24"/>
        </w:rPr>
      </w:pPr>
      <w:r w:rsidRPr="00351D72">
        <w:rPr>
          <w:rFonts w:asciiTheme="majorBidi" w:hAnsiTheme="majorBidi" w:cstheme="majorBidi"/>
          <w:color w:val="000000" w:themeColor="text1"/>
          <w:sz w:val="24"/>
          <w:szCs w:val="24"/>
        </w:rPr>
        <w:t>Siūlomi darbai/paslaugos visiškai atitinka pirkimo dokumentuose nurodytus reikalavimus.</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960"/>
        <w:gridCol w:w="1554"/>
        <w:gridCol w:w="1564"/>
        <w:gridCol w:w="1983"/>
      </w:tblGrid>
      <w:tr w:rsidR="0000367D" w:rsidRPr="00351D72" w14:paraId="1AE5FC0D" w14:textId="77777777" w:rsidTr="00134E7D">
        <w:trPr>
          <w:trHeight w:val="764"/>
        </w:trPr>
        <w:tc>
          <w:tcPr>
            <w:tcW w:w="787" w:type="dxa"/>
            <w:vAlign w:val="center"/>
          </w:tcPr>
          <w:p w14:paraId="3EEC82E8"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Eil. Nr.</w:t>
            </w:r>
          </w:p>
        </w:tc>
        <w:tc>
          <w:tcPr>
            <w:tcW w:w="3960" w:type="dxa"/>
            <w:vAlign w:val="center"/>
          </w:tcPr>
          <w:p w14:paraId="1266DFEA"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Pirkimo objekto pavadinimas</w:t>
            </w:r>
          </w:p>
        </w:tc>
        <w:tc>
          <w:tcPr>
            <w:tcW w:w="1554" w:type="dxa"/>
          </w:tcPr>
          <w:p w14:paraId="0FA8E17D"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Kaina, Eur be PVM</w:t>
            </w:r>
          </w:p>
        </w:tc>
        <w:tc>
          <w:tcPr>
            <w:tcW w:w="1564" w:type="dxa"/>
          </w:tcPr>
          <w:p w14:paraId="5CDF24D7"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PVM (...%)</w:t>
            </w:r>
          </w:p>
          <w:p w14:paraId="7795414A"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Eur</w:t>
            </w:r>
          </w:p>
        </w:tc>
        <w:tc>
          <w:tcPr>
            <w:tcW w:w="1983" w:type="dxa"/>
            <w:vAlign w:val="center"/>
          </w:tcPr>
          <w:p w14:paraId="33F6B762"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Pasiūlymo kaina, Eur su PVM</w:t>
            </w:r>
          </w:p>
        </w:tc>
      </w:tr>
      <w:tr w:rsidR="0000367D" w:rsidRPr="00351D72" w14:paraId="318635FC" w14:textId="77777777" w:rsidTr="00134E7D">
        <w:trPr>
          <w:trHeight w:val="305"/>
        </w:trPr>
        <w:tc>
          <w:tcPr>
            <w:tcW w:w="787" w:type="dxa"/>
            <w:vAlign w:val="center"/>
          </w:tcPr>
          <w:p w14:paraId="04034336"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1</w:t>
            </w:r>
          </w:p>
        </w:tc>
        <w:tc>
          <w:tcPr>
            <w:tcW w:w="3960" w:type="dxa"/>
            <w:vAlign w:val="center"/>
          </w:tcPr>
          <w:p w14:paraId="0C3622D8"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2</w:t>
            </w:r>
          </w:p>
        </w:tc>
        <w:tc>
          <w:tcPr>
            <w:tcW w:w="1554" w:type="dxa"/>
          </w:tcPr>
          <w:p w14:paraId="13E3831A"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3</w:t>
            </w:r>
          </w:p>
        </w:tc>
        <w:tc>
          <w:tcPr>
            <w:tcW w:w="1564" w:type="dxa"/>
          </w:tcPr>
          <w:p w14:paraId="1A292CA0"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4</w:t>
            </w:r>
          </w:p>
        </w:tc>
        <w:tc>
          <w:tcPr>
            <w:tcW w:w="1983" w:type="dxa"/>
            <w:vAlign w:val="center"/>
          </w:tcPr>
          <w:p w14:paraId="38A1C819"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 xml:space="preserve">5 </w:t>
            </w:r>
          </w:p>
        </w:tc>
      </w:tr>
      <w:tr w:rsidR="0000367D" w:rsidRPr="00351D72" w14:paraId="0C025CAD" w14:textId="77777777" w:rsidTr="00134E7D">
        <w:trPr>
          <w:trHeight w:val="248"/>
        </w:trPr>
        <w:tc>
          <w:tcPr>
            <w:tcW w:w="787" w:type="dxa"/>
          </w:tcPr>
          <w:p w14:paraId="04D1C24B"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1.</w:t>
            </w:r>
          </w:p>
        </w:tc>
        <w:tc>
          <w:tcPr>
            <w:tcW w:w="3960" w:type="dxa"/>
          </w:tcPr>
          <w:p w14:paraId="7E175E21" w14:textId="70F25D7B" w:rsidR="0000367D" w:rsidRPr="0016343F" w:rsidRDefault="00333D29" w:rsidP="00134E7D">
            <w:pPr>
              <w:jc w:val="both"/>
              <w:rPr>
                <w:rFonts w:asciiTheme="majorBidi" w:hAnsiTheme="majorBidi" w:cstheme="majorBidi"/>
                <w:sz w:val="24"/>
                <w:szCs w:val="24"/>
              </w:rPr>
            </w:pPr>
            <w:r w:rsidRPr="00705C71">
              <w:rPr>
                <w:rFonts w:asciiTheme="majorBidi" w:hAnsiTheme="majorBidi" w:cstheme="majorBidi"/>
                <w:sz w:val="24"/>
                <w:szCs w:val="24"/>
              </w:rPr>
              <w:t>Utenos Dvaro K. Ladygos g. 18 C, Utenoje, teritorijos sutvarkymo darbai įrengiant pėsčiųjų takus ir poilsio zonas</w:t>
            </w:r>
          </w:p>
        </w:tc>
        <w:tc>
          <w:tcPr>
            <w:tcW w:w="1554" w:type="dxa"/>
          </w:tcPr>
          <w:p w14:paraId="6183229B" w14:textId="77777777" w:rsidR="0000367D" w:rsidRPr="00351D72" w:rsidRDefault="0000367D" w:rsidP="00134E7D">
            <w:pPr>
              <w:rPr>
                <w:rFonts w:asciiTheme="majorBidi" w:hAnsiTheme="majorBidi" w:cstheme="majorBidi"/>
                <w:sz w:val="24"/>
                <w:szCs w:val="24"/>
              </w:rPr>
            </w:pPr>
          </w:p>
        </w:tc>
        <w:tc>
          <w:tcPr>
            <w:tcW w:w="1564" w:type="dxa"/>
          </w:tcPr>
          <w:p w14:paraId="7ED36FA5" w14:textId="77777777" w:rsidR="0000367D" w:rsidRPr="00351D72" w:rsidRDefault="0000367D" w:rsidP="00134E7D">
            <w:pPr>
              <w:jc w:val="center"/>
              <w:rPr>
                <w:rFonts w:asciiTheme="majorBidi" w:hAnsiTheme="majorBidi" w:cstheme="majorBidi"/>
                <w:sz w:val="24"/>
                <w:szCs w:val="24"/>
              </w:rPr>
            </w:pPr>
          </w:p>
        </w:tc>
        <w:tc>
          <w:tcPr>
            <w:tcW w:w="1983" w:type="dxa"/>
          </w:tcPr>
          <w:p w14:paraId="106EF6E5" w14:textId="77777777" w:rsidR="0000367D" w:rsidRPr="00351D72" w:rsidRDefault="0000367D" w:rsidP="00134E7D">
            <w:pPr>
              <w:rPr>
                <w:rFonts w:asciiTheme="majorBidi" w:hAnsiTheme="majorBidi" w:cstheme="majorBidi"/>
                <w:sz w:val="24"/>
                <w:szCs w:val="24"/>
              </w:rPr>
            </w:pPr>
          </w:p>
        </w:tc>
      </w:tr>
    </w:tbl>
    <w:p w14:paraId="51AA1623" w14:textId="77777777" w:rsidR="0000367D" w:rsidRPr="00351D72" w:rsidRDefault="0000367D" w:rsidP="0000367D">
      <w:pPr>
        <w:jc w:val="both"/>
        <w:rPr>
          <w:rFonts w:asciiTheme="majorBidi" w:hAnsiTheme="majorBidi" w:cstheme="majorBidi"/>
          <w:b/>
          <w:bCs/>
          <w:sz w:val="24"/>
          <w:szCs w:val="24"/>
        </w:rPr>
      </w:pPr>
    </w:p>
    <w:p w14:paraId="58948E96" w14:textId="77777777" w:rsidR="0000367D" w:rsidRPr="00351D72" w:rsidRDefault="0000367D" w:rsidP="0000367D">
      <w:pPr>
        <w:widowControl w:val="0"/>
        <w:jc w:val="both"/>
        <w:rPr>
          <w:rFonts w:asciiTheme="majorBidi" w:hAnsiTheme="majorBidi" w:cstheme="majorBidi"/>
          <w:i/>
          <w:iCs/>
          <w:sz w:val="24"/>
          <w:szCs w:val="24"/>
        </w:rPr>
      </w:pPr>
      <w:r w:rsidRPr="00351D72">
        <w:rPr>
          <w:rFonts w:asciiTheme="majorBidi" w:hAnsiTheme="majorBidi" w:cstheme="majorBidi"/>
          <w:i/>
          <w:iCs/>
          <w:sz w:val="24"/>
          <w:szCs w:val="24"/>
        </w:rPr>
        <w:t xml:space="preserve">Pastabos: </w:t>
      </w:r>
    </w:p>
    <w:p w14:paraId="562F0095" w14:textId="7D6E32D7" w:rsidR="0000367D" w:rsidRPr="00351D72" w:rsidRDefault="0000367D" w:rsidP="0000367D">
      <w:pPr>
        <w:widowControl w:val="0"/>
        <w:jc w:val="both"/>
        <w:rPr>
          <w:rFonts w:asciiTheme="majorBidi" w:hAnsiTheme="majorBidi" w:cstheme="majorBidi"/>
          <w:i/>
          <w:iCs/>
          <w:sz w:val="24"/>
          <w:szCs w:val="24"/>
        </w:rPr>
      </w:pPr>
      <w:r w:rsidRPr="00351D72">
        <w:rPr>
          <w:rFonts w:asciiTheme="majorBidi" w:hAnsiTheme="majorBidi" w:cstheme="majorBidi"/>
          <w:b/>
          <w:bCs/>
          <w:i/>
          <w:iCs/>
          <w:sz w:val="24"/>
          <w:szCs w:val="24"/>
          <w:u w:val="single"/>
        </w:rPr>
        <w:t>- kartu su pasiūlymu dalyvis pateikia užpildytą Veiklų sąrašą (viešojo pirkimo</w:t>
      </w:r>
      <w:r w:rsidR="00E96850">
        <w:rPr>
          <w:rFonts w:asciiTheme="majorBidi" w:hAnsiTheme="majorBidi" w:cstheme="majorBidi"/>
          <w:b/>
          <w:bCs/>
          <w:i/>
          <w:iCs/>
          <w:sz w:val="24"/>
          <w:szCs w:val="24"/>
          <w:u w:val="single"/>
        </w:rPr>
        <w:t xml:space="preserve"> specialiųjų</w:t>
      </w:r>
      <w:r w:rsidRPr="00351D72">
        <w:rPr>
          <w:rFonts w:asciiTheme="majorBidi" w:hAnsiTheme="majorBidi" w:cstheme="majorBidi"/>
          <w:b/>
          <w:bCs/>
          <w:i/>
          <w:iCs/>
          <w:sz w:val="24"/>
          <w:szCs w:val="24"/>
          <w:u w:val="single"/>
        </w:rPr>
        <w:t xml:space="preserve"> sąlygų priedas Nr.</w:t>
      </w:r>
      <w:r>
        <w:rPr>
          <w:rFonts w:asciiTheme="majorBidi" w:hAnsiTheme="majorBidi" w:cstheme="majorBidi"/>
          <w:b/>
          <w:bCs/>
          <w:i/>
          <w:iCs/>
          <w:sz w:val="24"/>
          <w:szCs w:val="24"/>
          <w:u w:val="single"/>
        </w:rPr>
        <w:t>1</w:t>
      </w:r>
      <w:r w:rsidR="008F0641">
        <w:rPr>
          <w:rFonts w:asciiTheme="majorBidi" w:hAnsiTheme="majorBidi" w:cstheme="majorBidi"/>
          <w:b/>
          <w:bCs/>
          <w:i/>
          <w:iCs/>
          <w:sz w:val="24"/>
          <w:szCs w:val="24"/>
          <w:u w:val="single"/>
        </w:rPr>
        <w:t>0</w:t>
      </w:r>
      <w:r w:rsidRPr="00351D72">
        <w:rPr>
          <w:rFonts w:asciiTheme="majorBidi" w:hAnsiTheme="majorBidi" w:cstheme="majorBidi"/>
          <w:b/>
          <w:bCs/>
          <w:i/>
          <w:iCs/>
          <w:sz w:val="24"/>
          <w:szCs w:val="24"/>
          <w:u w:val="single"/>
        </w:rPr>
        <w:t>)</w:t>
      </w:r>
      <w:r w:rsidRPr="00351D72">
        <w:rPr>
          <w:rFonts w:asciiTheme="majorBidi" w:hAnsiTheme="majorBidi" w:cstheme="majorBidi"/>
          <w:i/>
          <w:iCs/>
          <w:sz w:val="24"/>
          <w:szCs w:val="24"/>
          <w:u w:val="single"/>
        </w:rPr>
        <w:t>.</w:t>
      </w:r>
    </w:p>
    <w:p w14:paraId="64364A24" w14:textId="77777777" w:rsidR="0000367D" w:rsidRPr="00351D72" w:rsidRDefault="0000367D" w:rsidP="0000367D">
      <w:pPr>
        <w:widowControl w:val="0"/>
        <w:jc w:val="both"/>
        <w:rPr>
          <w:rFonts w:asciiTheme="majorBidi" w:hAnsiTheme="majorBidi" w:cstheme="majorBidi"/>
          <w:i/>
          <w:iCs/>
          <w:sz w:val="24"/>
          <w:szCs w:val="24"/>
        </w:rPr>
      </w:pPr>
      <w:r w:rsidRPr="00351D72">
        <w:rPr>
          <w:rFonts w:asciiTheme="majorBidi" w:hAnsiTheme="majorBidi" w:cstheme="majorBidi"/>
          <w:i/>
          <w:iCs/>
          <w:sz w:val="24"/>
          <w:szCs w:val="24"/>
        </w:rPr>
        <w:lastRenderedPageBreak/>
        <w:t>- kainos pasiūlyme nurodomos, paliekant du skaitmenis po kablelio;</w:t>
      </w:r>
    </w:p>
    <w:p w14:paraId="11C72424" w14:textId="77777777" w:rsidR="0000367D" w:rsidRPr="00351D72" w:rsidRDefault="0000367D" w:rsidP="0000367D">
      <w:pPr>
        <w:tabs>
          <w:tab w:val="left" w:leader="underscore" w:pos="6293"/>
          <w:tab w:val="left" w:leader="underscore" w:pos="8453"/>
        </w:tabs>
        <w:jc w:val="both"/>
        <w:rPr>
          <w:rStyle w:val="Lentelsuraas2"/>
          <w:rFonts w:asciiTheme="majorBidi" w:hAnsiTheme="majorBidi" w:cstheme="majorBidi"/>
          <w:b/>
          <w:bCs/>
          <w:sz w:val="24"/>
          <w:szCs w:val="24"/>
        </w:rPr>
      </w:pPr>
      <w:r w:rsidRPr="00351D72">
        <w:rPr>
          <w:rStyle w:val="Lentelsuraas2"/>
          <w:rFonts w:asciiTheme="majorBidi" w:hAnsiTheme="majorBidi" w:cstheme="majorBidi"/>
          <w:b/>
          <w:bCs/>
          <w:sz w:val="24"/>
          <w:szCs w:val="24"/>
        </w:rPr>
        <w:t>Teikdami šį pasiūlymą, mes patvirtiname, kad į mūsų siūlomą kainą įskaičiuoti visi reikiami tiekėjo mokami mokesčiai, pelnas kartu su galimai numatoma tiekėjo rizika, prievolės ir įsipareigojimai apibrėžti sutartyje ar atsirandantys ją vykdant, bei kitos išlaidos, kurias, teikdami pasiūlymą ir laikydamiesi pirkimo dokumentuose nustatytų reikalavimų, privalėjome įskaičiuoti į pasiūlymą.</w:t>
      </w:r>
    </w:p>
    <w:p w14:paraId="1FC2437C" w14:textId="77777777" w:rsidR="0000367D" w:rsidRPr="00E15A10" w:rsidRDefault="0000367D" w:rsidP="0000367D">
      <w:pPr>
        <w:tabs>
          <w:tab w:val="left" w:leader="underscore" w:pos="6293"/>
          <w:tab w:val="left" w:leader="underscore" w:pos="8453"/>
        </w:tabs>
        <w:jc w:val="both"/>
        <w:rPr>
          <w:rFonts w:asciiTheme="majorBidi" w:hAnsiTheme="majorBidi" w:cstheme="majorBidi"/>
          <w:sz w:val="24"/>
          <w:szCs w:val="24"/>
        </w:rPr>
      </w:pPr>
      <w:r w:rsidRPr="00351D72">
        <w:rPr>
          <w:rStyle w:val="Lentelsuraas2"/>
          <w:rFonts w:asciiTheme="majorBidi" w:hAnsiTheme="majorBidi" w:cstheme="majorBidi"/>
          <w:sz w:val="24"/>
          <w:szCs w:val="24"/>
        </w:rPr>
        <w:t>Taip pat mes patvirtiname, kad visa pasiūlyme pateikta informacija yra teisinga, atitinka tikrovę ir apima viską, ko reikia visiškam ir tinkamam sutarties vykdymui.</w:t>
      </w:r>
    </w:p>
    <w:p w14:paraId="7AA3ADAE" w14:textId="77777777" w:rsidR="0000367D" w:rsidRPr="00E15A10" w:rsidRDefault="0000367D" w:rsidP="0000367D">
      <w:pPr>
        <w:widowControl w:val="0"/>
        <w:jc w:val="both"/>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Kartu su pasiūlymu pateikiami šie dokumentai:</w:t>
      </w:r>
    </w:p>
    <w:tbl>
      <w:tblPr>
        <w:tblW w:w="10055" w:type="dxa"/>
        <w:tblInd w:w="5" w:type="dxa"/>
        <w:tblLayout w:type="fixed"/>
        <w:tblCellMar>
          <w:left w:w="10" w:type="dxa"/>
          <w:right w:w="10" w:type="dxa"/>
        </w:tblCellMar>
        <w:tblLook w:val="0000" w:firstRow="0" w:lastRow="0" w:firstColumn="0" w:lastColumn="0" w:noHBand="0" w:noVBand="0"/>
      </w:tblPr>
      <w:tblGrid>
        <w:gridCol w:w="435"/>
        <w:gridCol w:w="6209"/>
        <w:gridCol w:w="3411"/>
      </w:tblGrid>
      <w:tr w:rsidR="0000367D" w:rsidRPr="00351D72" w14:paraId="2BE0BFAD" w14:textId="77777777" w:rsidTr="00134E7D">
        <w:trPr>
          <w:trHeight w:val="333"/>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44AF0E8" w14:textId="77777777" w:rsidR="0000367D" w:rsidRPr="00351D72" w:rsidRDefault="0000367D" w:rsidP="00134E7D">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Eil. Nr.</w:t>
            </w: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A08E87E" w14:textId="4ABF2914" w:rsidR="0000367D" w:rsidRPr="00351D72" w:rsidRDefault="00470421" w:rsidP="00134E7D">
            <w:pPr>
              <w:widowControl w:val="0"/>
              <w:snapToGrid w:val="0"/>
              <w:jc w:val="center"/>
              <w:rPr>
                <w:rFonts w:asciiTheme="majorBidi" w:eastAsia="Lucida Sans Unicode" w:hAnsiTheme="majorBidi" w:cstheme="majorBidi"/>
                <w:color w:val="000000"/>
                <w:kern w:val="3"/>
                <w:sz w:val="24"/>
                <w:szCs w:val="24"/>
                <w:lang w:eastAsia="hi-IN" w:bidi="hi-IN"/>
              </w:rPr>
            </w:pPr>
            <w:r>
              <w:rPr>
                <w:rFonts w:asciiTheme="majorBidi" w:eastAsia="Lucida Sans Unicode" w:hAnsiTheme="majorBidi" w:cstheme="majorBidi"/>
                <w:color w:val="000000"/>
                <w:kern w:val="3"/>
                <w:sz w:val="24"/>
                <w:szCs w:val="24"/>
                <w:lang w:eastAsia="hi-IN" w:bidi="hi-IN"/>
              </w:rPr>
              <w:t>Dokumento p</w:t>
            </w:r>
            <w:r w:rsidR="0000367D" w:rsidRPr="00351D72">
              <w:rPr>
                <w:rFonts w:asciiTheme="majorBidi" w:eastAsia="Lucida Sans Unicode" w:hAnsiTheme="majorBidi" w:cstheme="majorBidi"/>
                <w:color w:val="000000"/>
                <w:kern w:val="3"/>
                <w:sz w:val="24"/>
                <w:szCs w:val="24"/>
                <w:lang w:eastAsia="hi-IN" w:bidi="hi-IN"/>
              </w:rPr>
              <w:t>avadinimas</w:t>
            </w: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2CC1F7C" w14:textId="77777777" w:rsidR="0000367D" w:rsidRPr="00351D72" w:rsidRDefault="0000367D" w:rsidP="00134E7D">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Dokumento puslapių skaičius</w:t>
            </w:r>
          </w:p>
        </w:tc>
      </w:tr>
      <w:tr w:rsidR="0000367D" w:rsidRPr="00351D72" w14:paraId="13D2A9EC" w14:textId="77777777" w:rsidTr="00134E7D">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68260B57" w14:textId="77777777" w:rsidR="0000367D" w:rsidRPr="00351D72" w:rsidRDefault="0000367D" w:rsidP="00134E7D">
            <w:pPr>
              <w:widowControl w:val="0"/>
              <w:snapToGrid w:val="0"/>
              <w:ind w:firstLine="567"/>
              <w:jc w:val="center"/>
              <w:rPr>
                <w:rFonts w:asciiTheme="majorBidi" w:hAnsiTheme="majorBidi" w:cstheme="majorBidi"/>
                <w:color w:val="000000"/>
                <w:kern w:val="3"/>
                <w:sz w:val="24"/>
                <w:szCs w:val="24"/>
              </w:rPr>
            </w:pP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168DEAFD" w14:textId="77777777" w:rsidR="0000367D" w:rsidRPr="00351D72" w:rsidRDefault="0000367D" w:rsidP="00134E7D">
            <w:pPr>
              <w:widowControl w:val="0"/>
              <w:snapToGrid w:val="0"/>
              <w:rPr>
                <w:rFonts w:asciiTheme="majorBidi" w:eastAsia="Lucida Sans Unicode" w:hAnsiTheme="majorBidi" w:cstheme="majorBidi"/>
                <w:color w:val="000000"/>
                <w:kern w:val="3"/>
                <w:sz w:val="24"/>
                <w:szCs w:val="24"/>
                <w:lang w:eastAsia="hi-IN" w:bidi="hi-IN"/>
              </w:rPr>
            </w:pP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5D7CB257" w14:textId="77777777" w:rsidR="0000367D" w:rsidRPr="00351D72" w:rsidRDefault="0000367D" w:rsidP="00134E7D">
            <w:pPr>
              <w:widowControl w:val="0"/>
              <w:snapToGrid w:val="0"/>
              <w:ind w:firstLine="567"/>
              <w:jc w:val="right"/>
              <w:rPr>
                <w:rFonts w:asciiTheme="majorBidi" w:eastAsia="Lucida Sans Unicode" w:hAnsiTheme="majorBidi" w:cstheme="majorBidi"/>
                <w:color w:val="000000"/>
                <w:kern w:val="3"/>
                <w:sz w:val="24"/>
                <w:szCs w:val="24"/>
                <w:lang w:eastAsia="hi-IN" w:bidi="hi-IN"/>
              </w:rPr>
            </w:pPr>
          </w:p>
        </w:tc>
      </w:tr>
      <w:tr w:rsidR="0000367D" w:rsidRPr="00351D72" w14:paraId="742256FC" w14:textId="77777777" w:rsidTr="00134E7D">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13CD6EF2" w14:textId="77777777" w:rsidR="0000367D" w:rsidRPr="00351D72" w:rsidRDefault="0000367D" w:rsidP="00134E7D">
            <w:pPr>
              <w:widowControl w:val="0"/>
              <w:snapToGrid w:val="0"/>
              <w:ind w:firstLine="567"/>
              <w:jc w:val="center"/>
              <w:rPr>
                <w:rFonts w:asciiTheme="majorBidi" w:hAnsiTheme="majorBidi" w:cstheme="majorBidi"/>
                <w:color w:val="000000"/>
                <w:kern w:val="3"/>
                <w:sz w:val="24"/>
                <w:szCs w:val="24"/>
              </w:rPr>
            </w:pP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4B25F3D5" w14:textId="77777777" w:rsidR="0000367D" w:rsidRPr="00351D72" w:rsidRDefault="0000367D" w:rsidP="00134E7D">
            <w:pPr>
              <w:widowControl w:val="0"/>
              <w:snapToGrid w:val="0"/>
              <w:rPr>
                <w:rFonts w:asciiTheme="majorBidi" w:eastAsia="Lucida Sans Unicode" w:hAnsiTheme="majorBidi" w:cstheme="majorBidi"/>
                <w:color w:val="000000"/>
                <w:kern w:val="3"/>
                <w:sz w:val="24"/>
                <w:szCs w:val="24"/>
                <w:lang w:eastAsia="hi-IN" w:bidi="hi-IN"/>
              </w:rPr>
            </w:pP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0A081BE2" w14:textId="77777777" w:rsidR="0000367D" w:rsidRPr="00351D72" w:rsidRDefault="0000367D" w:rsidP="00134E7D">
            <w:pPr>
              <w:widowControl w:val="0"/>
              <w:snapToGrid w:val="0"/>
              <w:ind w:firstLine="567"/>
              <w:jc w:val="right"/>
              <w:rPr>
                <w:rFonts w:asciiTheme="majorBidi" w:eastAsia="Lucida Sans Unicode" w:hAnsiTheme="majorBidi" w:cstheme="majorBidi"/>
                <w:color w:val="000000"/>
                <w:kern w:val="3"/>
                <w:sz w:val="24"/>
                <w:szCs w:val="24"/>
                <w:lang w:eastAsia="hi-IN" w:bidi="hi-IN"/>
              </w:rPr>
            </w:pPr>
          </w:p>
        </w:tc>
      </w:tr>
    </w:tbl>
    <w:p w14:paraId="646FEFFD" w14:textId="77777777" w:rsidR="0000367D" w:rsidRPr="00351D72" w:rsidRDefault="0000367D" w:rsidP="0000367D">
      <w:pPr>
        <w:widowControl w:val="0"/>
        <w:ind w:left="360"/>
        <w:jc w:val="both"/>
        <w:rPr>
          <w:rFonts w:asciiTheme="majorBidi" w:hAnsiTheme="majorBidi" w:cstheme="majorBidi"/>
          <w:sz w:val="24"/>
          <w:szCs w:val="24"/>
        </w:rPr>
      </w:pPr>
    </w:p>
    <w:p w14:paraId="3556B339" w14:textId="77777777" w:rsidR="0000367D" w:rsidRPr="00351D72" w:rsidRDefault="0000367D" w:rsidP="0000367D">
      <w:pPr>
        <w:widowControl w:val="0"/>
        <w:ind w:left="360"/>
        <w:jc w:val="both"/>
        <w:rPr>
          <w:rFonts w:asciiTheme="majorBidi" w:hAnsiTheme="majorBidi" w:cstheme="majorBidi"/>
          <w:sz w:val="24"/>
          <w:szCs w:val="24"/>
        </w:rPr>
      </w:pPr>
      <w:r w:rsidRPr="00351D72">
        <w:rPr>
          <w:rFonts w:asciiTheme="majorBidi" w:hAnsiTheme="majorBidi" w:cstheme="majorBidi"/>
          <w:sz w:val="24"/>
          <w:szCs w:val="24"/>
        </w:rPr>
        <w:t xml:space="preserve">Ši pasiūlyme nurodyta informacija yra konfidenciali </w:t>
      </w:r>
      <w:r w:rsidRPr="00351D72">
        <w:rPr>
          <w:rFonts w:asciiTheme="majorBidi" w:hAnsiTheme="majorBidi" w:cstheme="majorBidi"/>
          <w:i/>
          <w:iCs/>
          <w:sz w:val="24"/>
          <w:szCs w:val="24"/>
        </w:rPr>
        <w:t>/Perkančioji organizacija šios informacijos negali atskleisti tretiesiems asmenims/</w:t>
      </w:r>
      <w:r w:rsidRPr="00351D72">
        <w:rPr>
          <w:rFonts w:asciiTheme="majorBidi" w:hAnsiTheme="majorBidi" w:cstheme="majorBidi"/>
          <w:sz w:val="24"/>
          <w:szCs w:val="24"/>
        </w:rPr>
        <w:t>:</w:t>
      </w:r>
    </w:p>
    <w:tbl>
      <w:tblPr>
        <w:tblW w:w="9952" w:type="dxa"/>
        <w:tblInd w:w="108" w:type="dxa"/>
        <w:tblLayout w:type="fixed"/>
        <w:tblCellMar>
          <w:left w:w="10" w:type="dxa"/>
          <w:right w:w="10" w:type="dxa"/>
        </w:tblCellMar>
        <w:tblLook w:val="0000" w:firstRow="0" w:lastRow="0" w:firstColumn="0" w:lastColumn="0" w:noHBand="0" w:noVBand="0"/>
      </w:tblPr>
      <w:tblGrid>
        <w:gridCol w:w="567"/>
        <w:gridCol w:w="4744"/>
        <w:gridCol w:w="4641"/>
      </w:tblGrid>
      <w:tr w:rsidR="0000367D" w:rsidRPr="00351D72" w14:paraId="116C51AB" w14:textId="77777777" w:rsidTr="00134E7D">
        <w:tc>
          <w:tcPr>
            <w:tcW w:w="567"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vAlign w:val="center"/>
          </w:tcPr>
          <w:p w14:paraId="5A266447" w14:textId="77777777" w:rsidR="0000367D" w:rsidRPr="00351D72" w:rsidRDefault="0000367D" w:rsidP="00134E7D">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Eil.Nr.</w:t>
            </w:r>
          </w:p>
        </w:tc>
        <w:tc>
          <w:tcPr>
            <w:tcW w:w="4744"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vAlign w:val="center"/>
          </w:tcPr>
          <w:p w14:paraId="0DE1D814" w14:textId="77777777" w:rsidR="0000367D" w:rsidRPr="00351D72" w:rsidRDefault="0000367D" w:rsidP="00134E7D">
            <w:pPr>
              <w:widowControl w:val="0"/>
              <w:snapToGrid w:val="0"/>
              <w:jc w:val="center"/>
              <w:rPr>
                <w:rFonts w:asciiTheme="majorBidi" w:hAnsiTheme="majorBidi" w:cstheme="majorBidi"/>
                <w:color w:val="000000"/>
                <w:kern w:val="3"/>
                <w:sz w:val="24"/>
                <w:szCs w:val="24"/>
                <w:lang w:eastAsia="hi-IN" w:bidi="hi-IN"/>
              </w:rPr>
            </w:pPr>
            <w:r w:rsidRPr="00351D72">
              <w:rPr>
                <w:rFonts w:asciiTheme="majorBidi" w:hAnsiTheme="majorBidi" w:cstheme="majorBidi"/>
                <w:color w:val="000000"/>
                <w:kern w:val="3"/>
                <w:sz w:val="24"/>
                <w:szCs w:val="24"/>
                <w:lang w:eastAsia="hi-IN" w:bidi="hi-IN"/>
              </w:rPr>
              <w:t>Pateikto dokumento pavadinimas (rekomenduojama pavadinime vartoti žodį „Konfidencialu“)</w:t>
            </w:r>
          </w:p>
        </w:tc>
        <w:tc>
          <w:tcPr>
            <w:tcW w:w="4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2B3A67" w14:textId="77777777" w:rsidR="0000367D" w:rsidRPr="00351D72" w:rsidRDefault="0000367D" w:rsidP="00134E7D">
            <w:pPr>
              <w:widowControl w:val="0"/>
              <w:snapToGrid w:val="0"/>
              <w:jc w:val="center"/>
              <w:rPr>
                <w:rFonts w:asciiTheme="majorBidi" w:hAnsiTheme="majorBidi" w:cstheme="majorBidi"/>
                <w:color w:val="000000"/>
                <w:kern w:val="3"/>
                <w:sz w:val="24"/>
                <w:szCs w:val="24"/>
                <w:lang w:eastAsia="hi-IN" w:bidi="hi-IN"/>
              </w:rPr>
            </w:pPr>
            <w:r w:rsidRPr="00351D72">
              <w:rPr>
                <w:rFonts w:asciiTheme="majorBidi" w:hAnsiTheme="majorBidi" w:cstheme="majorBidi"/>
                <w:color w:val="000000"/>
                <w:kern w:val="3"/>
                <w:sz w:val="24"/>
                <w:szCs w:val="24"/>
                <w:lang w:eastAsia="hi-IN" w:bidi="hi-IN"/>
              </w:rPr>
              <w:t>Dokumentas yra įkeltas šioje CVP IS pasiūlymo lango eilutėje („Prisegti dokumentai“)</w:t>
            </w:r>
          </w:p>
        </w:tc>
      </w:tr>
      <w:tr w:rsidR="0000367D" w:rsidRPr="00351D72" w14:paraId="5B56AE59" w14:textId="77777777" w:rsidTr="00134E7D">
        <w:tc>
          <w:tcPr>
            <w:tcW w:w="567"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0385D535" w14:textId="77777777" w:rsidR="0000367D" w:rsidRPr="00351D72" w:rsidRDefault="0000367D" w:rsidP="00134E7D">
            <w:pPr>
              <w:widowControl w:val="0"/>
              <w:snapToGrid w:val="0"/>
              <w:rPr>
                <w:rFonts w:asciiTheme="majorBidi" w:eastAsia="Lucida Sans Unicode" w:hAnsiTheme="majorBidi" w:cstheme="majorBidi"/>
                <w:color w:val="000000"/>
                <w:kern w:val="3"/>
                <w:sz w:val="24"/>
                <w:szCs w:val="24"/>
                <w:lang w:eastAsia="hi-IN" w:bidi="hi-IN"/>
              </w:rPr>
            </w:pPr>
          </w:p>
        </w:tc>
        <w:tc>
          <w:tcPr>
            <w:tcW w:w="4744"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4050FBB1" w14:textId="77777777" w:rsidR="0000367D" w:rsidRPr="00351D72" w:rsidRDefault="0000367D" w:rsidP="00134E7D">
            <w:pPr>
              <w:widowControl w:val="0"/>
              <w:snapToGrid w:val="0"/>
              <w:jc w:val="both"/>
              <w:rPr>
                <w:rFonts w:asciiTheme="majorBidi" w:hAnsiTheme="majorBidi" w:cstheme="majorBidi"/>
                <w:color w:val="000000"/>
                <w:kern w:val="3"/>
                <w:sz w:val="24"/>
                <w:szCs w:val="24"/>
                <w:lang w:eastAsia="hi-IN" w:bidi="hi-IN"/>
              </w:rPr>
            </w:pPr>
          </w:p>
        </w:tc>
        <w:tc>
          <w:tcPr>
            <w:tcW w:w="4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D479EF" w14:textId="77777777" w:rsidR="0000367D" w:rsidRPr="00351D72" w:rsidRDefault="0000367D" w:rsidP="00134E7D">
            <w:pPr>
              <w:widowControl w:val="0"/>
              <w:snapToGrid w:val="0"/>
              <w:jc w:val="both"/>
              <w:rPr>
                <w:rFonts w:asciiTheme="majorBidi" w:hAnsiTheme="majorBidi" w:cstheme="majorBidi"/>
                <w:color w:val="000000"/>
                <w:kern w:val="3"/>
                <w:sz w:val="24"/>
                <w:szCs w:val="24"/>
                <w:lang w:eastAsia="hi-IN" w:bidi="hi-IN"/>
              </w:rPr>
            </w:pPr>
          </w:p>
        </w:tc>
      </w:tr>
      <w:tr w:rsidR="0000367D" w:rsidRPr="00351D72" w14:paraId="5CFB4303" w14:textId="77777777" w:rsidTr="00134E7D">
        <w:tc>
          <w:tcPr>
            <w:tcW w:w="567" w:type="dxa"/>
            <w:tcBorders>
              <w:left w:val="single" w:sz="4" w:space="0" w:color="000000" w:themeColor="text1"/>
              <w:bottom w:val="single" w:sz="4" w:space="0" w:color="000000" w:themeColor="text1"/>
            </w:tcBorders>
            <w:tcMar>
              <w:top w:w="0" w:type="dxa"/>
              <w:left w:w="108" w:type="dxa"/>
              <w:bottom w:w="0" w:type="dxa"/>
              <w:right w:w="108" w:type="dxa"/>
            </w:tcMar>
          </w:tcPr>
          <w:p w14:paraId="276B7529" w14:textId="77777777" w:rsidR="0000367D" w:rsidRPr="00351D72" w:rsidRDefault="0000367D" w:rsidP="00134E7D">
            <w:pPr>
              <w:widowControl w:val="0"/>
              <w:snapToGrid w:val="0"/>
              <w:jc w:val="both"/>
              <w:rPr>
                <w:rFonts w:asciiTheme="majorBidi" w:hAnsiTheme="majorBidi" w:cstheme="majorBidi"/>
                <w:color w:val="000000"/>
                <w:kern w:val="3"/>
                <w:sz w:val="24"/>
                <w:szCs w:val="24"/>
                <w:lang w:eastAsia="hi-IN" w:bidi="hi-IN"/>
              </w:rPr>
            </w:pPr>
          </w:p>
        </w:tc>
        <w:tc>
          <w:tcPr>
            <w:tcW w:w="4744" w:type="dxa"/>
            <w:tcBorders>
              <w:left w:val="single" w:sz="4" w:space="0" w:color="000000" w:themeColor="text1"/>
              <w:bottom w:val="single" w:sz="4" w:space="0" w:color="000000" w:themeColor="text1"/>
            </w:tcBorders>
            <w:tcMar>
              <w:top w:w="0" w:type="dxa"/>
              <w:left w:w="108" w:type="dxa"/>
              <w:bottom w:w="0" w:type="dxa"/>
              <w:right w:w="108" w:type="dxa"/>
            </w:tcMar>
          </w:tcPr>
          <w:p w14:paraId="607A5DCA" w14:textId="77777777" w:rsidR="0000367D" w:rsidRPr="00351D72" w:rsidRDefault="0000367D" w:rsidP="00134E7D">
            <w:pPr>
              <w:widowControl w:val="0"/>
              <w:snapToGrid w:val="0"/>
              <w:jc w:val="both"/>
              <w:rPr>
                <w:rFonts w:asciiTheme="majorBidi" w:eastAsia="Lucida Sans Unicode" w:hAnsiTheme="majorBidi" w:cstheme="majorBidi"/>
                <w:color w:val="000000"/>
                <w:kern w:val="3"/>
                <w:sz w:val="24"/>
                <w:szCs w:val="24"/>
                <w:lang w:eastAsia="hi-IN" w:bidi="hi-IN"/>
              </w:rPr>
            </w:pPr>
          </w:p>
        </w:tc>
        <w:tc>
          <w:tcPr>
            <w:tcW w:w="464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6CFB8D" w14:textId="77777777" w:rsidR="0000367D" w:rsidRPr="00351D72" w:rsidRDefault="0000367D" w:rsidP="00134E7D">
            <w:pPr>
              <w:widowControl w:val="0"/>
              <w:snapToGrid w:val="0"/>
              <w:jc w:val="both"/>
              <w:rPr>
                <w:rFonts w:asciiTheme="majorBidi" w:eastAsia="Lucida Sans Unicode" w:hAnsiTheme="majorBidi" w:cstheme="majorBidi"/>
                <w:color w:val="000000"/>
                <w:kern w:val="3"/>
                <w:sz w:val="24"/>
                <w:szCs w:val="24"/>
                <w:lang w:eastAsia="hi-IN" w:bidi="hi-IN"/>
              </w:rPr>
            </w:pPr>
          </w:p>
        </w:tc>
      </w:tr>
    </w:tbl>
    <w:p w14:paraId="2E46AE6C" w14:textId="77777777" w:rsidR="0000367D" w:rsidRPr="00E15A10" w:rsidRDefault="0000367D" w:rsidP="0000367D">
      <w:pPr>
        <w:widowControl w:val="0"/>
        <w:ind w:firstLine="851"/>
        <w:jc w:val="both"/>
        <w:rPr>
          <w:rFonts w:asciiTheme="majorBidi" w:hAnsiTheme="majorBidi" w:cstheme="majorBidi"/>
          <w:sz w:val="24"/>
          <w:szCs w:val="24"/>
        </w:rPr>
      </w:pPr>
      <w:r w:rsidRPr="00351D72">
        <w:rPr>
          <w:rFonts w:asciiTheme="majorBidi" w:eastAsia="Lucida Sans Unicode" w:hAnsiTheme="majorBidi" w:cstheme="majorBidi"/>
          <w:kern w:val="3"/>
          <w:sz w:val="24"/>
          <w:szCs w:val="24"/>
          <w:u w:val="single"/>
        </w:rPr>
        <w:t>Pastaba</w:t>
      </w:r>
      <w:r w:rsidRPr="00351D72">
        <w:rPr>
          <w:rFonts w:asciiTheme="majorBidi" w:eastAsia="Lucida Sans Unicode" w:hAnsiTheme="majorBidi" w:cstheme="majorBidi"/>
          <w:kern w:val="3"/>
          <w:sz w:val="24"/>
          <w:szCs w:val="24"/>
        </w:rPr>
        <w:t xml:space="preserve">. </w:t>
      </w:r>
      <w:r w:rsidRPr="00351D72">
        <w:rPr>
          <w:rFonts w:asciiTheme="majorBidi" w:hAnsiTheme="majorBidi" w:cstheme="majorBid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689E2106" w14:textId="77777777" w:rsidR="0000367D" w:rsidRPr="00351D72" w:rsidRDefault="0000367D" w:rsidP="0000367D">
      <w:pPr>
        <w:widowControl w:val="0"/>
        <w:spacing w:after="0"/>
        <w:ind w:firstLine="709"/>
        <w:jc w:val="both"/>
        <w:rPr>
          <w:rFonts w:asciiTheme="majorBidi" w:hAnsiTheme="majorBidi" w:cstheme="majorBidi"/>
          <w:b/>
          <w:bCs/>
          <w:sz w:val="24"/>
          <w:szCs w:val="24"/>
        </w:rPr>
      </w:pPr>
      <w:r w:rsidRPr="00351D72">
        <w:rPr>
          <w:rFonts w:asciiTheme="majorBidi" w:hAnsiTheme="majorBidi" w:cstheme="majorBidi"/>
          <w:b/>
          <w:bCs/>
          <w:sz w:val="24"/>
          <w:szCs w:val="24"/>
        </w:rPr>
        <w:t>Pasirašydamas šį pasiūlymą, tvirtintu, kad:</w:t>
      </w:r>
    </w:p>
    <w:p w14:paraId="1565E170" w14:textId="77777777" w:rsidR="0000367D" w:rsidRPr="00351D72" w:rsidRDefault="0000367D" w:rsidP="0000367D">
      <w:pPr>
        <w:pStyle w:val="Sraopastraipa"/>
        <w:widowControl w:val="0"/>
        <w:numPr>
          <w:ilvl w:val="0"/>
          <w:numId w:val="37"/>
        </w:numPr>
        <w:spacing w:after="0"/>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0863BA4" w14:textId="77777777" w:rsidR="0000367D" w:rsidRPr="00351D72" w:rsidRDefault="0000367D" w:rsidP="0000367D">
      <w:pPr>
        <w:pStyle w:val="Sraopastraipa"/>
        <w:widowControl w:val="0"/>
        <w:numPr>
          <w:ilvl w:val="0"/>
          <w:numId w:val="37"/>
        </w:numPr>
        <w:spacing w:after="0"/>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sutinku su pirkimo dokumentuose nustatytomis sąlygomis ir procedūromis,</w:t>
      </w:r>
    </w:p>
    <w:p w14:paraId="38AAADAA" w14:textId="77777777" w:rsidR="0000367D" w:rsidRPr="00351D72" w:rsidRDefault="0000367D" w:rsidP="0000367D">
      <w:pPr>
        <w:pStyle w:val="Sraopastraipa"/>
        <w:widowControl w:val="0"/>
        <w:numPr>
          <w:ilvl w:val="0"/>
          <w:numId w:val="37"/>
        </w:numPr>
        <w:spacing w:after="0"/>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pasiūlymo dokumentuose pateikti duomenys ir informacija yra teisinga ir apima viską, ko reikia tinkamam sutarties įvykdymui;</w:t>
      </w:r>
    </w:p>
    <w:p w14:paraId="33DF2439" w14:textId="77777777" w:rsidR="0089759A" w:rsidRPr="008A4207" w:rsidRDefault="0089759A" w:rsidP="0089759A">
      <w:pPr>
        <w:pStyle w:val="Sraopastraipa"/>
        <w:widowControl w:val="0"/>
        <w:numPr>
          <w:ilvl w:val="0"/>
          <w:numId w:val="37"/>
        </w:numPr>
        <w:spacing w:after="0" w:line="240" w:lineRule="auto"/>
        <w:jc w:val="both"/>
        <w:rPr>
          <w:rFonts w:asciiTheme="majorBidi" w:hAnsiTheme="majorBidi" w:cstheme="majorBidi"/>
          <w:sz w:val="24"/>
          <w:szCs w:val="24"/>
        </w:rPr>
      </w:pPr>
      <w:r w:rsidRPr="008A4207">
        <w:rPr>
          <w:rFonts w:asciiTheme="majorBidi" w:hAnsiTheme="majorBidi" w:cstheme="majorBidi"/>
          <w:sz w:val="24"/>
          <w:szCs w:val="24"/>
        </w:rPr>
        <w:lastRenderedPageBreak/>
        <w:t>patvirtinu, kad Pasiūlymas galioja ne trumpiau nei 90 dienų nuo pasiūlymų pateikimo.</w:t>
      </w:r>
    </w:p>
    <w:p w14:paraId="37E98B94" w14:textId="77777777" w:rsidR="0000367D" w:rsidRDefault="0000367D" w:rsidP="0000367D">
      <w:pPr>
        <w:pStyle w:val="Sraopastraipa"/>
        <w:widowControl w:val="0"/>
        <w:spacing w:after="0"/>
        <w:ind w:left="1069"/>
        <w:jc w:val="both"/>
        <w:rPr>
          <w:rFonts w:asciiTheme="majorBidi" w:eastAsia="Calibri" w:hAnsiTheme="majorBidi" w:cstheme="majorBidi"/>
          <w:b/>
          <w:bCs/>
          <w:smallCaps/>
          <w:sz w:val="24"/>
          <w:szCs w:val="24"/>
        </w:rPr>
      </w:pPr>
    </w:p>
    <w:p w14:paraId="5190E6C7" w14:textId="77777777" w:rsidR="00A90623" w:rsidRPr="00E15A10" w:rsidRDefault="00A90623" w:rsidP="0000367D">
      <w:pPr>
        <w:pStyle w:val="Sraopastraipa"/>
        <w:widowControl w:val="0"/>
        <w:spacing w:after="0"/>
        <w:ind w:left="1069"/>
        <w:jc w:val="both"/>
        <w:rPr>
          <w:rFonts w:asciiTheme="majorBidi" w:eastAsia="Calibri" w:hAnsiTheme="majorBidi" w:cstheme="majorBidi"/>
          <w:b/>
          <w:bCs/>
          <w:smallCaps/>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00367D" w:rsidRPr="00351D72" w14:paraId="7EA36180" w14:textId="77777777" w:rsidTr="00134E7D">
        <w:trPr>
          <w:trHeight w:val="73"/>
          <w:jc w:val="right"/>
        </w:trPr>
        <w:tc>
          <w:tcPr>
            <w:tcW w:w="3588" w:type="dxa"/>
            <w:tcBorders>
              <w:top w:val="single" w:sz="4" w:space="0" w:color="auto"/>
              <w:left w:val="nil"/>
              <w:bottom w:val="nil"/>
              <w:right w:val="nil"/>
            </w:tcBorders>
          </w:tcPr>
          <w:p w14:paraId="159C6F61" w14:textId="77777777" w:rsidR="0000367D" w:rsidRPr="00351D72" w:rsidRDefault="0000367D" w:rsidP="00134E7D">
            <w:pPr>
              <w:snapToGrid w:val="0"/>
              <w:jc w:val="both"/>
              <w:rPr>
                <w:rFonts w:asciiTheme="majorBidi" w:hAnsiTheme="majorBidi" w:cstheme="majorBidi"/>
                <w:sz w:val="24"/>
                <w:szCs w:val="24"/>
              </w:rPr>
            </w:pPr>
            <w:r w:rsidRPr="00351D72">
              <w:rPr>
                <w:rFonts w:asciiTheme="majorBidi" w:hAnsiTheme="majorBidi" w:cstheme="majorBidi"/>
                <w:position w:val="6"/>
                <w:sz w:val="24"/>
                <w:szCs w:val="24"/>
              </w:rPr>
              <w:t>(</w:t>
            </w:r>
            <w:r w:rsidRPr="00351D72">
              <w:rPr>
                <w:rFonts w:asciiTheme="majorBidi" w:hAnsiTheme="majorBidi" w:cstheme="majorBidi"/>
                <w:i/>
                <w:iCs/>
                <w:position w:val="6"/>
                <w:sz w:val="24"/>
                <w:szCs w:val="24"/>
              </w:rPr>
              <w:t>Tiekėjo arba jo įgalioto asmens pareigų pavadinimas)</w:t>
            </w:r>
          </w:p>
        </w:tc>
        <w:tc>
          <w:tcPr>
            <w:tcW w:w="300" w:type="dxa"/>
          </w:tcPr>
          <w:p w14:paraId="2D69A213" w14:textId="77777777" w:rsidR="0000367D" w:rsidRPr="00351D72" w:rsidRDefault="0000367D" w:rsidP="00134E7D">
            <w:pPr>
              <w:jc w:val="both"/>
              <w:rPr>
                <w:rFonts w:asciiTheme="majorBidi" w:eastAsia="Calibri" w:hAnsiTheme="majorBidi" w:cstheme="majorBidi"/>
                <w:sz w:val="24"/>
                <w:szCs w:val="24"/>
              </w:rPr>
            </w:pPr>
          </w:p>
        </w:tc>
        <w:tc>
          <w:tcPr>
            <w:tcW w:w="2445" w:type="dxa"/>
            <w:tcBorders>
              <w:top w:val="single" w:sz="4" w:space="0" w:color="auto"/>
              <w:left w:val="nil"/>
              <w:bottom w:val="nil"/>
              <w:right w:val="nil"/>
            </w:tcBorders>
          </w:tcPr>
          <w:p w14:paraId="487B7178" w14:textId="77777777" w:rsidR="0000367D" w:rsidRPr="00351D72" w:rsidRDefault="0000367D" w:rsidP="00134E7D">
            <w:pPr>
              <w:jc w:val="both"/>
              <w:rPr>
                <w:rFonts w:asciiTheme="majorBidi" w:eastAsia="Calibri" w:hAnsiTheme="majorBidi" w:cstheme="majorBidi"/>
                <w:i/>
                <w:iCs/>
                <w:sz w:val="24"/>
                <w:szCs w:val="24"/>
              </w:rPr>
            </w:pPr>
            <w:r w:rsidRPr="00351D72">
              <w:rPr>
                <w:rFonts w:asciiTheme="majorBidi" w:eastAsia="Calibri" w:hAnsiTheme="majorBidi" w:cstheme="majorBidi"/>
                <w:i/>
                <w:iCs/>
                <w:position w:val="6"/>
                <w:sz w:val="24"/>
                <w:szCs w:val="24"/>
              </w:rPr>
              <w:t>(Parašas)</w:t>
            </w:r>
          </w:p>
        </w:tc>
        <w:tc>
          <w:tcPr>
            <w:tcW w:w="236" w:type="dxa"/>
          </w:tcPr>
          <w:p w14:paraId="42BCD5C5" w14:textId="77777777" w:rsidR="0000367D" w:rsidRPr="00351D72" w:rsidRDefault="0000367D" w:rsidP="00134E7D">
            <w:pPr>
              <w:jc w:val="both"/>
              <w:rPr>
                <w:rFonts w:asciiTheme="majorBidi" w:eastAsia="Calibri" w:hAnsiTheme="majorBidi" w:cstheme="majorBidi"/>
                <w:i/>
                <w:iCs/>
                <w:sz w:val="24"/>
                <w:szCs w:val="24"/>
              </w:rPr>
            </w:pPr>
          </w:p>
        </w:tc>
        <w:tc>
          <w:tcPr>
            <w:tcW w:w="3259" w:type="dxa"/>
            <w:tcBorders>
              <w:top w:val="single" w:sz="4" w:space="0" w:color="auto"/>
              <w:left w:val="nil"/>
              <w:bottom w:val="nil"/>
            </w:tcBorders>
          </w:tcPr>
          <w:p w14:paraId="6161C3DA" w14:textId="77777777" w:rsidR="0000367D" w:rsidRPr="00351D72" w:rsidRDefault="0000367D" w:rsidP="00134E7D">
            <w:pPr>
              <w:jc w:val="both"/>
              <w:rPr>
                <w:rFonts w:asciiTheme="majorBidi" w:eastAsia="Calibri" w:hAnsiTheme="majorBidi" w:cstheme="majorBidi"/>
                <w:i/>
                <w:iCs/>
                <w:sz w:val="24"/>
                <w:szCs w:val="24"/>
              </w:rPr>
            </w:pPr>
            <w:r w:rsidRPr="00351D72">
              <w:rPr>
                <w:rFonts w:asciiTheme="majorBidi" w:eastAsia="Calibri" w:hAnsiTheme="majorBidi" w:cstheme="majorBidi"/>
                <w:i/>
                <w:iCs/>
                <w:position w:val="6"/>
                <w:sz w:val="24"/>
                <w:szCs w:val="24"/>
              </w:rPr>
              <w:t>(Vardas ir pavardė)</w:t>
            </w:r>
          </w:p>
        </w:tc>
      </w:tr>
    </w:tbl>
    <w:p w14:paraId="5CE06D80" w14:textId="77777777" w:rsidR="0000367D" w:rsidRDefault="0000367D" w:rsidP="0000367D">
      <w:pPr>
        <w:pStyle w:val="Antrat2"/>
        <w:keepNext w:val="0"/>
        <w:keepLines w:val="0"/>
        <w:widowControl w:val="0"/>
        <w:spacing w:before="0"/>
        <w:rPr>
          <w:rFonts w:asciiTheme="majorBidi" w:eastAsia="Calibri" w:hAnsiTheme="majorBidi"/>
          <w:color w:val="auto"/>
          <w:sz w:val="24"/>
          <w:szCs w:val="24"/>
        </w:rPr>
      </w:pPr>
    </w:p>
    <w:p w14:paraId="28D5A709" w14:textId="77777777" w:rsidR="0000367D" w:rsidRDefault="0000367D" w:rsidP="0000367D"/>
    <w:p w14:paraId="2775CE73" w14:textId="77777777" w:rsidR="0000367D" w:rsidRDefault="0000367D" w:rsidP="0000367D"/>
    <w:p w14:paraId="6D7DE4DF" w14:textId="77777777" w:rsidR="0000367D" w:rsidRDefault="0000367D" w:rsidP="0000367D"/>
    <w:p w14:paraId="11C229B6" w14:textId="77777777" w:rsidR="0000367D" w:rsidRDefault="0000367D" w:rsidP="0000367D"/>
    <w:p w14:paraId="60C6F7C4" w14:textId="77777777" w:rsidR="0000367D" w:rsidRDefault="0000367D" w:rsidP="0000367D"/>
    <w:p w14:paraId="4C1C1370" w14:textId="77777777" w:rsidR="0000367D" w:rsidRDefault="0000367D" w:rsidP="0000367D"/>
    <w:p w14:paraId="6C22857A" w14:textId="77777777" w:rsidR="0000367D" w:rsidRDefault="0000367D" w:rsidP="0000367D"/>
    <w:p w14:paraId="036798B4" w14:textId="77777777" w:rsidR="0000367D" w:rsidRDefault="0000367D" w:rsidP="0000367D"/>
    <w:p w14:paraId="3859DCC6" w14:textId="77777777" w:rsidR="0000367D" w:rsidRDefault="0000367D" w:rsidP="0000367D"/>
    <w:p w14:paraId="32DEB223" w14:textId="77777777" w:rsidR="00EF1526" w:rsidRPr="005B6195" w:rsidRDefault="00EF1526" w:rsidP="00F17573">
      <w:pPr>
        <w:widowControl w:val="0"/>
        <w:spacing w:after="0" w:line="240" w:lineRule="auto"/>
        <w:rPr>
          <w:rFonts w:asciiTheme="majorBidi" w:hAnsiTheme="majorBidi" w:cstheme="majorBidi"/>
          <w:sz w:val="24"/>
          <w:szCs w:val="24"/>
        </w:rPr>
      </w:pPr>
    </w:p>
    <w:p w14:paraId="6CD27F76" w14:textId="77777777" w:rsidR="00EF1526" w:rsidRPr="005B6195" w:rsidRDefault="00EF1526" w:rsidP="00F17573">
      <w:pPr>
        <w:widowControl w:val="0"/>
        <w:spacing w:after="0" w:line="240" w:lineRule="auto"/>
        <w:rPr>
          <w:rFonts w:asciiTheme="majorBidi" w:hAnsiTheme="majorBidi" w:cstheme="majorBidi"/>
          <w:sz w:val="24"/>
          <w:szCs w:val="24"/>
        </w:rPr>
      </w:pPr>
    </w:p>
    <w:p w14:paraId="356A755B" w14:textId="77777777" w:rsidR="00EF1526" w:rsidRPr="005B6195" w:rsidRDefault="00EF1526" w:rsidP="00F17573">
      <w:pPr>
        <w:widowControl w:val="0"/>
        <w:spacing w:after="0" w:line="240" w:lineRule="auto"/>
        <w:rPr>
          <w:rFonts w:asciiTheme="majorBidi" w:hAnsiTheme="majorBidi" w:cstheme="majorBidi"/>
          <w:sz w:val="24"/>
          <w:szCs w:val="24"/>
        </w:rPr>
      </w:pPr>
    </w:p>
    <w:p w14:paraId="7328568F" w14:textId="77777777" w:rsidR="00EF1526" w:rsidRDefault="00EF1526" w:rsidP="00F17573">
      <w:pPr>
        <w:widowControl w:val="0"/>
        <w:spacing w:after="0" w:line="240" w:lineRule="auto"/>
        <w:rPr>
          <w:rFonts w:asciiTheme="majorBidi" w:hAnsiTheme="majorBidi" w:cstheme="majorBidi"/>
          <w:sz w:val="24"/>
          <w:szCs w:val="24"/>
        </w:rPr>
      </w:pPr>
    </w:p>
    <w:p w14:paraId="63675A60" w14:textId="77777777" w:rsidR="00E96850" w:rsidRDefault="00E96850" w:rsidP="00F17573">
      <w:pPr>
        <w:widowControl w:val="0"/>
        <w:spacing w:after="0" w:line="240" w:lineRule="auto"/>
        <w:rPr>
          <w:rFonts w:asciiTheme="majorBidi" w:hAnsiTheme="majorBidi" w:cstheme="majorBidi"/>
          <w:sz w:val="24"/>
          <w:szCs w:val="24"/>
        </w:rPr>
      </w:pPr>
    </w:p>
    <w:p w14:paraId="03D9771D" w14:textId="77777777" w:rsidR="00E96850" w:rsidRDefault="00E96850" w:rsidP="00F17573">
      <w:pPr>
        <w:widowControl w:val="0"/>
        <w:spacing w:after="0" w:line="240" w:lineRule="auto"/>
        <w:rPr>
          <w:rFonts w:asciiTheme="majorBidi" w:hAnsiTheme="majorBidi" w:cstheme="majorBidi"/>
          <w:sz w:val="24"/>
          <w:szCs w:val="24"/>
        </w:rPr>
      </w:pPr>
    </w:p>
    <w:p w14:paraId="5543BCE1" w14:textId="77777777" w:rsidR="00E96850" w:rsidRDefault="00E96850" w:rsidP="00F17573">
      <w:pPr>
        <w:widowControl w:val="0"/>
        <w:spacing w:after="0" w:line="240" w:lineRule="auto"/>
        <w:rPr>
          <w:rFonts w:asciiTheme="majorBidi" w:hAnsiTheme="majorBidi" w:cstheme="majorBidi"/>
          <w:sz w:val="24"/>
          <w:szCs w:val="24"/>
        </w:rPr>
      </w:pPr>
    </w:p>
    <w:p w14:paraId="1E4EB444" w14:textId="77777777" w:rsidR="00E96850" w:rsidRDefault="00E96850" w:rsidP="00F17573">
      <w:pPr>
        <w:widowControl w:val="0"/>
        <w:spacing w:after="0" w:line="240" w:lineRule="auto"/>
        <w:rPr>
          <w:rFonts w:asciiTheme="majorBidi" w:hAnsiTheme="majorBidi" w:cstheme="majorBidi"/>
          <w:sz w:val="24"/>
          <w:szCs w:val="24"/>
        </w:rPr>
      </w:pPr>
    </w:p>
    <w:p w14:paraId="0C3F0F20" w14:textId="77777777" w:rsidR="00E96850" w:rsidRDefault="00E96850" w:rsidP="00F17573">
      <w:pPr>
        <w:widowControl w:val="0"/>
        <w:spacing w:after="0" w:line="240" w:lineRule="auto"/>
        <w:rPr>
          <w:rFonts w:asciiTheme="majorBidi" w:hAnsiTheme="majorBidi" w:cstheme="majorBidi"/>
          <w:sz w:val="24"/>
          <w:szCs w:val="24"/>
        </w:rPr>
      </w:pPr>
    </w:p>
    <w:p w14:paraId="67A78C6C" w14:textId="77777777" w:rsidR="00E96850" w:rsidRDefault="00E96850" w:rsidP="00F17573">
      <w:pPr>
        <w:widowControl w:val="0"/>
        <w:spacing w:after="0" w:line="240" w:lineRule="auto"/>
        <w:rPr>
          <w:rFonts w:asciiTheme="majorBidi" w:hAnsiTheme="majorBidi" w:cstheme="majorBidi"/>
          <w:sz w:val="24"/>
          <w:szCs w:val="24"/>
        </w:rPr>
      </w:pPr>
    </w:p>
    <w:p w14:paraId="5175668D" w14:textId="77777777" w:rsidR="00E96850" w:rsidRDefault="00E96850" w:rsidP="00F17573">
      <w:pPr>
        <w:widowControl w:val="0"/>
        <w:spacing w:after="0" w:line="240" w:lineRule="auto"/>
        <w:rPr>
          <w:rFonts w:asciiTheme="majorBidi" w:hAnsiTheme="majorBidi" w:cstheme="majorBidi"/>
          <w:sz w:val="24"/>
          <w:szCs w:val="24"/>
        </w:rPr>
      </w:pPr>
    </w:p>
    <w:p w14:paraId="3CD4001B" w14:textId="77777777" w:rsidR="00E96850" w:rsidRDefault="00E96850" w:rsidP="00F17573">
      <w:pPr>
        <w:widowControl w:val="0"/>
        <w:spacing w:after="0" w:line="240" w:lineRule="auto"/>
        <w:rPr>
          <w:rFonts w:asciiTheme="majorBidi" w:hAnsiTheme="majorBidi" w:cstheme="majorBidi"/>
          <w:sz w:val="24"/>
          <w:szCs w:val="24"/>
        </w:rPr>
      </w:pPr>
    </w:p>
    <w:p w14:paraId="38B5233C" w14:textId="77777777" w:rsidR="00E96850" w:rsidRDefault="00E96850" w:rsidP="00F17573">
      <w:pPr>
        <w:widowControl w:val="0"/>
        <w:spacing w:after="0" w:line="240" w:lineRule="auto"/>
        <w:rPr>
          <w:rFonts w:asciiTheme="majorBidi" w:hAnsiTheme="majorBidi" w:cstheme="majorBidi"/>
          <w:sz w:val="24"/>
          <w:szCs w:val="24"/>
        </w:rPr>
      </w:pPr>
    </w:p>
    <w:p w14:paraId="1C97972E" w14:textId="77777777" w:rsidR="00333D29" w:rsidRDefault="00333D29" w:rsidP="00F17573">
      <w:pPr>
        <w:widowControl w:val="0"/>
        <w:spacing w:after="0" w:line="240" w:lineRule="auto"/>
        <w:rPr>
          <w:rFonts w:asciiTheme="majorBidi" w:hAnsiTheme="majorBidi" w:cstheme="majorBidi"/>
          <w:sz w:val="24"/>
          <w:szCs w:val="24"/>
        </w:rPr>
      </w:pPr>
    </w:p>
    <w:p w14:paraId="719DEEA1" w14:textId="77777777" w:rsidR="00A90623" w:rsidRDefault="00A90623" w:rsidP="00F17573">
      <w:pPr>
        <w:widowControl w:val="0"/>
        <w:spacing w:after="0" w:line="240" w:lineRule="auto"/>
        <w:rPr>
          <w:rFonts w:asciiTheme="majorBidi" w:hAnsiTheme="majorBidi" w:cstheme="majorBidi"/>
          <w:sz w:val="24"/>
          <w:szCs w:val="24"/>
        </w:rPr>
      </w:pPr>
    </w:p>
    <w:p w14:paraId="55FAE56F" w14:textId="77777777" w:rsidR="00A90623" w:rsidRDefault="00A90623" w:rsidP="00F17573">
      <w:pPr>
        <w:widowControl w:val="0"/>
        <w:spacing w:after="0" w:line="240" w:lineRule="auto"/>
        <w:rPr>
          <w:rFonts w:asciiTheme="majorBidi" w:hAnsiTheme="majorBidi" w:cstheme="majorBidi"/>
          <w:sz w:val="24"/>
          <w:szCs w:val="24"/>
        </w:rPr>
      </w:pPr>
    </w:p>
    <w:p w14:paraId="6F9E7AA4" w14:textId="77777777" w:rsidR="00A90623" w:rsidRDefault="00A90623" w:rsidP="00F17573">
      <w:pPr>
        <w:widowControl w:val="0"/>
        <w:spacing w:after="0" w:line="240" w:lineRule="auto"/>
        <w:rPr>
          <w:rFonts w:asciiTheme="majorBidi" w:hAnsiTheme="majorBidi" w:cstheme="majorBidi"/>
          <w:sz w:val="24"/>
          <w:szCs w:val="24"/>
        </w:rPr>
      </w:pPr>
    </w:p>
    <w:p w14:paraId="313D8835" w14:textId="77777777" w:rsidR="00A90623" w:rsidRDefault="00A90623" w:rsidP="00F17573">
      <w:pPr>
        <w:widowControl w:val="0"/>
        <w:spacing w:after="0" w:line="240" w:lineRule="auto"/>
        <w:rPr>
          <w:rFonts w:asciiTheme="majorBidi" w:hAnsiTheme="majorBidi" w:cstheme="majorBidi"/>
          <w:sz w:val="24"/>
          <w:szCs w:val="24"/>
        </w:rPr>
      </w:pPr>
    </w:p>
    <w:p w14:paraId="123C4226" w14:textId="77777777" w:rsidR="00A90623" w:rsidRDefault="00A90623" w:rsidP="00F17573">
      <w:pPr>
        <w:widowControl w:val="0"/>
        <w:spacing w:after="0" w:line="240" w:lineRule="auto"/>
        <w:rPr>
          <w:rFonts w:asciiTheme="majorBidi" w:hAnsiTheme="majorBidi" w:cstheme="majorBidi"/>
          <w:sz w:val="24"/>
          <w:szCs w:val="24"/>
        </w:rPr>
      </w:pPr>
    </w:p>
    <w:p w14:paraId="3A99DEA0" w14:textId="77777777" w:rsidR="00A90623" w:rsidRDefault="00A90623" w:rsidP="00F17573">
      <w:pPr>
        <w:widowControl w:val="0"/>
        <w:spacing w:after="0" w:line="240" w:lineRule="auto"/>
        <w:rPr>
          <w:rFonts w:asciiTheme="majorBidi" w:hAnsiTheme="majorBidi" w:cstheme="majorBidi"/>
          <w:sz w:val="24"/>
          <w:szCs w:val="24"/>
        </w:rPr>
      </w:pPr>
    </w:p>
    <w:p w14:paraId="2DFB5A7F" w14:textId="77777777" w:rsidR="00A90623" w:rsidRDefault="00A90623" w:rsidP="00F17573">
      <w:pPr>
        <w:widowControl w:val="0"/>
        <w:spacing w:after="0" w:line="240" w:lineRule="auto"/>
        <w:rPr>
          <w:rFonts w:asciiTheme="majorBidi" w:hAnsiTheme="majorBidi" w:cstheme="majorBidi"/>
          <w:sz w:val="24"/>
          <w:szCs w:val="24"/>
        </w:rPr>
      </w:pPr>
    </w:p>
    <w:p w14:paraId="01AE1E5E" w14:textId="77777777" w:rsidR="00A90623" w:rsidRDefault="00A90623" w:rsidP="00F17573">
      <w:pPr>
        <w:widowControl w:val="0"/>
        <w:spacing w:after="0" w:line="240" w:lineRule="auto"/>
        <w:rPr>
          <w:rFonts w:asciiTheme="majorBidi" w:hAnsiTheme="majorBidi" w:cstheme="majorBidi"/>
          <w:sz w:val="24"/>
          <w:szCs w:val="24"/>
        </w:rPr>
      </w:pPr>
    </w:p>
    <w:p w14:paraId="6502B367" w14:textId="77777777" w:rsidR="00333D29" w:rsidRPr="005B6195" w:rsidRDefault="00333D29" w:rsidP="00F17573">
      <w:pPr>
        <w:widowControl w:val="0"/>
        <w:spacing w:after="0" w:line="240" w:lineRule="auto"/>
        <w:rPr>
          <w:rFonts w:asciiTheme="majorBidi" w:hAnsiTheme="majorBidi" w:cstheme="majorBidi"/>
          <w:sz w:val="24"/>
          <w:szCs w:val="24"/>
        </w:rPr>
      </w:pPr>
    </w:p>
    <w:p w14:paraId="4D95187A" w14:textId="77777777" w:rsidR="00EF1526" w:rsidRPr="005B6195" w:rsidRDefault="00EF1526" w:rsidP="00F17573">
      <w:pPr>
        <w:widowControl w:val="0"/>
        <w:spacing w:after="0" w:line="240" w:lineRule="auto"/>
        <w:rPr>
          <w:rFonts w:asciiTheme="majorBidi" w:hAnsiTheme="majorBidi" w:cstheme="majorBidi"/>
          <w:sz w:val="24"/>
          <w:szCs w:val="24"/>
        </w:rPr>
      </w:pPr>
    </w:p>
    <w:p w14:paraId="3D8CCDF3" w14:textId="12D932E8" w:rsidR="008D704D" w:rsidRPr="005B6195" w:rsidRDefault="008D704D" w:rsidP="00F17573">
      <w:pPr>
        <w:pStyle w:val="Antrat2"/>
        <w:keepNext w:val="0"/>
        <w:keepLines w:val="0"/>
        <w:widowControl w:val="0"/>
        <w:spacing w:before="0"/>
        <w:ind w:left="5103"/>
        <w:rPr>
          <w:rFonts w:asciiTheme="majorBidi" w:eastAsia="Calibri" w:hAnsiTheme="majorBidi"/>
          <w:color w:val="auto"/>
          <w:sz w:val="24"/>
          <w:szCs w:val="24"/>
        </w:rPr>
      </w:pPr>
      <w:bookmarkStart w:id="71" w:name="_Ref39484039"/>
      <w:bookmarkStart w:id="72" w:name="_Ref40278562"/>
      <w:bookmarkStart w:id="73" w:name="_Toc241050038"/>
      <w:r w:rsidRPr="005B6195">
        <w:rPr>
          <w:rFonts w:asciiTheme="majorBidi" w:eastAsia="Calibri" w:hAnsiTheme="majorBidi"/>
          <w:color w:val="auto"/>
          <w:sz w:val="24"/>
          <w:szCs w:val="24"/>
        </w:rPr>
        <w:t xml:space="preserve">Pirkimo sąlygų </w:t>
      </w:r>
      <w:r w:rsidR="00910C39" w:rsidRPr="005B6195">
        <w:rPr>
          <w:rFonts w:asciiTheme="majorBidi" w:eastAsia="Calibri" w:hAnsiTheme="majorBidi"/>
          <w:color w:val="auto"/>
          <w:sz w:val="24"/>
          <w:szCs w:val="24"/>
        </w:rPr>
        <w:t>7</w:t>
      </w:r>
      <w:r w:rsidRPr="005B6195">
        <w:rPr>
          <w:rFonts w:asciiTheme="majorBidi" w:eastAsia="Calibri" w:hAnsiTheme="majorBidi"/>
          <w:color w:val="auto"/>
          <w:sz w:val="24"/>
          <w:szCs w:val="24"/>
        </w:rPr>
        <w:t xml:space="preserve"> priedas „Pasiūlymų vertinimo kriterijai ir sąlygos“</w:t>
      </w:r>
      <w:bookmarkEnd w:id="71"/>
      <w:bookmarkEnd w:id="72"/>
      <w:bookmarkEnd w:id="73"/>
    </w:p>
    <w:p w14:paraId="6A0BFF9D" w14:textId="77777777" w:rsidR="00FE3D7C" w:rsidRPr="005B6195" w:rsidRDefault="00FE3D7C" w:rsidP="00F17573">
      <w:pPr>
        <w:widowControl w:val="0"/>
        <w:spacing w:after="0" w:line="240" w:lineRule="auto"/>
        <w:jc w:val="center"/>
        <w:rPr>
          <w:rFonts w:asciiTheme="majorBidi" w:hAnsiTheme="majorBidi" w:cstheme="majorBidi"/>
          <w:b/>
          <w:sz w:val="24"/>
          <w:szCs w:val="24"/>
        </w:rPr>
      </w:pPr>
    </w:p>
    <w:p w14:paraId="5D3ED609" w14:textId="627F213F" w:rsidR="00203725" w:rsidRPr="005B6195" w:rsidRDefault="00FE3D7C" w:rsidP="00F17573">
      <w:pPr>
        <w:pStyle w:val="Paantrat"/>
        <w:widowControl w:val="0"/>
        <w:spacing w:after="0" w:line="240" w:lineRule="auto"/>
        <w:jc w:val="center"/>
        <w:rPr>
          <w:rFonts w:asciiTheme="majorBidi" w:hAnsiTheme="majorBidi" w:cstheme="majorBidi"/>
          <w:bCs/>
          <w:smallCaps/>
          <w:color w:val="auto"/>
          <w:sz w:val="24"/>
          <w:szCs w:val="24"/>
        </w:rPr>
      </w:pPr>
      <w:r w:rsidRPr="005B6195">
        <w:rPr>
          <w:rFonts w:asciiTheme="majorBidi" w:hAnsiTheme="majorBidi" w:cstheme="majorBidi"/>
          <w:color w:val="auto"/>
          <w:sz w:val="24"/>
          <w:szCs w:val="24"/>
        </w:rPr>
        <w:t>PASIŪLYMŲ VERTINIMO KRITERIJAI</w:t>
      </w:r>
      <w:r w:rsidR="00031A62" w:rsidRPr="005B6195">
        <w:rPr>
          <w:rFonts w:asciiTheme="majorBidi" w:hAnsiTheme="majorBidi" w:cstheme="majorBidi"/>
          <w:color w:val="auto"/>
          <w:sz w:val="24"/>
          <w:szCs w:val="24"/>
        </w:rPr>
        <w:t xml:space="preserve"> ir Sąlygos</w:t>
      </w:r>
    </w:p>
    <w:p w14:paraId="2A953AEC" w14:textId="77777777" w:rsidR="00210870" w:rsidRPr="005B6195" w:rsidRDefault="00210870" w:rsidP="00F17573">
      <w:pPr>
        <w:widowControl w:val="0"/>
        <w:spacing w:after="0" w:line="240" w:lineRule="auto"/>
        <w:ind w:left="7314"/>
        <w:rPr>
          <w:rFonts w:asciiTheme="majorBidi" w:hAnsiTheme="majorBidi" w:cstheme="majorBidi"/>
          <w:sz w:val="24"/>
          <w:szCs w:val="24"/>
        </w:rPr>
      </w:pPr>
    </w:p>
    <w:p w14:paraId="2B838A34" w14:textId="77777777" w:rsidR="006F7BAC" w:rsidRPr="005B6195" w:rsidRDefault="006F7BAC" w:rsidP="006F7BAC">
      <w:pPr>
        <w:pStyle w:val="paragrafesrasas2lygis"/>
        <w:widowControl w:val="0"/>
        <w:spacing w:after="0" w:line="240" w:lineRule="auto"/>
        <w:ind w:firstLine="397"/>
        <w:jc w:val="left"/>
        <w:rPr>
          <w:rFonts w:asciiTheme="majorBidi" w:hAnsiTheme="majorBidi" w:cstheme="majorBidi"/>
          <w:sz w:val="24"/>
          <w:szCs w:val="24"/>
        </w:rPr>
      </w:pPr>
      <w:bookmarkStart w:id="74" w:name="_Hlk128411469"/>
      <w:r w:rsidRPr="005B6195">
        <w:rPr>
          <w:rFonts w:asciiTheme="majorBidi" w:hAnsiTheme="majorBidi" w:cstheme="majorBidi"/>
          <w:sz w:val="24"/>
          <w:szCs w:val="24"/>
        </w:rPr>
        <w:t xml:space="preserve">Komisija </w:t>
      </w:r>
      <w:r w:rsidRPr="005B6195">
        <w:rPr>
          <w:rFonts w:asciiTheme="majorBidi" w:eastAsia="Calibri" w:hAnsiTheme="majorBidi" w:cstheme="majorBidi"/>
          <w:sz w:val="24"/>
          <w:szCs w:val="24"/>
        </w:rPr>
        <w:t xml:space="preserve">ekonomiškai naudingiausią pasiūlymą išrenka </w:t>
      </w:r>
      <w:r w:rsidRPr="005B6195">
        <w:rPr>
          <w:rFonts w:asciiTheme="majorBidi" w:eastAsia="Calibri" w:hAnsiTheme="majorBidi" w:cstheme="majorBidi"/>
          <w:b/>
          <w:sz w:val="24"/>
          <w:szCs w:val="24"/>
        </w:rPr>
        <w:t>pagal</w:t>
      </w:r>
      <w:r w:rsidRPr="005B6195">
        <w:rPr>
          <w:rFonts w:asciiTheme="majorBidi" w:hAnsiTheme="majorBidi" w:cstheme="majorBidi"/>
          <w:b/>
          <w:sz w:val="24"/>
          <w:szCs w:val="24"/>
        </w:rPr>
        <w:t xml:space="preserve"> kainos kriterijų</w:t>
      </w:r>
      <w:bookmarkEnd w:id="74"/>
      <w:r>
        <w:rPr>
          <w:rFonts w:asciiTheme="majorBidi" w:hAnsiTheme="majorBidi" w:cstheme="majorBidi"/>
          <w:b/>
          <w:sz w:val="24"/>
          <w:szCs w:val="24"/>
        </w:rPr>
        <w:t>, t.y. išrenka pasiūlymą, kurio kaina mažiausia.</w:t>
      </w:r>
      <w:r w:rsidRPr="005B6195">
        <w:rPr>
          <w:rFonts w:asciiTheme="majorBidi" w:hAnsiTheme="majorBidi" w:cstheme="majorBidi"/>
          <w:sz w:val="24"/>
          <w:szCs w:val="24"/>
        </w:rPr>
        <w:t xml:space="preserve"> </w:t>
      </w:r>
    </w:p>
    <w:p w14:paraId="0EE920F4" w14:textId="6BC93DA4" w:rsidR="00A4599F" w:rsidRDefault="009B6F95" w:rsidP="00F17573">
      <w:pPr>
        <w:widowControl w:val="0"/>
        <w:spacing w:after="0" w:line="240" w:lineRule="auto"/>
        <w:jc w:val="center"/>
        <w:rPr>
          <w:rFonts w:asciiTheme="majorBidi" w:hAnsiTheme="majorBidi" w:cstheme="majorBidi"/>
          <w:b/>
          <w:bCs/>
          <w:smallCaps/>
          <w:sz w:val="24"/>
          <w:szCs w:val="24"/>
        </w:rPr>
      </w:pPr>
      <w:r w:rsidRPr="005B6195">
        <w:rPr>
          <w:rFonts w:asciiTheme="majorBidi" w:hAnsiTheme="majorBidi" w:cstheme="majorBidi"/>
          <w:sz w:val="24"/>
          <w:szCs w:val="24"/>
        </w:rPr>
        <w:t>__________</w:t>
      </w:r>
    </w:p>
    <w:p w14:paraId="3F123468" w14:textId="77777777" w:rsidR="006F7BAC" w:rsidRPr="005B6195" w:rsidRDefault="006F7BAC" w:rsidP="00F17573">
      <w:pPr>
        <w:widowControl w:val="0"/>
        <w:spacing w:after="0" w:line="240" w:lineRule="auto"/>
        <w:jc w:val="center"/>
        <w:rPr>
          <w:rFonts w:asciiTheme="majorBidi" w:hAnsiTheme="majorBidi" w:cstheme="majorBidi"/>
          <w:b/>
          <w:bCs/>
          <w:smallCaps/>
          <w:sz w:val="24"/>
          <w:szCs w:val="24"/>
        </w:rPr>
      </w:pPr>
    </w:p>
    <w:p w14:paraId="353EC999" w14:textId="77777777" w:rsidR="006F7BAC" w:rsidRDefault="006F7BAC" w:rsidP="00A90623">
      <w:pPr>
        <w:pStyle w:val="Antrat2"/>
        <w:keepNext w:val="0"/>
        <w:keepLines w:val="0"/>
        <w:widowControl w:val="0"/>
        <w:spacing w:before="0"/>
        <w:ind w:left="5103"/>
        <w:rPr>
          <w:rFonts w:asciiTheme="majorBidi" w:hAnsiTheme="majorBidi"/>
          <w:color w:val="auto"/>
          <w:sz w:val="24"/>
          <w:szCs w:val="24"/>
        </w:rPr>
      </w:pPr>
      <w:bookmarkStart w:id="75" w:name="_Ref39586171"/>
      <w:bookmarkStart w:id="76" w:name="_Ref39673580"/>
      <w:bookmarkStart w:id="77" w:name="_Ref39674283"/>
    </w:p>
    <w:p w14:paraId="6254EB13" w14:textId="77777777" w:rsidR="006F7BAC" w:rsidRDefault="006F7BAC" w:rsidP="00A90623">
      <w:pPr>
        <w:pStyle w:val="Antrat2"/>
        <w:keepNext w:val="0"/>
        <w:keepLines w:val="0"/>
        <w:widowControl w:val="0"/>
        <w:spacing w:before="0"/>
        <w:ind w:left="5103"/>
        <w:rPr>
          <w:rFonts w:asciiTheme="majorBidi" w:hAnsiTheme="majorBidi"/>
          <w:color w:val="auto"/>
          <w:sz w:val="24"/>
          <w:szCs w:val="24"/>
        </w:rPr>
      </w:pPr>
    </w:p>
    <w:p w14:paraId="5DC5C150" w14:textId="44C8B1AC" w:rsidR="008D704D" w:rsidRPr="005B6195" w:rsidRDefault="00FE3D1F" w:rsidP="00A90623">
      <w:pPr>
        <w:pStyle w:val="Antrat2"/>
        <w:keepNext w:val="0"/>
        <w:keepLines w:val="0"/>
        <w:widowControl w:val="0"/>
        <w:spacing w:before="0"/>
        <w:ind w:left="5103"/>
        <w:rPr>
          <w:rFonts w:asciiTheme="majorBidi" w:hAnsiTheme="majorBidi"/>
          <w:color w:val="auto"/>
          <w:sz w:val="24"/>
          <w:szCs w:val="24"/>
        </w:rPr>
      </w:pPr>
      <w:bookmarkStart w:id="78" w:name="_Toc241050039"/>
      <w:r w:rsidRPr="005B6195">
        <w:rPr>
          <w:rFonts w:asciiTheme="majorBidi" w:hAnsiTheme="majorBidi"/>
          <w:color w:val="auto"/>
          <w:sz w:val="24"/>
          <w:szCs w:val="24"/>
        </w:rPr>
        <w:t xml:space="preserve">Pirkimo sąlygų </w:t>
      </w:r>
      <w:r w:rsidR="007545D6" w:rsidRPr="005B6195">
        <w:rPr>
          <w:rFonts w:asciiTheme="majorBidi" w:hAnsiTheme="majorBidi"/>
          <w:color w:val="auto"/>
          <w:sz w:val="24"/>
          <w:szCs w:val="24"/>
        </w:rPr>
        <w:t xml:space="preserve">8 priedas </w:t>
      </w:r>
      <w:r w:rsidR="008D704D" w:rsidRPr="005B6195">
        <w:rPr>
          <w:rFonts w:asciiTheme="majorBidi" w:hAnsiTheme="majorBidi"/>
          <w:color w:val="auto"/>
          <w:sz w:val="24"/>
          <w:szCs w:val="24"/>
        </w:rPr>
        <w:t>„Sutarties projektas“</w:t>
      </w:r>
      <w:bookmarkEnd w:id="75"/>
      <w:bookmarkEnd w:id="76"/>
      <w:bookmarkEnd w:id="77"/>
      <w:bookmarkEnd w:id="78"/>
    </w:p>
    <w:p w14:paraId="48655AFD" w14:textId="77777777" w:rsidR="002701F3" w:rsidRPr="005B6195" w:rsidRDefault="002701F3" w:rsidP="002701F3">
      <w:pPr>
        <w:rPr>
          <w:rFonts w:asciiTheme="majorBidi" w:hAnsiTheme="majorBidi" w:cstheme="majorBidi"/>
          <w:sz w:val="24"/>
          <w:szCs w:val="24"/>
        </w:rPr>
      </w:pPr>
    </w:p>
    <w:p w14:paraId="58315C60" w14:textId="23D370A7" w:rsidR="002701F3" w:rsidRPr="005B6195" w:rsidRDefault="002701F3" w:rsidP="002701F3">
      <w:pPr>
        <w:rPr>
          <w:rFonts w:asciiTheme="majorBidi" w:hAnsiTheme="majorBidi" w:cstheme="majorBidi"/>
          <w:sz w:val="24"/>
          <w:szCs w:val="24"/>
        </w:rPr>
      </w:pPr>
      <w:r w:rsidRPr="005B6195">
        <w:rPr>
          <w:rFonts w:asciiTheme="majorBidi" w:hAnsiTheme="majorBidi" w:cstheme="majorBidi"/>
          <w:sz w:val="24"/>
          <w:szCs w:val="24"/>
        </w:rPr>
        <w:t>Pateikiama atskiru failu</w:t>
      </w:r>
      <w:r w:rsidR="00E96850">
        <w:rPr>
          <w:rFonts w:asciiTheme="majorBidi" w:hAnsiTheme="majorBidi" w:cstheme="majorBidi"/>
          <w:sz w:val="24"/>
          <w:szCs w:val="24"/>
        </w:rPr>
        <w:t xml:space="preserve"> ZIP formate.</w:t>
      </w:r>
    </w:p>
    <w:p w14:paraId="55684635" w14:textId="77777777" w:rsidR="002701F3" w:rsidRPr="005B6195" w:rsidRDefault="002701F3" w:rsidP="002701F3">
      <w:pPr>
        <w:rPr>
          <w:rFonts w:asciiTheme="majorBidi" w:hAnsiTheme="majorBidi" w:cstheme="majorBidi"/>
          <w:sz w:val="24"/>
          <w:szCs w:val="24"/>
        </w:rPr>
      </w:pPr>
    </w:p>
    <w:p w14:paraId="4EEDC121" w14:textId="77777777" w:rsidR="002701F3" w:rsidRPr="005B6195" w:rsidRDefault="002701F3" w:rsidP="002701F3">
      <w:pPr>
        <w:rPr>
          <w:rFonts w:asciiTheme="majorBidi" w:hAnsiTheme="majorBidi" w:cstheme="majorBidi"/>
          <w:sz w:val="24"/>
          <w:szCs w:val="24"/>
        </w:rPr>
      </w:pPr>
    </w:p>
    <w:p w14:paraId="13146885" w14:textId="77777777" w:rsidR="002701F3" w:rsidRPr="005B6195" w:rsidRDefault="002701F3" w:rsidP="002701F3">
      <w:pPr>
        <w:rPr>
          <w:rFonts w:asciiTheme="majorBidi" w:hAnsiTheme="majorBidi" w:cstheme="majorBidi"/>
          <w:sz w:val="24"/>
          <w:szCs w:val="24"/>
        </w:rPr>
      </w:pPr>
    </w:p>
    <w:p w14:paraId="040FB65E" w14:textId="77777777" w:rsidR="00AE422D" w:rsidRPr="005B6195" w:rsidRDefault="00AE422D" w:rsidP="00F17573">
      <w:pPr>
        <w:widowControl w:val="0"/>
        <w:spacing w:after="0" w:line="240" w:lineRule="auto"/>
        <w:rPr>
          <w:rFonts w:asciiTheme="majorBidi" w:hAnsiTheme="majorBidi" w:cstheme="majorBidi"/>
          <w:sz w:val="24"/>
          <w:szCs w:val="24"/>
        </w:rPr>
      </w:pPr>
    </w:p>
    <w:p w14:paraId="60C4154C" w14:textId="77777777" w:rsidR="002701F3" w:rsidRPr="005B6195" w:rsidRDefault="002701F3" w:rsidP="00F17573">
      <w:pPr>
        <w:widowControl w:val="0"/>
        <w:spacing w:after="0" w:line="240" w:lineRule="auto"/>
        <w:rPr>
          <w:rFonts w:asciiTheme="majorBidi" w:hAnsiTheme="majorBidi" w:cstheme="majorBidi"/>
          <w:sz w:val="24"/>
          <w:szCs w:val="24"/>
        </w:rPr>
      </w:pPr>
    </w:p>
    <w:p w14:paraId="745B945A" w14:textId="77777777" w:rsidR="002701F3" w:rsidRPr="005B6195" w:rsidRDefault="002701F3" w:rsidP="00F17573">
      <w:pPr>
        <w:widowControl w:val="0"/>
        <w:spacing w:after="0" w:line="240" w:lineRule="auto"/>
        <w:rPr>
          <w:rFonts w:asciiTheme="majorBidi" w:hAnsiTheme="majorBidi" w:cstheme="majorBidi"/>
          <w:sz w:val="24"/>
          <w:szCs w:val="24"/>
        </w:rPr>
      </w:pPr>
    </w:p>
    <w:p w14:paraId="1DBBFAB2" w14:textId="77777777" w:rsidR="002701F3" w:rsidRPr="005B6195" w:rsidRDefault="002701F3" w:rsidP="00F17573">
      <w:pPr>
        <w:widowControl w:val="0"/>
        <w:spacing w:after="0" w:line="240" w:lineRule="auto"/>
        <w:rPr>
          <w:rFonts w:asciiTheme="majorBidi" w:hAnsiTheme="majorBidi" w:cstheme="majorBidi"/>
          <w:sz w:val="24"/>
          <w:szCs w:val="24"/>
        </w:rPr>
      </w:pPr>
    </w:p>
    <w:p w14:paraId="46419203" w14:textId="77777777" w:rsidR="002701F3" w:rsidRPr="005B6195" w:rsidRDefault="002701F3" w:rsidP="00F17573">
      <w:pPr>
        <w:widowControl w:val="0"/>
        <w:spacing w:after="0" w:line="240" w:lineRule="auto"/>
        <w:rPr>
          <w:rFonts w:asciiTheme="majorBidi" w:hAnsiTheme="majorBidi" w:cstheme="majorBidi"/>
          <w:sz w:val="24"/>
          <w:szCs w:val="24"/>
        </w:rPr>
      </w:pPr>
    </w:p>
    <w:p w14:paraId="73C0F450" w14:textId="77777777" w:rsidR="002701F3" w:rsidRPr="005B6195" w:rsidRDefault="002701F3" w:rsidP="00F17573">
      <w:pPr>
        <w:widowControl w:val="0"/>
        <w:spacing w:after="0" w:line="240" w:lineRule="auto"/>
        <w:rPr>
          <w:rFonts w:asciiTheme="majorBidi" w:hAnsiTheme="majorBidi" w:cstheme="majorBidi"/>
          <w:sz w:val="24"/>
          <w:szCs w:val="24"/>
        </w:rPr>
      </w:pPr>
    </w:p>
    <w:p w14:paraId="5BCA0246" w14:textId="77777777" w:rsidR="002701F3" w:rsidRPr="005B6195" w:rsidRDefault="002701F3" w:rsidP="00F17573">
      <w:pPr>
        <w:widowControl w:val="0"/>
        <w:spacing w:after="0" w:line="240" w:lineRule="auto"/>
        <w:rPr>
          <w:rFonts w:asciiTheme="majorBidi" w:hAnsiTheme="majorBidi" w:cstheme="majorBidi"/>
          <w:sz w:val="24"/>
          <w:szCs w:val="24"/>
        </w:rPr>
      </w:pPr>
    </w:p>
    <w:p w14:paraId="0BDA0A95" w14:textId="77777777" w:rsidR="002701F3" w:rsidRPr="005B6195" w:rsidRDefault="002701F3" w:rsidP="00F17573">
      <w:pPr>
        <w:widowControl w:val="0"/>
        <w:spacing w:after="0" w:line="240" w:lineRule="auto"/>
        <w:rPr>
          <w:rFonts w:asciiTheme="majorBidi" w:hAnsiTheme="majorBidi" w:cstheme="majorBidi"/>
          <w:sz w:val="24"/>
          <w:szCs w:val="24"/>
        </w:rPr>
      </w:pPr>
    </w:p>
    <w:p w14:paraId="2081DDF3" w14:textId="77777777" w:rsidR="002701F3" w:rsidRPr="005B6195" w:rsidRDefault="002701F3" w:rsidP="00F17573">
      <w:pPr>
        <w:widowControl w:val="0"/>
        <w:spacing w:after="0" w:line="240" w:lineRule="auto"/>
        <w:rPr>
          <w:rFonts w:asciiTheme="majorBidi" w:hAnsiTheme="majorBidi" w:cstheme="majorBidi"/>
          <w:sz w:val="24"/>
          <w:szCs w:val="24"/>
        </w:rPr>
      </w:pPr>
    </w:p>
    <w:p w14:paraId="55593F36" w14:textId="77777777" w:rsidR="002701F3" w:rsidRPr="005B6195" w:rsidRDefault="002701F3" w:rsidP="00F17573">
      <w:pPr>
        <w:widowControl w:val="0"/>
        <w:spacing w:after="0" w:line="240" w:lineRule="auto"/>
        <w:rPr>
          <w:rFonts w:asciiTheme="majorBidi" w:hAnsiTheme="majorBidi" w:cstheme="majorBidi"/>
          <w:sz w:val="24"/>
          <w:szCs w:val="24"/>
        </w:rPr>
      </w:pPr>
    </w:p>
    <w:p w14:paraId="64D794A6" w14:textId="77777777" w:rsidR="002701F3" w:rsidRPr="005B6195" w:rsidRDefault="002701F3" w:rsidP="00F17573">
      <w:pPr>
        <w:widowControl w:val="0"/>
        <w:spacing w:after="0" w:line="240" w:lineRule="auto"/>
        <w:rPr>
          <w:rFonts w:asciiTheme="majorBidi" w:hAnsiTheme="majorBidi" w:cstheme="majorBidi"/>
          <w:sz w:val="24"/>
          <w:szCs w:val="24"/>
        </w:rPr>
      </w:pPr>
    </w:p>
    <w:p w14:paraId="17A1647B" w14:textId="77777777" w:rsidR="002701F3" w:rsidRPr="005B6195" w:rsidRDefault="002701F3" w:rsidP="00F17573">
      <w:pPr>
        <w:widowControl w:val="0"/>
        <w:spacing w:after="0" w:line="240" w:lineRule="auto"/>
        <w:rPr>
          <w:rFonts w:asciiTheme="majorBidi" w:hAnsiTheme="majorBidi" w:cstheme="majorBidi"/>
          <w:sz w:val="24"/>
          <w:szCs w:val="24"/>
        </w:rPr>
      </w:pPr>
    </w:p>
    <w:p w14:paraId="053D20C7" w14:textId="77777777" w:rsidR="002701F3" w:rsidRPr="005B6195" w:rsidRDefault="002701F3" w:rsidP="00F17573">
      <w:pPr>
        <w:widowControl w:val="0"/>
        <w:spacing w:after="0" w:line="240" w:lineRule="auto"/>
        <w:rPr>
          <w:rFonts w:asciiTheme="majorBidi" w:hAnsiTheme="majorBidi" w:cstheme="majorBidi"/>
          <w:sz w:val="24"/>
          <w:szCs w:val="24"/>
        </w:rPr>
      </w:pPr>
    </w:p>
    <w:p w14:paraId="30DE5017" w14:textId="77777777" w:rsidR="002701F3" w:rsidRPr="005B6195" w:rsidRDefault="002701F3" w:rsidP="00F17573">
      <w:pPr>
        <w:widowControl w:val="0"/>
        <w:spacing w:after="0" w:line="240" w:lineRule="auto"/>
        <w:rPr>
          <w:rFonts w:asciiTheme="majorBidi" w:hAnsiTheme="majorBidi" w:cstheme="majorBidi"/>
          <w:sz w:val="24"/>
          <w:szCs w:val="24"/>
        </w:rPr>
      </w:pPr>
    </w:p>
    <w:p w14:paraId="6B076FF7" w14:textId="77777777" w:rsidR="002701F3" w:rsidRPr="005B6195" w:rsidRDefault="002701F3" w:rsidP="00F17573">
      <w:pPr>
        <w:widowControl w:val="0"/>
        <w:spacing w:after="0" w:line="240" w:lineRule="auto"/>
        <w:rPr>
          <w:rFonts w:asciiTheme="majorBidi" w:hAnsiTheme="majorBidi" w:cstheme="majorBidi"/>
          <w:sz w:val="24"/>
          <w:szCs w:val="24"/>
        </w:rPr>
      </w:pPr>
    </w:p>
    <w:p w14:paraId="7C637301" w14:textId="77777777" w:rsidR="002701F3" w:rsidRPr="005B6195" w:rsidRDefault="002701F3" w:rsidP="00F17573">
      <w:pPr>
        <w:widowControl w:val="0"/>
        <w:spacing w:after="0" w:line="240" w:lineRule="auto"/>
        <w:rPr>
          <w:rFonts w:asciiTheme="majorBidi" w:hAnsiTheme="majorBidi" w:cstheme="majorBidi"/>
          <w:sz w:val="24"/>
          <w:szCs w:val="24"/>
        </w:rPr>
      </w:pPr>
    </w:p>
    <w:p w14:paraId="1A995B72" w14:textId="77777777" w:rsidR="002701F3" w:rsidRPr="005B6195" w:rsidRDefault="002701F3" w:rsidP="00F17573">
      <w:pPr>
        <w:widowControl w:val="0"/>
        <w:spacing w:after="0" w:line="240" w:lineRule="auto"/>
        <w:rPr>
          <w:rFonts w:asciiTheme="majorBidi" w:hAnsiTheme="majorBidi" w:cstheme="majorBidi"/>
          <w:sz w:val="24"/>
          <w:szCs w:val="24"/>
        </w:rPr>
      </w:pPr>
    </w:p>
    <w:p w14:paraId="15DF9904" w14:textId="77777777" w:rsidR="002701F3" w:rsidRPr="005B6195" w:rsidRDefault="002701F3" w:rsidP="00F17573">
      <w:pPr>
        <w:widowControl w:val="0"/>
        <w:spacing w:after="0" w:line="240" w:lineRule="auto"/>
        <w:rPr>
          <w:rFonts w:asciiTheme="majorBidi" w:hAnsiTheme="majorBidi" w:cstheme="majorBidi"/>
          <w:sz w:val="24"/>
          <w:szCs w:val="24"/>
        </w:rPr>
      </w:pPr>
    </w:p>
    <w:p w14:paraId="4D51E6F3" w14:textId="77777777" w:rsidR="002701F3" w:rsidRPr="005B6195" w:rsidRDefault="002701F3" w:rsidP="00F17573">
      <w:pPr>
        <w:widowControl w:val="0"/>
        <w:spacing w:after="0" w:line="240" w:lineRule="auto"/>
        <w:rPr>
          <w:rFonts w:asciiTheme="majorBidi" w:hAnsiTheme="majorBidi" w:cstheme="majorBidi"/>
          <w:sz w:val="24"/>
          <w:szCs w:val="24"/>
        </w:rPr>
      </w:pPr>
    </w:p>
    <w:p w14:paraId="3CE19533" w14:textId="77777777" w:rsidR="002701F3" w:rsidRPr="005B6195" w:rsidRDefault="002701F3" w:rsidP="00F17573">
      <w:pPr>
        <w:widowControl w:val="0"/>
        <w:spacing w:after="0" w:line="240" w:lineRule="auto"/>
        <w:rPr>
          <w:rFonts w:asciiTheme="majorBidi" w:hAnsiTheme="majorBidi" w:cstheme="majorBidi"/>
          <w:sz w:val="24"/>
          <w:szCs w:val="24"/>
        </w:rPr>
      </w:pPr>
    </w:p>
    <w:p w14:paraId="63138D74" w14:textId="77777777" w:rsidR="002701F3" w:rsidRPr="005B6195" w:rsidRDefault="002701F3" w:rsidP="00F17573">
      <w:pPr>
        <w:widowControl w:val="0"/>
        <w:spacing w:after="0" w:line="240" w:lineRule="auto"/>
        <w:rPr>
          <w:rFonts w:asciiTheme="majorBidi" w:hAnsiTheme="majorBidi" w:cstheme="majorBidi"/>
          <w:sz w:val="24"/>
          <w:szCs w:val="24"/>
        </w:rPr>
      </w:pPr>
    </w:p>
    <w:p w14:paraId="51D15402" w14:textId="23A1773E" w:rsidR="002701F3" w:rsidRPr="005B6195" w:rsidRDefault="002701F3" w:rsidP="00F17573">
      <w:pPr>
        <w:widowControl w:val="0"/>
        <w:spacing w:after="0" w:line="240" w:lineRule="auto"/>
        <w:rPr>
          <w:rFonts w:asciiTheme="majorBidi" w:hAnsiTheme="majorBidi" w:cstheme="majorBidi"/>
          <w:sz w:val="24"/>
          <w:szCs w:val="24"/>
        </w:rPr>
      </w:pPr>
    </w:p>
    <w:p w14:paraId="45BFEA11" w14:textId="77777777" w:rsidR="002701F3" w:rsidRPr="005B6195" w:rsidRDefault="002701F3" w:rsidP="00F17573">
      <w:pPr>
        <w:widowControl w:val="0"/>
        <w:spacing w:after="0" w:line="240" w:lineRule="auto"/>
        <w:rPr>
          <w:rFonts w:asciiTheme="majorBidi" w:hAnsiTheme="majorBidi" w:cstheme="majorBidi"/>
          <w:sz w:val="24"/>
          <w:szCs w:val="24"/>
        </w:rPr>
      </w:pPr>
    </w:p>
    <w:p w14:paraId="5CAE9C9E" w14:textId="77777777" w:rsidR="00D1102D" w:rsidRPr="005B6195" w:rsidRDefault="00D1102D" w:rsidP="00D1102D">
      <w:pPr>
        <w:pStyle w:val="Antrat2"/>
        <w:keepNext w:val="0"/>
        <w:keepLines w:val="0"/>
        <w:widowControl w:val="0"/>
        <w:spacing w:before="0"/>
        <w:ind w:firstLine="3780"/>
        <w:jc w:val="right"/>
        <w:rPr>
          <w:rFonts w:asciiTheme="majorBidi" w:eastAsia="Calibri" w:hAnsiTheme="majorBidi"/>
          <w:color w:val="auto"/>
          <w:sz w:val="24"/>
          <w:szCs w:val="24"/>
        </w:rPr>
      </w:pPr>
      <w:bookmarkStart w:id="79" w:name="_Ref39673589"/>
      <w:bookmarkStart w:id="80" w:name="_Toc239665144"/>
      <w:bookmarkStart w:id="81" w:name="_Toc241050040"/>
      <w:r w:rsidRPr="005B6195">
        <w:rPr>
          <w:rFonts w:asciiTheme="majorBidi" w:eastAsia="Calibri" w:hAnsiTheme="majorBidi"/>
          <w:color w:val="auto"/>
          <w:sz w:val="24"/>
          <w:szCs w:val="24"/>
        </w:rPr>
        <w:lastRenderedPageBreak/>
        <w:t xml:space="preserve">Pirkimo sąlygų </w:t>
      </w:r>
      <w:r>
        <w:rPr>
          <w:rFonts w:asciiTheme="majorBidi" w:eastAsia="Calibri" w:hAnsiTheme="majorBidi"/>
          <w:color w:val="auto"/>
          <w:sz w:val="24"/>
          <w:szCs w:val="24"/>
        </w:rPr>
        <w:t>9</w:t>
      </w:r>
      <w:r w:rsidRPr="005B6195">
        <w:rPr>
          <w:rFonts w:asciiTheme="majorBidi" w:eastAsia="Calibri" w:hAnsiTheme="majorBidi"/>
          <w:color w:val="auto"/>
          <w:sz w:val="24"/>
          <w:szCs w:val="24"/>
        </w:rPr>
        <w:t xml:space="preserve"> priedas „</w:t>
      </w:r>
      <w:bookmarkStart w:id="82" w:name="_Hlk128411749"/>
      <w:r w:rsidRPr="005B6195">
        <w:rPr>
          <w:rFonts w:asciiTheme="majorBidi" w:hAnsiTheme="majorBidi"/>
          <w:color w:val="auto"/>
          <w:sz w:val="24"/>
          <w:szCs w:val="24"/>
        </w:rPr>
        <w:t>Pažyma apie pasitelkiamus subrangovus</w:t>
      </w:r>
      <w:r>
        <w:rPr>
          <w:rFonts w:asciiTheme="majorBidi" w:hAnsiTheme="majorBidi"/>
          <w:color w:val="auto"/>
          <w:sz w:val="24"/>
          <w:szCs w:val="24"/>
        </w:rPr>
        <w:t>/subtiekėjus</w:t>
      </w:r>
      <w:r w:rsidRPr="005B6195">
        <w:rPr>
          <w:rFonts w:asciiTheme="majorBidi" w:hAnsiTheme="majorBidi"/>
          <w:color w:val="auto"/>
          <w:sz w:val="24"/>
          <w:szCs w:val="24"/>
        </w:rPr>
        <w:t>/</w:t>
      </w:r>
      <w:bookmarkEnd w:id="82"/>
      <w:r>
        <w:rPr>
          <w:rFonts w:asciiTheme="majorBidi" w:hAnsiTheme="majorBidi"/>
          <w:color w:val="auto"/>
          <w:sz w:val="24"/>
          <w:szCs w:val="24"/>
        </w:rPr>
        <w:t>ūkio subjektus, kurių pajėgumais bus remiamasi</w:t>
      </w:r>
      <w:r w:rsidRPr="005B6195">
        <w:rPr>
          <w:rFonts w:asciiTheme="majorBidi" w:eastAsia="Calibri" w:hAnsiTheme="majorBidi"/>
          <w:color w:val="auto"/>
          <w:sz w:val="24"/>
          <w:szCs w:val="24"/>
        </w:rPr>
        <w:t>“</w:t>
      </w:r>
      <w:bookmarkEnd w:id="79"/>
      <w:bookmarkEnd w:id="80"/>
      <w:bookmarkEnd w:id="81"/>
    </w:p>
    <w:p w14:paraId="31BB3A22" w14:textId="77777777" w:rsidR="00D1102D" w:rsidRPr="005B6195" w:rsidRDefault="00D1102D" w:rsidP="00D1102D">
      <w:pPr>
        <w:widowControl w:val="0"/>
        <w:spacing w:after="0" w:line="240" w:lineRule="auto"/>
        <w:jc w:val="center"/>
        <w:rPr>
          <w:rFonts w:asciiTheme="majorBidi" w:hAnsiTheme="majorBidi" w:cstheme="majorBidi"/>
          <w:b/>
          <w:sz w:val="24"/>
          <w:szCs w:val="24"/>
        </w:rPr>
      </w:pPr>
    </w:p>
    <w:p w14:paraId="76B1F0EE" w14:textId="77777777" w:rsidR="00D1102D" w:rsidRPr="00775508" w:rsidRDefault="00D1102D" w:rsidP="00D1102D">
      <w:pPr>
        <w:widowControl w:val="0"/>
        <w:spacing w:after="0" w:line="240" w:lineRule="auto"/>
        <w:jc w:val="center"/>
        <w:rPr>
          <w:rFonts w:asciiTheme="majorBidi" w:hAnsiTheme="majorBidi" w:cstheme="majorBidi"/>
          <w:b/>
          <w:bCs/>
          <w:sz w:val="24"/>
          <w:szCs w:val="24"/>
        </w:rPr>
      </w:pPr>
      <w:r w:rsidRPr="00775508">
        <w:rPr>
          <w:rFonts w:asciiTheme="majorBidi" w:hAnsiTheme="majorBidi" w:cstheme="majorBidi"/>
          <w:b/>
          <w:bCs/>
          <w:sz w:val="24"/>
          <w:szCs w:val="24"/>
        </w:rPr>
        <w:t xml:space="preserve">PAŽYMA </w:t>
      </w:r>
    </w:p>
    <w:p w14:paraId="2374DEB6" w14:textId="77777777" w:rsidR="00D1102D" w:rsidRPr="00775508" w:rsidRDefault="00D1102D" w:rsidP="00D1102D">
      <w:pPr>
        <w:widowControl w:val="0"/>
        <w:spacing w:after="0" w:line="240" w:lineRule="auto"/>
        <w:jc w:val="center"/>
        <w:rPr>
          <w:rFonts w:asciiTheme="majorBidi" w:hAnsiTheme="majorBidi" w:cstheme="majorBidi"/>
          <w:b/>
          <w:bCs/>
          <w:sz w:val="24"/>
          <w:szCs w:val="24"/>
        </w:rPr>
      </w:pPr>
      <w:r w:rsidRPr="00775508">
        <w:rPr>
          <w:rFonts w:asciiTheme="majorBidi" w:hAnsiTheme="majorBidi" w:cstheme="majorBidi"/>
          <w:b/>
          <w:bCs/>
          <w:sz w:val="24"/>
          <w:szCs w:val="24"/>
        </w:rPr>
        <w:t>APIE PASITELKIAMUS SUB</w:t>
      </w:r>
      <w:r>
        <w:rPr>
          <w:rFonts w:asciiTheme="majorBidi" w:hAnsiTheme="majorBidi" w:cstheme="majorBidi"/>
          <w:b/>
          <w:bCs/>
          <w:sz w:val="24"/>
          <w:szCs w:val="24"/>
        </w:rPr>
        <w:t xml:space="preserve">RANGOVUS/SUBTIEKĖJUS/ </w:t>
      </w:r>
      <w:r w:rsidRPr="00775508">
        <w:rPr>
          <w:rFonts w:asciiTheme="majorBidi" w:hAnsiTheme="majorBidi" w:cstheme="majorBidi"/>
          <w:b/>
          <w:bCs/>
          <w:sz w:val="24"/>
          <w:szCs w:val="24"/>
        </w:rPr>
        <w:t>ŪKIO SUBJEKTUS, KURIŲ PAJĖGUMAIS BUS REMIAMASI</w:t>
      </w:r>
    </w:p>
    <w:p w14:paraId="5590B685" w14:textId="77777777" w:rsidR="00D1102D" w:rsidRPr="00775508" w:rsidRDefault="00D1102D" w:rsidP="00D1102D">
      <w:pPr>
        <w:widowControl w:val="0"/>
        <w:tabs>
          <w:tab w:val="left" w:pos="426"/>
        </w:tabs>
        <w:spacing w:after="0" w:line="240" w:lineRule="auto"/>
        <w:rPr>
          <w:rFonts w:asciiTheme="majorBidi" w:hAnsiTheme="majorBidi" w:cstheme="majorBidi"/>
          <w:b/>
          <w:bCs/>
          <w:sz w:val="24"/>
          <w:szCs w:val="24"/>
        </w:rPr>
      </w:pPr>
    </w:p>
    <w:p w14:paraId="2BB6F452" w14:textId="77777777" w:rsidR="00D1102D" w:rsidRPr="00775508" w:rsidRDefault="00D1102D" w:rsidP="00D1102D">
      <w:pPr>
        <w:widowControl w:val="0"/>
        <w:tabs>
          <w:tab w:val="left" w:pos="426"/>
        </w:tabs>
        <w:spacing w:after="0" w:line="240" w:lineRule="auto"/>
        <w:rPr>
          <w:rFonts w:asciiTheme="majorBidi" w:hAnsiTheme="majorBidi" w:cstheme="majorBidi"/>
          <w:b/>
          <w:bCs/>
          <w:sz w:val="24"/>
          <w:szCs w:val="24"/>
        </w:rPr>
      </w:pPr>
      <w:r w:rsidRPr="00775508">
        <w:rPr>
          <w:rFonts w:asciiTheme="majorBidi" w:hAnsiTheme="majorBidi" w:cstheme="majorBid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6183"/>
        <w:gridCol w:w="1482"/>
        <w:gridCol w:w="1549"/>
      </w:tblGrid>
      <w:tr w:rsidR="00D1102D" w:rsidRPr="00775508" w14:paraId="478A1127" w14:textId="77777777" w:rsidTr="007B724D">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24C7A5C3"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Eil. Nr.</w:t>
            </w:r>
          </w:p>
        </w:tc>
        <w:tc>
          <w:tcPr>
            <w:tcW w:w="6183" w:type="dxa"/>
            <w:tcBorders>
              <w:top w:val="single" w:sz="4" w:space="0" w:color="000000"/>
              <w:left w:val="single" w:sz="4" w:space="0" w:color="000000"/>
              <w:bottom w:val="single" w:sz="4" w:space="0" w:color="000000"/>
              <w:right w:val="single" w:sz="4" w:space="0" w:color="000000"/>
            </w:tcBorders>
            <w:vAlign w:val="center"/>
            <w:hideMark/>
          </w:tcPr>
          <w:p w14:paraId="1A2EF79E"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 paslaugų</w:t>
            </w:r>
            <w:r w:rsidRPr="00775508">
              <w:rPr>
                <w:rFonts w:asciiTheme="majorBidi" w:hAnsiTheme="majorBidi" w:cstheme="majorBidi"/>
                <w:sz w:val="24"/>
                <w:szCs w:val="24"/>
              </w:rPr>
              <w:t xml:space="preserve"> paskirstymas</w:t>
            </w:r>
          </w:p>
        </w:tc>
        <w:tc>
          <w:tcPr>
            <w:tcW w:w="1482" w:type="dxa"/>
            <w:tcBorders>
              <w:top w:val="single" w:sz="4" w:space="0" w:color="000000"/>
              <w:left w:val="single" w:sz="4" w:space="0" w:color="000000"/>
              <w:bottom w:val="single" w:sz="4" w:space="0" w:color="000000"/>
              <w:right w:val="single" w:sz="4" w:space="0" w:color="000000"/>
            </w:tcBorders>
            <w:vAlign w:val="center"/>
            <w:hideMark/>
          </w:tcPr>
          <w:p w14:paraId="16DE30B5"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 paslaugų</w:t>
            </w:r>
          </w:p>
          <w:p w14:paraId="64FF4E18"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aprašymas</w:t>
            </w:r>
          </w:p>
        </w:tc>
        <w:tc>
          <w:tcPr>
            <w:tcW w:w="1549" w:type="dxa"/>
            <w:tcBorders>
              <w:top w:val="single" w:sz="4" w:space="0" w:color="000000"/>
              <w:left w:val="single" w:sz="4" w:space="0" w:color="000000"/>
              <w:bottom w:val="single" w:sz="4" w:space="0" w:color="000000"/>
              <w:right w:val="single" w:sz="4" w:space="0" w:color="000000"/>
            </w:tcBorders>
            <w:vAlign w:val="center"/>
            <w:hideMark/>
          </w:tcPr>
          <w:p w14:paraId="3163CD5B"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 xml:space="preserve">Procentinė atliekamų </w:t>
            </w:r>
          </w:p>
          <w:p w14:paraId="5CC9DF58"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 paslaugų</w:t>
            </w:r>
            <w:r w:rsidRPr="00775508">
              <w:rPr>
                <w:rFonts w:asciiTheme="majorBidi" w:hAnsiTheme="majorBidi" w:cstheme="majorBidi"/>
                <w:sz w:val="24"/>
                <w:szCs w:val="24"/>
              </w:rPr>
              <w:t xml:space="preserve"> vertė nuo pasiūlymo kainos, %</w:t>
            </w:r>
          </w:p>
        </w:tc>
      </w:tr>
      <w:tr w:rsidR="00D1102D" w:rsidRPr="00775508" w14:paraId="246F1438" w14:textId="77777777" w:rsidTr="007B724D">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16C0EB5F"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1.</w:t>
            </w:r>
          </w:p>
        </w:tc>
        <w:tc>
          <w:tcPr>
            <w:tcW w:w="6183" w:type="dxa"/>
            <w:tcBorders>
              <w:top w:val="single" w:sz="4" w:space="0" w:color="000000"/>
              <w:left w:val="single" w:sz="4" w:space="0" w:color="000000"/>
              <w:bottom w:val="single" w:sz="4" w:space="0" w:color="000000"/>
              <w:right w:val="single" w:sz="4" w:space="0" w:color="000000"/>
            </w:tcBorders>
            <w:vAlign w:val="center"/>
            <w:hideMark/>
          </w:tcPr>
          <w:p w14:paraId="02126C10"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Darbai/ paslaugos</w:t>
            </w:r>
            <w:r w:rsidRPr="00775508">
              <w:rPr>
                <w:rFonts w:asciiTheme="majorBidi" w:hAnsiTheme="majorBidi" w:cstheme="majorBidi"/>
                <w:sz w:val="24"/>
                <w:szCs w:val="24"/>
              </w:rPr>
              <w:t xml:space="preserve"> pagal pirkimo sutartį, kuri</w:t>
            </w:r>
            <w:r>
              <w:rPr>
                <w:rFonts w:asciiTheme="majorBidi" w:hAnsiTheme="majorBidi" w:cstheme="majorBidi"/>
                <w:sz w:val="24"/>
                <w:szCs w:val="24"/>
              </w:rPr>
              <w:t>uo</w:t>
            </w:r>
            <w:r w:rsidRPr="00775508">
              <w:rPr>
                <w:rFonts w:asciiTheme="majorBidi" w:hAnsiTheme="majorBidi" w:cstheme="majorBidi"/>
                <w:sz w:val="24"/>
                <w:szCs w:val="24"/>
              </w:rPr>
              <w:t xml:space="preserve">s </w:t>
            </w:r>
            <w:r>
              <w:rPr>
                <w:rFonts w:asciiTheme="majorBidi" w:hAnsiTheme="majorBidi" w:cstheme="majorBidi"/>
                <w:sz w:val="24"/>
                <w:szCs w:val="24"/>
              </w:rPr>
              <w:t>vykdysiu</w:t>
            </w:r>
            <w:r w:rsidRPr="00775508">
              <w:rPr>
                <w:rFonts w:asciiTheme="majorBidi" w:hAnsiTheme="majorBidi" w:cstheme="majorBidi"/>
                <w:sz w:val="24"/>
                <w:szCs w:val="24"/>
              </w:rPr>
              <w:t xml:space="preserve"> savo jėgomis</w:t>
            </w:r>
          </w:p>
        </w:tc>
        <w:tc>
          <w:tcPr>
            <w:tcW w:w="1482" w:type="dxa"/>
            <w:tcBorders>
              <w:top w:val="single" w:sz="4" w:space="0" w:color="000000"/>
              <w:left w:val="single" w:sz="4" w:space="0" w:color="000000"/>
              <w:bottom w:val="single" w:sz="4" w:space="0" w:color="000000"/>
              <w:right w:val="single" w:sz="4" w:space="0" w:color="000000"/>
            </w:tcBorders>
            <w:vAlign w:val="center"/>
          </w:tcPr>
          <w:p w14:paraId="17C85F68"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vAlign w:val="center"/>
          </w:tcPr>
          <w:p w14:paraId="7D00D818"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p>
        </w:tc>
      </w:tr>
      <w:tr w:rsidR="00D1102D" w:rsidRPr="00775508" w14:paraId="410BDD89" w14:textId="77777777" w:rsidTr="007B724D">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546779CA" w14:textId="77777777" w:rsidR="00D1102D" w:rsidRPr="00775508" w:rsidRDefault="00D1102D" w:rsidP="00E8675D">
            <w:pPr>
              <w:widowControl w:val="0"/>
              <w:tabs>
                <w:tab w:val="left" w:pos="312"/>
              </w:tabs>
              <w:spacing w:after="0" w:line="240" w:lineRule="auto"/>
              <w:ind w:left="-114"/>
              <w:rPr>
                <w:rFonts w:asciiTheme="majorBidi" w:hAnsiTheme="majorBidi" w:cstheme="majorBidi"/>
                <w:sz w:val="24"/>
                <w:szCs w:val="24"/>
              </w:rPr>
            </w:pPr>
            <w:r w:rsidRPr="00775508">
              <w:rPr>
                <w:rFonts w:asciiTheme="majorBidi" w:hAnsiTheme="majorBidi" w:cstheme="majorBidi"/>
                <w:sz w:val="24"/>
                <w:szCs w:val="24"/>
              </w:rPr>
              <w:t xml:space="preserve">  2.</w:t>
            </w:r>
          </w:p>
        </w:tc>
        <w:tc>
          <w:tcPr>
            <w:tcW w:w="6183" w:type="dxa"/>
            <w:tcBorders>
              <w:top w:val="single" w:sz="4" w:space="0" w:color="000000"/>
              <w:left w:val="single" w:sz="4" w:space="0" w:color="000000"/>
              <w:bottom w:val="single" w:sz="4" w:space="0" w:color="000000"/>
              <w:right w:val="single" w:sz="4" w:space="0" w:color="000000"/>
            </w:tcBorders>
            <w:hideMark/>
          </w:tcPr>
          <w:p w14:paraId="20B8253C"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Darbai</w:t>
            </w:r>
            <w:r w:rsidRPr="00775508">
              <w:rPr>
                <w:rFonts w:asciiTheme="majorBidi" w:hAnsiTheme="majorBidi" w:cstheme="majorBidi"/>
                <w:sz w:val="24"/>
                <w:szCs w:val="24"/>
              </w:rPr>
              <w:t xml:space="preserve"> pagal pirkimo sutartį, kuri</w:t>
            </w:r>
            <w:r>
              <w:rPr>
                <w:rFonts w:asciiTheme="majorBidi" w:hAnsiTheme="majorBidi" w:cstheme="majorBidi"/>
                <w:sz w:val="24"/>
                <w:szCs w:val="24"/>
              </w:rPr>
              <w:t xml:space="preserve">uos vykdys </w:t>
            </w:r>
            <w:r w:rsidRPr="00775508">
              <w:rPr>
                <w:rFonts w:asciiTheme="majorBidi" w:hAnsiTheme="majorBidi" w:cstheme="majorBidi"/>
                <w:b/>
                <w:bCs/>
                <w:sz w:val="24"/>
                <w:szCs w:val="24"/>
              </w:rPr>
              <w:t>ūkio subjektai</w:t>
            </w:r>
            <w:r w:rsidRPr="00775508">
              <w:rPr>
                <w:rFonts w:asciiTheme="majorBidi" w:hAnsiTheme="majorBidi" w:cstheme="majorBidi"/>
                <w:sz w:val="24"/>
                <w:szCs w:val="24"/>
              </w:rPr>
              <w:t xml:space="preserve">, kurių pajėgumais bus remiamasi dėl atitikimo kvalifikacijos reikalavimams </w:t>
            </w:r>
          </w:p>
          <w:p w14:paraId="53792305" w14:textId="77777777" w:rsidR="00D1102D" w:rsidRPr="00775508" w:rsidRDefault="00D1102D" w:rsidP="00E8675D">
            <w:pPr>
              <w:widowControl w:val="0"/>
              <w:tabs>
                <w:tab w:val="left" w:pos="426"/>
              </w:tabs>
              <w:spacing w:after="0" w:line="240" w:lineRule="auto"/>
              <w:rPr>
                <w:rFonts w:asciiTheme="majorBidi" w:eastAsia="Times New Roman" w:hAnsiTheme="majorBidi" w:cstheme="majorBidi"/>
                <w:b/>
                <w:bCs/>
                <w:sz w:val="24"/>
                <w:szCs w:val="24"/>
              </w:rPr>
            </w:pPr>
            <w:r w:rsidRPr="00775508">
              <w:rPr>
                <w:rFonts w:asciiTheme="majorBidi" w:hAnsiTheme="majorBidi" w:cstheme="majorBidi"/>
                <w:i/>
                <w:sz w:val="24"/>
                <w:szCs w:val="24"/>
              </w:rPr>
              <w:t>[informacija pateikiama 2 lentelėje]</w:t>
            </w:r>
            <w:r w:rsidRPr="00775508">
              <w:rPr>
                <w:rFonts w:asciiTheme="majorBidi" w:eastAsia="Times New Roman" w:hAnsiTheme="majorBidi" w:cstheme="majorBidi"/>
                <w:b/>
                <w:bCs/>
                <w:sz w:val="24"/>
                <w:szCs w:val="24"/>
              </w:rPr>
              <w:t xml:space="preserve"> </w:t>
            </w:r>
          </w:p>
          <w:p w14:paraId="694167CE"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sidRPr="00775508">
              <w:rPr>
                <w:rFonts w:asciiTheme="majorBidi" w:eastAsia="Times New Roman" w:hAnsiTheme="majorBidi" w:cstheme="majorBidi"/>
                <w:b/>
                <w:bCs/>
                <w:sz w:val="24"/>
                <w:szCs w:val="24"/>
              </w:rPr>
              <w:t>(</w:t>
            </w:r>
            <w:r w:rsidRPr="00775508">
              <w:rPr>
                <w:rFonts w:asciiTheme="majorBidi" w:hAnsiTheme="majorBidi" w:cstheme="majorBidi"/>
                <w:b/>
                <w:bCs/>
                <w:sz w:val="24"/>
                <w:szCs w:val="24"/>
              </w:rPr>
              <w:t>EBVPD II dalies C p.)</w:t>
            </w:r>
          </w:p>
        </w:tc>
        <w:tc>
          <w:tcPr>
            <w:tcW w:w="1482" w:type="dxa"/>
            <w:tcBorders>
              <w:top w:val="single" w:sz="4" w:space="0" w:color="000000"/>
              <w:left w:val="single" w:sz="4" w:space="0" w:color="000000"/>
              <w:bottom w:val="single" w:sz="4" w:space="0" w:color="000000"/>
              <w:right w:val="single" w:sz="4" w:space="0" w:color="000000"/>
            </w:tcBorders>
          </w:tcPr>
          <w:p w14:paraId="0D3846BF"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tcPr>
          <w:p w14:paraId="42FEB8FF"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p>
        </w:tc>
      </w:tr>
      <w:tr w:rsidR="00D1102D" w:rsidRPr="00775508" w14:paraId="5B5AFDF4" w14:textId="77777777" w:rsidTr="007B724D">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7F3EB4DF"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3.</w:t>
            </w:r>
          </w:p>
        </w:tc>
        <w:tc>
          <w:tcPr>
            <w:tcW w:w="6183" w:type="dxa"/>
            <w:tcBorders>
              <w:top w:val="single" w:sz="4" w:space="0" w:color="000000"/>
              <w:left w:val="single" w:sz="4" w:space="0" w:color="000000"/>
              <w:bottom w:val="single" w:sz="4" w:space="0" w:color="000000"/>
              <w:right w:val="single" w:sz="4" w:space="0" w:color="000000"/>
            </w:tcBorders>
            <w:hideMark/>
          </w:tcPr>
          <w:p w14:paraId="23ADC2A1"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Darbai/ paslaugos</w:t>
            </w:r>
            <w:r w:rsidRPr="00775508">
              <w:rPr>
                <w:rFonts w:asciiTheme="majorBidi" w:hAnsiTheme="majorBidi" w:cstheme="majorBidi"/>
                <w:sz w:val="24"/>
                <w:szCs w:val="24"/>
              </w:rPr>
              <w:t xml:space="preserve"> pagal pirkimo sutartį, kur</w:t>
            </w:r>
            <w:r>
              <w:rPr>
                <w:rFonts w:asciiTheme="majorBidi" w:hAnsiTheme="majorBidi" w:cstheme="majorBidi"/>
                <w:sz w:val="24"/>
                <w:szCs w:val="24"/>
              </w:rPr>
              <w:t>iuos vykdys</w:t>
            </w:r>
            <w:r w:rsidRPr="00775508">
              <w:rPr>
                <w:rFonts w:asciiTheme="majorBidi" w:hAnsiTheme="majorBidi" w:cstheme="majorBidi"/>
                <w:sz w:val="24"/>
                <w:szCs w:val="24"/>
              </w:rPr>
              <w:t xml:space="preserve"> </w:t>
            </w:r>
            <w:r w:rsidRPr="00775508">
              <w:rPr>
                <w:rFonts w:asciiTheme="majorBidi" w:hAnsiTheme="majorBidi" w:cstheme="majorBidi"/>
                <w:b/>
                <w:bCs/>
                <w:sz w:val="24"/>
                <w:szCs w:val="24"/>
              </w:rPr>
              <w:t>žinomi sub</w:t>
            </w:r>
            <w:r>
              <w:rPr>
                <w:rFonts w:asciiTheme="majorBidi" w:hAnsiTheme="majorBidi" w:cstheme="majorBidi"/>
                <w:b/>
                <w:bCs/>
                <w:sz w:val="24"/>
                <w:szCs w:val="24"/>
              </w:rPr>
              <w:t>rangovai/ subtiekėjai</w:t>
            </w:r>
            <w:r w:rsidRPr="00775508">
              <w:rPr>
                <w:rFonts w:asciiTheme="majorBidi" w:hAnsiTheme="majorBidi" w:cstheme="majorBidi"/>
                <w:sz w:val="24"/>
                <w:szCs w:val="24"/>
              </w:rPr>
              <w:t xml:space="preserve">, kurių pajėgumais nesiremiama, įrodinėjant kvalifikacijos atitiktį </w:t>
            </w:r>
          </w:p>
          <w:p w14:paraId="5C105874" w14:textId="77777777" w:rsidR="00D1102D" w:rsidRPr="00775508" w:rsidRDefault="00D1102D" w:rsidP="00E8675D">
            <w:pPr>
              <w:widowControl w:val="0"/>
              <w:tabs>
                <w:tab w:val="left" w:pos="426"/>
              </w:tabs>
              <w:spacing w:after="0" w:line="240" w:lineRule="auto"/>
              <w:rPr>
                <w:rFonts w:asciiTheme="majorBidi" w:hAnsiTheme="majorBidi" w:cstheme="majorBidi"/>
                <w:i/>
                <w:sz w:val="24"/>
                <w:szCs w:val="24"/>
              </w:rPr>
            </w:pPr>
            <w:r w:rsidRPr="00775508">
              <w:rPr>
                <w:rFonts w:asciiTheme="majorBidi" w:hAnsiTheme="majorBidi" w:cstheme="majorBidi"/>
                <w:i/>
                <w:sz w:val="24"/>
                <w:szCs w:val="24"/>
              </w:rPr>
              <w:t xml:space="preserve">[informacija pateikiama 3 lentelėje] </w:t>
            </w:r>
          </w:p>
          <w:p w14:paraId="7A1E3C4B"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sidRPr="00775508">
              <w:rPr>
                <w:rFonts w:asciiTheme="majorBidi" w:eastAsia="Times New Roman" w:hAnsiTheme="majorBidi" w:cstheme="majorBidi"/>
                <w:b/>
                <w:bCs/>
                <w:sz w:val="24"/>
                <w:szCs w:val="24"/>
              </w:rPr>
              <w:t>(</w:t>
            </w:r>
            <w:r w:rsidRPr="00775508">
              <w:rPr>
                <w:rFonts w:asciiTheme="majorBidi" w:hAnsiTheme="majorBidi" w:cstheme="majorBidi"/>
                <w:b/>
                <w:bCs/>
                <w:sz w:val="24"/>
                <w:szCs w:val="24"/>
              </w:rPr>
              <w:t>EBVPD II dalies D p.)</w:t>
            </w:r>
          </w:p>
        </w:tc>
        <w:tc>
          <w:tcPr>
            <w:tcW w:w="1482" w:type="dxa"/>
            <w:tcBorders>
              <w:top w:val="single" w:sz="4" w:space="0" w:color="000000"/>
              <w:left w:val="single" w:sz="4" w:space="0" w:color="000000"/>
              <w:bottom w:val="single" w:sz="4" w:space="0" w:color="000000"/>
              <w:right w:val="single" w:sz="4" w:space="0" w:color="000000"/>
            </w:tcBorders>
          </w:tcPr>
          <w:p w14:paraId="74FC077F"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tcPr>
          <w:p w14:paraId="03B895E4"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p>
        </w:tc>
      </w:tr>
      <w:tr w:rsidR="00D1102D" w:rsidRPr="00775508" w14:paraId="1055847A" w14:textId="77777777" w:rsidTr="00E8675D">
        <w:trPr>
          <w:jc w:val="center"/>
        </w:trPr>
        <w:tc>
          <w:tcPr>
            <w:tcW w:w="8227" w:type="dxa"/>
            <w:gridSpan w:val="3"/>
            <w:tcBorders>
              <w:top w:val="single" w:sz="4" w:space="0" w:color="000000"/>
              <w:left w:val="single" w:sz="4" w:space="0" w:color="000000"/>
              <w:bottom w:val="single" w:sz="4" w:space="0" w:color="000000"/>
              <w:right w:val="single" w:sz="4" w:space="0" w:color="000000"/>
            </w:tcBorders>
            <w:hideMark/>
          </w:tcPr>
          <w:p w14:paraId="4CCD6756"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 xml:space="preserve">Viso: </w:t>
            </w:r>
            <w:r w:rsidRPr="00775508">
              <w:rPr>
                <w:rFonts w:asciiTheme="majorBidi" w:hAnsiTheme="majorBidi" w:cstheme="majorBidi"/>
                <w:i/>
                <w:sz w:val="24"/>
                <w:szCs w:val="24"/>
              </w:rPr>
              <w:t>[1-</w:t>
            </w:r>
            <w:r>
              <w:rPr>
                <w:rFonts w:asciiTheme="majorBidi" w:hAnsiTheme="majorBidi" w:cstheme="majorBidi"/>
                <w:i/>
                <w:sz w:val="24"/>
                <w:szCs w:val="24"/>
                <w:lang w:val="en-US"/>
              </w:rPr>
              <w:t>3</w:t>
            </w:r>
            <w:r w:rsidRPr="00775508">
              <w:rPr>
                <w:rFonts w:asciiTheme="majorBidi" w:hAnsiTheme="majorBidi" w:cstheme="majorBidi"/>
                <w:i/>
                <w:sz w:val="24"/>
                <w:szCs w:val="24"/>
              </w:rPr>
              <w:t xml:space="preserve"> eilučių suma]</w:t>
            </w:r>
          </w:p>
        </w:tc>
        <w:tc>
          <w:tcPr>
            <w:tcW w:w="1549" w:type="dxa"/>
            <w:tcBorders>
              <w:top w:val="single" w:sz="4" w:space="0" w:color="000000"/>
              <w:left w:val="single" w:sz="4" w:space="0" w:color="000000"/>
              <w:bottom w:val="single" w:sz="4" w:space="0" w:color="000000"/>
              <w:right w:val="single" w:sz="4" w:space="0" w:color="000000"/>
            </w:tcBorders>
            <w:hideMark/>
          </w:tcPr>
          <w:p w14:paraId="7F022515" w14:textId="77777777" w:rsidR="00D1102D" w:rsidRPr="00775508" w:rsidRDefault="00D1102D" w:rsidP="00E8675D">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100 %</w:t>
            </w:r>
          </w:p>
        </w:tc>
      </w:tr>
    </w:tbl>
    <w:p w14:paraId="3BC7FAE3" w14:textId="77777777" w:rsidR="00D1102D" w:rsidRPr="00775508" w:rsidRDefault="00D1102D" w:rsidP="00D1102D">
      <w:pPr>
        <w:widowControl w:val="0"/>
        <w:tabs>
          <w:tab w:val="left" w:pos="426"/>
        </w:tabs>
        <w:spacing w:after="0" w:line="240" w:lineRule="auto"/>
        <w:rPr>
          <w:rFonts w:asciiTheme="majorBidi" w:hAnsiTheme="majorBidi" w:cstheme="majorBidi"/>
          <w:sz w:val="24"/>
          <w:szCs w:val="24"/>
        </w:rPr>
      </w:pPr>
    </w:p>
    <w:p w14:paraId="01F0A3A5" w14:textId="77777777" w:rsidR="00D1102D" w:rsidRPr="00775508" w:rsidRDefault="00D1102D" w:rsidP="00D1102D">
      <w:pPr>
        <w:widowControl w:val="0"/>
        <w:tabs>
          <w:tab w:val="left" w:pos="426"/>
        </w:tabs>
        <w:spacing w:after="0" w:line="240" w:lineRule="auto"/>
        <w:rPr>
          <w:rFonts w:asciiTheme="majorBidi" w:hAnsiTheme="majorBidi" w:cstheme="majorBidi"/>
          <w:b/>
          <w:bCs/>
          <w:sz w:val="24"/>
          <w:szCs w:val="24"/>
        </w:rPr>
      </w:pPr>
      <w:r w:rsidRPr="00775508">
        <w:rPr>
          <w:rFonts w:asciiTheme="majorBidi" w:hAnsiTheme="majorBidi" w:cstheme="majorBidi"/>
          <w:b/>
          <w:bCs/>
          <w:sz w:val="24"/>
          <w:szCs w:val="24"/>
        </w:rPr>
        <w:t xml:space="preserve">2. INFORMACIJA APIE ŪKIO SUBJEKTUS, KURIŲ PAJĖGUMAIS BUS REMIAMASI ĮRODINĖJANT KVALIFIKACIJOS ATITIKTĮ </w:t>
      </w:r>
    </w:p>
    <w:p w14:paraId="07C2A7DE" w14:textId="77777777" w:rsidR="00D1102D" w:rsidRPr="00775508" w:rsidRDefault="00D1102D" w:rsidP="00D1102D">
      <w:pPr>
        <w:widowControl w:val="0"/>
        <w:tabs>
          <w:tab w:val="left" w:pos="426"/>
        </w:tabs>
        <w:spacing w:after="0" w:line="240" w:lineRule="auto"/>
        <w:rPr>
          <w:rFonts w:asciiTheme="majorBidi" w:hAnsiTheme="majorBidi" w:cstheme="majorBidi"/>
          <w:i/>
          <w:iCs/>
          <w:sz w:val="24"/>
          <w:szCs w:val="24"/>
        </w:rPr>
      </w:pPr>
      <w:r w:rsidRPr="00775508">
        <w:rPr>
          <w:rFonts w:asciiTheme="majorBidi" w:hAnsiTheme="majorBidi" w:cstheme="majorBidi"/>
          <w:i/>
          <w:iCs/>
          <w:sz w:val="24"/>
          <w:szCs w:val="24"/>
        </w:rPr>
        <w:t>(pildoma, jei tiekėjas pasitelkia ūkio subjektus, kurių pajėgumais bus remiamasi)</w:t>
      </w:r>
    </w:p>
    <w:tbl>
      <w:tblPr>
        <w:tblStyle w:val="Lentelstinklelis"/>
        <w:tblW w:w="0" w:type="auto"/>
        <w:tblInd w:w="137" w:type="dxa"/>
        <w:tblLook w:val="04A0" w:firstRow="1" w:lastRow="0" w:firstColumn="1" w:lastColumn="0" w:noHBand="0" w:noVBand="1"/>
      </w:tblPr>
      <w:tblGrid>
        <w:gridCol w:w="9781"/>
      </w:tblGrid>
      <w:tr w:rsidR="00D1102D" w:rsidRPr="00775508" w14:paraId="3486C1DA" w14:textId="77777777" w:rsidTr="00E8675D">
        <w:tc>
          <w:tcPr>
            <w:tcW w:w="9781" w:type="dxa"/>
            <w:tcBorders>
              <w:top w:val="single" w:sz="4" w:space="0" w:color="000000"/>
              <w:left w:val="single" w:sz="4" w:space="0" w:color="000000"/>
              <w:bottom w:val="single" w:sz="4" w:space="0" w:color="000000"/>
              <w:right w:val="single" w:sz="4" w:space="0" w:color="000000"/>
            </w:tcBorders>
          </w:tcPr>
          <w:p w14:paraId="51AEA898" w14:textId="77777777" w:rsidR="00D1102D" w:rsidRPr="00775508" w:rsidRDefault="00D1102D" w:rsidP="00E8675D">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pacing w:val="-6"/>
                <w:sz w:val="24"/>
                <w:szCs w:val="24"/>
              </w:rPr>
              <w:t xml:space="preserve">Pavadinimas (-ai)  </w:t>
            </w:r>
          </w:p>
        </w:tc>
      </w:tr>
      <w:tr w:rsidR="00D1102D" w:rsidRPr="00775508" w14:paraId="72D16545" w14:textId="77777777" w:rsidTr="00E8675D">
        <w:tc>
          <w:tcPr>
            <w:tcW w:w="9781" w:type="dxa"/>
            <w:tcBorders>
              <w:top w:val="single" w:sz="4" w:space="0" w:color="000000"/>
              <w:left w:val="single" w:sz="4" w:space="0" w:color="000000"/>
              <w:bottom w:val="single" w:sz="4" w:space="0" w:color="000000"/>
              <w:right w:val="single" w:sz="4" w:space="0" w:color="000000"/>
            </w:tcBorders>
          </w:tcPr>
          <w:p w14:paraId="30C78F4E" w14:textId="77777777" w:rsidR="00D1102D" w:rsidRPr="00775508" w:rsidRDefault="00D1102D" w:rsidP="00E8675D">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Įmonės kodas (ai)</w:t>
            </w:r>
          </w:p>
        </w:tc>
      </w:tr>
      <w:tr w:rsidR="00D1102D" w:rsidRPr="00775508" w14:paraId="018F1B2A" w14:textId="77777777" w:rsidTr="00E8675D">
        <w:tc>
          <w:tcPr>
            <w:tcW w:w="9781" w:type="dxa"/>
            <w:tcBorders>
              <w:top w:val="single" w:sz="4" w:space="0" w:color="000000"/>
              <w:left w:val="single" w:sz="4" w:space="0" w:color="000000"/>
              <w:bottom w:val="single" w:sz="4" w:space="0" w:color="000000"/>
              <w:right w:val="single" w:sz="4" w:space="0" w:color="000000"/>
            </w:tcBorders>
          </w:tcPr>
          <w:p w14:paraId="66270246" w14:textId="77777777" w:rsidR="00D1102D" w:rsidRPr="00775508" w:rsidRDefault="00D1102D" w:rsidP="00E8675D">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Adresas (-ai)</w:t>
            </w:r>
          </w:p>
        </w:tc>
      </w:tr>
    </w:tbl>
    <w:p w14:paraId="6A11C4AA" w14:textId="77777777" w:rsidR="00D1102D" w:rsidRPr="00775508" w:rsidRDefault="00D1102D" w:rsidP="00D1102D">
      <w:pPr>
        <w:widowControl w:val="0"/>
        <w:tabs>
          <w:tab w:val="left" w:pos="426"/>
        </w:tabs>
        <w:spacing w:after="0" w:line="240" w:lineRule="auto"/>
        <w:rPr>
          <w:rFonts w:asciiTheme="majorBidi" w:hAnsiTheme="majorBidi" w:cstheme="majorBidi"/>
          <w:i/>
          <w:iCs/>
          <w:sz w:val="24"/>
          <w:szCs w:val="24"/>
        </w:rPr>
      </w:pPr>
    </w:p>
    <w:p w14:paraId="46B2A69E" w14:textId="77777777" w:rsidR="00D1102D" w:rsidRPr="00775508" w:rsidRDefault="00D1102D" w:rsidP="00D1102D">
      <w:pPr>
        <w:widowControl w:val="0"/>
        <w:tabs>
          <w:tab w:val="left" w:pos="426"/>
        </w:tabs>
        <w:spacing w:after="0" w:line="240" w:lineRule="auto"/>
        <w:rPr>
          <w:rFonts w:asciiTheme="majorBidi" w:hAnsiTheme="majorBidi" w:cstheme="majorBidi"/>
          <w:b/>
          <w:bCs/>
          <w:sz w:val="24"/>
          <w:szCs w:val="24"/>
        </w:rPr>
      </w:pPr>
      <w:r w:rsidRPr="00775508">
        <w:rPr>
          <w:rFonts w:asciiTheme="majorBidi" w:hAnsiTheme="majorBidi" w:cstheme="majorBidi"/>
          <w:b/>
          <w:bCs/>
          <w:sz w:val="24"/>
          <w:szCs w:val="24"/>
        </w:rPr>
        <w:t>3. INFORMACIJA APIE ŽINOMUS SUB</w:t>
      </w:r>
      <w:r>
        <w:rPr>
          <w:rFonts w:asciiTheme="majorBidi" w:hAnsiTheme="majorBidi" w:cstheme="majorBidi"/>
          <w:b/>
          <w:bCs/>
          <w:sz w:val="24"/>
          <w:szCs w:val="24"/>
        </w:rPr>
        <w:t>RANGOVUS (SUBTIEKĖJUS)</w:t>
      </w:r>
      <w:r w:rsidRPr="00775508">
        <w:rPr>
          <w:rFonts w:asciiTheme="majorBidi" w:hAnsiTheme="majorBidi" w:cstheme="majorBidi"/>
          <w:b/>
          <w:bCs/>
          <w:sz w:val="24"/>
          <w:szCs w:val="24"/>
        </w:rPr>
        <w:t>, KURIŲ PAJĖGUMAIS NESIREMIAMA ĮRODINĖJANT KVALIFIKACIJOS ATITIKTĮ</w:t>
      </w:r>
    </w:p>
    <w:p w14:paraId="4EAEE02D" w14:textId="77777777" w:rsidR="00D1102D" w:rsidRPr="00775508" w:rsidRDefault="00D1102D" w:rsidP="00D1102D">
      <w:pPr>
        <w:widowControl w:val="0"/>
        <w:tabs>
          <w:tab w:val="left" w:pos="426"/>
        </w:tabs>
        <w:spacing w:after="0" w:line="240" w:lineRule="auto"/>
        <w:rPr>
          <w:rFonts w:asciiTheme="majorBidi" w:hAnsiTheme="majorBidi" w:cstheme="majorBidi"/>
          <w:i/>
          <w:iCs/>
          <w:sz w:val="24"/>
          <w:szCs w:val="24"/>
        </w:rPr>
      </w:pPr>
      <w:r w:rsidRPr="00775508">
        <w:rPr>
          <w:rFonts w:asciiTheme="majorBidi" w:hAnsiTheme="majorBidi" w:cstheme="majorBidi"/>
          <w:i/>
          <w:iCs/>
          <w:sz w:val="24"/>
          <w:szCs w:val="24"/>
        </w:rPr>
        <w:t>(pildoma, jei tiekėjas pasitelkia sub</w:t>
      </w:r>
      <w:r>
        <w:rPr>
          <w:rFonts w:asciiTheme="majorBidi" w:hAnsiTheme="majorBidi" w:cstheme="majorBidi"/>
          <w:i/>
          <w:iCs/>
          <w:sz w:val="24"/>
          <w:szCs w:val="24"/>
        </w:rPr>
        <w:t>rangovus (subtiekėjus)</w:t>
      </w:r>
      <w:r w:rsidRPr="00775508">
        <w:rPr>
          <w:rFonts w:asciiTheme="majorBidi" w:hAnsiTheme="majorBidi" w:cstheme="majorBidi"/>
          <w:i/>
          <w:iCs/>
          <w:sz w:val="24"/>
          <w:szCs w:val="24"/>
        </w:rPr>
        <w:t xml:space="preserve">, kuriems perduos </w:t>
      </w:r>
      <w:r>
        <w:rPr>
          <w:rFonts w:asciiTheme="majorBidi" w:hAnsiTheme="majorBidi" w:cstheme="majorBidi"/>
          <w:i/>
          <w:iCs/>
          <w:sz w:val="24"/>
          <w:szCs w:val="24"/>
        </w:rPr>
        <w:t>vykdyti</w:t>
      </w:r>
      <w:r w:rsidRPr="00775508">
        <w:rPr>
          <w:rFonts w:asciiTheme="majorBidi" w:hAnsiTheme="majorBidi" w:cstheme="majorBidi"/>
          <w:i/>
          <w:iCs/>
          <w:sz w:val="24"/>
          <w:szCs w:val="24"/>
        </w:rPr>
        <w:t xml:space="preserve"> dalį </w:t>
      </w:r>
      <w:r>
        <w:rPr>
          <w:rFonts w:asciiTheme="majorBidi" w:hAnsiTheme="majorBidi" w:cstheme="majorBidi"/>
          <w:i/>
          <w:iCs/>
          <w:sz w:val="24"/>
          <w:szCs w:val="24"/>
        </w:rPr>
        <w:t>darbų/teikti paslaugų</w:t>
      </w:r>
      <w:r w:rsidRPr="00775508">
        <w:rPr>
          <w:rFonts w:asciiTheme="majorBidi" w:hAnsiTheme="majorBidi" w:cstheme="majorBidi"/>
          <w:i/>
          <w:iCs/>
          <w:sz w:val="24"/>
          <w:szCs w:val="24"/>
        </w:rPr>
        <w:t>)</w:t>
      </w:r>
    </w:p>
    <w:tbl>
      <w:tblPr>
        <w:tblStyle w:val="Lentelstinklelis"/>
        <w:tblW w:w="0" w:type="auto"/>
        <w:tblInd w:w="137" w:type="dxa"/>
        <w:tblLook w:val="04A0" w:firstRow="1" w:lastRow="0" w:firstColumn="1" w:lastColumn="0" w:noHBand="0" w:noVBand="1"/>
      </w:tblPr>
      <w:tblGrid>
        <w:gridCol w:w="9781"/>
      </w:tblGrid>
      <w:tr w:rsidR="00D1102D" w:rsidRPr="00775508" w14:paraId="5E3366CE" w14:textId="77777777" w:rsidTr="00E8675D">
        <w:tc>
          <w:tcPr>
            <w:tcW w:w="9781" w:type="dxa"/>
            <w:tcBorders>
              <w:top w:val="single" w:sz="4" w:space="0" w:color="000000"/>
              <w:left w:val="single" w:sz="4" w:space="0" w:color="000000"/>
              <w:bottom w:val="single" w:sz="4" w:space="0" w:color="000000"/>
              <w:right w:val="single" w:sz="4" w:space="0" w:color="000000"/>
            </w:tcBorders>
          </w:tcPr>
          <w:p w14:paraId="25DB03F4" w14:textId="77777777" w:rsidR="00D1102D" w:rsidRPr="00775508" w:rsidRDefault="00D1102D" w:rsidP="00E8675D">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pacing w:val="-6"/>
                <w:sz w:val="24"/>
                <w:szCs w:val="24"/>
              </w:rPr>
              <w:t xml:space="preserve">Pavadinimas (-ai)  </w:t>
            </w:r>
          </w:p>
        </w:tc>
      </w:tr>
      <w:tr w:rsidR="00D1102D" w:rsidRPr="00775508" w14:paraId="7AB6C45E" w14:textId="77777777" w:rsidTr="00E8675D">
        <w:tc>
          <w:tcPr>
            <w:tcW w:w="9781" w:type="dxa"/>
            <w:tcBorders>
              <w:top w:val="single" w:sz="4" w:space="0" w:color="000000"/>
              <w:left w:val="single" w:sz="4" w:space="0" w:color="000000"/>
              <w:bottom w:val="single" w:sz="4" w:space="0" w:color="000000"/>
              <w:right w:val="single" w:sz="4" w:space="0" w:color="000000"/>
            </w:tcBorders>
          </w:tcPr>
          <w:p w14:paraId="74FBCB64" w14:textId="77777777" w:rsidR="00D1102D" w:rsidRPr="00775508" w:rsidRDefault="00D1102D" w:rsidP="00E8675D">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Įmonės kodas (ai)</w:t>
            </w:r>
          </w:p>
        </w:tc>
      </w:tr>
      <w:tr w:rsidR="00D1102D" w:rsidRPr="00775508" w14:paraId="7EB0E1B2" w14:textId="77777777" w:rsidTr="00E8675D">
        <w:tc>
          <w:tcPr>
            <w:tcW w:w="9781" w:type="dxa"/>
            <w:tcBorders>
              <w:top w:val="single" w:sz="4" w:space="0" w:color="000000"/>
              <w:left w:val="single" w:sz="4" w:space="0" w:color="000000"/>
              <w:bottom w:val="single" w:sz="4" w:space="0" w:color="000000"/>
              <w:right w:val="single" w:sz="4" w:space="0" w:color="000000"/>
            </w:tcBorders>
          </w:tcPr>
          <w:p w14:paraId="509852E4" w14:textId="77777777" w:rsidR="00D1102D" w:rsidRPr="00775508" w:rsidRDefault="00D1102D" w:rsidP="00E8675D">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Adresas (-ai)</w:t>
            </w:r>
          </w:p>
        </w:tc>
      </w:tr>
    </w:tbl>
    <w:p w14:paraId="62CF66F1" w14:textId="77777777" w:rsidR="00D1102D" w:rsidRPr="00775508" w:rsidRDefault="00D1102D" w:rsidP="00D1102D">
      <w:pPr>
        <w:widowControl w:val="0"/>
        <w:tabs>
          <w:tab w:val="left" w:pos="426"/>
        </w:tabs>
        <w:spacing w:after="0" w:line="240" w:lineRule="auto"/>
        <w:jc w:val="center"/>
        <w:rPr>
          <w:rFonts w:asciiTheme="majorBidi" w:hAnsiTheme="majorBidi" w:cstheme="majorBidi"/>
          <w:sz w:val="24"/>
          <w:szCs w:val="24"/>
        </w:rPr>
      </w:pPr>
      <w:r w:rsidRPr="00775508">
        <w:rPr>
          <w:rFonts w:asciiTheme="majorBidi" w:hAnsiTheme="majorBidi" w:cstheme="majorBidi"/>
          <w:sz w:val="24"/>
          <w:szCs w:val="24"/>
        </w:rPr>
        <w:t>___________________________</w:t>
      </w:r>
    </w:p>
    <w:p w14:paraId="10C2E722" w14:textId="3FD07C56" w:rsidR="00BF40AF" w:rsidRPr="00D1102D" w:rsidRDefault="00D1102D" w:rsidP="00D1102D">
      <w:pPr>
        <w:widowControl w:val="0"/>
        <w:jc w:val="center"/>
        <w:rPr>
          <w:rFonts w:asciiTheme="majorBidi" w:hAnsiTheme="majorBidi" w:cstheme="majorBidi"/>
          <w:sz w:val="24"/>
          <w:szCs w:val="24"/>
        </w:rPr>
      </w:pPr>
      <w:r w:rsidRPr="00775508">
        <w:rPr>
          <w:rFonts w:asciiTheme="majorBidi" w:hAnsiTheme="majorBidi" w:cstheme="majorBidi"/>
          <w:sz w:val="24"/>
          <w:szCs w:val="24"/>
        </w:rPr>
        <w:t>(Tiekėjo arba jo įgalioto asmens pareigos vardas, pavardė, parašas</w:t>
      </w:r>
      <w:r>
        <w:rPr>
          <w:rFonts w:asciiTheme="majorBidi" w:hAnsiTheme="majorBidi" w:cstheme="majorBidi"/>
          <w:sz w:val="24"/>
          <w:szCs w:val="24"/>
        </w:rPr>
        <w:t>)</w:t>
      </w:r>
    </w:p>
    <w:p w14:paraId="411B3EB5" w14:textId="4C5C62D7" w:rsidR="001D5125" w:rsidRDefault="001D5125" w:rsidP="001D5125">
      <w:pPr>
        <w:pStyle w:val="Antrat2"/>
        <w:keepNext w:val="0"/>
        <w:keepLines w:val="0"/>
        <w:widowControl w:val="0"/>
        <w:spacing w:before="0"/>
        <w:ind w:firstLine="3780"/>
        <w:jc w:val="right"/>
        <w:rPr>
          <w:rFonts w:asciiTheme="majorBidi" w:eastAsia="Calibri" w:hAnsiTheme="majorBidi"/>
          <w:color w:val="auto"/>
          <w:sz w:val="22"/>
          <w:szCs w:val="22"/>
        </w:rPr>
      </w:pPr>
      <w:bookmarkStart w:id="83" w:name="_Toc241050041"/>
      <w:r w:rsidRPr="003C2E0C">
        <w:rPr>
          <w:rFonts w:asciiTheme="majorBidi" w:eastAsia="Calibri" w:hAnsiTheme="majorBidi"/>
          <w:color w:val="auto"/>
          <w:sz w:val="22"/>
          <w:szCs w:val="22"/>
        </w:rPr>
        <w:lastRenderedPageBreak/>
        <w:t>Pirkimo sąlygų 1</w:t>
      </w:r>
      <w:r w:rsidR="00D1102D">
        <w:rPr>
          <w:rFonts w:asciiTheme="majorBidi" w:eastAsia="Calibri" w:hAnsiTheme="majorBidi"/>
          <w:color w:val="auto"/>
          <w:sz w:val="22"/>
          <w:szCs w:val="22"/>
        </w:rPr>
        <w:t>0</w:t>
      </w:r>
      <w:r w:rsidRPr="003C2E0C">
        <w:rPr>
          <w:rFonts w:asciiTheme="majorBidi" w:eastAsia="Calibri" w:hAnsiTheme="majorBidi"/>
          <w:color w:val="auto"/>
          <w:sz w:val="22"/>
          <w:szCs w:val="22"/>
        </w:rPr>
        <w:t xml:space="preserve"> priedas „</w:t>
      </w:r>
      <w:r w:rsidRPr="003C2E0C">
        <w:rPr>
          <w:rFonts w:asciiTheme="majorBidi" w:hAnsiTheme="majorBidi"/>
          <w:color w:val="auto"/>
          <w:sz w:val="22"/>
          <w:szCs w:val="22"/>
        </w:rPr>
        <w:t>Veiklų sąrašas</w:t>
      </w:r>
      <w:r w:rsidRPr="003C2E0C">
        <w:rPr>
          <w:rFonts w:asciiTheme="majorBidi" w:eastAsia="Calibri" w:hAnsiTheme="majorBidi"/>
          <w:color w:val="auto"/>
          <w:sz w:val="22"/>
          <w:szCs w:val="22"/>
        </w:rPr>
        <w:t>“</w:t>
      </w:r>
      <w:bookmarkEnd w:id="83"/>
    </w:p>
    <w:p w14:paraId="5921EB8D" w14:textId="77777777" w:rsidR="00A852DE" w:rsidRPr="00A852DE" w:rsidRDefault="00A852DE" w:rsidP="00A852DE"/>
    <w:p w14:paraId="39D6E67D" w14:textId="77777777" w:rsidR="003C2E0C" w:rsidRPr="003C2E0C" w:rsidRDefault="003C2E0C" w:rsidP="003C2E0C">
      <w:pPr>
        <w:jc w:val="center"/>
        <w:rPr>
          <w:rFonts w:asciiTheme="majorBidi" w:hAnsiTheme="majorBidi" w:cstheme="majorBidi"/>
          <w:sz w:val="22"/>
          <w:szCs w:val="22"/>
        </w:rPr>
      </w:pPr>
      <w:r w:rsidRPr="003C2E0C">
        <w:rPr>
          <w:rFonts w:asciiTheme="majorBidi" w:hAnsiTheme="majorBidi" w:cstheme="majorBidi"/>
          <w:b/>
          <w:bCs/>
          <w:sz w:val="22"/>
          <w:szCs w:val="22"/>
        </w:rPr>
        <w:t>VEIKLŲ SĄRAŠAS</w:t>
      </w:r>
    </w:p>
    <w:p w14:paraId="04552D72" w14:textId="04A3612F" w:rsidR="003C2E0C" w:rsidRPr="003C2E0C" w:rsidRDefault="003C2E0C" w:rsidP="003C2E0C">
      <w:pPr>
        <w:jc w:val="center"/>
        <w:rPr>
          <w:rFonts w:asciiTheme="majorBidi" w:hAnsiTheme="majorBidi" w:cstheme="majorBidi"/>
          <w:sz w:val="22"/>
          <w:szCs w:val="22"/>
        </w:rPr>
      </w:pPr>
      <w:r w:rsidRPr="003C2E0C">
        <w:rPr>
          <w:rFonts w:asciiTheme="majorBidi" w:hAnsiTheme="majorBidi" w:cstheme="majorBidi"/>
          <w:sz w:val="22"/>
          <w:szCs w:val="22"/>
        </w:rPr>
        <w:t xml:space="preserve"> „</w:t>
      </w:r>
      <w:r w:rsidR="00333D29" w:rsidRPr="00705C71">
        <w:rPr>
          <w:rFonts w:asciiTheme="majorBidi" w:hAnsiTheme="majorBidi" w:cstheme="majorBidi"/>
          <w:sz w:val="24"/>
          <w:szCs w:val="24"/>
        </w:rPr>
        <w:t>Utenos Dvaro K. Ladygos g. 18 C, Utenoje, teritorijos sutvarkymo darbai įrengiant pėsčiųjų takus ir poilsio zonas</w:t>
      </w:r>
      <w:r w:rsidR="008A2D16">
        <w:rPr>
          <w:rFonts w:asciiTheme="majorBidi" w:hAnsiTheme="majorBidi" w:cstheme="majorBidi"/>
          <w:sz w:val="22"/>
          <w:szCs w:val="22"/>
        </w:rPr>
        <w:t>“</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664"/>
        <w:gridCol w:w="3400"/>
        <w:gridCol w:w="20"/>
      </w:tblGrid>
      <w:tr w:rsidR="00C26998" w:rsidRPr="003C2E0C" w14:paraId="11E42289" w14:textId="77777777" w:rsidTr="00C26998">
        <w:trPr>
          <w:trHeight w:val="865"/>
          <w:jc w:val="center"/>
        </w:trPr>
        <w:tc>
          <w:tcPr>
            <w:tcW w:w="541" w:type="dxa"/>
            <w:vMerge w:val="restart"/>
            <w:textDirection w:val="btLr"/>
            <w:vAlign w:val="center"/>
            <w:hideMark/>
          </w:tcPr>
          <w:p w14:paraId="52BD0E55" w14:textId="77777777" w:rsidR="00C26998" w:rsidRPr="003C2E0C" w:rsidRDefault="00C26998" w:rsidP="00742600">
            <w:pPr>
              <w:jc w:val="center"/>
              <w:rPr>
                <w:rFonts w:asciiTheme="majorBidi" w:hAnsiTheme="majorBidi" w:cstheme="majorBidi"/>
                <w:i/>
                <w:iCs/>
                <w:sz w:val="22"/>
                <w:szCs w:val="22"/>
              </w:rPr>
            </w:pPr>
            <w:r w:rsidRPr="003C2E0C">
              <w:rPr>
                <w:rFonts w:asciiTheme="majorBidi" w:hAnsiTheme="majorBidi" w:cstheme="majorBidi"/>
                <w:i/>
                <w:iCs/>
                <w:sz w:val="22"/>
                <w:szCs w:val="22"/>
              </w:rPr>
              <w:t>Etapo Nr.</w:t>
            </w:r>
          </w:p>
        </w:tc>
        <w:tc>
          <w:tcPr>
            <w:tcW w:w="5664" w:type="dxa"/>
            <w:vMerge w:val="restart"/>
            <w:vAlign w:val="center"/>
            <w:hideMark/>
          </w:tcPr>
          <w:p w14:paraId="39DBBB41" w14:textId="6FA2EC1B" w:rsidR="00C26998" w:rsidRPr="003C2E0C" w:rsidRDefault="00C26998" w:rsidP="00742600">
            <w:pPr>
              <w:jc w:val="center"/>
              <w:rPr>
                <w:rFonts w:asciiTheme="majorBidi" w:hAnsiTheme="majorBidi" w:cstheme="majorBidi"/>
                <w:b/>
                <w:bCs/>
                <w:sz w:val="22"/>
                <w:szCs w:val="22"/>
              </w:rPr>
            </w:pPr>
            <w:r w:rsidRPr="003C2E0C">
              <w:rPr>
                <w:rFonts w:asciiTheme="majorBidi" w:hAnsiTheme="majorBidi" w:cstheme="majorBidi"/>
                <w:b/>
                <w:bCs/>
                <w:sz w:val="22"/>
                <w:szCs w:val="22"/>
              </w:rPr>
              <w:t>Darbų veiklos (etapo) pavadinimas</w:t>
            </w:r>
          </w:p>
        </w:tc>
        <w:tc>
          <w:tcPr>
            <w:tcW w:w="3420" w:type="dxa"/>
            <w:gridSpan w:val="2"/>
            <w:vAlign w:val="center"/>
            <w:hideMark/>
          </w:tcPr>
          <w:p w14:paraId="78774021" w14:textId="6563A79F" w:rsidR="00C26998" w:rsidRPr="003C2E0C" w:rsidRDefault="00C26998" w:rsidP="00742600">
            <w:pPr>
              <w:jc w:val="center"/>
              <w:rPr>
                <w:rFonts w:asciiTheme="majorBidi" w:hAnsiTheme="majorBidi" w:cstheme="majorBidi"/>
                <w:b/>
                <w:bCs/>
                <w:sz w:val="22"/>
                <w:szCs w:val="22"/>
              </w:rPr>
            </w:pPr>
            <w:r w:rsidRPr="003C2E0C">
              <w:rPr>
                <w:rFonts w:asciiTheme="majorBidi" w:hAnsiTheme="majorBidi" w:cstheme="majorBidi"/>
                <w:b/>
                <w:bCs/>
                <w:sz w:val="22"/>
                <w:szCs w:val="22"/>
              </w:rPr>
              <w:t>Darb</w:t>
            </w:r>
            <w:r w:rsidR="00621284">
              <w:rPr>
                <w:rFonts w:asciiTheme="majorBidi" w:hAnsiTheme="majorBidi" w:cstheme="majorBidi"/>
                <w:b/>
                <w:bCs/>
                <w:sz w:val="22"/>
                <w:szCs w:val="22"/>
              </w:rPr>
              <w:t>ų veiklos</w:t>
            </w:r>
            <w:r w:rsidRPr="003C2E0C">
              <w:rPr>
                <w:rFonts w:asciiTheme="majorBidi" w:hAnsiTheme="majorBidi" w:cstheme="majorBidi"/>
                <w:b/>
                <w:bCs/>
                <w:sz w:val="22"/>
                <w:szCs w:val="22"/>
              </w:rPr>
              <w:t xml:space="preserve"> (etapo) kaina, Eur be PVM </w:t>
            </w:r>
            <w:r w:rsidRPr="003C2E0C">
              <w:rPr>
                <w:rFonts w:asciiTheme="majorBidi" w:hAnsiTheme="majorBidi" w:cstheme="majorBidi"/>
                <w:sz w:val="22"/>
                <w:szCs w:val="22"/>
              </w:rPr>
              <w:t>[Pildo rangovas]</w:t>
            </w:r>
          </w:p>
        </w:tc>
      </w:tr>
      <w:tr w:rsidR="00C26998" w:rsidRPr="003C2E0C" w14:paraId="5F1A4B71" w14:textId="77777777" w:rsidTr="00C26998">
        <w:trPr>
          <w:cantSplit/>
          <w:trHeight w:val="782"/>
          <w:jc w:val="center"/>
        </w:trPr>
        <w:tc>
          <w:tcPr>
            <w:tcW w:w="541" w:type="dxa"/>
            <w:vMerge/>
            <w:vAlign w:val="center"/>
            <w:hideMark/>
          </w:tcPr>
          <w:p w14:paraId="780D8EA6" w14:textId="77777777" w:rsidR="00C26998" w:rsidRPr="003C2E0C" w:rsidRDefault="00C26998" w:rsidP="00742600">
            <w:pPr>
              <w:rPr>
                <w:rFonts w:asciiTheme="majorBidi" w:hAnsiTheme="majorBidi" w:cstheme="majorBidi"/>
                <w:i/>
                <w:iCs/>
                <w:sz w:val="22"/>
                <w:szCs w:val="22"/>
              </w:rPr>
            </w:pPr>
          </w:p>
        </w:tc>
        <w:tc>
          <w:tcPr>
            <w:tcW w:w="5664" w:type="dxa"/>
            <w:vMerge/>
            <w:vAlign w:val="center"/>
            <w:hideMark/>
          </w:tcPr>
          <w:p w14:paraId="3B266EF1" w14:textId="77777777" w:rsidR="00C26998" w:rsidRPr="003C2E0C" w:rsidRDefault="00C26998" w:rsidP="00742600">
            <w:pPr>
              <w:rPr>
                <w:rFonts w:asciiTheme="majorBidi" w:hAnsiTheme="majorBidi" w:cstheme="majorBidi"/>
                <w:b/>
                <w:bCs/>
                <w:sz w:val="22"/>
                <w:szCs w:val="22"/>
              </w:rPr>
            </w:pPr>
          </w:p>
        </w:tc>
        <w:tc>
          <w:tcPr>
            <w:tcW w:w="3420" w:type="dxa"/>
            <w:gridSpan w:val="2"/>
            <w:vAlign w:val="center"/>
            <w:hideMark/>
          </w:tcPr>
          <w:p w14:paraId="1FC18BBB" w14:textId="77777777" w:rsidR="00C26998" w:rsidRPr="003C2E0C" w:rsidRDefault="00C26998" w:rsidP="00742600">
            <w:pPr>
              <w:rPr>
                <w:rFonts w:asciiTheme="majorBidi" w:hAnsiTheme="majorBidi" w:cstheme="majorBidi"/>
                <w:b/>
                <w:bCs/>
                <w:sz w:val="22"/>
                <w:szCs w:val="22"/>
              </w:rPr>
            </w:pPr>
          </w:p>
        </w:tc>
      </w:tr>
      <w:tr w:rsidR="00C26998" w:rsidRPr="003C2E0C" w14:paraId="7FE3AC72" w14:textId="77777777" w:rsidTr="00C26998">
        <w:trPr>
          <w:trHeight w:val="384"/>
          <w:jc w:val="center"/>
        </w:trPr>
        <w:tc>
          <w:tcPr>
            <w:tcW w:w="541" w:type="dxa"/>
            <w:noWrap/>
            <w:vAlign w:val="center"/>
            <w:hideMark/>
          </w:tcPr>
          <w:p w14:paraId="0ECD04F9" w14:textId="77777777"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1.</w:t>
            </w:r>
          </w:p>
        </w:tc>
        <w:tc>
          <w:tcPr>
            <w:tcW w:w="5664" w:type="dxa"/>
            <w:vAlign w:val="center"/>
          </w:tcPr>
          <w:p w14:paraId="6A446C8B" w14:textId="1C3D56FE"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rPr>
              <w:t>Techninės dokumentacijos parengimas</w:t>
            </w:r>
            <w:r>
              <w:rPr>
                <w:rFonts w:asciiTheme="majorBidi" w:hAnsiTheme="majorBidi" w:cstheme="majorBidi"/>
                <w:sz w:val="22"/>
                <w:szCs w:val="22"/>
              </w:rPr>
              <w:t>.</w:t>
            </w:r>
          </w:p>
        </w:tc>
        <w:tc>
          <w:tcPr>
            <w:tcW w:w="3420" w:type="dxa"/>
            <w:gridSpan w:val="2"/>
            <w:noWrap/>
            <w:vAlign w:val="bottom"/>
            <w:hideMark/>
          </w:tcPr>
          <w:p w14:paraId="7EA44B24" w14:textId="77777777" w:rsidR="00C26998" w:rsidRPr="003C2E0C" w:rsidRDefault="00C26998" w:rsidP="00742600">
            <w:pPr>
              <w:rPr>
                <w:rFonts w:asciiTheme="majorBidi" w:hAnsiTheme="majorBidi" w:cstheme="majorBidi"/>
                <w:sz w:val="22"/>
                <w:szCs w:val="22"/>
              </w:rPr>
            </w:pPr>
          </w:p>
        </w:tc>
      </w:tr>
      <w:tr w:rsidR="00C26998" w:rsidRPr="003C2E0C" w14:paraId="3786B8AB" w14:textId="77777777" w:rsidTr="00C26998">
        <w:trPr>
          <w:trHeight w:val="384"/>
          <w:jc w:val="center"/>
        </w:trPr>
        <w:tc>
          <w:tcPr>
            <w:tcW w:w="541" w:type="dxa"/>
            <w:noWrap/>
            <w:vAlign w:val="center"/>
          </w:tcPr>
          <w:p w14:paraId="5C5B81BB" w14:textId="77777777"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2.</w:t>
            </w:r>
          </w:p>
        </w:tc>
        <w:tc>
          <w:tcPr>
            <w:tcW w:w="5664" w:type="dxa"/>
            <w:vAlign w:val="center"/>
          </w:tcPr>
          <w:p w14:paraId="3D8CC790" w14:textId="77777777"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rPr>
              <w:t>Pėsčiųjų takų įrengimo darbai.</w:t>
            </w:r>
          </w:p>
        </w:tc>
        <w:tc>
          <w:tcPr>
            <w:tcW w:w="3420" w:type="dxa"/>
            <w:gridSpan w:val="2"/>
            <w:noWrap/>
            <w:vAlign w:val="bottom"/>
          </w:tcPr>
          <w:p w14:paraId="4E088297" w14:textId="77777777" w:rsidR="00C26998" w:rsidRPr="003C2E0C" w:rsidRDefault="00C26998" w:rsidP="00742600">
            <w:pPr>
              <w:rPr>
                <w:rFonts w:asciiTheme="majorBidi" w:hAnsiTheme="majorBidi" w:cstheme="majorBidi"/>
                <w:sz w:val="22"/>
                <w:szCs w:val="22"/>
              </w:rPr>
            </w:pPr>
          </w:p>
        </w:tc>
      </w:tr>
      <w:tr w:rsidR="00C26998" w:rsidRPr="003C2E0C" w14:paraId="31EBDB56" w14:textId="77777777" w:rsidTr="00C26998">
        <w:trPr>
          <w:trHeight w:val="384"/>
          <w:jc w:val="center"/>
        </w:trPr>
        <w:tc>
          <w:tcPr>
            <w:tcW w:w="541" w:type="dxa"/>
            <w:noWrap/>
            <w:vAlign w:val="center"/>
          </w:tcPr>
          <w:p w14:paraId="46673B7B" w14:textId="77777777"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3.</w:t>
            </w:r>
          </w:p>
        </w:tc>
        <w:tc>
          <w:tcPr>
            <w:tcW w:w="5664" w:type="dxa"/>
            <w:vAlign w:val="center"/>
          </w:tcPr>
          <w:p w14:paraId="0161C2D7" w14:textId="77777777"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rPr>
              <w:t xml:space="preserve">Susitikimų aikštelės įrengimo darbai. </w:t>
            </w:r>
          </w:p>
        </w:tc>
        <w:tc>
          <w:tcPr>
            <w:tcW w:w="3420" w:type="dxa"/>
            <w:gridSpan w:val="2"/>
            <w:noWrap/>
            <w:vAlign w:val="bottom"/>
          </w:tcPr>
          <w:p w14:paraId="268E0894" w14:textId="77777777" w:rsidR="00C26998" w:rsidRPr="003C2E0C" w:rsidRDefault="00C26998" w:rsidP="00742600">
            <w:pPr>
              <w:rPr>
                <w:rFonts w:asciiTheme="majorBidi" w:hAnsiTheme="majorBidi" w:cstheme="majorBidi"/>
                <w:sz w:val="22"/>
                <w:szCs w:val="22"/>
              </w:rPr>
            </w:pPr>
          </w:p>
        </w:tc>
      </w:tr>
      <w:tr w:rsidR="00C26998" w:rsidRPr="003C2E0C" w14:paraId="462E1E41" w14:textId="77777777" w:rsidTr="00C26998">
        <w:trPr>
          <w:trHeight w:val="384"/>
          <w:jc w:val="center"/>
        </w:trPr>
        <w:tc>
          <w:tcPr>
            <w:tcW w:w="541" w:type="dxa"/>
            <w:noWrap/>
            <w:vAlign w:val="center"/>
          </w:tcPr>
          <w:p w14:paraId="404A51F7" w14:textId="77777777"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4.</w:t>
            </w:r>
          </w:p>
        </w:tc>
        <w:tc>
          <w:tcPr>
            <w:tcW w:w="5664" w:type="dxa"/>
            <w:vAlign w:val="center"/>
          </w:tcPr>
          <w:p w14:paraId="7E373925" w14:textId="77777777"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rPr>
              <w:t>Reprezentacinės aikštės įrengimo darbai.</w:t>
            </w:r>
          </w:p>
        </w:tc>
        <w:tc>
          <w:tcPr>
            <w:tcW w:w="3420" w:type="dxa"/>
            <w:gridSpan w:val="2"/>
            <w:noWrap/>
            <w:vAlign w:val="bottom"/>
          </w:tcPr>
          <w:p w14:paraId="174827DE" w14:textId="77777777" w:rsidR="00C26998" w:rsidRPr="003C2E0C" w:rsidRDefault="00C26998" w:rsidP="00742600">
            <w:pPr>
              <w:rPr>
                <w:rFonts w:asciiTheme="majorBidi" w:hAnsiTheme="majorBidi" w:cstheme="majorBidi"/>
                <w:sz w:val="22"/>
                <w:szCs w:val="22"/>
              </w:rPr>
            </w:pPr>
          </w:p>
        </w:tc>
      </w:tr>
      <w:tr w:rsidR="00C26998" w:rsidRPr="003C2E0C" w14:paraId="55A6FCB6" w14:textId="77777777" w:rsidTr="00C26998">
        <w:trPr>
          <w:trHeight w:val="384"/>
          <w:jc w:val="center"/>
        </w:trPr>
        <w:tc>
          <w:tcPr>
            <w:tcW w:w="541" w:type="dxa"/>
            <w:noWrap/>
            <w:vAlign w:val="center"/>
          </w:tcPr>
          <w:p w14:paraId="724B7CB3" w14:textId="77777777"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5.</w:t>
            </w:r>
          </w:p>
        </w:tc>
        <w:tc>
          <w:tcPr>
            <w:tcW w:w="5664" w:type="dxa"/>
            <w:vAlign w:val="center"/>
          </w:tcPr>
          <w:p w14:paraId="54FBDE1B" w14:textId="77777777"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rPr>
              <w:t>Esamo koplytstulpio perkėlimo darbai.</w:t>
            </w:r>
          </w:p>
        </w:tc>
        <w:tc>
          <w:tcPr>
            <w:tcW w:w="3420" w:type="dxa"/>
            <w:gridSpan w:val="2"/>
            <w:noWrap/>
            <w:vAlign w:val="bottom"/>
          </w:tcPr>
          <w:p w14:paraId="414A2CD7" w14:textId="77777777" w:rsidR="00C26998" w:rsidRPr="003C2E0C" w:rsidRDefault="00C26998" w:rsidP="00742600">
            <w:pPr>
              <w:rPr>
                <w:rFonts w:asciiTheme="majorBidi" w:hAnsiTheme="majorBidi" w:cstheme="majorBidi"/>
                <w:sz w:val="22"/>
                <w:szCs w:val="22"/>
              </w:rPr>
            </w:pPr>
          </w:p>
        </w:tc>
      </w:tr>
      <w:tr w:rsidR="00C26998" w:rsidRPr="003C2E0C" w14:paraId="3B52D1BB" w14:textId="77777777" w:rsidTr="00C26998">
        <w:trPr>
          <w:trHeight w:val="384"/>
          <w:jc w:val="center"/>
        </w:trPr>
        <w:tc>
          <w:tcPr>
            <w:tcW w:w="541" w:type="dxa"/>
            <w:noWrap/>
            <w:vAlign w:val="center"/>
          </w:tcPr>
          <w:p w14:paraId="0239AC56" w14:textId="77777777"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6.</w:t>
            </w:r>
          </w:p>
        </w:tc>
        <w:tc>
          <w:tcPr>
            <w:tcW w:w="5664" w:type="dxa"/>
            <w:vAlign w:val="center"/>
          </w:tcPr>
          <w:p w14:paraId="79950707" w14:textId="77777777"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rPr>
              <w:t xml:space="preserve">Patekimo į teritoriją laiptų ir vartų įrengimo darbai </w:t>
            </w:r>
          </w:p>
        </w:tc>
        <w:tc>
          <w:tcPr>
            <w:tcW w:w="3420" w:type="dxa"/>
            <w:gridSpan w:val="2"/>
            <w:noWrap/>
            <w:vAlign w:val="bottom"/>
          </w:tcPr>
          <w:p w14:paraId="3711A77A" w14:textId="77777777" w:rsidR="00C26998" w:rsidRPr="003C2E0C" w:rsidRDefault="00C26998" w:rsidP="00742600">
            <w:pPr>
              <w:rPr>
                <w:rFonts w:asciiTheme="majorBidi" w:hAnsiTheme="majorBidi" w:cstheme="majorBidi"/>
                <w:sz w:val="22"/>
                <w:szCs w:val="22"/>
              </w:rPr>
            </w:pPr>
          </w:p>
        </w:tc>
      </w:tr>
      <w:tr w:rsidR="00C26998" w:rsidRPr="003C2E0C" w14:paraId="77929071" w14:textId="77777777" w:rsidTr="00C26998">
        <w:trPr>
          <w:trHeight w:val="384"/>
          <w:jc w:val="center"/>
        </w:trPr>
        <w:tc>
          <w:tcPr>
            <w:tcW w:w="541" w:type="dxa"/>
            <w:noWrap/>
            <w:vAlign w:val="center"/>
          </w:tcPr>
          <w:p w14:paraId="4F0AE189" w14:textId="7AE7A896" w:rsidR="00C26998" w:rsidRPr="003C2E0C" w:rsidRDefault="00C26998" w:rsidP="00742600">
            <w:pPr>
              <w:jc w:val="center"/>
              <w:rPr>
                <w:rFonts w:asciiTheme="majorBidi" w:hAnsiTheme="majorBidi" w:cstheme="majorBidi"/>
                <w:sz w:val="22"/>
                <w:szCs w:val="22"/>
              </w:rPr>
            </w:pPr>
            <w:r>
              <w:rPr>
                <w:rFonts w:asciiTheme="majorBidi" w:hAnsiTheme="majorBidi" w:cstheme="majorBidi"/>
                <w:sz w:val="22"/>
                <w:szCs w:val="22"/>
              </w:rPr>
              <w:t>7</w:t>
            </w:r>
            <w:r w:rsidRPr="003C2E0C">
              <w:rPr>
                <w:rFonts w:asciiTheme="majorBidi" w:hAnsiTheme="majorBidi" w:cstheme="majorBidi"/>
                <w:sz w:val="22"/>
                <w:szCs w:val="22"/>
              </w:rPr>
              <w:t>.</w:t>
            </w:r>
          </w:p>
        </w:tc>
        <w:tc>
          <w:tcPr>
            <w:tcW w:w="5664" w:type="dxa"/>
            <w:vAlign w:val="center"/>
          </w:tcPr>
          <w:p w14:paraId="6F7B1730" w14:textId="77777777" w:rsidR="00C26998" w:rsidRPr="008A736A" w:rsidRDefault="00C26998" w:rsidP="00742600">
            <w:pPr>
              <w:tabs>
                <w:tab w:val="left" w:pos="426"/>
              </w:tabs>
              <w:jc w:val="both"/>
              <w:rPr>
                <w:rFonts w:asciiTheme="majorBidi" w:hAnsiTheme="majorBidi" w:cstheme="majorBidi"/>
                <w:sz w:val="22"/>
                <w:szCs w:val="22"/>
                <w:highlight w:val="yellow"/>
              </w:rPr>
            </w:pPr>
            <w:r w:rsidRPr="0030573E">
              <w:rPr>
                <w:rFonts w:asciiTheme="majorBidi" w:hAnsiTheme="majorBidi" w:cstheme="majorBidi"/>
                <w:sz w:val="22"/>
                <w:szCs w:val="22"/>
              </w:rPr>
              <w:t>Teritorijos apšvietimo įrengimo darbai.</w:t>
            </w:r>
          </w:p>
        </w:tc>
        <w:tc>
          <w:tcPr>
            <w:tcW w:w="3420" w:type="dxa"/>
            <w:gridSpan w:val="2"/>
            <w:noWrap/>
            <w:vAlign w:val="bottom"/>
          </w:tcPr>
          <w:p w14:paraId="0041CE43" w14:textId="77777777" w:rsidR="00C26998" w:rsidRPr="003C2E0C" w:rsidRDefault="00C26998" w:rsidP="00742600">
            <w:pPr>
              <w:rPr>
                <w:rFonts w:asciiTheme="majorBidi" w:hAnsiTheme="majorBidi" w:cstheme="majorBidi"/>
                <w:sz w:val="22"/>
                <w:szCs w:val="22"/>
              </w:rPr>
            </w:pPr>
          </w:p>
        </w:tc>
      </w:tr>
      <w:tr w:rsidR="00C26998" w:rsidRPr="003C2E0C" w14:paraId="0038FDD7" w14:textId="77777777" w:rsidTr="00C26998">
        <w:trPr>
          <w:trHeight w:val="384"/>
          <w:jc w:val="center"/>
        </w:trPr>
        <w:tc>
          <w:tcPr>
            <w:tcW w:w="541" w:type="dxa"/>
            <w:noWrap/>
            <w:vAlign w:val="center"/>
          </w:tcPr>
          <w:p w14:paraId="4CBC306B" w14:textId="54439E61" w:rsidR="00C26998" w:rsidRPr="003C2E0C" w:rsidRDefault="00C26998" w:rsidP="00742600">
            <w:pPr>
              <w:jc w:val="center"/>
              <w:rPr>
                <w:rFonts w:asciiTheme="majorBidi" w:hAnsiTheme="majorBidi" w:cstheme="majorBidi"/>
                <w:sz w:val="22"/>
                <w:szCs w:val="22"/>
              </w:rPr>
            </w:pPr>
            <w:r>
              <w:rPr>
                <w:rFonts w:asciiTheme="majorBidi" w:hAnsiTheme="majorBidi" w:cstheme="majorBidi"/>
                <w:sz w:val="22"/>
                <w:szCs w:val="22"/>
              </w:rPr>
              <w:t>8</w:t>
            </w:r>
            <w:r w:rsidRPr="003C2E0C">
              <w:rPr>
                <w:rFonts w:asciiTheme="majorBidi" w:hAnsiTheme="majorBidi" w:cstheme="majorBidi"/>
                <w:sz w:val="22"/>
                <w:szCs w:val="22"/>
              </w:rPr>
              <w:t>.</w:t>
            </w:r>
          </w:p>
        </w:tc>
        <w:tc>
          <w:tcPr>
            <w:tcW w:w="5664" w:type="dxa"/>
            <w:vAlign w:val="center"/>
          </w:tcPr>
          <w:p w14:paraId="6A9A5A5A" w14:textId="77777777" w:rsidR="00C26998" w:rsidRPr="008A736A" w:rsidRDefault="00C26998" w:rsidP="00742600">
            <w:pPr>
              <w:tabs>
                <w:tab w:val="left" w:pos="426"/>
              </w:tabs>
              <w:jc w:val="both"/>
              <w:rPr>
                <w:rFonts w:asciiTheme="majorBidi" w:hAnsiTheme="majorBidi" w:cstheme="majorBidi"/>
                <w:sz w:val="22"/>
                <w:szCs w:val="22"/>
              </w:rPr>
            </w:pPr>
            <w:r w:rsidRPr="008A736A">
              <w:rPr>
                <w:rFonts w:asciiTheme="majorBidi" w:hAnsiTheme="majorBidi" w:cstheme="majorBidi"/>
                <w:sz w:val="22"/>
                <w:szCs w:val="22"/>
              </w:rPr>
              <w:t>Elektros jėgos tinklo įrengimo darbai.</w:t>
            </w:r>
          </w:p>
        </w:tc>
        <w:tc>
          <w:tcPr>
            <w:tcW w:w="3420" w:type="dxa"/>
            <w:gridSpan w:val="2"/>
            <w:noWrap/>
            <w:vAlign w:val="bottom"/>
          </w:tcPr>
          <w:p w14:paraId="2BE80C9F" w14:textId="77777777" w:rsidR="00C26998" w:rsidRPr="003C2E0C" w:rsidRDefault="00C26998" w:rsidP="00742600">
            <w:pPr>
              <w:rPr>
                <w:rFonts w:asciiTheme="majorBidi" w:hAnsiTheme="majorBidi" w:cstheme="majorBidi"/>
                <w:sz w:val="22"/>
                <w:szCs w:val="22"/>
              </w:rPr>
            </w:pPr>
          </w:p>
        </w:tc>
      </w:tr>
      <w:tr w:rsidR="00C26998" w:rsidRPr="003C2E0C" w14:paraId="63FB5346" w14:textId="77777777" w:rsidTr="00C26998">
        <w:trPr>
          <w:trHeight w:val="384"/>
          <w:jc w:val="center"/>
        </w:trPr>
        <w:tc>
          <w:tcPr>
            <w:tcW w:w="541" w:type="dxa"/>
            <w:noWrap/>
            <w:vAlign w:val="center"/>
          </w:tcPr>
          <w:p w14:paraId="256EDEEC" w14:textId="006A25ED" w:rsidR="00C26998" w:rsidRPr="003C2E0C" w:rsidRDefault="00C26998" w:rsidP="00742600">
            <w:pPr>
              <w:jc w:val="center"/>
              <w:rPr>
                <w:rFonts w:asciiTheme="majorBidi" w:hAnsiTheme="majorBidi" w:cstheme="majorBidi"/>
                <w:sz w:val="22"/>
                <w:szCs w:val="22"/>
              </w:rPr>
            </w:pPr>
            <w:r>
              <w:rPr>
                <w:rFonts w:asciiTheme="majorBidi" w:hAnsiTheme="majorBidi" w:cstheme="majorBidi"/>
                <w:sz w:val="22"/>
                <w:szCs w:val="22"/>
              </w:rPr>
              <w:t>9</w:t>
            </w:r>
            <w:r w:rsidRPr="003C2E0C">
              <w:rPr>
                <w:rFonts w:asciiTheme="majorBidi" w:hAnsiTheme="majorBidi" w:cstheme="majorBidi"/>
                <w:sz w:val="22"/>
                <w:szCs w:val="22"/>
              </w:rPr>
              <w:t>.</w:t>
            </w:r>
          </w:p>
        </w:tc>
        <w:tc>
          <w:tcPr>
            <w:tcW w:w="5664" w:type="dxa"/>
            <w:vAlign w:val="center"/>
          </w:tcPr>
          <w:p w14:paraId="296AD7F5" w14:textId="77777777" w:rsidR="00C26998" w:rsidRPr="008A736A" w:rsidRDefault="00C26998" w:rsidP="00742600">
            <w:pPr>
              <w:tabs>
                <w:tab w:val="left" w:pos="426"/>
              </w:tabs>
              <w:jc w:val="both"/>
              <w:rPr>
                <w:rFonts w:asciiTheme="majorBidi" w:hAnsiTheme="majorBidi" w:cstheme="majorBidi"/>
                <w:sz w:val="22"/>
                <w:szCs w:val="22"/>
              </w:rPr>
            </w:pPr>
            <w:r w:rsidRPr="008A736A">
              <w:rPr>
                <w:rFonts w:asciiTheme="majorBidi" w:hAnsiTheme="majorBidi" w:cstheme="majorBidi"/>
                <w:sz w:val="22"/>
                <w:szCs w:val="22"/>
              </w:rPr>
              <w:t>Paviršinių (lietaus) nuotekų tinklų įrengimo darbai.</w:t>
            </w:r>
          </w:p>
        </w:tc>
        <w:tc>
          <w:tcPr>
            <w:tcW w:w="3420" w:type="dxa"/>
            <w:gridSpan w:val="2"/>
            <w:noWrap/>
            <w:vAlign w:val="bottom"/>
          </w:tcPr>
          <w:p w14:paraId="2385EDAA" w14:textId="77777777" w:rsidR="00C26998" w:rsidRPr="003C2E0C" w:rsidRDefault="00C26998" w:rsidP="00742600">
            <w:pPr>
              <w:rPr>
                <w:rFonts w:asciiTheme="majorBidi" w:hAnsiTheme="majorBidi" w:cstheme="majorBidi"/>
                <w:sz w:val="22"/>
                <w:szCs w:val="22"/>
              </w:rPr>
            </w:pPr>
          </w:p>
        </w:tc>
      </w:tr>
      <w:tr w:rsidR="00C26998" w:rsidRPr="003C2E0C" w14:paraId="15BBCA8F" w14:textId="77777777" w:rsidTr="00C26998">
        <w:trPr>
          <w:trHeight w:val="384"/>
          <w:jc w:val="center"/>
        </w:trPr>
        <w:tc>
          <w:tcPr>
            <w:tcW w:w="541" w:type="dxa"/>
            <w:noWrap/>
            <w:vAlign w:val="center"/>
          </w:tcPr>
          <w:p w14:paraId="3BB67DF8" w14:textId="71AC47BA"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1</w:t>
            </w:r>
            <w:r>
              <w:rPr>
                <w:rFonts w:asciiTheme="majorBidi" w:hAnsiTheme="majorBidi" w:cstheme="majorBidi"/>
                <w:sz w:val="22"/>
                <w:szCs w:val="22"/>
              </w:rPr>
              <w:t>0</w:t>
            </w:r>
            <w:r w:rsidRPr="003C2E0C">
              <w:rPr>
                <w:rFonts w:asciiTheme="majorBidi" w:hAnsiTheme="majorBidi" w:cstheme="majorBidi"/>
                <w:sz w:val="22"/>
                <w:szCs w:val="22"/>
              </w:rPr>
              <w:t>.</w:t>
            </w:r>
          </w:p>
        </w:tc>
        <w:tc>
          <w:tcPr>
            <w:tcW w:w="5664" w:type="dxa"/>
            <w:vAlign w:val="center"/>
          </w:tcPr>
          <w:p w14:paraId="630B6F41" w14:textId="77777777"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lang w:eastAsia="ar-SA"/>
              </w:rPr>
              <w:t>Statinių išpildomosios dokumentacijos ir nekilnojamojo turto kadastro registro bylų statiniams, statybos užbaigimo dokumentų parengimas.</w:t>
            </w:r>
          </w:p>
        </w:tc>
        <w:tc>
          <w:tcPr>
            <w:tcW w:w="3420" w:type="dxa"/>
            <w:gridSpan w:val="2"/>
            <w:noWrap/>
            <w:vAlign w:val="bottom"/>
          </w:tcPr>
          <w:p w14:paraId="55115A23" w14:textId="77777777" w:rsidR="00C26998" w:rsidRPr="003C2E0C" w:rsidRDefault="00C26998" w:rsidP="00742600">
            <w:pPr>
              <w:rPr>
                <w:rFonts w:asciiTheme="majorBidi" w:hAnsiTheme="majorBidi" w:cstheme="majorBidi"/>
                <w:sz w:val="22"/>
                <w:szCs w:val="22"/>
              </w:rPr>
            </w:pPr>
          </w:p>
        </w:tc>
      </w:tr>
      <w:tr w:rsidR="003C2E0C" w:rsidRPr="003C2E0C" w14:paraId="14212060" w14:textId="77777777" w:rsidTr="00C26998">
        <w:trPr>
          <w:gridAfter w:val="1"/>
          <w:wAfter w:w="20" w:type="dxa"/>
          <w:trHeight w:val="297"/>
          <w:jc w:val="center"/>
        </w:trPr>
        <w:tc>
          <w:tcPr>
            <w:tcW w:w="6205" w:type="dxa"/>
            <w:gridSpan w:val="2"/>
            <w:vAlign w:val="center"/>
            <w:hideMark/>
          </w:tcPr>
          <w:p w14:paraId="60567B42" w14:textId="64BF4A00" w:rsidR="003C2E0C" w:rsidRPr="003C2E0C" w:rsidRDefault="003C2E0C" w:rsidP="00742600">
            <w:pPr>
              <w:jc w:val="right"/>
              <w:rPr>
                <w:rFonts w:asciiTheme="majorBidi" w:hAnsiTheme="majorBidi" w:cstheme="majorBidi"/>
                <w:b/>
                <w:bCs/>
                <w:sz w:val="22"/>
                <w:szCs w:val="22"/>
              </w:rPr>
            </w:pPr>
            <w:r w:rsidRPr="003C2E0C">
              <w:rPr>
                <w:rFonts w:asciiTheme="majorBidi" w:hAnsiTheme="majorBidi" w:cstheme="majorBidi"/>
                <w:b/>
                <w:bCs/>
                <w:sz w:val="22"/>
                <w:szCs w:val="22"/>
              </w:rPr>
              <w:t>Bendra suma be PVM:</w:t>
            </w:r>
          </w:p>
        </w:tc>
        <w:tc>
          <w:tcPr>
            <w:tcW w:w="3400" w:type="dxa"/>
            <w:noWrap/>
            <w:vAlign w:val="bottom"/>
            <w:hideMark/>
          </w:tcPr>
          <w:p w14:paraId="70C36C5D" w14:textId="77777777" w:rsidR="003C2E0C" w:rsidRPr="003C2E0C" w:rsidRDefault="003C2E0C" w:rsidP="00742600">
            <w:pPr>
              <w:rPr>
                <w:rFonts w:asciiTheme="majorBidi" w:hAnsiTheme="majorBidi" w:cstheme="majorBidi"/>
                <w:sz w:val="22"/>
                <w:szCs w:val="22"/>
              </w:rPr>
            </w:pPr>
            <w:r w:rsidRPr="003C2E0C">
              <w:rPr>
                <w:rFonts w:asciiTheme="majorBidi" w:hAnsiTheme="majorBidi" w:cstheme="majorBidi"/>
                <w:sz w:val="22"/>
                <w:szCs w:val="22"/>
              </w:rPr>
              <w:t> </w:t>
            </w:r>
          </w:p>
        </w:tc>
      </w:tr>
      <w:tr w:rsidR="003C2E0C" w:rsidRPr="003C2E0C" w14:paraId="4383301D" w14:textId="77777777" w:rsidTr="00C26998">
        <w:trPr>
          <w:gridAfter w:val="1"/>
          <w:wAfter w:w="20" w:type="dxa"/>
          <w:trHeight w:val="297"/>
          <w:jc w:val="center"/>
        </w:trPr>
        <w:tc>
          <w:tcPr>
            <w:tcW w:w="6205" w:type="dxa"/>
            <w:gridSpan w:val="2"/>
            <w:vAlign w:val="center"/>
            <w:hideMark/>
          </w:tcPr>
          <w:p w14:paraId="55E3CEA0" w14:textId="1986D7B7" w:rsidR="003C2E0C" w:rsidRPr="003C2E0C" w:rsidRDefault="003C2E0C" w:rsidP="00742600">
            <w:pPr>
              <w:jc w:val="right"/>
              <w:rPr>
                <w:rFonts w:asciiTheme="majorBidi" w:hAnsiTheme="majorBidi" w:cstheme="majorBidi"/>
                <w:b/>
                <w:bCs/>
                <w:sz w:val="22"/>
                <w:szCs w:val="22"/>
              </w:rPr>
            </w:pPr>
            <w:r w:rsidRPr="003C2E0C">
              <w:rPr>
                <w:rFonts w:asciiTheme="majorBidi" w:hAnsiTheme="majorBidi" w:cstheme="majorBidi"/>
                <w:b/>
                <w:bCs/>
                <w:sz w:val="22"/>
                <w:szCs w:val="22"/>
              </w:rPr>
              <w:t>PVM [tarifas] suma:</w:t>
            </w:r>
          </w:p>
        </w:tc>
        <w:tc>
          <w:tcPr>
            <w:tcW w:w="3400" w:type="dxa"/>
            <w:noWrap/>
            <w:vAlign w:val="bottom"/>
            <w:hideMark/>
          </w:tcPr>
          <w:p w14:paraId="1F7AC278" w14:textId="77777777" w:rsidR="003C2E0C" w:rsidRPr="003C2E0C" w:rsidRDefault="003C2E0C" w:rsidP="00742600">
            <w:pPr>
              <w:rPr>
                <w:rFonts w:asciiTheme="majorBidi" w:hAnsiTheme="majorBidi" w:cstheme="majorBidi"/>
                <w:sz w:val="22"/>
                <w:szCs w:val="22"/>
              </w:rPr>
            </w:pPr>
            <w:r w:rsidRPr="003C2E0C">
              <w:rPr>
                <w:rFonts w:asciiTheme="majorBidi" w:hAnsiTheme="majorBidi" w:cstheme="majorBidi"/>
                <w:sz w:val="22"/>
                <w:szCs w:val="22"/>
              </w:rPr>
              <w:t> </w:t>
            </w:r>
          </w:p>
        </w:tc>
      </w:tr>
      <w:tr w:rsidR="003C2E0C" w:rsidRPr="003C2E0C" w14:paraId="07AE8C04" w14:textId="77777777" w:rsidTr="00C26998">
        <w:trPr>
          <w:gridAfter w:val="1"/>
          <w:wAfter w:w="20" w:type="dxa"/>
          <w:trHeight w:val="297"/>
          <w:jc w:val="center"/>
        </w:trPr>
        <w:tc>
          <w:tcPr>
            <w:tcW w:w="6205" w:type="dxa"/>
            <w:gridSpan w:val="2"/>
            <w:vAlign w:val="center"/>
            <w:hideMark/>
          </w:tcPr>
          <w:p w14:paraId="1AD99D0F" w14:textId="650E48AB" w:rsidR="003C2E0C" w:rsidRPr="003C2E0C" w:rsidRDefault="003C2E0C" w:rsidP="00742600">
            <w:pPr>
              <w:jc w:val="right"/>
              <w:rPr>
                <w:rFonts w:asciiTheme="majorBidi" w:hAnsiTheme="majorBidi" w:cstheme="majorBidi"/>
                <w:b/>
                <w:bCs/>
                <w:sz w:val="22"/>
                <w:szCs w:val="22"/>
              </w:rPr>
            </w:pPr>
            <w:r w:rsidRPr="003C2E0C">
              <w:rPr>
                <w:rFonts w:asciiTheme="majorBidi" w:hAnsiTheme="majorBidi" w:cstheme="majorBidi"/>
                <w:b/>
                <w:bCs/>
                <w:sz w:val="22"/>
                <w:szCs w:val="22"/>
              </w:rPr>
              <w:t>BENDRA SUMA su PVM:</w:t>
            </w:r>
          </w:p>
        </w:tc>
        <w:tc>
          <w:tcPr>
            <w:tcW w:w="3400" w:type="dxa"/>
            <w:noWrap/>
            <w:vAlign w:val="bottom"/>
            <w:hideMark/>
          </w:tcPr>
          <w:p w14:paraId="296AF7BB" w14:textId="77777777" w:rsidR="003C2E0C" w:rsidRPr="003C2E0C" w:rsidRDefault="003C2E0C" w:rsidP="00742600">
            <w:pPr>
              <w:rPr>
                <w:rFonts w:asciiTheme="majorBidi" w:hAnsiTheme="majorBidi" w:cstheme="majorBidi"/>
                <w:sz w:val="22"/>
                <w:szCs w:val="22"/>
              </w:rPr>
            </w:pPr>
            <w:r w:rsidRPr="003C2E0C">
              <w:rPr>
                <w:rFonts w:asciiTheme="majorBidi" w:hAnsiTheme="majorBidi" w:cstheme="majorBidi"/>
                <w:sz w:val="22"/>
                <w:szCs w:val="22"/>
              </w:rPr>
              <w:t> </w:t>
            </w:r>
          </w:p>
        </w:tc>
      </w:tr>
    </w:tbl>
    <w:p w14:paraId="39402AEF" w14:textId="77777777" w:rsidR="00BE1B01" w:rsidRPr="0000010D" w:rsidRDefault="00BE1B01" w:rsidP="00BE1B01">
      <w:pPr>
        <w:rPr>
          <w:rFonts w:asciiTheme="majorBidi" w:hAnsiTheme="majorBidi" w:cstheme="majorBidi"/>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BE1B01" w:rsidRPr="0000010D" w14:paraId="7FDF6D21" w14:textId="77777777" w:rsidTr="00742600">
        <w:trPr>
          <w:trHeight w:val="73"/>
          <w:jc w:val="right"/>
        </w:trPr>
        <w:tc>
          <w:tcPr>
            <w:tcW w:w="3588" w:type="dxa"/>
            <w:tcBorders>
              <w:top w:val="single" w:sz="4" w:space="0" w:color="auto"/>
              <w:left w:val="nil"/>
              <w:bottom w:val="nil"/>
              <w:right w:val="nil"/>
            </w:tcBorders>
          </w:tcPr>
          <w:p w14:paraId="6DBBD270" w14:textId="77777777" w:rsidR="00BE1B01" w:rsidRPr="0000010D" w:rsidRDefault="00BE1B01" w:rsidP="00742600">
            <w:pPr>
              <w:snapToGrid w:val="0"/>
              <w:rPr>
                <w:rFonts w:asciiTheme="majorBidi" w:hAnsiTheme="majorBidi" w:cstheme="majorBidi"/>
                <w:sz w:val="24"/>
                <w:szCs w:val="24"/>
              </w:rPr>
            </w:pPr>
            <w:r w:rsidRPr="0000010D">
              <w:rPr>
                <w:rFonts w:asciiTheme="majorBidi" w:hAnsiTheme="majorBidi" w:cstheme="majorBidi"/>
                <w:position w:val="6"/>
                <w:sz w:val="24"/>
                <w:szCs w:val="24"/>
              </w:rPr>
              <w:t>(</w:t>
            </w:r>
            <w:r w:rsidRPr="0000010D">
              <w:rPr>
                <w:rFonts w:asciiTheme="majorBidi" w:hAnsiTheme="majorBidi" w:cstheme="majorBidi"/>
                <w:i/>
                <w:iCs/>
                <w:position w:val="6"/>
                <w:sz w:val="24"/>
                <w:szCs w:val="24"/>
              </w:rPr>
              <w:t>Tiekėjo arba jo įgalioto asmens pareigų pavadinimas)</w:t>
            </w:r>
          </w:p>
        </w:tc>
        <w:tc>
          <w:tcPr>
            <w:tcW w:w="300" w:type="dxa"/>
          </w:tcPr>
          <w:p w14:paraId="5984F4B1" w14:textId="77777777" w:rsidR="00BE1B01" w:rsidRPr="0000010D" w:rsidRDefault="00BE1B01" w:rsidP="00742600">
            <w:pPr>
              <w:rPr>
                <w:rFonts w:asciiTheme="majorBidi" w:eastAsia="Calibri" w:hAnsiTheme="majorBidi" w:cstheme="majorBidi"/>
                <w:sz w:val="24"/>
                <w:szCs w:val="24"/>
              </w:rPr>
            </w:pPr>
          </w:p>
        </w:tc>
        <w:tc>
          <w:tcPr>
            <w:tcW w:w="2445" w:type="dxa"/>
            <w:tcBorders>
              <w:top w:val="single" w:sz="4" w:space="0" w:color="auto"/>
              <w:left w:val="nil"/>
              <w:bottom w:val="nil"/>
              <w:right w:val="nil"/>
            </w:tcBorders>
          </w:tcPr>
          <w:p w14:paraId="5CAC1A9E" w14:textId="77777777" w:rsidR="00BE1B01" w:rsidRPr="0000010D" w:rsidRDefault="00BE1B01" w:rsidP="00742600">
            <w:pPr>
              <w:rPr>
                <w:rFonts w:asciiTheme="majorBidi" w:eastAsia="Calibri" w:hAnsiTheme="majorBidi" w:cstheme="majorBidi"/>
                <w:i/>
                <w:iCs/>
                <w:sz w:val="24"/>
                <w:szCs w:val="24"/>
              </w:rPr>
            </w:pPr>
            <w:r w:rsidRPr="0000010D">
              <w:rPr>
                <w:rFonts w:asciiTheme="majorBidi" w:eastAsia="Calibri" w:hAnsiTheme="majorBidi" w:cstheme="majorBidi"/>
                <w:i/>
                <w:iCs/>
                <w:position w:val="6"/>
                <w:sz w:val="24"/>
                <w:szCs w:val="24"/>
              </w:rPr>
              <w:t>(Parašas)</w:t>
            </w:r>
          </w:p>
        </w:tc>
        <w:tc>
          <w:tcPr>
            <w:tcW w:w="236" w:type="dxa"/>
          </w:tcPr>
          <w:p w14:paraId="518603F4" w14:textId="77777777" w:rsidR="00BE1B01" w:rsidRPr="0000010D" w:rsidRDefault="00BE1B01" w:rsidP="00742600">
            <w:pPr>
              <w:rPr>
                <w:rFonts w:asciiTheme="majorBidi" w:eastAsia="Calibri" w:hAnsiTheme="majorBidi" w:cstheme="majorBidi"/>
                <w:i/>
                <w:iCs/>
                <w:sz w:val="24"/>
                <w:szCs w:val="24"/>
              </w:rPr>
            </w:pPr>
          </w:p>
        </w:tc>
        <w:tc>
          <w:tcPr>
            <w:tcW w:w="3259" w:type="dxa"/>
            <w:tcBorders>
              <w:top w:val="single" w:sz="4" w:space="0" w:color="auto"/>
              <w:left w:val="nil"/>
              <w:bottom w:val="nil"/>
            </w:tcBorders>
          </w:tcPr>
          <w:p w14:paraId="1D527857" w14:textId="77777777" w:rsidR="00BE1B01" w:rsidRPr="0000010D" w:rsidRDefault="00BE1B01" w:rsidP="00742600">
            <w:pPr>
              <w:rPr>
                <w:rFonts w:asciiTheme="majorBidi" w:eastAsia="Calibri" w:hAnsiTheme="majorBidi" w:cstheme="majorBidi"/>
                <w:i/>
                <w:iCs/>
                <w:sz w:val="24"/>
                <w:szCs w:val="24"/>
              </w:rPr>
            </w:pPr>
            <w:r w:rsidRPr="0000010D">
              <w:rPr>
                <w:rFonts w:asciiTheme="majorBidi" w:eastAsia="Calibri" w:hAnsiTheme="majorBidi" w:cstheme="majorBidi"/>
                <w:i/>
                <w:iCs/>
                <w:position w:val="6"/>
                <w:sz w:val="24"/>
                <w:szCs w:val="24"/>
              </w:rPr>
              <w:t>(Vardas ir pavardė)</w:t>
            </w:r>
          </w:p>
        </w:tc>
      </w:tr>
    </w:tbl>
    <w:p w14:paraId="34FF4C34" w14:textId="77777777" w:rsidR="001D5125" w:rsidRPr="003C2E0C" w:rsidRDefault="001D5125" w:rsidP="00A7048C">
      <w:pPr>
        <w:spacing w:after="0"/>
        <w:rPr>
          <w:rFonts w:asciiTheme="majorBidi" w:hAnsiTheme="majorBidi" w:cstheme="majorBidi"/>
          <w:b/>
          <w:bCs/>
          <w:sz w:val="22"/>
          <w:szCs w:val="22"/>
        </w:rPr>
      </w:pPr>
    </w:p>
    <w:sectPr w:rsidR="001D5125" w:rsidRPr="003C2E0C" w:rsidSect="004B4AD8">
      <w:footerReference w:type="first" r:id="rId24"/>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9A2FC" w14:textId="77777777" w:rsidR="00B901D9" w:rsidRDefault="00B901D9" w:rsidP="00D05666">
      <w:r>
        <w:separator/>
      </w:r>
    </w:p>
  </w:endnote>
  <w:endnote w:type="continuationSeparator" w:id="0">
    <w:p w14:paraId="5C7BB86C" w14:textId="77777777" w:rsidR="00B901D9" w:rsidRDefault="00B901D9" w:rsidP="00D05666">
      <w:r>
        <w:continuationSeparator/>
      </w:r>
    </w:p>
  </w:endnote>
  <w:endnote w:type="continuationNotice" w:id="1">
    <w:p w14:paraId="0348E0E9" w14:textId="77777777" w:rsidR="00B901D9" w:rsidRDefault="00B901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orable">
    <w:charset w:val="BA"/>
    <w:family w:val="script"/>
    <w:pitch w:val="variable"/>
    <w:sig w:usb0="80000027" w:usb1="00000000" w:usb2="00000000" w:usb3="00000000" w:csb0="00000081"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sidR="00C26496">
          <w:rPr>
            <w:noProof/>
          </w:rPr>
          <w:t>35</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156216"/>
      <w:docPartObj>
        <w:docPartGallery w:val="Page Numbers (Bottom of Page)"/>
        <w:docPartUnique/>
      </w:docPartObj>
    </w:sdtPr>
    <w:sdtContent>
      <w:p w14:paraId="3E462558" w14:textId="77777777" w:rsidR="00460713" w:rsidRDefault="00460713">
        <w:pPr>
          <w:pStyle w:val="Porat"/>
          <w:jc w:val="right"/>
        </w:pPr>
        <w:r>
          <w:t>6</w:t>
        </w:r>
      </w:p>
      <w:p w14:paraId="0E43CB7E" w14:textId="62A064C1" w:rsidR="00460713" w:rsidRDefault="00000000">
        <w:pPr>
          <w:pStyle w:val="Porat"/>
          <w:jc w:val="right"/>
        </w:pP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21287" w14:textId="77777777" w:rsidR="00B901D9" w:rsidRDefault="00B901D9" w:rsidP="00D05666">
      <w:r>
        <w:separator/>
      </w:r>
    </w:p>
  </w:footnote>
  <w:footnote w:type="continuationSeparator" w:id="0">
    <w:p w14:paraId="4B4C277D" w14:textId="77777777" w:rsidR="00B901D9" w:rsidRDefault="00B901D9" w:rsidP="00D05666">
      <w:r>
        <w:continuationSeparator/>
      </w:r>
    </w:p>
  </w:footnote>
  <w:footnote w:type="continuationNotice" w:id="1">
    <w:p w14:paraId="1942A665" w14:textId="77777777" w:rsidR="00B901D9" w:rsidRDefault="00B901D9">
      <w:pPr>
        <w:spacing w:after="0" w:line="240" w:lineRule="auto"/>
      </w:pPr>
    </w:p>
  </w:footnote>
  <w:footnote w:id="2">
    <w:p w14:paraId="2C6D6C0D" w14:textId="77777777" w:rsidR="005A4FFA" w:rsidRPr="006471A9" w:rsidRDefault="005A4FFA" w:rsidP="005A4FFA">
      <w:pPr>
        <w:pStyle w:val="Puslapioinaostekstas"/>
        <w:rPr>
          <w:i/>
          <w:iCs/>
        </w:rPr>
      </w:pPr>
      <w:r w:rsidRPr="006471A9">
        <w:rPr>
          <w:rStyle w:val="Puslapioinaosnuoroda"/>
          <w:rFonts w:ascii="Calibri" w:eastAsia="Yu Mincho" w:hAnsi="Calibri" w:cs="Arial"/>
          <w:i/>
          <w:iCs/>
        </w:rPr>
        <w:footnoteRef/>
      </w:r>
      <w:r w:rsidRPr="006471A9">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CD7093C" w14:textId="77777777" w:rsidR="005A4FFA" w:rsidRPr="006471A9" w:rsidRDefault="005A4FFA" w:rsidP="005A4FFA">
      <w:pPr>
        <w:pStyle w:val="Puslapioinaostekstas"/>
        <w:numPr>
          <w:ilvl w:val="0"/>
          <w:numId w:val="15"/>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608A2CD2" w14:textId="77777777" w:rsidR="005A4FFA" w:rsidRPr="006471A9" w:rsidRDefault="005A4FFA" w:rsidP="005A4FFA">
      <w:pPr>
        <w:pStyle w:val="Puslapioinaostekstas"/>
        <w:numPr>
          <w:ilvl w:val="0"/>
          <w:numId w:val="15"/>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FE64F07" w14:textId="77777777" w:rsidR="005A4FFA" w:rsidRPr="006471A9" w:rsidRDefault="005A4FFA" w:rsidP="005A4FFA">
      <w:pPr>
        <w:pStyle w:val="Puslapioinaostekstas"/>
        <w:rPr>
          <w:i/>
          <w:iCs/>
        </w:rPr>
      </w:pPr>
      <w:r w:rsidRPr="006471A9">
        <w:rPr>
          <w:rStyle w:val="Puslapioinaosnuoroda"/>
          <w:rFonts w:ascii="Calibri" w:eastAsia="Yu Mincho" w:hAnsi="Calibri" w:cs="Arial"/>
        </w:rPr>
        <w:footnoteRef/>
      </w:r>
      <w:r w:rsidRPr="006471A9">
        <w:rPr>
          <w:rFonts w:ascii="Calibri" w:eastAsia="Yu Mincho" w:hAnsi="Calibri" w:cs="Arial"/>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172981C" w14:textId="77777777" w:rsidR="005A4FFA" w:rsidRPr="006471A9" w:rsidRDefault="005A4FFA" w:rsidP="005A4FFA">
      <w:pPr>
        <w:pStyle w:val="Puslapioinaostekstas"/>
        <w:numPr>
          <w:ilvl w:val="0"/>
          <w:numId w:val="16"/>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1442387A" w14:textId="77777777" w:rsidR="005A4FFA" w:rsidRPr="006471A9" w:rsidRDefault="005A4FFA" w:rsidP="005A4FFA">
      <w:pPr>
        <w:pStyle w:val="Puslapioinaostekstas"/>
        <w:numPr>
          <w:ilvl w:val="0"/>
          <w:numId w:val="16"/>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B7D4CAD" w14:textId="77777777" w:rsidR="005A4FFA" w:rsidRPr="006471A9" w:rsidRDefault="005A4FFA" w:rsidP="005A4FFA">
      <w:pPr>
        <w:pStyle w:val="Puslapioinaostekstas"/>
        <w:rPr>
          <w:i/>
          <w:iCs/>
        </w:rPr>
      </w:pPr>
      <w:r w:rsidRPr="006471A9">
        <w:rPr>
          <w:rStyle w:val="Puslapioinaosnuoroda"/>
          <w:rFonts w:ascii="Calibri" w:eastAsia="Yu Mincho" w:hAnsi="Calibri" w:cs="Arial"/>
        </w:rPr>
        <w:footnoteRef/>
      </w:r>
      <w:r w:rsidRPr="006471A9">
        <w:rPr>
          <w:rFonts w:ascii="Calibri" w:eastAsia="Yu Mincho" w:hAnsi="Calibri" w:cs="Arial"/>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0F37712" w14:textId="77777777" w:rsidR="005A4FFA" w:rsidRPr="006471A9" w:rsidRDefault="005A4FFA" w:rsidP="005A4FFA">
      <w:pPr>
        <w:pStyle w:val="Puslapioinaostekstas"/>
        <w:numPr>
          <w:ilvl w:val="0"/>
          <w:numId w:val="17"/>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372BA86F" w14:textId="77777777" w:rsidR="005A4FFA" w:rsidRDefault="005A4FFA" w:rsidP="005A4FFA">
      <w:pPr>
        <w:pStyle w:val="Puslapioinaostekstas"/>
        <w:numPr>
          <w:ilvl w:val="0"/>
          <w:numId w:val="17"/>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736A33"/>
    <w:multiLevelType w:val="multilevel"/>
    <w:tmpl w:val="19C87664"/>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2F7182"/>
    <w:multiLevelType w:val="hybridMultilevel"/>
    <w:tmpl w:val="57B05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AD508D"/>
    <w:multiLevelType w:val="hybridMultilevel"/>
    <w:tmpl w:val="0F9896B0"/>
    <w:lvl w:ilvl="0" w:tplc="0427000F">
      <w:start w:val="9"/>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2C74627"/>
    <w:multiLevelType w:val="multilevel"/>
    <w:tmpl w:val="06CAB50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7" w15:restartNumberingAfterBreak="0">
    <w:nsid w:val="06E76E35"/>
    <w:multiLevelType w:val="hybridMultilevel"/>
    <w:tmpl w:val="28B61F96"/>
    <w:lvl w:ilvl="0" w:tplc="41D4E38C">
      <w:start w:val="1"/>
      <w:numFmt w:val="decimal"/>
      <w:lvlText w:val="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06F511A1"/>
    <w:multiLevelType w:val="hybridMultilevel"/>
    <w:tmpl w:val="404AA75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86F28AB"/>
    <w:multiLevelType w:val="hybridMultilevel"/>
    <w:tmpl w:val="DEEC938E"/>
    <w:lvl w:ilvl="0" w:tplc="E70C7EFA">
      <w:start w:val="1"/>
      <w:numFmt w:val="decimal"/>
      <w:lvlText w:val="9.%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0A970234"/>
    <w:multiLevelType w:val="multilevel"/>
    <w:tmpl w:val="8AB4C31E"/>
    <w:lvl w:ilvl="0">
      <w:start w:val="2"/>
      <w:numFmt w:val="decimal"/>
      <w:lvlText w:val="%1."/>
      <w:lvlJc w:val="left"/>
      <w:pPr>
        <w:ind w:left="360" w:hanging="360"/>
      </w:pPr>
      <w:rPr>
        <w:rFonts w:hint="default"/>
      </w:rPr>
    </w:lvl>
    <w:lvl w:ilvl="1">
      <w:start w:val="6"/>
      <w:numFmt w:val="decimal"/>
      <w:lvlText w:val="%1.%2."/>
      <w:lvlJc w:val="left"/>
      <w:pPr>
        <w:ind w:left="1350"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15:restartNumberingAfterBreak="0">
    <w:nsid w:val="0B520827"/>
    <w:multiLevelType w:val="multilevel"/>
    <w:tmpl w:val="D5360DB6"/>
    <w:lvl w:ilvl="0">
      <w:start w:val="1"/>
      <w:numFmt w:val="decimal"/>
      <w:lvlText w:val="%1."/>
      <w:lvlJc w:val="left"/>
      <w:pPr>
        <w:ind w:left="720" w:hanging="360"/>
      </w:pPr>
    </w:lvl>
    <w:lvl w:ilvl="1">
      <w:start w:val="1"/>
      <w:numFmt w:val="decimal"/>
      <w:isLgl/>
      <w:lvlText w:val="%1.%2."/>
      <w:lvlJc w:val="left"/>
      <w:pPr>
        <w:ind w:left="1130" w:hanging="420"/>
      </w:p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13" w15:restartNumberingAfterBreak="0">
    <w:nsid w:val="0B8C36B0"/>
    <w:multiLevelType w:val="hybridMultilevel"/>
    <w:tmpl w:val="0DC6E094"/>
    <w:lvl w:ilvl="0" w:tplc="7FF6A6E4">
      <w:start w:val="1"/>
      <w:numFmt w:val="decimal"/>
      <w:lvlText w:val="%1."/>
      <w:lvlJc w:val="left"/>
      <w:pPr>
        <w:ind w:left="782" w:hanging="360"/>
      </w:pPr>
      <w:rPr>
        <w:rFonts w:hint="default"/>
      </w:rPr>
    </w:lvl>
    <w:lvl w:ilvl="1" w:tplc="04090019" w:tentative="1">
      <w:start w:val="1"/>
      <w:numFmt w:val="lowerLetter"/>
      <w:lvlText w:val="%2."/>
      <w:lvlJc w:val="left"/>
      <w:pPr>
        <w:ind w:left="1502" w:hanging="360"/>
      </w:pPr>
    </w:lvl>
    <w:lvl w:ilvl="2" w:tplc="0409001B" w:tentative="1">
      <w:start w:val="1"/>
      <w:numFmt w:val="lowerRoman"/>
      <w:lvlText w:val="%3."/>
      <w:lvlJc w:val="right"/>
      <w:pPr>
        <w:ind w:left="2222" w:hanging="180"/>
      </w:pPr>
    </w:lvl>
    <w:lvl w:ilvl="3" w:tplc="0409000F" w:tentative="1">
      <w:start w:val="1"/>
      <w:numFmt w:val="decimal"/>
      <w:lvlText w:val="%4."/>
      <w:lvlJc w:val="left"/>
      <w:pPr>
        <w:ind w:left="2942" w:hanging="360"/>
      </w:pPr>
    </w:lvl>
    <w:lvl w:ilvl="4" w:tplc="04090019" w:tentative="1">
      <w:start w:val="1"/>
      <w:numFmt w:val="lowerLetter"/>
      <w:lvlText w:val="%5."/>
      <w:lvlJc w:val="left"/>
      <w:pPr>
        <w:ind w:left="3662" w:hanging="360"/>
      </w:pPr>
    </w:lvl>
    <w:lvl w:ilvl="5" w:tplc="0409001B" w:tentative="1">
      <w:start w:val="1"/>
      <w:numFmt w:val="lowerRoman"/>
      <w:lvlText w:val="%6."/>
      <w:lvlJc w:val="right"/>
      <w:pPr>
        <w:ind w:left="4382" w:hanging="180"/>
      </w:pPr>
    </w:lvl>
    <w:lvl w:ilvl="6" w:tplc="0409000F" w:tentative="1">
      <w:start w:val="1"/>
      <w:numFmt w:val="decimal"/>
      <w:lvlText w:val="%7."/>
      <w:lvlJc w:val="left"/>
      <w:pPr>
        <w:ind w:left="5102" w:hanging="360"/>
      </w:pPr>
    </w:lvl>
    <w:lvl w:ilvl="7" w:tplc="04090019" w:tentative="1">
      <w:start w:val="1"/>
      <w:numFmt w:val="lowerLetter"/>
      <w:lvlText w:val="%8."/>
      <w:lvlJc w:val="left"/>
      <w:pPr>
        <w:ind w:left="5822" w:hanging="360"/>
      </w:pPr>
    </w:lvl>
    <w:lvl w:ilvl="8" w:tplc="0409001B" w:tentative="1">
      <w:start w:val="1"/>
      <w:numFmt w:val="lowerRoman"/>
      <w:lvlText w:val="%9."/>
      <w:lvlJc w:val="right"/>
      <w:pPr>
        <w:ind w:left="6542" w:hanging="180"/>
      </w:pPr>
    </w:lvl>
  </w:abstractNum>
  <w:abstractNum w:abstractNumId="14" w15:restartNumberingAfterBreak="0">
    <w:nsid w:val="0CB7765C"/>
    <w:multiLevelType w:val="hybridMultilevel"/>
    <w:tmpl w:val="D60C3C6E"/>
    <w:lvl w:ilvl="0" w:tplc="A5B8239C">
      <w:start w:val="1"/>
      <w:numFmt w:val="decimal"/>
      <w:lvlText w:val="%1)"/>
      <w:lvlJc w:val="left"/>
      <w:pPr>
        <w:ind w:left="720" w:hanging="360"/>
      </w:pPr>
    </w:lvl>
    <w:lvl w:ilvl="1" w:tplc="675EF690">
      <w:start w:val="1"/>
      <w:numFmt w:val="decimal"/>
      <w:lvlText w:val="%2)"/>
      <w:lvlJc w:val="left"/>
      <w:pPr>
        <w:ind w:left="720" w:hanging="360"/>
      </w:pPr>
    </w:lvl>
    <w:lvl w:ilvl="2" w:tplc="B4A25D0A">
      <w:start w:val="1"/>
      <w:numFmt w:val="decimal"/>
      <w:lvlText w:val="%3)"/>
      <w:lvlJc w:val="left"/>
      <w:pPr>
        <w:ind w:left="720" w:hanging="360"/>
      </w:pPr>
    </w:lvl>
    <w:lvl w:ilvl="3" w:tplc="9E048FBC">
      <w:start w:val="1"/>
      <w:numFmt w:val="decimal"/>
      <w:lvlText w:val="%4)"/>
      <w:lvlJc w:val="left"/>
      <w:pPr>
        <w:ind w:left="720" w:hanging="360"/>
      </w:pPr>
    </w:lvl>
    <w:lvl w:ilvl="4" w:tplc="816CB23A">
      <w:start w:val="1"/>
      <w:numFmt w:val="decimal"/>
      <w:lvlText w:val="%5)"/>
      <w:lvlJc w:val="left"/>
      <w:pPr>
        <w:ind w:left="720" w:hanging="360"/>
      </w:pPr>
    </w:lvl>
    <w:lvl w:ilvl="5" w:tplc="C9B83842">
      <w:start w:val="1"/>
      <w:numFmt w:val="decimal"/>
      <w:lvlText w:val="%6)"/>
      <w:lvlJc w:val="left"/>
      <w:pPr>
        <w:ind w:left="720" w:hanging="360"/>
      </w:pPr>
    </w:lvl>
    <w:lvl w:ilvl="6" w:tplc="B2AE5836">
      <w:start w:val="1"/>
      <w:numFmt w:val="decimal"/>
      <w:lvlText w:val="%7)"/>
      <w:lvlJc w:val="left"/>
      <w:pPr>
        <w:ind w:left="720" w:hanging="360"/>
      </w:pPr>
    </w:lvl>
    <w:lvl w:ilvl="7" w:tplc="A2C04C08">
      <w:start w:val="1"/>
      <w:numFmt w:val="decimal"/>
      <w:lvlText w:val="%8)"/>
      <w:lvlJc w:val="left"/>
      <w:pPr>
        <w:ind w:left="720" w:hanging="360"/>
      </w:pPr>
    </w:lvl>
    <w:lvl w:ilvl="8" w:tplc="38F436C4">
      <w:start w:val="1"/>
      <w:numFmt w:val="decimal"/>
      <w:lvlText w:val="%9)"/>
      <w:lvlJc w:val="left"/>
      <w:pPr>
        <w:ind w:left="720" w:hanging="360"/>
      </w:pPr>
    </w:lvl>
  </w:abstractNum>
  <w:abstractNum w:abstractNumId="1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6" w15:restartNumberingAfterBreak="0">
    <w:nsid w:val="12A75261"/>
    <w:multiLevelType w:val="hybridMultilevel"/>
    <w:tmpl w:val="A886A440"/>
    <w:lvl w:ilvl="0" w:tplc="4D88B9FC">
      <w:start w:val="1"/>
      <w:numFmt w:val="decimal"/>
      <w:lvlText w:val="1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14C335A8"/>
    <w:multiLevelType w:val="hybridMultilevel"/>
    <w:tmpl w:val="E5B87A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5D95D33"/>
    <w:multiLevelType w:val="hybridMultilevel"/>
    <w:tmpl w:val="5504E95A"/>
    <w:lvl w:ilvl="0" w:tplc="8C5082F4">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19C253FD"/>
    <w:multiLevelType w:val="hybridMultilevel"/>
    <w:tmpl w:val="01F2EDDE"/>
    <w:lvl w:ilvl="0" w:tplc="15C69880">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9D2403A"/>
    <w:multiLevelType w:val="multilevel"/>
    <w:tmpl w:val="499AFF2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1B1777E8"/>
    <w:multiLevelType w:val="hybridMultilevel"/>
    <w:tmpl w:val="EDBCE62E"/>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1B6073DE"/>
    <w:multiLevelType w:val="hybridMultilevel"/>
    <w:tmpl w:val="6BAC3FEC"/>
    <w:lvl w:ilvl="0" w:tplc="04270017">
      <w:start w:val="1"/>
      <w:numFmt w:val="lowerLetter"/>
      <w:lvlText w:val="%1)"/>
      <w:lvlJc w:val="left"/>
      <w:pPr>
        <w:ind w:left="2052" w:hanging="360"/>
      </w:pPr>
    </w:lvl>
    <w:lvl w:ilvl="1" w:tplc="04270001">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23" w15:restartNumberingAfterBreak="0">
    <w:nsid w:val="1B983E2F"/>
    <w:multiLevelType w:val="hybridMultilevel"/>
    <w:tmpl w:val="91061A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2160" w:hanging="360"/>
      </w:pPr>
      <w:rPr>
        <w:rFonts w:ascii="Symbol" w:hAnsi="Symbol"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1B9A22A7"/>
    <w:multiLevelType w:val="hybridMultilevel"/>
    <w:tmpl w:val="8C5045CA"/>
    <w:lvl w:ilvl="0" w:tplc="9BFEF77E">
      <w:start w:val="1"/>
      <w:numFmt w:val="decimal"/>
      <w:lvlText w:val="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1DD226B2"/>
    <w:multiLevelType w:val="hybridMultilevel"/>
    <w:tmpl w:val="5DC01A90"/>
    <w:lvl w:ilvl="0" w:tplc="5CEE9842">
      <w:start w:val="1"/>
      <w:numFmt w:val="decimal"/>
      <w:lvlText w:val="%1)"/>
      <w:lvlJc w:val="left"/>
      <w:pPr>
        <w:ind w:left="720" w:hanging="360"/>
      </w:pPr>
    </w:lvl>
    <w:lvl w:ilvl="1" w:tplc="9A600340">
      <w:start w:val="1"/>
      <w:numFmt w:val="decimal"/>
      <w:lvlText w:val="%2)"/>
      <w:lvlJc w:val="left"/>
      <w:pPr>
        <w:ind w:left="720" w:hanging="360"/>
      </w:pPr>
    </w:lvl>
    <w:lvl w:ilvl="2" w:tplc="2B0CE0B6">
      <w:start w:val="1"/>
      <w:numFmt w:val="decimal"/>
      <w:lvlText w:val="%3)"/>
      <w:lvlJc w:val="left"/>
      <w:pPr>
        <w:ind w:left="720" w:hanging="360"/>
      </w:pPr>
    </w:lvl>
    <w:lvl w:ilvl="3" w:tplc="65062734">
      <w:start w:val="1"/>
      <w:numFmt w:val="decimal"/>
      <w:lvlText w:val="%4)"/>
      <w:lvlJc w:val="left"/>
      <w:pPr>
        <w:ind w:left="720" w:hanging="360"/>
      </w:pPr>
    </w:lvl>
    <w:lvl w:ilvl="4" w:tplc="6F02412A">
      <w:start w:val="1"/>
      <w:numFmt w:val="decimal"/>
      <w:lvlText w:val="%5)"/>
      <w:lvlJc w:val="left"/>
      <w:pPr>
        <w:ind w:left="720" w:hanging="360"/>
      </w:pPr>
    </w:lvl>
    <w:lvl w:ilvl="5" w:tplc="56C677CC">
      <w:start w:val="1"/>
      <w:numFmt w:val="decimal"/>
      <w:lvlText w:val="%6)"/>
      <w:lvlJc w:val="left"/>
      <w:pPr>
        <w:ind w:left="720" w:hanging="360"/>
      </w:pPr>
    </w:lvl>
    <w:lvl w:ilvl="6" w:tplc="57B2C158">
      <w:start w:val="1"/>
      <w:numFmt w:val="decimal"/>
      <w:lvlText w:val="%7)"/>
      <w:lvlJc w:val="left"/>
      <w:pPr>
        <w:ind w:left="720" w:hanging="360"/>
      </w:pPr>
    </w:lvl>
    <w:lvl w:ilvl="7" w:tplc="C0C4AAE0">
      <w:start w:val="1"/>
      <w:numFmt w:val="decimal"/>
      <w:lvlText w:val="%8)"/>
      <w:lvlJc w:val="left"/>
      <w:pPr>
        <w:ind w:left="720" w:hanging="360"/>
      </w:pPr>
    </w:lvl>
    <w:lvl w:ilvl="8" w:tplc="CCD0058E">
      <w:start w:val="1"/>
      <w:numFmt w:val="decimal"/>
      <w:lvlText w:val="%9)"/>
      <w:lvlJc w:val="left"/>
      <w:pPr>
        <w:ind w:left="720" w:hanging="360"/>
      </w:pPr>
    </w:lvl>
  </w:abstractNum>
  <w:abstractNum w:abstractNumId="26" w15:restartNumberingAfterBreak="0">
    <w:nsid w:val="207E4054"/>
    <w:multiLevelType w:val="hybridMultilevel"/>
    <w:tmpl w:val="4DD8C6B6"/>
    <w:lvl w:ilvl="0" w:tplc="E9D2BB84">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7" w15:restartNumberingAfterBreak="0">
    <w:nsid w:val="20A040AC"/>
    <w:multiLevelType w:val="multilevel"/>
    <w:tmpl w:val="7E6A1B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36344D9"/>
    <w:multiLevelType w:val="multilevel"/>
    <w:tmpl w:val="801E9AF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49E0A47"/>
    <w:multiLevelType w:val="multilevel"/>
    <w:tmpl w:val="46CC9262"/>
    <w:lvl w:ilvl="0">
      <w:start w:val="1"/>
      <w:numFmt w:val="decimal"/>
      <w:lvlText w:val="%1."/>
      <w:lvlJc w:val="left"/>
      <w:pPr>
        <w:ind w:left="720" w:hanging="360"/>
      </w:pPr>
      <w:rPr>
        <w:rFonts w:hint="default"/>
        <w:b/>
        <w:strike w:val="0"/>
        <w:color w:val="000000"/>
      </w:rPr>
    </w:lvl>
    <w:lvl w:ilvl="1">
      <w:start w:val="1"/>
      <w:numFmt w:val="decimal"/>
      <w:isLgl/>
      <w:lvlText w:val="%1.%2."/>
      <w:lvlJc w:val="left"/>
      <w:pPr>
        <w:ind w:left="644" w:hanging="360"/>
      </w:pPr>
      <w:rPr>
        <w:rFonts w:hint="default"/>
        <w:b/>
        <w:bCs/>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080" w:hanging="72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440" w:hanging="108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1800" w:hanging="144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30" w15:restartNumberingAfterBreak="0">
    <w:nsid w:val="26B22E91"/>
    <w:multiLevelType w:val="hybridMultilevel"/>
    <w:tmpl w:val="368629D8"/>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2749581C"/>
    <w:multiLevelType w:val="hybridMultilevel"/>
    <w:tmpl w:val="F710AF06"/>
    <w:lvl w:ilvl="0" w:tplc="2B662B4A">
      <w:start w:val="1"/>
      <w:numFmt w:val="decimal"/>
      <w:lvlText w:val="%1."/>
      <w:lvlJc w:val="left"/>
      <w:pPr>
        <w:ind w:left="1020" w:hanging="360"/>
      </w:pPr>
    </w:lvl>
    <w:lvl w:ilvl="1" w:tplc="0CF676FA">
      <w:start w:val="1"/>
      <w:numFmt w:val="decimal"/>
      <w:lvlText w:val="%2."/>
      <w:lvlJc w:val="left"/>
      <w:pPr>
        <w:ind w:left="1020" w:hanging="360"/>
      </w:pPr>
    </w:lvl>
    <w:lvl w:ilvl="2" w:tplc="C5D03DF6">
      <w:start w:val="1"/>
      <w:numFmt w:val="decimal"/>
      <w:lvlText w:val="%3."/>
      <w:lvlJc w:val="left"/>
      <w:pPr>
        <w:ind w:left="1020" w:hanging="360"/>
      </w:pPr>
    </w:lvl>
    <w:lvl w:ilvl="3" w:tplc="7EECAE38">
      <w:start w:val="1"/>
      <w:numFmt w:val="decimal"/>
      <w:lvlText w:val="%4."/>
      <w:lvlJc w:val="left"/>
      <w:pPr>
        <w:ind w:left="1020" w:hanging="360"/>
      </w:pPr>
    </w:lvl>
    <w:lvl w:ilvl="4" w:tplc="4EE65D3E">
      <w:start w:val="1"/>
      <w:numFmt w:val="decimal"/>
      <w:lvlText w:val="%5."/>
      <w:lvlJc w:val="left"/>
      <w:pPr>
        <w:ind w:left="1020" w:hanging="360"/>
      </w:pPr>
    </w:lvl>
    <w:lvl w:ilvl="5" w:tplc="7A84A840">
      <w:start w:val="1"/>
      <w:numFmt w:val="decimal"/>
      <w:lvlText w:val="%6."/>
      <w:lvlJc w:val="left"/>
      <w:pPr>
        <w:ind w:left="1020" w:hanging="360"/>
      </w:pPr>
    </w:lvl>
    <w:lvl w:ilvl="6" w:tplc="29C0FA04">
      <w:start w:val="1"/>
      <w:numFmt w:val="decimal"/>
      <w:lvlText w:val="%7."/>
      <w:lvlJc w:val="left"/>
      <w:pPr>
        <w:ind w:left="1020" w:hanging="360"/>
      </w:pPr>
    </w:lvl>
    <w:lvl w:ilvl="7" w:tplc="1DC8DF10">
      <w:start w:val="1"/>
      <w:numFmt w:val="decimal"/>
      <w:lvlText w:val="%8."/>
      <w:lvlJc w:val="left"/>
      <w:pPr>
        <w:ind w:left="1020" w:hanging="360"/>
      </w:pPr>
    </w:lvl>
    <w:lvl w:ilvl="8" w:tplc="E60E3F62">
      <w:start w:val="1"/>
      <w:numFmt w:val="decimal"/>
      <w:lvlText w:val="%9."/>
      <w:lvlJc w:val="left"/>
      <w:pPr>
        <w:ind w:left="1020" w:hanging="360"/>
      </w:pPr>
    </w:lvl>
  </w:abstractNum>
  <w:abstractNum w:abstractNumId="32"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33"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2DCF2CCC"/>
    <w:multiLevelType w:val="hybridMultilevel"/>
    <w:tmpl w:val="B8BA40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2743AAD"/>
    <w:multiLevelType w:val="hybridMultilevel"/>
    <w:tmpl w:val="41D01818"/>
    <w:lvl w:ilvl="0" w:tplc="1E38CB64">
      <w:start w:val="1"/>
      <w:numFmt w:val="decimal"/>
      <w:lvlText w:val="1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7"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9" w15:restartNumberingAfterBreak="0">
    <w:nsid w:val="35CD3DFD"/>
    <w:multiLevelType w:val="hybridMultilevel"/>
    <w:tmpl w:val="515E0214"/>
    <w:lvl w:ilvl="0" w:tplc="FAB46F68">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0" w15:restartNumberingAfterBreak="0">
    <w:nsid w:val="37A90C8A"/>
    <w:multiLevelType w:val="hybridMultilevel"/>
    <w:tmpl w:val="6B1A66AC"/>
    <w:lvl w:ilvl="0" w:tplc="6B400F2C">
      <w:start w:val="1"/>
      <w:numFmt w:val="decimal"/>
      <w:lvlText w:val="%1)"/>
      <w:lvlJc w:val="left"/>
      <w:pPr>
        <w:ind w:left="720" w:hanging="360"/>
      </w:pPr>
    </w:lvl>
    <w:lvl w:ilvl="1" w:tplc="5FC0D99E">
      <w:start w:val="1"/>
      <w:numFmt w:val="decimal"/>
      <w:lvlText w:val="%2)"/>
      <w:lvlJc w:val="left"/>
      <w:pPr>
        <w:ind w:left="720" w:hanging="360"/>
      </w:pPr>
    </w:lvl>
    <w:lvl w:ilvl="2" w:tplc="2E98D732">
      <w:start w:val="1"/>
      <w:numFmt w:val="decimal"/>
      <w:lvlText w:val="%3)"/>
      <w:lvlJc w:val="left"/>
      <w:pPr>
        <w:ind w:left="720" w:hanging="360"/>
      </w:pPr>
    </w:lvl>
    <w:lvl w:ilvl="3" w:tplc="15248A76">
      <w:start w:val="1"/>
      <w:numFmt w:val="decimal"/>
      <w:lvlText w:val="%4)"/>
      <w:lvlJc w:val="left"/>
      <w:pPr>
        <w:ind w:left="720" w:hanging="360"/>
      </w:pPr>
    </w:lvl>
    <w:lvl w:ilvl="4" w:tplc="4DE84378">
      <w:start w:val="1"/>
      <w:numFmt w:val="decimal"/>
      <w:lvlText w:val="%5)"/>
      <w:lvlJc w:val="left"/>
      <w:pPr>
        <w:ind w:left="720" w:hanging="360"/>
      </w:pPr>
    </w:lvl>
    <w:lvl w:ilvl="5" w:tplc="CDA499AA">
      <w:start w:val="1"/>
      <w:numFmt w:val="decimal"/>
      <w:lvlText w:val="%6)"/>
      <w:lvlJc w:val="left"/>
      <w:pPr>
        <w:ind w:left="720" w:hanging="360"/>
      </w:pPr>
    </w:lvl>
    <w:lvl w:ilvl="6" w:tplc="749AD24E">
      <w:start w:val="1"/>
      <w:numFmt w:val="decimal"/>
      <w:lvlText w:val="%7)"/>
      <w:lvlJc w:val="left"/>
      <w:pPr>
        <w:ind w:left="720" w:hanging="360"/>
      </w:pPr>
    </w:lvl>
    <w:lvl w:ilvl="7" w:tplc="9DC2AE12">
      <w:start w:val="1"/>
      <w:numFmt w:val="decimal"/>
      <w:lvlText w:val="%8)"/>
      <w:lvlJc w:val="left"/>
      <w:pPr>
        <w:ind w:left="720" w:hanging="360"/>
      </w:pPr>
    </w:lvl>
    <w:lvl w:ilvl="8" w:tplc="6F8CE2A4">
      <w:start w:val="1"/>
      <w:numFmt w:val="decimal"/>
      <w:lvlText w:val="%9)"/>
      <w:lvlJc w:val="left"/>
      <w:pPr>
        <w:ind w:left="720" w:hanging="360"/>
      </w:pPr>
    </w:lvl>
  </w:abstractNum>
  <w:abstractNum w:abstractNumId="41" w15:restartNumberingAfterBreak="0">
    <w:nsid w:val="37CA7306"/>
    <w:multiLevelType w:val="multilevel"/>
    <w:tmpl w:val="12826D5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3C2D5296"/>
    <w:multiLevelType w:val="hybridMultilevel"/>
    <w:tmpl w:val="287EC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EF1751E"/>
    <w:multiLevelType w:val="hybridMultilevel"/>
    <w:tmpl w:val="5238A696"/>
    <w:lvl w:ilvl="0" w:tplc="04270001">
      <w:start w:val="1"/>
      <w:numFmt w:val="bullet"/>
      <w:lvlText w:val=""/>
      <w:lvlJc w:val="left"/>
      <w:pPr>
        <w:ind w:left="783" w:hanging="360"/>
      </w:pPr>
      <w:rPr>
        <w:rFonts w:ascii="Symbol" w:hAnsi="Symbol" w:hint="default"/>
      </w:rPr>
    </w:lvl>
    <w:lvl w:ilvl="1" w:tplc="04270003" w:tentative="1">
      <w:start w:val="1"/>
      <w:numFmt w:val="bullet"/>
      <w:lvlText w:val="o"/>
      <w:lvlJc w:val="left"/>
      <w:pPr>
        <w:ind w:left="1503" w:hanging="360"/>
      </w:pPr>
      <w:rPr>
        <w:rFonts w:ascii="Courier New" w:hAnsi="Courier New" w:cs="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cs="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cs="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45" w15:restartNumberingAfterBreak="0">
    <w:nsid w:val="3FD57E83"/>
    <w:multiLevelType w:val="multilevel"/>
    <w:tmpl w:val="82C0A6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24A4FB6"/>
    <w:multiLevelType w:val="multilevel"/>
    <w:tmpl w:val="82B85488"/>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47" w15:restartNumberingAfterBreak="0">
    <w:nsid w:val="42CC45B8"/>
    <w:multiLevelType w:val="hybridMultilevel"/>
    <w:tmpl w:val="3E2450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43C34FCC"/>
    <w:multiLevelType w:val="hybridMultilevel"/>
    <w:tmpl w:val="AF0A9D0C"/>
    <w:lvl w:ilvl="0" w:tplc="0427000F">
      <w:start w:val="1"/>
      <w:numFmt w:val="decimal"/>
      <w:lvlText w:val="%1."/>
      <w:lvlJc w:val="left"/>
      <w:pPr>
        <w:ind w:left="644"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46876A59"/>
    <w:multiLevelType w:val="hybridMultilevel"/>
    <w:tmpl w:val="0CA2ED0A"/>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0" w15:restartNumberingAfterBreak="0">
    <w:nsid w:val="471C3984"/>
    <w:multiLevelType w:val="multilevel"/>
    <w:tmpl w:val="5A20142E"/>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1" w15:restartNumberingAfterBreak="0">
    <w:nsid w:val="474A15C8"/>
    <w:multiLevelType w:val="hybridMultilevel"/>
    <w:tmpl w:val="BED0B960"/>
    <w:lvl w:ilvl="0" w:tplc="E5988910">
      <w:start w:val="1"/>
      <w:numFmt w:val="decimal"/>
      <w:lvlText w:val="8.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3"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4" w15:restartNumberingAfterBreak="0">
    <w:nsid w:val="4CA76A06"/>
    <w:multiLevelType w:val="hybridMultilevel"/>
    <w:tmpl w:val="2CAC28A6"/>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5" w15:restartNumberingAfterBreak="0">
    <w:nsid w:val="4EA12F71"/>
    <w:multiLevelType w:val="hybridMultilevel"/>
    <w:tmpl w:val="FAA66210"/>
    <w:lvl w:ilvl="0" w:tplc="CB0046D0">
      <w:start w:val="1"/>
      <w:numFmt w:val="decimal"/>
      <w:lvlText w:val="11.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6" w15:restartNumberingAfterBreak="0">
    <w:nsid w:val="500F28A0"/>
    <w:multiLevelType w:val="hybridMultilevel"/>
    <w:tmpl w:val="5B949A0E"/>
    <w:lvl w:ilvl="0" w:tplc="04270001">
      <w:start w:val="1"/>
      <w:numFmt w:val="bullet"/>
      <w:lvlText w:val=""/>
      <w:lvlJc w:val="left"/>
      <w:pPr>
        <w:ind w:left="1430" w:hanging="360"/>
      </w:pPr>
      <w:rPr>
        <w:rFonts w:ascii="Symbol" w:hAnsi="Symbol" w:hint="default"/>
      </w:rPr>
    </w:lvl>
    <w:lvl w:ilvl="1" w:tplc="04270003">
      <w:start w:val="1"/>
      <w:numFmt w:val="bullet"/>
      <w:lvlText w:val="o"/>
      <w:lvlJc w:val="left"/>
      <w:pPr>
        <w:ind w:left="2150" w:hanging="360"/>
      </w:pPr>
      <w:rPr>
        <w:rFonts w:ascii="Courier New" w:hAnsi="Courier New" w:cs="Courier New" w:hint="default"/>
      </w:rPr>
    </w:lvl>
    <w:lvl w:ilvl="2" w:tplc="04270005">
      <w:start w:val="1"/>
      <w:numFmt w:val="bullet"/>
      <w:lvlText w:val=""/>
      <w:lvlJc w:val="left"/>
      <w:pPr>
        <w:ind w:left="2870" w:hanging="360"/>
      </w:pPr>
      <w:rPr>
        <w:rFonts w:ascii="Wingdings" w:hAnsi="Wingdings" w:hint="default"/>
      </w:rPr>
    </w:lvl>
    <w:lvl w:ilvl="3" w:tplc="04270001">
      <w:start w:val="1"/>
      <w:numFmt w:val="bullet"/>
      <w:lvlText w:val=""/>
      <w:lvlJc w:val="left"/>
      <w:pPr>
        <w:ind w:left="3590" w:hanging="360"/>
      </w:pPr>
      <w:rPr>
        <w:rFonts w:ascii="Symbol" w:hAnsi="Symbol" w:hint="default"/>
      </w:rPr>
    </w:lvl>
    <w:lvl w:ilvl="4" w:tplc="04270003">
      <w:start w:val="1"/>
      <w:numFmt w:val="bullet"/>
      <w:lvlText w:val="o"/>
      <w:lvlJc w:val="left"/>
      <w:pPr>
        <w:ind w:left="4310" w:hanging="360"/>
      </w:pPr>
      <w:rPr>
        <w:rFonts w:ascii="Courier New" w:hAnsi="Courier New" w:cs="Courier New" w:hint="default"/>
      </w:rPr>
    </w:lvl>
    <w:lvl w:ilvl="5" w:tplc="04270005">
      <w:start w:val="1"/>
      <w:numFmt w:val="bullet"/>
      <w:lvlText w:val=""/>
      <w:lvlJc w:val="left"/>
      <w:pPr>
        <w:ind w:left="5030" w:hanging="360"/>
      </w:pPr>
      <w:rPr>
        <w:rFonts w:ascii="Wingdings" w:hAnsi="Wingdings" w:hint="default"/>
      </w:rPr>
    </w:lvl>
    <w:lvl w:ilvl="6" w:tplc="04270001">
      <w:start w:val="1"/>
      <w:numFmt w:val="bullet"/>
      <w:lvlText w:val=""/>
      <w:lvlJc w:val="left"/>
      <w:pPr>
        <w:ind w:left="5750" w:hanging="360"/>
      </w:pPr>
      <w:rPr>
        <w:rFonts w:ascii="Symbol" w:hAnsi="Symbol" w:hint="default"/>
      </w:rPr>
    </w:lvl>
    <w:lvl w:ilvl="7" w:tplc="04270003">
      <w:start w:val="1"/>
      <w:numFmt w:val="bullet"/>
      <w:lvlText w:val="o"/>
      <w:lvlJc w:val="left"/>
      <w:pPr>
        <w:ind w:left="6470" w:hanging="360"/>
      </w:pPr>
      <w:rPr>
        <w:rFonts w:ascii="Courier New" w:hAnsi="Courier New" w:cs="Courier New" w:hint="default"/>
      </w:rPr>
    </w:lvl>
    <w:lvl w:ilvl="8" w:tplc="04270005">
      <w:start w:val="1"/>
      <w:numFmt w:val="bullet"/>
      <w:lvlText w:val=""/>
      <w:lvlJc w:val="left"/>
      <w:pPr>
        <w:ind w:left="7190" w:hanging="360"/>
      </w:pPr>
      <w:rPr>
        <w:rFonts w:ascii="Wingdings" w:hAnsi="Wingdings" w:hint="default"/>
      </w:rPr>
    </w:lvl>
  </w:abstractNum>
  <w:abstractNum w:abstractNumId="57"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15:restartNumberingAfterBreak="0">
    <w:nsid w:val="505F1708"/>
    <w:multiLevelType w:val="multilevel"/>
    <w:tmpl w:val="609822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0B045D4"/>
    <w:multiLevelType w:val="hybridMultilevel"/>
    <w:tmpl w:val="20B628B2"/>
    <w:lvl w:ilvl="0" w:tplc="ACB64BD2">
      <w:start w:val="1"/>
      <w:numFmt w:val="decimal"/>
      <w:lvlText w:val="%1."/>
      <w:lvlJc w:val="left"/>
      <w:pPr>
        <w:ind w:left="1020" w:hanging="360"/>
      </w:pPr>
    </w:lvl>
    <w:lvl w:ilvl="1" w:tplc="423690E4">
      <w:start w:val="1"/>
      <w:numFmt w:val="decimal"/>
      <w:lvlText w:val="%2."/>
      <w:lvlJc w:val="left"/>
      <w:pPr>
        <w:ind w:left="1020" w:hanging="360"/>
      </w:pPr>
    </w:lvl>
    <w:lvl w:ilvl="2" w:tplc="04360A00">
      <w:start w:val="1"/>
      <w:numFmt w:val="decimal"/>
      <w:lvlText w:val="%3."/>
      <w:lvlJc w:val="left"/>
      <w:pPr>
        <w:ind w:left="1020" w:hanging="360"/>
      </w:pPr>
    </w:lvl>
    <w:lvl w:ilvl="3" w:tplc="1B5C0D22">
      <w:start w:val="1"/>
      <w:numFmt w:val="decimal"/>
      <w:lvlText w:val="%4."/>
      <w:lvlJc w:val="left"/>
      <w:pPr>
        <w:ind w:left="1020" w:hanging="360"/>
      </w:pPr>
    </w:lvl>
    <w:lvl w:ilvl="4" w:tplc="5060CE4E">
      <w:start w:val="1"/>
      <w:numFmt w:val="decimal"/>
      <w:lvlText w:val="%5."/>
      <w:lvlJc w:val="left"/>
      <w:pPr>
        <w:ind w:left="1020" w:hanging="360"/>
      </w:pPr>
    </w:lvl>
    <w:lvl w:ilvl="5" w:tplc="01206E08">
      <w:start w:val="1"/>
      <w:numFmt w:val="decimal"/>
      <w:lvlText w:val="%6."/>
      <w:lvlJc w:val="left"/>
      <w:pPr>
        <w:ind w:left="1020" w:hanging="360"/>
      </w:pPr>
    </w:lvl>
    <w:lvl w:ilvl="6" w:tplc="B5B8DB70">
      <w:start w:val="1"/>
      <w:numFmt w:val="decimal"/>
      <w:lvlText w:val="%7."/>
      <w:lvlJc w:val="left"/>
      <w:pPr>
        <w:ind w:left="1020" w:hanging="360"/>
      </w:pPr>
    </w:lvl>
    <w:lvl w:ilvl="7" w:tplc="143829C0">
      <w:start w:val="1"/>
      <w:numFmt w:val="decimal"/>
      <w:lvlText w:val="%8."/>
      <w:lvlJc w:val="left"/>
      <w:pPr>
        <w:ind w:left="1020" w:hanging="360"/>
      </w:pPr>
    </w:lvl>
    <w:lvl w:ilvl="8" w:tplc="0E4CE710">
      <w:start w:val="1"/>
      <w:numFmt w:val="decimal"/>
      <w:lvlText w:val="%9."/>
      <w:lvlJc w:val="left"/>
      <w:pPr>
        <w:ind w:left="1020" w:hanging="360"/>
      </w:pPr>
    </w:lvl>
  </w:abstractNum>
  <w:abstractNum w:abstractNumId="60" w15:restartNumberingAfterBreak="0">
    <w:nsid w:val="541D245A"/>
    <w:multiLevelType w:val="hybridMultilevel"/>
    <w:tmpl w:val="D3BC8F10"/>
    <w:lvl w:ilvl="0" w:tplc="F77E4030">
      <w:start w:val="1"/>
      <w:numFmt w:val="decimal"/>
      <w:lvlText w:val="%1."/>
      <w:lvlJc w:val="left"/>
      <w:pPr>
        <w:ind w:left="341" w:hanging="360"/>
      </w:pPr>
      <w:rPr>
        <w:rFonts w:hint="default"/>
      </w:rPr>
    </w:lvl>
    <w:lvl w:ilvl="1" w:tplc="04270019" w:tentative="1">
      <w:start w:val="1"/>
      <w:numFmt w:val="lowerLetter"/>
      <w:lvlText w:val="%2."/>
      <w:lvlJc w:val="left"/>
      <w:pPr>
        <w:ind w:left="1061" w:hanging="360"/>
      </w:pPr>
    </w:lvl>
    <w:lvl w:ilvl="2" w:tplc="0427001B" w:tentative="1">
      <w:start w:val="1"/>
      <w:numFmt w:val="lowerRoman"/>
      <w:lvlText w:val="%3."/>
      <w:lvlJc w:val="right"/>
      <w:pPr>
        <w:ind w:left="1781" w:hanging="180"/>
      </w:pPr>
    </w:lvl>
    <w:lvl w:ilvl="3" w:tplc="0427000F" w:tentative="1">
      <w:start w:val="1"/>
      <w:numFmt w:val="decimal"/>
      <w:lvlText w:val="%4."/>
      <w:lvlJc w:val="left"/>
      <w:pPr>
        <w:ind w:left="2501" w:hanging="360"/>
      </w:pPr>
    </w:lvl>
    <w:lvl w:ilvl="4" w:tplc="04270019" w:tentative="1">
      <w:start w:val="1"/>
      <w:numFmt w:val="lowerLetter"/>
      <w:lvlText w:val="%5."/>
      <w:lvlJc w:val="left"/>
      <w:pPr>
        <w:ind w:left="3221" w:hanging="360"/>
      </w:pPr>
    </w:lvl>
    <w:lvl w:ilvl="5" w:tplc="0427001B" w:tentative="1">
      <w:start w:val="1"/>
      <w:numFmt w:val="lowerRoman"/>
      <w:lvlText w:val="%6."/>
      <w:lvlJc w:val="right"/>
      <w:pPr>
        <w:ind w:left="3941" w:hanging="180"/>
      </w:pPr>
    </w:lvl>
    <w:lvl w:ilvl="6" w:tplc="0427000F" w:tentative="1">
      <w:start w:val="1"/>
      <w:numFmt w:val="decimal"/>
      <w:lvlText w:val="%7."/>
      <w:lvlJc w:val="left"/>
      <w:pPr>
        <w:ind w:left="4661" w:hanging="360"/>
      </w:pPr>
    </w:lvl>
    <w:lvl w:ilvl="7" w:tplc="04270019" w:tentative="1">
      <w:start w:val="1"/>
      <w:numFmt w:val="lowerLetter"/>
      <w:lvlText w:val="%8."/>
      <w:lvlJc w:val="left"/>
      <w:pPr>
        <w:ind w:left="5381" w:hanging="360"/>
      </w:pPr>
    </w:lvl>
    <w:lvl w:ilvl="8" w:tplc="0427001B" w:tentative="1">
      <w:start w:val="1"/>
      <w:numFmt w:val="lowerRoman"/>
      <w:lvlText w:val="%9."/>
      <w:lvlJc w:val="right"/>
      <w:pPr>
        <w:ind w:left="6101" w:hanging="180"/>
      </w:pPr>
    </w:lvl>
  </w:abstractNum>
  <w:abstractNum w:abstractNumId="6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62" w15:restartNumberingAfterBreak="0">
    <w:nsid w:val="54E06C2E"/>
    <w:multiLevelType w:val="hybridMultilevel"/>
    <w:tmpl w:val="58DC801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3"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4" w15:restartNumberingAfterBreak="0">
    <w:nsid w:val="58AC74EC"/>
    <w:multiLevelType w:val="multilevel"/>
    <w:tmpl w:val="B5980338"/>
    <w:lvl w:ilvl="0">
      <w:start w:val="1"/>
      <w:numFmt w:val="decimal"/>
      <w:lvlText w:val="9.2.%1."/>
      <w:lvlJc w:val="left"/>
      <w:pPr>
        <w:ind w:left="1211" w:hanging="360"/>
      </w:pPr>
      <w:rPr>
        <w:rFonts w:ascii="Times New Roman" w:hAnsi="Times New Roman" w:cs="Times New Roman"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59B24258"/>
    <w:multiLevelType w:val="multilevel"/>
    <w:tmpl w:val="FD5C7DAA"/>
    <w:lvl w:ilvl="0">
      <w:start w:val="1"/>
      <w:numFmt w:val="decimal"/>
      <w:lvlText w:val="%1."/>
      <w:lvlJc w:val="left"/>
      <w:pPr>
        <w:ind w:left="1082" w:hanging="360"/>
      </w:pPr>
    </w:lvl>
    <w:lvl w:ilvl="1">
      <w:start w:val="7"/>
      <w:numFmt w:val="decimal"/>
      <w:isLgl/>
      <w:lvlText w:val="%1.%2."/>
      <w:lvlJc w:val="left"/>
      <w:pPr>
        <w:ind w:left="1082" w:hanging="360"/>
      </w:pPr>
      <w:rPr>
        <w:rFonts w:hint="default"/>
      </w:rPr>
    </w:lvl>
    <w:lvl w:ilvl="2">
      <w:start w:val="1"/>
      <w:numFmt w:val="decimal"/>
      <w:isLgl/>
      <w:lvlText w:val="%1.%2.%3."/>
      <w:lvlJc w:val="left"/>
      <w:pPr>
        <w:ind w:left="1442" w:hanging="720"/>
      </w:pPr>
      <w:rPr>
        <w:rFonts w:hint="default"/>
      </w:rPr>
    </w:lvl>
    <w:lvl w:ilvl="3">
      <w:start w:val="1"/>
      <w:numFmt w:val="decimal"/>
      <w:isLgl/>
      <w:lvlText w:val="%1.%2.%3.%4."/>
      <w:lvlJc w:val="left"/>
      <w:pPr>
        <w:ind w:left="1442" w:hanging="720"/>
      </w:pPr>
      <w:rPr>
        <w:rFonts w:hint="default"/>
      </w:rPr>
    </w:lvl>
    <w:lvl w:ilvl="4">
      <w:start w:val="1"/>
      <w:numFmt w:val="decimal"/>
      <w:isLgl/>
      <w:lvlText w:val="%1.%2.%3.%4.%5."/>
      <w:lvlJc w:val="left"/>
      <w:pPr>
        <w:ind w:left="1802" w:hanging="1080"/>
      </w:pPr>
      <w:rPr>
        <w:rFonts w:hint="default"/>
      </w:rPr>
    </w:lvl>
    <w:lvl w:ilvl="5">
      <w:start w:val="1"/>
      <w:numFmt w:val="decimal"/>
      <w:isLgl/>
      <w:lvlText w:val="%1.%2.%3.%4.%5.%6."/>
      <w:lvlJc w:val="left"/>
      <w:pPr>
        <w:ind w:left="1802" w:hanging="1080"/>
      </w:pPr>
      <w:rPr>
        <w:rFonts w:hint="default"/>
      </w:rPr>
    </w:lvl>
    <w:lvl w:ilvl="6">
      <w:start w:val="1"/>
      <w:numFmt w:val="decimal"/>
      <w:isLgl/>
      <w:lvlText w:val="%1.%2.%3.%4.%5.%6.%7."/>
      <w:lvlJc w:val="left"/>
      <w:pPr>
        <w:ind w:left="2162" w:hanging="1440"/>
      </w:pPr>
      <w:rPr>
        <w:rFonts w:hint="default"/>
      </w:rPr>
    </w:lvl>
    <w:lvl w:ilvl="7">
      <w:start w:val="1"/>
      <w:numFmt w:val="decimal"/>
      <w:isLgl/>
      <w:lvlText w:val="%1.%2.%3.%4.%5.%6.%7.%8."/>
      <w:lvlJc w:val="left"/>
      <w:pPr>
        <w:ind w:left="2162" w:hanging="1440"/>
      </w:pPr>
      <w:rPr>
        <w:rFonts w:hint="default"/>
      </w:rPr>
    </w:lvl>
    <w:lvl w:ilvl="8">
      <w:start w:val="1"/>
      <w:numFmt w:val="decimal"/>
      <w:isLgl/>
      <w:lvlText w:val="%1.%2.%3.%4.%5.%6.%7.%8.%9."/>
      <w:lvlJc w:val="left"/>
      <w:pPr>
        <w:ind w:left="2522" w:hanging="1800"/>
      </w:pPr>
      <w:rPr>
        <w:rFonts w:hint="default"/>
      </w:rPr>
    </w:lvl>
  </w:abstractNum>
  <w:abstractNum w:abstractNumId="66" w15:restartNumberingAfterBreak="0">
    <w:nsid w:val="5A135E8B"/>
    <w:multiLevelType w:val="hybridMultilevel"/>
    <w:tmpl w:val="DF52D672"/>
    <w:lvl w:ilvl="0" w:tplc="76C84C2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7" w15:restartNumberingAfterBreak="0">
    <w:nsid w:val="5C295ABB"/>
    <w:multiLevelType w:val="hybridMultilevel"/>
    <w:tmpl w:val="2542B1B4"/>
    <w:lvl w:ilvl="0" w:tplc="04270019">
      <w:start w:val="1"/>
      <w:numFmt w:val="lowerLetter"/>
      <w:lvlText w:val="%1."/>
      <w:lvlJc w:val="left"/>
      <w:pPr>
        <w:ind w:left="780" w:hanging="360"/>
      </w:p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68" w15:restartNumberingAfterBreak="0">
    <w:nsid w:val="5C5148AB"/>
    <w:multiLevelType w:val="hybridMultilevel"/>
    <w:tmpl w:val="4D3A0ED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70"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1" w15:restartNumberingAfterBreak="0">
    <w:nsid w:val="61332842"/>
    <w:multiLevelType w:val="multilevel"/>
    <w:tmpl w:val="2ECE131E"/>
    <w:lvl w:ilvl="0">
      <w:start w:val="1"/>
      <w:numFmt w:val="decimal"/>
      <w:lvlText w:val="%1."/>
      <w:lvlJc w:val="left"/>
      <w:pPr>
        <w:ind w:left="786" w:hanging="360"/>
      </w:pPr>
      <w:rPr>
        <w:rFonts w:ascii="Times New Roman" w:eastAsia="Times New Roman" w:hAnsi="Times New Roman" w:cs="Times New Roman"/>
      </w:rPr>
    </w:lvl>
    <w:lvl w:ilvl="1">
      <w:start w:val="1"/>
      <w:numFmt w:val="decimal"/>
      <w:isLgl/>
      <w:lvlText w:val="%1.%2."/>
      <w:lvlJc w:val="left"/>
      <w:pPr>
        <w:ind w:left="786" w:hanging="36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72" w15:restartNumberingAfterBreak="0">
    <w:nsid w:val="61542160"/>
    <w:multiLevelType w:val="hybridMultilevel"/>
    <w:tmpl w:val="F17A9554"/>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1E7369B"/>
    <w:multiLevelType w:val="hybridMultilevel"/>
    <w:tmpl w:val="46D825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5" w15:restartNumberingAfterBreak="0">
    <w:nsid w:val="62540995"/>
    <w:multiLevelType w:val="multilevel"/>
    <w:tmpl w:val="71762C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63253D2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7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AF75EEB"/>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6B3768A7"/>
    <w:multiLevelType w:val="hybridMultilevel"/>
    <w:tmpl w:val="40928A6A"/>
    <w:lvl w:ilvl="0" w:tplc="B32C4D20">
      <w:start w:val="1"/>
      <w:numFmt w:val="decimal"/>
      <w:lvlText w:val="11.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2" w15:restartNumberingAfterBreak="0">
    <w:nsid w:val="6BE46748"/>
    <w:multiLevelType w:val="hybridMultilevel"/>
    <w:tmpl w:val="0A5857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4" w15:restartNumberingAfterBreak="0">
    <w:nsid w:val="6CC47431"/>
    <w:multiLevelType w:val="multilevel"/>
    <w:tmpl w:val="91981294"/>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86"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7" w15:restartNumberingAfterBreak="0">
    <w:nsid w:val="712038AD"/>
    <w:multiLevelType w:val="hybridMultilevel"/>
    <w:tmpl w:val="19449820"/>
    <w:lvl w:ilvl="0" w:tplc="4C6C190E">
      <w:start w:val="1"/>
      <w:numFmt w:val="decimal"/>
      <w:lvlText w:val="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8" w15:restartNumberingAfterBreak="0">
    <w:nsid w:val="71464EAE"/>
    <w:multiLevelType w:val="multilevel"/>
    <w:tmpl w:val="D92043D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color w:val="auto"/>
      </w:rPr>
    </w:lvl>
    <w:lvl w:ilvl="2">
      <w:start w:val="1"/>
      <w:numFmt w:val="decimal"/>
      <w:isLgl/>
      <w:lvlText w:val="%1.%2.%3."/>
      <w:lvlJc w:val="left"/>
      <w:pPr>
        <w:ind w:left="1146" w:hanging="720"/>
      </w:pPr>
      <w:rPr>
        <w:rFonts w:hint="default"/>
        <w:color w:val="auto"/>
      </w:rPr>
    </w:lvl>
    <w:lvl w:ilvl="3">
      <w:start w:val="1"/>
      <w:numFmt w:val="decimal"/>
      <w:isLgl/>
      <w:lvlText w:val="%1.%2.%3.%4."/>
      <w:lvlJc w:val="left"/>
      <w:pPr>
        <w:ind w:left="1146" w:hanging="720"/>
      </w:pPr>
      <w:rPr>
        <w:rFonts w:hint="default"/>
        <w:color w:val="auto"/>
      </w:rPr>
    </w:lvl>
    <w:lvl w:ilvl="4">
      <w:start w:val="1"/>
      <w:numFmt w:val="decimal"/>
      <w:isLgl/>
      <w:lvlText w:val="%1.%2.%3.%4.%5."/>
      <w:lvlJc w:val="left"/>
      <w:pPr>
        <w:ind w:left="1506" w:hanging="1080"/>
      </w:pPr>
      <w:rPr>
        <w:rFonts w:hint="default"/>
        <w:color w:val="auto"/>
      </w:rPr>
    </w:lvl>
    <w:lvl w:ilvl="5">
      <w:start w:val="1"/>
      <w:numFmt w:val="decimal"/>
      <w:isLgl/>
      <w:lvlText w:val="%1.%2.%3.%4.%5.%6."/>
      <w:lvlJc w:val="left"/>
      <w:pPr>
        <w:ind w:left="1506" w:hanging="1080"/>
      </w:pPr>
      <w:rPr>
        <w:rFonts w:hint="default"/>
        <w:color w:val="auto"/>
      </w:rPr>
    </w:lvl>
    <w:lvl w:ilvl="6">
      <w:start w:val="1"/>
      <w:numFmt w:val="decimal"/>
      <w:isLgl/>
      <w:lvlText w:val="%1.%2.%3.%4.%5.%6.%7."/>
      <w:lvlJc w:val="left"/>
      <w:pPr>
        <w:ind w:left="1866" w:hanging="1440"/>
      </w:pPr>
      <w:rPr>
        <w:rFonts w:hint="default"/>
        <w:color w:val="auto"/>
      </w:rPr>
    </w:lvl>
    <w:lvl w:ilvl="7">
      <w:start w:val="1"/>
      <w:numFmt w:val="decimal"/>
      <w:isLgl/>
      <w:lvlText w:val="%1.%2.%3.%4.%5.%6.%7.%8."/>
      <w:lvlJc w:val="left"/>
      <w:pPr>
        <w:ind w:left="1866" w:hanging="1440"/>
      </w:pPr>
      <w:rPr>
        <w:rFonts w:hint="default"/>
        <w:color w:val="auto"/>
      </w:rPr>
    </w:lvl>
    <w:lvl w:ilvl="8">
      <w:start w:val="1"/>
      <w:numFmt w:val="decimal"/>
      <w:isLgl/>
      <w:lvlText w:val="%1.%2.%3.%4.%5.%6.%7.%8.%9."/>
      <w:lvlJc w:val="left"/>
      <w:pPr>
        <w:ind w:left="2226" w:hanging="1800"/>
      </w:pPr>
      <w:rPr>
        <w:rFonts w:hint="default"/>
        <w:color w:val="auto"/>
      </w:rPr>
    </w:lvl>
  </w:abstractNum>
  <w:abstractNum w:abstractNumId="89" w15:restartNumberingAfterBreak="0">
    <w:nsid w:val="72841573"/>
    <w:multiLevelType w:val="multilevel"/>
    <w:tmpl w:val="C2ACE050"/>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0" w15:restartNumberingAfterBreak="0">
    <w:nsid w:val="736401D3"/>
    <w:multiLevelType w:val="hybridMultilevel"/>
    <w:tmpl w:val="76565EF8"/>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1" w15:restartNumberingAfterBreak="0">
    <w:nsid w:val="74232E12"/>
    <w:multiLevelType w:val="multilevel"/>
    <w:tmpl w:val="C0B09054"/>
    <w:lvl w:ilvl="0">
      <w:start w:val="1"/>
      <w:numFmt w:val="decimal"/>
      <w:lvlText w:val="%1."/>
      <w:lvlJc w:val="left"/>
      <w:pPr>
        <w:ind w:left="360" w:hanging="360"/>
      </w:pPr>
      <w:rPr>
        <w:rFonts w:hint="default"/>
        <w:b/>
        <w:sz w:val="24"/>
        <w:szCs w:val="24"/>
      </w:rPr>
    </w:lvl>
    <w:lvl w:ilvl="1">
      <w:start w:val="1"/>
      <w:numFmt w:val="decimal"/>
      <w:lvlText w:val="%1.%2."/>
      <w:lvlJc w:val="left"/>
      <w:pPr>
        <w:ind w:left="1353" w:hanging="360"/>
      </w:pPr>
      <w:rPr>
        <w:rFonts w:hint="default"/>
        <w:b w:val="0"/>
        <w:sz w:val="24"/>
        <w:szCs w:val="24"/>
      </w:rPr>
    </w:lvl>
    <w:lvl w:ilvl="2">
      <w:start w:val="1"/>
      <w:numFmt w:val="decimal"/>
      <w:lvlText w:val="%1.%2.%3."/>
      <w:lvlJc w:val="left"/>
      <w:pPr>
        <w:ind w:left="1855" w:hanging="720"/>
      </w:pPr>
      <w:rPr>
        <w:rFonts w:hint="default"/>
        <w:b w:val="0"/>
        <w:sz w:val="24"/>
        <w:szCs w:val="24"/>
      </w:rPr>
    </w:lvl>
    <w:lvl w:ilvl="3">
      <w:start w:val="1"/>
      <w:numFmt w:val="decimal"/>
      <w:lvlText w:val="%1.%2.%3.%4."/>
      <w:lvlJc w:val="left"/>
      <w:pPr>
        <w:ind w:left="2280" w:hanging="720"/>
      </w:pPr>
      <w:rPr>
        <w:rFonts w:hint="default"/>
        <w:b w:val="0"/>
        <w:sz w:val="24"/>
        <w:szCs w:val="24"/>
      </w:rPr>
    </w:lvl>
    <w:lvl w:ilvl="4">
      <w:start w:val="1"/>
      <w:numFmt w:val="decimal"/>
      <w:lvlText w:val="%1.%2.%3.%4.%5."/>
      <w:lvlJc w:val="left"/>
      <w:pPr>
        <w:ind w:left="4341" w:hanging="1080"/>
      </w:pPr>
      <w:rPr>
        <w:rFonts w:hint="default"/>
        <w:b w:val="0"/>
        <w:sz w:val="24"/>
        <w:szCs w:val="24"/>
      </w:rPr>
    </w:lvl>
    <w:lvl w:ilvl="5">
      <w:start w:val="1"/>
      <w:numFmt w:val="decimal"/>
      <w:lvlText w:val="%1.%2.%3.%4.%5.%6."/>
      <w:lvlJc w:val="left"/>
      <w:pPr>
        <w:ind w:left="4625" w:hanging="1080"/>
      </w:pPr>
      <w:rPr>
        <w:rFonts w:hint="default"/>
        <w:b/>
        <w:sz w:val="22"/>
      </w:rPr>
    </w:lvl>
    <w:lvl w:ilvl="6">
      <w:start w:val="1"/>
      <w:numFmt w:val="decimal"/>
      <w:lvlText w:val="%1.%2.%3.%4.%5.%6.%7."/>
      <w:lvlJc w:val="left"/>
      <w:pPr>
        <w:ind w:left="5694" w:hanging="1440"/>
      </w:pPr>
      <w:rPr>
        <w:rFonts w:hint="default"/>
        <w:b/>
        <w:sz w:val="22"/>
      </w:rPr>
    </w:lvl>
    <w:lvl w:ilvl="7">
      <w:start w:val="1"/>
      <w:numFmt w:val="decimal"/>
      <w:lvlText w:val="%1.%2.%3.%4.%5.%6.%7.%8."/>
      <w:lvlJc w:val="left"/>
      <w:pPr>
        <w:ind w:left="6403" w:hanging="1440"/>
      </w:pPr>
      <w:rPr>
        <w:rFonts w:hint="default"/>
        <w:b/>
        <w:sz w:val="22"/>
      </w:rPr>
    </w:lvl>
    <w:lvl w:ilvl="8">
      <w:start w:val="1"/>
      <w:numFmt w:val="decimal"/>
      <w:lvlText w:val="%1.%2.%3.%4.%5.%6.%7.%8.%9."/>
      <w:lvlJc w:val="left"/>
      <w:pPr>
        <w:ind w:left="7472" w:hanging="1800"/>
      </w:pPr>
      <w:rPr>
        <w:rFonts w:hint="default"/>
        <w:b/>
        <w:sz w:val="22"/>
      </w:rPr>
    </w:lvl>
  </w:abstractNum>
  <w:abstractNum w:abstractNumId="92" w15:restartNumberingAfterBreak="0">
    <w:nsid w:val="746C2145"/>
    <w:multiLevelType w:val="hybridMultilevel"/>
    <w:tmpl w:val="89AE5460"/>
    <w:lvl w:ilvl="0" w:tplc="23B8C2B0">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3"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9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5" w15:restartNumberingAfterBreak="0">
    <w:nsid w:val="75410A6C"/>
    <w:multiLevelType w:val="hybridMultilevel"/>
    <w:tmpl w:val="BE4AD4E2"/>
    <w:lvl w:ilvl="0" w:tplc="0427000F">
      <w:start w:val="12"/>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6" w15:restartNumberingAfterBreak="0">
    <w:nsid w:val="75CE3E0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6241C3F"/>
    <w:multiLevelType w:val="multilevel"/>
    <w:tmpl w:val="9C1A4194"/>
    <w:lvl w:ilvl="0">
      <w:start w:val="5"/>
      <w:numFmt w:val="decimal"/>
      <w:lvlText w:val="%1."/>
      <w:lvlJc w:val="left"/>
      <w:pPr>
        <w:ind w:left="540" w:hanging="540"/>
      </w:pPr>
      <w:rPr>
        <w:rFonts w:hint="default"/>
      </w:rPr>
    </w:lvl>
    <w:lvl w:ilvl="1">
      <w:start w:val="3"/>
      <w:numFmt w:val="decimal"/>
      <w:lvlText w:val="%1.%2."/>
      <w:lvlJc w:val="left"/>
      <w:pPr>
        <w:ind w:left="1259" w:hanging="54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98" w15:restartNumberingAfterBreak="0">
    <w:nsid w:val="77777528"/>
    <w:multiLevelType w:val="hybridMultilevel"/>
    <w:tmpl w:val="688076EA"/>
    <w:lvl w:ilvl="0" w:tplc="CCF08EBC">
      <w:start w:val="1"/>
      <w:numFmt w:val="decimal"/>
      <w:lvlText w:val="1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9" w15:restartNumberingAfterBreak="0">
    <w:nsid w:val="77E266EA"/>
    <w:multiLevelType w:val="hybridMultilevel"/>
    <w:tmpl w:val="2424003E"/>
    <w:lvl w:ilvl="0" w:tplc="2F289C7A">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0" w15:restartNumberingAfterBreak="0">
    <w:nsid w:val="79E22535"/>
    <w:multiLevelType w:val="multilevel"/>
    <w:tmpl w:val="A45AB004"/>
    <w:lvl w:ilvl="0">
      <w:start w:val="1"/>
      <w:numFmt w:val="decimal"/>
      <w:lvlText w:val="%1."/>
      <w:lvlJc w:val="left"/>
      <w:pPr>
        <w:ind w:left="502" w:hanging="360"/>
      </w:pPr>
      <w:rPr>
        <w:b w:val="0"/>
        <w:sz w:val="22"/>
        <w:szCs w:val="22"/>
      </w:rPr>
    </w:lvl>
    <w:lvl w:ilvl="1">
      <w:start w:val="1"/>
      <w:numFmt w:val="decimal"/>
      <w:isLgl/>
      <w:lvlText w:val="%1.%2."/>
      <w:lvlJc w:val="left"/>
      <w:pPr>
        <w:ind w:left="1080" w:hanging="360"/>
      </w:pPr>
      <w:rPr>
        <w:rFonts w:hint="default"/>
        <w:sz w:val="22"/>
        <w:szCs w:val="22"/>
      </w:rPr>
    </w:lvl>
    <w:lvl w:ilvl="2">
      <w:start w:val="1"/>
      <w:numFmt w:val="decimal"/>
      <w:isLgl/>
      <w:lvlText w:val="%1.%2.%3."/>
      <w:lvlJc w:val="left"/>
      <w:pPr>
        <w:ind w:left="862" w:hanging="720"/>
      </w:pPr>
      <w:rPr>
        <w:rFonts w:hint="default"/>
        <w:sz w:val="22"/>
        <w:szCs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101" w15:restartNumberingAfterBreak="0">
    <w:nsid w:val="7A001218"/>
    <w:multiLevelType w:val="multilevel"/>
    <w:tmpl w:val="C492BCD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7B287D55"/>
    <w:multiLevelType w:val="hybridMultilevel"/>
    <w:tmpl w:val="80CECE3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3" w15:restartNumberingAfterBreak="0">
    <w:nsid w:val="7C343CA8"/>
    <w:multiLevelType w:val="multilevel"/>
    <w:tmpl w:val="1CF8C5A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7D840946"/>
    <w:multiLevelType w:val="hybridMultilevel"/>
    <w:tmpl w:val="A100F3E8"/>
    <w:lvl w:ilvl="0" w:tplc="0A7EFBCE">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5" w15:restartNumberingAfterBreak="0">
    <w:nsid w:val="7ECF24E8"/>
    <w:multiLevelType w:val="multilevel"/>
    <w:tmpl w:val="185603A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0369398">
    <w:abstractNumId w:val="35"/>
  </w:num>
  <w:num w:numId="2" w16cid:durableId="787553980">
    <w:abstractNumId w:val="15"/>
  </w:num>
  <w:num w:numId="3" w16cid:durableId="161245298">
    <w:abstractNumId w:val="85"/>
  </w:num>
  <w:num w:numId="4" w16cid:durableId="324749846">
    <w:abstractNumId w:val="78"/>
  </w:num>
  <w:num w:numId="5" w16cid:durableId="1596014250">
    <w:abstractNumId w:val="61"/>
  </w:num>
  <w:num w:numId="6" w16cid:durableId="6754878">
    <w:abstractNumId w:val="93"/>
  </w:num>
  <w:num w:numId="7" w16cid:durableId="254555485">
    <w:abstractNumId w:val="10"/>
  </w:num>
  <w:num w:numId="8" w16cid:durableId="2121949183">
    <w:abstractNumId w:val="94"/>
  </w:num>
  <w:num w:numId="9" w16cid:durableId="69542391">
    <w:abstractNumId w:val="83"/>
  </w:num>
  <w:num w:numId="10" w16cid:durableId="392700324">
    <w:abstractNumId w:val="89"/>
    <w:lvlOverride w:ilvl="3">
      <w:lvl w:ilvl="3">
        <w:start w:val="1"/>
        <w:numFmt w:val="decimal"/>
        <w:pStyle w:val="Stilius1"/>
        <w:lvlText w:val="%4."/>
        <w:lvlJc w:val="left"/>
        <w:pPr>
          <w:ind w:left="540" w:hanging="360"/>
        </w:pPr>
        <w:rPr>
          <w:b/>
          <w:bCs/>
        </w:rPr>
      </w:lvl>
    </w:lvlOverride>
  </w:num>
  <w:num w:numId="11" w16cid:durableId="1713457844">
    <w:abstractNumId w:val="52"/>
  </w:num>
  <w:num w:numId="12" w16cid:durableId="2145653365">
    <w:abstractNumId w:val="38"/>
  </w:num>
  <w:num w:numId="13" w16cid:durableId="141233828">
    <w:abstractNumId w:val="77"/>
  </w:num>
  <w:num w:numId="14" w16cid:durableId="1572351951">
    <w:abstractNumId w:val="69"/>
  </w:num>
  <w:num w:numId="15" w16cid:durableId="285431957">
    <w:abstractNumId w:val="73"/>
  </w:num>
  <w:num w:numId="16" w16cid:durableId="1799109694">
    <w:abstractNumId w:val="79"/>
  </w:num>
  <w:num w:numId="17" w16cid:durableId="760832946">
    <w:abstractNumId w:val="3"/>
  </w:num>
  <w:num w:numId="18" w16cid:durableId="279921867">
    <w:abstractNumId w:val="68"/>
  </w:num>
  <w:num w:numId="19" w16cid:durableId="1161193129">
    <w:abstractNumId w:val="66"/>
  </w:num>
  <w:num w:numId="20" w16cid:durableId="1674722406">
    <w:abstractNumId w:val="97"/>
  </w:num>
  <w:num w:numId="21" w16cid:durableId="396821833">
    <w:abstractNumId w:val="6"/>
  </w:num>
  <w:num w:numId="22" w16cid:durableId="1562980323">
    <w:abstractNumId w:val="17"/>
  </w:num>
  <w:num w:numId="23" w16cid:durableId="182643376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7596277">
    <w:abstractNumId w:val="76"/>
  </w:num>
  <w:num w:numId="25" w16cid:durableId="1789354992">
    <w:abstractNumId w:val="96"/>
  </w:num>
  <w:num w:numId="26" w16cid:durableId="1121075699">
    <w:abstractNumId w:val="21"/>
  </w:num>
  <w:num w:numId="27" w16cid:durableId="97717803">
    <w:abstractNumId w:val="75"/>
  </w:num>
  <w:num w:numId="28" w16cid:durableId="861942138">
    <w:abstractNumId w:val="58"/>
  </w:num>
  <w:num w:numId="29" w16cid:durableId="334460921">
    <w:abstractNumId w:val="102"/>
  </w:num>
  <w:num w:numId="30" w16cid:durableId="965694596">
    <w:abstractNumId w:val="45"/>
  </w:num>
  <w:num w:numId="31" w16cid:durableId="692652998">
    <w:abstractNumId w:val="103"/>
  </w:num>
  <w:num w:numId="32" w16cid:durableId="390276303">
    <w:abstractNumId w:val="2"/>
  </w:num>
  <w:num w:numId="33" w16cid:durableId="849834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7797356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1748482">
    <w:abstractNumId w:val="42"/>
  </w:num>
  <w:num w:numId="36" w16cid:durableId="1281910504">
    <w:abstractNumId w:val="43"/>
  </w:num>
  <w:num w:numId="37" w16cid:durableId="1719667218">
    <w:abstractNumId w:val="70"/>
  </w:num>
  <w:num w:numId="38" w16cid:durableId="1952934414">
    <w:abstractNumId w:val="44"/>
  </w:num>
  <w:num w:numId="39" w16cid:durableId="1542939547">
    <w:abstractNumId w:val="91"/>
  </w:num>
  <w:num w:numId="40" w16cid:durableId="1915816428">
    <w:abstractNumId w:val="34"/>
  </w:num>
  <w:num w:numId="41" w16cid:durableId="797719994">
    <w:abstractNumId w:val="11"/>
  </w:num>
  <w:num w:numId="42" w16cid:durableId="1136878787">
    <w:abstractNumId w:val="50"/>
  </w:num>
  <w:num w:numId="43" w16cid:durableId="66002351">
    <w:abstractNumId w:val="82"/>
  </w:num>
  <w:num w:numId="44" w16cid:durableId="1869173067">
    <w:abstractNumId w:val="23"/>
  </w:num>
  <w:num w:numId="45" w16cid:durableId="1770276219">
    <w:abstractNumId w:val="8"/>
  </w:num>
  <w:num w:numId="46" w16cid:durableId="1571847935">
    <w:abstractNumId w:val="27"/>
  </w:num>
  <w:num w:numId="47" w16cid:durableId="152992553">
    <w:abstractNumId w:val="29"/>
  </w:num>
  <w:num w:numId="48" w16cid:durableId="468209196">
    <w:abstractNumId w:val="13"/>
  </w:num>
  <w:num w:numId="49" w16cid:durableId="1683631872">
    <w:abstractNumId w:val="101"/>
  </w:num>
  <w:num w:numId="50" w16cid:durableId="1445902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63215957">
    <w:abstractNumId w:val="74"/>
  </w:num>
  <w:num w:numId="52" w16cid:durableId="1835952180">
    <w:abstractNumId w:val="28"/>
  </w:num>
  <w:num w:numId="53" w16cid:durableId="464353605">
    <w:abstractNumId w:val="4"/>
  </w:num>
  <w:num w:numId="54" w16cid:durableId="37170526">
    <w:abstractNumId w:val="24"/>
  </w:num>
  <w:num w:numId="55" w16cid:durableId="24330705">
    <w:abstractNumId w:val="53"/>
  </w:num>
  <w:num w:numId="56" w16cid:durableId="345134247">
    <w:abstractNumId w:val="36"/>
  </w:num>
  <w:num w:numId="57" w16cid:durableId="1253928486">
    <w:abstractNumId w:val="16"/>
  </w:num>
  <w:num w:numId="58" w16cid:durableId="1311406262">
    <w:abstractNumId w:val="55"/>
  </w:num>
  <w:num w:numId="59" w16cid:durableId="608852208">
    <w:abstractNumId w:val="81"/>
  </w:num>
  <w:num w:numId="60" w16cid:durableId="606423400">
    <w:abstractNumId w:val="51"/>
  </w:num>
  <w:num w:numId="61" w16cid:durableId="732848849">
    <w:abstractNumId w:val="72"/>
  </w:num>
  <w:num w:numId="62" w16cid:durableId="21786217">
    <w:abstractNumId w:val="87"/>
  </w:num>
  <w:num w:numId="63" w16cid:durableId="518004120">
    <w:abstractNumId w:val="99"/>
  </w:num>
  <w:num w:numId="64" w16cid:durableId="2096003823">
    <w:abstractNumId w:val="37"/>
  </w:num>
  <w:num w:numId="65" w16cid:durableId="374894306">
    <w:abstractNumId w:val="30"/>
  </w:num>
  <w:num w:numId="66" w16cid:durableId="181558557">
    <w:abstractNumId w:val="92"/>
  </w:num>
  <w:num w:numId="67" w16cid:durableId="1176266884">
    <w:abstractNumId w:val="49"/>
  </w:num>
  <w:num w:numId="68" w16cid:durableId="647780410">
    <w:abstractNumId w:val="9"/>
  </w:num>
  <w:num w:numId="69" w16cid:durableId="855851546">
    <w:abstractNumId w:val="62"/>
  </w:num>
  <w:num w:numId="70" w16cid:durableId="1282806123">
    <w:abstractNumId w:val="26"/>
  </w:num>
  <w:num w:numId="71" w16cid:durableId="122310377">
    <w:abstractNumId w:val="18"/>
  </w:num>
  <w:num w:numId="72" w16cid:durableId="2003003903">
    <w:abstractNumId w:val="98"/>
  </w:num>
  <w:num w:numId="73" w16cid:durableId="905648142">
    <w:abstractNumId w:val="7"/>
  </w:num>
  <w:num w:numId="74" w16cid:durableId="1819106612">
    <w:abstractNumId w:val="104"/>
  </w:num>
  <w:num w:numId="75" w16cid:durableId="1650283113">
    <w:abstractNumId w:val="63"/>
  </w:num>
  <w:num w:numId="76" w16cid:durableId="934703372">
    <w:abstractNumId w:val="54"/>
  </w:num>
  <w:num w:numId="77" w16cid:durableId="1647930274">
    <w:abstractNumId w:val="86"/>
  </w:num>
  <w:num w:numId="78" w16cid:durableId="589045869">
    <w:abstractNumId w:val="64"/>
  </w:num>
  <w:num w:numId="79" w16cid:durableId="1301348421">
    <w:abstractNumId w:val="22"/>
  </w:num>
  <w:num w:numId="80" w16cid:durableId="574825365">
    <w:abstractNumId w:val="33"/>
  </w:num>
  <w:num w:numId="81" w16cid:durableId="376390312">
    <w:abstractNumId w:val="90"/>
  </w:num>
  <w:num w:numId="82" w16cid:durableId="564224328">
    <w:abstractNumId w:val="65"/>
  </w:num>
  <w:num w:numId="83" w16cid:durableId="1074200819">
    <w:abstractNumId w:val="57"/>
  </w:num>
  <w:num w:numId="84" w16cid:durableId="1778528230">
    <w:abstractNumId w:val="32"/>
  </w:num>
  <w:num w:numId="85" w16cid:durableId="571936950">
    <w:abstractNumId w:val="39"/>
  </w:num>
  <w:num w:numId="86" w16cid:durableId="2083986889">
    <w:abstractNumId w:val="65"/>
    <w:lvlOverride w:ilvl="0">
      <w:startOverride w:val="15"/>
    </w:lvlOverride>
  </w:num>
  <w:num w:numId="87" w16cid:durableId="2115975900">
    <w:abstractNumId w:val="80"/>
  </w:num>
  <w:num w:numId="88" w16cid:durableId="14715118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81458284">
    <w:abstractNumId w:val="67"/>
  </w:num>
  <w:num w:numId="90" w16cid:durableId="915360949">
    <w:abstractNumId w:val="84"/>
  </w:num>
  <w:num w:numId="91" w16cid:durableId="1252473662">
    <w:abstractNumId w:val="88"/>
  </w:num>
  <w:num w:numId="92" w16cid:durableId="311494510">
    <w:abstractNumId w:val="5"/>
  </w:num>
  <w:num w:numId="93" w16cid:durableId="486164832">
    <w:abstractNumId w:val="95"/>
  </w:num>
  <w:num w:numId="94" w16cid:durableId="384793412">
    <w:abstractNumId w:val="56"/>
  </w:num>
  <w:num w:numId="95" w16cid:durableId="2052145029">
    <w:abstractNumId w:val="100"/>
  </w:num>
  <w:num w:numId="96" w16cid:durableId="1181436678">
    <w:abstractNumId w:val="19"/>
  </w:num>
  <w:num w:numId="97" w16cid:durableId="478889662">
    <w:abstractNumId w:val="48"/>
  </w:num>
  <w:num w:numId="98" w16cid:durableId="815488027">
    <w:abstractNumId w:val="47"/>
  </w:num>
  <w:num w:numId="99" w16cid:durableId="584610828">
    <w:abstractNumId w:val="60"/>
  </w:num>
  <w:num w:numId="100" w16cid:durableId="1195532659">
    <w:abstractNumId w:val="105"/>
  </w:num>
  <w:num w:numId="101" w16cid:durableId="705519346">
    <w:abstractNumId w:val="46"/>
  </w:num>
  <w:num w:numId="102" w16cid:durableId="93135792">
    <w:abstractNumId w:val="31"/>
  </w:num>
  <w:num w:numId="103" w16cid:durableId="192767626">
    <w:abstractNumId w:val="59"/>
  </w:num>
  <w:num w:numId="104" w16cid:durableId="870655609">
    <w:abstractNumId w:val="25"/>
  </w:num>
  <w:num w:numId="105" w16cid:durableId="787239936">
    <w:abstractNumId w:val="14"/>
  </w:num>
  <w:num w:numId="106" w16cid:durableId="535000044">
    <w:abstractNumId w:val="40"/>
  </w:num>
  <w:num w:numId="107" w16cid:durableId="42785064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339820701">
    <w:abstractNumId w:val="89"/>
  </w:num>
  <w:num w:numId="109" w16cid:durableId="495272043">
    <w:abstractNumId w:val="4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3EF"/>
    <w:rsid w:val="00000B56"/>
    <w:rsid w:val="00000F53"/>
    <w:rsid w:val="00001073"/>
    <w:rsid w:val="00001160"/>
    <w:rsid w:val="00001221"/>
    <w:rsid w:val="00001455"/>
    <w:rsid w:val="00001CCF"/>
    <w:rsid w:val="00002B4B"/>
    <w:rsid w:val="00003568"/>
    <w:rsid w:val="000035DA"/>
    <w:rsid w:val="0000367D"/>
    <w:rsid w:val="00003A28"/>
    <w:rsid w:val="00003A3F"/>
    <w:rsid w:val="00003F8A"/>
    <w:rsid w:val="00004521"/>
    <w:rsid w:val="00004784"/>
    <w:rsid w:val="00004A08"/>
    <w:rsid w:val="00005A39"/>
    <w:rsid w:val="00005F36"/>
    <w:rsid w:val="000060AC"/>
    <w:rsid w:val="00006991"/>
    <w:rsid w:val="000074A0"/>
    <w:rsid w:val="00007D23"/>
    <w:rsid w:val="00007EC9"/>
    <w:rsid w:val="00007F36"/>
    <w:rsid w:val="000100E5"/>
    <w:rsid w:val="00010651"/>
    <w:rsid w:val="0001089B"/>
    <w:rsid w:val="00010B64"/>
    <w:rsid w:val="00010EAD"/>
    <w:rsid w:val="00010FA6"/>
    <w:rsid w:val="000112C1"/>
    <w:rsid w:val="00011887"/>
    <w:rsid w:val="00011A8D"/>
    <w:rsid w:val="00011B40"/>
    <w:rsid w:val="000122EE"/>
    <w:rsid w:val="00012775"/>
    <w:rsid w:val="00012892"/>
    <w:rsid w:val="00012BE7"/>
    <w:rsid w:val="00013340"/>
    <w:rsid w:val="000133D6"/>
    <w:rsid w:val="00013DF0"/>
    <w:rsid w:val="00013EF1"/>
    <w:rsid w:val="00013FF6"/>
    <w:rsid w:val="00014A61"/>
    <w:rsid w:val="0001569A"/>
    <w:rsid w:val="00015C75"/>
    <w:rsid w:val="00015CBD"/>
    <w:rsid w:val="00015FC9"/>
    <w:rsid w:val="000160B6"/>
    <w:rsid w:val="0001618D"/>
    <w:rsid w:val="0001652A"/>
    <w:rsid w:val="0001658B"/>
    <w:rsid w:val="000166AF"/>
    <w:rsid w:val="0001670E"/>
    <w:rsid w:val="00016FDD"/>
    <w:rsid w:val="00017009"/>
    <w:rsid w:val="000206C9"/>
    <w:rsid w:val="00020FD4"/>
    <w:rsid w:val="00021574"/>
    <w:rsid w:val="00021ECC"/>
    <w:rsid w:val="00021EFA"/>
    <w:rsid w:val="000221F4"/>
    <w:rsid w:val="000226EA"/>
    <w:rsid w:val="00022B21"/>
    <w:rsid w:val="00022DEB"/>
    <w:rsid w:val="00022E0C"/>
    <w:rsid w:val="00023641"/>
    <w:rsid w:val="00024DB9"/>
    <w:rsid w:val="0002541F"/>
    <w:rsid w:val="00025E62"/>
    <w:rsid w:val="00026246"/>
    <w:rsid w:val="00026673"/>
    <w:rsid w:val="00026690"/>
    <w:rsid w:val="00026A51"/>
    <w:rsid w:val="00026D16"/>
    <w:rsid w:val="00027EA3"/>
    <w:rsid w:val="00030C02"/>
    <w:rsid w:val="00030C76"/>
    <w:rsid w:val="00030F90"/>
    <w:rsid w:val="00031279"/>
    <w:rsid w:val="000315EB"/>
    <w:rsid w:val="0003169B"/>
    <w:rsid w:val="00031A62"/>
    <w:rsid w:val="000320D7"/>
    <w:rsid w:val="000321E6"/>
    <w:rsid w:val="00032270"/>
    <w:rsid w:val="0003281A"/>
    <w:rsid w:val="00032D19"/>
    <w:rsid w:val="000333E1"/>
    <w:rsid w:val="00034A4A"/>
    <w:rsid w:val="00035221"/>
    <w:rsid w:val="000356C7"/>
    <w:rsid w:val="0003587B"/>
    <w:rsid w:val="00035BA8"/>
    <w:rsid w:val="0003638B"/>
    <w:rsid w:val="00036545"/>
    <w:rsid w:val="000369E5"/>
    <w:rsid w:val="00036F58"/>
    <w:rsid w:val="0003723F"/>
    <w:rsid w:val="000372C8"/>
    <w:rsid w:val="000372F4"/>
    <w:rsid w:val="000373E5"/>
    <w:rsid w:val="00037649"/>
    <w:rsid w:val="00037650"/>
    <w:rsid w:val="00040233"/>
    <w:rsid w:val="00040C0F"/>
    <w:rsid w:val="00041C18"/>
    <w:rsid w:val="00041F54"/>
    <w:rsid w:val="000426BA"/>
    <w:rsid w:val="00042720"/>
    <w:rsid w:val="00042937"/>
    <w:rsid w:val="00042C1F"/>
    <w:rsid w:val="00042D50"/>
    <w:rsid w:val="000431AC"/>
    <w:rsid w:val="00043297"/>
    <w:rsid w:val="00043C51"/>
    <w:rsid w:val="00043D65"/>
    <w:rsid w:val="00043DD3"/>
    <w:rsid w:val="00043EEF"/>
    <w:rsid w:val="00044120"/>
    <w:rsid w:val="00044728"/>
    <w:rsid w:val="00044B63"/>
    <w:rsid w:val="00044D8E"/>
    <w:rsid w:val="00044F08"/>
    <w:rsid w:val="00044F5B"/>
    <w:rsid w:val="000455B9"/>
    <w:rsid w:val="00045A0D"/>
    <w:rsid w:val="00045ED4"/>
    <w:rsid w:val="000461D0"/>
    <w:rsid w:val="000464E8"/>
    <w:rsid w:val="00046522"/>
    <w:rsid w:val="000466D2"/>
    <w:rsid w:val="00046DDC"/>
    <w:rsid w:val="00047227"/>
    <w:rsid w:val="00047379"/>
    <w:rsid w:val="0004773F"/>
    <w:rsid w:val="0004774A"/>
    <w:rsid w:val="0004779B"/>
    <w:rsid w:val="00047F6B"/>
    <w:rsid w:val="00047F87"/>
    <w:rsid w:val="00051151"/>
    <w:rsid w:val="000513CB"/>
    <w:rsid w:val="0005148B"/>
    <w:rsid w:val="00051544"/>
    <w:rsid w:val="00051A51"/>
    <w:rsid w:val="00051E9D"/>
    <w:rsid w:val="00051F2D"/>
    <w:rsid w:val="000521F2"/>
    <w:rsid w:val="00052365"/>
    <w:rsid w:val="0005295E"/>
    <w:rsid w:val="00052A58"/>
    <w:rsid w:val="00052E4E"/>
    <w:rsid w:val="00053139"/>
    <w:rsid w:val="0005396D"/>
    <w:rsid w:val="00053A74"/>
    <w:rsid w:val="00053ABC"/>
    <w:rsid w:val="000542D1"/>
    <w:rsid w:val="000543B5"/>
    <w:rsid w:val="00054C22"/>
    <w:rsid w:val="00055235"/>
    <w:rsid w:val="00055D70"/>
    <w:rsid w:val="000561CC"/>
    <w:rsid w:val="0005671D"/>
    <w:rsid w:val="0005679E"/>
    <w:rsid w:val="00056CFD"/>
    <w:rsid w:val="000571AD"/>
    <w:rsid w:val="00057346"/>
    <w:rsid w:val="000578C9"/>
    <w:rsid w:val="0006040C"/>
    <w:rsid w:val="000605C5"/>
    <w:rsid w:val="000608EF"/>
    <w:rsid w:val="00061084"/>
    <w:rsid w:val="00061466"/>
    <w:rsid w:val="000618CD"/>
    <w:rsid w:val="00061E86"/>
    <w:rsid w:val="0006300C"/>
    <w:rsid w:val="000631F1"/>
    <w:rsid w:val="000644C5"/>
    <w:rsid w:val="00064868"/>
    <w:rsid w:val="00065070"/>
    <w:rsid w:val="0006575D"/>
    <w:rsid w:val="000659E9"/>
    <w:rsid w:val="00066BB9"/>
    <w:rsid w:val="00066D29"/>
    <w:rsid w:val="000676E9"/>
    <w:rsid w:val="00067A88"/>
    <w:rsid w:val="00067BEF"/>
    <w:rsid w:val="00067DCC"/>
    <w:rsid w:val="00067EAF"/>
    <w:rsid w:val="0007051B"/>
    <w:rsid w:val="000714BF"/>
    <w:rsid w:val="00071548"/>
    <w:rsid w:val="000716B1"/>
    <w:rsid w:val="00072F31"/>
    <w:rsid w:val="00072FE6"/>
    <w:rsid w:val="0007349B"/>
    <w:rsid w:val="000738C7"/>
    <w:rsid w:val="00073BFB"/>
    <w:rsid w:val="000749D7"/>
    <w:rsid w:val="00074A01"/>
    <w:rsid w:val="00074B5B"/>
    <w:rsid w:val="00074DEB"/>
    <w:rsid w:val="00074E9E"/>
    <w:rsid w:val="00074EE2"/>
    <w:rsid w:val="0007511C"/>
    <w:rsid w:val="00075511"/>
    <w:rsid w:val="00075590"/>
    <w:rsid w:val="00075D27"/>
    <w:rsid w:val="00076BEF"/>
    <w:rsid w:val="00076ECD"/>
    <w:rsid w:val="00076FB7"/>
    <w:rsid w:val="000774AB"/>
    <w:rsid w:val="00077583"/>
    <w:rsid w:val="000775B4"/>
    <w:rsid w:val="00080396"/>
    <w:rsid w:val="00080EE8"/>
    <w:rsid w:val="00080F53"/>
    <w:rsid w:val="0008241E"/>
    <w:rsid w:val="00082F6A"/>
    <w:rsid w:val="0008369A"/>
    <w:rsid w:val="00083FD1"/>
    <w:rsid w:val="0008436A"/>
    <w:rsid w:val="00084633"/>
    <w:rsid w:val="000851E4"/>
    <w:rsid w:val="00085478"/>
    <w:rsid w:val="00085609"/>
    <w:rsid w:val="000859C8"/>
    <w:rsid w:val="00086019"/>
    <w:rsid w:val="00086C16"/>
    <w:rsid w:val="00086D57"/>
    <w:rsid w:val="00086DDB"/>
    <w:rsid w:val="00087211"/>
    <w:rsid w:val="000873A9"/>
    <w:rsid w:val="000876C6"/>
    <w:rsid w:val="00087E89"/>
    <w:rsid w:val="00087EFE"/>
    <w:rsid w:val="00090235"/>
    <w:rsid w:val="000903D5"/>
    <w:rsid w:val="000904B3"/>
    <w:rsid w:val="00090916"/>
    <w:rsid w:val="00090F9B"/>
    <w:rsid w:val="00091346"/>
    <w:rsid w:val="000917F2"/>
    <w:rsid w:val="00091C9D"/>
    <w:rsid w:val="00094604"/>
    <w:rsid w:val="00094AB8"/>
    <w:rsid w:val="00095834"/>
    <w:rsid w:val="00095A99"/>
    <w:rsid w:val="0009724E"/>
    <w:rsid w:val="00097B74"/>
    <w:rsid w:val="00097B80"/>
    <w:rsid w:val="000A05FB"/>
    <w:rsid w:val="000A09BB"/>
    <w:rsid w:val="000A0B1A"/>
    <w:rsid w:val="000A0DFE"/>
    <w:rsid w:val="000A0F5D"/>
    <w:rsid w:val="000A1E34"/>
    <w:rsid w:val="000A202B"/>
    <w:rsid w:val="000A2CBA"/>
    <w:rsid w:val="000A2D88"/>
    <w:rsid w:val="000A3522"/>
    <w:rsid w:val="000A4B7F"/>
    <w:rsid w:val="000A5738"/>
    <w:rsid w:val="000A5FB1"/>
    <w:rsid w:val="000A6BBE"/>
    <w:rsid w:val="000A76C1"/>
    <w:rsid w:val="000A7A62"/>
    <w:rsid w:val="000A7BF8"/>
    <w:rsid w:val="000A7E99"/>
    <w:rsid w:val="000B049C"/>
    <w:rsid w:val="000B081D"/>
    <w:rsid w:val="000B0CED"/>
    <w:rsid w:val="000B1D44"/>
    <w:rsid w:val="000B2120"/>
    <w:rsid w:val="000B2E23"/>
    <w:rsid w:val="000B2EA7"/>
    <w:rsid w:val="000B2FFD"/>
    <w:rsid w:val="000B3511"/>
    <w:rsid w:val="000B36CB"/>
    <w:rsid w:val="000B4E01"/>
    <w:rsid w:val="000B4E6D"/>
    <w:rsid w:val="000B4E90"/>
    <w:rsid w:val="000B51DF"/>
    <w:rsid w:val="000B5254"/>
    <w:rsid w:val="000B5255"/>
    <w:rsid w:val="000B5D81"/>
    <w:rsid w:val="000B60D0"/>
    <w:rsid w:val="000B685D"/>
    <w:rsid w:val="000B7223"/>
    <w:rsid w:val="000C006A"/>
    <w:rsid w:val="000C02F3"/>
    <w:rsid w:val="000C1048"/>
    <w:rsid w:val="000C14E2"/>
    <w:rsid w:val="000C1AE5"/>
    <w:rsid w:val="000C1F59"/>
    <w:rsid w:val="000C211C"/>
    <w:rsid w:val="000C2217"/>
    <w:rsid w:val="000C238A"/>
    <w:rsid w:val="000C2AB4"/>
    <w:rsid w:val="000C2C07"/>
    <w:rsid w:val="000C34A7"/>
    <w:rsid w:val="000C3D2E"/>
    <w:rsid w:val="000C3F71"/>
    <w:rsid w:val="000C4D87"/>
    <w:rsid w:val="000C4DF9"/>
    <w:rsid w:val="000C4E36"/>
    <w:rsid w:val="000C55D6"/>
    <w:rsid w:val="000C59B8"/>
    <w:rsid w:val="000C5B41"/>
    <w:rsid w:val="000C6068"/>
    <w:rsid w:val="000C6C2E"/>
    <w:rsid w:val="000C7160"/>
    <w:rsid w:val="000C79DD"/>
    <w:rsid w:val="000D0F58"/>
    <w:rsid w:val="000D13D6"/>
    <w:rsid w:val="000D18E9"/>
    <w:rsid w:val="000D26D8"/>
    <w:rsid w:val="000D412D"/>
    <w:rsid w:val="000D4406"/>
    <w:rsid w:val="000D4B9C"/>
    <w:rsid w:val="000D4E2B"/>
    <w:rsid w:val="000D5BE6"/>
    <w:rsid w:val="000D5C58"/>
    <w:rsid w:val="000D638A"/>
    <w:rsid w:val="000D71C2"/>
    <w:rsid w:val="000D7494"/>
    <w:rsid w:val="000D7AD2"/>
    <w:rsid w:val="000E083B"/>
    <w:rsid w:val="000E0EAE"/>
    <w:rsid w:val="000E10BD"/>
    <w:rsid w:val="000E149B"/>
    <w:rsid w:val="000E1743"/>
    <w:rsid w:val="000E1CC4"/>
    <w:rsid w:val="000E2119"/>
    <w:rsid w:val="000E266E"/>
    <w:rsid w:val="000E2FD9"/>
    <w:rsid w:val="000E31D4"/>
    <w:rsid w:val="000E3406"/>
    <w:rsid w:val="000E3448"/>
    <w:rsid w:val="000E37BD"/>
    <w:rsid w:val="000E3E3A"/>
    <w:rsid w:val="000E430C"/>
    <w:rsid w:val="000E458D"/>
    <w:rsid w:val="000E4BE5"/>
    <w:rsid w:val="000E5999"/>
    <w:rsid w:val="000E59FD"/>
    <w:rsid w:val="000E5B4D"/>
    <w:rsid w:val="000E6130"/>
    <w:rsid w:val="000E6657"/>
    <w:rsid w:val="000E7154"/>
    <w:rsid w:val="000E799D"/>
    <w:rsid w:val="000E7C1F"/>
    <w:rsid w:val="000E7CF8"/>
    <w:rsid w:val="000F01E1"/>
    <w:rsid w:val="000F04F7"/>
    <w:rsid w:val="000F051B"/>
    <w:rsid w:val="000F1179"/>
    <w:rsid w:val="000F1287"/>
    <w:rsid w:val="000F1B57"/>
    <w:rsid w:val="000F2282"/>
    <w:rsid w:val="000F2369"/>
    <w:rsid w:val="000F2F5E"/>
    <w:rsid w:val="000F2FF1"/>
    <w:rsid w:val="000F32FF"/>
    <w:rsid w:val="000F3557"/>
    <w:rsid w:val="000F403D"/>
    <w:rsid w:val="000F42BA"/>
    <w:rsid w:val="000F4AA3"/>
    <w:rsid w:val="000F4B8F"/>
    <w:rsid w:val="000F4EC3"/>
    <w:rsid w:val="000F513D"/>
    <w:rsid w:val="000F5948"/>
    <w:rsid w:val="000F65C5"/>
    <w:rsid w:val="000F7102"/>
    <w:rsid w:val="00100110"/>
    <w:rsid w:val="00100196"/>
    <w:rsid w:val="00100B38"/>
    <w:rsid w:val="001010F7"/>
    <w:rsid w:val="00101313"/>
    <w:rsid w:val="00101C48"/>
    <w:rsid w:val="00101DB0"/>
    <w:rsid w:val="0010270D"/>
    <w:rsid w:val="00102CCF"/>
    <w:rsid w:val="00102D1D"/>
    <w:rsid w:val="00103779"/>
    <w:rsid w:val="001045A6"/>
    <w:rsid w:val="0010505E"/>
    <w:rsid w:val="00105322"/>
    <w:rsid w:val="001059F7"/>
    <w:rsid w:val="00105ECE"/>
    <w:rsid w:val="00105FA3"/>
    <w:rsid w:val="00106967"/>
    <w:rsid w:val="00106A6A"/>
    <w:rsid w:val="001072BE"/>
    <w:rsid w:val="00107480"/>
    <w:rsid w:val="0010779C"/>
    <w:rsid w:val="00107A04"/>
    <w:rsid w:val="00110481"/>
    <w:rsid w:val="00111429"/>
    <w:rsid w:val="00111943"/>
    <w:rsid w:val="0011199A"/>
    <w:rsid w:val="001123B4"/>
    <w:rsid w:val="001126FB"/>
    <w:rsid w:val="00112A5E"/>
    <w:rsid w:val="00112EE8"/>
    <w:rsid w:val="00112F5B"/>
    <w:rsid w:val="0011320C"/>
    <w:rsid w:val="0011344C"/>
    <w:rsid w:val="00113B07"/>
    <w:rsid w:val="00113C79"/>
    <w:rsid w:val="00113E10"/>
    <w:rsid w:val="00113EAE"/>
    <w:rsid w:val="00113FD3"/>
    <w:rsid w:val="00115438"/>
    <w:rsid w:val="00115473"/>
    <w:rsid w:val="00115A51"/>
    <w:rsid w:val="001160F6"/>
    <w:rsid w:val="00116A84"/>
    <w:rsid w:val="0011798C"/>
    <w:rsid w:val="00117DD0"/>
    <w:rsid w:val="00120352"/>
    <w:rsid w:val="00120596"/>
    <w:rsid w:val="00120F58"/>
    <w:rsid w:val="0012112D"/>
    <w:rsid w:val="00121867"/>
    <w:rsid w:val="00121982"/>
    <w:rsid w:val="00121B08"/>
    <w:rsid w:val="0012267C"/>
    <w:rsid w:val="001229FD"/>
    <w:rsid w:val="00122DC9"/>
    <w:rsid w:val="00122EDB"/>
    <w:rsid w:val="00124338"/>
    <w:rsid w:val="00124345"/>
    <w:rsid w:val="00124FB1"/>
    <w:rsid w:val="00125082"/>
    <w:rsid w:val="0012584E"/>
    <w:rsid w:val="00126113"/>
    <w:rsid w:val="0012639E"/>
    <w:rsid w:val="00127196"/>
    <w:rsid w:val="001275FB"/>
    <w:rsid w:val="00127AD1"/>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19B"/>
    <w:rsid w:val="00140D50"/>
    <w:rsid w:val="00140E4A"/>
    <w:rsid w:val="00141292"/>
    <w:rsid w:val="00141327"/>
    <w:rsid w:val="00141BF1"/>
    <w:rsid w:val="00142352"/>
    <w:rsid w:val="00142743"/>
    <w:rsid w:val="00142759"/>
    <w:rsid w:val="0014277F"/>
    <w:rsid w:val="001427AB"/>
    <w:rsid w:val="001429E3"/>
    <w:rsid w:val="001429EB"/>
    <w:rsid w:val="00142AB7"/>
    <w:rsid w:val="00143338"/>
    <w:rsid w:val="00143940"/>
    <w:rsid w:val="0014414A"/>
    <w:rsid w:val="0014414D"/>
    <w:rsid w:val="00144AF0"/>
    <w:rsid w:val="00145388"/>
    <w:rsid w:val="001455B2"/>
    <w:rsid w:val="0014578C"/>
    <w:rsid w:val="00145A62"/>
    <w:rsid w:val="00145B8E"/>
    <w:rsid w:val="00146BC9"/>
    <w:rsid w:val="00147552"/>
    <w:rsid w:val="00147A63"/>
    <w:rsid w:val="00147A8C"/>
    <w:rsid w:val="0015079A"/>
    <w:rsid w:val="00150D95"/>
    <w:rsid w:val="00150E77"/>
    <w:rsid w:val="00151F45"/>
    <w:rsid w:val="001524D1"/>
    <w:rsid w:val="001536CC"/>
    <w:rsid w:val="0015376E"/>
    <w:rsid w:val="001538C5"/>
    <w:rsid w:val="00153D1C"/>
    <w:rsid w:val="00154487"/>
    <w:rsid w:val="001550EA"/>
    <w:rsid w:val="0015529C"/>
    <w:rsid w:val="00155354"/>
    <w:rsid w:val="0015574E"/>
    <w:rsid w:val="00156148"/>
    <w:rsid w:val="00156AC9"/>
    <w:rsid w:val="001578F5"/>
    <w:rsid w:val="001607EC"/>
    <w:rsid w:val="0016098C"/>
    <w:rsid w:val="001609D9"/>
    <w:rsid w:val="00160A4A"/>
    <w:rsid w:val="0016343F"/>
    <w:rsid w:val="001639DA"/>
    <w:rsid w:val="001640AF"/>
    <w:rsid w:val="00164443"/>
    <w:rsid w:val="001647BD"/>
    <w:rsid w:val="00165B9B"/>
    <w:rsid w:val="00166073"/>
    <w:rsid w:val="0016665C"/>
    <w:rsid w:val="00166BD8"/>
    <w:rsid w:val="00166EB7"/>
    <w:rsid w:val="00167192"/>
    <w:rsid w:val="00167555"/>
    <w:rsid w:val="00167A75"/>
    <w:rsid w:val="00167E09"/>
    <w:rsid w:val="00170676"/>
    <w:rsid w:val="00170F9E"/>
    <w:rsid w:val="0017154D"/>
    <w:rsid w:val="00171C73"/>
    <w:rsid w:val="00171FE7"/>
    <w:rsid w:val="0017277D"/>
    <w:rsid w:val="00172D53"/>
    <w:rsid w:val="00173ACB"/>
    <w:rsid w:val="00173E9D"/>
    <w:rsid w:val="001741F9"/>
    <w:rsid w:val="00174955"/>
    <w:rsid w:val="00174A4C"/>
    <w:rsid w:val="00174EE0"/>
    <w:rsid w:val="0017506F"/>
    <w:rsid w:val="0017533E"/>
    <w:rsid w:val="00176723"/>
    <w:rsid w:val="00176C78"/>
    <w:rsid w:val="00176FD3"/>
    <w:rsid w:val="00177EC6"/>
    <w:rsid w:val="001801B7"/>
    <w:rsid w:val="00180340"/>
    <w:rsid w:val="00180466"/>
    <w:rsid w:val="00181168"/>
    <w:rsid w:val="00181511"/>
    <w:rsid w:val="00181557"/>
    <w:rsid w:val="001815C8"/>
    <w:rsid w:val="001819B2"/>
    <w:rsid w:val="00182338"/>
    <w:rsid w:val="00182729"/>
    <w:rsid w:val="00182CBF"/>
    <w:rsid w:val="00182E25"/>
    <w:rsid w:val="0018349F"/>
    <w:rsid w:val="00183AD9"/>
    <w:rsid w:val="00183BC8"/>
    <w:rsid w:val="00183BF1"/>
    <w:rsid w:val="0018421A"/>
    <w:rsid w:val="001849BD"/>
    <w:rsid w:val="001853B6"/>
    <w:rsid w:val="00185454"/>
    <w:rsid w:val="00185997"/>
    <w:rsid w:val="00185BC4"/>
    <w:rsid w:val="001865A6"/>
    <w:rsid w:val="001867E3"/>
    <w:rsid w:val="00190A11"/>
    <w:rsid w:val="0019130D"/>
    <w:rsid w:val="00191A3E"/>
    <w:rsid w:val="00191B4F"/>
    <w:rsid w:val="00191CEF"/>
    <w:rsid w:val="001926B1"/>
    <w:rsid w:val="00192AF9"/>
    <w:rsid w:val="00192B6B"/>
    <w:rsid w:val="00192ED3"/>
    <w:rsid w:val="00193984"/>
    <w:rsid w:val="00193CB0"/>
    <w:rsid w:val="00193D61"/>
    <w:rsid w:val="00194100"/>
    <w:rsid w:val="00194439"/>
    <w:rsid w:val="00194544"/>
    <w:rsid w:val="00194723"/>
    <w:rsid w:val="001954F1"/>
    <w:rsid w:val="00195572"/>
    <w:rsid w:val="0019597B"/>
    <w:rsid w:val="00195BD8"/>
    <w:rsid w:val="00195C8A"/>
    <w:rsid w:val="00195CF3"/>
    <w:rsid w:val="00195F02"/>
    <w:rsid w:val="00196D71"/>
    <w:rsid w:val="00196FAF"/>
    <w:rsid w:val="0019749C"/>
    <w:rsid w:val="00197943"/>
    <w:rsid w:val="00197EF6"/>
    <w:rsid w:val="001A0B73"/>
    <w:rsid w:val="001A0DF2"/>
    <w:rsid w:val="001A131E"/>
    <w:rsid w:val="001A15C1"/>
    <w:rsid w:val="001A16F5"/>
    <w:rsid w:val="001A18C1"/>
    <w:rsid w:val="001A1DD2"/>
    <w:rsid w:val="001A205D"/>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476"/>
    <w:rsid w:val="001A7678"/>
    <w:rsid w:val="001A7B3D"/>
    <w:rsid w:val="001B0785"/>
    <w:rsid w:val="001B0D6C"/>
    <w:rsid w:val="001B1895"/>
    <w:rsid w:val="001B2074"/>
    <w:rsid w:val="001B2226"/>
    <w:rsid w:val="001B3250"/>
    <w:rsid w:val="001B33A4"/>
    <w:rsid w:val="001B370C"/>
    <w:rsid w:val="001B3C75"/>
    <w:rsid w:val="001B3C7D"/>
    <w:rsid w:val="001B3CBD"/>
    <w:rsid w:val="001B3F4C"/>
    <w:rsid w:val="001B401E"/>
    <w:rsid w:val="001B4266"/>
    <w:rsid w:val="001B50F3"/>
    <w:rsid w:val="001B53D6"/>
    <w:rsid w:val="001B59DE"/>
    <w:rsid w:val="001B77FA"/>
    <w:rsid w:val="001C01EC"/>
    <w:rsid w:val="001C1AD0"/>
    <w:rsid w:val="001C1CC5"/>
    <w:rsid w:val="001C21D5"/>
    <w:rsid w:val="001C24BC"/>
    <w:rsid w:val="001C2BBB"/>
    <w:rsid w:val="001C305A"/>
    <w:rsid w:val="001C37BD"/>
    <w:rsid w:val="001C45C1"/>
    <w:rsid w:val="001C468D"/>
    <w:rsid w:val="001C4F12"/>
    <w:rsid w:val="001C545C"/>
    <w:rsid w:val="001C635E"/>
    <w:rsid w:val="001C6757"/>
    <w:rsid w:val="001C6A8E"/>
    <w:rsid w:val="001C6F9E"/>
    <w:rsid w:val="001C762B"/>
    <w:rsid w:val="001C78CC"/>
    <w:rsid w:val="001C7F48"/>
    <w:rsid w:val="001D0682"/>
    <w:rsid w:val="001D1B89"/>
    <w:rsid w:val="001D2623"/>
    <w:rsid w:val="001D2CB6"/>
    <w:rsid w:val="001D37D8"/>
    <w:rsid w:val="001D414C"/>
    <w:rsid w:val="001D41F4"/>
    <w:rsid w:val="001D5125"/>
    <w:rsid w:val="001D5752"/>
    <w:rsid w:val="001D612E"/>
    <w:rsid w:val="001D65F8"/>
    <w:rsid w:val="001D6788"/>
    <w:rsid w:val="001D6A3F"/>
    <w:rsid w:val="001D7168"/>
    <w:rsid w:val="001D7492"/>
    <w:rsid w:val="001D7890"/>
    <w:rsid w:val="001E0107"/>
    <w:rsid w:val="001E0CA1"/>
    <w:rsid w:val="001E1443"/>
    <w:rsid w:val="001E1D2D"/>
    <w:rsid w:val="001E250F"/>
    <w:rsid w:val="001E2BC5"/>
    <w:rsid w:val="001E3801"/>
    <w:rsid w:val="001E3D5A"/>
    <w:rsid w:val="001E4891"/>
    <w:rsid w:val="001E4C29"/>
    <w:rsid w:val="001E4DB2"/>
    <w:rsid w:val="001E5701"/>
    <w:rsid w:val="001E61DF"/>
    <w:rsid w:val="001E647D"/>
    <w:rsid w:val="001E76C7"/>
    <w:rsid w:val="001E7E24"/>
    <w:rsid w:val="001F04C1"/>
    <w:rsid w:val="001F15A0"/>
    <w:rsid w:val="001F1D6C"/>
    <w:rsid w:val="001F1DB6"/>
    <w:rsid w:val="001F1FB1"/>
    <w:rsid w:val="001F2168"/>
    <w:rsid w:val="001F232C"/>
    <w:rsid w:val="001F2E11"/>
    <w:rsid w:val="001F2EB6"/>
    <w:rsid w:val="001F3174"/>
    <w:rsid w:val="001F322F"/>
    <w:rsid w:val="001F4F11"/>
    <w:rsid w:val="001F5180"/>
    <w:rsid w:val="001F5611"/>
    <w:rsid w:val="001F573E"/>
    <w:rsid w:val="001F5ED0"/>
    <w:rsid w:val="001F62B2"/>
    <w:rsid w:val="001F6551"/>
    <w:rsid w:val="001F6777"/>
    <w:rsid w:val="001F6A14"/>
    <w:rsid w:val="001F70BC"/>
    <w:rsid w:val="001F74B8"/>
    <w:rsid w:val="001F78B9"/>
    <w:rsid w:val="001F7BB6"/>
    <w:rsid w:val="001F7C60"/>
    <w:rsid w:val="001F7CEE"/>
    <w:rsid w:val="001F7D80"/>
    <w:rsid w:val="00200101"/>
    <w:rsid w:val="00200212"/>
    <w:rsid w:val="002005AA"/>
    <w:rsid w:val="00200F5D"/>
    <w:rsid w:val="002014CF"/>
    <w:rsid w:val="00202323"/>
    <w:rsid w:val="00202367"/>
    <w:rsid w:val="0020254E"/>
    <w:rsid w:val="00202A46"/>
    <w:rsid w:val="00202B69"/>
    <w:rsid w:val="00202DC9"/>
    <w:rsid w:val="00203725"/>
    <w:rsid w:val="002037C0"/>
    <w:rsid w:val="00203D02"/>
    <w:rsid w:val="0020417D"/>
    <w:rsid w:val="00205008"/>
    <w:rsid w:val="002058A4"/>
    <w:rsid w:val="002059C4"/>
    <w:rsid w:val="00206179"/>
    <w:rsid w:val="002078CF"/>
    <w:rsid w:val="0020796D"/>
    <w:rsid w:val="00207CC3"/>
    <w:rsid w:val="00207E02"/>
    <w:rsid w:val="00207E40"/>
    <w:rsid w:val="00207FAC"/>
    <w:rsid w:val="00210037"/>
    <w:rsid w:val="00210068"/>
    <w:rsid w:val="002101DC"/>
    <w:rsid w:val="00210594"/>
    <w:rsid w:val="00210870"/>
    <w:rsid w:val="00211C9A"/>
    <w:rsid w:val="00211DF5"/>
    <w:rsid w:val="00212C25"/>
    <w:rsid w:val="00212F68"/>
    <w:rsid w:val="002135C6"/>
    <w:rsid w:val="002140C5"/>
    <w:rsid w:val="00214B9D"/>
    <w:rsid w:val="00214D4B"/>
    <w:rsid w:val="00215B09"/>
    <w:rsid w:val="00215FB5"/>
    <w:rsid w:val="002163DC"/>
    <w:rsid w:val="00216766"/>
    <w:rsid w:val="00216820"/>
    <w:rsid w:val="00217893"/>
    <w:rsid w:val="00217F7D"/>
    <w:rsid w:val="00220588"/>
    <w:rsid w:val="00220B88"/>
    <w:rsid w:val="002211A8"/>
    <w:rsid w:val="00221235"/>
    <w:rsid w:val="00221CC0"/>
    <w:rsid w:val="0022234B"/>
    <w:rsid w:val="00223614"/>
    <w:rsid w:val="00223D79"/>
    <w:rsid w:val="00224F0F"/>
    <w:rsid w:val="002256CF"/>
    <w:rsid w:val="002257D8"/>
    <w:rsid w:val="0022597C"/>
    <w:rsid w:val="00225BEF"/>
    <w:rsid w:val="00225E18"/>
    <w:rsid w:val="002267DE"/>
    <w:rsid w:val="00226AD0"/>
    <w:rsid w:val="002279BC"/>
    <w:rsid w:val="00230390"/>
    <w:rsid w:val="002306AB"/>
    <w:rsid w:val="00231166"/>
    <w:rsid w:val="00231482"/>
    <w:rsid w:val="0023232F"/>
    <w:rsid w:val="00232384"/>
    <w:rsid w:val="00232E6E"/>
    <w:rsid w:val="00232EC1"/>
    <w:rsid w:val="00233169"/>
    <w:rsid w:val="0023335E"/>
    <w:rsid w:val="00233709"/>
    <w:rsid w:val="002338C0"/>
    <w:rsid w:val="00233B5C"/>
    <w:rsid w:val="002342E3"/>
    <w:rsid w:val="0023441B"/>
    <w:rsid w:val="00234717"/>
    <w:rsid w:val="00234920"/>
    <w:rsid w:val="0023505D"/>
    <w:rsid w:val="002358F1"/>
    <w:rsid w:val="00236F60"/>
    <w:rsid w:val="002374F8"/>
    <w:rsid w:val="00237EA0"/>
    <w:rsid w:val="002411C2"/>
    <w:rsid w:val="002415C7"/>
    <w:rsid w:val="0024180E"/>
    <w:rsid w:val="00241D43"/>
    <w:rsid w:val="00242459"/>
    <w:rsid w:val="002425E8"/>
    <w:rsid w:val="00242CEB"/>
    <w:rsid w:val="002430AE"/>
    <w:rsid w:val="002431DF"/>
    <w:rsid w:val="00244029"/>
    <w:rsid w:val="00244688"/>
    <w:rsid w:val="00245655"/>
    <w:rsid w:val="00245DD5"/>
    <w:rsid w:val="00245E8F"/>
    <w:rsid w:val="00246A5A"/>
    <w:rsid w:val="002472EC"/>
    <w:rsid w:val="0024735B"/>
    <w:rsid w:val="002476D5"/>
    <w:rsid w:val="00247811"/>
    <w:rsid w:val="002478D9"/>
    <w:rsid w:val="00247900"/>
    <w:rsid w:val="00250A5D"/>
    <w:rsid w:val="002510C4"/>
    <w:rsid w:val="0025176F"/>
    <w:rsid w:val="00251D4A"/>
    <w:rsid w:val="00252A35"/>
    <w:rsid w:val="00252F6C"/>
    <w:rsid w:val="00253090"/>
    <w:rsid w:val="00253736"/>
    <w:rsid w:val="00253C3C"/>
    <w:rsid w:val="00254895"/>
    <w:rsid w:val="00254B13"/>
    <w:rsid w:val="00255225"/>
    <w:rsid w:val="0025607C"/>
    <w:rsid w:val="0025698B"/>
    <w:rsid w:val="00256E4C"/>
    <w:rsid w:val="002576BB"/>
    <w:rsid w:val="00257DA9"/>
    <w:rsid w:val="002601F1"/>
    <w:rsid w:val="002602D9"/>
    <w:rsid w:val="002603C7"/>
    <w:rsid w:val="002609DE"/>
    <w:rsid w:val="002616A9"/>
    <w:rsid w:val="002617A4"/>
    <w:rsid w:val="00261E0D"/>
    <w:rsid w:val="002620D1"/>
    <w:rsid w:val="00262386"/>
    <w:rsid w:val="00262A6A"/>
    <w:rsid w:val="00262D3D"/>
    <w:rsid w:val="00263B34"/>
    <w:rsid w:val="00263E7F"/>
    <w:rsid w:val="0026424A"/>
    <w:rsid w:val="00264298"/>
    <w:rsid w:val="0026491C"/>
    <w:rsid w:val="00264B13"/>
    <w:rsid w:val="00264D35"/>
    <w:rsid w:val="00264E5F"/>
    <w:rsid w:val="00264EBF"/>
    <w:rsid w:val="0026649F"/>
    <w:rsid w:val="002668EA"/>
    <w:rsid w:val="002670AA"/>
    <w:rsid w:val="00267262"/>
    <w:rsid w:val="00267751"/>
    <w:rsid w:val="002677AB"/>
    <w:rsid w:val="00267E9A"/>
    <w:rsid w:val="00270113"/>
    <w:rsid w:val="002701F3"/>
    <w:rsid w:val="002707A9"/>
    <w:rsid w:val="002713FB"/>
    <w:rsid w:val="00271411"/>
    <w:rsid w:val="002716D8"/>
    <w:rsid w:val="00272038"/>
    <w:rsid w:val="0027236E"/>
    <w:rsid w:val="00272857"/>
    <w:rsid w:val="00273234"/>
    <w:rsid w:val="002736DF"/>
    <w:rsid w:val="00273994"/>
    <w:rsid w:val="0027399D"/>
    <w:rsid w:val="00273F59"/>
    <w:rsid w:val="00274C8A"/>
    <w:rsid w:val="00274E50"/>
    <w:rsid w:val="0027575B"/>
    <w:rsid w:val="0027579D"/>
    <w:rsid w:val="002758F0"/>
    <w:rsid w:val="00275B72"/>
    <w:rsid w:val="00277535"/>
    <w:rsid w:val="00277634"/>
    <w:rsid w:val="0027776A"/>
    <w:rsid w:val="002779A1"/>
    <w:rsid w:val="00277A27"/>
    <w:rsid w:val="00280265"/>
    <w:rsid w:val="00280A43"/>
    <w:rsid w:val="00280AF0"/>
    <w:rsid w:val="00280B26"/>
    <w:rsid w:val="00281309"/>
    <w:rsid w:val="00281735"/>
    <w:rsid w:val="002827A2"/>
    <w:rsid w:val="002827E4"/>
    <w:rsid w:val="00282C0A"/>
    <w:rsid w:val="00282C67"/>
    <w:rsid w:val="00282E1F"/>
    <w:rsid w:val="00283391"/>
    <w:rsid w:val="00283640"/>
    <w:rsid w:val="00283C6E"/>
    <w:rsid w:val="00283D6A"/>
    <w:rsid w:val="00284221"/>
    <w:rsid w:val="002847F1"/>
    <w:rsid w:val="002849CA"/>
    <w:rsid w:val="00285B02"/>
    <w:rsid w:val="00285E5E"/>
    <w:rsid w:val="002907D9"/>
    <w:rsid w:val="00290850"/>
    <w:rsid w:val="00290E7C"/>
    <w:rsid w:val="00290F12"/>
    <w:rsid w:val="002914A0"/>
    <w:rsid w:val="00291886"/>
    <w:rsid w:val="00291A95"/>
    <w:rsid w:val="00291DCB"/>
    <w:rsid w:val="0029216D"/>
    <w:rsid w:val="002926A1"/>
    <w:rsid w:val="00292A7A"/>
    <w:rsid w:val="00294518"/>
    <w:rsid w:val="00294B97"/>
    <w:rsid w:val="00294BE3"/>
    <w:rsid w:val="002955C5"/>
    <w:rsid w:val="00295CEB"/>
    <w:rsid w:val="002960E2"/>
    <w:rsid w:val="002965BB"/>
    <w:rsid w:val="002970CF"/>
    <w:rsid w:val="0029710C"/>
    <w:rsid w:val="00297490"/>
    <w:rsid w:val="002974D4"/>
    <w:rsid w:val="00297E18"/>
    <w:rsid w:val="002A00F8"/>
    <w:rsid w:val="002A070E"/>
    <w:rsid w:val="002A1E30"/>
    <w:rsid w:val="002A1EB6"/>
    <w:rsid w:val="002A25D9"/>
    <w:rsid w:val="002A3B3E"/>
    <w:rsid w:val="002A3C89"/>
    <w:rsid w:val="002A43AA"/>
    <w:rsid w:val="002A480A"/>
    <w:rsid w:val="002A4AC9"/>
    <w:rsid w:val="002A5143"/>
    <w:rsid w:val="002A5E7A"/>
    <w:rsid w:val="002A62B6"/>
    <w:rsid w:val="002A637A"/>
    <w:rsid w:val="002A6658"/>
    <w:rsid w:val="002A69EC"/>
    <w:rsid w:val="002A6F24"/>
    <w:rsid w:val="002A70E6"/>
    <w:rsid w:val="002A71C8"/>
    <w:rsid w:val="002A79AA"/>
    <w:rsid w:val="002A7A35"/>
    <w:rsid w:val="002B0002"/>
    <w:rsid w:val="002B062F"/>
    <w:rsid w:val="002B0A36"/>
    <w:rsid w:val="002B12BE"/>
    <w:rsid w:val="002B144C"/>
    <w:rsid w:val="002B165D"/>
    <w:rsid w:val="002B189A"/>
    <w:rsid w:val="002B19CD"/>
    <w:rsid w:val="002B1AD3"/>
    <w:rsid w:val="002B217C"/>
    <w:rsid w:val="002B2FCD"/>
    <w:rsid w:val="002B32CA"/>
    <w:rsid w:val="002B3F04"/>
    <w:rsid w:val="002B42DA"/>
    <w:rsid w:val="002B49CA"/>
    <w:rsid w:val="002B4DFD"/>
    <w:rsid w:val="002B6251"/>
    <w:rsid w:val="002B6B9E"/>
    <w:rsid w:val="002B6FF7"/>
    <w:rsid w:val="002B7172"/>
    <w:rsid w:val="002B75F7"/>
    <w:rsid w:val="002B7781"/>
    <w:rsid w:val="002C0FB9"/>
    <w:rsid w:val="002C14FC"/>
    <w:rsid w:val="002C17A0"/>
    <w:rsid w:val="002C1ED2"/>
    <w:rsid w:val="002C1FB6"/>
    <w:rsid w:val="002C215A"/>
    <w:rsid w:val="002C2510"/>
    <w:rsid w:val="002C27BD"/>
    <w:rsid w:val="002C2936"/>
    <w:rsid w:val="002C2A10"/>
    <w:rsid w:val="002C2A21"/>
    <w:rsid w:val="002C2DD1"/>
    <w:rsid w:val="002C2E7C"/>
    <w:rsid w:val="002C362D"/>
    <w:rsid w:val="002C42B3"/>
    <w:rsid w:val="002C4AE8"/>
    <w:rsid w:val="002C5249"/>
    <w:rsid w:val="002C52C2"/>
    <w:rsid w:val="002C53E8"/>
    <w:rsid w:val="002C5826"/>
    <w:rsid w:val="002C590C"/>
    <w:rsid w:val="002C5FF7"/>
    <w:rsid w:val="002C65B9"/>
    <w:rsid w:val="002C7383"/>
    <w:rsid w:val="002C7558"/>
    <w:rsid w:val="002D049F"/>
    <w:rsid w:val="002D0D30"/>
    <w:rsid w:val="002D1083"/>
    <w:rsid w:val="002D1AB9"/>
    <w:rsid w:val="002D1C99"/>
    <w:rsid w:val="002D1EFA"/>
    <w:rsid w:val="002D236C"/>
    <w:rsid w:val="002D2431"/>
    <w:rsid w:val="002D2849"/>
    <w:rsid w:val="002D28EF"/>
    <w:rsid w:val="002D3712"/>
    <w:rsid w:val="002D3C86"/>
    <w:rsid w:val="002D470F"/>
    <w:rsid w:val="002D48BB"/>
    <w:rsid w:val="002D51D8"/>
    <w:rsid w:val="002D54D5"/>
    <w:rsid w:val="002D5ABC"/>
    <w:rsid w:val="002D61AE"/>
    <w:rsid w:val="002D6348"/>
    <w:rsid w:val="002D6885"/>
    <w:rsid w:val="002D6B41"/>
    <w:rsid w:val="002D6D51"/>
    <w:rsid w:val="002D6E52"/>
    <w:rsid w:val="002D6F74"/>
    <w:rsid w:val="002D71B6"/>
    <w:rsid w:val="002D7F06"/>
    <w:rsid w:val="002E00F1"/>
    <w:rsid w:val="002E0228"/>
    <w:rsid w:val="002E044B"/>
    <w:rsid w:val="002E115D"/>
    <w:rsid w:val="002E120E"/>
    <w:rsid w:val="002E1796"/>
    <w:rsid w:val="002E1ABE"/>
    <w:rsid w:val="002E259F"/>
    <w:rsid w:val="002E2B93"/>
    <w:rsid w:val="002E2CD8"/>
    <w:rsid w:val="002E348F"/>
    <w:rsid w:val="002E39FD"/>
    <w:rsid w:val="002E3B58"/>
    <w:rsid w:val="002E3C32"/>
    <w:rsid w:val="002E3E9E"/>
    <w:rsid w:val="002E4A5A"/>
    <w:rsid w:val="002E5C9B"/>
    <w:rsid w:val="002E5EA9"/>
    <w:rsid w:val="002E6BB6"/>
    <w:rsid w:val="002E6D46"/>
    <w:rsid w:val="002E7950"/>
    <w:rsid w:val="002F05C1"/>
    <w:rsid w:val="002F0663"/>
    <w:rsid w:val="002F0C8F"/>
    <w:rsid w:val="002F0FBA"/>
    <w:rsid w:val="002F106F"/>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520"/>
    <w:rsid w:val="002F7A04"/>
    <w:rsid w:val="002F7B28"/>
    <w:rsid w:val="002F7D23"/>
    <w:rsid w:val="002F7E47"/>
    <w:rsid w:val="00300FEF"/>
    <w:rsid w:val="00301185"/>
    <w:rsid w:val="00301B49"/>
    <w:rsid w:val="0030230E"/>
    <w:rsid w:val="00302ACB"/>
    <w:rsid w:val="0030313E"/>
    <w:rsid w:val="00303C2A"/>
    <w:rsid w:val="00303D02"/>
    <w:rsid w:val="00304216"/>
    <w:rsid w:val="003046E2"/>
    <w:rsid w:val="003049FC"/>
    <w:rsid w:val="00304E45"/>
    <w:rsid w:val="0030573E"/>
    <w:rsid w:val="00306737"/>
    <w:rsid w:val="00306D9F"/>
    <w:rsid w:val="00306F87"/>
    <w:rsid w:val="003074D1"/>
    <w:rsid w:val="00307836"/>
    <w:rsid w:val="0030798B"/>
    <w:rsid w:val="00307E63"/>
    <w:rsid w:val="003101E1"/>
    <w:rsid w:val="00310753"/>
    <w:rsid w:val="0031109D"/>
    <w:rsid w:val="00311111"/>
    <w:rsid w:val="003111AA"/>
    <w:rsid w:val="0031145D"/>
    <w:rsid w:val="00311A3F"/>
    <w:rsid w:val="00311DFF"/>
    <w:rsid w:val="003127FC"/>
    <w:rsid w:val="0031284C"/>
    <w:rsid w:val="00312FEE"/>
    <w:rsid w:val="00313043"/>
    <w:rsid w:val="00313947"/>
    <w:rsid w:val="00313A09"/>
    <w:rsid w:val="00313C2B"/>
    <w:rsid w:val="00313C30"/>
    <w:rsid w:val="0031420A"/>
    <w:rsid w:val="00314475"/>
    <w:rsid w:val="00314972"/>
    <w:rsid w:val="00314A80"/>
    <w:rsid w:val="00314BA3"/>
    <w:rsid w:val="0031505F"/>
    <w:rsid w:val="003155D3"/>
    <w:rsid w:val="00315D7E"/>
    <w:rsid w:val="00316495"/>
    <w:rsid w:val="00316A65"/>
    <w:rsid w:val="00317AC3"/>
    <w:rsid w:val="00320115"/>
    <w:rsid w:val="0032150E"/>
    <w:rsid w:val="00321802"/>
    <w:rsid w:val="00321A79"/>
    <w:rsid w:val="00321B1F"/>
    <w:rsid w:val="0032266C"/>
    <w:rsid w:val="00322E77"/>
    <w:rsid w:val="003232C3"/>
    <w:rsid w:val="00324073"/>
    <w:rsid w:val="003241B0"/>
    <w:rsid w:val="003241B4"/>
    <w:rsid w:val="003242B3"/>
    <w:rsid w:val="00324430"/>
    <w:rsid w:val="0032494C"/>
    <w:rsid w:val="0032511A"/>
    <w:rsid w:val="00325243"/>
    <w:rsid w:val="00325A84"/>
    <w:rsid w:val="00325BB7"/>
    <w:rsid w:val="00325D58"/>
    <w:rsid w:val="00325F1F"/>
    <w:rsid w:val="00326357"/>
    <w:rsid w:val="00326CB7"/>
    <w:rsid w:val="00326F19"/>
    <w:rsid w:val="00326F9E"/>
    <w:rsid w:val="00327AD3"/>
    <w:rsid w:val="00327E31"/>
    <w:rsid w:val="003300F2"/>
    <w:rsid w:val="00331673"/>
    <w:rsid w:val="00331ED1"/>
    <w:rsid w:val="00332053"/>
    <w:rsid w:val="003328D9"/>
    <w:rsid w:val="00333BFA"/>
    <w:rsid w:val="00333D29"/>
    <w:rsid w:val="00334D33"/>
    <w:rsid w:val="00334EB8"/>
    <w:rsid w:val="003351EE"/>
    <w:rsid w:val="003351F8"/>
    <w:rsid w:val="00335A01"/>
    <w:rsid w:val="00335C41"/>
    <w:rsid w:val="00335DA5"/>
    <w:rsid w:val="0033642E"/>
    <w:rsid w:val="003406FD"/>
    <w:rsid w:val="00340DA2"/>
    <w:rsid w:val="00340F7A"/>
    <w:rsid w:val="00341929"/>
    <w:rsid w:val="00341955"/>
    <w:rsid w:val="003419EC"/>
    <w:rsid w:val="00341D9A"/>
    <w:rsid w:val="00342D1C"/>
    <w:rsid w:val="00343586"/>
    <w:rsid w:val="003436A3"/>
    <w:rsid w:val="00343AFE"/>
    <w:rsid w:val="00343B61"/>
    <w:rsid w:val="0034460F"/>
    <w:rsid w:val="00344F46"/>
    <w:rsid w:val="00345141"/>
    <w:rsid w:val="003451F8"/>
    <w:rsid w:val="003452F0"/>
    <w:rsid w:val="003453C2"/>
    <w:rsid w:val="00346410"/>
    <w:rsid w:val="00346964"/>
    <w:rsid w:val="003477A6"/>
    <w:rsid w:val="00350286"/>
    <w:rsid w:val="0035041E"/>
    <w:rsid w:val="00350730"/>
    <w:rsid w:val="003507B2"/>
    <w:rsid w:val="00350E65"/>
    <w:rsid w:val="00351D68"/>
    <w:rsid w:val="00351D72"/>
    <w:rsid w:val="00352626"/>
    <w:rsid w:val="00352C78"/>
    <w:rsid w:val="003536CF"/>
    <w:rsid w:val="00353A48"/>
    <w:rsid w:val="00353D1B"/>
    <w:rsid w:val="00353E23"/>
    <w:rsid w:val="00354AB4"/>
    <w:rsid w:val="00355501"/>
    <w:rsid w:val="00355743"/>
    <w:rsid w:val="00355846"/>
    <w:rsid w:val="003559E0"/>
    <w:rsid w:val="00355F04"/>
    <w:rsid w:val="00356D0D"/>
    <w:rsid w:val="003576C1"/>
    <w:rsid w:val="00357BB8"/>
    <w:rsid w:val="00357C23"/>
    <w:rsid w:val="003600F2"/>
    <w:rsid w:val="00360DB9"/>
    <w:rsid w:val="00360F9B"/>
    <w:rsid w:val="00361525"/>
    <w:rsid w:val="003617F1"/>
    <w:rsid w:val="003625F9"/>
    <w:rsid w:val="0036265D"/>
    <w:rsid w:val="00362719"/>
    <w:rsid w:val="00362E9A"/>
    <w:rsid w:val="00362F58"/>
    <w:rsid w:val="00363134"/>
    <w:rsid w:val="00363745"/>
    <w:rsid w:val="00363ED5"/>
    <w:rsid w:val="00364609"/>
    <w:rsid w:val="003652C1"/>
    <w:rsid w:val="00365384"/>
    <w:rsid w:val="003660B8"/>
    <w:rsid w:val="0036612D"/>
    <w:rsid w:val="00366553"/>
    <w:rsid w:val="003671C3"/>
    <w:rsid w:val="00367AAC"/>
    <w:rsid w:val="00370489"/>
    <w:rsid w:val="00370682"/>
    <w:rsid w:val="003713E4"/>
    <w:rsid w:val="00371433"/>
    <w:rsid w:val="00371F27"/>
    <w:rsid w:val="0037219E"/>
    <w:rsid w:val="00373245"/>
    <w:rsid w:val="00373258"/>
    <w:rsid w:val="003735FB"/>
    <w:rsid w:val="00373C97"/>
    <w:rsid w:val="00373F31"/>
    <w:rsid w:val="003741D5"/>
    <w:rsid w:val="003743D5"/>
    <w:rsid w:val="00374529"/>
    <w:rsid w:val="00374650"/>
    <w:rsid w:val="003746FA"/>
    <w:rsid w:val="00374A04"/>
    <w:rsid w:val="00374F97"/>
    <w:rsid w:val="00375417"/>
    <w:rsid w:val="0037545E"/>
    <w:rsid w:val="003754D9"/>
    <w:rsid w:val="00375A5B"/>
    <w:rsid w:val="00375B68"/>
    <w:rsid w:val="00375E4E"/>
    <w:rsid w:val="0037632B"/>
    <w:rsid w:val="0037639E"/>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3C83"/>
    <w:rsid w:val="003845A7"/>
    <w:rsid w:val="003848BE"/>
    <w:rsid w:val="00384F5A"/>
    <w:rsid w:val="003855CE"/>
    <w:rsid w:val="00385D49"/>
    <w:rsid w:val="00386E76"/>
    <w:rsid w:val="003874CC"/>
    <w:rsid w:val="0038755B"/>
    <w:rsid w:val="00387D9F"/>
    <w:rsid w:val="00387ED0"/>
    <w:rsid w:val="003903FB"/>
    <w:rsid w:val="00390647"/>
    <w:rsid w:val="00390B20"/>
    <w:rsid w:val="0039100F"/>
    <w:rsid w:val="0039114B"/>
    <w:rsid w:val="0039183A"/>
    <w:rsid w:val="00391FE7"/>
    <w:rsid w:val="0039299B"/>
    <w:rsid w:val="00393698"/>
    <w:rsid w:val="0039371E"/>
    <w:rsid w:val="00393904"/>
    <w:rsid w:val="00394C27"/>
    <w:rsid w:val="00396CB4"/>
    <w:rsid w:val="003977D0"/>
    <w:rsid w:val="003A00F1"/>
    <w:rsid w:val="003A050E"/>
    <w:rsid w:val="003A050F"/>
    <w:rsid w:val="003A08CD"/>
    <w:rsid w:val="003A0CAA"/>
    <w:rsid w:val="003A0EC0"/>
    <w:rsid w:val="003A1229"/>
    <w:rsid w:val="003A1F9F"/>
    <w:rsid w:val="003A2DC2"/>
    <w:rsid w:val="003A2F3B"/>
    <w:rsid w:val="003A2F4F"/>
    <w:rsid w:val="003A30C5"/>
    <w:rsid w:val="003A369F"/>
    <w:rsid w:val="003A3B84"/>
    <w:rsid w:val="003A3C99"/>
    <w:rsid w:val="003A43DD"/>
    <w:rsid w:val="003A441C"/>
    <w:rsid w:val="003A4559"/>
    <w:rsid w:val="003A636D"/>
    <w:rsid w:val="003A65F9"/>
    <w:rsid w:val="003A6638"/>
    <w:rsid w:val="003A6652"/>
    <w:rsid w:val="003A683D"/>
    <w:rsid w:val="003A6BC4"/>
    <w:rsid w:val="003A6D9B"/>
    <w:rsid w:val="003A717A"/>
    <w:rsid w:val="003A77D4"/>
    <w:rsid w:val="003A7C10"/>
    <w:rsid w:val="003B03D1"/>
    <w:rsid w:val="003B0A7F"/>
    <w:rsid w:val="003B0DE2"/>
    <w:rsid w:val="003B0F1F"/>
    <w:rsid w:val="003B12DE"/>
    <w:rsid w:val="003B160F"/>
    <w:rsid w:val="003B3624"/>
    <w:rsid w:val="003B3660"/>
    <w:rsid w:val="003B386F"/>
    <w:rsid w:val="003B39F9"/>
    <w:rsid w:val="003B4138"/>
    <w:rsid w:val="003B50C4"/>
    <w:rsid w:val="003B57D4"/>
    <w:rsid w:val="003B5A9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0C"/>
    <w:rsid w:val="003C2EEB"/>
    <w:rsid w:val="003C34BF"/>
    <w:rsid w:val="003C397A"/>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4AD"/>
    <w:rsid w:val="003D11CB"/>
    <w:rsid w:val="003D1383"/>
    <w:rsid w:val="003D1D62"/>
    <w:rsid w:val="003D2F04"/>
    <w:rsid w:val="003D33F6"/>
    <w:rsid w:val="003D346C"/>
    <w:rsid w:val="003D3597"/>
    <w:rsid w:val="003D4196"/>
    <w:rsid w:val="003D490C"/>
    <w:rsid w:val="003D4F69"/>
    <w:rsid w:val="003D517C"/>
    <w:rsid w:val="003D56AE"/>
    <w:rsid w:val="003D5A05"/>
    <w:rsid w:val="003D5EC9"/>
    <w:rsid w:val="003D6258"/>
    <w:rsid w:val="003D6501"/>
    <w:rsid w:val="003D687B"/>
    <w:rsid w:val="003D6BCA"/>
    <w:rsid w:val="003D6DF2"/>
    <w:rsid w:val="003D6F37"/>
    <w:rsid w:val="003D74E8"/>
    <w:rsid w:val="003D7CB6"/>
    <w:rsid w:val="003D7DD9"/>
    <w:rsid w:val="003E0A08"/>
    <w:rsid w:val="003E0AF4"/>
    <w:rsid w:val="003E0FEA"/>
    <w:rsid w:val="003E1160"/>
    <w:rsid w:val="003E1371"/>
    <w:rsid w:val="003E1415"/>
    <w:rsid w:val="003E1D80"/>
    <w:rsid w:val="003E2280"/>
    <w:rsid w:val="003E23F7"/>
    <w:rsid w:val="003E2796"/>
    <w:rsid w:val="003E3DE1"/>
    <w:rsid w:val="003E4314"/>
    <w:rsid w:val="003E436D"/>
    <w:rsid w:val="003E4AC7"/>
    <w:rsid w:val="003E4DB9"/>
    <w:rsid w:val="003E50CD"/>
    <w:rsid w:val="003E51B2"/>
    <w:rsid w:val="003E51C1"/>
    <w:rsid w:val="003E554F"/>
    <w:rsid w:val="003E6626"/>
    <w:rsid w:val="003E664F"/>
    <w:rsid w:val="003E713F"/>
    <w:rsid w:val="003E7735"/>
    <w:rsid w:val="003E7F39"/>
    <w:rsid w:val="003F043C"/>
    <w:rsid w:val="003F084C"/>
    <w:rsid w:val="003F092C"/>
    <w:rsid w:val="003F0A23"/>
    <w:rsid w:val="003F0DA7"/>
    <w:rsid w:val="003F0E49"/>
    <w:rsid w:val="003F139A"/>
    <w:rsid w:val="003F14C3"/>
    <w:rsid w:val="003F1531"/>
    <w:rsid w:val="003F18FD"/>
    <w:rsid w:val="003F1CE4"/>
    <w:rsid w:val="003F1D78"/>
    <w:rsid w:val="003F1F79"/>
    <w:rsid w:val="003F2587"/>
    <w:rsid w:val="003F25CB"/>
    <w:rsid w:val="003F266E"/>
    <w:rsid w:val="003F30D6"/>
    <w:rsid w:val="003F3C34"/>
    <w:rsid w:val="003F3EFE"/>
    <w:rsid w:val="003F3FC9"/>
    <w:rsid w:val="003F4245"/>
    <w:rsid w:val="003F5489"/>
    <w:rsid w:val="003F54D8"/>
    <w:rsid w:val="003F5913"/>
    <w:rsid w:val="003F740A"/>
    <w:rsid w:val="003F77C2"/>
    <w:rsid w:val="003F780D"/>
    <w:rsid w:val="003F7FE3"/>
    <w:rsid w:val="00400042"/>
    <w:rsid w:val="00400269"/>
    <w:rsid w:val="004010EC"/>
    <w:rsid w:val="004017E7"/>
    <w:rsid w:val="00401CAD"/>
    <w:rsid w:val="004022F2"/>
    <w:rsid w:val="0040276A"/>
    <w:rsid w:val="004038D3"/>
    <w:rsid w:val="00403C4D"/>
    <w:rsid w:val="0040427C"/>
    <w:rsid w:val="00404533"/>
    <w:rsid w:val="0040472C"/>
    <w:rsid w:val="004047D7"/>
    <w:rsid w:val="00405855"/>
    <w:rsid w:val="00405913"/>
    <w:rsid w:val="00405B22"/>
    <w:rsid w:val="00405D65"/>
    <w:rsid w:val="0040627D"/>
    <w:rsid w:val="0040657F"/>
    <w:rsid w:val="00406B9B"/>
    <w:rsid w:val="00407939"/>
    <w:rsid w:val="00407D29"/>
    <w:rsid w:val="00407E1E"/>
    <w:rsid w:val="00410349"/>
    <w:rsid w:val="00410936"/>
    <w:rsid w:val="00410A15"/>
    <w:rsid w:val="00410AF6"/>
    <w:rsid w:val="0041188F"/>
    <w:rsid w:val="00411B94"/>
    <w:rsid w:val="00411BD7"/>
    <w:rsid w:val="0041208A"/>
    <w:rsid w:val="00412610"/>
    <w:rsid w:val="004132EE"/>
    <w:rsid w:val="0041361C"/>
    <w:rsid w:val="00413881"/>
    <w:rsid w:val="00413D2E"/>
    <w:rsid w:val="00413FA7"/>
    <w:rsid w:val="004147BD"/>
    <w:rsid w:val="00414F0F"/>
    <w:rsid w:val="004157B6"/>
    <w:rsid w:val="0041685F"/>
    <w:rsid w:val="00416CD6"/>
    <w:rsid w:val="00416D08"/>
    <w:rsid w:val="00416FA9"/>
    <w:rsid w:val="004170BC"/>
    <w:rsid w:val="00417604"/>
    <w:rsid w:val="004176EF"/>
    <w:rsid w:val="00421B77"/>
    <w:rsid w:val="00421BFC"/>
    <w:rsid w:val="00421D7D"/>
    <w:rsid w:val="004245E5"/>
    <w:rsid w:val="00424668"/>
    <w:rsid w:val="0042470D"/>
    <w:rsid w:val="00424B94"/>
    <w:rsid w:val="00424C4C"/>
    <w:rsid w:val="00424F1A"/>
    <w:rsid w:val="004252AF"/>
    <w:rsid w:val="0042578B"/>
    <w:rsid w:val="004257A5"/>
    <w:rsid w:val="00425CFB"/>
    <w:rsid w:val="0042788E"/>
    <w:rsid w:val="00431406"/>
    <w:rsid w:val="00431627"/>
    <w:rsid w:val="004324E9"/>
    <w:rsid w:val="00432574"/>
    <w:rsid w:val="00432676"/>
    <w:rsid w:val="0043288C"/>
    <w:rsid w:val="0043335A"/>
    <w:rsid w:val="00433991"/>
    <w:rsid w:val="00433A4A"/>
    <w:rsid w:val="00433FD7"/>
    <w:rsid w:val="0043425D"/>
    <w:rsid w:val="004344CB"/>
    <w:rsid w:val="0043483A"/>
    <w:rsid w:val="004350FA"/>
    <w:rsid w:val="00435186"/>
    <w:rsid w:val="00435437"/>
    <w:rsid w:val="004356A8"/>
    <w:rsid w:val="00435E99"/>
    <w:rsid w:val="00436201"/>
    <w:rsid w:val="004375A5"/>
    <w:rsid w:val="00437883"/>
    <w:rsid w:val="004410A8"/>
    <w:rsid w:val="00441140"/>
    <w:rsid w:val="00441581"/>
    <w:rsid w:val="004417E5"/>
    <w:rsid w:val="00441983"/>
    <w:rsid w:val="00442E06"/>
    <w:rsid w:val="00442F8D"/>
    <w:rsid w:val="004432C7"/>
    <w:rsid w:val="00443DE5"/>
    <w:rsid w:val="00443FA8"/>
    <w:rsid w:val="00443FEB"/>
    <w:rsid w:val="00444241"/>
    <w:rsid w:val="00444AD7"/>
    <w:rsid w:val="00444CAF"/>
    <w:rsid w:val="00444DC8"/>
    <w:rsid w:val="00445041"/>
    <w:rsid w:val="00445162"/>
    <w:rsid w:val="00445179"/>
    <w:rsid w:val="00445999"/>
    <w:rsid w:val="00446913"/>
    <w:rsid w:val="004475BF"/>
    <w:rsid w:val="00447B36"/>
    <w:rsid w:val="00447D54"/>
    <w:rsid w:val="00450415"/>
    <w:rsid w:val="0045073B"/>
    <w:rsid w:val="00450767"/>
    <w:rsid w:val="00450FCF"/>
    <w:rsid w:val="0045114D"/>
    <w:rsid w:val="004511AF"/>
    <w:rsid w:val="004512A8"/>
    <w:rsid w:val="0045134B"/>
    <w:rsid w:val="004516A3"/>
    <w:rsid w:val="00451781"/>
    <w:rsid w:val="0045184C"/>
    <w:rsid w:val="00451AF7"/>
    <w:rsid w:val="00451F1C"/>
    <w:rsid w:val="00451F80"/>
    <w:rsid w:val="00451FD4"/>
    <w:rsid w:val="004525F0"/>
    <w:rsid w:val="004525FB"/>
    <w:rsid w:val="00452B69"/>
    <w:rsid w:val="00452C1D"/>
    <w:rsid w:val="00453440"/>
    <w:rsid w:val="00453770"/>
    <w:rsid w:val="004545ED"/>
    <w:rsid w:val="00454F45"/>
    <w:rsid w:val="00455131"/>
    <w:rsid w:val="00455810"/>
    <w:rsid w:val="00455A08"/>
    <w:rsid w:val="00455AA9"/>
    <w:rsid w:val="00455D76"/>
    <w:rsid w:val="00456067"/>
    <w:rsid w:val="00456A2D"/>
    <w:rsid w:val="00457163"/>
    <w:rsid w:val="0045773D"/>
    <w:rsid w:val="00457943"/>
    <w:rsid w:val="00457F5A"/>
    <w:rsid w:val="00460069"/>
    <w:rsid w:val="00460244"/>
    <w:rsid w:val="00460401"/>
    <w:rsid w:val="0046044A"/>
    <w:rsid w:val="00460713"/>
    <w:rsid w:val="0046088B"/>
    <w:rsid w:val="00460A16"/>
    <w:rsid w:val="0046143E"/>
    <w:rsid w:val="00461904"/>
    <w:rsid w:val="00461CE4"/>
    <w:rsid w:val="004624F4"/>
    <w:rsid w:val="00462587"/>
    <w:rsid w:val="00463465"/>
    <w:rsid w:val="004635E0"/>
    <w:rsid w:val="00463897"/>
    <w:rsid w:val="00463DF9"/>
    <w:rsid w:val="004642FA"/>
    <w:rsid w:val="00464400"/>
    <w:rsid w:val="0046472C"/>
    <w:rsid w:val="00464D8B"/>
    <w:rsid w:val="00465067"/>
    <w:rsid w:val="0046538A"/>
    <w:rsid w:val="004658BF"/>
    <w:rsid w:val="00465E1D"/>
    <w:rsid w:val="00467B1D"/>
    <w:rsid w:val="00467FCB"/>
    <w:rsid w:val="00470421"/>
    <w:rsid w:val="0047047D"/>
    <w:rsid w:val="00470E59"/>
    <w:rsid w:val="00471043"/>
    <w:rsid w:val="0047118E"/>
    <w:rsid w:val="004712B7"/>
    <w:rsid w:val="004713B5"/>
    <w:rsid w:val="00471448"/>
    <w:rsid w:val="00471ABE"/>
    <w:rsid w:val="00471F3E"/>
    <w:rsid w:val="004720C4"/>
    <w:rsid w:val="00472910"/>
    <w:rsid w:val="00472E77"/>
    <w:rsid w:val="00472F7A"/>
    <w:rsid w:val="00472F8C"/>
    <w:rsid w:val="00473187"/>
    <w:rsid w:val="004733A4"/>
    <w:rsid w:val="0047399D"/>
    <w:rsid w:val="00473DA9"/>
    <w:rsid w:val="00474166"/>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96E"/>
    <w:rsid w:val="00483E10"/>
    <w:rsid w:val="00484303"/>
    <w:rsid w:val="004847DE"/>
    <w:rsid w:val="00484906"/>
    <w:rsid w:val="00484E76"/>
    <w:rsid w:val="0048587E"/>
    <w:rsid w:val="00485E23"/>
    <w:rsid w:val="0048654D"/>
    <w:rsid w:val="004867B9"/>
    <w:rsid w:val="00486B0D"/>
    <w:rsid w:val="00486DCD"/>
    <w:rsid w:val="0048707C"/>
    <w:rsid w:val="004873D5"/>
    <w:rsid w:val="00487B9F"/>
    <w:rsid w:val="00487E9F"/>
    <w:rsid w:val="004905CE"/>
    <w:rsid w:val="004909FF"/>
    <w:rsid w:val="00491A7E"/>
    <w:rsid w:val="00491DDC"/>
    <w:rsid w:val="004923AA"/>
    <w:rsid w:val="00492BD4"/>
    <w:rsid w:val="004933AE"/>
    <w:rsid w:val="0049538A"/>
    <w:rsid w:val="00495E20"/>
    <w:rsid w:val="00495F71"/>
    <w:rsid w:val="004960CE"/>
    <w:rsid w:val="00496EFB"/>
    <w:rsid w:val="00497188"/>
    <w:rsid w:val="00497851"/>
    <w:rsid w:val="0049788B"/>
    <w:rsid w:val="00497DF3"/>
    <w:rsid w:val="00497E5A"/>
    <w:rsid w:val="004A01F5"/>
    <w:rsid w:val="004A0401"/>
    <w:rsid w:val="004A0E10"/>
    <w:rsid w:val="004A13CE"/>
    <w:rsid w:val="004A1BB5"/>
    <w:rsid w:val="004A20BE"/>
    <w:rsid w:val="004A282B"/>
    <w:rsid w:val="004A299F"/>
    <w:rsid w:val="004A2AD9"/>
    <w:rsid w:val="004A2CEE"/>
    <w:rsid w:val="004A34C3"/>
    <w:rsid w:val="004A35ED"/>
    <w:rsid w:val="004A3665"/>
    <w:rsid w:val="004A3697"/>
    <w:rsid w:val="004A3C50"/>
    <w:rsid w:val="004A3F9F"/>
    <w:rsid w:val="004A4444"/>
    <w:rsid w:val="004A4611"/>
    <w:rsid w:val="004A4761"/>
    <w:rsid w:val="004A48CA"/>
    <w:rsid w:val="004A494C"/>
    <w:rsid w:val="004A4C80"/>
    <w:rsid w:val="004A4DA2"/>
    <w:rsid w:val="004A5180"/>
    <w:rsid w:val="004A51B9"/>
    <w:rsid w:val="004A53AB"/>
    <w:rsid w:val="004A553B"/>
    <w:rsid w:val="004A60B1"/>
    <w:rsid w:val="004A7223"/>
    <w:rsid w:val="004A7485"/>
    <w:rsid w:val="004A7F0E"/>
    <w:rsid w:val="004B0885"/>
    <w:rsid w:val="004B0E0C"/>
    <w:rsid w:val="004B13CD"/>
    <w:rsid w:val="004B15B4"/>
    <w:rsid w:val="004B1866"/>
    <w:rsid w:val="004B1B04"/>
    <w:rsid w:val="004B2358"/>
    <w:rsid w:val="004B29C2"/>
    <w:rsid w:val="004B2DE0"/>
    <w:rsid w:val="004B2DE4"/>
    <w:rsid w:val="004B3551"/>
    <w:rsid w:val="004B3C87"/>
    <w:rsid w:val="004B42DF"/>
    <w:rsid w:val="004B4807"/>
    <w:rsid w:val="004B4AD8"/>
    <w:rsid w:val="004B5149"/>
    <w:rsid w:val="004B5982"/>
    <w:rsid w:val="004B685B"/>
    <w:rsid w:val="004B6BCA"/>
    <w:rsid w:val="004B6FBD"/>
    <w:rsid w:val="004B7455"/>
    <w:rsid w:val="004B7C87"/>
    <w:rsid w:val="004B7E66"/>
    <w:rsid w:val="004B7FBC"/>
    <w:rsid w:val="004C010A"/>
    <w:rsid w:val="004C063F"/>
    <w:rsid w:val="004C06FF"/>
    <w:rsid w:val="004C076A"/>
    <w:rsid w:val="004C0B12"/>
    <w:rsid w:val="004C0B93"/>
    <w:rsid w:val="004C0BB9"/>
    <w:rsid w:val="004C1141"/>
    <w:rsid w:val="004C11AA"/>
    <w:rsid w:val="004C1523"/>
    <w:rsid w:val="004C1BFE"/>
    <w:rsid w:val="004C29F1"/>
    <w:rsid w:val="004C3894"/>
    <w:rsid w:val="004C3C5E"/>
    <w:rsid w:val="004C40E5"/>
    <w:rsid w:val="004C428D"/>
    <w:rsid w:val="004C42C8"/>
    <w:rsid w:val="004C432C"/>
    <w:rsid w:val="004C4413"/>
    <w:rsid w:val="004C4ADF"/>
    <w:rsid w:val="004C4FDA"/>
    <w:rsid w:val="004C5089"/>
    <w:rsid w:val="004C53C3"/>
    <w:rsid w:val="004C5926"/>
    <w:rsid w:val="004C606C"/>
    <w:rsid w:val="004C63CD"/>
    <w:rsid w:val="004C6CFA"/>
    <w:rsid w:val="004C7DC4"/>
    <w:rsid w:val="004C7E0B"/>
    <w:rsid w:val="004C7E53"/>
    <w:rsid w:val="004D0019"/>
    <w:rsid w:val="004D017C"/>
    <w:rsid w:val="004D0C9F"/>
    <w:rsid w:val="004D1010"/>
    <w:rsid w:val="004D113B"/>
    <w:rsid w:val="004D248A"/>
    <w:rsid w:val="004D3A3B"/>
    <w:rsid w:val="004D3BE3"/>
    <w:rsid w:val="004D459D"/>
    <w:rsid w:val="004D4C7B"/>
    <w:rsid w:val="004D6B7F"/>
    <w:rsid w:val="004D6BFD"/>
    <w:rsid w:val="004D7072"/>
    <w:rsid w:val="004D7B52"/>
    <w:rsid w:val="004D7DFA"/>
    <w:rsid w:val="004D7F84"/>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8BD"/>
    <w:rsid w:val="004E4DB4"/>
    <w:rsid w:val="004E5340"/>
    <w:rsid w:val="004E56B9"/>
    <w:rsid w:val="004E57CE"/>
    <w:rsid w:val="004E63B6"/>
    <w:rsid w:val="004E6400"/>
    <w:rsid w:val="004E650D"/>
    <w:rsid w:val="004E6AD3"/>
    <w:rsid w:val="004E6F7E"/>
    <w:rsid w:val="004E71CB"/>
    <w:rsid w:val="004E776B"/>
    <w:rsid w:val="004E7D39"/>
    <w:rsid w:val="004F0107"/>
    <w:rsid w:val="004F0C1D"/>
    <w:rsid w:val="004F0F59"/>
    <w:rsid w:val="004F1077"/>
    <w:rsid w:val="004F1635"/>
    <w:rsid w:val="004F1855"/>
    <w:rsid w:val="004F1982"/>
    <w:rsid w:val="004F1E4F"/>
    <w:rsid w:val="004F30E1"/>
    <w:rsid w:val="004F33F0"/>
    <w:rsid w:val="004F3558"/>
    <w:rsid w:val="004F3EDB"/>
    <w:rsid w:val="004F3FDE"/>
    <w:rsid w:val="004F4D51"/>
    <w:rsid w:val="004F50BE"/>
    <w:rsid w:val="004F5C5C"/>
    <w:rsid w:val="004F6FEF"/>
    <w:rsid w:val="004F7943"/>
    <w:rsid w:val="004F7DA2"/>
    <w:rsid w:val="004F7E5F"/>
    <w:rsid w:val="005002B8"/>
    <w:rsid w:val="00500562"/>
    <w:rsid w:val="00500818"/>
    <w:rsid w:val="00501200"/>
    <w:rsid w:val="00501215"/>
    <w:rsid w:val="005020EF"/>
    <w:rsid w:val="0050218B"/>
    <w:rsid w:val="0050224F"/>
    <w:rsid w:val="00502736"/>
    <w:rsid w:val="0050315E"/>
    <w:rsid w:val="005032DE"/>
    <w:rsid w:val="005035B0"/>
    <w:rsid w:val="00503965"/>
    <w:rsid w:val="00503E5F"/>
    <w:rsid w:val="00504034"/>
    <w:rsid w:val="005047B8"/>
    <w:rsid w:val="00504E9D"/>
    <w:rsid w:val="00505506"/>
    <w:rsid w:val="00506214"/>
    <w:rsid w:val="005070CC"/>
    <w:rsid w:val="0050724C"/>
    <w:rsid w:val="00507441"/>
    <w:rsid w:val="005074D7"/>
    <w:rsid w:val="00507615"/>
    <w:rsid w:val="00507DC9"/>
    <w:rsid w:val="00507E3C"/>
    <w:rsid w:val="005107DF"/>
    <w:rsid w:val="0051113D"/>
    <w:rsid w:val="0051148D"/>
    <w:rsid w:val="00511E57"/>
    <w:rsid w:val="005122FE"/>
    <w:rsid w:val="00512641"/>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0B23"/>
    <w:rsid w:val="005212AF"/>
    <w:rsid w:val="00522200"/>
    <w:rsid w:val="00522C57"/>
    <w:rsid w:val="00522CAF"/>
    <w:rsid w:val="00522E11"/>
    <w:rsid w:val="005233E1"/>
    <w:rsid w:val="0052352E"/>
    <w:rsid w:val="00523DED"/>
    <w:rsid w:val="0052470F"/>
    <w:rsid w:val="00524AB3"/>
    <w:rsid w:val="00525A62"/>
    <w:rsid w:val="00525AA9"/>
    <w:rsid w:val="00525B54"/>
    <w:rsid w:val="00525FD6"/>
    <w:rsid w:val="005260FE"/>
    <w:rsid w:val="005265F8"/>
    <w:rsid w:val="005269B3"/>
    <w:rsid w:val="00526D2D"/>
    <w:rsid w:val="00527270"/>
    <w:rsid w:val="005273B1"/>
    <w:rsid w:val="00527D50"/>
    <w:rsid w:val="00530103"/>
    <w:rsid w:val="00530629"/>
    <w:rsid w:val="00530BB3"/>
    <w:rsid w:val="00530FFF"/>
    <w:rsid w:val="005311C6"/>
    <w:rsid w:val="005315A7"/>
    <w:rsid w:val="005321FB"/>
    <w:rsid w:val="0053254A"/>
    <w:rsid w:val="005332CF"/>
    <w:rsid w:val="005334CF"/>
    <w:rsid w:val="00533865"/>
    <w:rsid w:val="00533A62"/>
    <w:rsid w:val="00533C4A"/>
    <w:rsid w:val="00534416"/>
    <w:rsid w:val="0053463D"/>
    <w:rsid w:val="005346BB"/>
    <w:rsid w:val="00535763"/>
    <w:rsid w:val="005357BB"/>
    <w:rsid w:val="00536B73"/>
    <w:rsid w:val="005377B5"/>
    <w:rsid w:val="005379E7"/>
    <w:rsid w:val="00537A4A"/>
    <w:rsid w:val="00537C0A"/>
    <w:rsid w:val="00540094"/>
    <w:rsid w:val="005404A6"/>
    <w:rsid w:val="00540743"/>
    <w:rsid w:val="00540C9A"/>
    <w:rsid w:val="0054132A"/>
    <w:rsid w:val="005415E4"/>
    <w:rsid w:val="0054178C"/>
    <w:rsid w:val="00541BC4"/>
    <w:rsid w:val="005420ED"/>
    <w:rsid w:val="00542A74"/>
    <w:rsid w:val="00543AE0"/>
    <w:rsid w:val="00544281"/>
    <w:rsid w:val="005448A6"/>
    <w:rsid w:val="00544C32"/>
    <w:rsid w:val="00545257"/>
    <w:rsid w:val="005464B7"/>
    <w:rsid w:val="00547265"/>
    <w:rsid w:val="00547443"/>
    <w:rsid w:val="00547964"/>
    <w:rsid w:val="00550047"/>
    <w:rsid w:val="005505A6"/>
    <w:rsid w:val="005505BF"/>
    <w:rsid w:val="0055110A"/>
    <w:rsid w:val="00551B0D"/>
    <w:rsid w:val="00551FA7"/>
    <w:rsid w:val="005523F7"/>
    <w:rsid w:val="00553286"/>
    <w:rsid w:val="00553A04"/>
    <w:rsid w:val="00553E2C"/>
    <w:rsid w:val="0055476C"/>
    <w:rsid w:val="00554C51"/>
    <w:rsid w:val="0055511F"/>
    <w:rsid w:val="0055535E"/>
    <w:rsid w:val="00555C06"/>
    <w:rsid w:val="0055710D"/>
    <w:rsid w:val="00557458"/>
    <w:rsid w:val="00557A2D"/>
    <w:rsid w:val="005605D0"/>
    <w:rsid w:val="00560AD2"/>
    <w:rsid w:val="00561265"/>
    <w:rsid w:val="00561B70"/>
    <w:rsid w:val="00561DBA"/>
    <w:rsid w:val="00561E87"/>
    <w:rsid w:val="005627E4"/>
    <w:rsid w:val="00562B41"/>
    <w:rsid w:val="00562F0D"/>
    <w:rsid w:val="0056365F"/>
    <w:rsid w:val="0056375F"/>
    <w:rsid w:val="00563B8D"/>
    <w:rsid w:val="00563DE6"/>
    <w:rsid w:val="00564090"/>
    <w:rsid w:val="0056412E"/>
    <w:rsid w:val="00564379"/>
    <w:rsid w:val="0056444E"/>
    <w:rsid w:val="005647FE"/>
    <w:rsid w:val="005648A8"/>
    <w:rsid w:val="00564AD2"/>
    <w:rsid w:val="00564ED0"/>
    <w:rsid w:val="00565036"/>
    <w:rsid w:val="005651C4"/>
    <w:rsid w:val="00565724"/>
    <w:rsid w:val="00565F13"/>
    <w:rsid w:val="005669CC"/>
    <w:rsid w:val="00566CC6"/>
    <w:rsid w:val="005670A1"/>
    <w:rsid w:val="00567343"/>
    <w:rsid w:val="00567348"/>
    <w:rsid w:val="00567800"/>
    <w:rsid w:val="00567A52"/>
    <w:rsid w:val="00567D50"/>
    <w:rsid w:val="0057041F"/>
    <w:rsid w:val="00570722"/>
    <w:rsid w:val="0057158C"/>
    <w:rsid w:val="005717E5"/>
    <w:rsid w:val="005717E7"/>
    <w:rsid w:val="0057188A"/>
    <w:rsid w:val="00571C68"/>
    <w:rsid w:val="00571EE0"/>
    <w:rsid w:val="00571FBC"/>
    <w:rsid w:val="00572951"/>
    <w:rsid w:val="00572AF3"/>
    <w:rsid w:val="00572D45"/>
    <w:rsid w:val="00573D30"/>
    <w:rsid w:val="00574529"/>
    <w:rsid w:val="005753B6"/>
    <w:rsid w:val="00575B5C"/>
    <w:rsid w:val="00575DFE"/>
    <w:rsid w:val="005769FF"/>
    <w:rsid w:val="0057745D"/>
    <w:rsid w:val="00577596"/>
    <w:rsid w:val="00577925"/>
    <w:rsid w:val="00577A72"/>
    <w:rsid w:val="0058023A"/>
    <w:rsid w:val="005806D2"/>
    <w:rsid w:val="00580DAF"/>
    <w:rsid w:val="00581488"/>
    <w:rsid w:val="00582CE9"/>
    <w:rsid w:val="00583195"/>
    <w:rsid w:val="0058377F"/>
    <w:rsid w:val="00583982"/>
    <w:rsid w:val="00583B84"/>
    <w:rsid w:val="00583CA7"/>
    <w:rsid w:val="00584DCA"/>
    <w:rsid w:val="0058525D"/>
    <w:rsid w:val="00585C84"/>
    <w:rsid w:val="0058620C"/>
    <w:rsid w:val="00586BE1"/>
    <w:rsid w:val="0058726C"/>
    <w:rsid w:val="005872C9"/>
    <w:rsid w:val="00587BAC"/>
    <w:rsid w:val="00590030"/>
    <w:rsid w:val="00590232"/>
    <w:rsid w:val="00590F4F"/>
    <w:rsid w:val="00592102"/>
    <w:rsid w:val="00593111"/>
    <w:rsid w:val="00593816"/>
    <w:rsid w:val="00593D67"/>
    <w:rsid w:val="00593F3E"/>
    <w:rsid w:val="00594FA6"/>
    <w:rsid w:val="00595F0B"/>
    <w:rsid w:val="00595F1A"/>
    <w:rsid w:val="00595F8E"/>
    <w:rsid w:val="00596895"/>
    <w:rsid w:val="00596BDA"/>
    <w:rsid w:val="00596C27"/>
    <w:rsid w:val="00597537"/>
    <w:rsid w:val="00597743"/>
    <w:rsid w:val="00597972"/>
    <w:rsid w:val="005979E9"/>
    <w:rsid w:val="00597CE6"/>
    <w:rsid w:val="005A0791"/>
    <w:rsid w:val="005A07D8"/>
    <w:rsid w:val="005A195F"/>
    <w:rsid w:val="005A26BE"/>
    <w:rsid w:val="005A2704"/>
    <w:rsid w:val="005A27CF"/>
    <w:rsid w:val="005A289D"/>
    <w:rsid w:val="005A2AC1"/>
    <w:rsid w:val="005A2B07"/>
    <w:rsid w:val="005A3C09"/>
    <w:rsid w:val="005A4FFA"/>
    <w:rsid w:val="005A58E6"/>
    <w:rsid w:val="005A5EC1"/>
    <w:rsid w:val="005A65C8"/>
    <w:rsid w:val="005A668C"/>
    <w:rsid w:val="005A6B90"/>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361"/>
    <w:rsid w:val="005B46C1"/>
    <w:rsid w:val="005B47A2"/>
    <w:rsid w:val="005B484F"/>
    <w:rsid w:val="005B533E"/>
    <w:rsid w:val="005B537C"/>
    <w:rsid w:val="005B5793"/>
    <w:rsid w:val="005B5C62"/>
    <w:rsid w:val="005B5ED5"/>
    <w:rsid w:val="005B6195"/>
    <w:rsid w:val="005B78C1"/>
    <w:rsid w:val="005B7FB1"/>
    <w:rsid w:val="005C0258"/>
    <w:rsid w:val="005C0B37"/>
    <w:rsid w:val="005C17C2"/>
    <w:rsid w:val="005C1E12"/>
    <w:rsid w:val="005C3F18"/>
    <w:rsid w:val="005C42E8"/>
    <w:rsid w:val="005C5BD5"/>
    <w:rsid w:val="005C606C"/>
    <w:rsid w:val="005C6C2A"/>
    <w:rsid w:val="005C6D8F"/>
    <w:rsid w:val="005C73A7"/>
    <w:rsid w:val="005C7D3A"/>
    <w:rsid w:val="005D0299"/>
    <w:rsid w:val="005D05D8"/>
    <w:rsid w:val="005D08AD"/>
    <w:rsid w:val="005D08BF"/>
    <w:rsid w:val="005D08D5"/>
    <w:rsid w:val="005D0CD2"/>
    <w:rsid w:val="005D0E5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70B"/>
    <w:rsid w:val="005D7998"/>
    <w:rsid w:val="005D7A77"/>
    <w:rsid w:val="005D7D8C"/>
    <w:rsid w:val="005E07FD"/>
    <w:rsid w:val="005E0D10"/>
    <w:rsid w:val="005E1041"/>
    <w:rsid w:val="005E1572"/>
    <w:rsid w:val="005E23E4"/>
    <w:rsid w:val="005E25A4"/>
    <w:rsid w:val="005E2611"/>
    <w:rsid w:val="005E2700"/>
    <w:rsid w:val="005E29E3"/>
    <w:rsid w:val="005E2C4A"/>
    <w:rsid w:val="005E36FB"/>
    <w:rsid w:val="005E3B81"/>
    <w:rsid w:val="005E4667"/>
    <w:rsid w:val="005E4B18"/>
    <w:rsid w:val="005E4D99"/>
    <w:rsid w:val="005E4E02"/>
    <w:rsid w:val="005E5C65"/>
    <w:rsid w:val="005E5FE0"/>
    <w:rsid w:val="005E62F0"/>
    <w:rsid w:val="005E6BE8"/>
    <w:rsid w:val="005E6C99"/>
    <w:rsid w:val="005E7391"/>
    <w:rsid w:val="005F03EF"/>
    <w:rsid w:val="005F03F3"/>
    <w:rsid w:val="005F0B78"/>
    <w:rsid w:val="005F0E6E"/>
    <w:rsid w:val="005F1245"/>
    <w:rsid w:val="005F13F0"/>
    <w:rsid w:val="005F1492"/>
    <w:rsid w:val="005F152B"/>
    <w:rsid w:val="005F16C2"/>
    <w:rsid w:val="005F17E7"/>
    <w:rsid w:val="005F1AE7"/>
    <w:rsid w:val="005F2443"/>
    <w:rsid w:val="005F2C28"/>
    <w:rsid w:val="005F2D7B"/>
    <w:rsid w:val="005F348F"/>
    <w:rsid w:val="005F35B9"/>
    <w:rsid w:val="005F3DEF"/>
    <w:rsid w:val="005F3FEB"/>
    <w:rsid w:val="005F4392"/>
    <w:rsid w:val="005F4815"/>
    <w:rsid w:val="005F4888"/>
    <w:rsid w:val="005F4B50"/>
    <w:rsid w:val="005F507F"/>
    <w:rsid w:val="005F5663"/>
    <w:rsid w:val="005F5849"/>
    <w:rsid w:val="005F5EF4"/>
    <w:rsid w:val="005F5F2C"/>
    <w:rsid w:val="005F60EC"/>
    <w:rsid w:val="005F68D4"/>
    <w:rsid w:val="005F6991"/>
    <w:rsid w:val="005F6BF6"/>
    <w:rsid w:val="005F70E4"/>
    <w:rsid w:val="005F7EBF"/>
    <w:rsid w:val="006015A1"/>
    <w:rsid w:val="006015E1"/>
    <w:rsid w:val="00601B91"/>
    <w:rsid w:val="00601DD0"/>
    <w:rsid w:val="0060200D"/>
    <w:rsid w:val="00602D20"/>
    <w:rsid w:val="00603E31"/>
    <w:rsid w:val="006041B7"/>
    <w:rsid w:val="0060451D"/>
    <w:rsid w:val="00605629"/>
    <w:rsid w:val="006059BB"/>
    <w:rsid w:val="006059FB"/>
    <w:rsid w:val="00605D03"/>
    <w:rsid w:val="00606031"/>
    <w:rsid w:val="00606FD4"/>
    <w:rsid w:val="0060707B"/>
    <w:rsid w:val="00607C46"/>
    <w:rsid w:val="006102F3"/>
    <w:rsid w:val="00610898"/>
    <w:rsid w:val="0061093E"/>
    <w:rsid w:val="006119DC"/>
    <w:rsid w:val="00611DB6"/>
    <w:rsid w:val="00612434"/>
    <w:rsid w:val="00612CE6"/>
    <w:rsid w:val="00612DA3"/>
    <w:rsid w:val="00612EDD"/>
    <w:rsid w:val="00612FBA"/>
    <w:rsid w:val="00613C56"/>
    <w:rsid w:val="00613C8E"/>
    <w:rsid w:val="00613CCD"/>
    <w:rsid w:val="00614A7B"/>
    <w:rsid w:val="00614FD7"/>
    <w:rsid w:val="00614FF2"/>
    <w:rsid w:val="006158E4"/>
    <w:rsid w:val="006158FB"/>
    <w:rsid w:val="00615C08"/>
    <w:rsid w:val="00615EB4"/>
    <w:rsid w:val="00616A7E"/>
    <w:rsid w:val="0061733E"/>
    <w:rsid w:val="0061741C"/>
    <w:rsid w:val="0061785B"/>
    <w:rsid w:val="006207BC"/>
    <w:rsid w:val="00621284"/>
    <w:rsid w:val="00621335"/>
    <w:rsid w:val="0062150E"/>
    <w:rsid w:val="006230D2"/>
    <w:rsid w:val="00623F37"/>
    <w:rsid w:val="00623F56"/>
    <w:rsid w:val="006242E9"/>
    <w:rsid w:val="00624333"/>
    <w:rsid w:val="0062507F"/>
    <w:rsid w:val="006250C4"/>
    <w:rsid w:val="006250F6"/>
    <w:rsid w:val="00625112"/>
    <w:rsid w:val="006258F1"/>
    <w:rsid w:val="00626341"/>
    <w:rsid w:val="00626BBC"/>
    <w:rsid w:val="006274B9"/>
    <w:rsid w:val="006274C1"/>
    <w:rsid w:val="0062770C"/>
    <w:rsid w:val="00627808"/>
    <w:rsid w:val="0062788C"/>
    <w:rsid w:val="00627CD4"/>
    <w:rsid w:val="0063008A"/>
    <w:rsid w:val="006300B6"/>
    <w:rsid w:val="00630A0F"/>
    <w:rsid w:val="00630DE9"/>
    <w:rsid w:val="00630F03"/>
    <w:rsid w:val="0063163D"/>
    <w:rsid w:val="0063190D"/>
    <w:rsid w:val="00631E78"/>
    <w:rsid w:val="00632B0E"/>
    <w:rsid w:val="00632F7B"/>
    <w:rsid w:val="00633526"/>
    <w:rsid w:val="00633942"/>
    <w:rsid w:val="00633A99"/>
    <w:rsid w:val="00633F89"/>
    <w:rsid w:val="0063491E"/>
    <w:rsid w:val="006349FB"/>
    <w:rsid w:val="00634E47"/>
    <w:rsid w:val="00635013"/>
    <w:rsid w:val="00635396"/>
    <w:rsid w:val="00635536"/>
    <w:rsid w:val="0063557A"/>
    <w:rsid w:val="00636208"/>
    <w:rsid w:val="00636504"/>
    <w:rsid w:val="006369B5"/>
    <w:rsid w:val="006375BD"/>
    <w:rsid w:val="00637F68"/>
    <w:rsid w:val="00640399"/>
    <w:rsid w:val="00640603"/>
    <w:rsid w:val="00640A0E"/>
    <w:rsid w:val="00640DBD"/>
    <w:rsid w:val="00640EA5"/>
    <w:rsid w:val="006415F3"/>
    <w:rsid w:val="0064169B"/>
    <w:rsid w:val="006417C4"/>
    <w:rsid w:val="0064259A"/>
    <w:rsid w:val="00642683"/>
    <w:rsid w:val="006428CA"/>
    <w:rsid w:val="00642E25"/>
    <w:rsid w:val="00643267"/>
    <w:rsid w:val="0064330B"/>
    <w:rsid w:val="0064351F"/>
    <w:rsid w:val="00643C6F"/>
    <w:rsid w:val="006440AA"/>
    <w:rsid w:val="006448B8"/>
    <w:rsid w:val="00644B28"/>
    <w:rsid w:val="00645376"/>
    <w:rsid w:val="00645BE0"/>
    <w:rsid w:val="00645D80"/>
    <w:rsid w:val="00645DF8"/>
    <w:rsid w:val="00645E83"/>
    <w:rsid w:val="00646073"/>
    <w:rsid w:val="006460FF"/>
    <w:rsid w:val="00646974"/>
    <w:rsid w:val="0064778F"/>
    <w:rsid w:val="0065109E"/>
    <w:rsid w:val="006512AF"/>
    <w:rsid w:val="00651301"/>
    <w:rsid w:val="0065132D"/>
    <w:rsid w:val="00651859"/>
    <w:rsid w:val="00651E2B"/>
    <w:rsid w:val="006524A3"/>
    <w:rsid w:val="006524E0"/>
    <w:rsid w:val="006524E3"/>
    <w:rsid w:val="006529E3"/>
    <w:rsid w:val="00652A2E"/>
    <w:rsid w:val="00653069"/>
    <w:rsid w:val="00653A37"/>
    <w:rsid w:val="00653C2C"/>
    <w:rsid w:val="00653C49"/>
    <w:rsid w:val="006541EB"/>
    <w:rsid w:val="00654366"/>
    <w:rsid w:val="006545F9"/>
    <w:rsid w:val="006553A2"/>
    <w:rsid w:val="006553EF"/>
    <w:rsid w:val="00655F17"/>
    <w:rsid w:val="00657115"/>
    <w:rsid w:val="006605D2"/>
    <w:rsid w:val="00660F6D"/>
    <w:rsid w:val="0066179A"/>
    <w:rsid w:val="00661860"/>
    <w:rsid w:val="00661BDD"/>
    <w:rsid w:val="00661FC2"/>
    <w:rsid w:val="00662606"/>
    <w:rsid w:val="00662701"/>
    <w:rsid w:val="0066271C"/>
    <w:rsid w:val="00662F6D"/>
    <w:rsid w:val="00663099"/>
    <w:rsid w:val="006638AF"/>
    <w:rsid w:val="00664184"/>
    <w:rsid w:val="006644F8"/>
    <w:rsid w:val="00664C39"/>
    <w:rsid w:val="0066500F"/>
    <w:rsid w:val="00665508"/>
    <w:rsid w:val="00665D82"/>
    <w:rsid w:val="00666AD7"/>
    <w:rsid w:val="00667E7F"/>
    <w:rsid w:val="00670121"/>
    <w:rsid w:val="00670373"/>
    <w:rsid w:val="006715F4"/>
    <w:rsid w:val="00671B2B"/>
    <w:rsid w:val="00671DB5"/>
    <w:rsid w:val="0067281B"/>
    <w:rsid w:val="0067282A"/>
    <w:rsid w:val="00673538"/>
    <w:rsid w:val="006752D5"/>
    <w:rsid w:val="00675AFC"/>
    <w:rsid w:val="00676460"/>
    <w:rsid w:val="00676607"/>
    <w:rsid w:val="00677025"/>
    <w:rsid w:val="006773B6"/>
    <w:rsid w:val="00677704"/>
    <w:rsid w:val="00677796"/>
    <w:rsid w:val="00680281"/>
    <w:rsid w:val="00680953"/>
    <w:rsid w:val="00681CDE"/>
    <w:rsid w:val="00681E77"/>
    <w:rsid w:val="006823D2"/>
    <w:rsid w:val="006824FC"/>
    <w:rsid w:val="00682530"/>
    <w:rsid w:val="00682C01"/>
    <w:rsid w:val="006837B3"/>
    <w:rsid w:val="006837D6"/>
    <w:rsid w:val="00683927"/>
    <w:rsid w:val="006840A4"/>
    <w:rsid w:val="0068448B"/>
    <w:rsid w:val="006848E0"/>
    <w:rsid w:val="00684A39"/>
    <w:rsid w:val="0068537F"/>
    <w:rsid w:val="00685538"/>
    <w:rsid w:val="00685C49"/>
    <w:rsid w:val="00685F30"/>
    <w:rsid w:val="006864E5"/>
    <w:rsid w:val="0068660C"/>
    <w:rsid w:val="006876B2"/>
    <w:rsid w:val="00687997"/>
    <w:rsid w:val="00687E47"/>
    <w:rsid w:val="0069025B"/>
    <w:rsid w:val="00690580"/>
    <w:rsid w:val="0069058D"/>
    <w:rsid w:val="0069059D"/>
    <w:rsid w:val="006906C5"/>
    <w:rsid w:val="00690B5C"/>
    <w:rsid w:val="00691BDB"/>
    <w:rsid w:val="00692F9F"/>
    <w:rsid w:val="006932C2"/>
    <w:rsid w:val="00693481"/>
    <w:rsid w:val="006937F3"/>
    <w:rsid w:val="00693BF3"/>
    <w:rsid w:val="00693D4F"/>
    <w:rsid w:val="006942B0"/>
    <w:rsid w:val="006944F4"/>
    <w:rsid w:val="00694911"/>
    <w:rsid w:val="00694E52"/>
    <w:rsid w:val="00694E65"/>
    <w:rsid w:val="00695E44"/>
    <w:rsid w:val="00696781"/>
    <w:rsid w:val="006967C9"/>
    <w:rsid w:val="00696EED"/>
    <w:rsid w:val="006974CE"/>
    <w:rsid w:val="00697FA2"/>
    <w:rsid w:val="006A049B"/>
    <w:rsid w:val="006A1307"/>
    <w:rsid w:val="006A13BA"/>
    <w:rsid w:val="006A2327"/>
    <w:rsid w:val="006A2889"/>
    <w:rsid w:val="006A3033"/>
    <w:rsid w:val="006A3118"/>
    <w:rsid w:val="006A4AF7"/>
    <w:rsid w:val="006A568D"/>
    <w:rsid w:val="006A58FD"/>
    <w:rsid w:val="006A5FCC"/>
    <w:rsid w:val="006A6750"/>
    <w:rsid w:val="006A675A"/>
    <w:rsid w:val="006A6BD7"/>
    <w:rsid w:val="006A6C32"/>
    <w:rsid w:val="006A737F"/>
    <w:rsid w:val="006A7476"/>
    <w:rsid w:val="006A768E"/>
    <w:rsid w:val="006A7D03"/>
    <w:rsid w:val="006B019A"/>
    <w:rsid w:val="006B02BE"/>
    <w:rsid w:val="006B0411"/>
    <w:rsid w:val="006B257C"/>
    <w:rsid w:val="006B2790"/>
    <w:rsid w:val="006B2D74"/>
    <w:rsid w:val="006B30B8"/>
    <w:rsid w:val="006B35FA"/>
    <w:rsid w:val="006B38BE"/>
    <w:rsid w:val="006B3B0C"/>
    <w:rsid w:val="006B3FBF"/>
    <w:rsid w:val="006B4018"/>
    <w:rsid w:val="006B4773"/>
    <w:rsid w:val="006B4B0E"/>
    <w:rsid w:val="006B5492"/>
    <w:rsid w:val="006B5692"/>
    <w:rsid w:val="006B56F2"/>
    <w:rsid w:val="006B5A2F"/>
    <w:rsid w:val="006B5E57"/>
    <w:rsid w:val="006B6217"/>
    <w:rsid w:val="006B726A"/>
    <w:rsid w:val="006B746E"/>
    <w:rsid w:val="006B7F6F"/>
    <w:rsid w:val="006C0723"/>
    <w:rsid w:val="006C0B42"/>
    <w:rsid w:val="006C0F06"/>
    <w:rsid w:val="006C10B2"/>
    <w:rsid w:val="006C1185"/>
    <w:rsid w:val="006C176F"/>
    <w:rsid w:val="006C1CEA"/>
    <w:rsid w:val="006C2084"/>
    <w:rsid w:val="006C27E2"/>
    <w:rsid w:val="006C29AB"/>
    <w:rsid w:val="006C2ED7"/>
    <w:rsid w:val="006C3107"/>
    <w:rsid w:val="006C3B38"/>
    <w:rsid w:val="006C3C5D"/>
    <w:rsid w:val="006C4A69"/>
    <w:rsid w:val="006C4B06"/>
    <w:rsid w:val="006C5611"/>
    <w:rsid w:val="006C56E1"/>
    <w:rsid w:val="006C571E"/>
    <w:rsid w:val="006C5D8A"/>
    <w:rsid w:val="006C613D"/>
    <w:rsid w:val="006C6272"/>
    <w:rsid w:val="006C63B5"/>
    <w:rsid w:val="006C67DC"/>
    <w:rsid w:val="006C6D35"/>
    <w:rsid w:val="006C749B"/>
    <w:rsid w:val="006C7941"/>
    <w:rsid w:val="006D0D4C"/>
    <w:rsid w:val="006D0EC0"/>
    <w:rsid w:val="006D0FF2"/>
    <w:rsid w:val="006D1119"/>
    <w:rsid w:val="006D1890"/>
    <w:rsid w:val="006D18AF"/>
    <w:rsid w:val="006D224F"/>
    <w:rsid w:val="006D2363"/>
    <w:rsid w:val="006D3202"/>
    <w:rsid w:val="006D37B5"/>
    <w:rsid w:val="006D3B24"/>
    <w:rsid w:val="006D3C8B"/>
    <w:rsid w:val="006D3DD3"/>
    <w:rsid w:val="006D463E"/>
    <w:rsid w:val="006D4934"/>
    <w:rsid w:val="006D5E06"/>
    <w:rsid w:val="006D65C1"/>
    <w:rsid w:val="006D6694"/>
    <w:rsid w:val="006D675E"/>
    <w:rsid w:val="006D7845"/>
    <w:rsid w:val="006D7E49"/>
    <w:rsid w:val="006E039C"/>
    <w:rsid w:val="006E04DD"/>
    <w:rsid w:val="006E0DEA"/>
    <w:rsid w:val="006E1496"/>
    <w:rsid w:val="006E1CFB"/>
    <w:rsid w:val="006E1F73"/>
    <w:rsid w:val="006E202E"/>
    <w:rsid w:val="006E28D7"/>
    <w:rsid w:val="006E2957"/>
    <w:rsid w:val="006E2B8D"/>
    <w:rsid w:val="006E2F05"/>
    <w:rsid w:val="006E3394"/>
    <w:rsid w:val="006E36C6"/>
    <w:rsid w:val="006E3C89"/>
    <w:rsid w:val="006E3D79"/>
    <w:rsid w:val="006E3E0C"/>
    <w:rsid w:val="006E5188"/>
    <w:rsid w:val="006E5223"/>
    <w:rsid w:val="006E533D"/>
    <w:rsid w:val="006E5773"/>
    <w:rsid w:val="006E6883"/>
    <w:rsid w:val="006E75C7"/>
    <w:rsid w:val="006E7679"/>
    <w:rsid w:val="006F0AAB"/>
    <w:rsid w:val="006F18EC"/>
    <w:rsid w:val="006F2199"/>
    <w:rsid w:val="006F2208"/>
    <w:rsid w:val="006F2478"/>
    <w:rsid w:val="006F2F71"/>
    <w:rsid w:val="006F31D5"/>
    <w:rsid w:val="006F402B"/>
    <w:rsid w:val="006F4380"/>
    <w:rsid w:val="006F506C"/>
    <w:rsid w:val="006F5B33"/>
    <w:rsid w:val="006F631C"/>
    <w:rsid w:val="006F6358"/>
    <w:rsid w:val="006F6DAA"/>
    <w:rsid w:val="006F7115"/>
    <w:rsid w:val="006F7BAC"/>
    <w:rsid w:val="007000DA"/>
    <w:rsid w:val="00701093"/>
    <w:rsid w:val="00701577"/>
    <w:rsid w:val="0070177A"/>
    <w:rsid w:val="00701D2D"/>
    <w:rsid w:val="0070202D"/>
    <w:rsid w:val="007022FB"/>
    <w:rsid w:val="0070256E"/>
    <w:rsid w:val="00702FDC"/>
    <w:rsid w:val="00703132"/>
    <w:rsid w:val="00703430"/>
    <w:rsid w:val="0070349D"/>
    <w:rsid w:val="00704310"/>
    <w:rsid w:val="007046CE"/>
    <w:rsid w:val="00705144"/>
    <w:rsid w:val="00705C71"/>
    <w:rsid w:val="00705D65"/>
    <w:rsid w:val="0070681D"/>
    <w:rsid w:val="00706BD5"/>
    <w:rsid w:val="00706F42"/>
    <w:rsid w:val="00706F4D"/>
    <w:rsid w:val="0070739F"/>
    <w:rsid w:val="00707712"/>
    <w:rsid w:val="007101B7"/>
    <w:rsid w:val="00710807"/>
    <w:rsid w:val="00710F05"/>
    <w:rsid w:val="0071157E"/>
    <w:rsid w:val="007117A7"/>
    <w:rsid w:val="007119FF"/>
    <w:rsid w:val="007128D8"/>
    <w:rsid w:val="007128DA"/>
    <w:rsid w:val="00712D41"/>
    <w:rsid w:val="0071379D"/>
    <w:rsid w:val="00713C6F"/>
    <w:rsid w:val="00714305"/>
    <w:rsid w:val="00714446"/>
    <w:rsid w:val="00714DD4"/>
    <w:rsid w:val="007152B7"/>
    <w:rsid w:val="007160DA"/>
    <w:rsid w:val="0071650A"/>
    <w:rsid w:val="0071679C"/>
    <w:rsid w:val="00716CE0"/>
    <w:rsid w:val="00716F5E"/>
    <w:rsid w:val="00717339"/>
    <w:rsid w:val="00717724"/>
    <w:rsid w:val="00717909"/>
    <w:rsid w:val="00717D94"/>
    <w:rsid w:val="00717DCC"/>
    <w:rsid w:val="007203D1"/>
    <w:rsid w:val="007204DB"/>
    <w:rsid w:val="007205AE"/>
    <w:rsid w:val="00720951"/>
    <w:rsid w:val="00720E2A"/>
    <w:rsid w:val="007212CA"/>
    <w:rsid w:val="0072144A"/>
    <w:rsid w:val="0072163C"/>
    <w:rsid w:val="00721A8D"/>
    <w:rsid w:val="0072204F"/>
    <w:rsid w:val="007220C5"/>
    <w:rsid w:val="007221F7"/>
    <w:rsid w:val="00722B34"/>
    <w:rsid w:val="00723157"/>
    <w:rsid w:val="007233EE"/>
    <w:rsid w:val="00723492"/>
    <w:rsid w:val="00723FC5"/>
    <w:rsid w:val="007242F8"/>
    <w:rsid w:val="007243EB"/>
    <w:rsid w:val="007244C7"/>
    <w:rsid w:val="007245C1"/>
    <w:rsid w:val="00724B68"/>
    <w:rsid w:val="0072521B"/>
    <w:rsid w:val="00725292"/>
    <w:rsid w:val="00725A44"/>
    <w:rsid w:val="00725AB6"/>
    <w:rsid w:val="00725D1E"/>
    <w:rsid w:val="00726634"/>
    <w:rsid w:val="00726D3A"/>
    <w:rsid w:val="00726E9F"/>
    <w:rsid w:val="007270DC"/>
    <w:rsid w:val="00727AC1"/>
    <w:rsid w:val="00727CEA"/>
    <w:rsid w:val="007303CB"/>
    <w:rsid w:val="00730916"/>
    <w:rsid w:val="00730A63"/>
    <w:rsid w:val="007317B5"/>
    <w:rsid w:val="0073210C"/>
    <w:rsid w:val="007321DE"/>
    <w:rsid w:val="0073238A"/>
    <w:rsid w:val="00733758"/>
    <w:rsid w:val="0073405C"/>
    <w:rsid w:val="007342FF"/>
    <w:rsid w:val="00734737"/>
    <w:rsid w:val="007349E0"/>
    <w:rsid w:val="00734BBA"/>
    <w:rsid w:val="00735C77"/>
    <w:rsid w:val="00735E40"/>
    <w:rsid w:val="0073602A"/>
    <w:rsid w:val="0073676A"/>
    <w:rsid w:val="007367F6"/>
    <w:rsid w:val="00736EA4"/>
    <w:rsid w:val="0073711D"/>
    <w:rsid w:val="0073778F"/>
    <w:rsid w:val="007422EF"/>
    <w:rsid w:val="00742527"/>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584"/>
    <w:rsid w:val="00750BFE"/>
    <w:rsid w:val="00751799"/>
    <w:rsid w:val="007520CD"/>
    <w:rsid w:val="0075257E"/>
    <w:rsid w:val="00752758"/>
    <w:rsid w:val="00752BFC"/>
    <w:rsid w:val="00752DE9"/>
    <w:rsid w:val="00752E01"/>
    <w:rsid w:val="00752FCB"/>
    <w:rsid w:val="007532F6"/>
    <w:rsid w:val="007538D2"/>
    <w:rsid w:val="00753948"/>
    <w:rsid w:val="00754259"/>
    <w:rsid w:val="007545D6"/>
    <w:rsid w:val="00754ABA"/>
    <w:rsid w:val="00754F0F"/>
    <w:rsid w:val="0075503D"/>
    <w:rsid w:val="00755128"/>
    <w:rsid w:val="007552F1"/>
    <w:rsid w:val="007554D6"/>
    <w:rsid w:val="00755ABF"/>
    <w:rsid w:val="00755F3B"/>
    <w:rsid w:val="007560A1"/>
    <w:rsid w:val="007566CB"/>
    <w:rsid w:val="0075678B"/>
    <w:rsid w:val="00756C06"/>
    <w:rsid w:val="00757947"/>
    <w:rsid w:val="00757968"/>
    <w:rsid w:val="007615BE"/>
    <w:rsid w:val="007620BE"/>
    <w:rsid w:val="0076216E"/>
    <w:rsid w:val="0076284D"/>
    <w:rsid w:val="00762B52"/>
    <w:rsid w:val="007630E3"/>
    <w:rsid w:val="00764CFF"/>
    <w:rsid w:val="00764DE0"/>
    <w:rsid w:val="00764FD6"/>
    <w:rsid w:val="00765189"/>
    <w:rsid w:val="007654C6"/>
    <w:rsid w:val="007655F0"/>
    <w:rsid w:val="00765637"/>
    <w:rsid w:val="00766211"/>
    <w:rsid w:val="00767410"/>
    <w:rsid w:val="00767D66"/>
    <w:rsid w:val="00767E26"/>
    <w:rsid w:val="00767E88"/>
    <w:rsid w:val="00771A43"/>
    <w:rsid w:val="00771D7A"/>
    <w:rsid w:val="00771EC8"/>
    <w:rsid w:val="007720C2"/>
    <w:rsid w:val="007731F0"/>
    <w:rsid w:val="007740AD"/>
    <w:rsid w:val="00774AA5"/>
    <w:rsid w:val="00774EFA"/>
    <w:rsid w:val="0077554C"/>
    <w:rsid w:val="00775B59"/>
    <w:rsid w:val="00775FC3"/>
    <w:rsid w:val="0077619F"/>
    <w:rsid w:val="007763E1"/>
    <w:rsid w:val="007774B1"/>
    <w:rsid w:val="0077752D"/>
    <w:rsid w:val="00777670"/>
    <w:rsid w:val="00777DC5"/>
    <w:rsid w:val="00780F8E"/>
    <w:rsid w:val="007828D3"/>
    <w:rsid w:val="00782B3B"/>
    <w:rsid w:val="00782BF8"/>
    <w:rsid w:val="00782DCD"/>
    <w:rsid w:val="007834AA"/>
    <w:rsid w:val="00783536"/>
    <w:rsid w:val="00783C19"/>
    <w:rsid w:val="007844EB"/>
    <w:rsid w:val="0078453C"/>
    <w:rsid w:val="0078465F"/>
    <w:rsid w:val="00785F17"/>
    <w:rsid w:val="007860B6"/>
    <w:rsid w:val="007862C7"/>
    <w:rsid w:val="007869D1"/>
    <w:rsid w:val="00786D50"/>
    <w:rsid w:val="007872CB"/>
    <w:rsid w:val="007872CE"/>
    <w:rsid w:val="007878DA"/>
    <w:rsid w:val="00787DC2"/>
    <w:rsid w:val="00787EB6"/>
    <w:rsid w:val="0079007C"/>
    <w:rsid w:val="007909D9"/>
    <w:rsid w:val="00790D67"/>
    <w:rsid w:val="00790FAD"/>
    <w:rsid w:val="00791021"/>
    <w:rsid w:val="007912DE"/>
    <w:rsid w:val="00791E5B"/>
    <w:rsid w:val="00791FC9"/>
    <w:rsid w:val="007921FB"/>
    <w:rsid w:val="00792A9A"/>
    <w:rsid w:val="00793574"/>
    <w:rsid w:val="0079367F"/>
    <w:rsid w:val="00793A26"/>
    <w:rsid w:val="00793BBB"/>
    <w:rsid w:val="0079488E"/>
    <w:rsid w:val="007948D0"/>
    <w:rsid w:val="00794CDC"/>
    <w:rsid w:val="00794F1E"/>
    <w:rsid w:val="00795C53"/>
    <w:rsid w:val="00796861"/>
    <w:rsid w:val="00796EB0"/>
    <w:rsid w:val="007976F5"/>
    <w:rsid w:val="007A059A"/>
    <w:rsid w:val="007A130B"/>
    <w:rsid w:val="007A15EC"/>
    <w:rsid w:val="007A1E23"/>
    <w:rsid w:val="007A2F2E"/>
    <w:rsid w:val="007A4451"/>
    <w:rsid w:val="007A4B2B"/>
    <w:rsid w:val="007A55C8"/>
    <w:rsid w:val="007A5905"/>
    <w:rsid w:val="007A5BDA"/>
    <w:rsid w:val="007A5D9C"/>
    <w:rsid w:val="007A6223"/>
    <w:rsid w:val="007A676D"/>
    <w:rsid w:val="007A68AD"/>
    <w:rsid w:val="007A6E3C"/>
    <w:rsid w:val="007A6E47"/>
    <w:rsid w:val="007A739D"/>
    <w:rsid w:val="007A7D55"/>
    <w:rsid w:val="007A7E8A"/>
    <w:rsid w:val="007A7ED0"/>
    <w:rsid w:val="007B00B6"/>
    <w:rsid w:val="007B0F0F"/>
    <w:rsid w:val="007B11BB"/>
    <w:rsid w:val="007B12FF"/>
    <w:rsid w:val="007B185F"/>
    <w:rsid w:val="007B27D9"/>
    <w:rsid w:val="007B2A01"/>
    <w:rsid w:val="007B2E75"/>
    <w:rsid w:val="007B2E78"/>
    <w:rsid w:val="007B2F86"/>
    <w:rsid w:val="007B30DA"/>
    <w:rsid w:val="007B3B8D"/>
    <w:rsid w:val="007B43A1"/>
    <w:rsid w:val="007B4694"/>
    <w:rsid w:val="007B4DFE"/>
    <w:rsid w:val="007B52AF"/>
    <w:rsid w:val="007B53FD"/>
    <w:rsid w:val="007B6219"/>
    <w:rsid w:val="007B6F6D"/>
    <w:rsid w:val="007B724D"/>
    <w:rsid w:val="007B732B"/>
    <w:rsid w:val="007B7651"/>
    <w:rsid w:val="007B773D"/>
    <w:rsid w:val="007B7F4B"/>
    <w:rsid w:val="007B7FB2"/>
    <w:rsid w:val="007C0612"/>
    <w:rsid w:val="007C09E8"/>
    <w:rsid w:val="007C1725"/>
    <w:rsid w:val="007C1C57"/>
    <w:rsid w:val="007C215A"/>
    <w:rsid w:val="007C27AC"/>
    <w:rsid w:val="007C2BFA"/>
    <w:rsid w:val="007C348D"/>
    <w:rsid w:val="007C3A50"/>
    <w:rsid w:val="007C3B9B"/>
    <w:rsid w:val="007C44D0"/>
    <w:rsid w:val="007C4A8E"/>
    <w:rsid w:val="007C4EA7"/>
    <w:rsid w:val="007C4F49"/>
    <w:rsid w:val="007C4FA1"/>
    <w:rsid w:val="007C50E5"/>
    <w:rsid w:val="007C5376"/>
    <w:rsid w:val="007C64E3"/>
    <w:rsid w:val="007C65CC"/>
    <w:rsid w:val="007C7A8A"/>
    <w:rsid w:val="007C7D60"/>
    <w:rsid w:val="007D0225"/>
    <w:rsid w:val="007D0622"/>
    <w:rsid w:val="007D094A"/>
    <w:rsid w:val="007D0F6B"/>
    <w:rsid w:val="007D1221"/>
    <w:rsid w:val="007D1BAE"/>
    <w:rsid w:val="007D2628"/>
    <w:rsid w:val="007D41C0"/>
    <w:rsid w:val="007D4BAD"/>
    <w:rsid w:val="007D4C54"/>
    <w:rsid w:val="007D5985"/>
    <w:rsid w:val="007D5C61"/>
    <w:rsid w:val="007D60F9"/>
    <w:rsid w:val="007D64BF"/>
    <w:rsid w:val="007D6857"/>
    <w:rsid w:val="007D6D19"/>
    <w:rsid w:val="007D7326"/>
    <w:rsid w:val="007D7364"/>
    <w:rsid w:val="007D7BC5"/>
    <w:rsid w:val="007E05CD"/>
    <w:rsid w:val="007E0A9D"/>
    <w:rsid w:val="007E0B36"/>
    <w:rsid w:val="007E0B96"/>
    <w:rsid w:val="007E0CF3"/>
    <w:rsid w:val="007E0F24"/>
    <w:rsid w:val="007E1003"/>
    <w:rsid w:val="007E10E2"/>
    <w:rsid w:val="007E1828"/>
    <w:rsid w:val="007E1893"/>
    <w:rsid w:val="007E1BF7"/>
    <w:rsid w:val="007E232C"/>
    <w:rsid w:val="007E2471"/>
    <w:rsid w:val="007E2CF6"/>
    <w:rsid w:val="007E2E51"/>
    <w:rsid w:val="007E3913"/>
    <w:rsid w:val="007E3D46"/>
    <w:rsid w:val="007E3D62"/>
    <w:rsid w:val="007E41FF"/>
    <w:rsid w:val="007E44E2"/>
    <w:rsid w:val="007E50FE"/>
    <w:rsid w:val="007E5F06"/>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33"/>
    <w:rsid w:val="007F366E"/>
    <w:rsid w:val="007F3977"/>
    <w:rsid w:val="007F47E7"/>
    <w:rsid w:val="007F4F75"/>
    <w:rsid w:val="007F6402"/>
    <w:rsid w:val="007F6C4A"/>
    <w:rsid w:val="007F6C5E"/>
    <w:rsid w:val="007F70F3"/>
    <w:rsid w:val="008000E4"/>
    <w:rsid w:val="008003C7"/>
    <w:rsid w:val="0080079C"/>
    <w:rsid w:val="0080269D"/>
    <w:rsid w:val="008028AB"/>
    <w:rsid w:val="0080373E"/>
    <w:rsid w:val="008040CB"/>
    <w:rsid w:val="00804254"/>
    <w:rsid w:val="008043C9"/>
    <w:rsid w:val="00804D0F"/>
    <w:rsid w:val="00804F45"/>
    <w:rsid w:val="008055AB"/>
    <w:rsid w:val="0080571C"/>
    <w:rsid w:val="0080573E"/>
    <w:rsid w:val="00805D63"/>
    <w:rsid w:val="00806044"/>
    <w:rsid w:val="00806116"/>
    <w:rsid w:val="00806360"/>
    <w:rsid w:val="00807B75"/>
    <w:rsid w:val="00810237"/>
    <w:rsid w:val="00810AF3"/>
    <w:rsid w:val="00810B7E"/>
    <w:rsid w:val="00811481"/>
    <w:rsid w:val="00813105"/>
    <w:rsid w:val="0081425E"/>
    <w:rsid w:val="008142E7"/>
    <w:rsid w:val="00814604"/>
    <w:rsid w:val="00814B9E"/>
    <w:rsid w:val="00814C2C"/>
    <w:rsid w:val="00814F72"/>
    <w:rsid w:val="008150F0"/>
    <w:rsid w:val="008155C2"/>
    <w:rsid w:val="0081570A"/>
    <w:rsid w:val="00815B95"/>
    <w:rsid w:val="00815D5F"/>
    <w:rsid w:val="00816329"/>
    <w:rsid w:val="008176D9"/>
    <w:rsid w:val="00817D5A"/>
    <w:rsid w:val="008208E4"/>
    <w:rsid w:val="00820FDB"/>
    <w:rsid w:val="008216CF"/>
    <w:rsid w:val="00821BB1"/>
    <w:rsid w:val="00822003"/>
    <w:rsid w:val="00822B17"/>
    <w:rsid w:val="00822FE2"/>
    <w:rsid w:val="00823BF2"/>
    <w:rsid w:val="008245CA"/>
    <w:rsid w:val="0082502F"/>
    <w:rsid w:val="008253EC"/>
    <w:rsid w:val="00825499"/>
    <w:rsid w:val="0082571E"/>
    <w:rsid w:val="00825FEE"/>
    <w:rsid w:val="0082692A"/>
    <w:rsid w:val="00826A7E"/>
    <w:rsid w:val="00826C98"/>
    <w:rsid w:val="00826F65"/>
    <w:rsid w:val="008272CE"/>
    <w:rsid w:val="00827AF2"/>
    <w:rsid w:val="00827B71"/>
    <w:rsid w:val="008305F0"/>
    <w:rsid w:val="008306FA"/>
    <w:rsid w:val="00830CAF"/>
    <w:rsid w:val="00830D3F"/>
    <w:rsid w:val="00831187"/>
    <w:rsid w:val="00831650"/>
    <w:rsid w:val="008320EC"/>
    <w:rsid w:val="00832582"/>
    <w:rsid w:val="0083270B"/>
    <w:rsid w:val="00832FE8"/>
    <w:rsid w:val="0083310A"/>
    <w:rsid w:val="00833314"/>
    <w:rsid w:val="008335C6"/>
    <w:rsid w:val="00833AB8"/>
    <w:rsid w:val="00834CBF"/>
    <w:rsid w:val="00834F80"/>
    <w:rsid w:val="00835378"/>
    <w:rsid w:val="008358C9"/>
    <w:rsid w:val="00835AA5"/>
    <w:rsid w:val="00836AC1"/>
    <w:rsid w:val="00837056"/>
    <w:rsid w:val="008409D4"/>
    <w:rsid w:val="00840BEE"/>
    <w:rsid w:val="0084131B"/>
    <w:rsid w:val="0084174D"/>
    <w:rsid w:val="008417FF"/>
    <w:rsid w:val="00841A95"/>
    <w:rsid w:val="00841D69"/>
    <w:rsid w:val="00841F69"/>
    <w:rsid w:val="0084262C"/>
    <w:rsid w:val="008429BA"/>
    <w:rsid w:val="00842BC7"/>
    <w:rsid w:val="008432ED"/>
    <w:rsid w:val="008438EE"/>
    <w:rsid w:val="00844D0A"/>
    <w:rsid w:val="00844DF1"/>
    <w:rsid w:val="008458BF"/>
    <w:rsid w:val="00845944"/>
    <w:rsid w:val="00845AD5"/>
    <w:rsid w:val="00846788"/>
    <w:rsid w:val="00846CA8"/>
    <w:rsid w:val="008475C6"/>
    <w:rsid w:val="00847A28"/>
    <w:rsid w:val="008505E9"/>
    <w:rsid w:val="00851498"/>
    <w:rsid w:val="00851585"/>
    <w:rsid w:val="00851768"/>
    <w:rsid w:val="008517B7"/>
    <w:rsid w:val="00852202"/>
    <w:rsid w:val="00852EB3"/>
    <w:rsid w:val="00852F58"/>
    <w:rsid w:val="0085337A"/>
    <w:rsid w:val="0085364E"/>
    <w:rsid w:val="0085372A"/>
    <w:rsid w:val="008540C3"/>
    <w:rsid w:val="0085443F"/>
    <w:rsid w:val="00855F05"/>
    <w:rsid w:val="008563C3"/>
    <w:rsid w:val="0085681A"/>
    <w:rsid w:val="00856832"/>
    <w:rsid w:val="00856CFA"/>
    <w:rsid w:val="00856F7E"/>
    <w:rsid w:val="0085723B"/>
    <w:rsid w:val="008576A8"/>
    <w:rsid w:val="00857DE3"/>
    <w:rsid w:val="008601A5"/>
    <w:rsid w:val="00860F5E"/>
    <w:rsid w:val="00861205"/>
    <w:rsid w:val="00861C17"/>
    <w:rsid w:val="00861F49"/>
    <w:rsid w:val="00861FC1"/>
    <w:rsid w:val="0086202D"/>
    <w:rsid w:val="00862DB8"/>
    <w:rsid w:val="0086303D"/>
    <w:rsid w:val="008631E8"/>
    <w:rsid w:val="008638DF"/>
    <w:rsid w:val="008641D6"/>
    <w:rsid w:val="00864390"/>
    <w:rsid w:val="008643DD"/>
    <w:rsid w:val="00864758"/>
    <w:rsid w:val="0086506C"/>
    <w:rsid w:val="008651AD"/>
    <w:rsid w:val="00865222"/>
    <w:rsid w:val="008656E1"/>
    <w:rsid w:val="008659D8"/>
    <w:rsid w:val="008662A0"/>
    <w:rsid w:val="0086727C"/>
    <w:rsid w:val="00867806"/>
    <w:rsid w:val="008678E4"/>
    <w:rsid w:val="00867D33"/>
    <w:rsid w:val="00870770"/>
    <w:rsid w:val="00870786"/>
    <w:rsid w:val="00870F9D"/>
    <w:rsid w:val="00870FA8"/>
    <w:rsid w:val="008715AB"/>
    <w:rsid w:val="0087162A"/>
    <w:rsid w:val="0087164F"/>
    <w:rsid w:val="008717FB"/>
    <w:rsid w:val="00871873"/>
    <w:rsid w:val="00871F30"/>
    <w:rsid w:val="0087218A"/>
    <w:rsid w:val="008721F6"/>
    <w:rsid w:val="00872924"/>
    <w:rsid w:val="0087372C"/>
    <w:rsid w:val="00873D68"/>
    <w:rsid w:val="00874383"/>
    <w:rsid w:val="00875609"/>
    <w:rsid w:val="00875997"/>
    <w:rsid w:val="00875E60"/>
    <w:rsid w:val="008766B5"/>
    <w:rsid w:val="00876B29"/>
    <w:rsid w:val="00876B6A"/>
    <w:rsid w:val="00876F48"/>
    <w:rsid w:val="00877A5D"/>
    <w:rsid w:val="00877A61"/>
    <w:rsid w:val="008802B8"/>
    <w:rsid w:val="00881064"/>
    <w:rsid w:val="00881B1D"/>
    <w:rsid w:val="0088228F"/>
    <w:rsid w:val="00882826"/>
    <w:rsid w:val="00882956"/>
    <w:rsid w:val="008834C6"/>
    <w:rsid w:val="00884277"/>
    <w:rsid w:val="00884B13"/>
    <w:rsid w:val="00884D1B"/>
    <w:rsid w:val="0088536D"/>
    <w:rsid w:val="0088618E"/>
    <w:rsid w:val="008877C1"/>
    <w:rsid w:val="00887B5D"/>
    <w:rsid w:val="00887CD1"/>
    <w:rsid w:val="00890A90"/>
    <w:rsid w:val="0089142E"/>
    <w:rsid w:val="008916C9"/>
    <w:rsid w:val="008919DA"/>
    <w:rsid w:val="00891A20"/>
    <w:rsid w:val="008930CD"/>
    <w:rsid w:val="008931B4"/>
    <w:rsid w:val="0089331B"/>
    <w:rsid w:val="008933BC"/>
    <w:rsid w:val="008936BE"/>
    <w:rsid w:val="00893C2B"/>
    <w:rsid w:val="00894EF3"/>
    <w:rsid w:val="00895596"/>
    <w:rsid w:val="00895E02"/>
    <w:rsid w:val="00895F31"/>
    <w:rsid w:val="00896454"/>
    <w:rsid w:val="008969D4"/>
    <w:rsid w:val="0089759A"/>
    <w:rsid w:val="008978C5"/>
    <w:rsid w:val="008A00D5"/>
    <w:rsid w:val="008A0157"/>
    <w:rsid w:val="008A1365"/>
    <w:rsid w:val="008A14A6"/>
    <w:rsid w:val="008A1AB1"/>
    <w:rsid w:val="008A1D5F"/>
    <w:rsid w:val="008A1DAE"/>
    <w:rsid w:val="008A216D"/>
    <w:rsid w:val="008A2970"/>
    <w:rsid w:val="008A2D16"/>
    <w:rsid w:val="008A2E29"/>
    <w:rsid w:val="008A3657"/>
    <w:rsid w:val="008A381E"/>
    <w:rsid w:val="008A3A6F"/>
    <w:rsid w:val="008A3C76"/>
    <w:rsid w:val="008A3C98"/>
    <w:rsid w:val="008A3D31"/>
    <w:rsid w:val="008A4861"/>
    <w:rsid w:val="008A50D2"/>
    <w:rsid w:val="008A51A5"/>
    <w:rsid w:val="008A54EE"/>
    <w:rsid w:val="008A5606"/>
    <w:rsid w:val="008A5873"/>
    <w:rsid w:val="008A5AFB"/>
    <w:rsid w:val="008A5D2E"/>
    <w:rsid w:val="008A6002"/>
    <w:rsid w:val="008A60BA"/>
    <w:rsid w:val="008A6857"/>
    <w:rsid w:val="008A6B05"/>
    <w:rsid w:val="008A736A"/>
    <w:rsid w:val="008A7E15"/>
    <w:rsid w:val="008B0152"/>
    <w:rsid w:val="008B0759"/>
    <w:rsid w:val="008B1FB2"/>
    <w:rsid w:val="008B2F91"/>
    <w:rsid w:val="008B31B9"/>
    <w:rsid w:val="008B47EE"/>
    <w:rsid w:val="008B4851"/>
    <w:rsid w:val="008B5444"/>
    <w:rsid w:val="008B5670"/>
    <w:rsid w:val="008B6309"/>
    <w:rsid w:val="008B6601"/>
    <w:rsid w:val="008B6A96"/>
    <w:rsid w:val="008B6B87"/>
    <w:rsid w:val="008B6C07"/>
    <w:rsid w:val="008B7377"/>
    <w:rsid w:val="008B756D"/>
    <w:rsid w:val="008B786C"/>
    <w:rsid w:val="008B790A"/>
    <w:rsid w:val="008C0424"/>
    <w:rsid w:val="008C07E7"/>
    <w:rsid w:val="008C0807"/>
    <w:rsid w:val="008C0A0F"/>
    <w:rsid w:val="008C0CD5"/>
    <w:rsid w:val="008C1196"/>
    <w:rsid w:val="008C16BA"/>
    <w:rsid w:val="008C1D31"/>
    <w:rsid w:val="008C1E31"/>
    <w:rsid w:val="008C21CD"/>
    <w:rsid w:val="008C230B"/>
    <w:rsid w:val="008C23CE"/>
    <w:rsid w:val="008C2A3F"/>
    <w:rsid w:val="008C2BFB"/>
    <w:rsid w:val="008C39ED"/>
    <w:rsid w:val="008C3D60"/>
    <w:rsid w:val="008C3FB4"/>
    <w:rsid w:val="008C4016"/>
    <w:rsid w:val="008C4071"/>
    <w:rsid w:val="008C45E3"/>
    <w:rsid w:val="008C46E5"/>
    <w:rsid w:val="008C4F4F"/>
    <w:rsid w:val="008C5210"/>
    <w:rsid w:val="008C5433"/>
    <w:rsid w:val="008C5658"/>
    <w:rsid w:val="008C5F5E"/>
    <w:rsid w:val="008C606E"/>
    <w:rsid w:val="008C6767"/>
    <w:rsid w:val="008C67BC"/>
    <w:rsid w:val="008C6956"/>
    <w:rsid w:val="008C6D60"/>
    <w:rsid w:val="008C6FC9"/>
    <w:rsid w:val="008C7483"/>
    <w:rsid w:val="008C7B15"/>
    <w:rsid w:val="008C7C8C"/>
    <w:rsid w:val="008D03B2"/>
    <w:rsid w:val="008D07EC"/>
    <w:rsid w:val="008D0A7E"/>
    <w:rsid w:val="008D10F7"/>
    <w:rsid w:val="008D114E"/>
    <w:rsid w:val="008D1798"/>
    <w:rsid w:val="008D181A"/>
    <w:rsid w:val="008D2C3C"/>
    <w:rsid w:val="008D2C3D"/>
    <w:rsid w:val="008D2D3D"/>
    <w:rsid w:val="008D2D94"/>
    <w:rsid w:val="008D3187"/>
    <w:rsid w:val="008D3752"/>
    <w:rsid w:val="008D3AE8"/>
    <w:rsid w:val="008D454C"/>
    <w:rsid w:val="008D6DD2"/>
    <w:rsid w:val="008D6F67"/>
    <w:rsid w:val="008D6FCC"/>
    <w:rsid w:val="008D704D"/>
    <w:rsid w:val="008D72F1"/>
    <w:rsid w:val="008D7F81"/>
    <w:rsid w:val="008E02DE"/>
    <w:rsid w:val="008E1835"/>
    <w:rsid w:val="008E1BD3"/>
    <w:rsid w:val="008E1F64"/>
    <w:rsid w:val="008E2035"/>
    <w:rsid w:val="008E252F"/>
    <w:rsid w:val="008E2768"/>
    <w:rsid w:val="008E3081"/>
    <w:rsid w:val="008E31B9"/>
    <w:rsid w:val="008E3B40"/>
    <w:rsid w:val="008E42F1"/>
    <w:rsid w:val="008E471D"/>
    <w:rsid w:val="008E479D"/>
    <w:rsid w:val="008E4A13"/>
    <w:rsid w:val="008E4A3C"/>
    <w:rsid w:val="008E4CB4"/>
    <w:rsid w:val="008E541F"/>
    <w:rsid w:val="008E654F"/>
    <w:rsid w:val="008E656A"/>
    <w:rsid w:val="008E6A8F"/>
    <w:rsid w:val="008E6D07"/>
    <w:rsid w:val="008E7939"/>
    <w:rsid w:val="008E79CC"/>
    <w:rsid w:val="008E7C2A"/>
    <w:rsid w:val="008E7D27"/>
    <w:rsid w:val="008E7D87"/>
    <w:rsid w:val="008E7DB3"/>
    <w:rsid w:val="008E7DE2"/>
    <w:rsid w:val="008F02EA"/>
    <w:rsid w:val="008F0404"/>
    <w:rsid w:val="008F0641"/>
    <w:rsid w:val="008F0B38"/>
    <w:rsid w:val="008F0D35"/>
    <w:rsid w:val="008F18F2"/>
    <w:rsid w:val="008F1B1E"/>
    <w:rsid w:val="008F1C0B"/>
    <w:rsid w:val="008F242E"/>
    <w:rsid w:val="008F2477"/>
    <w:rsid w:val="008F27A4"/>
    <w:rsid w:val="008F2900"/>
    <w:rsid w:val="008F32D0"/>
    <w:rsid w:val="008F34D6"/>
    <w:rsid w:val="008F35AA"/>
    <w:rsid w:val="008F38C8"/>
    <w:rsid w:val="008F3943"/>
    <w:rsid w:val="008F3DDC"/>
    <w:rsid w:val="008F4194"/>
    <w:rsid w:val="008F4D52"/>
    <w:rsid w:val="008F5138"/>
    <w:rsid w:val="008F5160"/>
    <w:rsid w:val="008F52B3"/>
    <w:rsid w:val="008F54E3"/>
    <w:rsid w:val="008F5556"/>
    <w:rsid w:val="008F59C5"/>
    <w:rsid w:val="008F5E15"/>
    <w:rsid w:val="008F63D6"/>
    <w:rsid w:val="008F6484"/>
    <w:rsid w:val="008F66FF"/>
    <w:rsid w:val="008F6A15"/>
    <w:rsid w:val="008F6D6B"/>
    <w:rsid w:val="008F7226"/>
    <w:rsid w:val="008F78D4"/>
    <w:rsid w:val="008F7BC1"/>
    <w:rsid w:val="008F7F9A"/>
    <w:rsid w:val="009003B1"/>
    <w:rsid w:val="00900438"/>
    <w:rsid w:val="00900D07"/>
    <w:rsid w:val="00900D5D"/>
    <w:rsid w:val="00901552"/>
    <w:rsid w:val="00901FB3"/>
    <w:rsid w:val="00902511"/>
    <w:rsid w:val="009025EC"/>
    <w:rsid w:val="00902F4A"/>
    <w:rsid w:val="00903258"/>
    <w:rsid w:val="009032BE"/>
    <w:rsid w:val="009034DF"/>
    <w:rsid w:val="00903F2F"/>
    <w:rsid w:val="009040FC"/>
    <w:rsid w:val="009043AE"/>
    <w:rsid w:val="00904BC4"/>
    <w:rsid w:val="00905C8B"/>
    <w:rsid w:val="009070ED"/>
    <w:rsid w:val="009079D3"/>
    <w:rsid w:val="00910C39"/>
    <w:rsid w:val="00911B90"/>
    <w:rsid w:val="00911C54"/>
    <w:rsid w:val="009122A7"/>
    <w:rsid w:val="00912795"/>
    <w:rsid w:val="00913029"/>
    <w:rsid w:val="00913EE3"/>
    <w:rsid w:val="009142CB"/>
    <w:rsid w:val="00914D3F"/>
    <w:rsid w:val="00914D9E"/>
    <w:rsid w:val="009152F5"/>
    <w:rsid w:val="0091557F"/>
    <w:rsid w:val="00915AF0"/>
    <w:rsid w:val="0091615C"/>
    <w:rsid w:val="00916CA4"/>
    <w:rsid w:val="00917445"/>
    <w:rsid w:val="00917759"/>
    <w:rsid w:val="0092026D"/>
    <w:rsid w:val="00920438"/>
    <w:rsid w:val="00920619"/>
    <w:rsid w:val="00920762"/>
    <w:rsid w:val="00920795"/>
    <w:rsid w:val="009207CE"/>
    <w:rsid w:val="00920A13"/>
    <w:rsid w:val="00920DF2"/>
    <w:rsid w:val="009216C5"/>
    <w:rsid w:val="00922326"/>
    <w:rsid w:val="00922922"/>
    <w:rsid w:val="0092298A"/>
    <w:rsid w:val="00923A02"/>
    <w:rsid w:val="00924445"/>
    <w:rsid w:val="00925348"/>
    <w:rsid w:val="00925B89"/>
    <w:rsid w:val="009265B6"/>
    <w:rsid w:val="0092789B"/>
    <w:rsid w:val="00927DE7"/>
    <w:rsid w:val="00927FB2"/>
    <w:rsid w:val="00927FFC"/>
    <w:rsid w:val="00930155"/>
    <w:rsid w:val="009302A6"/>
    <w:rsid w:val="0093049E"/>
    <w:rsid w:val="00930569"/>
    <w:rsid w:val="00931038"/>
    <w:rsid w:val="009314A4"/>
    <w:rsid w:val="00931518"/>
    <w:rsid w:val="00931C05"/>
    <w:rsid w:val="00931E5B"/>
    <w:rsid w:val="00931F19"/>
    <w:rsid w:val="009323DD"/>
    <w:rsid w:val="0093261C"/>
    <w:rsid w:val="00934599"/>
    <w:rsid w:val="00935371"/>
    <w:rsid w:val="00935396"/>
    <w:rsid w:val="00935826"/>
    <w:rsid w:val="0093767A"/>
    <w:rsid w:val="0093780B"/>
    <w:rsid w:val="00937A80"/>
    <w:rsid w:val="00937F02"/>
    <w:rsid w:val="009400B9"/>
    <w:rsid w:val="00940AED"/>
    <w:rsid w:val="00940EF8"/>
    <w:rsid w:val="00942030"/>
    <w:rsid w:val="00942226"/>
    <w:rsid w:val="00942379"/>
    <w:rsid w:val="009425A7"/>
    <w:rsid w:val="00942662"/>
    <w:rsid w:val="00942B80"/>
    <w:rsid w:val="00942BCA"/>
    <w:rsid w:val="00942BF0"/>
    <w:rsid w:val="00942C0C"/>
    <w:rsid w:val="00942C81"/>
    <w:rsid w:val="00943948"/>
    <w:rsid w:val="0094429A"/>
    <w:rsid w:val="00945504"/>
    <w:rsid w:val="0094625E"/>
    <w:rsid w:val="009465A0"/>
    <w:rsid w:val="00946722"/>
    <w:rsid w:val="00946D94"/>
    <w:rsid w:val="009501C3"/>
    <w:rsid w:val="009502BE"/>
    <w:rsid w:val="009502F5"/>
    <w:rsid w:val="00951244"/>
    <w:rsid w:val="0095251F"/>
    <w:rsid w:val="0095321C"/>
    <w:rsid w:val="00953D09"/>
    <w:rsid w:val="00953F2B"/>
    <w:rsid w:val="00954A8F"/>
    <w:rsid w:val="00955067"/>
    <w:rsid w:val="009550B8"/>
    <w:rsid w:val="00955109"/>
    <w:rsid w:val="009558FE"/>
    <w:rsid w:val="00955F2F"/>
    <w:rsid w:val="00956A4E"/>
    <w:rsid w:val="00956AB5"/>
    <w:rsid w:val="009572B3"/>
    <w:rsid w:val="00957893"/>
    <w:rsid w:val="00957F88"/>
    <w:rsid w:val="00960A92"/>
    <w:rsid w:val="00961502"/>
    <w:rsid w:val="00961755"/>
    <w:rsid w:val="009621A2"/>
    <w:rsid w:val="0096248C"/>
    <w:rsid w:val="00962ED6"/>
    <w:rsid w:val="00963009"/>
    <w:rsid w:val="0096312D"/>
    <w:rsid w:val="0096353F"/>
    <w:rsid w:val="009639C8"/>
    <w:rsid w:val="00963E07"/>
    <w:rsid w:val="0096424C"/>
    <w:rsid w:val="00964468"/>
    <w:rsid w:val="00965168"/>
    <w:rsid w:val="00965310"/>
    <w:rsid w:val="009655C4"/>
    <w:rsid w:val="0096562F"/>
    <w:rsid w:val="0096576E"/>
    <w:rsid w:val="009657AE"/>
    <w:rsid w:val="00965894"/>
    <w:rsid w:val="00966032"/>
    <w:rsid w:val="0096678C"/>
    <w:rsid w:val="009670AC"/>
    <w:rsid w:val="00967185"/>
    <w:rsid w:val="009700A8"/>
    <w:rsid w:val="009705ED"/>
    <w:rsid w:val="00970624"/>
    <w:rsid w:val="00970660"/>
    <w:rsid w:val="009706D5"/>
    <w:rsid w:val="00970BA8"/>
    <w:rsid w:val="00970EB4"/>
    <w:rsid w:val="00971170"/>
    <w:rsid w:val="009716FC"/>
    <w:rsid w:val="00971D98"/>
    <w:rsid w:val="00973D2D"/>
    <w:rsid w:val="00973E76"/>
    <w:rsid w:val="009743D3"/>
    <w:rsid w:val="00975737"/>
    <w:rsid w:val="00975E03"/>
    <w:rsid w:val="00975F1F"/>
    <w:rsid w:val="0097609B"/>
    <w:rsid w:val="009763A6"/>
    <w:rsid w:val="009763B1"/>
    <w:rsid w:val="009766CF"/>
    <w:rsid w:val="00976706"/>
    <w:rsid w:val="00976A65"/>
    <w:rsid w:val="0097716E"/>
    <w:rsid w:val="009773F1"/>
    <w:rsid w:val="009774CC"/>
    <w:rsid w:val="0097789E"/>
    <w:rsid w:val="009807B6"/>
    <w:rsid w:val="00980D68"/>
    <w:rsid w:val="00981308"/>
    <w:rsid w:val="0098179C"/>
    <w:rsid w:val="009821AE"/>
    <w:rsid w:val="009827EC"/>
    <w:rsid w:val="00982EE8"/>
    <w:rsid w:val="00983205"/>
    <w:rsid w:val="00983A43"/>
    <w:rsid w:val="009841CD"/>
    <w:rsid w:val="00984B02"/>
    <w:rsid w:val="00984B4B"/>
    <w:rsid w:val="009855D4"/>
    <w:rsid w:val="00985A84"/>
    <w:rsid w:val="00985F55"/>
    <w:rsid w:val="00986CE1"/>
    <w:rsid w:val="00986FE3"/>
    <w:rsid w:val="00987DE7"/>
    <w:rsid w:val="00990052"/>
    <w:rsid w:val="00990CF3"/>
    <w:rsid w:val="00990E9B"/>
    <w:rsid w:val="009910A4"/>
    <w:rsid w:val="00991824"/>
    <w:rsid w:val="0099195E"/>
    <w:rsid w:val="00991D5A"/>
    <w:rsid w:val="00991FE4"/>
    <w:rsid w:val="009921F1"/>
    <w:rsid w:val="00992596"/>
    <w:rsid w:val="0099297C"/>
    <w:rsid w:val="00993238"/>
    <w:rsid w:val="00993376"/>
    <w:rsid w:val="0099370A"/>
    <w:rsid w:val="00993EC5"/>
    <w:rsid w:val="0099413E"/>
    <w:rsid w:val="009942EC"/>
    <w:rsid w:val="0099563F"/>
    <w:rsid w:val="00995FEE"/>
    <w:rsid w:val="00996076"/>
    <w:rsid w:val="0099696F"/>
    <w:rsid w:val="00996A31"/>
    <w:rsid w:val="0099736C"/>
    <w:rsid w:val="00997429"/>
    <w:rsid w:val="009978CF"/>
    <w:rsid w:val="0099796E"/>
    <w:rsid w:val="009A0886"/>
    <w:rsid w:val="009A180D"/>
    <w:rsid w:val="009A201E"/>
    <w:rsid w:val="009A3252"/>
    <w:rsid w:val="009A3A73"/>
    <w:rsid w:val="009A3BC3"/>
    <w:rsid w:val="009A43BF"/>
    <w:rsid w:val="009A50B5"/>
    <w:rsid w:val="009A59D7"/>
    <w:rsid w:val="009A5BC4"/>
    <w:rsid w:val="009A61DC"/>
    <w:rsid w:val="009A6678"/>
    <w:rsid w:val="009A6CF8"/>
    <w:rsid w:val="009A7D11"/>
    <w:rsid w:val="009B1258"/>
    <w:rsid w:val="009B2302"/>
    <w:rsid w:val="009B23CD"/>
    <w:rsid w:val="009B271C"/>
    <w:rsid w:val="009B2D7A"/>
    <w:rsid w:val="009B3266"/>
    <w:rsid w:val="009B338B"/>
    <w:rsid w:val="009B3993"/>
    <w:rsid w:val="009B3AF8"/>
    <w:rsid w:val="009B3D97"/>
    <w:rsid w:val="009B3F3E"/>
    <w:rsid w:val="009B3FDD"/>
    <w:rsid w:val="009B47E8"/>
    <w:rsid w:val="009B490F"/>
    <w:rsid w:val="009B4FE8"/>
    <w:rsid w:val="009B62AA"/>
    <w:rsid w:val="009B654D"/>
    <w:rsid w:val="009B6595"/>
    <w:rsid w:val="009B6E32"/>
    <w:rsid w:val="009B6F95"/>
    <w:rsid w:val="009B711D"/>
    <w:rsid w:val="009B79BA"/>
    <w:rsid w:val="009B7BFF"/>
    <w:rsid w:val="009C00DC"/>
    <w:rsid w:val="009C06DA"/>
    <w:rsid w:val="009C1155"/>
    <w:rsid w:val="009C19E0"/>
    <w:rsid w:val="009C1B9B"/>
    <w:rsid w:val="009C2357"/>
    <w:rsid w:val="009C2518"/>
    <w:rsid w:val="009C30B3"/>
    <w:rsid w:val="009C3882"/>
    <w:rsid w:val="009C436F"/>
    <w:rsid w:val="009C43B4"/>
    <w:rsid w:val="009C4447"/>
    <w:rsid w:val="009C4A6D"/>
    <w:rsid w:val="009C4B19"/>
    <w:rsid w:val="009C5825"/>
    <w:rsid w:val="009C5AA9"/>
    <w:rsid w:val="009C621B"/>
    <w:rsid w:val="009C622E"/>
    <w:rsid w:val="009C658D"/>
    <w:rsid w:val="009C6802"/>
    <w:rsid w:val="009C69A4"/>
    <w:rsid w:val="009C6C1E"/>
    <w:rsid w:val="009C6DCC"/>
    <w:rsid w:val="009C6DFE"/>
    <w:rsid w:val="009C74E3"/>
    <w:rsid w:val="009C7A2D"/>
    <w:rsid w:val="009C7D51"/>
    <w:rsid w:val="009C7FE0"/>
    <w:rsid w:val="009D02CC"/>
    <w:rsid w:val="009D03EB"/>
    <w:rsid w:val="009D06E3"/>
    <w:rsid w:val="009D08A3"/>
    <w:rsid w:val="009D0C3F"/>
    <w:rsid w:val="009D0DC5"/>
    <w:rsid w:val="009D1038"/>
    <w:rsid w:val="009D184C"/>
    <w:rsid w:val="009D196D"/>
    <w:rsid w:val="009D2F13"/>
    <w:rsid w:val="009D2F4F"/>
    <w:rsid w:val="009D36A7"/>
    <w:rsid w:val="009D36D0"/>
    <w:rsid w:val="009D4310"/>
    <w:rsid w:val="009D4A50"/>
    <w:rsid w:val="009D576E"/>
    <w:rsid w:val="009D5909"/>
    <w:rsid w:val="009D5D9E"/>
    <w:rsid w:val="009D61CE"/>
    <w:rsid w:val="009D62CF"/>
    <w:rsid w:val="009D6598"/>
    <w:rsid w:val="009D68BD"/>
    <w:rsid w:val="009D7294"/>
    <w:rsid w:val="009D73D9"/>
    <w:rsid w:val="009D779F"/>
    <w:rsid w:val="009E064A"/>
    <w:rsid w:val="009E168D"/>
    <w:rsid w:val="009E1CEB"/>
    <w:rsid w:val="009E1FFB"/>
    <w:rsid w:val="009E20B7"/>
    <w:rsid w:val="009E2403"/>
    <w:rsid w:val="009E3A0E"/>
    <w:rsid w:val="009E3E43"/>
    <w:rsid w:val="009E43D5"/>
    <w:rsid w:val="009E46B6"/>
    <w:rsid w:val="009E46BC"/>
    <w:rsid w:val="009E4CDE"/>
    <w:rsid w:val="009E61A9"/>
    <w:rsid w:val="009E6E3B"/>
    <w:rsid w:val="009E7014"/>
    <w:rsid w:val="009E72E0"/>
    <w:rsid w:val="009F008E"/>
    <w:rsid w:val="009F0698"/>
    <w:rsid w:val="009F0935"/>
    <w:rsid w:val="009F0A4E"/>
    <w:rsid w:val="009F17F1"/>
    <w:rsid w:val="009F18CF"/>
    <w:rsid w:val="009F2266"/>
    <w:rsid w:val="009F2462"/>
    <w:rsid w:val="009F2C49"/>
    <w:rsid w:val="009F2FB9"/>
    <w:rsid w:val="009F3379"/>
    <w:rsid w:val="009F3549"/>
    <w:rsid w:val="009F402F"/>
    <w:rsid w:val="009F474E"/>
    <w:rsid w:val="009F4CE8"/>
    <w:rsid w:val="009F4E56"/>
    <w:rsid w:val="009F4FBE"/>
    <w:rsid w:val="009F5AAD"/>
    <w:rsid w:val="009F639D"/>
    <w:rsid w:val="009F644C"/>
    <w:rsid w:val="009F6F7C"/>
    <w:rsid w:val="009F761F"/>
    <w:rsid w:val="009F7959"/>
    <w:rsid w:val="009F7C63"/>
    <w:rsid w:val="009F7D62"/>
    <w:rsid w:val="009F7F79"/>
    <w:rsid w:val="00A000BE"/>
    <w:rsid w:val="00A000F5"/>
    <w:rsid w:val="00A001FC"/>
    <w:rsid w:val="00A0047D"/>
    <w:rsid w:val="00A0066F"/>
    <w:rsid w:val="00A00765"/>
    <w:rsid w:val="00A01858"/>
    <w:rsid w:val="00A01B3A"/>
    <w:rsid w:val="00A0216C"/>
    <w:rsid w:val="00A021C2"/>
    <w:rsid w:val="00A02524"/>
    <w:rsid w:val="00A028CC"/>
    <w:rsid w:val="00A02E73"/>
    <w:rsid w:val="00A03422"/>
    <w:rsid w:val="00A03B2D"/>
    <w:rsid w:val="00A0430F"/>
    <w:rsid w:val="00A0446C"/>
    <w:rsid w:val="00A045BC"/>
    <w:rsid w:val="00A0494F"/>
    <w:rsid w:val="00A04ACA"/>
    <w:rsid w:val="00A054B9"/>
    <w:rsid w:val="00A05A69"/>
    <w:rsid w:val="00A06455"/>
    <w:rsid w:val="00A065A2"/>
    <w:rsid w:val="00A06AC2"/>
    <w:rsid w:val="00A06CBB"/>
    <w:rsid w:val="00A07631"/>
    <w:rsid w:val="00A07E54"/>
    <w:rsid w:val="00A07F93"/>
    <w:rsid w:val="00A1064E"/>
    <w:rsid w:val="00A109FD"/>
    <w:rsid w:val="00A10FCA"/>
    <w:rsid w:val="00A113C1"/>
    <w:rsid w:val="00A11E7D"/>
    <w:rsid w:val="00A12E95"/>
    <w:rsid w:val="00A130D3"/>
    <w:rsid w:val="00A13853"/>
    <w:rsid w:val="00A13EAF"/>
    <w:rsid w:val="00A147C9"/>
    <w:rsid w:val="00A14833"/>
    <w:rsid w:val="00A14954"/>
    <w:rsid w:val="00A16AE0"/>
    <w:rsid w:val="00A176D5"/>
    <w:rsid w:val="00A1780C"/>
    <w:rsid w:val="00A17B9C"/>
    <w:rsid w:val="00A215B6"/>
    <w:rsid w:val="00A217B2"/>
    <w:rsid w:val="00A21AD0"/>
    <w:rsid w:val="00A21F3E"/>
    <w:rsid w:val="00A222A1"/>
    <w:rsid w:val="00A23042"/>
    <w:rsid w:val="00A230E2"/>
    <w:rsid w:val="00A23422"/>
    <w:rsid w:val="00A23B71"/>
    <w:rsid w:val="00A23C2A"/>
    <w:rsid w:val="00A2480E"/>
    <w:rsid w:val="00A24EBE"/>
    <w:rsid w:val="00A24FBA"/>
    <w:rsid w:val="00A25168"/>
    <w:rsid w:val="00A25311"/>
    <w:rsid w:val="00A2534E"/>
    <w:rsid w:val="00A253BF"/>
    <w:rsid w:val="00A25672"/>
    <w:rsid w:val="00A25751"/>
    <w:rsid w:val="00A25D08"/>
    <w:rsid w:val="00A2675F"/>
    <w:rsid w:val="00A26794"/>
    <w:rsid w:val="00A26F11"/>
    <w:rsid w:val="00A273C2"/>
    <w:rsid w:val="00A27446"/>
    <w:rsid w:val="00A27846"/>
    <w:rsid w:val="00A27AF2"/>
    <w:rsid w:val="00A27D27"/>
    <w:rsid w:val="00A30644"/>
    <w:rsid w:val="00A30DEC"/>
    <w:rsid w:val="00A3113F"/>
    <w:rsid w:val="00A31171"/>
    <w:rsid w:val="00A311DE"/>
    <w:rsid w:val="00A31436"/>
    <w:rsid w:val="00A322CD"/>
    <w:rsid w:val="00A32686"/>
    <w:rsid w:val="00A326C4"/>
    <w:rsid w:val="00A32BE9"/>
    <w:rsid w:val="00A32C66"/>
    <w:rsid w:val="00A32DFF"/>
    <w:rsid w:val="00A33366"/>
    <w:rsid w:val="00A33684"/>
    <w:rsid w:val="00A343F4"/>
    <w:rsid w:val="00A34F2F"/>
    <w:rsid w:val="00A3512C"/>
    <w:rsid w:val="00A351CC"/>
    <w:rsid w:val="00A36754"/>
    <w:rsid w:val="00A3675E"/>
    <w:rsid w:val="00A3699B"/>
    <w:rsid w:val="00A36D58"/>
    <w:rsid w:val="00A3733F"/>
    <w:rsid w:val="00A37503"/>
    <w:rsid w:val="00A40560"/>
    <w:rsid w:val="00A409CD"/>
    <w:rsid w:val="00A40E44"/>
    <w:rsid w:val="00A41492"/>
    <w:rsid w:val="00A41AC1"/>
    <w:rsid w:val="00A41CA4"/>
    <w:rsid w:val="00A42B33"/>
    <w:rsid w:val="00A42FE7"/>
    <w:rsid w:val="00A43140"/>
    <w:rsid w:val="00A4394E"/>
    <w:rsid w:val="00A43BC1"/>
    <w:rsid w:val="00A43C02"/>
    <w:rsid w:val="00A4402A"/>
    <w:rsid w:val="00A44166"/>
    <w:rsid w:val="00A44C01"/>
    <w:rsid w:val="00A45433"/>
    <w:rsid w:val="00A4580A"/>
    <w:rsid w:val="00A4599F"/>
    <w:rsid w:val="00A45B01"/>
    <w:rsid w:val="00A4619E"/>
    <w:rsid w:val="00A466F1"/>
    <w:rsid w:val="00A477A6"/>
    <w:rsid w:val="00A478DF"/>
    <w:rsid w:val="00A47A85"/>
    <w:rsid w:val="00A505D9"/>
    <w:rsid w:val="00A507A9"/>
    <w:rsid w:val="00A508D1"/>
    <w:rsid w:val="00A50EB1"/>
    <w:rsid w:val="00A510B9"/>
    <w:rsid w:val="00A51E81"/>
    <w:rsid w:val="00A52315"/>
    <w:rsid w:val="00A52316"/>
    <w:rsid w:val="00A524F1"/>
    <w:rsid w:val="00A5253F"/>
    <w:rsid w:val="00A52B08"/>
    <w:rsid w:val="00A53041"/>
    <w:rsid w:val="00A53BAE"/>
    <w:rsid w:val="00A54298"/>
    <w:rsid w:val="00A54FCF"/>
    <w:rsid w:val="00A5552B"/>
    <w:rsid w:val="00A55891"/>
    <w:rsid w:val="00A55AA5"/>
    <w:rsid w:val="00A560A2"/>
    <w:rsid w:val="00A57036"/>
    <w:rsid w:val="00A571AB"/>
    <w:rsid w:val="00A57274"/>
    <w:rsid w:val="00A5749C"/>
    <w:rsid w:val="00A574E8"/>
    <w:rsid w:val="00A5751B"/>
    <w:rsid w:val="00A60616"/>
    <w:rsid w:val="00A6076B"/>
    <w:rsid w:val="00A6173F"/>
    <w:rsid w:val="00A6180D"/>
    <w:rsid w:val="00A622A8"/>
    <w:rsid w:val="00A625B4"/>
    <w:rsid w:val="00A62C51"/>
    <w:rsid w:val="00A63571"/>
    <w:rsid w:val="00A637A9"/>
    <w:rsid w:val="00A63891"/>
    <w:rsid w:val="00A63AC6"/>
    <w:rsid w:val="00A63C55"/>
    <w:rsid w:val="00A63C9A"/>
    <w:rsid w:val="00A63F10"/>
    <w:rsid w:val="00A63FF0"/>
    <w:rsid w:val="00A64641"/>
    <w:rsid w:val="00A646E1"/>
    <w:rsid w:val="00A649F1"/>
    <w:rsid w:val="00A6570E"/>
    <w:rsid w:val="00A65A55"/>
    <w:rsid w:val="00A65B5C"/>
    <w:rsid w:val="00A65CD9"/>
    <w:rsid w:val="00A6625B"/>
    <w:rsid w:val="00A67567"/>
    <w:rsid w:val="00A676C2"/>
    <w:rsid w:val="00A67745"/>
    <w:rsid w:val="00A7048C"/>
    <w:rsid w:val="00A704CD"/>
    <w:rsid w:val="00A7084E"/>
    <w:rsid w:val="00A70D62"/>
    <w:rsid w:val="00A70DAE"/>
    <w:rsid w:val="00A70DC3"/>
    <w:rsid w:val="00A70E68"/>
    <w:rsid w:val="00A71BA0"/>
    <w:rsid w:val="00A71D0D"/>
    <w:rsid w:val="00A728AD"/>
    <w:rsid w:val="00A72A82"/>
    <w:rsid w:val="00A73BF7"/>
    <w:rsid w:val="00A7439C"/>
    <w:rsid w:val="00A744AD"/>
    <w:rsid w:val="00A747AC"/>
    <w:rsid w:val="00A74B22"/>
    <w:rsid w:val="00A74B37"/>
    <w:rsid w:val="00A75114"/>
    <w:rsid w:val="00A75148"/>
    <w:rsid w:val="00A762CB"/>
    <w:rsid w:val="00A76F66"/>
    <w:rsid w:val="00A77900"/>
    <w:rsid w:val="00A8071F"/>
    <w:rsid w:val="00A80C02"/>
    <w:rsid w:val="00A80D01"/>
    <w:rsid w:val="00A81620"/>
    <w:rsid w:val="00A81AA2"/>
    <w:rsid w:val="00A81B5E"/>
    <w:rsid w:val="00A81EA7"/>
    <w:rsid w:val="00A81FB7"/>
    <w:rsid w:val="00A82267"/>
    <w:rsid w:val="00A82671"/>
    <w:rsid w:val="00A8284B"/>
    <w:rsid w:val="00A829C4"/>
    <w:rsid w:val="00A82A79"/>
    <w:rsid w:val="00A82BCF"/>
    <w:rsid w:val="00A83F3F"/>
    <w:rsid w:val="00A84166"/>
    <w:rsid w:val="00A84566"/>
    <w:rsid w:val="00A84687"/>
    <w:rsid w:val="00A84D03"/>
    <w:rsid w:val="00A84D66"/>
    <w:rsid w:val="00A852DE"/>
    <w:rsid w:val="00A85A60"/>
    <w:rsid w:val="00A85E27"/>
    <w:rsid w:val="00A865DA"/>
    <w:rsid w:val="00A87BAF"/>
    <w:rsid w:val="00A90623"/>
    <w:rsid w:val="00A9075A"/>
    <w:rsid w:val="00A90AF8"/>
    <w:rsid w:val="00A90DE5"/>
    <w:rsid w:val="00A91483"/>
    <w:rsid w:val="00A92611"/>
    <w:rsid w:val="00A934E0"/>
    <w:rsid w:val="00A93C5D"/>
    <w:rsid w:val="00A93E7F"/>
    <w:rsid w:val="00A940CF"/>
    <w:rsid w:val="00A94866"/>
    <w:rsid w:val="00A9488B"/>
    <w:rsid w:val="00A94AAE"/>
    <w:rsid w:val="00A95056"/>
    <w:rsid w:val="00A96518"/>
    <w:rsid w:val="00A96630"/>
    <w:rsid w:val="00A97192"/>
    <w:rsid w:val="00A97EDD"/>
    <w:rsid w:val="00A97EF0"/>
    <w:rsid w:val="00AA0DC1"/>
    <w:rsid w:val="00AA0E8D"/>
    <w:rsid w:val="00AA1198"/>
    <w:rsid w:val="00AA1D7C"/>
    <w:rsid w:val="00AA23FB"/>
    <w:rsid w:val="00AA2718"/>
    <w:rsid w:val="00AA29DF"/>
    <w:rsid w:val="00AA2A14"/>
    <w:rsid w:val="00AA362E"/>
    <w:rsid w:val="00AA46BA"/>
    <w:rsid w:val="00AA4CE6"/>
    <w:rsid w:val="00AA52E1"/>
    <w:rsid w:val="00AA62D6"/>
    <w:rsid w:val="00AA6640"/>
    <w:rsid w:val="00AA66DF"/>
    <w:rsid w:val="00AA6796"/>
    <w:rsid w:val="00AA78B2"/>
    <w:rsid w:val="00AA7C0D"/>
    <w:rsid w:val="00AA7DD1"/>
    <w:rsid w:val="00AB04B5"/>
    <w:rsid w:val="00AB064C"/>
    <w:rsid w:val="00AB0C60"/>
    <w:rsid w:val="00AB1754"/>
    <w:rsid w:val="00AB1EF3"/>
    <w:rsid w:val="00AB26A5"/>
    <w:rsid w:val="00AB2DB9"/>
    <w:rsid w:val="00AB2E78"/>
    <w:rsid w:val="00AB2FA0"/>
    <w:rsid w:val="00AB3B35"/>
    <w:rsid w:val="00AB3B5E"/>
    <w:rsid w:val="00AB3EA4"/>
    <w:rsid w:val="00AB5541"/>
    <w:rsid w:val="00AB5657"/>
    <w:rsid w:val="00AB58FA"/>
    <w:rsid w:val="00AB5FFA"/>
    <w:rsid w:val="00AB6922"/>
    <w:rsid w:val="00AB69B0"/>
    <w:rsid w:val="00AB71B3"/>
    <w:rsid w:val="00AB7367"/>
    <w:rsid w:val="00AB7576"/>
    <w:rsid w:val="00AB7730"/>
    <w:rsid w:val="00AB7A68"/>
    <w:rsid w:val="00AB7F0D"/>
    <w:rsid w:val="00AC086D"/>
    <w:rsid w:val="00AC1757"/>
    <w:rsid w:val="00AC188E"/>
    <w:rsid w:val="00AC1D95"/>
    <w:rsid w:val="00AC255F"/>
    <w:rsid w:val="00AC2788"/>
    <w:rsid w:val="00AC2801"/>
    <w:rsid w:val="00AC2A50"/>
    <w:rsid w:val="00AC2A6E"/>
    <w:rsid w:val="00AC2AD3"/>
    <w:rsid w:val="00AC32A3"/>
    <w:rsid w:val="00AC4350"/>
    <w:rsid w:val="00AC4934"/>
    <w:rsid w:val="00AC5A41"/>
    <w:rsid w:val="00AC5E6C"/>
    <w:rsid w:val="00AC69AA"/>
    <w:rsid w:val="00AC6CCC"/>
    <w:rsid w:val="00AC6F14"/>
    <w:rsid w:val="00AC7575"/>
    <w:rsid w:val="00AC7C29"/>
    <w:rsid w:val="00AD010C"/>
    <w:rsid w:val="00AD01B8"/>
    <w:rsid w:val="00AD0431"/>
    <w:rsid w:val="00AD0911"/>
    <w:rsid w:val="00AD0F22"/>
    <w:rsid w:val="00AD1429"/>
    <w:rsid w:val="00AD1444"/>
    <w:rsid w:val="00AD16FA"/>
    <w:rsid w:val="00AD1B88"/>
    <w:rsid w:val="00AD2428"/>
    <w:rsid w:val="00AD27E4"/>
    <w:rsid w:val="00AD2E84"/>
    <w:rsid w:val="00AD352D"/>
    <w:rsid w:val="00AD3648"/>
    <w:rsid w:val="00AD3693"/>
    <w:rsid w:val="00AD3951"/>
    <w:rsid w:val="00AD3DCD"/>
    <w:rsid w:val="00AD4055"/>
    <w:rsid w:val="00AD5069"/>
    <w:rsid w:val="00AD51F7"/>
    <w:rsid w:val="00AD551D"/>
    <w:rsid w:val="00AD56F4"/>
    <w:rsid w:val="00AD57B1"/>
    <w:rsid w:val="00AD5BC5"/>
    <w:rsid w:val="00AD5DD1"/>
    <w:rsid w:val="00AD6119"/>
    <w:rsid w:val="00AD6A9B"/>
    <w:rsid w:val="00AD6DB0"/>
    <w:rsid w:val="00AD7449"/>
    <w:rsid w:val="00AD7D83"/>
    <w:rsid w:val="00AE0668"/>
    <w:rsid w:val="00AE0D83"/>
    <w:rsid w:val="00AE1244"/>
    <w:rsid w:val="00AE125A"/>
    <w:rsid w:val="00AE1C5F"/>
    <w:rsid w:val="00AE2B70"/>
    <w:rsid w:val="00AE3439"/>
    <w:rsid w:val="00AE422D"/>
    <w:rsid w:val="00AE48EA"/>
    <w:rsid w:val="00AE55E5"/>
    <w:rsid w:val="00AE60D1"/>
    <w:rsid w:val="00AE6994"/>
    <w:rsid w:val="00AE6BCB"/>
    <w:rsid w:val="00AE7624"/>
    <w:rsid w:val="00AF0AB7"/>
    <w:rsid w:val="00AF0F4B"/>
    <w:rsid w:val="00AF11A3"/>
    <w:rsid w:val="00AF120E"/>
    <w:rsid w:val="00AF1430"/>
    <w:rsid w:val="00AF176A"/>
    <w:rsid w:val="00AF17A1"/>
    <w:rsid w:val="00AF1844"/>
    <w:rsid w:val="00AF19EE"/>
    <w:rsid w:val="00AF2399"/>
    <w:rsid w:val="00AF24D0"/>
    <w:rsid w:val="00AF2695"/>
    <w:rsid w:val="00AF2997"/>
    <w:rsid w:val="00AF2BB5"/>
    <w:rsid w:val="00AF4138"/>
    <w:rsid w:val="00AF4166"/>
    <w:rsid w:val="00AF42F9"/>
    <w:rsid w:val="00AF475C"/>
    <w:rsid w:val="00AF4CCE"/>
    <w:rsid w:val="00AF4EF5"/>
    <w:rsid w:val="00AF551E"/>
    <w:rsid w:val="00AF58B1"/>
    <w:rsid w:val="00AF5BC7"/>
    <w:rsid w:val="00AF5C18"/>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03D"/>
    <w:rsid w:val="00B03CE0"/>
    <w:rsid w:val="00B05A03"/>
    <w:rsid w:val="00B05BA9"/>
    <w:rsid w:val="00B06A47"/>
    <w:rsid w:val="00B06E03"/>
    <w:rsid w:val="00B06EA0"/>
    <w:rsid w:val="00B07381"/>
    <w:rsid w:val="00B07665"/>
    <w:rsid w:val="00B1041B"/>
    <w:rsid w:val="00B1096B"/>
    <w:rsid w:val="00B10E46"/>
    <w:rsid w:val="00B1123C"/>
    <w:rsid w:val="00B123E4"/>
    <w:rsid w:val="00B12512"/>
    <w:rsid w:val="00B1251C"/>
    <w:rsid w:val="00B12BF6"/>
    <w:rsid w:val="00B1388F"/>
    <w:rsid w:val="00B13F5A"/>
    <w:rsid w:val="00B142F6"/>
    <w:rsid w:val="00B14544"/>
    <w:rsid w:val="00B149EA"/>
    <w:rsid w:val="00B15403"/>
    <w:rsid w:val="00B157D6"/>
    <w:rsid w:val="00B1582E"/>
    <w:rsid w:val="00B16159"/>
    <w:rsid w:val="00B16562"/>
    <w:rsid w:val="00B166BC"/>
    <w:rsid w:val="00B16A8C"/>
    <w:rsid w:val="00B16D29"/>
    <w:rsid w:val="00B17053"/>
    <w:rsid w:val="00B176FD"/>
    <w:rsid w:val="00B1778E"/>
    <w:rsid w:val="00B17DBA"/>
    <w:rsid w:val="00B200AF"/>
    <w:rsid w:val="00B203BE"/>
    <w:rsid w:val="00B2069D"/>
    <w:rsid w:val="00B210DB"/>
    <w:rsid w:val="00B2114E"/>
    <w:rsid w:val="00B2125E"/>
    <w:rsid w:val="00B21AC5"/>
    <w:rsid w:val="00B21EFA"/>
    <w:rsid w:val="00B2239D"/>
    <w:rsid w:val="00B22538"/>
    <w:rsid w:val="00B23D31"/>
    <w:rsid w:val="00B24214"/>
    <w:rsid w:val="00B2459A"/>
    <w:rsid w:val="00B24708"/>
    <w:rsid w:val="00B24D95"/>
    <w:rsid w:val="00B252D4"/>
    <w:rsid w:val="00B27D89"/>
    <w:rsid w:val="00B30554"/>
    <w:rsid w:val="00B3055F"/>
    <w:rsid w:val="00B3068F"/>
    <w:rsid w:val="00B30969"/>
    <w:rsid w:val="00B30979"/>
    <w:rsid w:val="00B30AC8"/>
    <w:rsid w:val="00B30CEA"/>
    <w:rsid w:val="00B3157A"/>
    <w:rsid w:val="00B31908"/>
    <w:rsid w:val="00B31D3E"/>
    <w:rsid w:val="00B31D5E"/>
    <w:rsid w:val="00B3233B"/>
    <w:rsid w:val="00B3238A"/>
    <w:rsid w:val="00B3287D"/>
    <w:rsid w:val="00B33394"/>
    <w:rsid w:val="00B33EAC"/>
    <w:rsid w:val="00B34FE6"/>
    <w:rsid w:val="00B3551C"/>
    <w:rsid w:val="00B359A7"/>
    <w:rsid w:val="00B35FC1"/>
    <w:rsid w:val="00B368D9"/>
    <w:rsid w:val="00B3699E"/>
    <w:rsid w:val="00B37854"/>
    <w:rsid w:val="00B37EFC"/>
    <w:rsid w:val="00B40021"/>
    <w:rsid w:val="00B403C3"/>
    <w:rsid w:val="00B40483"/>
    <w:rsid w:val="00B4080D"/>
    <w:rsid w:val="00B40DCB"/>
    <w:rsid w:val="00B41056"/>
    <w:rsid w:val="00B411DB"/>
    <w:rsid w:val="00B413C6"/>
    <w:rsid w:val="00B41C66"/>
    <w:rsid w:val="00B42273"/>
    <w:rsid w:val="00B424B6"/>
    <w:rsid w:val="00B43A30"/>
    <w:rsid w:val="00B43E29"/>
    <w:rsid w:val="00B43FFA"/>
    <w:rsid w:val="00B44939"/>
    <w:rsid w:val="00B44C07"/>
    <w:rsid w:val="00B44DAE"/>
    <w:rsid w:val="00B44F8A"/>
    <w:rsid w:val="00B45F54"/>
    <w:rsid w:val="00B4657A"/>
    <w:rsid w:val="00B465A4"/>
    <w:rsid w:val="00B4694C"/>
    <w:rsid w:val="00B4698A"/>
    <w:rsid w:val="00B46BD1"/>
    <w:rsid w:val="00B46C90"/>
    <w:rsid w:val="00B47415"/>
    <w:rsid w:val="00B47535"/>
    <w:rsid w:val="00B477F1"/>
    <w:rsid w:val="00B4792F"/>
    <w:rsid w:val="00B47C05"/>
    <w:rsid w:val="00B504F1"/>
    <w:rsid w:val="00B50760"/>
    <w:rsid w:val="00B50A21"/>
    <w:rsid w:val="00B5221E"/>
    <w:rsid w:val="00B522AC"/>
    <w:rsid w:val="00B52729"/>
    <w:rsid w:val="00B52F18"/>
    <w:rsid w:val="00B53AB9"/>
    <w:rsid w:val="00B5429E"/>
    <w:rsid w:val="00B54910"/>
    <w:rsid w:val="00B54C37"/>
    <w:rsid w:val="00B54DAB"/>
    <w:rsid w:val="00B5521E"/>
    <w:rsid w:val="00B55A65"/>
    <w:rsid w:val="00B55FAF"/>
    <w:rsid w:val="00B56D81"/>
    <w:rsid w:val="00B57190"/>
    <w:rsid w:val="00B571E9"/>
    <w:rsid w:val="00B600AE"/>
    <w:rsid w:val="00B606C9"/>
    <w:rsid w:val="00B60CB8"/>
    <w:rsid w:val="00B61A8B"/>
    <w:rsid w:val="00B61E41"/>
    <w:rsid w:val="00B61E5C"/>
    <w:rsid w:val="00B61F68"/>
    <w:rsid w:val="00B62973"/>
    <w:rsid w:val="00B62C56"/>
    <w:rsid w:val="00B62D48"/>
    <w:rsid w:val="00B63D8B"/>
    <w:rsid w:val="00B64B54"/>
    <w:rsid w:val="00B64F61"/>
    <w:rsid w:val="00B64F95"/>
    <w:rsid w:val="00B6522C"/>
    <w:rsid w:val="00B65260"/>
    <w:rsid w:val="00B655D2"/>
    <w:rsid w:val="00B65A68"/>
    <w:rsid w:val="00B65F97"/>
    <w:rsid w:val="00B66782"/>
    <w:rsid w:val="00B669F2"/>
    <w:rsid w:val="00B66E67"/>
    <w:rsid w:val="00B66F76"/>
    <w:rsid w:val="00B672A9"/>
    <w:rsid w:val="00B67964"/>
    <w:rsid w:val="00B67D76"/>
    <w:rsid w:val="00B70104"/>
    <w:rsid w:val="00B7013F"/>
    <w:rsid w:val="00B712C7"/>
    <w:rsid w:val="00B7155C"/>
    <w:rsid w:val="00B71986"/>
    <w:rsid w:val="00B71B06"/>
    <w:rsid w:val="00B72BAC"/>
    <w:rsid w:val="00B73A00"/>
    <w:rsid w:val="00B73C0A"/>
    <w:rsid w:val="00B73EA2"/>
    <w:rsid w:val="00B741D0"/>
    <w:rsid w:val="00B7494D"/>
    <w:rsid w:val="00B7560A"/>
    <w:rsid w:val="00B75AF1"/>
    <w:rsid w:val="00B75F6D"/>
    <w:rsid w:val="00B7632D"/>
    <w:rsid w:val="00B76501"/>
    <w:rsid w:val="00B76EBF"/>
    <w:rsid w:val="00B76FA2"/>
    <w:rsid w:val="00B772DE"/>
    <w:rsid w:val="00B7777F"/>
    <w:rsid w:val="00B777B7"/>
    <w:rsid w:val="00B77D10"/>
    <w:rsid w:val="00B80303"/>
    <w:rsid w:val="00B8038A"/>
    <w:rsid w:val="00B80B83"/>
    <w:rsid w:val="00B80E8A"/>
    <w:rsid w:val="00B8178C"/>
    <w:rsid w:val="00B8182F"/>
    <w:rsid w:val="00B81936"/>
    <w:rsid w:val="00B81E4A"/>
    <w:rsid w:val="00B830CE"/>
    <w:rsid w:val="00B83109"/>
    <w:rsid w:val="00B8383C"/>
    <w:rsid w:val="00B83AF3"/>
    <w:rsid w:val="00B847B6"/>
    <w:rsid w:val="00B84D7D"/>
    <w:rsid w:val="00B84FC7"/>
    <w:rsid w:val="00B852B7"/>
    <w:rsid w:val="00B856FF"/>
    <w:rsid w:val="00B85888"/>
    <w:rsid w:val="00B85D0A"/>
    <w:rsid w:val="00B85D18"/>
    <w:rsid w:val="00B8671F"/>
    <w:rsid w:val="00B86CB8"/>
    <w:rsid w:val="00B86CBC"/>
    <w:rsid w:val="00B87FE9"/>
    <w:rsid w:val="00B901D9"/>
    <w:rsid w:val="00B903D7"/>
    <w:rsid w:val="00B90BD6"/>
    <w:rsid w:val="00B9137D"/>
    <w:rsid w:val="00B91C55"/>
    <w:rsid w:val="00B91FB8"/>
    <w:rsid w:val="00B9241A"/>
    <w:rsid w:val="00B9261D"/>
    <w:rsid w:val="00B92EEB"/>
    <w:rsid w:val="00B93104"/>
    <w:rsid w:val="00B937E7"/>
    <w:rsid w:val="00B93866"/>
    <w:rsid w:val="00B93A46"/>
    <w:rsid w:val="00B944B8"/>
    <w:rsid w:val="00B946B2"/>
    <w:rsid w:val="00B94DAB"/>
    <w:rsid w:val="00B95A24"/>
    <w:rsid w:val="00B95ACA"/>
    <w:rsid w:val="00B9652B"/>
    <w:rsid w:val="00B9672B"/>
    <w:rsid w:val="00B96756"/>
    <w:rsid w:val="00B96A6C"/>
    <w:rsid w:val="00B970B0"/>
    <w:rsid w:val="00B97D87"/>
    <w:rsid w:val="00BA0545"/>
    <w:rsid w:val="00BA05C9"/>
    <w:rsid w:val="00BA080B"/>
    <w:rsid w:val="00BA0A4F"/>
    <w:rsid w:val="00BA0CA8"/>
    <w:rsid w:val="00BA0F66"/>
    <w:rsid w:val="00BA1311"/>
    <w:rsid w:val="00BA1D8F"/>
    <w:rsid w:val="00BA2283"/>
    <w:rsid w:val="00BA234B"/>
    <w:rsid w:val="00BA28D7"/>
    <w:rsid w:val="00BA31F7"/>
    <w:rsid w:val="00BA341F"/>
    <w:rsid w:val="00BA3674"/>
    <w:rsid w:val="00BA38A5"/>
    <w:rsid w:val="00BA3D88"/>
    <w:rsid w:val="00BA457A"/>
    <w:rsid w:val="00BA4ACB"/>
    <w:rsid w:val="00BA4D96"/>
    <w:rsid w:val="00BA5539"/>
    <w:rsid w:val="00BA5C6D"/>
    <w:rsid w:val="00BA5D95"/>
    <w:rsid w:val="00BA5E95"/>
    <w:rsid w:val="00BA69FA"/>
    <w:rsid w:val="00BA6AB3"/>
    <w:rsid w:val="00BA6EE1"/>
    <w:rsid w:val="00BA733E"/>
    <w:rsid w:val="00BA74D7"/>
    <w:rsid w:val="00BB0514"/>
    <w:rsid w:val="00BB0FC8"/>
    <w:rsid w:val="00BB1380"/>
    <w:rsid w:val="00BB174C"/>
    <w:rsid w:val="00BB1EB7"/>
    <w:rsid w:val="00BB1ED5"/>
    <w:rsid w:val="00BB1F39"/>
    <w:rsid w:val="00BB2742"/>
    <w:rsid w:val="00BB276A"/>
    <w:rsid w:val="00BB2F46"/>
    <w:rsid w:val="00BB3B0E"/>
    <w:rsid w:val="00BB410E"/>
    <w:rsid w:val="00BB45B4"/>
    <w:rsid w:val="00BB45DF"/>
    <w:rsid w:val="00BB4A57"/>
    <w:rsid w:val="00BB4DD6"/>
    <w:rsid w:val="00BB4FB3"/>
    <w:rsid w:val="00BB5270"/>
    <w:rsid w:val="00BB536B"/>
    <w:rsid w:val="00BB54F0"/>
    <w:rsid w:val="00BB6B4B"/>
    <w:rsid w:val="00BB6B79"/>
    <w:rsid w:val="00BB6FB6"/>
    <w:rsid w:val="00BB71B1"/>
    <w:rsid w:val="00BB7C27"/>
    <w:rsid w:val="00BB7D63"/>
    <w:rsid w:val="00BC052C"/>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991"/>
    <w:rsid w:val="00BC512A"/>
    <w:rsid w:val="00BC5391"/>
    <w:rsid w:val="00BC5DC4"/>
    <w:rsid w:val="00BC7052"/>
    <w:rsid w:val="00BC759E"/>
    <w:rsid w:val="00BC7F89"/>
    <w:rsid w:val="00BD00CF"/>
    <w:rsid w:val="00BD0C86"/>
    <w:rsid w:val="00BD0D12"/>
    <w:rsid w:val="00BD22D9"/>
    <w:rsid w:val="00BD3C64"/>
    <w:rsid w:val="00BD41D7"/>
    <w:rsid w:val="00BD4544"/>
    <w:rsid w:val="00BD4CAF"/>
    <w:rsid w:val="00BD584D"/>
    <w:rsid w:val="00BD65B2"/>
    <w:rsid w:val="00BD72C0"/>
    <w:rsid w:val="00BD75D2"/>
    <w:rsid w:val="00BD7C43"/>
    <w:rsid w:val="00BE006A"/>
    <w:rsid w:val="00BE0587"/>
    <w:rsid w:val="00BE180E"/>
    <w:rsid w:val="00BE1858"/>
    <w:rsid w:val="00BE190E"/>
    <w:rsid w:val="00BE1A8F"/>
    <w:rsid w:val="00BE1B01"/>
    <w:rsid w:val="00BE2540"/>
    <w:rsid w:val="00BE2699"/>
    <w:rsid w:val="00BE26FA"/>
    <w:rsid w:val="00BE3B73"/>
    <w:rsid w:val="00BE3C0E"/>
    <w:rsid w:val="00BE4A46"/>
    <w:rsid w:val="00BE522C"/>
    <w:rsid w:val="00BE598F"/>
    <w:rsid w:val="00BE6288"/>
    <w:rsid w:val="00BE6552"/>
    <w:rsid w:val="00BE7C72"/>
    <w:rsid w:val="00BF040D"/>
    <w:rsid w:val="00BF073D"/>
    <w:rsid w:val="00BF1084"/>
    <w:rsid w:val="00BF129F"/>
    <w:rsid w:val="00BF1959"/>
    <w:rsid w:val="00BF1D3B"/>
    <w:rsid w:val="00BF1FA6"/>
    <w:rsid w:val="00BF22F5"/>
    <w:rsid w:val="00BF2B58"/>
    <w:rsid w:val="00BF33C9"/>
    <w:rsid w:val="00BF3471"/>
    <w:rsid w:val="00BF34BB"/>
    <w:rsid w:val="00BF4040"/>
    <w:rsid w:val="00BF40AF"/>
    <w:rsid w:val="00BF41F6"/>
    <w:rsid w:val="00BF4594"/>
    <w:rsid w:val="00BF481C"/>
    <w:rsid w:val="00BF4AC3"/>
    <w:rsid w:val="00BF5AEB"/>
    <w:rsid w:val="00BF637B"/>
    <w:rsid w:val="00BF6ABE"/>
    <w:rsid w:val="00BF6BED"/>
    <w:rsid w:val="00BF6C92"/>
    <w:rsid w:val="00BF707B"/>
    <w:rsid w:val="00BF73B5"/>
    <w:rsid w:val="00BF780E"/>
    <w:rsid w:val="00BF79CA"/>
    <w:rsid w:val="00C00F86"/>
    <w:rsid w:val="00C01740"/>
    <w:rsid w:val="00C0177E"/>
    <w:rsid w:val="00C01B4A"/>
    <w:rsid w:val="00C02966"/>
    <w:rsid w:val="00C02B55"/>
    <w:rsid w:val="00C03833"/>
    <w:rsid w:val="00C03EB7"/>
    <w:rsid w:val="00C04406"/>
    <w:rsid w:val="00C048FE"/>
    <w:rsid w:val="00C0495E"/>
    <w:rsid w:val="00C04FFE"/>
    <w:rsid w:val="00C0533D"/>
    <w:rsid w:val="00C05F49"/>
    <w:rsid w:val="00C06CA3"/>
    <w:rsid w:val="00C06F50"/>
    <w:rsid w:val="00C07161"/>
    <w:rsid w:val="00C073C6"/>
    <w:rsid w:val="00C07573"/>
    <w:rsid w:val="00C075EF"/>
    <w:rsid w:val="00C07706"/>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13E"/>
    <w:rsid w:val="00C1441F"/>
    <w:rsid w:val="00C1458E"/>
    <w:rsid w:val="00C147E1"/>
    <w:rsid w:val="00C14E2C"/>
    <w:rsid w:val="00C158E9"/>
    <w:rsid w:val="00C159BB"/>
    <w:rsid w:val="00C160A1"/>
    <w:rsid w:val="00C165E8"/>
    <w:rsid w:val="00C16987"/>
    <w:rsid w:val="00C16D04"/>
    <w:rsid w:val="00C171EA"/>
    <w:rsid w:val="00C179C4"/>
    <w:rsid w:val="00C20A77"/>
    <w:rsid w:val="00C20ACB"/>
    <w:rsid w:val="00C20E68"/>
    <w:rsid w:val="00C21132"/>
    <w:rsid w:val="00C21A30"/>
    <w:rsid w:val="00C22DB0"/>
    <w:rsid w:val="00C238E5"/>
    <w:rsid w:val="00C23DFD"/>
    <w:rsid w:val="00C23E06"/>
    <w:rsid w:val="00C25FC8"/>
    <w:rsid w:val="00C26496"/>
    <w:rsid w:val="00C26588"/>
    <w:rsid w:val="00C265EA"/>
    <w:rsid w:val="00C26998"/>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6919"/>
    <w:rsid w:val="00C37309"/>
    <w:rsid w:val="00C373EA"/>
    <w:rsid w:val="00C37C99"/>
    <w:rsid w:val="00C37CB5"/>
    <w:rsid w:val="00C37E50"/>
    <w:rsid w:val="00C4066F"/>
    <w:rsid w:val="00C40782"/>
    <w:rsid w:val="00C40E1F"/>
    <w:rsid w:val="00C41137"/>
    <w:rsid w:val="00C42A0E"/>
    <w:rsid w:val="00C42B6C"/>
    <w:rsid w:val="00C43286"/>
    <w:rsid w:val="00C438F5"/>
    <w:rsid w:val="00C441D7"/>
    <w:rsid w:val="00C4463D"/>
    <w:rsid w:val="00C447D2"/>
    <w:rsid w:val="00C44C89"/>
    <w:rsid w:val="00C45962"/>
    <w:rsid w:val="00C46663"/>
    <w:rsid w:val="00C468E9"/>
    <w:rsid w:val="00C47599"/>
    <w:rsid w:val="00C476FC"/>
    <w:rsid w:val="00C477E1"/>
    <w:rsid w:val="00C47CE7"/>
    <w:rsid w:val="00C504F9"/>
    <w:rsid w:val="00C50881"/>
    <w:rsid w:val="00C50B8F"/>
    <w:rsid w:val="00C515B6"/>
    <w:rsid w:val="00C52086"/>
    <w:rsid w:val="00C52854"/>
    <w:rsid w:val="00C52A24"/>
    <w:rsid w:val="00C52C8C"/>
    <w:rsid w:val="00C52CD9"/>
    <w:rsid w:val="00C53B24"/>
    <w:rsid w:val="00C544C8"/>
    <w:rsid w:val="00C54574"/>
    <w:rsid w:val="00C549F5"/>
    <w:rsid w:val="00C56765"/>
    <w:rsid w:val="00C5753C"/>
    <w:rsid w:val="00C57816"/>
    <w:rsid w:val="00C605A8"/>
    <w:rsid w:val="00C61071"/>
    <w:rsid w:val="00C611D3"/>
    <w:rsid w:val="00C612F6"/>
    <w:rsid w:val="00C61989"/>
    <w:rsid w:val="00C619A2"/>
    <w:rsid w:val="00C61A7A"/>
    <w:rsid w:val="00C61C87"/>
    <w:rsid w:val="00C62047"/>
    <w:rsid w:val="00C6226A"/>
    <w:rsid w:val="00C62355"/>
    <w:rsid w:val="00C62D98"/>
    <w:rsid w:val="00C6328B"/>
    <w:rsid w:val="00C632A3"/>
    <w:rsid w:val="00C6399F"/>
    <w:rsid w:val="00C63E24"/>
    <w:rsid w:val="00C643C7"/>
    <w:rsid w:val="00C64502"/>
    <w:rsid w:val="00C6497D"/>
    <w:rsid w:val="00C64A65"/>
    <w:rsid w:val="00C6526E"/>
    <w:rsid w:val="00C6546F"/>
    <w:rsid w:val="00C654DD"/>
    <w:rsid w:val="00C65A50"/>
    <w:rsid w:val="00C65A5C"/>
    <w:rsid w:val="00C65CAE"/>
    <w:rsid w:val="00C65ED8"/>
    <w:rsid w:val="00C665FD"/>
    <w:rsid w:val="00C66C7F"/>
    <w:rsid w:val="00C66E3C"/>
    <w:rsid w:val="00C671FD"/>
    <w:rsid w:val="00C67553"/>
    <w:rsid w:val="00C67990"/>
    <w:rsid w:val="00C67DBA"/>
    <w:rsid w:val="00C67E20"/>
    <w:rsid w:val="00C7012A"/>
    <w:rsid w:val="00C704E2"/>
    <w:rsid w:val="00C70903"/>
    <w:rsid w:val="00C70AD7"/>
    <w:rsid w:val="00C70F76"/>
    <w:rsid w:val="00C714A2"/>
    <w:rsid w:val="00C7179F"/>
    <w:rsid w:val="00C723D8"/>
    <w:rsid w:val="00C725E4"/>
    <w:rsid w:val="00C727CF"/>
    <w:rsid w:val="00C72D44"/>
    <w:rsid w:val="00C73934"/>
    <w:rsid w:val="00C73C3F"/>
    <w:rsid w:val="00C744C6"/>
    <w:rsid w:val="00C75E83"/>
    <w:rsid w:val="00C76C78"/>
    <w:rsid w:val="00C7706C"/>
    <w:rsid w:val="00C77938"/>
    <w:rsid w:val="00C7794A"/>
    <w:rsid w:val="00C779B5"/>
    <w:rsid w:val="00C77AC5"/>
    <w:rsid w:val="00C77CAE"/>
    <w:rsid w:val="00C80310"/>
    <w:rsid w:val="00C80574"/>
    <w:rsid w:val="00C80A9F"/>
    <w:rsid w:val="00C80EBC"/>
    <w:rsid w:val="00C8106D"/>
    <w:rsid w:val="00C81A91"/>
    <w:rsid w:val="00C822DC"/>
    <w:rsid w:val="00C82925"/>
    <w:rsid w:val="00C8357B"/>
    <w:rsid w:val="00C836C4"/>
    <w:rsid w:val="00C83859"/>
    <w:rsid w:val="00C83FE2"/>
    <w:rsid w:val="00C840C6"/>
    <w:rsid w:val="00C84434"/>
    <w:rsid w:val="00C84604"/>
    <w:rsid w:val="00C84723"/>
    <w:rsid w:val="00C8478D"/>
    <w:rsid w:val="00C84ECC"/>
    <w:rsid w:val="00C8502B"/>
    <w:rsid w:val="00C85777"/>
    <w:rsid w:val="00C85D49"/>
    <w:rsid w:val="00C86251"/>
    <w:rsid w:val="00C86519"/>
    <w:rsid w:val="00C865A4"/>
    <w:rsid w:val="00C8691A"/>
    <w:rsid w:val="00C86E19"/>
    <w:rsid w:val="00C876FB"/>
    <w:rsid w:val="00C87941"/>
    <w:rsid w:val="00C87AB8"/>
    <w:rsid w:val="00C87B0E"/>
    <w:rsid w:val="00C87E49"/>
    <w:rsid w:val="00C87F2E"/>
    <w:rsid w:val="00C906F5"/>
    <w:rsid w:val="00C90917"/>
    <w:rsid w:val="00C90E94"/>
    <w:rsid w:val="00C910A0"/>
    <w:rsid w:val="00C91265"/>
    <w:rsid w:val="00C91302"/>
    <w:rsid w:val="00C91381"/>
    <w:rsid w:val="00C91D8B"/>
    <w:rsid w:val="00C92369"/>
    <w:rsid w:val="00C924CD"/>
    <w:rsid w:val="00C93240"/>
    <w:rsid w:val="00C93842"/>
    <w:rsid w:val="00C940CA"/>
    <w:rsid w:val="00C9427A"/>
    <w:rsid w:val="00C94445"/>
    <w:rsid w:val="00C948BF"/>
    <w:rsid w:val="00C94A83"/>
    <w:rsid w:val="00C94B9F"/>
    <w:rsid w:val="00C95014"/>
    <w:rsid w:val="00C954F5"/>
    <w:rsid w:val="00C955E6"/>
    <w:rsid w:val="00C95B05"/>
    <w:rsid w:val="00C95D9A"/>
    <w:rsid w:val="00C96406"/>
    <w:rsid w:val="00C96CEC"/>
    <w:rsid w:val="00C970BE"/>
    <w:rsid w:val="00C970C8"/>
    <w:rsid w:val="00C97F6F"/>
    <w:rsid w:val="00CA02E5"/>
    <w:rsid w:val="00CA02FE"/>
    <w:rsid w:val="00CA0664"/>
    <w:rsid w:val="00CA0E7D"/>
    <w:rsid w:val="00CA0F40"/>
    <w:rsid w:val="00CA0F93"/>
    <w:rsid w:val="00CA1743"/>
    <w:rsid w:val="00CA237E"/>
    <w:rsid w:val="00CA2F3B"/>
    <w:rsid w:val="00CA4139"/>
    <w:rsid w:val="00CA42C1"/>
    <w:rsid w:val="00CA47CB"/>
    <w:rsid w:val="00CA5166"/>
    <w:rsid w:val="00CA5525"/>
    <w:rsid w:val="00CA64E1"/>
    <w:rsid w:val="00CA696B"/>
    <w:rsid w:val="00CA77FA"/>
    <w:rsid w:val="00CB02C8"/>
    <w:rsid w:val="00CB0439"/>
    <w:rsid w:val="00CB1979"/>
    <w:rsid w:val="00CB1BFC"/>
    <w:rsid w:val="00CB1C73"/>
    <w:rsid w:val="00CB20ED"/>
    <w:rsid w:val="00CB21ED"/>
    <w:rsid w:val="00CB2F2A"/>
    <w:rsid w:val="00CB3269"/>
    <w:rsid w:val="00CB3C1E"/>
    <w:rsid w:val="00CB3E24"/>
    <w:rsid w:val="00CB46BF"/>
    <w:rsid w:val="00CB55B3"/>
    <w:rsid w:val="00CB5945"/>
    <w:rsid w:val="00CB5C1D"/>
    <w:rsid w:val="00CB5CA0"/>
    <w:rsid w:val="00CB5FF7"/>
    <w:rsid w:val="00CB607B"/>
    <w:rsid w:val="00CB6B3C"/>
    <w:rsid w:val="00CB70A1"/>
    <w:rsid w:val="00CB711B"/>
    <w:rsid w:val="00CB7156"/>
    <w:rsid w:val="00CB739F"/>
    <w:rsid w:val="00CB748D"/>
    <w:rsid w:val="00CB7C5E"/>
    <w:rsid w:val="00CC045F"/>
    <w:rsid w:val="00CC05F9"/>
    <w:rsid w:val="00CC0E46"/>
    <w:rsid w:val="00CC108F"/>
    <w:rsid w:val="00CC1344"/>
    <w:rsid w:val="00CC1BF5"/>
    <w:rsid w:val="00CC1E27"/>
    <w:rsid w:val="00CC3078"/>
    <w:rsid w:val="00CC31C5"/>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112"/>
    <w:rsid w:val="00CD3292"/>
    <w:rsid w:val="00CD338F"/>
    <w:rsid w:val="00CD41AE"/>
    <w:rsid w:val="00CD41CC"/>
    <w:rsid w:val="00CD46EA"/>
    <w:rsid w:val="00CD483E"/>
    <w:rsid w:val="00CD4A66"/>
    <w:rsid w:val="00CD5660"/>
    <w:rsid w:val="00CD5A4E"/>
    <w:rsid w:val="00CD5F1C"/>
    <w:rsid w:val="00CD61F5"/>
    <w:rsid w:val="00CD6F81"/>
    <w:rsid w:val="00CD7190"/>
    <w:rsid w:val="00CD73FF"/>
    <w:rsid w:val="00CE07F5"/>
    <w:rsid w:val="00CE0A3E"/>
    <w:rsid w:val="00CE0E47"/>
    <w:rsid w:val="00CE134E"/>
    <w:rsid w:val="00CE1414"/>
    <w:rsid w:val="00CE14DF"/>
    <w:rsid w:val="00CE1F13"/>
    <w:rsid w:val="00CE2489"/>
    <w:rsid w:val="00CE275A"/>
    <w:rsid w:val="00CE28F2"/>
    <w:rsid w:val="00CE2A25"/>
    <w:rsid w:val="00CE3247"/>
    <w:rsid w:val="00CE399B"/>
    <w:rsid w:val="00CE3BB2"/>
    <w:rsid w:val="00CE452F"/>
    <w:rsid w:val="00CE498D"/>
    <w:rsid w:val="00CE4FFA"/>
    <w:rsid w:val="00CE540C"/>
    <w:rsid w:val="00CE5941"/>
    <w:rsid w:val="00CE5A18"/>
    <w:rsid w:val="00CE6713"/>
    <w:rsid w:val="00CE6800"/>
    <w:rsid w:val="00CE7209"/>
    <w:rsid w:val="00CE75F2"/>
    <w:rsid w:val="00CE7939"/>
    <w:rsid w:val="00CE7FDF"/>
    <w:rsid w:val="00CF00FC"/>
    <w:rsid w:val="00CF06D5"/>
    <w:rsid w:val="00CF06DE"/>
    <w:rsid w:val="00CF0E17"/>
    <w:rsid w:val="00CF14EB"/>
    <w:rsid w:val="00CF1A4D"/>
    <w:rsid w:val="00CF1B7D"/>
    <w:rsid w:val="00CF1D58"/>
    <w:rsid w:val="00CF1F79"/>
    <w:rsid w:val="00CF2677"/>
    <w:rsid w:val="00CF2CB6"/>
    <w:rsid w:val="00CF34C7"/>
    <w:rsid w:val="00CF3764"/>
    <w:rsid w:val="00CF4C58"/>
    <w:rsid w:val="00CF63E5"/>
    <w:rsid w:val="00CF66FF"/>
    <w:rsid w:val="00CF705D"/>
    <w:rsid w:val="00CF7B33"/>
    <w:rsid w:val="00CF7C24"/>
    <w:rsid w:val="00D00392"/>
    <w:rsid w:val="00D00B14"/>
    <w:rsid w:val="00D00B7B"/>
    <w:rsid w:val="00D01D6B"/>
    <w:rsid w:val="00D01D76"/>
    <w:rsid w:val="00D021AA"/>
    <w:rsid w:val="00D022CA"/>
    <w:rsid w:val="00D0274C"/>
    <w:rsid w:val="00D029A4"/>
    <w:rsid w:val="00D02B3D"/>
    <w:rsid w:val="00D02EAE"/>
    <w:rsid w:val="00D033EF"/>
    <w:rsid w:val="00D037B0"/>
    <w:rsid w:val="00D03CCF"/>
    <w:rsid w:val="00D03F7E"/>
    <w:rsid w:val="00D04642"/>
    <w:rsid w:val="00D05014"/>
    <w:rsid w:val="00D05666"/>
    <w:rsid w:val="00D063DF"/>
    <w:rsid w:val="00D06478"/>
    <w:rsid w:val="00D068C1"/>
    <w:rsid w:val="00D07AEB"/>
    <w:rsid w:val="00D10344"/>
    <w:rsid w:val="00D1058A"/>
    <w:rsid w:val="00D1062D"/>
    <w:rsid w:val="00D10723"/>
    <w:rsid w:val="00D10ED2"/>
    <w:rsid w:val="00D10FA6"/>
    <w:rsid w:val="00D1102D"/>
    <w:rsid w:val="00D11917"/>
    <w:rsid w:val="00D11E3A"/>
    <w:rsid w:val="00D1222A"/>
    <w:rsid w:val="00D134FE"/>
    <w:rsid w:val="00D137B6"/>
    <w:rsid w:val="00D13B7C"/>
    <w:rsid w:val="00D14BB3"/>
    <w:rsid w:val="00D1501C"/>
    <w:rsid w:val="00D1581F"/>
    <w:rsid w:val="00D159D2"/>
    <w:rsid w:val="00D15A00"/>
    <w:rsid w:val="00D1609F"/>
    <w:rsid w:val="00D16719"/>
    <w:rsid w:val="00D17945"/>
    <w:rsid w:val="00D17972"/>
    <w:rsid w:val="00D202BA"/>
    <w:rsid w:val="00D20B5F"/>
    <w:rsid w:val="00D20FBC"/>
    <w:rsid w:val="00D218EB"/>
    <w:rsid w:val="00D22226"/>
    <w:rsid w:val="00D232F1"/>
    <w:rsid w:val="00D23CC8"/>
    <w:rsid w:val="00D2410E"/>
    <w:rsid w:val="00D247A7"/>
    <w:rsid w:val="00D24970"/>
    <w:rsid w:val="00D24EF8"/>
    <w:rsid w:val="00D25088"/>
    <w:rsid w:val="00D25782"/>
    <w:rsid w:val="00D27B3A"/>
    <w:rsid w:val="00D27E76"/>
    <w:rsid w:val="00D304B1"/>
    <w:rsid w:val="00D30CCE"/>
    <w:rsid w:val="00D30DC0"/>
    <w:rsid w:val="00D311C5"/>
    <w:rsid w:val="00D31692"/>
    <w:rsid w:val="00D32314"/>
    <w:rsid w:val="00D324CF"/>
    <w:rsid w:val="00D325C1"/>
    <w:rsid w:val="00D331C2"/>
    <w:rsid w:val="00D3330B"/>
    <w:rsid w:val="00D33F7A"/>
    <w:rsid w:val="00D33FB4"/>
    <w:rsid w:val="00D34351"/>
    <w:rsid w:val="00D3495E"/>
    <w:rsid w:val="00D35155"/>
    <w:rsid w:val="00D35464"/>
    <w:rsid w:val="00D354EB"/>
    <w:rsid w:val="00D35747"/>
    <w:rsid w:val="00D371CC"/>
    <w:rsid w:val="00D37664"/>
    <w:rsid w:val="00D3776B"/>
    <w:rsid w:val="00D4094C"/>
    <w:rsid w:val="00D40BD6"/>
    <w:rsid w:val="00D40E98"/>
    <w:rsid w:val="00D41091"/>
    <w:rsid w:val="00D4126D"/>
    <w:rsid w:val="00D4135B"/>
    <w:rsid w:val="00D41480"/>
    <w:rsid w:val="00D414DC"/>
    <w:rsid w:val="00D41BC8"/>
    <w:rsid w:val="00D41D77"/>
    <w:rsid w:val="00D42637"/>
    <w:rsid w:val="00D43195"/>
    <w:rsid w:val="00D4327D"/>
    <w:rsid w:val="00D434C3"/>
    <w:rsid w:val="00D434E9"/>
    <w:rsid w:val="00D43E2A"/>
    <w:rsid w:val="00D44402"/>
    <w:rsid w:val="00D4468E"/>
    <w:rsid w:val="00D4483A"/>
    <w:rsid w:val="00D4558C"/>
    <w:rsid w:val="00D45631"/>
    <w:rsid w:val="00D456B0"/>
    <w:rsid w:val="00D457AB"/>
    <w:rsid w:val="00D45A95"/>
    <w:rsid w:val="00D45B14"/>
    <w:rsid w:val="00D45B9E"/>
    <w:rsid w:val="00D45E0B"/>
    <w:rsid w:val="00D45F21"/>
    <w:rsid w:val="00D4630D"/>
    <w:rsid w:val="00D464BD"/>
    <w:rsid w:val="00D4785E"/>
    <w:rsid w:val="00D5003D"/>
    <w:rsid w:val="00D5020B"/>
    <w:rsid w:val="00D506E5"/>
    <w:rsid w:val="00D50778"/>
    <w:rsid w:val="00D50D63"/>
    <w:rsid w:val="00D5127B"/>
    <w:rsid w:val="00D51C5E"/>
    <w:rsid w:val="00D52566"/>
    <w:rsid w:val="00D526C8"/>
    <w:rsid w:val="00D53265"/>
    <w:rsid w:val="00D53319"/>
    <w:rsid w:val="00D539F2"/>
    <w:rsid w:val="00D53BF4"/>
    <w:rsid w:val="00D5428E"/>
    <w:rsid w:val="00D54741"/>
    <w:rsid w:val="00D551E2"/>
    <w:rsid w:val="00D557A8"/>
    <w:rsid w:val="00D55E15"/>
    <w:rsid w:val="00D56B13"/>
    <w:rsid w:val="00D56E36"/>
    <w:rsid w:val="00D57281"/>
    <w:rsid w:val="00D5753E"/>
    <w:rsid w:val="00D5779B"/>
    <w:rsid w:val="00D57D9A"/>
    <w:rsid w:val="00D60217"/>
    <w:rsid w:val="00D60271"/>
    <w:rsid w:val="00D60623"/>
    <w:rsid w:val="00D60E01"/>
    <w:rsid w:val="00D611AB"/>
    <w:rsid w:val="00D61620"/>
    <w:rsid w:val="00D61638"/>
    <w:rsid w:val="00D62542"/>
    <w:rsid w:val="00D62793"/>
    <w:rsid w:val="00D62B64"/>
    <w:rsid w:val="00D64385"/>
    <w:rsid w:val="00D65C16"/>
    <w:rsid w:val="00D65F54"/>
    <w:rsid w:val="00D6652F"/>
    <w:rsid w:val="00D6654D"/>
    <w:rsid w:val="00D66697"/>
    <w:rsid w:val="00D668C3"/>
    <w:rsid w:val="00D66A43"/>
    <w:rsid w:val="00D66F4C"/>
    <w:rsid w:val="00D67710"/>
    <w:rsid w:val="00D67D52"/>
    <w:rsid w:val="00D70555"/>
    <w:rsid w:val="00D707AB"/>
    <w:rsid w:val="00D71022"/>
    <w:rsid w:val="00D7155A"/>
    <w:rsid w:val="00D71BC9"/>
    <w:rsid w:val="00D7274B"/>
    <w:rsid w:val="00D734C6"/>
    <w:rsid w:val="00D73765"/>
    <w:rsid w:val="00D7377C"/>
    <w:rsid w:val="00D740D9"/>
    <w:rsid w:val="00D74236"/>
    <w:rsid w:val="00D74978"/>
    <w:rsid w:val="00D749A4"/>
    <w:rsid w:val="00D75062"/>
    <w:rsid w:val="00D76CA3"/>
    <w:rsid w:val="00D77078"/>
    <w:rsid w:val="00D770CD"/>
    <w:rsid w:val="00D77C78"/>
    <w:rsid w:val="00D8046D"/>
    <w:rsid w:val="00D80CDF"/>
    <w:rsid w:val="00D8178E"/>
    <w:rsid w:val="00D820FC"/>
    <w:rsid w:val="00D83111"/>
    <w:rsid w:val="00D83945"/>
    <w:rsid w:val="00D840DA"/>
    <w:rsid w:val="00D84542"/>
    <w:rsid w:val="00D8625D"/>
    <w:rsid w:val="00D86901"/>
    <w:rsid w:val="00D86A7B"/>
    <w:rsid w:val="00D8764D"/>
    <w:rsid w:val="00D8792F"/>
    <w:rsid w:val="00D8795A"/>
    <w:rsid w:val="00D90B3E"/>
    <w:rsid w:val="00D90C01"/>
    <w:rsid w:val="00D9110A"/>
    <w:rsid w:val="00D91242"/>
    <w:rsid w:val="00D91789"/>
    <w:rsid w:val="00D91873"/>
    <w:rsid w:val="00D92083"/>
    <w:rsid w:val="00D92F39"/>
    <w:rsid w:val="00D93420"/>
    <w:rsid w:val="00D934AE"/>
    <w:rsid w:val="00D93A2C"/>
    <w:rsid w:val="00D93AC0"/>
    <w:rsid w:val="00D94336"/>
    <w:rsid w:val="00D94650"/>
    <w:rsid w:val="00D94A6A"/>
    <w:rsid w:val="00D95547"/>
    <w:rsid w:val="00D959F6"/>
    <w:rsid w:val="00D95E0A"/>
    <w:rsid w:val="00D95F57"/>
    <w:rsid w:val="00D96083"/>
    <w:rsid w:val="00D9669E"/>
    <w:rsid w:val="00D96A3A"/>
    <w:rsid w:val="00D974EE"/>
    <w:rsid w:val="00D97A86"/>
    <w:rsid w:val="00DA05AB"/>
    <w:rsid w:val="00DA0A61"/>
    <w:rsid w:val="00DA0BE3"/>
    <w:rsid w:val="00DA1626"/>
    <w:rsid w:val="00DA1942"/>
    <w:rsid w:val="00DA1B9B"/>
    <w:rsid w:val="00DA2015"/>
    <w:rsid w:val="00DA22F0"/>
    <w:rsid w:val="00DA2737"/>
    <w:rsid w:val="00DA2A6F"/>
    <w:rsid w:val="00DA6015"/>
    <w:rsid w:val="00DA6052"/>
    <w:rsid w:val="00DA62B5"/>
    <w:rsid w:val="00DA649F"/>
    <w:rsid w:val="00DA6C21"/>
    <w:rsid w:val="00DA6DFC"/>
    <w:rsid w:val="00DA72F8"/>
    <w:rsid w:val="00DA758B"/>
    <w:rsid w:val="00DA7A8A"/>
    <w:rsid w:val="00DA7EE1"/>
    <w:rsid w:val="00DB0683"/>
    <w:rsid w:val="00DB1430"/>
    <w:rsid w:val="00DB27C4"/>
    <w:rsid w:val="00DB2857"/>
    <w:rsid w:val="00DB374C"/>
    <w:rsid w:val="00DB42A4"/>
    <w:rsid w:val="00DB48B9"/>
    <w:rsid w:val="00DB4B5C"/>
    <w:rsid w:val="00DB4C1F"/>
    <w:rsid w:val="00DB4CE3"/>
    <w:rsid w:val="00DB4F57"/>
    <w:rsid w:val="00DB58DD"/>
    <w:rsid w:val="00DB5F92"/>
    <w:rsid w:val="00DB622E"/>
    <w:rsid w:val="00DB693A"/>
    <w:rsid w:val="00DB6BB0"/>
    <w:rsid w:val="00DB6C86"/>
    <w:rsid w:val="00DB6D53"/>
    <w:rsid w:val="00DB71FC"/>
    <w:rsid w:val="00DB738C"/>
    <w:rsid w:val="00DB7E29"/>
    <w:rsid w:val="00DB7F65"/>
    <w:rsid w:val="00DB7F9E"/>
    <w:rsid w:val="00DC0229"/>
    <w:rsid w:val="00DC09FD"/>
    <w:rsid w:val="00DC0DE3"/>
    <w:rsid w:val="00DC165B"/>
    <w:rsid w:val="00DC18B0"/>
    <w:rsid w:val="00DC1957"/>
    <w:rsid w:val="00DC1AF4"/>
    <w:rsid w:val="00DC2956"/>
    <w:rsid w:val="00DC3291"/>
    <w:rsid w:val="00DC33A2"/>
    <w:rsid w:val="00DC35BA"/>
    <w:rsid w:val="00DC3961"/>
    <w:rsid w:val="00DC3A1D"/>
    <w:rsid w:val="00DC3D76"/>
    <w:rsid w:val="00DC3E7F"/>
    <w:rsid w:val="00DC3F3B"/>
    <w:rsid w:val="00DC48EC"/>
    <w:rsid w:val="00DC4BE0"/>
    <w:rsid w:val="00DC5C9E"/>
    <w:rsid w:val="00DC6585"/>
    <w:rsid w:val="00DC6D15"/>
    <w:rsid w:val="00DC6E53"/>
    <w:rsid w:val="00DC7106"/>
    <w:rsid w:val="00DC7145"/>
    <w:rsid w:val="00DC71E2"/>
    <w:rsid w:val="00DC7576"/>
    <w:rsid w:val="00DC7CE8"/>
    <w:rsid w:val="00DD0085"/>
    <w:rsid w:val="00DD008C"/>
    <w:rsid w:val="00DD1114"/>
    <w:rsid w:val="00DD138F"/>
    <w:rsid w:val="00DD13C0"/>
    <w:rsid w:val="00DD1425"/>
    <w:rsid w:val="00DD1477"/>
    <w:rsid w:val="00DD169A"/>
    <w:rsid w:val="00DD1C9F"/>
    <w:rsid w:val="00DD1FF1"/>
    <w:rsid w:val="00DD21DA"/>
    <w:rsid w:val="00DD2519"/>
    <w:rsid w:val="00DD2736"/>
    <w:rsid w:val="00DD2A10"/>
    <w:rsid w:val="00DD2ADA"/>
    <w:rsid w:val="00DD2E82"/>
    <w:rsid w:val="00DD314D"/>
    <w:rsid w:val="00DD37E7"/>
    <w:rsid w:val="00DD39A8"/>
    <w:rsid w:val="00DD47C8"/>
    <w:rsid w:val="00DD4AAA"/>
    <w:rsid w:val="00DD5A6E"/>
    <w:rsid w:val="00DD5EB4"/>
    <w:rsid w:val="00DD6064"/>
    <w:rsid w:val="00DD6138"/>
    <w:rsid w:val="00DD6240"/>
    <w:rsid w:val="00DD649E"/>
    <w:rsid w:val="00DD65A3"/>
    <w:rsid w:val="00DD7697"/>
    <w:rsid w:val="00DD772F"/>
    <w:rsid w:val="00DDB847"/>
    <w:rsid w:val="00DE0431"/>
    <w:rsid w:val="00DE0954"/>
    <w:rsid w:val="00DE0A53"/>
    <w:rsid w:val="00DE1720"/>
    <w:rsid w:val="00DE18FF"/>
    <w:rsid w:val="00DE2046"/>
    <w:rsid w:val="00DE290C"/>
    <w:rsid w:val="00DE34A5"/>
    <w:rsid w:val="00DE36F4"/>
    <w:rsid w:val="00DE37BE"/>
    <w:rsid w:val="00DE3D84"/>
    <w:rsid w:val="00DE44E8"/>
    <w:rsid w:val="00DE4696"/>
    <w:rsid w:val="00DE4BE1"/>
    <w:rsid w:val="00DE4FAD"/>
    <w:rsid w:val="00DE504D"/>
    <w:rsid w:val="00DE5120"/>
    <w:rsid w:val="00DE5711"/>
    <w:rsid w:val="00DE5F20"/>
    <w:rsid w:val="00DE661B"/>
    <w:rsid w:val="00DE69E7"/>
    <w:rsid w:val="00DE6C37"/>
    <w:rsid w:val="00DE6E2B"/>
    <w:rsid w:val="00DE7037"/>
    <w:rsid w:val="00DF0AF7"/>
    <w:rsid w:val="00DF144A"/>
    <w:rsid w:val="00DF17DB"/>
    <w:rsid w:val="00DF1869"/>
    <w:rsid w:val="00DF2499"/>
    <w:rsid w:val="00DF27B3"/>
    <w:rsid w:val="00DF28BA"/>
    <w:rsid w:val="00DF3497"/>
    <w:rsid w:val="00DF3708"/>
    <w:rsid w:val="00DF390B"/>
    <w:rsid w:val="00DF3DDF"/>
    <w:rsid w:val="00DF4D30"/>
    <w:rsid w:val="00DF5388"/>
    <w:rsid w:val="00DF5705"/>
    <w:rsid w:val="00DF58E2"/>
    <w:rsid w:val="00DF6558"/>
    <w:rsid w:val="00DF690E"/>
    <w:rsid w:val="00DF6A09"/>
    <w:rsid w:val="00DF6C8C"/>
    <w:rsid w:val="00DF75AC"/>
    <w:rsid w:val="00DF78CC"/>
    <w:rsid w:val="00DF79E6"/>
    <w:rsid w:val="00DF7D38"/>
    <w:rsid w:val="00DF7FC3"/>
    <w:rsid w:val="00E009DD"/>
    <w:rsid w:val="00E0133A"/>
    <w:rsid w:val="00E0152E"/>
    <w:rsid w:val="00E01599"/>
    <w:rsid w:val="00E0179C"/>
    <w:rsid w:val="00E02773"/>
    <w:rsid w:val="00E0288C"/>
    <w:rsid w:val="00E02E87"/>
    <w:rsid w:val="00E039AD"/>
    <w:rsid w:val="00E042BB"/>
    <w:rsid w:val="00E04697"/>
    <w:rsid w:val="00E04919"/>
    <w:rsid w:val="00E057E3"/>
    <w:rsid w:val="00E05E2D"/>
    <w:rsid w:val="00E069E3"/>
    <w:rsid w:val="00E0723D"/>
    <w:rsid w:val="00E076BB"/>
    <w:rsid w:val="00E101B8"/>
    <w:rsid w:val="00E10741"/>
    <w:rsid w:val="00E10D2F"/>
    <w:rsid w:val="00E110DE"/>
    <w:rsid w:val="00E113C6"/>
    <w:rsid w:val="00E1204F"/>
    <w:rsid w:val="00E121DF"/>
    <w:rsid w:val="00E123CC"/>
    <w:rsid w:val="00E12E30"/>
    <w:rsid w:val="00E12FBA"/>
    <w:rsid w:val="00E1304E"/>
    <w:rsid w:val="00E1329C"/>
    <w:rsid w:val="00E132A2"/>
    <w:rsid w:val="00E13E63"/>
    <w:rsid w:val="00E14179"/>
    <w:rsid w:val="00E146F6"/>
    <w:rsid w:val="00E146F8"/>
    <w:rsid w:val="00E15636"/>
    <w:rsid w:val="00E15A10"/>
    <w:rsid w:val="00E15D3E"/>
    <w:rsid w:val="00E16072"/>
    <w:rsid w:val="00E160F5"/>
    <w:rsid w:val="00E16240"/>
    <w:rsid w:val="00E16397"/>
    <w:rsid w:val="00E17C84"/>
    <w:rsid w:val="00E20291"/>
    <w:rsid w:val="00E20832"/>
    <w:rsid w:val="00E20941"/>
    <w:rsid w:val="00E20B63"/>
    <w:rsid w:val="00E21018"/>
    <w:rsid w:val="00E213D4"/>
    <w:rsid w:val="00E217CA"/>
    <w:rsid w:val="00E2216E"/>
    <w:rsid w:val="00E224BA"/>
    <w:rsid w:val="00E2272C"/>
    <w:rsid w:val="00E22FEC"/>
    <w:rsid w:val="00E23403"/>
    <w:rsid w:val="00E236CC"/>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BAC"/>
    <w:rsid w:val="00E32664"/>
    <w:rsid w:val="00E32C8E"/>
    <w:rsid w:val="00E33165"/>
    <w:rsid w:val="00E33261"/>
    <w:rsid w:val="00E34089"/>
    <w:rsid w:val="00E3457C"/>
    <w:rsid w:val="00E345D2"/>
    <w:rsid w:val="00E347D3"/>
    <w:rsid w:val="00E3540F"/>
    <w:rsid w:val="00E355F1"/>
    <w:rsid w:val="00E3563C"/>
    <w:rsid w:val="00E3566E"/>
    <w:rsid w:val="00E3567D"/>
    <w:rsid w:val="00E357B2"/>
    <w:rsid w:val="00E35F01"/>
    <w:rsid w:val="00E365AF"/>
    <w:rsid w:val="00E36655"/>
    <w:rsid w:val="00E36926"/>
    <w:rsid w:val="00E37344"/>
    <w:rsid w:val="00E375BF"/>
    <w:rsid w:val="00E3782C"/>
    <w:rsid w:val="00E379D6"/>
    <w:rsid w:val="00E37A98"/>
    <w:rsid w:val="00E37CB4"/>
    <w:rsid w:val="00E41326"/>
    <w:rsid w:val="00E41A95"/>
    <w:rsid w:val="00E41B4B"/>
    <w:rsid w:val="00E42587"/>
    <w:rsid w:val="00E42A6B"/>
    <w:rsid w:val="00E42AB8"/>
    <w:rsid w:val="00E42B7C"/>
    <w:rsid w:val="00E43E42"/>
    <w:rsid w:val="00E43FBD"/>
    <w:rsid w:val="00E44145"/>
    <w:rsid w:val="00E448B7"/>
    <w:rsid w:val="00E50081"/>
    <w:rsid w:val="00E50D81"/>
    <w:rsid w:val="00E50F51"/>
    <w:rsid w:val="00E50F94"/>
    <w:rsid w:val="00E513A1"/>
    <w:rsid w:val="00E51FB2"/>
    <w:rsid w:val="00E52B67"/>
    <w:rsid w:val="00E53BA1"/>
    <w:rsid w:val="00E53CA2"/>
    <w:rsid w:val="00E53E12"/>
    <w:rsid w:val="00E54362"/>
    <w:rsid w:val="00E54795"/>
    <w:rsid w:val="00E54BE2"/>
    <w:rsid w:val="00E550B6"/>
    <w:rsid w:val="00E55E1A"/>
    <w:rsid w:val="00E56BA8"/>
    <w:rsid w:val="00E57702"/>
    <w:rsid w:val="00E577C7"/>
    <w:rsid w:val="00E57D29"/>
    <w:rsid w:val="00E6008D"/>
    <w:rsid w:val="00E6084D"/>
    <w:rsid w:val="00E60B06"/>
    <w:rsid w:val="00E60C92"/>
    <w:rsid w:val="00E612C4"/>
    <w:rsid w:val="00E6179D"/>
    <w:rsid w:val="00E61D90"/>
    <w:rsid w:val="00E61E07"/>
    <w:rsid w:val="00E6341D"/>
    <w:rsid w:val="00E6378C"/>
    <w:rsid w:val="00E63AF8"/>
    <w:rsid w:val="00E63E0C"/>
    <w:rsid w:val="00E64158"/>
    <w:rsid w:val="00E6448D"/>
    <w:rsid w:val="00E64C33"/>
    <w:rsid w:val="00E65139"/>
    <w:rsid w:val="00E654B8"/>
    <w:rsid w:val="00E655C9"/>
    <w:rsid w:val="00E655D1"/>
    <w:rsid w:val="00E65725"/>
    <w:rsid w:val="00E65C12"/>
    <w:rsid w:val="00E65C56"/>
    <w:rsid w:val="00E660CD"/>
    <w:rsid w:val="00E66292"/>
    <w:rsid w:val="00E668C5"/>
    <w:rsid w:val="00E66AF1"/>
    <w:rsid w:val="00E670F8"/>
    <w:rsid w:val="00E67BCC"/>
    <w:rsid w:val="00E70410"/>
    <w:rsid w:val="00E7043E"/>
    <w:rsid w:val="00E710F1"/>
    <w:rsid w:val="00E719E8"/>
    <w:rsid w:val="00E729B9"/>
    <w:rsid w:val="00E73558"/>
    <w:rsid w:val="00E73BFB"/>
    <w:rsid w:val="00E73DAC"/>
    <w:rsid w:val="00E75068"/>
    <w:rsid w:val="00E75C52"/>
    <w:rsid w:val="00E75DF8"/>
    <w:rsid w:val="00E76292"/>
    <w:rsid w:val="00E76434"/>
    <w:rsid w:val="00E76A3A"/>
    <w:rsid w:val="00E77D11"/>
    <w:rsid w:val="00E80EDE"/>
    <w:rsid w:val="00E81461"/>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1C"/>
    <w:rsid w:val="00E87172"/>
    <w:rsid w:val="00E871A9"/>
    <w:rsid w:val="00E87351"/>
    <w:rsid w:val="00E9025B"/>
    <w:rsid w:val="00E909CE"/>
    <w:rsid w:val="00E90D60"/>
    <w:rsid w:val="00E91223"/>
    <w:rsid w:val="00E915FB"/>
    <w:rsid w:val="00E923ED"/>
    <w:rsid w:val="00E92D74"/>
    <w:rsid w:val="00E93148"/>
    <w:rsid w:val="00E934C8"/>
    <w:rsid w:val="00E93534"/>
    <w:rsid w:val="00E93F89"/>
    <w:rsid w:val="00E941C9"/>
    <w:rsid w:val="00E94274"/>
    <w:rsid w:val="00E9431B"/>
    <w:rsid w:val="00E9470E"/>
    <w:rsid w:val="00E950E8"/>
    <w:rsid w:val="00E957CD"/>
    <w:rsid w:val="00E95964"/>
    <w:rsid w:val="00E959F1"/>
    <w:rsid w:val="00E95F7F"/>
    <w:rsid w:val="00E96378"/>
    <w:rsid w:val="00E9667A"/>
    <w:rsid w:val="00E96850"/>
    <w:rsid w:val="00E96E22"/>
    <w:rsid w:val="00E97228"/>
    <w:rsid w:val="00E979DF"/>
    <w:rsid w:val="00E97C7F"/>
    <w:rsid w:val="00EA001C"/>
    <w:rsid w:val="00EA0CD1"/>
    <w:rsid w:val="00EA100E"/>
    <w:rsid w:val="00EA10E3"/>
    <w:rsid w:val="00EA141A"/>
    <w:rsid w:val="00EA1572"/>
    <w:rsid w:val="00EA1790"/>
    <w:rsid w:val="00EA1C5A"/>
    <w:rsid w:val="00EA256A"/>
    <w:rsid w:val="00EA291A"/>
    <w:rsid w:val="00EA36C2"/>
    <w:rsid w:val="00EA4193"/>
    <w:rsid w:val="00EA4970"/>
    <w:rsid w:val="00EA4E23"/>
    <w:rsid w:val="00EA56A6"/>
    <w:rsid w:val="00EA5D0C"/>
    <w:rsid w:val="00EA6573"/>
    <w:rsid w:val="00EA6D1E"/>
    <w:rsid w:val="00EA6E8F"/>
    <w:rsid w:val="00EA6F5B"/>
    <w:rsid w:val="00EA70D1"/>
    <w:rsid w:val="00EA7102"/>
    <w:rsid w:val="00EA76DD"/>
    <w:rsid w:val="00EB00F6"/>
    <w:rsid w:val="00EB01C2"/>
    <w:rsid w:val="00EB021C"/>
    <w:rsid w:val="00EB03BA"/>
    <w:rsid w:val="00EB05CC"/>
    <w:rsid w:val="00EB0868"/>
    <w:rsid w:val="00EB164F"/>
    <w:rsid w:val="00EB23E7"/>
    <w:rsid w:val="00EB25BD"/>
    <w:rsid w:val="00EB3280"/>
    <w:rsid w:val="00EB331A"/>
    <w:rsid w:val="00EB33BE"/>
    <w:rsid w:val="00EB35C1"/>
    <w:rsid w:val="00EB3686"/>
    <w:rsid w:val="00EB381D"/>
    <w:rsid w:val="00EB444B"/>
    <w:rsid w:val="00EB4CA8"/>
    <w:rsid w:val="00EB4DDD"/>
    <w:rsid w:val="00EB4E31"/>
    <w:rsid w:val="00EB5160"/>
    <w:rsid w:val="00EB532B"/>
    <w:rsid w:val="00EB58C7"/>
    <w:rsid w:val="00EB5A03"/>
    <w:rsid w:val="00EB5C18"/>
    <w:rsid w:val="00EB5C85"/>
    <w:rsid w:val="00EB5DC1"/>
    <w:rsid w:val="00EB6D85"/>
    <w:rsid w:val="00EB6E70"/>
    <w:rsid w:val="00EB6E93"/>
    <w:rsid w:val="00EB79EA"/>
    <w:rsid w:val="00EB7FCE"/>
    <w:rsid w:val="00EC0799"/>
    <w:rsid w:val="00EC121F"/>
    <w:rsid w:val="00EC135D"/>
    <w:rsid w:val="00EC1554"/>
    <w:rsid w:val="00EC1B6F"/>
    <w:rsid w:val="00EC2FDB"/>
    <w:rsid w:val="00EC3339"/>
    <w:rsid w:val="00EC3E8D"/>
    <w:rsid w:val="00EC42F8"/>
    <w:rsid w:val="00EC493F"/>
    <w:rsid w:val="00EC4989"/>
    <w:rsid w:val="00EC4A1B"/>
    <w:rsid w:val="00EC4EBE"/>
    <w:rsid w:val="00EC5275"/>
    <w:rsid w:val="00EC5EF8"/>
    <w:rsid w:val="00EC6F31"/>
    <w:rsid w:val="00EC76CF"/>
    <w:rsid w:val="00EC77B6"/>
    <w:rsid w:val="00ED0C16"/>
    <w:rsid w:val="00ED0DC7"/>
    <w:rsid w:val="00ED1268"/>
    <w:rsid w:val="00ED1DC6"/>
    <w:rsid w:val="00ED209B"/>
    <w:rsid w:val="00ED2787"/>
    <w:rsid w:val="00ED2CE2"/>
    <w:rsid w:val="00ED2DE8"/>
    <w:rsid w:val="00ED315B"/>
    <w:rsid w:val="00ED336F"/>
    <w:rsid w:val="00ED33FC"/>
    <w:rsid w:val="00ED4070"/>
    <w:rsid w:val="00ED4A3A"/>
    <w:rsid w:val="00ED4CED"/>
    <w:rsid w:val="00ED51C8"/>
    <w:rsid w:val="00ED55DB"/>
    <w:rsid w:val="00ED56AC"/>
    <w:rsid w:val="00ED5A55"/>
    <w:rsid w:val="00ED5AE2"/>
    <w:rsid w:val="00ED5B78"/>
    <w:rsid w:val="00ED5C67"/>
    <w:rsid w:val="00ED5EE0"/>
    <w:rsid w:val="00ED61C1"/>
    <w:rsid w:val="00ED680B"/>
    <w:rsid w:val="00ED697D"/>
    <w:rsid w:val="00ED6CEC"/>
    <w:rsid w:val="00ED73B9"/>
    <w:rsid w:val="00ED7950"/>
    <w:rsid w:val="00ED7E03"/>
    <w:rsid w:val="00ED7F3E"/>
    <w:rsid w:val="00EE0116"/>
    <w:rsid w:val="00EE02A7"/>
    <w:rsid w:val="00EE19FD"/>
    <w:rsid w:val="00EE1B56"/>
    <w:rsid w:val="00EE1C85"/>
    <w:rsid w:val="00EE1F08"/>
    <w:rsid w:val="00EE2149"/>
    <w:rsid w:val="00EE2596"/>
    <w:rsid w:val="00EE2914"/>
    <w:rsid w:val="00EE2F6A"/>
    <w:rsid w:val="00EE334B"/>
    <w:rsid w:val="00EE33F3"/>
    <w:rsid w:val="00EE3480"/>
    <w:rsid w:val="00EE4038"/>
    <w:rsid w:val="00EE433A"/>
    <w:rsid w:val="00EE4477"/>
    <w:rsid w:val="00EE44B0"/>
    <w:rsid w:val="00EE4F37"/>
    <w:rsid w:val="00EE523A"/>
    <w:rsid w:val="00EE54B9"/>
    <w:rsid w:val="00EE593B"/>
    <w:rsid w:val="00EE5F7A"/>
    <w:rsid w:val="00EE5FC7"/>
    <w:rsid w:val="00EE62E5"/>
    <w:rsid w:val="00EE6920"/>
    <w:rsid w:val="00EE6E84"/>
    <w:rsid w:val="00EE700D"/>
    <w:rsid w:val="00EE7190"/>
    <w:rsid w:val="00EE7654"/>
    <w:rsid w:val="00EF02D7"/>
    <w:rsid w:val="00EF09B5"/>
    <w:rsid w:val="00EF1020"/>
    <w:rsid w:val="00EF1156"/>
    <w:rsid w:val="00EF13E9"/>
    <w:rsid w:val="00EF1526"/>
    <w:rsid w:val="00EF22B7"/>
    <w:rsid w:val="00EF29A2"/>
    <w:rsid w:val="00EF2C7C"/>
    <w:rsid w:val="00EF393F"/>
    <w:rsid w:val="00EF51F8"/>
    <w:rsid w:val="00EF5623"/>
    <w:rsid w:val="00EF577C"/>
    <w:rsid w:val="00EF595E"/>
    <w:rsid w:val="00EF5E21"/>
    <w:rsid w:val="00EF5E6A"/>
    <w:rsid w:val="00EF6136"/>
    <w:rsid w:val="00EF6436"/>
    <w:rsid w:val="00EF67DA"/>
    <w:rsid w:val="00EF69E1"/>
    <w:rsid w:val="00EF7124"/>
    <w:rsid w:val="00EF7384"/>
    <w:rsid w:val="00EF77A6"/>
    <w:rsid w:val="00EF7CDF"/>
    <w:rsid w:val="00F0044A"/>
    <w:rsid w:val="00F00EAA"/>
    <w:rsid w:val="00F01B51"/>
    <w:rsid w:val="00F01DAE"/>
    <w:rsid w:val="00F01ED6"/>
    <w:rsid w:val="00F02806"/>
    <w:rsid w:val="00F02B98"/>
    <w:rsid w:val="00F02C2E"/>
    <w:rsid w:val="00F03222"/>
    <w:rsid w:val="00F032A4"/>
    <w:rsid w:val="00F03537"/>
    <w:rsid w:val="00F03EE0"/>
    <w:rsid w:val="00F0480A"/>
    <w:rsid w:val="00F0499F"/>
    <w:rsid w:val="00F05ECB"/>
    <w:rsid w:val="00F05F84"/>
    <w:rsid w:val="00F065D6"/>
    <w:rsid w:val="00F07198"/>
    <w:rsid w:val="00F07546"/>
    <w:rsid w:val="00F07575"/>
    <w:rsid w:val="00F0779F"/>
    <w:rsid w:val="00F10E57"/>
    <w:rsid w:val="00F10EB1"/>
    <w:rsid w:val="00F11188"/>
    <w:rsid w:val="00F1174E"/>
    <w:rsid w:val="00F126A8"/>
    <w:rsid w:val="00F1334C"/>
    <w:rsid w:val="00F133E3"/>
    <w:rsid w:val="00F13921"/>
    <w:rsid w:val="00F13F84"/>
    <w:rsid w:val="00F150F9"/>
    <w:rsid w:val="00F1545A"/>
    <w:rsid w:val="00F166A2"/>
    <w:rsid w:val="00F16AD1"/>
    <w:rsid w:val="00F170D1"/>
    <w:rsid w:val="00F170D8"/>
    <w:rsid w:val="00F17573"/>
    <w:rsid w:val="00F17A1F"/>
    <w:rsid w:val="00F17DDF"/>
    <w:rsid w:val="00F20241"/>
    <w:rsid w:val="00F207CB"/>
    <w:rsid w:val="00F2108C"/>
    <w:rsid w:val="00F211FE"/>
    <w:rsid w:val="00F2142D"/>
    <w:rsid w:val="00F217F8"/>
    <w:rsid w:val="00F21BAE"/>
    <w:rsid w:val="00F21F12"/>
    <w:rsid w:val="00F21FA0"/>
    <w:rsid w:val="00F2293A"/>
    <w:rsid w:val="00F229DE"/>
    <w:rsid w:val="00F234D1"/>
    <w:rsid w:val="00F235F7"/>
    <w:rsid w:val="00F23A79"/>
    <w:rsid w:val="00F2421D"/>
    <w:rsid w:val="00F246CF"/>
    <w:rsid w:val="00F25241"/>
    <w:rsid w:val="00F267D7"/>
    <w:rsid w:val="00F26FF2"/>
    <w:rsid w:val="00F27182"/>
    <w:rsid w:val="00F27213"/>
    <w:rsid w:val="00F302A5"/>
    <w:rsid w:val="00F308B9"/>
    <w:rsid w:val="00F30AA8"/>
    <w:rsid w:val="00F31B00"/>
    <w:rsid w:val="00F32018"/>
    <w:rsid w:val="00F32DE5"/>
    <w:rsid w:val="00F332DC"/>
    <w:rsid w:val="00F33516"/>
    <w:rsid w:val="00F33852"/>
    <w:rsid w:val="00F33A43"/>
    <w:rsid w:val="00F34532"/>
    <w:rsid w:val="00F346E3"/>
    <w:rsid w:val="00F34725"/>
    <w:rsid w:val="00F34A3B"/>
    <w:rsid w:val="00F3565B"/>
    <w:rsid w:val="00F35C40"/>
    <w:rsid w:val="00F35FBD"/>
    <w:rsid w:val="00F36428"/>
    <w:rsid w:val="00F3656D"/>
    <w:rsid w:val="00F365E0"/>
    <w:rsid w:val="00F368F7"/>
    <w:rsid w:val="00F36AA8"/>
    <w:rsid w:val="00F36ECB"/>
    <w:rsid w:val="00F36F28"/>
    <w:rsid w:val="00F376CC"/>
    <w:rsid w:val="00F37882"/>
    <w:rsid w:val="00F37A07"/>
    <w:rsid w:val="00F37A9B"/>
    <w:rsid w:val="00F40BD7"/>
    <w:rsid w:val="00F40E95"/>
    <w:rsid w:val="00F4196A"/>
    <w:rsid w:val="00F41BF7"/>
    <w:rsid w:val="00F41E53"/>
    <w:rsid w:val="00F4288C"/>
    <w:rsid w:val="00F429B7"/>
    <w:rsid w:val="00F42A48"/>
    <w:rsid w:val="00F42BEE"/>
    <w:rsid w:val="00F42CE8"/>
    <w:rsid w:val="00F42FBD"/>
    <w:rsid w:val="00F431D1"/>
    <w:rsid w:val="00F431D3"/>
    <w:rsid w:val="00F4353E"/>
    <w:rsid w:val="00F43C74"/>
    <w:rsid w:val="00F43D84"/>
    <w:rsid w:val="00F44527"/>
    <w:rsid w:val="00F44532"/>
    <w:rsid w:val="00F44928"/>
    <w:rsid w:val="00F44F39"/>
    <w:rsid w:val="00F4541C"/>
    <w:rsid w:val="00F45ADC"/>
    <w:rsid w:val="00F45EB2"/>
    <w:rsid w:val="00F46943"/>
    <w:rsid w:val="00F46984"/>
    <w:rsid w:val="00F46CA3"/>
    <w:rsid w:val="00F46E73"/>
    <w:rsid w:val="00F46E88"/>
    <w:rsid w:val="00F472AA"/>
    <w:rsid w:val="00F473BB"/>
    <w:rsid w:val="00F500F9"/>
    <w:rsid w:val="00F50277"/>
    <w:rsid w:val="00F50491"/>
    <w:rsid w:val="00F504C4"/>
    <w:rsid w:val="00F505B8"/>
    <w:rsid w:val="00F50C57"/>
    <w:rsid w:val="00F510FD"/>
    <w:rsid w:val="00F511B0"/>
    <w:rsid w:val="00F51433"/>
    <w:rsid w:val="00F51561"/>
    <w:rsid w:val="00F5171B"/>
    <w:rsid w:val="00F51A87"/>
    <w:rsid w:val="00F523C7"/>
    <w:rsid w:val="00F52939"/>
    <w:rsid w:val="00F52ACE"/>
    <w:rsid w:val="00F52B84"/>
    <w:rsid w:val="00F53752"/>
    <w:rsid w:val="00F5388C"/>
    <w:rsid w:val="00F54219"/>
    <w:rsid w:val="00F55531"/>
    <w:rsid w:val="00F555C4"/>
    <w:rsid w:val="00F55DB5"/>
    <w:rsid w:val="00F560B4"/>
    <w:rsid w:val="00F56281"/>
    <w:rsid w:val="00F56594"/>
    <w:rsid w:val="00F56E68"/>
    <w:rsid w:val="00F56F9C"/>
    <w:rsid w:val="00F56FD0"/>
    <w:rsid w:val="00F57102"/>
    <w:rsid w:val="00F5729B"/>
    <w:rsid w:val="00F57665"/>
    <w:rsid w:val="00F57868"/>
    <w:rsid w:val="00F57BA1"/>
    <w:rsid w:val="00F602FE"/>
    <w:rsid w:val="00F60ABB"/>
    <w:rsid w:val="00F60ACF"/>
    <w:rsid w:val="00F610E0"/>
    <w:rsid w:val="00F611D1"/>
    <w:rsid w:val="00F61A15"/>
    <w:rsid w:val="00F61C6F"/>
    <w:rsid w:val="00F6347F"/>
    <w:rsid w:val="00F636E5"/>
    <w:rsid w:val="00F638A8"/>
    <w:rsid w:val="00F63BE9"/>
    <w:rsid w:val="00F644F1"/>
    <w:rsid w:val="00F650C8"/>
    <w:rsid w:val="00F65227"/>
    <w:rsid w:val="00F65D84"/>
    <w:rsid w:val="00F65DD1"/>
    <w:rsid w:val="00F65E13"/>
    <w:rsid w:val="00F65FF2"/>
    <w:rsid w:val="00F6698E"/>
    <w:rsid w:val="00F67124"/>
    <w:rsid w:val="00F67417"/>
    <w:rsid w:val="00F678A1"/>
    <w:rsid w:val="00F701DB"/>
    <w:rsid w:val="00F711CF"/>
    <w:rsid w:val="00F71B90"/>
    <w:rsid w:val="00F7215F"/>
    <w:rsid w:val="00F72BE9"/>
    <w:rsid w:val="00F7380B"/>
    <w:rsid w:val="00F73889"/>
    <w:rsid w:val="00F73B04"/>
    <w:rsid w:val="00F746BC"/>
    <w:rsid w:val="00F75592"/>
    <w:rsid w:val="00F7599F"/>
    <w:rsid w:val="00F75F59"/>
    <w:rsid w:val="00F75FB4"/>
    <w:rsid w:val="00F7680D"/>
    <w:rsid w:val="00F76C42"/>
    <w:rsid w:val="00F7725C"/>
    <w:rsid w:val="00F7789C"/>
    <w:rsid w:val="00F7789D"/>
    <w:rsid w:val="00F80241"/>
    <w:rsid w:val="00F806C3"/>
    <w:rsid w:val="00F80B9A"/>
    <w:rsid w:val="00F80D0F"/>
    <w:rsid w:val="00F80FAD"/>
    <w:rsid w:val="00F812A5"/>
    <w:rsid w:val="00F81F56"/>
    <w:rsid w:val="00F8222D"/>
    <w:rsid w:val="00F82282"/>
    <w:rsid w:val="00F822B7"/>
    <w:rsid w:val="00F82324"/>
    <w:rsid w:val="00F82F30"/>
    <w:rsid w:val="00F83041"/>
    <w:rsid w:val="00F83398"/>
    <w:rsid w:val="00F835DF"/>
    <w:rsid w:val="00F84093"/>
    <w:rsid w:val="00F85285"/>
    <w:rsid w:val="00F85EE3"/>
    <w:rsid w:val="00F860BF"/>
    <w:rsid w:val="00F86AF2"/>
    <w:rsid w:val="00F86AF6"/>
    <w:rsid w:val="00F86F43"/>
    <w:rsid w:val="00F8766A"/>
    <w:rsid w:val="00F87774"/>
    <w:rsid w:val="00F87794"/>
    <w:rsid w:val="00F87CD9"/>
    <w:rsid w:val="00F87DF1"/>
    <w:rsid w:val="00F9024D"/>
    <w:rsid w:val="00F90B95"/>
    <w:rsid w:val="00F914B7"/>
    <w:rsid w:val="00F929A5"/>
    <w:rsid w:val="00F929B7"/>
    <w:rsid w:val="00F9327D"/>
    <w:rsid w:val="00F94171"/>
    <w:rsid w:val="00F94AFD"/>
    <w:rsid w:val="00F94D71"/>
    <w:rsid w:val="00F952BE"/>
    <w:rsid w:val="00F953B3"/>
    <w:rsid w:val="00F9566B"/>
    <w:rsid w:val="00F9576C"/>
    <w:rsid w:val="00F96714"/>
    <w:rsid w:val="00F97406"/>
    <w:rsid w:val="00FA0073"/>
    <w:rsid w:val="00FA04D7"/>
    <w:rsid w:val="00FA0E33"/>
    <w:rsid w:val="00FA144D"/>
    <w:rsid w:val="00FA19B4"/>
    <w:rsid w:val="00FA263B"/>
    <w:rsid w:val="00FA32D4"/>
    <w:rsid w:val="00FA36EB"/>
    <w:rsid w:val="00FA4667"/>
    <w:rsid w:val="00FA5558"/>
    <w:rsid w:val="00FA56CE"/>
    <w:rsid w:val="00FA5EA4"/>
    <w:rsid w:val="00FA61D6"/>
    <w:rsid w:val="00FA6816"/>
    <w:rsid w:val="00FA7142"/>
    <w:rsid w:val="00FA7269"/>
    <w:rsid w:val="00FA75F8"/>
    <w:rsid w:val="00FA7D78"/>
    <w:rsid w:val="00FB0026"/>
    <w:rsid w:val="00FB0339"/>
    <w:rsid w:val="00FB059B"/>
    <w:rsid w:val="00FB10F0"/>
    <w:rsid w:val="00FB1878"/>
    <w:rsid w:val="00FB1FBE"/>
    <w:rsid w:val="00FB275B"/>
    <w:rsid w:val="00FB29B5"/>
    <w:rsid w:val="00FB2EAD"/>
    <w:rsid w:val="00FB31A7"/>
    <w:rsid w:val="00FB3665"/>
    <w:rsid w:val="00FB3981"/>
    <w:rsid w:val="00FB3AC8"/>
    <w:rsid w:val="00FB3BB2"/>
    <w:rsid w:val="00FB3D71"/>
    <w:rsid w:val="00FB3D84"/>
    <w:rsid w:val="00FB3E32"/>
    <w:rsid w:val="00FB40D3"/>
    <w:rsid w:val="00FB458B"/>
    <w:rsid w:val="00FB46A2"/>
    <w:rsid w:val="00FB4C59"/>
    <w:rsid w:val="00FB5262"/>
    <w:rsid w:val="00FB5700"/>
    <w:rsid w:val="00FB5D95"/>
    <w:rsid w:val="00FB633B"/>
    <w:rsid w:val="00FB66D2"/>
    <w:rsid w:val="00FB6A6A"/>
    <w:rsid w:val="00FB78A1"/>
    <w:rsid w:val="00FB7BCA"/>
    <w:rsid w:val="00FC0DC2"/>
    <w:rsid w:val="00FC11E6"/>
    <w:rsid w:val="00FC1A04"/>
    <w:rsid w:val="00FC264D"/>
    <w:rsid w:val="00FC2982"/>
    <w:rsid w:val="00FC30FB"/>
    <w:rsid w:val="00FC3C11"/>
    <w:rsid w:val="00FC46D9"/>
    <w:rsid w:val="00FC5AAA"/>
    <w:rsid w:val="00FC5CAE"/>
    <w:rsid w:val="00FC5EA5"/>
    <w:rsid w:val="00FC674E"/>
    <w:rsid w:val="00FC73DE"/>
    <w:rsid w:val="00FC7724"/>
    <w:rsid w:val="00FC7AD6"/>
    <w:rsid w:val="00FD003B"/>
    <w:rsid w:val="00FD03FA"/>
    <w:rsid w:val="00FD13AD"/>
    <w:rsid w:val="00FD1A28"/>
    <w:rsid w:val="00FD1A3E"/>
    <w:rsid w:val="00FD1ABD"/>
    <w:rsid w:val="00FD1E9A"/>
    <w:rsid w:val="00FD2A30"/>
    <w:rsid w:val="00FD304B"/>
    <w:rsid w:val="00FD34DC"/>
    <w:rsid w:val="00FD46C9"/>
    <w:rsid w:val="00FD51C2"/>
    <w:rsid w:val="00FD53CF"/>
    <w:rsid w:val="00FD6707"/>
    <w:rsid w:val="00FD67F6"/>
    <w:rsid w:val="00FD6EE2"/>
    <w:rsid w:val="00FD6FC4"/>
    <w:rsid w:val="00FD79BE"/>
    <w:rsid w:val="00FD7AAE"/>
    <w:rsid w:val="00FD7C41"/>
    <w:rsid w:val="00FE0385"/>
    <w:rsid w:val="00FE07A7"/>
    <w:rsid w:val="00FE0E16"/>
    <w:rsid w:val="00FE142D"/>
    <w:rsid w:val="00FE1B67"/>
    <w:rsid w:val="00FE1C0E"/>
    <w:rsid w:val="00FE1D30"/>
    <w:rsid w:val="00FE20E1"/>
    <w:rsid w:val="00FE2505"/>
    <w:rsid w:val="00FE252E"/>
    <w:rsid w:val="00FE3D1F"/>
    <w:rsid w:val="00FE3D7C"/>
    <w:rsid w:val="00FE4654"/>
    <w:rsid w:val="00FE4755"/>
    <w:rsid w:val="00FE4E65"/>
    <w:rsid w:val="00FE51BD"/>
    <w:rsid w:val="00FE5735"/>
    <w:rsid w:val="00FE6998"/>
    <w:rsid w:val="00FE7288"/>
    <w:rsid w:val="00FE7786"/>
    <w:rsid w:val="00FE7908"/>
    <w:rsid w:val="00FE7B3E"/>
    <w:rsid w:val="00FF0550"/>
    <w:rsid w:val="00FF0594"/>
    <w:rsid w:val="00FF05F7"/>
    <w:rsid w:val="00FF0683"/>
    <w:rsid w:val="00FF074B"/>
    <w:rsid w:val="00FF0A23"/>
    <w:rsid w:val="00FF0E01"/>
    <w:rsid w:val="00FF116E"/>
    <w:rsid w:val="00FF12F1"/>
    <w:rsid w:val="00FF1A52"/>
    <w:rsid w:val="00FF203A"/>
    <w:rsid w:val="00FF235C"/>
    <w:rsid w:val="00FF25B9"/>
    <w:rsid w:val="00FF3474"/>
    <w:rsid w:val="00FF3486"/>
    <w:rsid w:val="00FF3518"/>
    <w:rsid w:val="00FF3E6C"/>
    <w:rsid w:val="00FF484E"/>
    <w:rsid w:val="00FF5672"/>
    <w:rsid w:val="00FF5BD4"/>
    <w:rsid w:val="00FF607F"/>
    <w:rsid w:val="00FF6250"/>
    <w:rsid w:val="00FF6252"/>
    <w:rsid w:val="00FF6DA7"/>
    <w:rsid w:val="00FF70ED"/>
    <w:rsid w:val="00FF75D8"/>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E1A842F9-28AF-44F1-AC63-298D3E2F1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Footnote Text Char,Footnote Text Char1,Footnote Text Char1 Char Char,Footnote Text Char Char Char Char, Char Char Char Char,Footnote Text Char Char1 Char1,Char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Footnote Text Char Diagrama,Footnote Text Char1 Diagrama,Footnote Text Char1 Char Char Diagrama,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74B1"/>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7774B1"/>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semiHidden/>
    <w:unhideWhenUsed/>
    <w:rsid w:val="00041C18"/>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041C18"/>
    <w:rPr>
      <w:rFonts w:ascii="Calibri" w:eastAsia="Times New Roman" w:hAnsi="Calibri" w:cs="Times New Roman"/>
      <w:sz w:val="22"/>
      <w:szCs w:val="22"/>
    </w:rPr>
  </w:style>
  <w:style w:type="character" w:customStyle="1" w:styleId="FontStyle28">
    <w:name w:val="Font Style28"/>
    <w:uiPriority w:val="99"/>
    <w:qFormat/>
    <w:rsid w:val="00041C18"/>
    <w:rPr>
      <w:rFonts w:ascii="Times New Roman" w:hAnsi="Times New Roman" w:cs="Times New Roman"/>
      <w:sz w:val="20"/>
      <w:szCs w:val="20"/>
    </w:rPr>
  </w:style>
  <w:style w:type="paragraph" w:customStyle="1" w:styleId="Stilius3">
    <w:name w:val="Stilius3"/>
    <w:basedOn w:val="prastasis"/>
    <w:link w:val="Stilius3Diagrama"/>
    <w:qFormat/>
    <w:rsid w:val="00041C18"/>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3Diagrama">
    <w:name w:val="Stilius3 Diagrama"/>
    <w:link w:val="Stilius3"/>
    <w:qFormat/>
    <w:locked/>
    <w:rsid w:val="00041C18"/>
    <w:rPr>
      <w:rFonts w:ascii="Times New Roman" w:eastAsia="Times New Roman" w:hAnsi="Times New Roman" w:cs="Times New Roman"/>
      <w:sz w:val="22"/>
      <w:szCs w:val="22"/>
      <w:lang w:eastAsia="en-US"/>
    </w:rPr>
  </w:style>
  <w:style w:type="paragraph" w:styleId="Adresasantvoko">
    <w:name w:val="envelope address"/>
    <w:basedOn w:val="prastasis"/>
    <w:uiPriority w:val="99"/>
    <w:semiHidden/>
    <w:unhideWhenUsed/>
    <w:rsid w:val="00041C18"/>
    <w:pPr>
      <w:framePr w:w="7920" w:h="1980" w:hRule="exact" w:hSpace="180" w:wrap="auto" w:hAnchor="page" w:xAlign="center" w:yAlign="bottom"/>
      <w:spacing w:after="0" w:line="240" w:lineRule="auto"/>
      <w:ind w:left="2880"/>
    </w:pPr>
    <w:rPr>
      <w:rFonts w:ascii="!Adorable" w:eastAsia="Times New Roman" w:hAnsi="!Adorable" w:cs="Times New Roman"/>
      <w:sz w:val="36"/>
      <w:szCs w:val="22"/>
      <w:lang w:eastAsia="en-US"/>
    </w:rPr>
  </w:style>
  <w:style w:type="paragraph" w:styleId="Vokoatgalinisadresas">
    <w:name w:val="envelope return"/>
    <w:basedOn w:val="prastasis"/>
    <w:uiPriority w:val="99"/>
    <w:semiHidden/>
    <w:unhideWhenUsed/>
    <w:rsid w:val="00041C18"/>
    <w:pPr>
      <w:spacing w:after="0" w:line="240" w:lineRule="auto"/>
    </w:pPr>
    <w:rPr>
      <w:rFonts w:ascii="Calibri Light" w:eastAsia="Times New Roman" w:hAnsi="Calibri Light" w:cs="Times New Roman"/>
      <w:sz w:val="28"/>
      <w:szCs w:val="20"/>
      <w:lang w:eastAsia="en-US"/>
    </w:rPr>
  </w:style>
  <w:style w:type="paragraph" w:customStyle="1" w:styleId="msonormal0">
    <w:name w:val="msonormal"/>
    <w:basedOn w:val="prastasis"/>
    <w:rsid w:val="00041C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041C1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prastasis"/>
    <w:rsid w:val="00041C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prastasis"/>
    <w:rsid w:val="00041C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prastasis"/>
    <w:rsid w:val="00041C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prastasis"/>
    <w:rsid w:val="00041C1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prastasis"/>
    <w:rsid w:val="00041C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prastasis"/>
    <w:rsid w:val="00041C1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prastasis"/>
    <w:rsid w:val="00041C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prastasis"/>
    <w:rsid w:val="00041C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prastasis"/>
    <w:rsid w:val="00041C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prastasis"/>
    <w:rsid w:val="00041C18"/>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sz w:val="24"/>
      <w:szCs w:val="24"/>
    </w:rPr>
  </w:style>
  <w:style w:type="paragraph" w:customStyle="1" w:styleId="xl76">
    <w:name w:val="xl76"/>
    <w:basedOn w:val="prastasis"/>
    <w:rsid w:val="00041C1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prastasis"/>
    <w:rsid w:val="00041C1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rPr>
  </w:style>
  <w:style w:type="numbering" w:customStyle="1" w:styleId="LFO52">
    <w:name w:val="LFO52"/>
    <w:basedOn w:val="Sraonra"/>
    <w:rsid w:val="00041C18"/>
    <w:pPr>
      <w:numPr>
        <w:numId w:val="108"/>
      </w:numPr>
    </w:pPr>
  </w:style>
  <w:style w:type="character" w:customStyle="1" w:styleId="Lentelsuraas2">
    <w:name w:val="Lentelės u˛raas (2)"/>
    <w:basedOn w:val="Numatytasispastraiposriftas"/>
    <w:qFormat/>
    <w:rsid w:val="0097789E"/>
    <w:rPr>
      <w:rFonts w:ascii="Times New Roman" w:hAnsi="Times New Roman" w:cs="Times New Roman"/>
      <w:spacing w:val="0"/>
      <w:sz w:val="22"/>
      <w:szCs w:val="22"/>
    </w:rPr>
  </w:style>
  <w:style w:type="character" w:customStyle="1" w:styleId="wacimagecontainer">
    <w:name w:val="wacimagecontainer"/>
    <w:basedOn w:val="Numatytasispastraiposriftas"/>
    <w:rsid w:val="007921FB"/>
  </w:style>
  <w:style w:type="table" w:customStyle="1" w:styleId="Lentelstinklelis51">
    <w:name w:val="Lentelės tinklelis51"/>
    <w:basedOn w:val="prastojilentel"/>
    <w:next w:val="Lentelstinklelis"/>
    <w:uiPriority w:val="39"/>
    <w:rsid w:val="00676460"/>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676460"/>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0A0B1A"/>
    <w:pPr>
      <w:spacing w:after="100"/>
      <w:ind w:left="420"/>
    </w:pPr>
  </w:style>
  <w:style w:type="paragraph" w:customStyle="1" w:styleId="Stilius5">
    <w:name w:val="Stilius5"/>
    <w:basedOn w:val="prastasis"/>
    <w:link w:val="Stilius5Diagrama"/>
    <w:qFormat/>
    <w:rsid w:val="00EF5E6A"/>
    <w:pPr>
      <w:spacing w:after="200"/>
      <w:jc w:val="center"/>
    </w:pPr>
    <w:rPr>
      <w:rFonts w:ascii="Times New Roman" w:eastAsia="Times New Roman" w:hAnsi="Times New Roman" w:cs="Times New Roman"/>
      <w:b/>
      <w:sz w:val="28"/>
      <w:szCs w:val="28"/>
      <w:lang w:eastAsia="en-US"/>
    </w:rPr>
  </w:style>
  <w:style w:type="character" w:customStyle="1" w:styleId="Stilius5Diagrama">
    <w:name w:val="Stilius5 Diagrama"/>
    <w:link w:val="Stilius5"/>
    <w:locked/>
    <w:rsid w:val="00EF5E6A"/>
    <w:rPr>
      <w:rFonts w:ascii="Times New Roman" w:eastAsia="Times New Roman" w:hAnsi="Times New Roman" w:cs="Times New Roman"/>
      <w:b/>
      <w:sz w:val="28"/>
      <w:szCs w:val="28"/>
      <w:lang w:eastAsia="en-US"/>
    </w:rPr>
  </w:style>
  <w:style w:type="paragraph" w:customStyle="1" w:styleId="elementtoproof">
    <w:name w:val="elementtoproof"/>
    <w:basedOn w:val="prastasis"/>
    <w:uiPriority w:val="99"/>
    <w:rsid w:val="00572951"/>
    <w:pPr>
      <w:spacing w:after="0" w:line="240" w:lineRule="auto"/>
    </w:pPr>
    <w:rPr>
      <w:rFonts w:ascii="Aptos" w:eastAsiaTheme="minorHAnsi" w:hAnsi="Aptos" w:cs="Aptos"/>
      <w:sz w:val="24"/>
      <w:szCs w:val="24"/>
    </w:rPr>
  </w:style>
  <w:style w:type="paragraph" w:customStyle="1" w:styleId="Sraopastraipa1">
    <w:name w:val="Sąrašo pastraipa1"/>
    <w:basedOn w:val="prastasis"/>
    <w:qFormat/>
    <w:rsid w:val="00677796"/>
    <w:pPr>
      <w:spacing w:after="200"/>
      <w:ind w:left="720"/>
      <w:contextualSpacing/>
    </w:pPr>
    <w:rPr>
      <w:rFonts w:ascii="Calibri" w:eastAsia="Times New Roman" w:hAnsi="Calibri" w:cs="Times New Roman"/>
      <w:sz w:val="22"/>
      <w:szCs w:val="22"/>
      <w:lang w:eastAsia="en-US"/>
    </w:rPr>
  </w:style>
  <w:style w:type="paragraph" w:customStyle="1" w:styleId="Stilius1">
    <w:name w:val="Stilius1"/>
    <w:basedOn w:val="prastasis"/>
    <w:link w:val="Stilius1Diagrama"/>
    <w:autoRedefine/>
    <w:qFormat/>
    <w:rsid w:val="00F16AD1"/>
    <w:pPr>
      <w:numPr>
        <w:ilvl w:val="3"/>
        <w:numId w:val="10"/>
      </w:numPr>
      <w:spacing w:before="240" w:after="240" w:line="240" w:lineRule="auto"/>
      <w:ind w:left="360"/>
      <w:jc w:val="center"/>
    </w:pPr>
    <w:rPr>
      <w:rFonts w:ascii="Times New Roman" w:eastAsia="Times New Roman" w:hAnsi="Times New Roman" w:cs="Times New Roman"/>
      <w:b/>
      <w:sz w:val="22"/>
      <w:szCs w:val="22"/>
      <w:lang w:eastAsia="en-US"/>
    </w:rPr>
  </w:style>
  <w:style w:type="character" w:customStyle="1" w:styleId="Stilius1Diagrama">
    <w:name w:val="Stilius1 Diagrama"/>
    <w:link w:val="Stilius1"/>
    <w:locked/>
    <w:rsid w:val="00F16AD1"/>
    <w:rPr>
      <w:rFonts w:ascii="Times New Roman" w:eastAsia="Times New Roman" w:hAnsi="Times New Roman" w:cs="Times New Roman"/>
      <w:b/>
      <w:sz w:val="22"/>
      <w:szCs w:val="22"/>
      <w:lang w:eastAsia="en-US"/>
    </w:rPr>
  </w:style>
  <w:style w:type="paragraph" w:customStyle="1" w:styleId="Stilius4">
    <w:name w:val="Stilius4"/>
    <w:basedOn w:val="prastasis"/>
    <w:rsid w:val="00677796"/>
    <w:pPr>
      <w:numPr>
        <w:numId w:val="64"/>
      </w:numPr>
      <w:spacing w:before="200" w:after="0"/>
      <w:ind w:hanging="578"/>
    </w:pPr>
    <w:rPr>
      <w:rFonts w:ascii="Times New Roman" w:eastAsia="Times New Roman" w:hAnsi="Times New Roman" w:cs="Times New Roman"/>
      <w:sz w:val="22"/>
      <w:szCs w:val="22"/>
      <w:lang w:eastAsia="en-US"/>
    </w:rPr>
  </w:style>
  <w:style w:type="paragraph" w:customStyle="1" w:styleId="Bodytxt">
    <w:name w:val="Bodytxt"/>
    <w:basedOn w:val="prastasis"/>
    <w:rsid w:val="00677796"/>
    <w:pPr>
      <w:keepNext/>
      <w:spacing w:after="0" w:line="240" w:lineRule="auto"/>
      <w:jc w:val="both"/>
    </w:pPr>
    <w:rPr>
      <w:rFonts w:ascii="Times New Roman" w:eastAsia="Times New Roman" w:hAnsi="Times New Roman" w:cs="Times New Roman"/>
      <w:sz w:val="22"/>
      <w:szCs w:val="22"/>
      <w:lang w:eastAsia="fi-FI"/>
    </w:rPr>
  </w:style>
  <w:style w:type="paragraph" w:customStyle="1" w:styleId="Default">
    <w:name w:val="Default"/>
    <w:rsid w:val="0067779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Eilutsnumeris">
    <w:name w:val="line number"/>
    <w:basedOn w:val="Numatytasispastraiposriftas"/>
    <w:uiPriority w:val="99"/>
    <w:semiHidden/>
    <w:unhideWhenUsed/>
    <w:rsid w:val="00AD2E84"/>
  </w:style>
  <w:style w:type="paragraph" w:customStyle="1" w:styleId="Logo">
    <w:name w:val="Logo"/>
    <w:basedOn w:val="prastasis"/>
    <w:rsid w:val="00D62542"/>
    <w:pPr>
      <w:spacing w:after="0" w:line="240" w:lineRule="auto"/>
    </w:pPr>
    <w:rPr>
      <w:rFonts w:ascii="Times New Roman" w:eastAsia="Times New Roman" w:hAnsi="Times New Roman" w:cs="Times New Roman"/>
      <w:sz w:val="24"/>
      <w:szCs w:val="20"/>
      <w:lang w:eastAsia="en-US"/>
    </w:rPr>
  </w:style>
  <w:style w:type="character" w:styleId="Neapdorotaspaminjimas">
    <w:name w:val="Unresolved Mention"/>
    <w:basedOn w:val="Numatytasispastraiposriftas"/>
    <w:uiPriority w:val="99"/>
    <w:semiHidden/>
    <w:unhideWhenUsed/>
    <w:rsid w:val="00520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4200316">
      <w:bodyDiv w:val="1"/>
      <w:marLeft w:val="0"/>
      <w:marRight w:val="0"/>
      <w:marTop w:val="0"/>
      <w:marBottom w:val="0"/>
      <w:divBdr>
        <w:top w:val="none" w:sz="0" w:space="0" w:color="auto"/>
        <w:left w:val="none" w:sz="0" w:space="0" w:color="auto"/>
        <w:bottom w:val="none" w:sz="0" w:space="0" w:color="auto"/>
        <w:right w:val="none" w:sz="0" w:space="0" w:color="auto"/>
      </w:divBdr>
    </w:div>
    <w:div w:id="17230938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6978895">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785916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1374318">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4849709">
      <w:bodyDiv w:val="1"/>
      <w:marLeft w:val="0"/>
      <w:marRight w:val="0"/>
      <w:marTop w:val="0"/>
      <w:marBottom w:val="0"/>
      <w:divBdr>
        <w:top w:val="none" w:sz="0" w:space="0" w:color="auto"/>
        <w:left w:val="none" w:sz="0" w:space="0" w:color="auto"/>
        <w:bottom w:val="none" w:sz="0" w:space="0" w:color="auto"/>
        <w:right w:val="none" w:sz="0" w:space="0" w:color="auto"/>
      </w:divBdr>
    </w:div>
    <w:div w:id="62516574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6538096">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2551454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8305568">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823939">
      <w:bodyDiv w:val="1"/>
      <w:marLeft w:val="0"/>
      <w:marRight w:val="0"/>
      <w:marTop w:val="0"/>
      <w:marBottom w:val="0"/>
      <w:divBdr>
        <w:top w:val="none" w:sz="0" w:space="0" w:color="auto"/>
        <w:left w:val="none" w:sz="0" w:space="0" w:color="auto"/>
        <w:bottom w:val="none" w:sz="0" w:space="0" w:color="auto"/>
        <w:right w:val="none" w:sz="0" w:space="0" w:color="auto"/>
      </w:divBdr>
    </w:div>
    <w:div w:id="124907676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484019">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8797023">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8065150">
      <w:bodyDiv w:val="1"/>
      <w:marLeft w:val="0"/>
      <w:marRight w:val="0"/>
      <w:marTop w:val="0"/>
      <w:marBottom w:val="0"/>
      <w:divBdr>
        <w:top w:val="none" w:sz="0" w:space="0" w:color="auto"/>
        <w:left w:val="none" w:sz="0" w:space="0" w:color="auto"/>
        <w:bottom w:val="none" w:sz="0" w:space="0" w:color="auto"/>
        <w:right w:val="none" w:sz="0" w:space="0" w:color="auto"/>
      </w:divBdr>
    </w:div>
    <w:div w:id="1500657333">
      <w:bodyDiv w:val="1"/>
      <w:marLeft w:val="0"/>
      <w:marRight w:val="0"/>
      <w:marTop w:val="0"/>
      <w:marBottom w:val="0"/>
      <w:divBdr>
        <w:top w:val="none" w:sz="0" w:space="0" w:color="auto"/>
        <w:left w:val="none" w:sz="0" w:space="0" w:color="auto"/>
        <w:bottom w:val="none" w:sz="0" w:space="0" w:color="auto"/>
        <w:right w:val="none" w:sz="0" w:space="0" w:color="auto"/>
      </w:divBdr>
    </w:div>
    <w:div w:id="151521991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164987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8582307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7752662">
      <w:bodyDiv w:val="1"/>
      <w:marLeft w:val="0"/>
      <w:marRight w:val="0"/>
      <w:marTop w:val="0"/>
      <w:marBottom w:val="0"/>
      <w:divBdr>
        <w:top w:val="none" w:sz="0" w:space="0" w:color="auto"/>
        <w:left w:val="none" w:sz="0" w:space="0" w:color="auto"/>
        <w:bottom w:val="none" w:sz="0" w:space="0" w:color="auto"/>
        <w:right w:val="none" w:sz="0" w:space="0" w:color="auto"/>
      </w:divBdr>
    </w:div>
    <w:div w:id="208471544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rate.casiene@utena.lt"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B7740BE1-78FD-445A-91B2-C8B3475650DA}">
  <ds:schemaRefs>
    <ds:schemaRef ds:uri="http://schemas.openxmlformats.org/officeDocument/2006/bibliography"/>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32</Pages>
  <Words>37829</Words>
  <Characters>21563</Characters>
  <Application>Microsoft Office Word</Application>
  <DocSecurity>0</DocSecurity>
  <Lines>179</Lines>
  <Paragraphs>118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Jūratė Časienė</cp:lastModifiedBy>
  <cp:revision>14</cp:revision>
  <cp:lastPrinted>2026-09-23T06:40:00Z</cp:lastPrinted>
  <dcterms:created xsi:type="dcterms:W3CDTF">2026-09-23T06:40:00Z</dcterms:created>
  <dcterms:modified xsi:type="dcterms:W3CDTF">2026-09-24T05:56:00Z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