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6713E" w14:textId="77777777" w:rsidR="00160E95" w:rsidRPr="00160E95" w:rsidRDefault="00160E95" w:rsidP="00160E95">
      <w:pPr>
        <w:jc w:val="center"/>
        <w:rPr>
          <w:b/>
          <w:bCs/>
          <w:sz w:val="22"/>
          <w:szCs w:val="22"/>
        </w:rPr>
      </w:pPr>
      <w:bookmarkStart w:id="0" w:name="_Hlk509571051"/>
      <w:bookmarkStart w:id="1" w:name="_Hlk492297895"/>
      <w:bookmarkStart w:id="2" w:name="_Hlk492297494"/>
      <w:bookmarkEnd w:id="0"/>
      <w:bookmarkEnd w:id="1"/>
      <w:bookmarkEnd w:id="2"/>
      <w:r w:rsidRPr="00160E95">
        <w:rPr>
          <w:b/>
          <w:bCs/>
          <w:sz w:val="22"/>
          <w:szCs w:val="22"/>
        </w:rPr>
        <w:t>TECHNINĖ SPECIFIKACIJA</w:t>
      </w:r>
    </w:p>
    <w:p w14:paraId="5A733D46" w14:textId="77777777" w:rsidR="00160E95" w:rsidRPr="00160E95" w:rsidRDefault="00160E95" w:rsidP="00160E95">
      <w:pPr>
        <w:keepNext/>
        <w:jc w:val="center"/>
        <w:outlineLvl w:val="2"/>
        <w:rPr>
          <w:b/>
          <w:bCs/>
          <w:sz w:val="22"/>
          <w:szCs w:val="22"/>
        </w:rPr>
      </w:pPr>
      <w:bookmarkStart w:id="3" w:name="_Hlk161995006"/>
      <w:r w:rsidRPr="00160E95">
        <w:rPr>
          <w:b/>
          <w:bCs/>
          <w:sz w:val="22"/>
          <w:szCs w:val="22"/>
        </w:rPr>
        <w:t>VIENAS NAUDOTAS M3 KLASĖS MIESTO-PRIEMIESČIO AUTOBUSA</w:t>
      </w:r>
      <w:bookmarkEnd w:id="3"/>
      <w:r w:rsidRPr="00160E95">
        <w:rPr>
          <w:b/>
          <w:bCs/>
          <w:sz w:val="22"/>
          <w:szCs w:val="22"/>
        </w:rPr>
        <w:t>S</w:t>
      </w:r>
    </w:p>
    <w:p w14:paraId="366B2B78" w14:textId="77777777" w:rsidR="0071606A" w:rsidRPr="00160E95" w:rsidRDefault="0071606A">
      <w:pPr>
        <w:rPr>
          <w:bCs/>
          <w:color w:val="000000"/>
          <w:sz w:val="22"/>
          <w:szCs w:val="22"/>
        </w:rPr>
      </w:pPr>
    </w:p>
    <w:p w14:paraId="76037AB7" w14:textId="77777777" w:rsidR="0071606A" w:rsidRPr="00160E95" w:rsidRDefault="0071606A">
      <w:pPr>
        <w:rPr>
          <w:bCs/>
          <w:color w:val="000000"/>
          <w:sz w:val="22"/>
          <w:szCs w:val="22"/>
        </w:rPr>
      </w:pPr>
    </w:p>
    <w:p w14:paraId="49D907A1" w14:textId="36B78FAE" w:rsidR="0065199A" w:rsidRPr="00160E95" w:rsidRDefault="0065199A" w:rsidP="0065199A">
      <w:pPr>
        <w:ind w:firstLine="567"/>
        <w:rPr>
          <w:sz w:val="22"/>
          <w:szCs w:val="22"/>
        </w:rPr>
      </w:pPr>
      <w:r w:rsidRPr="00160E95">
        <w:rPr>
          <w:sz w:val="22"/>
          <w:szCs w:val="22"/>
        </w:rPr>
        <w:t>Pirkimo objektas –</w:t>
      </w:r>
      <w:r w:rsidRPr="00160E95">
        <w:rPr>
          <w:spacing w:val="-2"/>
          <w:sz w:val="22"/>
          <w:szCs w:val="22"/>
        </w:rPr>
        <w:t xml:space="preserve"> 1 </w:t>
      </w:r>
      <w:r w:rsidRPr="00160E95">
        <w:rPr>
          <w:sz w:val="22"/>
          <w:szCs w:val="22"/>
        </w:rPr>
        <w:t xml:space="preserve">(vienas) vnt. naudotas, M3 klasės autobusas, skirtas keleiviams vežti miesto ir priemiesčio maršrutais (BVPŽ kodas 34121100-2). Autobusas turi būti </w:t>
      </w:r>
      <w:r w:rsidR="00A9445F" w:rsidRPr="00821F56">
        <w:rPr>
          <w:sz w:val="22"/>
          <w:szCs w:val="22"/>
        </w:rPr>
        <w:t>Lietuvoje neeksploatuotas</w:t>
      </w:r>
      <w:r w:rsidR="00A9445F">
        <w:rPr>
          <w:sz w:val="22"/>
          <w:szCs w:val="22"/>
        </w:rPr>
        <w:t>,</w:t>
      </w:r>
      <w:r w:rsidR="00A9445F" w:rsidRPr="00821F56">
        <w:rPr>
          <w:sz w:val="22"/>
          <w:szCs w:val="22"/>
        </w:rPr>
        <w:t xml:space="preserve"> </w:t>
      </w:r>
      <w:r w:rsidRPr="00160E95">
        <w:rPr>
          <w:sz w:val="22"/>
          <w:szCs w:val="22"/>
        </w:rPr>
        <w:t>ne senesnis nei 2014 m. (pirmoji registracija), privalo turėti ne mažiau kaip 27 sėdimas vietas, įskaitant vairuotojo vietą</w:t>
      </w:r>
      <w:r w:rsidR="005A2D2E">
        <w:rPr>
          <w:sz w:val="22"/>
          <w:szCs w:val="22"/>
        </w:rPr>
        <w:t>, ne mažiau kaip 5 vietas stovintiems keleiviams</w:t>
      </w:r>
      <w:r w:rsidR="007460D2">
        <w:rPr>
          <w:sz w:val="22"/>
          <w:szCs w:val="22"/>
        </w:rPr>
        <w:t xml:space="preserve"> </w:t>
      </w:r>
      <w:r w:rsidRPr="00160E95">
        <w:rPr>
          <w:sz w:val="22"/>
          <w:szCs w:val="22"/>
        </w:rPr>
        <w:t xml:space="preserve">ir ne mažiau kaip 1 vietą neįgaliesiems keleiviams su vežimėliu. </w:t>
      </w:r>
    </w:p>
    <w:p w14:paraId="2606767E" w14:textId="77777777" w:rsidR="0065199A" w:rsidRPr="00160E95" w:rsidRDefault="0065199A" w:rsidP="0065199A">
      <w:pPr>
        <w:ind w:firstLine="567"/>
        <w:rPr>
          <w:sz w:val="22"/>
          <w:szCs w:val="22"/>
        </w:rPr>
      </w:pPr>
      <w:r w:rsidRPr="00160E95">
        <w:rPr>
          <w:sz w:val="22"/>
          <w:szCs w:val="22"/>
        </w:rPr>
        <w:t>Pasiūlymo kainą privalo sudaryti bendra transporto priemonės, atitinkančios techninėje specifikacijoje nurodytus reikalavimus, kaina, įskaitant techninėje specifikacijoje nurodytos papildomos įrangos kainą bei visus mokesčius ir autobuso pristatymo išlaidas. Kaina turi būti nurodyta eurais, įskaitant PVM.</w:t>
      </w:r>
    </w:p>
    <w:p w14:paraId="60FC92CB" w14:textId="77777777" w:rsidR="0065199A" w:rsidRPr="00160E95" w:rsidRDefault="0065199A" w:rsidP="0065199A">
      <w:pPr>
        <w:ind w:firstLine="567"/>
        <w:rPr>
          <w:sz w:val="22"/>
          <w:szCs w:val="22"/>
        </w:rPr>
      </w:pPr>
      <w:r w:rsidRPr="00160E95">
        <w:rPr>
          <w:rFonts w:eastAsia="Calibri"/>
          <w:sz w:val="22"/>
          <w:szCs w:val="22"/>
          <w:lang w:eastAsia="x-none"/>
        </w:rPr>
        <w:t>Perkančiajam subjektui išreiškus pageidavimą, Tiekėjai privalo sudaryti galimybę jos atstovams savo lėšomis apžiūrėti siūlomas Prekes ir įvertinti jų techninę, estetinę būklę bei jų atitikimą pasiūlymuose pateiktiems aprašymams.</w:t>
      </w:r>
    </w:p>
    <w:p w14:paraId="4BAF9FBA" w14:textId="4DDC6610" w:rsidR="00D4638E" w:rsidRPr="00160E95" w:rsidRDefault="0065199A" w:rsidP="0065199A">
      <w:pPr>
        <w:ind w:right="142" w:firstLine="567"/>
        <w:rPr>
          <w:bCs/>
          <w:sz w:val="22"/>
          <w:szCs w:val="22"/>
        </w:rPr>
      </w:pPr>
      <w:r w:rsidRPr="00160E95">
        <w:rPr>
          <w:bCs/>
          <w:sz w:val="22"/>
          <w:szCs w:val="22"/>
        </w:rPr>
        <w:t>Tiekėjo siūlomas autobusas privalo atitikti visus žemiau nurodytus techninius reikalavimus:</w:t>
      </w:r>
      <w:r w:rsidR="0071606A" w:rsidRPr="00160E95">
        <w:rPr>
          <w:bCs/>
          <w:color w:val="000000"/>
          <w:sz w:val="22"/>
          <w:szCs w:val="22"/>
        </w:rPr>
        <w:t xml:space="preserve"> </w:t>
      </w:r>
    </w:p>
    <w:tbl>
      <w:tblPr>
        <w:tblW w:w="9752" w:type="dxa"/>
        <w:tblInd w:w="308" w:type="dxa"/>
        <w:tblLook w:val="01E0" w:firstRow="1" w:lastRow="1" w:firstColumn="1" w:lastColumn="1" w:noHBand="0" w:noVBand="0"/>
      </w:tblPr>
      <w:tblGrid>
        <w:gridCol w:w="815"/>
        <w:gridCol w:w="2558"/>
        <w:gridCol w:w="6379"/>
      </w:tblGrid>
      <w:tr w:rsidR="00D4638E" w:rsidRPr="00160E95" w14:paraId="3C4028C9"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vAlign w:val="center"/>
          </w:tcPr>
          <w:p w14:paraId="5BC45C0A" w14:textId="1131F0D4" w:rsidR="00CB7620" w:rsidRPr="00160E95" w:rsidRDefault="00CB7620" w:rsidP="007344DF">
            <w:pPr>
              <w:jc w:val="center"/>
              <w:rPr>
                <w:b/>
                <w:bCs/>
                <w:sz w:val="22"/>
                <w:szCs w:val="22"/>
              </w:rPr>
            </w:pPr>
            <w:r w:rsidRPr="00160E95">
              <w:rPr>
                <w:b/>
                <w:bCs/>
                <w:sz w:val="22"/>
                <w:szCs w:val="22"/>
              </w:rPr>
              <w:t>Eil.</w:t>
            </w:r>
          </w:p>
          <w:p w14:paraId="2B8F8ADF" w14:textId="3C106375" w:rsidR="00D4638E" w:rsidRPr="00160E95" w:rsidRDefault="00000000" w:rsidP="007344DF">
            <w:pPr>
              <w:jc w:val="center"/>
              <w:rPr>
                <w:b/>
                <w:bCs/>
                <w:sz w:val="22"/>
                <w:szCs w:val="22"/>
              </w:rPr>
            </w:pPr>
            <w:r w:rsidRPr="00160E95">
              <w:rPr>
                <w:b/>
                <w:bCs/>
                <w:sz w:val="22"/>
                <w:szCs w:val="22"/>
              </w:rPr>
              <w:t>Nr.</w:t>
            </w:r>
          </w:p>
        </w:tc>
        <w:tc>
          <w:tcPr>
            <w:tcW w:w="2558" w:type="dxa"/>
            <w:tcBorders>
              <w:top w:val="single" w:sz="4" w:space="0" w:color="000000"/>
              <w:left w:val="single" w:sz="4" w:space="0" w:color="000000"/>
              <w:bottom w:val="single" w:sz="4" w:space="0" w:color="000000"/>
              <w:right w:val="single" w:sz="4" w:space="0" w:color="000000"/>
            </w:tcBorders>
            <w:vAlign w:val="center"/>
          </w:tcPr>
          <w:p w14:paraId="3CCF60DB" w14:textId="299C9251" w:rsidR="00D4638E" w:rsidRPr="00160E95" w:rsidRDefault="00CB7620" w:rsidP="007344DF">
            <w:pPr>
              <w:jc w:val="center"/>
              <w:rPr>
                <w:b/>
                <w:bCs/>
                <w:sz w:val="22"/>
                <w:szCs w:val="22"/>
              </w:rPr>
            </w:pPr>
            <w:r w:rsidRPr="00160E95">
              <w:rPr>
                <w:b/>
                <w:bCs/>
                <w:sz w:val="22"/>
                <w:szCs w:val="22"/>
              </w:rPr>
              <w:t>Reikalavimas</w:t>
            </w:r>
          </w:p>
        </w:tc>
        <w:tc>
          <w:tcPr>
            <w:tcW w:w="6379" w:type="dxa"/>
            <w:tcBorders>
              <w:top w:val="single" w:sz="4" w:space="0" w:color="000000"/>
              <w:left w:val="single" w:sz="4" w:space="0" w:color="000000"/>
              <w:bottom w:val="single" w:sz="4" w:space="0" w:color="000000"/>
              <w:right w:val="single" w:sz="4" w:space="0" w:color="000000"/>
            </w:tcBorders>
            <w:vAlign w:val="center"/>
          </w:tcPr>
          <w:p w14:paraId="7AC39536" w14:textId="10D66C1C" w:rsidR="00D4638E" w:rsidRPr="00160E95" w:rsidRDefault="00CB7620" w:rsidP="007344DF">
            <w:pPr>
              <w:tabs>
                <w:tab w:val="left" w:pos="405"/>
                <w:tab w:val="center" w:pos="2736"/>
              </w:tabs>
              <w:jc w:val="center"/>
              <w:rPr>
                <w:b/>
                <w:bCs/>
                <w:sz w:val="22"/>
                <w:szCs w:val="22"/>
              </w:rPr>
            </w:pPr>
            <w:r w:rsidRPr="00160E95">
              <w:rPr>
                <w:b/>
                <w:bCs/>
                <w:color w:val="000000"/>
                <w:sz w:val="22"/>
                <w:szCs w:val="22"/>
              </w:rPr>
              <w:t>Reikalavimų aprašymas</w:t>
            </w:r>
          </w:p>
        </w:tc>
      </w:tr>
      <w:tr w:rsidR="00D4638E" w:rsidRPr="00160E95" w14:paraId="53B77761"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04697DB7" w14:textId="38D3F2F8" w:rsidR="00D4638E" w:rsidRPr="00160E95" w:rsidRDefault="00D4638E" w:rsidP="006925C8">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5E088F06" w14:textId="7452D471" w:rsidR="00D4638E" w:rsidRPr="00160E95" w:rsidRDefault="00CB7620" w:rsidP="00C44394">
            <w:pPr>
              <w:pStyle w:val="Default"/>
              <w:rPr>
                <w:sz w:val="22"/>
                <w:szCs w:val="22"/>
              </w:rPr>
            </w:pPr>
            <w:r w:rsidRPr="00160E95">
              <w:rPr>
                <w:sz w:val="22"/>
                <w:szCs w:val="22"/>
              </w:rPr>
              <w:t>Transporto priemonės tipas ir kiti reikalavimai</w:t>
            </w:r>
          </w:p>
        </w:tc>
        <w:tc>
          <w:tcPr>
            <w:tcW w:w="6379" w:type="dxa"/>
            <w:tcBorders>
              <w:top w:val="single" w:sz="4" w:space="0" w:color="000000"/>
              <w:left w:val="single" w:sz="4" w:space="0" w:color="000000"/>
              <w:bottom w:val="single" w:sz="4" w:space="0" w:color="000000"/>
              <w:right w:val="single" w:sz="4" w:space="0" w:color="000000"/>
            </w:tcBorders>
          </w:tcPr>
          <w:p w14:paraId="646C3A2B" w14:textId="77777777" w:rsidR="0065199A" w:rsidRPr="00160E95" w:rsidRDefault="0065199A" w:rsidP="004A5E88">
            <w:pPr>
              <w:ind w:right="60"/>
              <w:jc w:val="left"/>
              <w:rPr>
                <w:b/>
                <w:bCs/>
                <w:sz w:val="22"/>
                <w:szCs w:val="22"/>
              </w:rPr>
            </w:pPr>
            <w:r w:rsidRPr="00160E95">
              <w:rPr>
                <w:b/>
                <w:bCs/>
                <w:sz w:val="22"/>
                <w:szCs w:val="22"/>
              </w:rPr>
              <w:t xml:space="preserve">1.1. Naudotas, M3 klasės autobusas, skirtas keleiviams vežti miesto ir priemiesčio maršrutais, pagamintas ne ankščiau nei 2014 m. (pirmoji registracija) ir neeksploatuotas Lietuvoje. </w:t>
            </w:r>
          </w:p>
          <w:p w14:paraId="2700724B" w14:textId="77777777" w:rsidR="0065199A" w:rsidRPr="00160E95" w:rsidRDefault="0065199A" w:rsidP="004A5E88">
            <w:pPr>
              <w:ind w:right="60"/>
              <w:jc w:val="left"/>
              <w:rPr>
                <w:sz w:val="22"/>
                <w:szCs w:val="22"/>
              </w:rPr>
            </w:pPr>
            <w:r w:rsidRPr="00160E95">
              <w:rPr>
                <w:sz w:val="22"/>
                <w:szCs w:val="22"/>
              </w:rPr>
              <w:t>Kartu su pasiūlymu turi būti pateiktas autobuso registracijos liudijimas, kuriame aiškiai matomas kėbulo numeris ir kt. reikalingi duomenys.</w:t>
            </w:r>
          </w:p>
          <w:p w14:paraId="572D6596" w14:textId="77777777" w:rsidR="0065199A" w:rsidRPr="00160E95" w:rsidRDefault="0065199A" w:rsidP="004A5E88">
            <w:pPr>
              <w:ind w:left="27" w:right="60"/>
              <w:jc w:val="left"/>
              <w:rPr>
                <w:sz w:val="22"/>
                <w:szCs w:val="22"/>
              </w:rPr>
            </w:pPr>
            <w:r w:rsidRPr="00160E95">
              <w:rPr>
                <w:sz w:val="22"/>
                <w:szCs w:val="22"/>
              </w:rPr>
              <w:t xml:space="preserve">1.2. Autobuso rida turi būti ne didesnė nei 350 000 km. </w:t>
            </w:r>
            <w:r w:rsidRPr="00160E95">
              <w:rPr>
                <w:b/>
                <w:bCs/>
                <w:sz w:val="22"/>
                <w:szCs w:val="22"/>
              </w:rPr>
              <w:t>Kartu su pasiūlymu turi būti pateikta autobuso tachografo arba odometro nuotrauka, kurioje aiškiai matomi rodmenys, taip pat kiti transporto priemonės ridą įrodantys dokumentai (techninių aptarnavimų atžymos, techninių apžiūrų išrašai ar pan.)</w:t>
            </w:r>
          </w:p>
          <w:p w14:paraId="0963C634" w14:textId="039F0A21" w:rsidR="00CB7620" w:rsidRPr="00160E95" w:rsidRDefault="0065199A" w:rsidP="004A5E88">
            <w:pPr>
              <w:pStyle w:val="Default"/>
              <w:rPr>
                <w:sz w:val="22"/>
                <w:szCs w:val="22"/>
              </w:rPr>
            </w:pPr>
            <w:r w:rsidRPr="00160E95">
              <w:rPr>
                <w:rFonts w:eastAsia="Times New Roman"/>
                <w:sz w:val="22"/>
                <w:szCs w:val="22"/>
              </w:rPr>
              <w:t>1.3. Autobusas turi būti pritaikytas dirbti žiemos (iki -30ºC) ir vasaros (iki +35ºC) temperatūros sąlygomis.</w:t>
            </w:r>
          </w:p>
        </w:tc>
      </w:tr>
      <w:tr w:rsidR="0065199A" w:rsidRPr="00160E95" w14:paraId="17F37A25"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26B9CBDA"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40CE2251" w14:textId="45958576" w:rsidR="0065199A" w:rsidRPr="00160E95" w:rsidRDefault="0065199A" w:rsidP="0065199A">
            <w:pPr>
              <w:pStyle w:val="Default"/>
              <w:rPr>
                <w:sz w:val="22"/>
                <w:szCs w:val="22"/>
              </w:rPr>
            </w:pPr>
            <w:r w:rsidRPr="00160E95">
              <w:rPr>
                <w:sz w:val="22"/>
                <w:szCs w:val="22"/>
              </w:rPr>
              <w:t>Perkamas kiekis</w:t>
            </w:r>
          </w:p>
        </w:tc>
        <w:tc>
          <w:tcPr>
            <w:tcW w:w="6379" w:type="dxa"/>
            <w:tcBorders>
              <w:top w:val="single" w:sz="4" w:space="0" w:color="000000"/>
              <w:left w:val="single" w:sz="4" w:space="0" w:color="000000"/>
              <w:bottom w:val="single" w:sz="4" w:space="0" w:color="000000"/>
              <w:right w:val="single" w:sz="4" w:space="0" w:color="000000"/>
            </w:tcBorders>
          </w:tcPr>
          <w:p w14:paraId="3F075923" w14:textId="603C25E4" w:rsidR="0065199A" w:rsidRPr="004A5E88" w:rsidRDefault="0065199A" w:rsidP="004A5E88">
            <w:pPr>
              <w:pStyle w:val="Default"/>
              <w:rPr>
                <w:sz w:val="22"/>
                <w:szCs w:val="22"/>
              </w:rPr>
            </w:pPr>
            <w:r w:rsidRPr="004A5E88">
              <w:rPr>
                <w:rFonts w:eastAsia="Times New Roman"/>
                <w:sz w:val="22"/>
                <w:szCs w:val="22"/>
              </w:rPr>
              <w:t>1 (vienas) vnt.</w:t>
            </w:r>
          </w:p>
        </w:tc>
      </w:tr>
      <w:tr w:rsidR="0065199A" w:rsidRPr="00160E95" w14:paraId="1EC944C2"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406BB0CF" w14:textId="361CF54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7E6AD69A" w14:textId="77777777" w:rsidR="0065199A" w:rsidRPr="00160E95" w:rsidRDefault="0065199A" w:rsidP="0065199A">
            <w:pPr>
              <w:pStyle w:val="Default"/>
              <w:rPr>
                <w:sz w:val="22"/>
                <w:szCs w:val="22"/>
              </w:rPr>
            </w:pPr>
            <w:r w:rsidRPr="00160E95">
              <w:rPr>
                <w:sz w:val="22"/>
                <w:szCs w:val="22"/>
              </w:rPr>
              <w:t>Ilgis</w:t>
            </w:r>
          </w:p>
        </w:tc>
        <w:tc>
          <w:tcPr>
            <w:tcW w:w="6379" w:type="dxa"/>
            <w:tcBorders>
              <w:top w:val="single" w:sz="4" w:space="0" w:color="000000"/>
              <w:left w:val="single" w:sz="4" w:space="0" w:color="000000"/>
              <w:bottom w:val="single" w:sz="4" w:space="0" w:color="000000"/>
              <w:right w:val="single" w:sz="4" w:space="0" w:color="000000"/>
            </w:tcBorders>
          </w:tcPr>
          <w:p w14:paraId="63B7D73E" w14:textId="4AA9BF23" w:rsidR="0065199A" w:rsidRPr="004A5E88" w:rsidRDefault="00705D3D" w:rsidP="004A5E88">
            <w:pPr>
              <w:pStyle w:val="Default"/>
              <w:rPr>
                <w:sz w:val="22"/>
                <w:szCs w:val="22"/>
              </w:rPr>
            </w:pPr>
            <w:r>
              <w:rPr>
                <w:rFonts w:eastAsia="Times New Roman"/>
                <w:sz w:val="22"/>
                <w:szCs w:val="22"/>
              </w:rPr>
              <w:t xml:space="preserve">3.1. </w:t>
            </w:r>
            <w:r w:rsidR="0065199A" w:rsidRPr="004A5E88">
              <w:rPr>
                <w:rFonts w:eastAsia="Times New Roman"/>
                <w:sz w:val="22"/>
                <w:szCs w:val="22"/>
              </w:rPr>
              <w:t>Ne daugiau 8500 mm</w:t>
            </w:r>
          </w:p>
        </w:tc>
      </w:tr>
      <w:tr w:rsidR="0065199A" w:rsidRPr="00160E95" w14:paraId="6A7C0730"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2A5F9B26" w14:textId="0FFA6ED3"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0CFBE06" w14:textId="77777777" w:rsidR="0065199A" w:rsidRPr="00160E95" w:rsidRDefault="0065199A" w:rsidP="0065199A">
            <w:pPr>
              <w:pStyle w:val="Default"/>
              <w:rPr>
                <w:sz w:val="22"/>
                <w:szCs w:val="22"/>
              </w:rPr>
            </w:pPr>
            <w:r w:rsidRPr="00160E95">
              <w:rPr>
                <w:sz w:val="22"/>
                <w:szCs w:val="22"/>
              </w:rPr>
              <w:t>Plotis</w:t>
            </w:r>
          </w:p>
        </w:tc>
        <w:tc>
          <w:tcPr>
            <w:tcW w:w="6379" w:type="dxa"/>
            <w:tcBorders>
              <w:top w:val="single" w:sz="4" w:space="0" w:color="000000"/>
              <w:left w:val="single" w:sz="4" w:space="0" w:color="000000"/>
              <w:bottom w:val="single" w:sz="4" w:space="0" w:color="000000"/>
              <w:right w:val="single" w:sz="4" w:space="0" w:color="000000"/>
            </w:tcBorders>
          </w:tcPr>
          <w:p w14:paraId="2CB9AF04" w14:textId="7D5FC094" w:rsidR="0065199A" w:rsidRPr="004A5E88" w:rsidRDefault="00705D3D" w:rsidP="004A5E88">
            <w:pPr>
              <w:pStyle w:val="Default"/>
              <w:rPr>
                <w:sz w:val="22"/>
                <w:szCs w:val="22"/>
              </w:rPr>
            </w:pPr>
            <w:r>
              <w:rPr>
                <w:rFonts w:eastAsia="Times New Roman"/>
                <w:sz w:val="22"/>
                <w:szCs w:val="22"/>
              </w:rPr>
              <w:t xml:space="preserve">4.1. </w:t>
            </w:r>
            <w:r w:rsidR="0065199A" w:rsidRPr="004A5E88">
              <w:rPr>
                <w:rFonts w:eastAsia="Times New Roman"/>
                <w:sz w:val="22"/>
                <w:szCs w:val="22"/>
              </w:rPr>
              <w:t>Ne daugiau 2400 mm</w:t>
            </w:r>
          </w:p>
        </w:tc>
      </w:tr>
      <w:tr w:rsidR="0065199A" w:rsidRPr="00160E95" w14:paraId="3C87B75B"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332CBB5E" w14:textId="157A59D0"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561CD373" w14:textId="77777777" w:rsidR="0065199A" w:rsidRPr="00160E95" w:rsidRDefault="0065199A" w:rsidP="0065199A">
            <w:pPr>
              <w:pStyle w:val="Default"/>
              <w:rPr>
                <w:sz w:val="22"/>
                <w:szCs w:val="22"/>
              </w:rPr>
            </w:pPr>
            <w:r w:rsidRPr="00160E95">
              <w:rPr>
                <w:sz w:val="22"/>
                <w:szCs w:val="22"/>
              </w:rPr>
              <w:t>Aukštis</w:t>
            </w:r>
          </w:p>
        </w:tc>
        <w:tc>
          <w:tcPr>
            <w:tcW w:w="6379" w:type="dxa"/>
            <w:tcBorders>
              <w:top w:val="single" w:sz="4" w:space="0" w:color="000000"/>
              <w:left w:val="single" w:sz="4" w:space="0" w:color="000000"/>
              <w:bottom w:val="single" w:sz="4" w:space="0" w:color="000000"/>
              <w:right w:val="single" w:sz="4" w:space="0" w:color="000000"/>
            </w:tcBorders>
          </w:tcPr>
          <w:p w14:paraId="2AE8B580" w14:textId="108F551A" w:rsidR="0065199A" w:rsidRPr="004A5E88" w:rsidRDefault="00705D3D" w:rsidP="004A5E88">
            <w:pPr>
              <w:pStyle w:val="Default"/>
              <w:rPr>
                <w:sz w:val="22"/>
                <w:szCs w:val="22"/>
              </w:rPr>
            </w:pPr>
            <w:r>
              <w:rPr>
                <w:rFonts w:eastAsia="Times New Roman"/>
                <w:sz w:val="22"/>
                <w:szCs w:val="22"/>
              </w:rPr>
              <w:t xml:space="preserve">5.1. </w:t>
            </w:r>
            <w:r w:rsidR="0065199A" w:rsidRPr="004A5E88">
              <w:rPr>
                <w:rFonts w:eastAsia="Times New Roman"/>
                <w:sz w:val="22"/>
                <w:szCs w:val="22"/>
              </w:rPr>
              <w:t>Ne daugiau nei 3100 mm</w:t>
            </w:r>
          </w:p>
        </w:tc>
      </w:tr>
      <w:tr w:rsidR="0065199A" w:rsidRPr="00160E95" w14:paraId="74C7C72A"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3D91FF51" w14:textId="11D44D24"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24FC976D" w14:textId="0E737AFB" w:rsidR="0065199A" w:rsidRPr="00920FDB" w:rsidRDefault="0065199A" w:rsidP="0065199A">
            <w:pPr>
              <w:pStyle w:val="Default"/>
              <w:rPr>
                <w:sz w:val="22"/>
                <w:szCs w:val="22"/>
              </w:rPr>
            </w:pPr>
            <w:r w:rsidRPr="00920FDB">
              <w:rPr>
                <w:rFonts w:eastAsia="Times New Roman"/>
                <w:sz w:val="22"/>
                <w:szCs w:val="22"/>
              </w:rPr>
              <w:t>Didžiausia leistina masė</w:t>
            </w:r>
          </w:p>
        </w:tc>
        <w:tc>
          <w:tcPr>
            <w:tcW w:w="6379" w:type="dxa"/>
            <w:tcBorders>
              <w:top w:val="single" w:sz="4" w:space="0" w:color="000000"/>
              <w:left w:val="single" w:sz="4" w:space="0" w:color="000000"/>
              <w:bottom w:val="single" w:sz="4" w:space="0" w:color="000000"/>
              <w:right w:val="single" w:sz="4" w:space="0" w:color="000000"/>
            </w:tcBorders>
          </w:tcPr>
          <w:p w14:paraId="0949F1A4" w14:textId="10CB8811" w:rsidR="0065199A" w:rsidRPr="00920FDB" w:rsidRDefault="00705D3D" w:rsidP="004A5E88">
            <w:pPr>
              <w:pStyle w:val="Default"/>
              <w:rPr>
                <w:sz w:val="22"/>
                <w:szCs w:val="22"/>
                <w:highlight w:val="yellow"/>
              </w:rPr>
            </w:pPr>
            <w:r w:rsidRPr="00920FDB">
              <w:rPr>
                <w:rFonts w:eastAsia="Times New Roman"/>
                <w:sz w:val="22"/>
                <w:szCs w:val="22"/>
              </w:rPr>
              <w:t xml:space="preserve">6.1. </w:t>
            </w:r>
            <w:r w:rsidR="0065199A" w:rsidRPr="00920FDB">
              <w:rPr>
                <w:rFonts w:eastAsia="Times New Roman"/>
                <w:sz w:val="22"/>
                <w:szCs w:val="22"/>
              </w:rPr>
              <w:t>Ne daugiau kaip 7200 kg</w:t>
            </w:r>
          </w:p>
        </w:tc>
      </w:tr>
      <w:tr w:rsidR="00D4638E" w:rsidRPr="00160E95" w14:paraId="1F063098"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2F308501" w14:textId="18A029FC" w:rsidR="00D4638E" w:rsidRPr="00160E95" w:rsidRDefault="00D4638E" w:rsidP="006925C8">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736B3CD2" w14:textId="63E9D9F4" w:rsidR="00D4638E" w:rsidRPr="00160E95" w:rsidRDefault="00000000" w:rsidP="00C44394">
            <w:pPr>
              <w:pStyle w:val="Default"/>
              <w:rPr>
                <w:sz w:val="22"/>
                <w:szCs w:val="22"/>
              </w:rPr>
            </w:pPr>
            <w:r w:rsidRPr="00160E95">
              <w:rPr>
                <w:sz w:val="22"/>
                <w:szCs w:val="22"/>
              </w:rPr>
              <w:t>Pagaminimo</w:t>
            </w:r>
            <w:r w:rsidR="006A7914">
              <w:rPr>
                <w:sz w:val="22"/>
                <w:szCs w:val="22"/>
              </w:rPr>
              <w:t xml:space="preserve"> </w:t>
            </w:r>
            <w:r w:rsidRPr="00160E95">
              <w:rPr>
                <w:sz w:val="22"/>
                <w:szCs w:val="22"/>
              </w:rPr>
              <w:t>metai</w:t>
            </w:r>
            <w:r w:rsidR="006A7914">
              <w:rPr>
                <w:sz w:val="22"/>
                <w:szCs w:val="22"/>
              </w:rPr>
              <w:t xml:space="preserve"> (pirmoji registracija)</w:t>
            </w:r>
          </w:p>
        </w:tc>
        <w:tc>
          <w:tcPr>
            <w:tcW w:w="6379" w:type="dxa"/>
            <w:tcBorders>
              <w:top w:val="single" w:sz="4" w:space="0" w:color="000000"/>
              <w:left w:val="single" w:sz="4" w:space="0" w:color="000000"/>
              <w:bottom w:val="single" w:sz="4" w:space="0" w:color="000000"/>
              <w:right w:val="single" w:sz="4" w:space="0" w:color="000000"/>
            </w:tcBorders>
          </w:tcPr>
          <w:p w14:paraId="74092CBC" w14:textId="54532A59" w:rsidR="00D4638E" w:rsidRPr="004A5E88" w:rsidRDefault="00705D3D" w:rsidP="004A5E88">
            <w:pPr>
              <w:pStyle w:val="Default"/>
              <w:rPr>
                <w:sz w:val="22"/>
                <w:szCs w:val="22"/>
              </w:rPr>
            </w:pPr>
            <w:r>
              <w:rPr>
                <w:sz w:val="22"/>
                <w:szCs w:val="22"/>
              </w:rPr>
              <w:t xml:space="preserve">7.1. </w:t>
            </w:r>
            <w:r w:rsidRPr="004A5E88">
              <w:rPr>
                <w:sz w:val="22"/>
                <w:szCs w:val="22"/>
              </w:rPr>
              <w:t>Ne anksčiau kaip 201</w:t>
            </w:r>
            <w:r w:rsidR="00546AF3" w:rsidRPr="004A5E88">
              <w:rPr>
                <w:sz w:val="22"/>
                <w:szCs w:val="22"/>
              </w:rPr>
              <w:t>4</w:t>
            </w:r>
            <w:r w:rsidRPr="004A5E88">
              <w:rPr>
                <w:sz w:val="22"/>
                <w:szCs w:val="22"/>
              </w:rPr>
              <w:t xml:space="preserve"> metų</w:t>
            </w:r>
          </w:p>
        </w:tc>
      </w:tr>
      <w:tr w:rsidR="0065199A" w:rsidRPr="00160E95" w14:paraId="0DCE0B55"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4B82FA47" w14:textId="53775C19"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7AC8656F" w14:textId="3A8D86BD" w:rsidR="0065199A" w:rsidRPr="00992604" w:rsidRDefault="00632A1E" w:rsidP="00992604">
            <w:pPr>
              <w:pStyle w:val="Default"/>
              <w:rPr>
                <w:rFonts w:eastAsia="Times New Roman"/>
                <w:sz w:val="22"/>
                <w:szCs w:val="22"/>
              </w:rPr>
            </w:pPr>
            <w:r w:rsidRPr="00632A1E">
              <w:rPr>
                <w:rFonts w:eastAsia="Times New Roman"/>
                <w:sz w:val="22"/>
                <w:szCs w:val="22"/>
              </w:rPr>
              <w:t>Sėdim</w:t>
            </w:r>
            <w:r w:rsidR="00460F2F">
              <w:rPr>
                <w:rFonts w:eastAsia="Times New Roman"/>
                <w:sz w:val="22"/>
                <w:szCs w:val="22"/>
              </w:rPr>
              <w:t>os</w:t>
            </w:r>
            <w:r w:rsidRPr="00632A1E">
              <w:rPr>
                <w:rFonts w:eastAsia="Times New Roman"/>
                <w:sz w:val="22"/>
                <w:szCs w:val="22"/>
              </w:rPr>
              <w:t xml:space="preserve"> </w:t>
            </w:r>
            <w:r w:rsidR="00460F2F">
              <w:rPr>
                <w:rFonts w:eastAsia="Times New Roman"/>
                <w:sz w:val="22"/>
                <w:szCs w:val="22"/>
              </w:rPr>
              <w:t>ir stovimos vietos</w:t>
            </w:r>
            <w:r w:rsidR="00992604">
              <w:rPr>
                <w:rFonts w:eastAsia="Times New Roman"/>
                <w:sz w:val="22"/>
                <w:szCs w:val="22"/>
              </w:rPr>
              <w:t>, v</w:t>
            </w:r>
            <w:r w:rsidR="00992604" w:rsidRPr="00992604">
              <w:rPr>
                <w:rFonts w:eastAsia="Times New Roman"/>
                <w:sz w:val="22"/>
                <w:szCs w:val="22"/>
              </w:rPr>
              <w:t>ietos neįgaliesiems</w:t>
            </w:r>
          </w:p>
        </w:tc>
        <w:tc>
          <w:tcPr>
            <w:tcW w:w="6379" w:type="dxa"/>
            <w:tcBorders>
              <w:top w:val="single" w:sz="4" w:space="0" w:color="000000"/>
              <w:left w:val="single" w:sz="4" w:space="0" w:color="000000"/>
              <w:bottom w:val="single" w:sz="4" w:space="0" w:color="000000"/>
              <w:right w:val="single" w:sz="4" w:space="0" w:color="000000"/>
            </w:tcBorders>
          </w:tcPr>
          <w:p w14:paraId="46BD4F00" w14:textId="77777777" w:rsidR="00C26B41" w:rsidRDefault="0065199A" w:rsidP="004A5E88">
            <w:pPr>
              <w:ind w:right="60"/>
              <w:jc w:val="left"/>
              <w:rPr>
                <w:sz w:val="22"/>
                <w:szCs w:val="22"/>
              </w:rPr>
            </w:pPr>
            <w:r w:rsidRPr="004A5E88">
              <w:rPr>
                <w:sz w:val="22"/>
                <w:szCs w:val="22"/>
              </w:rPr>
              <w:t>8.1. Ne mažiau kaip 27 sėdimos vietos, įskaitant vairuotojo vietą.</w:t>
            </w:r>
          </w:p>
          <w:p w14:paraId="75F78333" w14:textId="77777777" w:rsidR="00C26B41" w:rsidRDefault="00C26B41" w:rsidP="004A5E88">
            <w:pPr>
              <w:ind w:right="60"/>
              <w:jc w:val="left"/>
              <w:rPr>
                <w:sz w:val="22"/>
                <w:szCs w:val="22"/>
              </w:rPr>
            </w:pPr>
            <w:r>
              <w:rPr>
                <w:sz w:val="22"/>
                <w:szCs w:val="22"/>
              </w:rPr>
              <w:t>8.2. Ne mažiau kaip 5 vietos stovintiems keleiviams.</w:t>
            </w:r>
          </w:p>
          <w:p w14:paraId="17D3D915" w14:textId="476AF04E" w:rsidR="0065199A" w:rsidRPr="004A5E88" w:rsidRDefault="00C26B41" w:rsidP="004A5E88">
            <w:pPr>
              <w:ind w:right="60"/>
              <w:jc w:val="left"/>
              <w:rPr>
                <w:sz w:val="22"/>
                <w:szCs w:val="22"/>
              </w:rPr>
            </w:pPr>
            <w:r>
              <w:rPr>
                <w:sz w:val="22"/>
                <w:szCs w:val="22"/>
              </w:rPr>
              <w:t>8.2.1. Turi būti įrengti turėklai/</w:t>
            </w:r>
            <w:r w:rsidR="004A53B1">
              <w:rPr>
                <w:sz w:val="22"/>
                <w:szCs w:val="22"/>
              </w:rPr>
              <w:t>įsikibimo rankenos stovintiems keleiviams.</w:t>
            </w:r>
            <w:r w:rsidR="0065199A" w:rsidRPr="004A5E88">
              <w:rPr>
                <w:sz w:val="22"/>
                <w:szCs w:val="22"/>
              </w:rPr>
              <w:t xml:space="preserve"> </w:t>
            </w:r>
          </w:p>
          <w:p w14:paraId="74E845E3" w14:textId="4DE8A2A5" w:rsidR="0065199A" w:rsidRPr="004A5E88" w:rsidRDefault="0065199A" w:rsidP="00632A1E">
            <w:pPr>
              <w:ind w:right="60"/>
              <w:jc w:val="left"/>
              <w:rPr>
                <w:sz w:val="22"/>
                <w:szCs w:val="22"/>
              </w:rPr>
            </w:pPr>
            <w:r w:rsidRPr="004A5E88">
              <w:rPr>
                <w:sz w:val="22"/>
                <w:szCs w:val="22"/>
              </w:rPr>
              <w:t>8.</w:t>
            </w:r>
            <w:r w:rsidR="00CC6C67">
              <w:rPr>
                <w:sz w:val="22"/>
                <w:szCs w:val="22"/>
              </w:rPr>
              <w:t>3</w:t>
            </w:r>
            <w:r w:rsidRPr="004A5E88">
              <w:rPr>
                <w:sz w:val="22"/>
                <w:szCs w:val="22"/>
              </w:rPr>
              <w:t>. Ne mažiau kaip 1 vieta neįgaliesiems keleiviams su vežimėliu.</w:t>
            </w:r>
            <w:r w:rsidR="00992604" w:rsidRPr="004A5E88">
              <w:rPr>
                <w:sz w:val="22"/>
                <w:szCs w:val="22"/>
              </w:rPr>
              <w:t xml:space="preserve"> Neįgaliojo keleivio vežimėlis turi įvažiuoti/išvažiuoti per galines dvigubas autobuso šonines duris, naudojant atverčiamą rampą (be lifto).</w:t>
            </w:r>
            <w:r w:rsidRPr="004A5E88">
              <w:rPr>
                <w:sz w:val="22"/>
                <w:szCs w:val="22"/>
              </w:rPr>
              <w:t xml:space="preserve"> </w:t>
            </w:r>
          </w:p>
        </w:tc>
      </w:tr>
      <w:tr w:rsidR="0065199A" w:rsidRPr="00160E95" w14:paraId="21CA5E98"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62459A18"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23356DDA" w14:textId="77777777" w:rsidR="0065199A" w:rsidRPr="00160E95" w:rsidRDefault="0065199A" w:rsidP="0065199A">
            <w:pPr>
              <w:pStyle w:val="Default"/>
              <w:rPr>
                <w:sz w:val="22"/>
                <w:szCs w:val="22"/>
              </w:rPr>
            </w:pPr>
            <w:r w:rsidRPr="00160E95">
              <w:rPr>
                <w:sz w:val="22"/>
                <w:szCs w:val="22"/>
              </w:rPr>
              <w:t>Variklis</w:t>
            </w:r>
          </w:p>
        </w:tc>
        <w:tc>
          <w:tcPr>
            <w:tcW w:w="6379" w:type="dxa"/>
            <w:tcBorders>
              <w:top w:val="single" w:sz="4" w:space="0" w:color="000000"/>
              <w:left w:val="single" w:sz="4" w:space="0" w:color="000000"/>
              <w:bottom w:val="single" w:sz="4" w:space="0" w:color="000000"/>
              <w:right w:val="single" w:sz="4" w:space="0" w:color="000000"/>
            </w:tcBorders>
          </w:tcPr>
          <w:p w14:paraId="2EEACA43" w14:textId="005E3EFD" w:rsidR="00E877F0" w:rsidRPr="004A5E88" w:rsidRDefault="0065199A" w:rsidP="004A5E88">
            <w:pPr>
              <w:ind w:left="27" w:right="60"/>
              <w:jc w:val="left"/>
              <w:rPr>
                <w:sz w:val="22"/>
                <w:szCs w:val="22"/>
              </w:rPr>
            </w:pPr>
            <w:r w:rsidRPr="004A5E88">
              <w:rPr>
                <w:sz w:val="22"/>
                <w:szCs w:val="22"/>
              </w:rPr>
              <w:t>9.1. Vidaus degimo, varomas dyzeliniu kuru.</w:t>
            </w:r>
          </w:p>
          <w:p w14:paraId="1555B3E3" w14:textId="21CF16C0" w:rsidR="0065199A" w:rsidRPr="004A5E88" w:rsidRDefault="0065199A" w:rsidP="004A5E88">
            <w:pPr>
              <w:ind w:left="27" w:right="60"/>
              <w:jc w:val="left"/>
              <w:rPr>
                <w:sz w:val="22"/>
                <w:szCs w:val="22"/>
              </w:rPr>
            </w:pPr>
            <w:r w:rsidRPr="004A5E88">
              <w:rPr>
                <w:sz w:val="22"/>
                <w:szCs w:val="22"/>
              </w:rPr>
              <w:t xml:space="preserve">9.2. </w:t>
            </w:r>
            <w:r w:rsidR="00E877F0" w:rsidRPr="004A5E88">
              <w:rPr>
                <w:sz w:val="22"/>
                <w:szCs w:val="22"/>
              </w:rPr>
              <w:t>Variklis sumontuotas autobuso priekyje.</w:t>
            </w:r>
          </w:p>
          <w:p w14:paraId="13E2CE74" w14:textId="187F56F5" w:rsidR="0065199A" w:rsidRPr="004A5E88" w:rsidRDefault="0065199A" w:rsidP="004A5E88">
            <w:pPr>
              <w:ind w:left="27" w:right="60"/>
              <w:jc w:val="left"/>
              <w:rPr>
                <w:sz w:val="22"/>
                <w:szCs w:val="22"/>
              </w:rPr>
            </w:pPr>
            <w:r w:rsidRPr="004A5E88">
              <w:rPr>
                <w:sz w:val="22"/>
                <w:szCs w:val="22"/>
              </w:rPr>
              <w:t>9.3. Variklio galia – ne didesnė kaip 130 kW.</w:t>
            </w:r>
          </w:p>
          <w:p w14:paraId="0E1F4000" w14:textId="77777777" w:rsidR="0065199A" w:rsidRPr="004A5E88" w:rsidRDefault="0065199A" w:rsidP="004A5E88">
            <w:pPr>
              <w:pStyle w:val="Default"/>
              <w:rPr>
                <w:rFonts w:eastAsia="Times New Roman"/>
                <w:sz w:val="22"/>
                <w:szCs w:val="22"/>
              </w:rPr>
            </w:pPr>
            <w:r w:rsidRPr="004A5E88">
              <w:rPr>
                <w:rFonts w:eastAsia="Times New Roman"/>
                <w:sz w:val="22"/>
                <w:szCs w:val="22"/>
              </w:rPr>
              <w:t>9.4. Variklio darbinis tūris ne didesnis kaip 3000 cm</w:t>
            </w:r>
            <w:r w:rsidRPr="004A5E88">
              <w:rPr>
                <w:rFonts w:eastAsia="Times New Roman"/>
                <w:sz w:val="22"/>
                <w:szCs w:val="22"/>
                <w:vertAlign w:val="superscript"/>
              </w:rPr>
              <w:t>3</w:t>
            </w:r>
            <w:r w:rsidRPr="004A5E88">
              <w:rPr>
                <w:rFonts w:eastAsia="Times New Roman"/>
                <w:sz w:val="22"/>
                <w:szCs w:val="22"/>
              </w:rPr>
              <w:t>.</w:t>
            </w:r>
          </w:p>
          <w:p w14:paraId="53C40395" w14:textId="76A92F26" w:rsidR="00E877F0" w:rsidRPr="004A5E88" w:rsidRDefault="00E877F0" w:rsidP="004A5E88">
            <w:pPr>
              <w:pStyle w:val="Default"/>
              <w:rPr>
                <w:sz w:val="22"/>
                <w:szCs w:val="22"/>
              </w:rPr>
            </w:pPr>
            <w:r w:rsidRPr="004A5E88">
              <w:rPr>
                <w:sz w:val="22"/>
                <w:szCs w:val="22"/>
              </w:rPr>
              <w:t xml:space="preserve">9.5. </w:t>
            </w:r>
            <w:r w:rsidRPr="004A5E88">
              <w:rPr>
                <w:rFonts w:eastAsia="Times New Roman"/>
                <w:sz w:val="22"/>
                <w:szCs w:val="22"/>
              </w:rPr>
              <w:t>ES išmetamų dujų emisijos standartas – ne mažesnis kaip EURO6.</w:t>
            </w:r>
          </w:p>
        </w:tc>
      </w:tr>
      <w:tr w:rsidR="0065199A" w:rsidRPr="00160E95" w14:paraId="2F2AA629" w14:textId="77777777" w:rsidTr="00815ACE">
        <w:trPr>
          <w:trHeight w:val="81"/>
        </w:trPr>
        <w:tc>
          <w:tcPr>
            <w:tcW w:w="815" w:type="dxa"/>
            <w:tcBorders>
              <w:top w:val="single" w:sz="4" w:space="0" w:color="000000"/>
              <w:left w:val="single" w:sz="4" w:space="0" w:color="000000"/>
              <w:bottom w:val="single" w:sz="4" w:space="0" w:color="000000"/>
              <w:right w:val="single" w:sz="4" w:space="0" w:color="000000"/>
            </w:tcBorders>
          </w:tcPr>
          <w:p w14:paraId="2FB7BA7E" w14:textId="323CA57A"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67A497E" w14:textId="2FDB6390" w:rsidR="0065199A" w:rsidRPr="00160E95" w:rsidRDefault="00E90BF9" w:rsidP="0065199A">
            <w:pPr>
              <w:pStyle w:val="Default"/>
              <w:rPr>
                <w:sz w:val="22"/>
                <w:szCs w:val="22"/>
              </w:rPr>
            </w:pPr>
            <w:r>
              <w:rPr>
                <w:sz w:val="22"/>
                <w:szCs w:val="22"/>
              </w:rPr>
              <w:t>Greičio ribotuvas</w:t>
            </w:r>
          </w:p>
        </w:tc>
        <w:tc>
          <w:tcPr>
            <w:tcW w:w="6379" w:type="dxa"/>
            <w:tcBorders>
              <w:top w:val="single" w:sz="4" w:space="0" w:color="000000"/>
              <w:left w:val="single" w:sz="4" w:space="0" w:color="000000"/>
              <w:bottom w:val="single" w:sz="4" w:space="0" w:color="000000"/>
              <w:right w:val="single" w:sz="4" w:space="0" w:color="000000"/>
            </w:tcBorders>
          </w:tcPr>
          <w:p w14:paraId="0C6238D3" w14:textId="3ED5C6C1" w:rsidR="0065199A" w:rsidRPr="004A5E88" w:rsidRDefault="00C21E64" w:rsidP="004A5E88">
            <w:pPr>
              <w:pStyle w:val="Default"/>
              <w:rPr>
                <w:sz w:val="22"/>
                <w:szCs w:val="22"/>
              </w:rPr>
            </w:pPr>
            <w:r w:rsidRPr="004A5E88">
              <w:rPr>
                <w:sz w:val="22"/>
                <w:szCs w:val="22"/>
              </w:rPr>
              <w:t xml:space="preserve">10.1. </w:t>
            </w:r>
            <w:r w:rsidR="00723458" w:rsidRPr="004A5E88">
              <w:rPr>
                <w:sz w:val="22"/>
                <w:szCs w:val="22"/>
              </w:rPr>
              <w:t>Turi būti įrengtas greičio ribotuvas</w:t>
            </w:r>
          </w:p>
        </w:tc>
      </w:tr>
      <w:tr w:rsidR="0065199A" w:rsidRPr="00160E95" w14:paraId="5FA0A997" w14:textId="77777777" w:rsidTr="00815ACE">
        <w:trPr>
          <w:trHeight w:val="307"/>
        </w:trPr>
        <w:tc>
          <w:tcPr>
            <w:tcW w:w="815" w:type="dxa"/>
            <w:tcBorders>
              <w:top w:val="single" w:sz="4" w:space="0" w:color="000000"/>
              <w:left w:val="single" w:sz="4" w:space="0" w:color="000000"/>
              <w:bottom w:val="single" w:sz="4" w:space="0" w:color="000000"/>
              <w:right w:val="single" w:sz="4" w:space="0" w:color="000000"/>
            </w:tcBorders>
          </w:tcPr>
          <w:p w14:paraId="2511AD49"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2318431" w14:textId="77777777" w:rsidR="0065199A" w:rsidRPr="00160E95" w:rsidRDefault="0065199A" w:rsidP="0065199A">
            <w:pPr>
              <w:pStyle w:val="Default"/>
              <w:rPr>
                <w:sz w:val="22"/>
                <w:szCs w:val="22"/>
              </w:rPr>
            </w:pPr>
            <w:r w:rsidRPr="00160E95">
              <w:rPr>
                <w:sz w:val="22"/>
                <w:szCs w:val="22"/>
              </w:rPr>
              <w:t>Ratai ir padangos</w:t>
            </w:r>
          </w:p>
        </w:tc>
        <w:tc>
          <w:tcPr>
            <w:tcW w:w="6379" w:type="dxa"/>
            <w:tcBorders>
              <w:top w:val="single" w:sz="4" w:space="0" w:color="000000"/>
              <w:left w:val="single" w:sz="4" w:space="0" w:color="000000"/>
              <w:bottom w:val="single" w:sz="4" w:space="0" w:color="000000"/>
              <w:right w:val="single" w:sz="4" w:space="0" w:color="000000"/>
            </w:tcBorders>
          </w:tcPr>
          <w:p w14:paraId="30A907E5" w14:textId="797CD9E7" w:rsidR="0065199A" w:rsidRPr="004A5E88" w:rsidRDefault="0065199A" w:rsidP="004A5E88">
            <w:pPr>
              <w:pStyle w:val="Default"/>
              <w:rPr>
                <w:sz w:val="22"/>
                <w:szCs w:val="22"/>
              </w:rPr>
            </w:pPr>
            <w:r w:rsidRPr="004A5E88">
              <w:rPr>
                <w:sz w:val="22"/>
                <w:szCs w:val="22"/>
              </w:rPr>
              <w:t>1</w:t>
            </w:r>
            <w:r w:rsidR="00183E65" w:rsidRPr="004A5E88">
              <w:rPr>
                <w:sz w:val="22"/>
                <w:szCs w:val="22"/>
              </w:rPr>
              <w:t>1</w:t>
            </w:r>
            <w:r w:rsidRPr="004A5E88">
              <w:rPr>
                <w:sz w:val="22"/>
                <w:szCs w:val="22"/>
              </w:rPr>
              <w:t xml:space="preserve">.1. Padangos turi būti tinkamos eksploatacijai ir atitikti kelių eismo taisyklių reikalavimus. </w:t>
            </w:r>
          </w:p>
        </w:tc>
      </w:tr>
      <w:tr w:rsidR="0065199A" w:rsidRPr="00160E95" w14:paraId="147A7BFB"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3196F80C" w14:textId="5BA507EB"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7B6B74F" w14:textId="77777777" w:rsidR="0065199A" w:rsidRPr="00160E95" w:rsidRDefault="0065199A" w:rsidP="0065199A">
            <w:pPr>
              <w:pStyle w:val="Default"/>
              <w:rPr>
                <w:sz w:val="22"/>
                <w:szCs w:val="22"/>
              </w:rPr>
            </w:pPr>
            <w:r w:rsidRPr="00160E95">
              <w:rPr>
                <w:sz w:val="22"/>
                <w:szCs w:val="22"/>
              </w:rPr>
              <w:t>Durys, keleivių įlipimo durys</w:t>
            </w:r>
          </w:p>
        </w:tc>
        <w:tc>
          <w:tcPr>
            <w:tcW w:w="6379" w:type="dxa"/>
            <w:tcBorders>
              <w:top w:val="single" w:sz="4" w:space="0" w:color="000000"/>
              <w:left w:val="single" w:sz="4" w:space="0" w:color="000000"/>
              <w:bottom w:val="single" w:sz="4" w:space="0" w:color="000000"/>
              <w:right w:val="single" w:sz="4" w:space="0" w:color="000000"/>
            </w:tcBorders>
          </w:tcPr>
          <w:p w14:paraId="64FE5FBC" w14:textId="7D70D88F" w:rsidR="0065199A" w:rsidRPr="004A5E88" w:rsidRDefault="0065199A" w:rsidP="004A5E88">
            <w:pPr>
              <w:pStyle w:val="Default"/>
              <w:rPr>
                <w:sz w:val="22"/>
                <w:szCs w:val="22"/>
              </w:rPr>
            </w:pPr>
            <w:r w:rsidRPr="004A5E88">
              <w:rPr>
                <w:sz w:val="22"/>
                <w:szCs w:val="22"/>
              </w:rPr>
              <w:t>1</w:t>
            </w:r>
            <w:r w:rsidR="00183E65" w:rsidRPr="004A5E88">
              <w:rPr>
                <w:sz w:val="22"/>
                <w:szCs w:val="22"/>
              </w:rPr>
              <w:t>2</w:t>
            </w:r>
            <w:r w:rsidRPr="004A5E88">
              <w:rPr>
                <w:sz w:val="22"/>
                <w:szCs w:val="22"/>
              </w:rPr>
              <w:t xml:space="preserve">.1. </w:t>
            </w:r>
            <w:r w:rsidR="00183E65" w:rsidRPr="004A5E88">
              <w:rPr>
                <w:sz w:val="22"/>
                <w:szCs w:val="22"/>
              </w:rPr>
              <w:t>Dvejos dvigubos keleivių įlipimo/išlipimo durys turi būti  valdomos elektrine arba elektropneumatine pavara, valdomos iš vairuotojo darbo vietos.</w:t>
            </w:r>
          </w:p>
          <w:p w14:paraId="7BF00683" w14:textId="3AC56877" w:rsidR="00183E65" w:rsidRPr="004A5E88" w:rsidRDefault="00183E65" w:rsidP="004A5E88">
            <w:pPr>
              <w:pStyle w:val="Default"/>
              <w:rPr>
                <w:sz w:val="22"/>
                <w:szCs w:val="22"/>
              </w:rPr>
            </w:pPr>
            <w:r w:rsidRPr="004A5E88">
              <w:rPr>
                <w:sz w:val="22"/>
                <w:szCs w:val="22"/>
              </w:rPr>
              <w:lastRenderedPageBreak/>
              <w:t>12.2. Pirmosios (priekinės) dvigubos keleivių įlipimo/išlipimo durys turi būti autobuso dešiniame šone priekyje, o antrosios dvigubos (galinės) keleivių įlipimo/išlipimo durys turi būti autobuso dešiniame šone gale.</w:t>
            </w:r>
          </w:p>
          <w:p w14:paraId="07A3081A" w14:textId="6DA97D85" w:rsidR="0065199A" w:rsidRPr="004A5E88" w:rsidRDefault="00183E65" w:rsidP="004A5E88">
            <w:pPr>
              <w:pStyle w:val="Default"/>
              <w:rPr>
                <w:sz w:val="22"/>
                <w:szCs w:val="22"/>
              </w:rPr>
            </w:pPr>
            <w:r w:rsidRPr="004A5E88">
              <w:rPr>
                <w:sz w:val="22"/>
                <w:szCs w:val="22"/>
              </w:rPr>
              <w:t>12.3. Ties antrosiomis keleivių įlipimo/išlipimo durimis autobuso gale turi būti įrengtos sužemintos lygios grindys (įlipimas be laiptelių) su atverčiama rampa, kuri skirta neįgaliųjų keleivių vežimėliui įvažiuoti/išvažiuoti (be lifto).</w:t>
            </w:r>
          </w:p>
        </w:tc>
      </w:tr>
      <w:tr w:rsidR="0065199A" w:rsidRPr="00160E95" w14:paraId="49F5BA30"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2B7D5FAA" w14:textId="24EAD178"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3CBD51A" w14:textId="77777777" w:rsidR="0065199A" w:rsidRPr="00160E95" w:rsidRDefault="0065199A" w:rsidP="0065199A">
            <w:pPr>
              <w:pStyle w:val="Default"/>
              <w:rPr>
                <w:sz w:val="22"/>
                <w:szCs w:val="22"/>
              </w:rPr>
            </w:pPr>
            <w:r w:rsidRPr="00160E95">
              <w:rPr>
                <w:sz w:val="22"/>
                <w:szCs w:val="22"/>
              </w:rPr>
              <w:t>Vairuotojo darbo vieta ir sėdynė</w:t>
            </w:r>
          </w:p>
        </w:tc>
        <w:tc>
          <w:tcPr>
            <w:tcW w:w="6379" w:type="dxa"/>
            <w:tcBorders>
              <w:top w:val="single" w:sz="4" w:space="0" w:color="000000"/>
              <w:left w:val="single" w:sz="4" w:space="0" w:color="000000"/>
              <w:bottom w:val="single" w:sz="4" w:space="0" w:color="000000"/>
              <w:right w:val="single" w:sz="4" w:space="0" w:color="000000"/>
            </w:tcBorders>
          </w:tcPr>
          <w:p w14:paraId="624D4B7D" w14:textId="01D11A06" w:rsidR="0065199A" w:rsidRPr="004A5E88" w:rsidRDefault="0065199A" w:rsidP="004A5E88">
            <w:pPr>
              <w:pStyle w:val="Default"/>
              <w:rPr>
                <w:sz w:val="22"/>
                <w:szCs w:val="22"/>
              </w:rPr>
            </w:pPr>
            <w:r w:rsidRPr="004A5E88">
              <w:rPr>
                <w:sz w:val="22"/>
                <w:szCs w:val="22"/>
              </w:rPr>
              <w:t>1</w:t>
            </w:r>
            <w:r w:rsidR="00FD137C" w:rsidRPr="004A5E88">
              <w:rPr>
                <w:sz w:val="22"/>
                <w:szCs w:val="22"/>
              </w:rPr>
              <w:t>3</w:t>
            </w:r>
            <w:r w:rsidRPr="004A5E88">
              <w:rPr>
                <w:sz w:val="22"/>
                <w:szCs w:val="22"/>
              </w:rPr>
              <w:t>.</w:t>
            </w:r>
            <w:r w:rsidR="005055DE" w:rsidRPr="004A5E88">
              <w:rPr>
                <w:sz w:val="22"/>
                <w:szCs w:val="22"/>
              </w:rPr>
              <w:t>1</w:t>
            </w:r>
            <w:r w:rsidRPr="004A5E88">
              <w:rPr>
                <w:sz w:val="22"/>
                <w:szCs w:val="22"/>
              </w:rPr>
              <w:t xml:space="preserve">. </w:t>
            </w:r>
            <w:r w:rsidR="0084592C" w:rsidRPr="004A5E88">
              <w:rPr>
                <w:sz w:val="22"/>
                <w:szCs w:val="22"/>
              </w:rPr>
              <w:t>Tachografas – atitinkantis ES ir Lietuvos Respublikos reikalavimus.</w:t>
            </w:r>
          </w:p>
          <w:p w14:paraId="55252C4E" w14:textId="2984C2AE" w:rsidR="0065199A" w:rsidRPr="004A5E88" w:rsidRDefault="0065199A" w:rsidP="004A5E88">
            <w:pPr>
              <w:pStyle w:val="Default"/>
              <w:rPr>
                <w:sz w:val="22"/>
                <w:szCs w:val="22"/>
              </w:rPr>
            </w:pPr>
            <w:r w:rsidRPr="004A5E88">
              <w:rPr>
                <w:sz w:val="22"/>
                <w:szCs w:val="22"/>
              </w:rPr>
              <w:t>1</w:t>
            </w:r>
            <w:r w:rsidR="00FD137C" w:rsidRPr="004A5E88">
              <w:rPr>
                <w:sz w:val="22"/>
                <w:szCs w:val="22"/>
              </w:rPr>
              <w:t>3</w:t>
            </w:r>
            <w:r w:rsidRPr="004A5E88">
              <w:rPr>
                <w:sz w:val="22"/>
                <w:szCs w:val="22"/>
              </w:rPr>
              <w:t>.</w:t>
            </w:r>
            <w:r w:rsidR="005055DE" w:rsidRPr="004A5E88">
              <w:rPr>
                <w:sz w:val="22"/>
                <w:szCs w:val="22"/>
              </w:rPr>
              <w:t>2</w:t>
            </w:r>
            <w:r w:rsidRPr="004A5E88">
              <w:rPr>
                <w:sz w:val="22"/>
                <w:szCs w:val="22"/>
              </w:rPr>
              <w:t xml:space="preserve">. </w:t>
            </w:r>
            <w:r w:rsidR="00E90BF9" w:rsidRPr="004A5E88">
              <w:rPr>
                <w:sz w:val="22"/>
                <w:szCs w:val="22"/>
              </w:rPr>
              <w:t>Vairuotojo sėdynė – reguliuojamo aukščio.</w:t>
            </w:r>
          </w:p>
          <w:p w14:paraId="3DBAFFD7" w14:textId="14E0A88F" w:rsidR="0065199A" w:rsidRPr="004A5E88" w:rsidRDefault="0065199A" w:rsidP="004A5E88">
            <w:pPr>
              <w:pStyle w:val="Default"/>
              <w:rPr>
                <w:sz w:val="22"/>
                <w:szCs w:val="22"/>
              </w:rPr>
            </w:pPr>
            <w:r w:rsidRPr="004A5E88">
              <w:rPr>
                <w:sz w:val="22"/>
                <w:szCs w:val="22"/>
              </w:rPr>
              <w:t>1</w:t>
            </w:r>
            <w:r w:rsidR="00FD137C" w:rsidRPr="004A5E88">
              <w:rPr>
                <w:sz w:val="22"/>
                <w:szCs w:val="22"/>
              </w:rPr>
              <w:t>3</w:t>
            </w:r>
            <w:r w:rsidRPr="004A5E88">
              <w:rPr>
                <w:sz w:val="22"/>
                <w:szCs w:val="22"/>
              </w:rPr>
              <w:t>.</w:t>
            </w:r>
            <w:r w:rsidR="005055DE" w:rsidRPr="004A5E88">
              <w:rPr>
                <w:sz w:val="22"/>
                <w:szCs w:val="22"/>
              </w:rPr>
              <w:t>3</w:t>
            </w:r>
            <w:r w:rsidRPr="004A5E88">
              <w:rPr>
                <w:sz w:val="22"/>
                <w:szCs w:val="22"/>
              </w:rPr>
              <w:t xml:space="preserve">. </w:t>
            </w:r>
            <w:r w:rsidR="00BF5031" w:rsidRPr="004A5E88">
              <w:rPr>
                <w:sz w:val="22"/>
                <w:szCs w:val="22"/>
              </w:rPr>
              <w:t>Ne mažiau kaip 1 (viena) švieslentė/matrica su valdikliu (autobuso priekyje būtina).</w:t>
            </w:r>
          </w:p>
        </w:tc>
      </w:tr>
      <w:tr w:rsidR="0065199A" w:rsidRPr="00160E95" w14:paraId="38EB9F29"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5D9D1EA0"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6FACD3D0" w14:textId="52D275E9" w:rsidR="0065199A" w:rsidRPr="00160E95" w:rsidRDefault="0065199A" w:rsidP="0065199A">
            <w:pPr>
              <w:pStyle w:val="Default"/>
              <w:rPr>
                <w:sz w:val="22"/>
                <w:szCs w:val="22"/>
              </w:rPr>
            </w:pPr>
            <w:r w:rsidRPr="00160E95">
              <w:rPr>
                <w:sz w:val="22"/>
                <w:szCs w:val="22"/>
              </w:rPr>
              <w:t>Apsaugos, gelbėjimo įranga</w:t>
            </w:r>
          </w:p>
        </w:tc>
        <w:tc>
          <w:tcPr>
            <w:tcW w:w="6379" w:type="dxa"/>
            <w:tcBorders>
              <w:top w:val="single" w:sz="4" w:space="0" w:color="000000"/>
              <w:left w:val="single" w:sz="4" w:space="0" w:color="000000"/>
              <w:bottom w:val="single" w:sz="4" w:space="0" w:color="000000"/>
              <w:right w:val="single" w:sz="4" w:space="0" w:color="000000"/>
            </w:tcBorders>
          </w:tcPr>
          <w:p w14:paraId="5B44EF04" w14:textId="1781D661" w:rsidR="0065199A" w:rsidRPr="004A5E88" w:rsidRDefault="0065199A" w:rsidP="004A5E88">
            <w:pPr>
              <w:pStyle w:val="Default"/>
              <w:rPr>
                <w:sz w:val="22"/>
                <w:szCs w:val="22"/>
              </w:rPr>
            </w:pPr>
            <w:r w:rsidRPr="004A5E88">
              <w:rPr>
                <w:sz w:val="22"/>
                <w:szCs w:val="22"/>
              </w:rPr>
              <w:t>1</w:t>
            </w:r>
            <w:r w:rsidR="00FD137C" w:rsidRPr="004A5E88">
              <w:rPr>
                <w:sz w:val="22"/>
                <w:szCs w:val="22"/>
              </w:rPr>
              <w:t>4</w:t>
            </w:r>
            <w:r w:rsidRPr="004A5E88">
              <w:rPr>
                <w:sz w:val="22"/>
                <w:szCs w:val="22"/>
              </w:rPr>
              <w:t xml:space="preserve">.1. Ugnies gesintuvas(-ai) </w:t>
            </w:r>
            <w:r w:rsidR="003C199E" w:rsidRPr="004A5E88">
              <w:rPr>
                <w:sz w:val="22"/>
                <w:szCs w:val="22"/>
              </w:rPr>
              <w:t xml:space="preserve">su laikikliais </w:t>
            </w:r>
            <w:r w:rsidRPr="004A5E88">
              <w:rPr>
                <w:sz w:val="22"/>
                <w:szCs w:val="22"/>
              </w:rPr>
              <w:t>(atitinkantis reikalavimus autobusui).</w:t>
            </w:r>
          </w:p>
          <w:p w14:paraId="4FC73894" w14:textId="7CFA6113" w:rsidR="0065199A" w:rsidRPr="004A5E88" w:rsidRDefault="0065199A" w:rsidP="004A5E88">
            <w:pPr>
              <w:pStyle w:val="Default"/>
              <w:rPr>
                <w:sz w:val="22"/>
                <w:szCs w:val="22"/>
              </w:rPr>
            </w:pPr>
            <w:r w:rsidRPr="004A5E88">
              <w:rPr>
                <w:sz w:val="22"/>
                <w:szCs w:val="22"/>
              </w:rPr>
              <w:t>1</w:t>
            </w:r>
            <w:r w:rsidR="00FD137C" w:rsidRPr="004A5E88">
              <w:rPr>
                <w:sz w:val="22"/>
                <w:szCs w:val="22"/>
              </w:rPr>
              <w:t>4</w:t>
            </w:r>
            <w:r w:rsidRPr="004A5E88">
              <w:rPr>
                <w:sz w:val="22"/>
                <w:szCs w:val="22"/>
              </w:rPr>
              <w:t>.</w:t>
            </w:r>
            <w:r w:rsidR="003C199E" w:rsidRPr="004A5E88">
              <w:rPr>
                <w:sz w:val="22"/>
                <w:szCs w:val="22"/>
              </w:rPr>
              <w:t>2</w:t>
            </w:r>
            <w:r w:rsidRPr="004A5E88">
              <w:rPr>
                <w:sz w:val="22"/>
                <w:szCs w:val="22"/>
              </w:rPr>
              <w:t>. Ryškiaspalvė šviesą atspindinti liemenė.</w:t>
            </w:r>
          </w:p>
          <w:p w14:paraId="47A97B84" w14:textId="229AE2CD" w:rsidR="003C199E" w:rsidRPr="004A5E88" w:rsidRDefault="003C199E" w:rsidP="004A5E88">
            <w:pPr>
              <w:pStyle w:val="Default"/>
              <w:rPr>
                <w:sz w:val="22"/>
                <w:szCs w:val="22"/>
              </w:rPr>
            </w:pPr>
            <w:r w:rsidRPr="004A5E88">
              <w:rPr>
                <w:sz w:val="22"/>
                <w:szCs w:val="22"/>
              </w:rPr>
              <w:t>1</w:t>
            </w:r>
            <w:r w:rsidR="00FD137C" w:rsidRPr="004A5E88">
              <w:rPr>
                <w:sz w:val="22"/>
                <w:szCs w:val="22"/>
              </w:rPr>
              <w:t>4</w:t>
            </w:r>
            <w:r w:rsidRPr="004A5E88">
              <w:rPr>
                <w:sz w:val="22"/>
                <w:szCs w:val="22"/>
              </w:rPr>
              <w:t>.3. Avarinis ženklas.</w:t>
            </w:r>
          </w:p>
          <w:p w14:paraId="7D12F5EA" w14:textId="0F5FA0AB" w:rsidR="003C199E" w:rsidRPr="004A5E88" w:rsidRDefault="003C199E" w:rsidP="004A5E88">
            <w:pPr>
              <w:pStyle w:val="Default"/>
              <w:rPr>
                <w:sz w:val="22"/>
                <w:szCs w:val="22"/>
              </w:rPr>
            </w:pPr>
            <w:r w:rsidRPr="004A5E88">
              <w:rPr>
                <w:sz w:val="22"/>
                <w:szCs w:val="22"/>
              </w:rPr>
              <w:t>1</w:t>
            </w:r>
            <w:r w:rsidR="00FD137C" w:rsidRPr="004A5E88">
              <w:rPr>
                <w:sz w:val="22"/>
                <w:szCs w:val="22"/>
              </w:rPr>
              <w:t>4</w:t>
            </w:r>
            <w:r w:rsidRPr="004A5E88">
              <w:rPr>
                <w:sz w:val="22"/>
                <w:szCs w:val="22"/>
              </w:rPr>
              <w:t>.4. Avarinis jungiklis.</w:t>
            </w:r>
          </w:p>
          <w:p w14:paraId="28D2581D" w14:textId="3257749C" w:rsidR="0065199A" w:rsidRPr="004A5E88" w:rsidRDefault="0065199A" w:rsidP="004A5E88">
            <w:pPr>
              <w:pStyle w:val="Default"/>
              <w:rPr>
                <w:sz w:val="22"/>
                <w:szCs w:val="22"/>
              </w:rPr>
            </w:pPr>
            <w:r w:rsidRPr="004A5E88">
              <w:rPr>
                <w:sz w:val="22"/>
                <w:szCs w:val="22"/>
              </w:rPr>
              <w:t>1</w:t>
            </w:r>
            <w:r w:rsidR="00FD137C" w:rsidRPr="004A5E88">
              <w:rPr>
                <w:sz w:val="22"/>
                <w:szCs w:val="22"/>
              </w:rPr>
              <w:t>4</w:t>
            </w:r>
            <w:r w:rsidRPr="004A5E88">
              <w:rPr>
                <w:sz w:val="22"/>
                <w:szCs w:val="22"/>
              </w:rPr>
              <w:t>.</w:t>
            </w:r>
            <w:r w:rsidR="003C199E" w:rsidRPr="004A5E88">
              <w:rPr>
                <w:sz w:val="22"/>
                <w:szCs w:val="22"/>
              </w:rPr>
              <w:t>5</w:t>
            </w:r>
            <w:r w:rsidRPr="004A5E88">
              <w:rPr>
                <w:sz w:val="22"/>
                <w:szCs w:val="22"/>
              </w:rPr>
              <w:t>. Pritvirtinti avarinio išėjimo plaktukai.</w:t>
            </w:r>
          </w:p>
          <w:p w14:paraId="5446BDC9" w14:textId="7AB23F14" w:rsidR="003C199E" w:rsidRPr="004A5E88" w:rsidRDefault="0065199A" w:rsidP="004A5E88">
            <w:pPr>
              <w:pStyle w:val="Default"/>
              <w:rPr>
                <w:sz w:val="22"/>
                <w:szCs w:val="22"/>
              </w:rPr>
            </w:pPr>
            <w:r w:rsidRPr="004A5E88">
              <w:rPr>
                <w:sz w:val="22"/>
                <w:szCs w:val="22"/>
              </w:rPr>
              <w:t>1</w:t>
            </w:r>
            <w:r w:rsidR="00FD137C" w:rsidRPr="004A5E88">
              <w:rPr>
                <w:sz w:val="22"/>
                <w:szCs w:val="22"/>
              </w:rPr>
              <w:t>4</w:t>
            </w:r>
            <w:r w:rsidRPr="004A5E88">
              <w:rPr>
                <w:sz w:val="22"/>
                <w:szCs w:val="22"/>
              </w:rPr>
              <w:t>.</w:t>
            </w:r>
            <w:r w:rsidR="003C199E" w:rsidRPr="004A5E88">
              <w:rPr>
                <w:sz w:val="22"/>
                <w:szCs w:val="22"/>
              </w:rPr>
              <w:t>6</w:t>
            </w:r>
            <w:r w:rsidRPr="004A5E88">
              <w:rPr>
                <w:sz w:val="22"/>
                <w:szCs w:val="22"/>
              </w:rPr>
              <w:t>. Pirmosios pagalbos rinkinys (vaistinėlė) 2 (du) vnt. atitinkanti Lietuvos Respublikos sveikatos apsaugos ministro 2022-03-10 įsakymo Nr. V-508 reikalavimus.</w:t>
            </w:r>
          </w:p>
        </w:tc>
      </w:tr>
      <w:tr w:rsidR="005055DE" w:rsidRPr="00160E95" w14:paraId="41243974"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2BE61476" w14:textId="77777777" w:rsidR="005055DE" w:rsidRPr="00160E95" w:rsidRDefault="005055DE"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4ABC8F6" w14:textId="3A878145" w:rsidR="005055DE" w:rsidRPr="00160E95" w:rsidRDefault="005055DE" w:rsidP="0065199A">
            <w:pPr>
              <w:pStyle w:val="Default"/>
              <w:rPr>
                <w:sz w:val="22"/>
                <w:szCs w:val="22"/>
              </w:rPr>
            </w:pPr>
            <w:r>
              <w:rPr>
                <w:sz w:val="22"/>
                <w:szCs w:val="22"/>
              </w:rPr>
              <w:t>A</w:t>
            </w:r>
            <w:r w:rsidRPr="005055DE">
              <w:rPr>
                <w:sz w:val="22"/>
                <w:szCs w:val="22"/>
              </w:rPr>
              <w:t>pšvietimo ir signalizavimo prietaisai</w:t>
            </w:r>
          </w:p>
        </w:tc>
        <w:tc>
          <w:tcPr>
            <w:tcW w:w="6379" w:type="dxa"/>
            <w:tcBorders>
              <w:top w:val="single" w:sz="4" w:space="0" w:color="000000"/>
              <w:left w:val="single" w:sz="4" w:space="0" w:color="000000"/>
              <w:bottom w:val="single" w:sz="4" w:space="0" w:color="000000"/>
              <w:right w:val="single" w:sz="4" w:space="0" w:color="000000"/>
            </w:tcBorders>
          </w:tcPr>
          <w:p w14:paraId="3D4953E4" w14:textId="09159361" w:rsidR="005055DE" w:rsidRPr="004A5E88" w:rsidRDefault="005055DE" w:rsidP="004A5E88">
            <w:pPr>
              <w:pStyle w:val="Default"/>
              <w:rPr>
                <w:sz w:val="22"/>
                <w:szCs w:val="22"/>
              </w:rPr>
            </w:pPr>
            <w:r w:rsidRPr="004A5E88">
              <w:rPr>
                <w:sz w:val="22"/>
                <w:szCs w:val="22"/>
              </w:rPr>
              <w:t>15.1. Visi apšvietimo ir signalizavimo prietaisai tvarkingi ir pilnos komplektacijos.</w:t>
            </w:r>
          </w:p>
        </w:tc>
      </w:tr>
      <w:tr w:rsidR="0065199A" w:rsidRPr="00160E95" w14:paraId="58762322"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6F6EE662" w14:textId="4C3040D2"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C892EF9" w14:textId="12A1EC66" w:rsidR="0065199A" w:rsidRPr="00160E95" w:rsidRDefault="0065199A" w:rsidP="0065199A">
            <w:pPr>
              <w:pStyle w:val="Default"/>
              <w:rPr>
                <w:sz w:val="22"/>
                <w:szCs w:val="22"/>
              </w:rPr>
            </w:pPr>
            <w:r w:rsidRPr="00160E95">
              <w:rPr>
                <w:sz w:val="22"/>
                <w:szCs w:val="22"/>
              </w:rPr>
              <w:t>Apšildymas/vėsinimas</w:t>
            </w:r>
          </w:p>
        </w:tc>
        <w:tc>
          <w:tcPr>
            <w:tcW w:w="6379" w:type="dxa"/>
            <w:tcBorders>
              <w:top w:val="single" w:sz="4" w:space="0" w:color="000000"/>
              <w:left w:val="single" w:sz="4" w:space="0" w:color="000000"/>
              <w:bottom w:val="single" w:sz="4" w:space="0" w:color="000000"/>
              <w:right w:val="single" w:sz="4" w:space="0" w:color="000000"/>
            </w:tcBorders>
          </w:tcPr>
          <w:p w14:paraId="3710E04F" w14:textId="4794B8B3" w:rsidR="00BF5031" w:rsidRPr="004A5E88" w:rsidRDefault="00BF5031" w:rsidP="004A5E88">
            <w:pPr>
              <w:pStyle w:val="Default"/>
              <w:rPr>
                <w:sz w:val="22"/>
                <w:szCs w:val="22"/>
              </w:rPr>
            </w:pPr>
            <w:r w:rsidRPr="004A5E88">
              <w:rPr>
                <w:sz w:val="22"/>
                <w:szCs w:val="22"/>
              </w:rPr>
              <w:t>1</w:t>
            </w:r>
            <w:r w:rsidR="00705D3D">
              <w:rPr>
                <w:sz w:val="22"/>
                <w:szCs w:val="22"/>
              </w:rPr>
              <w:t>6</w:t>
            </w:r>
            <w:r w:rsidRPr="004A5E88">
              <w:rPr>
                <w:sz w:val="22"/>
                <w:szCs w:val="22"/>
              </w:rPr>
              <w:t>.1 Atskira klimato kontrolė keleiviams ir atskiras kondicionierius vairuotojui.</w:t>
            </w:r>
          </w:p>
          <w:p w14:paraId="05DBB331" w14:textId="24C19E8E" w:rsidR="0065199A" w:rsidRPr="004A5E88" w:rsidRDefault="00BF5031" w:rsidP="004A5E88">
            <w:pPr>
              <w:pStyle w:val="Default"/>
              <w:rPr>
                <w:sz w:val="22"/>
                <w:szCs w:val="22"/>
              </w:rPr>
            </w:pPr>
            <w:r w:rsidRPr="004A5E88">
              <w:rPr>
                <w:sz w:val="22"/>
                <w:szCs w:val="22"/>
              </w:rPr>
              <w:t>1</w:t>
            </w:r>
            <w:r w:rsidR="00705D3D">
              <w:rPr>
                <w:sz w:val="22"/>
                <w:szCs w:val="22"/>
              </w:rPr>
              <w:t>6</w:t>
            </w:r>
            <w:r w:rsidRPr="004A5E88">
              <w:rPr>
                <w:sz w:val="22"/>
                <w:szCs w:val="22"/>
              </w:rPr>
              <w:t>.2. Autonominis salono šildymas su konvektoriniais radiatoriais abiejose salono pusėse. Kiekvienas konvektorinis radiatorius turi būti ne trumpesnis kaip 2000mm.</w:t>
            </w:r>
          </w:p>
        </w:tc>
      </w:tr>
      <w:tr w:rsidR="0065199A" w:rsidRPr="00160E95" w14:paraId="0D0D23AB"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0D39D2B0" w14:textId="40A7A015"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7E5463EE" w14:textId="2BE114EC" w:rsidR="0065199A" w:rsidRPr="00160E95" w:rsidRDefault="0084592C" w:rsidP="0065199A">
            <w:pPr>
              <w:pStyle w:val="Default"/>
              <w:rPr>
                <w:sz w:val="22"/>
                <w:szCs w:val="22"/>
              </w:rPr>
            </w:pPr>
            <w:r>
              <w:rPr>
                <w:sz w:val="22"/>
                <w:szCs w:val="22"/>
              </w:rPr>
              <w:t>Langai</w:t>
            </w:r>
          </w:p>
        </w:tc>
        <w:tc>
          <w:tcPr>
            <w:tcW w:w="6379" w:type="dxa"/>
            <w:tcBorders>
              <w:top w:val="single" w:sz="4" w:space="0" w:color="000000"/>
              <w:left w:val="single" w:sz="4" w:space="0" w:color="000000"/>
              <w:bottom w:val="single" w:sz="4" w:space="0" w:color="000000"/>
              <w:right w:val="single" w:sz="4" w:space="0" w:color="000000"/>
            </w:tcBorders>
          </w:tcPr>
          <w:p w14:paraId="22B86F47" w14:textId="2ACA01A8" w:rsidR="0084592C" w:rsidRPr="004A5E88" w:rsidRDefault="0084592C" w:rsidP="004A5E88">
            <w:pPr>
              <w:pStyle w:val="Default"/>
              <w:rPr>
                <w:sz w:val="22"/>
                <w:szCs w:val="22"/>
              </w:rPr>
            </w:pPr>
            <w:r w:rsidRPr="004A5E88">
              <w:rPr>
                <w:sz w:val="22"/>
                <w:szCs w:val="22"/>
              </w:rPr>
              <w:t>1</w:t>
            </w:r>
            <w:r w:rsidR="00FD137C" w:rsidRPr="004A5E88">
              <w:rPr>
                <w:sz w:val="22"/>
                <w:szCs w:val="22"/>
              </w:rPr>
              <w:t>7</w:t>
            </w:r>
            <w:r w:rsidRPr="004A5E88">
              <w:rPr>
                <w:sz w:val="22"/>
                <w:szCs w:val="22"/>
              </w:rPr>
              <w:t>.1. Dvigubi tonuoti stiklo paketai.</w:t>
            </w:r>
          </w:p>
          <w:p w14:paraId="068A91EF" w14:textId="14CA6FC0" w:rsidR="0065199A" w:rsidRPr="004A5E88" w:rsidRDefault="0084592C" w:rsidP="004A5E88">
            <w:pPr>
              <w:pStyle w:val="Default"/>
              <w:rPr>
                <w:sz w:val="22"/>
                <w:szCs w:val="22"/>
              </w:rPr>
            </w:pPr>
            <w:r w:rsidRPr="004A5E88">
              <w:rPr>
                <w:sz w:val="22"/>
                <w:szCs w:val="22"/>
              </w:rPr>
              <w:t>1</w:t>
            </w:r>
            <w:r w:rsidR="00FD137C" w:rsidRPr="004A5E88">
              <w:rPr>
                <w:sz w:val="22"/>
                <w:szCs w:val="22"/>
              </w:rPr>
              <w:t>7</w:t>
            </w:r>
            <w:r w:rsidRPr="004A5E88">
              <w:rPr>
                <w:sz w:val="22"/>
                <w:szCs w:val="22"/>
              </w:rPr>
              <w:t>.2. Nesuraižyti, nesuskilę, skaidrūs.</w:t>
            </w:r>
          </w:p>
        </w:tc>
      </w:tr>
      <w:tr w:rsidR="0065199A" w:rsidRPr="00160E95" w14:paraId="69A95EA5"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39699451" w14:textId="32DBA368"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226BCCA8" w14:textId="77777777" w:rsidR="0065199A" w:rsidRPr="00160E95" w:rsidRDefault="0065199A" w:rsidP="0065199A">
            <w:pPr>
              <w:pStyle w:val="Default"/>
              <w:rPr>
                <w:sz w:val="22"/>
                <w:szCs w:val="22"/>
              </w:rPr>
            </w:pPr>
            <w:r w:rsidRPr="00160E95">
              <w:rPr>
                <w:sz w:val="22"/>
                <w:szCs w:val="22"/>
              </w:rPr>
              <w:t>Interjeras</w:t>
            </w:r>
          </w:p>
        </w:tc>
        <w:tc>
          <w:tcPr>
            <w:tcW w:w="6379" w:type="dxa"/>
            <w:tcBorders>
              <w:top w:val="single" w:sz="4" w:space="0" w:color="000000"/>
              <w:left w:val="single" w:sz="4" w:space="0" w:color="000000"/>
              <w:bottom w:val="single" w:sz="4" w:space="0" w:color="000000"/>
              <w:right w:val="single" w:sz="4" w:space="0" w:color="000000"/>
            </w:tcBorders>
          </w:tcPr>
          <w:p w14:paraId="1C970BB8" w14:textId="75E40D9E" w:rsidR="0065199A" w:rsidRPr="004A5E88" w:rsidRDefault="00705D3D" w:rsidP="004A5E88">
            <w:pPr>
              <w:pStyle w:val="Default"/>
              <w:rPr>
                <w:sz w:val="22"/>
                <w:szCs w:val="22"/>
              </w:rPr>
            </w:pPr>
            <w:r>
              <w:rPr>
                <w:sz w:val="22"/>
                <w:szCs w:val="22"/>
              </w:rPr>
              <w:t xml:space="preserve">18.1. </w:t>
            </w:r>
            <w:r w:rsidR="00BF5031" w:rsidRPr="004A5E88">
              <w:rPr>
                <w:sz w:val="22"/>
                <w:szCs w:val="22"/>
              </w:rPr>
              <w:t>Pilna salono apdaila, garso ir šiluminė izoliacija.</w:t>
            </w:r>
          </w:p>
        </w:tc>
      </w:tr>
      <w:tr w:rsidR="00723458" w:rsidRPr="00160E95" w14:paraId="2379BCED"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07B00C86" w14:textId="77777777" w:rsidR="00723458" w:rsidRPr="00160E95" w:rsidRDefault="00723458"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7DD27D5" w14:textId="15ACE821" w:rsidR="00723458" w:rsidRPr="00160E95" w:rsidRDefault="00723458" w:rsidP="0065199A">
            <w:pPr>
              <w:pStyle w:val="Default"/>
              <w:rPr>
                <w:sz w:val="22"/>
                <w:szCs w:val="22"/>
              </w:rPr>
            </w:pPr>
            <w:r>
              <w:rPr>
                <w:sz w:val="22"/>
                <w:szCs w:val="22"/>
              </w:rPr>
              <w:t>Vidaus ir keleivių salono papildoma įranga</w:t>
            </w:r>
          </w:p>
        </w:tc>
        <w:tc>
          <w:tcPr>
            <w:tcW w:w="6379" w:type="dxa"/>
            <w:tcBorders>
              <w:top w:val="single" w:sz="4" w:space="0" w:color="000000"/>
              <w:left w:val="single" w:sz="4" w:space="0" w:color="000000"/>
              <w:bottom w:val="single" w:sz="4" w:space="0" w:color="000000"/>
              <w:right w:val="single" w:sz="4" w:space="0" w:color="000000"/>
            </w:tcBorders>
          </w:tcPr>
          <w:p w14:paraId="4A4DBDDE" w14:textId="158378DB" w:rsidR="00723458" w:rsidRPr="004A5E88" w:rsidRDefault="00705D3D" w:rsidP="004A5E88">
            <w:pPr>
              <w:pStyle w:val="Default"/>
              <w:rPr>
                <w:sz w:val="22"/>
                <w:szCs w:val="22"/>
              </w:rPr>
            </w:pPr>
            <w:r>
              <w:rPr>
                <w:sz w:val="22"/>
                <w:szCs w:val="22"/>
              </w:rPr>
              <w:t>19</w:t>
            </w:r>
            <w:r w:rsidR="00723458" w:rsidRPr="004A5E88">
              <w:rPr>
                <w:sz w:val="22"/>
                <w:szCs w:val="22"/>
              </w:rPr>
              <w:t>.1. Audio/radio sistema.</w:t>
            </w:r>
          </w:p>
        </w:tc>
      </w:tr>
      <w:tr w:rsidR="0065199A" w:rsidRPr="00160E95" w14:paraId="697244DC"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04B9B060" w14:textId="5F1BFAAD"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62B00154" w14:textId="0905DAE8" w:rsidR="0065199A" w:rsidRPr="00160E95" w:rsidRDefault="00BF5031" w:rsidP="0065199A">
            <w:pPr>
              <w:pStyle w:val="Default"/>
              <w:rPr>
                <w:sz w:val="22"/>
                <w:szCs w:val="22"/>
              </w:rPr>
            </w:pPr>
            <w:r>
              <w:rPr>
                <w:sz w:val="22"/>
                <w:szCs w:val="22"/>
              </w:rPr>
              <w:t>Keleivių s</w:t>
            </w:r>
            <w:r w:rsidR="0065199A" w:rsidRPr="00160E95">
              <w:rPr>
                <w:sz w:val="22"/>
                <w:szCs w:val="22"/>
              </w:rPr>
              <w:t>ėdynės</w:t>
            </w:r>
          </w:p>
        </w:tc>
        <w:tc>
          <w:tcPr>
            <w:tcW w:w="6379" w:type="dxa"/>
            <w:tcBorders>
              <w:top w:val="single" w:sz="4" w:space="0" w:color="000000"/>
              <w:left w:val="single" w:sz="4" w:space="0" w:color="000000"/>
              <w:bottom w:val="single" w:sz="4" w:space="0" w:color="000000"/>
              <w:right w:val="single" w:sz="4" w:space="0" w:color="000000"/>
            </w:tcBorders>
          </w:tcPr>
          <w:p w14:paraId="152FE509" w14:textId="01C00144" w:rsidR="0065199A" w:rsidRPr="004A5E88" w:rsidRDefault="0065199A" w:rsidP="004A5E88">
            <w:pPr>
              <w:pStyle w:val="Default"/>
              <w:rPr>
                <w:sz w:val="22"/>
                <w:szCs w:val="22"/>
              </w:rPr>
            </w:pPr>
            <w:r w:rsidRPr="004A5E88">
              <w:rPr>
                <w:sz w:val="22"/>
                <w:szCs w:val="22"/>
              </w:rPr>
              <w:t>2</w:t>
            </w:r>
            <w:r w:rsidR="00705D3D">
              <w:rPr>
                <w:sz w:val="22"/>
                <w:szCs w:val="22"/>
              </w:rPr>
              <w:t>0</w:t>
            </w:r>
            <w:r w:rsidRPr="004A5E88">
              <w:rPr>
                <w:sz w:val="22"/>
                <w:szCs w:val="22"/>
              </w:rPr>
              <w:t>.</w:t>
            </w:r>
            <w:r w:rsidR="00FB2104">
              <w:rPr>
                <w:sz w:val="22"/>
                <w:szCs w:val="22"/>
              </w:rPr>
              <w:t>1</w:t>
            </w:r>
            <w:r w:rsidRPr="004A5E88">
              <w:rPr>
                <w:sz w:val="22"/>
                <w:szCs w:val="22"/>
              </w:rPr>
              <w:t xml:space="preserve">. </w:t>
            </w:r>
            <w:r w:rsidR="00BF5031" w:rsidRPr="004A5E88">
              <w:rPr>
                <w:sz w:val="22"/>
                <w:szCs w:val="22"/>
              </w:rPr>
              <w:t>Su saugos diržais kiekvienam keleiviui.</w:t>
            </w:r>
          </w:p>
        </w:tc>
      </w:tr>
      <w:tr w:rsidR="0065199A" w:rsidRPr="00160E95" w14:paraId="22807CB0"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5FC8ADC5" w14:textId="4F6C98D6"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0BF5674" w14:textId="1C9CED0C" w:rsidR="0065199A" w:rsidRPr="00160E95" w:rsidRDefault="00B03B87" w:rsidP="0065199A">
            <w:pPr>
              <w:pStyle w:val="Default"/>
              <w:rPr>
                <w:sz w:val="22"/>
                <w:szCs w:val="22"/>
              </w:rPr>
            </w:pPr>
            <w:r>
              <w:rPr>
                <w:sz w:val="22"/>
                <w:szCs w:val="22"/>
              </w:rPr>
              <w:t>Transmisija, važiuoklė</w:t>
            </w:r>
          </w:p>
        </w:tc>
        <w:tc>
          <w:tcPr>
            <w:tcW w:w="6379" w:type="dxa"/>
            <w:tcBorders>
              <w:top w:val="single" w:sz="4" w:space="0" w:color="000000"/>
              <w:left w:val="single" w:sz="4" w:space="0" w:color="000000"/>
              <w:bottom w:val="single" w:sz="4" w:space="0" w:color="000000"/>
              <w:right w:val="single" w:sz="4" w:space="0" w:color="000000"/>
            </w:tcBorders>
          </w:tcPr>
          <w:p w14:paraId="6C7356E7" w14:textId="57DED7AE" w:rsidR="00B03B87" w:rsidRPr="004A5E88" w:rsidRDefault="00B03B87" w:rsidP="004A5E88">
            <w:pPr>
              <w:pStyle w:val="Default"/>
              <w:rPr>
                <w:sz w:val="22"/>
                <w:szCs w:val="22"/>
              </w:rPr>
            </w:pPr>
            <w:r w:rsidRPr="004A5E88">
              <w:rPr>
                <w:sz w:val="22"/>
                <w:szCs w:val="22"/>
              </w:rPr>
              <w:t>2</w:t>
            </w:r>
            <w:r w:rsidR="00705D3D">
              <w:rPr>
                <w:sz w:val="22"/>
                <w:szCs w:val="22"/>
              </w:rPr>
              <w:t>1</w:t>
            </w:r>
            <w:r w:rsidRPr="004A5E88">
              <w:rPr>
                <w:sz w:val="22"/>
                <w:szCs w:val="22"/>
              </w:rPr>
              <w:t>.1. pavarų dėžė – automatinė;</w:t>
            </w:r>
          </w:p>
          <w:p w14:paraId="1FD9C8A4" w14:textId="2C491E6E" w:rsidR="00B03B87" w:rsidRPr="004A5E88" w:rsidRDefault="00B03B87" w:rsidP="004A5E88">
            <w:pPr>
              <w:pStyle w:val="Default"/>
              <w:rPr>
                <w:sz w:val="22"/>
                <w:szCs w:val="22"/>
              </w:rPr>
            </w:pPr>
            <w:r w:rsidRPr="004A5E88">
              <w:rPr>
                <w:sz w:val="22"/>
                <w:szCs w:val="22"/>
              </w:rPr>
              <w:t>2</w:t>
            </w:r>
            <w:r w:rsidR="00705D3D">
              <w:rPr>
                <w:sz w:val="22"/>
                <w:szCs w:val="22"/>
              </w:rPr>
              <w:t>1</w:t>
            </w:r>
            <w:r w:rsidRPr="004A5E88">
              <w:rPr>
                <w:sz w:val="22"/>
                <w:szCs w:val="22"/>
              </w:rPr>
              <w:t>.2. stabdžiai – ABS arba analogiška antiblokavimo sistema;</w:t>
            </w:r>
          </w:p>
          <w:p w14:paraId="00F304A3" w14:textId="6E7961C0" w:rsidR="00B03B87" w:rsidRPr="004A5E88" w:rsidRDefault="00B03B87" w:rsidP="004A5E88">
            <w:pPr>
              <w:pStyle w:val="Default"/>
              <w:rPr>
                <w:sz w:val="22"/>
                <w:szCs w:val="22"/>
              </w:rPr>
            </w:pPr>
            <w:r w:rsidRPr="004A5E88">
              <w:rPr>
                <w:sz w:val="22"/>
                <w:szCs w:val="22"/>
              </w:rPr>
              <w:t>2</w:t>
            </w:r>
            <w:r w:rsidR="00705D3D">
              <w:rPr>
                <w:sz w:val="22"/>
                <w:szCs w:val="22"/>
              </w:rPr>
              <w:t>1</w:t>
            </w:r>
            <w:r w:rsidRPr="004A5E88">
              <w:rPr>
                <w:sz w:val="22"/>
                <w:szCs w:val="22"/>
              </w:rPr>
              <w:t>.3. stabdžių sistema ir vairo mechanizmas su stiprintuvu;</w:t>
            </w:r>
          </w:p>
          <w:p w14:paraId="37646B98" w14:textId="63E82F02" w:rsidR="0065199A" w:rsidRPr="004A5E88" w:rsidRDefault="00B03B87" w:rsidP="004A5E88">
            <w:pPr>
              <w:pStyle w:val="Default"/>
              <w:rPr>
                <w:sz w:val="22"/>
                <w:szCs w:val="22"/>
              </w:rPr>
            </w:pPr>
            <w:r w:rsidRPr="004A5E88">
              <w:rPr>
                <w:rFonts w:eastAsia="Times New Roman"/>
                <w:sz w:val="22"/>
                <w:szCs w:val="22"/>
              </w:rPr>
              <w:t>2</w:t>
            </w:r>
            <w:r w:rsidR="00705D3D">
              <w:rPr>
                <w:rFonts w:eastAsia="Times New Roman"/>
                <w:sz w:val="22"/>
                <w:szCs w:val="22"/>
              </w:rPr>
              <w:t>1</w:t>
            </w:r>
            <w:r w:rsidRPr="004A5E88">
              <w:rPr>
                <w:rFonts w:eastAsia="Times New Roman"/>
                <w:sz w:val="22"/>
                <w:szCs w:val="22"/>
              </w:rPr>
              <w:t>.4. turi būti pneumatinė galinė pakaba.</w:t>
            </w:r>
          </w:p>
        </w:tc>
      </w:tr>
      <w:tr w:rsidR="0065199A" w:rsidRPr="00160E95" w14:paraId="0601D94C"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6827D29B" w14:textId="5A3E5771"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5AC768B6" w14:textId="29ADEE2C" w:rsidR="0065199A" w:rsidRPr="00160E95" w:rsidRDefault="0065199A" w:rsidP="0065199A">
            <w:pPr>
              <w:pStyle w:val="Default"/>
              <w:rPr>
                <w:sz w:val="22"/>
                <w:szCs w:val="22"/>
              </w:rPr>
            </w:pPr>
            <w:r w:rsidRPr="00160E95">
              <w:rPr>
                <w:sz w:val="22"/>
                <w:szCs w:val="22"/>
              </w:rPr>
              <w:t>Kėbulo būklė</w:t>
            </w:r>
          </w:p>
        </w:tc>
        <w:tc>
          <w:tcPr>
            <w:tcW w:w="6379" w:type="dxa"/>
            <w:tcBorders>
              <w:top w:val="single" w:sz="4" w:space="0" w:color="000000"/>
              <w:left w:val="single" w:sz="4" w:space="0" w:color="000000"/>
              <w:bottom w:val="single" w:sz="4" w:space="0" w:color="000000"/>
              <w:right w:val="single" w:sz="4" w:space="0" w:color="000000"/>
            </w:tcBorders>
          </w:tcPr>
          <w:p w14:paraId="752202D8" w14:textId="5339370F" w:rsidR="0065199A" w:rsidRPr="004A5E88" w:rsidRDefault="0065199A" w:rsidP="004A5E88">
            <w:pPr>
              <w:pStyle w:val="Default"/>
              <w:rPr>
                <w:sz w:val="22"/>
                <w:szCs w:val="22"/>
              </w:rPr>
            </w:pPr>
            <w:r w:rsidRPr="004A5E88">
              <w:rPr>
                <w:sz w:val="22"/>
                <w:szCs w:val="22"/>
              </w:rPr>
              <w:t>2</w:t>
            </w:r>
            <w:r w:rsidR="00705D3D">
              <w:rPr>
                <w:sz w:val="22"/>
                <w:szCs w:val="22"/>
              </w:rPr>
              <w:t>2</w:t>
            </w:r>
            <w:r w:rsidRPr="004A5E88">
              <w:rPr>
                <w:sz w:val="22"/>
                <w:szCs w:val="22"/>
              </w:rPr>
              <w:t xml:space="preserve">.1. Autobuso išorė negali turėti matomų mechaninių pažeidimų. </w:t>
            </w:r>
          </w:p>
          <w:p w14:paraId="2F08F73E" w14:textId="4B0515BD" w:rsidR="0065199A" w:rsidRPr="004A5E88" w:rsidRDefault="0065199A" w:rsidP="004A5E88">
            <w:pPr>
              <w:pStyle w:val="Default"/>
              <w:rPr>
                <w:sz w:val="22"/>
                <w:szCs w:val="22"/>
              </w:rPr>
            </w:pPr>
            <w:r w:rsidRPr="004A5E88">
              <w:rPr>
                <w:sz w:val="22"/>
                <w:szCs w:val="22"/>
              </w:rPr>
              <w:t>2</w:t>
            </w:r>
            <w:r w:rsidR="00705D3D">
              <w:rPr>
                <w:sz w:val="22"/>
                <w:szCs w:val="22"/>
              </w:rPr>
              <w:t>2</w:t>
            </w:r>
            <w:r w:rsidRPr="004A5E88">
              <w:rPr>
                <w:sz w:val="22"/>
                <w:szCs w:val="22"/>
              </w:rPr>
              <w:t>.2. Išorinis kėbulo dugnas nebūti paveiktas kiauryminės (giluminės) korozijos.</w:t>
            </w:r>
          </w:p>
        </w:tc>
      </w:tr>
      <w:tr w:rsidR="0065199A" w:rsidRPr="00160E95" w14:paraId="7EAE6EA0"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6800EFC2"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6FADD5E" w14:textId="6B4FF459" w:rsidR="0065199A" w:rsidRPr="00160E95" w:rsidRDefault="003178E2" w:rsidP="0065199A">
            <w:pPr>
              <w:pStyle w:val="Default"/>
              <w:rPr>
                <w:sz w:val="22"/>
                <w:szCs w:val="22"/>
              </w:rPr>
            </w:pPr>
            <w:r w:rsidRPr="00160E95">
              <w:rPr>
                <w:sz w:val="22"/>
                <w:szCs w:val="22"/>
              </w:rPr>
              <w:t>Kėbulo spalva</w:t>
            </w:r>
          </w:p>
        </w:tc>
        <w:tc>
          <w:tcPr>
            <w:tcW w:w="6379" w:type="dxa"/>
            <w:tcBorders>
              <w:top w:val="single" w:sz="4" w:space="0" w:color="000000"/>
              <w:left w:val="single" w:sz="4" w:space="0" w:color="000000"/>
              <w:bottom w:val="single" w:sz="4" w:space="0" w:color="000000"/>
              <w:right w:val="single" w:sz="4" w:space="0" w:color="000000"/>
            </w:tcBorders>
          </w:tcPr>
          <w:p w14:paraId="610B043C" w14:textId="2505B7F0" w:rsidR="0065199A" w:rsidRPr="004A5E88" w:rsidRDefault="00705D3D" w:rsidP="004A5E88">
            <w:pPr>
              <w:pStyle w:val="Default"/>
              <w:rPr>
                <w:sz w:val="22"/>
                <w:szCs w:val="22"/>
              </w:rPr>
            </w:pPr>
            <w:r>
              <w:rPr>
                <w:rFonts w:eastAsia="Times New Roman"/>
                <w:sz w:val="22"/>
                <w:szCs w:val="22"/>
              </w:rPr>
              <w:t xml:space="preserve">23.1. </w:t>
            </w:r>
            <w:r w:rsidR="0065199A" w:rsidRPr="004A5E88">
              <w:rPr>
                <w:rFonts w:eastAsia="Times New Roman"/>
                <w:sz w:val="22"/>
                <w:szCs w:val="22"/>
              </w:rPr>
              <w:t>Kėbulas turi būti vienspalvis, be reklaminių logotipų</w:t>
            </w:r>
            <w:r w:rsidR="00E877F0" w:rsidRPr="004A5E88">
              <w:rPr>
                <w:rFonts w:eastAsia="Times New Roman"/>
                <w:sz w:val="22"/>
                <w:szCs w:val="22"/>
              </w:rPr>
              <w:t xml:space="preserve"> ar užrašų</w:t>
            </w:r>
            <w:r w:rsidR="0065199A" w:rsidRPr="004A5E88">
              <w:rPr>
                <w:rFonts w:eastAsia="Times New Roman"/>
                <w:sz w:val="22"/>
                <w:szCs w:val="22"/>
              </w:rPr>
              <w:t>.</w:t>
            </w:r>
          </w:p>
        </w:tc>
      </w:tr>
      <w:tr w:rsidR="0065199A" w:rsidRPr="00160E95" w14:paraId="20A5B042"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6E30663E"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51CF4CA9" w14:textId="28C6F835" w:rsidR="0065199A" w:rsidRPr="00160E95" w:rsidRDefault="0065199A" w:rsidP="0065199A">
            <w:pPr>
              <w:pStyle w:val="Default"/>
              <w:rPr>
                <w:sz w:val="22"/>
                <w:szCs w:val="22"/>
              </w:rPr>
            </w:pPr>
            <w:r w:rsidRPr="00160E95">
              <w:rPr>
                <w:sz w:val="22"/>
                <w:szCs w:val="22"/>
              </w:rPr>
              <w:t>Kuro bakas (-ai)</w:t>
            </w:r>
          </w:p>
        </w:tc>
        <w:tc>
          <w:tcPr>
            <w:tcW w:w="6379" w:type="dxa"/>
            <w:tcBorders>
              <w:top w:val="single" w:sz="4" w:space="0" w:color="000000"/>
              <w:left w:val="single" w:sz="4" w:space="0" w:color="000000"/>
              <w:bottom w:val="single" w:sz="4" w:space="0" w:color="000000"/>
              <w:right w:val="single" w:sz="4" w:space="0" w:color="000000"/>
            </w:tcBorders>
          </w:tcPr>
          <w:p w14:paraId="18BCDE37" w14:textId="00FB335A" w:rsidR="0065199A" w:rsidRPr="004A5E88" w:rsidRDefault="00705D3D" w:rsidP="004A5E88">
            <w:pPr>
              <w:pStyle w:val="Default"/>
              <w:rPr>
                <w:sz w:val="22"/>
                <w:szCs w:val="22"/>
              </w:rPr>
            </w:pPr>
            <w:r>
              <w:rPr>
                <w:rFonts w:eastAsia="MS Mincho"/>
                <w:sz w:val="22"/>
                <w:szCs w:val="22"/>
              </w:rPr>
              <w:t xml:space="preserve">24.1. </w:t>
            </w:r>
            <w:r w:rsidR="0065199A" w:rsidRPr="004A5E88">
              <w:rPr>
                <w:rFonts w:eastAsia="MS Mincho"/>
                <w:sz w:val="22"/>
                <w:szCs w:val="22"/>
              </w:rPr>
              <w:t>Kuro bako talpa ne mažiau nei 90 litrų.</w:t>
            </w:r>
          </w:p>
        </w:tc>
      </w:tr>
      <w:tr w:rsidR="0065199A" w:rsidRPr="00160E95" w14:paraId="01F5EFBE"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0FF9EEF0" w14:textId="24AD7520"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25014C1" w14:textId="77777777" w:rsidR="0065199A" w:rsidRPr="00160E95" w:rsidRDefault="0065199A" w:rsidP="0065199A">
            <w:pPr>
              <w:pStyle w:val="Default"/>
              <w:rPr>
                <w:sz w:val="22"/>
                <w:szCs w:val="22"/>
              </w:rPr>
            </w:pPr>
            <w:r w:rsidRPr="00160E95">
              <w:rPr>
                <w:sz w:val="22"/>
                <w:szCs w:val="22"/>
              </w:rPr>
              <w:t>Galinio matymo veidrodžiai</w:t>
            </w:r>
          </w:p>
        </w:tc>
        <w:tc>
          <w:tcPr>
            <w:tcW w:w="6379" w:type="dxa"/>
            <w:tcBorders>
              <w:top w:val="single" w:sz="4" w:space="0" w:color="000000"/>
              <w:left w:val="single" w:sz="4" w:space="0" w:color="000000"/>
              <w:bottom w:val="single" w:sz="4" w:space="0" w:color="000000"/>
              <w:right w:val="single" w:sz="4" w:space="0" w:color="000000"/>
            </w:tcBorders>
          </w:tcPr>
          <w:p w14:paraId="5538DFFE" w14:textId="77C83EA2" w:rsidR="0065199A" w:rsidRPr="004A5E88" w:rsidRDefault="00705D3D" w:rsidP="004A5E88">
            <w:pPr>
              <w:pStyle w:val="Default"/>
              <w:rPr>
                <w:sz w:val="22"/>
                <w:szCs w:val="22"/>
              </w:rPr>
            </w:pPr>
            <w:r>
              <w:rPr>
                <w:sz w:val="22"/>
                <w:szCs w:val="22"/>
              </w:rPr>
              <w:t xml:space="preserve">25.1. </w:t>
            </w:r>
            <w:r w:rsidR="00E11246" w:rsidRPr="004A5E88">
              <w:rPr>
                <w:sz w:val="22"/>
                <w:szCs w:val="22"/>
              </w:rPr>
              <w:t>Vidinis galinio vaizdo veidrodėlis.</w:t>
            </w:r>
          </w:p>
        </w:tc>
      </w:tr>
      <w:tr w:rsidR="0065199A" w:rsidRPr="00160E95" w14:paraId="3377E08E"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5B602ADB" w14:textId="7F165DB0"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1358EA41" w14:textId="77777777" w:rsidR="0065199A" w:rsidRPr="00160E95" w:rsidRDefault="0065199A" w:rsidP="0065199A">
            <w:pPr>
              <w:pStyle w:val="Default"/>
              <w:rPr>
                <w:sz w:val="22"/>
                <w:szCs w:val="22"/>
              </w:rPr>
            </w:pPr>
            <w:r w:rsidRPr="00160E95">
              <w:rPr>
                <w:sz w:val="22"/>
                <w:szCs w:val="22"/>
              </w:rPr>
              <w:t>Garantinės sąlygos</w:t>
            </w:r>
          </w:p>
        </w:tc>
        <w:tc>
          <w:tcPr>
            <w:tcW w:w="6379" w:type="dxa"/>
            <w:tcBorders>
              <w:top w:val="single" w:sz="4" w:space="0" w:color="000000"/>
              <w:left w:val="single" w:sz="4" w:space="0" w:color="000000"/>
              <w:bottom w:val="single" w:sz="4" w:space="0" w:color="000000"/>
              <w:right w:val="single" w:sz="4" w:space="0" w:color="000000"/>
            </w:tcBorders>
          </w:tcPr>
          <w:p w14:paraId="551F7928" w14:textId="136D2C2F" w:rsidR="0065199A" w:rsidRPr="004A5E88" w:rsidRDefault="00705D3D" w:rsidP="004A5E88">
            <w:pPr>
              <w:pStyle w:val="Default"/>
              <w:rPr>
                <w:bCs/>
                <w:sz w:val="22"/>
                <w:szCs w:val="22"/>
              </w:rPr>
            </w:pPr>
            <w:r>
              <w:rPr>
                <w:bCs/>
                <w:sz w:val="22"/>
                <w:szCs w:val="22"/>
              </w:rPr>
              <w:t xml:space="preserve">26.1. </w:t>
            </w:r>
            <w:r w:rsidR="0065199A" w:rsidRPr="004A5E88">
              <w:rPr>
                <w:bCs/>
                <w:sz w:val="22"/>
                <w:szCs w:val="22"/>
              </w:rPr>
              <w:t xml:space="preserve">Siūlomas autobusas privalo būti techniškai tvarkingas. Pardavėjas privalo suteikti ne mažiau kaip </w:t>
            </w:r>
            <w:r w:rsidR="00920FDB">
              <w:rPr>
                <w:bCs/>
                <w:sz w:val="22"/>
                <w:szCs w:val="22"/>
              </w:rPr>
              <w:t>60</w:t>
            </w:r>
            <w:r w:rsidR="0065199A" w:rsidRPr="004A5E88">
              <w:rPr>
                <w:bCs/>
                <w:sz w:val="22"/>
                <w:szCs w:val="22"/>
              </w:rPr>
              <w:t xml:space="preserve"> d. garantiją pagrindiniams agregatams: varikliui, pavarų dėžei, varančiajam tiltui</w:t>
            </w:r>
            <w:r w:rsidR="006339B7" w:rsidRPr="004A5E88">
              <w:rPr>
                <w:bCs/>
                <w:sz w:val="22"/>
                <w:szCs w:val="22"/>
              </w:rPr>
              <w:t>.</w:t>
            </w:r>
          </w:p>
        </w:tc>
      </w:tr>
      <w:tr w:rsidR="0065199A" w:rsidRPr="00160E95" w14:paraId="3CFB90B8"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18EE6614" w14:textId="181516B6"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0CCED37A" w14:textId="77777777" w:rsidR="0065199A" w:rsidRPr="00160E95" w:rsidRDefault="0065199A" w:rsidP="0065199A">
            <w:pPr>
              <w:pStyle w:val="Default"/>
              <w:rPr>
                <w:sz w:val="22"/>
                <w:szCs w:val="22"/>
              </w:rPr>
            </w:pPr>
            <w:r w:rsidRPr="00160E95">
              <w:rPr>
                <w:sz w:val="22"/>
                <w:szCs w:val="22"/>
              </w:rPr>
              <w:t>Rida</w:t>
            </w:r>
          </w:p>
        </w:tc>
        <w:tc>
          <w:tcPr>
            <w:tcW w:w="6379" w:type="dxa"/>
            <w:tcBorders>
              <w:top w:val="single" w:sz="4" w:space="0" w:color="000000"/>
              <w:left w:val="single" w:sz="4" w:space="0" w:color="000000"/>
              <w:bottom w:val="single" w:sz="4" w:space="0" w:color="000000"/>
              <w:right w:val="single" w:sz="4" w:space="0" w:color="000000"/>
            </w:tcBorders>
          </w:tcPr>
          <w:p w14:paraId="7593AA5C" w14:textId="20E21011" w:rsidR="0065199A" w:rsidRPr="004A5E88" w:rsidRDefault="00705D3D" w:rsidP="004A5E88">
            <w:pPr>
              <w:pStyle w:val="Default"/>
              <w:rPr>
                <w:bCs/>
                <w:sz w:val="22"/>
                <w:szCs w:val="22"/>
              </w:rPr>
            </w:pPr>
            <w:r>
              <w:rPr>
                <w:bCs/>
                <w:sz w:val="22"/>
                <w:szCs w:val="22"/>
              </w:rPr>
              <w:t xml:space="preserve">27.1. </w:t>
            </w:r>
            <w:r w:rsidR="0065199A" w:rsidRPr="004A5E88">
              <w:rPr>
                <w:bCs/>
                <w:sz w:val="22"/>
                <w:szCs w:val="22"/>
              </w:rPr>
              <w:t xml:space="preserve">Autobuso rida turi būti ne didesnė kaip </w:t>
            </w:r>
            <w:r w:rsidR="00E877F0" w:rsidRPr="004A5E88">
              <w:rPr>
                <w:bCs/>
                <w:sz w:val="22"/>
                <w:szCs w:val="22"/>
              </w:rPr>
              <w:t>350</w:t>
            </w:r>
            <w:r w:rsidR="0065199A" w:rsidRPr="004A5E88">
              <w:rPr>
                <w:bCs/>
                <w:sz w:val="22"/>
                <w:szCs w:val="22"/>
              </w:rPr>
              <w:t xml:space="preserve"> 000 km. (pridedami ridą pagrindžiantys dokumentai).</w:t>
            </w:r>
          </w:p>
        </w:tc>
      </w:tr>
      <w:tr w:rsidR="0065199A" w:rsidRPr="00160E95" w14:paraId="07291ACA"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62D25BF2"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3B1E2E8D" w14:textId="0EC73ABD" w:rsidR="0065199A" w:rsidRPr="00160E95" w:rsidRDefault="0065199A" w:rsidP="0065199A">
            <w:pPr>
              <w:pStyle w:val="Default"/>
              <w:rPr>
                <w:sz w:val="22"/>
                <w:szCs w:val="22"/>
              </w:rPr>
            </w:pPr>
            <w:r w:rsidRPr="00160E95">
              <w:rPr>
                <w:rFonts w:eastAsia="Times New Roman"/>
                <w:sz w:val="22"/>
                <w:szCs w:val="22"/>
              </w:rPr>
              <w:t>Registracija ir pristatymas</w:t>
            </w:r>
          </w:p>
        </w:tc>
        <w:tc>
          <w:tcPr>
            <w:tcW w:w="6379" w:type="dxa"/>
            <w:tcBorders>
              <w:top w:val="single" w:sz="4" w:space="0" w:color="000000"/>
              <w:left w:val="single" w:sz="4" w:space="0" w:color="000000"/>
              <w:bottom w:val="single" w:sz="4" w:space="0" w:color="000000"/>
              <w:right w:val="single" w:sz="4" w:space="0" w:color="000000"/>
            </w:tcBorders>
          </w:tcPr>
          <w:p w14:paraId="39F49CC5" w14:textId="15AE8A86" w:rsidR="00D91DBC" w:rsidRPr="004A5E88" w:rsidRDefault="00D91DBC" w:rsidP="004A5E88">
            <w:pPr>
              <w:pStyle w:val="Default"/>
              <w:rPr>
                <w:bCs/>
                <w:sz w:val="22"/>
                <w:szCs w:val="22"/>
              </w:rPr>
            </w:pPr>
            <w:r w:rsidRPr="004A5E88">
              <w:rPr>
                <w:bCs/>
                <w:sz w:val="22"/>
                <w:szCs w:val="22"/>
              </w:rPr>
              <w:t xml:space="preserve">28.1. Tiekėjo sąskaita pristatyti autobusą Pirkėjui ne ilgiau kaip per 30 kalendorinių dienų po sutarties pasirašymo datos, adresu: Raseinių g. 66A, Kelmė. Pristatymo terminas dėl objektyvių ne nuo Tiekėjo priklausančių aplinkybių gali būti patęstas ne ilgesniam kaip 30 kalendorinių dienų laikotarpiui. Prieš pasirašant pirkimo-pardavimo sutartį, pirkėjui pageidaujant, pardavėjas privalo suteikti galimybę ne mažiau kaip per 10 kalendorinių dienų suteikti galimybę apžiūrėti autobusą Lietuvos Respublikos teritorijoje. </w:t>
            </w:r>
          </w:p>
          <w:p w14:paraId="0FECB6AF" w14:textId="1A70C901" w:rsidR="00D91DBC" w:rsidRPr="004A5E88" w:rsidRDefault="00D91DBC" w:rsidP="004A5E88">
            <w:pPr>
              <w:pStyle w:val="Default"/>
              <w:rPr>
                <w:bCs/>
                <w:sz w:val="22"/>
                <w:szCs w:val="22"/>
              </w:rPr>
            </w:pPr>
            <w:r w:rsidRPr="004A5E88">
              <w:rPr>
                <w:bCs/>
                <w:sz w:val="22"/>
                <w:szCs w:val="22"/>
              </w:rPr>
              <w:t>28.</w:t>
            </w:r>
            <w:r w:rsidR="00821F56" w:rsidRPr="004A5E88">
              <w:rPr>
                <w:bCs/>
                <w:sz w:val="22"/>
                <w:szCs w:val="22"/>
              </w:rPr>
              <w:t>2</w:t>
            </w:r>
            <w:r w:rsidRPr="004A5E88">
              <w:rPr>
                <w:bCs/>
                <w:sz w:val="22"/>
                <w:szCs w:val="22"/>
              </w:rPr>
              <w:t xml:space="preserve">. Pristatymo metu autobusas privalo būti užregistruotas </w:t>
            </w:r>
            <w:r w:rsidR="00821F56" w:rsidRPr="004A5E88">
              <w:rPr>
                <w:bCs/>
                <w:sz w:val="22"/>
                <w:szCs w:val="22"/>
              </w:rPr>
              <w:t>P</w:t>
            </w:r>
            <w:r w:rsidRPr="004A5E88">
              <w:rPr>
                <w:bCs/>
                <w:sz w:val="22"/>
                <w:szCs w:val="22"/>
              </w:rPr>
              <w:t xml:space="preserve">irkėjo vardu, atlikta </w:t>
            </w:r>
            <w:r w:rsidR="00180D99">
              <w:rPr>
                <w:bCs/>
                <w:sz w:val="22"/>
                <w:szCs w:val="22"/>
              </w:rPr>
              <w:t xml:space="preserve">privalomoji </w:t>
            </w:r>
            <w:r w:rsidR="00821F56" w:rsidRPr="004A5E88">
              <w:rPr>
                <w:bCs/>
                <w:sz w:val="22"/>
                <w:szCs w:val="22"/>
              </w:rPr>
              <w:t>techninė</w:t>
            </w:r>
            <w:r w:rsidRPr="004A5E88">
              <w:rPr>
                <w:bCs/>
                <w:sz w:val="22"/>
                <w:szCs w:val="22"/>
              </w:rPr>
              <w:t xml:space="preserve"> apžiūra</w:t>
            </w:r>
            <w:r w:rsidR="00B64382">
              <w:rPr>
                <w:bCs/>
                <w:sz w:val="22"/>
                <w:szCs w:val="22"/>
              </w:rPr>
              <w:t xml:space="preserve"> </w:t>
            </w:r>
            <w:r w:rsidRPr="004A5E88">
              <w:rPr>
                <w:bCs/>
                <w:sz w:val="22"/>
                <w:szCs w:val="22"/>
              </w:rPr>
              <w:t>ir tachografo patikra.</w:t>
            </w:r>
          </w:p>
        </w:tc>
      </w:tr>
      <w:tr w:rsidR="0065199A" w:rsidRPr="00160E95" w14:paraId="71F9D53F" w14:textId="77777777" w:rsidTr="00815ACE">
        <w:trPr>
          <w:trHeight w:val="622"/>
        </w:trPr>
        <w:tc>
          <w:tcPr>
            <w:tcW w:w="815" w:type="dxa"/>
            <w:tcBorders>
              <w:top w:val="single" w:sz="4" w:space="0" w:color="000000"/>
              <w:left w:val="single" w:sz="4" w:space="0" w:color="000000"/>
              <w:bottom w:val="single" w:sz="4" w:space="0" w:color="000000"/>
              <w:right w:val="single" w:sz="4" w:space="0" w:color="000000"/>
            </w:tcBorders>
          </w:tcPr>
          <w:p w14:paraId="0734E73D" w14:textId="77777777" w:rsidR="0065199A" w:rsidRPr="00160E95" w:rsidRDefault="0065199A" w:rsidP="0065199A">
            <w:pPr>
              <w:pStyle w:val="ListParagraph"/>
              <w:numPr>
                <w:ilvl w:val="0"/>
                <w:numId w:val="3"/>
              </w:numPr>
              <w:jc w:val="left"/>
              <w:rPr>
                <w:sz w:val="22"/>
                <w:szCs w:val="22"/>
              </w:rPr>
            </w:pPr>
          </w:p>
        </w:tc>
        <w:tc>
          <w:tcPr>
            <w:tcW w:w="2558" w:type="dxa"/>
            <w:tcBorders>
              <w:top w:val="single" w:sz="4" w:space="0" w:color="000000"/>
              <w:left w:val="single" w:sz="4" w:space="0" w:color="000000"/>
              <w:bottom w:val="single" w:sz="4" w:space="0" w:color="000000"/>
              <w:right w:val="single" w:sz="4" w:space="0" w:color="000000"/>
            </w:tcBorders>
          </w:tcPr>
          <w:p w14:paraId="1397C9E8" w14:textId="64578421" w:rsidR="0065199A" w:rsidRPr="00160E95" w:rsidRDefault="00F35C72" w:rsidP="0065199A">
            <w:pPr>
              <w:pStyle w:val="Default"/>
              <w:rPr>
                <w:rFonts w:eastAsia="Times New Roman"/>
                <w:sz w:val="22"/>
                <w:szCs w:val="22"/>
              </w:rPr>
            </w:pPr>
            <w:r>
              <w:rPr>
                <w:rFonts w:eastAsia="Times New Roman"/>
                <w:sz w:val="22"/>
                <w:szCs w:val="22"/>
              </w:rPr>
              <w:t xml:space="preserve">Su pasiūlymu pateikiami </w:t>
            </w:r>
            <w:r w:rsidR="0065199A" w:rsidRPr="00160E95">
              <w:rPr>
                <w:rFonts w:eastAsia="Times New Roman"/>
                <w:sz w:val="22"/>
                <w:szCs w:val="22"/>
              </w:rPr>
              <w:t>dokumentai ir nuotraukos</w:t>
            </w:r>
          </w:p>
        </w:tc>
        <w:tc>
          <w:tcPr>
            <w:tcW w:w="6379" w:type="dxa"/>
            <w:tcBorders>
              <w:top w:val="single" w:sz="4" w:space="0" w:color="000000"/>
              <w:left w:val="single" w:sz="4" w:space="0" w:color="000000"/>
              <w:bottom w:val="single" w:sz="4" w:space="0" w:color="000000"/>
              <w:right w:val="single" w:sz="4" w:space="0" w:color="000000"/>
            </w:tcBorders>
          </w:tcPr>
          <w:p w14:paraId="0412A752" w14:textId="3B785107" w:rsidR="0065199A" w:rsidRPr="00160E95" w:rsidRDefault="002B377D" w:rsidP="004A5E88">
            <w:pPr>
              <w:pStyle w:val="Default"/>
              <w:rPr>
                <w:bCs/>
                <w:sz w:val="22"/>
                <w:szCs w:val="22"/>
              </w:rPr>
            </w:pPr>
            <w:r>
              <w:rPr>
                <w:bCs/>
                <w:sz w:val="22"/>
                <w:szCs w:val="22"/>
              </w:rPr>
              <w:t>29</w:t>
            </w:r>
            <w:r w:rsidR="0065199A" w:rsidRPr="00160E95">
              <w:rPr>
                <w:bCs/>
                <w:sz w:val="22"/>
                <w:szCs w:val="22"/>
              </w:rPr>
              <w:t>.1. Autobuso registracijos liudijimas, kuriame aiškiai matomas kėbulo numeris ir kt. reikalingi duomenys.</w:t>
            </w:r>
          </w:p>
          <w:p w14:paraId="400BEDCF" w14:textId="381D3306" w:rsidR="0065199A" w:rsidRPr="00160E95" w:rsidRDefault="002B377D" w:rsidP="004A5E88">
            <w:pPr>
              <w:pStyle w:val="Default"/>
              <w:rPr>
                <w:bCs/>
                <w:sz w:val="22"/>
                <w:szCs w:val="22"/>
              </w:rPr>
            </w:pPr>
            <w:r>
              <w:rPr>
                <w:bCs/>
                <w:sz w:val="22"/>
                <w:szCs w:val="22"/>
              </w:rPr>
              <w:t>29</w:t>
            </w:r>
            <w:r w:rsidR="0065199A" w:rsidRPr="00160E95">
              <w:rPr>
                <w:bCs/>
                <w:sz w:val="22"/>
                <w:szCs w:val="22"/>
              </w:rPr>
              <w:t>.2. Transporto priemonės ridą įrodantys dokumentai (techninių aptarnavimų atžymos, techninių apžiūrų išrašai ar pan.).</w:t>
            </w:r>
          </w:p>
          <w:p w14:paraId="5AA9ABA3" w14:textId="5EFB3CE8" w:rsidR="0065199A" w:rsidRPr="00160E95" w:rsidRDefault="002B377D" w:rsidP="004A5E88">
            <w:pPr>
              <w:pStyle w:val="Default"/>
              <w:rPr>
                <w:bCs/>
                <w:sz w:val="22"/>
                <w:szCs w:val="22"/>
              </w:rPr>
            </w:pPr>
            <w:r>
              <w:rPr>
                <w:bCs/>
                <w:sz w:val="22"/>
                <w:szCs w:val="22"/>
              </w:rPr>
              <w:t>29</w:t>
            </w:r>
            <w:r w:rsidR="0065199A" w:rsidRPr="00160E95">
              <w:rPr>
                <w:bCs/>
                <w:sz w:val="22"/>
                <w:szCs w:val="22"/>
              </w:rPr>
              <w:t>.3. Autobuso nuotraukas privaloma pateikti kartu su pasiūlymu:</w:t>
            </w:r>
          </w:p>
          <w:p w14:paraId="3A2A648E" w14:textId="37C408BB" w:rsidR="0065199A" w:rsidRPr="00160E95" w:rsidRDefault="002B377D" w:rsidP="004A5E88">
            <w:pPr>
              <w:pStyle w:val="Default"/>
              <w:rPr>
                <w:bCs/>
                <w:sz w:val="22"/>
                <w:szCs w:val="22"/>
              </w:rPr>
            </w:pPr>
            <w:r>
              <w:rPr>
                <w:bCs/>
                <w:sz w:val="22"/>
                <w:szCs w:val="22"/>
              </w:rPr>
              <w:t>29</w:t>
            </w:r>
            <w:r w:rsidR="0065199A" w:rsidRPr="00160E95">
              <w:rPr>
                <w:bCs/>
                <w:sz w:val="22"/>
                <w:szCs w:val="22"/>
              </w:rPr>
              <w:t>.3.1. autobuso priekio,</w:t>
            </w:r>
          </w:p>
          <w:p w14:paraId="07607B59" w14:textId="38726B87" w:rsidR="0065199A" w:rsidRPr="00160E95" w:rsidRDefault="002B377D" w:rsidP="004A5E88">
            <w:pPr>
              <w:pStyle w:val="Default"/>
              <w:rPr>
                <w:bCs/>
                <w:sz w:val="22"/>
                <w:szCs w:val="22"/>
              </w:rPr>
            </w:pPr>
            <w:r>
              <w:rPr>
                <w:bCs/>
                <w:sz w:val="22"/>
                <w:szCs w:val="22"/>
              </w:rPr>
              <w:t>29</w:t>
            </w:r>
            <w:r w:rsidR="0065199A" w:rsidRPr="00160E95">
              <w:rPr>
                <w:bCs/>
                <w:sz w:val="22"/>
                <w:szCs w:val="22"/>
              </w:rPr>
              <w:t>.3.2. autobuso kairiojo ir dešiniojo šonų,</w:t>
            </w:r>
          </w:p>
          <w:p w14:paraId="1B68BE0E" w14:textId="154AD1DE" w:rsidR="0065199A" w:rsidRPr="00160E95" w:rsidRDefault="002B377D" w:rsidP="004A5E88">
            <w:pPr>
              <w:pStyle w:val="Default"/>
              <w:rPr>
                <w:bCs/>
                <w:sz w:val="22"/>
                <w:szCs w:val="22"/>
              </w:rPr>
            </w:pPr>
            <w:r>
              <w:rPr>
                <w:bCs/>
                <w:sz w:val="22"/>
                <w:szCs w:val="22"/>
              </w:rPr>
              <w:t>29</w:t>
            </w:r>
            <w:r w:rsidR="0065199A" w:rsidRPr="00160E95">
              <w:rPr>
                <w:bCs/>
                <w:sz w:val="22"/>
                <w:szCs w:val="22"/>
              </w:rPr>
              <w:t>.3.3. autobuso galinės dalies,</w:t>
            </w:r>
          </w:p>
          <w:p w14:paraId="1C4FE5D2" w14:textId="010B66DA" w:rsidR="0065199A" w:rsidRPr="00160E95" w:rsidRDefault="002B377D" w:rsidP="004A5E88">
            <w:pPr>
              <w:pStyle w:val="Default"/>
              <w:rPr>
                <w:bCs/>
                <w:sz w:val="22"/>
                <w:szCs w:val="22"/>
              </w:rPr>
            </w:pPr>
            <w:r>
              <w:rPr>
                <w:bCs/>
                <w:sz w:val="22"/>
                <w:szCs w:val="22"/>
              </w:rPr>
              <w:t>29</w:t>
            </w:r>
            <w:r w:rsidR="0065199A" w:rsidRPr="00160E95">
              <w:rPr>
                <w:bCs/>
                <w:sz w:val="22"/>
                <w:szCs w:val="22"/>
              </w:rPr>
              <w:t>.3.4. autobuso apačios (dugno),</w:t>
            </w:r>
          </w:p>
          <w:p w14:paraId="40306EBF" w14:textId="6D380479" w:rsidR="0065199A" w:rsidRDefault="002B377D" w:rsidP="004A5E88">
            <w:pPr>
              <w:pStyle w:val="Default"/>
              <w:rPr>
                <w:bCs/>
                <w:sz w:val="22"/>
                <w:szCs w:val="22"/>
              </w:rPr>
            </w:pPr>
            <w:r>
              <w:rPr>
                <w:bCs/>
                <w:sz w:val="22"/>
                <w:szCs w:val="22"/>
              </w:rPr>
              <w:t>29</w:t>
            </w:r>
            <w:r w:rsidR="0065199A" w:rsidRPr="00160E95">
              <w:rPr>
                <w:bCs/>
                <w:sz w:val="22"/>
                <w:szCs w:val="22"/>
              </w:rPr>
              <w:t xml:space="preserve">.3.5. autobuso </w:t>
            </w:r>
            <w:r w:rsidR="00D91DBC">
              <w:rPr>
                <w:bCs/>
                <w:sz w:val="22"/>
                <w:szCs w:val="22"/>
              </w:rPr>
              <w:t>vidus: salonas iš priekio ir galo, vairuotojo vieta.</w:t>
            </w:r>
          </w:p>
          <w:p w14:paraId="432291FF" w14:textId="47F8C9AB" w:rsidR="00D91DBC" w:rsidRDefault="002B377D" w:rsidP="004A5E88">
            <w:pPr>
              <w:pStyle w:val="Default"/>
              <w:rPr>
                <w:bCs/>
                <w:sz w:val="22"/>
                <w:szCs w:val="22"/>
              </w:rPr>
            </w:pPr>
            <w:r>
              <w:rPr>
                <w:bCs/>
                <w:sz w:val="22"/>
                <w:szCs w:val="22"/>
              </w:rPr>
              <w:t>29</w:t>
            </w:r>
            <w:r w:rsidR="00D91DBC">
              <w:rPr>
                <w:bCs/>
                <w:sz w:val="22"/>
                <w:szCs w:val="22"/>
              </w:rPr>
              <w:t xml:space="preserve">.3.6. </w:t>
            </w:r>
            <w:r w:rsidR="00D91DBC" w:rsidRPr="00D91DBC">
              <w:rPr>
                <w:bCs/>
                <w:sz w:val="22"/>
                <w:szCs w:val="22"/>
              </w:rPr>
              <w:t>atviros abejos keleivių įlipimo/išlipimo durys</w:t>
            </w:r>
            <w:r w:rsidR="00D91DBC">
              <w:rPr>
                <w:bCs/>
                <w:sz w:val="22"/>
                <w:szCs w:val="22"/>
              </w:rPr>
              <w:t>.</w:t>
            </w:r>
          </w:p>
          <w:p w14:paraId="5152A8D4" w14:textId="4B82DA06" w:rsidR="00D91DBC" w:rsidRDefault="002B377D" w:rsidP="004A5E88">
            <w:pPr>
              <w:pStyle w:val="Default"/>
              <w:rPr>
                <w:bCs/>
                <w:sz w:val="22"/>
                <w:szCs w:val="22"/>
              </w:rPr>
            </w:pPr>
            <w:r>
              <w:rPr>
                <w:bCs/>
                <w:sz w:val="22"/>
                <w:szCs w:val="22"/>
              </w:rPr>
              <w:t>29</w:t>
            </w:r>
            <w:r w:rsidR="00D91DBC">
              <w:rPr>
                <w:bCs/>
                <w:sz w:val="22"/>
                <w:szCs w:val="22"/>
              </w:rPr>
              <w:t xml:space="preserve">.3.7. </w:t>
            </w:r>
            <w:r w:rsidR="00D91DBC" w:rsidRPr="00D91DBC">
              <w:rPr>
                <w:bCs/>
                <w:sz w:val="22"/>
                <w:szCs w:val="22"/>
              </w:rPr>
              <w:t>neįgaliesiems skirtos rampos nuotrauka darbinėje padėtyje</w:t>
            </w:r>
            <w:r w:rsidR="00D91DBC">
              <w:rPr>
                <w:bCs/>
                <w:sz w:val="22"/>
                <w:szCs w:val="22"/>
              </w:rPr>
              <w:t>.</w:t>
            </w:r>
          </w:p>
          <w:p w14:paraId="0EACA631" w14:textId="345B26D3" w:rsidR="00D91DBC" w:rsidRPr="00160E95" w:rsidRDefault="002B377D" w:rsidP="004A5E88">
            <w:pPr>
              <w:pStyle w:val="Default"/>
              <w:rPr>
                <w:bCs/>
                <w:sz w:val="22"/>
                <w:szCs w:val="22"/>
              </w:rPr>
            </w:pPr>
            <w:r>
              <w:rPr>
                <w:bCs/>
                <w:sz w:val="22"/>
                <w:szCs w:val="22"/>
              </w:rPr>
              <w:t>29</w:t>
            </w:r>
            <w:r w:rsidR="00D91DBC">
              <w:rPr>
                <w:bCs/>
                <w:sz w:val="22"/>
                <w:szCs w:val="22"/>
              </w:rPr>
              <w:t>.3.8. variklio nuotrauka</w:t>
            </w:r>
          </w:p>
          <w:p w14:paraId="41298C58" w14:textId="6E3BF5A2" w:rsidR="0065199A" w:rsidRPr="00160E95" w:rsidRDefault="002B377D" w:rsidP="004A5E88">
            <w:pPr>
              <w:pStyle w:val="Default"/>
              <w:rPr>
                <w:bCs/>
                <w:sz w:val="22"/>
                <w:szCs w:val="22"/>
              </w:rPr>
            </w:pPr>
            <w:r>
              <w:rPr>
                <w:bCs/>
                <w:sz w:val="22"/>
                <w:szCs w:val="22"/>
              </w:rPr>
              <w:t>29</w:t>
            </w:r>
            <w:r w:rsidR="0065199A" w:rsidRPr="00160E95">
              <w:rPr>
                <w:bCs/>
                <w:sz w:val="22"/>
                <w:szCs w:val="22"/>
              </w:rPr>
              <w:t>.3.</w:t>
            </w:r>
            <w:r w:rsidR="00D91DBC">
              <w:rPr>
                <w:bCs/>
                <w:sz w:val="22"/>
                <w:szCs w:val="22"/>
              </w:rPr>
              <w:t>9</w:t>
            </w:r>
            <w:r w:rsidR="0065199A" w:rsidRPr="00160E95">
              <w:rPr>
                <w:bCs/>
                <w:sz w:val="22"/>
                <w:szCs w:val="22"/>
              </w:rPr>
              <w:t>. tachografo arba odometro nuotrauka, kurioje aiškiai matomi rodmenys.</w:t>
            </w:r>
          </w:p>
        </w:tc>
      </w:tr>
    </w:tbl>
    <w:p w14:paraId="19EBC215" w14:textId="77777777" w:rsidR="00D4638E" w:rsidRPr="00160E95" w:rsidRDefault="00D4638E">
      <w:pPr>
        <w:ind w:firstLine="720"/>
        <w:rPr>
          <w:sz w:val="22"/>
          <w:szCs w:val="22"/>
        </w:rPr>
      </w:pPr>
    </w:p>
    <w:p w14:paraId="04814DF0" w14:textId="7B75A883" w:rsidR="00D4638E" w:rsidRPr="00AB4659" w:rsidRDefault="00000000" w:rsidP="00AB4659">
      <w:pPr>
        <w:pStyle w:val="Default"/>
        <w:spacing w:line="276" w:lineRule="auto"/>
        <w:ind w:firstLine="567"/>
        <w:jc w:val="both"/>
        <w:rPr>
          <w:b/>
          <w:sz w:val="22"/>
          <w:szCs w:val="22"/>
        </w:rPr>
      </w:pPr>
      <w:r w:rsidRPr="00160E95">
        <w:rPr>
          <w:b/>
          <w:sz w:val="22"/>
          <w:szCs w:val="22"/>
        </w:rPr>
        <w:t xml:space="preserve">Autobuso perdavimo priėmimo metu tiekėjas privalo pateikti dokumentus, įrodančius, kad </w:t>
      </w:r>
      <w:r w:rsidR="00374AD7" w:rsidRPr="00160E95">
        <w:rPr>
          <w:b/>
          <w:sz w:val="22"/>
          <w:szCs w:val="22"/>
        </w:rPr>
        <w:t>a</w:t>
      </w:r>
      <w:r w:rsidRPr="00160E95">
        <w:rPr>
          <w:b/>
          <w:sz w:val="22"/>
          <w:szCs w:val="22"/>
        </w:rPr>
        <w:t>utobusas yra tinkamas eksploatacijai Lietuvos Respublikoje.</w:t>
      </w:r>
      <w:r w:rsidR="00374AD7" w:rsidRPr="00160E95">
        <w:rPr>
          <w:b/>
          <w:sz w:val="22"/>
          <w:szCs w:val="22"/>
        </w:rPr>
        <w:t xml:space="preserve"> Autobuso perdavimo priėmimo metu tiekėjas privalo pateikti Lietuvos Respublikoje galiojantį</w:t>
      </w:r>
      <w:r w:rsidR="00561DFD">
        <w:rPr>
          <w:b/>
          <w:sz w:val="22"/>
          <w:szCs w:val="22"/>
        </w:rPr>
        <w:t xml:space="preserve"> </w:t>
      </w:r>
      <w:r w:rsidR="004F1E92" w:rsidRPr="00160E95">
        <w:rPr>
          <w:b/>
          <w:sz w:val="22"/>
          <w:szCs w:val="22"/>
        </w:rPr>
        <w:t xml:space="preserve">tachografo </w:t>
      </w:r>
      <w:r w:rsidR="00374AD7" w:rsidRPr="00160E95">
        <w:rPr>
          <w:b/>
          <w:sz w:val="22"/>
          <w:szCs w:val="22"/>
        </w:rPr>
        <w:t>patikros sertifikatą.</w:t>
      </w:r>
    </w:p>
    <w:p w14:paraId="6F97AD67" w14:textId="77777777" w:rsidR="00D4638E" w:rsidRPr="00160E95" w:rsidRDefault="00D4638E">
      <w:pPr>
        <w:keepNext/>
        <w:outlineLvl w:val="2"/>
        <w:rPr>
          <w:b/>
          <w:bCs/>
          <w:color w:val="000000"/>
          <w:sz w:val="22"/>
          <w:szCs w:val="22"/>
        </w:rPr>
      </w:pPr>
    </w:p>
    <w:p w14:paraId="28E4319E" w14:textId="77777777" w:rsidR="00D4638E" w:rsidRPr="00160E95" w:rsidRDefault="00000000" w:rsidP="00114EB3">
      <w:pPr>
        <w:spacing w:after="200" w:line="276" w:lineRule="auto"/>
        <w:ind w:firstLine="567"/>
        <w:rPr>
          <w:iCs/>
          <w:sz w:val="22"/>
          <w:szCs w:val="22"/>
        </w:rPr>
      </w:pPr>
      <w:r w:rsidRPr="00160E95">
        <w:rPr>
          <w:b/>
          <w:bCs/>
          <w:color w:val="000000"/>
          <w:sz w:val="22"/>
          <w:szCs w:val="22"/>
        </w:rPr>
        <w:t xml:space="preserve">Visos pirkimo dokumente esančios nuorodos į standartą, techninį liudijimą ar bendrąsias technines specifikacijas reiškia, kad Bendrovė priima ir kitus dalyvių lygiaverčių priemonių įrodymus. </w:t>
      </w:r>
      <w:r w:rsidRPr="00160E95">
        <w:rPr>
          <w:iCs/>
          <w:sz w:val="22"/>
          <w:szCs w:val="22"/>
        </w:rPr>
        <w:t xml:space="preserve">Jeigu specifikacijoje nurodomas </w:t>
      </w:r>
      <w:r w:rsidRPr="00160E95">
        <w:rPr>
          <w:rFonts w:eastAsia="Calibri"/>
          <w:sz w:val="22"/>
          <w:szCs w:val="22"/>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160E95">
        <w:rPr>
          <w:iCs/>
          <w:sz w:val="22"/>
          <w:szCs w:val="22"/>
        </w:rPr>
        <w:t>, gali būti pateikiamas lygiavertis objektas nurodytajam.</w:t>
      </w:r>
    </w:p>
    <w:p w14:paraId="4FCD6B23" w14:textId="77777777" w:rsidR="006D3DC3" w:rsidRPr="00160E95" w:rsidRDefault="006D3DC3" w:rsidP="006D3DC3">
      <w:pPr>
        <w:spacing w:after="200" w:line="276" w:lineRule="auto"/>
        <w:rPr>
          <w:iCs/>
          <w:sz w:val="22"/>
          <w:szCs w:val="22"/>
        </w:rPr>
      </w:pPr>
    </w:p>
    <w:p w14:paraId="38672F58" w14:textId="2F539B08" w:rsidR="006D3DC3" w:rsidRPr="00160E95" w:rsidRDefault="006D3DC3" w:rsidP="006D3DC3">
      <w:pPr>
        <w:pStyle w:val="Default"/>
        <w:spacing w:line="480" w:lineRule="auto"/>
        <w:rPr>
          <w:sz w:val="22"/>
          <w:szCs w:val="22"/>
        </w:rPr>
      </w:pPr>
      <w:r w:rsidRPr="00160E95">
        <w:rPr>
          <w:sz w:val="22"/>
          <w:szCs w:val="22"/>
        </w:rPr>
        <w:t xml:space="preserve">Pirkimo iniciatorius                                                            </w:t>
      </w:r>
      <w:r w:rsidR="00BD1D40" w:rsidRPr="00160E95">
        <w:rPr>
          <w:sz w:val="22"/>
          <w:szCs w:val="22"/>
        </w:rPr>
        <w:t xml:space="preserve">             </w:t>
      </w:r>
      <w:r w:rsidRPr="00160E95">
        <w:rPr>
          <w:sz w:val="22"/>
          <w:szCs w:val="22"/>
        </w:rPr>
        <w:t xml:space="preserve">    UAB ,,Kelmės autobusų parkas“ direktorius</w:t>
      </w:r>
    </w:p>
    <w:p w14:paraId="69900E7F" w14:textId="3C2E06B9" w:rsidR="006D3DC3" w:rsidRPr="00160E95" w:rsidRDefault="006D3DC3" w:rsidP="006D3DC3">
      <w:pPr>
        <w:pStyle w:val="Default"/>
        <w:spacing w:line="276" w:lineRule="auto"/>
        <w:rPr>
          <w:sz w:val="22"/>
          <w:szCs w:val="22"/>
        </w:rPr>
      </w:pPr>
      <w:r w:rsidRPr="00160E95">
        <w:rPr>
          <w:sz w:val="22"/>
          <w:szCs w:val="22"/>
        </w:rPr>
        <w:t xml:space="preserve">                                                                                              </w:t>
      </w:r>
      <w:r w:rsidR="00BD1D40" w:rsidRPr="00160E95">
        <w:rPr>
          <w:sz w:val="22"/>
          <w:szCs w:val="22"/>
        </w:rPr>
        <w:t xml:space="preserve">             </w:t>
      </w:r>
      <w:r w:rsidRPr="00160E95">
        <w:rPr>
          <w:sz w:val="22"/>
          <w:szCs w:val="22"/>
        </w:rPr>
        <w:t xml:space="preserve">  Sigitas Kleišmantas</w:t>
      </w:r>
    </w:p>
    <w:p w14:paraId="79521601" w14:textId="77777777" w:rsidR="006D3DC3" w:rsidRPr="00160E95" w:rsidRDefault="006D3DC3" w:rsidP="006D3DC3">
      <w:pPr>
        <w:spacing w:after="200" w:line="276" w:lineRule="auto"/>
        <w:rPr>
          <w:sz w:val="22"/>
          <w:szCs w:val="22"/>
        </w:rPr>
      </w:pPr>
    </w:p>
    <w:sectPr w:rsidR="006D3DC3" w:rsidRPr="00160E95" w:rsidSect="00815ACE">
      <w:headerReference w:type="default" r:id="rId8"/>
      <w:pgSz w:w="11906" w:h="16838"/>
      <w:pgMar w:top="1134" w:right="567" w:bottom="1135" w:left="1276" w:header="567" w:footer="0"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9871" w14:textId="77777777" w:rsidR="00CF3661" w:rsidRDefault="00CF3661">
      <w:r>
        <w:separator/>
      </w:r>
    </w:p>
  </w:endnote>
  <w:endnote w:type="continuationSeparator" w:id="0">
    <w:p w14:paraId="09E4874F" w14:textId="77777777" w:rsidR="00CF3661" w:rsidRDefault="00CF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B4936" w14:textId="77777777" w:rsidR="00CF3661" w:rsidRDefault="00CF3661">
      <w:r>
        <w:separator/>
      </w:r>
    </w:p>
  </w:footnote>
  <w:footnote w:type="continuationSeparator" w:id="0">
    <w:p w14:paraId="443FE23F" w14:textId="77777777" w:rsidR="00CF3661" w:rsidRDefault="00CF3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AE0F" w14:textId="77777777" w:rsidR="00D4638E" w:rsidRDefault="00000000">
    <w:pPr>
      <w:pStyle w:val="Header"/>
      <w:jc w:val="center"/>
    </w:pPr>
    <w:r>
      <w:fldChar w:fldCharType="begin"/>
    </w:r>
    <w:r>
      <w:instrText>PAGE</w:instrText>
    </w:r>
    <w:r>
      <w:fldChar w:fldCharType="separate"/>
    </w:r>
    <w:r>
      <w:t>3</w:t>
    </w:r>
    <w:r>
      <w:fldChar w:fldCharType="end"/>
    </w:r>
  </w:p>
  <w:p w14:paraId="13783B23" w14:textId="77777777" w:rsidR="00D4638E" w:rsidRDefault="00D46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F1FF2"/>
    <w:multiLevelType w:val="multilevel"/>
    <w:tmpl w:val="DE5E4E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1946A06"/>
    <w:multiLevelType w:val="multilevel"/>
    <w:tmpl w:val="87C89BAA"/>
    <w:lvl w:ilvl="0">
      <w:start w:val="2"/>
      <w:numFmt w:val="decimal"/>
      <w:pStyle w:val="Heading1"/>
      <w:suff w:val="space"/>
      <w:lvlText w:val="%1."/>
      <w:lvlJc w:val="left"/>
      <w:pPr>
        <w:ind w:left="1000" w:hanging="432"/>
      </w:pPr>
      <w:rPr>
        <w:rFonts w:cs="Times New Roman"/>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DBA0FC5"/>
    <w:multiLevelType w:val="multilevel"/>
    <w:tmpl w:val="43E0465A"/>
    <w:lvl w:ilvl="0">
      <w:start w:val="1"/>
      <w:numFmt w:val="upperRoman"/>
      <w:lvlText w:val="%1."/>
      <w:lvlJc w:val="left"/>
      <w:pPr>
        <w:tabs>
          <w:tab w:val="num" w:pos="1080"/>
        </w:tabs>
        <w:ind w:left="1080" w:hanging="720"/>
      </w:pPr>
    </w:lvl>
    <w:lvl w:ilvl="1">
      <w:start w:val="1"/>
      <w:numFmt w:val="decimal"/>
      <w:lvlText w:val="5.%2."/>
      <w:lvlJc w:val="left"/>
      <w:pPr>
        <w:tabs>
          <w:tab w:val="num" w:pos="360"/>
        </w:tabs>
        <w:ind w:left="0" w:firstLine="0"/>
      </w:pPr>
      <w:rPr>
        <w:b w:val="0"/>
        <w:i w:val="0"/>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541018016">
    <w:abstractNumId w:val="1"/>
  </w:num>
  <w:num w:numId="2" w16cid:durableId="681125854">
    <w:abstractNumId w:val="2"/>
  </w:num>
  <w:num w:numId="3" w16cid:durableId="1233270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38E"/>
    <w:rsid w:val="00021D16"/>
    <w:rsid w:val="0004461C"/>
    <w:rsid w:val="00056DCA"/>
    <w:rsid w:val="000A3E11"/>
    <w:rsid w:val="000A612A"/>
    <w:rsid w:val="000B70D3"/>
    <w:rsid w:val="000C2D52"/>
    <w:rsid w:val="000D00C5"/>
    <w:rsid w:val="000E3EF6"/>
    <w:rsid w:val="000E5A57"/>
    <w:rsid w:val="000F737E"/>
    <w:rsid w:val="000F7BDD"/>
    <w:rsid w:val="00114EB3"/>
    <w:rsid w:val="00122E5A"/>
    <w:rsid w:val="00143323"/>
    <w:rsid w:val="0015795C"/>
    <w:rsid w:val="0016031B"/>
    <w:rsid w:val="00160E95"/>
    <w:rsid w:val="001658AB"/>
    <w:rsid w:val="00166B4D"/>
    <w:rsid w:val="00172040"/>
    <w:rsid w:val="00180D99"/>
    <w:rsid w:val="00183E65"/>
    <w:rsid w:val="00191437"/>
    <w:rsid w:val="001A6488"/>
    <w:rsid w:val="001A6CDA"/>
    <w:rsid w:val="001B0EC8"/>
    <w:rsid w:val="00201F2A"/>
    <w:rsid w:val="002102F0"/>
    <w:rsid w:val="00213FA9"/>
    <w:rsid w:val="00281428"/>
    <w:rsid w:val="00296236"/>
    <w:rsid w:val="002A6851"/>
    <w:rsid w:val="002B377D"/>
    <w:rsid w:val="002C727E"/>
    <w:rsid w:val="002E033A"/>
    <w:rsid w:val="003178E2"/>
    <w:rsid w:val="00356557"/>
    <w:rsid w:val="00371BDC"/>
    <w:rsid w:val="0037399D"/>
    <w:rsid w:val="00374AD7"/>
    <w:rsid w:val="00377694"/>
    <w:rsid w:val="00387A95"/>
    <w:rsid w:val="003941B2"/>
    <w:rsid w:val="003A1AC9"/>
    <w:rsid w:val="003A7479"/>
    <w:rsid w:val="003C199E"/>
    <w:rsid w:val="003E249F"/>
    <w:rsid w:val="003E6EC0"/>
    <w:rsid w:val="003F536F"/>
    <w:rsid w:val="00410962"/>
    <w:rsid w:val="004157F7"/>
    <w:rsid w:val="00432327"/>
    <w:rsid w:val="004371DB"/>
    <w:rsid w:val="00460F2F"/>
    <w:rsid w:val="004760AA"/>
    <w:rsid w:val="004A53B1"/>
    <w:rsid w:val="004A5E88"/>
    <w:rsid w:val="004B6731"/>
    <w:rsid w:val="004C5A45"/>
    <w:rsid w:val="004D2EB0"/>
    <w:rsid w:val="004E01E5"/>
    <w:rsid w:val="004F1E92"/>
    <w:rsid w:val="004F52BA"/>
    <w:rsid w:val="00500120"/>
    <w:rsid w:val="005055DE"/>
    <w:rsid w:val="00507F4A"/>
    <w:rsid w:val="00510B36"/>
    <w:rsid w:val="00515A81"/>
    <w:rsid w:val="00522366"/>
    <w:rsid w:val="005276E3"/>
    <w:rsid w:val="00546AF3"/>
    <w:rsid w:val="00561DFD"/>
    <w:rsid w:val="005850A1"/>
    <w:rsid w:val="005A0F11"/>
    <w:rsid w:val="005A2D2E"/>
    <w:rsid w:val="005B180C"/>
    <w:rsid w:val="005B6350"/>
    <w:rsid w:val="005C221A"/>
    <w:rsid w:val="005C30C6"/>
    <w:rsid w:val="00607D18"/>
    <w:rsid w:val="00627D05"/>
    <w:rsid w:val="00632A1E"/>
    <w:rsid w:val="006339B7"/>
    <w:rsid w:val="00642AF0"/>
    <w:rsid w:val="00642E45"/>
    <w:rsid w:val="0065199A"/>
    <w:rsid w:val="006925C8"/>
    <w:rsid w:val="006A7914"/>
    <w:rsid w:val="006B7952"/>
    <w:rsid w:val="006D12BA"/>
    <w:rsid w:val="006D3DC3"/>
    <w:rsid w:val="006E4A0F"/>
    <w:rsid w:val="00705D3D"/>
    <w:rsid w:val="0071606A"/>
    <w:rsid w:val="00723458"/>
    <w:rsid w:val="00726029"/>
    <w:rsid w:val="007344DF"/>
    <w:rsid w:val="00734EE3"/>
    <w:rsid w:val="00736539"/>
    <w:rsid w:val="00736C64"/>
    <w:rsid w:val="0073784C"/>
    <w:rsid w:val="007409D9"/>
    <w:rsid w:val="007460D2"/>
    <w:rsid w:val="00754CC2"/>
    <w:rsid w:val="007612BF"/>
    <w:rsid w:val="00761BF5"/>
    <w:rsid w:val="0078307D"/>
    <w:rsid w:val="00786317"/>
    <w:rsid w:val="007A6E42"/>
    <w:rsid w:val="007C1C4C"/>
    <w:rsid w:val="00806D10"/>
    <w:rsid w:val="00815ACE"/>
    <w:rsid w:val="00821F56"/>
    <w:rsid w:val="00842895"/>
    <w:rsid w:val="0084445E"/>
    <w:rsid w:val="0084592C"/>
    <w:rsid w:val="00856EDE"/>
    <w:rsid w:val="00881C8D"/>
    <w:rsid w:val="008821EC"/>
    <w:rsid w:val="008B4BD0"/>
    <w:rsid w:val="008C4F90"/>
    <w:rsid w:val="008D239F"/>
    <w:rsid w:val="008F0A57"/>
    <w:rsid w:val="00911686"/>
    <w:rsid w:val="00920FDB"/>
    <w:rsid w:val="00944501"/>
    <w:rsid w:val="00962268"/>
    <w:rsid w:val="00980007"/>
    <w:rsid w:val="009805FF"/>
    <w:rsid w:val="0098508E"/>
    <w:rsid w:val="00987262"/>
    <w:rsid w:val="00992604"/>
    <w:rsid w:val="009979F3"/>
    <w:rsid w:val="009B2B4B"/>
    <w:rsid w:val="009B3FFB"/>
    <w:rsid w:val="009C5895"/>
    <w:rsid w:val="009C73D6"/>
    <w:rsid w:val="009D5F64"/>
    <w:rsid w:val="00A14013"/>
    <w:rsid w:val="00A24B70"/>
    <w:rsid w:val="00A532B0"/>
    <w:rsid w:val="00A6212F"/>
    <w:rsid w:val="00A756EB"/>
    <w:rsid w:val="00A9445F"/>
    <w:rsid w:val="00AA51D6"/>
    <w:rsid w:val="00AB1C93"/>
    <w:rsid w:val="00AB4659"/>
    <w:rsid w:val="00AC0771"/>
    <w:rsid w:val="00AC13AF"/>
    <w:rsid w:val="00AC71D3"/>
    <w:rsid w:val="00AD283D"/>
    <w:rsid w:val="00AF5812"/>
    <w:rsid w:val="00B03B87"/>
    <w:rsid w:val="00B21C64"/>
    <w:rsid w:val="00B64382"/>
    <w:rsid w:val="00B6582E"/>
    <w:rsid w:val="00BA0DDE"/>
    <w:rsid w:val="00BA18AB"/>
    <w:rsid w:val="00BC28EB"/>
    <w:rsid w:val="00BD1D40"/>
    <w:rsid w:val="00BE6DBE"/>
    <w:rsid w:val="00BF5031"/>
    <w:rsid w:val="00C21E64"/>
    <w:rsid w:val="00C26B41"/>
    <w:rsid w:val="00C3035F"/>
    <w:rsid w:val="00C44394"/>
    <w:rsid w:val="00C821F1"/>
    <w:rsid w:val="00C94607"/>
    <w:rsid w:val="00CA36B9"/>
    <w:rsid w:val="00CB22A8"/>
    <w:rsid w:val="00CB7620"/>
    <w:rsid w:val="00CC6C67"/>
    <w:rsid w:val="00CE6DD3"/>
    <w:rsid w:val="00CF3661"/>
    <w:rsid w:val="00D13333"/>
    <w:rsid w:val="00D353E1"/>
    <w:rsid w:val="00D35F9E"/>
    <w:rsid w:val="00D4638E"/>
    <w:rsid w:val="00D72A38"/>
    <w:rsid w:val="00D8121D"/>
    <w:rsid w:val="00D83614"/>
    <w:rsid w:val="00D84E58"/>
    <w:rsid w:val="00D91DBC"/>
    <w:rsid w:val="00D96322"/>
    <w:rsid w:val="00DD181D"/>
    <w:rsid w:val="00E11246"/>
    <w:rsid w:val="00E44AC5"/>
    <w:rsid w:val="00E653F6"/>
    <w:rsid w:val="00E67FB6"/>
    <w:rsid w:val="00E759EF"/>
    <w:rsid w:val="00E877F0"/>
    <w:rsid w:val="00E90BF9"/>
    <w:rsid w:val="00E93A63"/>
    <w:rsid w:val="00ED6AF0"/>
    <w:rsid w:val="00EF317F"/>
    <w:rsid w:val="00EF6529"/>
    <w:rsid w:val="00F04378"/>
    <w:rsid w:val="00F32E4C"/>
    <w:rsid w:val="00F35C72"/>
    <w:rsid w:val="00F41EDF"/>
    <w:rsid w:val="00F55E8C"/>
    <w:rsid w:val="00F61AA9"/>
    <w:rsid w:val="00F62689"/>
    <w:rsid w:val="00FB2104"/>
    <w:rsid w:val="00FB2476"/>
    <w:rsid w:val="00FB41F2"/>
    <w:rsid w:val="00FD137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181D9"/>
  <w15:docId w15:val="{D25AB7AB-B69F-446C-89D1-17C7C66E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4ED"/>
    <w:pPr>
      <w:jc w:val="both"/>
    </w:pPr>
    <w:rPr>
      <w:rFonts w:ascii="Times New Roman" w:hAnsi="Times New Roman" w:cs="Times New Roman"/>
      <w:sz w:val="24"/>
      <w:szCs w:val="20"/>
    </w:rPr>
  </w:style>
  <w:style w:type="paragraph" w:styleId="Heading1">
    <w:name w:val="heading 1"/>
    <w:basedOn w:val="Normal"/>
    <w:next w:val="Normal"/>
    <w:link w:val="Heading1Char"/>
    <w:qFormat/>
    <w:rsid w:val="000744ED"/>
    <w:pPr>
      <w:keepNext/>
      <w:numPr>
        <w:numId w:val="1"/>
      </w:numPr>
      <w:outlineLvl w:val="0"/>
    </w:pPr>
  </w:style>
  <w:style w:type="paragraph" w:styleId="Heading2">
    <w:name w:val="heading 2"/>
    <w:basedOn w:val="Normal"/>
    <w:next w:val="Normal"/>
    <w:link w:val="Heading2Char"/>
    <w:uiPriority w:val="9"/>
    <w:semiHidden/>
    <w:unhideWhenUsed/>
    <w:qFormat/>
    <w:rsid w:val="00132B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0744ED"/>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0744ED"/>
    <w:rPr>
      <w:rFonts w:ascii="Times New Roman" w:hAnsi="Times New Roman" w:cs="Times New Roman"/>
      <w:sz w:val="24"/>
      <w:szCs w:val="20"/>
    </w:rPr>
  </w:style>
  <w:style w:type="character" w:customStyle="1" w:styleId="Heading3Char">
    <w:name w:val="Heading 3 Char"/>
    <w:basedOn w:val="DefaultParagraphFont"/>
    <w:link w:val="Heading3"/>
    <w:qFormat/>
    <w:rsid w:val="000744ED"/>
    <w:rPr>
      <w:rFonts w:ascii="Times New Roman" w:hAnsi="Times New Roman" w:cs="Times New Roman"/>
      <w:b/>
      <w:sz w:val="24"/>
      <w:szCs w:val="20"/>
    </w:rPr>
  </w:style>
  <w:style w:type="character" w:customStyle="1" w:styleId="BodyTextChar">
    <w:name w:val="Body Text Char"/>
    <w:basedOn w:val="DefaultParagraphFont"/>
    <w:link w:val="BodyText"/>
    <w:qFormat/>
    <w:rsid w:val="000744ED"/>
    <w:rPr>
      <w:rFonts w:ascii="Times New Roman" w:hAnsi="Times New Roman" w:cs="Times New Roman"/>
      <w:sz w:val="24"/>
      <w:szCs w:val="20"/>
    </w:rPr>
  </w:style>
  <w:style w:type="character" w:customStyle="1" w:styleId="HeaderChar">
    <w:name w:val="Header Char"/>
    <w:basedOn w:val="DefaultParagraphFont"/>
    <w:link w:val="Header"/>
    <w:uiPriority w:val="99"/>
    <w:qFormat/>
    <w:rsid w:val="000744ED"/>
    <w:rPr>
      <w:rFonts w:ascii="Times New Roman" w:hAnsi="Times New Roman" w:cs="Times New Roman"/>
      <w:sz w:val="24"/>
      <w:szCs w:val="20"/>
    </w:rPr>
  </w:style>
  <w:style w:type="character" w:styleId="PageNumber">
    <w:name w:val="page number"/>
    <w:basedOn w:val="DefaultParagraphFont"/>
    <w:qFormat/>
    <w:rsid w:val="000744ED"/>
  </w:style>
  <w:style w:type="character" w:customStyle="1" w:styleId="FooterChar">
    <w:name w:val="Footer Char"/>
    <w:basedOn w:val="DefaultParagraphFont"/>
    <w:link w:val="Footer"/>
    <w:uiPriority w:val="99"/>
    <w:qFormat/>
    <w:rsid w:val="000744ED"/>
    <w:rPr>
      <w:rFonts w:ascii="Times New Roman" w:hAnsi="Times New Roman" w:cs="Times New Roman"/>
      <w:sz w:val="24"/>
      <w:szCs w:val="20"/>
    </w:rPr>
  </w:style>
  <w:style w:type="character" w:customStyle="1" w:styleId="Internetosaitas">
    <w:name w:val="Interneto saitas"/>
    <w:basedOn w:val="DefaultParagraphFont"/>
    <w:uiPriority w:val="99"/>
    <w:rsid w:val="000744ED"/>
    <w:rPr>
      <w:rFonts w:cs="Times New Roman"/>
      <w:color w:val="0000FF"/>
      <w:u w:val="single"/>
    </w:rPr>
  </w:style>
  <w:style w:type="character" w:customStyle="1" w:styleId="BodyTextIndent2Char">
    <w:name w:val="Body Text Indent 2 Char"/>
    <w:basedOn w:val="DefaultParagraphFont"/>
    <w:link w:val="BodyTextIndent2"/>
    <w:qFormat/>
    <w:rsid w:val="000744ED"/>
    <w:rPr>
      <w:rFonts w:ascii="Times New Roman" w:hAnsi="Times New Roman" w:cs="Times New Roman"/>
      <w:sz w:val="24"/>
      <w:szCs w:val="20"/>
    </w:rPr>
  </w:style>
  <w:style w:type="character" w:customStyle="1" w:styleId="Inaosprieraias">
    <w:name w:val="Išnašos prieraišas"/>
    <w:rPr>
      <w:rFonts w:cs="Times New Roman"/>
      <w:vertAlign w:val="superscript"/>
    </w:rPr>
  </w:style>
  <w:style w:type="character" w:customStyle="1" w:styleId="FootnoteCharacters">
    <w:name w:val="Footnote Characters"/>
    <w:basedOn w:val="DefaultParagraphFont"/>
    <w:uiPriority w:val="99"/>
    <w:qFormat/>
    <w:rsid w:val="000744ED"/>
    <w:rPr>
      <w:rFonts w:cs="Times New Roman"/>
      <w:vertAlign w:val="superscript"/>
    </w:rPr>
  </w:style>
  <w:style w:type="character" w:customStyle="1" w:styleId="ListParagraphChar">
    <w:name w:val="List Paragraph Char"/>
    <w:link w:val="ListParagraph"/>
    <w:uiPriority w:val="34"/>
    <w:qFormat/>
    <w:rsid w:val="000744ED"/>
    <w:rPr>
      <w:rFonts w:ascii="Times New Roman" w:hAnsi="Times New Roman" w:cs="Times New Roman"/>
      <w:sz w:val="24"/>
      <w:szCs w:val="20"/>
    </w:rPr>
  </w:style>
  <w:style w:type="character" w:customStyle="1" w:styleId="FootnoteTextChar">
    <w:name w:val="Footnote Text Char"/>
    <w:basedOn w:val="DefaultParagraphFont"/>
    <w:link w:val="FootnoteText"/>
    <w:uiPriority w:val="99"/>
    <w:qFormat/>
    <w:rsid w:val="000744ED"/>
    <w:rPr>
      <w:rFonts w:ascii="Calibri" w:hAnsi="Calibri" w:cs="Times New Roman"/>
      <w:sz w:val="20"/>
      <w:szCs w:val="20"/>
    </w:rPr>
  </w:style>
  <w:style w:type="character" w:customStyle="1" w:styleId="BalloonTextChar">
    <w:name w:val="Balloon Text Char"/>
    <w:basedOn w:val="DefaultParagraphFont"/>
    <w:link w:val="BalloonText"/>
    <w:semiHidden/>
    <w:qFormat/>
    <w:rsid w:val="000744ED"/>
    <w:rPr>
      <w:rFonts w:ascii="Segoe UI" w:hAnsi="Segoe UI" w:cs="Segoe UI"/>
      <w:sz w:val="18"/>
      <w:szCs w:val="18"/>
    </w:rPr>
  </w:style>
  <w:style w:type="character" w:customStyle="1" w:styleId="Heading2Char">
    <w:name w:val="Heading 2 Char"/>
    <w:basedOn w:val="DefaultParagraphFont"/>
    <w:link w:val="Heading2"/>
    <w:uiPriority w:val="9"/>
    <w:semiHidden/>
    <w:qFormat/>
    <w:rsid w:val="00132B69"/>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link w:val="HTMLPreformatted"/>
    <w:qFormat/>
    <w:locked/>
    <w:rsid w:val="00A753F6"/>
    <w:rPr>
      <w:rFonts w:cs="Times New Roman"/>
      <w:b/>
      <w:bCs/>
    </w:rPr>
  </w:style>
  <w:style w:type="character" w:customStyle="1" w:styleId="HTMLiankstoformatuotasDiagrama1">
    <w:name w:val="HTML iš anksto formatuotas Diagrama1"/>
    <w:basedOn w:val="DefaultParagraphFont"/>
    <w:uiPriority w:val="99"/>
    <w:semiHidden/>
    <w:qFormat/>
    <w:rsid w:val="00A753F6"/>
    <w:rPr>
      <w:rFonts w:ascii="Consolas" w:hAnsi="Consolas" w:cs="Times New Roman"/>
      <w:sz w:val="20"/>
      <w:szCs w:val="20"/>
    </w:rPr>
  </w:style>
  <w:style w:type="character" w:customStyle="1" w:styleId="SutartiestekstasDiagrama">
    <w:name w:val="Sutarties tekstas Diagrama"/>
    <w:link w:val="Sutartiestekstas"/>
    <w:qFormat/>
    <w:rsid w:val="001659EB"/>
    <w:rPr>
      <w:rFonts w:ascii="Times New Roman" w:hAnsi="Times New Roman" w:cs="Times New Roman"/>
      <w:sz w:val="20"/>
      <w:szCs w:val="20"/>
      <w:lang w:val="x-none" w:eastAsia="ar-SA"/>
    </w:rPr>
  </w:style>
  <w:style w:type="character" w:customStyle="1" w:styleId="Sraas21Char">
    <w:name w:val="Sąrašas 21 Char"/>
    <w:link w:val="Sraas21"/>
    <w:qFormat/>
    <w:locked/>
    <w:rsid w:val="001659EB"/>
    <w:rPr>
      <w:rFonts w:ascii="Times New Roman" w:hAnsi="Times New Roman" w:cs="Times New Roman"/>
      <w:sz w:val="24"/>
      <w:szCs w:val="24"/>
      <w:lang w:eastAsia="ar-SA"/>
    </w:rPr>
  </w:style>
  <w:style w:type="character" w:customStyle="1" w:styleId="TEKSTASDiagrama">
    <w:name w:val="TEKSTAS Diagrama"/>
    <w:link w:val="TEKSTAS"/>
    <w:qFormat/>
    <w:rsid w:val="001659EB"/>
    <w:rPr>
      <w:rFonts w:ascii="Times New Roman" w:hAnsi="Times New Roman" w:cs="Times New Roman"/>
      <w:sz w:val="24"/>
      <w:szCs w:val="24"/>
      <w:lang w:eastAsia="ar-SA"/>
    </w:rPr>
  </w:style>
  <w:style w:type="character" w:customStyle="1" w:styleId="StraipsnisDiagrama">
    <w:name w:val="Straipsnis Diagrama"/>
    <w:link w:val="Straipsnis"/>
    <w:qFormat/>
    <w:rsid w:val="001659EB"/>
    <w:rPr>
      <w:rFonts w:ascii="Times New Roman" w:hAnsi="Times New Roman" w:cs="Times New Roman"/>
      <w:b/>
      <w:lang w:val="x-none"/>
    </w:rPr>
  </w:style>
  <w:style w:type="character" w:customStyle="1" w:styleId="STR1Diagrama">
    <w:name w:val="STR1 Diagrama"/>
    <w:link w:val="STR1"/>
    <w:qFormat/>
    <w:rsid w:val="001659EB"/>
    <w:rPr>
      <w:rFonts w:ascii="Times New Roman" w:hAnsi="Times New Roman" w:cs="Times New Roman"/>
      <w:u w:val="single"/>
      <w:lang w:val="x-none"/>
    </w:rPr>
  </w:style>
  <w:style w:type="character" w:styleId="CommentReference">
    <w:name w:val="annotation reference"/>
    <w:basedOn w:val="DefaultParagraphFont"/>
    <w:uiPriority w:val="99"/>
    <w:semiHidden/>
    <w:unhideWhenUsed/>
    <w:qFormat/>
    <w:rsid w:val="00F73C28"/>
    <w:rPr>
      <w:sz w:val="16"/>
      <w:szCs w:val="16"/>
    </w:rPr>
  </w:style>
  <w:style w:type="character" w:customStyle="1" w:styleId="CommentTextChar">
    <w:name w:val="Comment Text Char"/>
    <w:basedOn w:val="DefaultParagraphFont"/>
    <w:link w:val="CommentText"/>
    <w:uiPriority w:val="99"/>
    <w:semiHidden/>
    <w:qFormat/>
    <w:rsid w:val="00F73C28"/>
    <w:rPr>
      <w:rFonts w:ascii="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F73C28"/>
    <w:rPr>
      <w:rFonts w:ascii="Times New Roman" w:hAnsi="Times New Roman" w:cs="Times New Roman"/>
      <w:b/>
      <w:bCs/>
      <w:sz w:val="20"/>
      <w:szCs w:val="20"/>
    </w:rPr>
  </w:style>
  <w:style w:type="character" w:customStyle="1" w:styleId="yellow">
    <w:name w:val="yellow"/>
    <w:basedOn w:val="DefaultParagraphFont"/>
    <w:qFormat/>
    <w:rsid w:val="0051516B"/>
  </w:style>
  <w:style w:type="character" w:customStyle="1" w:styleId="L1Char">
    <w:name w:val="L1 Char"/>
    <w:basedOn w:val="DefaultParagraphFont"/>
    <w:link w:val="L1"/>
    <w:qFormat/>
    <w:rsid w:val="00B74331"/>
    <w:rPr>
      <w:rFonts w:ascii="Times New Roman" w:eastAsia="Tms Rmn" w:hAnsi="Times New Roman" w:cs="Tms Rmn"/>
      <w:bCs/>
      <w:color w:val="000000"/>
      <w:sz w:val="24"/>
    </w:rPr>
  </w:style>
  <w:style w:type="character" w:customStyle="1" w:styleId="PunktasChar">
    <w:name w:val="Punktas Char"/>
    <w:link w:val="Punktas"/>
    <w:qFormat/>
    <w:rsid w:val="00786731"/>
    <w:rPr>
      <w:rFonts w:ascii="Times New Roman" w:eastAsia="Calibri" w:hAnsi="Times New Roman" w:cs="Times New Roman"/>
      <w:sz w:val="24"/>
      <w:szCs w:val="24"/>
    </w:rPr>
  </w:style>
  <w:style w:type="character" w:customStyle="1" w:styleId="FontStyle12">
    <w:name w:val="Font Style12"/>
    <w:uiPriority w:val="99"/>
    <w:qFormat/>
    <w:rsid w:val="00993B46"/>
    <w:rPr>
      <w:rFonts w:ascii="Times New Roman" w:hAnsi="Times New Roman" w:cs="Times New Roman"/>
      <w:sz w:val="24"/>
      <w:szCs w:val="24"/>
    </w:rPr>
  </w:style>
  <w:style w:type="character" w:customStyle="1" w:styleId="HTMLPreformattedChar1">
    <w:name w:val="HTML Preformatted Char1"/>
    <w:basedOn w:val="DefaultParagraphFont"/>
    <w:uiPriority w:val="99"/>
    <w:semiHidden/>
    <w:qFormat/>
    <w:rsid w:val="006E3FFB"/>
    <w:rPr>
      <w:rFonts w:ascii="Consolas" w:hAnsi="Consolas" w:cs="Consolas"/>
      <w:sz w:val="20"/>
      <w:szCs w:val="20"/>
    </w:rPr>
  </w:style>
  <w:style w:type="character" w:styleId="FollowedHyperlink">
    <w:name w:val="FollowedHyperlink"/>
    <w:basedOn w:val="DefaultParagraphFont"/>
    <w:uiPriority w:val="99"/>
    <w:semiHidden/>
    <w:unhideWhenUsed/>
    <w:qFormat/>
    <w:rsid w:val="00837588"/>
    <w:rPr>
      <w:color w:val="800080" w:themeColor="followedHyperlink"/>
      <w:u w:val="single"/>
    </w:rPr>
  </w:style>
  <w:style w:type="character" w:customStyle="1" w:styleId="Neapdorotaspaminjimas1">
    <w:name w:val="Neapdorotas paminėjimas1"/>
    <w:basedOn w:val="DefaultParagraphFont"/>
    <w:uiPriority w:val="99"/>
    <w:semiHidden/>
    <w:unhideWhenUsed/>
    <w:qFormat/>
    <w:rsid w:val="00B12F66"/>
    <w:rPr>
      <w:color w:val="808080"/>
      <w:shd w:val="clear" w:color="auto" w:fill="E6E6E6"/>
    </w:rPr>
  </w:style>
  <w:style w:type="character" w:customStyle="1" w:styleId="Neapdorotaspaminjimas2">
    <w:name w:val="Neapdorotas paminėjimas2"/>
    <w:basedOn w:val="DefaultParagraphFont"/>
    <w:uiPriority w:val="99"/>
    <w:semiHidden/>
    <w:unhideWhenUsed/>
    <w:qFormat/>
    <w:rsid w:val="006B3039"/>
    <w:rPr>
      <w:color w:val="605E5C"/>
      <w:shd w:val="clear" w:color="auto" w:fill="E1DFDD"/>
    </w:rPr>
  </w:style>
  <w:style w:type="character" w:customStyle="1" w:styleId="ListLabel1">
    <w:name w:val="ListLabel 1"/>
    <w:qFormat/>
    <w:rPr>
      <w:b/>
      <w:color w:val="auto"/>
    </w:rPr>
  </w:style>
  <w:style w:type="character" w:customStyle="1" w:styleId="ListLabel2">
    <w:name w:val="ListLabel 2"/>
    <w:qFormat/>
    <w:rPr>
      <w:b/>
      <w:i w:val="0"/>
      <w:color w:val="auto"/>
    </w:rPr>
  </w:style>
  <w:style w:type="character" w:customStyle="1" w:styleId="ListLabel3">
    <w:name w:val="ListLabel 3"/>
    <w:qFormat/>
    <w:rPr>
      <w:b w:val="0"/>
    </w:rPr>
  </w:style>
  <w:style w:type="character" w:customStyle="1" w:styleId="ListLabel4">
    <w:name w:val="ListLabel 4"/>
    <w:qFormat/>
    <w:rPr>
      <w:color w:val="auto"/>
    </w:rPr>
  </w:style>
  <w:style w:type="character" w:customStyle="1" w:styleId="ListLabel5">
    <w:name w:val="ListLabel 5"/>
    <w:qFormat/>
    <w:rPr>
      <w:rFonts w:eastAsia="Times New Roman" w:cs="Times New Roman"/>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Times New Roman"/>
    </w:rPr>
  </w:style>
  <w:style w:type="character" w:customStyle="1" w:styleId="ListLabel10">
    <w:name w:val="ListLabel 10"/>
    <w:qFormat/>
    <w:rPr>
      <w:rFonts w:cs="Times New Roman"/>
      <w:b w:val="0"/>
      <w:i w:val="0"/>
      <w:color w:val="auto"/>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color w:val="auto"/>
    </w:rPr>
  </w:style>
  <w:style w:type="character" w:customStyle="1" w:styleId="ListLabel19">
    <w:name w:val="ListLabel 19"/>
    <w:qFormat/>
    <w:rPr>
      <w:b w:val="0"/>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color w:val="auto"/>
    </w:rPr>
  </w:style>
  <w:style w:type="character" w:customStyle="1" w:styleId="ListLabel24">
    <w:name w:val="ListLabel 24"/>
    <w:qFormat/>
    <w:rPr>
      <w:color w:val="auto"/>
    </w:rPr>
  </w:style>
  <w:style w:type="character" w:customStyle="1" w:styleId="ListLabel25">
    <w:name w:val="ListLabel 25"/>
    <w:qFormat/>
    <w:rPr>
      <w:color w:val="auto"/>
    </w:rPr>
  </w:style>
  <w:style w:type="character" w:customStyle="1" w:styleId="ListLabel26">
    <w:name w:val="ListLabel 26"/>
    <w:qFormat/>
    <w:rPr>
      <w:color w:val="auto"/>
    </w:rPr>
  </w:style>
  <w:style w:type="character" w:customStyle="1" w:styleId="ListLabel27">
    <w:name w:val="ListLabel 27"/>
    <w:qFormat/>
    <w:rPr>
      <w:color w:val="auto"/>
    </w:rPr>
  </w:style>
  <w:style w:type="character" w:customStyle="1" w:styleId="ListLabel28">
    <w:name w:val="ListLabel 28"/>
    <w:qFormat/>
    <w:rPr>
      <w:b w:val="0"/>
    </w:rPr>
  </w:style>
  <w:style w:type="character" w:customStyle="1" w:styleId="ListLabel29">
    <w:name w:val="ListLabel 29"/>
    <w:qFormat/>
    <w:rPr>
      <w:b w:val="0"/>
    </w:rPr>
  </w:style>
  <w:style w:type="character" w:customStyle="1" w:styleId="ListLabel30">
    <w:name w:val="ListLabel 30"/>
    <w:qFormat/>
    <w:rPr>
      <w:b/>
    </w:rPr>
  </w:style>
  <w:style w:type="character" w:customStyle="1" w:styleId="ListLabel31">
    <w:name w:val="ListLabel 31"/>
    <w:qFormat/>
    <w:rPr>
      <w:b/>
      <w:color w:val="000000"/>
    </w:rPr>
  </w:style>
  <w:style w:type="character" w:customStyle="1" w:styleId="ListLabel32">
    <w:name w:val="ListLabel 32"/>
    <w:qFormat/>
    <w:rPr>
      <w:b w:val="0"/>
      <w:i w:val="0"/>
    </w:rPr>
  </w:style>
  <w:style w:type="character" w:customStyle="1" w:styleId="ListLabel33">
    <w:name w:val="ListLabel 33"/>
    <w:qFormat/>
    <w:rPr>
      <w:rFonts w:cs="Times New Roman"/>
      <w:b w:val="0"/>
      <w:bCs w:val="0"/>
      <w:i w:val="0"/>
      <w:iCs w:val="0"/>
      <w:caps w:val="0"/>
      <w:smallCaps w:val="0"/>
      <w:strike w:val="0"/>
      <w:dstrike w:val="0"/>
      <w:vanish w:val="0"/>
      <w:color w:val="000000"/>
      <w:spacing w:val="0"/>
      <w:kern w:val="0"/>
      <w:position w:val="0"/>
      <w:sz w:val="24"/>
      <w:u w:val="none"/>
      <w:effect w:val="none"/>
      <w:vertAlign w:val="baseline"/>
      <w:em w:val="none"/>
    </w:rPr>
  </w:style>
  <w:style w:type="character" w:customStyle="1" w:styleId="ListLabel34">
    <w:name w:val="ListLabel 34"/>
    <w:qFormat/>
    <w:rPr>
      <w:rFonts w:eastAsia="Calibri"/>
      <w:b w:val="0"/>
    </w:rPr>
  </w:style>
  <w:style w:type="character" w:customStyle="1" w:styleId="ListLabel35">
    <w:name w:val="ListLabel 35"/>
    <w:qFormat/>
    <w:rPr>
      <w:rFonts w:eastAsia="Calibri"/>
    </w:rPr>
  </w:style>
  <w:style w:type="character" w:customStyle="1" w:styleId="ListLabel36">
    <w:name w:val="ListLabel 36"/>
    <w:qFormat/>
    <w:rPr>
      <w:rFonts w:eastAsia="Calibri"/>
    </w:rPr>
  </w:style>
  <w:style w:type="character" w:customStyle="1" w:styleId="ListLabel37">
    <w:name w:val="ListLabel 37"/>
    <w:qFormat/>
    <w:rPr>
      <w:rFonts w:eastAsia="Calibri"/>
    </w:rPr>
  </w:style>
  <w:style w:type="character" w:customStyle="1" w:styleId="ListLabel38">
    <w:name w:val="ListLabel 38"/>
    <w:qFormat/>
    <w:rPr>
      <w:rFonts w:eastAsia="Calibri"/>
    </w:rPr>
  </w:style>
  <w:style w:type="character" w:customStyle="1" w:styleId="ListLabel39">
    <w:name w:val="ListLabel 39"/>
    <w:qFormat/>
    <w:rPr>
      <w:rFonts w:eastAsia="Calibri"/>
    </w:rPr>
  </w:style>
  <w:style w:type="character" w:customStyle="1" w:styleId="ListLabel40">
    <w:name w:val="ListLabel 40"/>
    <w:qFormat/>
    <w:rPr>
      <w:rFonts w:eastAsia="Calibri"/>
    </w:rPr>
  </w:style>
  <w:style w:type="character" w:customStyle="1" w:styleId="ListLabel41">
    <w:name w:val="ListLabel 41"/>
    <w:qFormat/>
    <w:rPr>
      <w:rFonts w:eastAsia="Calibri"/>
    </w:rPr>
  </w:style>
  <w:style w:type="character" w:customStyle="1" w:styleId="ListLabel42">
    <w:name w:val="ListLabel 42"/>
    <w:qFormat/>
    <w:rPr>
      <w:rFonts w:eastAsia="Times New Roman" w:cs="Times New Roman"/>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eastAsia="Times New Roman" w:cs="Times New Roman"/>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b/>
    </w:rPr>
  </w:style>
  <w:style w:type="character" w:customStyle="1" w:styleId="ListLabel51">
    <w:name w:val="ListLabel 51"/>
    <w:qFormat/>
    <w:rPr>
      <w:b/>
    </w:rPr>
  </w:style>
  <w:style w:type="character" w:customStyle="1" w:styleId="ListLabel52">
    <w:name w:val="ListLabel 52"/>
    <w:qFormat/>
    <w:rPr>
      <w:b w:val="0"/>
      <w:i w:val="0"/>
      <w:color w:val="auto"/>
    </w:rPr>
  </w:style>
  <w:style w:type="character" w:customStyle="1" w:styleId="ListLabel53">
    <w:name w:val="ListLabel 53"/>
    <w:qFormat/>
    <w:rPr>
      <w:b w:val="0"/>
    </w:rPr>
  </w:style>
  <w:style w:type="character" w:customStyle="1" w:styleId="ListLabel54">
    <w:name w:val="ListLabel 54"/>
    <w:qFormat/>
    <w:rPr>
      <w:color w:val="auto"/>
    </w:rPr>
  </w:style>
  <w:style w:type="character" w:customStyle="1" w:styleId="ListLabel55">
    <w:name w:val="ListLabel 55"/>
    <w:qFormat/>
    <w:rPr>
      <w:rFonts w:eastAsia="Times New Roman"/>
    </w:rPr>
  </w:style>
  <w:style w:type="character" w:customStyle="1" w:styleId="ListLabel56">
    <w:name w:val="ListLabel 56"/>
    <w:qFormat/>
    <w:rPr>
      <w:rFonts w:eastAsia="Times New Roman"/>
    </w:rPr>
  </w:style>
  <w:style w:type="character" w:customStyle="1" w:styleId="ListLabel57">
    <w:name w:val="ListLabel 57"/>
    <w:qFormat/>
    <w:rPr>
      <w:rFonts w:eastAsia="Times New Roman"/>
    </w:rPr>
  </w:style>
  <w:style w:type="character" w:customStyle="1" w:styleId="ListLabel58">
    <w:name w:val="ListLabel 58"/>
    <w:qFormat/>
    <w:rPr>
      <w:rFonts w:eastAsia="Times New Roman"/>
    </w:rPr>
  </w:style>
  <w:style w:type="character" w:customStyle="1" w:styleId="ListLabel59">
    <w:name w:val="ListLabel 59"/>
    <w:qFormat/>
    <w:rPr>
      <w:rFonts w:eastAsia="Times New Roman"/>
    </w:rPr>
  </w:style>
  <w:style w:type="character" w:customStyle="1" w:styleId="ListLabel60">
    <w:name w:val="ListLabel 60"/>
    <w:qFormat/>
    <w:rPr>
      <w:rFonts w:eastAsia="Times New Roman"/>
    </w:rPr>
  </w:style>
  <w:style w:type="character" w:customStyle="1" w:styleId="ListLabel61">
    <w:name w:val="ListLabel 61"/>
    <w:qFormat/>
    <w:rPr>
      <w:rFonts w:eastAsia="Times New Roman"/>
    </w:rPr>
  </w:style>
  <w:style w:type="character" w:customStyle="1" w:styleId="ListLabel62">
    <w:name w:val="ListLabel 62"/>
    <w:qFormat/>
    <w:rPr>
      <w:rFonts w:eastAsia="Times New Roman"/>
    </w:rPr>
  </w:style>
  <w:style w:type="character" w:customStyle="1" w:styleId="ListLabel63">
    <w:name w:val="ListLabel 63"/>
    <w:qFormat/>
    <w:rPr>
      <w:rFonts w:eastAsia="Times New Roman"/>
    </w:rPr>
  </w:style>
  <w:style w:type="character" w:customStyle="1" w:styleId="ListLabel64">
    <w:name w:val="ListLabel 64"/>
    <w:qFormat/>
    <w:rPr>
      <w:color w:val="auto"/>
    </w:rPr>
  </w:style>
  <w:style w:type="character" w:customStyle="1" w:styleId="ListLabel65">
    <w:name w:val="ListLabel 65"/>
    <w:qFormat/>
    <w:rPr>
      <w:b/>
      <w:color w:val="000000"/>
      <w:u w:val="single"/>
    </w:rPr>
  </w:style>
  <w:style w:type="character" w:customStyle="1" w:styleId="ListLabel66">
    <w:name w:val="ListLabel 66"/>
    <w:qFormat/>
    <w:rPr>
      <w:b w:val="0"/>
      <w:color w:val="000000"/>
      <w:u w:val="none"/>
    </w:rPr>
  </w:style>
  <w:style w:type="character" w:customStyle="1" w:styleId="ListLabel67">
    <w:name w:val="ListLabel 67"/>
    <w:qFormat/>
    <w:rPr>
      <w:b w:val="0"/>
      <w:color w:val="000000"/>
      <w:u w:val="none"/>
    </w:rPr>
  </w:style>
  <w:style w:type="character" w:customStyle="1" w:styleId="ListLabel68">
    <w:name w:val="ListLabel 68"/>
    <w:qFormat/>
    <w:rPr>
      <w:b/>
      <w:color w:val="000000"/>
      <w:u w:val="single"/>
    </w:rPr>
  </w:style>
  <w:style w:type="character" w:customStyle="1" w:styleId="ListLabel69">
    <w:name w:val="ListLabel 69"/>
    <w:qFormat/>
    <w:rPr>
      <w:b/>
      <w:color w:val="000000"/>
      <w:u w:val="single"/>
    </w:rPr>
  </w:style>
  <w:style w:type="character" w:customStyle="1" w:styleId="ListLabel70">
    <w:name w:val="ListLabel 70"/>
    <w:qFormat/>
    <w:rPr>
      <w:b/>
      <w:color w:val="000000"/>
      <w:u w:val="single"/>
    </w:rPr>
  </w:style>
  <w:style w:type="character" w:customStyle="1" w:styleId="ListLabel71">
    <w:name w:val="ListLabel 71"/>
    <w:qFormat/>
    <w:rPr>
      <w:b/>
      <w:color w:val="000000"/>
      <w:u w:val="single"/>
    </w:rPr>
  </w:style>
  <w:style w:type="character" w:customStyle="1" w:styleId="ListLabel72">
    <w:name w:val="ListLabel 72"/>
    <w:qFormat/>
    <w:rPr>
      <w:b/>
      <w:color w:val="000000"/>
      <w:u w:val="single"/>
    </w:rPr>
  </w:style>
  <w:style w:type="character" w:customStyle="1" w:styleId="ListLabel73">
    <w:name w:val="ListLabel 73"/>
    <w:qFormat/>
    <w:rPr>
      <w:b/>
      <w:color w:val="000000"/>
      <w:u w:val="single"/>
    </w:rPr>
  </w:style>
  <w:style w:type="character" w:customStyle="1" w:styleId="ListLabel74">
    <w:name w:val="ListLabel 74"/>
    <w:qFormat/>
    <w:rPr>
      <w:b w:val="0"/>
      <w:i w:val="0"/>
      <w:color w:val="auto"/>
    </w:rPr>
  </w:style>
  <w:style w:type="character" w:customStyle="1" w:styleId="ListLabel75">
    <w:name w:val="ListLabel 75"/>
    <w:qFormat/>
    <w:rPr>
      <w:rFonts w:cs="Times New Roman"/>
    </w:rPr>
  </w:style>
  <w:style w:type="character" w:customStyle="1" w:styleId="ListLabel76">
    <w:name w:val="ListLabel 76"/>
    <w:qFormat/>
    <w:rPr>
      <w:b w:val="0"/>
      <w:i w:val="0"/>
      <w:color w:val="auto"/>
    </w:rPr>
  </w:style>
  <w:style w:type="paragraph" w:styleId="Caption">
    <w:name w:val="caption"/>
    <w:basedOn w:val="Normal"/>
    <w:next w:val="BodyText"/>
    <w:qFormat/>
    <w:pPr>
      <w:suppressLineNumbers/>
      <w:spacing w:before="120" w:after="120"/>
    </w:pPr>
    <w:rPr>
      <w:rFonts w:cs="Arial"/>
      <w:i/>
      <w:iCs/>
      <w:szCs w:val="24"/>
    </w:rPr>
  </w:style>
  <w:style w:type="paragraph" w:styleId="BodyText">
    <w:name w:val="Body Text"/>
    <w:basedOn w:val="Normal"/>
    <w:link w:val="BodyTextChar"/>
    <w:rsid w:val="000744ED"/>
    <w:pPr>
      <w:ind w:firstLine="567"/>
    </w:pPr>
  </w:style>
  <w:style w:type="paragraph" w:styleId="List">
    <w:name w:val="List"/>
    <w:basedOn w:val="BodyText"/>
    <w:rPr>
      <w:rFonts w:cs="Arial"/>
    </w:rPr>
  </w:style>
  <w:style w:type="paragraph" w:customStyle="1" w:styleId="Rodykl">
    <w:name w:val="Rodyklė"/>
    <w:basedOn w:val="Normal"/>
    <w:qFormat/>
    <w:pPr>
      <w:suppressLineNumbers/>
    </w:pPr>
    <w:rPr>
      <w:rFonts w:cs="Arial"/>
    </w:rPr>
  </w:style>
  <w:style w:type="paragraph" w:styleId="Header">
    <w:name w:val="header"/>
    <w:basedOn w:val="Normal"/>
    <w:link w:val="HeaderChar"/>
    <w:uiPriority w:val="99"/>
    <w:qFormat/>
    <w:rsid w:val="000744ED"/>
    <w:pPr>
      <w:tabs>
        <w:tab w:val="center" w:pos="4153"/>
        <w:tab w:val="right" w:pos="8306"/>
      </w:tabs>
    </w:pPr>
  </w:style>
  <w:style w:type="paragraph" w:styleId="Footer">
    <w:name w:val="footer"/>
    <w:basedOn w:val="Normal"/>
    <w:link w:val="FooterChar"/>
    <w:uiPriority w:val="99"/>
    <w:rsid w:val="000744ED"/>
    <w:pPr>
      <w:tabs>
        <w:tab w:val="center" w:pos="4153"/>
        <w:tab w:val="right" w:pos="8306"/>
      </w:tabs>
    </w:pPr>
  </w:style>
  <w:style w:type="paragraph" w:customStyle="1" w:styleId="Paraai">
    <w:name w:val="Parašai"/>
    <w:basedOn w:val="Normal"/>
    <w:qFormat/>
    <w:rsid w:val="000744ED"/>
    <w:pPr>
      <w:tabs>
        <w:tab w:val="left" w:pos="6237"/>
      </w:tabs>
      <w:spacing w:before="240"/>
    </w:pPr>
  </w:style>
  <w:style w:type="paragraph" w:styleId="ListParagraph">
    <w:name w:val="List Paragraph"/>
    <w:basedOn w:val="Normal"/>
    <w:link w:val="ListParagraphChar"/>
    <w:uiPriority w:val="34"/>
    <w:qFormat/>
    <w:rsid w:val="000744ED"/>
    <w:pPr>
      <w:ind w:left="720"/>
      <w:contextualSpacing/>
    </w:pPr>
  </w:style>
  <w:style w:type="paragraph" w:styleId="BodyTextIndent2">
    <w:name w:val="Body Text Indent 2"/>
    <w:basedOn w:val="Normal"/>
    <w:link w:val="BodyTextIndent2Char"/>
    <w:unhideWhenUsed/>
    <w:qFormat/>
    <w:rsid w:val="000744ED"/>
    <w:pPr>
      <w:spacing w:after="120" w:line="480" w:lineRule="auto"/>
      <w:ind w:left="283"/>
    </w:pPr>
  </w:style>
  <w:style w:type="paragraph" w:customStyle="1" w:styleId="1">
    <w:name w:val="Стиль1"/>
    <w:basedOn w:val="Normal"/>
    <w:qFormat/>
    <w:rsid w:val="000744ED"/>
    <w:pPr>
      <w:jc w:val="center"/>
    </w:pPr>
    <w:rPr>
      <w:lang w:val="ru-RU"/>
    </w:rPr>
  </w:style>
  <w:style w:type="paragraph" w:styleId="FootnoteText">
    <w:name w:val="footnote text"/>
    <w:basedOn w:val="Normal"/>
    <w:link w:val="FootnoteTextChar"/>
    <w:uiPriority w:val="99"/>
    <w:rsid w:val="000744ED"/>
    <w:rPr>
      <w:rFonts w:ascii="Calibri" w:hAnsi="Calibri"/>
      <w:sz w:val="20"/>
    </w:rPr>
  </w:style>
  <w:style w:type="paragraph" w:styleId="BalloonText">
    <w:name w:val="Balloon Text"/>
    <w:basedOn w:val="Normal"/>
    <w:link w:val="BalloonTextChar"/>
    <w:semiHidden/>
    <w:unhideWhenUsed/>
    <w:qFormat/>
    <w:rsid w:val="000744ED"/>
    <w:rPr>
      <w:rFonts w:ascii="Segoe UI" w:hAnsi="Segoe UI" w:cs="Segoe UI"/>
      <w:sz w:val="18"/>
      <w:szCs w:val="18"/>
    </w:rPr>
  </w:style>
  <w:style w:type="paragraph" w:customStyle="1" w:styleId="Default">
    <w:name w:val="Default"/>
    <w:qFormat/>
    <w:rsid w:val="000744ED"/>
    <w:rPr>
      <w:rFonts w:ascii="Times New Roman" w:eastAsia="Calibri" w:hAnsi="Times New Roman" w:cs="Times New Roman"/>
      <w:color w:val="000000"/>
      <w:sz w:val="24"/>
      <w:szCs w:val="24"/>
    </w:rPr>
  </w:style>
  <w:style w:type="paragraph" w:customStyle="1" w:styleId="Pagrindinistekstas1">
    <w:name w:val="Pagrindinis tekstas1"/>
    <w:qFormat/>
    <w:rsid w:val="000744ED"/>
    <w:pPr>
      <w:ind w:firstLine="312"/>
      <w:jc w:val="both"/>
    </w:pPr>
    <w:rPr>
      <w:rFonts w:ascii="TimesLT" w:hAnsi="TimesLT" w:cs="Times New Roman"/>
      <w:szCs w:val="20"/>
      <w:lang w:val="en-US"/>
    </w:rPr>
  </w:style>
  <w:style w:type="paragraph" w:customStyle="1" w:styleId="Antrat21">
    <w:name w:val="Antraštė 21"/>
    <w:basedOn w:val="Normal"/>
    <w:qFormat/>
    <w:rsid w:val="000744ED"/>
    <w:pPr>
      <w:spacing w:before="60" w:after="60"/>
      <w:jc w:val="center"/>
    </w:pPr>
    <w:rPr>
      <w:caps/>
      <w:sz w:val="22"/>
      <w:lang w:eastAsia="lt-LT"/>
    </w:rPr>
  </w:style>
  <w:style w:type="paragraph" w:styleId="TOC5">
    <w:name w:val="toc 5"/>
    <w:basedOn w:val="Normal"/>
    <w:next w:val="Normal"/>
    <w:autoRedefine/>
    <w:uiPriority w:val="39"/>
    <w:unhideWhenUsed/>
    <w:rsid w:val="007C3AAE"/>
    <w:pPr>
      <w:spacing w:after="100" w:line="276" w:lineRule="auto"/>
      <w:ind w:left="880"/>
      <w:jc w:val="left"/>
    </w:pPr>
    <w:rPr>
      <w:rFonts w:asciiTheme="minorHAnsi" w:eastAsiaTheme="minorEastAsia" w:hAnsiTheme="minorHAnsi" w:cstheme="minorBidi"/>
      <w:sz w:val="22"/>
      <w:szCs w:val="22"/>
      <w:lang w:eastAsia="lt-LT"/>
    </w:rPr>
  </w:style>
  <w:style w:type="paragraph" w:styleId="HTMLPreformatted">
    <w:name w:val="HTML Preformatted"/>
    <w:basedOn w:val="Normal"/>
    <w:link w:val="HTMLPreformattedChar"/>
    <w:qFormat/>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hAnsiTheme="minorHAnsi"/>
      <w:b/>
      <w:bCs/>
      <w:sz w:val="22"/>
      <w:szCs w:val="22"/>
    </w:rPr>
  </w:style>
  <w:style w:type="paragraph" w:customStyle="1" w:styleId="Patvirtinta">
    <w:name w:val="Patvirtinta"/>
    <w:qFormat/>
    <w:rsid w:val="00F92FC1"/>
    <w:pPr>
      <w:tabs>
        <w:tab w:val="left" w:pos="1304"/>
        <w:tab w:val="left" w:pos="1457"/>
        <w:tab w:val="left" w:pos="1604"/>
        <w:tab w:val="left" w:pos="1757"/>
      </w:tabs>
      <w:ind w:left="5953"/>
    </w:pPr>
    <w:rPr>
      <w:rFonts w:ascii="TimesLT" w:hAnsi="TimesLT" w:cs="Times New Roman"/>
      <w:szCs w:val="20"/>
      <w:lang w:val="en-US"/>
    </w:rPr>
  </w:style>
  <w:style w:type="paragraph" w:styleId="TOC1">
    <w:name w:val="toc 1"/>
    <w:basedOn w:val="Normal"/>
    <w:next w:val="Normal"/>
    <w:autoRedefine/>
    <w:uiPriority w:val="39"/>
    <w:semiHidden/>
    <w:unhideWhenUsed/>
    <w:rsid w:val="00F92FC1"/>
    <w:pPr>
      <w:spacing w:after="100"/>
    </w:pPr>
  </w:style>
  <w:style w:type="paragraph" w:customStyle="1" w:styleId="Sutartiestekstas">
    <w:name w:val="Sutarties tekstas"/>
    <w:basedOn w:val="Normal"/>
    <w:link w:val="SutartiestekstasDiagrama"/>
    <w:qFormat/>
    <w:rsid w:val="001659EB"/>
    <w:pPr>
      <w:keepNext/>
      <w:keepLines/>
      <w:suppressLineNumbers/>
      <w:tabs>
        <w:tab w:val="left" w:pos="0"/>
        <w:tab w:val="left" w:pos="851"/>
      </w:tabs>
      <w:suppressAutoHyphens/>
      <w:spacing w:after="20" w:line="264" w:lineRule="auto"/>
      <w:ind w:firstLine="567"/>
      <w:contextualSpacing/>
    </w:pPr>
    <w:rPr>
      <w:sz w:val="20"/>
      <w:lang w:val="x-none" w:eastAsia="ar-SA"/>
    </w:rPr>
  </w:style>
  <w:style w:type="paragraph" w:customStyle="1" w:styleId="Sraas21">
    <w:name w:val="Sąrašas 21"/>
    <w:basedOn w:val="Heading1"/>
    <w:link w:val="Sraas21Char"/>
    <w:autoRedefine/>
    <w:qFormat/>
    <w:rsid w:val="001659EB"/>
    <w:pPr>
      <w:keepNext w:val="0"/>
      <w:numPr>
        <w:numId w:val="0"/>
      </w:numPr>
      <w:suppressLineNumbers/>
      <w:tabs>
        <w:tab w:val="left" w:pos="284"/>
      </w:tabs>
      <w:suppressAutoHyphens/>
    </w:pPr>
    <w:rPr>
      <w:szCs w:val="24"/>
      <w:lang w:eastAsia="ar-SA"/>
    </w:rPr>
  </w:style>
  <w:style w:type="paragraph" w:customStyle="1" w:styleId="00MANOTEKSTAS">
    <w:name w:val="00 MANO TEKSTAS"/>
    <w:basedOn w:val="BodyText"/>
    <w:qFormat/>
    <w:rsid w:val="001659EB"/>
    <w:pPr>
      <w:tabs>
        <w:tab w:val="left" w:pos="1665"/>
      </w:tabs>
      <w:ind w:left="-87"/>
    </w:pPr>
    <w:rPr>
      <w:szCs w:val="24"/>
    </w:rPr>
  </w:style>
  <w:style w:type="paragraph" w:customStyle="1" w:styleId="TEKSTAS">
    <w:name w:val="TEKSTAS"/>
    <w:basedOn w:val="Sraas21"/>
    <w:link w:val="TEKSTASDiagrama"/>
    <w:qFormat/>
    <w:rsid w:val="001659EB"/>
    <w:pPr>
      <w:tabs>
        <w:tab w:val="clear" w:pos="284"/>
        <w:tab w:val="left" w:pos="567"/>
      </w:tabs>
    </w:pPr>
  </w:style>
  <w:style w:type="paragraph" w:customStyle="1" w:styleId="Straipsnis">
    <w:name w:val="Straipsnis"/>
    <w:basedOn w:val="Normal"/>
    <w:link w:val="StraipsnisDiagrama"/>
    <w:qFormat/>
    <w:rsid w:val="001659EB"/>
    <w:pPr>
      <w:widowControl w:val="0"/>
      <w:tabs>
        <w:tab w:val="left" w:pos="720"/>
        <w:tab w:val="left" w:pos="8010"/>
      </w:tabs>
      <w:spacing w:after="80"/>
      <w:contextualSpacing/>
      <w:jc w:val="center"/>
    </w:pPr>
    <w:rPr>
      <w:b/>
      <w:sz w:val="22"/>
      <w:szCs w:val="22"/>
      <w:lang w:val="x-none"/>
    </w:rPr>
  </w:style>
  <w:style w:type="paragraph" w:customStyle="1" w:styleId="STR1">
    <w:name w:val="STR1"/>
    <w:basedOn w:val="Normal"/>
    <w:link w:val="STR1Diagrama"/>
    <w:qFormat/>
    <w:rsid w:val="001659EB"/>
    <w:pPr>
      <w:widowControl w:val="0"/>
      <w:tabs>
        <w:tab w:val="left" w:pos="720"/>
        <w:tab w:val="left" w:pos="8010"/>
      </w:tabs>
      <w:spacing w:before="240"/>
      <w:jc w:val="center"/>
    </w:pPr>
    <w:rPr>
      <w:sz w:val="22"/>
      <w:szCs w:val="22"/>
      <w:u w:val="single"/>
      <w:lang w:val="x-none"/>
    </w:rPr>
  </w:style>
  <w:style w:type="paragraph" w:styleId="CommentText">
    <w:name w:val="annotation text"/>
    <w:basedOn w:val="Normal"/>
    <w:link w:val="CommentTextChar"/>
    <w:uiPriority w:val="99"/>
    <w:semiHidden/>
    <w:unhideWhenUsed/>
    <w:qFormat/>
    <w:rsid w:val="00F73C28"/>
    <w:rPr>
      <w:sz w:val="20"/>
    </w:rPr>
  </w:style>
  <w:style w:type="paragraph" w:styleId="CommentSubject">
    <w:name w:val="annotation subject"/>
    <w:basedOn w:val="CommentText"/>
    <w:next w:val="CommentText"/>
    <w:link w:val="CommentSubjectChar"/>
    <w:uiPriority w:val="99"/>
    <w:semiHidden/>
    <w:unhideWhenUsed/>
    <w:qFormat/>
    <w:rsid w:val="00F73C28"/>
    <w:rPr>
      <w:b/>
      <w:bCs/>
    </w:rPr>
  </w:style>
  <w:style w:type="paragraph" w:styleId="Revision">
    <w:name w:val="Revision"/>
    <w:uiPriority w:val="99"/>
    <w:semiHidden/>
    <w:qFormat/>
    <w:rsid w:val="002B07DF"/>
    <w:rPr>
      <w:rFonts w:ascii="Times New Roman" w:hAnsi="Times New Roman" w:cs="Times New Roman"/>
      <w:sz w:val="24"/>
      <w:szCs w:val="20"/>
    </w:rPr>
  </w:style>
  <w:style w:type="paragraph" w:customStyle="1" w:styleId="DiagramaDiagrama4CharCharDiagramaDiagramaChar">
    <w:name w:val="Diagrama Diagrama4 Char Char Diagrama Diagrama Char"/>
    <w:basedOn w:val="Normal"/>
    <w:qFormat/>
    <w:rsid w:val="00927B5F"/>
    <w:pPr>
      <w:spacing w:after="160" w:line="240" w:lineRule="exact"/>
      <w:jc w:val="left"/>
    </w:pPr>
    <w:rPr>
      <w:rFonts w:ascii="Tahoma" w:hAnsi="Tahoma"/>
      <w:sz w:val="20"/>
      <w:lang w:val="en-US"/>
    </w:rPr>
  </w:style>
  <w:style w:type="paragraph" w:customStyle="1" w:styleId="L1">
    <w:name w:val="L1"/>
    <w:basedOn w:val="Normal"/>
    <w:link w:val="L1Char"/>
    <w:qFormat/>
    <w:rsid w:val="00B74331"/>
    <w:pPr>
      <w:tabs>
        <w:tab w:val="left" w:pos="567"/>
        <w:tab w:val="left" w:pos="810"/>
        <w:tab w:val="left" w:pos="9072"/>
        <w:tab w:val="left" w:pos="9132"/>
      </w:tabs>
      <w:spacing w:after="200" w:line="276" w:lineRule="auto"/>
      <w:jc w:val="left"/>
    </w:pPr>
    <w:rPr>
      <w:rFonts w:eastAsia="Tms Rmn" w:cs="Tms Rmn"/>
      <w:bCs/>
      <w:color w:val="000000"/>
      <w:szCs w:val="22"/>
    </w:rPr>
  </w:style>
  <w:style w:type="paragraph" w:customStyle="1" w:styleId="L2">
    <w:name w:val="L2"/>
    <w:basedOn w:val="Normal"/>
    <w:qFormat/>
    <w:rsid w:val="00B74331"/>
    <w:pPr>
      <w:tabs>
        <w:tab w:val="left" w:pos="567"/>
        <w:tab w:val="left" w:pos="810"/>
      </w:tabs>
      <w:spacing w:after="200" w:line="276" w:lineRule="auto"/>
      <w:ind w:left="788" w:hanging="431"/>
      <w:jc w:val="left"/>
    </w:pPr>
    <w:rPr>
      <w:rFonts w:eastAsia="Tms Rmn" w:cs="Tms Rmn"/>
      <w:bCs/>
      <w:color w:val="000000"/>
      <w:szCs w:val="22"/>
    </w:rPr>
  </w:style>
  <w:style w:type="paragraph" w:customStyle="1" w:styleId="L3">
    <w:name w:val="L3"/>
    <w:basedOn w:val="Normal"/>
    <w:qFormat/>
    <w:rsid w:val="00B74331"/>
    <w:pPr>
      <w:tabs>
        <w:tab w:val="left" w:pos="720"/>
      </w:tabs>
      <w:spacing w:after="200" w:line="276" w:lineRule="auto"/>
      <w:jc w:val="left"/>
    </w:pPr>
    <w:rPr>
      <w:rFonts w:eastAsia="Tms Rmn" w:cs="Tms Rmn"/>
      <w:color w:val="000000"/>
      <w:szCs w:val="22"/>
    </w:rPr>
  </w:style>
  <w:style w:type="paragraph" w:customStyle="1" w:styleId="basicparagraph">
    <w:name w:val="basicparagraph"/>
    <w:basedOn w:val="Normal"/>
    <w:qFormat/>
    <w:rsid w:val="001E27EF"/>
    <w:pPr>
      <w:spacing w:beforeAutospacing="1" w:afterAutospacing="1"/>
      <w:jc w:val="left"/>
    </w:pPr>
    <w:rPr>
      <w:szCs w:val="24"/>
      <w:lang w:eastAsia="lt-LT"/>
    </w:rPr>
  </w:style>
  <w:style w:type="paragraph" w:customStyle="1" w:styleId="Punktas">
    <w:name w:val="Punktas"/>
    <w:basedOn w:val="Normal"/>
    <w:link w:val="PunktasChar"/>
    <w:qFormat/>
    <w:rsid w:val="00786731"/>
    <w:pPr>
      <w:spacing w:before="120"/>
      <w:ind w:left="284" w:hanging="502"/>
    </w:pPr>
    <w:rPr>
      <w:rFonts w:eastAsia="Calibri"/>
      <w:szCs w:val="24"/>
    </w:rPr>
  </w:style>
  <w:style w:type="paragraph" w:customStyle="1" w:styleId="1Papunktis">
    <w:name w:val="1 Papunktis"/>
    <w:basedOn w:val="Normal"/>
    <w:qFormat/>
    <w:rsid w:val="00786731"/>
    <w:p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786731"/>
    <w:pPr>
      <w:ind w:left="1701" w:hanging="787"/>
    </w:pPr>
  </w:style>
  <w:style w:type="numbering" w:customStyle="1" w:styleId="StyleNumberedLeft265cm3">
    <w:name w:val="Style Numbered Left:  265 cm3"/>
    <w:qFormat/>
    <w:rsid w:val="000744ED"/>
  </w:style>
  <w:style w:type="table" w:styleId="TableGrid">
    <w:name w:val="Table Grid"/>
    <w:basedOn w:val="TableNormal"/>
    <w:uiPriority w:val="39"/>
    <w:rsid w:val="000744ED"/>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rsid w:val="000744ED"/>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051D0-A508-4E67-9D02-68B88D6E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3</Pages>
  <Words>5523</Words>
  <Characters>3149</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Administracija KAP</dc:creator>
  <dc:description/>
  <cp:lastModifiedBy>Administracija KAP</cp:lastModifiedBy>
  <cp:revision>295</cp:revision>
  <cp:lastPrinted>2026-09-21T08:44:00Z</cp:lastPrinted>
  <dcterms:created xsi:type="dcterms:W3CDTF">2024-08-07T03:55:00Z</dcterms:created>
  <dcterms:modified xsi:type="dcterms:W3CDTF">2026-09-23T10:17:00Z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DocHome">
    <vt:i4>968807245</vt:i4>
  </property>
</Properties>
</file>