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E2AFD" w14:textId="77777777" w:rsidR="004B52D3" w:rsidRDefault="004B52D3" w:rsidP="004B52D3">
      <w:pPr>
        <w:tabs>
          <w:tab w:val="left" w:pos="2940"/>
          <w:tab w:val="left" w:pos="5245"/>
        </w:tabs>
        <w:jc w:val="right"/>
        <w:rPr>
          <w:bCs/>
          <w:i/>
          <w:iCs/>
          <w:color w:val="000000"/>
          <w:szCs w:val="24"/>
          <w:lang w:eastAsia="lt-LT"/>
        </w:rPr>
      </w:pPr>
      <w:r w:rsidRPr="004B52D3">
        <w:rPr>
          <w:bCs/>
          <w:i/>
          <w:iCs/>
          <w:color w:val="000000"/>
          <w:szCs w:val="24"/>
          <w:lang w:eastAsia="lt-LT"/>
        </w:rPr>
        <w:t>Specialiųjų pirkimo sąlygų</w:t>
      </w:r>
    </w:p>
    <w:p w14:paraId="33075188" w14:textId="45D3FB90" w:rsidR="004B52D3" w:rsidRDefault="004B52D3" w:rsidP="004B52D3">
      <w:pPr>
        <w:tabs>
          <w:tab w:val="left" w:pos="2940"/>
          <w:tab w:val="left" w:pos="5245"/>
        </w:tabs>
        <w:jc w:val="center"/>
        <w:rPr>
          <w:bCs/>
          <w:i/>
          <w:iCs/>
          <w:color w:val="000000"/>
          <w:szCs w:val="24"/>
          <w:lang w:eastAsia="lt-LT"/>
        </w:rPr>
      </w:pPr>
      <w:r>
        <w:rPr>
          <w:bCs/>
          <w:i/>
          <w:iCs/>
          <w:color w:val="000000"/>
          <w:szCs w:val="24"/>
          <w:lang w:eastAsia="lt-LT"/>
        </w:rPr>
        <w:tab/>
      </w:r>
      <w:r>
        <w:rPr>
          <w:bCs/>
          <w:i/>
          <w:iCs/>
          <w:color w:val="000000"/>
          <w:szCs w:val="24"/>
          <w:lang w:eastAsia="lt-LT"/>
        </w:rPr>
        <w:tab/>
      </w:r>
      <w:r w:rsidRPr="004B52D3">
        <w:rPr>
          <w:bCs/>
          <w:i/>
          <w:iCs/>
          <w:color w:val="000000"/>
          <w:szCs w:val="24"/>
          <w:lang w:eastAsia="lt-LT"/>
        </w:rPr>
        <w:t xml:space="preserve"> 2 priedas </w:t>
      </w:r>
    </w:p>
    <w:p w14:paraId="4A7955F0" w14:textId="77777777" w:rsidR="004B52D3" w:rsidRDefault="004B52D3" w:rsidP="001B6AF0">
      <w:pPr>
        <w:tabs>
          <w:tab w:val="left" w:pos="2940"/>
          <w:tab w:val="left" w:pos="5245"/>
        </w:tabs>
        <w:jc w:val="center"/>
        <w:rPr>
          <w:bCs/>
          <w:i/>
          <w:iCs/>
          <w:color w:val="000000"/>
          <w:szCs w:val="24"/>
          <w:lang w:eastAsia="lt-LT"/>
        </w:rPr>
      </w:pPr>
    </w:p>
    <w:p w14:paraId="7CAE05D4" w14:textId="3ACFA1A7" w:rsidR="001B6AF0" w:rsidRDefault="001B6AF0" w:rsidP="001B6AF0">
      <w:pPr>
        <w:tabs>
          <w:tab w:val="left" w:pos="2940"/>
          <w:tab w:val="left" w:pos="5245"/>
        </w:tabs>
        <w:jc w:val="center"/>
        <w:rPr>
          <w:b/>
          <w:szCs w:val="24"/>
          <w:lang w:eastAsia="lt-LT"/>
        </w:rPr>
      </w:pPr>
      <w:r>
        <w:rPr>
          <w:b/>
          <w:bCs/>
          <w:szCs w:val="24"/>
          <w:lang w:eastAsia="ru-RU"/>
        </w:rPr>
        <w:t>SPORTINĖS APRANGOS</w:t>
      </w:r>
      <w:r w:rsidRPr="00795462">
        <w:rPr>
          <w:b/>
          <w:bCs/>
          <w:szCs w:val="24"/>
          <w:lang w:eastAsia="ru-RU"/>
        </w:rPr>
        <w:t xml:space="preserve"> </w:t>
      </w:r>
      <w:r w:rsidRPr="00795462">
        <w:rPr>
          <w:b/>
          <w:szCs w:val="24"/>
          <w:lang w:eastAsia="lt-LT"/>
        </w:rPr>
        <w:t>TECHNINĖ SPECIFIKACIJA</w:t>
      </w:r>
    </w:p>
    <w:p w14:paraId="3B229685" w14:textId="3535770F" w:rsidR="001B6AF0" w:rsidRDefault="001B6AF0" w:rsidP="001B6AF0">
      <w:pPr>
        <w:tabs>
          <w:tab w:val="left" w:pos="2940"/>
          <w:tab w:val="left" w:pos="5245"/>
        </w:tabs>
        <w:jc w:val="center"/>
        <w:rPr>
          <w:b/>
          <w:szCs w:val="24"/>
          <w:lang w:eastAsia="lt-LT"/>
        </w:rPr>
      </w:pPr>
    </w:p>
    <w:p w14:paraId="31F7DC68" w14:textId="33985127" w:rsidR="006D1B6F" w:rsidRPr="00795462" w:rsidRDefault="006D1B6F" w:rsidP="006D1B6F">
      <w:pPr>
        <w:tabs>
          <w:tab w:val="left" w:pos="2940"/>
          <w:tab w:val="left" w:pos="5245"/>
        </w:tabs>
        <w:rPr>
          <w:b/>
          <w:szCs w:val="24"/>
          <w:lang w:eastAsia="lt-LT"/>
        </w:rPr>
      </w:pPr>
      <w:r w:rsidRPr="006D1B6F">
        <w:rPr>
          <w:b/>
          <w:szCs w:val="24"/>
          <w:lang w:eastAsia="lt-LT"/>
        </w:rPr>
        <w:t xml:space="preserve">I SKYRIUS. REIKALAVIMAI </w:t>
      </w:r>
      <w:r w:rsidRPr="00195905">
        <w:rPr>
          <w:b/>
          <w:szCs w:val="24"/>
          <w:lang w:eastAsia="lt-LT"/>
        </w:rPr>
        <w:t>PREKĖMS</w:t>
      </w:r>
    </w:p>
    <w:tbl>
      <w:tblPr>
        <w:tblStyle w:val="Lentelstinklelis1"/>
        <w:tblW w:w="0" w:type="auto"/>
        <w:tblLook w:val="04A0" w:firstRow="1" w:lastRow="0" w:firstColumn="1" w:lastColumn="0" w:noHBand="0" w:noVBand="1"/>
      </w:tblPr>
      <w:tblGrid>
        <w:gridCol w:w="1664"/>
        <w:gridCol w:w="4536"/>
        <w:gridCol w:w="1559"/>
        <w:gridCol w:w="1843"/>
      </w:tblGrid>
      <w:tr w:rsidR="001B6AF0" w:rsidRPr="00795462" w14:paraId="7CFC09D7" w14:textId="77777777" w:rsidTr="001E50C8">
        <w:tc>
          <w:tcPr>
            <w:tcW w:w="1664" w:type="dxa"/>
          </w:tcPr>
          <w:p w14:paraId="38F53393" w14:textId="47E905CF" w:rsidR="001B6AF0" w:rsidRPr="00795462" w:rsidRDefault="00396840" w:rsidP="001E50C8">
            <w:pPr>
              <w:ind w:right="140"/>
              <w:jc w:val="center"/>
              <w:rPr>
                <w:b/>
                <w:bCs/>
                <w:szCs w:val="24"/>
              </w:rPr>
            </w:pPr>
            <w:r>
              <w:rPr>
                <w:b/>
                <w:bCs/>
                <w:szCs w:val="24"/>
              </w:rPr>
              <w:t>Prek</w:t>
            </w:r>
            <w:r w:rsidR="009D482B">
              <w:rPr>
                <w:b/>
                <w:bCs/>
                <w:szCs w:val="24"/>
              </w:rPr>
              <w:t xml:space="preserve">ės </w:t>
            </w:r>
            <w:r w:rsidR="001B6AF0" w:rsidRPr="00795462">
              <w:rPr>
                <w:b/>
                <w:bCs/>
                <w:szCs w:val="24"/>
              </w:rPr>
              <w:t xml:space="preserve">pavadinimas </w:t>
            </w:r>
          </w:p>
        </w:tc>
        <w:tc>
          <w:tcPr>
            <w:tcW w:w="4536" w:type="dxa"/>
          </w:tcPr>
          <w:p w14:paraId="31C85E47" w14:textId="77777777" w:rsidR="001B6AF0" w:rsidRPr="00795462" w:rsidRDefault="001B6AF0" w:rsidP="001E50C8">
            <w:pPr>
              <w:ind w:right="140"/>
              <w:jc w:val="center"/>
              <w:rPr>
                <w:b/>
                <w:bCs/>
                <w:szCs w:val="24"/>
              </w:rPr>
            </w:pPr>
            <w:r w:rsidRPr="00795462">
              <w:rPr>
                <w:b/>
                <w:bCs/>
                <w:szCs w:val="24"/>
              </w:rPr>
              <w:t>Aprašymas</w:t>
            </w:r>
          </w:p>
        </w:tc>
        <w:tc>
          <w:tcPr>
            <w:tcW w:w="1559" w:type="dxa"/>
          </w:tcPr>
          <w:p w14:paraId="6ED59565" w14:textId="77777777" w:rsidR="001B6AF0" w:rsidRPr="00795462" w:rsidRDefault="001B6AF0" w:rsidP="001E50C8">
            <w:pPr>
              <w:ind w:right="140"/>
              <w:jc w:val="center"/>
              <w:rPr>
                <w:b/>
                <w:bCs/>
                <w:szCs w:val="24"/>
              </w:rPr>
            </w:pPr>
            <w:r w:rsidRPr="00795462">
              <w:rPr>
                <w:b/>
                <w:bCs/>
                <w:szCs w:val="24"/>
              </w:rPr>
              <w:t>Mato vienetas</w:t>
            </w:r>
          </w:p>
        </w:tc>
        <w:tc>
          <w:tcPr>
            <w:tcW w:w="1843" w:type="dxa"/>
          </w:tcPr>
          <w:p w14:paraId="12D12819" w14:textId="03AD5490" w:rsidR="001B6AF0" w:rsidRPr="00795462" w:rsidRDefault="001B6AF0" w:rsidP="001E50C8">
            <w:pPr>
              <w:ind w:right="140"/>
              <w:jc w:val="center"/>
              <w:rPr>
                <w:b/>
                <w:bCs/>
                <w:szCs w:val="24"/>
              </w:rPr>
            </w:pPr>
            <w:r>
              <w:rPr>
                <w:b/>
                <w:bCs/>
                <w:szCs w:val="24"/>
              </w:rPr>
              <w:t xml:space="preserve">Preliminarus </w:t>
            </w:r>
            <w:r w:rsidR="00464C64">
              <w:rPr>
                <w:b/>
                <w:bCs/>
                <w:szCs w:val="24"/>
              </w:rPr>
              <w:t xml:space="preserve"> </w:t>
            </w:r>
            <w:r>
              <w:rPr>
                <w:b/>
                <w:bCs/>
                <w:szCs w:val="24"/>
              </w:rPr>
              <w:t>k</w:t>
            </w:r>
            <w:r w:rsidRPr="00795462">
              <w:rPr>
                <w:b/>
                <w:bCs/>
                <w:szCs w:val="24"/>
              </w:rPr>
              <w:t>iekis</w:t>
            </w:r>
            <w:r>
              <w:rPr>
                <w:b/>
                <w:bCs/>
                <w:szCs w:val="24"/>
              </w:rPr>
              <w:t xml:space="preserve"> 36 mėn. laikotarpiui*</w:t>
            </w:r>
          </w:p>
        </w:tc>
      </w:tr>
      <w:tr w:rsidR="001B6AF0" w:rsidRPr="00795462" w14:paraId="4FE5D969" w14:textId="77777777" w:rsidTr="001E50C8">
        <w:tc>
          <w:tcPr>
            <w:tcW w:w="1664" w:type="dxa"/>
          </w:tcPr>
          <w:p w14:paraId="6C12773C" w14:textId="77777777" w:rsidR="001B6AF0" w:rsidRPr="00795462" w:rsidRDefault="001B6AF0" w:rsidP="001E50C8">
            <w:pPr>
              <w:ind w:right="140"/>
              <w:rPr>
                <w:szCs w:val="24"/>
              </w:rPr>
            </w:pPr>
            <w:r w:rsidRPr="00BD3B62">
              <w:rPr>
                <w:b/>
              </w:rPr>
              <w:t xml:space="preserve">Sportinis </w:t>
            </w:r>
            <w:r>
              <w:rPr>
                <w:b/>
              </w:rPr>
              <w:t>džemperis</w:t>
            </w:r>
            <w:r w:rsidRPr="00795462">
              <w:rPr>
                <w:szCs w:val="24"/>
              </w:rPr>
              <w:t xml:space="preserve"> </w:t>
            </w:r>
          </w:p>
        </w:tc>
        <w:tc>
          <w:tcPr>
            <w:tcW w:w="4536" w:type="dxa"/>
          </w:tcPr>
          <w:p w14:paraId="1B753C00" w14:textId="3CE1EE2B" w:rsidR="001B6AF0" w:rsidRDefault="001B6AF0" w:rsidP="001E50C8">
            <w:pPr>
              <w:pStyle w:val="TableContents"/>
              <w:jc w:val="both"/>
            </w:pPr>
            <w:r>
              <w:t xml:space="preserve">Sportinis džemperis </w:t>
            </w:r>
            <w:r w:rsidR="003C1F0C" w:rsidRPr="00896282">
              <w:rPr>
                <w:rStyle w:val="CommentReference"/>
                <w:sz w:val="24"/>
                <w:szCs w:val="24"/>
              </w:rPr>
              <w:t xml:space="preserve">turi būti </w:t>
            </w:r>
            <w:r>
              <w:t>juodos arba tamsiai mėlynos spalvos</w:t>
            </w:r>
            <w:r w:rsidR="007535E6">
              <w:t>,</w:t>
            </w:r>
            <w:r>
              <w:t xml:space="preserve"> </w:t>
            </w:r>
            <w:r w:rsidR="003C0166">
              <w:t xml:space="preserve">pagaminti iš </w:t>
            </w:r>
            <w:r>
              <w:t>medžiagos(PES arba CO, arba jų mišinys), skirtos sportinei aprangai gaminti.</w:t>
            </w:r>
          </w:p>
          <w:p w14:paraId="7B8B8192" w14:textId="011A6346" w:rsidR="001B6AF0" w:rsidRDefault="001B6AF0" w:rsidP="001E50C8">
            <w:pPr>
              <w:pStyle w:val="TableContents"/>
              <w:jc w:val="both"/>
            </w:pPr>
            <w:r w:rsidRPr="00195905">
              <w:t xml:space="preserve">Džemperis </w:t>
            </w:r>
            <w:r w:rsidR="003C1F0C" w:rsidRPr="00896282">
              <w:t>turi būti</w:t>
            </w:r>
            <w:r w:rsidR="003C1F0C" w:rsidRPr="00195905">
              <w:t xml:space="preserve"> </w:t>
            </w:r>
            <w:r w:rsidRPr="00195905">
              <w:t>tiesaus silueto,</w:t>
            </w:r>
            <w:r>
              <w:t xml:space="preserve"> su paaukštintu kaklu, užsegamas užtrauktuku. Priekyje yra dvi šoninės kišenės su užtrauktukais. Priekyje, kairėje pusėje, – Lietuvos kalėjimo tarnybos logotipas</w:t>
            </w:r>
            <w:r w:rsidR="003C4052">
              <w:t>, kurio</w:t>
            </w:r>
            <w:r w:rsidR="002F50A3">
              <w:t xml:space="preserve"> horizontalus</w:t>
            </w:r>
            <w:r w:rsidR="003C4052">
              <w:t xml:space="preserve"> ilgis 7,5 </w:t>
            </w:r>
            <w:r w:rsidR="003C4052" w:rsidRPr="00090234">
              <w:t>±</w:t>
            </w:r>
            <w:r w:rsidR="003C4052">
              <w:t xml:space="preserve"> 0,5 cm</w:t>
            </w:r>
            <w:r w:rsidR="003C4052" w:rsidRPr="00195905">
              <w:t>.</w:t>
            </w:r>
            <w:r w:rsidR="003C4052">
              <w:t>, aukštis- išlaikant logotipo proporciją</w:t>
            </w:r>
            <w:r>
              <w:t xml:space="preserve">. </w:t>
            </w:r>
            <w:r w:rsidR="009E58A9">
              <w:t>L</w:t>
            </w:r>
            <w:r w:rsidR="009E58A9" w:rsidRPr="009E58A9">
              <w:t>ogotipas</w:t>
            </w:r>
            <w:r w:rsidR="00AF7854">
              <w:t>**</w:t>
            </w:r>
            <w:r w:rsidR="009E58A9" w:rsidRPr="009E58A9">
              <w:t xml:space="preserve"> ant gaminio turi būti pavaizduotas šiluminio pernešimo (</w:t>
            </w:r>
            <w:proofErr w:type="spellStart"/>
            <w:r w:rsidR="009E58A9" w:rsidRPr="009E58A9">
              <w:t>termo</w:t>
            </w:r>
            <w:proofErr w:type="spellEnd"/>
            <w:r w:rsidR="009E58A9" w:rsidRPr="009E58A9">
              <w:t>-transfero) būdu.</w:t>
            </w:r>
          </w:p>
          <w:p w14:paraId="42BD8C4E" w14:textId="4AB5F0D5" w:rsidR="00017E61" w:rsidRDefault="00017E61" w:rsidP="001E50C8">
            <w:pPr>
              <w:pStyle w:val="TableContents"/>
              <w:jc w:val="both"/>
            </w:pPr>
            <w:r w:rsidRPr="00017E61">
              <w:t>Džemper</w:t>
            </w:r>
            <w:r w:rsidR="002F50A3">
              <w:t>ių dydžiai</w:t>
            </w:r>
            <w:r w:rsidRPr="00017E61">
              <w:t xml:space="preserve">: </w:t>
            </w:r>
            <w:r w:rsidRPr="002F50A3">
              <w:t>S, M, L, XL, XXL</w:t>
            </w:r>
            <w:r w:rsidRPr="00017E61">
              <w:t>.</w:t>
            </w:r>
            <w:r>
              <w:t xml:space="preserve"> </w:t>
            </w:r>
          </w:p>
          <w:p w14:paraId="31F6B95F" w14:textId="77777777" w:rsidR="001B6AF0" w:rsidRPr="001F6204" w:rsidRDefault="001B6AF0" w:rsidP="001E50C8">
            <w:pPr>
              <w:ind w:right="140"/>
              <w:jc w:val="both"/>
              <w:rPr>
                <w:szCs w:val="24"/>
                <w:highlight w:val="yellow"/>
              </w:rPr>
            </w:pPr>
          </w:p>
        </w:tc>
        <w:tc>
          <w:tcPr>
            <w:tcW w:w="1559" w:type="dxa"/>
          </w:tcPr>
          <w:p w14:paraId="61324AC0" w14:textId="77777777" w:rsidR="001B6AF0" w:rsidRPr="001F6204" w:rsidRDefault="001B6AF0" w:rsidP="001E50C8">
            <w:pPr>
              <w:ind w:right="140"/>
              <w:jc w:val="center"/>
              <w:rPr>
                <w:szCs w:val="24"/>
                <w:highlight w:val="yellow"/>
              </w:rPr>
            </w:pPr>
            <w:r>
              <w:rPr>
                <w:szCs w:val="24"/>
              </w:rPr>
              <w:t>vnt.</w:t>
            </w:r>
          </w:p>
        </w:tc>
        <w:tc>
          <w:tcPr>
            <w:tcW w:w="1843" w:type="dxa"/>
          </w:tcPr>
          <w:p w14:paraId="616A8E66" w14:textId="77777777" w:rsidR="001B6AF0" w:rsidRPr="00795462" w:rsidRDefault="001B6AF0" w:rsidP="001E50C8">
            <w:pPr>
              <w:ind w:right="140"/>
              <w:jc w:val="center"/>
              <w:rPr>
                <w:szCs w:val="24"/>
              </w:rPr>
            </w:pPr>
            <w:r>
              <w:rPr>
                <w:szCs w:val="24"/>
              </w:rPr>
              <w:t>100</w:t>
            </w:r>
          </w:p>
        </w:tc>
      </w:tr>
      <w:tr w:rsidR="001B6AF0" w:rsidRPr="00795462" w14:paraId="53A2E9A4" w14:textId="77777777" w:rsidTr="001E50C8">
        <w:tc>
          <w:tcPr>
            <w:tcW w:w="1664" w:type="dxa"/>
          </w:tcPr>
          <w:p w14:paraId="3FD282BC" w14:textId="77777777" w:rsidR="001B6AF0" w:rsidRPr="00BD3B62" w:rsidRDefault="001B6AF0" w:rsidP="001E50C8">
            <w:pPr>
              <w:ind w:right="140"/>
              <w:rPr>
                <w:b/>
              </w:rPr>
            </w:pPr>
            <w:r>
              <w:rPr>
                <w:b/>
              </w:rPr>
              <w:t>Sportiniai marškinėliai</w:t>
            </w:r>
          </w:p>
        </w:tc>
        <w:tc>
          <w:tcPr>
            <w:tcW w:w="4536" w:type="dxa"/>
          </w:tcPr>
          <w:p w14:paraId="76892B8F" w14:textId="056F18D5" w:rsidR="00A053D1" w:rsidRDefault="00A053D1" w:rsidP="005B6F16">
            <w:pPr>
              <w:pStyle w:val="TableContents"/>
              <w:tabs>
                <w:tab w:val="left" w:pos="916"/>
              </w:tabs>
              <w:jc w:val="both"/>
            </w:pPr>
            <w:r w:rsidRPr="00A053D1">
              <w:t xml:space="preserve">Sportiniai marškinėliai turi būti </w:t>
            </w:r>
            <w:r w:rsidRPr="00D20FAE">
              <w:t>tamsiai mėlynos arba geltonos spalvos</w:t>
            </w:r>
            <w:r w:rsidRPr="00A053D1">
              <w:t xml:space="preserve">, pagaminti iš sportinei aprangai gaminti skirtos </w:t>
            </w:r>
            <w:r w:rsidRPr="00D20FAE">
              <w:t>sintetinės medžiagos</w:t>
            </w:r>
            <w:r w:rsidRPr="00A053D1">
              <w:t xml:space="preserve"> (PES, PA arba jų mišinio), pasižyminčios </w:t>
            </w:r>
            <w:r w:rsidRPr="00D20FAE">
              <w:t>drėgmės pašalinimo ir greito džiūvimo savybėmis</w:t>
            </w:r>
            <w:r w:rsidRPr="00A053D1">
              <w:t>.</w:t>
            </w:r>
          </w:p>
          <w:p w14:paraId="3C2C1575" w14:textId="32088C31" w:rsidR="005B6F16" w:rsidRDefault="001B6AF0" w:rsidP="001E50C8">
            <w:pPr>
              <w:pStyle w:val="TableContents"/>
              <w:jc w:val="both"/>
            </w:pPr>
            <w:r>
              <w:t>Marškinėliai tiesaus silueto, laisvi, trumpomis rankovėmis, su apvalia kaklo iškirpte</w:t>
            </w:r>
            <w:r w:rsidRPr="00195905">
              <w:t xml:space="preserve">. </w:t>
            </w:r>
            <w:r w:rsidR="005B6F16">
              <w:t xml:space="preserve">Priekyje, kairėje pusėje, – Lietuvos kalėjimo tarnybos logotipas, kurio horizontalus ilgis 7,5 </w:t>
            </w:r>
            <w:r w:rsidR="005B6F16" w:rsidRPr="00090234">
              <w:t>±</w:t>
            </w:r>
            <w:r w:rsidR="005B6F16">
              <w:t xml:space="preserve"> 0,5 cm</w:t>
            </w:r>
            <w:r w:rsidR="005B6F16" w:rsidRPr="00195905">
              <w:t>.</w:t>
            </w:r>
            <w:r w:rsidR="005B6F16">
              <w:t xml:space="preserve">, aukštis- išlaikant logotipo proporciją. </w:t>
            </w:r>
            <w:r w:rsidR="009E58A9">
              <w:t>L</w:t>
            </w:r>
            <w:r w:rsidR="009E58A9" w:rsidRPr="009E58A9">
              <w:t>ogotipas</w:t>
            </w:r>
            <w:r w:rsidR="00186A55">
              <w:t>**</w:t>
            </w:r>
            <w:r w:rsidR="009E58A9" w:rsidRPr="009E58A9">
              <w:t xml:space="preserve"> ant gaminio turi būti pavaizduotas šiluminio pernešimo (</w:t>
            </w:r>
            <w:proofErr w:type="spellStart"/>
            <w:r w:rsidR="009E58A9" w:rsidRPr="009E58A9">
              <w:t>termo</w:t>
            </w:r>
            <w:proofErr w:type="spellEnd"/>
            <w:r w:rsidR="009E58A9" w:rsidRPr="009E58A9">
              <w:t>-transfero) būdu.</w:t>
            </w:r>
          </w:p>
          <w:p w14:paraId="163BB814" w14:textId="4FB0BD11" w:rsidR="001B6AF0" w:rsidRDefault="00017E61" w:rsidP="001E50C8">
            <w:pPr>
              <w:pStyle w:val="TableContents"/>
              <w:jc w:val="both"/>
            </w:pPr>
            <w:r>
              <w:t>Sportin</w:t>
            </w:r>
            <w:r w:rsidR="005B6F16">
              <w:t xml:space="preserve">ių </w:t>
            </w:r>
            <w:r>
              <w:t>marškinėli</w:t>
            </w:r>
            <w:r w:rsidR="005B6F16">
              <w:t>ų dydžiai</w:t>
            </w:r>
            <w:r w:rsidRPr="00017E61">
              <w:t xml:space="preserve">: </w:t>
            </w:r>
            <w:r w:rsidRPr="00090968">
              <w:t>S, M, L, XL, XXL</w:t>
            </w:r>
            <w:r w:rsidRPr="00017E61">
              <w:t>.</w:t>
            </w:r>
            <w:r>
              <w:t xml:space="preserve"> </w:t>
            </w:r>
          </w:p>
        </w:tc>
        <w:tc>
          <w:tcPr>
            <w:tcW w:w="1559" w:type="dxa"/>
          </w:tcPr>
          <w:p w14:paraId="0C1182CD" w14:textId="77777777" w:rsidR="001B6AF0" w:rsidRPr="001F6204" w:rsidRDefault="001B6AF0" w:rsidP="001E50C8">
            <w:pPr>
              <w:ind w:right="140"/>
              <w:jc w:val="center"/>
              <w:rPr>
                <w:szCs w:val="24"/>
                <w:highlight w:val="yellow"/>
              </w:rPr>
            </w:pPr>
            <w:r w:rsidRPr="00714C2E">
              <w:rPr>
                <w:szCs w:val="24"/>
              </w:rPr>
              <w:t>vnt.</w:t>
            </w:r>
          </w:p>
        </w:tc>
        <w:tc>
          <w:tcPr>
            <w:tcW w:w="1843" w:type="dxa"/>
          </w:tcPr>
          <w:p w14:paraId="16D3BA68" w14:textId="77777777" w:rsidR="001B6AF0" w:rsidRPr="00795462" w:rsidRDefault="001B6AF0" w:rsidP="001E50C8">
            <w:pPr>
              <w:ind w:right="140"/>
              <w:jc w:val="center"/>
              <w:rPr>
                <w:szCs w:val="24"/>
              </w:rPr>
            </w:pPr>
            <w:r>
              <w:rPr>
                <w:szCs w:val="24"/>
              </w:rPr>
              <w:t>300</w:t>
            </w:r>
          </w:p>
        </w:tc>
      </w:tr>
      <w:tr w:rsidR="001B6AF0" w:rsidRPr="00795462" w14:paraId="79B39737" w14:textId="77777777" w:rsidTr="001E50C8">
        <w:tc>
          <w:tcPr>
            <w:tcW w:w="1664" w:type="dxa"/>
          </w:tcPr>
          <w:p w14:paraId="2BEA2BD2" w14:textId="77777777" w:rsidR="001B6AF0" w:rsidRDefault="001B6AF0" w:rsidP="001E50C8">
            <w:pPr>
              <w:ind w:right="140"/>
              <w:rPr>
                <w:b/>
              </w:rPr>
            </w:pPr>
            <w:r>
              <w:rPr>
                <w:b/>
              </w:rPr>
              <w:t>Sportiniai šortai</w:t>
            </w:r>
          </w:p>
        </w:tc>
        <w:tc>
          <w:tcPr>
            <w:tcW w:w="4536" w:type="dxa"/>
          </w:tcPr>
          <w:p w14:paraId="6EC711FA" w14:textId="60FA8864" w:rsidR="001B6AF0" w:rsidRDefault="001B6AF0" w:rsidP="003C1F0C">
            <w:pPr>
              <w:pStyle w:val="TableContents"/>
              <w:jc w:val="both"/>
            </w:pPr>
            <w:r>
              <w:t>Sportiniai šortai</w:t>
            </w:r>
            <w:r w:rsidR="00195905">
              <w:t xml:space="preserve"> </w:t>
            </w:r>
            <w:r w:rsidR="003C1F0C">
              <w:t>turi būti</w:t>
            </w:r>
            <w:r>
              <w:t xml:space="preserve"> tamsiai mėlynos spalvos</w:t>
            </w:r>
            <w:r w:rsidR="00760902">
              <w:t>,</w:t>
            </w:r>
            <w:r>
              <w:t xml:space="preserve"> </w:t>
            </w:r>
            <w:r w:rsidR="007C2682">
              <w:t xml:space="preserve">pagaminti iš </w:t>
            </w:r>
            <w:r w:rsidR="003C1F0C">
              <w:t xml:space="preserve">drėgmę išgarinančios </w:t>
            </w:r>
            <w:r>
              <w:t>medžiagos</w:t>
            </w:r>
            <w:r w:rsidR="003C1F0C">
              <w:t xml:space="preserve"> </w:t>
            </w:r>
            <w:r>
              <w:t>(PES arba CO, arba jų mišinys), skirtos sportinei aprangai gaminti. Šortai tiesaus silueto, juosmens detalėje įsiūta guma ir įverta virvutė.</w:t>
            </w:r>
          </w:p>
          <w:p w14:paraId="519FD8B3" w14:textId="3C945B1D" w:rsidR="00017E61" w:rsidRDefault="00017E61" w:rsidP="003C1F0C">
            <w:pPr>
              <w:pStyle w:val="TableContents"/>
              <w:jc w:val="both"/>
            </w:pPr>
            <w:r>
              <w:t>Sportini</w:t>
            </w:r>
            <w:r w:rsidR="005B6F16">
              <w:t>ų</w:t>
            </w:r>
            <w:r>
              <w:t xml:space="preserve"> šort</w:t>
            </w:r>
            <w:r w:rsidR="005B6F16">
              <w:t>ų</w:t>
            </w:r>
            <w:r w:rsidRPr="00017E61">
              <w:t xml:space="preserve"> dydži</w:t>
            </w:r>
            <w:r w:rsidR="005B6F16">
              <w:t>ai</w:t>
            </w:r>
            <w:r w:rsidRPr="00017E61">
              <w:t xml:space="preserve">: </w:t>
            </w:r>
            <w:r w:rsidRPr="00090968">
              <w:t>S, M, L, XL, XXL</w:t>
            </w:r>
            <w:r w:rsidRPr="00017E61">
              <w:t>.</w:t>
            </w:r>
          </w:p>
        </w:tc>
        <w:tc>
          <w:tcPr>
            <w:tcW w:w="1559" w:type="dxa"/>
          </w:tcPr>
          <w:p w14:paraId="7C493AD1" w14:textId="77777777" w:rsidR="001B6AF0" w:rsidRPr="001F6204" w:rsidRDefault="001B6AF0" w:rsidP="001E50C8">
            <w:pPr>
              <w:ind w:right="140"/>
              <w:jc w:val="center"/>
              <w:rPr>
                <w:szCs w:val="24"/>
                <w:highlight w:val="yellow"/>
              </w:rPr>
            </w:pPr>
            <w:r w:rsidRPr="00714C2E">
              <w:rPr>
                <w:szCs w:val="24"/>
              </w:rPr>
              <w:t>vnt.</w:t>
            </w:r>
          </w:p>
        </w:tc>
        <w:tc>
          <w:tcPr>
            <w:tcW w:w="1843" w:type="dxa"/>
          </w:tcPr>
          <w:p w14:paraId="2062646E" w14:textId="77777777" w:rsidR="001B6AF0" w:rsidRPr="00795462" w:rsidRDefault="001B6AF0" w:rsidP="001E50C8">
            <w:pPr>
              <w:ind w:right="140"/>
              <w:jc w:val="center"/>
              <w:rPr>
                <w:szCs w:val="24"/>
              </w:rPr>
            </w:pPr>
            <w:r>
              <w:rPr>
                <w:szCs w:val="24"/>
              </w:rPr>
              <w:t>50</w:t>
            </w:r>
          </w:p>
        </w:tc>
      </w:tr>
      <w:tr w:rsidR="001B6AF0" w:rsidRPr="00795462" w14:paraId="704FC5A4" w14:textId="77777777" w:rsidTr="001E50C8">
        <w:tc>
          <w:tcPr>
            <w:tcW w:w="1664" w:type="dxa"/>
          </w:tcPr>
          <w:p w14:paraId="79BD0F37" w14:textId="77777777" w:rsidR="001B6AF0" w:rsidRDefault="001B6AF0" w:rsidP="001E50C8">
            <w:pPr>
              <w:ind w:right="140"/>
              <w:rPr>
                <w:b/>
              </w:rPr>
            </w:pPr>
            <w:r>
              <w:rPr>
                <w:b/>
              </w:rPr>
              <w:t>Sportinė striukė</w:t>
            </w:r>
          </w:p>
        </w:tc>
        <w:tc>
          <w:tcPr>
            <w:tcW w:w="4536" w:type="dxa"/>
          </w:tcPr>
          <w:p w14:paraId="64FDA318" w14:textId="064F6116" w:rsidR="001B6AF0" w:rsidRPr="006D59F5" w:rsidRDefault="001B6AF0" w:rsidP="001E50C8">
            <w:pPr>
              <w:pStyle w:val="Default"/>
              <w:jc w:val="both"/>
              <w:rPr>
                <w:rFonts w:ascii="Times New Roman" w:hAnsi="Times New Roman" w:cs="Times New Roman"/>
              </w:rPr>
            </w:pPr>
            <w:r>
              <w:rPr>
                <w:rFonts w:ascii="Times New Roman" w:hAnsi="Times New Roman" w:cs="Times New Roman"/>
              </w:rPr>
              <w:t>S</w:t>
            </w:r>
            <w:r w:rsidRPr="006D59F5">
              <w:rPr>
                <w:rFonts w:ascii="Times New Roman" w:hAnsi="Times New Roman" w:cs="Times New Roman"/>
              </w:rPr>
              <w:t>triukė</w:t>
            </w:r>
            <w:r>
              <w:rPr>
                <w:rFonts w:ascii="Times New Roman" w:hAnsi="Times New Roman" w:cs="Times New Roman"/>
              </w:rPr>
              <w:t xml:space="preserve"> </w:t>
            </w:r>
            <w:r w:rsidRPr="006D59F5">
              <w:rPr>
                <w:rFonts w:ascii="Times New Roman" w:hAnsi="Times New Roman" w:cs="Times New Roman"/>
              </w:rPr>
              <w:t xml:space="preserve"> </w:t>
            </w:r>
            <w:r w:rsidR="003C1F0C">
              <w:rPr>
                <w:rFonts w:ascii="Times New Roman" w:hAnsi="Times New Roman" w:cs="Times New Roman"/>
              </w:rPr>
              <w:t xml:space="preserve">turi būti </w:t>
            </w:r>
            <w:r w:rsidRPr="006D59F5">
              <w:rPr>
                <w:rFonts w:ascii="Times New Roman" w:hAnsi="Times New Roman" w:cs="Times New Roman"/>
              </w:rPr>
              <w:t xml:space="preserve">juodos arba </w:t>
            </w:r>
            <w:r>
              <w:rPr>
                <w:rFonts w:ascii="Times New Roman" w:hAnsi="Times New Roman" w:cs="Times New Roman"/>
              </w:rPr>
              <w:t xml:space="preserve">tamsiai mėlynos </w:t>
            </w:r>
            <w:r w:rsidRPr="006D59F5">
              <w:rPr>
                <w:rFonts w:ascii="Times New Roman" w:hAnsi="Times New Roman" w:cs="Times New Roman"/>
              </w:rPr>
              <w:t>spalvos</w:t>
            </w:r>
            <w:r w:rsidR="00AF7854">
              <w:rPr>
                <w:rFonts w:ascii="Times New Roman" w:hAnsi="Times New Roman" w:cs="Times New Roman"/>
              </w:rPr>
              <w:t>, iš</w:t>
            </w:r>
            <w:r>
              <w:rPr>
                <w:rFonts w:ascii="Times New Roman" w:hAnsi="Times New Roman" w:cs="Times New Roman"/>
              </w:rPr>
              <w:t xml:space="preserve"> „</w:t>
            </w:r>
            <w:proofErr w:type="spellStart"/>
            <w:r>
              <w:rPr>
                <w:rFonts w:ascii="Times New Roman" w:hAnsi="Times New Roman" w:cs="Times New Roman"/>
              </w:rPr>
              <w:t>softshell</w:t>
            </w:r>
            <w:proofErr w:type="spellEnd"/>
            <w:r>
              <w:rPr>
                <w:rFonts w:ascii="Times New Roman" w:hAnsi="Times New Roman" w:cs="Times New Roman"/>
              </w:rPr>
              <w:t xml:space="preserve">“ (PES su </w:t>
            </w:r>
            <w:proofErr w:type="spellStart"/>
            <w:r>
              <w:rPr>
                <w:rFonts w:ascii="Times New Roman" w:hAnsi="Times New Roman" w:cs="Times New Roman"/>
              </w:rPr>
              <w:t>elastanu</w:t>
            </w:r>
            <w:proofErr w:type="spellEnd"/>
            <w:r>
              <w:rPr>
                <w:rFonts w:ascii="Times New Roman" w:hAnsi="Times New Roman" w:cs="Times New Roman"/>
              </w:rPr>
              <w:t xml:space="preserve">) audinio, apsaugančio </w:t>
            </w:r>
            <w:r>
              <w:rPr>
                <w:rFonts w:ascii="Times New Roman" w:hAnsi="Times New Roman" w:cs="Times New Roman"/>
                <w:color w:val="auto"/>
              </w:rPr>
              <w:t xml:space="preserve"> nuo vėjo ir lietaus</w:t>
            </w:r>
            <w:r w:rsidRPr="006D59F5">
              <w:rPr>
                <w:rFonts w:ascii="Times New Roman" w:hAnsi="Times New Roman" w:cs="Times New Roman"/>
              </w:rPr>
              <w:t>.</w:t>
            </w:r>
            <w:r>
              <w:rPr>
                <w:rFonts w:ascii="Times New Roman" w:hAnsi="Times New Roman" w:cs="Times New Roman"/>
              </w:rPr>
              <w:t xml:space="preserve"> </w:t>
            </w:r>
          </w:p>
          <w:p w14:paraId="3F7E027F" w14:textId="66627767" w:rsidR="005B6F16" w:rsidRDefault="001B6AF0" w:rsidP="003C1F0C">
            <w:pPr>
              <w:pStyle w:val="TableContents"/>
              <w:jc w:val="both"/>
            </w:pPr>
            <w:r>
              <w:lastRenderedPageBreak/>
              <w:t xml:space="preserve">Striukė </w:t>
            </w:r>
            <w:r w:rsidR="003C1F0C">
              <w:t xml:space="preserve">turi būti </w:t>
            </w:r>
            <w:r>
              <w:t xml:space="preserve">su gobtuvu, su paaukštintu kaklu. Striukė yra tiesaus silueto, užsegama užtrauktuku. Priekyje yra dvi šoninės kišenės su užtrauktukais. </w:t>
            </w:r>
            <w:r w:rsidR="005B6F16">
              <w:t xml:space="preserve">Priekyje, kairėje pusėje, – Lietuvos kalėjimo tarnybos logotipas, kurio horizontalus ilgis 7,5 </w:t>
            </w:r>
            <w:r w:rsidR="005B6F16" w:rsidRPr="00090234">
              <w:t>±</w:t>
            </w:r>
            <w:r w:rsidR="005B6F16">
              <w:t xml:space="preserve"> 0,5 cm</w:t>
            </w:r>
            <w:r w:rsidR="005B6F16" w:rsidRPr="00195905">
              <w:t>.</w:t>
            </w:r>
            <w:r w:rsidR="005B6F16">
              <w:t xml:space="preserve">, aukštis- išlaikant logotipo proporciją. </w:t>
            </w:r>
            <w:r w:rsidR="009E58A9">
              <w:t>L</w:t>
            </w:r>
            <w:r w:rsidR="009E58A9" w:rsidRPr="009E58A9">
              <w:t>ogotipas</w:t>
            </w:r>
            <w:r w:rsidR="00186A55">
              <w:t>**</w:t>
            </w:r>
            <w:r w:rsidR="009E58A9" w:rsidRPr="009E58A9">
              <w:t xml:space="preserve"> ant gaminio turi būti pavaizduotas šiluminio pernešimo (</w:t>
            </w:r>
            <w:proofErr w:type="spellStart"/>
            <w:r w:rsidR="009E58A9" w:rsidRPr="009E58A9">
              <w:t>termo</w:t>
            </w:r>
            <w:proofErr w:type="spellEnd"/>
            <w:r w:rsidR="009E58A9" w:rsidRPr="009E58A9">
              <w:t>-transfero) būdu.</w:t>
            </w:r>
          </w:p>
          <w:p w14:paraId="7166C222" w14:textId="56FD924B" w:rsidR="00017E61" w:rsidRDefault="00017E61" w:rsidP="003C1F0C">
            <w:pPr>
              <w:pStyle w:val="TableContents"/>
              <w:jc w:val="both"/>
            </w:pPr>
            <w:r>
              <w:t>Sportin</w:t>
            </w:r>
            <w:r w:rsidR="005B6F16">
              <w:t>ių</w:t>
            </w:r>
            <w:r>
              <w:t xml:space="preserve"> striuk</w:t>
            </w:r>
            <w:r w:rsidR="005B6F16">
              <w:t xml:space="preserve">ių </w:t>
            </w:r>
            <w:r w:rsidRPr="00017E61">
              <w:t>dydži</w:t>
            </w:r>
            <w:r w:rsidR="005B6F16">
              <w:t>ai</w:t>
            </w:r>
            <w:r w:rsidRPr="00017E61">
              <w:t xml:space="preserve">: </w:t>
            </w:r>
            <w:r w:rsidRPr="00090968">
              <w:t>S, M, L, XL, XXL</w:t>
            </w:r>
            <w:r w:rsidRPr="00017E61">
              <w:t>.</w:t>
            </w:r>
            <w:r>
              <w:t xml:space="preserve"> </w:t>
            </w:r>
          </w:p>
        </w:tc>
        <w:tc>
          <w:tcPr>
            <w:tcW w:w="1559" w:type="dxa"/>
          </w:tcPr>
          <w:p w14:paraId="0E327A35" w14:textId="77777777" w:rsidR="001B6AF0" w:rsidRPr="001F6204" w:rsidRDefault="001B6AF0" w:rsidP="001E50C8">
            <w:pPr>
              <w:ind w:right="140"/>
              <w:jc w:val="center"/>
              <w:rPr>
                <w:szCs w:val="24"/>
                <w:highlight w:val="yellow"/>
              </w:rPr>
            </w:pPr>
            <w:r w:rsidRPr="00714C2E">
              <w:rPr>
                <w:szCs w:val="24"/>
              </w:rPr>
              <w:lastRenderedPageBreak/>
              <w:t>vnt.</w:t>
            </w:r>
          </w:p>
        </w:tc>
        <w:tc>
          <w:tcPr>
            <w:tcW w:w="1843" w:type="dxa"/>
          </w:tcPr>
          <w:p w14:paraId="4186ED70" w14:textId="77777777" w:rsidR="001B6AF0" w:rsidRPr="00795462" w:rsidRDefault="001B6AF0" w:rsidP="001E50C8">
            <w:pPr>
              <w:ind w:right="140"/>
              <w:jc w:val="center"/>
              <w:rPr>
                <w:szCs w:val="24"/>
              </w:rPr>
            </w:pPr>
            <w:r>
              <w:rPr>
                <w:szCs w:val="24"/>
              </w:rPr>
              <w:t>55</w:t>
            </w:r>
          </w:p>
        </w:tc>
      </w:tr>
    </w:tbl>
    <w:p w14:paraId="3F5E0A42" w14:textId="71B4F2E9" w:rsidR="001B6AF0" w:rsidRPr="00795462" w:rsidRDefault="001B6AF0" w:rsidP="001B6AF0">
      <w:pPr>
        <w:tabs>
          <w:tab w:val="left" w:pos="5245"/>
        </w:tabs>
        <w:ind w:firstLine="720"/>
        <w:rPr>
          <w:b/>
          <w:szCs w:val="24"/>
        </w:rPr>
      </w:pPr>
      <w:r>
        <w:rPr>
          <w:b/>
          <w:szCs w:val="24"/>
        </w:rPr>
        <w:t xml:space="preserve">*prekės </w:t>
      </w:r>
      <w:r w:rsidR="00E91454">
        <w:rPr>
          <w:b/>
          <w:szCs w:val="24"/>
        </w:rPr>
        <w:t xml:space="preserve"> </w:t>
      </w:r>
      <w:r>
        <w:rPr>
          <w:b/>
          <w:szCs w:val="24"/>
        </w:rPr>
        <w:t>bus perkamos pagal poreikį</w:t>
      </w:r>
    </w:p>
    <w:p w14:paraId="73F2F53F" w14:textId="0B785EBB" w:rsidR="00042B51" w:rsidRDefault="00042B51" w:rsidP="00042B51">
      <w:pPr>
        <w:ind w:right="-24"/>
        <w:jc w:val="both"/>
        <w:rPr>
          <w:szCs w:val="24"/>
          <w:lang w:eastAsia="ar-SA"/>
        </w:rPr>
      </w:pPr>
      <w:r>
        <w:rPr>
          <w:szCs w:val="24"/>
          <w:lang w:eastAsia="ar-SA"/>
        </w:rPr>
        <w:t xml:space="preserve">PASTABA: </w:t>
      </w:r>
      <w:r w:rsidR="001E61AF">
        <w:rPr>
          <w:szCs w:val="24"/>
          <w:lang w:eastAsia="ar-SA"/>
        </w:rPr>
        <w:t>Prekių</w:t>
      </w:r>
      <w:r>
        <w:rPr>
          <w:szCs w:val="24"/>
          <w:lang w:eastAsia="ar-SA"/>
        </w:rPr>
        <w:t xml:space="preserve"> dydžiai</w:t>
      </w:r>
      <w:r>
        <w:rPr>
          <w:rStyle w:val="CommentReference"/>
        </w:rPr>
        <w:t xml:space="preserve"> </w:t>
      </w:r>
      <w:r>
        <w:rPr>
          <w:rStyle w:val="CommentReference"/>
          <w:sz w:val="24"/>
          <w:szCs w:val="24"/>
        </w:rPr>
        <w:t xml:space="preserve">ir </w:t>
      </w:r>
      <w:r>
        <w:rPr>
          <w:szCs w:val="24"/>
          <w:lang w:eastAsia="ar-SA"/>
        </w:rPr>
        <w:t xml:space="preserve">konkretūs jų kiekiai bus nurodomi vykdant sutartį, konkretaus užsakymo metu. </w:t>
      </w:r>
    </w:p>
    <w:p w14:paraId="659F9733" w14:textId="0684EEF5" w:rsidR="006D1B6F" w:rsidRPr="00D20FAE" w:rsidRDefault="00186A55" w:rsidP="006D1B6F">
      <w:r>
        <w:rPr>
          <w:b/>
          <w:bCs/>
        </w:rPr>
        <w:t xml:space="preserve">** </w:t>
      </w:r>
      <w:r w:rsidRPr="00D20FAE">
        <w:t xml:space="preserve">Logotipas pridedamas </w:t>
      </w:r>
    </w:p>
    <w:p w14:paraId="46A6A7AB" w14:textId="77777777" w:rsidR="006D1B6F" w:rsidRDefault="006D1B6F" w:rsidP="006D1B6F">
      <w:pPr>
        <w:rPr>
          <w:b/>
          <w:bCs/>
        </w:rPr>
      </w:pPr>
    </w:p>
    <w:p w14:paraId="018B1822" w14:textId="0B6F1026" w:rsidR="003C0895" w:rsidRDefault="00371785" w:rsidP="003C0895">
      <w:pPr>
        <w:jc w:val="center"/>
        <w:rPr>
          <w:b/>
          <w:szCs w:val="24"/>
        </w:rPr>
      </w:pPr>
      <w:r>
        <w:rPr>
          <w:b/>
          <w:szCs w:val="24"/>
        </w:rPr>
        <w:t xml:space="preserve">II </w:t>
      </w:r>
      <w:r w:rsidR="002D71A5">
        <w:rPr>
          <w:b/>
          <w:szCs w:val="24"/>
        </w:rPr>
        <w:t>SKYRIUS.</w:t>
      </w:r>
      <w:r w:rsidR="002D71A5" w:rsidDel="002E6950">
        <w:rPr>
          <w:b/>
          <w:szCs w:val="24"/>
        </w:rPr>
        <w:t xml:space="preserve"> </w:t>
      </w:r>
      <w:r w:rsidR="002E6950">
        <w:rPr>
          <w:b/>
          <w:szCs w:val="24"/>
        </w:rPr>
        <w:t>Prekėms</w:t>
      </w:r>
      <w:r w:rsidR="002D71A5">
        <w:rPr>
          <w:b/>
          <w:szCs w:val="24"/>
        </w:rPr>
        <w:t xml:space="preserve"> </w:t>
      </w:r>
      <w:r w:rsidR="003C0895">
        <w:rPr>
          <w:b/>
          <w:szCs w:val="24"/>
        </w:rPr>
        <w:t xml:space="preserve"> ir jų pakuotėms taikomi aplinkosauginiai reikalavimai</w:t>
      </w:r>
    </w:p>
    <w:p w14:paraId="5029840D" w14:textId="7E1D3179" w:rsidR="003C0895" w:rsidRPr="005B6F16" w:rsidRDefault="003C0895" w:rsidP="003C0895">
      <w:pPr>
        <w:ind w:firstLine="851"/>
        <w:jc w:val="both"/>
        <w:rPr>
          <w:rFonts w:asciiTheme="majorBidi" w:hAnsiTheme="majorBidi" w:cstheme="majorBidi"/>
          <w:color w:val="000000"/>
          <w:szCs w:val="24"/>
          <w:lang w:eastAsia="lt-LT"/>
        </w:rPr>
      </w:pPr>
      <w:r w:rsidRPr="00EE48F6">
        <w:rPr>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Pr>
          <w:kern w:val="3"/>
          <w:szCs w:val="24"/>
          <w:lang w:eastAsia="zh-CN" w:bidi="hi-IN"/>
        </w:rPr>
        <w:t>(toliau – Tvarkos aprašas),</w:t>
      </w:r>
      <w:r w:rsidRPr="00EE48F6">
        <w:rPr>
          <w:i/>
          <w:iCs/>
          <w:szCs w:val="24"/>
        </w:rPr>
        <w:t xml:space="preserve"> 4.1 papunkčiu, perkamos prekės – Tekstilės gaminiai yra</w:t>
      </w:r>
      <w:r w:rsidRPr="00EE48F6">
        <w:t xml:space="preserve"> </w:t>
      </w:r>
      <w:r w:rsidRPr="00EE48F6">
        <w:rPr>
          <w:i/>
          <w:iCs/>
          <w:szCs w:val="24"/>
          <w:shd w:val="clear" w:color="auto" w:fill="FFFFFF"/>
        </w:rPr>
        <w:t xml:space="preserve">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w:t>
      </w:r>
      <w:r w:rsidRPr="005B6F16">
        <w:rPr>
          <w:rFonts w:asciiTheme="majorBidi" w:hAnsiTheme="majorBidi" w:cstheme="majorBidi"/>
          <w:i/>
          <w:iCs/>
          <w:szCs w:val="24"/>
          <w:shd w:val="clear" w:color="auto" w:fill="FFFFFF"/>
        </w:rPr>
        <w:t>priedo 9 skyriuje:</w:t>
      </w:r>
      <w:r w:rsidR="001A77ED" w:rsidRPr="00527240">
        <w:rPr>
          <w:rFonts w:asciiTheme="majorBidi" w:hAnsiTheme="majorBidi" w:cstheme="majorBidi"/>
          <w:i/>
          <w:iCs/>
          <w:szCs w:val="24"/>
          <w:shd w:val="clear" w:color="auto" w:fill="FFFFFF"/>
        </w:rPr>
        <w:t xml:space="preserve"> </w:t>
      </w:r>
      <w:r w:rsidRPr="005B6F16">
        <w:rPr>
          <w:rFonts w:asciiTheme="majorBidi" w:hAnsiTheme="majorBidi" w:cstheme="majorBidi"/>
          <w:color w:val="000000"/>
          <w:szCs w:val="24"/>
          <w:lang w:eastAsia="lt-LT"/>
        </w:rPr>
        <w:t>9. Tekstilės gaminiai</w:t>
      </w:r>
      <w:r w:rsidRPr="005B6F16">
        <w:rPr>
          <w:rFonts w:asciiTheme="majorBidi" w:hAnsiTheme="majorBidi" w:cstheme="majorBidi"/>
          <w:color w:val="000000"/>
          <w:szCs w:val="24"/>
        </w:rPr>
        <w:t xml:space="preserve"> </w:t>
      </w:r>
      <w:r w:rsidRPr="005B6F16">
        <w:rPr>
          <w:rFonts w:asciiTheme="majorBidi" w:hAnsiTheme="majorBidi" w:cstheme="majorBidi"/>
          <w:color w:val="000000"/>
          <w:szCs w:val="24"/>
          <w:lang w:eastAsia="lt-LT"/>
        </w:rPr>
        <w:t>(išskyrus darbo rūbus):</w:t>
      </w:r>
    </w:p>
    <w:p w14:paraId="63BBCD4C" w14:textId="0DF63BF2" w:rsidR="003C0895" w:rsidRPr="005B6F16" w:rsidRDefault="003C0895" w:rsidP="005B6F16">
      <w:pPr>
        <w:pStyle w:val="Sraopastraipa"/>
        <w:ind w:left="360"/>
        <w:jc w:val="both"/>
        <w:rPr>
          <w:rFonts w:asciiTheme="majorBidi" w:hAnsiTheme="majorBidi" w:cstheme="majorBidi"/>
          <w:szCs w:val="24"/>
          <w:lang w:eastAsia="lt-LT"/>
        </w:rPr>
      </w:pPr>
      <w:r w:rsidRPr="005B6F16" w:rsidDel="00090234">
        <w:rPr>
          <w:rFonts w:asciiTheme="majorBidi" w:hAnsiTheme="majorBidi" w:cstheme="majorBidi"/>
          <w:sz w:val="24"/>
          <w:szCs w:val="24"/>
          <w:lang w:eastAsia="lt-LT"/>
        </w:rPr>
        <w:t xml:space="preserve">9.1.  </w:t>
      </w:r>
      <w:r w:rsidRPr="005B6F16">
        <w:rPr>
          <w:rFonts w:asciiTheme="majorBidi" w:hAnsiTheme="majorBidi" w:cstheme="majorBidi"/>
          <w:sz w:val="24"/>
          <w:szCs w:val="24"/>
          <w:lang w:eastAsia="lt-LT"/>
        </w:rPr>
        <w:t>minimalūs aplinkos apsaugos kriterijai tekstilės gaminiams, kurių bent 80 proc. masės sudaro austi, neausti arba megzti tekstilės pluoštai:</w:t>
      </w:r>
    </w:p>
    <w:p w14:paraId="36BFDB77" w14:textId="6F1179CB" w:rsidR="003C0895" w:rsidRPr="005B6F16" w:rsidRDefault="003C0895" w:rsidP="005B6F16">
      <w:pPr>
        <w:pStyle w:val="Sraopastraipa"/>
        <w:ind w:left="792"/>
        <w:jc w:val="both"/>
        <w:rPr>
          <w:rFonts w:asciiTheme="majorBidi" w:hAnsiTheme="majorBidi" w:cstheme="majorBidi"/>
          <w:szCs w:val="24"/>
          <w:lang w:eastAsia="lt-LT"/>
        </w:rPr>
      </w:pPr>
      <w:r w:rsidRPr="005B6F16" w:rsidDel="00090234">
        <w:rPr>
          <w:rFonts w:asciiTheme="majorBidi" w:hAnsiTheme="majorBidi" w:cstheme="majorBidi"/>
          <w:sz w:val="24"/>
          <w:szCs w:val="24"/>
          <w:lang w:eastAsia="lt-LT"/>
        </w:rPr>
        <w:t xml:space="preserve">9.1.1. </w:t>
      </w:r>
      <w:r w:rsidRPr="005B6F16">
        <w:rPr>
          <w:rFonts w:asciiTheme="majorBidi" w:hAnsiTheme="majorBidi" w:cstheme="majorBidi"/>
          <w:sz w:val="24"/>
          <w:szCs w:val="24"/>
          <w:lang w:eastAsia="lt-LT"/>
        </w:rPr>
        <w:t>tekstilės pluoštuose neturi būti cheminių medžiagų, pripažintų didelį susirūpinimą keliančiomis cheminėmis medžiagomis ir įrašytų į kandidatinį autorizuotinų cheminių medžiagų sąrašą pagal 2006 m. gruodžio 18 d. Europos Parlamento ir Tarybos reglamento (EB) Nr. 1907/2006 dėl cheminių medžiagų registracijos, įvertinimo, autorizacijos ir apribojimų (REACH), įsteigiančio Europos cheminių medžiagų agentūrą, iš dalies keičiančio Direktyvą 1999/45/EB bei panaikinančio Tarybos reglamentą (EEB) Nr. 793/93, Komisijos reglamentą (EB) Nr. 1488/94, Tarybos direktyvą 76/769/EEB ir Komisijos direktyvas 91/155/EEB, 93/67/EEB, 93/105/EB bei 2000/21/EB (toliau – REACH reglamentas), 59 straipsnį, jeigu jų koncentracija produkte didesnė kaip 0,1 proc. pagal masę;</w:t>
      </w:r>
    </w:p>
    <w:p w14:paraId="79532B8F" w14:textId="52FBDB05" w:rsidR="003C0895" w:rsidRPr="005B6F16" w:rsidRDefault="003C0895" w:rsidP="005B6F16">
      <w:pPr>
        <w:pStyle w:val="Sraopastraipa"/>
        <w:ind w:left="792"/>
        <w:jc w:val="both"/>
        <w:rPr>
          <w:rFonts w:asciiTheme="majorBidi" w:hAnsiTheme="majorBidi" w:cstheme="majorBidi"/>
          <w:szCs w:val="24"/>
          <w:lang w:eastAsia="lt-LT"/>
        </w:rPr>
      </w:pPr>
      <w:r w:rsidRPr="005B6F16" w:rsidDel="00090234">
        <w:rPr>
          <w:rFonts w:asciiTheme="majorBidi" w:hAnsiTheme="majorBidi" w:cstheme="majorBidi"/>
          <w:sz w:val="24"/>
          <w:szCs w:val="24"/>
          <w:lang w:eastAsia="lt-LT"/>
        </w:rPr>
        <w:t>9.1.2. </w:t>
      </w:r>
      <w:r w:rsidRPr="005B6F16">
        <w:rPr>
          <w:rFonts w:asciiTheme="majorBidi" w:hAnsiTheme="majorBidi" w:cstheme="majorBidi"/>
          <w:sz w:val="24"/>
          <w:szCs w:val="24"/>
          <w:lang w:eastAsia="lt-LT"/>
        </w:rPr>
        <w:t>tekstilės pluoštuose negali būti šių medžiagų:</w:t>
      </w:r>
    </w:p>
    <w:tbl>
      <w:tblPr>
        <w:tblStyle w:val="TableNormal"/>
        <w:tblW w:w="9618" w:type="dxa"/>
        <w:tblCellMar>
          <w:left w:w="0" w:type="dxa"/>
          <w:right w:w="0" w:type="dxa"/>
        </w:tblCellMar>
        <w:tblLook w:val="04A0" w:firstRow="1" w:lastRow="0" w:firstColumn="1" w:lastColumn="0" w:noHBand="0" w:noVBand="1"/>
      </w:tblPr>
      <w:tblGrid>
        <w:gridCol w:w="2258"/>
        <w:gridCol w:w="3402"/>
        <w:gridCol w:w="2027"/>
        <w:gridCol w:w="1931"/>
      </w:tblGrid>
      <w:tr w:rsidR="003C0895" w:rsidRPr="000C0A1C" w14:paraId="3BDF65FB" w14:textId="77777777" w:rsidTr="003E64F8">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BB0A29" w14:textId="77777777" w:rsidR="003C0895" w:rsidRPr="000C0A1C" w:rsidRDefault="003C0895" w:rsidP="00B52F49">
            <w:pPr>
              <w:rPr>
                <w:lang w:eastAsia="lt-LT"/>
              </w:rPr>
            </w:pPr>
            <w:r w:rsidRPr="000C0A1C">
              <w:rPr>
                <w:lang w:eastAsia="lt-LT"/>
              </w:rPr>
              <w:t>Medžiagų grupė</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816816" w14:textId="77777777" w:rsidR="003C0895" w:rsidRPr="000C0A1C" w:rsidRDefault="003C0895" w:rsidP="00B52F49">
            <w:pPr>
              <w:rPr>
                <w:lang w:eastAsia="lt-LT"/>
              </w:rPr>
            </w:pPr>
            <w:r w:rsidRPr="000C0A1C">
              <w:rPr>
                <w:lang w:eastAsia="lt-LT"/>
              </w:rPr>
              <w:t>Taikomi apribojimai medžiagoms</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82FFBE" w14:textId="77777777" w:rsidR="003C0895" w:rsidRPr="000C0A1C" w:rsidRDefault="003C0895" w:rsidP="00B52F49">
            <w:pPr>
              <w:rPr>
                <w:lang w:eastAsia="lt-LT"/>
              </w:rPr>
            </w:pPr>
            <w:r w:rsidRPr="000C0A1C">
              <w:rPr>
                <w:lang w:eastAsia="lt-LT"/>
              </w:rPr>
              <w:t>Koncentracijos ribos</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99D725" w14:textId="77777777" w:rsidR="003C0895" w:rsidRPr="000C0A1C" w:rsidRDefault="003C0895" w:rsidP="00B52F49">
            <w:pPr>
              <w:rPr>
                <w:lang w:eastAsia="lt-LT"/>
              </w:rPr>
            </w:pPr>
            <w:r w:rsidRPr="000C0A1C">
              <w:rPr>
                <w:lang w:eastAsia="lt-LT"/>
              </w:rPr>
              <w:t>Bandymo metodas</w:t>
            </w:r>
          </w:p>
        </w:tc>
      </w:tr>
      <w:tr w:rsidR="003C0895" w:rsidRPr="00E9152A" w14:paraId="538EF765" w14:textId="77777777" w:rsidTr="003E64F8">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58293A" w14:textId="77777777" w:rsidR="003C0895" w:rsidRPr="00E9152A" w:rsidRDefault="003C0895" w:rsidP="00B52F49">
            <w:pPr>
              <w:rPr>
                <w:lang w:eastAsia="lt-LT"/>
              </w:rPr>
            </w:pPr>
            <w:r w:rsidRPr="00E9152A">
              <w:rPr>
                <w:lang w:eastAsia="lt-LT"/>
              </w:rPr>
              <w:t xml:space="preserve">1.      </w:t>
            </w:r>
            <w:proofErr w:type="spellStart"/>
            <w:r w:rsidRPr="00E9152A">
              <w:rPr>
                <w:lang w:eastAsia="lt-LT"/>
              </w:rPr>
              <w:t>Azodažikliai</w:t>
            </w:r>
            <w:proofErr w:type="spellEnd"/>
          </w:p>
          <w:p w14:paraId="45323DC8" w14:textId="77777777" w:rsidR="003C0895" w:rsidRPr="00E9152A" w:rsidRDefault="003C0895" w:rsidP="00B52F49">
            <w:pPr>
              <w:rPr>
                <w:lang w:eastAsia="lt-LT"/>
              </w:rPr>
            </w:pPr>
            <w:r w:rsidRPr="00E9152A">
              <w:rPr>
                <w:lang w:eastAsia="lt-LT"/>
              </w:rPr>
              <w:t> </w:t>
            </w:r>
          </w:p>
          <w:p w14:paraId="337905D6" w14:textId="77777777" w:rsidR="003C0895" w:rsidRPr="00E9152A" w:rsidRDefault="003C0895" w:rsidP="00B52F49">
            <w:pPr>
              <w:rPr>
                <w:lang w:eastAsia="lt-LT"/>
              </w:rPr>
            </w:pPr>
            <w:r w:rsidRPr="00E9152A">
              <w:rPr>
                <w:lang w:eastAsia="lt-LT"/>
              </w:rPr>
              <w:t>Taikymo sritis:</w:t>
            </w:r>
          </w:p>
          <w:p w14:paraId="44E1B6F6" w14:textId="77777777" w:rsidR="003C0895" w:rsidRPr="00E9152A" w:rsidRDefault="003C0895" w:rsidP="00B52F49">
            <w:pPr>
              <w:rPr>
                <w:lang w:eastAsia="lt-LT"/>
              </w:rPr>
            </w:pPr>
            <w:r w:rsidRPr="00E9152A">
              <w:rPr>
                <w:lang w:eastAsia="lt-LT"/>
              </w:rPr>
              <w:t>drabužiai, kurių</w:t>
            </w:r>
          </w:p>
          <w:p w14:paraId="2234DB81" w14:textId="77777777" w:rsidR="003C0895" w:rsidRPr="00E9152A" w:rsidRDefault="003C0895" w:rsidP="00B52F49">
            <w:pPr>
              <w:rPr>
                <w:lang w:eastAsia="lt-LT"/>
              </w:rPr>
            </w:pPr>
            <w:r w:rsidRPr="00E9152A">
              <w:rPr>
                <w:lang w:eastAsia="lt-LT"/>
              </w:rPr>
              <w:t>sudėtyje yra akrilo,</w:t>
            </w:r>
          </w:p>
          <w:p w14:paraId="60D59910" w14:textId="77777777" w:rsidR="003C0895" w:rsidRPr="00E9152A" w:rsidRDefault="003C0895" w:rsidP="00B52F49">
            <w:pPr>
              <w:rPr>
                <w:lang w:eastAsia="lt-LT"/>
              </w:rPr>
            </w:pPr>
            <w:r w:rsidRPr="00E9152A">
              <w:rPr>
                <w:lang w:eastAsia="lt-LT"/>
              </w:rPr>
              <w:t>medvilnės,</w:t>
            </w:r>
          </w:p>
          <w:p w14:paraId="7D5DD34D" w14:textId="77777777" w:rsidR="003C0895" w:rsidRPr="00E9152A" w:rsidRDefault="003C0895" w:rsidP="00B52F49">
            <w:pPr>
              <w:rPr>
                <w:lang w:eastAsia="lt-LT"/>
              </w:rPr>
            </w:pPr>
            <w:r w:rsidRPr="00E9152A">
              <w:rPr>
                <w:lang w:eastAsia="lt-LT"/>
              </w:rPr>
              <w:t>poliamido ir vilnos</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801EAC" w14:textId="77777777" w:rsidR="003C0895" w:rsidRPr="00E9152A" w:rsidRDefault="003C0895" w:rsidP="00B52F49">
            <w:pPr>
              <w:rPr>
                <w:lang w:eastAsia="lt-LT"/>
              </w:rPr>
            </w:pPr>
            <w:r w:rsidRPr="00E9152A">
              <w:rPr>
                <w:lang w:eastAsia="lt-LT"/>
              </w:rPr>
              <w:t xml:space="preserve">Negalima naudoti </w:t>
            </w:r>
            <w:proofErr w:type="spellStart"/>
            <w:r w:rsidRPr="00E9152A">
              <w:rPr>
                <w:lang w:eastAsia="lt-LT"/>
              </w:rPr>
              <w:t>azodažiklių</w:t>
            </w:r>
            <w:proofErr w:type="spellEnd"/>
            <w:r w:rsidRPr="00E9152A">
              <w:rPr>
                <w:lang w:eastAsia="lt-LT"/>
              </w:rPr>
              <w:t>, galinčių skilti į aromatinius aminus.</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55CF7" w14:textId="77777777" w:rsidR="003C0895" w:rsidRPr="00E9152A" w:rsidRDefault="003C0895" w:rsidP="00B52F49">
            <w:pPr>
              <w:rPr>
                <w:lang w:eastAsia="lt-LT"/>
              </w:rPr>
            </w:pPr>
            <w:r w:rsidRPr="00E9152A">
              <w:rPr>
                <w:lang w:eastAsia="lt-LT"/>
              </w:rPr>
              <w:t>Kiekvieno amino ne daugiau kaip 30 mg/kg</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6C3736" w14:textId="77777777" w:rsidR="003C0895" w:rsidRPr="00E9152A" w:rsidRDefault="003C0895" w:rsidP="00B52F49">
            <w:pPr>
              <w:rPr>
                <w:lang w:eastAsia="lt-LT"/>
              </w:rPr>
            </w:pPr>
            <w:r w:rsidRPr="00E9152A">
              <w:rPr>
                <w:lang w:eastAsia="lt-LT"/>
              </w:rPr>
              <w:t>LST EN ISO 14362-1 arba LST EN ISO 14362-3, arba lygiavertis bandymo metodas</w:t>
            </w:r>
          </w:p>
        </w:tc>
      </w:tr>
      <w:tr w:rsidR="003C0895" w:rsidRPr="00E9152A" w14:paraId="40A76C23" w14:textId="77777777" w:rsidTr="003E64F8">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B5C35F" w14:textId="77777777" w:rsidR="003C0895" w:rsidRPr="00E9152A" w:rsidRDefault="003C0895" w:rsidP="00B52F49">
            <w:pPr>
              <w:rPr>
                <w:lang w:eastAsia="lt-LT"/>
              </w:rPr>
            </w:pPr>
            <w:r w:rsidRPr="00E9152A">
              <w:rPr>
                <w:lang w:eastAsia="lt-LT"/>
              </w:rPr>
              <w:lastRenderedPageBreak/>
              <w:t xml:space="preserve">2.      </w:t>
            </w:r>
            <w:proofErr w:type="spellStart"/>
            <w:r w:rsidRPr="00E9152A">
              <w:rPr>
                <w:lang w:eastAsia="lt-LT"/>
              </w:rPr>
              <w:t>Formaldehidas</w:t>
            </w:r>
            <w:proofErr w:type="spellEnd"/>
          </w:p>
          <w:p w14:paraId="0E14D9A6" w14:textId="77777777" w:rsidR="003C0895" w:rsidRPr="00E9152A" w:rsidRDefault="003C0895" w:rsidP="00B52F49">
            <w:pPr>
              <w:rPr>
                <w:lang w:eastAsia="lt-LT"/>
              </w:rPr>
            </w:pPr>
            <w:r w:rsidRPr="00E9152A">
              <w:rPr>
                <w:lang w:eastAsia="lt-LT"/>
              </w:rPr>
              <w:t> </w:t>
            </w:r>
          </w:p>
          <w:p w14:paraId="50EE6961" w14:textId="77777777" w:rsidR="003C0895" w:rsidRPr="00E9152A" w:rsidRDefault="003C0895" w:rsidP="00B52F49">
            <w:pPr>
              <w:rPr>
                <w:lang w:eastAsia="lt-LT"/>
              </w:rPr>
            </w:pPr>
            <w:r w:rsidRPr="00E9152A">
              <w:rPr>
                <w:lang w:eastAsia="lt-LT"/>
              </w:rPr>
              <w:t>Taikymo sritis:</w:t>
            </w:r>
          </w:p>
          <w:p w14:paraId="654D914B" w14:textId="77777777" w:rsidR="003C0895" w:rsidRPr="00E9152A" w:rsidRDefault="003C0895" w:rsidP="00B52F49">
            <w:pPr>
              <w:rPr>
                <w:lang w:eastAsia="lt-LT"/>
              </w:rPr>
            </w:pPr>
            <w:r w:rsidRPr="00E9152A">
              <w:rPr>
                <w:lang w:eastAsia="lt-LT"/>
              </w:rPr>
              <w:t>visi drabužiai ir</w:t>
            </w:r>
          </w:p>
          <w:p w14:paraId="6BCBC907" w14:textId="77777777" w:rsidR="003C0895" w:rsidRPr="00E9152A" w:rsidRDefault="003C0895" w:rsidP="00B52F49">
            <w:pPr>
              <w:rPr>
                <w:lang w:eastAsia="lt-LT"/>
              </w:rPr>
            </w:pPr>
            <w:r w:rsidRPr="00E9152A">
              <w:rPr>
                <w:lang w:eastAsia="lt-LT"/>
              </w:rPr>
              <w:t>interjero tekstilė,</w:t>
            </w:r>
          </w:p>
          <w:p w14:paraId="03EC0922" w14:textId="77777777" w:rsidR="003C0895" w:rsidRPr="00E9152A" w:rsidRDefault="003C0895" w:rsidP="00B52F49">
            <w:pPr>
              <w:rPr>
                <w:lang w:eastAsia="lt-LT"/>
              </w:rPr>
            </w:pPr>
            <w:r w:rsidRPr="00E9152A">
              <w:rPr>
                <w:lang w:eastAsia="lt-LT"/>
              </w:rPr>
              <w:t>kurių sudėtyje yra</w:t>
            </w:r>
          </w:p>
          <w:p w14:paraId="11270CEF" w14:textId="77777777" w:rsidR="003C0895" w:rsidRPr="00E9152A" w:rsidRDefault="003C0895" w:rsidP="00B52F49">
            <w:pPr>
              <w:rPr>
                <w:lang w:eastAsia="lt-LT"/>
              </w:rPr>
            </w:pPr>
            <w:r w:rsidRPr="00E9152A">
              <w:rPr>
                <w:lang w:eastAsia="lt-LT"/>
              </w:rPr>
              <w:t>natūralių pluoštų</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27ED6A" w14:textId="77777777" w:rsidR="003C0895" w:rsidRPr="00E9152A" w:rsidRDefault="003C0895" w:rsidP="00B52F49">
            <w:pPr>
              <w:rPr>
                <w:lang w:eastAsia="lt-LT"/>
              </w:rPr>
            </w:pPr>
            <w:proofErr w:type="spellStart"/>
            <w:r w:rsidRPr="00E9152A">
              <w:rPr>
                <w:lang w:eastAsia="lt-LT"/>
              </w:rPr>
              <w:t>Formaldehido</w:t>
            </w:r>
            <w:proofErr w:type="spellEnd"/>
            <w:r w:rsidRPr="00E9152A">
              <w:rPr>
                <w:lang w:eastAsia="lt-LT"/>
              </w:rPr>
              <w:t xml:space="preserve"> likučiams galutiniame gaminyje taikomos ribinės vertės:</w:t>
            </w:r>
          </w:p>
          <w:p w14:paraId="70CBC503" w14:textId="77777777" w:rsidR="003C0895" w:rsidRPr="00E9152A" w:rsidRDefault="003C0895" w:rsidP="00B52F49">
            <w:pPr>
              <w:rPr>
                <w:lang w:eastAsia="lt-LT"/>
              </w:rPr>
            </w:pPr>
            <w:r w:rsidRPr="00E9152A">
              <w:rPr>
                <w:lang w:eastAsia="lt-LT"/>
              </w:rPr>
              <w:t>-       kūdikiams ir vaikams iki 3 metų;</w:t>
            </w:r>
          </w:p>
          <w:p w14:paraId="5451E532" w14:textId="77777777" w:rsidR="003C0895" w:rsidRPr="00E9152A" w:rsidRDefault="003C0895" w:rsidP="00B52F49">
            <w:pPr>
              <w:rPr>
                <w:lang w:eastAsia="lt-LT"/>
              </w:rPr>
            </w:pPr>
            <w:r w:rsidRPr="00E9152A">
              <w:rPr>
                <w:lang w:eastAsia="lt-LT"/>
              </w:rPr>
              <w:t>-       visi kiti produktai.</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D29896" w14:textId="77777777" w:rsidR="003C0895" w:rsidRPr="00E9152A" w:rsidRDefault="003C0895" w:rsidP="00B52F49">
            <w:pPr>
              <w:rPr>
                <w:lang w:eastAsia="lt-LT"/>
              </w:rPr>
            </w:pPr>
            <w:r w:rsidRPr="00E9152A">
              <w:rPr>
                <w:lang w:eastAsia="lt-LT"/>
              </w:rPr>
              <w:t xml:space="preserve">Vaikų (0–3 m.) drabužiams – ne daugiau kaip 16 </w:t>
            </w:r>
            <w:proofErr w:type="spellStart"/>
            <w:r w:rsidRPr="00E9152A">
              <w:rPr>
                <w:lang w:eastAsia="lt-LT"/>
              </w:rPr>
              <w:t>ppm</w:t>
            </w:r>
            <w:proofErr w:type="spellEnd"/>
          </w:p>
          <w:p w14:paraId="7E34A222" w14:textId="77777777" w:rsidR="003C0895" w:rsidRPr="00E9152A" w:rsidRDefault="003C0895" w:rsidP="00B52F49">
            <w:pPr>
              <w:rPr>
                <w:lang w:eastAsia="lt-LT"/>
              </w:rPr>
            </w:pPr>
            <w:r w:rsidRPr="00E9152A">
              <w:rPr>
                <w:lang w:eastAsia="lt-LT"/>
              </w:rPr>
              <w:t> </w:t>
            </w:r>
          </w:p>
          <w:p w14:paraId="443CE4EB" w14:textId="77777777" w:rsidR="003C0895" w:rsidRPr="00E9152A" w:rsidRDefault="003C0895" w:rsidP="00B52F49">
            <w:pPr>
              <w:rPr>
                <w:lang w:eastAsia="lt-LT"/>
              </w:rPr>
            </w:pPr>
            <w:r w:rsidRPr="00E9152A">
              <w:rPr>
                <w:lang w:eastAsia="lt-LT"/>
              </w:rPr>
              <w:t xml:space="preserve">Visi kiti produktai – ne daugiau kaip 75 </w:t>
            </w:r>
            <w:proofErr w:type="spellStart"/>
            <w:r w:rsidRPr="00E9152A">
              <w:rPr>
                <w:lang w:eastAsia="lt-LT"/>
              </w:rPr>
              <w:t>ppm</w:t>
            </w:r>
            <w:proofErr w:type="spellEnd"/>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26DADE" w14:textId="77777777" w:rsidR="003C0895" w:rsidRPr="00E9152A" w:rsidRDefault="003C0895" w:rsidP="00B52F49">
            <w:pPr>
              <w:rPr>
                <w:lang w:eastAsia="lt-LT"/>
              </w:rPr>
            </w:pPr>
            <w:r w:rsidRPr="00E9152A">
              <w:rPr>
                <w:lang w:eastAsia="lt-LT"/>
              </w:rPr>
              <w:t>LST EN ISO 14184-1 arba lygiavertis bandymo metodas</w:t>
            </w:r>
          </w:p>
        </w:tc>
      </w:tr>
      <w:tr w:rsidR="003C0895" w:rsidRPr="00E9152A" w14:paraId="6F049A37" w14:textId="77777777" w:rsidTr="003E64F8">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EC4D5C" w14:textId="77777777" w:rsidR="003C0895" w:rsidRPr="00E9152A" w:rsidRDefault="003C0895" w:rsidP="00B52F49">
            <w:pPr>
              <w:rPr>
                <w:lang w:eastAsia="lt-LT"/>
              </w:rPr>
            </w:pPr>
            <w:r w:rsidRPr="00E9152A">
              <w:rPr>
                <w:lang w:eastAsia="lt-LT"/>
              </w:rPr>
              <w:t>3.     Pagalbinės medžiagos</w:t>
            </w:r>
          </w:p>
          <w:p w14:paraId="1160A9AD" w14:textId="77777777" w:rsidR="003C0895" w:rsidRPr="00E9152A" w:rsidRDefault="003C0895" w:rsidP="00B52F49">
            <w:pPr>
              <w:rPr>
                <w:lang w:eastAsia="lt-LT"/>
              </w:rPr>
            </w:pPr>
            <w:r w:rsidRPr="00E9152A">
              <w:rPr>
                <w:lang w:eastAsia="lt-LT"/>
              </w:rPr>
              <w:t> </w:t>
            </w:r>
          </w:p>
          <w:p w14:paraId="445A1103" w14:textId="77777777" w:rsidR="003C0895" w:rsidRPr="00E9152A" w:rsidRDefault="003C0895" w:rsidP="00B52F49">
            <w:pPr>
              <w:rPr>
                <w:lang w:eastAsia="lt-LT"/>
              </w:rPr>
            </w:pPr>
            <w:r w:rsidRPr="00E9152A">
              <w:rPr>
                <w:lang w:eastAsia="lt-LT"/>
              </w:rPr>
              <w:t>Taikymo sritis:</w:t>
            </w:r>
          </w:p>
          <w:p w14:paraId="4E4B7EA6" w14:textId="77777777" w:rsidR="003C0895" w:rsidRPr="00E9152A" w:rsidRDefault="003C0895" w:rsidP="00B52F49">
            <w:pPr>
              <w:rPr>
                <w:lang w:eastAsia="lt-LT"/>
              </w:rPr>
            </w:pPr>
            <w:r w:rsidRPr="00E9152A">
              <w:rPr>
                <w:lang w:eastAsia="lt-LT"/>
              </w:rPr>
              <w:t>visi tekstilės pluoštai</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4688FC" w14:textId="77777777" w:rsidR="003C0895" w:rsidRPr="00E9152A" w:rsidRDefault="003C0895" w:rsidP="00B52F49">
            <w:pPr>
              <w:rPr>
                <w:lang w:eastAsia="lt-LT"/>
              </w:rPr>
            </w:pPr>
            <w:r w:rsidRPr="00E9152A">
              <w:rPr>
                <w:lang w:eastAsia="lt-LT"/>
              </w:rPr>
              <w:t>Nurodytų medžiagų negali būti galutiniame gaminyje:</w:t>
            </w:r>
          </w:p>
          <w:p w14:paraId="4A020DDA" w14:textId="77777777" w:rsidR="003C0895" w:rsidRPr="00E9152A" w:rsidRDefault="003C0895" w:rsidP="00B52F49">
            <w:pPr>
              <w:rPr>
                <w:lang w:eastAsia="lt-LT"/>
              </w:rPr>
            </w:pPr>
            <w:r w:rsidRPr="00E9152A">
              <w:rPr>
                <w:lang w:eastAsia="lt-LT"/>
              </w:rPr>
              <w:t>-       </w:t>
            </w:r>
            <w:proofErr w:type="spellStart"/>
            <w:r w:rsidRPr="00E9152A">
              <w:rPr>
                <w:lang w:eastAsia="lt-LT"/>
              </w:rPr>
              <w:t>nonifenolio</w:t>
            </w:r>
            <w:proofErr w:type="spellEnd"/>
          </w:p>
          <w:p w14:paraId="4BDA4A06" w14:textId="77777777" w:rsidR="003C0895" w:rsidRPr="00E9152A" w:rsidRDefault="003C0895" w:rsidP="00B52F49">
            <w:pPr>
              <w:rPr>
                <w:lang w:eastAsia="lt-LT"/>
              </w:rPr>
            </w:pPr>
            <w:r w:rsidRPr="00E9152A">
              <w:rPr>
                <w:lang w:eastAsia="lt-LT"/>
              </w:rPr>
              <w:t>-       </w:t>
            </w:r>
            <w:proofErr w:type="spellStart"/>
            <w:r w:rsidRPr="00E9152A">
              <w:rPr>
                <w:lang w:eastAsia="lt-LT"/>
              </w:rPr>
              <w:t>oktifenolio</w:t>
            </w:r>
            <w:proofErr w:type="spellEnd"/>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569C41" w14:textId="77777777" w:rsidR="003C0895" w:rsidRPr="00E9152A" w:rsidRDefault="003C0895" w:rsidP="00B52F49">
            <w:pPr>
              <w:rPr>
                <w:lang w:eastAsia="lt-LT"/>
              </w:rPr>
            </w:pPr>
            <w:r w:rsidRPr="00E9152A">
              <w:rPr>
                <w:lang w:eastAsia="lt-LT"/>
              </w:rPr>
              <w:t>Bendras kiekis  &lt; 100 mg/kg</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B51572" w14:textId="77777777" w:rsidR="003C0895" w:rsidRPr="00E9152A" w:rsidRDefault="003C0895" w:rsidP="00B52F49">
            <w:pPr>
              <w:rPr>
                <w:lang w:eastAsia="lt-LT"/>
              </w:rPr>
            </w:pPr>
          </w:p>
        </w:tc>
      </w:tr>
      <w:tr w:rsidR="003C0895" w:rsidRPr="00E9152A" w14:paraId="6EA79A81" w14:textId="77777777" w:rsidTr="003E64F8">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9D2E16" w14:textId="77777777" w:rsidR="003C0895" w:rsidRPr="00E9152A" w:rsidRDefault="003C0895" w:rsidP="00B52F49">
            <w:pPr>
              <w:rPr>
                <w:lang w:eastAsia="lt-LT"/>
              </w:rPr>
            </w:pP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FDD072" w14:textId="77777777" w:rsidR="003C0895" w:rsidRPr="00E9152A" w:rsidRDefault="003C0895" w:rsidP="00B52F49">
            <w:pPr>
              <w:rPr>
                <w:lang w:eastAsia="lt-LT"/>
              </w:rPr>
            </w:pPr>
            <w:r w:rsidRPr="00E9152A">
              <w:rPr>
                <w:lang w:eastAsia="lt-LT"/>
              </w:rPr>
              <w:t>-       </w:t>
            </w:r>
            <w:proofErr w:type="spellStart"/>
            <w:r w:rsidRPr="00E9152A">
              <w:rPr>
                <w:lang w:eastAsia="lt-LT"/>
              </w:rPr>
              <w:t>nonilfenoletoksilatų</w:t>
            </w:r>
            <w:proofErr w:type="spellEnd"/>
          </w:p>
          <w:p w14:paraId="3A325FB5" w14:textId="77777777" w:rsidR="003C0895" w:rsidRPr="00E9152A" w:rsidRDefault="003C0895" w:rsidP="00B52F49">
            <w:pPr>
              <w:rPr>
                <w:lang w:eastAsia="lt-LT"/>
              </w:rPr>
            </w:pPr>
            <w:r w:rsidRPr="00E9152A">
              <w:rPr>
                <w:lang w:eastAsia="lt-LT"/>
              </w:rPr>
              <w:t>-       </w:t>
            </w:r>
            <w:proofErr w:type="spellStart"/>
            <w:r w:rsidRPr="00E9152A">
              <w:rPr>
                <w:lang w:eastAsia="lt-LT"/>
              </w:rPr>
              <w:t>oktilfenolio</w:t>
            </w:r>
            <w:proofErr w:type="spellEnd"/>
            <w:r w:rsidRPr="00E9152A">
              <w:rPr>
                <w:lang w:eastAsia="lt-LT"/>
              </w:rPr>
              <w:t xml:space="preserve"> </w:t>
            </w:r>
            <w:proofErr w:type="spellStart"/>
            <w:r w:rsidRPr="00E9152A">
              <w:rPr>
                <w:lang w:eastAsia="lt-LT"/>
              </w:rPr>
              <w:t>etoksilatų</w:t>
            </w:r>
            <w:proofErr w:type="spellEnd"/>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8E88BB" w14:textId="77777777" w:rsidR="003C0895" w:rsidRPr="00E9152A" w:rsidRDefault="003C0895" w:rsidP="00B52F49">
            <w:pPr>
              <w:rPr>
                <w:lang w:eastAsia="lt-LT"/>
              </w:rPr>
            </w:pPr>
            <w:r w:rsidRPr="00E9152A">
              <w:rPr>
                <w:lang w:eastAsia="lt-LT"/>
              </w:rPr>
              <w:t>Bendras kiekis  &lt; 100 mg/kg</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204FF1" w14:textId="77777777" w:rsidR="003C0895" w:rsidRPr="00E9152A" w:rsidRDefault="003C0895" w:rsidP="00B52F49">
            <w:pPr>
              <w:rPr>
                <w:lang w:eastAsia="lt-LT"/>
              </w:rPr>
            </w:pPr>
            <w:r w:rsidRPr="00E9152A">
              <w:rPr>
                <w:lang w:eastAsia="lt-LT"/>
              </w:rPr>
              <w:t>ISO 18254-1 arba ISO 18254-2, arba lygiavertis bandymo metodas</w:t>
            </w:r>
          </w:p>
        </w:tc>
      </w:tr>
      <w:tr w:rsidR="003C0895" w:rsidRPr="00E9152A" w14:paraId="0FE9C249" w14:textId="77777777" w:rsidTr="003E64F8">
        <w:tc>
          <w:tcPr>
            <w:tcW w:w="225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EDF2B6B" w14:textId="77777777" w:rsidR="003C0895" w:rsidRPr="00E9152A" w:rsidRDefault="003C0895" w:rsidP="00B52F49">
            <w:pPr>
              <w:rPr>
                <w:lang w:eastAsia="lt-LT"/>
              </w:rPr>
            </w:pPr>
            <w:r w:rsidRPr="00E9152A">
              <w:rPr>
                <w:lang w:eastAsia="lt-LT"/>
              </w:rPr>
              <w:t xml:space="preserve">4.     Dangos, laminatai ir membranos </w:t>
            </w:r>
          </w:p>
          <w:p w14:paraId="429178B8" w14:textId="77777777" w:rsidR="003C0895" w:rsidRPr="00E9152A" w:rsidRDefault="003C0895" w:rsidP="00B52F49">
            <w:pPr>
              <w:rPr>
                <w:lang w:eastAsia="lt-LT"/>
              </w:rPr>
            </w:pPr>
            <w:r w:rsidRPr="00E9152A">
              <w:rPr>
                <w:lang w:eastAsia="lt-LT"/>
              </w:rPr>
              <w:t> </w:t>
            </w:r>
          </w:p>
          <w:p w14:paraId="61D1044E" w14:textId="77777777" w:rsidR="003C0895" w:rsidRPr="00E9152A" w:rsidRDefault="003C0895" w:rsidP="00B52F49">
            <w:pPr>
              <w:rPr>
                <w:lang w:eastAsia="lt-LT"/>
              </w:rPr>
            </w:pPr>
            <w:r w:rsidRPr="00E9152A">
              <w:rPr>
                <w:lang w:eastAsia="lt-LT"/>
              </w:rPr>
              <w:t>Taikymo sritis:</w:t>
            </w:r>
          </w:p>
          <w:p w14:paraId="2A9F1FE5" w14:textId="77777777" w:rsidR="003C0895" w:rsidRPr="00E9152A" w:rsidRDefault="003C0895" w:rsidP="00B52F49">
            <w:pPr>
              <w:rPr>
                <w:lang w:eastAsia="lt-LT"/>
              </w:rPr>
            </w:pPr>
            <w:r w:rsidRPr="00E9152A">
              <w:rPr>
                <w:lang w:eastAsia="lt-LT"/>
              </w:rPr>
              <w:t>jei integruota į tekstilės pluoštų struktūrą</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975BD3" w14:textId="77777777" w:rsidR="003C0895" w:rsidRPr="00E9152A" w:rsidRDefault="003C0895" w:rsidP="00B52F49">
            <w:pPr>
              <w:rPr>
                <w:lang w:eastAsia="lt-LT"/>
              </w:rPr>
            </w:pPr>
            <w:r w:rsidRPr="00E9152A">
              <w:rPr>
                <w:lang w:eastAsia="lt-LT"/>
              </w:rPr>
              <w:t xml:space="preserve">Dangos, </w:t>
            </w:r>
            <w:proofErr w:type="spellStart"/>
            <w:r w:rsidRPr="00E9152A">
              <w:rPr>
                <w:lang w:eastAsia="lt-LT"/>
              </w:rPr>
              <w:t>plastizolio</w:t>
            </w:r>
            <w:proofErr w:type="spellEnd"/>
            <w:r w:rsidRPr="00E9152A">
              <w:rPr>
                <w:lang w:eastAsia="lt-LT"/>
              </w:rPr>
              <w:t xml:space="preserve"> raštų, laminatų, membranų ir plastiko priedų sudėtyje negali būti šių </w:t>
            </w:r>
            <w:proofErr w:type="spellStart"/>
            <w:r w:rsidRPr="00E9152A">
              <w:rPr>
                <w:lang w:eastAsia="lt-LT"/>
              </w:rPr>
              <w:t>ftalatų</w:t>
            </w:r>
            <w:proofErr w:type="spellEnd"/>
            <w:r w:rsidRPr="00E9152A">
              <w:rPr>
                <w:lang w:eastAsia="lt-LT"/>
              </w:rPr>
              <w:t>:</w:t>
            </w:r>
          </w:p>
          <w:p w14:paraId="0AAA7A02" w14:textId="77777777" w:rsidR="003C0895" w:rsidRPr="00E9152A" w:rsidRDefault="003C0895" w:rsidP="00B52F49">
            <w:pPr>
              <w:rPr>
                <w:lang w:eastAsia="lt-LT"/>
              </w:rPr>
            </w:pPr>
            <w:r w:rsidRPr="00E9152A">
              <w:rPr>
                <w:lang w:eastAsia="lt-LT"/>
              </w:rPr>
              <w:t>-       DEHP (bis-(</w:t>
            </w:r>
            <w:proofErr w:type="spellStart"/>
            <w:r w:rsidRPr="00E9152A">
              <w:rPr>
                <w:lang w:eastAsia="lt-LT"/>
              </w:rPr>
              <w:t>etiheksil</w:t>
            </w:r>
            <w:proofErr w:type="spellEnd"/>
            <w:r w:rsidRPr="00E9152A">
              <w:rPr>
                <w:lang w:eastAsia="lt-LT"/>
              </w:rPr>
              <w:t>)</w:t>
            </w:r>
            <w:proofErr w:type="spellStart"/>
            <w:r w:rsidRPr="00E9152A">
              <w:rPr>
                <w:lang w:eastAsia="lt-LT"/>
              </w:rPr>
              <w:t>ftalato</w:t>
            </w:r>
            <w:proofErr w:type="spellEnd"/>
            <w:r w:rsidRPr="00E9152A">
              <w:rPr>
                <w:lang w:eastAsia="lt-LT"/>
              </w:rPr>
              <w:t>)</w:t>
            </w:r>
          </w:p>
          <w:p w14:paraId="491755B9" w14:textId="77777777" w:rsidR="003C0895" w:rsidRPr="00E9152A" w:rsidRDefault="003C0895" w:rsidP="00B52F49">
            <w:pPr>
              <w:rPr>
                <w:lang w:eastAsia="lt-LT"/>
              </w:rPr>
            </w:pPr>
            <w:r w:rsidRPr="00E9152A">
              <w:rPr>
                <w:lang w:eastAsia="lt-LT"/>
              </w:rPr>
              <w:t>-       BBP (</w:t>
            </w:r>
            <w:proofErr w:type="spellStart"/>
            <w:r w:rsidRPr="00E9152A">
              <w:rPr>
                <w:lang w:eastAsia="lt-LT"/>
              </w:rPr>
              <w:t>butilbenzilftalato</w:t>
            </w:r>
            <w:proofErr w:type="spellEnd"/>
            <w:r w:rsidRPr="00E9152A">
              <w:rPr>
                <w:lang w:eastAsia="lt-LT"/>
              </w:rPr>
              <w:t>)</w:t>
            </w:r>
          </w:p>
          <w:p w14:paraId="1F40807D" w14:textId="77777777" w:rsidR="003C0895" w:rsidRPr="00E9152A" w:rsidRDefault="003C0895" w:rsidP="00B52F49">
            <w:pPr>
              <w:rPr>
                <w:lang w:eastAsia="lt-LT"/>
              </w:rPr>
            </w:pPr>
            <w:r w:rsidRPr="00E9152A">
              <w:rPr>
                <w:lang w:eastAsia="lt-LT"/>
              </w:rPr>
              <w:t>-       DBP (</w:t>
            </w:r>
            <w:proofErr w:type="spellStart"/>
            <w:r w:rsidRPr="00E9152A">
              <w:rPr>
                <w:lang w:eastAsia="lt-LT"/>
              </w:rPr>
              <w:t>dibutilftalato</w:t>
            </w:r>
            <w:proofErr w:type="spellEnd"/>
            <w:r w:rsidRPr="00E9152A">
              <w:rPr>
                <w:lang w:eastAsia="lt-LT"/>
              </w:rPr>
              <w:t>)</w:t>
            </w:r>
          </w:p>
          <w:p w14:paraId="088DEC91" w14:textId="77777777" w:rsidR="003C0895" w:rsidRPr="00E9152A" w:rsidRDefault="003C0895" w:rsidP="00B52F49">
            <w:pPr>
              <w:rPr>
                <w:lang w:eastAsia="lt-LT"/>
              </w:rPr>
            </w:pPr>
            <w:r w:rsidRPr="00E9152A">
              <w:rPr>
                <w:lang w:eastAsia="lt-LT"/>
              </w:rPr>
              <w:t>-       DMEP (bis-2-metoksietilftalato)</w:t>
            </w:r>
          </w:p>
          <w:p w14:paraId="47B93025" w14:textId="77777777" w:rsidR="003C0895" w:rsidRPr="00E9152A" w:rsidRDefault="003C0895" w:rsidP="00B52F49">
            <w:pPr>
              <w:rPr>
                <w:lang w:eastAsia="lt-LT"/>
              </w:rPr>
            </w:pPr>
            <w:r w:rsidRPr="00E9152A">
              <w:rPr>
                <w:lang w:eastAsia="lt-LT"/>
              </w:rPr>
              <w:t>-       DIBP (</w:t>
            </w:r>
            <w:proofErr w:type="spellStart"/>
            <w:r w:rsidRPr="00E9152A">
              <w:rPr>
                <w:lang w:eastAsia="lt-LT"/>
              </w:rPr>
              <w:t>diizobutilftalato</w:t>
            </w:r>
            <w:proofErr w:type="spellEnd"/>
            <w:r w:rsidRPr="00E9152A">
              <w:rPr>
                <w:lang w:eastAsia="lt-LT"/>
              </w:rPr>
              <w:t>)</w:t>
            </w:r>
          </w:p>
          <w:p w14:paraId="2678E17F" w14:textId="77777777" w:rsidR="003C0895" w:rsidRPr="00E9152A" w:rsidRDefault="003C0895" w:rsidP="00B52F49">
            <w:pPr>
              <w:rPr>
                <w:lang w:eastAsia="lt-LT"/>
              </w:rPr>
            </w:pPr>
            <w:r w:rsidRPr="00E9152A">
              <w:rPr>
                <w:lang w:eastAsia="lt-LT"/>
              </w:rPr>
              <w:t xml:space="preserve">-       DIHP (Di-C6-8 šakotųjų </w:t>
            </w:r>
            <w:proofErr w:type="spellStart"/>
            <w:r w:rsidRPr="00E9152A">
              <w:rPr>
                <w:lang w:eastAsia="lt-LT"/>
              </w:rPr>
              <w:t>alkiftalatų</w:t>
            </w:r>
            <w:proofErr w:type="spellEnd"/>
            <w:r w:rsidRPr="00E9152A">
              <w:rPr>
                <w:lang w:eastAsia="lt-LT"/>
              </w:rPr>
              <w:t>)</w:t>
            </w:r>
          </w:p>
          <w:p w14:paraId="066F87C0" w14:textId="77777777" w:rsidR="003C0895" w:rsidRPr="00E9152A" w:rsidRDefault="003C0895" w:rsidP="00B52F49">
            <w:pPr>
              <w:rPr>
                <w:lang w:eastAsia="lt-LT"/>
              </w:rPr>
            </w:pPr>
            <w:r w:rsidRPr="00E9152A">
              <w:rPr>
                <w:lang w:eastAsia="lt-LT"/>
              </w:rPr>
              <w:t xml:space="preserve">-       DHNUP (Di-C7-11 šakotųjų </w:t>
            </w:r>
            <w:proofErr w:type="spellStart"/>
            <w:r w:rsidRPr="00E9152A">
              <w:rPr>
                <w:lang w:eastAsia="lt-LT"/>
              </w:rPr>
              <w:t>alkilftalatų</w:t>
            </w:r>
            <w:proofErr w:type="spellEnd"/>
            <w:r w:rsidRPr="00E9152A">
              <w:rPr>
                <w:lang w:eastAsia="lt-LT"/>
              </w:rPr>
              <w:t>)</w:t>
            </w:r>
          </w:p>
          <w:p w14:paraId="7FB79694" w14:textId="77777777" w:rsidR="003C0895" w:rsidRPr="00E9152A" w:rsidRDefault="003C0895" w:rsidP="00B52F49">
            <w:pPr>
              <w:rPr>
                <w:lang w:eastAsia="lt-LT"/>
              </w:rPr>
            </w:pPr>
            <w:r w:rsidRPr="00E9152A">
              <w:rPr>
                <w:lang w:eastAsia="lt-LT"/>
              </w:rPr>
              <w:t>-       DHP (di-n-</w:t>
            </w:r>
            <w:proofErr w:type="spellStart"/>
            <w:r w:rsidRPr="00E9152A">
              <w:rPr>
                <w:lang w:eastAsia="lt-LT"/>
              </w:rPr>
              <w:t>heksilftalatų</w:t>
            </w:r>
            <w:proofErr w:type="spellEnd"/>
            <w:r w:rsidRPr="00E9152A">
              <w:rPr>
                <w:lang w:eastAsia="lt-LT"/>
              </w:rPr>
              <w:t>)</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18B70F" w14:textId="77777777" w:rsidR="003C0895" w:rsidRPr="00E9152A" w:rsidRDefault="003C0895" w:rsidP="00B52F49">
            <w:pPr>
              <w:rPr>
                <w:lang w:eastAsia="lt-LT"/>
              </w:rPr>
            </w:pPr>
            <w:r w:rsidRPr="00E9152A">
              <w:rPr>
                <w:lang w:eastAsia="lt-LT"/>
              </w:rPr>
              <w:t>Bendras kiekis ne daugiau kaip 0,10 proc. bendro produkto masės</w:t>
            </w:r>
          </w:p>
        </w:tc>
        <w:tc>
          <w:tcPr>
            <w:tcW w:w="19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387B3" w14:textId="77777777" w:rsidR="003C0895" w:rsidRPr="00E9152A" w:rsidRDefault="003C0895" w:rsidP="00B52F49">
            <w:pPr>
              <w:rPr>
                <w:lang w:eastAsia="lt-LT"/>
              </w:rPr>
            </w:pPr>
            <w:r w:rsidRPr="00E9152A">
              <w:rPr>
                <w:lang w:eastAsia="lt-LT"/>
              </w:rPr>
              <w:t>LST EN ISO 14389 arba lygiavertis bandymo metodas.</w:t>
            </w:r>
          </w:p>
        </w:tc>
      </w:tr>
    </w:tbl>
    <w:p w14:paraId="1935E877" w14:textId="6F1D100A" w:rsidR="00272E44" w:rsidRDefault="003C0895" w:rsidP="00272E44">
      <w:pPr>
        <w:jc w:val="both"/>
        <w:rPr>
          <w:color w:val="000000"/>
          <w:szCs w:val="24"/>
          <w:lang w:eastAsia="lt-LT"/>
        </w:rPr>
      </w:pPr>
      <w:r w:rsidRPr="0052254D">
        <w:rPr>
          <w:color w:val="000000"/>
          <w:szCs w:val="24"/>
          <w:lang w:eastAsia="lt-LT"/>
        </w:rPr>
        <w:t xml:space="preserve">Atitiktį reikalavimams įrodantys dokumentai: </w:t>
      </w:r>
      <w:r w:rsidR="00272E44" w:rsidRPr="0052254D">
        <w:rPr>
          <w:color w:val="000000"/>
          <w:szCs w:val="24"/>
          <w:lang w:eastAsia="lt-LT"/>
        </w:rPr>
        <w:t>(9.1.1 ir 9.1.2 papunkčiams) bandymų ataskaita</w:t>
      </w:r>
      <w:r w:rsidR="00E4436D">
        <w:rPr>
          <w:color w:val="000000"/>
          <w:szCs w:val="24"/>
          <w:lang w:eastAsia="lt-LT"/>
        </w:rPr>
        <w:t>,</w:t>
      </w:r>
      <w:r w:rsidR="00272E44" w:rsidRPr="0052254D">
        <w:rPr>
          <w:color w:val="000000"/>
          <w:szCs w:val="24"/>
          <w:lang w:eastAsia="lt-LT"/>
        </w:rPr>
        <w:t xml:space="preserve"> pripažintos įstaigos arba paskelbtosios (notifikuotos) institucijos atlikto bandymo protokolas</w:t>
      </w:r>
      <w:r w:rsidR="00272E44">
        <w:rPr>
          <w:color w:val="000000"/>
          <w:szCs w:val="24"/>
          <w:lang w:eastAsia="lt-LT"/>
        </w:rPr>
        <w:t xml:space="preserve"> arba</w:t>
      </w:r>
      <w:r w:rsidR="00272E44" w:rsidRPr="0052254D">
        <w:rPr>
          <w:color w:val="000000"/>
          <w:szCs w:val="24"/>
          <w:lang w:eastAsia="lt-LT"/>
        </w:rPr>
        <w:t xml:space="preserve"> </w:t>
      </w:r>
      <w:r w:rsidR="00272E44" w:rsidRPr="0052254D">
        <w:rPr>
          <w:i/>
          <w:iCs/>
          <w:color w:val="000000"/>
          <w:szCs w:val="24"/>
          <w:lang w:eastAsia="lt-LT"/>
        </w:rPr>
        <w:t xml:space="preserve">EU </w:t>
      </w:r>
      <w:proofErr w:type="spellStart"/>
      <w:r w:rsidR="00272E44" w:rsidRPr="0052254D">
        <w:rPr>
          <w:i/>
          <w:iCs/>
          <w:color w:val="000000"/>
          <w:szCs w:val="24"/>
          <w:lang w:eastAsia="lt-LT"/>
        </w:rPr>
        <w:t>Ecolabel</w:t>
      </w:r>
      <w:proofErr w:type="spellEnd"/>
      <w:r w:rsidR="00272E44" w:rsidRPr="0052254D">
        <w:rPr>
          <w:color w:val="000000"/>
          <w:szCs w:val="24"/>
          <w:lang w:eastAsia="lt-LT"/>
        </w:rPr>
        <w:t xml:space="preserve"> arba kitas I tipo ekologinis ženklas, atitinkantis standartą LST EN ISO 14024 „Aplinkosauginiai ženklai ir aplinkosauginės deklaracijos. I tipo aplinkosauginis ženklinimas. Principai ir procedūros“</w:t>
      </w:r>
      <w:r w:rsidR="00272E44">
        <w:rPr>
          <w:color w:val="000000"/>
          <w:szCs w:val="24"/>
          <w:lang w:eastAsia="lt-LT"/>
        </w:rPr>
        <w:t xml:space="preserve"> arba</w:t>
      </w:r>
      <w:r w:rsidR="00272E44" w:rsidRPr="0052254D">
        <w:rPr>
          <w:color w:val="000000"/>
          <w:szCs w:val="24"/>
          <w:lang w:eastAsia="lt-LT"/>
        </w:rPr>
        <w:t xml:space="preserve"> </w:t>
      </w:r>
      <w:r w:rsidR="00272E44" w:rsidRPr="0052254D">
        <w:rPr>
          <w:i/>
          <w:iCs/>
          <w:color w:val="000000"/>
          <w:szCs w:val="24"/>
          <w:lang w:eastAsia="lt-LT"/>
        </w:rPr>
        <w:t>OEKO-TEX</w:t>
      </w:r>
      <w:r w:rsidR="00272E44" w:rsidRPr="0052254D">
        <w:rPr>
          <w:i/>
          <w:iCs/>
          <w:color w:val="000000"/>
          <w:szCs w:val="24"/>
          <w:vertAlign w:val="superscript"/>
          <w:lang w:eastAsia="lt-LT"/>
        </w:rPr>
        <w:t>®</w:t>
      </w:r>
      <w:r w:rsidR="00272E44" w:rsidRPr="0052254D">
        <w:rPr>
          <w:i/>
          <w:iCs/>
          <w:color w:val="000000"/>
          <w:szCs w:val="24"/>
          <w:lang w:eastAsia="lt-LT"/>
        </w:rPr>
        <w:t xml:space="preserve"> STANDARD 100</w:t>
      </w:r>
      <w:r w:rsidR="00272E44" w:rsidRPr="0052254D">
        <w:rPr>
          <w:color w:val="000000"/>
          <w:szCs w:val="24"/>
          <w:lang w:eastAsia="lt-LT"/>
        </w:rPr>
        <w:t xml:space="preserve"> sertifikatas arba kitas lygiavertis įrodymas.</w:t>
      </w:r>
    </w:p>
    <w:p w14:paraId="45F80EB9" w14:textId="77777777" w:rsidR="003C0895" w:rsidRPr="000C0A1C" w:rsidRDefault="003C0895" w:rsidP="003C0895">
      <w:pPr>
        <w:rPr>
          <w:color w:val="000000"/>
          <w:szCs w:val="24"/>
          <w:lang w:eastAsia="lt-LT"/>
        </w:rPr>
      </w:pPr>
      <w:r w:rsidRPr="000C0A1C">
        <w:rPr>
          <w:color w:val="000000"/>
          <w:szCs w:val="24"/>
          <w:lang w:eastAsia="lt-LT"/>
        </w:rPr>
        <w:t> </w:t>
      </w:r>
    </w:p>
    <w:p w14:paraId="5859A2E7" w14:textId="77777777" w:rsidR="003C0895" w:rsidRDefault="003C0895" w:rsidP="003C0895">
      <w:pPr>
        <w:ind w:firstLine="851"/>
        <w:jc w:val="both"/>
        <w:rPr>
          <w:color w:val="000000"/>
          <w:szCs w:val="24"/>
          <w:lang w:eastAsia="lt-LT"/>
        </w:rPr>
      </w:pPr>
      <w:r w:rsidRPr="00025654">
        <w:rPr>
          <w:color w:val="000000"/>
          <w:szCs w:val="24"/>
          <w:lang w:eastAsia="lt-LT"/>
        </w:rPr>
        <w:t>9.2. minimalūs aplinkos apsaugos kriterijai taikomi tekstilės gaminiams, kuriuose:</w:t>
      </w:r>
    </w:p>
    <w:tbl>
      <w:tblPr>
        <w:tblStyle w:val="Lentelstinklelis"/>
        <w:tblW w:w="0" w:type="auto"/>
        <w:tblLook w:val="04A0" w:firstRow="1" w:lastRow="0" w:firstColumn="1" w:lastColumn="0" w:noHBand="0" w:noVBand="1"/>
      </w:tblPr>
      <w:tblGrid>
        <w:gridCol w:w="4814"/>
        <w:gridCol w:w="4814"/>
      </w:tblGrid>
      <w:tr w:rsidR="003C0895" w14:paraId="72713835" w14:textId="77777777" w:rsidTr="00B52F49">
        <w:tc>
          <w:tcPr>
            <w:tcW w:w="4814" w:type="dxa"/>
          </w:tcPr>
          <w:p w14:paraId="01CB4DA4" w14:textId="77777777" w:rsidR="003C0895" w:rsidRPr="00F25D81" w:rsidRDefault="003C0895" w:rsidP="00B52F49">
            <w:pPr>
              <w:jc w:val="center"/>
              <w:rPr>
                <w:b/>
                <w:bCs/>
                <w:color w:val="000000"/>
                <w:szCs w:val="24"/>
                <w:lang w:eastAsia="lt-LT"/>
              </w:rPr>
            </w:pPr>
            <w:r w:rsidRPr="00F25D81">
              <w:rPr>
                <w:b/>
                <w:bCs/>
                <w:color w:val="000000"/>
                <w:szCs w:val="24"/>
                <w:lang w:eastAsia="lt-LT"/>
              </w:rPr>
              <w:t>Kriterijus</w:t>
            </w:r>
          </w:p>
        </w:tc>
        <w:tc>
          <w:tcPr>
            <w:tcW w:w="4814" w:type="dxa"/>
          </w:tcPr>
          <w:p w14:paraId="6F6E3842" w14:textId="77777777" w:rsidR="003C0895" w:rsidRPr="00925A71" w:rsidRDefault="003C0895" w:rsidP="00B52F49">
            <w:pPr>
              <w:jc w:val="center"/>
              <w:rPr>
                <w:b/>
                <w:bCs/>
                <w:color w:val="000000"/>
                <w:szCs w:val="24"/>
                <w:lang w:eastAsia="lt-LT"/>
              </w:rPr>
            </w:pPr>
            <w:r w:rsidRPr="00925A71">
              <w:rPr>
                <w:b/>
                <w:bCs/>
                <w:color w:val="000000"/>
                <w:szCs w:val="24"/>
                <w:lang w:eastAsia="lt-LT"/>
              </w:rPr>
              <w:t xml:space="preserve">Atitiktį </w:t>
            </w:r>
            <w:r>
              <w:rPr>
                <w:b/>
                <w:bCs/>
                <w:color w:val="000000"/>
                <w:szCs w:val="24"/>
                <w:lang w:eastAsia="lt-LT"/>
              </w:rPr>
              <w:t xml:space="preserve">reikalavimams </w:t>
            </w:r>
            <w:r w:rsidRPr="00925A71">
              <w:rPr>
                <w:b/>
                <w:bCs/>
                <w:color w:val="000000"/>
                <w:szCs w:val="24"/>
                <w:lang w:eastAsia="lt-LT"/>
              </w:rPr>
              <w:t>įrodantys dokumentai</w:t>
            </w:r>
          </w:p>
        </w:tc>
      </w:tr>
      <w:tr w:rsidR="003C0895" w14:paraId="7B90714A" w14:textId="77777777" w:rsidTr="00B52F49">
        <w:tc>
          <w:tcPr>
            <w:tcW w:w="4814" w:type="dxa"/>
          </w:tcPr>
          <w:p w14:paraId="7C864050" w14:textId="77777777" w:rsidR="003C0895" w:rsidRDefault="003C0895" w:rsidP="00B52F49">
            <w:pPr>
              <w:jc w:val="both"/>
              <w:rPr>
                <w:color w:val="000000"/>
                <w:szCs w:val="24"/>
                <w:lang w:eastAsia="lt-LT"/>
              </w:rPr>
            </w:pPr>
            <w:r w:rsidRPr="00C966D5">
              <w:rPr>
                <w:color w:val="000000"/>
                <w:szCs w:val="24"/>
                <w:lang w:eastAsia="lt-LT"/>
              </w:rPr>
              <w:t>9.2.1. naudojamas poliesterio pluoštas turi būti 100 proc. pagamintas iš perdirbtų atliekų;</w:t>
            </w:r>
          </w:p>
        </w:tc>
        <w:tc>
          <w:tcPr>
            <w:tcW w:w="4814" w:type="dxa"/>
          </w:tcPr>
          <w:p w14:paraId="455E2F07" w14:textId="77777777" w:rsidR="003C0895" w:rsidRDefault="003C0895" w:rsidP="00B52F49">
            <w:pPr>
              <w:jc w:val="both"/>
              <w:rPr>
                <w:color w:val="000000"/>
                <w:szCs w:val="24"/>
                <w:lang w:eastAsia="lt-LT"/>
              </w:rPr>
            </w:pPr>
            <w:r w:rsidRPr="0007026E">
              <w:rPr>
                <w:color w:val="000000"/>
                <w:szCs w:val="24"/>
                <w:lang w:eastAsia="lt-LT"/>
              </w:rPr>
              <w:t xml:space="preserve">a) Dokumentai, pagrindžiantys, kad naudojamas poliesterio pluoštas yra 100 proc. pagamintas iš perdirbtų atliekų (pvz. GRC (angl. Global </w:t>
            </w:r>
            <w:proofErr w:type="spellStart"/>
            <w:r w:rsidRPr="0007026E">
              <w:rPr>
                <w:color w:val="000000"/>
                <w:szCs w:val="24"/>
                <w:lang w:eastAsia="lt-LT"/>
              </w:rPr>
              <w:t>Recycling</w:t>
            </w:r>
            <w:proofErr w:type="spellEnd"/>
            <w:r w:rsidRPr="0007026E">
              <w:rPr>
                <w:color w:val="000000"/>
                <w:szCs w:val="24"/>
                <w:lang w:eastAsia="lt-LT"/>
              </w:rPr>
              <w:t xml:space="preserve"> Standard) sertifikatas)),</w:t>
            </w:r>
          </w:p>
          <w:p w14:paraId="493F0406" w14:textId="77777777" w:rsidR="003C0895" w:rsidRDefault="003C0895" w:rsidP="00B52F49">
            <w:pPr>
              <w:jc w:val="both"/>
              <w:rPr>
                <w:color w:val="000000"/>
                <w:szCs w:val="24"/>
                <w:lang w:eastAsia="lt-LT"/>
              </w:rPr>
            </w:pPr>
            <w:r w:rsidRPr="0007026E">
              <w:rPr>
                <w:color w:val="000000"/>
                <w:szCs w:val="24"/>
                <w:lang w:eastAsia="lt-LT"/>
              </w:rPr>
              <w:lastRenderedPageBreak/>
              <w:t>b) žaliavos ar medžiagos įsigijimo dokumentai, arba</w:t>
            </w:r>
          </w:p>
          <w:p w14:paraId="118A23EA" w14:textId="77777777" w:rsidR="003C0895" w:rsidRDefault="003C0895" w:rsidP="00B52F49">
            <w:pPr>
              <w:jc w:val="both"/>
              <w:rPr>
                <w:color w:val="000000"/>
                <w:szCs w:val="24"/>
                <w:lang w:eastAsia="lt-LT"/>
              </w:rPr>
            </w:pPr>
            <w:r w:rsidRPr="0007026E">
              <w:rPr>
                <w:color w:val="000000"/>
                <w:szCs w:val="24"/>
                <w:lang w:eastAsia="lt-LT"/>
              </w:rPr>
              <w:t>c) kiti lygiaverčiai įrodymai.</w:t>
            </w:r>
          </w:p>
        </w:tc>
      </w:tr>
      <w:tr w:rsidR="003C0895" w14:paraId="5591CC4F" w14:textId="77777777" w:rsidTr="00B52F49">
        <w:tc>
          <w:tcPr>
            <w:tcW w:w="4814" w:type="dxa"/>
          </w:tcPr>
          <w:p w14:paraId="6F57274E" w14:textId="77777777" w:rsidR="003C0895" w:rsidRPr="00025654" w:rsidRDefault="003C0895" w:rsidP="00B52F49">
            <w:pPr>
              <w:jc w:val="both"/>
              <w:rPr>
                <w:color w:val="000000"/>
                <w:szCs w:val="24"/>
                <w:lang w:eastAsia="lt-LT"/>
              </w:rPr>
            </w:pPr>
            <w:r w:rsidRPr="00025654">
              <w:rPr>
                <w:color w:val="000000"/>
                <w:szCs w:val="24"/>
                <w:lang w:eastAsia="lt-LT"/>
              </w:rPr>
              <w:lastRenderedPageBreak/>
              <w:t>9.2.2. naudojamas medvilnės pluoštas turi atitikti bent vieną iš šių minimalių aplinkos apsaugos kriterijų:</w:t>
            </w:r>
          </w:p>
          <w:p w14:paraId="7D8BCC40" w14:textId="77777777" w:rsidR="003C0895" w:rsidRPr="00025654" w:rsidRDefault="003C0895" w:rsidP="00B52F49">
            <w:pPr>
              <w:jc w:val="both"/>
              <w:rPr>
                <w:color w:val="000000"/>
                <w:szCs w:val="24"/>
                <w:lang w:eastAsia="lt-LT"/>
              </w:rPr>
            </w:pPr>
            <w:r w:rsidRPr="00025654">
              <w:rPr>
                <w:color w:val="000000"/>
                <w:szCs w:val="24"/>
                <w:lang w:eastAsia="lt-LT"/>
              </w:rPr>
              <w:t>9.2.2.1. sudarytas iš ne mažiau kaip 20 proc. organiškai išgautos medvilnės pagal nustatytus reikalavimus 2007 m. birželio 28 d. Tarybos reglamentu (EB) Nr. 834/2007 dėl ekologinės gamybos ir ekologiškų produktų ženklinimo ir panaikinantis Reglamentą (EEB) Nr. 2092/91;</w:t>
            </w:r>
          </w:p>
          <w:p w14:paraId="7727A942" w14:textId="77777777" w:rsidR="003C0895" w:rsidRDefault="003C0895" w:rsidP="00B52F49">
            <w:pPr>
              <w:jc w:val="both"/>
              <w:rPr>
                <w:color w:val="000000"/>
                <w:szCs w:val="24"/>
                <w:lang w:eastAsia="lt-LT"/>
              </w:rPr>
            </w:pPr>
            <w:r w:rsidRPr="00025654">
              <w:rPr>
                <w:color w:val="000000"/>
                <w:szCs w:val="24"/>
                <w:lang w:eastAsia="lt-LT"/>
              </w:rPr>
              <w:t>9.2.2.2. sudarytas iš ne mažiau kaip 10 proc. perdirbtos medvilnės pluošto</w:t>
            </w:r>
          </w:p>
        </w:tc>
        <w:tc>
          <w:tcPr>
            <w:tcW w:w="4814" w:type="dxa"/>
          </w:tcPr>
          <w:p w14:paraId="47954C7A" w14:textId="77777777" w:rsidR="003C0895" w:rsidRDefault="003C0895" w:rsidP="00B52F49">
            <w:pPr>
              <w:jc w:val="both"/>
              <w:rPr>
                <w:color w:val="000000"/>
                <w:szCs w:val="24"/>
                <w:lang w:eastAsia="lt-LT"/>
              </w:rPr>
            </w:pPr>
            <w:r w:rsidRPr="00F64DD2">
              <w:rPr>
                <w:color w:val="000000"/>
                <w:szCs w:val="24"/>
                <w:lang w:eastAsia="lt-LT"/>
              </w:rPr>
              <w:t xml:space="preserve">a) Produktas turintis Global </w:t>
            </w:r>
            <w:proofErr w:type="spellStart"/>
            <w:r w:rsidRPr="00F64DD2">
              <w:rPr>
                <w:color w:val="000000"/>
                <w:szCs w:val="24"/>
                <w:lang w:eastAsia="lt-LT"/>
              </w:rPr>
              <w:t>Organic</w:t>
            </w:r>
            <w:proofErr w:type="spellEnd"/>
            <w:r w:rsidRPr="00F64DD2">
              <w:rPr>
                <w:color w:val="000000"/>
                <w:szCs w:val="24"/>
                <w:lang w:eastAsia="lt-LT"/>
              </w:rPr>
              <w:t xml:space="preserve"> </w:t>
            </w:r>
            <w:proofErr w:type="spellStart"/>
            <w:r w:rsidRPr="00F64DD2">
              <w:rPr>
                <w:color w:val="000000"/>
                <w:szCs w:val="24"/>
                <w:lang w:eastAsia="lt-LT"/>
              </w:rPr>
              <w:t>Textile</w:t>
            </w:r>
            <w:proofErr w:type="spellEnd"/>
            <w:r w:rsidRPr="00F64DD2">
              <w:rPr>
                <w:color w:val="000000"/>
                <w:szCs w:val="24"/>
                <w:lang w:eastAsia="lt-LT"/>
              </w:rPr>
              <w:t xml:space="preserve"> Standard (GOTS)40 sertifikatą, arba „</w:t>
            </w:r>
            <w:proofErr w:type="spellStart"/>
            <w:r w:rsidRPr="00F64DD2">
              <w:rPr>
                <w:color w:val="000000"/>
                <w:szCs w:val="24"/>
                <w:lang w:eastAsia="lt-LT"/>
              </w:rPr>
              <w:t>Organic</w:t>
            </w:r>
            <w:proofErr w:type="spellEnd"/>
            <w:r w:rsidRPr="00F64DD2">
              <w:rPr>
                <w:color w:val="000000"/>
                <w:szCs w:val="24"/>
                <w:lang w:eastAsia="lt-LT"/>
              </w:rPr>
              <w:t xml:space="preserve"> </w:t>
            </w:r>
            <w:proofErr w:type="spellStart"/>
            <w:r w:rsidRPr="00F64DD2">
              <w:rPr>
                <w:color w:val="000000"/>
                <w:szCs w:val="24"/>
                <w:lang w:eastAsia="lt-LT"/>
              </w:rPr>
              <w:t>Content</w:t>
            </w:r>
            <w:proofErr w:type="spellEnd"/>
            <w:r w:rsidRPr="00F64DD2">
              <w:rPr>
                <w:color w:val="000000"/>
                <w:szCs w:val="24"/>
                <w:lang w:eastAsia="lt-LT"/>
              </w:rPr>
              <w:t xml:space="preserve"> Standard“ (OCS) 10041 sertifikatą, arba OCS bended42 sertifikatą, arba kitą ekologinį ženklą, kuris įrodytų atitiktį nustatytam reikalavimui;</w:t>
            </w:r>
          </w:p>
          <w:p w14:paraId="45A3B5C4" w14:textId="77777777" w:rsidR="003C0895" w:rsidRDefault="003C0895" w:rsidP="00B52F49">
            <w:pPr>
              <w:jc w:val="both"/>
              <w:rPr>
                <w:color w:val="000000"/>
                <w:szCs w:val="24"/>
                <w:lang w:eastAsia="lt-LT"/>
              </w:rPr>
            </w:pPr>
            <w:r w:rsidRPr="00F64DD2">
              <w:rPr>
                <w:color w:val="000000"/>
                <w:szCs w:val="24"/>
                <w:lang w:eastAsia="lt-LT"/>
              </w:rPr>
              <w:t>b) organiškai išgautos medvilnės, perdirbtos medvilnės pluošto įsigijimo dokumentai, arba</w:t>
            </w:r>
          </w:p>
          <w:p w14:paraId="34810B0D" w14:textId="77777777" w:rsidR="003C0895" w:rsidRDefault="003C0895" w:rsidP="00B52F49">
            <w:pPr>
              <w:jc w:val="both"/>
              <w:rPr>
                <w:color w:val="000000"/>
                <w:szCs w:val="24"/>
                <w:lang w:eastAsia="lt-LT"/>
              </w:rPr>
            </w:pPr>
            <w:r w:rsidRPr="00F64DD2">
              <w:rPr>
                <w:color w:val="000000"/>
                <w:szCs w:val="24"/>
                <w:lang w:eastAsia="lt-LT"/>
              </w:rPr>
              <w:t>c) kiti lygiaverčiai įrodymai.</w:t>
            </w:r>
          </w:p>
        </w:tc>
      </w:tr>
    </w:tbl>
    <w:p w14:paraId="5557E3B1" w14:textId="77777777" w:rsidR="003C0895" w:rsidRPr="00025654" w:rsidRDefault="003C0895" w:rsidP="003C0895">
      <w:pPr>
        <w:ind w:firstLine="851"/>
        <w:jc w:val="both"/>
        <w:rPr>
          <w:color w:val="000000"/>
          <w:szCs w:val="24"/>
          <w:lang w:eastAsia="lt-LT"/>
        </w:rPr>
      </w:pPr>
      <w:r w:rsidRPr="00025654">
        <w:rPr>
          <w:color w:val="000000"/>
          <w:szCs w:val="24"/>
          <w:lang w:eastAsia="lt-LT"/>
        </w:rPr>
        <w:t xml:space="preserve">            </w:t>
      </w:r>
    </w:p>
    <w:p w14:paraId="27C6D3D8" w14:textId="77777777" w:rsidR="003C0895" w:rsidRDefault="003C0895" w:rsidP="003C0895">
      <w:pPr>
        <w:ind w:firstLine="709"/>
        <w:jc w:val="both"/>
        <w:rPr>
          <w:b/>
          <w:bCs/>
          <w:color w:val="000000"/>
          <w:szCs w:val="24"/>
        </w:rPr>
      </w:pPr>
      <w:r>
        <w:rPr>
          <w:color w:val="000000"/>
          <w:szCs w:val="24"/>
          <w:lang w:eastAsia="lt-LT"/>
        </w:rPr>
        <w:t xml:space="preserve">  </w:t>
      </w:r>
      <w:r w:rsidRPr="003B3C23">
        <w:rPr>
          <w:b/>
          <w:bCs/>
          <w:color w:val="000000"/>
          <w:szCs w:val="24"/>
        </w:rPr>
        <w:t xml:space="preserve">arba </w:t>
      </w:r>
    </w:p>
    <w:p w14:paraId="11B9D772" w14:textId="77777777" w:rsidR="003C0895" w:rsidRPr="003B3C23" w:rsidRDefault="003C0895" w:rsidP="003C0895">
      <w:pPr>
        <w:ind w:firstLine="709"/>
        <w:jc w:val="both"/>
        <w:rPr>
          <w:color w:val="000000"/>
          <w:szCs w:val="24"/>
        </w:rPr>
      </w:pPr>
      <w:r w:rsidRPr="005C324F">
        <w:rPr>
          <w:color w:val="000000"/>
          <w:szCs w:val="24"/>
        </w:rPr>
        <w:t>prekėms taikomas I tipo ekologinio ženklo reikalavimas - prekė atitinka jai nustatytus I tipo ekologinio ženklo reikalavimus pagal standartą LST EN ISO 14024 „Aplinkosauginiai ženklai ir aplinkosauginės deklaracijos. I tipo aplinkosauginis ženklinimas. Principai ir procedūros“ ir yra paženklinta I tipo ekologiniu ženklu arba kitu tiekėjo pateiktu lygiaverčiu įrodymu (Tvarkos aprašo 4.2 p.).</w:t>
      </w:r>
      <w:r w:rsidRPr="003B3C23">
        <w:rPr>
          <w:color w:val="000000"/>
          <w:szCs w:val="24"/>
        </w:rPr>
        <w:t xml:space="preserve"> </w:t>
      </w:r>
      <w:r w:rsidRPr="005C324F">
        <w:rPr>
          <w:color w:val="000000"/>
          <w:szCs w:val="24"/>
        </w:rPr>
        <w:t>Atitiktį reikalavimams įrodantys dokumentai</w:t>
      </w:r>
      <w:r>
        <w:rPr>
          <w:color w:val="000000"/>
          <w:szCs w:val="24"/>
        </w:rPr>
        <w:t xml:space="preserve">: </w:t>
      </w:r>
      <w:r w:rsidRPr="009B7F63">
        <w:rPr>
          <w:color w:val="000000"/>
          <w:szCs w:val="24"/>
        </w:rPr>
        <w:t>nepriklausomos šalies išduotas sertifikatas ar kitas lygiavertis dokumentas, kuriuo įrodoma atitiktis taikomiems standartams</w:t>
      </w:r>
      <w:r>
        <w:rPr>
          <w:color w:val="000000"/>
          <w:szCs w:val="24"/>
        </w:rPr>
        <w:t>.</w:t>
      </w:r>
    </w:p>
    <w:p w14:paraId="218AD8F4" w14:textId="77777777" w:rsidR="003C0895" w:rsidRDefault="003C0895" w:rsidP="003C0895">
      <w:pPr>
        <w:spacing w:line="257" w:lineRule="atLeast"/>
        <w:jc w:val="both"/>
        <w:rPr>
          <w:color w:val="000000"/>
          <w:szCs w:val="24"/>
          <w:lang w:eastAsia="lt-LT"/>
        </w:rPr>
      </w:pPr>
    </w:p>
    <w:p w14:paraId="66B1C661" w14:textId="77777777" w:rsidR="003C0895" w:rsidRDefault="003C0895" w:rsidP="003C0895">
      <w:pPr>
        <w:spacing w:line="257" w:lineRule="atLeast"/>
        <w:ind w:firstLine="709"/>
        <w:jc w:val="both"/>
        <w:rPr>
          <w:i/>
          <w:iCs/>
          <w:color w:val="000000"/>
          <w:szCs w:val="24"/>
          <w:lang w:eastAsia="lt-LT"/>
        </w:rPr>
      </w:pPr>
      <w:r>
        <w:rPr>
          <w:color w:val="000000"/>
          <w:szCs w:val="24"/>
          <w:lang w:eastAsia="lt-LT"/>
        </w:rPr>
        <w:t xml:space="preserve">Vadovaujantis Tvarkos aprašo 6 punktu </w:t>
      </w:r>
      <w:r w:rsidRPr="00897EDC">
        <w:rPr>
          <w:i/>
          <w:iCs/>
          <w:color w:val="000000"/>
          <w:szCs w:val="24"/>
          <w:lang w:eastAsia="lt-LT"/>
        </w:rPr>
        <w:t>Jeigu įsigyjama produktų sąraše esanti prekė, kuri turi būti tiekiama ar perduodama antrinėje pakuotėje, ji turi atitikti pakuotėms nustatytus minimalius aplinkos apsaugos kriterijus (2 priedo II skyrius „Pakuotės“), nebent tai prieštarauja higienos normoms</w:t>
      </w:r>
      <w:r>
        <w:rPr>
          <w:i/>
          <w:iCs/>
          <w:color w:val="000000"/>
          <w:szCs w:val="24"/>
          <w:lang w:eastAsia="lt-LT"/>
        </w:rPr>
        <w:t>:</w:t>
      </w:r>
    </w:p>
    <w:p w14:paraId="4D146ADA" w14:textId="77777777" w:rsidR="003C0895" w:rsidRPr="005E227E" w:rsidRDefault="003C0895" w:rsidP="003C0895">
      <w:pPr>
        <w:spacing w:line="257" w:lineRule="atLeast"/>
        <w:ind w:firstLine="709"/>
        <w:jc w:val="both"/>
        <w:rPr>
          <w:color w:val="000000"/>
          <w:szCs w:val="24"/>
          <w:lang w:eastAsia="lt-LT"/>
        </w:rPr>
      </w:pPr>
      <w:r w:rsidRPr="005E227E">
        <w:rPr>
          <w:color w:val="000000"/>
          <w:szCs w:val="24"/>
          <w:lang w:eastAsia="lt-LT"/>
        </w:rPr>
        <w:t>2.</w:t>
      </w:r>
      <w:r>
        <w:rPr>
          <w:color w:val="000000"/>
          <w:szCs w:val="24"/>
          <w:lang w:eastAsia="lt-LT"/>
        </w:rPr>
        <w:t xml:space="preserve"> </w:t>
      </w:r>
      <w:r w:rsidRPr="005E227E">
        <w:rPr>
          <w:color w:val="000000"/>
          <w:szCs w:val="24"/>
          <w:lang w:eastAsia="lt-LT"/>
        </w:rPr>
        <w:t xml:space="preserve"> Pakuotės: turi būti laikytinos perdirbamosiomis pakuotėmis pagal Lietuvos Respublikos mokesčio už aplinkos teršimą įstatymo nuostatas ir (ar) turi būti vienalytės (homogeniškos) pakuotės, pagamintos iš vienos rūšies medžiagos:</w:t>
      </w:r>
    </w:p>
    <w:tbl>
      <w:tblPr>
        <w:tblStyle w:val="TableNormal"/>
        <w:tblW w:w="5000" w:type="pct"/>
        <w:tblCellMar>
          <w:left w:w="0" w:type="dxa"/>
          <w:right w:w="0" w:type="dxa"/>
        </w:tblCellMar>
        <w:tblLook w:val="04A0" w:firstRow="1" w:lastRow="0" w:firstColumn="1" w:lastColumn="0" w:noHBand="0" w:noVBand="1"/>
      </w:tblPr>
      <w:tblGrid>
        <w:gridCol w:w="1264"/>
        <w:gridCol w:w="4080"/>
        <w:gridCol w:w="4274"/>
      </w:tblGrid>
      <w:tr w:rsidR="003C0895" w:rsidRPr="00575254" w14:paraId="2F2AF2F6" w14:textId="77777777" w:rsidTr="003E64F8">
        <w:tc>
          <w:tcPr>
            <w:tcW w:w="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541174" w14:textId="77777777" w:rsidR="003C0895" w:rsidRPr="00575254" w:rsidRDefault="003C0895" w:rsidP="00B52F49">
            <w:pPr>
              <w:ind w:firstLine="709"/>
              <w:jc w:val="both"/>
              <w:rPr>
                <w:szCs w:val="24"/>
                <w:lang w:eastAsia="lt-LT"/>
              </w:rPr>
            </w:pPr>
            <w:r w:rsidRPr="00575254">
              <w:rPr>
                <w:color w:val="000000"/>
                <w:sz w:val="22"/>
                <w:szCs w:val="22"/>
                <w:lang w:eastAsia="lt-LT"/>
              </w:rPr>
              <w:t>Eil. Nr.</w:t>
            </w:r>
          </w:p>
        </w:tc>
        <w:tc>
          <w:tcPr>
            <w:tcW w:w="21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2E43F6" w14:textId="77777777" w:rsidR="003C0895" w:rsidRPr="00575254" w:rsidRDefault="003C0895" w:rsidP="00B52F49">
            <w:pPr>
              <w:ind w:firstLine="709"/>
              <w:jc w:val="both"/>
              <w:rPr>
                <w:szCs w:val="24"/>
                <w:lang w:eastAsia="lt-LT"/>
              </w:rPr>
            </w:pPr>
            <w:r w:rsidRPr="00575254">
              <w:rPr>
                <w:color w:val="000000"/>
                <w:sz w:val="22"/>
                <w:szCs w:val="22"/>
                <w:lang w:eastAsia="lt-LT"/>
              </w:rPr>
              <w:t>Pakuotės medžiaga</w:t>
            </w:r>
          </w:p>
        </w:tc>
        <w:tc>
          <w:tcPr>
            <w:tcW w:w="22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F236BE" w14:textId="77777777" w:rsidR="003C0895" w:rsidRPr="00575254" w:rsidRDefault="003C0895" w:rsidP="00B52F49">
            <w:pPr>
              <w:ind w:firstLine="709"/>
              <w:jc w:val="both"/>
              <w:rPr>
                <w:szCs w:val="24"/>
                <w:lang w:eastAsia="lt-LT"/>
              </w:rPr>
            </w:pPr>
            <w:r w:rsidRPr="00575254">
              <w:rPr>
                <w:color w:val="000000"/>
                <w:sz w:val="22"/>
                <w:szCs w:val="22"/>
                <w:lang w:eastAsia="lt-LT"/>
              </w:rPr>
              <w:t>Ženklinimas</w:t>
            </w:r>
          </w:p>
        </w:tc>
      </w:tr>
      <w:tr w:rsidR="003C0895" w:rsidRPr="00575254" w14:paraId="65036C74"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B79C57" w14:textId="77777777" w:rsidR="003C0895" w:rsidRPr="00575254" w:rsidRDefault="003C0895" w:rsidP="00B52F49">
            <w:pPr>
              <w:ind w:firstLine="709"/>
              <w:jc w:val="both"/>
              <w:rPr>
                <w:szCs w:val="24"/>
                <w:lang w:eastAsia="lt-LT"/>
              </w:rPr>
            </w:pPr>
            <w:r w:rsidRPr="00575254">
              <w:rPr>
                <w:color w:val="000000"/>
                <w:sz w:val="22"/>
                <w:szCs w:val="22"/>
                <w:lang w:eastAsia="lt-LT"/>
              </w:rPr>
              <w:t>1.</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27F56855" w14:textId="77777777" w:rsidR="003C0895" w:rsidRPr="00575254" w:rsidRDefault="003C0895" w:rsidP="00B52F49">
            <w:pPr>
              <w:ind w:firstLine="709"/>
              <w:jc w:val="both"/>
              <w:rPr>
                <w:szCs w:val="24"/>
                <w:lang w:eastAsia="lt-LT"/>
              </w:rPr>
            </w:pPr>
            <w:r w:rsidRPr="00575254">
              <w:rPr>
                <w:color w:val="000000"/>
                <w:sz w:val="22"/>
                <w:szCs w:val="22"/>
                <w:lang w:eastAsia="lt-LT"/>
              </w:rPr>
              <w:t>Stiklas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0CB05D99" w14:textId="77777777" w:rsidR="003C0895" w:rsidRPr="00575254" w:rsidRDefault="003C0895" w:rsidP="00B52F49">
            <w:pPr>
              <w:ind w:firstLine="709"/>
              <w:jc w:val="both"/>
              <w:rPr>
                <w:szCs w:val="24"/>
                <w:lang w:eastAsia="lt-LT"/>
              </w:rPr>
            </w:pPr>
            <w:r w:rsidRPr="00575254">
              <w:rPr>
                <w:color w:val="000000"/>
                <w:sz w:val="22"/>
                <w:szCs w:val="22"/>
                <w:lang w:eastAsia="lt-LT"/>
              </w:rPr>
              <w:t>GL (arba GL nuo 70 iki 79)</w:t>
            </w:r>
          </w:p>
        </w:tc>
      </w:tr>
      <w:tr w:rsidR="003C0895" w:rsidRPr="00575254" w14:paraId="3FB7AFBB"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648EFB" w14:textId="77777777" w:rsidR="003C0895" w:rsidRPr="00575254" w:rsidRDefault="003C0895" w:rsidP="00B52F49">
            <w:pPr>
              <w:ind w:firstLine="709"/>
              <w:jc w:val="both"/>
              <w:rPr>
                <w:szCs w:val="24"/>
                <w:lang w:eastAsia="lt-LT"/>
              </w:rPr>
            </w:pPr>
            <w:r w:rsidRPr="00575254">
              <w:rPr>
                <w:color w:val="000000"/>
                <w:sz w:val="22"/>
                <w:szCs w:val="22"/>
                <w:lang w:eastAsia="lt-LT"/>
              </w:rPr>
              <w:t>2.</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5FCE2227" w14:textId="77777777" w:rsidR="003C0895" w:rsidRPr="00575254" w:rsidRDefault="003C0895" w:rsidP="00B52F49">
            <w:pPr>
              <w:ind w:firstLine="709"/>
              <w:jc w:val="both"/>
              <w:rPr>
                <w:szCs w:val="24"/>
                <w:lang w:eastAsia="lt-LT"/>
              </w:rPr>
            </w:pPr>
            <w:r w:rsidRPr="00575254">
              <w:rPr>
                <w:color w:val="000000"/>
                <w:sz w:val="22"/>
                <w:szCs w:val="22"/>
                <w:lang w:eastAsia="lt-LT"/>
              </w:rPr>
              <w:t>Metalas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02010C63" w14:textId="77777777" w:rsidR="003C0895" w:rsidRPr="00575254" w:rsidRDefault="003C0895" w:rsidP="00B52F49">
            <w:pPr>
              <w:ind w:firstLine="709"/>
              <w:jc w:val="both"/>
              <w:rPr>
                <w:szCs w:val="24"/>
                <w:lang w:eastAsia="lt-LT"/>
              </w:rPr>
            </w:pPr>
            <w:r w:rsidRPr="00575254">
              <w:rPr>
                <w:color w:val="000000"/>
                <w:sz w:val="22"/>
                <w:szCs w:val="22"/>
                <w:lang w:eastAsia="lt-LT"/>
              </w:rPr>
              <w:t>FE (arba FE 40),</w:t>
            </w:r>
          </w:p>
          <w:p w14:paraId="7D44D9C0" w14:textId="77777777" w:rsidR="003C0895" w:rsidRPr="00575254" w:rsidRDefault="003C0895" w:rsidP="00B52F49">
            <w:pPr>
              <w:ind w:firstLine="709"/>
              <w:jc w:val="both"/>
              <w:rPr>
                <w:szCs w:val="24"/>
                <w:lang w:eastAsia="lt-LT"/>
              </w:rPr>
            </w:pPr>
            <w:r w:rsidRPr="00575254">
              <w:rPr>
                <w:color w:val="000000"/>
                <w:sz w:val="22"/>
                <w:szCs w:val="22"/>
                <w:lang w:eastAsia="lt-LT"/>
              </w:rPr>
              <w:t>ALU (arba ALU 41)</w:t>
            </w:r>
          </w:p>
          <w:p w14:paraId="556285E6" w14:textId="77777777" w:rsidR="003C0895" w:rsidRPr="00575254" w:rsidRDefault="003C0895" w:rsidP="00B52F49">
            <w:pPr>
              <w:ind w:firstLine="709"/>
              <w:jc w:val="both"/>
              <w:rPr>
                <w:szCs w:val="24"/>
                <w:lang w:eastAsia="lt-LT"/>
              </w:rPr>
            </w:pPr>
            <w:r w:rsidRPr="00575254">
              <w:rPr>
                <w:color w:val="000000"/>
                <w:sz w:val="22"/>
                <w:szCs w:val="22"/>
                <w:lang w:eastAsia="lt-LT"/>
              </w:rPr>
              <w:t>Nuo 42 iki 49</w:t>
            </w:r>
          </w:p>
        </w:tc>
      </w:tr>
      <w:tr w:rsidR="003C0895" w:rsidRPr="00575254" w14:paraId="1A8C45D7"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DD7759" w14:textId="77777777" w:rsidR="003C0895" w:rsidRPr="00575254" w:rsidRDefault="003C0895" w:rsidP="00B52F49">
            <w:pPr>
              <w:ind w:firstLine="709"/>
              <w:jc w:val="both"/>
              <w:rPr>
                <w:szCs w:val="24"/>
                <w:lang w:eastAsia="lt-LT"/>
              </w:rPr>
            </w:pPr>
            <w:r w:rsidRPr="00575254">
              <w:rPr>
                <w:color w:val="000000"/>
                <w:sz w:val="22"/>
                <w:szCs w:val="22"/>
                <w:lang w:eastAsia="lt-LT"/>
              </w:rPr>
              <w:t>3.</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3F383FB7" w14:textId="77777777" w:rsidR="003C0895" w:rsidRPr="00575254" w:rsidRDefault="003C0895" w:rsidP="00B52F49">
            <w:pPr>
              <w:ind w:firstLine="709"/>
              <w:jc w:val="both"/>
              <w:rPr>
                <w:szCs w:val="24"/>
                <w:lang w:eastAsia="lt-LT"/>
              </w:rPr>
            </w:pPr>
            <w:r w:rsidRPr="00575254">
              <w:rPr>
                <w:color w:val="000000"/>
                <w:sz w:val="22"/>
                <w:szCs w:val="22"/>
                <w:lang w:eastAsia="lt-LT"/>
              </w:rPr>
              <w:t>Popierius ar kartonas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6BF113AA" w14:textId="77777777" w:rsidR="003C0895" w:rsidRPr="00575254" w:rsidRDefault="003C0895" w:rsidP="00B52F49">
            <w:pPr>
              <w:ind w:firstLine="709"/>
              <w:jc w:val="both"/>
              <w:rPr>
                <w:szCs w:val="24"/>
                <w:lang w:eastAsia="lt-LT"/>
              </w:rPr>
            </w:pPr>
            <w:r w:rsidRPr="00575254">
              <w:rPr>
                <w:color w:val="000000"/>
                <w:sz w:val="22"/>
                <w:szCs w:val="22"/>
                <w:lang w:eastAsia="lt-LT"/>
              </w:rPr>
              <w:t>PAP (arba PAP nuo 20 iki 39)</w:t>
            </w:r>
          </w:p>
        </w:tc>
      </w:tr>
      <w:tr w:rsidR="003C0895" w:rsidRPr="00575254" w14:paraId="158E362A"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5FFDEF" w14:textId="77777777" w:rsidR="003C0895" w:rsidRPr="00575254" w:rsidRDefault="003C0895" w:rsidP="00B52F49">
            <w:pPr>
              <w:ind w:firstLine="709"/>
              <w:jc w:val="both"/>
              <w:rPr>
                <w:szCs w:val="24"/>
                <w:lang w:eastAsia="lt-LT"/>
              </w:rPr>
            </w:pPr>
            <w:r w:rsidRPr="00575254">
              <w:rPr>
                <w:color w:val="000000"/>
                <w:sz w:val="22"/>
                <w:szCs w:val="22"/>
                <w:lang w:eastAsia="lt-LT"/>
              </w:rPr>
              <w:t>4.</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079D6F7A" w14:textId="77777777" w:rsidR="003C0895" w:rsidRPr="00575254" w:rsidRDefault="003C0895" w:rsidP="00B52F49">
            <w:pPr>
              <w:ind w:firstLine="709"/>
              <w:jc w:val="both"/>
              <w:rPr>
                <w:szCs w:val="24"/>
                <w:lang w:eastAsia="lt-LT"/>
              </w:rPr>
            </w:pPr>
            <w:r w:rsidRPr="00575254">
              <w:rPr>
                <w:color w:val="000000"/>
                <w:sz w:val="22"/>
                <w:szCs w:val="22"/>
                <w:lang w:eastAsia="lt-LT"/>
              </w:rPr>
              <w:t>Medis ar kamštinė medžiaga</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3DCA50E5" w14:textId="77777777" w:rsidR="003C0895" w:rsidRPr="00575254" w:rsidRDefault="003C0895" w:rsidP="00B52F49">
            <w:pPr>
              <w:ind w:firstLine="709"/>
              <w:jc w:val="both"/>
              <w:rPr>
                <w:szCs w:val="24"/>
                <w:lang w:eastAsia="lt-LT"/>
              </w:rPr>
            </w:pPr>
            <w:r w:rsidRPr="00575254">
              <w:rPr>
                <w:color w:val="000000"/>
                <w:sz w:val="22"/>
                <w:szCs w:val="22"/>
                <w:lang w:eastAsia="lt-LT"/>
              </w:rPr>
              <w:t>FOR (arba FOR nuo 50 iki 59)</w:t>
            </w:r>
          </w:p>
        </w:tc>
      </w:tr>
      <w:tr w:rsidR="003C0895" w:rsidRPr="00575254" w14:paraId="695C0951"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09BFD" w14:textId="77777777" w:rsidR="003C0895" w:rsidRPr="00575254" w:rsidRDefault="003C0895" w:rsidP="00B52F49">
            <w:pPr>
              <w:ind w:firstLine="709"/>
              <w:jc w:val="both"/>
              <w:rPr>
                <w:szCs w:val="24"/>
                <w:lang w:eastAsia="lt-LT"/>
              </w:rPr>
            </w:pPr>
            <w:r w:rsidRPr="00575254">
              <w:rPr>
                <w:color w:val="000000"/>
                <w:sz w:val="22"/>
                <w:szCs w:val="22"/>
                <w:lang w:eastAsia="lt-LT"/>
              </w:rPr>
              <w:t>5.</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772CEB42" w14:textId="77777777" w:rsidR="003C0895" w:rsidRPr="00575254" w:rsidRDefault="003C0895" w:rsidP="00B52F49">
            <w:pPr>
              <w:ind w:firstLine="709"/>
              <w:jc w:val="both"/>
              <w:rPr>
                <w:szCs w:val="24"/>
                <w:lang w:eastAsia="lt-LT"/>
              </w:rPr>
            </w:pPr>
            <w:r w:rsidRPr="00575254">
              <w:rPr>
                <w:color w:val="000000"/>
                <w:sz w:val="22"/>
                <w:szCs w:val="22"/>
                <w:lang w:eastAsia="lt-LT"/>
              </w:rPr>
              <w:t>Medvilnė ar džiutas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114A4594" w14:textId="77777777" w:rsidR="003C0895" w:rsidRPr="00575254" w:rsidRDefault="003C0895" w:rsidP="00B52F49">
            <w:pPr>
              <w:ind w:firstLine="709"/>
              <w:jc w:val="both"/>
              <w:rPr>
                <w:szCs w:val="24"/>
                <w:lang w:eastAsia="lt-LT"/>
              </w:rPr>
            </w:pPr>
            <w:r w:rsidRPr="00575254">
              <w:rPr>
                <w:color w:val="000000"/>
                <w:sz w:val="22"/>
                <w:szCs w:val="22"/>
                <w:lang w:eastAsia="lt-LT"/>
              </w:rPr>
              <w:t>TEX (arba TEX nuo 60 iki 69)</w:t>
            </w:r>
          </w:p>
        </w:tc>
      </w:tr>
      <w:tr w:rsidR="003C0895" w:rsidRPr="00575254" w14:paraId="531F22F7"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E5E5E" w14:textId="77777777" w:rsidR="003C0895" w:rsidRPr="00575254" w:rsidRDefault="003C0895" w:rsidP="00B52F49">
            <w:pPr>
              <w:ind w:firstLine="709"/>
              <w:jc w:val="both"/>
              <w:rPr>
                <w:szCs w:val="24"/>
                <w:lang w:eastAsia="lt-LT"/>
              </w:rPr>
            </w:pPr>
            <w:r w:rsidRPr="00575254">
              <w:rPr>
                <w:color w:val="000000"/>
                <w:sz w:val="22"/>
                <w:szCs w:val="22"/>
                <w:lang w:eastAsia="lt-LT"/>
              </w:rPr>
              <w:t>6.</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0FD6EBE2" w14:textId="77777777" w:rsidR="003C0895" w:rsidRPr="00575254" w:rsidRDefault="003C0895" w:rsidP="00B52F49">
            <w:pPr>
              <w:ind w:firstLine="709"/>
              <w:jc w:val="both"/>
              <w:rPr>
                <w:szCs w:val="24"/>
                <w:lang w:eastAsia="lt-LT"/>
              </w:rPr>
            </w:pPr>
            <w:proofErr w:type="spellStart"/>
            <w:r w:rsidRPr="00575254">
              <w:rPr>
                <w:color w:val="000000"/>
                <w:sz w:val="22"/>
                <w:szCs w:val="22"/>
                <w:lang w:eastAsia="lt-LT"/>
              </w:rPr>
              <w:t>Polietilentereftalatas</w:t>
            </w:r>
            <w:proofErr w:type="spellEnd"/>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4323E543" w14:textId="77777777" w:rsidR="003C0895" w:rsidRPr="00575254" w:rsidRDefault="003C0895" w:rsidP="00B52F49">
            <w:pPr>
              <w:ind w:firstLine="709"/>
              <w:jc w:val="both"/>
              <w:rPr>
                <w:szCs w:val="24"/>
                <w:lang w:eastAsia="lt-LT"/>
              </w:rPr>
            </w:pPr>
            <w:r w:rsidRPr="00575254">
              <w:rPr>
                <w:color w:val="000000"/>
                <w:sz w:val="22"/>
                <w:szCs w:val="22"/>
                <w:lang w:eastAsia="lt-LT"/>
              </w:rPr>
              <w:t>PET arba PET 1</w:t>
            </w:r>
          </w:p>
        </w:tc>
      </w:tr>
      <w:tr w:rsidR="003C0895" w:rsidRPr="00575254" w14:paraId="4E97C705"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8D3F96" w14:textId="77777777" w:rsidR="003C0895" w:rsidRPr="00575254" w:rsidRDefault="003C0895" w:rsidP="00B52F49">
            <w:pPr>
              <w:ind w:firstLine="709"/>
              <w:jc w:val="both"/>
              <w:rPr>
                <w:szCs w:val="24"/>
                <w:lang w:eastAsia="lt-LT"/>
              </w:rPr>
            </w:pPr>
            <w:r w:rsidRPr="00575254">
              <w:rPr>
                <w:color w:val="000000"/>
                <w:sz w:val="22"/>
                <w:szCs w:val="22"/>
                <w:lang w:eastAsia="lt-LT"/>
              </w:rPr>
              <w:t>7.</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01CD3FE1" w14:textId="77777777" w:rsidR="003C0895" w:rsidRPr="00575254" w:rsidRDefault="003C0895" w:rsidP="00B52F49">
            <w:pPr>
              <w:ind w:firstLine="709"/>
              <w:jc w:val="both"/>
              <w:rPr>
                <w:szCs w:val="24"/>
                <w:lang w:eastAsia="lt-LT"/>
              </w:rPr>
            </w:pPr>
            <w:r w:rsidRPr="00575254">
              <w:rPr>
                <w:color w:val="000000"/>
                <w:sz w:val="22"/>
                <w:szCs w:val="22"/>
                <w:lang w:eastAsia="lt-LT"/>
              </w:rPr>
              <w:t>Aukšto tankumo polietilenas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3A183AE2" w14:textId="77777777" w:rsidR="003C0895" w:rsidRPr="00575254" w:rsidRDefault="003C0895" w:rsidP="00B52F49">
            <w:pPr>
              <w:ind w:firstLine="709"/>
              <w:jc w:val="both"/>
              <w:rPr>
                <w:szCs w:val="24"/>
                <w:lang w:eastAsia="lt-LT"/>
              </w:rPr>
            </w:pPr>
            <w:r w:rsidRPr="00575254">
              <w:rPr>
                <w:color w:val="000000"/>
                <w:sz w:val="22"/>
                <w:szCs w:val="22"/>
                <w:lang w:eastAsia="lt-LT"/>
              </w:rPr>
              <w:t>HDPE (arba HDPE 2)</w:t>
            </w:r>
          </w:p>
        </w:tc>
      </w:tr>
      <w:tr w:rsidR="003C0895" w:rsidRPr="00575254" w14:paraId="1D238250"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BAF045" w14:textId="77777777" w:rsidR="003C0895" w:rsidRPr="00575254" w:rsidRDefault="003C0895" w:rsidP="00B52F49">
            <w:pPr>
              <w:ind w:firstLine="709"/>
              <w:jc w:val="both"/>
              <w:rPr>
                <w:szCs w:val="24"/>
                <w:lang w:eastAsia="lt-LT"/>
              </w:rPr>
            </w:pPr>
            <w:r w:rsidRPr="00575254">
              <w:rPr>
                <w:color w:val="000000"/>
                <w:sz w:val="22"/>
                <w:szCs w:val="22"/>
                <w:lang w:eastAsia="lt-LT"/>
              </w:rPr>
              <w:t>8.</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31A05EA9" w14:textId="77777777" w:rsidR="003C0895" w:rsidRPr="00575254" w:rsidRDefault="003C0895" w:rsidP="00B52F49">
            <w:pPr>
              <w:ind w:firstLine="709"/>
              <w:jc w:val="both"/>
              <w:rPr>
                <w:szCs w:val="24"/>
                <w:lang w:eastAsia="lt-LT"/>
              </w:rPr>
            </w:pPr>
            <w:proofErr w:type="spellStart"/>
            <w:r w:rsidRPr="00575254">
              <w:rPr>
                <w:color w:val="000000"/>
                <w:sz w:val="22"/>
                <w:szCs w:val="22"/>
                <w:lang w:eastAsia="lt-LT"/>
              </w:rPr>
              <w:t>Polivinilchloridas</w:t>
            </w:r>
            <w:proofErr w:type="spellEnd"/>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705C39D5" w14:textId="77777777" w:rsidR="003C0895" w:rsidRPr="00575254" w:rsidRDefault="003C0895" w:rsidP="00B52F49">
            <w:pPr>
              <w:ind w:firstLine="709"/>
              <w:jc w:val="both"/>
              <w:rPr>
                <w:szCs w:val="24"/>
                <w:lang w:eastAsia="lt-LT"/>
              </w:rPr>
            </w:pPr>
            <w:r w:rsidRPr="00575254">
              <w:rPr>
                <w:color w:val="000000"/>
                <w:sz w:val="22"/>
                <w:szCs w:val="22"/>
                <w:lang w:eastAsia="lt-LT"/>
              </w:rPr>
              <w:t>PVC (arba PVC 3)</w:t>
            </w:r>
          </w:p>
        </w:tc>
      </w:tr>
      <w:tr w:rsidR="003C0895" w:rsidRPr="00575254" w14:paraId="22A48A37"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AFA1F" w14:textId="77777777" w:rsidR="003C0895" w:rsidRPr="00575254" w:rsidRDefault="003C0895" w:rsidP="00B52F49">
            <w:pPr>
              <w:ind w:firstLine="709"/>
              <w:jc w:val="both"/>
              <w:rPr>
                <w:szCs w:val="24"/>
                <w:lang w:eastAsia="lt-LT"/>
              </w:rPr>
            </w:pPr>
            <w:r w:rsidRPr="00575254">
              <w:rPr>
                <w:color w:val="000000"/>
                <w:sz w:val="22"/>
                <w:szCs w:val="22"/>
                <w:lang w:eastAsia="lt-LT"/>
              </w:rPr>
              <w:t>9.</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356A66E8" w14:textId="77777777" w:rsidR="003C0895" w:rsidRPr="00575254" w:rsidRDefault="003C0895" w:rsidP="00B52F49">
            <w:pPr>
              <w:ind w:firstLine="709"/>
              <w:jc w:val="both"/>
              <w:rPr>
                <w:szCs w:val="24"/>
                <w:lang w:eastAsia="lt-LT"/>
              </w:rPr>
            </w:pPr>
            <w:r w:rsidRPr="00575254">
              <w:rPr>
                <w:color w:val="000000"/>
                <w:sz w:val="22"/>
                <w:szCs w:val="22"/>
                <w:lang w:eastAsia="lt-LT"/>
              </w:rPr>
              <w:t>Žemo tankumo polietilenas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4DFA9EA2" w14:textId="77777777" w:rsidR="003C0895" w:rsidRPr="00575254" w:rsidRDefault="003C0895" w:rsidP="00B52F49">
            <w:pPr>
              <w:ind w:firstLine="709"/>
              <w:jc w:val="both"/>
              <w:rPr>
                <w:szCs w:val="24"/>
                <w:lang w:eastAsia="lt-LT"/>
              </w:rPr>
            </w:pPr>
            <w:r w:rsidRPr="00575254">
              <w:rPr>
                <w:color w:val="000000"/>
                <w:sz w:val="22"/>
                <w:szCs w:val="22"/>
                <w:lang w:eastAsia="lt-LT"/>
              </w:rPr>
              <w:t>LDPE (arba LDPE 4)</w:t>
            </w:r>
          </w:p>
        </w:tc>
      </w:tr>
      <w:tr w:rsidR="003C0895" w:rsidRPr="00575254" w14:paraId="18FF068C"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571FE6" w14:textId="77777777" w:rsidR="003C0895" w:rsidRPr="00575254" w:rsidRDefault="003C0895" w:rsidP="00B52F49">
            <w:pPr>
              <w:ind w:firstLine="709"/>
              <w:jc w:val="both"/>
              <w:rPr>
                <w:szCs w:val="24"/>
                <w:lang w:eastAsia="lt-LT"/>
              </w:rPr>
            </w:pPr>
            <w:r w:rsidRPr="00575254">
              <w:rPr>
                <w:color w:val="000000"/>
                <w:sz w:val="22"/>
                <w:szCs w:val="22"/>
                <w:lang w:eastAsia="lt-LT"/>
              </w:rPr>
              <w:t>10.</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326F6BB5" w14:textId="77777777" w:rsidR="003C0895" w:rsidRPr="00575254" w:rsidRDefault="003C0895" w:rsidP="00B52F49">
            <w:pPr>
              <w:ind w:firstLine="709"/>
              <w:jc w:val="both"/>
              <w:rPr>
                <w:szCs w:val="24"/>
                <w:lang w:eastAsia="lt-LT"/>
              </w:rPr>
            </w:pPr>
            <w:r w:rsidRPr="00575254">
              <w:rPr>
                <w:color w:val="000000"/>
                <w:sz w:val="22"/>
                <w:szCs w:val="22"/>
                <w:lang w:eastAsia="lt-LT"/>
              </w:rPr>
              <w:t>Polipropilenas</w:t>
            </w:r>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7783DE96" w14:textId="77777777" w:rsidR="003C0895" w:rsidRPr="00575254" w:rsidRDefault="003C0895" w:rsidP="00B52F49">
            <w:pPr>
              <w:ind w:firstLine="709"/>
              <w:jc w:val="both"/>
              <w:rPr>
                <w:szCs w:val="24"/>
                <w:lang w:eastAsia="lt-LT"/>
              </w:rPr>
            </w:pPr>
            <w:r w:rsidRPr="00575254">
              <w:rPr>
                <w:color w:val="000000"/>
                <w:sz w:val="22"/>
                <w:szCs w:val="22"/>
                <w:lang w:eastAsia="lt-LT"/>
              </w:rPr>
              <w:t>PP (arba PP 5)</w:t>
            </w:r>
          </w:p>
        </w:tc>
      </w:tr>
      <w:tr w:rsidR="003C0895" w:rsidRPr="00575254" w14:paraId="4B58A2A5" w14:textId="77777777" w:rsidTr="003E64F8">
        <w:tc>
          <w:tcPr>
            <w:tcW w:w="6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AAEBA0" w14:textId="77777777" w:rsidR="003C0895" w:rsidRPr="00575254" w:rsidRDefault="003C0895" w:rsidP="00B52F49">
            <w:pPr>
              <w:ind w:firstLine="709"/>
              <w:jc w:val="both"/>
              <w:rPr>
                <w:szCs w:val="24"/>
                <w:lang w:eastAsia="lt-LT"/>
              </w:rPr>
            </w:pPr>
            <w:r w:rsidRPr="00575254">
              <w:rPr>
                <w:color w:val="000000"/>
                <w:sz w:val="22"/>
                <w:szCs w:val="22"/>
                <w:lang w:eastAsia="lt-LT"/>
              </w:rPr>
              <w:t>11.</w:t>
            </w:r>
          </w:p>
        </w:tc>
        <w:tc>
          <w:tcPr>
            <w:tcW w:w="2100" w:type="pct"/>
            <w:tcBorders>
              <w:top w:val="nil"/>
              <w:left w:val="nil"/>
              <w:bottom w:val="single" w:sz="8" w:space="0" w:color="auto"/>
              <w:right w:val="single" w:sz="8" w:space="0" w:color="auto"/>
            </w:tcBorders>
            <w:tcMar>
              <w:top w:w="0" w:type="dxa"/>
              <w:left w:w="108" w:type="dxa"/>
              <w:bottom w:w="0" w:type="dxa"/>
              <w:right w:w="108" w:type="dxa"/>
            </w:tcMar>
            <w:hideMark/>
          </w:tcPr>
          <w:p w14:paraId="5A1E0688" w14:textId="77777777" w:rsidR="003C0895" w:rsidRPr="00575254" w:rsidRDefault="003C0895" w:rsidP="00B52F49">
            <w:pPr>
              <w:ind w:firstLine="709"/>
              <w:jc w:val="both"/>
              <w:rPr>
                <w:szCs w:val="24"/>
                <w:lang w:eastAsia="lt-LT"/>
              </w:rPr>
            </w:pPr>
            <w:proofErr w:type="spellStart"/>
            <w:r w:rsidRPr="00575254">
              <w:rPr>
                <w:color w:val="000000"/>
                <w:sz w:val="22"/>
                <w:szCs w:val="22"/>
                <w:lang w:eastAsia="lt-LT"/>
              </w:rPr>
              <w:t>Polistirenas</w:t>
            </w:r>
            <w:proofErr w:type="spellEnd"/>
          </w:p>
        </w:tc>
        <w:tc>
          <w:tcPr>
            <w:tcW w:w="2200" w:type="pct"/>
            <w:tcBorders>
              <w:top w:val="nil"/>
              <w:left w:val="nil"/>
              <w:bottom w:val="single" w:sz="8" w:space="0" w:color="auto"/>
              <w:right w:val="single" w:sz="8" w:space="0" w:color="auto"/>
            </w:tcBorders>
            <w:tcMar>
              <w:top w:w="0" w:type="dxa"/>
              <w:left w:w="108" w:type="dxa"/>
              <w:bottom w:w="0" w:type="dxa"/>
              <w:right w:w="108" w:type="dxa"/>
            </w:tcMar>
            <w:hideMark/>
          </w:tcPr>
          <w:p w14:paraId="4CED6C18" w14:textId="77777777" w:rsidR="003C0895" w:rsidRPr="00575254" w:rsidRDefault="003C0895" w:rsidP="00B52F49">
            <w:pPr>
              <w:ind w:firstLine="709"/>
              <w:jc w:val="both"/>
              <w:rPr>
                <w:szCs w:val="24"/>
                <w:lang w:eastAsia="lt-LT"/>
              </w:rPr>
            </w:pPr>
            <w:r w:rsidRPr="00575254">
              <w:rPr>
                <w:color w:val="000000"/>
                <w:sz w:val="22"/>
                <w:szCs w:val="22"/>
                <w:lang w:eastAsia="lt-LT"/>
              </w:rPr>
              <w:t>PS (arba PS 6)</w:t>
            </w:r>
          </w:p>
        </w:tc>
      </w:tr>
    </w:tbl>
    <w:p w14:paraId="22646A30" w14:textId="77777777" w:rsidR="003C0895" w:rsidRPr="005E227E" w:rsidRDefault="003C0895" w:rsidP="003C0895">
      <w:pPr>
        <w:spacing w:line="257" w:lineRule="atLeast"/>
        <w:ind w:firstLine="709"/>
        <w:jc w:val="both"/>
        <w:rPr>
          <w:color w:val="000000"/>
          <w:szCs w:val="24"/>
          <w:lang w:eastAsia="lt-LT"/>
        </w:rPr>
      </w:pPr>
      <w:r w:rsidRPr="005E227E">
        <w:rPr>
          <w:color w:val="000000"/>
          <w:szCs w:val="24"/>
          <w:lang w:eastAsia="lt-LT"/>
        </w:rPr>
        <w:t>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proofErr w:type="spellStart"/>
      <w:r w:rsidRPr="005E227E">
        <w:rPr>
          <w:i/>
          <w:iCs/>
          <w:color w:val="000000"/>
          <w:szCs w:val="24"/>
          <w:lang w:eastAsia="lt-LT"/>
        </w:rPr>
        <w:t>Voluntary</w:t>
      </w:r>
      <w:proofErr w:type="spellEnd"/>
      <w:r w:rsidRPr="005E227E">
        <w:rPr>
          <w:i/>
          <w:iCs/>
          <w:color w:val="000000"/>
          <w:szCs w:val="24"/>
          <w:lang w:eastAsia="lt-LT"/>
        </w:rPr>
        <w:t xml:space="preserve"> Standard </w:t>
      </w:r>
      <w:proofErr w:type="spellStart"/>
      <w:r w:rsidRPr="005E227E">
        <w:rPr>
          <w:i/>
          <w:iCs/>
          <w:color w:val="000000"/>
          <w:szCs w:val="24"/>
          <w:lang w:eastAsia="lt-LT"/>
        </w:rPr>
        <w:t>for</w:t>
      </w:r>
      <w:proofErr w:type="spellEnd"/>
      <w:r w:rsidRPr="005E227E">
        <w:rPr>
          <w:i/>
          <w:iCs/>
          <w:color w:val="000000"/>
          <w:szCs w:val="24"/>
          <w:lang w:eastAsia="lt-LT"/>
        </w:rPr>
        <w:t xml:space="preserve"> </w:t>
      </w:r>
      <w:proofErr w:type="spellStart"/>
      <w:r w:rsidRPr="005E227E">
        <w:rPr>
          <w:i/>
          <w:iCs/>
          <w:color w:val="000000"/>
          <w:szCs w:val="24"/>
          <w:lang w:eastAsia="lt-LT"/>
        </w:rPr>
        <w:t>Repulping</w:t>
      </w:r>
      <w:proofErr w:type="spellEnd"/>
      <w:r w:rsidRPr="005E227E">
        <w:rPr>
          <w:i/>
          <w:iCs/>
          <w:color w:val="000000"/>
          <w:szCs w:val="24"/>
          <w:lang w:eastAsia="lt-LT"/>
        </w:rPr>
        <w:t xml:space="preserve"> </w:t>
      </w:r>
      <w:proofErr w:type="spellStart"/>
      <w:r w:rsidRPr="005E227E">
        <w:rPr>
          <w:i/>
          <w:iCs/>
          <w:color w:val="000000"/>
          <w:szCs w:val="24"/>
          <w:lang w:eastAsia="lt-LT"/>
        </w:rPr>
        <w:t>and</w:t>
      </w:r>
      <w:proofErr w:type="spellEnd"/>
      <w:r w:rsidRPr="005E227E">
        <w:rPr>
          <w:i/>
          <w:iCs/>
          <w:color w:val="000000"/>
          <w:szCs w:val="24"/>
          <w:lang w:eastAsia="lt-LT"/>
        </w:rPr>
        <w:t xml:space="preserve"> </w:t>
      </w:r>
      <w:proofErr w:type="spellStart"/>
      <w:r w:rsidRPr="005E227E">
        <w:rPr>
          <w:i/>
          <w:iCs/>
          <w:color w:val="000000"/>
          <w:szCs w:val="24"/>
          <w:lang w:eastAsia="lt-LT"/>
        </w:rPr>
        <w:t>Recycling</w:t>
      </w:r>
      <w:proofErr w:type="spellEnd"/>
      <w:r w:rsidRPr="005E227E">
        <w:rPr>
          <w:i/>
          <w:iCs/>
          <w:color w:val="000000"/>
          <w:szCs w:val="24"/>
          <w:lang w:eastAsia="lt-LT"/>
        </w:rPr>
        <w:t xml:space="preserve"> </w:t>
      </w:r>
      <w:proofErr w:type="spellStart"/>
      <w:r w:rsidRPr="005E227E">
        <w:rPr>
          <w:i/>
          <w:iCs/>
          <w:color w:val="000000"/>
          <w:szCs w:val="24"/>
          <w:lang w:eastAsia="lt-LT"/>
        </w:rPr>
        <w:t>Corrugated</w:t>
      </w:r>
      <w:proofErr w:type="spellEnd"/>
      <w:r w:rsidRPr="005E227E">
        <w:rPr>
          <w:i/>
          <w:iCs/>
          <w:color w:val="000000"/>
          <w:szCs w:val="24"/>
          <w:lang w:eastAsia="lt-LT"/>
        </w:rPr>
        <w:t xml:space="preserve"> </w:t>
      </w:r>
      <w:proofErr w:type="spellStart"/>
      <w:r w:rsidRPr="005E227E">
        <w:rPr>
          <w:i/>
          <w:iCs/>
          <w:color w:val="000000"/>
          <w:szCs w:val="24"/>
          <w:lang w:eastAsia="lt-LT"/>
        </w:rPr>
        <w:t>Fiberboard</w:t>
      </w:r>
      <w:proofErr w:type="spellEnd"/>
      <w:r w:rsidRPr="005E227E">
        <w:rPr>
          <w:i/>
          <w:iCs/>
          <w:color w:val="000000"/>
          <w:szCs w:val="24"/>
          <w:lang w:eastAsia="lt-LT"/>
        </w:rPr>
        <w:t xml:space="preserve"> </w:t>
      </w:r>
      <w:proofErr w:type="spellStart"/>
      <w:r w:rsidRPr="005E227E">
        <w:rPr>
          <w:i/>
          <w:iCs/>
          <w:color w:val="000000"/>
          <w:szCs w:val="24"/>
          <w:lang w:eastAsia="lt-LT"/>
        </w:rPr>
        <w:t>Treated</w:t>
      </w:r>
      <w:proofErr w:type="spellEnd"/>
      <w:r w:rsidRPr="005E227E">
        <w:rPr>
          <w:i/>
          <w:iCs/>
          <w:color w:val="000000"/>
          <w:szCs w:val="24"/>
          <w:lang w:eastAsia="lt-LT"/>
        </w:rPr>
        <w:t xml:space="preserve"> to </w:t>
      </w:r>
      <w:proofErr w:type="spellStart"/>
      <w:r w:rsidRPr="005E227E">
        <w:rPr>
          <w:i/>
          <w:iCs/>
          <w:color w:val="000000"/>
          <w:szCs w:val="24"/>
          <w:lang w:eastAsia="lt-LT"/>
        </w:rPr>
        <w:t>Improve</w:t>
      </w:r>
      <w:proofErr w:type="spellEnd"/>
      <w:r w:rsidRPr="005E227E">
        <w:rPr>
          <w:i/>
          <w:iCs/>
          <w:color w:val="000000"/>
          <w:szCs w:val="24"/>
          <w:lang w:eastAsia="lt-LT"/>
        </w:rPr>
        <w:t xml:space="preserve"> </w:t>
      </w:r>
      <w:proofErr w:type="spellStart"/>
      <w:r w:rsidRPr="005E227E">
        <w:rPr>
          <w:i/>
          <w:iCs/>
          <w:color w:val="000000"/>
          <w:szCs w:val="24"/>
          <w:lang w:eastAsia="lt-LT"/>
        </w:rPr>
        <w:t>Its</w:t>
      </w:r>
      <w:proofErr w:type="spellEnd"/>
      <w:r w:rsidRPr="005E227E">
        <w:rPr>
          <w:i/>
          <w:iCs/>
          <w:color w:val="000000"/>
          <w:szCs w:val="24"/>
          <w:lang w:eastAsia="lt-LT"/>
        </w:rPr>
        <w:t xml:space="preserve"> </w:t>
      </w:r>
      <w:proofErr w:type="spellStart"/>
      <w:r w:rsidRPr="005E227E">
        <w:rPr>
          <w:i/>
          <w:iCs/>
          <w:color w:val="000000"/>
          <w:szCs w:val="24"/>
          <w:lang w:eastAsia="lt-LT"/>
        </w:rPr>
        <w:t>Performance</w:t>
      </w:r>
      <w:proofErr w:type="spellEnd"/>
      <w:r w:rsidRPr="005E227E">
        <w:rPr>
          <w:i/>
          <w:iCs/>
          <w:color w:val="000000"/>
          <w:szCs w:val="24"/>
          <w:lang w:eastAsia="lt-LT"/>
        </w:rPr>
        <w:t xml:space="preserve"> </w:t>
      </w:r>
      <w:proofErr w:type="spellStart"/>
      <w:r w:rsidRPr="005E227E">
        <w:rPr>
          <w:i/>
          <w:iCs/>
          <w:color w:val="000000"/>
          <w:szCs w:val="24"/>
          <w:lang w:eastAsia="lt-LT"/>
        </w:rPr>
        <w:lastRenderedPageBreak/>
        <w:t>in</w:t>
      </w:r>
      <w:proofErr w:type="spellEnd"/>
      <w:r w:rsidRPr="005E227E">
        <w:rPr>
          <w:i/>
          <w:iCs/>
          <w:color w:val="000000"/>
          <w:szCs w:val="24"/>
          <w:lang w:eastAsia="lt-LT"/>
        </w:rPr>
        <w:t xml:space="preserve"> </w:t>
      </w:r>
      <w:proofErr w:type="spellStart"/>
      <w:r w:rsidRPr="005E227E">
        <w:rPr>
          <w:i/>
          <w:iCs/>
          <w:color w:val="000000"/>
          <w:szCs w:val="24"/>
          <w:lang w:eastAsia="lt-LT"/>
        </w:rPr>
        <w:t>the</w:t>
      </w:r>
      <w:proofErr w:type="spellEnd"/>
      <w:r w:rsidRPr="005E227E">
        <w:rPr>
          <w:i/>
          <w:iCs/>
          <w:color w:val="000000"/>
          <w:szCs w:val="24"/>
          <w:lang w:eastAsia="lt-LT"/>
        </w:rPr>
        <w:t xml:space="preserve"> </w:t>
      </w:r>
      <w:proofErr w:type="spellStart"/>
      <w:r w:rsidRPr="005E227E">
        <w:rPr>
          <w:i/>
          <w:iCs/>
          <w:color w:val="000000"/>
          <w:szCs w:val="24"/>
          <w:lang w:eastAsia="lt-LT"/>
        </w:rPr>
        <w:t>Presence</w:t>
      </w:r>
      <w:proofErr w:type="spellEnd"/>
      <w:r w:rsidRPr="005E227E">
        <w:rPr>
          <w:i/>
          <w:iCs/>
          <w:color w:val="000000"/>
          <w:szCs w:val="24"/>
          <w:lang w:eastAsia="lt-LT"/>
        </w:rPr>
        <w:t xml:space="preserve"> </w:t>
      </w:r>
      <w:proofErr w:type="spellStart"/>
      <w:r w:rsidRPr="005E227E">
        <w:rPr>
          <w:i/>
          <w:iCs/>
          <w:color w:val="000000"/>
          <w:szCs w:val="24"/>
          <w:lang w:eastAsia="lt-LT"/>
        </w:rPr>
        <w:t>of</w:t>
      </w:r>
      <w:proofErr w:type="spellEnd"/>
      <w:r w:rsidRPr="005E227E">
        <w:rPr>
          <w:i/>
          <w:iCs/>
          <w:color w:val="000000"/>
          <w:szCs w:val="24"/>
          <w:lang w:eastAsia="lt-LT"/>
        </w:rPr>
        <w:t xml:space="preserve"> </w:t>
      </w:r>
      <w:proofErr w:type="spellStart"/>
      <w:r w:rsidRPr="005E227E">
        <w:rPr>
          <w:i/>
          <w:iCs/>
          <w:color w:val="000000"/>
          <w:szCs w:val="24"/>
          <w:lang w:eastAsia="lt-LT"/>
        </w:rPr>
        <w:t>Water</w:t>
      </w:r>
      <w:proofErr w:type="spellEnd"/>
      <w:r w:rsidRPr="005E227E">
        <w:rPr>
          <w:i/>
          <w:iCs/>
          <w:color w:val="000000"/>
          <w:szCs w:val="24"/>
          <w:lang w:eastAsia="lt-LT"/>
        </w:rPr>
        <w:t xml:space="preserve"> </w:t>
      </w:r>
      <w:proofErr w:type="spellStart"/>
      <w:r w:rsidRPr="005E227E">
        <w:rPr>
          <w:i/>
          <w:iCs/>
          <w:color w:val="000000"/>
          <w:szCs w:val="24"/>
          <w:lang w:eastAsia="lt-LT"/>
        </w:rPr>
        <w:t>and</w:t>
      </w:r>
      <w:proofErr w:type="spellEnd"/>
      <w:r w:rsidRPr="005E227E">
        <w:rPr>
          <w:i/>
          <w:iCs/>
          <w:color w:val="000000"/>
          <w:szCs w:val="24"/>
          <w:lang w:eastAsia="lt-LT"/>
        </w:rPr>
        <w:t xml:space="preserve"> </w:t>
      </w:r>
      <w:proofErr w:type="spellStart"/>
      <w:r w:rsidRPr="005E227E">
        <w:rPr>
          <w:i/>
          <w:iCs/>
          <w:color w:val="000000"/>
          <w:szCs w:val="24"/>
          <w:lang w:eastAsia="lt-LT"/>
        </w:rPr>
        <w:t>Water</w:t>
      </w:r>
      <w:proofErr w:type="spellEnd"/>
      <w:r w:rsidRPr="005E227E">
        <w:rPr>
          <w:i/>
          <w:iCs/>
          <w:color w:val="000000"/>
          <w:szCs w:val="24"/>
          <w:lang w:eastAsia="lt-LT"/>
        </w:rPr>
        <w:t xml:space="preserve"> </w:t>
      </w:r>
      <w:proofErr w:type="spellStart"/>
      <w:r w:rsidRPr="005E227E">
        <w:rPr>
          <w:i/>
          <w:iCs/>
          <w:color w:val="000000"/>
          <w:szCs w:val="24"/>
          <w:lang w:eastAsia="lt-LT"/>
        </w:rPr>
        <w:t>Vapor</w:t>
      </w:r>
      <w:proofErr w:type="spellEnd"/>
      <w:r w:rsidRPr="005E227E">
        <w:rPr>
          <w:i/>
          <w:iCs/>
          <w:color w:val="000000"/>
          <w:szCs w:val="24"/>
          <w:lang w:eastAsia="lt-LT"/>
        </w:rPr>
        <w:t>, </w:t>
      </w:r>
      <w:r w:rsidRPr="005E227E">
        <w:rPr>
          <w:color w:val="000000"/>
          <w:szCs w:val="24"/>
          <w:lang w:eastAsia="lt-LT"/>
        </w:rPr>
        <w:t>standartas</w:t>
      </w:r>
      <w:r w:rsidRPr="005E227E">
        <w:rPr>
          <w:i/>
          <w:iCs/>
          <w:color w:val="000000"/>
          <w:szCs w:val="24"/>
          <w:lang w:eastAsia="lt-LT"/>
        </w:rPr>
        <w:t> </w:t>
      </w:r>
      <w:proofErr w:type="spellStart"/>
      <w:r w:rsidRPr="005E227E">
        <w:rPr>
          <w:i/>
          <w:iCs/>
          <w:color w:val="000000"/>
          <w:szCs w:val="24"/>
          <w:lang w:eastAsia="lt-LT"/>
        </w:rPr>
        <w:t>RecyClass</w:t>
      </w:r>
      <w:proofErr w:type="spellEnd"/>
      <w:r w:rsidRPr="005E227E">
        <w:rPr>
          <w:i/>
          <w:iCs/>
          <w:color w:val="000000"/>
          <w:szCs w:val="24"/>
          <w:lang w:eastAsia="lt-LT"/>
        </w:rPr>
        <w:t> </w:t>
      </w:r>
      <w:r w:rsidRPr="005E227E">
        <w:rPr>
          <w:color w:val="000000"/>
          <w:szCs w:val="24"/>
          <w:lang w:eastAsia="lt-LT"/>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014A698A" w14:textId="77777777" w:rsidR="003C0895" w:rsidRDefault="003C0895" w:rsidP="003C0895">
      <w:pPr>
        <w:jc w:val="both"/>
        <w:rPr>
          <w:szCs w:val="24"/>
        </w:rPr>
      </w:pPr>
    </w:p>
    <w:p w14:paraId="6344D5F6" w14:textId="0D491DAA" w:rsidR="006D1B6F" w:rsidRDefault="003C0895" w:rsidP="005B6F16">
      <w:pPr>
        <w:ind w:firstLine="709"/>
      </w:pPr>
      <w:r>
        <w:rPr>
          <w:szCs w:val="24"/>
        </w:rPr>
        <w:t xml:space="preserve">Dokumentai, įrodantys atitiktį nustatytiems aplinkos apsaugos kriterijams pateikiami kartu </w:t>
      </w:r>
      <w:r w:rsidR="00341EDD">
        <w:rPr>
          <w:szCs w:val="24"/>
        </w:rPr>
        <w:t>su</w:t>
      </w:r>
      <w:r w:rsidR="005B6F16">
        <w:rPr>
          <w:szCs w:val="24"/>
        </w:rPr>
        <w:t xml:space="preserve"> Prekėmis.</w:t>
      </w:r>
    </w:p>
    <w:sectPr w:rsidR="006D1B6F" w:rsidSect="00567948">
      <w:pgSz w:w="11906" w:h="16838" w:code="9"/>
      <w:pgMar w:top="1701" w:right="567" w:bottom="1134" w:left="1701" w:header="567" w:footer="567" w:gutter="0"/>
      <w:paperSrc w:first="261" w:other="261"/>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D184E"/>
    <w:multiLevelType w:val="hybridMultilevel"/>
    <w:tmpl w:val="552CCBE4"/>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 w15:restartNumberingAfterBreak="0">
    <w:nsid w:val="3B572E89"/>
    <w:multiLevelType w:val="multilevel"/>
    <w:tmpl w:val="12B04E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E4135F"/>
    <w:multiLevelType w:val="multilevel"/>
    <w:tmpl w:val="C1C4FE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527B8F"/>
    <w:multiLevelType w:val="multilevel"/>
    <w:tmpl w:val="B9568A16"/>
    <w:lvl w:ilvl="0">
      <w:start w:val="1"/>
      <w:numFmt w:val="decimal"/>
      <w:suff w:val="space"/>
      <w:lvlText w:val="%1."/>
      <w:lvlJc w:val="left"/>
      <w:pPr>
        <w:ind w:left="0" w:firstLine="1134"/>
      </w:pPr>
      <w:rPr>
        <w:rFonts w:hint="default"/>
      </w:rPr>
    </w:lvl>
    <w:lvl w:ilvl="1">
      <w:start w:val="1"/>
      <w:numFmt w:val="decimal"/>
      <w:suff w:val="space"/>
      <w:lvlText w:val="%1.%2."/>
      <w:lvlJc w:val="left"/>
      <w:pPr>
        <w:ind w:left="-283" w:firstLine="1134"/>
      </w:pPr>
      <w:rPr>
        <w:rFonts w:hint="default"/>
      </w:rPr>
    </w:lvl>
    <w:lvl w:ilvl="2">
      <w:start w:val="1"/>
      <w:numFmt w:val="decimal"/>
      <w:suff w:val="space"/>
      <w:lvlText w:val="%1.%2.%3."/>
      <w:lvlJc w:val="left"/>
      <w:pPr>
        <w:ind w:left="426" w:firstLine="1134"/>
      </w:pPr>
      <w:rPr>
        <w:rFonts w:hint="default"/>
      </w:rPr>
    </w:lvl>
    <w:lvl w:ilvl="3">
      <w:start w:val="1"/>
      <w:numFmt w:val="decimal"/>
      <w:suff w:val="space"/>
      <w:lvlText w:val="%1.%2.%3.%4."/>
      <w:lvlJc w:val="left"/>
      <w:pPr>
        <w:ind w:left="0" w:firstLine="1134"/>
      </w:pPr>
      <w:rPr>
        <w:rFonts w:hint="default"/>
      </w:rPr>
    </w:lvl>
    <w:lvl w:ilvl="4">
      <w:start w:val="1"/>
      <w:numFmt w:val="decimal"/>
      <w:suff w:val="space"/>
      <w:lvlText w:val="%1.%2.%3.%4.%5."/>
      <w:lvlJc w:val="left"/>
      <w:pPr>
        <w:ind w:left="0" w:firstLine="1134"/>
      </w:pPr>
      <w:rPr>
        <w:rFonts w:hint="default"/>
      </w:rPr>
    </w:lvl>
    <w:lvl w:ilvl="5">
      <w:start w:val="1"/>
      <w:numFmt w:val="decimal"/>
      <w:suff w:val="space"/>
      <w:lvlText w:val="%1.%2.%3.%4.%5.%6."/>
      <w:lvlJc w:val="left"/>
      <w:pPr>
        <w:ind w:left="0" w:firstLine="1134"/>
      </w:pPr>
      <w:rPr>
        <w:rFonts w:hint="default"/>
      </w:rPr>
    </w:lvl>
    <w:lvl w:ilvl="6">
      <w:start w:val="1"/>
      <w:numFmt w:val="decimal"/>
      <w:suff w:val="space"/>
      <w:lvlText w:val="%1.%2.%3.%4.%5.%6.%7."/>
      <w:lvlJc w:val="left"/>
      <w:pPr>
        <w:ind w:left="0" w:firstLine="1134"/>
      </w:pPr>
      <w:rPr>
        <w:rFonts w:hint="default"/>
      </w:rPr>
    </w:lvl>
    <w:lvl w:ilvl="7">
      <w:start w:val="1"/>
      <w:numFmt w:val="decimal"/>
      <w:suff w:val="space"/>
      <w:lvlText w:val="%1.%2.%3.%4.%5.%6.%7.%8."/>
      <w:lvlJc w:val="left"/>
      <w:pPr>
        <w:ind w:left="0" w:firstLine="1134"/>
      </w:pPr>
      <w:rPr>
        <w:rFonts w:hint="default"/>
      </w:rPr>
    </w:lvl>
    <w:lvl w:ilvl="8">
      <w:start w:val="1"/>
      <w:numFmt w:val="decimal"/>
      <w:suff w:val="space"/>
      <w:lvlText w:val="%1.%2.%3.%4.%5.%6.%7.%8.%9."/>
      <w:lvlJc w:val="left"/>
      <w:pPr>
        <w:ind w:left="0" w:firstLine="1134"/>
      </w:pPr>
      <w:rPr>
        <w:rFonts w:hint="default"/>
      </w:rPr>
    </w:lvl>
  </w:abstractNum>
  <w:abstractNum w:abstractNumId="4" w15:restartNumberingAfterBreak="0">
    <w:nsid w:val="700E08B3"/>
    <w:multiLevelType w:val="multilevel"/>
    <w:tmpl w:val="C67AB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F9461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1343941">
    <w:abstractNumId w:val="1"/>
  </w:num>
  <w:num w:numId="2" w16cid:durableId="1095978481">
    <w:abstractNumId w:val="2"/>
  </w:num>
  <w:num w:numId="3" w16cid:durableId="820080346">
    <w:abstractNumId w:val="3"/>
  </w:num>
  <w:num w:numId="4" w16cid:durableId="1321344306">
    <w:abstractNumId w:val="0"/>
  </w:num>
  <w:num w:numId="5" w16cid:durableId="1018503843">
    <w:abstractNumId w:val="5"/>
  </w:num>
  <w:num w:numId="6" w16cid:durableId="10568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AF0"/>
    <w:rsid w:val="00017E61"/>
    <w:rsid w:val="00042B51"/>
    <w:rsid w:val="00054D4C"/>
    <w:rsid w:val="00065CB4"/>
    <w:rsid w:val="00090234"/>
    <w:rsid w:val="00097780"/>
    <w:rsid w:val="000B2CED"/>
    <w:rsid w:val="000C643A"/>
    <w:rsid w:val="000E2101"/>
    <w:rsid w:val="0010494A"/>
    <w:rsid w:val="00105D32"/>
    <w:rsid w:val="001205C0"/>
    <w:rsid w:val="00186A55"/>
    <w:rsid w:val="00195905"/>
    <w:rsid w:val="00197BF4"/>
    <w:rsid w:val="001A77ED"/>
    <w:rsid w:val="001B6AF0"/>
    <w:rsid w:val="001E61AF"/>
    <w:rsid w:val="0021069B"/>
    <w:rsid w:val="00212EBC"/>
    <w:rsid w:val="00250ED6"/>
    <w:rsid w:val="00252BF2"/>
    <w:rsid w:val="00272E44"/>
    <w:rsid w:val="002849EC"/>
    <w:rsid w:val="00285A99"/>
    <w:rsid w:val="002C1B69"/>
    <w:rsid w:val="002D71A5"/>
    <w:rsid w:val="002E6950"/>
    <w:rsid w:val="002E756D"/>
    <w:rsid w:val="002F268B"/>
    <w:rsid w:val="002F50A3"/>
    <w:rsid w:val="003367A8"/>
    <w:rsid w:val="00341EDD"/>
    <w:rsid w:val="00362EF7"/>
    <w:rsid w:val="00371785"/>
    <w:rsid w:val="0039667A"/>
    <w:rsid w:val="00396840"/>
    <w:rsid w:val="003C0166"/>
    <w:rsid w:val="003C0895"/>
    <w:rsid w:val="003C1F0C"/>
    <w:rsid w:val="003C4052"/>
    <w:rsid w:val="003E0ADB"/>
    <w:rsid w:val="003E64F8"/>
    <w:rsid w:val="004038F5"/>
    <w:rsid w:val="0041012B"/>
    <w:rsid w:val="00434AB4"/>
    <w:rsid w:val="00442DFE"/>
    <w:rsid w:val="004446A5"/>
    <w:rsid w:val="00464C64"/>
    <w:rsid w:val="00491114"/>
    <w:rsid w:val="004B52D3"/>
    <w:rsid w:val="005213E0"/>
    <w:rsid w:val="00527240"/>
    <w:rsid w:val="00557929"/>
    <w:rsid w:val="00557C79"/>
    <w:rsid w:val="00567948"/>
    <w:rsid w:val="005B6F16"/>
    <w:rsid w:val="005C437C"/>
    <w:rsid w:val="006023DF"/>
    <w:rsid w:val="0063294F"/>
    <w:rsid w:val="00676005"/>
    <w:rsid w:val="00682EF9"/>
    <w:rsid w:val="006B0BDE"/>
    <w:rsid w:val="006D1B6F"/>
    <w:rsid w:val="006F5625"/>
    <w:rsid w:val="00710401"/>
    <w:rsid w:val="00732C77"/>
    <w:rsid w:val="00750925"/>
    <w:rsid w:val="007535E6"/>
    <w:rsid w:val="00760902"/>
    <w:rsid w:val="00760BCE"/>
    <w:rsid w:val="007A6447"/>
    <w:rsid w:val="007C2682"/>
    <w:rsid w:val="008042B7"/>
    <w:rsid w:val="0081665B"/>
    <w:rsid w:val="00847DB4"/>
    <w:rsid w:val="00896282"/>
    <w:rsid w:val="008D7120"/>
    <w:rsid w:val="00941D6D"/>
    <w:rsid w:val="00961335"/>
    <w:rsid w:val="00971AD2"/>
    <w:rsid w:val="009B7DA3"/>
    <w:rsid w:val="009C019A"/>
    <w:rsid w:val="009D482B"/>
    <w:rsid w:val="009E58A9"/>
    <w:rsid w:val="009F730D"/>
    <w:rsid w:val="00A053D1"/>
    <w:rsid w:val="00A42F53"/>
    <w:rsid w:val="00A60A41"/>
    <w:rsid w:val="00A85A22"/>
    <w:rsid w:val="00AF7854"/>
    <w:rsid w:val="00AF7C50"/>
    <w:rsid w:val="00AF7F43"/>
    <w:rsid w:val="00B24356"/>
    <w:rsid w:val="00B25DBB"/>
    <w:rsid w:val="00B519E5"/>
    <w:rsid w:val="00B8583F"/>
    <w:rsid w:val="00B93581"/>
    <w:rsid w:val="00BA72B1"/>
    <w:rsid w:val="00C65140"/>
    <w:rsid w:val="00D20FAE"/>
    <w:rsid w:val="00D7515E"/>
    <w:rsid w:val="00D75C1E"/>
    <w:rsid w:val="00D8754A"/>
    <w:rsid w:val="00DA3692"/>
    <w:rsid w:val="00DB0DF6"/>
    <w:rsid w:val="00DB3756"/>
    <w:rsid w:val="00DD101C"/>
    <w:rsid w:val="00E168B5"/>
    <w:rsid w:val="00E41D9A"/>
    <w:rsid w:val="00E4436D"/>
    <w:rsid w:val="00E540AE"/>
    <w:rsid w:val="00E64BAB"/>
    <w:rsid w:val="00E678E8"/>
    <w:rsid w:val="00E77D03"/>
    <w:rsid w:val="00E81C90"/>
    <w:rsid w:val="00E91454"/>
    <w:rsid w:val="00EF77E2"/>
    <w:rsid w:val="00F0449A"/>
    <w:rsid w:val="00F0750B"/>
    <w:rsid w:val="00F07EC6"/>
    <w:rsid w:val="00FB3D95"/>
    <w:rsid w:val="00FC51B4"/>
    <w:rsid w:val="00FF4D3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61D5F"/>
  <w15:chartTrackingRefBased/>
  <w15:docId w15:val="{61621190-9EFE-43DB-81FE-C4EB9243D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B6AF0"/>
    <w:pPr>
      <w:spacing w:after="0" w:line="240" w:lineRule="auto"/>
    </w:pPr>
    <w:rPr>
      <w:rFonts w:ascii="Times New Roman" w:eastAsia="Times New Roman" w:hAnsi="Times New Roman" w:cs="Times New Roman"/>
      <w:kern w:val="0"/>
      <w:sz w:val="24"/>
      <w:szCs w:val="20"/>
      <w14:ligatures w14:val="none"/>
    </w:rPr>
  </w:style>
  <w:style w:type="paragraph" w:styleId="Antrat1">
    <w:name w:val="heading 1"/>
    <w:basedOn w:val="prastasis"/>
    <w:next w:val="prastasis"/>
    <w:link w:val="Antrat1Diagrama"/>
    <w:uiPriority w:val="9"/>
    <w:qFormat/>
    <w:rsid w:val="001B6AF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1B6AF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1B6AF0"/>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1B6AF0"/>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Antrat5">
    <w:name w:val="heading 5"/>
    <w:basedOn w:val="prastasis"/>
    <w:next w:val="prastasis"/>
    <w:link w:val="Antrat5Diagrama"/>
    <w:uiPriority w:val="9"/>
    <w:semiHidden/>
    <w:unhideWhenUsed/>
    <w:qFormat/>
    <w:rsid w:val="001B6AF0"/>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Antrat6">
    <w:name w:val="heading 6"/>
    <w:basedOn w:val="prastasis"/>
    <w:next w:val="prastasis"/>
    <w:link w:val="Antrat6Diagrama"/>
    <w:uiPriority w:val="9"/>
    <w:semiHidden/>
    <w:unhideWhenUsed/>
    <w:qFormat/>
    <w:rsid w:val="001B6AF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Antrat7">
    <w:name w:val="heading 7"/>
    <w:basedOn w:val="prastasis"/>
    <w:next w:val="prastasis"/>
    <w:link w:val="Antrat7Diagrama"/>
    <w:uiPriority w:val="9"/>
    <w:semiHidden/>
    <w:unhideWhenUsed/>
    <w:qFormat/>
    <w:rsid w:val="001B6AF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Antrat8">
    <w:name w:val="heading 8"/>
    <w:basedOn w:val="prastasis"/>
    <w:next w:val="prastasis"/>
    <w:link w:val="Antrat8Diagrama"/>
    <w:uiPriority w:val="9"/>
    <w:semiHidden/>
    <w:unhideWhenUsed/>
    <w:qFormat/>
    <w:rsid w:val="001B6AF0"/>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Antrat9">
    <w:name w:val="heading 9"/>
    <w:basedOn w:val="prastasis"/>
    <w:next w:val="prastasis"/>
    <w:link w:val="Antrat9Diagrama"/>
    <w:uiPriority w:val="9"/>
    <w:semiHidden/>
    <w:unhideWhenUsed/>
    <w:qFormat/>
    <w:rsid w:val="001B6AF0"/>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B6AF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B6AF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B6AF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B6AF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B6AF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B6AF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B6AF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B6AF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B6AF0"/>
    <w:rPr>
      <w:rFonts w:eastAsiaTheme="majorEastAsia" w:cstheme="majorBidi"/>
      <w:color w:val="272727" w:themeColor="text1" w:themeTint="D8"/>
    </w:rPr>
  </w:style>
  <w:style w:type="paragraph" w:styleId="Sraopastraipa">
    <w:name w:val="List Paragraph"/>
    <w:basedOn w:val="prastasis"/>
    <w:uiPriority w:val="34"/>
    <w:qFormat/>
    <w:rsid w:val="001B6AF0"/>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Rykuspabraukimas">
    <w:name w:val="Intense Emphasis"/>
    <w:basedOn w:val="Numatytasispastraiposriftas"/>
    <w:uiPriority w:val="21"/>
    <w:qFormat/>
    <w:rsid w:val="001B6AF0"/>
    <w:rPr>
      <w:i/>
      <w:iCs/>
      <w:color w:val="0F4761" w:themeColor="accent1" w:themeShade="BF"/>
    </w:rPr>
  </w:style>
  <w:style w:type="character" w:styleId="Rykinuoroda">
    <w:name w:val="Intense Reference"/>
    <w:basedOn w:val="Numatytasispastraiposriftas"/>
    <w:uiPriority w:val="32"/>
    <w:qFormat/>
    <w:rsid w:val="001B6AF0"/>
    <w:rPr>
      <w:b/>
      <w:bCs/>
      <w:smallCaps/>
      <w:color w:val="0F4761" w:themeColor="accent1" w:themeShade="BF"/>
      <w:spacing w:val="5"/>
    </w:rPr>
  </w:style>
  <w:style w:type="paragraph" w:customStyle="1" w:styleId="Default">
    <w:name w:val="Default"/>
    <w:rsid w:val="001B6AF0"/>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table" w:customStyle="1" w:styleId="Lentelstinklelis1">
    <w:name w:val="Lentelės tinklelis1"/>
    <w:basedOn w:val="TableNormal"/>
    <w:next w:val="Lentelstinklelis"/>
    <w:uiPriority w:val="39"/>
    <w:rsid w:val="001B6A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rsid w:val="001B6AF0"/>
    <w:pPr>
      <w:widowControl w:val="0"/>
      <w:suppressLineNumbers/>
      <w:suppressAutoHyphens/>
    </w:pPr>
    <w:rPr>
      <w:rFonts w:eastAsia="SimSun" w:cs="Mangal"/>
      <w:kern w:val="2"/>
      <w:szCs w:val="24"/>
      <w:lang w:eastAsia="hi-IN" w:bidi="hi-IN"/>
    </w:rPr>
  </w:style>
  <w:style w:type="table" w:styleId="Lentelstinklelis">
    <w:name w:val="Table Grid"/>
    <w:basedOn w:val="TableNormal"/>
    <w:uiPriority w:val="59"/>
    <w:rsid w:val="001B6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DB0DF6"/>
    <w:pPr>
      <w:spacing w:after="0" w:line="240" w:lineRule="auto"/>
    </w:pPr>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uiPriority w:val="99"/>
    <w:semiHidden/>
    <w:unhideWhenUsed/>
    <w:rsid w:val="000C643A"/>
    <w:rPr>
      <w:sz w:val="16"/>
      <w:szCs w:val="16"/>
    </w:rPr>
  </w:style>
  <w:style w:type="paragraph" w:styleId="Komentarotekstas">
    <w:name w:val="annotation text"/>
    <w:basedOn w:val="prastasis"/>
    <w:link w:val="KomentarotekstasDiagrama"/>
    <w:uiPriority w:val="99"/>
    <w:unhideWhenUsed/>
    <w:rsid w:val="000C643A"/>
    <w:rPr>
      <w:sz w:val="20"/>
    </w:rPr>
  </w:style>
  <w:style w:type="character" w:customStyle="1" w:styleId="KomentarotekstasDiagrama">
    <w:name w:val="Komentaro tekstas Diagrama"/>
    <w:basedOn w:val="Numatytasispastraiposriftas"/>
    <w:link w:val="Komentarotekstas"/>
    <w:uiPriority w:val="99"/>
    <w:rsid w:val="000C643A"/>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0C643A"/>
    <w:rPr>
      <w:b/>
      <w:bCs/>
    </w:rPr>
  </w:style>
  <w:style w:type="character" w:customStyle="1" w:styleId="KomentarotemaDiagrama">
    <w:name w:val="Komentaro tema Diagrama"/>
    <w:basedOn w:val="KomentarotekstasDiagrama"/>
    <w:link w:val="Komentarotema"/>
    <w:uiPriority w:val="99"/>
    <w:semiHidden/>
    <w:rsid w:val="000C643A"/>
    <w:rPr>
      <w:rFonts w:ascii="Times New Roman" w:eastAsia="Times New Roman" w:hAnsi="Times New Roman" w:cs="Times New Roman"/>
      <w:b/>
      <w:bCs/>
      <w:kern w:val="0"/>
      <w:sz w:val="20"/>
      <w:szCs w:val="20"/>
      <w14:ligatures w14:val="none"/>
    </w:rPr>
  </w:style>
  <w:style w:type="table" w:customStyle="1" w:styleId="TableNormal">
    <w:name w:val="Table Normal"/>
    <w:uiPriority w:val="99"/>
    <w:semiHidden/>
    <w:unhideWhenUsed/>
    <w:rsid w:val="00054D4C"/>
    <w:tblPr>
      <w:tblInd w:w="0" w:type="dxa"/>
      <w:tblCellMar>
        <w:top w:w="0" w:type="dxa"/>
        <w:left w:w="108" w:type="dxa"/>
        <w:bottom w:w="0" w:type="dxa"/>
        <w:right w:w="108" w:type="dxa"/>
      </w:tblCellMar>
    </w:tblPr>
  </w:style>
  <w:style w:type="character" w:customStyle="1" w:styleId="KomentarotekstasDiagrama1">
    <w:name w:val="Komentaro tekstas Diagrama1"/>
    <w:basedOn w:val="Numatytasispastraiposriftas"/>
    <w:uiPriority w:val="99"/>
    <w:rsid w:val="00054D4C"/>
    <w:rPr>
      <w:rFonts w:ascii="Times New Roman" w:eastAsia="Times New Roman" w:hAnsi="Times New Roman" w:cs="Times New Roman"/>
      <w:kern w:val="0"/>
      <w:sz w:val="20"/>
      <w:szCs w:val="20"/>
      <w14:ligatures w14:val="none"/>
    </w:rPr>
  </w:style>
  <w:style w:type="character" w:customStyle="1" w:styleId="KomentarotemaDiagrama1">
    <w:name w:val="Komentaro tema Diagrama1"/>
    <w:basedOn w:val="KomentarotekstasDiagrama1"/>
    <w:uiPriority w:val="99"/>
    <w:semiHidden/>
    <w:rsid w:val="00054D4C"/>
    <w:rPr>
      <w:rFonts w:ascii="Times New Roman" w:eastAsia="Times New Roman" w:hAnsi="Times New Roman" w:cs="Times New Roman"/>
      <w:b/>
      <w:bCs/>
      <w:kern w:val="0"/>
      <w:sz w:val="20"/>
      <w:szCs w:val="20"/>
      <w14:ligatures w14:val="none"/>
    </w:rPr>
  </w:style>
  <w:style w:type="character" w:customStyle="1" w:styleId="CommentReference">
    <w:name w:val="Comment Reference"/>
    <w:basedOn w:val="Numatytasispastraiposriftas"/>
    <w:uiPriority w:val="99"/>
    <w:semiHidden/>
    <w:unhideWhenUsed/>
    <w:rsid w:val="00054D4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5530E-9BC1-4296-A9D3-96C01E8300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1F10E4-38FB-4FEF-B968-4D554D7D6489}">
  <ds:schemaRefs>
    <ds:schemaRef ds:uri="http://schemas.microsoft.com/sharepoint/v3/contenttype/forms"/>
  </ds:schemaRefs>
</ds:datastoreItem>
</file>

<file path=customXml/itemProps3.xml><?xml version="1.0" encoding="utf-8"?>
<ds:datastoreItem xmlns:ds="http://schemas.openxmlformats.org/officeDocument/2006/customXml" ds:itemID="{3C42B2D9-A7EE-4E45-B411-3433976D2717}">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customXml/itemProps4.xml><?xml version="1.0" encoding="utf-8"?>
<ds:datastoreItem xmlns:ds="http://schemas.openxmlformats.org/officeDocument/2006/customXml" ds:itemID="{1E7E3BEB-4649-46B8-8BF1-444B4B4CE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6685</Words>
  <Characters>3812</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Nerijus Sujeta</dc:creator>
  <cp:lastModifiedBy>Danguolė Ciparytė - Burokienė</cp:lastModifiedBy>
  <cp:revision>3</cp:revision>
  <dcterms:created xsi:type="dcterms:W3CDTF">2026-09-21T08:38:00Z</dcterms:created>
  <dcterms:modified xsi:type="dcterms:W3CDTF">2026-09-24T10:42:00Z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