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BDBC7" w14:textId="77777777" w:rsidR="009C6C66" w:rsidRDefault="00AD06D9">
      <w:pPr>
        <w:pStyle w:val="Antrat1"/>
      </w:pPr>
      <w:r>
        <w:t>Techninė</w:t>
      </w:r>
      <w:r>
        <w:rPr>
          <w:spacing w:val="-8"/>
        </w:rPr>
        <w:t xml:space="preserve"> </w:t>
      </w:r>
      <w:r>
        <w:rPr>
          <w:spacing w:val="-2"/>
        </w:rPr>
        <w:t>specifikacija</w:t>
      </w:r>
    </w:p>
    <w:p w14:paraId="037B2A0D" w14:textId="77777777" w:rsidR="009C6C66" w:rsidRDefault="00AD06D9">
      <w:pPr>
        <w:pStyle w:val="Antrat2"/>
      </w:pPr>
      <w:r>
        <w:t>Nešiojamas</w:t>
      </w:r>
      <w:r>
        <w:rPr>
          <w:spacing w:val="-4"/>
        </w:rPr>
        <w:t xml:space="preserve"> </w:t>
      </w:r>
      <w:r>
        <w:t>XRF</w:t>
      </w:r>
      <w:r>
        <w:rPr>
          <w:spacing w:val="-4"/>
        </w:rPr>
        <w:t xml:space="preserve"> </w:t>
      </w:r>
      <w:r>
        <w:t>spektrometras,</w:t>
      </w:r>
      <w:r>
        <w:rPr>
          <w:spacing w:val="-3"/>
        </w:rPr>
        <w:t xml:space="preserve"> </w:t>
      </w:r>
      <w:r>
        <w:t>skirtas</w:t>
      </w:r>
      <w:r>
        <w:rPr>
          <w:spacing w:val="-3"/>
        </w:rPr>
        <w:t xml:space="preserve"> </w:t>
      </w:r>
      <w:r>
        <w:t>dirvožemio</w:t>
      </w:r>
      <w:r>
        <w:rPr>
          <w:spacing w:val="-3"/>
        </w:rPr>
        <w:t xml:space="preserve"> </w:t>
      </w:r>
      <w:r>
        <w:t>metalų</w:t>
      </w:r>
      <w:r>
        <w:rPr>
          <w:spacing w:val="-4"/>
        </w:rPr>
        <w:t xml:space="preserve"> </w:t>
      </w:r>
      <w:r>
        <w:t>nustatymui,</w:t>
      </w:r>
      <w:r>
        <w:rPr>
          <w:spacing w:val="-3"/>
        </w:rPr>
        <w:t xml:space="preserve"> </w:t>
      </w:r>
      <w:r>
        <w:t>1</w:t>
      </w:r>
      <w:r>
        <w:rPr>
          <w:spacing w:val="-2"/>
        </w:rPr>
        <w:t xml:space="preserve"> komplektas.</w:t>
      </w:r>
    </w:p>
    <w:p w14:paraId="2708F683" w14:textId="77777777" w:rsidR="009C6C66" w:rsidRDefault="009C6C66">
      <w:pPr>
        <w:pStyle w:val="Pagrindinistekstas"/>
        <w:rPr>
          <w:b/>
        </w:rPr>
      </w:pPr>
    </w:p>
    <w:p w14:paraId="1DE5C580" w14:textId="77777777" w:rsidR="009C6C66" w:rsidRDefault="00AD06D9">
      <w:pPr>
        <w:pStyle w:val="Pagrindinistekstas"/>
        <w:ind w:left="3"/>
      </w:pPr>
      <w:r>
        <w:t>Prietaisas</w:t>
      </w:r>
      <w:r>
        <w:rPr>
          <w:spacing w:val="-5"/>
        </w:rPr>
        <w:t xml:space="preserve"> </w:t>
      </w:r>
      <w:r>
        <w:t>skirtas</w:t>
      </w:r>
      <w:r>
        <w:rPr>
          <w:spacing w:val="-5"/>
        </w:rPr>
        <w:t xml:space="preserve"> </w:t>
      </w:r>
      <w:r>
        <w:t>greitam</w:t>
      </w:r>
      <w:r>
        <w:rPr>
          <w:spacing w:val="-5"/>
        </w:rPr>
        <w:t xml:space="preserve"> </w:t>
      </w:r>
      <w:r>
        <w:t>dirvožemio</w:t>
      </w:r>
      <w:r>
        <w:rPr>
          <w:spacing w:val="-4"/>
        </w:rPr>
        <w:t xml:space="preserve"> </w:t>
      </w:r>
      <w:r>
        <w:t>metalų</w:t>
      </w:r>
      <w:r>
        <w:rPr>
          <w:spacing w:val="-4"/>
        </w:rPr>
        <w:t xml:space="preserve"> </w:t>
      </w:r>
      <w:r>
        <w:t>nustatymui</w:t>
      </w:r>
      <w:r>
        <w:rPr>
          <w:spacing w:val="-5"/>
        </w:rPr>
        <w:t xml:space="preserve"> </w:t>
      </w:r>
      <w:r>
        <w:t>įvairios</w:t>
      </w:r>
      <w:r>
        <w:rPr>
          <w:spacing w:val="-5"/>
        </w:rPr>
        <w:t xml:space="preserve"> </w:t>
      </w:r>
      <w:r>
        <w:t>paskirties</w:t>
      </w:r>
      <w:r>
        <w:rPr>
          <w:spacing w:val="-5"/>
        </w:rPr>
        <w:t xml:space="preserve"> </w:t>
      </w:r>
      <w:r>
        <w:t>žemėnaudose</w:t>
      </w:r>
      <w:r>
        <w:rPr>
          <w:spacing w:val="-5"/>
        </w:rPr>
        <w:t xml:space="preserve"> </w:t>
      </w:r>
      <w:r>
        <w:t>tiek</w:t>
      </w:r>
      <w:r>
        <w:rPr>
          <w:spacing w:val="-4"/>
        </w:rPr>
        <w:t xml:space="preserve"> </w:t>
      </w:r>
      <w:r>
        <w:t>lauko sąlygomis (be sudėtingo ėminių paruošimo), tiek laboratorinėmis sąlygomis, specialiai paruošus dirvožemio ėminius.</w:t>
      </w:r>
    </w:p>
    <w:p w14:paraId="12D68509" w14:textId="77777777" w:rsidR="009C6C66" w:rsidRDefault="009C6C66">
      <w:pPr>
        <w:pStyle w:val="Pagrindinistekstas"/>
      </w:pPr>
    </w:p>
    <w:p w14:paraId="4ABA7353" w14:textId="77777777" w:rsidR="009C6C66" w:rsidRDefault="00AD06D9">
      <w:pPr>
        <w:pStyle w:val="Pagrindinistekstas"/>
        <w:ind w:left="3"/>
      </w:pPr>
      <w:r>
        <w:t>Siūlomas</w:t>
      </w:r>
      <w:r>
        <w:rPr>
          <w:spacing w:val="-7"/>
        </w:rPr>
        <w:t xml:space="preserve"> </w:t>
      </w:r>
      <w:r>
        <w:t>įrenginys</w:t>
      </w:r>
      <w:r>
        <w:rPr>
          <w:spacing w:val="-7"/>
        </w:rPr>
        <w:t xml:space="preserve"> </w:t>
      </w:r>
      <w:r>
        <w:t>turi</w:t>
      </w:r>
      <w:r>
        <w:rPr>
          <w:spacing w:val="-7"/>
        </w:rPr>
        <w:t xml:space="preserve"> </w:t>
      </w:r>
      <w:r>
        <w:t>būti</w:t>
      </w:r>
      <w:r>
        <w:rPr>
          <w:spacing w:val="-7"/>
        </w:rPr>
        <w:t xml:space="preserve"> </w:t>
      </w:r>
      <w:r>
        <w:t>paruoštas</w:t>
      </w:r>
      <w:r>
        <w:rPr>
          <w:spacing w:val="-6"/>
        </w:rPr>
        <w:t xml:space="preserve"> </w:t>
      </w:r>
      <w:r>
        <w:t>tinkamam</w:t>
      </w:r>
      <w:r>
        <w:rPr>
          <w:spacing w:val="-7"/>
        </w:rPr>
        <w:t xml:space="preserve"> </w:t>
      </w:r>
      <w:r>
        <w:t>naudojimui</w:t>
      </w:r>
      <w:r>
        <w:rPr>
          <w:spacing w:val="-7"/>
        </w:rPr>
        <w:t xml:space="preserve"> </w:t>
      </w:r>
      <w:r>
        <w:t>bei</w:t>
      </w:r>
      <w:r>
        <w:rPr>
          <w:spacing w:val="-7"/>
        </w:rPr>
        <w:t xml:space="preserve"> </w:t>
      </w:r>
      <w:r>
        <w:t>atitikti</w:t>
      </w:r>
      <w:r>
        <w:rPr>
          <w:spacing w:val="-7"/>
        </w:rPr>
        <w:t xml:space="preserve"> </w:t>
      </w:r>
      <w:r>
        <w:t>šiuos</w:t>
      </w:r>
      <w:r>
        <w:rPr>
          <w:spacing w:val="-6"/>
        </w:rPr>
        <w:t xml:space="preserve"> </w:t>
      </w:r>
      <w:r>
        <w:rPr>
          <w:spacing w:val="-2"/>
        </w:rPr>
        <w:t>reikalavimus:</w:t>
      </w: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2"/>
        <w:gridCol w:w="1908"/>
        <w:gridCol w:w="3560"/>
        <w:gridCol w:w="3560"/>
      </w:tblGrid>
      <w:tr w:rsidR="005F61E4" w14:paraId="1287DAC7" w14:textId="0BDDEE05" w:rsidTr="005F61E4">
        <w:trPr>
          <w:trHeight w:val="505"/>
        </w:trPr>
        <w:tc>
          <w:tcPr>
            <w:tcW w:w="612" w:type="dxa"/>
            <w:shd w:val="clear" w:color="auto" w:fill="D8D8D8"/>
          </w:tcPr>
          <w:p w14:paraId="6DE714CF" w14:textId="77777777" w:rsidR="005F61E4" w:rsidRDefault="005F61E4">
            <w:pPr>
              <w:pStyle w:val="TableParagraph"/>
              <w:spacing w:line="254" w:lineRule="exact"/>
              <w:ind w:left="152" w:right="130" w:hanging="6"/>
              <w:rPr>
                <w:b/>
              </w:rPr>
            </w:pPr>
            <w:r>
              <w:rPr>
                <w:b/>
                <w:spacing w:val="-4"/>
              </w:rPr>
              <w:t xml:space="preserve">Eil. </w:t>
            </w:r>
            <w:r>
              <w:rPr>
                <w:b/>
                <w:spacing w:val="-5"/>
              </w:rPr>
              <w:t>Nr.</w:t>
            </w:r>
          </w:p>
        </w:tc>
        <w:tc>
          <w:tcPr>
            <w:tcW w:w="1908" w:type="dxa"/>
            <w:shd w:val="clear" w:color="auto" w:fill="D8D8D8"/>
          </w:tcPr>
          <w:p w14:paraId="55164B59" w14:textId="77777777" w:rsidR="005F61E4" w:rsidRDefault="005F61E4">
            <w:pPr>
              <w:pStyle w:val="TableParagraph"/>
              <w:spacing w:line="254" w:lineRule="exact"/>
              <w:ind w:left="235" w:right="187" w:firstLine="287"/>
              <w:rPr>
                <w:b/>
              </w:rPr>
            </w:pPr>
            <w:bookmarkStart w:id="0" w:name="Techninė_charakteristika"/>
            <w:bookmarkEnd w:id="0"/>
            <w:r>
              <w:rPr>
                <w:b/>
                <w:spacing w:val="-2"/>
              </w:rPr>
              <w:t>Techninė charakteristika</w:t>
            </w:r>
          </w:p>
        </w:tc>
        <w:tc>
          <w:tcPr>
            <w:tcW w:w="3560" w:type="dxa"/>
            <w:shd w:val="clear" w:color="auto" w:fill="D8D8D8"/>
          </w:tcPr>
          <w:p w14:paraId="535582CD" w14:textId="77777777" w:rsidR="005F61E4" w:rsidRDefault="005F61E4">
            <w:pPr>
              <w:pStyle w:val="TableParagraph"/>
              <w:spacing w:before="124"/>
              <w:ind w:left="17" w:right="5"/>
              <w:jc w:val="center"/>
              <w:rPr>
                <w:b/>
              </w:rPr>
            </w:pPr>
            <w:bookmarkStart w:id="1" w:name="Reikalavimai"/>
            <w:bookmarkEnd w:id="1"/>
            <w:r>
              <w:rPr>
                <w:b/>
                <w:spacing w:val="-2"/>
              </w:rPr>
              <w:t>Reikalavimai</w:t>
            </w:r>
          </w:p>
        </w:tc>
        <w:tc>
          <w:tcPr>
            <w:tcW w:w="3560" w:type="dxa"/>
            <w:shd w:val="clear" w:color="auto" w:fill="D8D8D8"/>
          </w:tcPr>
          <w:p w14:paraId="6C4DEDC2" w14:textId="77777777" w:rsidR="005031DF" w:rsidRDefault="005031DF">
            <w:pPr>
              <w:pStyle w:val="TableParagraph"/>
              <w:spacing w:before="124"/>
              <w:ind w:left="17" w:right="5"/>
              <w:jc w:val="center"/>
              <w:rPr>
                <w:b/>
                <w:spacing w:val="-2"/>
              </w:rPr>
            </w:pPr>
            <w:r>
              <w:rPr>
                <w:b/>
                <w:spacing w:val="-2"/>
              </w:rPr>
              <w:t xml:space="preserve">Tiekėjo siūloma reikšmė </w:t>
            </w:r>
          </w:p>
          <w:p w14:paraId="5C00F4E8" w14:textId="497017CD" w:rsidR="005F61E4" w:rsidRPr="005031DF" w:rsidRDefault="005031DF">
            <w:pPr>
              <w:pStyle w:val="TableParagraph"/>
              <w:spacing w:before="124"/>
              <w:ind w:left="17" w:right="5"/>
              <w:jc w:val="center"/>
              <w:rPr>
                <w:bCs/>
                <w:spacing w:val="-2"/>
              </w:rPr>
            </w:pPr>
            <w:r w:rsidRPr="005031DF">
              <w:rPr>
                <w:bCs/>
                <w:spacing w:val="-2"/>
              </w:rPr>
              <w:t>(pildo Tiekėjas)</w:t>
            </w:r>
          </w:p>
        </w:tc>
      </w:tr>
      <w:tr w:rsidR="005F61E4" w14:paraId="15A8B5B2" w14:textId="2479F17F" w:rsidTr="005F61E4">
        <w:trPr>
          <w:trHeight w:val="250"/>
        </w:trPr>
        <w:tc>
          <w:tcPr>
            <w:tcW w:w="612" w:type="dxa"/>
            <w:shd w:val="clear" w:color="auto" w:fill="D8D8D8"/>
          </w:tcPr>
          <w:p w14:paraId="00E0B1C7" w14:textId="77777777" w:rsidR="005F61E4" w:rsidRDefault="005F61E4">
            <w:pPr>
              <w:pStyle w:val="TableParagraph"/>
              <w:spacing w:line="230" w:lineRule="exact"/>
              <w:ind w:left="72" w:right="77"/>
              <w:jc w:val="center"/>
              <w:rPr>
                <w:i/>
              </w:rPr>
            </w:pPr>
            <w:r>
              <w:rPr>
                <w:i/>
                <w:spacing w:val="-10"/>
              </w:rPr>
              <w:t>1</w:t>
            </w:r>
          </w:p>
        </w:tc>
        <w:tc>
          <w:tcPr>
            <w:tcW w:w="1908" w:type="dxa"/>
            <w:shd w:val="clear" w:color="auto" w:fill="D8D8D8"/>
          </w:tcPr>
          <w:p w14:paraId="4710DC96" w14:textId="77777777" w:rsidR="005F61E4" w:rsidRDefault="005F61E4">
            <w:pPr>
              <w:pStyle w:val="TableParagraph"/>
              <w:spacing w:line="230" w:lineRule="exact"/>
              <w:ind w:left="96" w:right="101"/>
              <w:jc w:val="center"/>
              <w:rPr>
                <w:i/>
              </w:rPr>
            </w:pPr>
            <w:bookmarkStart w:id="2" w:name="2"/>
            <w:bookmarkEnd w:id="2"/>
            <w:r>
              <w:rPr>
                <w:i/>
                <w:spacing w:val="-10"/>
              </w:rPr>
              <w:t>2</w:t>
            </w:r>
          </w:p>
        </w:tc>
        <w:tc>
          <w:tcPr>
            <w:tcW w:w="3560" w:type="dxa"/>
            <w:shd w:val="clear" w:color="auto" w:fill="D8D8D8"/>
          </w:tcPr>
          <w:p w14:paraId="6CEB304C" w14:textId="77777777" w:rsidR="005F61E4" w:rsidRDefault="005F61E4">
            <w:pPr>
              <w:pStyle w:val="TableParagraph"/>
              <w:spacing w:line="230" w:lineRule="exact"/>
              <w:ind w:left="12" w:right="17"/>
              <w:jc w:val="center"/>
              <w:rPr>
                <w:i/>
              </w:rPr>
            </w:pPr>
            <w:bookmarkStart w:id="3" w:name="3"/>
            <w:bookmarkEnd w:id="3"/>
            <w:r>
              <w:rPr>
                <w:i/>
                <w:spacing w:val="-10"/>
              </w:rPr>
              <w:t>3</w:t>
            </w:r>
          </w:p>
        </w:tc>
        <w:tc>
          <w:tcPr>
            <w:tcW w:w="3560" w:type="dxa"/>
            <w:shd w:val="clear" w:color="auto" w:fill="D8D8D8"/>
          </w:tcPr>
          <w:p w14:paraId="7532581F" w14:textId="003AB7FE" w:rsidR="005F61E4" w:rsidRDefault="005031DF">
            <w:pPr>
              <w:pStyle w:val="TableParagraph"/>
              <w:spacing w:line="230" w:lineRule="exact"/>
              <w:ind w:left="12" w:right="17"/>
              <w:jc w:val="center"/>
              <w:rPr>
                <w:i/>
                <w:spacing w:val="-10"/>
              </w:rPr>
            </w:pPr>
            <w:r>
              <w:rPr>
                <w:i/>
                <w:spacing w:val="-10"/>
              </w:rPr>
              <w:t>4</w:t>
            </w:r>
          </w:p>
        </w:tc>
      </w:tr>
      <w:tr w:rsidR="005F61E4" w14:paraId="03A0938D" w14:textId="49020882" w:rsidTr="005F61E4">
        <w:trPr>
          <w:trHeight w:val="1266"/>
        </w:trPr>
        <w:tc>
          <w:tcPr>
            <w:tcW w:w="612" w:type="dxa"/>
          </w:tcPr>
          <w:p w14:paraId="044F184D" w14:textId="77777777" w:rsidR="005F61E4" w:rsidRDefault="005F61E4">
            <w:pPr>
              <w:pStyle w:val="TableParagraph"/>
              <w:spacing w:line="253" w:lineRule="exact"/>
              <w:ind w:left="72" w:right="58"/>
              <w:jc w:val="center"/>
            </w:pPr>
            <w:r>
              <w:rPr>
                <w:spacing w:val="-10"/>
              </w:rPr>
              <w:t>1</w:t>
            </w:r>
          </w:p>
        </w:tc>
        <w:tc>
          <w:tcPr>
            <w:tcW w:w="1908" w:type="dxa"/>
          </w:tcPr>
          <w:p w14:paraId="69640302" w14:textId="77777777" w:rsidR="005F61E4" w:rsidRDefault="005F61E4">
            <w:pPr>
              <w:pStyle w:val="TableParagraph"/>
              <w:ind w:left="96" w:right="80"/>
              <w:jc w:val="center"/>
            </w:pPr>
            <w:bookmarkStart w:id="4" w:name="Nešiojamas_rentgeno_fluorescencijos_(XRF"/>
            <w:bookmarkEnd w:id="4"/>
            <w:r>
              <w:rPr>
                <w:spacing w:val="-2"/>
              </w:rPr>
              <w:t>Nešiojamas rentgeno fluorescencijos (XRF)</w:t>
            </w:r>
          </w:p>
          <w:p w14:paraId="3CD4570B" w14:textId="77777777" w:rsidR="005F61E4" w:rsidRDefault="005F61E4">
            <w:pPr>
              <w:pStyle w:val="TableParagraph"/>
              <w:spacing w:line="234" w:lineRule="exact"/>
              <w:ind w:left="96" w:right="83"/>
              <w:jc w:val="center"/>
            </w:pPr>
            <w:r>
              <w:rPr>
                <w:spacing w:val="-2"/>
              </w:rPr>
              <w:t>analizatorius</w:t>
            </w:r>
          </w:p>
        </w:tc>
        <w:tc>
          <w:tcPr>
            <w:tcW w:w="3560" w:type="dxa"/>
          </w:tcPr>
          <w:p w14:paraId="391C0961" w14:textId="77777777" w:rsidR="005F61E4" w:rsidRDefault="005F61E4">
            <w:pPr>
              <w:pStyle w:val="TableParagraph"/>
              <w:ind w:right="111"/>
            </w:pPr>
            <w:bookmarkStart w:id="5" w:name="Naujas_įrenginys_skirtas_dirvožemio_elem"/>
            <w:bookmarkEnd w:id="5"/>
            <w:r>
              <w:t>Naujas</w:t>
            </w:r>
            <w:r>
              <w:rPr>
                <w:spacing w:val="-7"/>
              </w:rPr>
              <w:t xml:space="preserve"> </w:t>
            </w:r>
            <w:r>
              <w:t>įrenginys</w:t>
            </w:r>
            <w:r>
              <w:rPr>
                <w:spacing w:val="-7"/>
              </w:rPr>
              <w:t xml:space="preserve"> </w:t>
            </w:r>
            <w:r>
              <w:t>skirtas</w:t>
            </w:r>
            <w:r>
              <w:rPr>
                <w:spacing w:val="-7"/>
              </w:rPr>
              <w:t xml:space="preserve"> </w:t>
            </w:r>
            <w:r>
              <w:t>dirvožemio</w:t>
            </w:r>
            <w:r>
              <w:rPr>
                <w:spacing w:val="-6"/>
              </w:rPr>
              <w:t xml:space="preserve"> </w:t>
            </w:r>
            <w:r>
              <w:t>elementinei</w:t>
            </w:r>
            <w:r>
              <w:rPr>
                <w:spacing w:val="-7"/>
              </w:rPr>
              <w:t xml:space="preserve"> </w:t>
            </w:r>
            <w:r>
              <w:t>sudėčiai</w:t>
            </w:r>
            <w:r>
              <w:rPr>
                <w:spacing w:val="-7"/>
              </w:rPr>
              <w:t xml:space="preserve"> </w:t>
            </w:r>
            <w:r>
              <w:t>matuoti</w:t>
            </w:r>
            <w:r>
              <w:rPr>
                <w:spacing w:val="-7"/>
              </w:rPr>
              <w:t xml:space="preserve"> </w:t>
            </w:r>
            <w:r>
              <w:t>su paruoštomis kalibruotėmis dirvožemiui.</w:t>
            </w:r>
          </w:p>
        </w:tc>
        <w:tc>
          <w:tcPr>
            <w:tcW w:w="3560" w:type="dxa"/>
          </w:tcPr>
          <w:p w14:paraId="6E0D5125" w14:textId="77777777" w:rsidR="005F61E4" w:rsidRDefault="005F61E4">
            <w:pPr>
              <w:pStyle w:val="TableParagraph"/>
              <w:ind w:right="111"/>
            </w:pPr>
          </w:p>
        </w:tc>
      </w:tr>
      <w:tr w:rsidR="005F61E4" w14:paraId="154207E1" w14:textId="69116B03" w:rsidTr="005F61E4">
        <w:trPr>
          <w:trHeight w:val="1517"/>
        </w:trPr>
        <w:tc>
          <w:tcPr>
            <w:tcW w:w="612" w:type="dxa"/>
          </w:tcPr>
          <w:p w14:paraId="42493C5F" w14:textId="77777777" w:rsidR="005F61E4" w:rsidRDefault="005F61E4">
            <w:pPr>
              <w:pStyle w:val="TableParagraph"/>
              <w:spacing w:line="252" w:lineRule="exact"/>
              <w:ind w:left="72" w:right="58"/>
              <w:jc w:val="center"/>
            </w:pPr>
            <w:r>
              <w:rPr>
                <w:spacing w:val="-10"/>
              </w:rPr>
              <w:t>2</w:t>
            </w:r>
          </w:p>
        </w:tc>
        <w:tc>
          <w:tcPr>
            <w:tcW w:w="1908" w:type="dxa"/>
          </w:tcPr>
          <w:p w14:paraId="0E9DF28A" w14:textId="77777777" w:rsidR="005F61E4" w:rsidRDefault="005F61E4">
            <w:pPr>
              <w:pStyle w:val="TableParagraph"/>
              <w:ind w:left="0"/>
            </w:pPr>
          </w:p>
          <w:p w14:paraId="5C6E4C6E" w14:textId="77777777" w:rsidR="005F61E4" w:rsidRDefault="005F61E4">
            <w:pPr>
              <w:pStyle w:val="TableParagraph"/>
              <w:spacing w:before="124"/>
              <w:ind w:left="0"/>
            </w:pPr>
          </w:p>
          <w:p w14:paraId="0E770FED" w14:textId="77777777" w:rsidR="005F61E4" w:rsidRDefault="005F61E4">
            <w:pPr>
              <w:pStyle w:val="TableParagraph"/>
              <w:ind w:left="96" w:right="83"/>
              <w:jc w:val="center"/>
            </w:pPr>
            <w:bookmarkStart w:id="6" w:name="Baterijos"/>
            <w:bookmarkEnd w:id="6"/>
            <w:r>
              <w:rPr>
                <w:spacing w:val="-2"/>
              </w:rPr>
              <w:t>Baterijos</w:t>
            </w:r>
          </w:p>
        </w:tc>
        <w:tc>
          <w:tcPr>
            <w:tcW w:w="3560" w:type="dxa"/>
          </w:tcPr>
          <w:p w14:paraId="08AAA329" w14:textId="77777777" w:rsidR="005F61E4" w:rsidRDefault="005F61E4">
            <w:pPr>
              <w:pStyle w:val="TableParagraph"/>
              <w:ind w:right="279"/>
            </w:pPr>
            <w:bookmarkStart w:id="7" w:name="Ne_mažiau_kaip_2_vnt._ličio_jonų_baterij"/>
            <w:bookmarkEnd w:id="7"/>
            <w:r>
              <w:t>Ne mažiau kaip 2 vnt. ličio jonų baterijų arba lygiaverčių, su baterijos įkrovimo indikatoriumi. Turi būti galimybė pakeisti baterijas</w:t>
            </w:r>
            <w:r>
              <w:rPr>
                <w:spacing w:val="-7"/>
              </w:rPr>
              <w:t xml:space="preserve"> </w:t>
            </w:r>
            <w:r>
              <w:t>neišjungiant</w:t>
            </w:r>
            <w:r>
              <w:rPr>
                <w:spacing w:val="-7"/>
              </w:rPr>
              <w:t xml:space="preserve"> </w:t>
            </w:r>
            <w:r>
              <w:t>prietaiso.</w:t>
            </w:r>
            <w:r>
              <w:rPr>
                <w:spacing w:val="-6"/>
              </w:rPr>
              <w:t xml:space="preserve"> </w:t>
            </w:r>
            <w:r>
              <w:t>Vienos</w:t>
            </w:r>
            <w:r>
              <w:rPr>
                <w:spacing w:val="-7"/>
              </w:rPr>
              <w:t xml:space="preserve"> </w:t>
            </w:r>
            <w:r>
              <w:t>baterijos</w:t>
            </w:r>
            <w:r>
              <w:rPr>
                <w:spacing w:val="-7"/>
              </w:rPr>
              <w:t xml:space="preserve"> </w:t>
            </w:r>
            <w:r>
              <w:t>veikimo</w:t>
            </w:r>
            <w:r>
              <w:rPr>
                <w:spacing w:val="-6"/>
              </w:rPr>
              <w:t xml:space="preserve"> </w:t>
            </w:r>
            <w:r>
              <w:t>trukmė</w:t>
            </w:r>
            <w:r>
              <w:rPr>
                <w:spacing w:val="-7"/>
              </w:rPr>
              <w:t xml:space="preserve"> </w:t>
            </w:r>
            <w:r>
              <w:t>– ne mažiau kaip 4 valandos. Kartu turi būti pateiktas baterijoms skirtas įkroviklis.</w:t>
            </w:r>
          </w:p>
        </w:tc>
        <w:tc>
          <w:tcPr>
            <w:tcW w:w="3560" w:type="dxa"/>
          </w:tcPr>
          <w:p w14:paraId="5C434B3F" w14:textId="77777777" w:rsidR="005F61E4" w:rsidRDefault="005F61E4">
            <w:pPr>
              <w:pStyle w:val="TableParagraph"/>
              <w:ind w:right="279"/>
            </w:pPr>
          </w:p>
        </w:tc>
      </w:tr>
      <w:tr w:rsidR="005F61E4" w14:paraId="586DD14F" w14:textId="5D93FC01" w:rsidTr="005F61E4">
        <w:trPr>
          <w:trHeight w:val="1263"/>
        </w:trPr>
        <w:tc>
          <w:tcPr>
            <w:tcW w:w="612" w:type="dxa"/>
          </w:tcPr>
          <w:p w14:paraId="21350E1E" w14:textId="77777777" w:rsidR="005F61E4" w:rsidRDefault="005F61E4">
            <w:pPr>
              <w:pStyle w:val="TableParagraph"/>
              <w:spacing w:line="252" w:lineRule="exact"/>
              <w:ind w:left="72" w:right="58"/>
              <w:jc w:val="center"/>
            </w:pPr>
            <w:r>
              <w:rPr>
                <w:spacing w:val="-10"/>
              </w:rPr>
              <w:t>3</w:t>
            </w:r>
          </w:p>
        </w:tc>
        <w:tc>
          <w:tcPr>
            <w:tcW w:w="1908" w:type="dxa"/>
          </w:tcPr>
          <w:p w14:paraId="0B6B6467" w14:textId="77777777" w:rsidR="005F61E4" w:rsidRDefault="005F61E4">
            <w:pPr>
              <w:pStyle w:val="TableParagraph"/>
              <w:spacing w:before="251"/>
              <w:ind w:left="0"/>
            </w:pPr>
          </w:p>
          <w:p w14:paraId="31F76C2E" w14:textId="77777777" w:rsidR="005F61E4" w:rsidRDefault="005F61E4">
            <w:pPr>
              <w:pStyle w:val="TableParagraph"/>
              <w:ind w:left="96" w:right="82"/>
              <w:jc w:val="center"/>
            </w:pPr>
            <w:bookmarkStart w:id="8" w:name="Matavimų_stendas"/>
            <w:bookmarkEnd w:id="8"/>
            <w:r>
              <w:t xml:space="preserve">Matavimų </w:t>
            </w:r>
            <w:r>
              <w:rPr>
                <w:spacing w:val="-2"/>
              </w:rPr>
              <w:t>stendas</w:t>
            </w:r>
          </w:p>
        </w:tc>
        <w:tc>
          <w:tcPr>
            <w:tcW w:w="3560" w:type="dxa"/>
          </w:tcPr>
          <w:p w14:paraId="7BFDF35A" w14:textId="3500E084" w:rsidR="005F61E4" w:rsidRDefault="005F61E4">
            <w:pPr>
              <w:pStyle w:val="TableParagraph"/>
              <w:spacing w:line="254" w:lineRule="exact"/>
              <w:ind w:right="111"/>
            </w:pPr>
            <w:bookmarkStart w:id="9" w:name="_bookmark0"/>
            <w:bookmarkStart w:id="10" w:name="Su_prietaisu_turi_būti_pateikiamas_monta"/>
            <w:bookmarkEnd w:id="9"/>
            <w:bookmarkEnd w:id="10"/>
            <w:r w:rsidRPr="00582882">
              <w:t>Su prietaisu turi būti pateikiamas gamintojo numatytas stacionariam darbui ant stalo skirtas stendas su apsauginiu gaubtu ir saugos blokavimo sistema, automatiškai nutraukiančia rentgeno spinduliuotės generavimą atidarius gaubtą. Stendas turi būti pritaikytas saugiai ir patogiai transportuoti.</w:t>
            </w:r>
          </w:p>
        </w:tc>
        <w:tc>
          <w:tcPr>
            <w:tcW w:w="3560" w:type="dxa"/>
          </w:tcPr>
          <w:p w14:paraId="1137963F" w14:textId="77777777" w:rsidR="005F61E4" w:rsidRPr="00582882" w:rsidRDefault="005F61E4">
            <w:pPr>
              <w:pStyle w:val="TableParagraph"/>
              <w:spacing w:line="254" w:lineRule="exact"/>
              <w:ind w:right="111"/>
            </w:pPr>
          </w:p>
        </w:tc>
      </w:tr>
      <w:tr w:rsidR="005F61E4" w14:paraId="2C82EB2B" w14:textId="4A9993C9" w:rsidTr="005F61E4">
        <w:trPr>
          <w:trHeight w:val="1006"/>
        </w:trPr>
        <w:tc>
          <w:tcPr>
            <w:tcW w:w="612" w:type="dxa"/>
          </w:tcPr>
          <w:p w14:paraId="0803A93B" w14:textId="77777777" w:rsidR="005F61E4" w:rsidRDefault="005F61E4">
            <w:pPr>
              <w:pStyle w:val="TableParagraph"/>
              <w:spacing w:line="247" w:lineRule="exact"/>
              <w:ind w:left="72" w:right="58"/>
              <w:jc w:val="center"/>
            </w:pPr>
            <w:r>
              <w:rPr>
                <w:spacing w:val="-10"/>
              </w:rPr>
              <w:t>4</w:t>
            </w:r>
          </w:p>
        </w:tc>
        <w:tc>
          <w:tcPr>
            <w:tcW w:w="1908" w:type="dxa"/>
          </w:tcPr>
          <w:p w14:paraId="0F7FF4A2" w14:textId="77777777" w:rsidR="005F61E4" w:rsidRDefault="005F61E4">
            <w:pPr>
              <w:pStyle w:val="TableParagraph"/>
              <w:spacing w:before="119"/>
              <w:ind w:left="0"/>
            </w:pPr>
          </w:p>
          <w:p w14:paraId="3AD8A72B" w14:textId="77777777" w:rsidR="005F61E4" w:rsidRDefault="005F61E4">
            <w:pPr>
              <w:pStyle w:val="TableParagraph"/>
              <w:ind w:left="96" w:right="83"/>
              <w:jc w:val="center"/>
            </w:pPr>
            <w:bookmarkStart w:id="11" w:name="Prietaiso_dydis"/>
            <w:bookmarkEnd w:id="11"/>
            <w:r>
              <w:t xml:space="preserve">Prietaiso </w:t>
            </w:r>
            <w:r>
              <w:rPr>
                <w:spacing w:val="-2"/>
              </w:rPr>
              <w:t>dydis</w:t>
            </w:r>
          </w:p>
        </w:tc>
        <w:tc>
          <w:tcPr>
            <w:tcW w:w="3560" w:type="dxa"/>
          </w:tcPr>
          <w:p w14:paraId="0FEDAFEE" w14:textId="77B0C109" w:rsidR="005F61E4" w:rsidRDefault="005F61E4">
            <w:pPr>
              <w:pStyle w:val="TableParagraph"/>
              <w:spacing w:line="233" w:lineRule="exact"/>
            </w:pPr>
            <w:bookmarkStart w:id="12" w:name="Kompaktiškas,_mobilumui_pritaikytas_prie"/>
            <w:bookmarkEnd w:id="12"/>
            <w:r w:rsidRPr="00582882">
              <w:t xml:space="preserve">Kompaktiškas, mobilumui pritaikytas prietaisas, ne didesnių kaip </w:t>
            </w:r>
            <w:r>
              <w:t>330</w:t>
            </w:r>
            <w:r w:rsidRPr="00582882">
              <w:t xml:space="preserve"> × 2</w:t>
            </w:r>
            <w:r>
              <w:t>5</w:t>
            </w:r>
            <w:r w:rsidRPr="00582882">
              <w:t>0 × 95 mm matmenų. Prietaiso svoris kartu su baterija – ne didesnis kaip 1,7 kg. Kartu turi būti pateikiamas apsauginis transportavimo ir nešiojimo dėklas.</w:t>
            </w:r>
          </w:p>
        </w:tc>
        <w:tc>
          <w:tcPr>
            <w:tcW w:w="3560" w:type="dxa"/>
          </w:tcPr>
          <w:p w14:paraId="00C76C9A" w14:textId="77777777" w:rsidR="005F61E4" w:rsidRPr="00582882" w:rsidRDefault="005F61E4">
            <w:pPr>
              <w:pStyle w:val="TableParagraph"/>
              <w:spacing w:line="233" w:lineRule="exact"/>
            </w:pPr>
          </w:p>
        </w:tc>
      </w:tr>
      <w:tr w:rsidR="005F61E4" w14:paraId="3DCACB39" w14:textId="1FF748FC" w:rsidTr="005F61E4">
        <w:trPr>
          <w:trHeight w:val="506"/>
        </w:trPr>
        <w:tc>
          <w:tcPr>
            <w:tcW w:w="612" w:type="dxa"/>
          </w:tcPr>
          <w:p w14:paraId="3584A2D2" w14:textId="77777777" w:rsidR="005F61E4" w:rsidRDefault="005F61E4">
            <w:pPr>
              <w:pStyle w:val="TableParagraph"/>
              <w:spacing w:line="253" w:lineRule="exact"/>
              <w:ind w:left="72" w:right="58"/>
              <w:jc w:val="center"/>
            </w:pPr>
            <w:r>
              <w:rPr>
                <w:spacing w:val="-10"/>
              </w:rPr>
              <w:t>5</w:t>
            </w:r>
          </w:p>
        </w:tc>
        <w:tc>
          <w:tcPr>
            <w:tcW w:w="1908" w:type="dxa"/>
          </w:tcPr>
          <w:p w14:paraId="3C670FBB" w14:textId="77777777" w:rsidR="005F61E4" w:rsidRDefault="005F61E4">
            <w:pPr>
              <w:pStyle w:val="TableParagraph"/>
              <w:spacing w:line="252" w:lineRule="exact"/>
              <w:ind w:left="528" w:right="187" w:hanging="171"/>
            </w:pPr>
            <w:bookmarkStart w:id="13" w:name="Detektuojami_elementai"/>
            <w:bookmarkEnd w:id="13"/>
            <w:r>
              <w:rPr>
                <w:spacing w:val="-2"/>
              </w:rPr>
              <w:t>Detektuojami elementai</w:t>
            </w:r>
          </w:p>
        </w:tc>
        <w:tc>
          <w:tcPr>
            <w:tcW w:w="3560" w:type="dxa"/>
          </w:tcPr>
          <w:p w14:paraId="58D350AC" w14:textId="77777777" w:rsidR="005F61E4" w:rsidRDefault="005F61E4">
            <w:pPr>
              <w:pStyle w:val="TableParagraph"/>
              <w:spacing w:line="253" w:lineRule="exact"/>
            </w:pPr>
            <w:r>
              <w:t>Ne</w:t>
            </w:r>
            <w:r>
              <w:rPr>
                <w:spacing w:val="-2"/>
              </w:rPr>
              <w:t xml:space="preserve"> </w:t>
            </w:r>
            <w:r>
              <w:t>prasčiau</w:t>
            </w:r>
            <w:r>
              <w:rPr>
                <w:spacing w:val="-1"/>
              </w:rPr>
              <w:t xml:space="preserve"> </w:t>
            </w:r>
            <w:r>
              <w:t>nei</w:t>
            </w:r>
            <w:r>
              <w:rPr>
                <w:spacing w:val="-2"/>
              </w:rPr>
              <w:t xml:space="preserve"> </w:t>
            </w:r>
            <w:r>
              <w:t>nuo</w:t>
            </w:r>
            <w:r>
              <w:rPr>
                <w:spacing w:val="-1"/>
              </w:rPr>
              <w:t xml:space="preserve"> </w:t>
            </w:r>
            <w:r>
              <w:t>Mg</w:t>
            </w:r>
            <w:r>
              <w:rPr>
                <w:spacing w:val="-1"/>
              </w:rPr>
              <w:t xml:space="preserve"> </w:t>
            </w:r>
            <w:r>
              <w:t>iki</w:t>
            </w:r>
            <w:r>
              <w:rPr>
                <w:spacing w:val="-1"/>
              </w:rPr>
              <w:t xml:space="preserve"> </w:t>
            </w:r>
            <w:r>
              <w:rPr>
                <w:spacing w:val="-5"/>
              </w:rPr>
              <w:t>U.</w:t>
            </w:r>
          </w:p>
        </w:tc>
        <w:tc>
          <w:tcPr>
            <w:tcW w:w="3560" w:type="dxa"/>
          </w:tcPr>
          <w:p w14:paraId="6CB7A5FD" w14:textId="77777777" w:rsidR="005F61E4" w:rsidRDefault="005F61E4">
            <w:pPr>
              <w:pStyle w:val="TableParagraph"/>
              <w:spacing w:line="253" w:lineRule="exact"/>
            </w:pPr>
          </w:p>
        </w:tc>
      </w:tr>
      <w:tr w:rsidR="005F61E4" w14:paraId="672DACED" w14:textId="76AE0971" w:rsidTr="005F61E4">
        <w:trPr>
          <w:trHeight w:val="759"/>
        </w:trPr>
        <w:tc>
          <w:tcPr>
            <w:tcW w:w="612" w:type="dxa"/>
          </w:tcPr>
          <w:p w14:paraId="27E32366" w14:textId="77777777" w:rsidR="005F61E4" w:rsidRDefault="005F61E4">
            <w:pPr>
              <w:pStyle w:val="TableParagraph"/>
              <w:spacing w:line="253" w:lineRule="exact"/>
              <w:ind w:left="72" w:right="58"/>
              <w:jc w:val="center"/>
            </w:pPr>
            <w:r>
              <w:rPr>
                <w:spacing w:val="-10"/>
              </w:rPr>
              <w:t>6</w:t>
            </w:r>
          </w:p>
        </w:tc>
        <w:tc>
          <w:tcPr>
            <w:tcW w:w="1908" w:type="dxa"/>
          </w:tcPr>
          <w:p w14:paraId="4FD1C3CA" w14:textId="77777777" w:rsidR="005F61E4" w:rsidRDefault="005F61E4">
            <w:pPr>
              <w:pStyle w:val="TableParagraph"/>
              <w:spacing w:before="252"/>
              <w:ind w:left="96" w:right="83"/>
              <w:jc w:val="center"/>
            </w:pPr>
            <w:bookmarkStart w:id="14" w:name="Šaltinis"/>
            <w:bookmarkEnd w:id="14"/>
            <w:r>
              <w:rPr>
                <w:spacing w:val="-2"/>
              </w:rPr>
              <w:t>Šaltinis</w:t>
            </w:r>
          </w:p>
        </w:tc>
        <w:tc>
          <w:tcPr>
            <w:tcW w:w="3560" w:type="dxa"/>
          </w:tcPr>
          <w:p w14:paraId="030ECD5B" w14:textId="48A43C2C" w:rsidR="005F61E4" w:rsidRDefault="005F61E4">
            <w:pPr>
              <w:pStyle w:val="TableParagraph"/>
              <w:ind w:right="111"/>
            </w:pPr>
            <w:r w:rsidRPr="00582882">
              <w:t>Rentgeno spindulių vamzdis, kurio didžiausia įtampa – ne mažesnė kaip 50 kV, o didžiausia galia – ne mažesnė kaip 5 W. Anodo medžiaga – Ag, Rh arba kitas lygiavertis, numatytų elementų analizei tinkamas sprendimas.</w:t>
            </w:r>
          </w:p>
          <w:p w14:paraId="3D50FE04" w14:textId="1CCC76EF" w:rsidR="005F61E4" w:rsidRDefault="005F61E4">
            <w:pPr>
              <w:pStyle w:val="TableParagraph"/>
              <w:ind w:right="111"/>
            </w:pPr>
          </w:p>
        </w:tc>
        <w:tc>
          <w:tcPr>
            <w:tcW w:w="3560" w:type="dxa"/>
          </w:tcPr>
          <w:p w14:paraId="0DAD33CF" w14:textId="77777777" w:rsidR="005F61E4" w:rsidRPr="00582882" w:rsidRDefault="005F61E4">
            <w:pPr>
              <w:pStyle w:val="TableParagraph"/>
              <w:ind w:right="111"/>
            </w:pPr>
          </w:p>
        </w:tc>
      </w:tr>
      <w:tr w:rsidR="005F61E4" w14:paraId="48D473E0" w14:textId="6371918B" w:rsidTr="005F61E4">
        <w:trPr>
          <w:trHeight w:val="1264"/>
        </w:trPr>
        <w:tc>
          <w:tcPr>
            <w:tcW w:w="612" w:type="dxa"/>
          </w:tcPr>
          <w:p w14:paraId="5E4FF941" w14:textId="77777777" w:rsidR="005F61E4" w:rsidRDefault="005F61E4">
            <w:pPr>
              <w:pStyle w:val="TableParagraph"/>
              <w:spacing w:line="252" w:lineRule="exact"/>
              <w:ind w:left="72" w:right="58"/>
              <w:jc w:val="center"/>
            </w:pPr>
            <w:r>
              <w:rPr>
                <w:spacing w:val="-10"/>
              </w:rPr>
              <w:lastRenderedPageBreak/>
              <w:t>7</w:t>
            </w:r>
          </w:p>
        </w:tc>
        <w:tc>
          <w:tcPr>
            <w:tcW w:w="1908" w:type="dxa"/>
          </w:tcPr>
          <w:p w14:paraId="3D1A27CD" w14:textId="77777777" w:rsidR="005F61E4" w:rsidRDefault="005F61E4">
            <w:pPr>
              <w:pStyle w:val="TableParagraph"/>
              <w:spacing w:before="251"/>
              <w:ind w:left="0"/>
            </w:pPr>
          </w:p>
          <w:p w14:paraId="2F75C09C" w14:textId="77777777" w:rsidR="005F61E4" w:rsidRDefault="005F61E4">
            <w:pPr>
              <w:pStyle w:val="TableParagraph"/>
              <w:ind w:left="96" w:right="82"/>
              <w:jc w:val="center"/>
            </w:pPr>
            <w:bookmarkStart w:id="15" w:name="Detektorius"/>
            <w:bookmarkEnd w:id="15"/>
            <w:r>
              <w:rPr>
                <w:spacing w:val="-2"/>
              </w:rPr>
              <w:t>Detektorius</w:t>
            </w:r>
          </w:p>
        </w:tc>
        <w:tc>
          <w:tcPr>
            <w:tcW w:w="3560" w:type="dxa"/>
          </w:tcPr>
          <w:p w14:paraId="536AF20B" w14:textId="77777777" w:rsidR="005F61E4" w:rsidRDefault="005F61E4">
            <w:pPr>
              <w:pStyle w:val="TableParagraph"/>
              <w:spacing w:line="254" w:lineRule="exact"/>
              <w:ind w:right="111"/>
            </w:pPr>
            <w:r>
              <w:t>SDD tipo detektorius su integruotu Peltier arba lygiaverčiu termoelektriniu aušinimu. . Ne didesnės nei 140 eV spektrinės skyros (rezoliucijos). Detektoriaus signalo kaupinimo greitis ne mažesnis</w:t>
            </w:r>
            <w:r>
              <w:rPr>
                <w:spacing w:val="-5"/>
              </w:rPr>
              <w:t xml:space="preserve"> </w:t>
            </w:r>
            <w:r>
              <w:t>nei</w:t>
            </w:r>
            <w:r>
              <w:rPr>
                <w:spacing w:val="-5"/>
              </w:rPr>
              <w:t xml:space="preserve"> </w:t>
            </w:r>
            <w:r>
              <w:t>500000</w:t>
            </w:r>
            <w:r>
              <w:rPr>
                <w:spacing w:val="-4"/>
              </w:rPr>
              <w:t xml:space="preserve"> </w:t>
            </w:r>
            <w:r>
              <w:t>cps.</w:t>
            </w:r>
            <w:r>
              <w:rPr>
                <w:spacing w:val="-4"/>
              </w:rPr>
              <w:t xml:space="preserve"> </w:t>
            </w:r>
            <w:r>
              <w:t>Detektorius</w:t>
            </w:r>
            <w:r>
              <w:rPr>
                <w:spacing w:val="-5"/>
              </w:rPr>
              <w:t xml:space="preserve"> </w:t>
            </w:r>
            <w:r>
              <w:t>apsaugotas</w:t>
            </w:r>
            <w:r>
              <w:rPr>
                <w:spacing w:val="-5"/>
              </w:rPr>
              <w:t xml:space="preserve"> </w:t>
            </w:r>
            <w:r>
              <w:t>ne</w:t>
            </w:r>
            <w:r>
              <w:rPr>
                <w:spacing w:val="-5"/>
              </w:rPr>
              <w:t xml:space="preserve"> </w:t>
            </w:r>
            <w:r>
              <w:t>storesniu</w:t>
            </w:r>
            <w:r>
              <w:rPr>
                <w:spacing w:val="-4"/>
              </w:rPr>
              <w:t xml:space="preserve"> </w:t>
            </w:r>
            <w:r>
              <w:t>nei</w:t>
            </w:r>
            <w:r>
              <w:rPr>
                <w:spacing w:val="-5"/>
              </w:rPr>
              <w:t xml:space="preserve"> </w:t>
            </w:r>
            <w:r>
              <w:t>1 µm grafeno langeliu.</w:t>
            </w:r>
          </w:p>
        </w:tc>
        <w:tc>
          <w:tcPr>
            <w:tcW w:w="3560" w:type="dxa"/>
          </w:tcPr>
          <w:p w14:paraId="16E962C1" w14:textId="77777777" w:rsidR="005F61E4" w:rsidRDefault="005F61E4">
            <w:pPr>
              <w:pStyle w:val="TableParagraph"/>
              <w:spacing w:line="254" w:lineRule="exact"/>
              <w:ind w:right="111"/>
            </w:pPr>
          </w:p>
        </w:tc>
      </w:tr>
      <w:tr w:rsidR="005F61E4" w14:paraId="72B61D95" w14:textId="2E7C385B" w:rsidTr="005F61E4">
        <w:trPr>
          <w:trHeight w:val="754"/>
        </w:trPr>
        <w:tc>
          <w:tcPr>
            <w:tcW w:w="612" w:type="dxa"/>
          </w:tcPr>
          <w:p w14:paraId="196E3716" w14:textId="77777777" w:rsidR="005F61E4" w:rsidRDefault="005F61E4">
            <w:pPr>
              <w:pStyle w:val="TableParagraph"/>
              <w:spacing w:line="247" w:lineRule="exact"/>
              <w:ind w:left="72" w:right="58"/>
              <w:jc w:val="center"/>
            </w:pPr>
            <w:r>
              <w:rPr>
                <w:spacing w:val="-10"/>
              </w:rPr>
              <w:t>8</w:t>
            </w:r>
          </w:p>
        </w:tc>
        <w:tc>
          <w:tcPr>
            <w:tcW w:w="1908" w:type="dxa"/>
          </w:tcPr>
          <w:p w14:paraId="3444113F" w14:textId="77777777" w:rsidR="005F61E4" w:rsidRDefault="005F61E4">
            <w:pPr>
              <w:pStyle w:val="TableParagraph"/>
              <w:spacing w:before="246"/>
              <w:ind w:left="96" w:right="84"/>
              <w:jc w:val="center"/>
            </w:pPr>
            <w:bookmarkStart w:id="16" w:name="Filtrai"/>
            <w:bookmarkEnd w:id="16"/>
            <w:r>
              <w:rPr>
                <w:spacing w:val="-2"/>
              </w:rPr>
              <w:t>Filtrai</w:t>
            </w:r>
          </w:p>
        </w:tc>
        <w:tc>
          <w:tcPr>
            <w:tcW w:w="3560" w:type="dxa"/>
          </w:tcPr>
          <w:p w14:paraId="325677F4" w14:textId="77777777" w:rsidR="005F61E4" w:rsidRDefault="005F61E4">
            <w:pPr>
              <w:pStyle w:val="TableParagraph"/>
              <w:ind w:right="111"/>
            </w:pPr>
            <w:r>
              <w:t>Prietaisas turi turėti automatiškai pagal pasirenkamą matavimo programą</w:t>
            </w:r>
            <w:r>
              <w:rPr>
                <w:spacing w:val="-6"/>
              </w:rPr>
              <w:t xml:space="preserve"> </w:t>
            </w:r>
            <w:r>
              <w:t>keičiamus</w:t>
            </w:r>
            <w:r>
              <w:rPr>
                <w:spacing w:val="-6"/>
              </w:rPr>
              <w:t xml:space="preserve"> </w:t>
            </w:r>
            <w:r>
              <w:t>filtrus.</w:t>
            </w:r>
            <w:r>
              <w:rPr>
                <w:spacing w:val="-5"/>
              </w:rPr>
              <w:t xml:space="preserve"> </w:t>
            </w:r>
            <w:r>
              <w:t>Turi</w:t>
            </w:r>
            <w:r>
              <w:rPr>
                <w:spacing w:val="-6"/>
              </w:rPr>
              <w:t xml:space="preserve"> </w:t>
            </w:r>
            <w:r>
              <w:t>būti</w:t>
            </w:r>
            <w:r>
              <w:rPr>
                <w:spacing w:val="-6"/>
              </w:rPr>
              <w:t xml:space="preserve"> </w:t>
            </w:r>
            <w:r>
              <w:t>komplektuojama</w:t>
            </w:r>
            <w:r>
              <w:rPr>
                <w:spacing w:val="-6"/>
              </w:rPr>
              <w:t xml:space="preserve"> </w:t>
            </w:r>
            <w:r>
              <w:t>su</w:t>
            </w:r>
            <w:r>
              <w:rPr>
                <w:spacing w:val="-5"/>
              </w:rPr>
              <w:t xml:space="preserve"> </w:t>
            </w:r>
            <w:r>
              <w:t>ne</w:t>
            </w:r>
            <w:r>
              <w:rPr>
                <w:spacing w:val="-6"/>
              </w:rPr>
              <w:t xml:space="preserve"> </w:t>
            </w:r>
            <w:r>
              <w:t>mažiau</w:t>
            </w:r>
          </w:p>
          <w:p w14:paraId="3A448BDB" w14:textId="77777777" w:rsidR="005F61E4" w:rsidRDefault="005F61E4">
            <w:pPr>
              <w:pStyle w:val="TableParagraph"/>
              <w:spacing w:line="234" w:lineRule="exact"/>
            </w:pPr>
            <w:r>
              <w:t>nei</w:t>
            </w:r>
            <w:r>
              <w:rPr>
                <w:spacing w:val="-4"/>
              </w:rPr>
              <w:t xml:space="preserve"> </w:t>
            </w:r>
            <w:r>
              <w:t>6</w:t>
            </w:r>
            <w:r>
              <w:rPr>
                <w:spacing w:val="-3"/>
              </w:rPr>
              <w:t xml:space="preserve"> </w:t>
            </w:r>
            <w:r>
              <w:t>tokiais</w:t>
            </w:r>
            <w:r>
              <w:rPr>
                <w:spacing w:val="-3"/>
              </w:rPr>
              <w:t xml:space="preserve"> </w:t>
            </w:r>
            <w:r>
              <w:rPr>
                <w:spacing w:val="-2"/>
              </w:rPr>
              <w:t>filtrais.</w:t>
            </w:r>
          </w:p>
        </w:tc>
        <w:tc>
          <w:tcPr>
            <w:tcW w:w="3560" w:type="dxa"/>
          </w:tcPr>
          <w:p w14:paraId="6E8AC370" w14:textId="77777777" w:rsidR="005F61E4" w:rsidRDefault="005F61E4">
            <w:pPr>
              <w:pStyle w:val="TableParagraph"/>
              <w:ind w:right="111"/>
            </w:pPr>
          </w:p>
        </w:tc>
      </w:tr>
      <w:tr w:rsidR="005F61E4" w14:paraId="3575BCB6" w14:textId="3656F4B8" w:rsidTr="005F61E4">
        <w:trPr>
          <w:trHeight w:val="1011"/>
        </w:trPr>
        <w:tc>
          <w:tcPr>
            <w:tcW w:w="612" w:type="dxa"/>
          </w:tcPr>
          <w:p w14:paraId="4F99D2D7" w14:textId="77777777" w:rsidR="005F61E4" w:rsidRDefault="005F61E4">
            <w:pPr>
              <w:pStyle w:val="TableParagraph"/>
              <w:spacing w:line="252" w:lineRule="exact"/>
              <w:ind w:left="72" w:right="58"/>
              <w:jc w:val="center"/>
            </w:pPr>
            <w:r>
              <w:rPr>
                <w:spacing w:val="-10"/>
              </w:rPr>
              <w:t>9</w:t>
            </w:r>
          </w:p>
        </w:tc>
        <w:tc>
          <w:tcPr>
            <w:tcW w:w="1908" w:type="dxa"/>
          </w:tcPr>
          <w:p w14:paraId="5B3A69BB" w14:textId="77777777" w:rsidR="005F61E4" w:rsidRDefault="005F61E4">
            <w:pPr>
              <w:pStyle w:val="TableParagraph"/>
              <w:spacing w:before="124"/>
              <w:ind w:left="0"/>
            </w:pPr>
          </w:p>
          <w:p w14:paraId="6AF70CCA" w14:textId="77777777" w:rsidR="005F61E4" w:rsidRDefault="005F61E4">
            <w:pPr>
              <w:pStyle w:val="TableParagraph"/>
              <w:ind w:left="96" w:right="82"/>
              <w:jc w:val="center"/>
            </w:pPr>
            <w:bookmarkStart w:id="17" w:name="Kolimatorius"/>
            <w:bookmarkEnd w:id="17"/>
            <w:r>
              <w:rPr>
                <w:spacing w:val="-2"/>
              </w:rPr>
              <w:t>Kolimatorius</w:t>
            </w:r>
          </w:p>
        </w:tc>
        <w:tc>
          <w:tcPr>
            <w:tcW w:w="3560" w:type="dxa"/>
          </w:tcPr>
          <w:p w14:paraId="22B283C4" w14:textId="77777777" w:rsidR="005F61E4" w:rsidRDefault="005F61E4">
            <w:pPr>
              <w:pStyle w:val="TableParagraph"/>
              <w:spacing w:line="254" w:lineRule="exact"/>
              <w:ind w:right="111"/>
            </w:pPr>
            <w:r>
              <w:t>Prietaisas turi turėti ne mažiau kaip vieną matavimo taško (kolimatoriaus) dydį. Jei naudojami keičiami ar programiškai pasirenkami</w:t>
            </w:r>
            <w:r>
              <w:rPr>
                <w:spacing w:val="-6"/>
              </w:rPr>
              <w:t xml:space="preserve"> </w:t>
            </w:r>
            <w:r>
              <w:t>kolimatoriai,</w:t>
            </w:r>
            <w:r>
              <w:rPr>
                <w:spacing w:val="-5"/>
              </w:rPr>
              <w:t xml:space="preserve"> </w:t>
            </w:r>
            <w:r>
              <w:t>jų</w:t>
            </w:r>
            <w:r>
              <w:rPr>
                <w:spacing w:val="-5"/>
              </w:rPr>
              <w:t xml:space="preserve"> </w:t>
            </w:r>
            <w:r>
              <w:t>turi</w:t>
            </w:r>
            <w:r>
              <w:rPr>
                <w:spacing w:val="-6"/>
              </w:rPr>
              <w:t xml:space="preserve"> </w:t>
            </w:r>
            <w:r>
              <w:t>būti</w:t>
            </w:r>
            <w:r>
              <w:rPr>
                <w:spacing w:val="-6"/>
              </w:rPr>
              <w:t xml:space="preserve"> </w:t>
            </w:r>
            <w:r>
              <w:t>ne</w:t>
            </w:r>
            <w:r>
              <w:rPr>
                <w:spacing w:val="-6"/>
              </w:rPr>
              <w:t xml:space="preserve"> </w:t>
            </w:r>
            <w:r>
              <w:t>mažiau</w:t>
            </w:r>
            <w:r>
              <w:rPr>
                <w:spacing w:val="-5"/>
              </w:rPr>
              <w:t xml:space="preserve"> </w:t>
            </w:r>
            <w:r>
              <w:t>kaip</w:t>
            </w:r>
            <w:r>
              <w:rPr>
                <w:spacing w:val="-5"/>
              </w:rPr>
              <w:t xml:space="preserve"> </w:t>
            </w:r>
            <w:r>
              <w:t>2.</w:t>
            </w:r>
            <w:r>
              <w:rPr>
                <w:spacing w:val="-5"/>
              </w:rPr>
              <w:t xml:space="preserve"> </w:t>
            </w:r>
            <w:r>
              <w:t>Standartinis matavimo taško skersmuo – ne didesnis kaip 8 mm.</w:t>
            </w:r>
          </w:p>
        </w:tc>
        <w:tc>
          <w:tcPr>
            <w:tcW w:w="3560" w:type="dxa"/>
          </w:tcPr>
          <w:p w14:paraId="40F70D63" w14:textId="77777777" w:rsidR="005F61E4" w:rsidRDefault="005F61E4">
            <w:pPr>
              <w:pStyle w:val="TableParagraph"/>
              <w:spacing w:line="254" w:lineRule="exact"/>
              <w:ind w:right="111"/>
            </w:pPr>
          </w:p>
        </w:tc>
      </w:tr>
      <w:tr w:rsidR="005F61E4" w14:paraId="1D59717A" w14:textId="03287E1A" w:rsidTr="005F61E4">
        <w:trPr>
          <w:trHeight w:val="753"/>
        </w:trPr>
        <w:tc>
          <w:tcPr>
            <w:tcW w:w="612" w:type="dxa"/>
          </w:tcPr>
          <w:p w14:paraId="00D5690A" w14:textId="77777777" w:rsidR="005F61E4" w:rsidRDefault="005F61E4">
            <w:pPr>
              <w:pStyle w:val="TableParagraph"/>
              <w:spacing w:line="248" w:lineRule="exact"/>
              <w:ind w:left="72" w:right="58"/>
              <w:jc w:val="center"/>
            </w:pPr>
            <w:r>
              <w:rPr>
                <w:spacing w:val="-5"/>
              </w:rPr>
              <w:t>10</w:t>
            </w:r>
          </w:p>
        </w:tc>
        <w:tc>
          <w:tcPr>
            <w:tcW w:w="1908" w:type="dxa"/>
          </w:tcPr>
          <w:p w14:paraId="162B4CB9" w14:textId="77777777" w:rsidR="005F61E4" w:rsidRDefault="005F61E4">
            <w:pPr>
              <w:pStyle w:val="TableParagraph"/>
              <w:spacing w:before="247"/>
              <w:ind w:left="96" w:right="83"/>
              <w:jc w:val="center"/>
            </w:pPr>
            <w:bookmarkStart w:id="18" w:name="Mėginio_stebėsena"/>
            <w:bookmarkEnd w:id="18"/>
            <w:r>
              <w:t xml:space="preserve">Mėginio </w:t>
            </w:r>
            <w:r>
              <w:rPr>
                <w:spacing w:val="-2"/>
              </w:rPr>
              <w:t>stebėsena</w:t>
            </w:r>
          </w:p>
        </w:tc>
        <w:tc>
          <w:tcPr>
            <w:tcW w:w="3560" w:type="dxa"/>
          </w:tcPr>
          <w:p w14:paraId="162B0F81" w14:textId="77777777" w:rsidR="005F61E4" w:rsidRDefault="005F61E4">
            <w:pPr>
              <w:pStyle w:val="TableParagraph"/>
              <w:spacing w:line="248" w:lineRule="exact"/>
            </w:pPr>
            <w:r>
              <w:t>1</w:t>
            </w:r>
            <w:r>
              <w:rPr>
                <w:spacing w:val="-5"/>
              </w:rPr>
              <w:t xml:space="preserve"> </w:t>
            </w:r>
            <w:r>
              <w:t>integruota</w:t>
            </w:r>
            <w:r>
              <w:rPr>
                <w:spacing w:val="-2"/>
              </w:rPr>
              <w:t xml:space="preserve"> </w:t>
            </w:r>
            <w:r>
              <w:t>foto</w:t>
            </w:r>
            <w:r>
              <w:rPr>
                <w:spacing w:val="-2"/>
              </w:rPr>
              <w:t xml:space="preserve"> </w:t>
            </w:r>
            <w:r>
              <w:t>kamera</w:t>
            </w:r>
            <w:r>
              <w:rPr>
                <w:spacing w:val="-3"/>
              </w:rPr>
              <w:t xml:space="preserve"> </w:t>
            </w:r>
            <w:r>
              <w:t>mėginio</w:t>
            </w:r>
            <w:r>
              <w:rPr>
                <w:spacing w:val="-2"/>
              </w:rPr>
              <w:t xml:space="preserve"> </w:t>
            </w:r>
            <w:r>
              <w:t>mikro</w:t>
            </w:r>
            <w:r>
              <w:rPr>
                <w:spacing w:val="-2"/>
              </w:rPr>
              <w:t xml:space="preserve"> </w:t>
            </w:r>
            <w:r>
              <w:t>(matavimo</w:t>
            </w:r>
            <w:r>
              <w:rPr>
                <w:spacing w:val="-2"/>
              </w:rPr>
              <w:t xml:space="preserve"> taško)</w:t>
            </w:r>
          </w:p>
          <w:p w14:paraId="0CFE92FB" w14:textId="77777777" w:rsidR="005F61E4" w:rsidRDefault="005F61E4">
            <w:pPr>
              <w:pStyle w:val="TableParagraph"/>
              <w:spacing w:line="250" w:lineRule="atLeast"/>
              <w:ind w:right="111"/>
            </w:pPr>
            <w:r>
              <w:t>fotografavimui.</w:t>
            </w:r>
            <w:r>
              <w:rPr>
                <w:spacing w:val="-6"/>
              </w:rPr>
              <w:t xml:space="preserve"> </w:t>
            </w:r>
            <w:r>
              <w:t>Fiksuotos</w:t>
            </w:r>
            <w:r>
              <w:rPr>
                <w:spacing w:val="-7"/>
              </w:rPr>
              <w:t xml:space="preserve"> </w:t>
            </w:r>
            <w:r>
              <w:t>fotonuotraukos</w:t>
            </w:r>
            <w:r>
              <w:rPr>
                <w:spacing w:val="-7"/>
              </w:rPr>
              <w:t xml:space="preserve"> </w:t>
            </w:r>
            <w:r>
              <w:t>turi</w:t>
            </w:r>
            <w:r>
              <w:rPr>
                <w:spacing w:val="-7"/>
              </w:rPr>
              <w:t xml:space="preserve"> </w:t>
            </w:r>
            <w:r>
              <w:t>būti</w:t>
            </w:r>
            <w:r>
              <w:rPr>
                <w:spacing w:val="-7"/>
              </w:rPr>
              <w:t xml:space="preserve"> </w:t>
            </w:r>
            <w:r>
              <w:t>išsaugomos</w:t>
            </w:r>
            <w:r>
              <w:rPr>
                <w:spacing w:val="-7"/>
              </w:rPr>
              <w:t xml:space="preserve"> </w:t>
            </w:r>
            <w:r>
              <w:t>kartu su matuotu spektru.</w:t>
            </w:r>
          </w:p>
        </w:tc>
        <w:tc>
          <w:tcPr>
            <w:tcW w:w="3560" w:type="dxa"/>
          </w:tcPr>
          <w:p w14:paraId="437A5255" w14:textId="77777777" w:rsidR="005F61E4" w:rsidRDefault="005F61E4">
            <w:pPr>
              <w:pStyle w:val="TableParagraph"/>
              <w:spacing w:line="248" w:lineRule="exact"/>
            </w:pPr>
          </w:p>
        </w:tc>
      </w:tr>
    </w:tbl>
    <w:p w14:paraId="74C37445" w14:textId="77777777" w:rsidR="009C6C66" w:rsidRDefault="009C6C66">
      <w:pPr>
        <w:pStyle w:val="Pagrindinistekstas"/>
        <w:spacing w:before="1"/>
        <w:rPr>
          <w:sz w:val="2"/>
        </w:rPr>
      </w:pPr>
    </w:p>
    <w:tbl>
      <w:tblPr>
        <w:tblW w:w="9640"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2"/>
        <w:gridCol w:w="1908"/>
        <w:gridCol w:w="3560"/>
        <w:gridCol w:w="3560"/>
      </w:tblGrid>
      <w:tr w:rsidR="009B4CE3" w14:paraId="749B609D" w14:textId="69D4C51F" w:rsidTr="00365BEF">
        <w:trPr>
          <w:trHeight w:val="505"/>
        </w:trPr>
        <w:tc>
          <w:tcPr>
            <w:tcW w:w="612" w:type="dxa"/>
          </w:tcPr>
          <w:p w14:paraId="09506EA6" w14:textId="77777777" w:rsidR="009B4CE3" w:rsidRDefault="009B4CE3">
            <w:pPr>
              <w:pStyle w:val="TableParagraph"/>
              <w:spacing w:line="252" w:lineRule="exact"/>
              <w:ind w:left="72" w:right="58"/>
              <w:jc w:val="center"/>
            </w:pPr>
            <w:r>
              <w:rPr>
                <w:spacing w:val="-5"/>
              </w:rPr>
              <w:t>11</w:t>
            </w:r>
          </w:p>
        </w:tc>
        <w:tc>
          <w:tcPr>
            <w:tcW w:w="1908" w:type="dxa"/>
          </w:tcPr>
          <w:p w14:paraId="6DB17DA4" w14:textId="77777777" w:rsidR="009B4CE3" w:rsidRDefault="009B4CE3">
            <w:pPr>
              <w:pStyle w:val="TableParagraph"/>
              <w:spacing w:line="252" w:lineRule="exact"/>
              <w:ind w:right="187"/>
            </w:pPr>
            <w:r>
              <w:rPr>
                <w:spacing w:val="-2"/>
              </w:rPr>
              <w:t xml:space="preserve">Duomenų </w:t>
            </w:r>
            <w:r>
              <w:t>perkėlimo</w:t>
            </w:r>
            <w:r>
              <w:rPr>
                <w:spacing w:val="-14"/>
              </w:rPr>
              <w:t xml:space="preserve"> </w:t>
            </w:r>
            <w:r>
              <w:t>jungtys</w:t>
            </w:r>
          </w:p>
        </w:tc>
        <w:tc>
          <w:tcPr>
            <w:tcW w:w="3560" w:type="dxa"/>
          </w:tcPr>
          <w:p w14:paraId="4D2DE447" w14:textId="77777777" w:rsidR="009B4CE3" w:rsidRDefault="009B4CE3">
            <w:pPr>
              <w:pStyle w:val="TableParagraph"/>
              <w:spacing w:line="252" w:lineRule="exact"/>
            </w:pPr>
            <w:r>
              <w:t>Ne</w:t>
            </w:r>
            <w:r>
              <w:rPr>
                <w:spacing w:val="-2"/>
              </w:rPr>
              <w:t xml:space="preserve"> </w:t>
            </w:r>
            <w:r>
              <w:t>mažiau</w:t>
            </w:r>
            <w:r>
              <w:rPr>
                <w:spacing w:val="-1"/>
              </w:rPr>
              <w:t xml:space="preserve"> </w:t>
            </w:r>
            <w:r>
              <w:t>kaip USB</w:t>
            </w:r>
            <w:r>
              <w:rPr>
                <w:spacing w:val="-2"/>
              </w:rPr>
              <w:t xml:space="preserve"> </w:t>
            </w:r>
            <w:r>
              <w:t xml:space="preserve">ir </w:t>
            </w:r>
            <w:r>
              <w:rPr>
                <w:spacing w:val="-2"/>
              </w:rPr>
              <w:t>WiFi.</w:t>
            </w:r>
          </w:p>
        </w:tc>
        <w:tc>
          <w:tcPr>
            <w:tcW w:w="3560" w:type="dxa"/>
          </w:tcPr>
          <w:p w14:paraId="229B2229" w14:textId="77777777" w:rsidR="009B4CE3" w:rsidRDefault="009B4CE3">
            <w:pPr>
              <w:pStyle w:val="TableParagraph"/>
              <w:spacing w:line="252" w:lineRule="exact"/>
            </w:pPr>
          </w:p>
        </w:tc>
      </w:tr>
      <w:tr w:rsidR="009B4CE3" w14:paraId="7DD054A2" w14:textId="400E5CFA" w:rsidTr="00365BEF">
        <w:trPr>
          <w:trHeight w:val="3287"/>
        </w:trPr>
        <w:tc>
          <w:tcPr>
            <w:tcW w:w="612" w:type="dxa"/>
          </w:tcPr>
          <w:p w14:paraId="07D66BA9" w14:textId="77777777" w:rsidR="009B4CE3" w:rsidRDefault="009B4CE3">
            <w:pPr>
              <w:pStyle w:val="TableParagraph"/>
              <w:spacing w:line="252" w:lineRule="exact"/>
              <w:ind w:left="72" w:right="58"/>
              <w:jc w:val="center"/>
            </w:pPr>
            <w:r>
              <w:rPr>
                <w:spacing w:val="-5"/>
              </w:rPr>
              <w:t>12</w:t>
            </w:r>
          </w:p>
        </w:tc>
        <w:tc>
          <w:tcPr>
            <w:tcW w:w="1908" w:type="dxa"/>
          </w:tcPr>
          <w:p w14:paraId="47ECF95A" w14:textId="77777777" w:rsidR="009B4CE3" w:rsidRDefault="009B4CE3">
            <w:pPr>
              <w:pStyle w:val="TableParagraph"/>
              <w:ind w:left="0"/>
            </w:pPr>
          </w:p>
          <w:p w14:paraId="6926CC0F" w14:textId="77777777" w:rsidR="009B4CE3" w:rsidRDefault="009B4CE3">
            <w:pPr>
              <w:pStyle w:val="TableParagraph"/>
              <w:ind w:left="0"/>
            </w:pPr>
          </w:p>
          <w:p w14:paraId="106F378A" w14:textId="77777777" w:rsidR="009B4CE3" w:rsidRDefault="009B4CE3">
            <w:pPr>
              <w:pStyle w:val="TableParagraph"/>
              <w:ind w:left="0"/>
            </w:pPr>
          </w:p>
          <w:p w14:paraId="15B265AE" w14:textId="77777777" w:rsidR="009B4CE3" w:rsidRDefault="009B4CE3">
            <w:pPr>
              <w:pStyle w:val="TableParagraph"/>
              <w:ind w:left="0"/>
            </w:pPr>
          </w:p>
          <w:p w14:paraId="77F36EB1" w14:textId="77777777" w:rsidR="009B4CE3" w:rsidRDefault="009B4CE3">
            <w:pPr>
              <w:pStyle w:val="TableParagraph"/>
              <w:spacing w:before="251"/>
              <w:ind w:left="0"/>
            </w:pPr>
          </w:p>
          <w:p w14:paraId="50EA7C21" w14:textId="77777777" w:rsidR="009B4CE3" w:rsidRDefault="009B4CE3">
            <w:pPr>
              <w:pStyle w:val="TableParagraph"/>
            </w:pPr>
            <w:r>
              <w:rPr>
                <w:spacing w:val="-2"/>
              </w:rPr>
              <w:t>Priedai</w:t>
            </w:r>
          </w:p>
        </w:tc>
        <w:tc>
          <w:tcPr>
            <w:tcW w:w="3560" w:type="dxa"/>
          </w:tcPr>
          <w:p w14:paraId="4EA8D355" w14:textId="77777777" w:rsidR="009B4CE3" w:rsidRDefault="009B4CE3">
            <w:pPr>
              <w:pStyle w:val="TableParagraph"/>
              <w:ind w:right="111"/>
            </w:pPr>
            <w:bookmarkStart w:id="19" w:name="Programinė_įranga_duomenims_perkelti_su_"/>
            <w:bookmarkEnd w:id="19"/>
            <w:r>
              <w:t>Programinė įranga duomenims perkelti su galimybe apdoroti duomenis Microsoft Exel ar lygiaverte programa ir atsispausdinti sertifikatą.</w:t>
            </w:r>
            <w:r>
              <w:rPr>
                <w:spacing w:val="-6"/>
              </w:rPr>
              <w:t xml:space="preserve"> </w:t>
            </w:r>
            <w:r>
              <w:t>Progaminė</w:t>
            </w:r>
            <w:r>
              <w:rPr>
                <w:spacing w:val="-7"/>
              </w:rPr>
              <w:t xml:space="preserve"> </w:t>
            </w:r>
            <w:r>
              <w:t>įranga</w:t>
            </w:r>
            <w:r>
              <w:rPr>
                <w:spacing w:val="-7"/>
              </w:rPr>
              <w:t xml:space="preserve"> </w:t>
            </w:r>
            <w:r>
              <w:t>spektrų</w:t>
            </w:r>
            <w:r>
              <w:rPr>
                <w:spacing w:val="-6"/>
              </w:rPr>
              <w:t xml:space="preserve"> </w:t>
            </w:r>
            <w:r>
              <w:t>analizei</w:t>
            </w:r>
            <w:r>
              <w:rPr>
                <w:spacing w:val="-7"/>
              </w:rPr>
              <w:t xml:space="preserve"> </w:t>
            </w:r>
            <w:r>
              <w:t>ir</w:t>
            </w:r>
            <w:r>
              <w:rPr>
                <w:spacing w:val="-6"/>
              </w:rPr>
              <w:t xml:space="preserve"> </w:t>
            </w:r>
            <w:r>
              <w:t>prietaiso</w:t>
            </w:r>
            <w:r>
              <w:rPr>
                <w:spacing w:val="-6"/>
              </w:rPr>
              <w:t xml:space="preserve"> </w:t>
            </w:r>
            <w:r>
              <w:t>valdymui kompiuteryje, neribotas programinės įrangos įdiegimų skaičius.</w:t>
            </w:r>
          </w:p>
          <w:p w14:paraId="3DC03973" w14:textId="77777777" w:rsidR="009B4CE3" w:rsidRDefault="009B4CE3">
            <w:pPr>
              <w:pStyle w:val="TableParagraph"/>
              <w:ind w:right="111"/>
            </w:pPr>
            <w:bookmarkStart w:id="20" w:name="Turi_būti_galima_atvaizduoti_prietaiso_i"/>
            <w:bookmarkEnd w:id="20"/>
            <w:r>
              <w:t>Turi</w:t>
            </w:r>
            <w:r>
              <w:rPr>
                <w:spacing w:val="-7"/>
              </w:rPr>
              <w:t xml:space="preserve"> </w:t>
            </w:r>
            <w:r>
              <w:t>būti</w:t>
            </w:r>
            <w:r>
              <w:rPr>
                <w:spacing w:val="-7"/>
              </w:rPr>
              <w:t xml:space="preserve"> </w:t>
            </w:r>
            <w:r>
              <w:t>galima</w:t>
            </w:r>
            <w:r>
              <w:rPr>
                <w:spacing w:val="-7"/>
              </w:rPr>
              <w:t xml:space="preserve"> </w:t>
            </w:r>
            <w:r>
              <w:t>atvaizduoti</w:t>
            </w:r>
            <w:r>
              <w:rPr>
                <w:spacing w:val="-7"/>
              </w:rPr>
              <w:t xml:space="preserve"> </w:t>
            </w:r>
            <w:r>
              <w:t>prietaiso</w:t>
            </w:r>
            <w:r>
              <w:rPr>
                <w:spacing w:val="-6"/>
              </w:rPr>
              <w:t xml:space="preserve"> </w:t>
            </w:r>
            <w:r>
              <w:t>integruoto</w:t>
            </w:r>
            <w:r>
              <w:rPr>
                <w:spacing w:val="-6"/>
              </w:rPr>
              <w:t xml:space="preserve"> </w:t>
            </w:r>
            <w:r>
              <w:t>kompiuterio</w:t>
            </w:r>
            <w:r>
              <w:rPr>
                <w:spacing w:val="-6"/>
              </w:rPr>
              <w:t xml:space="preserve"> </w:t>
            </w:r>
            <w:r>
              <w:t>vaizdą išorinio kompiuterio ekrane.</w:t>
            </w:r>
          </w:p>
          <w:p w14:paraId="1268B4E4" w14:textId="77777777" w:rsidR="009B4CE3" w:rsidRDefault="009B4CE3">
            <w:pPr>
              <w:pStyle w:val="TableParagraph"/>
              <w:ind w:right="111"/>
            </w:pPr>
            <w:r>
              <w:t>Ne mažiau 100 vnt. papildomų apsauginių langelių Dėklas/lagaminas</w:t>
            </w:r>
            <w:r>
              <w:rPr>
                <w:spacing w:val="-8"/>
              </w:rPr>
              <w:t xml:space="preserve"> </w:t>
            </w:r>
            <w:r>
              <w:t>talpinantis</w:t>
            </w:r>
            <w:r>
              <w:rPr>
                <w:spacing w:val="-8"/>
              </w:rPr>
              <w:t xml:space="preserve"> </w:t>
            </w:r>
            <w:r>
              <w:t>matavimo</w:t>
            </w:r>
            <w:r>
              <w:rPr>
                <w:spacing w:val="-7"/>
              </w:rPr>
              <w:t xml:space="preserve"> </w:t>
            </w:r>
            <w:r>
              <w:t>stendą</w:t>
            </w:r>
            <w:r>
              <w:rPr>
                <w:spacing w:val="-8"/>
              </w:rPr>
              <w:t xml:space="preserve"> </w:t>
            </w:r>
            <w:r>
              <w:t>ir</w:t>
            </w:r>
            <w:r>
              <w:rPr>
                <w:spacing w:val="-7"/>
              </w:rPr>
              <w:t xml:space="preserve"> </w:t>
            </w:r>
            <w:r>
              <w:t>prietaisą,</w:t>
            </w:r>
            <w:r>
              <w:rPr>
                <w:spacing w:val="-7"/>
              </w:rPr>
              <w:t xml:space="preserve"> </w:t>
            </w:r>
            <w:r>
              <w:t>patogiam ir saugiam transportavimui.</w:t>
            </w:r>
          </w:p>
          <w:p w14:paraId="55F04693" w14:textId="77777777" w:rsidR="009B4CE3" w:rsidRDefault="009B4CE3">
            <w:pPr>
              <w:pStyle w:val="TableParagraph"/>
              <w:ind w:right="111"/>
            </w:pPr>
            <w:r>
              <w:t>Ne</w:t>
            </w:r>
            <w:r>
              <w:rPr>
                <w:spacing w:val="-6"/>
              </w:rPr>
              <w:t xml:space="preserve"> </w:t>
            </w:r>
            <w:r>
              <w:t>mažiau</w:t>
            </w:r>
            <w:r>
              <w:rPr>
                <w:spacing w:val="-5"/>
              </w:rPr>
              <w:t xml:space="preserve"> </w:t>
            </w:r>
            <w:r>
              <w:t>kaip</w:t>
            </w:r>
            <w:r>
              <w:rPr>
                <w:spacing w:val="-5"/>
              </w:rPr>
              <w:t xml:space="preserve"> </w:t>
            </w:r>
            <w:r>
              <w:t>500</w:t>
            </w:r>
            <w:r>
              <w:rPr>
                <w:spacing w:val="-5"/>
              </w:rPr>
              <w:t xml:space="preserve"> </w:t>
            </w:r>
            <w:r>
              <w:t>vnt.</w:t>
            </w:r>
            <w:r>
              <w:rPr>
                <w:spacing w:val="-5"/>
              </w:rPr>
              <w:t xml:space="preserve"> </w:t>
            </w:r>
            <w:r>
              <w:t>sukomplektuotų</w:t>
            </w:r>
            <w:r>
              <w:rPr>
                <w:spacing w:val="-5"/>
              </w:rPr>
              <w:t xml:space="preserve"> </w:t>
            </w:r>
            <w:r>
              <w:t>mėginių</w:t>
            </w:r>
            <w:r>
              <w:rPr>
                <w:spacing w:val="-5"/>
              </w:rPr>
              <w:t xml:space="preserve"> </w:t>
            </w:r>
            <w:r>
              <w:t>indelių,</w:t>
            </w:r>
            <w:r>
              <w:rPr>
                <w:spacing w:val="-5"/>
              </w:rPr>
              <w:t xml:space="preserve"> </w:t>
            </w:r>
            <w:r>
              <w:t>skirtų birių, granuliuotų ir miltelinių mėginių talpinimui bei analizei rentgeno fluorescenciniu (XRF) analizatoriumi</w:t>
            </w:r>
            <w:r>
              <w:rPr>
                <w:color w:val="006FBF"/>
              </w:rPr>
              <w:t>.</w:t>
            </w:r>
          </w:p>
        </w:tc>
        <w:tc>
          <w:tcPr>
            <w:tcW w:w="3560" w:type="dxa"/>
          </w:tcPr>
          <w:p w14:paraId="0211A9DB" w14:textId="77777777" w:rsidR="009B4CE3" w:rsidRDefault="009B4CE3">
            <w:pPr>
              <w:pStyle w:val="TableParagraph"/>
              <w:ind w:right="111"/>
            </w:pPr>
          </w:p>
        </w:tc>
      </w:tr>
      <w:tr w:rsidR="009B4CE3" w14:paraId="4EE64B12" w14:textId="3E244217" w:rsidTr="00365BEF">
        <w:trPr>
          <w:trHeight w:val="278"/>
        </w:trPr>
        <w:tc>
          <w:tcPr>
            <w:tcW w:w="612" w:type="dxa"/>
          </w:tcPr>
          <w:p w14:paraId="3C4BC5E2" w14:textId="2A1B0F0F" w:rsidR="009B4CE3" w:rsidRDefault="00317940">
            <w:pPr>
              <w:pStyle w:val="TableParagraph"/>
              <w:ind w:left="0"/>
            </w:pPr>
            <w:r>
              <w:t>13.</w:t>
            </w:r>
          </w:p>
        </w:tc>
        <w:tc>
          <w:tcPr>
            <w:tcW w:w="1908" w:type="dxa"/>
          </w:tcPr>
          <w:p w14:paraId="41F352D5" w14:textId="77777777" w:rsidR="009B4CE3" w:rsidRDefault="009B4CE3">
            <w:pPr>
              <w:pStyle w:val="TableParagraph"/>
              <w:ind w:right="187"/>
            </w:pPr>
            <w:r>
              <w:rPr>
                <w:spacing w:val="-2"/>
              </w:rPr>
              <w:t>Įrenginio kalibracijos</w:t>
            </w:r>
          </w:p>
        </w:tc>
        <w:tc>
          <w:tcPr>
            <w:tcW w:w="3560" w:type="dxa"/>
          </w:tcPr>
          <w:p w14:paraId="2EBD8627" w14:textId="77777777" w:rsidR="009B4CE3" w:rsidRDefault="009B4CE3">
            <w:pPr>
              <w:pStyle w:val="TableParagraph"/>
              <w:ind w:right="111"/>
            </w:pPr>
            <w:bookmarkStart w:id="21" w:name="Dirvožemio_analizės_režimas_turi_apimti_"/>
            <w:bookmarkEnd w:id="21"/>
            <w:r>
              <w:t>Dirvožemio analizės režimas turi apimti bent šiuos elementus (pageidautina</w:t>
            </w:r>
            <w:r>
              <w:rPr>
                <w:spacing w:val="-6"/>
              </w:rPr>
              <w:t xml:space="preserve"> </w:t>
            </w:r>
            <w:r>
              <w:t>–</w:t>
            </w:r>
            <w:r>
              <w:rPr>
                <w:spacing w:val="-6"/>
              </w:rPr>
              <w:t xml:space="preserve"> </w:t>
            </w:r>
            <w:r>
              <w:t>kuo</w:t>
            </w:r>
            <w:r>
              <w:rPr>
                <w:spacing w:val="-6"/>
              </w:rPr>
              <w:t xml:space="preserve"> </w:t>
            </w:r>
            <w:r>
              <w:t>platesnį</w:t>
            </w:r>
            <w:r>
              <w:rPr>
                <w:spacing w:val="-6"/>
              </w:rPr>
              <w:t xml:space="preserve"> </w:t>
            </w:r>
            <w:r>
              <w:t>papildomų</w:t>
            </w:r>
            <w:r>
              <w:rPr>
                <w:spacing w:val="-6"/>
              </w:rPr>
              <w:t xml:space="preserve"> </w:t>
            </w:r>
            <w:r>
              <w:t>elementų</w:t>
            </w:r>
            <w:r>
              <w:rPr>
                <w:spacing w:val="-6"/>
              </w:rPr>
              <w:t xml:space="preserve"> </w:t>
            </w:r>
            <w:r>
              <w:t>spektrą):</w:t>
            </w:r>
            <w:r>
              <w:rPr>
                <w:spacing w:val="-6"/>
              </w:rPr>
              <w:t xml:space="preserve"> </w:t>
            </w:r>
            <w:r>
              <w:t>Ag,</w:t>
            </w:r>
            <w:r>
              <w:rPr>
                <w:spacing w:val="-6"/>
              </w:rPr>
              <w:t xml:space="preserve"> </w:t>
            </w:r>
            <w:r>
              <w:t>Mo, Zr, Sr, Rb, U, Th, As, Se, Hg, Au, Pb, W, Zn, Cu, Ni, Co, Fe, Mn,</w:t>
            </w:r>
          </w:p>
          <w:p w14:paraId="37D058AA" w14:textId="77777777" w:rsidR="009B4CE3" w:rsidRDefault="009B4CE3">
            <w:pPr>
              <w:pStyle w:val="TableParagraph"/>
              <w:spacing w:line="233" w:lineRule="exact"/>
            </w:pPr>
            <w:r>
              <w:t xml:space="preserve">Cr, V, Ti, Sc, Ca, K, S, Ba, Cs, Te, Sb, </w:t>
            </w:r>
            <w:r>
              <w:lastRenderedPageBreak/>
              <w:t xml:space="preserve">Sn, Cd, </w:t>
            </w:r>
            <w:r>
              <w:rPr>
                <w:spacing w:val="-5"/>
              </w:rPr>
              <w:t>Pd.</w:t>
            </w:r>
          </w:p>
        </w:tc>
        <w:tc>
          <w:tcPr>
            <w:tcW w:w="3560" w:type="dxa"/>
          </w:tcPr>
          <w:p w14:paraId="10083809" w14:textId="77777777" w:rsidR="009B4CE3" w:rsidRDefault="009B4CE3">
            <w:pPr>
              <w:pStyle w:val="TableParagraph"/>
              <w:ind w:right="111"/>
            </w:pPr>
          </w:p>
        </w:tc>
      </w:tr>
      <w:tr w:rsidR="009B4CE3" w14:paraId="1C0271C5" w14:textId="610C7441" w:rsidTr="00365BEF">
        <w:trPr>
          <w:trHeight w:val="254"/>
        </w:trPr>
        <w:tc>
          <w:tcPr>
            <w:tcW w:w="612" w:type="dxa"/>
          </w:tcPr>
          <w:p w14:paraId="73DADF28" w14:textId="6614D624" w:rsidR="009B4CE3" w:rsidRDefault="009B4CE3">
            <w:pPr>
              <w:pStyle w:val="TableParagraph"/>
              <w:spacing w:line="234" w:lineRule="exact"/>
              <w:ind w:left="77" w:right="5"/>
              <w:jc w:val="center"/>
            </w:pPr>
            <w:r>
              <w:rPr>
                <w:spacing w:val="-5"/>
              </w:rPr>
              <w:t>1</w:t>
            </w:r>
            <w:r w:rsidR="00317940">
              <w:rPr>
                <w:spacing w:val="-5"/>
              </w:rPr>
              <w:t>4</w:t>
            </w:r>
          </w:p>
        </w:tc>
        <w:tc>
          <w:tcPr>
            <w:tcW w:w="1908" w:type="dxa"/>
          </w:tcPr>
          <w:p w14:paraId="2EAFF7C5" w14:textId="77777777" w:rsidR="009B4CE3" w:rsidRDefault="009B4CE3">
            <w:pPr>
              <w:pStyle w:val="TableParagraph"/>
              <w:spacing w:line="234" w:lineRule="exact"/>
            </w:pPr>
            <w:r>
              <w:rPr>
                <w:spacing w:val="-2"/>
              </w:rPr>
              <w:t>Apsauga</w:t>
            </w:r>
          </w:p>
        </w:tc>
        <w:tc>
          <w:tcPr>
            <w:tcW w:w="3560" w:type="dxa"/>
          </w:tcPr>
          <w:p w14:paraId="2FC10C52" w14:textId="77777777" w:rsidR="009B4CE3" w:rsidRDefault="009B4CE3">
            <w:pPr>
              <w:pStyle w:val="TableParagraph"/>
              <w:spacing w:line="234" w:lineRule="exact"/>
            </w:pPr>
            <w:r>
              <w:t>Ne</w:t>
            </w:r>
            <w:r>
              <w:rPr>
                <w:spacing w:val="-3"/>
              </w:rPr>
              <w:t xml:space="preserve"> </w:t>
            </w:r>
            <w:r>
              <w:t>žemesnė</w:t>
            </w:r>
            <w:r>
              <w:rPr>
                <w:spacing w:val="-3"/>
              </w:rPr>
              <w:t xml:space="preserve"> </w:t>
            </w:r>
            <w:r>
              <w:t>kaip</w:t>
            </w:r>
            <w:r>
              <w:rPr>
                <w:spacing w:val="-2"/>
              </w:rPr>
              <w:t xml:space="preserve"> </w:t>
            </w:r>
            <w:r>
              <w:t>IP</w:t>
            </w:r>
            <w:r>
              <w:rPr>
                <w:spacing w:val="-3"/>
              </w:rPr>
              <w:t xml:space="preserve"> </w:t>
            </w:r>
            <w:r>
              <w:rPr>
                <w:spacing w:val="-5"/>
              </w:rPr>
              <w:t>54.</w:t>
            </w:r>
          </w:p>
        </w:tc>
        <w:tc>
          <w:tcPr>
            <w:tcW w:w="3560" w:type="dxa"/>
          </w:tcPr>
          <w:p w14:paraId="35D4BADB" w14:textId="77777777" w:rsidR="009B4CE3" w:rsidRDefault="009B4CE3">
            <w:pPr>
              <w:pStyle w:val="TableParagraph"/>
              <w:spacing w:line="234" w:lineRule="exact"/>
            </w:pPr>
          </w:p>
        </w:tc>
      </w:tr>
      <w:tr w:rsidR="009B4CE3" w14:paraId="121CA4E1" w14:textId="6C01033E" w:rsidTr="00365BEF">
        <w:trPr>
          <w:trHeight w:val="1011"/>
        </w:trPr>
        <w:tc>
          <w:tcPr>
            <w:tcW w:w="612" w:type="dxa"/>
          </w:tcPr>
          <w:p w14:paraId="24D34D16" w14:textId="5BD3ED36" w:rsidR="009B4CE3" w:rsidRDefault="009B4CE3">
            <w:pPr>
              <w:pStyle w:val="TableParagraph"/>
              <w:spacing w:line="252" w:lineRule="exact"/>
              <w:ind w:left="77" w:right="5"/>
              <w:jc w:val="center"/>
            </w:pPr>
            <w:r>
              <w:rPr>
                <w:spacing w:val="-5"/>
              </w:rPr>
              <w:t>1</w:t>
            </w:r>
            <w:r w:rsidR="00317940">
              <w:rPr>
                <w:spacing w:val="-5"/>
              </w:rPr>
              <w:t>5</w:t>
            </w:r>
          </w:p>
        </w:tc>
        <w:tc>
          <w:tcPr>
            <w:tcW w:w="1908" w:type="dxa"/>
          </w:tcPr>
          <w:p w14:paraId="59411983" w14:textId="77777777" w:rsidR="009B4CE3" w:rsidRDefault="009B4CE3">
            <w:pPr>
              <w:pStyle w:val="TableParagraph"/>
              <w:spacing w:line="252" w:lineRule="exact"/>
            </w:pPr>
            <w:r>
              <w:rPr>
                <w:spacing w:val="-2"/>
              </w:rPr>
              <w:t>Kompiuteris</w:t>
            </w:r>
          </w:p>
        </w:tc>
        <w:tc>
          <w:tcPr>
            <w:tcW w:w="3560" w:type="dxa"/>
          </w:tcPr>
          <w:p w14:paraId="317C8C3C" w14:textId="77777777" w:rsidR="009B4CE3" w:rsidRDefault="009B4CE3">
            <w:pPr>
              <w:pStyle w:val="TableParagraph"/>
              <w:spacing w:line="252" w:lineRule="exact"/>
              <w:ind w:right="111"/>
            </w:pPr>
            <w:r>
              <w:t>Gamintojo</w:t>
            </w:r>
            <w:r>
              <w:rPr>
                <w:spacing w:val="-6"/>
              </w:rPr>
              <w:t xml:space="preserve"> </w:t>
            </w:r>
            <w:r>
              <w:t>reikalavimus</w:t>
            </w:r>
            <w:r>
              <w:rPr>
                <w:spacing w:val="-7"/>
              </w:rPr>
              <w:t xml:space="preserve"> </w:t>
            </w:r>
            <w:r>
              <w:t>atitinkantis</w:t>
            </w:r>
            <w:r>
              <w:rPr>
                <w:spacing w:val="-7"/>
              </w:rPr>
              <w:t xml:space="preserve"> </w:t>
            </w:r>
            <w:r>
              <w:t>nešiojamas</w:t>
            </w:r>
            <w:r>
              <w:rPr>
                <w:spacing w:val="-7"/>
              </w:rPr>
              <w:t xml:space="preserve"> </w:t>
            </w:r>
            <w:r>
              <w:t>kompiuteris</w:t>
            </w:r>
            <w:r>
              <w:rPr>
                <w:spacing w:val="-7"/>
              </w:rPr>
              <w:t xml:space="preserve"> </w:t>
            </w:r>
            <w:r>
              <w:t>bet</w:t>
            </w:r>
            <w:r>
              <w:rPr>
                <w:spacing w:val="-7"/>
              </w:rPr>
              <w:t xml:space="preserve"> </w:t>
            </w:r>
            <w:r>
              <w:t>ne mažesnis nei 16 colių, matinio ekrano, ne mažiau 16Gb DDR5 operatyviosios atminties, ne mažiau 512 Gb SSD atminties, Intel ARC are lygiavertė grafinė sąsaja. Operacinė sistema.</w:t>
            </w:r>
          </w:p>
        </w:tc>
        <w:tc>
          <w:tcPr>
            <w:tcW w:w="3560" w:type="dxa"/>
          </w:tcPr>
          <w:p w14:paraId="7DE64972" w14:textId="77777777" w:rsidR="009B4CE3" w:rsidRDefault="009B4CE3">
            <w:pPr>
              <w:pStyle w:val="TableParagraph"/>
              <w:spacing w:line="252" w:lineRule="exact"/>
              <w:ind w:right="111"/>
            </w:pPr>
          </w:p>
        </w:tc>
      </w:tr>
      <w:tr w:rsidR="009B4CE3" w14:paraId="6A23D014" w14:textId="4E083C4C" w:rsidTr="00365BEF">
        <w:trPr>
          <w:trHeight w:val="506"/>
        </w:trPr>
        <w:tc>
          <w:tcPr>
            <w:tcW w:w="612" w:type="dxa"/>
          </w:tcPr>
          <w:p w14:paraId="6FEDFF5C" w14:textId="6F4E42A4" w:rsidR="009B4CE3" w:rsidRDefault="009B4CE3">
            <w:pPr>
              <w:pStyle w:val="TableParagraph"/>
              <w:spacing w:line="252" w:lineRule="exact"/>
              <w:ind w:left="77" w:right="5"/>
              <w:jc w:val="center"/>
            </w:pPr>
            <w:r>
              <w:rPr>
                <w:spacing w:val="-5"/>
              </w:rPr>
              <w:t>1</w:t>
            </w:r>
            <w:r w:rsidR="00317940">
              <w:rPr>
                <w:spacing w:val="-5"/>
              </w:rPr>
              <w:t>6</w:t>
            </w:r>
          </w:p>
        </w:tc>
        <w:tc>
          <w:tcPr>
            <w:tcW w:w="1908" w:type="dxa"/>
          </w:tcPr>
          <w:p w14:paraId="186A7265" w14:textId="77777777" w:rsidR="009B4CE3" w:rsidRDefault="009B4CE3">
            <w:pPr>
              <w:pStyle w:val="TableParagraph"/>
              <w:spacing w:line="252" w:lineRule="exact"/>
            </w:pPr>
            <w:r>
              <w:rPr>
                <w:spacing w:val="-2"/>
              </w:rPr>
              <w:t>Garantija</w:t>
            </w:r>
          </w:p>
        </w:tc>
        <w:tc>
          <w:tcPr>
            <w:tcW w:w="3560" w:type="dxa"/>
          </w:tcPr>
          <w:p w14:paraId="46B35DD7" w14:textId="77777777" w:rsidR="009B4CE3" w:rsidRDefault="009B4CE3">
            <w:pPr>
              <w:pStyle w:val="TableParagraph"/>
              <w:spacing w:line="254" w:lineRule="exact"/>
              <w:ind w:right="111"/>
            </w:pPr>
            <w:r>
              <w:t>Ne</w:t>
            </w:r>
            <w:r>
              <w:rPr>
                <w:spacing w:val="-6"/>
              </w:rPr>
              <w:t xml:space="preserve"> </w:t>
            </w:r>
            <w:r>
              <w:t>mažiau</w:t>
            </w:r>
            <w:r>
              <w:rPr>
                <w:spacing w:val="-5"/>
              </w:rPr>
              <w:t xml:space="preserve"> </w:t>
            </w:r>
            <w:r>
              <w:t>kaip</w:t>
            </w:r>
            <w:r>
              <w:rPr>
                <w:spacing w:val="-5"/>
              </w:rPr>
              <w:t xml:space="preserve"> </w:t>
            </w:r>
            <w:r>
              <w:t>24</w:t>
            </w:r>
            <w:r>
              <w:rPr>
                <w:spacing w:val="-5"/>
              </w:rPr>
              <w:t xml:space="preserve"> </w:t>
            </w:r>
            <w:r>
              <w:t>mėnesių</w:t>
            </w:r>
            <w:r>
              <w:rPr>
                <w:spacing w:val="-5"/>
              </w:rPr>
              <w:t xml:space="preserve"> </w:t>
            </w:r>
            <w:r>
              <w:t>nuo</w:t>
            </w:r>
            <w:r>
              <w:rPr>
                <w:spacing w:val="-5"/>
              </w:rPr>
              <w:t xml:space="preserve"> </w:t>
            </w:r>
            <w:r>
              <w:t>prekių</w:t>
            </w:r>
            <w:r>
              <w:rPr>
                <w:spacing w:val="-5"/>
              </w:rPr>
              <w:t xml:space="preserve"> </w:t>
            </w:r>
            <w:r>
              <w:t>perdavimo-priėmimo</w:t>
            </w:r>
            <w:r>
              <w:rPr>
                <w:spacing w:val="-5"/>
              </w:rPr>
              <w:t xml:space="preserve"> </w:t>
            </w:r>
            <w:r>
              <w:t>akto pasirašymo dienos</w:t>
            </w:r>
          </w:p>
        </w:tc>
        <w:tc>
          <w:tcPr>
            <w:tcW w:w="3560" w:type="dxa"/>
          </w:tcPr>
          <w:p w14:paraId="2CFE1417" w14:textId="77777777" w:rsidR="009B4CE3" w:rsidRDefault="009B4CE3">
            <w:pPr>
              <w:pStyle w:val="TableParagraph"/>
              <w:spacing w:line="254" w:lineRule="exact"/>
              <w:ind w:right="111"/>
            </w:pPr>
          </w:p>
        </w:tc>
      </w:tr>
      <w:tr w:rsidR="009B4CE3" w14:paraId="3E673BB9" w14:textId="36E35BEC" w:rsidTr="00365BEF">
        <w:trPr>
          <w:trHeight w:val="765"/>
        </w:trPr>
        <w:tc>
          <w:tcPr>
            <w:tcW w:w="612" w:type="dxa"/>
            <w:tcBorders>
              <w:bottom w:val="single" w:sz="4" w:space="0" w:color="auto"/>
            </w:tcBorders>
          </w:tcPr>
          <w:p w14:paraId="5693BF47" w14:textId="77777777" w:rsidR="009B4CE3" w:rsidRDefault="009B4CE3">
            <w:pPr>
              <w:pStyle w:val="TableParagraph"/>
              <w:spacing w:line="252" w:lineRule="exact"/>
              <w:ind w:left="77" w:right="5"/>
              <w:jc w:val="center"/>
            </w:pPr>
            <w:r>
              <w:rPr>
                <w:spacing w:val="-5"/>
              </w:rPr>
              <w:t>17</w:t>
            </w:r>
          </w:p>
        </w:tc>
        <w:tc>
          <w:tcPr>
            <w:tcW w:w="1908" w:type="dxa"/>
            <w:tcBorders>
              <w:bottom w:val="single" w:sz="4" w:space="0" w:color="auto"/>
            </w:tcBorders>
          </w:tcPr>
          <w:p w14:paraId="7D1DE7D2" w14:textId="1F70742D" w:rsidR="009B4CE3" w:rsidRDefault="009B4CE3" w:rsidP="00D52C5F">
            <w:pPr>
              <w:pStyle w:val="TableParagraph"/>
              <w:spacing w:line="254" w:lineRule="exact"/>
              <w:ind w:right="187"/>
            </w:pPr>
            <w:r>
              <w:rPr>
                <w:spacing w:val="-2"/>
              </w:rPr>
              <w:t>Sertifikatai, kokybės reikalavimai</w:t>
            </w:r>
          </w:p>
        </w:tc>
        <w:tc>
          <w:tcPr>
            <w:tcW w:w="3560" w:type="dxa"/>
            <w:tcBorders>
              <w:bottom w:val="single" w:sz="4" w:space="0" w:color="auto"/>
            </w:tcBorders>
          </w:tcPr>
          <w:p w14:paraId="7F536C1B" w14:textId="77A2AC77" w:rsidR="009B4CE3" w:rsidRDefault="009B4CE3" w:rsidP="009B4CE3">
            <w:pPr>
              <w:pStyle w:val="TableParagraph"/>
              <w:ind w:right="140"/>
            </w:pPr>
            <w:r>
              <w:t>CE ženklinimas</w:t>
            </w:r>
          </w:p>
        </w:tc>
        <w:tc>
          <w:tcPr>
            <w:tcW w:w="3560" w:type="dxa"/>
            <w:tcBorders>
              <w:bottom w:val="single" w:sz="4" w:space="0" w:color="auto"/>
            </w:tcBorders>
          </w:tcPr>
          <w:p w14:paraId="4B4A350A" w14:textId="77777777" w:rsidR="009B4CE3" w:rsidRDefault="009B4CE3">
            <w:pPr>
              <w:pStyle w:val="TableParagraph"/>
              <w:ind w:right="2675"/>
            </w:pPr>
          </w:p>
        </w:tc>
      </w:tr>
    </w:tbl>
    <w:p w14:paraId="196B020C" w14:textId="77777777" w:rsidR="009C6C66" w:rsidRDefault="00AD06D9">
      <w:pPr>
        <w:pStyle w:val="Pagrindinistekstas"/>
        <w:spacing w:before="142"/>
        <w:rPr>
          <w:sz w:val="20"/>
        </w:rPr>
      </w:pPr>
      <w:r>
        <w:rPr>
          <w:noProof/>
          <w:sz w:val="20"/>
        </w:rPr>
        <w:drawing>
          <wp:anchor distT="0" distB="0" distL="0" distR="0" simplePos="0" relativeHeight="487587840" behindDoc="1" locked="0" layoutInCell="1" allowOverlap="1" wp14:anchorId="393A5808" wp14:editId="0E50044D">
            <wp:simplePos x="0" y="0"/>
            <wp:positionH relativeFrom="page">
              <wp:posOffset>1080757</wp:posOffset>
            </wp:positionH>
            <wp:positionV relativeFrom="paragraph">
              <wp:posOffset>251447</wp:posOffset>
            </wp:positionV>
            <wp:extent cx="3662477" cy="476059"/>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3662477" cy="476059"/>
                    </a:xfrm>
                    <a:prstGeom prst="rect">
                      <a:avLst/>
                    </a:prstGeom>
                  </pic:spPr>
                </pic:pic>
              </a:graphicData>
            </a:graphic>
          </wp:anchor>
        </w:drawing>
      </w:r>
    </w:p>
    <w:sectPr w:rsidR="009C6C66">
      <w:pgSz w:w="11910" w:h="16840"/>
      <w:pgMar w:top="1660" w:right="566"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C66"/>
    <w:rsid w:val="00090574"/>
    <w:rsid w:val="002B7DEB"/>
    <w:rsid w:val="00317940"/>
    <w:rsid w:val="00365BEF"/>
    <w:rsid w:val="004927C0"/>
    <w:rsid w:val="005031DF"/>
    <w:rsid w:val="00582882"/>
    <w:rsid w:val="005F61E4"/>
    <w:rsid w:val="00660178"/>
    <w:rsid w:val="006D5356"/>
    <w:rsid w:val="006F55EB"/>
    <w:rsid w:val="00776510"/>
    <w:rsid w:val="00864BBD"/>
    <w:rsid w:val="008A74EC"/>
    <w:rsid w:val="00921EEB"/>
    <w:rsid w:val="009B4CE3"/>
    <w:rsid w:val="009C6C66"/>
    <w:rsid w:val="009E0705"/>
    <w:rsid w:val="00A91662"/>
    <w:rsid w:val="00AD06D9"/>
    <w:rsid w:val="00B148D2"/>
    <w:rsid w:val="00B23197"/>
    <w:rsid w:val="00B56D6B"/>
    <w:rsid w:val="00CC4212"/>
    <w:rsid w:val="00CE4118"/>
    <w:rsid w:val="00D21D7D"/>
    <w:rsid w:val="00D455FC"/>
    <w:rsid w:val="00D52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BFB6B"/>
  <w15:docId w15:val="{6AA8A924-0BDC-4910-A2B5-36C02DAA4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spacing w:before="60"/>
      <w:ind w:left="1"/>
      <w:jc w:val="center"/>
      <w:outlineLvl w:val="0"/>
    </w:pPr>
    <w:rPr>
      <w:b/>
      <w:bCs/>
      <w:sz w:val="28"/>
      <w:szCs w:val="28"/>
    </w:rPr>
  </w:style>
  <w:style w:type="paragraph" w:styleId="Antrat2">
    <w:name w:val="heading 2"/>
    <w:basedOn w:val="prastasis"/>
    <w:uiPriority w:val="9"/>
    <w:unhideWhenUsed/>
    <w:qFormat/>
    <w:pPr>
      <w:spacing w:before="321"/>
      <w:ind w:left="3"/>
      <w:outlineLvl w:val="1"/>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rPr>
      <w:sz w:val="24"/>
      <w:szCs w:val="24"/>
    </w:rPr>
  </w:style>
  <w:style w:type="paragraph" w:styleId="Sraopastraipa">
    <w:name w:val="List Paragraph"/>
    <w:basedOn w:val="prastasis"/>
    <w:uiPriority w:val="1"/>
    <w:qFormat/>
  </w:style>
  <w:style w:type="paragraph" w:customStyle="1" w:styleId="TableParagraph">
    <w:name w:val="Table Paragraph"/>
    <w:basedOn w:val="prastasis"/>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2661</Words>
  <Characters>1518</Characters>
  <Application>Microsoft Office Word</Application>
  <DocSecurity>0</DocSecurity>
  <Lines>12</Lines>
  <Paragraphs>8</Paragraphs>
  <ScaleCrop>false</ScaleCrop>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Kristupas1</dc:creator>
  <cp:lastModifiedBy>Neringa Bartuševičiūtė</cp:lastModifiedBy>
  <cp:revision>10</cp:revision>
  <dcterms:created xsi:type="dcterms:W3CDTF">2026-09-21T05:33:00Z</dcterms:created>
  <dcterms:modified xsi:type="dcterms:W3CDTF">2026-09-24T05:45:00Z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2026-06-29T00:00:00Z</vt:filetime>
  </property>
  <property fmtid="{D5CDD505-2E9C-101B-9397-08002B2CF9AE}" pid="4" name="Creator">
    <vt:lpwstr>Writer</vt:lpwstr>
  </property>
  <property fmtid="{D5CDD505-2E9C-101B-9397-08002B2CF9AE}" pid="5" name="Producer">
    <vt:lpwstr>LibreOffice 24.2</vt:lpwstr>
  </property>
  <property fmtid="{D5CDD505-2E9C-101B-9397-08002B2CF9AE}" pid="6" name="LastSaved">
    <vt:filetime>2026-06-29T00:00:00Z</vt:filetime>
  </property>
</Properties>
</file>