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F24C0" w14:textId="425B3F53" w:rsidR="00C74FA2" w:rsidRPr="00217F16" w:rsidRDefault="00833091" w:rsidP="00217F16">
      <w:pPr>
        <w:tabs>
          <w:tab w:val="center" w:pos="4680"/>
          <w:tab w:val="right" w:pos="9360"/>
        </w:tabs>
        <w:jc w:val="right"/>
      </w:pPr>
      <w:r w:rsidRPr="00844BB8">
        <w:t>Taikoma kartu su</w:t>
      </w:r>
      <w:r w:rsidRPr="00844BB8">
        <w:rPr>
          <w:color w:val="000000"/>
          <w:sz w:val="27"/>
          <w:szCs w:val="27"/>
        </w:rPr>
        <w:t xml:space="preserve"> </w:t>
      </w:r>
      <w:r w:rsidRPr="00844BB8">
        <w:t>paslaugų pirkimo–pardavimo sutarties bendrosiomis sąlygomis</w:t>
      </w:r>
    </w:p>
    <w:p w14:paraId="1623E55B" w14:textId="77777777" w:rsidR="00C74FA2" w:rsidRPr="00844BB8" w:rsidRDefault="00C74FA2">
      <w:pPr>
        <w:tabs>
          <w:tab w:val="left" w:pos="5400"/>
        </w:tabs>
        <w:textAlignment w:val="center"/>
        <w:rPr>
          <w:szCs w:val="24"/>
        </w:rPr>
      </w:pPr>
    </w:p>
    <w:p w14:paraId="405AF235" w14:textId="01B4C080" w:rsidR="00027B83" w:rsidRPr="004734C7" w:rsidRDefault="000B0897" w:rsidP="004734C7">
      <w:pPr>
        <w:widowControl w:val="0"/>
        <w:pBdr>
          <w:top w:val="nil"/>
          <w:left w:val="nil"/>
          <w:bottom w:val="nil"/>
          <w:right w:val="nil"/>
          <w:between w:val="nil"/>
        </w:pBdr>
        <w:tabs>
          <w:tab w:val="left" w:pos="567"/>
          <w:tab w:val="left" w:pos="851"/>
        </w:tabs>
        <w:jc w:val="center"/>
        <w:rPr>
          <w:b/>
          <w:bCs/>
          <w:caps/>
          <w:szCs w:val="24"/>
        </w:rPr>
      </w:pPr>
      <w:r w:rsidRPr="00844BB8">
        <w:rPr>
          <w:b/>
          <w:bCs/>
          <w:caps/>
          <w:szCs w:val="24"/>
        </w:rPr>
        <w:t>paslaugų pirkimo-pardavimo sutarties Specialiosios sąlygos</w:t>
      </w:r>
    </w:p>
    <w:p w14:paraId="7C0AA98D" w14:textId="77777777" w:rsidR="00027B83" w:rsidRPr="00844BB8" w:rsidRDefault="00027B83">
      <w:pPr>
        <w:jc w:val="center"/>
        <w:rPr>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5"/>
        <w:gridCol w:w="2177"/>
        <w:gridCol w:w="2174"/>
        <w:gridCol w:w="2759"/>
      </w:tblGrid>
      <w:tr w:rsidR="00027B83" w:rsidRPr="00844BB8" w14:paraId="06BD45D9" w14:textId="77777777" w:rsidTr="00217F16">
        <w:tc>
          <w:tcPr>
            <w:tcW w:w="2595" w:type="dxa"/>
          </w:tcPr>
          <w:p w14:paraId="40177F4F" w14:textId="77777777" w:rsidR="00027B83" w:rsidRPr="00844BB8" w:rsidRDefault="000B0897">
            <w:pPr>
              <w:jc w:val="both"/>
              <w:rPr>
                <w:b/>
                <w:kern w:val="2"/>
                <w:szCs w:val="24"/>
              </w:rPr>
            </w:pPr>
            <w:r w:rsidRPr="00844BB8">
              <w:rPr>
                <w:b/>
                <w:kern w:val="2"/>
                <w:szCs w:val="24"/>
              </w:rPr>
              <w:t>Sutarties pavadinimas</w:t>
            </w:r>
          </w:p>
        </w:tc>
        <w:tc>
          <w:tcPr>
            <w:tcW w:w="7110" w:type="dxa"/>
            <w:gridSpan w:val="3"/>
          </w:tcPr>
          <w:p w14:paraId="607BC18E" w14:textId="729D6B28" w:rsidR="00027B83" w:rsidRPr="00844BB8" w:rsidRDefault="00D1413E">
            <w:pPr>
              <w:jc w:val="both"/>
              <w:rPr>
                <w:color w:val="000000"/>
                <w:szCs w:val="24"/>
              </w:rPr>
            </w:pPr>
            <w:r>
              <w:rPr>
                <w:color w:val="000000"/>
                <w:szCs w:val="24"/>
              </w:rPr>
              <w:t>Formuojamojo vertinimo medžiagos viešinimo paslauga</w:t>
            </w:r>
          </w:p>
        </w:tc>
      </w:tr>
      <w:tr w:rsidR="0084167F" w:rsidRPr="00844BB8" w14:paraId="29BA4310" w14:textId="77777777" w:rsidTr="00217F16">
        <w:tc>
          <w:tcPr>
            <w:tcW w:w="2595" w:type="dxa"/>
          </w:tcPr>
          <w:p w14:paraId="1C2ADCD9" w14:textId="77777777" w:rsidR="0084167F" w:rsidRPr="00844BB8" w:rsidRDefault="0084167F" w:rsidP="00121927">
            <w:pPr>
              <w:jc w:val="both"/>
              <w:rPr>
                <w:b/>
                <w:kern w:val="2"/>
                <w:szCs w:val="24"/>
              </w:rPr>
            </w:pPr>
            <w:r w:rsidRPr="00844BB8">
              <w:rPr>
                <w:b/>
                <w:kern w:val="2"/>
                <w:szCs w:val="24"/>
              </w:rPr>
              <w:t>Sutarties data</w:t>
            </w:r>
          </w:p>
        </w:tc>
        <w:tc>
          <w:tcPr>
            <w:tcW w:w="2177" w:type="dxa"/>
          </w:tcPr>
          <w:p w14:paraId="33672210" w14:textId="77777777" w:rsidR="0084167F" w:rsidRPr="00844BB8" w:rsidRDefault="0084167F" w:rsidP="00121927">
            <w:pPr>
              <w:jc w:val="both"/>
              <w:rPr>
                <w:kern w:val="2"/>
                <w:szCs w:val="24"/>
              </w:rPr>
            </w:pPr>
          </w:p>
        </w:tc>
        <w:tc>
          <w:tcPr>
            <w:tcW w:w="2174" w:type="dxa"/>
          </w:tcPr>
          <w:p w14:paraId="16928041" w14:textId="77777777" w:rsidR="0084167F" w:rsidRPr="00844BB8" w:rsidRDefault="0084167F" w:rsidP="00121927">
            <w:pPr>
              <w:jc w:val="both"/>
              <w:rPr>
                <w:b/>
                <w:kern w:val="2"/>
                <w:szCs w:val="24"/>
              </w:rPr>
            </w:pPr>
            <w:r w:rsidRPr="00844BB8">
              <w:rPr>
                <w:b/>
                <w:kern w:val="2"/>
                <w:szCs w:val="24"/>
              </w:rPr>
              <w:t>Sutarties numeris</w:t>
            </w:r>
          </w:p>
        </w:tc>
        <w:tc>
          <w:tcPr>
            <w:tcW w:w="2759" w:type="dxa"/>
          </w:tcPr>
          <w:p w14:paraId="0D4EF92F" w14:textId="77777777" w:rsidR="0084167F" w:rsidRPr="00844BB8" w:rsidRDefault="0084167F" w:rsidP="00121927">
            <w:pPr>
              <w:jc w:val="both"/>
              <w:rPr>
                <w:kern w:val="2"/>
                <w:szCs w:val="24"/>
              </w:rPr>
            </w:pPr>
          </w:p>
        </w:tc>
      </w:tr>
      <w:tr w:rsidR="003A317F" w:rsidRPr="00844BB8" w14:paraId="1E22340C" w14:textId="77777777" w:rsidTr="00217F16">
        <w:tc>
          <w:tcPr>
            <w:tcW w:w="2595" w:type="dxa"/>
            <w:tcBorders>
              <w:top w:val="single" w:sz="4" w:space="0" w:color="auto"/>
              <w:left w:val="single" w:sz="4" w:space="0" w:color="auto"/>
              <w:bottom w:val="single" w:sz="4" w:space="0" w:color="auto"/>
              <w:right w:val="single" w:sz="4" w:space="0" w:color="auto"/>
            </w:tcBorders>
          </w:tcPr>
          <w:p w14:paraId="69AB7F1F" w14:textId="77777777" w:rsidR="003A317F" w:rsidRPr="00844BB8" w:rsidRDefault="003A317F" w:rsidP="00121927">
            <w:pPr>
              <w:jc w:val="both"/>
              <w:rPr>
                <w:b/>
                <w:kern w:val="2"/>
                <w:szCs w:val="24"/>
              </w:rPr>
            </w:pPr>
            <w:r w:rsidRPr="00844BB8">
              <w:rPr>
                <w:b/>
                <w:kern w:val="2"/>
                <w:szCs w:val="24"/>
              </w:rPr>
              <w:t>Pirkimo būdas</w:t>
            </w:r>
          </w:p>
        </w:tc>
        <w:tc>
          <w:tcPr>
            <w:tcW w:w="7110" w:type="dxa"/>
            <w:gridSpan w:val="3"/>
            <w:tcBorders>
              <w:top w:val="single" w:sz="4" w:space="0" w:color="auto"/>
              <w:left w:val="single" w:sz="4" w:space="0" w:color="auto"/>
              <w:bottom w:val="single" w:sz="4" w:space="0" w:color="auto"/>
              <w:right w:val="single" w:sz="4" w:space="0" w:color="auto"/>
            </w:tcBorders>
          </w:tcPr>
          <w:p w14:paraId="68444544" w14:textId="4626A68A" w:rsidR="003A317F" w:rsidRPr="00844BB8" w:rsidRDefault="00D1413E" w:rsidP="003A317F">
            <w:pPr>
              <w:rPr>
                <w:color w:val="000000"/>
                <w:sz w:val="22"/>
                <w:szCs w:val="22"/>
              </w:rPr>
            </w:pPr>
            <w:r>
              <w:rPr>
                <w:color w:val="000000"/>
                <w:sz w:val="22"/>
                <w:szCs w:val="22"/>
              </w:rPr>
              <w:t>Atviras konkursas</w:t>
            </w:r>
          </w:p>
        </w:tc>
      </w:tr>
      <w:tr w:rsidR="0084167F" w:rsidRPr="00844BB8" w14:paraId="4D42FF18" w14:textId="77777777" w:rsidTr="00217F16">
        <w:tc>
          <w:tcPr>
            <w:tcW w:w="2595" w:type="dxa"/>
            <w:tcBorders>
              <w:top w:val="single" w:sz="4" w:space="0" w:color="auto"/>
              <w:left w:val="single" w:sz="4" w:space="0" w:color="auto"/>
              <w:bottom w:val="single" w:sz="4" w:space="0" w:color="auto"/>
              <w:right w:val="single" w:sz="4" w:space="0" w:color="auto"/>
            </w:tcBorders>
          </w:tcPr>
          <w:p w14:paraId="21336AE1" w14:textId="77777777" w:rsidR="0084167F" w:rsidRPr="00844BB8" w:rsidRDefault="0084167F" w:rsidP="00121927">
            <w:pPr>
              <w:jc w:val="both"/>
              <w:rPr>
                <w:b/>
                <w:kern w:val="2"/>
                <w:szCs w:val="24"/>
              </w:rPr>
            </w:pPr>
            <w:r w:rsidRPr="00844BB8">
              <w:rPr>
                <w:b/>
                <w:kern w:val="2"/>
                <w:szCs w:val="24"/>
              </w:rPr>
              <w:t>Pirkimo numeris:</w:t>
            </w:r>
          </w:p>
        </w:tc>
        <w:tc>
          <w:tcPr>
            <w:tcW w:w="2177" w:type="dxa"/>
            <w:tcBorders>
              <w:top w:val="single" w:sz="4" w:space="0" w:color="auto"/>
              <w:left w:val="single" w:sz="4" w:space="0" w:color="auto"/>
              <w:bottom w:val="single" w:sz="4" w:space="0" w:color="auto"/>
              <w:right w:val="single" w:sz="4" w:space="0" w:color="auto"/>
            </w:tcBorders>
          </w:tcPr>
          <w:p w14:paraId="4C980E42" w14:textId="77777777" w:rsidR="0084167F" w:rsidRPr="00844BB8" w:rsidRDefault="0084167F" w:rsidP="00121927">
            <w:pPr>
              <w:jc w:val="both"/>
              <w:rPr>
                <w:kern w:val="2"/>
                <w:szCs w:val="24"/>
              </w:rPr>
            </w:pPr>
            <w:r w:rsidRPr="00844BB8">
              <w:rPr>
                <w:kern w:val="2"/>
                <w:szCs w:val="24"/>
              </w:rPr>
              <w:t> </w:t>
            </w:r>
          </w:p>
        </w:tc>
        <w:tc>
          <w:tcPr>
            <w:tcW w:w="2174" w:type="dxa"/>
            <w:tcBorders>
              <w:top w:val="single" w:sz="4" w:space="0" w:color="auto"/>
              <w:left w:val="single" w:sz="4" w:space="0" w:color="auto"/>
              <w:bottom w:val="single" w:sz="4" w:space="0" w:color="auto"/>
              <w:right w:val="single" w:sz="4" w:space="0" w:color="auto"/>
            </w:tcBorders>
          </w:tcPr>
          <w:p w14:paraId="0067CFA0" w14:textId="77777777" w:rsidR="0084167F" w:rsidRPr="00844BB8" w:rsidRDefault="0084167F" w:rsidP="00121927">
            <w:pPr>
              <w:jc w:val="both"/>
              <w:rPr>
                <w:b/>
                <w:kern w:val="2"/>
                <w:szCs w:val="24"/>
              </w:rPr>
            </w:pPr>
            <w:r w:rsidRPr="00844BB8">
              <w:rPr>
                <w:b/>
                <w:kern w:val="2"/>
                <w:szCs w:val="24"/>
              </w:rPr>
              <w:t>BVPŽ kodas (-ai):</w:t>
            </w:r>
          </w:p>
        </w:tc>
        <w:tc>
          <w:tcPr>
            <w:tcW w:w="2759" w:type="dxa"/>
            <w:tcBorders>
              <w:top w:val="single" w:sz="4" w:space="0" w:color="auto"/>
              <w:left w:val="single" w:sz="4" w:space="0" w:color="auto"/>
              <w:bottom w:val="single" w:sz="4" w:space="0" w:color="auto"/>
              <w:right w:val="single" w:sz="4" w:space="0" w:color="auto"/>
            </w:tcBorders>
          </w:tcPr>
          <w:p w14:paraId="14AE1EFD" w14:textId="77777777" w:rsidR="00AE2BBE" w:rsidRPr="00895EBC" w:rsidRDefault="00AE2BBE" w:rsidP="00AE2BBE">
            <w:pPr>
              <w:pStyle w:val="Sraopastraipa"/>
              <w:spacing w:line="276" w:lineRule="auto"/>
              <w:ind w:left="0"/>
              <w:jc w:val="left"/>
              <w:rPr>
                <w:bCs/>
              </w:rPr>
            </w:pPr>
            <w:r w:rsidRPr="00895EBC">
              <w:rPr>
                <w:bCs/>
              </w:rPr>
              <w:t>79341400-0;</w:t>
            </w:r>
          </w:p>
          <w:p w14:paraId="76E77B37" w14:textId="77777777" w:rsidR="00AE2BBE" w:rsidRPr="00895EBC" w:rsidRDefault="00AE2BBE" w:rsidP="00AE2BBE">
            <w:pPr>
              <w:pStyle w:val="Sraopastraipa"/>
              <w:spacing w:line="276" w:lineRule="auto"/>
              <w:ind w:left="0"/>
              <w:jc w:val="left"/>
              <w:rPr>
                <w:bCs/>
              </w:rPr>
            </w:pPr>
            <w:r w:rsidRPr="00895EBC">
              <w:rPr>
                <w:bCs/>
              </w:rPr>
              <w:t>92111200-4;</w:t>
            </w:r>
          </w:p>
          <w:p w14:paraId="296EECBC" w14:textId="77777777" w:rsidR="00AE2BBE" w:rsidRPr="00895EBC" w:rsidRDefault="00AE2BBE" w:rsidP="00AE2BBE">
            <w:pPr>
              <w:pStyle w:val="Sraopastraipa"/>
              <w:spacing w:after="0" w:line="276" w:lineRule="auto"/>
              <w:ind w:left="0"/>
              <w:jc w:val="left"/>
              <w:rPr>
                <w:bCs/>
              </w:rPr>
            </w:pPr>
            <w:r w:rsidRPr="00895EBC">
              <w:rPr>
                <w:bCs/>
              </w:rPr>
              <w:t>79341000-6;</w:t>
            </w:r>
          </w:p>
          <w:p w14:paraId="2994D1D7" w14:textId="1F7CB699" w:rsidR="0084167F" w:rsidRPr="00844BB8" w:rsidRDefault="00AE2BBE" w:rsidP="00AE2BBE">
            <w:pPr>
              <w:jc w:val="both"/>
              <w:rPr>
                <w:kern w:val="2"/>
                <w:szCs w:val="24"/>
              </w:rPr>
            </w:pPr>
            <w:r w:rsidRPr="00895EBC">
              <w:rPr>
                <w:bCs/>
                <w:sz w:val="22"/>
                <w:szCs w:val="22"/>
              </w:rPr>
              <w:t>92400000-5</w:t>
            </w:r>
          </w:p>
        </w:tc>
      </w:tr>
    </w:tbl>
    <w:p w14:paraId="7AAE002E" w14:textId="77777777" w:rsidR="00027B83" w:rsidRPr="00844BB8" w:rsidRDefault="00027B83">
      <w:pPr>
        <w:jc w:val="both"/>
        <w:rPr>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5"/>
        <w:gridCol w:w="3240"/>
        <w:gridCol w:w="3510"/>
      </w:tblGrid>
      <w:tr w:rsidR="00027B83" w:rsidRPr="00844BB8" w14:paraId="2A8CDD09" w14:textId="77777777" w:rsidTr="00217F16">
        <w:tc>
          <w:tcPr>
            <w:tcW w:w="9705" w:type="dxa"/>
            <w:gridSpan w:val="3"/>
          </w:tcPr>
          <w:p w14:paraId="0049CEBD" w14:textId="77777777" w:rsidR="00027B83" w:rsidRPr="00844BB8" w:rsidRDefault="000B0897">
            <w:pPr>
              <w:jc w:val="center"/>
              <w:rPr>
                <w:b/>
                <w:kern w:val="2"/>
                <w:szCs w:val="24"/>
              </w:rPr>
            </w:pPr>
            <w:r w:rsidRPr="00844BB8">
              <w:rPr>
                <w:b/>
                <w:kern w:val="2"/>
                <w:szCs w:val="24"/>
              </w:rPr>
              <w:t>1. SUTARTIES ŠALYS</w:t>
            </w:r>
          </w:p>
        </w:tc>
      </w:tr>
      <w:tr w:rsidR="003A317F" w:rsidRPr="00844BB8" w14:paraId="7A216576" w14:textId="77777777" w:rsidTr="00217F16">
        <w:tc>
          <w:tcPr>
            <w:tcW w:w="2955" w:type="dxa"/>
            <w:vMerge w:val="restart"/>
          </w:tcPr>
          <w:p w14:paraId="79087AD5" w14:textId="77777777" w:rsidR="003A317F" w:rsidRPr="00844BB8" w:rsidRDefault="003A317F" w:rsidP="003A317F">
            <w:pPr>
              <w:jc w:val="center"/>
              <w:rPr>
                <w:b/>
                <w:kern w:val="2"/>
                <w:szCs w:val="24"/>
              </w:rPr>
            </w:pPr>
          </w:p>
          <w:p w14:paraId="555D406D" w14:textId="77777777" w:rsidR="003A317F" w:rsidRPr="00844BB8" w:rsidRDefault="003A317F" w:rsidP="003A317F">
            <w:pPr>
              <w:jc w:val="center"/>
              <w:rPr>
                <w:b/>
                <w:kern w:val="2"/>
                <w:szCs w:val="24"/>
              </w:rPr>
            </w:pPr>
          </w:p>
          <w:p w14:paraId="757D89F5" w14:textId="77777777" w:rsidR="003A317F" w:rsidRPr="00844BB8" w:rsidRDefault="003A317F" w:rsidP="003A317F">
            <w:pPr>
              <w:jc w:val="center"/>
              <w:rPr>
                <w:b/>
                <w:kern w:val="2"/>
                <w:szCs w:val="24"/>
              </w:rPr>
            </w:pPr>
          </w:p>
          <w:p w14:paraId="6C227F93" w14:textId="77777777" w:rsidR="003A317F" w:rsidRPr="00844BB8" w:rsidRDefault="003A317F" w:rsidP="003A317F">
            <w:pPr>
              <w:rPr>
                <w:b/>
                <w:kern w:val="2"/>
                <w:szCs w:val="24"/>
              </w:rPr>
            </w:pPr>
          </w:p>
          <w:p w14:paraId="0285291C" w14:textId="77777777" w:rsidR="003A317F" w:rsidRPr="00844BB8" w:rsidRDefault="003A317F" w:rsidP="003A317F">
            <w:pPr>
              <w:rPr>
                <w:b/>
                <w:kern w:val="2"/>
                <w:szCs w:val="24"/>
              </w:rPr>
            </w:pPr>
            <w:r w:rsidRPr="00844BB8">
              <w:rPr>
                <w:b/>
                <w:kern w:val="2"/>
                <w:szCs w:val="24"/>
              </w:rPr>
              <w:t>1.1. Pirkėjas</w:t>
            </w:r>
          </w:p>
        </w:tc>
        <w:tc>
          <w:tcPr>
            <w:tcW w:w="3240" w:type="dxa"/>
          </w:tcPr>
          <w:p w14:paraId="4986D0A4" w14:textId="77777777" w:rsidR="003A317F" w:rsidRPr="00844BB8" w:rsidRDefault="003A317F" w:rsidP="003A317F">
            <w:pPr>
              <w:rPr>
                <w:kern w:val="2"/>
                <w:szCs w:val="24"/>
              </w:rPr>
            </w:pPr>
            <w:r w:rsidRPr="00844BB8">
              <w:rPr>
                <w:kern w:val="2"/>
                <w:szCs w:val="24"/>
              </w:rPr>
              <w:t>1.1.1. Pavadinimas</w:t>
            </w:r>
          </w:p>
        </w:tc>
        <w:tc>
          <w:tcPr>
            <w:tcW w:w="3510" w:type="dxa"/>
          </w:tcPr>
          <w:p w14:paraId="53FF09A2" w14:textId="0EBF82C9" w:rsidR="003A317F" w:rsidRPr="00844BB8" w:rsidRDefault="003A317F" w:rsidP="003A317F">
            <w:pPr>
              <w:rPr>
                <w:kern w:val="2"/>
                <w:szCs w:val="24"/>
              </w:rPr>
            </w:pPr>
            <w:r w:rsidRPr="00844BB8">
              <w:t>Nacionalinė švietimo agentūra</w:t>
            </w:r>
          </w:p>
        </w:tc>
      </w:tr>
      <w:tr w:rsidR="003A317F" w:rsidRPr="00844BB8" w14:paraId="46894EEE" w14:textId="77777777" w:rsidTr="00217F16">
        <w:tc>
          <w:tcPr>
            <w:tcW w:w="2955" w:type="dxa"/>
            <w:vMerge/>
          </w:tcPr>
          <w:p w14:paraId="6E3E695C" w14:textId="77777777" w:rsidR="003A317F" w:rsidRPr="00844BB8" w:rsidRDefault="003A317F" w:rsidP="003A317F">
            <w:pPr>
              <w:rPr>
                <w:kern w:val="2"/>
                <w:szCs w:val="24"/>
              </w:rPr>
            </w:pPr>
          </w:p>
        </w:tc>
        <w:tc>
          <w:tcPr>
            <w:tcW w:w="3240" w:type="dxa"/>
          </w:tcPr>
          <w:p w14:paraId="6B5CD43F" w14:textId="77777777" w:rsidR="003A317F" w:rsidRPr="00844BB8" w:rsidRDefault="003A317F" w:rsidP="003A317F">
            <w:pPr>
              <w:rPr>
                <w:kern w:val="2"/>
                <w:szCs w:val="24"/>
              </w:rPr>
            </w:pPr>
            <w:r w:rsidRPr="00844BB8">
              <w:rPr>
                <w:kern w:val="2"/>
                <w:szCs w:val="24"/>
              </w:rPr>
              <w:t>1.1.2. Juridinio asmens kodas</w:t>
            </w:r>
          </w:p>
        </w:tc>
        <w:tc>
          <w:tcPr>
            <w:tcW w:w="3510" w:type="dxa"/>
          </w:tcPr>
          <w:p w14:paraId="63476F65" w14:textId="64090E84" w:rsidR="003A317F" w:rsidRPr="00844BB8" w:rsidRDefault="003A317F" w:rsidP="003A317F">
            <w:pPr>
              <w:rPr>
                <w:kern w:val="2"/>
                <w:szCs w:val="24"/>
              </w:rPr>
            </w:pPr>
            <w:r w:rsidRPr="00844BB8">
              <w:t>305238040</w:t>
            </w:r>
          </w:p>
        </w:tc>
      </w:tr>
      <w:tr w:rsidR="003A317F" w:rsidRPr="00844BB8" w14:paraId="356739C7" w14:textId="77777777" w:rsidTr="00217F16">
        <w:tc>
          <w:tcPr>
            <w:tcW w:w="2955" w:type="dxa"/>
            <w:vMerge/>
          </w:tcPr>
          <w:p w14:paraId="1CA5E71D" w14:textId="77777777" w:rsidR="003A317F" w:rsidRPr="00844BB8" w:rsidRDefault="003A317F" w:rsidP="003A317F">
            <w:pPr>
              <w:rPr>
                <w:kern w:val="2"/>
                <w:szCs w:val="24"/>
              </w:rPr>
            </w:pPr>
          </w:p>
        </w:tc>
        <w:tc>
          <w:tcPr>
            <w:tcW w:w="3240" w:type="dxa"/>
          </w:tcPr>
          <w:p w14:paraId="23A01788" w14:textId="77777777" w:rsidR="003A317F" w:rsidRPr="00844BB8" w:rsidRDefault="003A317F" w:rsidP="003A317F">
            <w:pPr>
              <w:rPr>
                <w:kern w:val="2"/>
                <w:szCs w:val="24"/>
              </w:rPr>
            </w:pPr>
            <w:r w:rsidRPr="00844BB8">
              <w:rPr>
                <w:kern w:val="2"/>
                <w:szCs w:val="24"/>
              </w:rPr>
              <w:t>1.1.3. Adresas</w:t>
            </w:r>
          </w:p>
        </w:tc>
        <w:tc>
          <w:tcPr>
            <w:tcW w:w="3510" w:type="dxa"/>
          </w:tcPr>
          <w:p w14:paraId="4FB387A2" w14:textId="4A7ED251" w:rsidR="003A317F" w:rsidRPr="00844BB8" w:rsidRDefault="003A317F" w:rsidP="003A317F">
            <w:pPr>
              <w:rPr>
                <w:kern w:val="2"/>
                <w:szCs w:val="24"/>
              </w:rPr>
            </w:pPr>
            <w:r w:rsidRPr="00844BB8">
              <w:t>K. Kalinausko g. 7, LT-03107 Vilnius</w:t>
            </w:r>
          </w:p>
        </w:tc>
      </w:tr>
      <w:tr w:rsidR="003A317F" w:rsidRPr="00844BB8" w14:paraId="00E15A94" w14:textId="77777777" w:rsidTr="00217F16">
        <w:tc>
          <w:tcPr>
            <w:tcW w:w="2955" w:type="dxa"/>
            <w:vMerge/>
          </w:tcPr>
          <w:p w14:paraId="54205EA9" w14:textId="77777777" w:rsidR="003A317F" w:rsidRPr="00844BB8" w:rsidRDefault="003A317F" w:rsidP="003A317F">
            <w:pPr>
              <w:rPr>
                <w:kern w:val="2"/>
                <w:szCs w:val="24"/>
              </w:rPr>
            </w:pPr>
          </w:p>
        </w:tc>
        <w:tc>
          <w:tcPr>
            <w:tcW w:w="3240" w:type="dxa"/>
          </w:tcPr>
          <w:p w14:paraId="78DC4B4A" w14:textId="77777777" w:rsidR="003A317F" w:rsidRPr="00844BB8" w:rsidRDefault="003A317F" w:rsidP="003A317F">
            <w:pPr>
              <w:rPr>
                <w:kern w:val="2"/>
                <w:szCs w:val="24"/>
              </w:rPr>
            </w:pPr>
            <w:r w:rsidRPr="00844BB8">
              <w:rPr>
                <w:kern w:val="2"/>
                <w:szCs w:val="24"/>
              </w:rPr>
              <w:t>1.1.4. PVM mokėtojo kodas</w:t>
            </w:r>
          </w:p>
        </w:tc>
        <w:tc>
          <w:tcPr>
            <w:tcW w:w="3510" w:type="dxa"/>
          </w:tcPr>
          <w:p w14:paraId="3641442E" w14:textId="7E574AA2" w:rsidR="003A317F" w:rsidRPr="00844BB8" w:rsidRDefault="003A317F" w:rsidP="003A317F">
            <w:pPr>
              <w:rPr>
                <w:kern w:val="2"/>
                <w:szCs w:val="24"/>
              </w:rPr>
            </w:pPr>
            <w:r w:rsidRPr="00844BB8">
              <w:t>-</w:t>
            </w:r>
          </w:p>
        </w:tc>
      </w:tr>
      <w:tr w:rsidR="003A317F" w:rsidRPr="00844BB8" w14:paraId="164424F3" w14:textId="77777777" w:rsidTr="00217F16">
        <w:tc>
          <w:tcPr>
            <w:tcW w:w="2955" w:type="dxa"/>
            <w:vMerge/>
          </w:tcPr>
          <w:p w14:paraId="605C8647" w14:textId="77777777" w:rsidR="003A317F" w:rsidRPr="00844BB8" w:rsidRDefault="003A317F" w:rsidP="003A317F">
            <w:pPr>
              <w:rPr>
                <w:kern w:val="2"/>
                <w:szCs w:val="24"/>
              </w:rPr>
            </w:pPr>
          </w:p>
        </w:tc>
        <w:tc>
          <w:tcPr>
            <w:tcW w:w="3240" w:type="dxa"/>
          </w:tcPr>
          <w:p w14:paraId="58983992" w14:textId="77777777" w:rsidR="003A317F" w:rsidRPr="00844BB8" w:rsidRDefault="003A317F" w:rsidP="003A317F">
            <w:pPr>
              <w:rPr>
                <w:kern w:val="2"/>
                <w:szCs w:val="24"/>
              </w:rPr>
            </w:pPr>
            <w:r w:rsidRPr="00844BB8">
              <w:rPr>
                <w:kern w:val="2"/>
                <w:szCs w:val="24"/>
              </w:rPr>
              <w:t>1.1.5. Atsiskaitomoji sąskaita</w:t>
            </w:r>
          </w:p>
        </w:tc>
        <w:tc>
          <w:tcPr>
            <w:tcW w:w="3510" w:type="dxa"/>
          </w:tcPr>
          <w:p w14:paraId="62E56AEE" w14:textId="75D7278D" w:rsidR="003A317F" w:rsidRPr="00844BB8" w:rsidRDefault="003A317F" w:rsidP="003A317F">
            <w:pPr>
              <w:rPr>
                <w:kern w:val="2"/>
                <w:szCs w:val="24"/>
              </w:rPr>
            </w:pPr>
            <w:r w:rsidRPr="00844BB8">
              <w:t>LT694040063610001631</w:t>
            </w:r>
          </w:p>
        </w:tc>
      </w:tr>
      <w:tr w:rsidR="003A317F" w:rsidRPr="00844BB8" w14:paraId="6B7E848E" w14:textId="77777777" w:rsidTr="00217F16">
        <w:tc>
          <w:tcPr>
            <w:tcW w:w="2955" w:type="dxa"/>
            <w:vMerge/>
          </w:tcPr>
          <w:p w14:paraId="4F4A34C0" w14:textId="77777777" w:rsidR="003A317F" w:rsidRPr="00844BB8" w:rsidRDefault="003A317F" w:rsidP="003A317F">
            <w:pPr>
              <w:rPr>
                <w:kern w:val="2"/>
                <w:szCs w:val="24"/>
              </w:rPr>
            </w:pPr>
          </w:p>
        </w:tc>
        <w:tc>
          <w:tcPr>
            <w:tcW w:w="3240" w:type="dxa"/>
          </w:tcPr>
          <w:p w14:paraId="6CD6859C" w14:textId="77777777" w:rsidR="003A317F" w:rsidRPr="00844BB8" w:rsidRDefault="003A317F" w:rsidP="003A317F">
            <w:pPr>
              <w:rPr>
                <w:kern w:val="2"/>
                <w:szCs w:val="24"/>
              </w:rPr>
            </w:pPr>
            <w:r w:rsidRPr="00844BB8">
              <w:rPr>
                <w:kern w:val="2"/>
                <w:szCs w:val="24"/>
              </w:rPr>
              <w:t>1.1.6. Bankas, banko kodas</w:t>
            </w:r>
          </w:p>
        </w:tc>
        <w:tc>
          <w:tcPr>
            <w:tcW w:w="3510" w:type="dxa"/>
          </w:tcPr>
          <w:p w14:paraId="7CD0A608" w14:textId="5A15526B" w:rsidR="003A317F" w:rsidRPr="00844BB8" w:rsidRDefault="003A317F" w:rsidP="003A317F">
            <w:pPr>
              <w:rPr>
                <w:kern w:val="2"/>
                <w:szCs w:val="24"/>
              </w:rPr>
            </w:pPr>
            <w:r w:rsidRPr="00844BB8">
              <w:t>Lietuvos Respublikos finansų ministerija</w:t>
            </w:r>
          </w:p>
        </w:tc>
      </w:tr>
      <w:tr w:rsidR="003A317F" w:rsidRPr="00844BB8" w14:paraId="3C8A477F" w14:textId="77777777" w:rsidTr="00217F16">
        <w:tc>
          <w:tcPr>
            <w:tcW w:w="2955" w:type="dxa"/>
            <w:vMerge/>
          </w:tcPr>
          <w:p w14:paraId="6FB01AF8" w14:textId="77777777" w:rsidR="003A317F" w:rsidRPr="00844BB8" w:rsidRDefault="003A317F" w:rsidP="003A317F">
            <w:pPr>
              <w:rPr>
                <w:kern w:val="2"/>
                <w:szCs w:val="24"/>
              </w:rPr>
            </w:pPr>
          </w:p>
        </w:tc>
        <w:tc>
          <w:tcPr>
            <w:tcW w:w="3240" w:type="dxa"/>
          </w:tcPr>
          <w:p w14:paraId="52077EC6" w14:textId="77777777" w:rsidR="003A317F" w:rsidRPr="00844BB8" w:rsidRDefault="003A317F" w:rsidP="003A317F">
            <w:pPr>
              <w:rPr>
                <w:kern w:val="2"/>
                <w:szCs w:val="24"/>
              </w:rPr>
            </w:pPr>
            <w:r w:rsidRPr="00844BB8">
              <w:rPr>
                <w:kern w:val="2"/>
                <w:szCs w:val="24"/>
              </w:rPr>
              <w:t>1.1.7. Telefonas</w:t>
            </w:r>
          </w:p>
        </w:tc>
        <w:tc>
          <w:tcPr>
            <w:tcW w:w="3510" w:type="dxa"/>
          </w:tcPr>
          <w:p w14:paraId="04975451" w14:textId="7F07B8FF" w:rsidR="003A317F" w:rsidRPr="00844BB8" w:rsidRDefault="003A317F" w:rsidP="003A317F">
            <w:pPr>
              <w:rPr>
                <w:kern w:val="2"/>
                <w:szCs w:val="24"/>
              </w:rPr>
            </w:pPr>
            <w:r w:rsidRPr="00844BB8">
              <w:t>+370 658 18504</w:t>
            </w:r>
          </w:p>
        </w:tc>
      </w:tr>
      <w:tr w:rsidR="003A317F" w:rsidRPr="00844BB8" w14:paraId="7B8191B7" w14:textId="77777777" w:rsidTr="00217F16">
        <w:tc>
          <w:tcPr>
            <w:tcW w:w="2955" w:type="dxa"/>
            <w:vMerge/>
          </w:tcPr>
          <w:p w14:paraId="1FE5A316" w14:textId="77777777" w:rsidR="003A317F" w:rsidRPr="00844BB8" w:rsidRDefault="003A317F" w:rsidP="003A317F">
            <w:pPr>
              <w:rPr>
                <w:kern w:val="2"/>
                <w:szCs w:val="24"/>
              </w:rPr>
            </w:pPr>
          </w:p>
        </w:tc>
        <w:tc>
          <w:tcPr>
            <w:tcW w:w="3240" w:type="dxa"/>
          </w:tcPr>
          <w:p w14:paraId="47AE5590" w14:textId="77777777" w:rsidR="003A317F" w:rsidRPr="00844BB8" w:rsidRDefault="003A317F" w:rsidP="003A317F">
            <w:pPr>
              <w:rPr>
                <w:kern w:val="2"/>
                <w:szCs w:val="24"/>
              </w:rPr>
            </w:pPr>
            <w:r w:rsidRPr="00844BB8">
              <w:rPr>
                <w:kern w:val="2"/>
                <w:szCs w:val="24"/>
              </w:rPr>
              <w:t>1.1.8. El. paštas</w:t>
            </w:r>
          </w:p>
        </w:tc>
        <w:tc>
          <w:tcPr>
            <w:tcW w:w="3510" w:type="dxa"/>
          </w:tcPr>
          <w:p w14:paraId="06155599" w14:textId="6650FE94" w:rsidR="003A317F" w:rsidRPr="00844BB8" w:rsidRDefault="003A317F" w:rsidP="003A317F">
            <w:pPr>
              <w:rPr>
                <w:kern w:val="2"/>
                <w:szCs w:val="24"/>
              </w:rPr>
            </w:pPr>
            <w:r w:rsidRPr="00844BB8">
              <w:t>info@nsa.smsm.lt</w:t>
            </w:r>
          </w:p>
        </w:tc>
      </w:tr>
      <w:tr w:rsidR="003A317F" w:rsidRPr="00844BB8" w14:paraId="1959C3F5" w14:textId="77777777" w:rsidTr="00217F16">
        <w:tc>
          <w:tcPr>
            <w:tcW w:w="2955" w:type="dxa"/>
            <w:vMerge/>
          </w:tcPr>
          <w:p w14:paraId="34C01018" w14:textId="77777777" w:rsidR="003A317F" w:rsidRPr="00844BB8" w:rsidRDefault="003A317F" w:rsidP="003A317F">
            <w:pPr>
              <w:rPr>
                <w:kern w:val="2"/>
                <w:szCs w:val="24"/>
              </w:rPr>
            </w:pPr>
          </w:p>
        </w:tc>
        <w:tc>
          <w:tcPr>
            <w:tcW w:w="3240" w:type="dxa"/>
          </w:tcPr>
          <w:p w14:paraId="473630E0" w14:textId="77777777" w:rsidR="003A317F" w:rsidRPr="00844BB8" w:rsidRDefault="003A317F" w:rsidP="003A317F">
            <w:pPr>
              <w:rPr>
                <w:kern w:val="2"/>
                <w:szCs w:val="24"/>
              </w:rPr>
            </w:pPr>
            <w:r w:rsidRPr="00844BB8">
              <w:rPr>
                <w:kern w:val="2"/>
                <w:szCs w:val="24"/>
              </w:rPr>
              <w:t>1.1.9. Šalies atstovas</w:t>
            </w:r>
          </w:p>
        </w:tc>
        <w:tc>
          <w:tcPr>
            <w:tcW w:w="3510" w:type="dxa"/>
          </w:tcPr>
          <w:p w14:paraId="04FDD825" w14:textId="77777777" w:rsidR="003A317F" w:rsidRPr="00844BB8" w:rsidRDefault="003A317F" w:rsidP="003A317F">
            <w:pPr>
              <w:rPr>
                <w:kern w:val="2"/>
                <w:szCs w:val="24"/>
              </w:rPr>
            </w:pPr>
          </w:p>
        </w:tc>
      </w:tr>
      <w:tr w:rsidR="003A317F" w:rsidRPr="00844BB8" w14:paraId="475D93E9" w14:textId="77777777" w:rsidTr="00217F16">
        <w:tc>
          <w:tcPr>
            <w:tcW w:w="2955" w:type="dxa"/>
            <w:vMerge/>
          </w:tcPr>
          <w:p w14:paraId="23BF508B" w14:textId="77777777" w:rsidR="003A317F" w:rsidRPr="00844BB8" w:rsidRDefault="003A317F" w:rsidP="003A317F">
            <w:pPr>
              <w:rPr>
                <w:kern w:val="2"/>
                <w:szCs w:val="24"/>
              </w:rPr>
            </w:pPr>
          </w:p>
        </w:tc>
        <w:tc>
          <w:tcPr>
            <w:tcW w:w="3240" w:type="dxa"/>
          </w:tcPr>
          <w:p w14:paraId="7D81A35C" w14:textId="77777777" w:rsidR="003A317F" w:rsidRPr="00844BB8" w:rsidRDefault="003A317F" w:rsidP="003A317F">
            <w:pPr>
              <w:rPr>
                <w:kern w:val="2"/>
                <w:szCs w:val="24"/>
              </w:rPr>
            </w:pPr>
            <w:r w:rsidRPr="00844BB8">
              <w:rPr>
                <w:kern w:val="2"/>
                <w:szCs w:val="24"/>
              </w:rPr>
              <w:t>1.1.10. Atstovavimo pagrindas</w:t>
            </w:r>
          </w:p>
        </w:tc>
        <w:tc>
          <w:tcPr>
            <w:tcW w:w="3510" w:type="dxa"/>
          </w:tcPr>
          <w:p w14:paraId="7164E978" w14:textId="4C435BFE" w:rsidR="003A317F" w:rsidRPr="00844BB8" w:rsidRDefault="003A317F" w:rsidP="003A317F">
            <w:pPr>
              <w:rPr>
                <w:kern w:val="2"/>
                <w:szCs w:val="24"/>
              </w:rPr>
            </w:pPr>
            <w:r w:rsidRPr="00844BB8">
              <w:rPr>
                <w:szCs w:val="24"/>
              </w:rPr>
              <w:t>Nacionalinės švietimo agentūros nuostatai, patvirtinti Lietuvos Respublikos švietimo, mokslo ir sporto ministro 2023 m. balandžio 20 d. įsakymu Nr. V-573 „Dėl Nacionalinės švietimo agentūros nuostatų patvirtinimo</w:t>
            </w:r>
          </w:p>
        </w:tc>
      </w:tr>
      <w:tr w:rsidR="00027B83" w:rsidRPr="00844BB8" w14:paraId="208DA5AB" w14:textId="77777777" w:rsidTr="00217F16">
        <w:tc>
          <w:tcPr>
            <w:tcW w:w="2955" w:type="dxa"/>
            <w:vMerge w:val="restart"/>
          </w:tcPr>
          <w:p w14:paraId="6C001A19" w14:textId="77777777" w:rsidR="00027B83" w:rsidRPr="00844BB8" w:rsidRDefault="00027B83">
            <w:pPr>
              <w:rPr>
                <w:b/>
                <w:kern w:val="2"/>
                <w:szCs w:val="24"/>
              </w:rPr>
            </w:pPr>
          </w:p>
          <w:p w14:paraId="5AF623B9" w14:textId="77777777" w:rsidR="00027B83" w:rsidRPr="00844BB8" w:rsidRDefault="00027B83">
            <w:pPr>
              <w:rPr>
                <w:b/>
                <w:kern w:val="2"/>
                <w:szCs w:val="24"/>
              </w:rPr>
            </w:pPr>
          </w:p>
          <w:p w14:paraId="2FC546C0" w14:textId="77777777" w:rsidR="00027B83" w:rsidRPr="00844BB8" w:rsidRDefault="00027B83">
            <w:pPr>
              <w:rPr>
                <w:b/>
                <w:kern w:val="2"/>
                <w:szCs w:val="24"/>
              </w:rPr>
            </w:pPr>
          </w:p>
          <w:p w14:paraId="3E3805B9" w14:textId="77777777" w:rsidR="00027B83" w:rsidRPr="00844BB8" w:rsidRDefault="000B0897">
            <w:pPr>
              <w:rPr>
                <w:b/>
                <w:kern w:val="2"/>
                <w:szCs w:val="24"/>
              </w:rPr>
            </w:pPr>
            <w:r w:rsidRPr="00844BB8">
              <w:rPr>
                <w:b/>
                <w:kern w:val="2"/>
                <w:szCs w:val="24"/>
              </w:rPr>
              <w:t>1.2. Tiekėjas</w:t>
            </w:r>
          </w:p>
          <w:p w14:paraId="0640591C" w14:textId="77777777" w:rsidR="00027B83" w:rsidRPr="00844BB8" w:rsidRDefault="000B0897">
            <w:pPr>
              <w:rPr>
                <w:color w:val="4472C4"/>
                <w:kern w:val="2"/>
                <w:szCs w:val="24"/>
              </w:rPr>
            </w:pPr>
            <w:r w:rsidRPr="00844BB8">
              <w:rPr>
                <w:color w:val="4472C4"/>
                <w:kern w:val="2"/>
                <w:szCs w:val="24"/>
              </w:rPr>
              <w:t>(jei Tiekėjas yra fizinis asmuo, skiltys atitinkamai pakoreguojamos.</w:t>
            </w:r>
          </w:p>
          <w:p w14:paraId="450B9242" w14:textId="1670EEFF" w:rsidR="00027B83" w:rsidRPr="00217F16" w:rsidRDefault="000B0897">
            <w:pPr>
              <w:rPr>
                <w:color w:val="4472C4"/>
                <w:kern w:val="2"/>
                <w:szCs w:val="24"/>
              </w:rPr>
            </w:pPr>
            <w:r w:rsidRPr="00844BB8">
              <w:rPr>
                <w:color w:val="4472C4"/>
                <w:kern w:val="2"/>
                <w:szCs w:val="24"/>
              </w:rPr>
              <w:t>Jei Tiekėjas yra tiekėjų grupė, skiltys pildomos įterpiant kiekvieno grupės nario informaciją)</w:t>
            </w:r>
          </w:p>
        </w:tc>
        <w:tc>
          <w:tcPr>
            <w:tcW w:w="3240" w:type="dxa"/>
          </w:tcPr>
          <w:p w14:paraId="67F6D24E" w14:textId="77777777" w:rsidR="00027B83" w:rsidRPr="00844BB8" w:rsidRDefault="000B0897">
            <w:pPr>
              <w:rPr>
                <w:kern w:val="2"/>
                <w:szCs w:val="24"/>
              </w:rPr>
            </w:pPr>
            <w:r w:rsidRPr="00844BB8">
              <w:rPr>
                <w:kern w:val="2"/>
                <w:szCs w:val="24"/>
              </w:rPr>
              <w:t>1.2.1. Pavadinimas</w:t>
            </w:r>
          </w:p>
        </w:tc>
        <w:tc>
          <w:tcPr>
            <w:tcW w:w="3510" w:type="dxa"/>
          </w:tcPr>
          <w:p w14:paraId="02EEDC7F" w14:textId="77777777" w:rsidR="00027B83" w:rsidRPr="00844BB8" w:rsidRDefault="00027B83">
            <w:pPr>
              <w:jc w:val="center"/>
              <w:rPr>
                <w:kern w:val="2"/>
                <w:szCs w:val="24"/>
              </w:rPr>
            </w:pPr>
          </w:p>
        </w:tc>
      </w:tr>
      <w:tr w:rsidR="00027B83" w:rsidRPr="00844BB8" w14:paraId="3EAB2D74" w14:textId="77777777" w:rsidTr="00217F16">
        <w:tc>
          <w:tcPr>
            <w:tcW w:w="2955" w:type="dxa"/>
            <w:vMerge/>
          </w:tcPr>
          <w:p w14:paraId="75194712" w14:textId="77777777" w:rsidR="00027B83" w:rsidRPr="00844BB8" w:rsidRDefault="00027B83">
            <w:pPr>
              <w:rPr>
                <w:b/>
                <w:kern w:val="2"/>
                <w:szCs w:val="24"/>
              </w:rPr>
            </w:pPr>
          </w:p>
        </w:tc>
        <w:tc>
          <w:tcPr>
            <w:tcW w:w="3240" w:type="dxa"/>
          </w:tcPr>
          <w:p w14:paraId="65C865FD" w14:textId="77777777" w:rsidR="00027B83" w:rsidRPr="00844BB8" w:rsidRDefault="000B0897">
            <w:pPr>
              <w:rPr>
                <w:kern w:val="2"/>
                <w:szCs w:val="24"/>
              </w:rPr>
            </w:pPr>
            <w:r w:rsidRPr="00844BB8">
              <w:rPr>
                <w:kern w:val="2"/>
                <w:szCs w:val="24"/>
              </w:rPr>
              <w:t>1.2.2. Juridinio asmens kodas</w:t>
            </w:r>
          </w:p>
        </w:tc>
        <w:tc>
          <w:tcPr>
            <w:tcW w:w="3510" w:type="dxa"/>
          </w:tcPr>
          <w:p w14:paraId="53FD7CD7" w14:textId="77777777" w:rsidR="00027B83" w:rsidRPr="00844BB8" w:rsidRDefault="00027B83">
            <w:pPr>
              <w:jc w:val="center"/>
              <w:rPr>
                <w:kern w:val="2"/>
                <w:szCs w:val="24"/>
              </w:rPr>
            </w:pPr>
          </w:p>
        </w:tc>
      </w:tr>
      <w:tr w:rsidR="00027B83" w:rsidRPr="00844BB8" w14:paraId="666244A6" w14:textId="77777777" w:rsidTr="00217F16">
        <w:tc>
          <w:tcPr>
            <w:tcW w:w="2955" w:type="dxa"/>
            <w:vMerge/>
          </w:tcPr>
          <w:p w14:paraId="47FBA3D1" w14:textId="77777777" w:rsidR="00027B83" w:rsidRPr="00844BB8" w:rsidRDefault="00027B83">
            <w:pPr>
              <w:rPr>
                <w:b/>
                <w:kern w:val="2"/>
                <w:szCs w:val="24"/>
              </w:rPr>
            </w:pPr>
          </w:p>
        </w:tc>
        <w:tc>
          <w:tcPr>
            <w:tcW w:w="3240" w:type="dxa"/>
          </w:tcPr>
          <w:p w14:paraId="1BC85940" w14:textId="77777777" w:rsidR="00027B83" w:rsidRPr="00844BB8" w:rsidRDefault="000B0897">
            <w:pPr>
              <w:rPr>
                <w:kern w:val="2"/>
                <w:szCs w:val="24"/>
              </w:rPr>
            </w:pPr>
            <w:r w:rsidRPr="00844BB8">
              <w:rPr>
                <w:kern w:val="2"/>
                <w:szCs w:val="24"/>
              </w:rPr>
              <w:t>1.2.3. Adresas</w:t>
            </w:r>
          </w:p>
        </w:tc>
        <w:tc>
          <w:tcPr>
            <w:tcW w:w="3510" w:type="dxa"/>
          </w:tcPr>
          <w:p w14:paraId="7014BB4C" w14:textId="77777777" w:rsidR="00027B83" w:rsidRPr="00844BB8" w:rsidRDefault="00027B83">
            <w:pPr>
              <w:jc w:val="center"/>
              <w:rPr>
                <w:kern w:val="2"/>
                <w:szCs w:val="24"/>
              </w:rPr>
            </w:pPr>
          </w:p>
        </w:tc>
      </w:tr>
      <w:tr w:rsidR="00027B83" w:rsidRPr="00844BB8" w14:paraId="29C53A2D" w14:textId="77777777" w:rsidTr="00217F16">
        <w:tc>
          <w:tcPr>
            <w:tcW w:w="2955" w:type="dxa"/>
            <w:vMerge/>
          </w:tcPr>
          <w:p w14:paraId="62F07FD3" w14:textId="77777777" w:rsidR="00027B83" w:rsidRPr="00844BB8" w:rsidRDefault="00027B83">
            <w:pPr>
              <w:rPr>
                <w:b/>
                <w:kern w:val="2"/>
                <w:szCs w:val="24"/>
              </w:rPr>
            </w:pPr>
          </w:p>
        </w:tc>
        <w:tc>
          <w:tcPr>
            <w:tcW w:w="3240" w:type="dxa"/>
          </w:tcPr>
          <w:p w14:paraId="3F64B498" w14:textId="77777777" w:rsidR="00027B83" w:rsidRPr="00844BB8" w:rsidRDefault="000B0897">
            <w:pPr>
              <w:rPr>
                <w:kern w:val="2"/>
                <w:szCs w:val="24"/>
              </w:rPr>
            </w:pPr>
            <w:r w:rsidRPr="00844BB8">
              <w:rPr>
                <w:kern w:val="2"/>
                <w:szCs w:val="24"/>
              </w:rPr>
              <w:t>1.2.4. PVM mokėtojo kodas</w:t>
            </w:r>
          </w:p>
        </w:tc>
        <w:tc>
          <w:tcPr>
            <w:tcW w:w="3510" w:type="dxa"/>
          </w:tcPr>
          <w:p w14:paraId="1570F720" w14:textId="77777777" w:rsidR="00027B83" w:rsidRPr="00844BB8" w:rsidRDefault="00027B83">
            <w:pPr>
              <w:jc w:val="center"/>
              <w:rPr>
                <w:kern w:val="2"/>
                <w:szCs w:val="24"/>
              </w:rPr>
            </w:pPr>
          </w:p>
        </w:tc>
      </w:tr>
      <w:tr w:rsidR="00027B83" w:rsidRPr="00844BB8" w14:paraId="5B9A0B4B" w14:textId="77777777" w:rsidTr="00217F16">
        <w:tc>
          <w:tcPr>
            <w:tcW w:w="2955" w:type="dxa"/>
            <w:vMerge/>
          </w:tcPr>
          <w:p w14:paraId="0E55A8FE" w14:textId="77777777" w:rsidR="00027B83" w:rsidRPr="00844BB8" w:rsidRDefault="00027B83">
            <w:pPr>
              <w:rPr>
                <w:b/>
                <w:kern w:val="2"/>
                <w:szCs w:val="24"/>
              </w:rPr>
            </w:pPr>
          </w:p>
        </w:tc>
        <w:tc>
          <w:tcPr>
            <w:tcW w:w="3240" w:type="dxa"/>
          </w:tcPr>
          <w:p w14:paraId="0740C72F" w14:textId="77777777" w:rsidR="00027B83" w:rsidRPr="00844BB8" w:rsidRDefault="000B0897">
            <w:pPr>
              <w:rPr>
                <w:kern w:val="2"/>
                <w:szCs w:val="24"/>
              </w:rPr>
            </w:pPr>
            <w:r w:rsidRPr="00844BB8">
              <w:rPr>
                <w:kern w:val="2"/>
                <w:szCs w:val="24"/>
              </w:rPr>
              <w:t>1.2.5. Atsiskaitomoji sąskaita</w:t>
            </w:r>
          </w:p>
        </w:tc>
        <w:tc>
          <w:tcPr>
            <w:tcW w:w="3510" w:type="dxa"/>
          </w:tcPr>
          <w:p w14:paraId="5B25FE4F" w14:textId="77777777" w:rsidR="00027B83" w:rsidRPr="00844BB8" w:rsidRDefault="00027B83">
            <w:pPr>
              <w:jc w:val="center"/>
              <w:rPr>
                <w:kern w:val="2"/>
                <w:szCs w:val="24"/>
              </w:rPr>
            </w:pPr>
          </w:p>
        </w:tc>
      </w:tr>
      <w:tr w:rsidR="00027B83" w:rsidRPr="00844BB8" w14:paraId="0D812494" w14:textId="77777777" w:rsidTr="00217F16">
        <w:tc>
          <w:tcPr>
            <w:tcW w:w="2955" w:type="dxa"/>
            <w:vMerge/>
          </w:tcPr>
          <w:p w14:paraId="3FB019FB" w14:textId="77777777" w:rsidR="00027B83" w:rsidRPr="00844BB8" w:rsidRDefault="00027B83">
            <w:pPr>
              <w:rPr>
                <w:b/>
                <w:kern w:val="2"/>
                <w:szCs w:val="24"/>
              </w:rPr>
            </w:pPr>
          </w:p>
        </w:tc>
        <w:tc>
          <w:tcPr>
            <w:tcW w:w="3240" w:type="dxa"/>
          </w:tcPr>
          <w:p w14:paraId="61E194F0" w14:textId="77777777" w:rsidR="00027B83" w:rsidRPr="00844BB8" w:rsidRDefault="000B0897">
            <w:pPr>
              <w:rPr>
                <w:kern w:val="2"/>
                <w:szCs w:val="24"/>
              </w:rPr>
            </w:pPr>
            <w:r w:rsidRPr="00844BB8">
              <w:rPr>
                <w:kern w:val="2"/>
                <w:szCs w:val="24"/>
              </w:rPr>
              <w:t>1.2.6. Bankas, banko kodas</w:t>
            </w:r>
          </w:p>
        </w:tc>
        <w:tc>
          <w:tcPr>
            <w:tcW w:w="3510" w:type="dxa"/>
          </w:tcPr>
          <w:p w14:paraId="261BA477" w14:textId="77777777" w:rsidR="00027B83" w:rsidRPr="00844BB8" w:rsidRDefault="00027B83">
            <w:pPr>
              <w:jc w:val="center"/>
              <w:rPr>
                <w:kern w:val="2"/>
                <w:szCs w:val="24"/>
              </w:rPr>
            </w:pPr>
          </w:p>
        </w:tc>
      </w:tr>
      <w:tr w:rsidR="00027B83" w:rsidRPr="00844BB8" w14:paraId="3A61E74A" w14:textId="77777777" w:rsidTr="00217F16">
        <w:tc>
          <w:tcPr>
            <w:tcW w:w="2955" w:type="dxa"/>
            <w:vMerge/>
          </w:tcPr>
          <w:p w14:paraId="2E64EFD9" w14:textId="77777777" w:rsidR="00027B83" w:rsidRPr="00844BB8" w:rsidRDefault="00027B83">
            <w:pPr>
              <w:rPr>
                <w:b/>
                <w:kern w:val="2"/>
                <w:szCs w:val="24"/>
              </w:rPr>
            </w:pPr>
          </w:p>
        </w:tc>
        <w:tc>
          <w:tcPr>
            <w:tcW w:w="3240" w:type="dxa"/>
          </w:tcPr>
          <w:p w14:paraId="71522681" w14:textId="77777777" w:rsidR="00027B83" w:rsidRPr="00844BB8" w:rsidRDefault="000B0897">
            <w:pPr>
              <w:rPr>
                <w:kern w:val="2"/>
                <w:szCs w:val="24"/>
              </w:rPr>
            </w:pPr>
            <w:r w:rsidRPr="00844BB8">
              <w:rPr>
                <w:kern w:val="2"/>
                <w:szCs w:val="24"/>
              </w:rPr>
              <w:t>1.2.7. Telefonas</w:t>
            </w:r>
          </w:p>
        </w:tc>
        <w:tc>
          <w:tcPr>
            <w:tcW w:w="3510" w:type="dxa"/>
          </w:tcPr>
          <w:p w14:paraId="779C186C" w14:textId="77777777" w:rsidR="00027B83" w:rsidRPr="00844BB8" w:rsidRDefault="00027B83">
            <w:pPr>
              <w:jc w:val="center"/>
              <w:rPr>
                <w:kern w:val="2"/>
                <w:szCs w:val="24"/>
              </w:rPr>
            </w:pPr>
          </w:p>
        </w:tc>
      </w:tr>
      <w:tr w:rsidR="00027B83" w:rsidRPr="00844BB8" w14:paraId="4A6AF2AD" w14:textId="77777777" w:rsidTr="00217F16">
        <w:tc>
          <w:tcPr>
            <w:tcW w:w="2955" w:type="dxa"/>
            <w:vMerge/>
          </w:tcPr>
          <w:p w14:paraId="58F2C5B1" w14:textId="77777777" w:rsidR="00027B83" w:rsidRPr="00844BB8" w:rsidRDefault="00027B83">
            <w:pPr>
              <w:rPr>
                <w:b/>
                <w:kern w:val="2"/>
                <w:szCs w:val="24"/>
              </w:rPr>
            </w:pPr>
          </w:p>
        </w:tc>
        <w:tc>
          <w:tcPr>
            <w:tcW w:w="3240" w:type="dxa"/>
          </w:tcPr>
          <w:p w14:paraId="7496FFE6" w14:textId="77777777" w:rsidR="00027B83" w:rsidRPr="00844BB8" w:rsidRDefault="000B0897">
            <w:pPr>
              <w:rPr>
                <w:kern w:val="2"/>
                <w:szCs w:val="24"/>
              </w:rPr>
            </w:pPr>
            <w:r w:rsidRPr="00844BB8">
              <w:rPr>
                <w:kern w:val="2"/>
                <w:szCs w:val="24"/>
              </w:rPr>
              <w:t>1.2.8. El. paštas</w:t>
            </w:r>
          </w:p>
        </w:tc>
        <w:tc>
          <w:tcPr>
            <w:tcW w:w="3510" w:type="dxa"/>
          </w:tcPr>
          <w:p w14:paraId="5FE40A45" w14:textId="77777777" w:rsidR="00027B83" w:rsidRPr="00844BB8" w:rsidRDefault="00027B83">
            <w:pPr>
              <w:jc w:val="center"/>
              <w:rPr>
                <w:kern w:val="2"/>
                <w:szCs w:val="24"/>
              </w:rPr>
            </w:pPr>
          </w:p>
        </w:tc>
      </w:tr>
      <w:tr w:rsidR="00027B83" w:rsidRPr="00844BB8" w14:paraId="67CA8A8E" w14:textId="77777777" w:rsidTr="00217F16">
        <w:tc>
          <w:tcPr>
            <w:tcW w:w="2955" w:type="dxa"/>
            <w:vMerge/>
          </w:tcPr>
          <w:p w14:paraId="03ECA91F" w14:textId="77777777" w:rsidR="00027B83" w:rsidRPr="00844BB8" w:rsidRDefault="00027B83">
            <w:pPr>
              <w:rPr>
                <w:b/>
                <w:kern w:val="2"/>
                <w:szCs w:val="24"/>
              </w:rPr>
            </w:pPr>
          </w:p>
        </w:tc>
        <w:tc>
          <w:tcPr>
            <w:tcW w:w="3240" w:type="dxa"/>
          </w:tcPr>
          <w:p w14:paraId="2920CEAC" w14:textId="77777777" w:rsidR="00027B83" w:rsidRPr="00844BB8" w:rsidRDefault="000B0897">
            <w:pPr>
              <w:rPr>
                <w:kern w:val="2"/>
                <w:szCs w:val="24"/>
              </w:rPr>
            </w:pPr>
            <w:r w:rsidRPr="00844BB8">
              <w:rPr>
                <w:kern w:val="2"/>
                <w:szCs w:val="24"/>
              </w:rPr>
              <w:t>1.2.9. Šalies atstovas</w:t>
            </w:r>
          </w:p>
        </w:tc>
        <w:tc>
          <w:tcPr>
            <w:tcW w:w="3510" w:type="dxa"/>
          </w:tcPr>
          <w:p w14:paraId="6AA5701A" w14:textId="77777777" w:rsidR="00027B83" w:rsidRPr="00844BB8" w:rsidRDefault="00027B83">
            <w:pPr>
              <w:jc w:val="center"/>
              <w:rPr>
                <w:kern w:val="2"/>
                <w:szCs w:val="24"/>
              </w:rPr>
            </w:pPr>
          </w:p>
        </w:tc>
      </w:tr>
      <w:tr w:rsidR="00027B83" w:rsidRPr="00844BB8" w14:paraId="21B1C29D" w14:textId="77777777" w:rsidTr="00217F16">
        <w:tc>
          <w:tcPr>
            <w:tcW w:w="2955" w:type="dxa"/>
            <w:vMerge/>
          </w:tcPr>
          <w:p w14:paraId="6032661D" w14:textId="77777777" w:rsidR="00027B83" w:rsidRPr="00844BB8" w:rsidRDefault="00027B83">
            <w:pPr>
              <w:rPr>
                <w:b/>
                <w:kern w:val="2"/>
                <w:szCs w:val="24"/>
              </w:rPr>
            </w:pPr>
          </w:p>
        </w:tc>
        <w:tc>
          <w:tcPr>
            <w:tcW w:w="3240" w:type="dxa"/>
          </w:tcPr>
          <w:p w14:paraId="08846265" w14:textId="77777777" w:rsidR="00027B83" w:rsidRPr="00844BB8" w:rsidRDefault="000B0897">
            <w:pPr>
              <w:rPr>
                <w:kern w:val="2"/>
                <w:szCs w:val="24"/>
              </w:rPr>
            </w:pPr>
            <w:r w:rsidRPr="00844BB8">
              <w:rPr>
                <w:kern w:val="2"/>
                <w:szCs w:val="24"/>
              </w:rPr>
              <w:t>1.2.10. Atstovavimo pagrindas</w:t>
            </w:r>
          </w:p>
        </w:tc>
        <w:tc>
          <w:tcPr>
            <w:tcW w:w="3510" w:type="dxa"/>
          </w:tcPr>
          <w:p w14:paraId="59BF79D5" w14:textId="77777777" w:rsidR="00027B83" w:rsidRPr="00844BB8" w:rsidRDefault="00027B83">
            <w:pPr>
              <w:jc w:val="center"/>
              <w:rPr>
                <w:kern w:val="2"/>
                <w:szCs w:val="24"/>
              </w:rPr>
            </w:pPr>
          </w:p>
        </w:tc>
      </w:tr>
    </w:tbl>
    <w:p w14:paraId="3B83B988" w14:textId="77777777" w:rsidR="00027B83" w:rsidRPr="00844BB8" w:rsidRDefault="00027B83">
      <w:pPr>
        <w:jc w:val="both"/>
        <w:rPr>
          <w:szCs w:val="24"/>
        </w:rPr>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2"/>
        <w:gridCol w:w="23"/>
        <w:gridCol w:w="2083"/>
        <w:gridCol w:w="5155"/>
      </w:tblGrid>
      <w:tr w:rsidR="00027B83" w:rsidRPr="00844BB8" w14:paraId="65ACB567" w14:textId="77777777" w:rsidTr="00217F16">
        <w:trPr>
          <w:trHeight w:val="300"/>
        </w:trPr>
        <w:tc>
          <w:tcPr>
            <w:tcW w:w="9923" w:type="dxa"/>
            <w:gridSpan w:val="4"/>
          </w:tcPr>
          <w:p w14:paraId="47716E99" w14:textId="77777777" w:rsidR="00027B83" w:rsidRPr="00844BB8" w:rsidRDefault="000B0897">
            <w:pPr>
              <w:jc w:val="center"/>
              <w:rPr>
                <w:b/>
                <w:kern w:val="2"/>
                <w:szCs w:val="24"/>
              </w:rPr>
            </w:pPr>
            <w:r w:rsidRPr="00844BB8">
              <w:rPr>
                <w:b/>
                <w:kern w:val="2"/>
                <w:szCs w:val="24"/>
              </w:rPr>
              <w:t>2. ATSAKINGI ASMENYS</w:t>
            </w:r>
          </w:p>
        </w:tc>
      </w:tr>
      <w:tr w:rsidR="00027B83" w:rsidRPr="00844BB8" w14:paraId="15A7C904" w14:textId="77777777" w:rsidTr="00217F16">
        <w:trPr>
          <w:trHeight w:val="300"/>
        </w:trPr>
        <w:tc>
          <w:tcPr>
            <w:tcW w:w="2685" w:type="dxa"/>
            <w:gridSpan w:val="2"/>
          </w:tcPr>
          <w:p w14:paraId="2DB817BF" w14:textId="77777777" w:rsidR="00027B83" w:rsidRPr="00844BB8" w:rsidRDefault="000B0897">
            <w:pPr>
              <w:rPr>
                <w:b/>
                <w:kern w:val="2"/>
                <w:szCs w:val="24"/>
              </w:rPr>
            </w:pPr>
            <w:r w:rsidRPr="00844BB8">
              <w:rPr>
                <w:b/>
                <w:kern w:val="2"/>
                <w:szCs w:val="24"/>
              </w:rPr>
              <w:t xml:space="preserve">2.1. Pirkėjo kontaktiniai asmenys, atsakingi už Sutarties vykdymą, </w:t>
            </w:r>
            <w:r w:rsidRPr="00844BB8">
              <w:rPr>
                <w:b/>
                <w:szCs w:val="24"/>
              </w:rPr>
              <w:t>Paslaugų</w:t>
            </w:r>
            <w:r w:rsidRPr="00844BB8">
              <w:rPr>
                <w:b/>
                <w:kern w:val="2"/>
                <w:szCs w:val="24"/>
              </w:rPr>
              <w:t xml:space="preserve"> priėmimą, Sąskaitų per informacinę sistemą SABIS priėmimą</w:t>
            </w:r>
          </w:p>
        </w:tc>
        <w:tc>
          <w:tcPr>
            <w:tcW w:w="7238" w:type="dxa"/>
            <w:gridSpan w:val="2"/>
          </w:tcPr>
          <w:p w14:paraId="011D3D11" w14:textId="77777777" w:rsidR="00AE2BBE" w:rsidRPr="00AE2BBE" w:rsidRDefault="00AE2BBE" w:rsidP="00AE2BBE">
            <w:pPr>
              <w:spacing w:line="276" w:lineRule="auto"/>
              <w:rPr>
                <w:i/>
                <w:iCs/>
                <w:kern w:val="2"/>
                <w:szCs w:val="24"/>
              </w:rPr>
            </w:pPr>
            <w:r w:rsidRPr="00AE2BBE">
              <w:rPr>
                <w:i/>
                <w:iCs/>
                <w:kern w:val="2"/>
                <w:szCs w:val="24"/>
              </w:rPr>
              <w:t xml:space="preserve">Projekto veiklos vadovė Jolita Abraškevičienė, </w:t>
            </w:r>
            <w:hyperlink r:id="rId11" w:history="1">
              <w:r w:rsidRPr="00AE2BBE">
                <w:rPr>
                  <w:rStyle w:val="Hipersaitas"/>
                  <w:i/>
                  <w:iCs/>
                  <w:kern w:val="2"/>
                  <w:szCs w:val="24"/>
                </w:rPr>
                <w:t>jolita.abraskeviciene@nsa.smm.lt</w:t>
              </w:r>
            </w:hyperlink>
          </w:p>
          <w:p w14:paraId="59BC6FEB" w14:textId="77777777" w:rsidR="00AE2BBE" w:rsidRPr="00AE2BBE" w:rsidRDefault="00AE2BBE" w:rsidP="00AE2BBE">
            <w:pPr>
              <w:spacing w:line="276" w:lineRule="auto"/>
              <w:rPr>
                <w:i/>
                <w:iCs/>
                <w:kern w:val="2"/>
                <w:szCs w:val="24"/>
              </w:rPr>
            </w:pPr>
            <w:r w:rsidRPr="00AE2BBE">
              <w:rPr>
                <w:i/>
                <w:iCs/>
                <w:kern w:val="2"/>
                <w:szCs w:val="24"/>
              </w:rPr>
              <w:t>+370 61693843</w:t>
            </w:r>
          </w:p>
          <w:p w14:paraId="0A73C060" w14:textId="74DAD49A" w:rsidR="00462BA9" w:rsidRPr="00844BB8" w:rsidRDefault="00462BA9" w:rsidP="003A317F">
            <w:pPr>
              <w:rPr>
                <w:color w:val="4472C4"/>
                <w:kern w:val="2"/>
                <w:szCs w:val="24"/>
              </w:rPr>
            </w:pPr>
          </w:p>
        </w:tc>
      </w:tr>
      <w:tr w:rsidR="00027B83" w:rsidRPr="00844BB8" w14:paraId="7B08F743" w14:textId="77777777" w:rsidTr="00217F16">
        <w:trPr>
          <w:trHeight w:val="300"/>
        </w:trPr>
        <w:tc>
          <w:tcPr>
            <w:tcW w:w="2685" w:type="dxa"/>
            <w:gridSpan w:val="2"/>
          </w:tcPr>
          <w:p w14:paraId="60D76363" w14:textId="77777777" w:rsidR="00027B83" w:rsidRPr="00844BB8" w:rsidRDefault="000B0897">
            <w:pPr>
              <w:rPr>
                <w:b/>
                <w:kern w:val="2"/>
                <w:szCs w:val="24"/>
              </w:rPr>
            </w:pPr>
            <w:r w:rsidRPr="00844BB8">
              <w:rPr>
                <w:b/>
                <w:kern w:val="2"/>
                <w:szCs w:val="24"/>
              </w:rPr>
              <w:lastRenderedPageBreak/>
              <w:t>2.2. Tiekėjo kontaktiniai asmenys, atsakingi už Sutarties vykdymą</w:t>
            </w:r>
          </w:p>
        </w:tc>
        <w:tc>
          <w:tcPr>
            <w:tcW w:w="7238" w:type="dxa"/>
            <w:gridSpan w:val="2"/>
          </w:tcPr>
          <w:p w14:paraId="420CAB00" w14:textId="77777777" w:rsidR="00027B83" w:rsidRPr="00844BB8" w:rsidRDefault="000B0897">
            <w:pPr>
              <w:rPr>
                <w:color w:val="4472C4"/>
                <w:kern w:val="2"/>
                <w:szCs w:val="24"/>
              </w:rPr>
            </w:pPr>
            <w:r w:rsidRPr="00844BB8">
              <w:rPr>
                <w:color w:val="4472C4"/>
                <w:kern w:val="2"/>
                <w:szCs w:val="24"/>
              </w:rPr>
              <w:t>(nurodyti padalinį / skyrių, pareigas, vardą, pavardę, tel., el. paštą)</w:t>
            </w:r>
          </w:p>
        </w:tc>
      </w:tr>
      <w:tr w:rsidR="00027B83" w:rsidRPr="00844BB8" w14:paraId="5F38F90D" w14:textId="77777777" w:rsidTr="00217F16">
        <w:trPr>
          <w:trHeight w:val="300"/>
        </w:trPr>
        <w:tc>
          <w:tcPr>
            <w:tcW w:w="9923" w:type="dxa"/>
            <w:gridSpan w:val="4"/>
          </w:tcPr>
          <w:p w14:paraId="2202C47F" w14:textId="77777777" w:rsidR="00027B83" w:rsidRPr="00844BB8" w:rsidRDefault="000B0897">
            <w:pPr>
              <w:jc w:val="center"/>
              <w:rPr>
                <w:b/>
                <w:kern w:val="2"/>
                <w:szCs w:val="24"/>
              </w:rPr>
            </w:pPr>
            <w:r w:rsidRPr="00844BB8">
              <w:rPr>
                <w:b/>
                <w:kern w:val="2"/>
                <w:szCs w:val="24"/>
              </w:rPr>
              <w:t>3. SUTARTIES DALYKAS</w:t>
            </w:r>
          </w:p>
        </w:tc>
      </w:tr>
      <w:tr w:rsidR="00027B83" w:rsidRPr="00844BB8" w14:paraId="0382195F" w14:textId="77777777" w:rsidTr="00217F16">
        <w:trPr>
          <w:trHeight w:val="300"/>
        </w:trPr>
        <w:tc>
          <w:tcPr>
            <w:tcW w:w="2685" w:type="dxa"/>
            <w:gridSpan w:val="2"/>
          </w:tcPr>
          <w:p w14:paraId="27B75B6A" w14:textId="77777777" w:rsidR="00027B83" w:rsidRPr="00844BB8" w:rsidRDefault="000B0897">
            <w:pPr>
              <w:rPr>
                <w:b/>
                <w:kern w:val="2"/>
                <w:szCs w:val="24"/>
              </w:rPr>
            </w:pPr>
            <w:r w:rsidRPr="00844BB8">
              <w:rPr>
                <w:b/>
                <w:kern w:val="2"/>
                <w:szCs w:val="24"/>
              </w:rPr>
              <w:t>3.1. Sutarties dalykas</w:t>
            </w:r>
          </w:p>
        </w:tc>
        <w:tc>
          <w:tcPr>
            <w:tcW w:w="7238" w:type="dxa"/>
            <w:gridSpan w:val="2"/>
          </w:tcPr>
          <w:p w14:paraId="403AB65E" w14:textId="2B4A35BE" w:rsidR="00027B83" w:rsidRPr="00D1413E" w:rsidRDefault="000B0897" w:rsidP="003A317F">
            <w:pPr>
              <w:tabs>
                <w:tab w:val="left" w:pos="851"/>
              </w:tabs>
              <w:spacing w:line="276" w:lineRule="auto"/>
              <w:rPr>
                <w:kern w:val="2"/>
                <w:szCs w:val="24"/>
              </w:rPr>
            </w:pPr>
            <w:r w:rsidRPr="00844BB8">
              <w:rPr>
                <w:kern w:val="2"/>
                <w:szCs w:val="24"/>
              </w:rPr>
              <w:t xml:space="preserve">Tiekėjas įsipareigoja Sutartyje numatytomis sąlygomis suteikti </w:t>
            </w:r>
            <w:r w:rsidR="00D1413E" w:rsidRPr="00D1413E">
              <w:rPr>
                <w:kern w:val="2"/>
                <w:szCs w:val="24"/>
              </w:rPr>
              <w:t xml:space="preserve">Pirkėjui informacinio turinio mokytis padedančio pasiekimų ir pažangos vertinimo tema sukūrimo ir platinimo paslaugas, apimančias socialinių tinklų turinio kūrimą, vaizdo klipo sukūrimą, socialinių tinklų reklamos sklaidą (boost), nuomonės formuotojų paslaugas, komunikaciją elektroniniuose dienynuose ir veiklos pristatymo renginio organizavimą (toliau – Paslaugos). </w:t>
            </w:r>
          </w:p>
          <w:p w14:paraId="27730B38" w14:textId="77A8C2EF" w:rsidR="00027B83" w:rsidRPr="00844BB8" w:rsidRDefault="000B0897">
            <w:pPr>
              <w:rPr>
                <w:color w:val="000000"/>
                <w:kern w:val="2"/>
                <w:szCs w:val="24"/>
              </w:rPr>
            </w:pPr>
            <w:r w:rsidRPr="00844BB8">
              <w:rPr>
                <w:color w:val="000000"/>
                <w:kern w:val="2"/>
                <w:szCs w:val="24"/>
              </w:rPr>
              <w:t xml:space="preserve">Išsamus </w:t>
            </w:r>
            <w:r w:rsidRPr="00844BB8">
              <w:rPr>
                <w:color w:val="000000"/>
                <w:szCs w:val="24"/>
              </w:rPr>
              <w:t>Paslaugų</w:t>
            </w:r>
            <w:r w:rsidRPr="00844BB8">
              <w:rPr>
                <w:color w:val="000000"/>
                <w:kern w:val="2"/>
                <w:szCs w:val="24"/>
              </w:rPr>
              <w:t xml:space="preserve"> aprašymas ir kiti reikalavimai teikiamoms </w:t>
            </w:r>
            <w:r w:rsidRPr="00844BB8">
              <w:rPr>
                <w:color w:val="000000"/>
                <w:szCs w:val="24"/>
              </w:rPr>
              <w:t>Paslaugoms</w:t>
            </w:r>
            <w:r w:rsidRPr="00844BB8">
              <w:rPr>
                <w:color w:val="000000"/>
                <w:kern w:val="2"/>
                <w:szCs w:val="24"/>
              </w:rPr>
              <w:t xml:space="preserve"> nustatyti Sutarties </w:t>
            </w:r>
            <w:r w:rsidRPr="00934CE8">
              <w:rPr>
                <w:color w:val="000000"/>
                <w:kern w:val="2"/>
                <w:szCs w:val="24"/>
              </w:rPr>
              <w:t xml:space="preserve">priede Nr. </w:t>
            </w:r>
            <w:r w:rsidR="00934CE8" w:rsidRPr="00934CE8">
              <w:rPr>
                <w:color w:val="000000"/>
                <w:kern w:val="2"/>
                <w:szCs w:val="24"/>
              </w:rPr>
              <w:t>1</w:t>
            </w:r>
            <w:r w:rsidRPr="00934CE8">
              <w:rPr>
                <w:color w:val="000000"/>
                <w:kern w:val="2"/>
                <w:szCs w:val="24"/>
              </w:rPr>
              <w:t xml:space="preserve"> „Techninė specifikacija“ (toliau – Techninė specifikacija) ir Sutarties priede Nr. </w:t>
            </w:r>
            <w:r w:rsidR="00934CE8" w:rsidRPr="00934CE8">
              <w:rPr>
                <w:color w:val="000000"/>
                <w:kern w:val="2"/>
                <w:szCs w:val="24"/>
              </w:rPr>
              <w:t>2</w:t>
            </w:r>
            <w:r w:rsidRPr="00844BB8">
              <w:rPr>
                <w:color w:val="000000"/>
                <w:kern w:val="2"/>
                <w:szCs w:val="24"/>
              </w:rPr>
              <w:t xml:space="preserve"> „Pasiūlymas“.</w:t>
            </w:r>
          </w:p>
        </w:tc>
      </w:tr>
      <w:tr w:rsidR="00027B83" w:rsidRPr="00844BB8" w14:paraId="20C46499" w14:textId="77777777" w:rsidTr="00217F16">
        <w:trPr>
          <w:trHeight w:val="300"/>
        </w:trPr>
        <w:tc>
          <w:tcPr>
            <w:tcW w:w="2685" w:type="dxa"/>
            <w:gridSpan w:val="2"/>
          </w:tcPr>
          <w:p w14:paraId="31140391" w14:textId="77777777" w:rsidR="00027B83" w:rsidRPr="00844BB8" w:rsidRDefault="000B0897">
            <w:pPr>
              <w:rPr>
                <w:b/>
                <w:kern w:val="2"/>
                <w:szCs w:val="24"/>
              </w:rPr>
            </w:pPr>
            <w:r w:rsidRPr="00844BB8">
              <w:rPr>
                <w:b/>
                <w:kern w:val="2"/>
                <w:szCs w:val="24"/>
              </w:rPr>
              <w:t>3.2. Pirkimo pavadinimas ir numeris</w:t>
            </w:r>
          </w:p>
        </w:tc>
        <w:tc>
          <w:tcPr>
            <w:tcW w:w="7238" w:type="dxa"/>
            <w:gridSpan w:val="2"/>
          </w:tcPr>
          <w:p w14:paraId="67D99209" w14:textId="0078A20A" w:rsidR="00027B83" w:rsidRPr="00217F16" w:rsidRDefault="008625A8" w:rsidP="00217F16">
            <w:pPr>
              <w:jc w:val="both"/>
              <w:rPr>
                <w:color w:val="000000"/>
                <w:szCs w:val="24"/>
              </w:rPr>
            </w:pPr>
            <w:r>
              <w:rPr>
                <w:color w:val="000000"/>
                <w:szCs w:val="24"/>
              </w:rPr>
              <w:t>Formuojamojo vertinimo medžiagos viešinimo paslauga</w:t>
            </w:r>
          </w:p>
        </w:tc>
      </w:tr>
      <w:tr w:rsidR="00027B83" w:rsidRPr="00844BB8" w14:paraId="5A252299" w14:textId="77777777" w:rsidTr="00217F16">
        <w:trPr>
          <w:trHeight w:val="300"/>
        </w:trPr>
        <w:tc>
          <w:tcPr>
            <w:tcW w:w="2685" w:type="dxa"/>
            <w:gridSpan w:val="2"/>
          </w:tcPr>
          <w:p w14:paraId="295408B1" w14:textId="77777777" w:rsidR="00027B83" w:rsidRPr="00844BB8" w:rsidRDefault="000B0897">
            <w:pPr>
              <w:rPr>
                <w:b/>
                <w:kern w:val="2"/>
                <w:szCs w:val="24"/>
              </w:rPr>
            </w:pPr>
            <w:r w:rsidRPr="00844BB8">
              <w:rPr>
                <w:b/>
                <w:kern w:val="2"/>
                <w:szCs w:val="24"/>
              </w:rPr>
              <w:t>3.3. Informacija apie Europos Sąjungos lėšomis finansuojamą projektą arba kitą projektą</w:t>
            </w:r>
          </w:p>
        </w:tc>
        <w:tc>
          <w:tcPr>
            <w:tcW w:w="7238" w:type="dxa"/>
            <w:gridSpan w:val="2"/>
          </w:tcPr>
          <w:p w14:paraId="12762990" w14:textId="50F12C11" w:rsidR="00027B83" w:rsidRPr="00844BB8" w:rsidRDefault="003A317F">
            <w:pPr>
              <w:rPr>
                <w:kern w:val="2"/>
                <w:szCs w:val="24"/>
              </w:rPr>
            </w:pPr>
            <w:r w:rsidRPr="00844BB8">
              <w:rPr>
                <w:rStyle w:val="eop"/>
                <w:color w:val="000000"/>
                <w:shd w:val="clear" w:color="auto" w:fill="FFFFFF"/>
              </w:rPr>
              <w:t xml:space="preserve">Projektas </w:t>
            </w:r>
            <w:r w:rsidRPr="00844BB8">
              <w:rPr>
                <w:rStyle w:val="eop"/>
              </w:rPr>
              <w:t>„</w:t>
            </w:r>
            <w:r w:rsidRPr="00844BB8">
              <w:rPr>
                <w:rStyle w:val="eop"/>
                <w:color w:val="000000"/>
                <w:shd w:val="clear" w:color="auto" w:fill="FFFFFF"/>
              </w:rPr>
              <w:t xml:space="preserve">Mokytis padedančio pasiekimų ir pažangos vertinimo stiprinimas“ </w:t>
            </w:r>
            <w:r w:rsidRPr="00844BB8">
              <w:rPr>
                <w:color w:val="000000"/>
                <w:shd w:val="clear" w:color="auto" w:fill="FFFFFF"/>
              </w:rPr>
              <w:t>Nr. 10-062-P-0001 </w:t>
            </w:r>
            <w:r w:rsidRPr="00844BB8">
              <w:rPr>
                <w:rStyle w:val="eop"/>
                <w:color w:val="000000"/>
                <w:shd w:val="clear" w:color="auto" w:fill="FFFFFF"/>
              </w:rPr>
              <w:t xml:space="preserve">vykdomas pagal </w:t>
            </w:r>
            <w:r w:rsidRPr="00844BB8">
              <w:rPr>
                <w:color w:val="000000"/>
                <w:shd w:val="clear" w:color="auto" w:fill="FFFFFF"/>
              </w:rPr>
              <w:t>2021–2030 m. plėtros programos valdytojos Lietuvos Respublikos švietimo, mokslo ir sporto ministerijos švietimo plėtros programos pažangos priemonę 12-003-03-01-03 „Užtikrinti visiems prieinamą šiuolaikinį ugdymo turinį“, finansuojamas Europos socialinio fondo ir Europos Sąjungos bendrojo finansavimo lėšomis.</w:t>
            </w:r>
          </w:p>
        </w:tc>
      </w:tr>
      <w:tr w:rsidR="00027B83" w:rsidRPr="00844BB8" w14:paraId="56639858" w14:textId="77777777" w:rsidTr="00217F16">
        <w:trPr>
          <w:trHeight w:val="300"/>
        </w:trPr>
        <w:tc>
          <w:tcPr>
            <w:tcW w:w="9923" w:type="dxa"/>
            <w:gridSpan w:val="4"/>
          </w:tcPr>
          <w:p w14:paraId="5DAD24A4" w14:textId="77777777" w:rsidR="00027B83" w:rsidRPr="00844BB8" w:rsidRDefault="000B0897">
            <w:pPr>
              <w:jc w:val="center"/>
              <w:rPr>
                <w:b/>
                <w:kern w:val="2"/>
                <w:szCs w:val="24"/>
              </w:rPr>
            </w:pPr>
            <w:r w:rsidRPr="00844BB8">
              <w:rPr>
                <w:b/>
                <w:kern w:val="2"/>
                <w:szCs w:val="24"/>
              </w:rPr>
              <w:t xml:space="preserve">4. PASLAUGŲ SUTEIKIMO TERMINAI IR PASLAUGŲ PERDAVIMO </w:t>
            </w:r>
            <w:r w:rsidRPr="00844BB8">
              <w:rPr>
                <w:color w:val="000000"/>
                <w:kern w:val="2"/>
                <w:szCs w:val="24"/>
              </w:rPr>
              <w:t>–</w:t>
            </w:r>
            <w:r w:rsidRPr="00844BB8">
              <w:rPr>
                <w:b/>
                <w:kern w:val="2"/>
                <w:szCs w:val="24"/>
              </w:rPr>
              <w:t xml:space="preserve"> PRIĖMIMO TVARKA</w:t>
            </w:r>
          </w:p>
        </w:tc>
      </w:tr>
      <w:tr w:rsidR="00027B83" w:rsidRPr="00844BB8" w14:paraId="5CC6782A" w14:textId="77777777" w:rsidTr="00217F16">
        <w:trPr>
          <w:trHeight w:val="983"/>
        </w:trPr>
        <w:tc>
          <w:tcPr>
            <w:tcW w:w="2685" w:type="dxa"/>
            <w:gridSpan w:val="2"/>
          </w:tcPr>
          <w:p w14:paraId="6BC959D5" w14:textId="7826B665" w:rsidR="00027B83" w:rsidRPr="00844BB8" w:rsidRDefault="000B0897" w:rsidP="00CA3D38">
            <w:pPr>
              <w:rPr>
                <w:b/>
                <w:kern w:val="2"/>
                <w:szCs w:val="24"/>
              </w:rPr>
            </w:pPr>
            <w:r w:rsidRPr="00844BB8">
              <w:rPr>
                <w:b/>
                <w:kern w:val="2"/>
                <w:szCs w:val="24"/>
              </w:rPr>
              <w:t xml:space="preserve">4.1. </w:t>
            </w:r>
            <w:r w:rsidRPr="00844BB8">
              <w:rPr>
                <w:b/>
                <w:szCs w:val="24"/>
              </w:rPr>
              <w:t>Paslaugų</w:t>
            </w:r>
            <w:r w:rsidRPr="00844BB8">
              <w:rPr>
                <w:b/>
                <w:kern w:val="2"/>
                <w:szCs w:val="24"/>
              </w:rPr>
              <w:t xml:space="preserve"> </w:t>
            </w:r>
            <w:r w:rsidRPr="00844BB8">
              <w:rPr>
                <w:b/>
                <w:szCs w:val="24"/>
              </w:rPr>
              <w:t>suteikimo</w:t>
            </w:r>
            <w:r w:rsidRPr="00844BB8">
              <w:rPr>
                <w:b/>
                <w:kern w:val="2"/>
                <w:szCs w:val="24"/>
              </w:rPr>
              <w:t xml:space="preserve"> terminas, kai </w:t>
            </w:r>
            <w:r w:rsidRPr="00844BB8">
              <w:rPr>
                <w:b/>
                <w:szCs w:val="24"/>
              </w:rPr>
              <w:t>Paslaugos yra vienkartinio pobūdžio, teikiamos periodiškai arba pagal Pirkėjo Užsakymą</w:t>
            </w:r>
          </w:p>
        </w:tc>
        <w:tc>
          <w:tcPr>
            <w:tcW w:w="7238" w:type="dxa"/>
            <w:gridSpan w:val="2"/>
          </w:tcPr>
          <w:p w14:paraId="6034A955" w14:textId="750172EB" w:rsidR="003A317F" w:rsidRPr="00844BB8" w:rsidRDefault="003A317F" w:rsidP="003A317F">
            <w:pPr>
              <w:pStyle w:val="Standard"/>
              <w:tabs>
                <w:tab w:val="left" w:pos="1418"/>
              </w:tabs>
              <w:jc w:val="both"/>
              <w:rPr>
                <w:rFonts w:ascii="Times New Roman" w:hAnsi="Times New Roman" w:cs="Times New Roman"/>
                <w:color w:val="000000"/>
                <w:shd w:val="clear" w:color="auto" w:fill="FFFFFF"/>
                <w:lang w:val="lt-LT"/>
              </w:rPr>
            </w:pPr>
            <w:r w:rsidRPr="00844BB8">
              <w:rPr>
                <w:rFonts w:ascii="Times New Roman" w:hAnsi="Times New Roman" w:cs="Times New Roman"/>
                <w:color w:val="000000"/>
                <w:shd w:val="clear" w:color="auto" w:fill="FFFFFF"/>
                <w:lang w:val="lt-LT"/>
              </w:rPr>
              <w:t xml:space="preserve">Paslaugų teikėjas privalo suteikti Paslaugas Techninėje specifikacijoje nurodytais etapais ir jų terminais. Bendras Paslaugų teikimo terminas - ne vėliau kaip per </w:t>
            </w:r>
            <w:r w:rsidR="00F266F7" w:rsidRPr="00844BB8">
              <w:rPr>
                <w:rFonts w:ascii="Times New Roman" w:hAnsi="Times New Roman" w:cs="Times New Roman"/>
                <w:color w:val="000000"/>
                <w:shd w:val="clear" w:color="auto" w:fill="FFFFFF"/>
                <w:lang w:val="lt-LT"/>
              </w:rPr>
              <w:t>1</w:t>
            </w:r>
            <w:r w:rsidR="00F266F7">
              <w:rPr>
                <w:rFonts w:ascii="Times New Roman" w:hAnsi="Times New Roman" w:cs="Times New Roman"/>
                <w:color w:val="000000"/>
                <w:shd w:val="clear" w:color="auto" w:fill="FFFFFF"/>
                <w:lang w:val="lt-LT"/>
              </w:rPr>
              <w:t>3</w:t>
            </w:r>
            <w:r w:rsidR="00F266F7" w:rsidRPr="00844BB8">
              <w:rPr>
                <w:rFonts w:ascii="Times New Roman" w:hAnsi="Times New Roman" w:cs="Times New Roman"/>
                <w:color w:val="000000"/>
                <w:shd w:val="clear" w:color="auto" w:fill="FFFFFF"/>
                <w:lang w:val="lt-LT"/>
              </w:rPr>
              <w:t xml:space="preserve"> </w:t>
            </w:r>
            <w:r w:rsidRPr="00844BB8">
              <w:rPr>
                <w:rFonts w:ascii="Times New Roman" w:hAnsi="Times New Roman" w:cs="Times New Roman"/>
                <w:color w:val="000000"/>
                <w:shd w:val="clear" w:color="auto" w:fill="FFFFFF"/>
                <w:lang w:val="lt-LT"/>
              </w:rPr>
              <w:t>mėn. nuo Sutarties įsigaliojimo. Sutartis įsigalioja nuo pasirašymo.</w:t>
            </w:r>
          </w:p>
          <w:p w14:paraId="36B51A80" w14:textId="024FC8D3" w:rsidR="00027B83" w:rsidRPr="00844BB8" w:rsidRDefault="00027B83">
            <w:pPr>
              <w:rPr>
                <w:color w:val="4472C4"/>
                <w:szCs w:val="24"/>
              </w:rPr>
            </w:pPr>
          </w:p>
        </w:tc>
      </w:tr>
      <w:tr w:rsidR="007A75C6" w:rsidRPr="00844BB8" w14:paraId="445BEF51" w14:textId="77777777" w:rsidTr="00217F16">
        <w:trPr>
          <w:trHeight w:val="300"/>
        </w:trPr>
        <w:tc>
          <w:tcPr>
            <w:tcW w:w="2685" w:type="dxa"/>
            <w:gridSpan w:val="2"/>
          </w:tcPr>
          <w:p w14:paraId="0CD01515" w14:textId="580AC43E" w:rsidR="007A75C6" w:rsidRPr="00844BB8" w:rsidRDefault="007A75C6" w:rsidP="007A75C6">
            <w:pPr>
              <w:rPr>
                <w:b/>
                <w:kern w:val="2"/>
                <w:szCs w:val="24"/>
              </w:rPr>
            </w:pPr>
            <w:r w:rsidRPr="00844BB8">
              <w:rPr>
                <w:b/>
                <w:kern w:val="2"/>
                <w:szCs w:val="24"/>
              </w:rPr>
              <w:t>4.2. Paslaugų / jų dalies / etapo / periodo suteikimo termino pratęsimas</w:t>
            </w:r>
          </w:p>
        </w:tc>
        <w:tc>
          <w:tcPr>
            <w:tcW w:w="7238" w:type="dxa"/>
            <w:gridSpan w:val="2"/>
          </w:tcPr>
          <w:p w14:paraId="6DCF4A22" w14:textId="340E87B3" w:rsidR="007A75C6" w:rsidRPr="00844BB8" w:rsidRDefault="0050756B" w:rsidP="009E0095">
            <w:pPr>
              <w:jc w:val="both"/>
              <w:rPr>
                <w:szCs w:val="24"/>
              </w:rPr>
            </w:pPr>
            <w:r w:rsidRPr="0050756B">
              <w:rPr>
                <w:szCs w:val="24"/>
              </w:rPr>
              <w:t>Perkančioji organizacija turi teisę tikslinti atskirų viešinimo veiklų vykdymo datas, apie pakeitimus informuodama Teikėją ne vėliau kaip prieš 2 (dvi) darbo dienas. Taip pat vaizdo klipo rengimo ir filmavimo grafikas gali būti tikslinamas dėl objektyvių aplinkybių, susijusių su filmavimo dalyvių užimtumu, lokacijų prieinamumu ar kitomis nuo Šalių nepriklausančiomis priežastimis. Toks grafiko tikslinimas nelaikomas Paslaugų teikimo termino pratęsimu ir nekeičia bendro Sutarties vykdymo bei Paslaugų suteikimo termino.</w:t>
            </w:r>
          </w:p>
        </w:tc>
      </w:tr>
      <w:tr w:rsidR="00027B83" w:rsidRPr="00844BB8" w14:paraId="1B23F72E" w14:textId="77777777" w:rsidTr="00217F16">
        <w:trPr>
          <w:trHeight w:val="300"/>
        </w:trPr>
        <w:tc>
          <w:tcPr>
            <w:tcW w:w="2685" w:type="dxa"/>
            <w:gridSpan w:val="2"/>
          </w:tcPr>
          <w:p w14:paraId="15F8BEBC" w14:textId="77777777" w:rsidR="00027B83" w:rsidRPr="00844BB8" w:rsidRDefault="000B0897">
            <w:pPr>
              <w:rPr>
                <w:b/>
                <w:kern w:val="2"/>
                <w:szCs w:val="24"/>
              </w:rPr>
            </w:pPr>
            <w:r w:rsidRPr="00844BB8">
              <w:rPr>
                <w:b/>
                <w:kern w:val="2"/>
                <w:szCs w:val="24"/>
              </w:rPr>
              <w:t>4.3. Užsakymų teikimo tvarka</w:t>
            </w:r>
          </w:p>
        </w:tc>
        <w:tc>
          <w:tcPr>
            <w:tcW w:w="7238" w:type="dxa"/>
            <w:gridSpan w:val="2"/>
          </w:tcPr>
          <w:p w14:paraId="165076CF" w14:textId="77777777" w:rsidR="00A62F2E" w:rsidRPr="0050756B" w:rsidRDefault="00A62F2E" w:rsidP="00A62F2E">
            <w:pPr>
              <w:rPr>
                <w:szCs w:val="24"/>
              </w:rPr>
            </w:pPr>
            <w:r w:rsidRPr="0050756B">
              <w:rPr>
                <w:szCs w:val="24"/>
              </w:rPr>
              <w:t>4.3.1. Tiekėjas per 5 (penkias) darbo dienas nuo Sutarties pasirašymo dienos suorganizuoja susitikimą su Pirkėju, kuriame suderinami Paslaugų teikimo grafiko (toliau – Grafikas) rengimo principai ir Paslaugų teikimo organizavimo tvarka.</w:t>
            </w:r>
          </w:p>
          <w:p w14:paraId="27EA97F3" w14:textId="77777777" w:rsidR="00A62F2E" w:rsidRPr="00A62F2E" w:rsidRDefault="00A62F2E" w:rsidP="00A62F2E">
            <w:pPr>
              <w:rPr>
                <w:szCs w:val="24"/>
              </w:rPr>
            </w:pPr>
            <w:r w:rsidRPr="0050756B">
              <w:rPr>
                <w:szCs w:val="24"/>
              </w:rPr>
              <w:t>4.3.2. Tiekėjas per 5 (penkias) darbo dienas nuo 4.3.1 papunktyje nurodyto susitikimo parengia ir pateikia Pirkėjui derinti Grafiką, kuriame nurodomi visų pagal Sutartį perkamų Paslaugų atlikimo terminai. Grafikas taikomas nuo jo suderinimo su Pirkėju.</w:t>
            </w:r>
          </w:p>
          <w:p w14:paraId="15D80427" w14:textId="787D7C49" w:rsidR="00027B83" w:rsidRPr="00844BB8" w:rsidRDefault="00A62F2E">
            <w:pPr>
              <w:rPr>
                <w:szCs w:val="24"/>
              </w:rPr>
            </w:pPr>
            <w:r w:rsidRPr="00A62F2E">
              <w:rPr>
                <w:szCs w:val="24"/>
              </w:rPr>
              <w:lastRenderedPageBreak/>
              <w:t>4.3.3</w:t>
            </w:r>
            <w:r w:rsidRPr="00A62F2E">
              <w:rPr>
                <w:b/>
                <w:bCs/>
                <w:szCs w:val="24"/>
              </w:rPr>
              <w:t>.</w:t>
            </w:r>
            <w:r w:rsidRPr="00A62F2E">
              <w:rPr>
                <w:szCs w:val="24"/>
              </w:rPr>
              <w:t xml:space="preserve"> Konkrečios Paslaugos užsakomos pagal Pirkėjo faktinį poreikį. Užsakymas teikiamas Tiekėjo nurodytu elektroniniu paštu ir laikomas gautu jo išsiuntimo dieną, jeigu išsiųstas darbo dieną iki 17.00 val., o kitais atvejais – kitą darbo dieną.</w:t>
            </w:r>
          </w:p>
        </w:tc>
      </w:tr>
      <w:tr w:rsidR="00027B83" w:rsidRPr="00844BB8" w14:paraId="63190814" w14:textId="77777777" w:rsidTr="00217F16">
        <w:trPr>
          <w:trHeight w:val="711"/>
        </w:trPr>
        <w:tc>
          <w:tcPr>
            <w:tcW w:w="2685"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Pr="00844BB8" w:rsidRDefault="000B0897">
            <w:pPr>
              <w:rPr>
                <w:b/>
                <w:kern w:val="2"/>
                <w:szCs w:val="24"/>
              </w:rPr>
            </w:pPr>
            <w:r w:rsidRPr="00844BB8">
              <w:rPr>
                <w:b/>
                <w:kern w:val="2"/>
                <w:szCs w:val="24"/>
              </w:rPr>
              <w:lastRenderedPageBreak/>
              <w:t>4.4. Dėl minimalios Užsakymo vertės ar apimties</w:t>
            </w:r>
          </w:p>
        </w:tc>
        <w:tc>
          <w:tcPr>
            <w:tcW w:w="7238" w:type="dxa"/>
            <w:gridSpan w:val="2"/>
            <w:tcBorders>
              <w:top w:val="single" w:sz="4" w:space="0" w:color="auto"/>
              <w:left w:val="single" w:sz="4" w:space="0" w:color="auto"/>
              <w:bottom w:val="single" w:sz="4" w:space="0" w:color="auto"/>
              <w:right w:val="single" w:sz="4" w:space="0" w:color="auto"/>
            </w:tcBorders>
          </w:tcPr>
          <w:p w14:paraId="00DB58C9" w14:textId="77777777" w:rsidR="00027B83" w:rsidRPr="00844BB8" w:rsidRDefault="000B0897">
            <w:pPr>
              <w:rPr>
                <w:kern w:val="2"/>
                <w:szCs w:val="24"/>
              </w:rPr>
            </w:pPr>
            <w:r w:rsidRPr="00844BB8">
              <w:rPr>
                <w:kern w:val="2"/>
                <w:szCs w:val="24"/>
              </w:rPr>
              <w:t>Netaikoma</w:t>
            </w:r>
          </w:p>
          <w:p w14:paraId="26E2BA7D" w14:textId="61283F4E" w:rsidR="00027B83" w:rsidRPr="00844BB8" w:rsidRDefault="00027B83">
            <w:pPr>
              <w:rPr>
                <w:szCs w:val="24"/>
              </w:rPr>
            </w:pPr>
          </w:p>
        </w:tc>
      </w:tr>
      <w:tr w:rsidR="00027B83" w:rsidRPr="00844BB8" w14:paraId="6A12AB7F" w14:textId="77777777" w:rsidTr="00217F16">
        <w:trPr>
          <w:trHeight w:val="300"/>
        </w:trPr>
        <w:tc>
          <w:tcPr>
            <w:tcW w:w="2685" w:type="dxa"/>
            <w:gridSpan w:val="2"/>
          </w:tcPr>
          <w:p w14:paraId="5257C9B8" w14:textId="77777777" w:rsidR="00027B83" w:rsidRPr="00844BB8" w:rsidRDefault="000B0897">
            <w:pPr>
              <w:rPr>
                <w:b/>
                <w:kern w:val="2"/>
                <w:szCs w:val="24"/>
              </w:rPr>
            </w:pPr>
            <w:r w:rsidRPr="00844BB8">
              <w:rPr>
                <w:b/>
                <w:kern w:val="2"/>
                <w:szCs w:val="24"/>
              </w:rPr>
              <w:t>4.5. Pateikiami dokumentai</w:t>
            </w:r>
          </w:p>
        </w:tc>
        <w:tc>
          <w:tcPr>
            <w:tcW w:w="7238" w:type="dxa"/>
            <w:gridSpan w:val="2"/>
          </w:tcPr>
          <w:p w14:paraId="0CE28B9D" w14:textId="0561F0B0" w:rsidR="00C8129F" w:rsidRPr="00844BB8" w:rsidRDefault="00C8129F">
            <w:pPr>
              <w:rPr>
                <w:szCs w:val="24"/>
              </w:rPr>
            </w:pPr>
            <w:r w:rsidRPr="00C8129F">
              <w:rPr>
                <w:szCs w:val="24"/>
              </w:rPr>
              <w:t>Kartu su Paslaugomis Tiekėjas pateikia Paslaugų priėmimo-perdavimo aktą, Techninėje specifikacijoje numatytas ataskaitas, sukurtų rezultatų darbinius failus, reikalingus sutikimus, leidimus bei sklaidos rodiklius pagrindžiančius dokumentus. Nepateikus bent vieno iš nurodytų dokumentų, laikoma, kad Paslaugos neatitinka Sutartyje nustatytų reikalavimų.</w:t>
            </w:r>
          </w:p>
        </w:tc>
      </w:tr>
      <w:tr w:rsidR="00027B83" w:rsidRPr="00844BB8" w14:paraId="5BCB922D" w14:textId="77777777" w:rsidTr="00217F16">
        <w:trPr>
          <w:trHeight w:val="300"/>
        </w:trPr>
        <w:tc>
          <w:tcPr>
            <w:tcW w:w="9923" w:type="dxa"/>
            <w:gridSpan w:val="4"/>
          </w:tcPr>
          <w:p w14:paraId="694A2072" w14:textId="77777777" w:rsidR="00027B83" w:rsidRPr="00844BB8" w:rsidRDefault="000B0897">
            <w:pPr>
              <w:jc w:val="center"/>
              <w:rPr>
                <w:b/>
                <w:kern w:val="2"/>
                <w:szCs w:val="24"/>
              </w:rPr>
            </w:pPr>
            <w:r w:rsidRPr="00844BB8">
              <w:rPr>
                <w:b/>
                <w:kern w:val="2"/>
                <w:szCs w:val="24"/>
              </w:rPr>
              <w:t>5. SUTARTIES KAINA IR ATSISKAITYMO TVARKA</w:t>
            </w:r>
          </w:p>
        </w:tc>
      </w:tr>
      <w:tr w:rsidR="00027B83" w:rsidRPr="00844BB8" w14:paraId="52F3204D" w14:textId="77777777" w:rsidTr="00217F16">
        <w:trPr>
          <w:trHeight w:val="300"/>
        </w:trPr>
        <w:tc>
          <w:tcPr>
            <w:tcW w:w="2685" w:type="dxa"/>
            <w:gridSpan w:val="2"/>
          </w:tcPr>
          <w:p w14:paraId="2BB39D3E" w14:textId="77777777" w:rsidR="00027B83" w:rsidRPr="00844BB8" w:rsidRDefault="000B0897">
            <w:pPr>
              <w:rPr>
                <w:b/>
                <w:kern w:val="2"/>
                <w:szCs w:val="24"/>
              </w:rPr>
            </w:pPr>
            <w:r w:rsidRPr="00844BB8">
              <w:rPr>
                <w:b/>
                <w:kern w:val="2"/>
                <w:szCs w:val="24"/>
              </w:rPr>
              <w:t>5.1. Sutarčiai taikomas kainos apskaičiavimo būdas</w:t>
            </w:r>
          </w:p>
        </w:tc>
        <w:tc>
          <w:tcPr>
            <w:tcW w:w="7238" w:type="dxa"/>
            <w:gridSpan w:val="2"/>
          </w:tcPr>
          <w:p w14:paraId="011B986F" w14:textId="7714615B" w:rsidR="008625A8" w:rsidRPr="00462BA9" w:rsidRDefault="00462BA9" w:rsidP="009E0095">
            <w:pPr>
              <w:rPr>
                <w:szCs w:val="24"/>
              </w:rPr>
            </w:pPr>
            <w:r w:rsidRPr="00462BA9">
              <w:rPr>
                <w:szCs w:val="24"/>
              </w:rPr>
              <w:t>Taikoma fiksuoto įkainio kainodara.</w:t>
            </w:r>
          </w:p>
          <w:p w14:paraId="00015052" w14:textId="0E8E66E8" w:rsidR="009E0095" w:rsidRPr="00C222A2" w:rsidRDefault="00C00776" w:rsidP="009E0095">
            <w:pPr>
              <w:rPr>
                <w:szCs w:val="24"/>
              </w:rPr>
            </w:pPr>
            <w:r w:rsidRPr="00C222A2">
              <w:rPr>
                <w:szCs w:val="24"/>
              </w:rPr>
              <w:t>Tiekėjas pasiūlyme nurodo kiekvienos Techninėje specifikacijoje numatytos paslaugos vieneto įkainį ir bendrą pasiūlymo kainą,</w:t>
            </w:r>
            <w:r w:rsidR="00531C45" w:rsidRPr="00C222A2">
              <w:rPr>
                <w:szCs w:val="24"/>
              </w:rPr>
              <w:t xml:space="preserve"> į kurią įtrauktos visos Sutartyje ir Techninėje specifikacijoje numatytos Paslaugos.</w:t>
            </w:r>
          </w:p>
          <w:p w14:paraId="1199C3A4" w14:textId="4D731CED" w:rsidR="00027B83" w:rsidRPr="00844BB8" w:rsidRDefault="009E0095" w:rsidP="009E0095">
            <w:pPr>
              <w:rPr>
                <w:kern w:val="2"/>
                <w:szCs w:val="24"/>
              </w:rPr>
            </w:pPr>
            <w:r w:rsidRPr="00C222A2">
              <w:rPr>
                <w:rFonts w:asciiTheme="majorBidi" w:hAnsiTheme="majorBidi" w:cstheme="majorBidi"/>
              </w:rPr>
              <w:t>Kainodara nustatoma vadovaujantis Kainodaros taisyklių nustatymo metodika, patvirtinta Viešųjų pirkimų tarnybos direktoriaus 2017 m. birželio 28 d. įsakymu Nr. 1S- 95 „Dėl kainodaros taisyklių nustatymo metodikos patvirtinimo“.</w:t>
            </w:r>
          </w:p>
        </w:tc>
      </w:tr>
      <w:tr w:rsidR="00027B83" w:rsidRPr="00844BB8" w14:paraId="3843FD4C" w14:textId="77777777" w:rsidTr="00217F16">
        <w:trPr>
          <w:trHeight w:val="300"/>
        </w:trPr>
        <w:tc>
          <w:tcPr>
            <w:tcW w:w="2685" w:type="dxa"/>
            <w:gridSpan w:val="2"/>
          </w:tcPr>
          <w:p w14:paraId="542B0CE1" w14:textId="5859CFD8" w:rsidR="00027B83" w:rsidRPr="00844BB8" w:rsidRDefault="000B0897">
            <w:pPr>
              <w:rPr>
                <w:b/>
                <w:kern w:val="2"/>
                <w:szCs w:val="24"/>
              </w:rPr>
            </w:pPr>
            <w:r w:rsidRPr="00844BB8">
              <w:rPr>
                <w:b/>
                <w:kern w:val="2"/>
                <w:szCs w:val="24"/>
              </w:rPr>
              <w:t xml:space="preserve">5.2. Pradinės Sutarties vertė ir Sutarties kaina, kai taikoma </w:t>
            </w:r>
            <w:r w:rsidRPr="00844BB8">
              <w:rPr>
                <w:b/>
                <w:kern w:val="2"/>
                <w:szCs w:val="24"/>
                <w:u w:val="single"/>
              </w:rPr>
              <w:t xml:space="preserve">fiksuoto </w:t>
            </w:r>
            <w:r w:rsidR="00804AA6">
              <w:rPr>
                <w:b/>
                <w:kern w:val="2"/>
                <w:szCs w:val="24"/>
                <w:u w:val="single"/>
              </w:rPr>
              <w:t>į</w:t>
            </w:r>
            <w:r w:rsidRPr="00844BB8">
              <w:rPr>
                <w:b/>
                <w:kern w:val="2"/>
                <w:szCs w:val="24"/>
                <w:u w:val="single"/>
              </w:rPr>
              <w:t>kain</w:t>
            </w:r>
            <w:r w:rsidR="00804AA6">
              <w:rPr>
                <w:b/>
                <w:kern w:val="2"/>
                <w:szCs w:val="24"/>
                <w:u w:val="single"/>
              </w:rPr>
              <w:t>io</w:t>
            </w:r>
            <w:r w:rsidRPr="00844BB8">
              <w:rPr>
                <w:b/>
                <w:kern w:val="2"/>
                <w:szCs w:val="24"/>
              </w:rPr>
              <w:t xml:space="preserve"> kainodara</w:t>
            </w:r>
          </w:p>
          <w:p w14:paraId="1299E497" w14:textId="77777777" w:rsidR="00027B83" w:rsidRPr="00844BB8" w:rsidRDefault="00027B83">
            <w:pPr>
              <w:rPr>
                <w:b/>
                <w:kern w:val="2"/>
                <w:szCs w:val="24"/>
              </w:rPr>
            </w:pPr>
          </w:p>
          <w:p w14:paraId="34E327F5" w14:textId="77777777" w:rsidR="00027B83" w:rsidRPr="00844BB8" w:rsidRDefault="00027B83">
            <w:pPr>
              <w:rPr>
                <w:b/>
                <w:kern w:val="2"/>
                <w:szCs w:val="24"/>
              </w:rPr>
            </w:pPr>
          </w:p>
          <w:p w14:paraId="0980B733" w14:textId="77777777" w:rsidR="00027B83" w:rsidRPr="00844BB8" w:rsidRDefault="00027B83">
            <w:pPr>
              <w:rPr>
                <w:b/>
                <w:kern w:val="2"/>
                <w:szCs w:val="24"/>
              </w:rPr>
            </w:pPr>
          </w:p>
          <w:p w14:paraId="7FB0DC3E" w14:textId="77777777" w:rsidR="00027B83" w:rsidRPr="00844BB8" w:rsidRDefault="00027B83" w:rsidP="009E0095">
            <w:pPr>
              <w:jc w:val="both"/>
              <w:rPr>
                <w:b/>
                <w:kern w:val="2"/>
                <w:szCs w:val="24"/>
              </w:rPr>
            </w:pPr>
          </w:p>
        </w:tc>
        <w:tc>
          <w:tcPr>
            <w:tcW w:w="7238" w:type="dxa"/>
            <w:gridSpan w:val="2"/>
          </w:tcPr>
          <w:p w14:paraId="3EFE3A3F" w14:textId="77777777" w:rsidR="00027B83" w:rsidRPr="00844BB8" w:rsidRDefault="000B0897">
            <w:pPr>
              <w:rPr>
                <w:szCs w:val="24"/>
              </w:rPr>
            </w:pPr>
            <w:r w:rsidRPr="00844BB8">
              <w:rPr>
                <w:kern w:val="2"/>
                <w:szCs w:val="24"/>
              </w:rPr>
              <w:t xml:space="preserve">Pradinės Sutarties vertė yra </w:t>
            </w:r>
            <w:r w:rsidRPr="00844BB8">
              <w:rPr>
                <w:color w:val="4472C4"/>
                <w:kern w:val="2"/>
                <w:szCs w:val="24"/>
              </w:rPr>
              <w:t>(nurodyti sumą skaičiais)</w:t>
            </w:r>
            <w:r w:rsidRPr="00844BB8">
              <w:rPr>
                <w:kern w:val="2"/>
                <w:szCs w:val="24"/>
              </w:rPr>
              <w:t xml:space="preserve"> Eur </w:t>
            </w:r>
            <w:r w:rsidRPr="00844BB8">
              <w:rPr>
                <w:color w:val="4472C4"/>
                <w:kern w:val="2"/>
                <w:szCs w:val="24"/>
              </w:rPr>
              <w:t>(nurodyti sumą žodžiais)</w:t>
            </w:r>
            <w:r w:rsidRPr="00844BB8">
              <w:rPr>
                <w:kern w:val="2"/>
                <w:szCs w:val="24"/>
              </w:rPr>
              <w:t xml:space="preserve"> be PVM.</w:t>
            </w:r>
          </w:p>
          <w:p w14:paraId="3A0D6950" w14:textId="77777777" w:rsidR="00027B83" w:rsidRPr="00844BB8" w:rsidRDefault="000B0897">
            <w:pPr>
              <w:rPr>
                <w:szCs w:val="24"/>
              </w:rPr>
            </w:pPr>
            <w:r w:rsidRPr="00844BB8">
              <w:rPr>
                <w:kern w:val="2"/>
                <w:szCs w:val="24"/>
              </w:rPr>
              <w:t xml:space="preserve">PVM sudaro </w:t>
            </w:r>
            <w:r w:rsidRPr="00844BB8">
              <w:rPr>
                <w:color w:val="4472C4"/>
                <w:kern w:val="2"/>
                <w:szCs w:val="24"/>
              </w:rPr>
              <w:t>(nurodyti sumą skaičiais)</w:t>
            </w:r>
            <w:r w:rsidRPr="00844BB8">
              <w:rPr>
                <w:kern w:val="2"/>
                <w:szCs w:val="24"/>
              </w:rPr>
              <w:t xml:space="preserve"> Eur </w:t>
            </w:r>
            <w:r w:rsidRPr="00844BB8">
              <w:rPr>
                <w:color w:val="4472C4"/>
                <w:kern w:val="2"/>
                <w:szCs w:val="24"/>
              </w:rPr>
              <w:t>(nurodyti sumą žodžiais)</w:t>
            </w:r>
            <w:r w:rsidRPr="00844BB8">
              <w:rPr>
                <w:kern w:val="2"/>
                <w:szCs w:val="24"/>
              </w:rPr>
              <w:t>.</w:t>
            </w:r>
          </w:p>
          <w:p w14:paraId="2F8E0784" w14:textId="77777777" w:rsidR="00027B83" w:rsidRPr="00844BB8" w:rsidRDefault="000B0897">
            <w:pPr>
              <w:rPr>
                <w:szCs w:val="24"/>
              </w:rPr>
            </w:pPr>
            <w:r w:rsidRPr="00844BB8">
              <w:rPr>
                <w:kern w:val="2"/>
                <w:szCs w:val="24"/>
              </w:rPr>
              <w:t xml:space="preserve">Sutarties kaina yra </w:t>
            </w:r>
            <w:r w:rsidRPr="00844BB8">
              <w:rPr>
                <w:color w:val="4472C4"/>
                <w:kern w:val="2"/>
                <w:szCs w:val="24"/>
              </w:rPr>
              <w:t>(nurodyti sumą skaičiais)</w:t>
            </w:r>
            <w:r w:rsidRPr="00844BB8">
              <w:rPr>
                <w:kern w:val="2"/>
                <w:szCs w:val="24"/>
              </w:rPr>
              <w:t xml:space="preserve"> Eur </w:t>
            </w:r>
            <w:r w:rsidRPr="00844BB8">
              <w:rPr>
                <w:color w:val="4472C4"/>
                <w:kern w:val="2"/>
                <w:szCs w:val="24"/>
              </w:rPr>
              <w:t>(nurodyti sumą žodžiais)</w:t>
            </w:r>
            <w:r w:rsidRPr="00844BB8">
              <w:rPr>
                <w:kern w:val="2"/>
                <w:szCs w:val="24"/>
              </w:rPr>
              <w:t xml:space="preserve"> su PVM.</w:t>
            </w:r>
          </w:p>
          <w:p w14:paraId="7659709D" w14:textId="77777777" w:rsidR="00496CE3" w:rsidRDefault="000B0897">
            <w:pPr>
              <w:rPr>
                <w:kern w:val="2"/>
                <w:szCs w:val="24"/>
              </w:rPr>
            </w:pPr>
            <w:r w:rsidRPr="00844BB8">
              <w:rPr>
                <w:kern w:val="2"/>
                <w:szCs w:val="24"/>
              </w:rPr>
              <w:t>Šioje Sutartyje P</w:t>
            </w:r>
            <w:r w:rsidRPr="00844BB8">
              <w:rPr>
                <w:color w:val="000000"/>
                <w:kern w:val="2"/>
                <w:szCs w:val="24"/>
              </w:rPr>
              <w:t>radinės Sutarties vertė yra lygi Tiekėjo pasiūlymo kainai be PVM, nurodytai už visą pirkimo dokumentuose ir Sutartyje nurodytą Paslaugų kiekį ir (ar) apimtį</w:t>
            </w:r>
            <w:r w:rsidRPr="00844BB8">
              <w:rPr>
                <w:kern w:val="2"/>
                <w:szCs w:val="24"/>
              </w:rPr>
              <w:t>.</w:t>
            </w:r>
            <w:r w:rsidR="005D4779">
              <w:rPr>
                <w:kern w:val="2"/>
                <w:szCs w:val="24"/>
              </w:rPr>
              <w:t xml:space="preserve"> </w:t>
            </w:r>
          </w:p>
          <w:p w14:paraId="637FEC09" w14:textId="77777777" w:rsidR="00496CE3" w:rsidRPr="00770DD2" w:rsidRDefault="00496CE3" w:rsidP="00496CE3">
            <w:pPr>
              <w:rPr>
                <w:kern w:val="2"/>
                <w:szCs w:val="24"/>
              </w:rPr>
            </w:pPr>
            <w:r w:rsidRPr="00770DD2">
              <w:rPr>
                <w:kern w:val="2"/>
                <w:szCs w:val="24"/>
              </w:rPr>
              <w:t>Pradinė Sutarties vertė apskaičiuojama pagal Tiekėjo pasiūlyme nurodytus fiksuotus Paslaugų vieneto įkainius ir Techninėje specifikacijoje nustatytus maksimalius Paslaugų kiekius.</w:t>
            </w:r>
          </w:p>
          <w:p w14:paraId="3D8F0404" w14:textId="77777777" w:rsidR="00496CE3" w:rsidRPr="00770DD2" w:rsidRDefault="00496CE3" w:rsidP="00496CE3">
            <w:pPr>
              <w:rPr>
                <w:kern w:val="2"/>
                <w:szCs w:val="24"/>
              </w:rPr>
            </w:pPr>
            <w:r w:rsidRPr="00770DD2">
              <w:rPr>
                <w:kern w:val="2"/>
                <w:szCs w:val="24"/>
              </w:rPr>
              <w:t>Pirkėjas Paslaugas užsako pagal faktinį poreikį ir už faktiškai užsakytas, tinkamai suteiktas bei priimtas Paslaugas atsiskaito pagal Tiekėjo pasiūlyme nurodytus fiksuotus Paslaugų vieneto įkainius, neviršydamas Pradinės Sutarties vertės ir Techninėje specifikacijoje nustatytų maksimalių Paslaugų kiekių.</w:t>
            </w:r>
          </w:p>
          <w:p w14:paraId="76C32A8B" w14:textId="446286B7" w:rsidR="005D4779" w:rsidRPr="00770DD2" w:rsidRDefault="00496CE3">
            <w:pPr>
              <w:rPr>
                <w:kern w:val="2"/>
                <w:szCs w:val="24"/>
              </w:rPr>
            </w:pPr>
            <w:r w:rsidRPr="00770DD2">
              <w:rPr>
                <w:kern w:val="2"/>
                <w:szCs w:val="24"/>
              </w:rPr>
              <w:t>Pirkėjas neįsipareigoja užsakyti ir išpirkti viso Techninėje specifikacijoje nurodyto maksimalaus Paslaugų kiekio ar bet kurios jo dalies. Galutinė pagal Sutartį Tiekėjui mokėtina suma priklauso nuo faktiškai užsakytų, tinkamai suteiktų ir Pirkėjo priimtų Paslaugų kiekio.</w:t>
            </w:r>
          </w:p>
        </w:tc>
      </w:tr>
      <w:tr w:rsidR="00027B83" w:rsidRPr="00844BB8" w14:paraId="267D47BF" w14:textId="77777777" w:rsidTr="00217F16">
        <w:trPr>
          <w:trHeight w:val="806"/>
        </w:trPr>
        <w:tc>
          <w:tcPr>
            <w:tcW w:w="2685" w:type="dxa"/>
            <w:gridSpan w:val="2"/>
          </w:tcPr>
          <w:p w14:paraId="53EBA4B1" w14:textId="35766BE7" w:rsidR="00027B83" w:rsidRPr="00844BB8" w:rsidRDefault="000B0897">
            <w:pPr>
              <w:rPr>
                <w:b/>
                <w:kern w:val="2"/>
                <w:szCs w:val="24"/>
              </w:rPr>
            </w:pPr>
            <w:r w:rsidRPr="00844BB8">
              <w:rPr>
                <w:b/>
                <w:kern w:val="2"/>
                <w:szCs w:val="24"/>
              </w:rPr>
              <w:t xml:space="preserve">5.3. Sutarties kainos / įkainių perskaičiavimas taikant </w:t>
            </w:r>
            <w:r w:rsidRPr="00844BB8">
              <w:rPr>
                <w:b/>
                <w:kern w:val="2"/>
                <w:szCs w:val="24"/>
                <w:u w:val="single"/>
              </w:rPr>
              <w:t>peržiūros</w:t>
            </w:r>
            <w:r w:rsidRPr="00844BB8">
              <w:rPr>
                <w:b/>
                <w:kern w:val="2"/>
                <w:szCs w:val="24"/>
              </w:rPr>
              <w:t xml:space="preserve"> taisykles</w:t>
            </w:r>
          </w:p>
        </w:tc>
        <w:tc>
          <w:tcPr>
            <w:tcW w:w="7238" w:type="dxa"/>
            <w:gridSpan w:val="2"/>
          </w:tcPr>
          <w:p w14:paraId="272B1BCC" w14:textId="77777777" w:rsidR="009E0095" w:rsidRPr="00844BB8" w:rsidRDefault="009E0095" w:rsidP="009E0095">
            <w:pPr>
              <w:rPr>
                <w:kern w:val="2"/>
                <w:szCs w:val="24"/>
              </w:rPr>
            </w:pPr>
            <w:r w:rsidRPr="00844BB8">
              <w:rPr>
                <w:kern w:val="2"/>
                <w:szCs w:val="24"/>
              </w:rPr>
              <w:t>Sutarties kaina/</w:t>
            </w:r>
            <w:r w:rsidRPr="00844BB8">
              <w:rPr>
                <w:kern w:val="2"/>
              </w:rPr>
              <w:t>įkainiai</w:t>
            </w:r>
            <w:r w:rsidRPr="00844BB8">
              <w:rPr>
                <w:color w:val="00B050"/>
                <w:kern w:val="2"/>
                <w:szCs w:val="24"/>
              </w:rPr>
              <w:t xml:space="preserve"> </w:t>
            </w:r>
            <w:r w:rsidRPr="00844BB8">
              <w:rPr>
                <w:kern w:val="2"/>
                <w:szCs w:val="24"/>
              </w:rPr>
              <w:t>bus perskaičiuojami:</w:t>
            </w:r>
          </w:p>
          <w:p w14:paraId="3BD62153" w14:textId="77777777" w:rsidR="009E0095" w:rsidRPr="00844BB8" w:rsidRDefault="009E0095" w:rsidP="009E0095">
            <w:pPr>
              <w:rPr>
                <w:kern w:val="2"/>
                <w:szCs w:val="24"/>
              </w:rPr>
            </w:pPr>
            <w:r w:rsidRPr="00844BB8">
              <w:rPr>
                <w:kern w:val="2"/>
                <w:szCs w:val="24"/>
              </w:rPr>
              <w:t>5.3.1. dėl PVM tarifo pasikeitimo;</w:t>
            </w:r>
          </w:p>
          <w:p w14:paraId="662EA503" w14:textId="20C93A2E" w:rsidR="00027B83" w:rsidRPr="00844BB8" w:rsidRDefault="009E0095" w:rsidP="009E0095">
            <w:pPr>
              <w:rPr>
                <w:color w:val="FF0000"/>
                <w:kern w:val="2"/>
                <w:szCs w:val="24"/>
              </w:rPr>
            </w:pPr>
            <w:r w:rsidRPr="00844BB8">
              <w:rPr>
                <w:kern w:val="2"/>
                <w:szCs w:val="24"/>
              </w:rPr>
              <w:t>5.3.2. dėl kainų lygio pokyčio;</w:t>
            </w:r>
          </w:p>
        </w:tc>
      </w:tr>
      <w:tr w:rsidR="00027B83" w:rsidRPr="00844BB8" w14:paraId="493E8FAB" w14:textId="77777777" w:rsidTr="00217F16">
        <w:trPr>
          <w:trHeight w:val="300"/>
        </w:trPr>
        <w:tc>
          <w:tcPr>
            <w:tcW w:w="2685" w:type="dxa"/>
            <w:gridSpan w:val="2"/>
          </w:tcPr>
          <w:p w14:paraId="2F363431" w14:textId="77777777" w:rsidR="00027B83" w:rsidRPr="00844BB8" w:rsidRDefault="000B0897">
            <w:pPr>
              <w:rPr>
                <w:b/>
                <w:kern w:val="2"/>
                <w:szCs w:val="24"/>
              </w:rPr>
            </w:pPr>
            <w:r w:rsidRPr="00844BB8">
              <w:rPr>
                <w:b/>
                <w:kern w:val="2"/>
                <w:szCs w:val="24"/>
              </w:rPr>
              <w:lastRenderedPageBreak/>
              <w:t>5.3.1. Sutarties kainos / įkainių peržiūra dėl PVM tarifo pasikeitimo</w:t>
            </w:r>
          </w:p>
        </w:tc>
        <w:tc>
          <w:tcPr>
            <w:tcW w:w="7238" w:type="dxa"/>
            <w:gridSpan w:val="2"/>
          </w:tcPr>
          <w:p w14:paraId="52386BCF" w14:textId="184BED76" w:rsidR="00027B83" w:rsidRPr="00217F16" w:rsidRDefault="000B0897">
            <w:pPr>
              <w:rPr>
                <w:szCs w:val="24"/>
              </w:rPr>
            </w:pPr>
            <w:r w:rsidRPr="00844BB8">
              <w:rPr>
                <w:kern w:val="2"/>
                <w:szCs w:val="24"/>
              </w:rPr>
              <w:t>Jeigu Sutarties vykdymo metu pasikeičia PVM mokėjimą reglamentuojantys teisės aktai, darantys tiesioginę įtaką Tiekėjo t</w:t>
            </w:r>
            <w:r w:rsidRPr="00844BB8">
              <w:rPr>
                <w:szCs w:val="24"/>
              </w:rPr>
              <w:t>ei</w:t>
            </w:r>
            <w:r w:rsidRPr="00844BB8">
              <w:rPr>
                <w:kern w:val="2"/>
                <w:szCs w:val="24"/>
              </w:rPr>
              <w:t>kiamų P</w:t>
            </w:r>
            <w:r w:rsidRPr="00844BB8">
              <w:rPr>
                <w:szCs w:val="24"/>
              </w:rPr>
              <w:t>aslaugų</w:t>
            </w:r>
            <w:r w:rsidRPr="00844BB8">
              <w:rPr>
                <w:kern w:val="2"/>
                <w:szCs w:val="24"/>
              </w:rPr>
              <w:t xml:space="preserve"> Sutartyje nurodytai kainai / įkainiams, Sutarties kaina / įkainiai perskaičiuojami nekeičiant P</w:t>
            </w:r>
            <w:r w:rsidRPr="00844BB8">
              <w:rPr>
                <w:szCs w:val="24"/>
              </w:rPr>
              <w:t>aslaugų</w:t>
            </w:r>
            <w:r w:rsidRPr="00844BB8">
              <w:rPr>
                <w:kern w:val="2"/>
                <w:szCs w:val="24"/>
              </w:rPr>
              <w:t xml:space="preserve"> kainos / įkainio be PVM.</w:t>
            </w:r>
          </w:p>
          <w:p w14:paraId="20571E9F" w14:textId="6536BCB3" w:rsidR="00027B83" w:rsidRPr="00844BB8" w:rsidRDefault="000B0897">
            <w:pPr>
              <w:rPr>
                <w:kern w:val="2"/>
                <w:szCs w:val="24"/>
              </w:rPr>
            </w:pPr>
            <w:r w:rsidRPr="00844BB8">
              <w:rPr>
                <w:kern w:val="2"/>
                <w:szCs w:val="24"/>
              </w:rPr>
              <w:t xml:space="preserve">Perskaičiavimas įforminamas Susitarimu ne vėliau kaip per </w:t>
            </w:r>
            <w:r w:rsidR="009E0095" w:rsidRPr="00844BB8">
              <w:rPr>
                <w:kern w:val="2"/>
              </w:rPr>
              <w:t xml:space="preserve">14 kalendorinių dienų </w:t>
            </w:r>
            <w:r w:rsidRPr="00844BB8">
              <w:rPr>
                <w:kern w:val="2"/>
                <w:szCs w:val="24"/>
              </w:rPr>
              <w:t>nuo PVM mokėjimą reglamentuojančių teisės aktų pasikeitimo, kuris tampa neatskiriama Sutarties dalimi. Perskaičiuota (-as) Sutarties kaina / įkainiai taikoma (-i) už tą P</w:t>
            </w:r>
            <w:r w:rsidRPr="00844BB8">
              <w:rPr>
                <w:szCs w:val="24"/>
              </w:rPr>
              <w:t>aslaugų</w:t>
            </w:r>
            <w:r w:rsidRPr="00844BB8">
              <w:rPr>
                <w:kern w:val="2"/>
                <w:szCs w:val="24"/>
              </w:rPr>
              <w:t xml:space="preserve"> dalį, kurios bus teikiamos nuo Šalių pasirašyto Susitarimo įsigaliojimo dienos</w:t>
            </w:r>
            <w:r w:rsidR="00A449E9" w:rsidRPr="00844BB8">
              <w:rPr>
                <w:color w:val="FF0000"/>
                <w:kern w:val="2"/>
                <w:szCs w:val="24"/>
              </w:rPr>
              <w:t>.</w:t>
            </w:r>
          </w:p>
        </w:tc>
      </w:tr>
      <w:tr w:rsidR="00027B83" w:rsidRPr="00844BB8" w14:paraId="664B1697" w14:textId="77777777" w:rsidTr="00217F16">
        <w:trPr>
          <w:trHeight w:val="300"/>
        </w:trPr>
        <w:tc>
          <w:tcPr>
            <w:tcW w:w="2685" w:type="dxa"/>
            <w:gridSpan w:val="2"/>
          </w:tcPr>
          <w:p w14:paraId="001A6369" w14:textId="77777777" w:rsidR="00027B83" w:rsidRPr="00844BB8" w:rsidRDefault="000B0897">
            <w:pPr>
              <w:rPr>
                <w:szCs w:val="24"/>
              </w:rPr>
            </w:pPr>
            <w:r w:rsidRPr="00844BB8">
              <w:rPr>
                <w:b/>
                <w:bCs/>
                <w:kern w:val="2"/>
                <w:szCs w:val="24"/>
              </w:rPr>
              <w:t>5.3.2.</w:t>
            </w:r>
            <w:r w:rsidRPr="00844BB8">
              <w:rPr>
                <w:kern w:val="2"/>
                <w:szCs w:val="24"/>
              </w:rPr>
              <w:t xml:space="preserve"> </w:t>
            </w:r>
            <w:r w:rsidRPr="00844BB8">
              <w:rPr>
                <w:b/>
                <w:bCs/>
                <w:kern w:val="2"/>
                <w:szCs w:val="24"/>
              </w:rPr>
              <w:t>Sutarties kainos / įkainių peržiūra dėl kitų mokesčių, lemiančių Paslaugų kainos / įkainių pokytį, pasikeitimo</w:t>
            </w:r>
          </w:p>
        </w:tc>
        <w:tc>
          <w:tcPr>
            <w:tcW w:w="7238" w:type="dxa"/>
            <w:gridSpan w:val="2"/>
          </w:tcPr>
          <w:p w14:paraId="0F646B7E" w14:textId="77777777" w:rsidR="00027B83" w:rsidRPr="00844BB8" w:rsidRDefault="000B0897">
            <w:pPr>
              <w:rPr>
                <w:kern w:val="2"/>
                <w:szCs w:val="24"/>
              </w:rPr>
            </w:pPr>
            <w:r w:rsidRPr="00844BB8">
              <w:rPr>
                <w:kern w:val="2"/>
                <w:szCs w:val="24"/>
              </w:rPr>
              <w:t>Netaikoma</w:t>
            </w:r>
          </w:p>
          <w:p w14:paraId="1A7C8B08" w14:textId="77777777" w:rsidR="00027B83" w:rsidRPr="00844BB8" w:rsidRDefault="00027B83">
            <w:pPr>
              <w:rPr>
                <w:kern w:val="2"/>
                <w:szCs w:val="24"/>
              </w:rPr>
            </w:pPr>
          </w:p>
          <w:p w14:paraId="5772B308" w14:textId="10AF1F25" w:rsidR="00027B83" w:rsidRPr="00844BB8" w:rsidRDefault="00027B83">
            <w:pPr>
              <w:rPr>
                <w:szCs w:val="24"/>
              </w:rPr>
            </w:pPr>
          </w:p>
        </w:tc>
      </w:tr>
      <w:tr w:rsidR="006F0803" w:rsidRPr="00844BB8" w14:paraId="022882B0" w14:textId="77777777" w:rsidTr="00217F16">
        <w:trPr>
          <w:trHeight w:val="300"/>
        </w:trPr>
        <w:tc>
          <w:tcPr>
            <w:tcW w:w="2685" w:type="dxa"/>
            <w:gridSpan w:val="2"/>
          </w:tcPr>
          <w:p w14:paraId="6060A47B" w14:textId="7CE0D2FA" w:rsidR="006F0803" w:rsidRPr="00844BB8" w:rsidRDefault="006F0803" w:rsidP="006F0803">
            <w:pPr>
              <w:rPr>
                <w:bCs/>
                <w:kern w:val="2"/>
                <w:szCs w:val="24"/>
              </w:rPr>
            </w:pPr>
            <w:r w:rsidRPr="00844BB8">
              <w:rPr>
                <w:b/>
                <w:kern w:val="2"/>
                <w:szCs w:val="24"/>
              </w:rPr>
              <w:t>5.3.3. Sutarties kainos / įkainių peržiūra dėl kainų lygio pokyčio</w:t>
            </w:r>
          </w:p>
          <w:p w14:paraId="7692EB0E" w14:textId="77777777" w:rsidR="006F0803" w:rsidRPr="00844BB8" w:rsidRDefault="006F0803" w:rsidP="006F0803">
            <w:pPr>
              <w:rPr>
                <w:kern w:val="2"/>
                <w:szCs w:val="24"/>
              </w:rPr>
            </w:pPr>
          </w:p>
          <w:p w14:paraId="34D2BE09" w14:textId="71B43596" w:rsidR="006F0803" w:rsidRPr="00844BB8" w:rsidRDefault="006F0803" w:rsidP="006F0803">
            <w:pPr>
              <w:rPr>
                <w:b/>
                <w:kern w:val="2"/>
                <w:szCs w:val="24"/>
              </w:rPr>
            </w:pPr>
          </w:p>
        </w:tc>
        <w:tc>
          <w:tcPr>
            <w:tcW w:w="7238" w:type="dxa"/>
            <w:gridSpan w:val="2"/>
          </w:tcPr>
          <w:p w14:paraId="3FAAB6D0" w14:textId="77777777" w:rsidR="00A449E9" w:rsidRPr="00DA72FF" w:rsidRDefault="006F0803" w:rsidP="00A449E9">
            <w:pPr>
              <w:pStyle w:val="Standard"/>
              <w:spacing w:line="276" w:lineRule="auto"/>
              <w:jc w:val="both"/>
              <w:rPr>
                <w:rFonts w:ascii="Times New Roman" w:eastAsia="Calibri" w:hAnsi="Times New Roman" w:cs="Times New Roman"/>
                <w:color w:val="000000"/>
                <w:lang w:val="lt-LT"/>
              </w:rPr>
            </w:pPr>
            <w:r w:rsidRPr="00DA72FF">
              <w:rPr>
                <w:rFonts w:ascii="Times New Roman" w:hAnsi="Times New Roman" w:cs="Times New Roman"/>
                <w:color w:val="000000"/>
                <w:lang w:val="lt-LT"/>
              </w:rPr>
              <w:t>5.3.3.1. Bet</w:t>
            </w:r>
            <w:r w:rsidRPr="00DA72FF">
              <w:rPr>
                <w:rFonts w:ascii="Times New Roman" w:hAnsi="Times New Roman" w:cs="Times New Roman"/>
                <w:lang w:val="lt-LT"/>
              </w:rPr>
              <w:t xml:space="preserve"> kuri Sutarties Šalis Sutarties galiojimo metu turi teisę inicijuoti Sutarties kainos</w:t>
            </w:r>
            <w:r w:rsidRPr="00DA72FF">
              <w:rPr>
                <w:rFonts w:ascii="Times New Roman" w:hAnsi="Times New Roman" w:cs="Times New Roman"/>
                <w:color w:val="FF0000"/>
                <w:lang w:val="lt-LT"/>
              </w:rPr>
              <w:t xml:space="preserve"> </w:t>
            </w:r>
            <w:r w:rsidRPr="00DA72FF">
              <w:rPr>
                <w:rFonts w:ascii="Times New Roman" w:hAnsi="Times New Roman" w:cs="Times New Roman"/>
                <w:lang w:val="lt-LT"/>
              </w:rPr>
              <w:t>peržiūrą (keitimą) ne anksčiau kaip po</w:t>
            </w:r>
            <w:r w:rsidR="00A449E9" w:rsidRPr="00DA72FF">
              <w:rPr>
                <w:rFonts w:ascii="Times New Roman" w:hAnsi="Times New Roman" w:cs="Times New Roman"/>
                <w:lang w:val="lt-LT"/>
              </w:rPr>
              <w:t xml:space="preserve"> </w:t>
            </w:r>
            <w:r w:rsidR="00A449E9" w:rsidRPr="00DA72FF">
              <w:rPr>
                <w:rFonts w:ascii="Times New Roman" w:eastAsia="Calibri" w:hAnsi="Times New Roman" w:cs="Times New Roman"/>
                <w:color w:val="000000"/>
                <w:lang w:val="lt-LT"/>
              </w:rPr>
              <w:t xml:space="preserve">6 (šešių) mėn. </w:t>
            </w:r>
            <w:r w:rsidRPr="00DA72FF">
              <w:rPr>
                <w:rFonts w:ascii="Times New Roman" w:hAnsi="Times New Roman" w:cs="Times New Roman"/>
                <w:lang w:val="lt-LT"/>
              </w:rPr>
              <w:t xml:space="preserve">nuo </w:t>
            </w:r>
            <w:r w:rsidR="00A449E9" w:rsidRPr="00DA72FF">
              <w:rPr>
                <w:rFonts w:ascii="Times New Roman" w:eastAsia="Calibri" w:hAnsi="Times New Roman" w:cs="Times New Roman"/>
                <w:color w:val="000000"/>
                <w:lang w:val="lt-LT"/>
              </w:rPr>
              <w:t xml:space="preserve">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(penkis) procentus. Sutarties kainos peržiūra atliekama ne rečiau kaip kas 6 (šešis) mėnesius. </w:t>
            </w:r>
          </w:p>
          <w:p w14:paraId="13341997" w14:textId="77777777" w:rsidR="00A449E9" w:rsidRPr="00DA72FF" w:rsidRDefault="00A449E9" w:rsidP="00A449E9">
            <w:pPr>
              <w:pStyle w:val="Standard"/>
              <w:spacing w:line="276" w:lineRule="auto"/>
              <w:jc w:val="both"/>
              <w:rPr>
                <w:rFonts w:ascii="Times New Roman" w:eastAsia="Calibri" w:hAnsi="Times New Roman" w:cs="Times New Roman"/>
                <w:color w:val="000000"/>
                <w:lang w:val="lt-LT"/>
              </w:rPr>
            </w:pPr>
            <w:r w:rsidRPr="00DA72FF">
              <w:rPr>
                <w:rFonts w:ascii="Times New Roman" w:eastAsia="Calibri" w:hAnsi="Times New Roman" w:cs="Times New Roman"/>
                <w:color w:val="000000"/>
                <w:lang w:val="lt-LT"/>
              </w:rPr>
              <w:t>5.3.3.2. Sutarties kaina peržiūrima tik tai Sutarties daliai, kuri nėra išpirkta, t. y. Paslaugoms, kurios nėra priimtos ir apmokėtos. Vėlesnė Sutarties kainos peržiūra negali apimti laikotarpio, už kurį peržiūra jau buvo atlikta.</w:t>
            </w:r>
          </w:p>
          <w:p w14:paraId="50C66908" w14:textId="77777777" w:rsidR="00A449E9" w:rsidRPr="00DA72FF" w:rsidRDefault="00A449E9" w:rsidP="00A449E9">
            <w:pPr>
              <w:pStyle w:val="Standard"/>
              <w:spacing w:line="276" w:lineRule="auto"/>
              <w:jc w:val="both"/>
              <w:rPr>
                <w:rFonts w:ascii="Times New Roman" w:eastAsia="Calibri" w:hAnsi="Times New Roman" w:cs="Times New Roman"/>
                <w:color w:val="000000"/>
                <w:lang w:val="lt-LT"/>
              </w:rPr>
            </w:pPr>
            <w:r w:rsidRPr="00DA72FF">
              <w:rPr>
                <w:rFonts w:ascii="Times New Roman" w:eastAsia="Calibri" w:hAnsi="Times New Roman" w:cs="Times New Roman"/>
                <w:color w:val="000000"/>
                <w:lang w:val="lt-LT"/>
              </w:rPr>
              <w:t xml:space="preserve">5.3.3.3. Jeigu Paslaugų teikimas vėluoja dėl Tiekėjo kaltės, uždelstų suteikti Paslaugų kaina nėra perskaičiuojama dėl kainų lygio kilimo (gali būti mažinama, tačiau negali būti didinama). </w:t>
            </w:r>
          </w:p>
          <w:p w14:paraId="66B83411" w14:textId="77777777" w:rsidR="00A449E9" w:rsidRPr="00DA72FF" w:rsidRDefault="00A449E9" w:rsidP="00A449E9">
            <w:pPr>
              <w:pStyle w:val="Standard"/>
              <w:spacing w:line="276" w:lineRule="auto"/>
              <w:jc w:val="both"/>
              <w:rPr>
                <w:rFonts w:ascii="Times New Roman" w:eastAsia="Calibri" w:hAnsi="Times New Roman" w:cs="Times New Roman"/>
                <w:color w:val="000000"/>
                <w:lang w:val="lt-LT"/>
              </w:rPr>
            </w:pPr>
            <w:r w:rsidRPr="00DA72FF">
              <w:rPr>
                <w:rFonts w:ascii="Times New Roman" w:eastAsia="Calibri" w:hAnsi="Times New Roman" w:cs="Times New Roman"/>
                <w:color w:val="000000"/>
                <w:lang w:val="lt-LT"/>
              </w:rPr>
              <w:t>5.3.3.4. Atlikdamos Sutarties kainos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43B25A0D" w14:textId="77777777" w:rsidR="00A449E9" w:rsidRPr="00DA72FF" w:rsidRDefault="00A449E9" w:rsidP="00A449E9">
            <w:pPr>
              <w:pStyle w:val="Standard"/>
              <w:spacing w:line="276" w:lineRule="auto"/>
              <w:jc w:val="both"/>
              <w:rPr>
                <w:rFonts w:ascii="Times New Roman" w:eastAsia="Calibri" w:hAnsi="Times New Roman" w:cs="Times New Roman"/>
                <w:color w:val="000000"/>
                <w:lang w:val="lt-LT"/>
              </w:rPr>
            </w:pPr>
            <w:r w:rsidRPr="00DA72FF">
              <w:rPr>
                <w:rFonts w:ascii="Times New Roman" w:eastAsia="Calibri" w:hAnsi="Times New Roman" w:cs="Times New Roman"/>
                <w:color w:val="000000"/>
                <w:lang w:val="lt-LT"/>
              </w:rPr>
              <w:t xml:space="preserve"> 5.3.3.5. Šalys privalo Susitarime nurodyti paslaugų indekso reikšmę laikotarpio pradžioje ir jo nustatymo datą, indekso reikšmę laikotarpio pabaigoje ir jo nustatymo datą, kainų pokytį (k), perskaičiuotą Sutarties kainą, perskaičiuotą Pradinės Sutarties vertę. </w:t>
            </w:r>
          </w:p>
          <w:p w14:paraId="6CBEB311" w14:textId="6ACCAF33" w:rsidR="006F0803" w:rsidRPr="00DA72FF" w:rsidRDefault="00A449E9" w:rsidP="00A449E9">
            <w:pPr>
              <w:pStyle w:val="Standard"/>
              <w:spacing w:line="276" w:lineRule="auto"/>
              <w:jc w:val="both"/>
              <w:rPr>
                <w:rFonts w:ascii="Times New Roman" w:eastAsia="Calibri" w:hAnsi="Times New Roman" w:cs="Times New Roman"/>
                <w:color w:val="000000"/>
                <w:lang w:val="lt-LT"/>
              </w:rPr>
            </w:pPr>
            <w:r w:rsidRPr="00DA72FF">
              <w:rPr>
                <w:rFonts w:ascii="Times New Roman" w:eastAsia="Calibri" w:hAnsi="Times New Roman" w:cs="Times New Roman"/>
                <w:color w:val="000000"/>
                <w:lang w:val="lt-LT"/>
              </w:rPr>
              <w:t xml:space="preserve">5.3.3.6. Nauja Sutarties kaina apskaičiuojama pagal žemiau pateiktą formulę: </w:t>
            </w:r>
          </w:p>
          <w:tbl>
            <w:tblPr>
              <w:tblW w:w="6716" w:type="dxa"/>
              <w:tblInd w:w="5" w:type="dxa"/>
              <w:tblCellMar>
                <w:left w:w="10" w:type="dxa"/>
                <w:right w:w="10" w:type="dxa"/>
              </w:tblCellMar>
              <w:tblLook w:val="04A0" w:firstRow="1" w:lastRow="0" w:firstColumn="1" w:lastColumn="0" w:noHBand="0" w:noVBand="1"/>
            </w:tblPr>
            <w:tblGrid>
              <w:gridCol w:w="6716"/>
            </w:tblGrid>
            <w:tr w:rsidR="00655DA8" w:rsidRPr="00844BB8" w14:paraId="40CBF640" w14:textId="77777777" w:rsidTr="0016449E">
              <w:tc>
                <w:tcPr>
                  <w:tcW w:w="6716" w:type="dxa"/>
                  <w:tcBorders>
                    <w:top w:val="single" w:sz="4" w:space="0" w:color="000000"/>
                    <w:left w:val="single" w:sz="4" w:space="0" w:color="000000"/>
                    <w:right w:val="single" w:sz="4" w:space="0" w:color="000000"/>
                  </w:tcBorders>
                  <w:tcMar>
                    <w:top w:w="0" w:type="dxa"/>
                    <w:left w:w="108" w:type="dxa"/>
                    <w:bottom w:w="0" w:type="dxa"/>
                    <w:right w:w="108" w:type="dxa"/>
                  </w:tcMar>
                </w:tcPr>
                <w:p w14:paraId="74A156E2" w14:textId="77777777" w:rsidR="00655DA8" w:rsidRPr="00844BB8" w:rsidRDefault="00655DA8" w:rsidP="00655DA8">
                  <w:pPr>
                    <w:pStyle w:val="Standard"/>
                    <w:widowControl w:val="0"/>
                    <w:tabs>
                      <w:tab w:val="left" w:pos="709"/>
                    </w:tabs>
                    <w:spacing w:line="276" w:lineRule="auto"/>
                    <w:jc w:val="both"/>
                    <w:rPr>
                      <w:rFonts w:hint="eastAsia"/>
                      <w:color w:val="000000"/>
                      <w:sz w:val="18"/>
                      <w:szCs w:val="18"/>
                      <w:lang w:val="lt-LT"/>
                    </w:rPr>
                  </w:pPr>
                </w:p>
                <w:p w14:paraId="6C8F1ACE" w14:textId="77777777" w:rsidR="00655DA8" w:rsidRPr="00844BB8" w:rsidRDefault="00655DA8" w:rsidP="00655DA8">
                  <w:pPr>
                    <w:pStyle w:val="Standard"/>
                    <w:widowControl w:val="0"/>
                    <w:tabs>
                      <w:tab w:val="left" w:pos="709"/>
                    </w:tabs>
                    <w:spacing w:line="276" w:lineRule="auto"/>
                    <w:jc w:val="center"/>
                    <w:rPr>
                      <w:rFonts w:hint="eastAsia"/>
                      <w:b/>
                      <w:bCs/>
                      <w:sz w:val="18"/>
                      <w:szCs w:val="18"/>
                      <w:lang w:val="lt-LT"/>
                    </w:rPr>
                  </w:pPr>
                  <w:r w:rsidRPr="00844BB8">
                    <w:rPr>
                      <w:b/>
                      <w:bCs/>
                      <w:sz w:val="18"/>
                      <w:szCs w:val="18"/>
                      <w:lang w:val="lt-LT"/>
                    </w:rPr>
                    <w:t>a1 = a + ((k / 100) * a)</w:t>
                  </w:r>
                  <w:r w:rsidRPr="00844BB8">
                    <w:rPr>
                      <w:sz w:val="18"/>
                      <w:szCs w:val="18"/>
                      <w:lang w:val="lt-LT"/>
                    </w:rPr>
                    <w:t>, kur</w:t>
                  </w:r>
                </w:p>
                <w:p w14:paraId="490430AB" w14:textId="77777777" w:rsidR="00655DA8" w:rsidRPr="00844BB8" w:rsidRDefault="00655DA8" w:rsidP="00655DA8">
                  <w:pPr>
                    <w:pStyle w:val="Standard"/>
                    <w:widowControl w:val="0"/>
                    <w:tabs>
                      <w:tab w:val="left" w:pos="709"/>
                    </w:tabs>
                    <w:spacing w:line="276" w:lineRule="auto"/>
                    <w:jc w:val="both"/>
                    <w:rPr>
                      <w:rFonts w:hint="eastAsia"/>
                      <w:color w:val="000000"/>
                      <w:sz w:val="18"/>
                      <w:szCs w:val="18"/>
                      <w:lang w:val="lt-LT"/>
                    </w:rPr>
                  </w:pPr>
                </w:p>
              </w:tc>
            </w:tr>
            <w:tr w:rsidR="00655DA8" w:rsidRPr="00844BB8" w14:paraId="1588E759" w14:textId="77777777" w:rsidTr="0016449E">
              <w:tc>
                <w:tcPr>
                  <w:tcW w:w="6716" w:type="dxa"/>
                  <w:tcBorders>
                    <w:left w:val="single" w:sz="4" w:space="0" w:color="000000"/>
                    <w:right w:val="single" w:sz="4" w:space="0" w:color="000000"/>
                  </w:tcBorders>
                  <w:tcMar>
                    <w:top w:w="0" w:type="dxa"/>
                    <w:left w:w="108" w:type="dxa"/>
                    <w:bottom w:w="0" w:type="dxa"/>
                    <w:right w:w="108" w:type="dxa"/>
                  </w:tcMar>
                </w:tcPr>
                <w:p w14:paraId="6BB2BED4" w14:textId="77777777" w:rsidR="00655DA8" w:rsidRPr="00844BB8" w:rsidRDefault="00655DA8" w:rsidP="00655DA8">
                  <w:pPr>
                    <w:pStyle w:val="Standard"/>
                    <w:spacing w:line="276" w:lineRule="auto"/>
                    <w:jc w:val="both"/>
                    <w:rPr>
                      <w:rFonts w:hint="eastAsia"/>
                      <w:lang w:val="lt-LT"/>
                    </w:rPr>
                  </w:pPr>
                  <w:r w:rsidRPr="00844BB8">
                    <w:rPr>
                      <w:rStyle w:val="Numatytasispastraiposriftas1"/>
                      <w:i/>
                      <w:iCs/>
                      <w:sz w:val="18"/>
                      <w:szCs w:val="18"/>
                      <w:lang w:val="lt-LT" w:bidi="ar-SA"/>
                    </w:rPr>
                    <w:lastRenderedPageBreak/>
                    <w:t xml:space="preserve">a </w:t>
                  </w:r>
                  <w:r w:rsidRPr="00844BB8">
                    <w:rPr>
                      <w:rStyle w:val="Numatytasispastraiposriftas1"/>
                      <w:sz w:val="18"/>
                      <w:szCs w:val="18"/>
                      <w:lang w:val="lt-LT" w:bidi="ar-SA"/>
                    </w:rPr>
                    <w:t>– kaina / įkainis (Eur be PVM) (jei peržiūra jau buvo atlikta, tai po paskutinio perskaičiavimo)</w:t>
                  </w:r>
                </w:p>
                <w:p w14:paraId="434FB317" w14:textId="77777777" w:rsidR="00655DA8" w:rsidRPr="00844BB8" w:rsidRDefault="00655DA8" w:rsidP="00655DA8">
                  <w:pPr>
                    <w:pStyle w:val="Standard"/>
                    <w:spacing w:line="276" w:lineRule="auto"/>
                    <w:jc w:val="both"/>
                    <w:rPr>
                      <w:rFonts w:hint="eastAsia"/>
                      <w:lang w:val="lt-LT"/>
                    </w:rPr>
                  </w:pPr>
                  <w:r w:rsidRPr="00844BB8">
                    <w:rPr>
                      <w:rStyle w:val="Numatytasispastraiposriftas1"/>
                      <w:i/>
                      <w:iCs/>
                      <w:sz w:val="18"/>
                      <w:szCs w:val="18"/>
                      <w:lang w:val="lt-LT" w:bidi="ar-SA"/>
                    </w:rPr>
                    <w:t>a</w:t>
                  </w:r>
                  <w:r w:rsidRPr="00844BB8">
                    <w:rPr>
                      <w:rStyle w:val="Numatytasispastraiposriftas1"/>
                      <w:i/>
                      <w:iCs/>
                      <w:sz w:val="18"/>
                      <w:szCs w:val="18"/>
                      <w:vertAlign w:val="subscript"/>
                      <w:lang w:val="lt-LT" w:bidi="ar-SA"/>
                    </w:rPr>
                    <w:t>1</w:t>
                  </w:r>
                  <w:r w:rsidRPr="00844BB8">
                    <w:rPr>
                      <w:rStyle w:val="Numatytasispastraiposriftas1"/>
                      <w:sz w:val="18"/>
                      <w:szCs w:val="18"/>
                      <w:lang w:val="lt-LT" w:bidi="ar-SA"/>
                    </w:rPr>
                    <w:t xml:space="preserve"> – perskaičiuota (pakeista) kaina / įkainis (Eur be PVM)</w:t>
                  </w:r>
                </w:p>
                <w:p w14:paraId="63965EBB" w14:textId="77777777" w:rsidR="00655DA8" w:rsidRPr="00844BB8" w:rsidRDefault="00655DA8" w:rsidP="00655DA8">
                  <w:pPr>
                    <w:pStyle w:val="Standard"/>
                    <w:widowControl w:val="0"/>
                    <w:tabs>
                      <w:tab w:val="left" w:pos="709"/>
                    </w:tabs>
                    <w:spacing w:line="276" w:lineRule="auto"/>
                    <w:jc w:val="both"/>
                    <w:rPr>
                      <w:rFonts w:hint="eastAsia"/>
                      <w:lang w:val="lt-LT"/>
                    </w:rPr>
                  </w:pPr>
                  <w:r w:rsidRPr="00844BB8">
                    <w:rPr>
                      <w:rStyle w:val="Numatytasispastraiposriftas1"/>
                      <w:rFonts w:eastAsia="Calibri"/>
                      <w:i/>
                      <w:iCs/>
                      <w:color w:val="000000"/>
                      <w:sz w:val="18"/>
                      <w:szCs w:val="18"/>
                      <w:lang w:val="lt-LT" w:bidi="ar-SA"/>
                    </w:rPr>
                    <w:t>k</w:t>
                  </w:r>
                  <w:r w:rsidRPr="00844BB8">
                    <w:rPr>
                      <w:rStyle w:val="Numatytasispastraiposriftas1"/>
                      <w:rFonts w:eastAsia="Calibri"/>
                      <w:color w:val="000000"/>
                      <w:sz w:val="18"/>
                      <w:szCs w:val="18"/>
                      <w:lang w:val="lt-LT" w:bidi="ar-SA"/>
                    </w:rPr>
                    <w:t xml:space="preserve"> – pagal vartotojų kainų indeksą „Vartojimo prekės ir paslaugos“ apskaičiuotas Vartojimo prekių ir paslaugų kainų pokytis (padidėjimas arba sumažėjimas) (%),</w:t>
                  </w:r>
                </w:p>
                <w:p w14:paraId="1ABD22EC" w14:textId="77777777" w:rsidR="00655DA8" w:rsidRPr="00844BB8" w:rsidRDefault="00655DA8" w:rsidP="00655DA8">
                  <w:pPr>
                    <w:pStyle w:val="Standard"/>
                    <w:widowControl w:val="0"/>
                    <w:tabs>
                      <w:tab w:val="left" w:pos="709"/>
                    </w:tabs>
                    <w:spacing w:line="276" w:lineRule="auto"/>
                    <w:jc w:val="both"/>
                    <w:rPr>
                      <w:rStyle w:val="Numatytasispastraiposriftas1"/>
                      <w:rFonts w:eastAsia="Calibri"/>
                      <w:color w:val="000000"/>
                      <w:sz w:val="18"/>
                      <w:szCs w:val="18"/>
                      <w:lang w:val="lt-LT" w:bidi="ar-SA"/>
                    </w:rPr>
                  </w:pPr>
                  <w:r w:rsidRPr="00844BB8">
                    <w:rPr>
                      <w:rStyle w:val="Numatytasispastraiposriftas1"/>
                      <w:rFonts w:eastAsia="Calibri"/>
                      <w:color w:val="000000"/>
                      <w:sz w:val="18"/>
                      <w:szCs w:val="18"/>
                      <w:lang w:val="lt-LT" w:bidi="ar-SA"/>
                    </w:rPr>
                    <w:t>„k“ reikšmė apskaičiuojama pagal tokią formulę:</w:t>
                  </w:r>
                </w:p>
                <w:p w14:paraId="64F17C4B" w14:textId="77777777" w:rsidR="00655DA8" w:rsidRPr="00844BB8" w:rsidRDefault="00655DA8" w:rsidP="00655DA8">
                  <w:pPr>
                    <w:pStyle w:val="Standard"/>
                    <w:widowControl w:val="0"/>
                    <w:tabs>
                      <w:tab w:val="left" w:pos="709"/>
                    </w:tabs>
                    <w:spacing w:line="276" w:lineRule="auto"/>
                    <w:jc w:val="both"/>
                    <w:rPr>
                      <w:rStyle w:val="Numatytasispastraiposriftas1"/>
                      <w:rFonts w:eastAsia="Calibri"/>
                      <w:color w:val="000000"/>
                      <w:sz w:val="18"/>
                      <w:szCs w:val="18"/>
                      <w:lang w:val="lt-LT" w:bidi="ar-SA"/>
                    </w:rPr>
                  </w:pPr>
                </w:p>
                <w:p w14:paraId="1F3A2ACE" w14:textId="77777777" w:rsidR="00655DA8" w:rsidRPr="00844BB8" w:rsidRDefault="00655DA8" w:rsidP="00655DA8">
                  <w:pPr>
                    <w:pStyle w:val="Standard"/>
                    <w:widowControl w:val="0"/>
                    <w:tabs>
                      <w:tab w:val="left" w:pos="709"/>
                    </w:tabs>
                    <w:spacing w:line="276" w:lineRule="auto"/>
                    <w:jc w:val="center"/>
                    <w:rPr>
                      <w:rFonts w:hint="eastAsia"/>
                      <w:lang w:val="lt-LT"/>
                    </w:rPr>
                  </w:pPr>
                  <w:r w:rsidRPr="00844BB8">
                    <w:rPr>
                      <w:b/>
                      <w:bCs/>
                      <w:sz w:val="18"/>
                      <w:szCs w:val="18"/>
                      <w:lang w:val="lt-LT"/>
                    </w:rPr>
                    <w:t>k = (IndNaujausias / IndPradžia) * 100 - 100, (proc.)</w:t>
                  </w:r>
                  <w:r w:rsidRPr="00844BB8">
                    <w:rPr>
                      <w:sz w:val="18"/>
                      <w:szCs w:val="18"/>
                      <w:lang w:val="lt-LT"/>
                    </w:rPr>
                    <w:t xml:space="preserve"> kur</w:t>
                  </w:r>
                </w:p>
              </w:tc>
            </w:tr>
            <w:tr w:rsidR="00655DA8" w:rsidRPr="00844BB8" w14:paraId="248F5FEB" w14:textId="77777777" w:rsidTr="0016449E">
              <w:tc>
                <w:tcPr>
                  <w:tcW w:w="6716" w:type="dxa"/>
                  <w:tcBorders>
                    <w:left w:val="single" w:sz="4" w:space="0" w:color="000000"/>
                    <w:right w:val="single" w:sz="4" w:space="0" w:color="000000"/>
                  </w:tcBorders>
                  <w:tcMar>
                    <w:top w:w="0" w:type="dxa"/>
                    <w:left w:w="108" w:type="dxa"/>
                    <w:bottom w:w="0" w:type="dxa"/>
                    <w:right w:w="108" w:type="dxa"/>
                  </w:tcMar>
                </w:tcPr>
                <w:p w14:paraId="401FF1E3" w14:textId="77777777" w:rsidR="00655DA8" w:rsidRPr="00844BB8" w:rsidRDefault="00655DA8" w:rsidP="00655DA8">
                  <w:pPr>
                    <w:pStyle w:val="Standard"/>
                    <w:widowControl w:val="0"/>
                    <w:tabs>
                      <w:tab w:val="left" w:pos="709"/>
                    </w:tabs>
                    <w:spacing w:line="276" w:lineRule="auto"/>
                    <w:jc w:val="center"/>
                    <w:rPr>
                      <w:rFonts w:eastAsia="Calibri"/>
                      <w:color w:val="000000"/>
                      <w:sz w:val="18"/>
                      <w:szCs w:val="18"/>
                      <w:lang w:val="lt-LT"/>
                    </w:rPr>
                  </w:pPr>
                </w:p>
              </w:tc>
            </w:tr>
          </w:tbl>
          <w:p w14:paraId="142DAC09" w14:textId="77777777" w:rsidR="00655DA8" w:rsidRPr="00DA72FF" w:rsidRDefault="00655DA8" w:rsidP="00655DA8">
            <w:pPr>
              <w:pStyle w:val="Standard"/>
              <w:spacing w:line="276" w:lineRule="auto"/>
              <w:jc w:val="both"/>
              <w:rPr>
                <w:rFonts w:ascii="Times New Roman" w:eastAsia="Calibri" w:hAnsi="Times New Roman" w:cs="Times New Roman"/>
                <w:color w:val="000000"/>
                <w:szCs w:val="32"/>
                <w:lang w:val="lt-LT"/>
              </w:rPr>
            </w:pPr>
            <w:r w:rsidRPr="00DA72FF">
              <w:rPr>
                <w:rFonts w:ascii="Times New Roman" w:eastAsia="Calibri" w:hAnsi="Times New Roman" w:cs="Times New Roman"/>
                <w:color w:val="000000"/>
                <w:szCs w:val="32"/>
                <w:lang w:val="lt-LT"/>
              </w:rPr>
              <w:t>Ind</w:t>
            </w:r>
            <w:r w:rsidRPr="00DA72FF">
              <w:rPr>
                <w:rFonts w:ascii="Times New Roman" w:eastAsia="Calibri" w:hAnsi="Times New Roman" w:cs="Times New Roman"/>
                <w:color w:val="000000"/>
                <w:szCs w:val="32"/>
                <w:vertAlign w:val="subscript"/>
                <w:lang w:val="lt-LT"/>
              </w:rPr>
              <w:t>naujausias</w:t>
            </w:r>
            <w:r w:rsidRPr="00DA72FF">
              <w:rPr>
                <w:rFonts w:ascii="Times New Roman" w:eastAsia="Calibri" w:hAnsi="Times New Roman" w:cs="Times New Roman"/>
                <w:color w:val="000000"/>
                <w:szCs w:val="32"/>
                <w:lang w:val="lt-LT"/>
              </w:rPr>
              <w:t xml:space="preserve"> – kreipimosi dėl kainos peržiūros išsiuntimo kitai Šaliai dieną paskelbtas naujausias vartojimo prekių ir paslaugų indeksas („Vartojimo prekių ir paslaugų“). </w:t>
            </w:r>
          </w:p>
          <w:p w14:paraId="372D9569" w14:textId="77777777" w:rsidR="00655DA8" w:rsidRPr="00DA72FF" w:rsidRDefault="00655DA8" w:rsidP="00655DA8">
            <w:pPr>
              <w:pStyle w:val="Standard"/>
              <w:spacing w:line="276" w:lineRule="auto"/>
              <w:jc w:val="both"/>
              <w:rPr>
                <w:rFonts w:ascii="Times New Roman" w:eastAsia="Calibri" w:hAnsi="Times New Roman" w:cs="Times New Roman"/>
                <w:color w:val="000000"/>
                <w:szCs w:val="32"/>
                <w:lang w:val="lt-LT"/>
              </w:rPr>
            </w:pPr>
            <w:r w:rsidRPr="00DA72FF">
              <w:rPr>
                <w:rFonts w:ascii="Times New Roman" w:eastAsia="Calibri" w:hAnsi="Times New Roman" w:cs="Times New Roman"/>
                <w:color w:val="000000"/>
                <w:szCs w:val="32"/>
                <w:lang w:val="lt-LT"/>
              </w:rPr>
              <w:t>Ind</w:t>
            </w:r>
            <w:r w:rsidRPr="00DA72FF">
              <w:rPr>
                <w:rFonts w:ascii="Times New Roman" w:eastAsia="Calibri" w:hAnsi="Times New Roman" w:cs="Times New Roman"/>
                <w:color w:val="000000"/>
                <w:szCs w:val="32"/>
                <w:vertAlign w:val="subscript"/>
                <w:lang w:val="lt-LT"/>
              </w:rPr>
              <w:t>pradžia</w:t>
            </w:r>
            <w:r w:rsidRPr="00DA72FF">
              <w:rPr>
                <w:rFonts w:ascii="Times New Roman" w:eastAsia="Calibri" w:hAnsi="Times New Roman" w:cs="Times New Roman"/>
                <w:color w:val="000000"/>
                <w:szCs w:val="32"/>
                <w:lang w:val="lt-LT"/>
              </w:rPr>
              <w:t xml:space="preserve"> – laikotarpio pradžios datos (mėnesio) vartojimo prekių ir paslaugų indeksas („Vartojimo prekių ir paslaugų“). </w:t>
            </w:r>
          </w:p>
          <w:p w14:paraId="6AC9A333" w14:textId="77777777" w:rsidR="00655DA8" w:rsidRPr="00DA72FF" w:rsidRDefault="00655DA8" w:rsidP="00655DA8">
            <w:pPr>
              <w:pStyle w:val="Standard"/>
              <w:spacing w:line="276" w:lineRule="auto"/>
              <w:jc w:val="both"/>
              <w:rPr>
                <w:rFonts w:ascii="Times New Roman" w:eastAsia="Calibri" w:hAnsi="Times New Roman" w:cs="Times New Roman"/>
                <w:color w:val="000000"/>
                <w:szCs w:val="32"/>
                <w:lang w:val="lt-LT"/>
              </w:rPr>
            </w:pPr>
            <w:r w:rsidRPr="00DA72FF">
              <w:rPr>
                <w:rFonts w:ascii="Times New Roman" w:eastAsia="Calibri" w:hAnsi="Times New Roman" w:cs="Times New Roman"/>
                <w:color w:val="000000"/>
                <w:szCs w:val="32"/>
                <w:lang w:val="lt-LT"/>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5486D55C" w14:textId="77777777" w:rsidR="00655DA8" w:rsidRPr="00DA72FF" w:rsidRDefault="00655DA8" w:rsidP="00655DA8">
            <w:pPr>
              <w:pStyle w:val="Standard"/>
              <w:spacing w:line="276" w:lineRule="auto"/>
              <w:jc w:val="both"/>
              <w:rPr>
                <w:rFonts w:ascii="Times New Roman" w:eastAsia="Calibri" w:hAnsi="Times New Roman" w:cs="Times New Roman"/>
                <w:color w:val="000000"/>
                <w:szCs w:val="32"/>
                <w:lang w:val="lt-LT"/>
              </w:rPr>
            </w:pPr>
            <w:r w:rsidRPr="00DA72FF">
              <w:rPr>
                <w:rFonts w:ascii="Times New Roman" w:eastAsia="Calibri" w:hAnsi="Times New Roman" w:cs="Times New Roman"/>
                <w:color w:val="000000"/>
                <w:szCs w:val="32"/>
                <w:lang w:val="lt-LT"/>
              </w:rPr>
              <w:t xml:space="preserve"> 5.3.3.7. Skaičiavimams indeksų reikšmės imamos keturių skaitmenų po kablelio tikslumu. Apskaičiuotas pokytis (k) tolimesniems skaičiavimams naudojamas suapvalinus iki vieno skaitmens po kablelio, o apskaičiuota kaina suapvalinama iki dviejų skaitmenų po kablelio. </w:t>
            </w:r>
          </w:p>
          <w:p w14:paraId="53B411BF" w14:textId="77777777" w:rsidR="00655DA8" w:rsidRPr="00DA72FF" w:rsidRDefault="00655DA8" w:rsidP="00655DA8">
            <w:pPr>
              <w:pStyle w:val="Standard"/>
              <w:spacing w:line="276" w:lineRule="auto"/>
              <w:jc w:val="both"/>
              <w:rPr>
                <w:rFonts w:ascii="Times New Roman" w:eastAsia="Calibri" w:hAnsi="Times New Roman" w:cs="Times New Roman"/>
                <w:color w:val="000000"/>
                <w:szCs w:val="32"/>
                <w:lang w:val="lt-LT"/>
              </w:rPr>
            </w:pPr>
            <w:r w:rsidRPr="00DA72FF">
              <w:rPr>
                <w:rFonts w:ascii="Times New Roman" w:eastAsia="Calibri" w:hAnsi="Times New Roman" w:cs="Times New Roman"/>
                <w:color w:val="000000"/>
                <w:szCs w:val="32"/>
                <w:lang w:val="lt-LT"/>
              </w:rPr>
              <w:t xml:space="preserve">5.3.3.8. Šalis, siekianti Sutarties kainos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Prašyme Šalis neturi teisės nurodyti kito indekso ar prašyti perskaičiavimo pagal kitą indeksą nei nurodytas šioje procedūroje. </w:t>
            </w:r>
          </w:p>
          <w:p w14:paraId="3E19B8BC" w14:textId="77777777" w:rsidR="00655DA8" w:rsidRPr="00DA72FF" w:rsidRDefault="00655DA8" w:rsidP="00655DA8">
            <w:pPr>
              <w:pStyle w:val="Standard"/>
              <w:spacing w:line="276" w:lineRule="auto"/>
              <w:jc w:val="both"/>
              <w:rPr>
                <w:rFonts w:ascii="Times New Roman" w:eastAsia="Calibri" w:hAnsi="Times New Roman" w:cs="Times New Roman"/>
                <w:color w:val="000000"/>
                <w:szCs w:val="32"/>
                <w:lang w:val="lt-LT"/>
              </w:rPr>
            </w:pPr>
            <w:r w:rsidRPr="00DA72FF">
              <w:rPr>
                <w:rFonts w:ascii="Times New Roman" w:eastAsia="Calibri" w:hAnsi="Times New Roman" w:cs="Times New Roman"/>
                <w:color w:val="000000"/>
                <w:szCs w:val="32"/>
                <w:lang w:val="lt-LT"/>
              </w:rPr>
              <w:t xml:space="preserve">5.3.3.9. Pirkėjas, gavęs Tiekėjo prašymą dėl Sutarties kainos peržiūros kartu su visais reikiamais duomenimis, per 5 (penkias) darbo dienas nuo prašymo ir duomenų gavimo dienos įvertina pateiktą informaciją ir raštu informuoja Tiekėją apie įvertinimo rezultatus. Tuo atveju, jeigu Pirkėjas patvirtins, kad Tiekėjo pateikti duomenys sudaro pagrindą pakeisti Sutarties kainą, Susitarimas turi būti sudarytas per 5 (penkias) darbo dienas nuo tokio Pirkėjo patvirtinimo dienos. </w:t>
            </w:r>
          </w:p>
          <w:p w14:paraId="38752C12" w14:textId="4FED6851" w:rsidR="006F0803" w:rsidRPr="00844BB8" w:rsidRDefault="00655DA8" w:rsidP="006F0803">
            <w:pPr>
              <w:rPr>
                <w:rFonts w:eastAsia="Calibri"/>
                <w:color w:val="000000"/>
                <w:sz w:val="20"/>
              </w:rPr>
            </w:pPr>
            <w:r w:rsidRPr="00DA72FF">
              <w:rPr>
                <w:rFonts w:eastAsia="Calibri"/>
                <w:color w:val="000000"/>
                <w:szCs w:val="24"/>
              </w:rPr>
              <w:t>5.3.3.10. Susitarimu Šalys neturi teisės keisti procedūroje nurodytos tvarkos ar kitų Sutarties nuostatų, išskyrus, jei keitimas atliekamas pagal VPĮ nuostatas.</w:t>
            </w:r>
          </w:p>
        </w:tc>
      </w:tr>
      <w:tr w:rsidR="00027B83" w:rsidRPr="00844BB8" w14:paraId="6D143C7C" w14:textId="77777777" w:rsidTr="00217F16">
        <w:trPr>
          <w:trHeight w:val="300"/>
        </w:trPr>
        <w:tc>
          <w:tcPr>
            <w:tcW w:w="2685" w:type="dxa"/>
            <w:gridSpan w:val="2"/>
          </w:tcPr>
          <w:p w14:paraId="672A4CBD" w14:textId="77777777" w:rsidR="00027B83" w:rsidRPr="00844BB8" w:rsidRDefault="000B0897">
            <w:pPr>
              <w:rPr>
                <w:b/>
                <w:kern w:val="2"/>
                <w:szCs w:val="24"/>
              </w:rPr>
            </w:pPr>
            <w:r w:rsidRPr="00844BB8">
              <w:rPr>
                <w:b/>
                <w:kern w:val="2"/>
                <w:szCs w:val="24"/>
              </w:rPr>
              <w:lastRenderedPageBreak/>
              <w:t xml:space="preserve">5.3.4. Sutarties kainos / įkainių peržiūra dėl kainų lygio pokyčio pagal </w:t>
            </w:r>
            <w:r w:rsidRPr="00844BB8">
              <w:rPr>
                <w:b/>
                <w:bCs/>
                <w:kern w:val="2"/>
                <w:szCs w:val="24"/>
              </w:rPr>
              <w:t>Paslaugų</w:t>
            </w:r>
            <w:r w:rsidRPr="00844BB8">
              <w:rPr>
                <w:b/>
                <w:kern w:val="2"/>
                <w:szCs w:val="24"/>
              </w:rPr>
              <w:t xml:space="preserve"> grupių kainų pokyčius</w:t>
            </w:r>
          </w:p>
        </w:tc>
        <w:tc>
          <w:tcPr>
            <w:tcW w:w="7238" w:type="dxa"/>
            <w:gridSpan w:val="2"/>
          </w:tcPr>
          <w:p w14:paraId="5CCECE58" w14:textId="77777777" w:rsidR="00027B83" w:rsidRPr="00844BB8" w:rsidRDefault="000B0897">
            <w:pPr>
              <w:rPr>
                <w:kern w:val="2"/>
                <w:szCs w:val="24"/>
              </w:rPr>
            </w:pPr>
            <w:r w:rsidRPr="00844BB8">
              <w:rPr>
                <w:kern w:val="2"/>
                <w:szCs w:val="24"/>
              </w:rPr>
              <w:t>Netaikoma</w:t>
            </w:r>
          </w:p>
          <w:p w14:paraId="04CEF517" w14:textId="77777777" w:rsidR="00027B83" w:rsidRPr="00844BB8" w:rsidRDefault="00027B83">
            <w:pPr>
              <w:rPr>
                <w:kern w:val="2"/>
                <w:szCs w:val="24"/>
              </w:rPr>
            </w:pPr>
          </w:p>
          <w:p w14:paraId="61574C3A" w14:textId="61C7C424" w:rsidR="00027B83" w:rsidRPr="00844BB8" w:rsidRDefault="00027B83">
            <w:pPr>
              <w:rPr>
                <w:szCs w:val="24"/>
              </w:rPr>
            </w:pPr>
          </w:p>
        </w:tc>
      </w:tr>
      <w:tr w:rsidR="00027B83" w:rsidRPr="00844BB8" w14:paraId="22049506" w14:textId="77777777" w:rsidTr="00217F16">
        <w:trPr>
          <w:trHeight w:val="300"/>
        </w:trPr>
        <w:tc>
          <w:tcPr>
            <w:tcW w:w="2685" w:type="dxa"/>
            <w:gridSpan w:val="2"/>
          </w:tcPr>
          <w:p w14:paraId="3C616512" w14:textId="77777777" w:rsidR="00027B83" w:rsidRPr="00844BB8" w:rsidRDefault="000B0897">
            <w:pPr>
              <w:rPr>
                <w:b/>
                <w:bCs/>
                <w:kern w:val="2"/>
                <w:szCs w:val="24"/>
              </w:rPr>
            </w:pPr>
            <w:r w:rsidRPr="00844BB8">
              <w:rPr>
                <w:b/>
                <w:bCs/>
                <w:kern w:val="2"/>
                <w:szCs w:val="24"/>
              </w:rPr>
              <w:t xml:space="preserve">5.4. Sutarties kainos / įkainių apskaičiavimas </w:t>
            </w:r>
            <w:r w:rsidRPr="00844BB8">
              <w:rPr>
                <w:b/>
                <w:bCs/>
                <w:kern w:val="2"/>
                <w:szCs w:val="24"/>
              </w:rPr>
              <w:lastRenderedPageBreak/>
              <w:t xml:space="preserve">taikant </w:t>
            </w:r>
            <w:r w:rsidRPr="00844BB8">
              <w:rPr>
                <w:b/>
                <w:bCs/>
                <w:kern w:val="2"/>
                <w:szCs w:val="24"/>
                <w:u w:val="single"/>
              </w:rPr>
              <w:t>kiekio (apimties)</w:t>
            </w:r>
            <w:r w:rsidRPr="00844BB8">
              <w:rPr>
                <w:b/>
                <w:bCs/>
                <w:kern w:val="2"/>
                <w:szCs w:val="24"/>
              </w:rPr>
              <w:t xml:space="preserve"> keitimo taisykles</w:t>
            </w:r>
          </w:p>
        </w:tc>
        <w:tc>
          <w:tcPr>
            <w:tcW w:w="7238" w:type="dxa"/>
            <w:gridSpan w:val="2"/>
          </w:tcPr>
          <w:p w14:paraId="7F6F3F79" w14:textId="77777777" w:rsidR="00027B83" w:rsidRPr="00844BB8" w:rsidRDefault="000B0897">
            <w:pPr>
              <w:rPr>
                <w:kern w:val="2"/>
                <w:szCs w:val="24"/>
              </w:rPr>
            </w:pPr>
            <w:r w:rsidRPr="00844BB8">
              <w:rPr>
                <w:kern w:val="2"/>
                <w:szCs w:val="24"/>
              </w:rPr>
              <w:lastRenderedPageBreak/>
              <w:t>Netaikoma</w:t>
            </w:r>
          </w:p>
          <w:p w14:paraId="69E30049" w14:textId="77777777" w:rsidR="00027B83" w:rsidRPr="00844BB8" w:rsidRDefault="00027B83">
            <w:pPr>
              <w:rPr>
                <w:kern w:val="2"/>
                <w:szCs w:val="24"/>
              </w:rPr>
            </w:pPr>
          </w:p>
          <w:p w14:paraId="327A89C8" w14:textId="47BC7551" w:rsidR="00027B83" w:rsidRPr="00844BB8" w:rsidRDefault="00027B83">
            <w:pPr>
              <w:rPr>
                <w:szCs w:val="24"/>
              </w:rPr>
            </w:pPr>
          </w:p>
        </w:tc>
      </w:tr>
      <w:tr w:rsidR="00027B83" w:rsidRPr="00844BB8" w14:paraId="64F75697" w14:textId="77777777" w:rsidTr="00217F16">
        <w:trPr>
          <w:trHeight w:val="300"/>
        </w:trPr>
        <w:tc>
          <w:tcPr>
            <w:tcW w:w="2685" w:type="dxa"/>
            <w:gridSpan w:val="2"/>
          </w:tcPr>
          <w:p w14:paraId="24D5D914" w14:textId="77777777" w:rsidR="00027B83" w:rsidRPr="00844BB8" w:rsidRDefault="000B0897">
            <w:pPr>
              <w:rPr>
                <w:b/>
                <w:kern w:val="2"/>
                <w:szCs w:val="24"/>
              </w:rPr>
            </w:pPr>
            <w:r w:rsidRPr="00844BB8">
              <w:rPr>
                <w:b/>
                <w:kern w:val="2"/>
                <w:szCs w:val="24"/>
              </w:rPr>
              <w:lastRenderedPageBreak/>
              <w:t>5.5. Atsiskaitymo su Tiekėju terminas ir tvarka</w:t>
            </w:r>
          </w:p>
        </w:tc>
        <w:tc>
          <w:tcPr>
            <w:tcW w:w="7238" w:type="dxa"/>
            <w:gridSpan w:val="2"/>
          </w:tcPr>
          <w:p w14:paraId="2E393D74" w14:textId="49CCEA64" w:rsidR="00027B83" w:rsidRPr="00844BB8" w:rsidRDefault="00655DA8" w:rsidP="00655DA8">
            <w:pPr>
              <w:jc w:val="both"/>
              <w:rPr>
                <w:kern w:val="2"/>
                <w:szCs w:val="24"/>
              </w:rPr>
            </w:pPr>
            <w:r w:rsidRPr="00844BB8">
              <w:rPr>
                <w:kern w:val="2"/>
                <w:szCs w:val="24"/>
              </w:rPr>
              <w:t>Pirkėjas atsiskaito su Tiekėju ne vėliau kaip per 30 kalendorinių dienų nuo Paslaugų perdavimo-priėmimo akto pasirašymo ir Sąskaitos gavimo dienos.</w:t>
            </w:r>
          </w:p>
        </w:tc>
      </w:tr>
      <w:tr w:rsidR="006F0803" w:rsidRPr="00844BB8" w14:paraId="65C41120" w14:textId="77777777" w:rsidTr="00217F16">
        <w:trPr>
          <w:trHeight w:val="300"/>
        </w:trPr>
        <w:tc>
          <w:tcPr>
            <w:tcW w:w="2685" w:type="dxa"/>
            <w:gridSpan w:val="2"/>
          </w:tcPr>
          <w:p w14:paraId="7FC1DBAF" w14:textId="7C3CF058" w:rsidR="006F0803" w:rsidRPr="00844BB8" w:rsidRDefault="006F0803" w:rsidP="006F0803">
            <w:pPr>
              <w:rPr>
                <w:b/>
                <w:kern w:val="2"/>
                <w:szCs w:val="24"/>
              </w:rPr>
            </w:pPr>
            <w:r w:rsidRPr="00844BB8">
              <w:rPr>
                <w:b/>
                <w:kern w:val="2"/>
                <w:szCs w:val="24"/>
              </w:rPr>
              <w:t>5.6. Avansas</w:t>
            </w:r>
          </w:p>
        </w:tc>
        <w:tc>
          <w:tcPr>
            <w:tcW w:w="7238" w:type="dxa"/>
            <w:gridSpan w:val="2"/>
          </w:tcPr>
          <w:p w14:paraId="382B074E" w14:textId="667CFC96" w:rsidR="006F0803" w:rsidRPr="00844BB8" w:rsidRDefault="006F0803" w:rsidP="00655DA8">
            <w:pPr>
              <w:rPr>
                <w:kern w:val="2"/>
                <w:szCs w:val="24"/>
              </w:rPr>
            </w:pPr>
            <w:r w:rsidRPr="00844BB8">
              <w:rPr>
                <w:kern w:val="2"/>
                <w:szCs w:val="24"/>
              </w:rPr>
              <w:t>Netaikoma</w:t>
            </w:r>
          </w:p>
        </w:tc>
      </w:tr>
      <w:tr w:rsidR="006F0803" w:rsidRPr="00844BB8" w14:paraId="19884362" w14:textId="77777777" w:rsidTr="00217F16">
        <w:trPr>
          <w:trHeight w:val="300"/>
        </w:trPr>
        <w:tc>
          <w:tcPr>
            <w:tcW w:w="2685" w:type="dxa"/>
            <w:gridSpan w:val="2"/>
          </w:tcPr>
          <w:p w14:paraId="2DD1F801" w14:textId="646FE729" w:rsidR="006F0803" w:rsidRPr="00844BB8" w:rsidRDefault="006F0803" w:rsidP="006F0803">
            <w:pPr>
              <w:rPr>
                <w:b/>
                <w:kern w:val="2"/>
                <w:szCs w:val="24"/>
              </w:rPr>
            </w:pPr>
            <w:r w:rsidRPr="00844BB8">
              <w:rPr>
                <w:b/>
                <w:kern w:val="2"/>
                <w:szCs w:val="24"/>
              </w:rPr>
              <w:t>5.7. Avanso užtikrinimas</w:t>
            </w:r>
          </w:p>
        </w:tc>
        <w:tc>
          <w:tcPr>
            <w:tcW w:w="7238" w:type="dxa"/>
            <w:gridSpan w:val="2"/>
          </w:tcPr>
          <w:p w14:paraId="1A0A2AD8" w14:textId="77777777" w:rsidR="006F0803" w:rsidRPr="00844BB8" w:rsidRDefault="006F0803" w:rsidP="006F0803">
            <w:pPr>
              <w:rPr>
                <w:kern w:val="2"/>
                <w:szCs w:val="24"/>
              </w:rPr>
            </w:pPr>
            <w:r w:rsidRPr="00844BB8">
              <w:rPr>
                <w:kern w:val="2"/>
                <w:szCs w:val="24"/>
              </w:rPr>
              <w:t>Netaikoma</w:t>
            </w:r>
          </w:p>
          <w:p w14:paraId="3258F3A8" w14:textId="63F2E2BA" w:rsidR="006F0803" w:rsidRPr="00844BB8" w:rsidRDefault="006F0803" w:rsidP="006F0803">
            <w:pPr>
              <w:rPr>
                <w:kern w:val="2"/>
                <w:szCs w:val="24"/>
              </w:rPr>
            </w:pPr>
            <w:r w:rsidRPr="00844BB8">
              <w:rPr>
                <w:color w:val="000000"/>
                <w:kern w:val="2"/>
                <w:szCs w:val="24"/>
                <w:shd w:val="clear" w:color="auto" w:fill="FFFFFF"/>
              </w:rPr>
              <w:t xml:space="preserve"> </w:t>
            </w:r>
          </w:p>
        </w:tc>
      </w:tr>
      <w:tr w:rsidR="00027B83" w:rsidRPr="00844BB8" w14:paraId="29366B46" w14:textId="77777777" w:rsidTr="00217F16">
        <w:trPr>
          <w:trHeight w:val="300"/>
        </w:trPr>
        <w:tc>
          <w:tcPr>
            <w:tcW w:w="9923" w:type="dxa"/>
            <w:gridSpan w:val="4"/>
          </w:tcPr>
          <w:p w14:paraId="1B8DC7CB" w14:textId="77777777" w:rsidR="00027B83" w:rsidRPr="00844BB8" w:rsidRDefault="000B0897">
            <w:pPr>
              <w:jc w:val="center"/>
              <w:rPr>
                <w:b/>
                <w:kern w:val="2"/>
                <w:szCs w:val="24"/>
              </w:rPr>
            </w:pPr>
            <w:r w:rsidRPr="00844BB8">
              <w:rPr>
                <w:b/>
                <w:kern w:val="2"/>
                <w:szCs w:val="24"/>
              </w:rPr>
              <w:t>6. PASLAUGŲ KOKYBĖ IR GARANTINIAI ĮSIPAREIGOJIMAI</w:t>
            </w:r>
          </w:p>
        </w:tc>
      </w:tr>
      <w:tr w:rsidR="006F0803" w:rsidRPr="00844BB8" w14:paraId="3D56CB1B" w14:textId="77777777" w:rsidTr="00217F16">
        <w:trPr>
          <w:trHeight w:val="300"/>
        </w:trPr>
        <w:tc>
          <w:tcPr>
            <w:tcW w:w="2685" w:type="dxa"/>
            <w:gridSpan w:val="2"/>
          </w:tcPr>
          <w:p w14:paraId="27BE1C92" w14:textId="0DC47AF5" w:rsidR="006F0803" w:rsidRPr="00844BB8" w:rsidRDefault="006F0803" w:rsidP="006F0803">
            <w:pPr>
              <w:rPr>
                <w:b/>
                <w:kern w:val="2"/>
                <w:szCs w:val="24"/>
              </w:rPr>
            </w:pPr>
            <w:r w:rsidRPr="00844BB8">
              <w:rPr>
                <w:b/>
                <w:kern w:val="2"/>
                <w:szCs w:val="24"/>
              </w:rPr>
              <w:t>6.1. Garantinis terminas</w:t>
            </w:r>
          </w:p>
        </w:tc>
        <w:tc>
          <w:tcPr>
            <w:tcW w:w="7238" w:type="dxa"/>
            <w:gridSpan w:val="2"/>
          </w:tcPr>
          <w:p w14:paraId="34445672" w14:textId="77777777" w:rsidR="006F0803" w:rsidRPr="00844BB8" w:rsidRDefault="006F0803" w:rsidP="006F0803">
            <w:pPr>
              <w:rPr>
                <w:kern w:val="2"/>
                <w:szCs w:val="24"/>
              </w:rPr>
            </w:pPr>
            <w:r w:rsidRPr="00844BB8">
              <w:rPr>
                <w:kern w:val="2"/>
                <w:szCs w:val="24"/>
              </w:rPr>
              <w:t>Netaikoma</w:t>
            </w:r>
          </w:p>
          <w:p w14:paraId="606FD54D" w14:textId="77F0EA69" w:rsidR="006F0803" w:rsidRPr="00844BB8" w:rsidRDefault="006F0803" w:rsidP="006F0803">
            <w:pPr>
              <w:rPr>
                <w:szCs w:val="24"/>
              </w:rPr>
            </w:pPr>
          </w:p>
        </w:tc>
      </w:tr>
      <w:tr w:rsidR="006F0803" w:rsidRPr="00844BB8" w14:paraId="1619DC5D" w14:textId="77777777" w:rsidTr="00217F16">
        <w:trPr>
          <w:trHeight w:val="300"/>
        </w:trPr>
        <w:tc>
          <w:tcPr>
            <w:tcW w:w="2685" w:type="dxa"/>
            <w:gridSpan w:val="2"/>
          </w:tcPr>
          <w:p w14:paraId="45BAA65F" w14:textId="5ED03B61" w:rsidR="006F0803" w:rsidRPr="00844BB8" w:rsidRDefault="006F0803" w:rsidP="006F0803">
            <w:pPr>
              <w:rPr>
                <w:b/>
                <w:kern w:val="2"/>
                <w:szCs w:val="24"/>
              </w:rPr>
            </w:pPr>
            <w:r w:rsidRPr="00844BB8">
              <w:rPr>
                <w:b/>
                <w:szCs w:val="24"/>
              </w:rPr>
              <w:t>6.2. Terminas Paslaugų trūkumams pašalinti</w:t>
            </w:r>
          </w:p>
        </w:tc>
        <w:tc>
          <w:tcPr>
            <w:tcW w:w="7238" w:type="dxa"/>
            <w:gridSpan w:val="2"/>
          </w:tcPr>
          <w:p w14:paraId="4A64BFAB" w14:textId="77C083EF" w:rsidR="006F0803" w:rsidRPr="00844BB8" w:rsidRDefault="00655DA8" w:rsidP="006F0803">
            <w:pPr>
              <w:rPr>
                <w:kern w:val="2"/>
                <w:szCs w:val="24"/>
              </w:rPr>
            </w:pPr>
            <w:r w:rsidRPr="00844BB8">
              <w:rPr>
                <w:kern w:val="2"/>
                <w:szCs w:val="24"/>
              </w:rPr>
              <w:t xml:space="preserve">Bet kuriuo Sutarties galiojimo metu nustačius Paslaugų trūkumų, Tiekėjas turi </w:t>
            </w:r>
            <w:r w:rsidRPr="00844BB8">
              <w:rPr>
                <w:bCs/>
                <w:kern w:val="2"/>
                <w:szCs w:val="24"/>
              </w:rPr>
              <w:t>ne vėliau kaip</w:t>
            </w:r>
            <w:r w:rsidRPr="00844BB8">
              <w:rPr>
                <w:kern w:val="2"/>
                <w:szCs w:val="24"/>
              </w:rPr>
              <w:t xml:space="preserve"> per 1 darbo dieną nuo rašytinės pretenzijos gavimo dienos </w:t>
            </w:r>
            <w:r w:rsidR="008625A8" w:rsidRPr="008625A8">
              <w:rPr>
                <w:kern w:val="2"/>
                <w:szCs w:val="24"/>
              </w:rPr>
              <w:t xml:space="preserve">pateikti jų šalinimo planą ir pradėti trūkumų šalinimą. Trūkumai turi būti pašalinti ne vėliau kaip per </w:t>
            </w:r>
            <w:r w:rsidR="005334DC" w:rsidRPr="005334DC">
              <w:rPr>
                <w:kern w:val="2"/>
                <w:szCs w:val="24"/>
              </w:rPr>
              <w:t>2</w:t>
            </w:r>
            <w:r w:rsidR="008625A8" w:rsidRPr="005334DC">
              <w:rPr>
                <w:kern w:val="2"/>
                <w:szCs w:val="24"/>
              </w:rPr>
              <w:t xml:space="preserve"> darbo dienas</w:t>
            </w:r>
            <w:r w:rsidR="008625A8" w:rsidRPr="008625A8">
              <w:rPr>
                <w:kern w:val="2"/>
                <w:szCs w:val="24"/>
              </w:rPr>
              <w:t xml:space="preserve"> nuo rašytinės pretenzijos gavimo dienos, jeigu Šalys nesusitaria dėl kito termino.</w:t>
            </w:r>
          </w:p>
        </w:tc>
      </w:tr>
      <w:tr w:rsidR="006F0803" w:rsidRPr="00844BB8" w14:paraId="37AEF7C6" w14:textId="77777777" w:rsidTr="00217F16">
        <w:trPr>
          <w:trHeight w:val="300"/>
        </w:trPr>
        <w:tc>
          <w:tcPr>
            <w:tcW w:w="2685" w:type="dxa"/>
            <w:gridSpan w:val="2"/>
          </w:tcPr>
          <w:p w14:paraId="79279C12" w14:textId="746DE322" w:rsidR="006F0803" w:rsidRPr="00844BB8" w:rsidRDefault="006F0803" w:rsidP="006F0803">
            <w:pPr>
              <w:rPr>
                <w:b/>
                <w:szCs w:val="24"/>
              </w:rPr>
            </w:pPr>
            <w:r w:rsidRPr="00844BB8">
              <w:rPr>
                <w:b/>
                <w:szCs w:val="24"/>
              </w:rPr>
              <w:t>6.3. Kokybinių kriterijų įgyvendinimo ir tikrinimo tvarka</w:t>
            </w:r>
          </w:p>
        </w:tc>
        <w:tc>
          <w:tcPr>
            <w:tcW w:w="7238" w:type="dxa"/>
            <w:gridSpan w:val="2"/>
          </w:tcPr>
          <w:p w14:paraId="220F21F8" w14:textId="77777777" w:rsidR="000D14BD" w:rsidRDefault="000D14BD" w:rsidP="00655DA8">
            <w:pPr>
              <w:rPr>
                <w:kern w:val="2"/>
                <w:szCs w:val="24"/>
              </w:rPr>
            </w:pPr>
          </w:p>
          <w:p w14:paraId="6FBBD307" w14:textId="77777777" w:rsidR="000D14BD" w:rsidRPr="005334DC" w:rsidRDefault="000D14BD" w:rsidP="000D14BD">
            <w:pPr>
              <w:rPr>
                <w:kern w:val="2"/>
                <w:szCs w:val="24"/>
              </w:rPr>
            </w:pPr>
            <w:r w:rsidRPr="005334DC">
              <w:rPr>
                <w:kern w:val="2"/>
                <w:szCs w:val="24"/>
              </w:rPr>
              <w:t>Komunikacijos specialisto papildoma patirtis komunikacijos srityje (P1) ir papildomas unikalių vartotojų skaičius (P2), nurodyti Pirkimo dokumentuose ir Tiekėjo pasiūlyme.</w:t>
            </w:r>
          </w:p>
          <w:p w14:paraId="139B9F11" w14:textId="77777777" w:rsidR="000D14BD" w:rsidRPr="005334DC" w:rsidRDefault="000D14BD" w:rsidP="000D14BD">
            <w:pPr>
              <w:rPr>
                <w:kern w:val="2"/>
                <w:szCs w:val="24"/>
              </w:rPr>
            </w:pPr>
            <w:r w:rsidRPr="005334DC">
              <w:rPr>
                <w:kern w:val="2"/>
                <w:szCs w:val="24"/>
              </w:rPr>
              <w:t>Pirkėjas turi teisę viso Sutarties vykdymo metu tikrinti, kaip Tiekėjas vykdo įsipareigojimus, kurie pasiūlymų vertinimo metu Pirkimo dokumentuose buvo nustatyti kaip pasiūlymų vertinimo kriterijai ir už kuriuos Tiekėjui buvo skirti ekonominio naudingumo vertinimo balai (kokybės kriterijai), įskaitant, bet neapsiribojant, prašyti pateikti kokybės kriterijų įgyvendinimą patvirtinančius dokumentus ir kitą susijusią informaciją.</w:t>
            </w:r>
          </w:p>
          <w:p w14:paraId="54321BD4" w14:textId="77777777" w:rsidR="000D14BD" w:rsidRPr="005334DC" w:rsidRDefault="000D14BD" w:rsidP="000D14BD">
            <w:pPr>
              <w:rPr>
                <w:kern w:val="2"/>
                <w:szCs w:val="24"/>
              </w:rPr>
            </w:pPr>
            <w:r w:rsidRPr="005334DC">
              <w:rPr>
                <w:b/>
                <w:bCs/>
                <w:kern w:val="2"/>
                <w:szCs w:val="24"/>
              </w:rPr>
              <w:t>Komunikacijos specialisto papildoma patirtis komunikacijos srityje (P1)</w:t>
            </w:r>
            <w:r w:rsidRPr="005334DC">
              <w:rPr>
                <w:kern w:val="2"/>
                <w:szCs w:val="24"/>
              </w:rPr>
              <w:t xml:space="preserve"> – suteikta ___ balų.</w:t>
            </w:r>
          </w:p>
          <w:p w14:paraId="216266E3" w14:textId="77777777" w:rsidR="000D14BD" w:rsidRPr="005334DC" w:rsidRDefault="000D14BD" w:rsidP="000D14BD">
            <w:pPr>
              <w:rPr>
                <w:kern w:val="2"/>
                <w:szCs w:val="24"/>
              </w:rPr>
            </w:pPr>
            <w:r w:rsidRPr="005334DC">
              <w:rPr>
                <w:b/>
                <w:bCs/>
                <w:kern w:val="2"/>
                <w:szCs w:val="24"/>
              </w:rPr>
              <w:t>Papildomas unikalių vartotojų skaičius (P2)</w:t>
            </w:r>
            <w:r w:rsidRPr="005334DC">
              <w:rPr>
                <w:kern w:val="2"/>
                <w:szCs w:val="24"/>
              </w:rPr>
              <w:t xml:space="preserve"> – Tiekėjo pasiūlytas papildomas unikalių vartotojų skaičius __________, suteikta ___ balų.</w:t>
            </w:r>
          </w:p>
          <w:p w14:paraId="5711E842" w14:textId="77777777" w:rsidR="000D14BD" w:rsidRPr="005334DC" w:rsidRDefault="000D14BD" w:rsidP="000D14BD">
            <w:pPr>
              <w:rPr>
                <w:kern w:val="2"/>
                <w:szCs w:val="24"/>
              </w:rPr>
            </w:pPr>
            <w:r w:rsidRPr="005334DC">
              <w:rPr>
                <w:kern w:val="2"/>
                <w:szCs w:val="24"/>
              </w:rPr>
              <w:t>Tiekėjas privalo užtikrinti, kad Sutartį vykdytų Tiekėjo pasiūlyme nurodytas komunikacijos specialistas, už kurio papildomą patirtį buvo skirti ekonominio naudingumo vertinimo balai. Keičiant šį specialistą, jį pakeičiančio specialisto patirtis turi būti ne mažesnė už tą, už kurią Tiekėjui buvo skirti ekonominio naudingumo vertinimo balai.</w:t>
            </w:r>
          </w:p>
          <w:p w14:paraId="650804FD" w14:textId="77777777" w:rsidR="000D14BD" w:rsidRPr="005334DC" w:rsidRDefault="000D14BD" w:rsidP="000D14BD">
            <w:pPr>
              <w:rPr>
                <w:kern w:val="2"/>
                <w:szCs w:val="24"/>
              </w:rPr>
            </w:pPr>
            <w:r w:rsidRPr="005334DC">
              <w:rPr>
                <w:kern w:val="2"/>
                <w:szCs w:val="24"/>
              </w:rPr>
              <w:t>Tiekėjas visą Sutarties vykdymo laikotarpį privalo užtikrinti Tiekėjo pasiūlyme pagal P2 kriterijų nurodytą papildomą unikalių vartotojų skaičių Pirkimo dokumentuose nustatytomis sąlygomis.</w:t>
            </w:r>
          </w:p>
          <w:p w14:paraId="7FB45604" w14:textId="77777777" w:rsidR="000D14BD" w:rsidRPr="000D14BD" w:rsidRDefault="000D14BD" w:rsidP="000D14BD">
            <w:pPr>
              <w:rPr>
                <w:kern w:val="2"/>
                <w:szCs w:val="24"/>
              </w:rPr>
            </w:pPr>
            <w:r w:rsidRPr="005334DC">
              <w:rPr>
                <w:kern w:val="2"/>
                <w:szCs w:val="24"/>
              </w:rPr>
              <w:t xml:space="preserve">Tiekėjui nevykdant Pirkimo dokumentuose, Tiekėjo pasiūlyme ir šiose Specialiosiose sąlygose numatytų kokybės kriterijų (P1 ir (ar) P2) ar jų nepasiekus, gali būti taikoma Specialiųjų sąlygų 9.7 punkte nurodyto dydžio bauda ir nustatomas 10 (dešimties) dienų terminas pažeidimams ištaisyti, jeigu pagal Sutarties pobūdį pažeidimas gali būti ištaisytas. Tiekėjui per nustatytą terminą pažeidimų neištaisius arba jeigu pagal Sutarties pobūdį pažeidimai negali būti ištaisyti ir terminas jiems </w:t>
            </w:r>
            <w:r w:rsidRPr="005334DC">
              <w:rPr>
                <w:kern w:val="2"/>
                <w:szCs w:val="24"/>
              </w:rPr>
              <w:lastRenderedPageBreak/>
              <w:t>ištaisyti nebuvo nustatytas, toks neatitikimas pripažįstamas esminiu Sutarties pažeidimu pagal Specialiųjų sąlygų 12.2.2 punktą.</w:t>
            </w:r>
          </w:p>
          <w:p w14:paraId="449C3520" w14:textId="464ACC7C" w:rsidR="000D14BD" w:rsidRPr="00844BB8" w:rsidRDefault="000D14BD" w:rsidP="00655DA8">
            <w:pPr>
              <w:rPr>
                <w:kern w:val="2"/>
                <w:szCs w:val="24"/>
              </w:rPr>
            </w:pPr>
          </w:p>
        </w:tc>
      </w:tr>
      <w:tr w:rsidR="00027B83" w:rsidRPr="00844BB8" w14:paraId="759FE80C" w14:textId="77777777" w:rsidTr="00217F16">
        <w:trPr>
          <w:trHeight w:val="300"/>
        </w:trPr>
        <w:tc>
          <w:tcPr>
            <w:tcW w:w="9923" w:type="dxa"/>
            <w:gridSpan w:val="4"/>
          </w:tcPr>
          <w:p w14:paraId="4E643707" w14:textId="77777777" w:rsidR="00027B83" w:rsidRPr="00844BB8" w:rsidRDefault="000B0897">
            <w:pPr>
              <w:jc w:val="center"/>
              <w:rPr>
                <w:b/>
                <w:kern w:val="2"/>
                <w:szCs w:val="24"/>
              </w:rPr>
            </w:pPr>
            <w:r w:rsidRPr="00844BB8">
              <w:rPr>
                <w:b/>
                <w:kern w:val="2"/>
                <w:szCs w:val="24"/>
              </w:rPr>
              <w:lastRenderedPageBreak/>
              <w:t>7. SUTARTIES VYKDYMUI PASITELKIAMI SUBTIEKĖJAI IR (AR) SPECIALISTAI</w:t>
            </w:r>
          </w:p>
        </w:tc>
      </w:tr>
      <w:tr w:rsidR="00027B83" w:rsidRPr="00844BB8" w14:paraId="1A744996" w14:textId="77777777" w:rsidTr="00217F16">
        <w:trPr>
          <w:trHeight w:val="300"/>
        </w:trPr>
        <w:tc>
          <w:tcPr>
            <w:tcW w:w="2685" w:type="dxa"/>
            <w:gridSpan w:val="2"/>
          </w:tcPr>
          <w:p w14:paraId="129612C4" w14:textId="77777777" w:rsidR="00027B83" w:rsidRPr="00844BB8" w:rsidRDefault="000B0897">
            <w:pPr>
              <w:rPr>
                <w:b/>
                <w:bCs/>
                <w:kern w:val="2"/>
                <w:szCs w:val="24"/>
              </w:rPr>
            </w:pPr>
            <w:r w:rsidRPr="00844BB8">
              <w:rPr>
                <w:b/>
                <w:bCs/>
                <w:kern w:val="2"/>
                <w:szCs w:val="24"/>
              </w:rPr>
              <w:t>7.1. Sutarties vykdymui pasitelkiami subtiekėjai ir (ar) specialistai</w:t>
            </w:r>
          </w:p>
        </w:tc>
        <w:tc>
          <w:tcPr>
            <w:tcW w:w="7238" w:type="dxa"/>
            <w:gridSpan w:val="2"/>
          </w:tcPr>
          <w:p w14:paraId="0BB1F46F" w14:textId="33E18276" w:rsidR="00027B83" w:rsidRPr="00844BB8" w:rsidRDefault="000B0897">
            <w:pPr>
              <w:rPr>
                <w:kern w:val="2"/>
                <w:szCs w:val="24"/>
              </w:rPr>
            </w:pPr>
            <w:r w:rsidRPr="00844BB8">
              <w:rPr>
                <w:kern w:val="2"/>
                <w:szCs w:val="24"/>
              </w:rPr>
              <w:t>Sutarties vykdymui subtiekėjai ir (ar) specialistai nepasitelkiami.</w:t>
            </w:r>
          </w:p>
          <w:p w14:paraId="6D59279B" w14:textId="6D56C45A" w:rsidR="00027B83" w:rsidRPr="00217F16" w:rsidRDefault="000B0897">
            <w:pPr>
              <w:rPr>
                <w:color w:val="FF0000"/>
                <w:kern w:val="2"/>
                <w:szCs w:val="24"/>
              </w:rPr>
            </w:pPr>
            <w:r w:rsidRPr="00844BB8">
              <w:rPr>
                <w:color w:val="FF0000"/>
                <w:kern w:val="2"/>
                <w:szCs w:val="24"/>
              </w:rPr>
              <w:t>arba</w:t>
            </w:r>
          </w:p>
          <w:p w14:paraId="10514FEF" w14:textId="77777777" w:rsidR="00027B83" w:rsidRPr="00844BB8" w:rsidRDefault="000B0897">
            <w:pPr>
              <w:rPr>
                <w:b/>
                <w:kern w:val="2"/>
                <w:szCs w:val="24"/>
              </w:rPr>
            </w:pPr>
            <w:r w:rsidRPr="00844BB8">
              <w:rPr>
                <w:kern w:val="2"/>
                <w:szCs w:val="24"/>
              </w:rPr>
              <w:t xml:space="preserve">Sutarties vykdymui pasitelkiami subtiekėjai ir (ar) specialistai yra nurodyti Sutarties priede Nr. </w:t>
            </w:r>
            <w:r w:rsidRPr="00844BB8">
              <w:rPr>
                <w:kern w:val="2"/>
                <w:szCs w:val="24"/>
                <w:highlight w:val="yellow"/>
              </w:rPr>
              <w:t>[...]</w:t>
            </w:r>
            <w:r w:rsidRPr="00844BB8">
              <w:rPr>
                <w:kern w:val="2"/>
                <w:szCs w:val="24"/>
              </w:rPr>
              <w:t xml:space="preserve"> „Sutarties vykdymui pasitelkiami subtiekėjai ir (ar) specialistai“</w:t>
            </w:r>
          </w:p>
        </w:tc>
      </w:tr>
      <w:tr w:rsidR="00027B83" w:rsidRPr="00844BB8" w14:paraId="4677BEA7" w14:textId="77777777" w:rsidTr="00217F16">
        <w:trPr>
          <w:trHeight w:val="300"/>
        </w:trPr>
        <w:tc>
          <w:tcPr>
            <w:tcW w:w="9923" w:type="dxa"/>
            <w:gridSpan w:val="4"/>
          </w:tcPr>
          <w:p w14:paraId="7A37B716" w14:textId="77777777" w:rsidR="00027B83" w:rsidRPr="00844BB8" w:rsidRDefault="000B0897">
            <w:pPr>
              <w:jc w:val="center"/>
              <w:rPr>
                <w:b/>
                <w:kern w:val="2"/>
                <w:szCs w:val="24"/>
              </w:rPr>
            </w:pPr>
            <w:r w:rsidRPr="00844BB8">
              <w:rPr>
                <w:b/>
                <w:kern w:val="2"/>
                <w:szCs w:val="24"/>
              </w:rPr>
              <w:t>8. PRIEVOLIŲ PAGAL SUTARTĮ ĮVYKDYMO UŽTIKRINIMAS</w:t>
            </w:r>
          </w:p>
        </w:tc>
      </w:tr>
      <w:tr w:rsidR="00027B83" w:rsidRPr="00844BB8" w14:paraId="4155B16E" w14:textId="77777777" w:rsidTr="00217F16">
        <w:trPr>
          <w:trHeight w:val="300"/>
        </w:trPr>
        <w:tc>
          <w:tcPr>
            <w:tcW w:w="2685" w:type="dxa"/>
            <w:gridSpan w:val="2"/>
          </w:tcPr>
          <w:p w14:paraId="7AD9E9A7" w14:textId="77777777" w:rsidR="00027B83" w:rsidRPr="00844BB8" w:rsidRDefault="000B0897">
            <w:pPr>
              <w:rPr>
                <w:b/>
                <w:kern w:val="2"/>
                <w:szCs w:val="24"/>
              </w:rPr>
            </w:pPr>
            <w:r w:rsidRPr="00844BB8">
              <w:rPr>
                <w:b/>
                <w:kern w:val="2"/>
                <w:szCs w:val="24"/>
              </w:rPr>
              <w:t>8.1. Prievolių pagal Sutartį įvykdymo užtikrinimas</w:t>
            </w:r>
          </w:p>
        </w:tc>
        <w:tc>
          <w:tcPr>
            <w:tcW w:w="7238" w:type="dxa"/>
            <w:gridSpan w:val="2"/>
          </w:tcPr>
          <w:p w14:paraId="14E59578" w14:textId="08DF577B" w:rsidR="00027B83" w:rsidRPr="00844BB8" w:rsidRDefault="000B0897">
            <w:pPr>
              <w:rPr>
                <w:kern w:val="2"/>
                <w:szCs w:val="24"/>
              </w:rPr>
            </w:pPr>
            <w:r w:rsidRPr="00844BB8">
              <w:rPr>
                <w:kern w:val="2"/>
                <w:szCs w:val="24"/>
              </w:rPr>
              <w:t>Prievolių pagal Sutartį įvykdymas užtikrinamas:</w:t>
            </w:r>
          </w:p>
          <w:p w14:paraId="46A3E25A" w14:textId="77777777" w:rsidR="00027B83" w:rsidRPr="00844BB8" w:rsidRDefault="000B0897">
            <w:pPr>
              <w:rPr>
                <w:kern w:val="2"/>
                <w:szCs w:val="24"/>
              </w:rPr>
            </w:pPr>
            <w:r w:rsidRPr="00844BB8">
              <w:rPr>
                <w:kern w:val="2"/>
                <w:szCs w:val="24"/>
              </w:rPr>
              <w:t>Netesybomis (delspinigiais, bauda);</w:t>
            </w:r>
          </w:p>
          <w:p w14:paraId="2D80CD6E" w14:textId="7B2BD0CA" w:rsidR="00027B83" w:rsidRPr="00844BB8" w:rsidRDefault="00027B83">
            <w:pPr>
              <w:rPr>
                <w:kern w:val="2"/>
                <w:szCs w:val="24"/>
              </w:rPr>
            </w:pPr>
          </w:p>
        </w:tc>
      </w:tr>
      <w:tr w:rsidR="006F0803" w:rsidRPr="00844BB8" w14:paraId="25D80381" w14:textId="77777777" w:rsidTr="00217F16">
        <w:trPr>
          <w:trHeight w:val="300"/>
        </w:trPr>
        <w:tc>
          <w:tcPr>
            <w:tcW w:w="2685" w:type="dxa"/>
            <w:gridSpan w:val="2"/>
          </w:tcPr>
          <w:p w14:paraId="0F8492D8" w14:textId="65641063" w:rsidR="006F0803" w:rsidRPr="00844BB8" w:rsidRDefault="006F0803" w:rsidP="006F0803">
            <w:pPr>
              <w:rPr>
                <w:b/>
                <w:kern w:val="2"/>
                <w:szCs w:val="24"/>
              </w:rPr>
            </w:pPr>
            <w:r w:rsidRPr="00844BB8">
              <w:rPr>
                <w:b/>
                <w:kern w:val="2"/>
                <w:szCs w:val="24"/>
              </w:rPr>
              <w:t>8.2 Sutarties įvykdymo užtikrinimo galiojimo terminas</w:t>
            </w:r>
          </w:p>
        </w:tc>
        <w:tc>
          <w:tcPr>
            <w:tcW w:w="7238" w:type="dxa"/>
            <w:gridSpan w:val="2"/>
          </w:tcPr>
          <w:p w14:paraId="39D7C947" w14:textId="77777777" w:rsidR="006F0803" w:rsidRPr="00844BB8" w:rsidRDefault="006F0803" w:rsidP="006F0803">
            <w:pPr>
              <w:rPr>
                <w:kern w:val="2"/>
                <w:szCs w:val="24"/>
              </w:rPr>
            </w:pPr>
            <w:r w:rsidRPr="00844BB8">
              <w:rPr>
                <w:kern w:val="2"/>
                <w:szCs w:val="24"/>
              </w:rPr>
              <w:t>Netaikoma</w:t>
            </w:r>
          </w:p>
          <w:p w14:paraId="26517931" w14:textId="77777777" w:rsidR="006F0803" w:rsidRPr="00844BB8" w:rsidRDefault="006F0803" w:rsidP="006F0803">
            <w:pPr>
              <w:rPr>
                <w:kern w:val="2"/>
                <w:szCs w:val="24"/>
              </w:rPr>
            </w:pPr>
          </w:p>
          <w:p w14:paraId="6A3C4961" w14:textId="5AF5BDAF" w:rsidR="006F0803" w:rsidRPr="00844BB8" w:rsidRDefault="006F0803" w:rsidP="006F0803">
            <w:pPr>
              <w:rPr>
                <w:kern w:val="2"/>
                <w:szCs w:val="24"/>
              </w:rPr>
            </w:pPr>
          </w:p>
        </w:tc>
      </w:tr>
      <w:tr w:rsidR="00027B83" w:rsidRPr="00844BB8" w14:paraId="2A4E7446" w14:textId="77777777" w:rsidTr="00217F16">
        <w:trPr>
          <w:trHeight w:val="300"/>
        </w:trPr>
        <w:tc>
          <w:tcPr>
            <w:tcW w:w="2685" w:type="dxa"/>
            <w:gridSpan w:val="2"/>
          </w:tcPr>
          <w:p w14:paraId="6B0B299A" w14:textId="77777777" w:rsidR="00027B83" w:rsidRPr="00844BB8" w:rsidRDefault="000B0897">
            <w:pPr>
              <w:rPr>
                <w:b/>
                <w:kern w:val="2"/>
                <w:szCs w:val="24"/>
              </w:rPr>
            </w:pPr>
            <w:r w:rsidRPr="00844BB8">
              <w:rPr>
                <w:b/>
                <w:kern w:val="2"/>
                <w:szCs w:val="24"/>
              </w:rPr>
              <w:t>8.3. Sutarties įvykdymo užtikrinimo pateikimas</w:t>
            </w:r>
          </w:p>
        </w:tc>
        <w:tc>
          <w:tcPr>
            <w:tcW w:w="7238" w:type="dxa"/>
            <w:gridSpan w:val="2"/>
          </w:tcPr>
          <w:p w14:paraId="2647EC90" w14:textId="77777777" w:rsidR="00027B83" w:rsidRPr="00844BB8" w:rsidRDefault="000B0897">
            <w:pPr>
              <w:rPr>
                <w:kern w:val="2"/>
                <w:szCs w:val="24"/>
              </w:rPr>
            </w:pPr>
            <w:r w:rsidRPr="00844BB8">
              <w:rPr>
                <w:kern w:val="2"/>
                <w:szCs w:val="24"/>
              </w:rPr>
              <w:t>Netaikoma</w:t>
            </w:r>
          </w:p>
          <w:p w14:paraId="47D3FAEF" w14:textId="207AB66C" w:rsidR="00027B83" w:rsidRPr="00844BB8" w:rsidRDefault="00027B83">
            <w:pPr>
              <w:rPr>
                <w:szCs w:val="24"/>
              </w:rPr>
            </w:pPr>
          </w:p>
        </w:tc>
      </w:tr>
      <w:tr w:rsidR="00027B83" w:rsidRPr="00844BB8" w14:paraId="15859C99" w14:textId="77777777" w:rsidTr="00217F16">
        <w:trPr>
          <w:trHeight w:val="300"/>
        </w:trPr>
        <w:tc>
          <w:tcPr>
            <w:tcW w:w="9923" w:type="dxa"/>
            <w:gridSpan w:val="4"/>
          </w:tcPr>
          <w:p w14:paraId="1ECF65EB" w14:textId="77777777" w:rsidR="00027B83" w:rsidRPr="00844BB8" w:rsidRDefault="000B0897">
            <w:pPr>
              <w:jc w:val="center"/>
              <w:rPr>
                <w:b/>
                <w:kern w:val="2"/>
                <w:szCs w:val="24"/>
              </w:rPr>
            </w:pPr>
            <w:r w:rsidRPr="00844BB8">
              <w:rPr>
                <w:b/>
                <w:kern w:val="2"/>
                <w:szCs w:val="24"/>
              </w:rPr>
              <w:t>9. ŠALIŲ ATSAKOMYBĖ</w:t>
            </w:r>
          </w:p>
        </w:tc>
      </w:tr>
      <w:tr w:rsidR="00402199" w:rsidRPr="00844BB8" w14:paraId="751AAE6F" w14:textId="77777777" w:rsidTr="00217F16">
        <w:trPr>
          <w:trHeight w:val="300"/>
        </w:trPr>
        <w:tc>
          <w:tcPr>
            <w:tcW w:w="2685" w:type="dxa"/>
            <w:gridSpan w:val="2"/>
          </w:tcPr>
          <w:p w14:paraId="41D56436" w14:textId="067E4BE6" w:rsidR="00402199" w:rsidRPr="00844BB8" w:rsidRDefault="00402199" w:rsidP="00402199">
            <w:pPr>
              <w:rPr>
                <w:b/>
                <w:kern w:val="2"/>
                <w:szCs w:val="24"/>
              </w:rPr>
            </w:pPr>
            <w:r w:rsidRPr="00844BB8">
              <w:rPr>
                <w:b/>
                <w:kern w:val="2"/>
                <w:szCs w:val="24"/>
              </w:rPr>
              <w:t>9.1. Pirkėjui taikomos netesybos už mokėjimų pagal Sutartį vėlavimą</w:t>
            </w:r>
          </w:p>
        </w:tc>
        <w:tc>
          <w:tcPr>
            <w:tcW w:w="7238" w:type="dxa"/>
            <w:gridSpan w:val="2"/>
          </w:tcPr>
          <w:p w14:paraId="070C11FC" w14:textId="277E2943" w:rsidR="00402199" w:rsidRPr="00844BB8" w:rsidRDefault="00402199" w:rsidP="00655DA8">
            <w:pPr>
              <w:rPr>
                <w:bCs/>
                <w:color w:val="FF0000"/>
                <w:kern w:val="2"/>
                <w:szCs w:val="24"/>
              </w:rPr>
            </w:pPr>
            <w:r w:rsidRPr="00844BB8">
              <w:rPr>
                <w:bCs/>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844BB8">
              <w:rPr>
                <w:bCs/>
                <w:kern w:val="2"/>
                <w:szCs w:val="24"/>
              </w:rPr>
              <w:t xml:space="preserve">0,02 (dvi šimtosios) procento </w:t>
            </w:r>
            <w:r w:rsidRPr="00844BB8">
              <w:rPr>
                <w:bCs/>
                <w:color w:val="000000"/>
                <w:kern w:val="2"/>
                <w:szCs w:val="24"/>
              </w:rPr>
              <w:t xml:space="preserve">dydžio delspinigius nuo neapmokėtos sumos be PVM už kiekvieną vėlavimo </w:t>
            </w:r>
            <w:r w:rsidRPr="00844BB8">
              <w:rPr>
                <w:bCs/>
                <w:kern w:val="2"/>
                <w:szCs w:val="24"/>
              </w:rPr>
              <w:t>dieną.</w:t>
            </w:r>
          </w:p>
        </w:tc>
      </w:tr>
      <w:tr w:rsidR="00402199" w:rsidRPr="00844BB8" w14:paraId="2C60DAC2" w14:textId="77777777" w:rsidTr="00217F16">
        <w:trPr>
          <w:trHeight w:val="300"/>
        </w:trPr>
        <w:tc>
          <w:tcPr>
            <w:tcW w:w="2685" w:type="dxa"/>
            <w:gridSpan w:val="2"/>
          </w:tcPr>
          <w:p w14:paraId="1BA2D9E1" w14:textId="425BB12B" w:rsidR="00402199" w:rsidRPr="00844BB8" w:rsidRDefault="00402199" w:rsidP="00402199">
            <w:pPr>
              <w:rPr>
                <w:b/>
                <w:kern w:val="2"/>
                <w:szCs w:val="24"/>
              </w:rPr>
            </w:pPr>
            <w:r w:rsidRPr="00844BB8">
              <w:rPr>
                <w:b/>
                <w:szCs w:val="24"/>
              </w:rPr>
              <w:t>9.2. Tiekėjui taikomos netesybos</w:t>
            </w:r>
          </w:p>
        </w:tc>
        <w:tc>
          <w:tcPr>
            <w:tcW w:w="7238" w:type="dxa"/>
            <w:gridSpan w:val="2"/>
          </w:tcPr>
          <w:p w14:paraId="0E6DFBC8" w14:textId="60B76629" w:rsidR="00402199" w:rsidRPr="00844BB8" w:rsidRDefault="00402199" w:rsidP="00402199">
            <w:pPr>
              <w:rPr>
                <w:color w:val="000000"/>
              </w:rPr>
            </w:pPr>
            <w:r w:rsidRPr="00844BB8">
              <w:rPr>
                <w:color w:val="000000"/>
                <w:szCs w:val="24"/>
              </w:rPr>
              <w:t xml:space="preserve">9.2.1. Jeigu Tiekėjas vėluoja suteikti Paslaugas arba nevykdo kitų sutartinių įsipareigojimų, Pirkėjas nuo kitos nei nustatytas terminas dienos Tiekėjui skaičiuoja </w:t>
            </w:r>
            <w:r w:rsidRPr="00844BB8">
              <w:rPr>
                <w:szCs w:val="24"/>
              </w:rPr>
              <w:t xml:space="preserve">0,02 (dvi šimtosios) procento dydžio delspinigius už kiekvieną uždelstą dieną nuo </w:t>
            </w:r>
            <w:r w:rsidRPr="00844BB8">
              <w:rPr>
                <w:color w:val="000000"/>
                <w:szCs w:val="24"/>
              </w:rPr>
              <w:t>laiku nesuteiktų Paslaugų ar kitų sutartinių įsipareigojimų nevykdymo kainos be PVM.</w:t>
            </w:r>
          </w:p>
        </w:tc>
      </w:tr>
      <w:tr w:rsidR="00402199" w:rsidRPr="00844BB8" w14:paraId="681F27EE" w14:textId="77777777" w:rsidTr="00217F16">
        <w:trPr>
          <w:trHeight w:val="300"/>
        </w:trPr>
        <w:tc>
          <w:tcPr>
            <w:tcW w:w="2685" w:type="dxa"/>
            <w:gridSpan w:val="2"/>
          </w:tcPr>
          <w:p w14:paraId="1AB519AC" w14:textId="7CBD3645" w:rsidR="00402199" w:rsidRPr="00844BB8" w:rsidRDefault="00402199" w:rsidP="00402199">
            <w:pPr>
              <w:rPr>
                <w:b/>
                <w:kern w:val="2"/>
                <w:szCs w:val="24"/>
              </w:rPr>
            </w:pPr>
            <w:r w:rsidRPr="00844BB8">
              <w:rPr>
                <w:b/>
                <w:kern w:val="2"/>
                <w:szCs w:val="24"/>
              </w:rPr>
              <w:t>9.3. Tiekėjui / Pirkėjui taikoma bauda nutraukus Sutartį dėl esminio Sutarties pažeidimo ar nepagrįstai nutraukus Sutarties vykdymą ne Sutartyje nustatyta tvarka</w:t>
            </w:r>
          </w:p>
        </w:tc>
        <w:tc>
          <w:tcPr>
            <w:tcW w:w="7238" w:type="dxa"/>
            <w:gridSpan w:val="2"/>
          </w:tcPr>
          <w:p w14:paraId="551A078A" w14:textId="567CDA0A" w:rsidR="00402199" w:rsidRPr="00844BB8" w:rsidRDefault="00402199" w:rsidP="00402199">
            <w:pPr>
              <w:rPr>
                <w:bCs/>
                <w:szCs w:val="24"/>
              </w:rPr>
            </w:pPr>
            <w:r w:rsidRPr="00844BB8">
              <w:rPr>
                <w:bCs/>
                <w:kern w:val="2"/>
                <w:szCs w:val="24"/>
              </w:rPr>
              <w:t xml:space="preserve">9.3.1. Nutraukus Sutartį dėl esminio Sutarties pažeidimo, nustatyto Sutarties Specialiosiose sąlygose, mokama </w:t>
            </w:r>
            <w:r w:rsidR="00844BB8" w:rsidRPr="00844BB8">
              <w:rPr>
                <w:bCs/>
                <w:kern w:val="2"/>
                <w:szCs w:val="24"/>
              </w:rPr>
              <w:t xml:space="preserve">10 proc. </w:t>
            </w:r>
            <w:r w:rsidRPr="00844BB8">
              <w:rPr>
                <w:bCs/>
                <w:kern w:val="2"/>
                <w:szCs w:val="24"/>
              </w:rPr>
              <w:t>procentų dydžio bauda nuo Pradinės Sutarties vertės, nurodytos Specialiųjų sąlygų 5.2 punkte.</w:t>
            </w:r>
          </w:p>
          <w:p w14:paraId="62A01931" w14:textId="77777777" w:rsidR="00402199" w:rsidRPr="00844BB8" w:rsidRDefault="00402199" w:rsidP="00402199">
            <w:pPr>
              <w:rPr>
                <w:bCs/>
                <w:kern w:val="2"/>
                <w:szCs w:val="24"/>
              </w:rPr>
            </w:pPr>
          </w:p>
          <w:p w14:paraId="7CBFE0C7" w14:textId="0EC59597" w:rsidR="00402199" w:rsidRPr="00844BB8" w:rsidRDefault="00402199" w:rsidP="00402199">
            <w:pPr>
              <w:rPr>
                <w:kern w:val="2"/>
                <w:szCs w:val="24"/>
              </w:rPr>
            </w:pPr>
          </w:p>
        </w:tc>
      </w:tr>
      <w:tr w:rsidR="00402199" w:rsidRPr="00844BB8" w14:paraId="3A1BC4FA" w14:textId="77777777" w:rsidTr="00217F16">
        <w:trPr>
          <w:trHeight w:val="300"/>
        </w:trPr>
        <w:tc>
          <w:tcPr>
            <w:tcW w:w="2685" w:type="dxa"/>
            <w:gridSpan w:val="2"/>
          </w:tcPr>
          <w:p w14:paraId="0E4BB632" w14:textId="0AF19C99" w:rsidR="00402199" w:rsidRPr="00844BB8" w:rsidRDefault="00402199" w:rsidP="00402199">
            <w:pPr>
              <w:rPr>
                <w:b/>
                <w:kern w:val="2"/>
                <w:szCs w:val="24"/>
              </w:rPr>
            </w:pPr>
            <w:r w:rsidRPr="00844BB8">
              <w:rPr>
                <w:b/>
                <w:kern w:val="2"/>
                <w:szCs w:val="24"/>
              </w:rPr>
              <w:t xml:space="preserve">9.4. Tiekėjui taikoma bauda dėl esamų subtiekėjų ar specialistų pakeitimo / naujų subtiekėjų pasitelkimo nesilaikant Bendrosiose sąlygose nurodytos subtiekėjų ir </w:t>
            </w:r>
            <w:r w:rsidRPr="00844BB8">
              <w:rPr>
                <w:b/>
                <w:kern w:val="2"/>
                <w:szCs w:val="24"/>
              </w:rPr>
              <w:lastRenderedPageBreak/>
              <w:t>(ar) specialistų keitimo tvarkos</w:t>
            </w:r>
          </w:p>
        </w:tc>
        <w:tc>
          <w:tcPr>
            <w:tcW w:w="7238" w:type="dxa"/>
            <w:gridSpan w:val="2"/>
          </w:tcPr>
          <w:p w14:paraId="1F892A4F" w14:textId="77777777" w:rsidR="00402199" w:rsidRPr="00844BB8" w:rsidRDefault="00402199" w:rsidP="00402199">
            <w:pPr>
              <w:rPr>
                <w:bCs/>
                <w:color w:val="000000"/>
                <w:kern w:val="2"/>
                <w:szCs w:val="24"/>
              </w:rPr>
            </w:pPr>
            <w:r w:rsidRPr="00844BB8">
              <w:rPr>
                <w:bCs/>
                <w:color w:val="000000"/>
                <w:kern w:val="2"/>
                <w:szCs w:val="24"/>
              </w:rPr>
              <w:lastRenderedPageBreak/>
              <w:t>Netaikoma</w:t>
            </w:r>
          </w:p>
          <w:p w14:paraId="663FD6AE" w14:textId="5A503B1E" w:rsidR="00402199" w:rsidRPr="00844BB8" w:rsidRDefault="00402199" w:rsidP="00402199">
            <w:pPr>
              <w:rPr>
                <w:kern w:val="2"/>
                <w:szCs w:val="24"/>
              </w:rPr>
            </w:pPr>
          </w:p>
        </w:tc>
      </w:tr>
      <w:tr w:rsidR="00402199" w:rsidRPr="00844BB8" w14:paraId="02A0AD2F" w14:textId="77777777" w:rsidTr="00217F16">
        <w:trPr>
          <w:trHeight w:val="300"/>
        </w:trPr>
        <w:tc>
          <w:tcPr>
            <w:tcW w:w="2685" w:type="dxa"/>
            <w:gridSpan w:val="2"/>
          </w:tcPr>
          <w:p w14:paraId="566076A6" w14:textId="1092562B" w:rsidR="00402199" w:rsidRPr="00844BB8" w:rsidRDefault="00402199" w:rsidP="00402199">
            <w:pPr>
              <w:rPr>
                <w:b/>
                <w:kern w:val="2"/>
                <w:szCs w:val="24"/>
              </w:rPr>
            </w:pPr>
            <w:r w:rsidRPr="00844BB8">
              <w:rPr>
                <w:b/>
                <w:kern w:val="2"/>
                <w:szCs w:val="24"/>
              </w:rPr>
              <w:t>9.5. Tiekėjui taikomos baudos dėl aplinkosauginių ir (arba) socialinių kriterijų nesilaikymo</w:t>
            </w:r>
          </w:p>
        </w:tc>
        <w:tc>
          <w:tcPr>
            <w:tcW w:w="7238" w:type="dxa"/>
            <w:gridSpan w:val="2"/>
          </w:tcPr>
          <w:p w14:paraId="437805F4" w14:textId="652CC886" w:rsidR="00ED6682" w:rsidRPr="0030338E" w:rsidRDefault="008E179B" w:rsidP="00ED6682">
            <w:pPr>
              <w:jc w:val="both"/>
              <w:rPr>
                <w:color w:val="000000"/>
                <w:kern w:val="2"/>
                <w:szCs w:val="24"/>
              </w:rPr>
            </w:pPr>
            <w:r>
              <w:rPr>
                <w:color w:val="000000"/>
                <w:kern w:val="2"/>
                <w:szCs w:val="24"/>
              </w:rPr>
              <w:t>Netaikoma</w:t>
            </w:r>
          </w:p>
          <w:p w14:paraId="6A8F7802" w14:textId="77777777" w:rsidR="00402199" w:rsidRPr="00844BB8" w:rsidRDefault="00402199" w:rsidP="00402199">
            <w:pPr>
              <w:rPr>
                <w:bCs/>
                <w:kern w:val="2"/>
                <w:szCs w:val="24"/>
              </w:rPr>
            </w:pPr>
          </w:p>
          <w:p w14:paraId="748DE540" w14:textId="2D2A6E4D" w:rsidR="00402199" w:rsidRPr="00844BB8" w:rsidRDefault="00402199" w:rsidP="00402199">
            <w:pPr>
              <w:rPr>
                <w:color w:val="4472C4"/>
                <w:kern w:val="2"/>
                <w:szCs w:val="24"/>
              </w:rPr>
            </w:pPr>
          </w:p>
        </w:tc>
      </w:tr>
      <w:tr w:rsidR="00402199" w:rsidRPr="00844BB8" w14:paraId="7439E02A" w14:textId="77777777" w:rsidTr="00217F16">
        <w:trPr>
          <w:trHeight w:val="300"/>
        </w:trPr>
        <w:tc>
          <w:tcPr>
            <w:tcW w:w="2685" w:type="dxa"/>
            <w:gridSpan w:val="2"/>
          </w:tcPr>
          <w:p w14:paraId="69208AF6" w14:textId="7EE0BDAD" w:rsidR="00402199" w:rsidRPr="00844BB8" w:rsidRDefault="00402199" w:rsidP="00402199">
            <w:pPr>
              <w:rPr>
                <w:b/>
                <w:kern w:val="2"/>
                <w:szCs w:val="24"/>
              </w:rPr>
            </w:pPr>
            <w:r w:rsidRPr="00844BB8">
              <w:rPr>
                <w:b/>
                <w:kern w:val="2"/>
                <w:szCs w:val="24"/>
              </w:rPr>
              <w:t>9.6. Tiekėjui / Pirkėjui taikoma bauda dėl konfidencialumo reikalavimų nesilaikymo</w:t>
            </w:r>
          </w:p>
        </w:tc>
        <w:tc>
          <w:tcPr>
            <w:tcW w:w="7238" w:type="dxa"/>
            <w:gridSpan w:val="2"/>
          </w:tcPr>
          <w:p w14:paraId="2FEF7968" w14:textId="77777777" w:rsidR="00844BB8" w:rsidRPr="003E21BC" w:rsidRDefault="00844BB8" w:rsidP="00844BB8">
            <w:pPr>
              <w:jc w:val="both"/>
              <w:rPr>
                <w:color w:val="000000" w:themeColor="text1"/>
                <w:kern w:val="2"/>
                <w:szCs w:val="24"/>
              </w:rPr>
            </w:pPr>
            <w:r w:rsidRPr="003E21BC">
              <w:rPr>
                <w:color w:val="000000" w:themeColor="text1"/>
                <w:kern w:val="2"/>
                <w:szCs w:val="24"/>
              </w:rPr>
              <w:t>Konfidencialia informacija laikoma:</w:t>
            </w:r>
          </w:p>
          <w:p w14:paraId="6CD482B4" w14:textId="708C058F" w:rsidR="00C222A2" w:rsidRPr="00C222A2" w:rsidRDefault="00C222A2" w:rsidP="00C222A2">
            <w:pPr>
              <w:pStyle w:val="Sraopastraipa"/>
              <w:numPr>
                <w:ilvl w:val="0"/>
                <w:numId w:val="2"/>
              </w:numPr>
              <w:spacing w:after="0"/>
              <w:rPr>
                <w:sz w:val="24"/>
                <w:szCs w:val="32"/>
              </w:rPr>
            </w:pPr>
            <w:r w:rsidRPr="00C222A2">
              <w:rPr>
                <w:sz w:val="24"/>
                <w:szCs w:val="32"/>
              </w:rPr>
              <w:t xml:space="preserve"> projekto dokumentai ir medžiaga; </w:t>
            </w:r>
          </w:p>
          <w:p w14:paraId="2FA72296" w14:textId="74DD8032" w:rsidR="00C222A2" w:rsidRPr="00C222A2" w:rsidRDefault="00C222A2" w:rsidP="00C222A2">
            <w:pPr>
              <w:pStyle w:val="Sraopastraipa"/>
              <w:numPr>
                <w:ilvl w:val="0"/>
                <w:numId w:val="2"/>
              </w:numPr>
              <w:spacing w:after="0"/>
              <w:rPr>
                <w:sz w:val="24"/>
                <w:szCs w:val="32"/>
              </w:rPr>
            </w:pPr>
            <w:r w:rsidRPr="00C222A2">
              <w:rPr>
                <w:sz w:val="24"/>
                <w:szCs w:val="32"/>
              </w:rPr>
              <w:t xml:space="preserve">neviešinta komunikacijos strategija, komunikacijos planai ir kūrybinės koncepcijos; </w:t>
            </w:r>
          </w:p>
          <w:p w14:paraId="39E69D40" w14:textId="220400AA" w:rsidR="00C222A2" w:rsidRPr="00C222A2" w:rsidRDefault="00C222A2" w:rsidP="00C222A2">
            <w:pPr>
              <w:pStyle w:val="Sraopastraipa"/>
              <w:numPr>
                <w:ilvl w:val="0"/>
                <w:numId w:val="2"/>
              </w:numPr>
              <w:spacing w:after="0"/>
              <w:rPr>
                <w:sz w:val="24"/>
                <w:szCs w:val="32"/>
              </w:rPr>
            </w:pPr>
            <w:r w:rsidRPr="00C222A2">
              <w:rPr>
                <w:sz w:val="24"/>
                <w:szCs w:val="32"/>
              </w:rPr>
              <w:t xml:space="preserve">filmuojamų asmenų duomenys ir kontaktinė informacija; </w:t>
            </w:r>
          </w:p>
          <w:p w14:paraId="5F2B6209" w14:textId="6DD06887" w:rsidR="00C222A2" w:rsidRPr="00C222A2" w:rsidRDefault="00C222A2" w:rsidP="00C222A2">
            <w:pPr>
              <w:pStyle w:val="Sraopastraipa"/>
              <w:numPr>
                <w:ilvl w:val="0"/>
                <w:numId w:val="2"/>
              </w:numPr>
              <w:spacing w:after="0"/>
              <w:rPr>
                <w:sz w:val="24"/>
                <w:szCs w:val="32"/>
              </w:rPr>
            </w:pPr>
            <w:r w:rsidRPr="00C222A2">
              <w:rPr>
                <w:sz w:val="24"/>
                <w:szCs w:val="32"/>
              </w:rPr>
              <w:t xml:space="preserve">vaizdo medžiaga iki jos oficialaus paskelbimo; </w:t>
            </w:r>
          </w:p>
          <w:p w14:paraId="1E5CDF8B" w14:textId="39EA58C0" w:rsidR="00C222A2" w:rsidRPr="00C222A2" w:rsidRDefault="00C222A2" w:rsidP="00C222A2">
            <w:pPr>
              <w:pStyle w:val="Sraopastraipa"/>
              <w:numPr>
                <w:ilvl w:val="0"/>
                <w:numId w:val="2"/>
              </w:numPr>
              <w:spacing w:after="0"/>
              <w:rPr>
                <w:sz w:val="24"/>
                <w:szCs w:val="32"/>
              </w:rPr>
            </w:pPr>
            <w:r w:rsidRPr="00C222A2">
              <w:rPr>
                <w:sz w:val="24"/>
                <w:szCs w:val="32"/>
              </w:rPr>
              <w:t>kita raštu kaip konfidenciali Šalių nurodyta informacija.</w:t>
            </w:r>
          </w:p>
          <w:p w14:paraId="30A99159" w14:textId="12A3F94F" w:rsidR="00402199" w:rsidRPr="00844BB8" w:rsidRDefault="00844BB8" w:rsidP="00844BB8">
            <w:pPr>
              <w:rPr>
                <w:color w:val="4472C4"/>
                <w:kern w:val="2"/>
                <w:szCs w:val="24"/>
              </w:rPr>
            </w:pPr>
            <w:r w:rsidRPr="003E21BC">
              <w:rPr>
                <w:color w:val="000000" w:themeColor="text1"/>
                <w:kern w:val="2"/>
                <w:szCs w:val="24"/>
              </w:rPr>
              <w:t>Už kiekvieną konfidencialios informacijos atskleidimo, panaudojimo ar perdavimo tretiesiems asmenims be Pirkėjo sutikimo atvejį Tiekėjas moka 500 (penkių šimtų) Eur baudą.</w:t>
            </w:r>
          </w:p>
        </w:tc>
      </w:tr>
      <w:tr w:rsidR="00402199" w:rsidRPr="00844BB8" w14:paraId="1E6BA83A" w14:textId="77777777" w:rsidTr="00217F16">
        <w:trPr>
          <w:trHeight w:val="300"/>
        </w:trPr>
        <w:tc>
          <w:tcPr>
            <w:tcW w:w="2685" w:type="dxa"/>
            <w:gridSpan w:val="2"/>
          </w:tcPr>
          <w:p w14:paraId="6B59AD7B" w14:textId="3DB423A4" w:rsidR="00402199" w:rsidRPr="00844BB8" w:rsidRDefault="00402199" w:rsidP="00402199">
            <w:pPr>
              <w:rPr>
                <w:b/>
                <w:kern w:val="2"/>
                <w:szCs w:val="24"/>
              </w:rPr>
            </w:pPr>
            <w:r w:rsidRPr="00844BB8">
              <w:rPr>
                <w:b/>
              </w:rPr>
              <w:t>9.7. Tiekėjui taikomos netesybos dėl pirkimo dokumentuose nustatytų Kokybinių kriterijų nepasiekimo Sutarties vykdymo metu</w:t>
            </w:r>
          </w:p>
        </w:tc>
        <w:tc>
          <w:tcPr>
            <w:tcW w:w="7238" w:type="dxa"/>
            <w:gridSpan w:val="2"/>
          </w:tcPr>
          <w:p w14:paraId="1A2D52CA" w14:textId="77777777" w:rsidR="00E24F0A" w:rsidRPr="005334DC" w:rsidRDefault="00E24F0A" w:rsidP="00E24F0A">
            <w:pPr>
              <w:rPr>
                <w:szCs w:val="24"/>
              </w:rPr>
            </w:pPr>
            <w:r w:rsidRPr="005334DC">
              <w:rPr>
                <w:szCs w:val="24"/>
              </w:rPr>
              <w:t>9.7.1. Jeigu Tiekėjas Sutarties vykdymo metu neužtikrina pasiūlyme nurodyto komunikacijos specialisto, už kurio papildomą patirtį komunikacijos srityje pagal kokybės kriterijų P1 Tiekėjui buvo skirti ekonominio naudingumo balai, arba šį specialistą pakeičia specialistu, kurio patirtis yra mažesnė už Tiekėjo pasiūlyme nurodytą ir įvertintą patirtį, Tiekėjui taikoma 300 Eur bauda už kiekvieną nustatytą pažeidimo atvejį.</w:t>
            </w:r>
          </w:p>
          <w:p w14:paraId="57CDD60A" w14:textId="77777777" w:rsidR="00E24F0A" w:rsidRPr="00E24F0A" w:rsidRDefault="00E24F0A" w:rsidP="00E24F0A">
            <w:pPr>
              <w:rPr>
                <w:szCs w:val="24"/>
              </w:rPr>
            </w:pPr>
            <w:r w:rsidRPr="005334DC">
              <w:rPr>
                <w:szCs w:val="24"/>
              </w:rPr>
              <w:t>9.7.2. Jeigu Tiekėjas nepasiekia pasiūlyme pagal kokybės kriterijų P2 deklaruoto papildomo unikalių vartotojų skaičiaus, už kurį Tiekėjui buvo skirti ekonominio naudingumo balai, Tiekėjas savo lėšomis privalo taikyti papildomas turinio sklaidos priemones, skirtas pasiūlyme deklaruotam rodikliui pasiekti.</w:t>
            </w:r>
          </w:p>
          <w:p w14:paraId="31D0481F" w14:textId="1433AAA4" w:rsidR="00E24F0A" w:rsidRPr="008625A8" w:rsidRDefault="00E24F0A" w:rsidP="00E24F0A">
            <w:pPr>
              <w:rPr>
                <w:bCs/>
                <w:szCs w:val="24"/>
              </w:rPr>
            </w:pPr>
          </w:p>
        </w:tc>
      </w:tr>
      <w:tr w:rsidR="00402199" w:rsidRPr="00844BB8" w14:paraId="2E410A63" w14:textId="77777777" w:rsidTr="00217F16">
        <w:trPr>
          <w:trHeight w:val="1222"/>
        </w:trPr>
        <w:tc>
          <w:tcPr>
            <w:tcW w:w="2685"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Pr="00844BB8" w:rsidRDefault="00402199" w:rsidP="00402199">
            <w:pPr>
              <w:rPr>
                <w:b/>
                <w:kern w:val="2"/>
                <w:szCs w:val="24"/>
              </w:rPr>
            </w:pPr>
            <w:r w:rsidRPr="00844BB8">
              <w:rPr>
                <w:b/>
                <w:kern w:val="2"/>
                <w:szCs w:val="24"/>
              </w:rPr>
              <w:t xml:space="preserve">9.8. Tiekėjui taikomos netesybos dėl Sutarties įvykdymo užtikrinimo </w:t>
            </w:r>
            <w:r w:rsidRPr="00844BB8">
              <w:rPr>
                <w:b/>
                <w:szCs w:val="24"/>
              </w:rPr>
              <w:t>nepratęsimo</w:t>
            </w:r>
          </w:p>
        </w:tc>
        <w:tc>
          <w:tcPr>
            <w:tcW w:w="7238" w:type="dxa"/>
            <w:gridSpan w:val="2"/>
            <w:tcBorders>
              <w:top w:val="single" w:sz="4" w:space="0" w:color="auto"/>
              <w:left w:val="single" w:sz="4" w:space="0" w:color="auto"/>
              <w:bottom w:val="single" w:sz="4" w:space="0" w:color="auto"/>
              <w:right w:val="single" w:sz="4" w:space="0" w:color="auto"/>
            </w:tcBorders>
          </w:tcPr>
          <w:p w14:paraId="0FC6812C" w14:textId="77777777" w:rsidR="00402199" w:rsidRPr="00844BB8" w:rsidRDefault="00402199" w:rsidP="00402199">
            <w:pPr>
              <w:rPr>
                <w:bCs/>
                <w:kern w:val="2"/>
                <w:szCs w:val="24"/>
              </w:rPr>
            </w:pPr>
            <w:r w:rsidRPr="00844BB8">
              <w:rPr>
                <w:bCs/>
                <w:kern w:val="2"/>
                <w:szCs w:val="24"/>
              </w:rPr>
              <w:t>Netaikoma</w:t>
            </w:r>
          </w:p>
          <w:p w14:paraId="4D564143" w14:textId="77777777" w:rsidR="00402199" w:rsidRPr="00844BB8" w:rsidRDefault="00402199" w:rsidP="00402199">
            <w:pPr>
              <w:rPr>
                <w:bCs/>
                <w:kern w:val="2"/>
                <w:szCs w:val="24"/>
              </w:rPr>
            </w:pPr>
          </w:p>
          <w:p w14:paraId="5AD4BC1A" w14:textId="79C6A5E3" w:rsidR="00402199" w:rsidRPr="00844BB8" w:rsidRDefault="00402199" w:rsidP="00402199">
            <w:pPr>
              <w:rPr>
                <w:color w:val="4472C4"/>
                <w:kern w:val="2"/>
                <w:szCs w:val="24"/>
              </w:rPr>
            </w:pPr>
          </w:p>
        </w:tc>
      </w:tr>
      <w:tr w:rsidR="00402199" w:rsidRPr="00844BB8" w14:paraId="126A6D36" w14:textId="77777777" w:rsidTr="00217F16">
        <w:trPr>
          <w:trHeight w:val="300"/>
        </w:trPr>
        <w:tc>
          <w:tcPr>
            <w:tcW w:w="2685" w:type="dxa"/>
            <w:gridSpan w:val="2"/>
          </w:tcPr>
          <w:p w14:paraId="10384E36" w14:textId="4FFA607E" w:rsidR="00402199" w:rsidRPr="00844BB8" w:rsidRDefault="00402199" w:rsidP="00402199">
            <w:pPr>
              <w:rPr>
                <w:b/>
                <w:bCs/>
                <w:kern w:val="2"/>
                <w:szCs w:val="24"/>
              </w:rPr>
            </w:pPr>
            <w:r w:rsidRPr="00844BB8">
              <w:rPr>
                <w:b/>
                <w:szCs w:val="24"/>
              </w:rPr>
              <w:t>9.9. Tiekėjui taikoma bauda dėl Pirkėjo simbolių, pavadinimo ir ženklo reklamoje ar rinkodaroje naudojimo reikalavimų nesilaikymo bei draudimo naudotis Pirkėjo sukurtais</w:t>
            </w:r>
            <w:r w:rsidRPr="00844BB8">
              <w:rPr>
                <w:bCs/>
                <w:szCs w:val="24"/>
              </w:rPr>
              <w:t xml:space="preserve"> </w:t>
            </w:r>
            <w:r w:rsidRPr="00844BB8">
              <w:rPr>
                <w:b/>
                <w:szCs w:val="24"/>
              </w:rPr>
              <w:t>intelektiniais veiklos rezultatais nesilaikymo</w:t>
            </w:r>
          </w:p>
        </w:tc>
        <w:tc>
          <w:tcPr>
            <w:tcW w:w="7238" w:type="dxa"/>
            <w:gridSpan w:val="2"/>
          </w:tcPr>
          <w:p w14:paraId="5354982A" w14:textId="111A641C" w:rsidR="00402199" w:rsidRPr="0078286E" w:rsidRDefault="00402199" w:rsidP="00402199">
            <w:pPr>
              <w:rPr>
                <w:bCs/>
                <w:strike/>
                <w:kern w:val="2"/>
                <w:szCs w:val="24"/>
              </w:rPr>
            </w:pPr>
          </w:p>
          <w:p w14:paraId="28466806" w14:textId="77777777" w:rsidR="00275EA7" w:rsidRPr="005334DC" w:rsidRDefault="00275EA7" w:rsidP="00275EA7">
            <w:pPr>
              <w:rPr>
                <w:bCs/>
                <w:kern w:val="2"/>
                <w:szCs w:val="24"/>
              </w:rPr>
            </w:pPr>
            <w:r w:rsidRPr="005334DC">
              <w:rPr>
                <w:bCs/>
                <w:kern w:val="2"/>
                <w:szCs w:val="24"/>
              </w:rPr>
              <w:t>Jeigu Tiekėjas be išankstinio rašytinio Pirkėjo sutikimo naudoja Pirkėjo pavadinimą, simbolius ar ženklus reklamos, rinkodaros ar kitais su Sutarties vykdymu nesusijusiais tikslais arba be Pirkėjo sutikimo naudoja, perduoda ar kitaip disponuoja Pirkėjo intelektinės veiklos rezultatais, Tiekėjui taikoma 5 procentų dydžio bauda nuo Pradinės Sutarties vertės už kiekvieną pažeidimo atvejį.</w:t>
            </w:r>
          </w:p>
          <w:p w14:paraId="3011792F" w14:textId="77777777" w:rsidR="00275EA7" w:rsidRPr="00275EA7" w:rsidRDefault="00275EA7" w:rsidP="00275EA7">
            <w:pPr>
              <w:rPr>
                <w:bCs/>
                <w:kern w:val="2"/>
                <w:szCs w:val="24"/>
              </w:rPr>
            </w:pPr>
            <w:r w:rsidRPr="005334DC">
              <w:rPr>
                <w:bCs/>
                <w:kern w:val="2"/>
                <w:szCs w:val="24"/>
              </w:rPr>
              <w:t>Ši bauda netaikoma, kai Pirkėjo pavadinimas, simboliai, ženklai ar kiti Sutartyje nurodyti logotipai naudojami vykdant Sutartį Techninėje specifikacijoje nustatyta tvarka ir yra suderinti su Pirkėju.</w:t>
            </w:r>
          </w:p>
          <w:p w14:paraId="6F5E6DA7" w14:textId="77777777" w:rsidR="00402199" w:rsidRPr="00844BB8" w:rsidRDefault="00402199" w:rsidP="00402199">
            <w:pPr>
              <w:rPr>
                <w:bCs/>
                <w:kern w:val="2"/>
                <w:szCs w:val="24"/>
              </w:rPr>
            </w:pPr>
          </w:p>
          <w:p w14:paraId="3293B58C" w14:textId="77777777" w:rsidR="00402199" w:rsidRPr="00844BB8" w:rsidRDefault="00402199" w:rsidP="00402199">
            <w:pPr>
              <w:rPr>
                <w:bCs/>
                <w:szCs w:val="24"/>
              </w:rPr>
            </w:pPr>
          </w:p>
          <w:p w14:paraId="39D0982B" w14:textId="77777777" w:rsidR="00402199" w:rsidRPr="00844BB8" w:rsidRDefault="00402199" w:rsidP="00402199">
            <w:pPr>
              <w:rPr>
                <w:color w:val="4472C4"/>
                <w:kern w:val="2"/>
                <w:szCs w:val="24"/>
              </w:rPr>
            </w:pPr>
          </w:p>
        </w:tc>
      </w:tr>
      <w:tr w:rsidR="008E179B" w:rsidRPr="00844BB8" w14:paraId="77AEF0AE" w14:textId="77777777" w:rsidTr="00817FA0">
        <w:trPr>
          <w:trHeight w:val="4158"/>
        </w:trPr>
        <w:tc>
          <w:tcPr>
            <w:tcW w:w="2685" w:type="dxa"/>
            <w:gridSpan w:val="2"/>
          </w:tcPr>
          <w:p w14:paraId="17EC5DF4" w14:textId="49390910" w:rsidR="008E179B" w:rsidRPr="00844BB8" w:rsidRDefault="008E179B" w:rsidP="00402199">
            <w:pPr>
              <w:rPr>
                <w:b/>
                <w:kern w:val="2"/>
                <w:szCs w:val="24"/>
              </w:rPr>
            </w:pPr>
            <w:r w:rsidRPr="00844BB8">
              <w:rPr>
                <w:b/>
                <w:kern w:val="2"/>
                <w:szCs w:val="24"/>
              </w:rPr>
              <w:lastRenderedPageBreak/>
              <w:t>9.10. Kitos netesybos</w:t>
            </w:r>
          </w:p>
        </w:tc>
        <w:tc>
          <w:tcPr>
            <w:tcW w:w="7238" w:type="dxa"/>
            <w:gridSpan w:val="2"/>
          </w:tcPr>
          <w:p w14:paraId="256B4A60" w14:textId="2D711CF8" w:rsidR="008E179B" w:rsidRPr="00844BB8" w:rsidRDefault="007A4750" w:rsidP="00402199">
            <w:pPr>
              <w:rPr>
                <w:color w:val="4472C4"/>
                <w:kern w:val="2"/>
                <w:szCs w:val="24"/>
              </w:rPr>
            </w:pPr>
            <w:sdt>
              <w:sdtPr>
                <w:rPr>
                  <w:rFonts w:eastAsia="Arial Unicode MS" w:cs="Arial Unicode MS"/>
                  <w:szCs w:val="24"/>
                </w:rPr>
                <w:alias w:val="Pasirinkti"/>
                <w:tag w:val="Pasirinkti"/>
                <w:id w:val="639081170"/>
                <w:placeholder>
                  <w:docPart w:val="7B6AA2288B8A4941A4A38CEFA4538F73"/>
                </w:placeholder>
                <w:comboBox>
                  <w:listItem w:displayText="PASIRINKITE" w:value="PASIRINKITE"/>
                  <w:listItem w:displayText="Netaikoma" w:value="Netaikoma"/>
                  <w:listItem w:displayText="Bauda - [nurodyti] EUR už [nurodyti]." w:value="Bauda - [nurodyti] EUR už [nurodyti]."/>
                </w:comboBox>
              </w:sdtPr>
              <w:sdtEndPr/>
              <w:sdtContent>
                <w:r w:rsidR="00817FA0" w:rsidRPr="00817FA0">
                  <w:rPr>
                    <w:rFonts w:eastAsia="Arial Unicode MS" w:cs="Arial Unicode MS"/>
                    <w:szCs w:val="24"/>
                  </w:rPr>
                  <w:t>9.10.1. Jeigu Tiekėjas per Sutartyje nustatytus terminus nepateikia komunikacijos koncepcijos, sklaidos plano, renginio programos ar kitų Techninėje specifikacijoje numatytų rezultatų, Pirkėjui pareikalavus moka 300 Eur baudą už kiekvieną atvejį.</w:t>
                </w:r>
              </w:sdtContent>
            </w:sdt>
          </w:p>
          <w:p w14:paraId="2010FCA0" w14:textId="3F01A6D9" w:rsidR="008E179B" w:rsidRDefault="008E179B" w:rsidP="00402199">
            <w:pPr>
              <w:rPr>
                <w:rFonts w:eastAsia="Arial Unicode MS" w:cs="Arial Unicode MS"/>
                <w:szCs w:val="24"/>
              </w:rPr>
            </w:pPr>
            <w:r>
              <w:rPr>
                <w:rFonts w:eastAsia="Arial Unicode MS" w:cs="Arial Unicode MS"/>
                <w:szCs w:val="24"/>
              </w:rPr>
              <w:t xml:space="preserve">9.10.2. </w:t>
            </w:r>
            <w:r w:rsidR="00817FA0" w:rsidRPr="00817FA0">
              <w:rPr>
                <w:rFonts w:eastAsia="Arial Unicode MS" w:cs="Arial Unicode MS"/>
                <w:szCs w:val="24"/>
              </w:rPr>
              <w:t>Jeigu Tiekėjas paskelbia arba platina su Pirkėju nesuderintą turinį, Pirkėjas turi teisę reikalauti nedelsiant pašalinti paskelbtą turinį ir taikyti 300 Eur baudą.</w:t>
            </w:r>
          </w:p>
          <w:p w14:paraId="7D8C4D5A" w14:textId="5FBF4A7E" w:rsidR="00CD32C8" w:rsidRDefault="00CD32C8" w:rsidP="00402199">
            <w:pPr>
              <w:rPr>
                <w:rFonts w:eastAsia="Arial Unicode MS" w:cs="Arial Unicode MS"/>
                <w:szCs w:val="24"/>
              </w:rPr>
            </w:pPr>
            <w:r w:rsidRPr="005334DC">
              <w:rPr>
                <w:rFonts w:eastAsia="Arial Unicode MS" w:cs="Arial Unicode MS"/>
                <w:szCs w:val="24"/>
              </w:rPr>
              <w:t>9.10.3. Jeigu Tiekėjas, vykdydamas Sutartį, pažeidžia trečiųjų asmenų autorines turtines ar gretutines teises arba Paslaugų rezultate panaudoja trečiųjų asmenų autorių teisių ar gretutinių teisių objektus neturėdamas jų naudojimui būtinų teisių, licencijų ar leidimų, Tiekėjas moka Pirkėjui 10 procentų nuo Pradinės Sutarties vertės dydžio baudą už kiekvieną pažeidimo atvejį</w:t>
            </w:r>
          </w:p>
          <w:p w14:paraId="2555914F" w14:textId="77A5800C" w:rsidR="008E179B" w:rsidRPr="000973D5" w:rsidRDefault="008E179B" w:rsidP="000973D5">
            <w:pPr>
              <w:rPr>
                <w:rFonts w:eastAsia="Arial Unicode MS" w:cs="Arial Unicode MS"/>
                <w:szCs w:val="24"/>
              </w:rPr>
            </w:pPr>
            <w:r w:rsidRPr="005334DC">
              <w:rPr>
                <w:rFonts w:eastAsia="Arial Unicode MS" w:cs="Arial Unicode MS"/>
                <w:szCs w:val="24"/>
              </w:rPr>
              <w:t>9.10.</w:t>
            </w:r>
            <w:r w:rsidR="005334DC">
              <w:rPr>
                <w:rFonts w:eastAsia="Arial Unicode MS" w:cs="Arial Unicode MS"/>
                <w:szCs w:val="24"/>
              </w:rPr>
              <w:t>4</w:t>
            </w:r>
            <w:r w:rsidRPr="005334DC">
              <w:rPr>
                <w:rFonts w:eastAsia="Arial Unicode MS" w:cs="Arial Unicode MS"/>
                <w:szCs w:val="24"/>
              </w:rPr>
              <w:t>.</w:t>
            </w:r>
            <w:r>
              <w:rPr>
                <w:rFonts w:eastAsia="Arial Unicode MS" w:cs="Arial Unicode MS"/>
                <w:szCs w:val="24"/>
              </w:rPr>
              <w:t xml:space="preserve"> J</w:t>
            </w:r>
            <w:r w:rsidRPr="000973D5">
              <w:rPr>
                <w:rFonts w:eastAsia="Arial Unicode MS" w:cs="Arial Unicode MS"/>
                <w:szCs w:val="24"/>
              </w:rPr>
              <w:t xml:space="preserve">eigu dėl Tiekėjo kaltės </w:t>
            </w:r>
            <w:r w:rsidR="004B19E3" w:rsidRPr="004B19E3">
              <w:rPr>
                <w:rFonts w:eastAsia="Arial Unicode MS" w:cs="Arial Unicode MS"/>
                <w:szCs w:val="24"/>
              </w:rPr>
              <w:t>neįvykdomi arba netinkamai vykdomi Techninėje specifikacijoje ir Sutartyje nustatyti įsipareigojimai</w:t>
            </w:r>
            <w:r w:rsidR="004B19E3">
              <w:rPr>
                <w:rFonts w:eastAsia="Arial Unicode MS" w:cs="Arial Unicode MS"/>
                <w:szCs w:val="24"/>
              </w:rPr>
              <w:t>.</w:t>
            </w:r>
          </w:p>
          <w:p w14:paraId="5EB440EA" w14:textId="77777777" w:rsidR="008E179B" w:rsidRDefault="008E179B" w:rsidP="000973D5">
            <w:pPr>
              <w:rPr>
                <w:rFonts w:eastAsia="Arial Unicode MS" w:cs="Arial Unicode MS"/>
                <w:szCs w:val="24"/>
              </w:rPr>
            </w:pPr>
            <w:r w:rsidRPr="000973D5">
              <w:rPr>
                <w:rFonts w:eastAsia="Arial Unicode MS" w:cs="Arial Unicode MS"/>
                <w:szCs w:val="24"/>
              </w:rPr>
              <w:t>Pirkėjas turi teisę:</w:t>
            </w:r>
            <w:r>
              <w:rPr>
                <w:rFonts w:eastAsia="Arial Unicode MS" w:cs="Arial Unicode MS"/>
                <w:szCs w:val="24"/>
              </w:rPr>
              <w:t xml:space="preserve"> </w:t>
            </w:r>
          </w:p>
          <w:p w14:paraId="4A5A7423" w14:textId="3F310508" w:rsidR="00817FA0" w:rsidRPr="00817FA0" w:rsidRDefault="008E179B" w:rsidP="00817FA0">
            <w:pPr>
              <w:rPr>
                <w:rFonts w:eastAsia="Arial Unicode MS" w:cs="Arial Unicode MS"/>
                <w:szCs w:val="24"/>
              </w:rPr>
            </w:pPr>
            <w:r>
              <w:rPr>
                <w:rFonts w:eastAsia="Arial Unicode MS" w:cs="Arial Unicode MS"/>
                <w:szCs w:val="24"/>
              </w:rPr>
              <w:t>9.10.</w:t>
            </w:r>
            <w:r w:rsidR="005334DC">
              <w:rPr>
                <w:rFonts w:eastAsia="Arial Unicode MS" w:cs="Arial Unicode MS"/>
                <w:szCs w:val="24"/>
              </w:rPr>
              <w:t>4</w:t>
            </w:r>
            <w:r>
              <w:rPr>
                <w:rFonts w:eastAsia="Arial Unicode MS" w:cs="Arial Unicode MS"/>
                <w:szCs w:val="24"/>
              </w:rPr>
              <w:t xml:space="preserve">.1. </w:t>
            </w:r>
            <w:r w:rsidR="00817FA0" w:rsidRPr="00817FA0">
              <w:rPr>
                <w:rFonts w:eastAsia="Arial Unicode MS" w:cs="Arial Unicode MS"/>
                <w:szCs w:val="24"/>
              </w:rPr>
              <w:t>atsisakyti priimti rezultatą;</w:t>
            </w:r>
          </w:p>
          <w:p w14:paraId="1E16348C" w14:textId="0ECC5377" w:rsidR="00817FA0" w:rsidRDefault="008E179B" w:rsidP="00817FA0">
            <w:pPr>
              <w:rPr>
                <w:rFonts w:eastAsia="Arial Unicode MS" w:cs="Arial Unicode MS"/>
                <w:szCs w:val="24"/>
              </w:rPr>
            </w:pPr>
            <w:r>
              <w:rPr>
                <w:rFonts w:eastAsia="Arial Unicode MS" w:cs="Arial Unicode MS"/>
                <w:szCs w:val="24"/>
              </w:rPr>
              <w:t>9.10.</w:t>
            </w:r>
            <w:r w:rsidR="005334DC">
              <w:rPr>
                <w:rFonts w:eastAsia="Arial Unicode MS" w:cs="Arial Unicode MS"/>
                <w:szCs w:val="24"/>
              </w:rPr>
              <w:t>4</w:t>
            </w:r>
            <w:r>
              <w:rPr>
                <w:rFonts w:eastAsia="Arial Unicode MS" w:cs="Arial Unicode MS"/>
                <w:szCs w:val="24"/>
              </w:rPr>
              <w:t>.2.</w:t>
            </w:r>
            <w:r w:rsidR="00817FA0" w:rsidRPr="00817FA0">
              <w:rPr>
                <w:rFonts w:ascii="Segoe UI" w:hAnsi="Segoe UI" w:cs="Segoe UI"/>
                <w:sz w:val="21"/>
                <w:szCs w:val="21"/>
                <w:lang w:eastAsia="lt-LT"/>
              </w:rPr>
              <w:t xml:space="preserve"> </w:t>
            </w:r>
            <w:r w:rsidR="00817FA0" w:rsidRPr="00817FA0">
              <w:rPr>
                <w:rFonts w:eastAsia="Arial Unicode MS" w:cs="Arial Unicode MS"/>
                <w:szCs w:val="24"/>
              </w:rPr>
              <w:t>reikalauti pašalinti trūkumus;</w:t>
            </w:r>
          </w:p>
          <w:p w14:paraId="723365A4" w14:textId="6511C2AB" w:rsidR="00817FA0" w:rsidRPr="00817FA0" w:rsidRDefault="00817FA0" w:rsidP="00817FA0">
            <w:pPr>
              <w:rPr>
                <w:rFonts w:eastAsia="Arial Unicode MS" w:cs="Arial Unicode MS"/>
                <w:szCs w:val="24"/>
              </w:rPr>
            </w:pPr>
            <w:r>
              <w:rPr>
                <w:rFonts w:eastAsia="Arial Unicode MS" w:cs="Arial Unicode MS"/>
                <w:szCs w:val="24"/>
              </w:rPr>
              <w:t>9.10.</w:t>
            </w:r>
            <w:r w:rsidR="005334DC">
              <w:rPr>
                <w:rFonts w:eastAsia="Arial Unicode MS" w:cs="Arial Unicode MS"/>
                <w:szCs w:val="24"/>
              </w:rPr>
              <w:t>4</w:t>
            </w:r>
            <w:r>
              <w:rPr>
                <w:rFonts w:eastAsia="Arial Unicode MS" w:cs="Arial Unicode MS"/>
                <w:szCs w:val="24"/>
              </w:rPr>
              <w:t xml:space="preserve">.3. </w:t>
            </w:r>
            <w:r w:rsidRPr="00817FA0">
              <w:rPr>
                <w:rFonts w:eastAsia="Arial Unicode MS" w:cs="Arial Unicode MS"/>
                <w:szCs w:val="24"/>
              </w:rPr>
              <w:t>taikyti Sutartyje nustatytas netesybas;</w:t>
            </w:r>
          </w:p>
          <w:p w14:paraId="61DD08FE" w14:textId="68C4D70E" w:rsidR="008E179B" w:rsidRPr="00217F16" w:rsidRDefault="008E179B" w:rsidP="00402199">
            <w:pPr>
              <w:rPr>
                <w:rFonts w:eastAsia="Arial Unicode MS" w:cs="Arial Unicode MS"/>
                <w:szCs w:val="24"/>
              </w:rPr>
            </w:pPr>
            <w:r>
              <w:rPr>
                <w:rFonts w:eastAsia="Arial Unicode MS" w:cs="Arial Unicode MS"/>
                <w:szCs w:val="24"/>
              </w:rPr>
              <w:t>9.10.</w:t>
            </w:r>
            <w:r w:rsidR="005334DC">
              <w:rPr>
                <w:rFonts w:eastAsia="Arial Unicode MS" w:cs="Arial Unicode MS"/>
                <w:szCs w:val="24"/>
              </w:rPr>
              <w:t>4</w:t>
            </w:r>
            <w:r>
              <w:rPr>
                <w:rFonts w:eastAsia="Arial Unicode MS" w:cs="Arial Unicode MS"/>
                <w:szCs w:val="24"/>
              </w:rPr>
              <w:t>.</w:t>
            </w:r>
            <w:r w:rsidR="00817FA0">
              <w:rPr>
                <w:rFonts w:eastAsia="Arial Unicode MS" w:cs="Arial Unicode MS"/>
                <w:szCs w:val="24"/>
              </w:rPr>
              <w:t>4</w:t>
            </w:r>
            <w:r>
              <w:rPr>
                <w:rFonts w:eastAsia="Arial Unicode MS" w:cs="Arial Unicode MS"/>
                <w:szCs w:val="24"/>
              </w:rPr>
              <w:t>. laikyti t</w:t>
            </w:r>
            <w:r w:rsidR="0094387B">
              <w:rPr>
                <w:rFonts w:eastAsia="Arial Unicode MS" w:cs="Arial Unicode MS"/>
                <w:szCs w:val="24"/>
              </w:rPr>
              <w:t>o</w:t>
            </w:r>
            <w:r>
              <w:rPr>
                <w:rFonts w:eastAsia="Arial Unicode MS" w:cs="Arial Unicode MS"/>
                <w:szCs w:val="24"/>
              </w:rPr>
              <w:t>kį pažeidimą esminiu Sutarties pažeidimu ir nutraukti Sutartį.</w:t>
            </w:r>
          </w:p>
        </w:tc>
      </w:tr>
      <w:tr w:rsidR="00027B83" w:rsidRPr="00844BB8" w14:paraId="7412B22E" w14:textId="77777777" w:rsidTr="00217F16">
        <w:trPr>
          <w:trHeight w:val="300"/>
        </w:trPr>
        <w:tc>
          <w:tcPr>
            <w:tcW w:w="9923" w:type="dxa"/>
            <w:gridSpan w:val="4"/>
          </w:tcPr>
          <w:p w14:paraId="0D543F72" w14:textId="77777777" w:rsidR="00027B83" w:rsidRPr="00844BB8" w:rsidRDefault="000B0897">
            <w:pPr>
              <w:jc w:val="center"/>
              <w:rPr>
                <w:color w:val="4472C4"/>
                <w:kern w:val="2"/>
                <w:szCs w:val="24"/>
              </w:rPr>
            </w:pPr>
            <w:r w:rsidRPr="00844BB8">
              <w:rPr>
                <w:b/>
                <w:kern w:val="2"/>
                <w:szCs w:val="24"/>
              </w:rPr>
              <w:t>10. ESMINĖS SUTARTIES SĄLYGOS</w:t>
            </w:r>
          </w:p>
        </w:tc>
      </w:tr>
      <w:tr w:rsidR="00402199" w:rsidRPr="00844BB8" w14:paraId="4A74E676" w14:textId="77777777" w:rsidTr="00217F16">
        <w:trPr>
          <w:trHeight w:val="300"/>
        </w:trPr>
        <w:tc>
          <w:tcPr>
            <w:tcW w:w="2685" w:type="dxa"/>
            <w:gridSpan w:val="2"/>
          </w:tcPr>
          <w:p w14:paraId="0C4A90A4" w14:textId="48800356" w:rsidR="00402199" w:rsidRPr="00844BB8" w:rsidRDefault="00402199" w:rsidP="00402199">
            <w:pPr>
              <w:rPr>
                <w:b/>
                <w:kern w:val="2"/>
                <w:szCs w:val="24"/>
              </w:rPr>
            </w:pPr>
            <w:r w:rsidRPr="00844BB8">
              <w:rPr>
                <w:b/>
                <w:kern w:val="2"/>
                <w:szCs w:val="24"/>
              </w:rPr>
              <w:t>10.1. Esminės Sutarties sąlygos</w:t>
            </w:r>
          </w:p>
        </w:tc>
        <w:tc>
          <w:tcPr>
            <w:tcW w:w="7238" w:type="dxa"/>
            <w:gridSpan w:val="2"/>
          </w:tcPr>
          <w:p w14:paraId="1AD3CD3A" w14:textId="04D25E60" w:rsidR="007D545B" w:rsidRPr="007D545B" w:rsidRDefault="007D545B" w:rsidP="005334DC">
            <w:pPr>
              <w:rPr>
                <w:kern w:val="2"/>
                <w:szCs w:val="24"/>
              </w:rPr>
            </w:pPr>
            <w:r w:rsidRPr="005334DC">
              <w:rPr>
                <w:kern w:val="2"/>
                <w:szCs w:val="24"/>
              </w:rPr>
              <w:t>Netaikoma</w:t>
            </w:r>
          </w:p>
        </w:tc>
      </w:tr>
      <w:tr w:rsidR="00402199" w:rsidRPr="00844BB8" w14:paraId="68A8F8F5" w14:textId="77777777" w:rsidTr="00217F16">
        <w:trPr>
          <w:trHeight w:val="300"/>
        </w:trPr>
        <w:tc>
          <w:tcPr>
            <w:tcW w:w="2685" w:type="dxa"/>
            <w:gridSpan w:val="2"/>
          </w:tcPr>
          <w:p w14:paraId="458F7686" w14:textId="28A3D4D6" w:rsidR="00402199" w:rsidRPr="00844BB8" w:rsidRDefault="00402199" w:rsidP="00402199">
            <w:pPr>
              <w:rPr>
                <w:b/>
                <w:kern w:val="2"/>
                <w:szCs w:val="24"/>
              </w:rPr>
            </w:pPr>
            <w:r w:rsidRPr="00844BB8">
              <w:rPr>
                <w:b/>
                <w:bCs/>
              </w:rPr>
              <w:t>10.2. Dideli arba nuolatiniai esminės Sutarties sąlygos vykdymo trūkumai</w:t>
            </w:r>
          </w:p>
        </w:tc>
        <w:tc>
          <w:tcPr>
            <w:tcW w:w="7238" w:type="dxa"/>
            <w:gridSpan w:val="2"/>
          </w:tcPr>
          <w:p w14:paraId="2BC2BBBD" w14:textId="17C399C0" w:rsidR="00402199" w:rsidRPr="00475654" w:rsidRDefault="00402199" w:rsidP="00475654">
            <w:pPr>
              <w:spacing w:line="276" w:lineRule="auto"/>
              <w:jc w:val="both"/>
              <w:textAlignment w:val="baseline"/>
              <w:rPr>
                <w:color w:val="4471C4"/>
              </w:rPr>
            </w:pPr>
            <w:r w:rsidRPr="00844BB8">
              <w:rPr>
                <w:rFonts w:eastAsia="Arial"/>
              </w:rPr>
              <w:t>Netaikoma</w:t>
            </w:r>
            <w:r w:rsidR="00475654">
              <w:rPr>
                <w:rFonts w:eastAsia="Arial"/>
              </w:rPr>
              <w:t>.</w:t>
            </w:r>
          </w:p>
        </w:tc>
      </w:tr>
      <w:tr w:rsidR="00027B83" w:rsidRPr="00844BB8" w14:paraId="5D5614C8" w14:textId="77777777" w:rsidTr="00217F16">
        <w:trPr>
          <w:trHeight w:val="300"/>
        </w:trPr>
        <w:tc>
          <w:tcPr>
            <w:tcW w:w="9923" w:type="dxa"/>
            <w:gridSpan w:val="4"/>
          </w:tcPr>
          <w:p w14:paraId="01BA2625" w14:textId="77777777" w:rsidR="00027B83" w:rsidRPr="00844BB8" w:rsidRDefault="000B0897">
            <w:pPr>
              <w:jc w:val="center"/>
              <w:rPr>
                <w:b/>
                <w:kern w:val="2"/>
                <w:szCs w:val="24"/>
              </w:rPr>
            </w:pPr>
            <w:r w:rsidRPr="00844BB8">
              <w:rPr>
                <w:b/>
                <w:kern w:val="2"/>
                <w:szCs w:val="24"/>
              </w:rPr>
              <w:t>11. SUTARTIES GALIOJIMAS IR KEITIMAS</w:t>
            </w:r>
          </w:p>
        </w:tc>
      </w:tr>
      <w:tr w:rsidR="00027B83" w:rsidRPr="00844BB8" w14:paraId="01B4A21F" w14:textId="77777777" w:rsidTr="00217F16">
        <w:trPr>
          <w:trHeight w:val="300"/>
        </w:trPr>
        <w:tc>
          <w:tcPr>
            <w:tcW w:w="2685" w:type="dxa"/>
            <w:gridSpan w:val="2"/>
          </w:tcPr>
          <w:p w14:paraId="4A683777" w14:textId="77777777" w:rsidR="00027B83" w:rsidRPr="00844BB8" w:rsidRDefault="000B0897">
            <w:pPr>
              <w:rPr>
                <w:b/>
                <w:kern w:val="2"/>
                <w:szCs w:val="24"/>
              </w:rPr>
            </w:pPr>
            <w:r w:rsidRPr="00844BB8">
              <w:rPr>
                <w:b/>
                <w:szCs w:val="24"/>
              </w:rPr>
              <w:t>11.1. Sutarties sudarymas ir įsigaliojimas</w:t>
            </w:r>
          </w:p>
        </w:tc>
        <w:tc>
          <w:tcPr>
            <w:tcW w:w="7238" w:type="dxa"/>
            <w:gridSpan w:val="2"/>
          </w:tcPr>
          <w:p w14:paraId="782DDD16" w14:textId="77777777" w:rsidR="00475654" w:rsidRDefault="00475654" w:rsidP="00475654">
            <w:pPr>
              <w:jc w:val="both"/>
              <w:rPr>
                <w:kern w:val="2"/>
                <w:szCs w:val="24"/>
              </w:rPr>
            </w:pPr>
            <w:r>
              <w:rPr>
                <w:kern w:val="2"/>
                <w:szCs w:val="24"/>
              </w:rPr>
              <w:t>Ši Sutartis laikoma sudaryta ir įsigalioja nuo Sutarties pasirašymo dienos (antrosios Šalies pasirašymo dieną).</w:t>
            </w:r>
          </w:p>
          <w:p w14:paraId="7396F7FD" w14:textId="4A072B47" w:rsidR="00027B83" w:rsidRPr="00844BB8" w:rsidRDefault="00475654" w:rsidP="00475654">
            <w:pPr>
              <w:rPr>
                <w:color w:val="4472C4"/>
                <w:kern w:val="2"/>
                <w:szCs w:val="24"/>
              </w:rPr>
            </w:pPr>
            <w:r>
              <w:rPr>
                <w:color w:val="000000"/>
                <w:kern w:val="2"/>
                <w:szCs w:val="24"/>
              </w:rPr>
              <w:t>Sutartis galioja iki visiško prievolių įvykdymo (kol bus išnaudota Pradinės Sutarties vertė</w:t>
            </w:r>
            <w:r w:rsidR="00BE1FBE">
              <w:rPr>
                <w:color w:val="000000"/>
                <w:kern w:val="2"/>
                <w:szCs w:val="24"/>
              </w:rPr>
              <w:t>)</w:t>
            </w:r>
            <w:r>
              <w:rPr>
                <w:color w:val="000000"/>
                <w:kern w:val="2"/>
                <w:szCs w:val="24"/>
              </w:rPr>
              <w:t xml:space="preserve">, bet jos terminas negali </w:t>
            </w:r>
            <w:r w:rsidRPr="00911DCC">
              <w:rPr>
                <w:color w:val="000000"/>
                <w:kern w:val="2"/>
                <w:szCs w:val="24"/>
              </w:rPr>
              <w:t xml:space="preserve">būti ilgesnis kaip </w:t>
            </w:r>
            <w:r w:rsidR="00077794">
              <w:rPr>
                <w:color w:val="000000"/>
                <w:kern w:val="2"/>
                <w:szCs w:val="24"/>
              </w:rPr>
              <w:t>14 </w:t>
            </w:r>
            <w:r w:rsidRPr="00911DCC">
              <w:rPr>
                <w:color w:val="000000"/>
                <w:kern w:val="2"/>
                <w:szCs w:val="24"/>
              </w:rPr>
              <w:t>mėn</w:t>
            </w:r>
            <w:r>
              <w:rPr>
                <w:color w:val="000000"/>
                <w:kern w:val="2"/>
                <w:szCs w:val="24"/>
              </w:rPr>
              <w:t>.</w:t>
            </w:r>
          </w:p>
        </w:tc>
      </w:tr>
      <w:tr w:rsidR="00402199" w:rsidRPr="00844BB8" w14:paraId="0D3292E1" w14:textId="77777777" w:rsidTr="00217F16">
        <w:trPr>
          <w:trHeight w:val="300"/>
        </w:trPr>
        <w:tc>
          <w:tcPr>
            <w:tcW w:w="2685" w:type="dxa"/>
            <w:gridSpan w:val="2"/>
          </w:tcPr>
          <w:p w14:paraId="09BC2075" w14:textId="316E2550" w:rsidR="00402199" w:rsidRPr="00844BB8" w:rsidRDefault="00402199" w:rsidP="00402199">
            <w:pPr>
              <w:rPr>
                <w:b/>
                <w:kern w:val="2"/>
                <w:szCs w:val="24"/>
              </w:rPr>
            </w:pPr>
            <w:r w:rsidRPr="00844BB8">
              <w:rPr>
                <w:b/>
                <w:kern w:val="2"/>
                <w:szCs w:val="24"/>
              </w:rPr>
              <w:t>11.2. Sutarties galiojimo termino pratęsimas</w:t>
            </w:r>
          </w:p>
        </w:tc>
        <w:tc>
          <w:tcPr>
            <w:tcW w:w="7238" w:type="dxa"/>
            <w:gridSpan w:val="2"/>
          </w:tcPr>
          <w:p w14:paraId="782060E8" w14:textId="241CFB2D" w:rsidR="00402199" w:rsidRPr="00475654" w:rsidRDefault="00804AA6" w:rsidP="00AE4FE4">
            <w:pPr>
              <w:tabs>
                <w:tab w:val="left" w:pos="484"/>
              </w:tabs>
              <w:ind w:left="59"/>
              <w:jc w:val="both"/>
            </w:pPr>
            <w:r>
              <w:t>Netaikoma.</w:t>
            </w:r>
          </w:p>
        </w:tc>
      </w:tr>
      <w:tr w:rsidR="00027B83" w:rsidRPr="00844BB8" w14:paraId="7FE809EC" w14:textId="77777777" w:rsidTr="00217F16">
        <w:trPr>
          <w:trHeight w:val="300"/>
        </w:trPr>
        <w:tc>
          <w:tcPr>
            <w:tcW w:w="9923" w:type="dxa"/>
            <w:gridSpan w:val="4"/>
          </w:tcPr>
          <w:p w14:paraId="6839791C" w14:textId="77777777" w:rsidR="00027B83" w:rsidRPr="00844BB8" w:rsidRDefault="000B0897">
            <w:pPr>
              <w:jc w:val="center"/>
              <w:rPr>
                <w:b/>
                <w:kern w:val="2"/>
                <w:szCs w:val="24"/>
              </w:rPr>
            </w:pPr>
            <w:r w:rsidRPr="00844BB8">
              <w:rPr>
                <w:b/>
                <w:kern w:val="2"/>
                <w:szCs w:val="24"/>
              </w:rPr>
              <w:t>12. SUTARTIES NUTRAUKIMAS</w:t>
            </w:r>
          </w:p>
        </w:tc>
      </w:tr>
      <w:tr w:rsidR="00027B83" w:rsidRPr="00844BB8" w14:paraId="519D54A3" w14:textId="77777777" w:rsidTr="00217F16">
        <w:trPr>
          <w:trHeight w:val="300"/>
        </w:trPr>
        <w:tc>
          <w:tcPr>
            <w:tcW w:w="2662" w:type="dxa"/>
            <w:tcBorders>
              <w:top w:val="single" w:sz="4" w:space="0" w:color="auto"/>
              <w:left w:val="single" w:sz="4" w:space="0" w:color="auto"/>
              <w:bottom w:val="single" w:sz="4" w:space="0" w:color="auto"/>
              <w:right w:val="single" w:sz="4" w:space="0" w:color="auto"/>
            </w:tcBorders>
          </w:tcPr>
          <w:p w14:paraId="03D1B260" w14:textId="77777777" w:rsidR="00027B83" w:rsidRPr="00844BB8" w:rsidRDefault="000B0897">
            <w:pPr>
              <w:rPr>
                <w:b/>
                <w:kern w:val="2"/>
                <w:szCs w:val="24"/>
              </w:rPr>
            </w:pPr>
            <w:r w:rsidRPr="00844BB8">
              <w:rPr>
                <w:b/>
                <w:kern w:val="2"/>
                <w:szCs w:val="24"/>
              </w:rPr>
              <w:t>12.1. Sutarties nutraukimo pagrindai</w:t>
            </w:r>
          </w:p>
        </w:tc>
        <w:tc>
          <w:tcPr>
            <w:tcW w:w="7261" w:type="dxa"/>
            <w:gridSpan w:val="3"/>
            <w:tcBorders>
              <w:top w:val="single" w:sz="4" w:space="0" w:color="auto"/>
              <w:left w:val="single" w:sz="4" w:space="0" w:color="auto"/>
              <w:bottom w:val="single" w:sz="4" w:space="0" w:color="auto"/>
              <w:right w:val="single" w:sz="4" w:space="0" w:color="auto"/>
            </w:tcBorders>
          </w:tcPr>
          <w:p w14:paraId="251C8169" w14:textId="1CC6A0FB" w:rsidR="00027B83" w:rsidRPr="00475654" w:rsidRDefault="000B0897">
            <w:pPr>
              <w:rPr>
                <w:kern w:val="2"/>
                <w:szCs w:val="24"/>
              </w:rPr>
            </w:pPr>
            <w:r w:rsidRPr="00844BB8">
              <w:rPr>
                <w:kern w:val="2"/>
                <w:szCs w:val="24"/>
              </w:rPr>
              <w:t>Sutartis gali būti nutraukiama rašytiniu Šalių susitarimu arba vienašališkai, Bendrosiose sąlygose ir šiais Specialiosiose sąlygose nurodytais atvejais ir nustatyta tvarka.</w:t>
            </w:r>
          </w:p>
        </w:tc>
      </w:tr>
      <w:tr w:rsidR="00402199" w:rsidRPr="00844BB8" w14:paraId="57B2F7FC" w14:textId="77777777" w:rsidTr="00217F16">
        <w:trPr>
          <w:trHeight w:val="300"/>
        </w:trPr>
        <w:tc>
          <w:tcPr>
            <w:tcW w:w="2662" w:type="dxa"/>
            <w:tcBorders>
              <w:top w:val="single" w:sz="4" w:space="0" w:color="auto"/>
              <w:left w:val="single" w:sz="4" w:space="0" w:color="auto"/>
              <w:bottom w:val="single" w:sz="4" w:space="0" w:color="auto"/>
              <w:right w:val="single" w:sz="4" w:space="0" w:color="auto"/>
            </w:tcBorders>
          </w:tcPr>
          <w:p w14:paraId="1BC4D399" w14:textId="4C16CD48" w:rsidR="00402199" w:rsidRPr="00844BB8" w:rsidRDefault="00402199" w:rsidP="00402199">
            <w:pPr>
              <w:rPr>
                <w:b/>
                <w:kern w:val="2"/>
                <w:szCs w:val="24"/>
              </w:rPr>
            </w:pPr>
            <w:r w:rsidRPr="00844BB8">
              <w:rPr>
                <w:b/>
                <w:kern w:val="2"/>
                <w:szCs w:val="24"/>
              </w:rPr>
              <w:t xml:space="preserve">12.2. Esminiai Sutarties </w:t>
            </w:r>
            <w:r w:rsidRPr="00844BB8">
              <w:rPr>
                <w:b/>
                <w:szCs w:val="24"/>
              </w:rPr>
              <w:t>pažeidimai</w:t>
            </w:r>
          </w:p>
        </w:tc>
        <w:tc>
          <w:tcPr>
            <w:tcW w:w="7261" w:type="dxa"/>
            <w:gridSpan w:val="3"/>
            <w:tcBorders>
              <w:top w:val="single" w:sz="4" w:space="0" w:color="auto"/>
              <w:left w:val="single" w:sz="4" w:space="0" w:color="auto"/>
              <w:bottom w:val="single" w:sz="4" w:space="0" w:color="auto"/>
              <w:right w:val="single" w:sz="4" w:space="0" w:color="auto"/>
            </w:tcBorders>
          </w:tcPr>
          <w:p w14:paraId="74F80489" w14:textId="44F64043" w:rsidR="00402199" w:rsidRPr="00475654" w:rsidRDefault="00402199" w:rsidP="00402199">
            <w:pPr>
              <w:rPr>
                <w:kern w:val="2"/>
                <w:szCs w:val="24"/>
              </w:rPr>
            </w:pPr>
            <w:r w:rsidRPr="00475654">
              <w:rPr>
                <w:kern w:val="2"/>
                <w:szCs w:val="24"/>
              </w:rPr>
              <w:t>12.2.1. jeigu Tiekėjas nevykdo prisiimtų įsipareigojimų už Sutartyje nustatytą Sutarties kainą / įkainius;</w:t>
            </w:r>
          </w:p>
          <w:p w14:paraId="59D7E224" w14:textId="1897052A" w:rsidR="00402199" w:rsidRPr="00475654" w:rsidRDefault="00402199" w:rsidP="00402199">
            <w:pPr>
              <w:spacing w:line="257" w:lineRule="auto"/>
              <w:jc w:val="both"/>
              <w:rPr>
                <w:rFonts w:eastAsia="Arial"/>
                <w:kern w:val="2"/>
                <w:szCs w:val="24"/>
              </w:rPr>
            </w:pPr>
            <w:r w:rsidRPr="00475654">
              <w:rPr>
                <w:rFonts w:eastAsia="Arial"/>
                <w:kern w:val="2"/>
                <w:szCs w:val="24"/>
              </w:rPr>
              <w:t>12.2.</w:t>
            </w:r>
            <w:r w:rsidR="00475654" w:rsidRPr="00475654">
              <w:rPr>
                <w:rFonts w:eastAsia="Arial"/>
                <w:kern w:val="2"/>
                <w:szCs w:val="24"/>
              </w:rPr>
              <w:t>2</w:t>
            </w:r>
            <w:r w:rsidRPr="00475654">
              <w:rPr>
                <w:rFonts w:eastAsia="Arial"/>
                <w:kern w:val="2"/>
                <w:szCs w:val="24"/>
              </w:rPr>
              <w:t xml:space="preserve">. jeigu Tiekėjas nesilaiko Sutartyje nustatytų Paslaugų teikimo terminų 2 (du) kartus iš eilės arba vėluoja suteikti Paslaugas daugiau nei </w:t>
            </w:r>
            <w:r w:rsidR="00475654" w:rsidRPr="00475654">
              <w:rPr>
                <w:rFonts w:eastAsia="Arial"/>
                <w:kern w:val="2"/>
                <w:szCs w:val="24"/>
              </w:rPr>
              <w:t>20</w:t>
            </w:r>
            <w:r w:rsidR="00447685">
              <w:rPr>
                <w:rFonts w:eastAsia="Arial"/>
                <w:kern w:val="2"/>
                <w:szCs w:val="24"/>
              </w:rPr>
              <w:t xml:space="preserve"> </w:t>
            </w:r>
            <w:r w:rsidR="00AD25B2">
              <w:rPr>
                <w:rFonts w:eastAsia="Arial"/>
                <w:kern w:val="2"/>
                <w:szCs w:val="24"/>
              </w:rPr>
              <w:t xml:space="preserve">dienų </w:t>
            </w:r>
            <w:r w:rsidRPr="00475654">
              <w:rPr>
                <w:rFonts w:eastAsia="Arial"/>
                <w:kern w:val="2"/>
                <w:szCs w:val="24"/>
              </w:rPr>
              <w:t xml:space="preserve"> nuo Sutartyje nustatyto Paslaugų suteikimo termino;</w:t>
            </w:r>
          </w:p>
          <w:p w14:paraId="4A0B73D1" w14:textId="7C5E7318" w:rsidR="00402199" w:rsidRPr="00475654" w:rsidRDefault="00402199" w:rsidP="00402199">
            <w:pPr>
              <w:tabs>
                <w:tab w:val="left" w:pos="567"/>
                <w:tab w:val="left" w:pos="851"/>
                <w:tab w:val="left" w:pos="992"/>
                <w:tab w:val="left" w:pos="1134"/>
              </w:tabs>
              <w:spacing w:line="257" w:lineRule="auto"/>
              <w:jc w:val="both"/>
              <w:rPr>
                <w:rFonts w:eastAsia="Arial"/>
                <w:kern w:val="2"/>
                <w:szCs w:val="24"/>
              </w:rPr>
            </w:pPr>
            <w:r w:rsidRPr="00475654">
              <w:rPr>
                <w:rFonts w:eastAsia="Arial"/>
                <w:kern w:val="2"/>
                <w:szCs w:val="24"/>
              </w:rPr>
              <w:t>12.2.</w:t>
            </w:r>
            <w:r w:rsidR="00475654" w:rsidRPr="00475654">
              <w:rPr>
                <w:rFonts w:eastAsia="Arial"/>
                <w:kern w:val="2"/>
                <w:szCs w:val="24"/>
              </w:rPr>
              <w:t>3</w:t>
            </w:r>
            <w:r w:rsidRPr="00475654">
              <w:rPr>
                <w:rFonts w:eastAsia="Arial"/>
                <w:kern w:val="2"/>
                <w:szCs w:val="24"/>
              </w:rPr>
              <w:t>. jeigu Tiekėjas pažeidžia Paslaugų suteikimo terminus ir priskaičiuotų netesybų už vėlavimą suma viršija 20 (dvidešimt) proc. Pradinės sutarties vertės;</w:t>
            </w:r>
          </w:p>
          <w:p w14:paraId="3466F29E" w14:textId="1483564F" w:rsidR="00402199" w:rsidRPr="00475654" w:rsidRDefault="00402199" w:rsidP="00402199">
            <w:pPr>
              <w:tabs>
                <w:tab w:val="left" w:pos="567"/>
                <w:tab w:val="left" w:pos="851"/>
                <w:tab w:val="left" w:pos="992"/>
                <w:tab w:val="left" w:pos="1134"/>
              </w:tabs>
              <w:spacing w:line="257" w:lineRule="auto"/>
              <w:jc w:val="both"/>
              <w:rPr>
                <w:rFonts w:eastAsia="Arial"/>
                <w:kern w:val="2"/>
                <w:szCs w:val="24"/>
              </w:rPr>
            </w:pPr>
            <w:r w:rsidRPr="00475654">
              <w:rPr>
                <w:rFonts w:eastAsia="Arial"/>
                <w:kern w:val="2"/>
                <w:szCs w:val="24"/>
              </w:rPr>
              <w:lastRenderedPageBreak/>
              <w:t>12.2.</w:t>
            </w:r>
            <w:r w:rsidR="00475654">
              <w:rPr>
                <w:rFonts w:eastAsia="Arial"/>
                <w:kern w:val="2"/>
                <w:szCs w:val="24"/>
              </w:rPr>
              <w:t>4</w:t>
            </w:r>
            <w:r w:rsidRPr="00475654">
              <w:rPr>
                <w:rFonts w:eastAsia="Arial"/>
                <w:kern w:val="2"/>
                <w:szCs w:val="24"/>
              </w:rPr>
              <w:t>. Tiekėjas pažeidžia Paslaugų suteikimo terminus ir dėl Paslaugų suteikimo vėlavimo Paslaugos tampa nebereikalingos;</w:t>
            </w:r>
          </w:p>
          <w:p w14:paraId="7F7B2284" w14:textId="77777777" w:rsidR="00402199" w:rsidRDefault="00402199" w:rsidP="00D4206B">
            <w:pPr>
              <w:tabs>
                <w:tab w:val="left" w:pos="567"/>
                <w:tab w:val="left" w:pos="851"/>
                <w:tab w:val="left" w:pos="992"/>
                <w:tab w:val="left" w:pos="1134"/>
              </w:tabs>
              <w:spacing w:line="257" w:lineRule="auto"/>
              <w:jc w:val="both"/>
              <w:rPr>
                <w:rFonts w:eastAsia="Arial"/>
                <w:kern w:val="2"/>
                <w:szCs w:val="24"/>
              </w:rPr>
            </w:pPr>
            <w:r w:rsidRPr="00475654">
              <w:rPr>
                <w:rFonts w:eastAsia="Arial"/>
                <w:kern w:val="2"/>
                <w:szCs w:val="24"/>
              </w:rPr>
              <w:t>12.2.</w:t>
            </w:r>
            <w:r w:rsidR="00BE1FBE">
              <w:rPr>
                <w:rFonts w:eastAsia="Arial"/>
                <w:kern w:val="2"/>
                <w:szCs w:val="24"/>
              </w:rPr>
              <w:t>5</w:t>
            </w:r>
            <w:r w:rsidRPr="00475654">
              <w:rPr>
                <w:rFonts w:eastAsia="Arial"/>
                <w:kern w:val="2"/>
                <w:szCs w:val="24"/>
              </w:rPr>
              <w:t>. Tiekėjas pažeidžia šios Sutarties nuostatas, reglamentuojančias konkurenciją, intelektinės nuosavybės ar konfidencialios informacijos valdymą;</w:t>
            </w:r>
          </w:p>
          <w:p w14:paraId="0B019B64" w14:textId="1737B08A" w:rsidR="00817FA0" w:rsidRPr="00D4206B" w:rsidRDefault="00817FA0" w:rsidP="00D4206B">
            <w:pPr>
              <w:tabs>
                <w:tab w:val="left" w:pos="567"/>
                <w:tab w:val="left" w:pos="851"/>
                <w:tab w:val="left" w:pos="992"/>
                <w:tab w:val="left" w:pos="1134"/>
              </w:tabs>
              <w:spacing w:line="257" w:lineRule="auto"/>
              <w:jc w:val="both"/>
              <w:rPr>
                <w:rFonts w:eastAsia="Arial"/>
                <w:kern w:val="2"/>
                <w:szCs w:val="24"/>
              </w:rPr>
            </w:pPr>
            <w:r>
              <w:rPr>
                <w:rFonts w:eastAsia="Arial"/>
                <w:kern w:val="2"/>
                <w:szCs w:val="24"/>
              </w:rPr>
              <w:t xml:space="preserve">12.2.6. </w:t>
            </w:r>
            <w:r w:rsidRPr="00817FA0">
              <w:rPr>
                <w:rFonts w:eastAsia="Arial"/>
                <w:kern w:val="2"/>
                <w:szCs w:val="24"/>
              </w:rPr>
              <w:t>Tiekėjas pakartotinai paskelbia su Pirkėju nesuderintą turinį arba atsisako pašalinti Pirkėjo nurodytus turinio neatitikimus.</w:t>
            </w:r>
          </w:p>
        </w:tc>
      </w:tr>
      <w:tr w:rsidR="00027B83" w:rsidRPr="00844BB8" w14:paraId="46270E91" w14:textId="77777777" w:rsidTr="00217F16">
        <w:trPr>
          <w:trHeight w:val="300"/>
        </w:trPr>
        <w:tc>
          <w:tcPr>
            <w:tcW w:w="9923" w:type="dxa"/>
            <w:gridSpan w:val="4"/>
          </w:tcPr>
          <w:p w14:paraId="07E06248" w14:textId="714EBA92" w:rsidR="00027B83" w:rsidRPr="00844BB8" w:rsidRDefault="000B0897">
            <w:pPr>
              <w:jc w:val="center"/>
              <w:rPr>
                <w:kern w:val="2"/>
                <w:szCs w:val="24"/>
              </w:rPr>
            </w:pPr>
            <w:r w:rsidRPr="00844BB8">
              <w:rPr>
                <w:b/>
                <w:kern w:val="2"/>
                <w:szCs w:val="24"/>
              </w:rPr>
              <w:lastRenderedPageBreak/>
              <w:t xml:space="preserve">13. APLINKOS APSAUGOS IR SOCIALINIAI KRITERIJAI </w:t>
            </w:r>
          </w:p>
        </w:tc>
      </w:tr>
      <w:tr w:rsidR="00027B83" w:rsidRPr="00844BB8" w14:paraId="18AE2F61" w14:textId="77777777" w:rsidTr="00217F16">
        <w:trPr>
          <w:trHeight w:val="300"/>
        </w:trPr>
        <w:tc>
          <w:tcPr>
            <w:tcW w:w="2662" w:type="dxa"/>
          </w:tcPr>
          <w:p w14:paraId="6366A32C" w14:textId="77777777" w:rsidR="00027B83" w:rsidRPr="00844BB8" w:rsidRDefault="000B0897">
            <w:pPr>
              <w:rPr>
                <w:b/>
                <w:kern w:val="2"/>
                <w:szCs w:val="24"/>
              </w:rPr>
            </w:pPr>
            <w:r w:rsidRPr="00844BB8">
              <w:rPr>
                <w:b/>
                <w:kern w:val="2"/>
                <w:szCs w:val="24"/>
              </w:rPr>
              <w:t xml:space="preserve">13.1. Su perkamomis paslaugomis susiję  aplinkos apsaugos kriterijai </w:t>
            </w:r>
          </w:p>
        </w:tc>
        <w:tc>
          <w:tcPr>
            <w:tcW w:w="7261" w:type="dxa"/>
            <w:gridSpan w:val="3"/>
          </w:tcPr>
          <w:p w14:paraId="41063D1A" w14:textId="2AB76043" w:rsidR="008E179B" w:rsidRDefault="008E179B" w:rsidP="008E179B">
            <w:pPr>
              <w:rPr>
                <w:kern w:val="2"/>
                <w:szCs w:val="24"/>
                <w:shd w:val="clear" w:color="auto" w:fill="FFFFFF"/>
              </w:rPr>
            </w:pPr>
            <w:r w:rsidRPr="008E179B">
              <w:rPr>
                <w:kern w:val="2"/>
                <w:szCs w:val="24"/>
                <w:shd w:val="clear" w:color="auto" w:fill="FFFFFF"/>
              </w:rPr>
              <w:t xml:space="preserve"> Aplinkos apsaugos kriterijai perkamoms Paslaugoms taikomi vadovaujantis 2011 m. birželio 28 d. Lietuvos Respublikos aplinkos ministro įsakymu Nr. D1-508 „Dėl Aplinkos apsaugos kriterijų taikymo, vykdant žaliuosius pirkimus, tvarkos aprašo patvirtinimo“ patvirtinto Aplinkos apsaugos kriterijų taikymo, vykdant žaliuosius pirkimus, tvarkos aprašo 4.4.3 papunkčiu.</w:t>
            </w:r>
          </w:p>
          <w:p w14:paraId="3F14B69B" w14:textId="3E5B7AE0" w:rsidR="00027B83" w:rsidRPr="005334DC" w:rsidRDefault="00E35C15">
            <w:pPr>
              <w:rPr>
                <w:kern w:val="2"/>
                <w:szCs w:val="24"/>
                <w:shd w:val="clear" w:color="auto" w:fill="FFFFFF"/>
              </w:rPr>
            </w:pPr>
            <w:r w:rsidRPr="005334DC">
              <w:rPr>
                <w:kern w:val="2"/>
                <w:szCs w:val="24"/>
                <w:shd w:val="clear" w:color="auto" w:fill="FFFFFF"/>
              </w:rPr>
              <w:t>Vykdomas žaliasis pirkimas, vadovaujantis Tvarkos aprašo 4.4.3 papunkčiu. Perkamos nematerialaus pobūdžio komunikacijos ir viešinimo paslaugos, apimančios informacinio ir vizualinio turinio kūrimą, vaizdo klipo sukūrimą, skaitmeninės reklamos sklaidą, nuomonės formuotojų paslaugas, komunikaciją elektroniniuose dienynuose ir viešinimo renginio organizavimo paslaugas, nesusijusias su materialaus objekto sukūrimu, kurių teikimo metu nenumatomas reikšmingas neigiamas poveikis aplinkai, nesukuriamas taršos šaltinis ir negeneruojamos atliekos.</w:t>
            </w:r>
          </w:p>
        </w:tc>
      </w:tr>
      <w:tr w:rsidR="00027B83" w:rsidRPr="00844BB8" w14:paraId="71B127CD" w14:textId="77777777" w:rsidTr="00217F16">
        <w:trPr>
          <w:trHeight w:val="300"/>
        </w:trPr>
        <w:tc>
          <w:tcPr>
            <w:tcW w:w="2662" w:type="dxa"/>
          </w:tcPr>
          <w:p w14:paraId="6D5C5242" w14:textId="77777777" w:rsidR="00027B83" w:rsidRPr="00844BB8" w:rsidRDefault="000B0897">
            <w:pPr>
              <w:rPr>
                <w:b/>
                <w:kern w:val="2"/>
                <w:szCs w:val="24"/>
              </w:rPr>
            </w:pPr>
            <w:r w:rsidRPr="00844BB8">
              <w:rPr>
                <w:b/>
                <w:kern w:val="2"/>
                <w:szCs w:val="24"/>
              </w:rPr>
              <w:t>13.2. Su perkamomis Paslaugomis susiję socialiniai kriterijai</w:t>
            </w:r>
          </w:p>
        </w:tc>
        <w:tc>
          <w:tcPr>
            <w:tcW w:w="7261" w:type="dxa"/>
            <w:gridSpan w:val="3"/>
          </w:tcPr>
          <w:p w14:paraId="09CCACC2" w14:textId="77777777" w:rsidR="00027B83" w:rsidRPr="00844BB8" w:rsidRDefault="000B0897">
            <w:pPr>
              <w:rPr>
                <w:color w:val="000000"/>
                <w:kern w:val="2"/>
                <w:szCs w:val="24"/>
                <w:shd w:val="clear" w:color="auto" w:fill="FFFFFF"/>
              </w:rPr>
            </w:pPr>
            <w:r w:rsidRPr="00844BB8">
              <w:rPr>
                <w:color w:val="000000"/>
                <w:kern w:val="2"/>
                <w:szCs w:val="24"/>
                <w:shd w:val="clear" w:color="auto" w:fill="FFFFFF"/>
              </w:rPr>
              <w:t>Netaikoma</w:t>
            </w:r>
          </w:p>
          <w:p w14:paraId="7170065E" w14:textId="2D5CA88C" w:rsidR="00027B83" w:rsidRPr="00844BB8" w:rsidRDefault="00027B83">
            <w:pPr>
              <w:rPr>
                <w:color w:val="0070C0"/>
                <w:kern w:val="2"/>
                <w:szCs w:val="24"/>
              </w:rPr>
            </w:pPr>
          </w:p>
        </w:tc>
      </w:tr>
      <w:tr w:rsidR="00027B83" w:rsidRPr="00844BB8" w14:paraId="0E3437C2" w14:textId="77777777" w:rsidTr="00217F16">
        <w:trPr>
          <w:trHeight w:val="300"/>
        </w:trPr>
        <w:tc>
          <w:tcPr>
            <w:tcW w:w="9923" w:type="dxa"/>
            <w:gridSpan w:val="4"/>
          </w:tcPr>
          <w:p w14:paraId="3450D3CB" w14:textId="77777777" w:rsidR="00027B83" w:rsidRPr="00844BB8" w:rsidRDefault="000B0897">
            <w:pPr>
              <w:jc w:val="center"/>
              <w:rPr>
                <w:b/>
                <w:kern w:val="2"/>
                <w:szCs w:val="24"/>
              </w:rPr>
            </w:pPr>
            <w:r w:rsidRPr="00844BB8">
              <w:rPr>
                <w:b/>
                <w:kern w:val="2"/>
                <w:szCs w:val="24"/>
              </w:rPr>
              <w:t xml:space="preserve">14. BENDRŲJŲ SĄLYGŲ PAKEITIMAI IR PAPILDYMAI </w:t>
            </w:r>
          </w:p>
          <w:p w14:paraId="1BD9D104" w14:textId="56BAD9A0" w:rsidR="00027B83" w:rsidRPr="00844BB8" w:rsidRDefault="00027B83">
            <w:pPr>
              <w:jc w:val="center"/>
              <w:rPr>
                <w:kern w:val="2"/>
                <w:szCs w:val="24"/>
              </w:rPr>
            </w:pPr>
          </w:p>
        </w:tc>
      </w:tr>
      <w:tr w:rsidR="00B51387" w:rsidRPr="00844BB8" w14:paraId="373A5276" w14:textId="77777777" w:rsidTr="00217F16">
        <w:trPr>
          <w:trHeight w:val="300"/>
        </w:trPr>
        <w:tc>
          <w:tcPr>
            <w:tcW w:w="2662" w:type="dxa"/>
          </w:tcPr>
          <w:p w14:paraId="680AE1BE" w14:textId="14F95ECC" w:rsidR="00B51387" w:rsidRPr="00844BB8" w:rsidRDefault="00EC2576">
            <w:pPr>
              <w:rPr>
                <w:b/>
                <w:kern w:val="2"/>
                <w:szCs w:val="24"/>
              </w:rPr>
            </w:pPr>
            <w:r>
              <w:rPr>
                <w:rFonts w:eastAsia="Arial"/>
                <w:b/>
                <w:bCs/>
              </w:rPr>
              <w:t>14.</w:t>
            </w:r>
            <w:r w:rsidR="008075D7">
              <w:rPr>
                <w:rFonts w:eastAsia="Arial"/>
                <w:b/>
                <w:bCs/>
              </w:rPr>
              <w:t xml:space="preserve">1 </w:t>
            </w:r>
            <w:r>
              <w:rPr>
                <w:rFonts w:eastAsia="Arial"/>
                <w:b/>
                <w:bCs/>
              </w:rPr>
              <w:t>Paslaugų terminai ir teikimo grafikas</w:t>
            </w:r>
          </w:p>
        </w:tc>
        <w:tc>
          <w:tcPr>
            <w:tcW w:w="7261" w:type="dxa"/>
            <w:gridSpan w:val="3"/>
          </w:tcPr>
          <w:p w14:paraId="7E38F881" w14:textId="49894E81" w:rsidR="00CD2186" w:rsidRPr="005334DC" w:rsidRDefault="00CD2186" w:rsidP="00F17946">
            <w:pPr>
              <w:rPr>
                <w:kern w:val="2"/>
                <w:szCs w:val="24"/>
              </w:rPr>
            </w:pPr>
            <w:r w:rsidRPr="005334DC">
              <w:rPr>
                <w:kern w:val="2"/>
                <w:szCs w:val="24"/>
              </w:rPr>
              <w:t>Keičiamas Bendrųjų sąlygų 8.1.2 papunktis šiai Sutarčiai taikomas tokia redakcija:</w:t>
            </w:r>
          </w:p>
          <w:p w14:paraId="04832BF7" w14:textId="53E7C9E3" w:rsidR="00B51387" w:rsidRPr="005334DC" w:rsidRDefault="00B51387" w:rsidP="00F17946">
            <w:pPr>
              <w:rPr>
                <w:b/>
                <w:bCs/>
                <w:kern w:val="2"/>
                <w:szCs w:val="24"/>
              </w:rPr>
            </w:pPr>
            <w:r w:rsidRPr="005334DC">
              <w:rPr>
                <w:b/>
                <w:bCs/>
                <w:kern w:val="2"/>
                <w:szCs w:val="24"/>
              </w:rPr>
              <w:t>8.1.2</w:t>
            </w:r>
            <w:r w:rsidRPr="005334DC">
              <w:rPr>
                <w:kern w:val="2"/>
                <w:szCs w:val="24"/>
              </w:rPr>
              <w:t>. Tiekėjas Techninės specifikacijos 4.1–4.3 punktuose nustatyta tvarka ir terminais parengia Paslaugų teikimo grafiką (toliau – Grafikas) ir pateikia jį Pirkėjui derinti. Grafike turi būti nurodyti visų pagal Sutartį teikiamų Paslaugų atlikimo terminai. Grafikas laikomas galiojančiu nuo jo patvirtinimo Pirkėjo</w:t>
            </w:r>
            <w:r w:rsidRPr="005334DC">
              <w:rPr>
                <w:b/>
                <w:bCs/>
                <w:kern w:val="2"/>
                <w:szCs w:val="24"/>
              </w:rPr>
              <w:t>.</w:t>
            </w:r>
          </w:p>
        </w:tc>
      </w:tr>
      <w:tr w:rsidR="00027B83" w:rsidRPr="00844BB8" w14:paraId="48D32DC8" w14:textId="77777777" w:rsidTr="00217F16">
        <w:trPr>
          <w:trHeight w:val="300"/>
        </w:trPr>
        <w:tc>
          <w:tcPr>
            <w:tcW w:w="2662" w:type="dxa"/>
          </w:tcPr>
          <w:p w14:paraId="0B30FF0B" w14:textId="1511AEF5" w:rsidR="00027B83" w:rsidRPr="00844BB8" w:rsidRDefault="000B0897">
            <w:pPr>
              <w:rPr>
                <w:b/>
                <w:kern w:val="2"/>
                <w:szCs w:val="24"/>
              </w:rPr>
            </w:pPr>
            <w:r w:rsidRPr="00844BB8">
              <w:rPr>
                <w:b/>
                <w:kern w:val="2"/>
                <w:szCs w:val="24"/>
              </w:rPr>
              <w:t>14.</w:t>
            </w:r>
            <w:r w:rsidR="00B51387">
              <w:rPr>
                <w:b/>
                <w:kern w:val="2"/>
                <w:szCs w:val="24"/>
              </w:rPr>
              <w:t>2</w:t>
            </w:r>
            <w:r w:rsidRPr="00844BB8">
              <w:rPr>
                <w:b/>
                <w:kern w:val="2"/>
                <w:szCs w:val="24"/>
              </w:rPr>
              <w:t>.</w:t>
            </w:r>
            <w:r w:rsidR="00372768">
              <w:rPr>
                <w:b/>
                <w:kern w:val="2"/>
                <w:szCs w:val="24"/>
              </w:rPr>
              <w:t xml:space="preserve"> INTE</w:t>
            </w:r>
            <w:r w:rsidR="00F17946">
              <w:rPr>
                <w:b/>
                <w:kern w:val="2"/>
                <w:szCs w:val="24"/>
              </w:rPr>
              <w:t>LEKTINĮ NUOSAVYBĖ</w:t>
            </w:r>
          </w:p>
        </w:tc>
        <w:tc>
          <w:tcPr>
            <w:tcW w:w="7261" w:type="dxa"/>
            <w:gridSpan w:val="3"/>
          </w:tcPr>
          <w:p w14:paraId="59524565" w14:textId="52061827" w:rsidR="00F17946" w:rsidRPr="005334DC" w:rsidRDefault="00F17946" w:rsidP="00F17946">
            <w:pPr>
              <w:rPr>
                <w:kern w:val="2"/>
                <w:szCs w:val="24"/>
              </w:rPr>
            </w:pPr>
            <w:r w:rsidRPr="005334DC">
              <w:rPr>
                <w:b/>
                <w:bCs/>
                <w:kern w:val="2"/>
                <w:szCs w:val="24"/>
              </w:rPr>
              <w:t>15.4.</w:t>
            </w:r>
            <w:r w:rsidRPr="005334DC">
              <w:rPr>
                <w:kern w:val="2"/>
                <w:szCs w:val="24"/>
              </w:rPr>
              <w:t xml:space="preserve"> Tiekėjas neatšaukiamai ir besąlygiškai perduoda Pirkėjui išimtines autorių turtines teises į visus vykdant Sutartį Tiekėjo sukurtus autorių teisių objektus ir Paslaugų rezultatus, įskaitant vaizdo klipus, vaizdo ir garso medžiagą, grafinius ir vizualinius sprendimus, tekstus, socialinių tinklų turinį, komunikacijos koncepcijas, scenarijus, dizaino elementus ir kitas kūrybinės veiklos rezultato dalis, taip pat jų atskiras dalis, visam autorių turtinių teisių galiojimo laikotarpiui ir visose teritorijose.</w:t>
            </w:r>
          </w:p>
          <w:p w14:paraId="443D2655" w14:textId="77777777" w:rsidR="00F17946" w:rsidRPr="005334DC" w:rsidRDefault="00F17946" w:rsidP="00F17946">
            <w:pPr>
              <w:rPr>
                <w:kern w:val="2"/>
                <w:szCs w:val="24"/>
              </w:rPr>
            </w:pPr>
            <w:r w:rsidRPr="005334DC">
              <w:rPr>
                <w:kern w:val="2"/>
                <w:szCs w:val="24"/>
              </w:rPr>
              <w:t>Pirkėjui perduodamos šios išimtinės autorių turtinės teisės:</w:t>
            </w:r>
          </w:p>
          <w:p w14:paraId="78F46145" w14:textId="0557B2B6" w:rsidR="00F17946" w:rsidRPr="005334DC" w:rsidRDefault="00F17946" w:rsidP="00F17946">
            <w:pPr>
              <w:rPr>
                <w:kern w:val="2"/>
                <w:szCs w:val="24"/>
              </w:rPr>
            </w:pPr>
            <w:r w:rsidRPr="005334DC">
              <w:rPr>
                <w:b/>
                <w:bCs/>
                <w:kern w:val="2"/>
                <w:szCs w:val="24"/>
              </w:rPr>
              <w:t>15.4.1.</w:t>
            </w:r>
            <w:r w:rsidRPr="005334DC">
              <w:rPr>
                <w:kern w:val="2"/>
                <w:szCs w:val="24"/>
              </w:rPr>
              <w:t xml:space="preserve"> teisė atgaminti kūrinius ar jų dalis bet kokia forma ir bet kokiu būdu;</w:t>
            </w:r>
          </w:p>
          <w:p w14:paraId="52447E77" w14:textId="51DEAB99" w:rsidR="00F17946" w:rsidRPr="005334DC" w:rsidRDefault="00F17946" w:rsidP="00F17946">
            <w:pPr>
              <w:rPr>
                <w:kern w:val="2"/>
                <w:szCs w:val="24"/>
              </w:rPr>
            </w:pPr>
            <w:r w:rsidRPr="005334DC">
              <w:rPr>
                <w:b/>
                <w:bCs/>
                <w:kern w:val="2"/>
                <w:szCs w:val="24"/>
              </w:rPr>
              <w:t>15.</w:t>
            </w:r>
            <w:r w:rsidR="00A7382F" w:rsidRPr="005334DC">
              <w:rPr>
                <w:b/>
                <w:bCs/>
                <w:kern w:val="2"/>
                <w:szCs w:val="24"/>
              </w:rPr>
              <w:t>4</w:t>
            </w:r>
            <w:r w:rsidRPr="005334DC">
              <w:rPr>
                <w:b/>
                <w:bCs/>
                <w:kern w:val="2"/>
                <w:szCs w:val="24"/>
              </w:rPr>
              <w:t>.2.</w:t>
            </w:r>
            <w:r w:rsidRPr="005334DC">
              <w:rPr>
                <w:kern w:val="2"/>
                <w:szCs w:val="24"/>
              </w:rPr>
              <w:t xml:space="preserve"> teisė išleisti kūrinius;</w:t>
            </w:r>
          </w:p>
          <w:p w14:paraId="28B47260" w14:textId="09CA771D" w:rsidR="00F17946" w:rsidRPr="005334DC" w:rsidRDefault="00F17946" w:rsidP="00F17946">
            <w:pPr>
              <w:rPr>
                <w:kern w:val="2"/>
                <w:szCs w:val="24"/>
              </w:rPr>
            </w:pPr>
            <w:r w:rsidRPr="005334DC">
              <w:rPr>
                <w:b/>
                <w:bCs/>
                <w:kern w:val="2"/>
                <w:szCs w:val="24"/>
              </w:rPr>
              <w:t>15.</w:t>
            </w:r>
            <w:r w:rsidR="00A7382F" w:rsidRPr="005334DC">
              <w:rPr>
                <w:b/>
                <w:bCs/>
                <w:kern w:val="2"/>
                <w:szCs w:val="24"/>
              </w:rPr>
              <w:t>4</w:t>
            </w:r>
            <w:r w:rsidRPr="005334DC">
              <w:rPr>
                <w:b/>
                <w:bCs/>
                <w:kern w:val="2"/>
                <w:szCs w:val="24"/>
              </w:rPr>
              <w:t>.3.</w:t>
            </w:r>
            <w:r w:rsidRPr="005334DC">
              <w:rPr>
                <w:kern w:val="2"/>
                <w:szCs w:val="24"/>
              </w:rPr>
              <w:t xml:space="preserve"> teisė versti kūrinius;</w:t>
            </w:r>
          </w:p>
          <w:p w14:paraId="2D9489DE" w14:textId="47453F8A" w:rsidR="00F17946" w:rsidRPr="005334DC" w:rsidRDefault="00F17946" w:rsidP="00F17946">
            <w:pPr>
              <w:rPr>
                <w:kern w:val="2"/>
                <w:szCs w:val="24"/>
              </w:rPr>
            </w:pPr>
            <w:r w:rsidRPr="005334DC">
              <w:rPr>
                <w:b/>
                <w:bCs/>
                <w:kern w:val="2"/>
                <w:szCs w:val="24"/>
              </w:rPr>
              <w:lastRenderedPageBreak/>
              <w:t>15.1.4.</w:t>
            </w:r>
            <w:r w:rsidRPr="005334DC">
              <w:rPr>
                <w:kern w:val="2"/>
                <w:szCs w:val="24"/>
              </w:rPr>
              <w:t xml:space="preserve"> teisė adaptuoti, aranžuoti, montuoti, trumpinti, papildyti, keisti formatą, pritaikyti skirtingiems sklaidos kanalams ar kitaip perdirbti kūrinius ir jų dalis;</w:t>
            </w:r>
          </w:p>
          <w:p w14:paraId="3679DDF2" w14:textId="6C20C104" w:rsidR="00F17946" w:rsidRPr="005334DC" w:rsidRDefault="00F17946" w:rsidP="00F17946">
            <w:pPr>
              <w:rPr>
                <w:kern w:val="2"/>
                <w:szCs w:val="24"/>
              </w:rPr>
            </w:pPr>
            <w:r w:rsidRPr="005334DC">
              <w:rPr>
                <w:b/>
                <w:bCs/>
                <w:kern w:val="2"/>
                <w:szCs w:val="24"/>
              </w:rPr>
              <w:t>1</w:t>
            </w:r>
            <w:r w:rsidR="00A7382F" w:rsidRPr="005334DC">
              <w:rPr>
                <w:b/>
                <w:bCs/>
                <w:kern w:val="2"/>
                <w:szCs w:val="24"/>
              </w:rPr>
              <w:t>5</w:t>
            </w:r>
            <w:r w:rsidRPr="005334DC">
              <w:rPr>
                <w:b/>
                <w:bCs/>
                <w:kern w:val="2"/>
                <w:szCs w:val="24"/>
              </w:rPr>
              <w:t>.</w:t>
            </w:r>
            <w:r w:rsidR="00A7382F" w:rsidRPr="005334DC">
              <w:rPr>
                <w:b/>
                <w:bCs/>
                <w:kern w:val="2"/>
                <w:szCs w:val="24"/>
              </w:rPr>
              <w:t>4</w:t>
            </w:r>
            <w:r w:rsidRPr="005334DC">
              <w:rPr>
                <w:b/>
                <w:bCs/>
                <w:kern w:val="2"/>
                <w:szCs w:val="24"/>
              </w:rPr>
              <w:t>.5.</w:t>
            </w:r>
            <w:r w:rsidRPr="005334DC">
              <w:rPr>
                <w:kern w:val="2"/>
                <w:szCs w:val="24"/>
              </w:rPr>
              <w:t xml:space="preserve"> teisė platinti kūrinių originalus ar jų kopijas, įskaitant teisę juos perduoti tretiesiems asmenims, nuomoti, teikti panaudai ar kitaip perduoti nuosavybėn arba valdyti;</w:t>
            </w:r>
          </w:p>
          <w:p w14:paraId="7C444DA6" w14:textId="0585ADDA" w:rsidR="00F17946" w:rsidRPr="005334DC" w:rsidRDefault="00F17946" w:rsidP="00F17946">
            <w:pPr>
              <w:rPr>
                <w:kern w:val="2"/>
                <w:szCs w:val="24"/>
              </w:rPr>
            </w:pPr>
            <w:r w:rsidRPr="005334DC">
              <w:rPr>
                <w:b/>
                <w:bCs/>
                <w:kern w:val="2"/>
                <w:szCs w:val="24"/>
              </w:rPr>
              <w:t>1</w:t>
            </w:r>
            <w:r w:rsidR="00A7382F" w:rsidRPr="005334DC">
              <w:rPr>
                <w:b/>
                <w:bCs/>
                <w:kern w:val="2"/>
                <w:szCs w:val="24"/>
              </w:rPr>
              <w:t>5</w:t>
            </w:r>
            <w:r w:rsidRPr="005334DC">
              <w:rPr>
                <w:b/>
                <w:bCs/>
                <w:kern w:val="2"/>
                <w:szCs w:val="24"/>
              </w:rPr>
              <w:t>.</w:t>
            </w:r>
            <w:r w:rsidR="00A7382F" w:rsidRPr="005334DC">
              <w:rPr>
                <w:b/>
                <w:bCs/>
                <w:kern w:val="2"/>
                <w:szCs w:val="24"/>
              </w:rPr>
              <w:t>4</w:t>
            </w:r>
            <w:r w:rsidRPr="005334DC">
              <w:rPr>
                <w:b/>
                <w:bCs/>
                <w:kern w:val="2"/>
                <w:szCs w:val="24"/>
              </w:rPr>
              <w:t>.6.</w:t>
            </w:r>
            <w:r w:rsidRPr="005334DC">
              <w:rPr>
                <w:kern w:val="2"/>
                <w:szCs w:val="24"/>
              </w:rPr>
              <w:t xml:space="preserve"> teisė viešai rodyti kūrinius ar jų kopijas;</w:t>
            </w:r>
          </w:p>
          <w:p w14:paraId="6363D71C" w14:textId="79BEEDB2" w:rsidR="00F17946" w:rsidRPr="005334DC" w:rsidRDefault="00F17946" w:rsidP="00F17946">
            <w:pPr>
              <w:rPr>
                <w:kern w:val="2"/>
                <w:szCs w:val="24"/>
              </w:rPr>
            </w:pPr>
            <w:r w:rsidRPr="005334DC">
              <w:rPr>
                <w:b/>
                <w:bCs/>
                <w:kern w:val="2"/>
                <w:szCs w:val="24"/>
              </w:rPr>
              <w:t>1</w:t>
            </w:r>
            <w:r w:rsidR="00A7382F" w:rsidRPr="005334DC">
              <w:rPr>
                <w:b/>
                <w:bCs/>
                <w:kern w:val="2"/>
                <w:szCs w:val="24"/>
              </w:rPr>
              <w:t>5</w:t>
            </w:r>
            <w:r w:rsidRPr="005334DC">
              <w:rPr>
                <w:b/>
                <w:bCs/>
                <w:kern w:val="2"/>
                <w:szCs w:val="24"/>
              </w:rPr>
              <w:t>.1.7.</w:t>
            </w:r>
            <w:r w:rsidRPr="005334DC">
              <w:rPr>
                <w:kern w:val="2"/>
                <w:szCs w:val="24"/>
              </w:rPr>
              <w:t xml:space="preserve"> teisė viešai atlikti kūrinius bet kokiais būdais ir priemonėmis;</w:t>
            </w:r>
          </w:p>
          <w:p w14:paraId="0840261E" w14:textId="52461C02" w:rsidR="00F17946" w:rsidRPr="005334DC" w:rsidRDefault="00F17946" w:rsidP="00F17946">
            <w:pPr>
              <w:rPr>
                <w:kern w:val="2"/>
                <w:szCs w:val="24"/>
              </w:rPr>
            </w:pPr>
            <w:r w:rsidRPr="005334DC">
              <w:rPr>
                <w:b/>
                <w:bCs/>
                <w:kern w:val="2"/>
                <w:szCs w:val="24"/>
              </w:rPr>
              <w:t>1</w:t>
            </w:r>
            <w:r w:rsidR="00A7382F" w:rsidRPr="005334DC">
              <w:rPr>
                <w:b/>
                <w:bCs/>
                <w:kern w:val="2"/>
                <w:szCs w:val="24"/>
              </w:rPr>
              <w:t>5</w:t>
            </w:r>
            <w:r w:rsidRPr="005334DC">
              <w:rPr>
                <w:b/>
                <w:bCs/>
                <w:kern w:val="2"/>
                <w:szCs w:val="24"/>
              </w:rPr>
              <w:t>.</w:t>
            </w:r>
            <w:r w:rsidR="00A7382F" w:rsidRPr="005334DC">
              <w:rPr>
                <w:b/>
                <w:bCs/>
                <w:kern w:val="2"/>
                <w:szCs w:val="24"/>
              </w:rPr>
              <w:t>4</w:t>
            </w:r>
            <w:r w:rsidRPr="005334DC">
              <w:rPr>
                <w:b/>
                <w:bCs/>
                <w:kern w:val="2"/>
                <w:szCs w:val="24"/>
              </w:rPr>
              <w:t>.8.</w:t>
            </w:r>
            <w:r w:rsidRPr="005334DC">
              <w:rPr>
                <w:kern w:val="2"/>
                <w:szCs w:val="24"/>
              </w:rPr>
              <w:t xml:space="preserve"> teisė transliuoti, retransliuoti ir kitaip viešai skelbti kūrinius, įskaitant teisę padaryti juos viešai prieinamus interneto svetainėse, socialiniuose tinkluose, vaizdo dalijimosi platformose, elektroniniuose dienynuose ir kitais elektroninių ryšių tinklais;</w:t>
            </w:r>
          </w:p>
          <w:p w14:paraId="2002F151" w14:textId="20E6A621" w:rsidR="00F17946" w:rsidRPr="005334DC" w:rsidRDefault="00F17946" w:rsidP="00F17946">
            <w:pPr>
              <w:rPr>
                <w:kern w:val="2"/>
                <w:szCs w:val="24"/>
              </w:rPr>
            </w:pPr>
            <w:r w:rsidRPr="005334DC">
              <w:rPr>
                <w:b/>
                <w:bCs/>
                <w:kern w:val="2"/>
                <w:szCs w:val="24"/>
              </w:rPr>
              <w:t>1</w:t>
            </w:r>
            <w:r w:rsidR="00A7382F" w:rsidRPr="005334DC">
              <w:rPr>
                <w:b/>
                <w:bCs/>
                <w:kern w:val="2"/>
                <w:szCs w:val="24"/>
              </w:rPr>
              <w:t>5</w:t>
            </w:r>
            <w:r w:rsidRPr="005334DC">
              <w:rPr>
                <w:b/>
                <w:bCs/>
                <w:kern w:val="2"/>
                <w:szCs w:val="24"/>
              </w:rPr>
              <w:t>.</w:t>
            </w:r>
            <w:r w:rsidR="00A7382F" w:rsidRPr="005334DC">
              <w:rPr>
                <w:b/>
                <w:bCs/>
                <w:kern w:val="2"/>
                <w:szCs w:val="24"/>
              </w:rPr>
              <w:t>4</w:t>
            </w:r>
            <w:r w:rsidRPr="005334DC">
              <w:rPr>
                <w:b/>
                <w:bCs/>
                <w:kern w:val="2"/>
                <w:szCs w:val="24"/>
              </w:rPr>
              <w:t>.9.</w:t>
            </w:r>
            <w:r w:rsidRPr="005334DC">
              <w:rPr>
                <w:kern w:val="2"/>
                <w:szCs w:val="24"/>
              </w:rPr>
              <w:t xml:space="preserve"> teisė Pirkėjo nuožiūra naudoti kūrinius ar jų dalis kartu su kitais kūriniais, vaizdo, garso, tekstine ar grafine medžiaga;</w:t>
            </w:r>
          </w:p>
          <w:p w14:paraId="2BF06E8B" w14:textId="4F475590" w:rsidR="00F17946" w:rsidRPr="005334DC" w:rsidRDefault="00F17946" w:rsidP="00F17946">
            <w:pPr>
              <w:rPr>
                <w:kern w:val="2"/>
                <w:szCs w:val="24"/>
              </w:rPr>
            </w:pPr>
            <w:r w:rsidRPr="005334DC">
              <w:rPr>
                <w:b/>
                <w:bCs/>
                <w:kern w:val="2"/>
                <w:szCs w:val="24"/>
              </w:rPr>
              <w:t>1</w:t>
            </w:r>
            <w:r w:rsidR="00A7382F" w:rsidRPr="005334DC">
              <w:rPr>
                <w:b/>
                <w:bCs/>
                <w:kern w:val="2"/>
                <w:szCs w:val="24"/>
              </w:rPr>
              <w:t>5.4.</w:t>
            </w:r>
            <w:r w:rsidRPr="005334DC">
              <w:rPr>
                <w:b/>
                <w:bCs/>
                <w:kern w:val="2"/>
                <w:szCs w:val="24"/>
              </w:rPr>
              <w:t>10.</w:t>
            </w:r>
            <w:r w:rsidRPr="005334DC">
              <w:rPr>
                <w:kern w:val="2"/>
                <w:szCs w:val="24"/>
              </w:rPr>
              <w:t xml:space="preserve"> teisė šiame punkte nurodytas autorių turtines teises ar jų dalį perduoti ar suteikti tretiesiems asmenims tiek išimtinių, tiek neišimtinių teisių pagrindu.</w:t>
            </w:r>
          </w:p>
          <w:p w14:paraId="41CD943A" w14:textId="77777777" w:rsidR="00F17946" w:rsidRPr="005334DC" w:rsidRDefault="00F17946" w:rsidP="00F17946">
            <w:pPr>
              <w:rPr>
                <w:kern w:val="2"/>
                <w:szCs w:val="24"/>
              </w:rPr>
            </w:pPr>
            <w:r w:rsidRPr="005334DC">
              <w:rPr>
                <w:kern w:val="2"/>
                <w:szCs w:val="24"/>
              </w:rPr>
              <w:t>Autorių turtinės teisės Pirkėjui perduodamos be papildomo atlyginimo, t. y. atlyginimas už jų perdavimą yra įskaičiuotas į Sutarties kainą.</w:t>
            </w:r>
          </w:p>
          <w:p w14:paraId="71B506CF" w14:textId="5685B81E" w:rsidR="00027B83" w:rsidRPr="005334DC" w:rsidRDefault="00027B83">
            <w:pPr>
              <w:rPr>
                <w:kern w:val="2"/>
                <w:szCs w:val="24"/>
              </w:rPr>
            </w:pPr>
          </w:p>
        </w:tc>
      </w:tr>
      <w:tr w:rsidR="00027B83" w:rsidRPr="00844BB8" w14:paraId="7ED2EDF1" w14:textId="77777777" w:rsidTr="00217F16">
        <w:trPr>
          <w:trHeight w:val="300"/>
        </w:trPr>
        <w:tc>
          <w:tcPr>
            <w:tcW w:w="9923" w:type="dxa"/>
            <w:gridSpan w:val="4"/>
          </w:tcPr>
          <w:p w14:paraId="689031C9" w14:textId="77777777" w:rsidR="00027B83" w:rsidRPr="00844BB8" w:rsidRDefault="000B0897">
            <w:pPr>
              <w:jc w:val="center"/>
              <w:rPr>
                <w:b/>
                <w:kern w:val="2"/>
                <w:szCs w:val="24"/>
              </w:rPr>
            </w:pPr>
            <w:r w:rsidRPr="00844BB8">
              <w:rPr>
                <w:b/>
                <w:kern w:val="2"/>
                <w:szCs w:val="24"/>
              </w:rPr>
              <w:lastRenderedPageBreak/>
              <w:t>15. SUTARTIES PRIEDAI</w:t>
            </w:r>
          </w:p>
        </w:tc>
      </w:tr>
      <w:tr w:rsidR="00027B83" w:rsidRPr="00844BB8" w14:paraId="43B17553" w14:textId="77777777" w:rsidTr="00217F16">
        <w:trPr>
          <w:trHeight w:val="300"/>
        </w:trPr>
        <w:tc>
          <w:tcPr>
            <w:tcW w:w="2662" w:type="dxa"/>
          </w:tcPr>
          <w:p w14:paraId="7CFF3567" w14:textId="77777777" w:rsidR="00027B83" w:rsidRPr="00844BB8" w:rsidRDefault="000B0897">
            <w:pPr>
              <w:jc w:val="center"/>
              <w:rPr>
                <w:b/>
                <w:kern w:val="2"/>
                <w:szCs w:val="24"/>
              </w:rPr>
            </w:pPr>
            <w:r w:rsidRPr="00844BB8">
              <w:rPr>
                <w:b/>
                <w:kern w:val="2"/>
                <w:szCs w:val="24"/>
              </w:rPr>
              <w:t>15.1. Priedas Nr. 1</w:t>
            </w:r>
          </w:p>
        </w:tc>
        <w:tc>
          <w:tcPr>
            <w:tcW w:w="7261" w:type="dxa"/>
            <w:gridSpan w:val="3"/>
          </w:tcPr>
          <w:p w14:paraId="65B09E30" w14:textId="75DEA3AF" w:rsidR="00027B83" w:rsidRPr="00ED6682" w:rsidRDefault="00ED6682" w:rsidP="00ED6682">
            <w:pPr>
              <w:rPr>
                <w:bCs/>
                <w:kern w:val="2"/>
                <w:szCs w:val="24"/>
              </w:rPr>
            </w:pPr>
            <w:r w:rsidRPr="00ED6682">
              <w:rPr>
                <w:bCs/>
                <w:kern w:val="2"/>
                <w:szCs w:val="24"/>
              </w:rPr>
              <w:t>Techninė specifikacija</w:t>
            </w:r>
          </w:p>
        </w:tc>
      </w:tr>
      <w:tr w:rsidR="00027B83" w:rsidRPr="00844BB8" w14:paraId="2CC1D4F0" w14:textId="77777777" w:rsidTr="00E675AB">
        <w:trPr>
          <w:trHeight w:val="373"/>
        </w:trPr>
        <w:tc>
          <w:tcPr>
            <w:tcW w:w="2662" w:type="dxa"/>
          </w:tcPr>
          <w:p w14:paraId="09EEBB7C" w14:textId="77777777" w:rsidR="00027B83" w:rsidRPr="00844BB8" w:rsidRDefault="000B0897">
            <w:pPr>
              <w:jc w:val="center"/>
              <w:rPr>
                <w:b/>
                <w:kern w:val="2"/>
                <w:szCs w:val="24"/>
              </w:rPr>
            </w:pPr>
            <w:r w:rsidRPr="00844BB8">
              <w:rPr>
                <w:b/>
                <w:kern w:val="2"/>
                <w:szCs w:val="24"/>
              </w:rPr>
              <w:t>15.2. Priedas Nr. 2</w:t>
            </w:r>
          </w:p>
        </w:tc>
        <w:tc>
          <w:tcPr>
            <w:tcW w:w="7261" w:type="dxa"/>
            <w:gridSpan w:val="3"/>
          </w:tcPr>
          <w:p w14:paraId="269B3EB8" w14:textId="670E75DD" w:rsidR="00027B83" w:rsidRPr="00ED6682" w:rsidRDefault="00ED6682" w:rsidP="00ED6682">
            <w:pPr>
              <w:rPr>
                <w:bCs/>
                <w:kern w:val="2"/>
                <w:szCs w:val="24"/>
              </w:rPr>
            </w:pPr>
            <w:r w:rsidRPr="00ED6682">
              <w:rPr>
                <w:bCs/>
                <w:kern w:val="2"/>
                <w:szCs w:val="24"/>
              </w:rPr>
              <w:t>Pasiūlymas</w:t>
            </w:r>
          </w:p>
        </w:tc>
      </w:tr>
      <w:tr w:rsidR="00E675AB" w:rsidRPr="00844BB8" w14:paraId="37A8045D" w14:textId="77777777" w:rsidTr="00217F16">
        <w:trPr>
          <w:trHeight w:val="300"/>
        </w:trPr>
        <w:tc>
          <w:tcPr>
            <w:tcW w:w="2662" w:type="dxa"/>
          </w:tcPr>
          <w:p w14:paraId="6E233152" w14:textId="52E48AF1" w:rsidR="00E675AB" w:rsidRPr="00844BB8" w:rsidRDefault="00E675AB">
            <w:pPr>
              <w:jc w:val="center"/>
              <w:rPr>
                <w:b/>
                <w:kern w:val="2"/>
                <w:szCs w:val="24"/>
              </w:rPr>
            </w:pPr>
            <w:r>
              <w:rPr>
                <w:b/>
                <w:kern w:val="2"/>
                <w:szCs w:val="24"/>
              </w:rPr>
              <w:t>15.3. Priedas Nr. 3</w:t>
            </w:r>
          </w:p>
        </w:tc>
        <w:tc>
          <w:tcPr>
            <w:tcW w:w="7261" w:type="dxa"/>
            <w:gridSpan w:val="3"/>
          </w:tcPr>
          <w:p w14:paraId="57281485" w14:textId="7C9796A1" w:rsidR="00E675AB" w:rsidRPr="00ED6682" w:rsidRDefault="00E675AB" w:rsidP="00ED6682">
            <w:pPr>
              <w:rPr>
                <w:bCs/>
                <w:kern w:val="2"/>
                <w:szCs w:val="24"/>
              </w:rPr>
            </w:pPr>
            <w:r>
              <w:rPr>
                <w:bCs/>
                <w:kern w:val="2"/>
                <w:szCs w:val="24"/>
              </w:rPr>
              <w:t>Susitarimas dėl asmens duomenų tvarkymo</w:t>
            </w:r>
          </w:p>
        </w:tc>
      </w:tr>
      <w:tr w:rsidR="00027B83" w:rsidRPr="00844BB8" w14:paraId="278F6726" w14:textId="77777777" w:rsidTr="00217F16">
        <w:tc>
          <w:tcPr>
            <w:tcW w:w="9923" w:type="dxa"/>
            <w:gridSpan w:val="4"/>
          </w:tcPr>
          <w:p w14:paraId="306ED934" w14:textId="77777777" w:rsidR="00027B83" w:rsidRPr="00844BB8" w:rsidRDefault="000B0897">
            <w:pPr>
              <w:jc w:val="center"/>
              <w:rPr>
                <w:b/>
                <w:kern w:val="2"/>
                <w:szCs w:val="24"/>
              </w:rPr>
            </w:pPr>
            <w:r w:rsidRPr="00844BB8">
              <w:rPr>
                <w:b/>
                <w:kern w:val="2"/>
                <w:szCs w:val="24"/>
              </w:rPr>
              <w:t>16. ŠALIŲ ATSTOVŲ PARAŠAI</w:t>
            </w:r>
          </w:p>
        </w:tc>
      </w:tr>
      <w:tr w:rsidR="00027B83" w:rsidRPr="00844BB8" w14:paraId="1A4801F8" w14:textId="77777777" w:rsidTr="00217F16">
        <w:tc>
          <w:tcPr>
            <w:tcW w:w="4768" w:type="dxa"/>
            <w:gridSpan w:val="3"/>
          </w:tcPr>
          <w:p w14:paraId="4374ECAE" w14:textId="77777777" w:rsidR="00027B83" w:rsidRPr="00844BB8" w:rsidRDefault="000B0897">
            <w:pPr>
              <w:jc w:val="center"/>
              <w:rPr>
                <w:b/>
                <w:kern w:val="2"/>
                <w:szCs w:val="24"/>
              </w:rPr>
            </w:pPr>
            <w:r w:rsidRPr="00844BB8">
              <w:rPr>
                <w:b/>
                <w:kern w:val="2"/>
                <w:szCs w:val="24"/>
              </w:rPr>
              <w:t>PIRKĖJAS</w:t>
            </w:r>
          </w:p>
        </w:tc>
        <w:tc>
          <w:tcPr>
            <w:tcW w:w="5155" w:type="dxa"/>
          </w:tcPr>
          <w:p w14:paraId="77A89ACF" w14:textId="77777777" w:rsidR="00027B83" w:rsidRPr="00844BB8" w:rsidRDefault="000B0897">
            <w:pPr>
              <w:jc w:val="center"/>
              <w:rPr>
                <w:b/>
                <w:kern w:val="2"/>
                <w:szCs w:val="24"/>
              </w:rPr>
            </w:pPr>
            <w:r w:rsidRPr="00844BB8">
              <w:rPr>
                <w:b/>
                <w:kern w:val="2"/>
                <w:szCs w:val="24"/>
              </w:rPr>
              <w:t>TIEKĖJAS</w:t>
            </w:r>
          </w:p>
        </w:tc>
      </w:tr>
      <w:tr w:rsidR="00027B83" w:rsidRPr="00844BB8" w14:paraId="21CAB534" w14:textId="77777777" w:rsidTr="00217F16">
        <w:tc>
          <w:tcPr>
            <w:tcW w:w="4768" w:type="dxa"/>
            <w:gridSpan w:val="3"/>
          </w:tcPr>
          <w:p w14:paraId="578049DB" w14:textId="77777777" w:rsidR="00027B83" w:rsidRPr="00844BB8" w:rsidRDefault="000B0897">
            <w:pPr>
              <w:jc w:val="center"/>
              <w:rPr>
                <w:color w:val="4472C4"/>
                <w:kern w:val="2"/>
                <w:szCs w:val="24"/>
              </w:rPr>
            </w:pPr>
            <w:r w:rsidRPr="00844BB8">
              <w:rPr>
                <w:color w:val="4472C4"/>
                <w:kern w:val="2"/>
                <w:szCs w:val="24"/>
              </w:rPr>
              <w:t>(nurodomos atstovo pareigos, vardas, pavardė)</w:t>
            </w:r>
          </w:p>
        </w:tc>
        <w:tc>
          <w:tcPr>
            <w:tcW w:w="5155" w:type="dxa"/>
          </w:tcPr>
          <w:p w14:paraId="6F9E2A53" w14:textId="77777777" w:rsidR="00027B83" w:rsidRPr="00844BB8" w:rsidRDefault="000B0897">
            <w:pPr>
              <w:jc w:val="center"/>
              <w:rPr>
                <w:b/>
                <w:kern w:val="2"/>
                <w:szCs w:val="24"/>
              </w:rPr>
            </w:pPr>
            <w:r w:rsidRPr="00844BB8">
              <w:rPr>
                <w:color w:val="4472C4"/>
                <w:kern w:val="2"/>
                <w:szCs w:val="24"/>
              </w:rPr>
              <w:t>(nurodomos atstovo pareigos, vardas, pavardė)</w:t>
            </w:r>
          </w:p>
        </w:tc>
      </w:tr>
      <w:tr w:rsidR="00027B83" w:rsidRPr="00844BB8" w14:paraId="0C834F1B" w14:textId="77777777" w:rsidTr="00217F16">
        <w:tc>
          <w:tcPr>
            <w:tcW w:w="4768" w:type="dxa"/>
            <w:gridSpan w:val="3"/>
          </w:tcPr>
          <w:p w14:paraId="449ED037" w14:textId="268A1E5F" w:rsidR="00027B83" w:rsidRPr="00844BB8" w:rsidRDefault="000B0897" w:rsidP="00217F16">
            <w:pPr>
              <w:jc w:val="center"/>
              <w:rPr>
                <w:b/>
                <w:color w:val="4472C4"/>
                <w:kern w:val="2"/>
                <w:szCs w:val="24"/>
              </w:rPr>
            </w:pPr>
            <w:r w:rsidRPr="00844BB8">
              <w:rPr>
                <w:b/>
                <w:color w:val="4472C4"/>
                <w:kern w:val="2"/>
                <w:szCs w:val="24"/>
              </w:rPr>
              <w:t>(parašas)</w:t>
            </w:r>
          </w:p>
        </w:tc>
        <w:tc>
          <w:tcPr>
            <w:tcW w:w="5155" w:type="dxa"/>
          </w:tcPr>
          <w:p w14:paraId="644A2BE8" w14:textId="07399805" w:rsidR="00027B83" w:rsidRPr="00844BB8" w:rsidRDefault="000B0897" w:rsidP="00217F16">
            <w:pPr>
              <w:jc w:val="center"/>
              <w:rPr>
                <w:b/>
                <w:color w:val="4472C4"/>
                <w:kern w:val="2"/>
                <w:szCs w:val="24"/>
              </w:rPr>
            </w:pPr>
            <w:r w:rsidRPr="00844BB8">
              <w:rPr>
                <w:b/>
                <w:color w:val="4472C4"/>
                <w:kern w:val="2"/>
                <w:szCs w:val="24"/>
              </w:rPr>
              <w:t>(p</w:t>
            </w:r>
            <w:r w:rsidR="00217F16">
              <w:rPr>
                <w:b/>
                <w:color w:val="4472C4"/>
                <w:kern w:val="2"/>
                <w:szCs w:val="24"/>
              </w:rPr>
              <w:t>a</w:t>
            </w:r>
            <w:r w:rsidRPr="00844BB8">
              <w:rPr>
                <w:b/>
                <w:color w:val="4472C4"/>
                <w:kern w:val="2"/>
                <w:szCs w:val="24"/>
              </w:rPr>
              <w:t>rašas)</w:t>
            </w:r>
          </w:p>
        </w:tc>
      </w:tr>
    </w:tbl>
    <w:p w14:paraId="0895D5E0" w14:textId="00570C93" w:rsidR="00027B83" w:rsidRDefault="000B0897" w:rsidP="00217F16">
      <w:pPr>
        <w:tabs>
          <w:tab w:val="left" w:pos="5400"/>
        </w:tabs>
        <w:jc w:val="center"/>
        <w:textAlignment w:val="center"/>
      </w:pPr>
      <w:r w:rsidRPr="00844BB8">
        <w:rPr>
          <w:b/>
          <w:bCs/>
        </w:rPr>
        <w:t>_______</w:t>
      </w:r>
    </w:p>
    <w:sectPr w:rsidR="00027B83" w:rsidSect="00217F16">
      <w:headerReference w:type="default" r:id="rId12"/>
      <w:footerReference w:type="default" r:id="rId13"/>
      <w:endnotePr>
        <w:numFmt w:val="decimal"/>
      </w:endnotePr>
      <w:pgSz w:w="12240" w:h="15840" w:code="1"/>
      <w:pgMar w:top="1134" w:right="567" w:bottom="28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64C54" w14:textId="77777777" w:rsidR="007A4750" w:rsidRPr="00844BB8" w:rsidRDefault="007A4750">
      <w:pPr>
        <w:rPr>
          <w:sz w:val="20"/>
        </w:rPr>
      </w:pPr>
      <w:r w:rsidRPr="00844BB8">
        <w:rPr>
          <w:sz w:val="20"/>
        </w:rPr>
        <w:separator/>
      </w:r>
    </w:p>
  </w:endnote>
  <w:endnote w:type="continuationSeparator" w:id="0">
    <w:p w14:paraId="1AF98A27" w14:textId="77777777" w:rsidR="007A4750" w:rsidRPr="00844BB8" w:rsidRDefault="007A4750">
      <w:pPr>
        <w:rPr>
          <w:sz w:val="20"/>
        </w:rPr>
      </w:pPr>
      <w:r w:rsidRPr="00844BB8">
        <w:rPr>
          <w:sz w:val="20"/>
        </w:rPr>
        <w:continuationSeparator/>
      </w:r>
    </w:p>
  </w:endnote>
  <w:endnote w:type="continuationNotice" w:id="1">
    <w:p w14:paraId="1441775A" w14:textId="77777777" w:rsidR="007A4750" w:rsidRPr="00844BB8" w:rsidRDefault="007A47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Pr="00844BB8"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924DB" w14:textId="77777777" w:rsidR="007A4750" w:rsidRPr="00844BB8" w:rsidRDefault="007A4750">
      <w:pPr>
        <w:rPr>
          <w:sz w:val="20"/>
        </w:rPr>
      </w:pPr>
      <w:r w:rsidRPr="00844BB8">
        <w:rPr>
          <w:sz w:val="20"/>
        </w:rPr>
        <w:separator/>
      </w:r>
    </w:p>
  </w:footnote>
  <w:footnote w:type="continuationSeparator" w:id="0">
    <w:p w14:paraId="52A14F3E" w14:textId="77777777" w:rsidR="007A4750" w:rsidRPr="00844BB8" w:rsidRDefault="007A4750">
      <w:pPr>
        <w:rPr>
          <w:sz w:val="20"/>
        </w:rPr>
      </w:pPr>
      <w:r w:rsidRPr="00844BB8">
        <w:rPr>
          <w:sz w:val="20"/>
        </w:rPr>
        <w:continuationSeparator/>
      </w:r>
    </w:p>
  </w:footnote>
  <w:footnote w:type="continuationNotice" w:id="1">
    <w:p w14:paraId="2757BB5A" w14:textId="77777777" w:rsidR="007A4750" w:rsidRPr="00844BB8" w:rsidRDefault="007A47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Pr="00844BB8" w:rsidRDefault="000B0897">
    <w:pPr>
      <w:tabs>
        <w:tab w:val="center" w:pos="4680"/>
        <w:tab w:val="right" w:pos="9360"/>
      </w:tabs>
      <w:jc w:val="center"/>
      <w:rPr>
        <w:rFonts w:ascii="Arial" w:eastAsia="Arial" w:hAnsi="Arial" w:cs="Arial"/>
        <w:sz w:val="18"/>
        <w:szCs w:val="18"/>
      </w:rPr>
    </w:pPr>
    <w:r w:rsidRPr="00844BB8">
      <w:rPr>
        <w:rFonts w:ascii="Arial" w:eastAsia="Arial" w:hAnsi="Arial" w:cs="Arial"/>
        <w:sz w:val="18"/>
        <w:szCs w:val="18"/>
      </w:rPr>
      <w:fldChar w:fldCharType="begin"/>
    </w:r>
    <w:r w:rsidRPr="00844BB8">
      <w:rPr>
        <w:rFonts w:ascii="Arial" w:eastAsia="Arial" w:hAnsi="Arial" w:cs="Arial"/>
        <w:sz w:val="18"/>
        <w:szCs w:val="18"/>
      </w:rPr>
      <w:instrText>PAGE   \* MERGEFORMAT</w:instrText>
    </w:r>
    <w:r w:rsidRPr="00844BB8">
      <w:rPr>
        <w:rFonts w:ascii="Arial" w:eastAsia="Arial" w:hAnsi="Arial" w:cs="Arial"/>
        <w:sz w:val="18"/>
        <w:szCs w:val="18"/>
      </w:rPr>
      <w:fldChar w:fldCharType="separate"/>
    </w:r>
    <w:r w:rsidR="009728BC" w:rsidRPr="00844BB8">
      <w:rPr>
        <w:rFonts w:ascii="Arial" w:eastAsia="Arial" w:hAnsi="Arial" w:cs="Arial"/>
        <w:sz w:val="18"/>
        <w:szCs w:val="18"/>
      </w:rPr>
      <w:t>28</w:t>
    </w:r>
    <w:r w:rsidRPr="00844BB8">
      <w:rPr>
        <w:rFonts w:ascii="Arial" w:eastAsia="Arial" w:hAnsi="Arial" w:cs="Arial"/>
        <w:sz w:val="18"/>
        <w:szCs w:val="18"/>
      </w:rPr>
      <w:fldChar w:fldCharType="end"/>
    </w:r>
  </w:p>
  <w:p w14:paraId="18CA756E" w14:textId="77777777" w:rsidR="00027B83" w:rsidRPr="00844BB8"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38DB"/>
    <w:multiLevelType w:val="multilevel"/>
    <w:tmpl w:val="E48ED1B6"/>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24B1D76"/>
    <w:multiLevelType w:val="hybridMultilevel"/>
    <w:tmpl w:val="F9EC81C8"/>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 w15:restartNumberingAfterBreak="0">
    <w:nsid w:val="0B171ED9"/>
    <w:multiLevelType w:val="multilevel"/>
    <w:tmpl w:val="344EF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1E6A5D"/>
    <w:multiLevelType w:val="multilevel"/>
    <w:tmpl w:val="8E4A1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EC7191"/>
    <w:multiLevelType w:val="hybridMultilevel"/>
    <w:tmpl w:val="4C18BC04"/>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FCC1286"/>
    <w:multiLevelType w:val="multilevel"/>
    <w:tmpl w:val="A93E5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7482053">
    <w:abstractNumId w:val="0"/>
  </w:num>
  <w:num w:numId="2" w16cid:durableId="1605570015">
    <w:abstractNumId w:val="1"/>
  </w:num>
  <w:num w:numId="3" w16cid:durableId="5577821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89883494">
    <w:abstractNumId w:val="5"/>
  </w:num>
  <w:num w:numId="5" w16cid:durableId="817571237">
    <w:abstractNumId w:val="2"/>
  </w:num>
  <w:num w:numId="6" w16cid:durableId="15998250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4A06"/>
    <w:rsid w:val="00027B83"/>
    <w:rsid w:val="00034F25"/>
    <w:rsid w:val="00045869"/>
    <w:rsid w:val="00045EAB"/>
    <w:rsid w:val="00077794"/>
    <w:rsid w:val="000973D5"/>
    <w:rsid w:val="000B0897"/>
    <w:rsid w:val="000B3A48"/>
    <w:rsid w:val="000D14BD"/>
    <w:rsid w:val="00162A9B"/>
    <w:rsid w:val="001A0878"/>
    <w:rsid w:val="0021083B"/>
    <w:rsid w:val="00217F16"/>
    <w:rsid w:val="00226EFD"/>
    <w:rsid w:val="00275EA7"/>
    <w:rsid w:val="00276EA9"/>
    <w:rsid w:val="00283B1B"/>
    <w:rsid w:val="002B1201"/>
    <w:rsid w:val="002B6D94"/>
    <w:rsid w:val="002C18F0"/>
    <w:rsid w:val="002E0600"/>
    <w:rsid w:val="00303D16"/>
    <w:rsid w:val="003043E3"/>
    <w:rsid w:val="00317649"/>
    <w:rsid w:val="00372768"/>
    <w:rsid w:val="00391583"/>
    <w:rsid w:val="00393A7B"/>
    <w:rsid w:val="003A317F"/>
    <w:rsid w:val="003E3CF8"/>
    <w:rsid w:val="003E4A3E"/>
    <w:rsid w:val="00402199"/>
    <w:rsid w:val="00431213"/>
    <w:rsid w:val="00447685"/>
    <w:rsid w:val="00462BA9"/>
    <w:rsid w:val="004734C7"/>
    <w:rsid w:val="00475654"/>
    <w:rsid w:val="0048141B"/>
    <w:rsid w:val="00496CE3"/>
    <w:rsid w:val="004B19E3"/>
    <w:rsid w:val="0050756B"/>
    <w:rsid w:val="00510106"/>
    <w:rsid w:val="00516816"/>
    <w:rsid w:val="00531C45"/>
    <w:rsid w:val="00532FE5"/>
    <w:rsid w:val="005334DC"/>
    <w:rsid w:val="00545279"/>
    <w:rsid w:val="005B3105"/>
    <w:rsid w:val="005C2350"/>
    <w:rsid w:val="005D1E1B"/>
    <w:rsid w:val="005D4779"/>
    <w:rsid w:val="00606A30"/>
    <w:rsid w:val="006143BE"/>
    <w:rsid w:val="00643089"/>
    <w:rsid w:val="00655DA8"/>
    <w:rsid w:val="006952FF"/>
    <w:rsid w:val="006A224B"/>
    <w:rsid w:val="006C64AC"/>
    <w:rsid w:val="006C79AA"/>
    <w:rsid w:val="006E5A5B"/>
    <w:rsid w:val="006E7986"/>
    <w:rsid w:val="006F0803"/>
    <w:rsid w:val="006F5143"/>
    <w:rsid w:val="007424E3"/>
    <w:rsid w:val="00745D97"/>
    <w:rsid w:val="00747479"/>
    <w:rsid w:val="007621BC"/>
    <w:rsid w:val="00770DD2"/>
    <w:rsid w:val="0078286E"/>
    <w:rsid w:val="007A4750"/>
    <w:rsid w:val="007A75C6"/>
    <w:rsid w:val="007C71D3"/>
    <w:rsid w:val="007D545B"/>
    <w:rsid w:val="00800CFA"/>
    <w:rsid w:val="00804AA6"/>
    <w:rsid w:val="00807185"/>
    <w:rsid w:val="008075D7"/>
    <w:rsid w:val="0081476C"/>
    <w:rsid w:val="00817FA0"/>
    <w:rsid w:val="0082440F"/>
    <w:rsid w:val="0083118A"/>
    <w:rsid w:val="00833091"/>
    <w:rsid w:val="008356BD"/>
    <w:rsid w:val="0084167F"/>
    <w:rsid w:val="008446AC"/>
    <w:rsid w:val="00844BB8"/>
    <w:rsid w:val="00862381"/>
    <w:rsid w:val="008625A8"/>
    <w:rsid w:val="00885E93"/>
    <w:rsid w:val="008D68DC"/>
    <w:rsid w:val="008E179B"/>
    <w:rsid w:val="009149A2"/>
    <w:rsid w:val="0092382C"/>
    <w:rsid w:val="00934CE8"/>
    <w:rsid w:val="0094387B"/>
    <w:rsid w:val="00951D02"/>
    <w:rsid w:val="0095620E"/>
    <w:rsid w:val="009728BC"/>
    <w:rsid w:val="009E0095"/>
    <w:rsid w:val="00A053EF"/>
    <w:rsid w:val="00A17374"/>
    <w:rsid w:val="00A40D84"/>
    <w:rsid w:val="00A428E6"/>
    <w:rsid w:val="00A449E9"/>
    <w:rsid w:val="00A60188"/>
    <w:rsid w:val="00A62F2E"/>
    <w:rsid w:val="00A7382F"/>
    <w:rsid w:val="00AD25B2"/>
    <w:rsid w:val="00AE2BBE"/>
    <w:rsid w:val="00AE4FE4"/>
    <w:rsid w:val="00AE5948"/>
    <w:rsid w:val="00B007EE"/>
    <w:rsid w:val="00B020C7"/>
    <w:rsid w:val="00B07CEE"/>
    <w:rsid w:val="00B46F6F"/>
    <w:rsid w:val="00B51387"/>
    <w:rsid w:val="00BA5A2B"/>
    <w:rsid w:val="00BB3E89"/>
    <w:rsid w:val="00BE1FBE"/>
    <w:rsid w:val="00C00776"/>
    <w:rsid w:val="00C030B8"/>
    <w:rsid w:val="00C112D7"/>
    <w:rsid w:val="00C1476C"/>
    <w:rsid w:val="00C222A2"/>
    <w:rsid w:val="00C37667"/>
    <w:rsid w:val="00C4087B"/>
    <w:rsid w:val="00C4662F"/>
    <w:rsid w:val="00C614A3"/>
    <w:rsid w:val="00C74FA2"/>
    <w:rsid w:val="00C8129F"/>
    <w:rsid w:val="00CA3D38"/>
    <w:rsid w:val="00CB2F32"/>
    <w:rsid w:val="00CD2186"/>
    <w:rsid w:val="00CD32C8"/>
    <w:rsid w:val="00D1413E"/>
    <w:rsid w:val="00D16D8D"/>
    <w:rsid w:val="00D4206B"/>
    <w:rsid w:val="00DA4E0C"/>
    <w:rsid w:val="00DA72FF"/>
    <w:rsid w:val="00DD1142"/>
    <w:rsid w:val="00E20E3F"/>
    <w:rsid w:val="00E24F0A"/>
    <w:rsid w:val="00E35852"/>
    <w:rsid w:val="00E35C15"/>
    <w:rsid w:val="00E675AB"/>
    <w:rsid w:val="00E717F3"/>
    <w:rsid w:val="00EA073D"/>
    <w:rsid w:val="00EC2576"/>
    <w:rsid w:val="00ED6682"/>
    <w:rsid w:val="00F17946"/>
    <w:rsid w:val="00F266F7"/>
    <w:rsid w:val="00F37DE6"/>
    <w:rsid w:val="00F60BD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72393547-0BDC-45A0-BAF4-3CB0DFA73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styleId="Hipersaitas">
    <w:name w:val="Hyperlink"/>
    <w:basedOn w:val="Numatytasispastraiposriftas"/>
    <w:uiPriority w:val="99"/>
    <w:unhideWhenUsed/>
    <w:rsid w:val="003A317F"/>
    <w:rPr>
      <w:color w:val="0563C1" w:themeColor="hyperlink"/>
      <w:u w:val="single"/>
    </w:rPr>
  </w:style>
  <w:style w:type="paragraph" w:styleId="Sraopastraipa">
    <w:name w:val="List Paragraph"/>
    <w:aliases w:val="List Paragraph21,Buletai,Bullet EY,lp1,Bullet 1,Use Case List Paragraph,Numbering,ERP-List Paragraph,List Paragraph11,List Paragraph111,Paragraph,List Paragraph Red,List Paragraph2,Sąrašo pastraipa.Bullet,Bullet,Lentele,List Paragraph1"/>
    <w:basedOn w:val="prastasis"/>
    <w:link w:val="SraopastraipaDiagrama"/>
    <w:uiPriority w:val="34"/>
    <w:qFormat/>
    <w:rsid w:val="003A317F"/>
    <w:pPr>
      <w:spacing w:after="160" w:line="252" w:lineRule="auto"/>
      <w:ind w:left="720"/>
      <w:contextualSpacing/>
      <w:jc w:val="both"/>
    </w:pPr>
    <w:rPr>
      <w:sz w:val="22"/>
      <w:szCs w:val="22"/>
    </w:rPr>
  </w:style>
  <w:style w:type="character" w:customStyle="1" w:styleId="SraopastraipaDiagrama">
    <w:name w:val="Sąrašo pastraipa Diagrama"/>
    <w:aliases w:val="List Paragraph21 Diagrama,Buletai Diagrama,Bullet EY Diagrama,lp1 Diagrama,Bullet 1 Diagrama,Use Case List Paragraph Diagrama,Numbering Diagrama,ERP-List Paragraph Diagrama,List Paragraph11 Diagrama,List Paragraph111 Diagrama"/>
    <w:link w:val="Sraopastraipa"/>
    <w:uiPriority w:val="34"/>
    <w:qFormat/>
    <w:locked/>
    <w:rsid w:val="003A317F"/>
    <w:rPr>
      <w:sz w:val="22"/>
      <w:szCs w:val="22"/>
    </w:rPr>
  </w:style>
  <w:style w:type="paragraph" w:customStyle="1" w:styleId="Standard">
    <w:name w:val="Standard"/>
    <w:rsid w:val="003A317F"/>
    <w:pPr>
      <w:suppressAutoHyphens/>
      <w:autoSpaceDN w:val="0"/>
      <w:textAlignment w:val="baseline"/>
    </w:pPr>
    <w:rPr>
      <w:rFonts w:ascii="Liberation Serif" w:eastAsia="NSimSun" w:hAnsi="Liberation Serif" w:cs="Arial"/>
      <w:kern w:val="3"/>
      <w:szCs w:val="24"/>
      <w:lang w:val="en-US" w:eastAsia="zh-CN" w:bidi="hi-IN"/>
    </w:rPr>
  </w:style>
  <w:style w:type="character" w:customStyle="1" w:styleId="Numatytasispastraiposriftas1">
    <w:name w:val="Numatytasis pastraipos šriftas1"/>
    <w:rsid w:val="00655DA8"/>
  </w:style>
  <w:style w:type="paragraph" w:customStyle="1" w:styleId="Other">
    <w:name w:val="Other"/>
    <w:basedOn w:val="Standard"/>
    <w:link w:val="Other0"/>
    <w:rsid w:val="00655DA8"/>
    <w:pPr>
      <w:widowControl w:val="0"/>
      <w:spacing w:line="276" w:lineRule="auto"/>
    </w:pPr>
    <w:rPr>
      <w:i/>
      <w:iCs/>
      <w:sz w:val="20"/>
      <w:szCs w:val="22"/>
    </w:rPr>
  </w:style>
  <w:style w:type="character" w:customStyle="1" w:styleId="Other0">
    <w:name w:val="Other_"/>
    <w:basedOn w:val="Numatytasispastraiposriftas"/>
    <w:link w:val="Other"/>
    <w:rsid w:val="00844BB8"/>
    <w:rPr>
      <w:rFonts w:ascii="Liberation Serif" w:eastAsia="NSimSun" w:hAnsi="Liberation Serif" w:cs="Arial"/>
      <w:i/>
      <w:iCs/>
      <w:kern w:val="3"/>
      <w:sz w:val="20"/>
      <w:szCs w:val="22"/>
      <w:lang w:val="en-US" w:eastAsia="zh-CN" w:bidi="hi-IN"/>
    </w:rPr>
  </w:style>
  <w:style w:type="paragraph" w:styleId="Pataisymai">
    <w:name w:val="Revision"/>
    <w:hidden/>
    <w:semiHidden/>
    <w:rsid w:val="00643089"/>
  </w:style>
  <w:style w:type="character" w:styleId="Komentaronuoroda">
    <w:name w:val="annotation reference"/>
    <w:basedOn w:val="Numatytasispastraiposriftas"/>
    <w:semiHidden/>
    <w:unhideWhenUsed/>
    <w:rsid w:val="00BE1FBE"/>
    <w:rPr>
      <w:sz w:val="16"/>
      <w:szCs w:val="16"/>
    </w:rPr>
  </w:style>
  <w:style w:type="paragraph" w:styleId="Komentarotekstas">
    <w:name w:val="annotation text"/>
    <w:basedOn w:val="prastasis"/>
    <w:link w:val="KomentarotekstasDiagrama"/>
    <w:unhideWhenUsed/>
    <w:rsid w:val="00BE1FBE"/>
    <w:rPr>
      <w:sz w:val="20"/>
    </w:rPr>
  </w:style>
  <w:style w:type="character" w:customStyle="1" w:styleId="KomentarotekstasDiagrama">
    <w:name w:val="Komentaro tekstas Diagrama"/>
    <w:basedOn w:val="Numatytasispastraiposriftas"/>
    <w:link w:val="Komentarotekstas"/>
    <w:rsid w:val="00BE1FBE"/>
    <w:rPr>
      <w:sz w:val="20"/>
    </w:rPr>
  </w:style>
  <w:style w:type="paragraph" w:styleId="Komentarotema">
    <w:name w:val="annotation subject"/>
    <w:basedOn w:val="Komentarotekstas"/>
    <w:next w:val="Komentarotekstas"/>
    <w:link w:val="KomentarotemaDiagrama"/>
    <w:semiHidden/>
    <w:unhideWhenUsed/>
    <w:rsid w:val="00BE1FBE"/>
    <w:rPr>
      <w:b/>
      <w:bCs/>
    </w:rPr>
  </w:style>
  <w:style w:type="character" w:customStyle="1" w:styleId="KomentarotemaDiagrama">
    <w:name w:val="Komentaro tema Diagrama"/>
    <w:basedOn w:val="KomentarotekstasDiagrama"/>
    <w:link w:val="Komentarotema"/>
    <w:semiHidden/>
    <w:rsid w:val="00BE1FBE"/>
    <w:rPr>
      <w:b/>
      <w:bCs/>
      <w:sz w:val="20"/>
    </w:rPr>
  </w:style>
  <w:style w:type="paragraph" w:styleId="Debesliotekstas">
    <w:name w:val="Balloon Text"/>
    <w:basedOn w:val="prastasis"/>
    <w:link w:val="DebesliotekstasDiagrama"/>
    <w:semiHidden/>
    <w:unhideWhenUsed/>
    <w:rsid w:val="00BE1FBE"/>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BE1FBE"/>
    <w:rPr>
      <w:rFonts w:ascii="Segoe UI" w:hAnsi="Segoe UI" w:cs="Segoe UI"/>
      <w:sz w:val="18"/>
      <w:szCs w:val="18"/>
    </w:rPr>
  </w:style>
  <w:style w:type="character" w:styleId="Perirtashipersaitas">
    <w:name w:val="FollowedHyperlink"/>
    <w:basedOn w:val="Numatytasispastraiposriftas"/>
    <w:semiHidden/>
    <w:unhideWhenUsed/>
    <w:rsid w:val="00462BA9"/>
    <w:rPr>
      <w:color w:val="954F72" w:themeColor="followedHyperlink"/>
      <w:u w:val="single"/>
    </w:rPr>
  </w:style>
  <w:style w:type="character" w:styleId="Neapdorotaspaminjimas">
    <w:name w:val="Unresolved Mention"/>
    <w:basedOn w:val="Numatytasispastraiposriftas"/>
    <w:uiPriority w:val="99"/>
    <w:semiHidden/>
    <w:unhideWhenUsed/>
    <w:rsid w:val="00462B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lita.abraskeviciene@nsa.smm.lt"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B6AA2288B8A4941A4A38CEFA4538F73"/>
        <w:category>
          <w:name w:val="Bendrosios nuostatos"/>
          <w:gallery w:val="placeholder"/>
        </w:category>
        <w:types>
          <w:type w:val="bbPlcHdr"/>
        </w:types>
        <w:behaviors>
          <w:behavior w:val="content"/>
        </w:behaviors>
        <w:guid w:val="{621FCBFE-3DD5-4232-AAA5-34AD210F6385}"/>
      </w:docPartPr>
      <w:docPartBody>
        <w:p w:rsidR="00967C8E" w:rsidRDefault="00A001DB" w:rsidP="00A001DB">
          <w:pPr>
            <w:pStyle w:val="7B6AA2288B8A4941A4A38CEFA4538F73"/>
          </w:pPr>
          <w:r w:rsidRPr="00DB164D">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8DD"/>
    <w:rsid w:val="00034F25"/>
    <w:rsid w:val="000C50F2"/>
    <w:rsid w:val="000E163E"/>
    <w:rsid w:val="00162A9B"/>
    <w:rsid w:val="001F1DA6"/>
    <w:rsid w:val="00276EA9"/>
    <w:rsid w:val="00283B1B"/>
    <w:rsid w:val="002B6D94"/>
    <w:rsid w:val="00303D16"/>
    <w:rsid w:val="0034033E"/>
    <w:rsid w:val="003D21CC"/>
    <w:rsid w:val="004118AF"/>
    <w:rsid w:val="004237A8"/>
    <w:rsid w:val="00431213"/>
    <w:rsid w:val="00435457"/>
    <w:rsid w:val="00467A22"/>
    <w:rsid w:val="00510106"/>
    <w:rsid w:val="006238EC"/>
    <w:rsid w:val="006952FF"/>
    <w:rsid w:val="006A2930"/>
    <w:rsid w:val="006A2BEA"/>
    <w:rsid w:val="006E5A5B"/>
    <w:rsid w:val="00761173"/>
    <w:rsid w:val="00781FE4"/>
    <w:rsid w:val="00807185"/>
    <w:rsid w:val="0095620E"/>
    <w:rsid w:val="00967C8E"/>
    <w:rsid w:val="00A001DB"/>
    <w:rsid w:val="00A12C8D"/>
    <w:rsid w:val="00A2150A"/>
    <w:rsid w:val="00A40D84"/>
    <w:rsid w:val="00A428E6"/>
    <w:rsid w:val="00AE5948"/>
    <w:rsid w:val="00B07CEE"/>
    <w:rsid w:val="00BA5AEA"/>
    <w:rsid w:val="00C030B8"/>
    <w:rsid w:val="00C614A3"/>
    <w:rsid w:val="00CB2F32"/>
    <w:rsid w:val="00CF12F4"/>
    <w:rsid w:val="00D72F4C"/>
    <w:rsid w:val="00D978DD"/>
    <w:rsid w:val="00E30D40"/>
    <w:rsid w:val="00F474A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A001DB"/>
    <w:rPr>
      <w:color w:val="666666"/>
    </w:rPr>
  </w:style>
  <w:style w:type="paragraph" w:customStyle="1" w:styleId="7B6AA2288B8A4941A4A38CEFA4538F73">
    <w:name w:val="7B6AA2288B8A4941A4A38CEFA4538F73"/>
    <w:rsid w:val="00A001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c3a61cb4357ac62e19d0abfd50d623e4">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7a92cbf20b556a0d2d1d6d376e39f14f"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SharingHintHash" ma:index="20"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441e4d8e-a8ab-46be-9694-e40af28e9c61"/>
  </ds:schemaRefs>
</ds:datastoreItem>
</file>

<file path=customXml/itemProps3.xml><?xml version="1.0" encoding="utf-8"?>
<ds:datastoreItem xmlns:ds="http://schemas.openxmlformats.org/officeDocument/2006/customXml" ds:itemID="{43B73432-81FD-4028-806B-F538614478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29F78D-E55C-499F-A59D-F113FD05B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16963</Words>
  <Characters>9669</Characters>
  <Application>Microsoft Office Word</Application>
  <DocSecurity>4</DocSecurity>
  <Lines>80</Lines>
  <Paragraphs>53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26579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Trinkūnienė</dc:creator>
  <cp:lastModifiedBy>Dainius Linauskas</cp:lastModifiedBy>
  <cp:revision>2</cp:revision>
  <dcterms:created xsi:type="dcterms:W3CDTF">2026-09-23T17:13:00Z</dcterms:created>
  <dcterms:modified xsi:type="dcterms:W3CDTF">2026-09-23T17:13:00Z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ies>
</file>