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5E578E90" w14:textId="33025662" w:rsidR="005F13F0" w:rsidRPr="00A00196" w:rsidRDefault="00A00196" w:rsidP="001912E2">
          <w:pPr>
            <w:spacing w:after="120" w:line="240" w:lineRule="auto"/>
            <w:ind w:left="567" w:firstLine="0"/>
            <w:contextualSpacing/>
            <w:jc w:val="center"/>
            <w:rPr>
              <w:rFonts w:cstheme="minorHAnsi"/>
              <w:b/>
              <w:bCs/>
              <w:sz w:val="28"/>
              <w:szCs w:val="28"/>
            </w:rPr>
          </w:pPr>
          <w:r w:rsidRPr="00A00196">
            <w:rPr>
              <w:rFonts w:cstheme="minorHAnsi"/>
              <w:b/>
              <w:bCs/>
              <w:sz w:val="28"/>
              <w:szCs w:val="28"/>
            </w:rPr>
            <w:t>UAB „AUKŠTAITIJOS VANDENYS“</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2EBCB629"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A00196" w:rsidRPr="00A00196">
            <w:rPr>
              <w:rFonts w:cstheme="minorHAnsi"/>
              <w:b/>
              <w:bCs/>
              <w:sz w:val="28"/>
              <w:szCs w:val="28"/>
            </w:rPr>
            <w:t>KOGENERATORINIO ĮRENGINIO TECHNINIO APTARNAVIMO PO 40000 DARBO VALANDŲ</w:t>
          </w:r>
          <w:r w:rsidR="00A00196" w:rsidRPr="00A00196">
            <w:rPr>
              <w:rFonts w:cstheme="minorHAnsi"/>
              <w:b/>
              <w:bCs/>
              <w:sz w:val="28"/>
              <w:szCs w:val="28"/>
            </w:rPr>
            <w:t xml:space="preserve"> PASLAUGŲ PIRKIMAS</w:t>
          </w:r>
          <w:r w:rsidR="00D526C8" w:rsidRPr="00A00196">
            <w:rPr>
              <w:rFonts w:cstheme="minorHAnsi"/>
              <w:b/>
              <w:bCs/>
              <w:sz w:val="28"/>
              <w:szCs w:val="28"/>
            </w:rPr>
            <w:t>“</w:t>
          </w:r>
        </w:p>
        <w:p w14:paraId="18ACC6AD" w14:textId="18A50762" w:rsidR="00D526C8" w:rsidRPr="001A2892" w:rsidRDefault="00DF1318" w:rsidP="00A00196">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517C01D9" w14:textId="6D8F05A4"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A00196" w:rsidRPr="00A00196">
            <w:rPr>
              <w:rFonts w:cstheme="minorHAnsi"/>
              <w:b/>
              <w:bCs/>
              <w:sz w:val="28"/>
              <w:szCs w:val="28"/>
            </w:rPr>
            <w:t>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3C2B83DD" w14:textId="41609E7A" w:rsidR="00FB3C75" w:rsidRPr="006B1A30" w:rsidRDefault="002902C1" w:rsidP="00F77A5D">
      <w:pPr>
        <w:spacing w:line="240" w:lineRule="auto"/>
        <w:rPr>
          <w:rFonts w:cstheme="minorHAnsi"/>
        </w:rPr>
      </w:pPr>
      <w:r w:rsidRPr="00A00196">
        <w:rPr>
          <w:rFonts w:cstheme="minorHAnsi"/>
        </w:rPr>
        <w:t xml:space="preserve">1.1. </w:t>
      </w:r>
      <w:r w:rsidR="639AD35A" w:rsidRPr="00A00196">
        <w:rPr>
          <w:rFonts w:cstheme="minorHAnsi"/>
        </w:rPr>
        <w:t>P</w:t>
      </w:r>
      <w:r w:rsidR="00B312C4" w:rsidRPr="00A00196">
        <w:rPr>
          <w:rFonts w:cstheme="minorHAnsi"/>
        </w:rPr>
        <w:t>erkančioji organizacija</w:t>
      </w:r>
      <w:r w:rsidR="00291EAC" w:rsidRPr="00A00196">
        <w:rPr>
          <w:rFonts w:cstheme="minorHAnsi"/>
        </w:rPr>
        <w:t xml:space="preserve"> </w:t>
      </w:r>
      <w:r w:rsidR="00FB3C75" w:rsidRPr="00A00196">
        <w:rPr>
          <w:rFonts w:cstheme="minorHAnsi"/>
        </w:rPr>
        <w:t xml:space="preserve">– </w:t>
      </w:r>
      <w:r w:rsidR="00A00196" w:rsidRPr="00A00196">
        <w:rPr>
          <w:rFonts w:cstheme="minorHAnsi"/>
        </w:rPr>
        <w:t>UAB „Aukštaitijos vandenys“</w:t>
      </w:r>
      <w:r w:rsidR="00FB3C75" w:rsidRPr="00A00196">
        <w:rPr>
          <w:rFonts w:cstheme="minorHAnsi"/>
        </w:rPr>
        <w:t xml:space="preserve"> juridinio asmens kodas </w:t>
      </w:r>
      <w:r w:rsidR="00A00196" w:rsidRPr="00A00196">
        <w:rPr>
          <w:rFonts w:cstheme="minorHAnsi"/>
        </w:rPr>
        <w:t>147104754</w:t>
      </w:r>
      <w:r w:rsidR="00FB3C75" w:rsidRPr="00A00196">
        <w:rPr>
          <w:rFonts w:cstheme="minorHAnsi"/>
        </w:rPr>
        <w:t xml:space="preserve">, adresas </w:t>
      </w:r>
      <w:r w:rsidR="00A00196" w:rsidRPr="00A00196">
        <w:rPr>
          <w:rFonts w:cstheme="minorHAnsi"/>
        </w:rPr>
        <w:t>Velžio kelias 13, Panevėžys.</w:t>
      </w:r>
      <w:r w:rsidR="00FB3C75" w:rsidRPr="00A00196">
        <w:rPr>
          <w:rFonts w:cstheme="minorHAnsi"/>
        </w:rPr>
        <w:t xml:space="preserve"> </w:t>
      </w:r>
      <w:r w:rsidR="4A61FFE7" w:rsidRPr="00A00196">
        <w:rPr>
          <w:rFonts w:cstheme="minorHAnsi"/>
        </w:rPr>
        <w:t>P</w:t>
      </w:r>
      <w:r w:rsidR="00020176" w:rsidRPr="00A00196">
        <w:rPr>
          <w:rFonts w:cstheme="minorHAnsi"/>
        </w:rPr>
        <w:t xml:space="preserve">erkančioji </w:t>
      </w:r>
      <w:r w:rsidR="00020176" w:rsidRPr="006B1A30">
        <w:rPr>
          <w:rFonts w:cstheme="minorHAnsi"/>
        </w:rPr>
        <w:t>organizacija</w:t>
      </w:r>
      <w:r w:rsidR="00FB3C75" w:rsidRPr="006B1A30">
        <w:rPr>
          <w:rFonts w:cstheme="minorHAnsi"/>
        </w:rPr>
        <w:t xml:space="preserve"> yra PVM mokėtoja.</w:t>
      </w:r>
    </w:p>
    <w:p w14:paraId="6669709E" w14:textId="4E476A46" w:rsidR="00316D64" w:rsidRPr="00A00196" w:rsidRDefault="00CA0CC5" w:rsidP="00280D3D">
      <w:pPr>
        <w:pStyle w:val="Sraopastraipa"/>
        <w:numPr>
          <w:ilvl w:val="1"/>
          <w:numId w:val="9"/>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w:t>
      </w:r>
      <w:r w:rsidRPr="00A00196">
        <w:rPr>
          <w:rFonts w:cstheme="minorHAnsi"/>
        </w:rPr>
        <w:t xml:space="preserve">nes </w:t>
      </w:r>
      <w:r w:rsidR="00A00196" w:rsidRPr="00A00196">
        <w:rPr>
          <w:rFonts w:cstheme="minorHAnsi"/>
        </w:rPr>
        <w:t>siūlomų paslaugų kataloge nėra</w:t>
      </w:r>
      <w:r w:rsidRPr="00A00196">
        <w:rPr>
          <w:rFonts w:cstheme="minorHAnsi"/>
        </w:rPr>
        <w:t xml:space="preserve">.  </w:t>
      </w:r>
    </w:p>
    <w:p w14:paraId="52EA068B" w14:textId="7B4BBFD1" w:rsidR="00C71C6F" w:rsidRPr="00A00196" w:rsidRDefault="00503A5B" w:rsidP="00F77A5D">
      <w:pPr>
        <w:spacing w:line="240" w:lineRule="auto"/>
        <w:ind w:left="697" w:firstLine="0"/>
        <w:rPr>
          <w:rFonts w:cstheme="minorHAnsi"/>
        </w:rPr>
      </w:pPr>
      <w:r w:rsidRPr="00A00196">
        <w:rPr>
          <w:rFonts w:cstheme="minorHAnsi"/>
        </w:rPr>
        <w:t>1.</w:t>
      </w:r>
      <w:r w:rsidR="00362DF0" w:rsidRPr="00A00196">
        <w:rPr>
          <w:rFonts w:cstheme="minorHAnsi"/>
        </w:rPr>
        <w:t>4</w:t>
      </w:r>
      <w:r w:rsidRPr="00A00196">
        <w:rPr>
          <w:rFonts w:cstheme="minorHAnsi"/>
        </w:rPr>
        <w:t xml:space="preserve">. </w:t>
      </w:r>
      <w:r w:rsidR="00091F01" w:rsidRPr="00A0019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A00196">
            <w:t>nėra</w:t>
          </w:r>
        </w:sdtContent>
      </w:sdt>
      <w:r w:rsidR="00A100C8" w:rsidRPr="00A00196" w:rsidDel="00A100C8">
        <w:rPr>
          <w:rFonts w:cstheme="minorHAnsi"/>
        </w:rPr>
        <w:t xml:space="preserve"> </w:t>
      </w:r>
      <w:r w:rsidR="00091F01" w:rsidRPr="00A00196">
        <w:rPr>
          <w:rFonts w:cstheme="minorHAnsi"/>
        </w:rPr>
        <w:t xml:space="preserve">sudaroma. </w:t>
      </w:r>
    </w:p>
    <w:p w14:paraId="58B4D3E2" w14:textId="24443CB4" w:rsidR="00BD290E" w:rsidRPr="00A00196" w:rsidRDefault="004F6423" w:rsidP="00A00196">
      <w:pPr>
        <w:pStyle w:val="Sraopastraipa"/>
        <w:spacing w:line="240" w:lineRule="auto"/>
        <w:ind w:left="0" w:firstLine="709"/>
        <w:rPr>
          <w:color w:val="00B050"/>
        </w:rPr>
      </w:pPr>
      <w:r w:rsidRPr="004939D6">
        <w:t>1.5.</w:t>
      </w:r>
      <w:r w:rsidRPr="004939D6">
        <w:rPr>
          <w:i/>
          <w:iCs/>
        </w:rPr>
        <w:t xml:space="preserve"> </w:t>
      </w:r>
      <w:r w:rsidR="00D459E3" w:rsidRPr="004939D6">
        <w:t xml:space="preserve">Atliekamas žaliasis pirkimas. Pirkimas vykdomas vadovaujantis </w:t>
      </w:r>
      <w:hyperlink r:id="rId14" w:history="1">
        <w:r w:rsidR="009B66AB" w:rsidRPr="00A0019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A00196">
        <w:t xml:space="preserve"> </w:t>
      </w:r>
      <w:r w:rsidR="002E4679" w:rsidRPr="00A00196">
        <w:rPr>
          <w:rFonts w:cstheme="minorHAnsi"/>
        </w:rPr>
        <w:t>4 punkt</w:t>
      </w:r>
      <w:r w:rsidR="00A00196" w:rsidRPr="00A00196">
        <w:rPr>
          <w:rFonts w:cstheme="minorHAnsi"/>
        </w:rPr>
        <w:t>u</w:t>
      </w:r>
      <w:r w:rsidR="002E4679" w:rsidRPr="00A00196">
        <w:rPr>
          <w:rFonts w:cstheme="minorHAnsi"/>
        </w:rPr>
        <w:t xml:space="preserve"> </w:t>
      </w:r>
      <w:r w:rsidR="00D459E3" w:rsidRPr="00A00196">
        <w:t xml:space="preserve">. Aplinkos apaugos kriterijai nustatyti </w:t>
      </w:r>
      <w:r w:rsidR="00A00196" w:rsidRPr="00A00196">
        <w:t>techninėje specifikacijoje</w:t>
      </w:r>
      <w:bookmarkStart w:id="10" w:name="_Hlk163547301"/>
      <w:r w:rsidR="00B1192A" w:rsidRPr="004939D6">
        <w:rPr>
          <w:rFonts w:cstheme="minorHAnsi"/>
          <w:i/>
          <w:iCs/>
          <w:color w:val="7030A0"/>
        </w:rPr>
        <w:t>.</w:t>
      </w:r>
    </w:p>
    <w:p w14:paraId="70D39E0D" w14:textId="464B8497" w:rsidR="00701959" w:rsidRPr="00A00196" w:rsidRDefault="00771A27" w:rsidP="00A00196">
      <w:pPr>
        <w:spacing w:line="240" w:lineRule="auto"/>
        <w:ind w:firstLine="567"/>
        <w:rPr>
          <w:rFonts w:cstheme="minorHAnsi"/>
          <w:sz w:val="20"/>
          <w:szCs w:val="20"/>
        </w:rPr>
      </w:pPr>
      <w:r w:rsidRPr="00A00196">
        <w:rPr>
          <w:rFonts w:cstheme="minorHAnsi"/>
          <w:sz w:val="20"/>
          <w:szCs w:val="20"/>
        </w:rPr>
        <w:t>1.</w:t>
      </w:r>
      <w:r w:rsidR="00A00196">
        <w:rPr>
          <w:rFonts w:cstheme="minorHAnsi"/>
          <w:sz w:val="20"/>
          <w:szCs w:val="20"/>
        </w:rPr>
        <w:t>6</w:t>
      </w:r>
      <w:r w:rsidRPr="00A00196">
        <w:rPr>
          <w:rFonts w:cstheme="minorHAnsi"/>
          <w:sz w:val="20"/>
          <w:szCs w:val="20"/>
        </w:rPr>
        <w:t xml:space="preserve">. </w:t>
      </w:r>
      <w:r w:rsidR="00BD290E" w:rsidRPr="00A00196">
        <w:rPr>
          <w:rFonts w:eastAsia="Times New Roman" w:cstheme="minorHAnsi"/>
          <w:sz w:val="22"/>
          <w:szCs w:val="22"/>
        </w:rPr>
        <w:t xml:space="preserve">Jeigu Pirkimo metu bus atliekama patikra Nacionaliniam saugumui užtikrinti svarbių objektų apsaugos įstatyme nustatyta tvarka, </w:t>
      </w:r>
      <w:r w:rsidR="00BD290E" w:rsidRPr="00A00196">
        <w:rPr>
          <w:rFonts w:cstheme="minorHAnsi"/>
          <w:sz w:val="22"/>
          <w:szCs w:val="22"/>
        </w:rPr>
        <w:t xml:space="preserve">dalyvis turės pateikti tokiai patikrai atlikti reikalingus dokumentus. </w:t>
      </w:r>
    </w:p>
    <w:bookmarkEnd w:id="10"/>
    <w:p w14:paraId="15179C0E" w14:textId="29C88A1F" w:rsidR="00257685" w:rsidRPr="007A6EAB" w:rsidRDefault="003D3DF5" w:rsidP="007A6EAB">
      <w:pPr>
        <w:spacing w:line="240" w:lineRule="auto"/>
        <w:ind w:firstLine="567"/>
        <w:rPr>
          <w:rFonts w:cstheme="minorHAnsi"/>
        </w:rPr>
      </w:pPr>
      <w:r>
        <w:rPr>
          <w:rFonts w:eastAsia="Arial" w:cstheme="minorHAnsi"/>
        </w:rPr>
        <w:t>1.</w:t>
      </w:r>
      <w:r w:rsidR="00A00196">
        <w:rPr>
          <w:rFonts w:eastAsia="Arial" w:cstheme="minorHAnsi"/>
        </w:rPr>
        <w:t>7</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E62E95">
      <w:pPr>
        <w:spacing w:line="240" w:lineRule="auto"/>
        <w:ind w:firstLine="0"/>
      </w:pPr>
    </w:p>
    <w:p w14:paraId="0AEFEE07" w14:textId="3B7E1C7D" w:rsidR="00FB3C75" w:rsidRPr="00563862" w:rsidRDefault="4A330118" w:rsidP="00280D3D">
      <w:pPr>
        <w:pStyle w:val="Betarp"/>
        <w:numPr>
          <w:ilvl w:val="1"/>
          <w:numId w:val="7"/>
        </w:numPr>
        <w:tabs>
          <w:tab w:val="left" w:pos="1134"/>
        </w:tabs>
        <w:spacing w:after="120"/>
        <w:ind w:left="0" w:firstLine="709"/>
        <w:contextualSpacing/>
        <w:rPr>
          <w:rFonts w:cstheme="minorHAnsi"/>
        </w:rPr>
      </w:pPr>
      <w:r w:rsidRPr="00244994">
        <w:rPr>
          <w:rFonts w:cstheme="minorHAnsi"/>
        </w:rPr>
        <w:t xml:space="preserve"> </w:t>
      </w:r>
      <w:r w:rsidR="00651664" w:rsidRPr="00563862">
        <w:rPr>
          <w:rFonts w:cstheme="minorHAnsi"/>
        </w:rPr>
        <w:t xml:space="preserve">Perkančioji organizacija </w:t>
      </w:r>
      <w:r w:rsidR="00FB3C75" w:rsidRPr="00563862">
        <w:rPr>
          <w:rFonts w:eastAsia="Calibri" w:cstheme="minorHAnsi"/>
        </w:rPr>
        <w:t xml:space="preserve">numato įsigyti </w:t>
      </w:r>
      <w:proofErr w:type="spellStart"/>
      <w:r w:rsidR="00563862" w:rsidRPr="00563862">
        <w:rPr>
          <w:rFonts w:cstheme="minorHAnsi"/>
        </w:rPr>
        <w:t>kogeneratorinio</w:t>
      </w:r>
      <w:proofErr w:type="spellEnd"/>
      <w:r w:rsidR="00563862" w:rsidRPr="00563862">
        <w:rPr>
          <w:rFonts w:cstheme="minorHAnsi"/>
        </w:rPr>
        <w:t xml:space="preserve"> įrenginio technin</w:t>
      </w:r>
      <w:r w:rsidR="00563862" w:rsidRPr="00563862">
        <w:rPr>
          <w:rFonts w:cstheme="minorHAnsi"/>
        </w:rPr>
        <w:t>į</w:t>
      </w:r>
      <w:r w:rsidR="00563862" w:rsidRPr="00563862">
        <w:rPr>
          <w:rFonts w:cstheme="minorHAnsi"/>
        </w:rPr>
        <w:t xml:space="preserve"> aptarnavim</w:t>
      </w:r>
      <w:r w:rsidR="00563862" w:rsidRPr="00563862">
        <w:rPr>
          <w:rFonts w:cstheme="minorHAnsi"/>
        </w:rPr>
        <w:t>ą</w:t>
      </w:r>
      <w:r w:rsidR="00563862" w:rsidRPr="00563862">
        <w:rPr>
          <w:rFonts w:cstheme="minorHAnsi"/>
        </w:rPr>
        <w:t xml:space="preserve"> po 40000 darbo valandų,</w:t>
      </w:r>
      <w:r w:rsidR="00FB3C75" w:rsidRPr="00563862">
        <w:rPr>
          <w:rFonts w:eastAsia="Calibri" w:cstheme="minorHAnsi"/>
        </w:rPr>
        <w:t>.</w:t>
      </w:r>
      <w:r w:rsidR="00FB3C75" w:rsidRPr="00563862">
        <w:rPr>
          <w:rFonts w:cstheme="minorHAnsi"/>
        </w:rPr>
        <w:t xml:space="preserve"> Reikalavimai </w:t>
      </w:r>
      <w:r w:rsidR="00966703" w:rsidRPr="00563862">
        <w:rPr>
          <w:rFonts w:cstheme="minorHAnsi"/>
        </w:rPr>
        <w:t>p</w:t>
      </w:r>
      <w:r w:rsidR="00FB3C75" w:rsidRPr="00563862">
        <w:rPr>
          <w:rFonts w:cstheme="minorHAnsi"/>
        </w:rPr>
        <w:t>irkimo objektui nustatyti</w:t>
      </w:r>
      <w:r w:rsidR="00AE2AEF" w:rsidRPr="00563862">
        <w:rPr>
          <w:rFonts w:cstheme="minorHAnsi"/>
        </w:rPr>
        <w:t xml:space="preserve"> </w:t>
      </w:r>
      <w:r w:rsidR="00966703" w:rsidRPr="00563862">
        <w:rPr>
          <w:rFonts w:cstheme="minorHAnsi"/>
        </w:rPr>
        <w:t>s</w:t>
      </w:r>
      <w:r w:rsidR="00044836" w:rsidRPr="00563862">
        <w:rPr>
          <w:rFonts w:cstheme="minorHAnsi"/>
        </w:rPr>
        <w:t>pecialiųjų p</w:t>
      </w:r>
      <w:r w:rsidR="00AE2AEF" w:rsidRPr="00563862">
        <w:rPr>
          <w:rFonts w:cstheme="minorHAnsi"/>
        </w:rPr>
        <w:t xml:space="preserve">irkimo sąlygų </w:t>
      </w:r>
      <w:r w:rsidR="00563862" w:rsidRPr="00563862">
        <w:rPr>
          <w:rFonts w:cstheme="minorHAnsi"/>
        </w:rPr>
        <w:t xml:space="preserve">1 </w:t>
      </w:r>
      <w:r w:rsidR="00AE2AEF" w:rsidRPr="00563862">
        <w:rPr>
          <w:rFonts w:cstheme="minorHAnsi"/>
        </w:rPr>
        <w:t>priede.</w:t>
      </w:r>
    </w:p>
    <w:p w14:paraId="49117D58" w14:textId="5810406F" w:rsidR="005D280D" w:rsidRPr="00563862" w:rsidRDefault="002C41AA" w:rsidP="00F77A5D">
      <w:pPr>
        <w:pStyle w:val="Betarp"/>
        <w:contextualSpacing/>
        <w:rPr>
          <w:rFonts w:cstheme="minorHAnsi"/>
        </w:rPr>
      </w:pPr>
      <w:r w:rsidRPr="00563862">
        <w:rPr>
          <w:rFonts w:cstheme="minorHAnsi"/>
        </w:rPr>
        <w:t>2.2.</w:t>
      </w:r>
      <w:r w:rsidR="00ED1C85" w:rsidRPr="00563862">
        <w:rPr>
          <w:rFonts w:cstheme="minorHAnsi"/>
        </w:rPr>
        <w:t xml:space="preserve"> </w:t>
      </w:r>
      <w:r w:rsidR="00FB3C75" w:rsidRPr="00563862">
        <w:rPr>
          <w:rFonts w:cstheme="minorHAnsi"/>
        </w:rPr>
        <w:t>Pirkimo objektas į dalis neskaidomas.</w:t>
      </w:r>
      <w:r w:rsidR="00702B7B" w:rsidRPr="00563862">
        <w:rPr>
          <w:rFonts w:cstheme="minorHAnsi"/>
        </w:rPr>
        <w:t xml:space="preserve"> Pirkimo apimtys, reikalavimai ir techninė specifikacija apibrėžti </w:t>
      </w:r>
      <w:r w:rsidR="00C314B2" w:rsidRPr="00563862">
        <w:rPr>
          <w:rFonts w:cstheme="minorHAnsi"/>
        </w:rPr>
        <w:t>s</w:t>
      </w:r>
      <w:r w:rsidR="000B6976" w:rsidRPr="00563862">
        <w:rPr>
          <w:rFonts w:cstheme="minorHAnsi"/>
        </w:rPr>
        <w:t>pecialiųjų p</w:t>
      </w:r>
      <w:r w:rsidR="00702B7B" w:rsidRPr="00563862">
        <w:rPr>
          <w:rFonts w:cstheme="minorHAnsi"/>
        </w:rPr>
        <w:t xml:space="preserve">irkimo sąlygų </w:t>
      </w:r>
      <w:r w:rsidR="00563862" w:rsidRPr="00563862">
        <w:rPr>
          <w:rFonts w:cstheme="minorHAnsi"/>
        </w:rPr>
        <w:t>1</w:t>
      </w:r>
      <w:r w:rsidR="00702B7B" w:rsidRPr="00563862">
        <w:rPr>
          <w:rFonts w:cstheme="minorHAnsi"/>
        </w:rPr>
        <w:t xml:space="preserve"> priede.</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2"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2D80500" w14:textId="44015147" w:rsidR="00894FEF" w:rsidRDefault="00563862" w:rsidP="00F77A5D">
      <w:pPr>
        <w:spacing w:line="240" w:lineRule="auto"/>
        <w:ind w:firstLine="709"/>
        <w:rPr>
          <w:rFonts w:eastAsia="Arial" w:cstheme="minorHAnsi"/>
        </w:rPr>
      </w:pPr>
      <w:r w:rsidRPr="00563862">
        <w:rPr>
          <w:rFonts w:eastAsia="Arial" w:cstheme="minorHAnsi"/>
        </w:rPr>
        <w:t>3.1 Tiekėjų pašalinimo pagrindai netaikomi.</w:t>
      </w:r>
    </w:p>
    <w:p w14:paraId="103218BA" w14:textId="65CF3034" w:rsidR="00563862" w:rsidRDefault="00563862" w:rsidP="00F77A5D">
      <w:pPr>
        <w:spacing w:line="240" w:lineRule="auto"/>
        <w:ind w:firstLine="709"/>
        <w:rPr>
          <w:rFonts w:eastAsia="Arial" w:cstheme="minorHAnsi"/>
        </w:rPr>
      </w:pPr>
      <w:r>
        <w:rPr>
          <w:rFonts w:eastAsia="Arial" w:cstheme="minorHAnsi"/>
        </w:rPr>
        <w:t>3.2 Kvalifikaciniai reikalavimai:</w:t>
      </w:r>
    </w:p>
    <w:tbl>
      <w:tblPr>
        <w:tblStyle w:val="Lentelstinklelis"/>
        <w:tblW w:w="0" w:type="auto"/>
        <w:tblInd w:w="0" w:type="dxa"/>
        <w:tblLook w:val="04A0" w:firstRow="1" w:lastRow="0" w:firstColumn="1" w:lastColumn="0" w:noHBand="0" w:noVBand="1"/>
      </w:tblPr>
      <w:tblGrid>
        <w:gridCol w:w="1165"/>
        <w:gridCol w:w="5627"/>
        <w:gridCol w:w="3170"/>
      </w:tblGrid>
      <w:tr w:rsidR="00563862" w:rsidRPr="00AA08B3" w14:paraId="4500E1A0" w14:textId="77777777" w:rsidTr="001E5AA8">
        <w:tc>
          <w:tcPr>
            <w:tcW w:w="704" w:type="dxa"/>
            <w:tcBorders>
              <w:top w:val="single" w:sz="4" w:space="0" w:color="auto"/>
              <w:left w:val="single" w:sz="4" w:space="0" w:color="auto"/>
              <w:bottom w:val="single" w:sz="4" w:space="0" w:color="auto"/>
              <w:right w:val="single" w:sz="4" w:space="0" w:color="auto"/>
            </w:tcBorders>
            <w:hideMark/>
          </w:tcPr>
          <w:p w14:paraId="786446AD" w14:textId="77777777" w:rsidR="00563862" w:rsidRPr="009C3981" w:rsidRDefault="00563862" w:rsidP="001E5AA8">
            <w:pPr>
              <w:pStyle w:val="Betarp"/>
              <w:rPr>
                <w:rFonts w:asciiTheme="minorHAnsi" w:cstheme="minorHAnsi"/>
                <w:sz w:val="21"/>
                <w:szCs w:val="21"/>
              </w:rPr>
            </w:pPr>
            <w:r w:rsidRPr="009C3981">
              <w:rPr>
                <w:rFonts w:asciiTheme="minorHAnsi" w:cstheme="minorHAnsi"/>
                <w:sz w:val="21"/>
                <w:szCs w:val="21"/>
              </w:rPr>
              <w:lastRenderedPageBreak/>
              <w:t>Eil. Nr.</w:t>
            </w:r>
          </w:p>
        </w:tc>
        <w:tc>
          <w:tcPr>
            <w:tcW w:w="5714" w:type="dxa"/>
            <w:tcBorders>
              <w:top w:val="single" w:sz="4" w:space="0" w:color="auto"/>
              <w:left w:val="single" w:sz="4" w:space="0" w:color="auto"/>
              <w:bottom w:val="single" w:sz="4" w:space="0" w:color="auto"/>
              <w:right w:val="single" w:sz="4" w:space="0" w:color="auto"/>
            </w:tcBorders>
            <w:hideMark/>
          </w:tcPr>
          <w:p w14:paraId="39F86577" w14:textId="77777777" w:rsidR="00563862" w:rsidRPr="009C3981" w:rsidRDefault="00563862" w:rsidP="001E5AA8">
            <w:pPr>
              <w:pStyle w:val="Betarp"/>
              <w:rPr>
                <w:rFonts w:asciiTheme="minorHAnsi" w:cstheme="minorHAnsi"/>
                <w:sz w:val="21"/>
                <w:szCs w:val="21"/>
              </w:rPr>
            </w:pPr>
            <w:r w:rsidRPr="009C3981">
              <w:rPr>
                <w:rFonts w:asciiTheme="minorHAnsi" w:cstheme="minorHAnsi"/>
                <w:sz w:val="21"/>
                <w:szCs w:val="21"/>
              </w:rPr>
              <w:t>Paslaugos Teikėjo techninės kvalifikacijos vertinimo kriterijai</w:t>
            </w:r>
          </w:p>
        </w:tc>
        <w:tc>
          <w:tcPr>
            <w:tcW w:w="3210" w:type="dxa"/>
            <w:tcBorders>
              <w:top w:val="single" w:sz="4" w:space="0" w:color="auto"/>
              <w:left w:val="single" w:sz="4" w:space="0" w:color="auto"/>
              <w:bottom w:val="single" w:sz="4" w:space="0" w:color="auto"/>
              <w:right w:val="single" w:sz="4" w:space="0" w:color="auto"/>
            </w:tcBorders>
            <w:hideMark/>
          </w:tcPr>
          <w:p w14:paraId="09596192" w14:textId="77777777" w:rsidR="00563862" w:rsidRPr="009C3981" w:rsidRDefault="00563862" w:rsidP="001E5AA8">
            <w:pPr>
              <w:pStyle w:val="Betarp"/>
              <w:rPr>
                <w:rFonts w:asciiTheme="minorHAnsi" w:cstheme="minorHAnsi"/>
                <w:sz w:val="21"/>
                <w:szCs w:val="21"/>
              </w:rPr>
            </w:pPr>
            <w:r w:rsidRPr="009C3981">
              <w:rPr>
                <w:rFonts w:asciiTheme="minorHAnsi" w:cstheme="minorHAnsi"/>
                <w:sz w:val="21"/>
                <w:szCs w:val="21"/>
              </w:rPr>
              <w:t>Aiškinamasis raštas ir pridedami dokumentai</w:t>
            </w:r>
          </w:p>
        </w:tc>
      </w:tr>
      <w:tr w:rsidR="00563862" w:rsidRPr="00AA08B3" w14:paraId="1060277C" w14:textId="77777777" w:rsidTr="001E5AA8">
        <w:tc>
          <w:tcPr>
            <w:tcW w:w="704" w:type="dxa"/>
            <w:tcBorders>
              <w:top w:val="single" w:sz="4" w:space="0" w:color="auto"/>
              <w:left w:val="single" w:sz="4" w:space="0" w:color="auto"/>
              <w:bottom w:val="single" w:sz="4" w:space="0" w:color="auto"/>
              <w:right w:val="single" w:sz="4" w:space="0" w:color="auto"/>
            </w:tcBorders>
            <w:hideMark/>
          </w:tcPr>
          <w:p w14:paraId="4DDC8AD2" w14:textId="77777777" w:rsidR="00563862" w:rsidRPr="009C3981" w:rsidRDefault="00563862" w:rsidP="001E5AA8">
            <w:pPr>
              <w:pStyle w:val="Betarp"/>
              <w:rPr>
                <w:rFonts w:asciiTheme="minorHAnsi" w:cstheme="minorHAnsi"/>
                <w:sz w:val="21"/>
                <w:szCs w:val="21"/>
              </w:rPr>
            </w:pPr>
            <w:r w:rsidRPr="009C3981">
              <w:rPr>
                <w:rFonts w:asciiTheme="minorHAnsi" w:cstheme="minorHAnsi"/>
                <w:sz w:val="21"/>
                <w:szCs w:val="21"/>
              </w:rPr>
              <w:t>1.</w:t>
            </w:r>
          </w:p>
        </w:tc>
        <w:tc>
          <w:tcPr>
            <w:tcW w:w="5714" w:type="dxa"/>
            <w:tcBorders>
              <w:top w:val="single" w:sz="4" w:space="0" w:color="auto"/>
              <w:left w:val="single" w:sz="4" w:space="0" w:color="auto"/>
              <w:bottom w:val="single" w:sz="4" w:space="0" w:color="auto"/>
              <w:right w:val="single" w:sz="4" w:space="0" w:color="auto"/>
            </w:tcBorders>
            <w:hideMark/>
          </w:tcPr>
          <w:p w14:paraId="20C67002" w14:textId="77777777" w:rsidR="00563862" w:rsidRPr="009C3981" w:rsidRDefault="00563862" w:rsidP="001E5AA8">
            <w:pPr>
              <w:pStyle w:val="Betarp"/>
              <w:rPr>
                <w:rFonts w:asciiTheme="minorHAnsi" w:cstheme="minorHAnsi"/>
                <w:sz w:val="21"/>
                <w:szCs w:val="21"/>
              </w:rPr>
            </w:pPr>
            <w:r w:rsidRPr="009C3981">
              <w:rPr>
                <w:rFonts w:asciiTheme="minorHAnsi" w:cstheme="minorHAnsi"/>
                <w:sz w:val="21"/>
                <w:szCs w:val="21"/>
              </w:rPr>
              <w:t xml:space="preserve">Kartu su pasiūlymu paslaugos Teikėjas privalo pateikti dokumentus, įrodančius, kad paslaugos Teikėjas yra kompetentingas atlikti aukščiau nurodytus </w:t>
            </w:r>
            <w:proofErr w:type="spellStart"/>
            <w:r w:rsidRPr="009C3981">
              <w:rPr>
                <w:rFonts w:asciiTheme="minorHAnsi" w:cstheme="minorHAnsi"/>
                <w:sz w:val="21"/>
                <w:szCs w:val="21"/>
              </w:rPr>
              <w:t>kogeneratorinio</w:t>
            </w:r>
            <w:proofErr w:type="spellEnd"/>
            <w:r w:rsidRPr="009C3981">
              <w:rPr>
                <w:rFonts w:asciiTheme="minorHAnsi" w:cstheme="minorHAnsi"/>
                <w:sz w:val="21"/>
                <w:szCs w:val="21"/>
              </w:rPr>
              <w:t xml:space="preserve"> įrenginio techninio aptarnavimo darbus. Paslaugos Teikėjas privalo atitikti ne mažiau kaip vieną žemiau nurodytų reikalavimų:</w:t>
            </w:r>
          </w:p>
          <w:p w14:paraId="77C3CEC5" w14:textId="77777777" w:rsidR="00563862" w:rsidRPr="009C3981" w:rsidRDefault="00563862" w:rsidP="00563862">
            <w:pPr>
              <w:pStyle w:val="Betarp"/>
              <w:numPr>
                <w:ilvl w:val="0"/>
                <w:numId w:val="13"/>
              </w:numPr>
              <w:rPr>
                <w:rFonts w:asciiTheme="minorHAnsi" w:cstheme="minorHAnsi"/>
                <w:sz w:val="21"/>
                <w:szCs w:val="21"/>
              </w:rPr>
            </w:pPr>
            <w:r w:rsidRPr="009C3981">
              <w:rPr>
                <w:rFonts w:asciiTheme="minorHAnsi" w:cstheme="minorHAnsi"/>
                <w:sz w:val="21"/>
                <w:szCs w:val="21"/>
              </w:rPr>
              <w:t>paslaugos Teikėjas yra įrangos gamintojas;</w:t>
            </w:r>
          </w:p>
          <w:p w14:paraId="2DE057CD" w14:textId="77777777" w:rsidR="00563862" w:rsidRPr="009C3981" w:rsidRDefault="00563862" w:rsidP="00563862">
            <w:pPr>
              <w:pStyle w:val="Betarp"/>
              <w:numPr>
                <w:ilvl w:val="0"/>
                <w:numId w:val="13"/>
              </w:numPr>
              <w:rPr>
                <w:rFonts w:asciiTheme="minorHAnsi" w:cstheme="minorHAnsi"/>
                <w:sz w:val="21"/>
                <w:szCs w:val="21"/>
              </w:rPr>
            </w:pPr>
            <w:r w:rsidRPr="009C3981">
              <w:rPr>
                <w:rFonts w:asciiTheme="minorHAnsi" w:cstheme="minorHAnsi"/>
                <w:sz w:val="21"/>
                <w:szCs w:val="21"/>
              </w:rPr>
              <w:t xml:space="preserve">paslaugos Teikėjas yra įrangos gamintojo įgaliotas atstovas, turintis teisę atlikti </w:t>
            </w:r>
            <w:proofErr w:type="spellStart"/>
            <w:r w:rsidRPr="009C3981">
              <w:rPr>
                <w:rFonts w:asciiTheme="minorHAnsi" w:cstheme="minorHAnsi"/>
                <w:sz w:val="21"/>
                <w:szCs w:val="21"/>
              </w:rPr>
              <w:t>kogeneratorinio</w:t>
            </w:r>
            <w:proofErr w:type="spellEnd"/>
            <w:r w:rsidRPr="009C3981">
              <w:rPr>
                <w:rFonts w:asciiTheme="minorHAnsi" w:cstheme="minorHAnsi"/>
                <w:sz w:val="21"/>
                <w:szCs w:val="21"/>
              </w:rPr>
              <w:t xml:space="preserve"> įrenginio techninio aptarnavimo darbus;</w:t>
            </w:r>
          </w:p>
          <w:p w14:paraId="12950D3F" w14:textId="77777777" w:rsidR="00563862" w:rsidRPr="009C3981" w:rsidRDefault="00563862" w:rsidP="00563862">
            <w:pPr>
              <w:pStyle w:val="Betarp"/>
              <w:numPr>
                <w:ilvl w:val="0"/>
                <w:numId w:val="13"/>
              </w:numPr>
              <w:rPr>
                <w:rFonts w:asciiTheme="minorHAnsi" w:cstheme="minorHAnsi"/>
                <w:b/>
                <w:sz w:val="21"/>
                <w:szCs w:val="21"/>
              </w:rPr>
            </w:pPr>
            <w:r w:rsidRPr="009C3981">
              <w:rPr>
                <w:rFonts w:asciiTheme="minorHAnsi" w:cstheme="minorHAnsi"/>
                <w:sz w:val="21"/>
                <w:szCs w:val="21"/>
              </w:rPr>
              <w:t xml:space="preserve">paslaugos Teikėjas nėra nei įrangos gamintojas nei įrangos gamintojo įgaliotas atstovas, bet yra atlikęs ne mažiau kaip tris panašios </w:t>
            </w:r>
            <w:proofErr w:type="spellStart"/>
            <w:r w:rsidRPr="009C3981">
              <w:rPr>
                <w:rFonts w:asciiTheme="minorHAnsi" w:cstheme="minorHAnsi"/>
                <w:sz w:val="21"/>
                <w:szCs w:val="21"/>
              </w:rPr>
              <w:t>kogeneratorinės</w:t>
            </w:r>
            <w:proofErr w:type="spellEnd"/>
            <w:r w:rsidRPr="009C3981">
              <w:rPr>
                <w:rFonts w:asciiTheme="minorHAnsi" w:cstheme="minorHAnsi"/>
                <w:sz w:val="21"/>
                <w:szCs w:val="21"/>
              </w:rPr>
              <w:t xml:space="preserve"> įrangos techninio aptarnavimo darbus.</w:t>
            </w:r>
          </w:p>
        </w:tc>
        <w:tc>
          <w:tcPr>
            <w:tcW w:w="3210" w:type="dxa"/>
            <w:tcBorders>
              <w:top w:val="single" w:sz="4" w:space="0" w:color="auto"/>
              <w:left w:val="single" w:sz="4" w:space="0" w:color="auto"/>
              <w:bottom w:val="single" w:sz="4" w:space="0" w:color="auto"/>
              <w:right w:val="single" w:sz="4" w:space="0" w:color="auto"/>
            </w:tcBorders>
          </w:tcPr>
          <w:p w14:paraId="7B29DF15" w14:textId="77777777" w:rsidR="00563862" w:rsidRPr="009C3981" w:rsidRDefault="00563862" w:rsidP="001E5AA8">
            <w:pPr>
              <w:pStyle w:val="Betarp"/>
              <w:rPr>
                <w:rFonts w:asciiTheme="minorHAnsi" w:cstheme="minorHAnsi"/>
                <w:sz w:val="21"/>
                <w:szCs w:val="21"/>
              </w:rPr>
            </w:pPr>
          </w:p>
        </w:tc>
      </w:tr>
    </w:tbl>
    <w:p w14:paraId="3C392C46" w14:textId="77777777" w:rsidR="00563862" w:rsidRDefault="00563862" w:rsidP="00F77A5D">
      <w:pPr>
        <w:spacing w:line="240" w:lineRule="auto"/>
        <w:ind w:firstLine="709"/>
        <w:rPr>
          <w:rFonts w:eastAsia="Arial" w:cstheme="minorHAnsi"/>
        </w:rPr>
      </w:pP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2F35041" w14:textId="0B9A14F1" w:rsidR="000064F3" w:rsidRPr="00F8218F" w:rsidRDefault="00F84C15" w:rsidP="009C3981">
      <w:pPr>
        <w:spacing w:line="240" w:lineRule="auto"/>
        <w:ind w:firstLine="567"/>
        <w:rPr>
          <w:rFonts w:cstheme="minorHAnsi"/>
          <w:iCs/>
        </w:rPr>
      </w:pPr>
      <w:r w:rsidRPr="00F8218F">
        <w:rPr>
          <w:rFonts w:cstheme="minorHAnsi"/>
          <w:iCs/>
        </w:rPr>
        <w:t xml:space="preserve">4.1. </w:t>
      </w:r>
      <w:r w:rsidR="0008378B" w:rsidRPr="00F8218F">
        <w:rPr>
          <w:rFonts w:cstheme="minorHAnsi"/>
          <w:iCs/>
        </w:rPr>
        <w:t>P</w:t>
      </w:r>
      <w:r w:rsidR="000B297F">
        <w:rPr>
          <w:rFonts w:cstheme="minorHAnsi"/>
          <w:iCs/>
        </w:rPr>
        <w:t>erkančioji organizacija</w:t>
      </w:r>
      <w:r w:rsidR="0008378B" w:rsidRPr="00F8218F">
        <w:rPr>
          <w:rFonts w:cstheme="minorHAnsi"/>
          <w:iCs/>
        </w:rPr>
        <w:t xml:space="preserve"> atmes tiekėjo pasiūlymą, jei bus tenkinama bent viena VPĮ 45 straipsnio 2</w:t>
      </w:r>
      <w:r w:rsidR="0008378B" w:rsidRPr="00F8218F">
        <w:rPr>
          <w:rFonts w:cstheme="minorHAnsi"/>
          <w:iCs/>
          <w:vertAlign w:val="superscript"/>
        </w:rPr>
        <w:t>1</w:t>
      </w:r>
      <w:r w:rsidR="0008378B" w:rsidRPr="00F8218F">
        <w:rPr>
          <w:rFonts w:cstheme="minorHAnsi"/>
          <w:iCs/>
        </w:rPr>
        <w:t xml:space="preserve"> dalies 1-</w:t>
      </w:r>
      <w:r w:rsidR="004D4F85">
        <w:rPr>
          <w:rFonts w:cstheme="minorHAnsi"/>
          <w:iCs/>
        </w:rPr>
        <w:t>6</w:t>
      </w:r>
      <w:r w:rsidR="0008378B" w:rsidRPr="00F8218F">
        <w:rPr>
          <w:rFonts w:cstheme="minorHAnsi"/>
          <w:iCs/>
        </w:rPr>
        <w:t xml:space="preserve"> punktuose nurodytų sąlygų. Tiekėjas kartu su pasiūlymu turi pateikti laisvos formos atitikties deklaraciją</w:t>
      </w:r>
      <w:r w:rsidR="00200B47">
        <w:rPr>
          <w:rFonts w:cstheme="minorHAnsi"/>
          <w:iCs/>
        </w:rPr>
        <w:t xml:space="preserve"> dėl atitikties VPĮ 45 straipsnio </w:t>
      </w:r>
      <w:r w:rsidR="00200B47" w:rsidRPr="009C3981">
        <w:rPr>
          <w:rFonts w:cstheme="minorHAnsi"/>
          <w:i/>
        </w:rPr>
        <w:t>2</w:t>
      </w:r>
      <w:r w:rsidR="00200B47" w:rsidRPr="009C3981">
        <w:rPr>
          <w:rFonts w:cstheme="minorHAnsi"/>
          <w:i/>
          <w:vertAlign w:val="superscript"/>
        </w:rPr>
        <w:t>1</w:t>
      </w:r>
      <w:r w:rsidR="00200B47" w:rsidRPr="009C3981">
        <w:rPr>
          <w:rFonts w:cstheme="minorHAnsi"/>
          <w:i/>
        </w:rPr>
        <w:t xml:space="preserve"> dalies 1, 2, 3 ir 6 punktams</w:t>
      </w:r>
      <w:r w:rsidR="00200B47" w:rsidRPr="009C3981">
        <w:rPr>
          <w:rFonts w:cstheme="minorHAnsi"/>
          <w:iCs/>
        </w:rPr>
        <w:t>.</w:t>
      </w:r>
    </w:p>
    <w:p w14:paraId="7D2E887E" w14:textId="1684688D" w:rsidR="0008378B" w:rsidRPr="00F8218F" w:rsidRDefault="00D278FA" w:rsidP="00F77A5D">
      <w:pPr>
        <w:pStyle w:val="Sraopastraipa"/>
        <w:spacing w:line="240" w:lineRule="auto"/>
        <w:ind w:left="0" w:firstLine="567"/>
        <w:rPr>
          <w:rFonts w:cstheme="minorHAnsi"/>
        </w:rPr>
      </w:pPr>
      <w:r w:rsidRPr="00F8218F">
        <w:rPr>
          <w:rFonts w:cstheme="minorHAnsi"/>
        </w:rPr>
        <w:t xml:space="preserve">4.2. </w:t>
      </w:r>
      <w:r w:rsidR="00C779A4">
        <w:rPr>
          <w:rFonts w:cstheme="minorHAnsi"/>
        </w:rPr>
        <w:t xml:space="preserve">Perkančiajai organizacijai </w:t>
      </w:r>
      <w:r w:rsidR="0008378B" w:rsidRPr="00F8218F">
        <w:rPr>
          <w:rFonts w:cstheme="minorHAnsi"/>
        </w:rPr>
        <w:t>kilus abejonių dėl tiekėjo laisvos formos deklaracijoje nurodytos informacijos teisingumo, ji</w:t>
      </w:r>
      <w:r w:rsidR="0000615F" w:rsidRPr="00F8218F">
        <w:rPr>
          <w:rFonts w:cstheme="minorHAnsi"/>
        </w:rPr>
        <w:t>s</w:t>
      </w:r>
      <w:r w:rsidR="0008378B" w:rsidRPr="00F8218F">
        <w:rPr>
          <w:rFonts w:cstheme="minorHAnsi"/>
        </w:rPr>
        <w:t xml:space="preserve"> prašys ekonomiškai naudingiausią pasiūlymą pateikusio tiekėjo pateikti šioje deklaracijoje nurodytą informaciją patvirtinančius, VPĮ 51 straipsnio 12 dalyje nurodytus ar kitus </w:t>
      </w:r>
      <w:r w:rsidR="007057D6">
        <w:rPr>
          <w:rFonts w:cstheme="minorHAnsi"/>
        </w:rPr>
        <w:t xml:space="preserve">perkančiajai organizacijai </w:t>
      </w:r>
      <w:r w:rsidR="0008378B" w:rsidRPr="00F8218F">
        <w:rPr>
          <w:rFonts w:cstheme="minorHAnsi"/>
        </w:rPr>
        <w:t>priimtinus dokumentus</w:t>
      </w:r>
      <w:r w:rsidR="00781C07">
        <w:rPr>
          <w:rFonts w:cstheme="minorHAnsi"/>
        </w:rPr>
        <w:t xml:space="preserve"> </w:t>
      </w:r>
      <w:r w:rsidR="009E3A5C">
        <w:rPr>
          <w:color w:val="000000"/>
        </w:rPr>
        <w:t>ir (ar) paaiškinimus</w:t>
      </w:r>
      <w:r w:rsidR="0008378B" w:rsidRPr="00F8218F">
        <w:rPr>
          <w:rFonts w:cstheme="minorHAnsi"/>
        </w:rPr>
        <w:t>.</w:t>
      </w:r>
      <w:r w:rsidR="00AE1A0D">
        <w:rPr>
          <w:rFonts w:cstheme="minorHAnsi"/>
        </w:rPr>
        <w:t xml:space="preserve"> Tokių dokumentų </w:t>
      </w:r>
      <w:r w:rsidR="007C53E8">
        <w:rPr>
          <w:color w:val="000000"/>
        </w:rPr>
        <w:t xml:space="preserve">ir (ar) paaiškinimų </w:t>
      </w:r>
      <w:r w:rsidR="00AE1A0D">
        <w:rPr>
          <w:rFonts w:cstheme="minorHAnsi"/>
        </w:rPr>
        <w:t>perkančioji organizacija gali prašyti bet kuriuo pirkimo procedūros metu siekdama užtikrinti tinkamą pirkimo procedūros atlikimą.</w:t>
      </w:r>
    </w:p>
    <w:p w14:paraId="1D50CF5B" w14:textId="31222A3C" w:rsidR="0008378B" w:rsidRPr="00F8218F" w:rsidRDefault="00F612BD" w:rsidP="00F77A5D">
      <w:pPr>
        <w:pStyle w:val="Sraopastraipa"/>
        <w:spacing w:line="240" w:lineRule="auto"/>
        <w:ind w:left="0" w:firstLine="567"/>
        <w:rPr>
          <w:rFonts w:cstheme="minorHAnsi"/>
        </w:rPr>
      </w:pPr>
      <w:r w:rsidRPr="00F8218F">
        <w:rPr>
          <w:rFonts w:cstheme="minorHAnsi"/>
        </w:rPr>
        <w:t>4.3.</w:t>
      </w:r>
      <w:r w:rsidR="0087058B">
        <w:rPr>
          <w:rFonts w:cstheme="minorHAnsi"/>
        </w:rPr>
        <w:t xml:space="preserve"> </w:t>
      </w:r>
      <w:r w:rsidR="000104DC">
        <w:rPr>
          <w:rFonts w:cstheme="minorHAnsi"/>
        </w:rPr>
        <w:t>Perkančioji organizacija</w:t>
      </w:r>
      <w:r w:rsidR="00DA4AC1" w:rsidRPr="00F8218F">
        <w:rPr>
          <w:rFonts w:cstheme="minorHAnsi"/>
        </w:rPr>
        <w:t>, įvertin</w:t>
      </w:r>
      <w:r w:rsidR="000104DC">
        <w:rPr>
          <w:rFonts w:cstheme="minorHAnsi"/>
        </w:rPr>
        <w:t>usi</w:t>
      </w:r>
      <w:r w:rsidR="00DA4AC1" w:rsidRPr="00F8218F">
        <w:rPr>
          <w:rFonts w:cstheme="minorHAnsi"/>
        </w:rPr>
        <w:t xml:space="preserve"> </w:t>
      </w:r>
      <w:r w:rsidR="0008378B" w:rsidRPr="00F8218F">
        <w:rPr>
          <w:rFonts w:cstheme="minorHAnsi"/>
        </w:rPr>
        <w:t xml:space="preserve">visus galinčius kelti grėsmę nacionalinio saugumo interesams rizikos veiksnius numato, kad šiame pirkime </w:t>
      </w:r>
      <w:r w:rsidR="0008378B" w:rsidRPr="009C3981">
        <w:rPr>
          <w:rFonts w:cstheme="minorHAnsi"/>
        </w:rPr>
        <w:t xml:space="preserve">negali dalyvauti </w:t>
      </w:r>
      <w:r w:rsidR="0008378B" w:rsidRPr="00F8218F">
        <w:rPr>
          <w:rFonts w:cstheme="minorHAnsi"/>
        </w:rPr>
        <w:t>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1120A97" w14:textId="4E2D496D" w:rsidR="0008378B" w:rsidRDefault="008F5D7E" w:rsidP="00F77A5D">
      <w:pPr>
        <w:spacing w:line="240" w:lineRule="auto"/>
        <w:ind w:firstLine="567"/>
        <w:rPr>
          <w:rFonts w:eastAsia="Times New Roman" w:cstheme="minorHAnsi"/>
          <w:color w:val="000000" w:themeColor="text1"/>
          <w:lang w:eastAsia="en-US"/>
        </w:rPr>
      </w:pPr>
      <w:r w:rsidRPr="00F8218F">
        <w:rPr>
          <w:rFonts w:cstheme="minorHAnsi"/>
        </w:rPr>
        <w:t>4.</w:t>
      </w:r>
      <w:r w:rsidR="009C3981">
        <w:rPr>
          <w:rFonts w:cstheme="minorHAnsi"/>
        </w:rPr>
        <w:t>4</w:t>
      </w:r>
      <w:r w:rsidRPr="00F8218F">
        <w:rPr>
          <w:rFonts w:cstheme="minorHAnsi"/>
        </w:rPr>
        <w:t xml:space="preserve">. </w:t>
      </w:r>
      <w:r w:rsidR="0008378B" w:rsidRPr="00F8218F">
        <w:rPr>
          <w:rFonts w:cstheme="minorHAnsi"/>
        </w:rPr>
        <w:t>P</w:t>
      </w:r>
      <w:r w:rsidR="002F1CB8">
        <w:rPr>
          <w:rFonts w:cstheme="minorHAnsi"/>
        </w:rPr>
        <w:t>erkančioji organizacija</w:t>
      </w:r>
      <w:r w:rsidR="0008378B" w:rsidRPr="00F8218F">
        <w:rPr>
          <w:rFonts w:cstheme="minorHAnsi"/>
        </w:rPr>
        <w:t xml:space="preserve"> </w:t>
      </w:r>
      <w:r w:rsidR="0008378B" w:rsidRPr="00F8218F">
        <w:rPr>
          <w:rFonts w:cstheme="minorHAnsi"/>
          <w:color w:val="000000"/>
          <w:shd w:val="clear" w:color="auto" w:fill="FFFFFF"/>
        </w:rPr>
        <w:t>laiko, kad tiekėjas turi interesų, galinčių kelti grėsmę nacionaliniam saugumui</w:t>
      </w:r>
      <w:r w:rsidR="0008378B" w:rsidRPr="00F8218F">
        <w:rPr>
          <w:rFonts w:cstheme="minorHAnsi"/>
        </w:rPr>
        <w:t xml:space="preserve">, jei jis, </w:t>
      </w:r>
      <w:r w:rsidR="0008378B" w:rsidRPr="00F8218F">
        <w:rPr>
          <w:rFonts w:cstheme="minorHAnsi"/>
          <w:color w:val="000000"/>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0008378B" w:rsidRPr="00F8218F">
        <w:rPr>
          <w:rFonts w:eastAsia="Times New Roman" w:cstheme="minorHAnsi"/>
          <w:color w:val="000000" w:themeColor="text1"/>
          <w:lang w:eastAsia="en-US"/>
        </w:rPr>
        <w:t>Viešųjų pirkimų tarnybos nustatytos formos atitikties deklaraciją</w:t>
      </w:r>
      <w:r w:rsidR="0008378B" w:rsidRPr="00F8218F">
        <w:rPr>
          <w:rStyle w:val="Puslapioinaosnuoroda"/>
          <w:rFonts w:eastAsia="Times New Roman" w:cstheme="minorHAnsi"/>
          <w:color w:val="000000" w:themeColor="text1"/>
          <w:lang w:eastAsia="en-US"/>
        </w:rPr>
        <w:footnoteReference w:id="2"/>
      </w:r>
      <w:r w:rsidR="0008378B" w:rsidRPr="00F8218F">
        <w:rPr>
          <w:rFonts w:eastAsia="Times New Roman" w:cstheme="minorHAnsi"/>
          <w:color w:val="000000" w:themeColor="text1"/>
          <w:lang w:eastAsia="en-US"/>
        </w:rPr>
        <w:t>. P</w:t>
      </w:r>
      <w:r w:rsidR="007C484E">
        <w:rPr>
          <w:rFonts w:eastAsia="Times New Roman" w:cstheme="minorHAnsi"/>
          <w:color w:val="000000" w:themeColor="text1"/>
          <w:lang w:eastAsia="en-US"/>
        </w:rPr>
        <w:t>erkančioji organizacija</w:t>
      </w:r>
      <w:r w:rsidR="0008378B" w:rsidRPr="00F8218F">
        <w:rPr>
          <w:rFonts w:eastAsia="Times New Roman" w:cstheme="minorHAnsi"/>
          <w:color w:val="000000" w:themeColor="text1"/>
          <w:lang w:eastAsia="en-US"/>
        </w:rPr>
        <w:t xml:space="preserve"> iš ekonomiškai naudingiausią pasiūlymą pateikusio tiekėjo reikalaus pateikti vieną (esant poreikiui – kelis) VPĮ 51 straipsnio 12 dalyje numatytą dokumentą. </w:t>
      </w:r>
    </w:p>
    <w:p w14:paraId="74CFA4F3" w14:textId="7DB02633" w:rsidR="000C625C" w:rsidRPr="00F8218F" w:rsidRDefault="000C625C" w:rsidP="00F77A5D">
      <w:pPr>
        <w:spacing w:line="240" w:lineRule="auto"/>
        <w:ind w:firstLine="567"/>
        <w:rPr>
          <w:rFonts w:cstheme="minorHAnsi"/>
        </w:rPr>
      </w:pPr>
      <w:r w:rsidRPr="000C625C">
        <w:rPr>
          <w:rFonts w:cstheme="minorHAnsi"/>
        </w:rPr>
        <w:t xml:space="preserve">Jeigu tiekėjas, jo subtiekėjas, ūkio subjektai, kurių pajėgumais remiamasi, ar juos kontroliuojantys asmenys yra nacionaliniam saugumui užtikrinti svarbi įmonė, valstybės įmonė, savivaldybės įmonė, taip pat valstybės valdoma </w:t>
      </w:r>
      <w:r w:rsidRPr="000C625C">
        <w:rPr>
          <w:rFonts w:cstheme="minorHAnsi"/>
        </w:rPr>
        <w:lastRenderedPageBreak/>
        <w:t>bendrovė ir jų dukterinės bendrovės, išvardytos Nacionaliniam saugumui užtikrinti svarbių objektų apsaugos įstatyme, šiems subjektams nurodytas reikalavimas nėra taikomas.</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4" w:name="_Toc137194951"/>
      <w:r w:rsidRPr="001B1CD4">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39D031A4" w:rsidR="008B12C0" w:rsidRPr="00F70558"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sidRPr="009C3981">
        <w:rPr>
          <w:rFonts w:cstheme="minorHAnsi"/>
        </w:rPr>
        <w:t>T</w:t>
      </w:r>
      <w:r w:rsidR="005A5204" w:rsidRPr="009C3981">
        <w:rPr>
          <w:rFonts w:cstheme="minorHAnsi"/>
        </w:rPr>
        <w:t xml:space="preserve">iekėjo pasirašytas </w:t>
      </w:r>
      <w:r w:rsidR="005A5204" w:rsidRPr="00F70558">
        <w:rPr>
          <w:rFonts w:cstheme="minorHAnsi"/>
        </w:rPr>
        <w:t xml:space="preserve">pasiūlymas, parengtas pagal </w:t>
      </w:r>
      <w:r w:rsidR="00820787">
        <w:rPr>
          <w:rFonts w:cstheme="minorHAnsi"/>
        </w:rPr>
        <w:t>s</w:t>
      </w:r>
      <w:r w:rsidR="00D85943" w:rsidRPr="00F70558">
        <w:rPr>
          <w:rFonts w:cstheme="minorHAnsi"/>
        </w:rPr>
        <w:t xml:space="preserve">pecialiųjų </w:t>
      </w:r>
      <w:r w:rsidR="005A5204" w:rsidRPr="00F70558">
        <w:rPr>
          <w:rFonts w:cstheme="minorHAnsi"/>
        </w:rPr>
        <w:fldChar w:fldCharType="begin"/>
      </w:r>
      <w:r w:rsidR="005A5204" w:rsidRPr="00F70558">
        <w:rPr>
          <w:rFonts w:cstheme="minorHAnsi"/>
        </w:rPr>
        <w:instrText xml:space="preserve"> REF _Ref38540913 \h  \* MERGEFORMAT </w:instrText>
      </w:r>
      <w:r w:rsidR="005A5204" w:rsidRPr="00F70558">
        <w:rPr>
          <w:rFonts w:cstheme="minorHAnsi"/>
        </w:rPr>
      </w:r>
      <w:r w:rsidR="005A5204" w:rsidRPr="00F70558">
        <w:rPr>
          <w:rFonts w:cstheme="minorHAnsi"/>
        </w:rPr>
        <w:fldChar w:fldCharType="separate"/>
      </w:r>
      <w:r w:rsidR="00D85943" w:rsidRPr="00F70558">
        <w:rPr>
          <w:rFonts w:cstheme="minorHAnsi"/>
        </w:rPr>
        <w:t>p</w:t>
      </w:r>
      <w:r w:rsidR="005A5204" w:rsidRPr="00F70558">
        <w:rPr>
          <w:rFonts w:cstheme="minorHAnsi"/>
        </w:rPr>
        <w:t xml:space="preserve">irkimo sąlygų </w:t>
      </w:r>
      <w:r w:rsidR="005A5204" w:rsidRPr="00F70558">
        <w:rPr>
          <w:rFonts w:cstheme="minorHAnsi"/>
        </w:rPr>
        <w:fldChar w:fldCharType="end"/>
      </w:r>
      <w:r w:rsidR="009C3981">
        <w:rPr>
          <w:rFonts w:cstheme="minorHAnsi"/>
        </w:rPr>
        <w:t xml:space="preserve">1 </w:t>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p>
    <w:p w14:paraId="61488440" w14:textId="66F5BC37" w:rsidR="009A71C5" w:rsidRPr="009C3981" w:rsidRDefault="00FF410B" w:rsidP="009C3981">
      <w:pPr>
        <w:pStyle w:val="Sraopastraipa"/>
        <w:numPr>
          <w:ilvl w:val="1"/>
          <w:numId w:val="12"/>
        </w:numPr>
        <w:spacing w:line="240" w:lineRule="auto"/>
      </w:pPr>
      <w:r w:rsidRPr="009B35D2">
        <w:t>Perkančioji organizacija nereikalauja, kad pasiūlymas būtų pasirašytas.</w:t>
      </w:r>
    </w:p>
    <w:p w14:paraId="25741C16" w14:textId="666BD841"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kalb</w:t>
      </w:r>
      <w:r w:rsidR="007B3190">
        <w:rPr>
          <w:rFonts w:eastAsia="Arial" w:cstheme="minorHAnsi"/>
        </w:rPr>
        <w:t>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52542F39"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6B9596C1" w14:textId="0221FF98" w:rsidR="00F527B1" w:rsidRDefault="007F65C2" w:rsidP="000C756D">
      <w:pPr>
        <w:pStyle w:val="Sraopastraipa"/>
        <w:spacing w:line="240" w:lineRule="auto"/>
        <w:ind w:left="0" w:firstLine="567"/>
        <w:rPr>
          <w:rFonts w:eastAsia="Calibri"/>
        </w:rPr>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4414F094" w14:textId="77777777" w:rsidR="000C756D" w:rsidRPr="000C756D" w:rsidRDefault="000C756D" w:rsidP="000C756D">
      <w:pPr>
        <w:pStyle w:val="Sraopastraipa"/>
        <w:spacing w:line="240" w:lineRule="auto"/>
        <w:ind w:left="0" w:firstLine="567"/>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6" w:name="_Toc15392775"/>
      <w:bookmarkStart w:id="17" w:name="_Toc137194953"/>
      <w:r w:rsidRPr="00E62E95">
        <w:rPr>
          <w:rFonts w:asciiTheme="minorHAnsi" w:hAnsiTheme="minorHAnsi" w:cstheme="minorHAnsi"/>
          <w:color w:val="auto"/>
        </w:rPr>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p>
    <w:p w14:paraId="0C1B0E3A" w14:textId="77777777" w:rsidR="00E85882" w:rsidRDefault="00E85882" w:rsidP="00F77A5D">
      <w:pPr>
        <w:spacing w:line="240" w:lineRule="auto"/>
        <w:ind w:firstLine="0"/>
        <w:rPr>
          <w:rFonts w:cstheme="minorHAnsi"/>
        </w:rPr>
      </w:pPr>
    </w:p>
    <w:p w14:paraId="5C2EF1BD" w14:textId="77777777" w:rsidR="00F60352" w:rsidRPr="00A84437" w:rsidRDefault="00F60352" w:rsidP="00F77A5D">
      <w:pPr>
        <w:spacing w:line="240" w:lineRule="auto"/>
        <w:ind w:firstLine="0"/>
        <w:rPr>
          <w:rFonts w:cstheme="minorHAnsi"/>
          <w:vanish/>
        </w:rPr>
      </w:pPr>
    </w:p>
    <w:p w14:paraId="2DFF0A66" w14:textId="78E9D0B5" w:rsidR="00CD2CC2" w:rsidRPr="00F6035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DE051B" w:rsidRPr="00F60352">
        <w:rPr>
          <w:rFonts w:eastAsia="Calibri" w:cstheme="minorHAnsi"/>
        </w:rPr>
        <w:t xml:space="preserve">priede </w:t>
      </w:r>
      <w:r w:rsidR="00F60352" w:rsidRPr="00F60352">
        <w:rPr>
          <w:rFonts w:eastAsia="Calibri" w:cstheme="minorHAnsi"/>
        </w:rPr>
        <w:t>Nr. 1</w:t>
      </w:r>
      <w:r w:rsidR="00831133" w:rsidRPr="00F60352">
        <w:rPr>
          <w:rFonts w:eastAsia="Calibri" w:cstheme="minorHAnsi"/>
        </w:rPr>
        <w:t>.</w:t>
      </w:r>
    </w:p>
    <w:p w14:paraId="5F28C774" w14:textId="3CF8A4A4" w:rsidR="00F5411E" w:rsidRPr="00F60352" w:rsidRDefault="00660FD8" w:rsidP="00F60352">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t>8. Sutarties sudarymas</w:t>
      </w:r>
      <w:bookmarkEnd w:id="18"/>
      <w:bookmarkEnd w:id="19"/>
      <w:bookmarkEnd w:id="20"/>
      <w:bookmarkEnd w:id="21"/>
    </w:p>
    <w:p w14:paraId="5B378CBB" w14:textId="7B6E046F" w:rsidR="00D83C57" w:rsidRDefault="000003B6" w:rsidP="00F60352">
      <w:pPr>
        <w:pStyle w:val="Sraopastraipa"/>
        <w:spacing w:line="240" w:lineRule="auto"/>
        <w:ind w:left="0" w:firstLine="709"/>
        <w:rPr>
          <w:rFonts w:eastAsiaTheme="minorHAnsi" w:cstheme="minorHAnsi"/>
          <w:color w:val="000000" w:themeColor="text1"/>
          <w:lang w:eastAsia="en-US"/>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 xml:space="preserve">Sutarties sąlygos </w:t>
      </w:r>
      <w:r w:rsidR="00F60352">
        <w:t>suderinamos su laimėjusiu tiekėju.</w:t>
      </w:r>
    </w:p>
    <w:p w14:paraId="10559D25" w14:textId="77777777" w:rsidR="00F5411E" w:rsidRDefault="00F5411E" w:rsidP="00F77A5D">
      <w:pPr>
        <w:pStyle w:val="Betarp"/>
        <w:contextualSpacing/>
        <w:rPr>
          <w:color w:val="00B050"/>
        </w:rPr>
      </w:pPr>
    </w:p>
    <w:p w14:paraId="7B6389DF" w14:textId="3463DB23" w:rsidR="00CB5907" w:rsidRDefault="00CB5907" w:rsidP="00F77A5D">
      <w:pPr>
        <w:pStyle w:val="Betarp"/>
        <w:spacing w:line="276" w:lineRule="auto"/>
        <w:contextualSpacing/>
        <w:jc w:val="left"/>
        <w:rPr>
          <w:rFonts w:ascii="Arial" w:eastAsiaTheme="minorHAnsi" w:hAnsi="Arial" w:cs="Arial"/>
        </w:rPr>
      </w:pP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2" w:name="_Toc137194955"/>
      <w:r>
        <w:rPr>
          <w:rFonts w:asciiTheme="minorHAnsi" w:hAnsiTheme="minorHAnsi" w:cstheme="minorHAnsi"/>
          <w:color w:val="auto"/>
        </w:rPr>
        <w:lastRenderedPageBreak/>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5D9CEEEE" w:rsidR="00E250DF" w:rsidRDefault="00E85882" w:rsidP="00F77A5D">
      <w:pPr>
        <w:pStyle w:val="Betarp"/>
        <w:spacing w:line="276" w:lineRule="auto"/>
        <w:ind w:firstLine="0"/>
        <w:contextualSpacing/>
        <w:rPr>
          <w:rFonts w:ascii="Arial" w:eastAsiaTheme="minorHAnsi" w:hAnsi="Arial" w:cs="Arial"/>
        </w:rPr>
      </w:pPr>
      <w:r w:rsidRPr="00A84437">
        <w:rPr>
          <w:rFonts w:eastAsia="Times New Roman" w:cstheme="minorHAnsi"/>
          <w:i/>
          <w:iCs/>
          <w:color w:val="7030A0"/>
        </w:rPr>
        <w:t>P</w:t>
      </w:r>
      <w:r w:rsidR="00F60294">
        <w:rPr>
          <w:rFonts w:eastAsia="Times New Roman" w:cstheme="minorHAnsi"/>
          <w:i/>
          <w:iCs/>
          <w:color w:val="7030A0"/>
        </w:rPr>
        <w:t>erkančioji organizacija</w:t>
      </w:r>
      <w:r w:rsidRPr="00A84437">
        <w:rPr>
          <w:rFonts w:eastAsia="Times New Roman" w:cstheme="minorHAnsi"/>
          <w:i/>
          <w:iCs/>
          <w:color w:val="7030A0"/>
        </w:rPr>
        <w:t xml:space="preserve"> gali nurodyti papildomas pirkime taikomas sąlygas.</w:t>
      </w:r>
      <w:r w:rsidR="00EE68F7">
        <w:rPr>
          <w:rFonts w:ascii="Arial" w:eastAsiaTheme="minorHAnsi" w:hAnsi="Arial" w:cs="Arial"/>
        </w:rPr>
        <w:br w:type="page"/>
      </w:r>
    </w:p>
    <w:p w14:paraId="537E8F24" w14:textId="02FD280E" w:rsidR="00112F92" w:rsidRDefault="005450B5" w:rsidP="00F6035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w:t>
      </w:r>
      <w:r w:rsidR="00F60352">
        <w:rPr>
          <w:rFonts w:cstheme="minorHAnsi"/>
        </w:rPr>
        <w:t>Techninė specifikacija</w:t>
      </w:r>
      <w:r w:rsidR="00112F92" w:rsidRPr="00AC0420">
        <w:rPr>
          <w:rFonts w:cstheme="minorHAnsi"/>
        </w:rPr>
        <w:t>“</w:t>
      </w:r>
    </w:p>
    <w:p w14:paraId="37A13ACD" w14:textId="77777777" w:rsidR="00F60352" w:rsidRPr="00F60352" w:rsidRDefault="00F60352" w:rsidP="00F60352">
      <w:pPr>
        <w:spacing w:line="240" w:lineRule="auto"/>
        <w:ind w:left="7314" w:firstLine="0"/>
        <w:rPr>
          <w:rFonts w:cstheme="minorHAnsi"/>
        </w:rPr>
      </w:pPr>
    </w:p>
    <w:p w14:paraId="74CA91A5" w14:textId="77777777" w:rsidR="00F60352" w:rsidRPr="00F60352" w:rsidRDefault="00F60352" w:rsidP="00F60352">
      <w:pPr>
        <w:pStyle w:val="Betarp"/>
        <w:jc w:val="center"/>
        <w:rPr>
          <w:rFonts w:cstheme="minorHAnsi"/>
          <w:b/>
          <w:iCs/>
        </w:rPr>
      </w:pPr>
      <w:r w:rsidRPr="00F60352">
        <w:rPr>
          <w:rFonts w:cstheme="minorHAnsi"/>
          <w:b/>
          <w:lang w:val="en-US"/>
        </w:rPr>
        <w:t>KOGENERATORINIO ĮRENGINIO TECHNINIO APTARNAVIMO PO 40000 DARBO VALANDŲ TECHNINĖ SPECIFIKACIJA</w:t>
      </w:r>
    </w:p>
    <w:p w14:paraId="1A4253F7" w14:textId="77777777" w:rsidR="00F60352" w:rsidRPr="00F60352" w:rsidRDefault="00F60352" w:rsidP="00F60352">
      <w:pPr>
        <w:pStyle w:val="Betarp"/>
        <w:rPr>
          <w:rFonts w:cstheme="minorHAnsi"/>
          <w:b/>
          <w:lang w:val="en-US"/>
        </w:rPr>
      </w:pPr>
    </w:p>
    <w:p w14:paraId="7D9BE94B" w14:textId="77777777" w:rsidR="00F60352" w:rsidRPr="00F60352" w:rsidRDefault="00F60352" w:rsidP="00F60352">
      <w:pPr>
        <w:pStyle w:val="Betarp"/>
        <w:ind w:firstLine="1296"/>
        <w:rPr>
          <w:rFonts w:cstheme="minorHAnsi"/>
        </w:rPr>
      </w:pPr>
      <w:r w:rsidRPr="00F60352">
        <w:rPr>
          <w:rFonts w:cstheme="minorHAnsi"/>
        </w:rPr>
        <w:t>Techninę specifikaciją parengė perkantysis subjektas vadovaujantis Lietuvos Respublikos pirkimų, atliekamų vandentvarkos, energetikos, transporto ar pašto paslaugų srities perkančiųjų subjektų įstatymo 2 str. 27 punkte, 50 str. įtvirtintais reikalavimais.</w:t>
      </w:r>
    </w:p>
    <w:p w14:paraId="6151D5C9" w14:textId="77777777" w:rsidR="00F60352" w:rsidRPr="00F60352" w:rsidRDefault="00F60352" w:rsidP="00F60352">
      <w:pPr>
        <w:pStyle w:val="Betarp"/>
        <w:rPr>
          <w:rFonts w:cstheme="minorHAnsi"/>
        </w:rPr>
      </w:pPr>
      <w:r w:rsidRPr="00F60352">
        <w:rPr>
          <w:rFonts w:cstheme="minorHAnsi"/>
          <w:b/>
        </w:rPr>
        <w:tab/>
      </w:r>
      <w:r w:rsidRPr="00F60352">
        <w:rPr>
          <w:rFonts w:cstheme="minorHAnsi"/>
        </w:rPr>
        <w:t xml:space="preserve">Žemiau nurodytas tekstas apima minimalius techninius ir kitus reikalavimus </w:t>
      </w:r>
      <w:proofErr w:type="spellStart"/>
      <w:r w:rsidRPr="00F60352">
        <w:rPr>
          <w:rFonts w:cstheme="minorHAnsi"/>
        </w:rPr>
        <w:t>kogeneratorinio</w:t>
      </w:r>
      <w:proofErr w:type="spellEnd"/>
      <w:r w:rsidRPr="00F60352">
        <w:rPr>
          <w:rFonts w:cstheme="minorHAnsi"/>
        </w:rPr>
        <w:t xml:space="preserve"> įrenginio techniniam aptarnavimui po 40000 darbo valandų, kuriuos privaloma įvykdyti. Konkurso dalyvis privalo užpildyti 1, 2 ir 3 lenteles ir pridėti reikalingus dokumentus. Konkurso dalyvis gali pateikti tekstinę, grafinę, vaizdinę ir kitą jo nuomone reikalingą informaciją, kurioje būtų pateikti atsakymai į žemiau išdėstytos techninės specifikacijos klausimus.</w:t>
      </w:r>
    </w:p>
    <w:p w14:paraId="1B835D75" w14:textId="77777777" w:rsidR="00F60352" w:rsidRPr="00F60352" w:rsidRDefault="00F60352" w:rsidP="00F60352">
      <w:pPr>
        <w:pStyle w:val="Betarp"/>
        <w:rPr>
          <w:rFonts w:cstheme="minorHAnsi"/>
        </w:rPr>
      </w:pPr>
      <w:r w:rsidRPr="00F60352">
        <w:rPr>
          <w:rFonts w:cstheme="minorHAnsi"/>
        </w:rPr>
        <w:tab/>
        <w:t xml:space="preserve">Jeigu šiame ir kituose pateikiamuose dokumentuose yra nurodyti konkretūs modeliai, konkretus procesas ar prekės ženklas, standartas, patentas, tipas, konkretus gamintojas ar kilmė – kiekviena tokia nuoroda turi būti skaitoma ir suprantama kartu su sąlyga </w:t>
      </w:r>
      <w:r w:rsidRPr="00F60352">
        <w:rPr>
          <w:rFonts w:cstheme="minorHAnsi"/>
          <w:b/>
        </w:rPr>
        <w:t>„arba lygiavertis“.</w:t>
      </w:r>
    </w:p>
    <w:p w14:paraId="19A51864" w14:textId="77777777" w:rsidR="00F60352" w:rsidRPr="00F60352" w:rsidRDefault="00F60352" w:rsidP="00F60352">
      <w:pPr>
        <w:pStyle w:val="Betarp"/>
        <w:rPr>
          <w:rFonts w:cstheme="minorHAnsi"/>
        </w:rPr>
      </w:pPr>
    </w:p>
    <w:p w14:paraId="6DA5615C" w14:textId="77777777" w:rsidR="00F60352" w:rsidRPr="00F60352" w:rsidRDefault="00F60352" w:rsidP="00F60352">
      <w:pPr>
        <w:pStyle w:val="Betarp"/>
        <w:rPr>
          <w:rFonts w:cstheme="minorHAnsi"/>
          <w:lang w:val="en-US"/>
        </w:rPr>
      </w:pPr>
      <w:r w:rsidRPr="00F60352">
        <w:rPr>
          <w:rFonts w:cstheme="minorHAnsi"/>
        </w:rPr>
        <w:t xml:space="preserve">                                                                                                              </w:t>
      </w:r>
      <w:r w:rsidRPr="00F60352">
        <w:rPr>
          <w:rFonts w:cstheme="minorHAnsi"/>
          <w:lang w:val="en-US"/>
        </w:rPr>
        <w:t xml:space="preserve">1 </w:t>
      </w:r>
      <w:proofErr w:type="spellStart"/>
      <w:r w:rsidRPr="00F60352">
        <w:rPr>
          <w:rFonts w:cstheme="minorHAnsi"/>
          <w:lang w:val="en-US"/>
        </w:rPr>
        <w:t>lentelė</w:t>
      </w:r>
      <w:proofErr w:type="spellEnd"/>
    </w:p>
    <w:tbl>
      <w:tblPr>
        <w:tblStyle w:val="Lentelstinklelis"/>
        <w:tblW w:w="0" w:type="auto"/>
        <w:tblInd w:w="-5" w:type="dxa"/>
        <w:tblLook w:val="04A0" w:firstRow="1" w:lastRow="0" w:firstColumn="1" w:lastColumn="0" w:noHBand="0" w:noVBand="1"/>
      </w:tblPr>
      <w:tblGrid>
        <w:gridCol w:w="1179"/>
        <w:gridCol w:w="4650"/>
        <w:gridCol w:w="2285"/>
        <w:gridCol w:w="1853"/>
      </w:tblGrid>
      <w:tr w:rsidR="00F60352" w:rsidRPr="00F60352" w14:paraId="4FAB2686"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7C94E6A0"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Eil. Nr.</w:t>
            </w:r>
          </w:p>
        </w:tc>
        <w:tc>
          <w:tcPr>
            <w:tcW w:w="4817" w:type="dxa"/>
            <w:tcBorders>
              <w:top w:val="single" w:sz="4" w:space="0" w:color="auto"/>
              <w:left w:val="single" w:sz="4" w:space="0" w:color="auto"/>
              <w:bottom w:val="single" w:sz="4" w:space="0" w:color="auto"/>
              <w:right w:val="single" w:sz="4" w:space="0" w:color="auto"/>
            </w:tcBorders>
            <w:hideMark/>
          </w:tcPr>
          <w:p w14:paraId="77609104"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Techninio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aptarnavimo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darbai</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detalės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medžiagos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dokumentai</w:t>
            </w:r>
            <w:proofErr w:type="spellEnd"/>
          </w:p>
        </w:tc>
        <w:tc>
          <w:tcPr>
            <w:tcW w:w="2359" w:type="dxa"/>
            <w:tcBorders>
              <w:top w:val="single" w:sz="4" w:space="0" w:color="auto"/>
              <w:left w:val="single" w:sz="4" w:space="0" w:color="auto"/>
              <w:bottom w:val="single" w:sz="4" w:space="0" w:color="auto"/>
              <w:right w:val="single" w:sz="4" w:space="0" w:color="auto"/>
            </w:tcBorders>
            <w:hideMark/>
          </w:tcPr>
          <w:p w14:paraId="4EA84143"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 xml:space="preserve">Darbo </w:t>
            </w:r>
            <w:proofErr w:type="spellStart"/>
            <w:r w:rsidRPr="00F60352">
              <w:rPr>
                <w:rFonts w:asciiTheme="minorHAnsi" w:cstheme="minorHAnsi"/>
                <w:sz w:val="21"/>
                <w:szCs w:val="21"/>
                <w:lang w:val="en-US"/>
              </w:rPr>
              <w:t>kodo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numeris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pagal</w:t>
            </w:r>
            <w:proofErr w:type="spellEnd"/>
            <w:r w:rsidRPr="00F60352">
              <w:rPr>
                <w:rFonts w:asciiTheme="minorHAnsi" w:cstheme="minorHAnsi"/>
                <w:sz w:val="21"/>
                <w:szCs w:val="21"/>
                <w:lang w:val="en-US"/>
              </w:rPr>
              <w:t xml:space="preserve"> GE Jenbacher </w:t>
            </w:r>
            <w:proofErr w:type="spellStart"/>
            <w:r w:rsidRPr="00F60352">
              <w:rPr>
                <w:rFonts w:asciiTheme="minorHAnsi" w:cstheme="minorHAnsi"/>
                <w:sz w:val="21"/>
                <w:szCs w:val="21"/>
                <w:lang w:val="en-US"/>
              </w:rPr>
              <w:t>einamosios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techninės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priežiūros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reglamentą</w:t>
            </w:r>
            <w:proofErr w:type="spellEnd"/>
          </w:p>
        </w:tc>
        <w:tc>
          <w:tcPr>
            <w:tcW w:w="1890" w:type="dxa"/>
            <w:tcBorders>
              <w:top w:val="single" w:sz="4" w:space="0" w:color="auto"/>
              <w:left w:val="single" w:sz="4" w:space="0" w:color="auto"/>
              <w:bottom w:val="single" w:sz="4" w:space="0" w:color="auto"/>
              <w:right w:val="single" w:sz="4" w:space="0" w:color="auto"/>
            </w:tcBorders>
            <w:hideMark/>
          </w:tcPr>
          <w:p w14:paraId="27DC7617"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Kaina, EUR be PVM</w:t>
            </w:r>
          </w:p>
        </w:tc>
      </w:tr>
      <w:tr w:rsidR="00F60352" w:rsidRPr="00F60352" w14:paraId="1B33537E" w14:textId="77777777" w:rsidTr="001E5AA8">
        <w:tc>
          <w:tcPr>
            <w:tcW w:w="9633" w:type="dxa"/>
            <w:gridSpan w:val="4"/>
            <w:tcBorders>
              <w:top w:val="single" w:sz="4" w:space="0" w:color="auto"/>
              <w:left w:val="single" w:sz="4" w:space="0" w:color="auto"/>
              <w:bottom w:val="single" w:sz="4" w:space="0" w:color="auto"/>
              <w:right w:val="single" w:sz="4" w:space="0" w:color="auto"/>
            </w:tcBorders>
            <w:hideMark/>
          </w:tcPr>
          <w:p w14:paraId="73F1B82C" w14:textId="77777777" w:rsidR="00F60352" w:rsidRPr="00F60352" w:rsidRDefault="00F60352" w:rsidP="001E5AA8">
            <w:pPr>
              <w:pStyle w:val="Betarp"/>
              <w:jc w:val="center"/>
              <w:rPr>
                <w:rFonts w:asciiTheme="minorHAnsi" w:cstheme="minorHAnsi"/>
                <w:b/>
                <w:sz w:val="21"/>
                <w:szCs w:val="21"/>
                <w:lang w:val="en-US"/>
              </w:rPr>
            </w:pPr>
            <w:r w:rsidRPr="00F60352">
              <w:rPr>
                <w:rFonts w:asciiTheme="minorHAnsi" w:cstheme="minorHAnsi"/>
                <w:b/>
                <w:sz w:val="21"/>
                <w:szCs w:val="21"/>
                <w:lang w:val="en-US"/>
              </w:rPr>
              <w:t>UAB „</w:t>
            </w:r>
            <w:proofErr w:type="spellStart"/>
            <w:r w:rsidRPr="00F60352">
              <w:rPr>
                <w:rFonts w:asciiTheme="minorHAnsi" w:cstheme="minorHAnsi"/>
                <w:b/>
                <w:sz w:val="21"/>
                <w:szCs w:val="21"/>
                <w:lang w:val="en-US"/>
              </w:rPr>
              <w:t>Aukštaitijos</w:t>
            </w:r>
            <w:proofErr w:type="spellEnd"/>
            <w:r w:rsidRPr="00F60352">
              <w:rPr>
                <w:rFonts w:asciiTheme="minorHAnsi" w:cstheme="minorHAnsi"/>
                <w:b/>
                <w:sz w:val="21"/>
                <w:szCs w:val="21"/>
                <w:lang w:val="en-US"/>
              </w:rPr>
              <w:t xml:space="preserve"> </w:t>
            </w:r>
            <w:proofErr w:type="spellStart"/>
            <w:r w:rsidRPr="00F60352">
              <w:rPr>
                <w:rFonts w:asciiTheme="minorHAnsi" w:cstheme="minorHAnsi"/>
                <w:b/>
                <w:sz w:val="21"/>
                <w:szCs w:val="21"/>
                <w:lang w:val="en-US"/>
              </w:rPr>
              <w:t>vandenys</w:t>
            </w:r>
            <w:proofErr w:type="spellEnd"/>
            <w:r w:rsidRPr="00F60352">
              <w:rPr>
                <w:rFonts w:asciiTheme="minorHAnsi" w:cstheme="minorHAnsi"/>
                <w:b/>
                <w:sz w:val="21"/>
                <w:szCs w:val="21"/>
                <w:lang w:val="en-US"/>
              </w:rPr>
              <w:t xml:space="preserve">” </w:t>
            </w:r>
            <w:proofErr w:type="spellStart"/>
            <w:r w:rsidRPr="00F60352">
              <w:rPr>
                <w:rFonts w:asciiTheme="minorHAnsi" w:cstheme="minorHAnsi"/>
                <w:b/>
                <w:sz w:val="21"/>
                <w:szCs w:val="21"/>
                <w:lang w:val="en-US"/>
              </w:rPr>
              <w:t>nuotekų</w:t>
            </w:r>
            <w:proofErr w:type="spellEnd"/>
            <w:r w:rsidRPr="00F60352">
              <w:rPr>
                <w:rFonts w:asciiTheme="minorHAnsi" w:cstheme="minorHAnsi"/>
                <w:b/>
                <w:sz w:val="21"/>
                <w:szCs w:val="21"/>
                <w:lang w:val="en-US"/>
              </w:rPr>
              <w:t xml:space="preserve"> </w:t>
            </w:r>
            <w:proofErr w:type="spellStart"/>
            <w:r w:rsidRPr="00F60352">
              <w:rPr>
                <w:rFonts w:asciiTheme="minorHAnsi" w:cstheme="minorHAnsi"/>
                <w:b/>
                <w:sz w:val="21"/>
                <w:szCs w:val="21"/>
                <w:lang w:val="en-US"/>
              </w:rPr>
              <w:t>valykloje</w:t>
            </w:r>
            <w:proofErr w:type="spellEnd"/>
            <w:r w:rsidRPr="00F60352">
              <w:rPr>
                <w:rFonts w:asciiTheme="minorHAnsi" w:cstheme="minorHAnsi"/>
                <w:b/>
                <w:sz w:val="21"/>
                <w:szCs w:val="21"/>
                <w:lang w:val="en-US"/>
              </w:rPr>
              <w:t xml:space="preserve"> </w:t>
            </w:r>
            <w:proofErr w:type="spellStart"/>
            <w:r w:rsidRPr="00F60352">
              <w:rPr>
                <w:rFonts w:asciiTheme="minorHAnsi" w:cstheme="minorHAnsi"/>
                <w:b/>
                <w:sz w:val="21"/>
                <w:szCs w:val="21"/>
                <w:lang w:val="en-US"/>
              </w:rPr>
              <w:t>atliekami</w:t>
            </w:r>
            <w:proofErr w:type="spellEnd"/>
            <w:r w:rsidRPr="00F60352">
              <w:rPr>
                <w:rFonts w:asciiTheme="minorHAnsi" w:cstheme="minorHAnsi"/>
                <w:b/>
                <w:sz w:val="21"/>
                <w:szCs w:val="21"/>
                <w:lang w:val="en-US"/>
              </w:rPr>
              <w:t xml:space="preserve"> </w:t>
            </w:r>
            <w:proofErr w:type="spellStart"/>
            <w:r w:rsidRPr="00F60352">
              <w:rPr>
                <w:rFonts w:asciiTheme="minorHAnsi" w:cstheme="minorHAnsi"/>
                <w:b/>
                <w:sz w:val="21"/>
                <w:szCs w:val="21"/>
                <w:lang w:val="en-US"/>
              </w:rPr>
              <w:t>darbai</w:t>
            </w:r>
            <w:proofErr w:type="spellEnd"/>
          </w:p>
        </w:tc>
      </w:tr>
      <w:tr w:rsidR="00F60352" w:rsidRPr="00F60352" w14:paraId="71FFF846" w14:textId="77777777" w:rsidTr="001E5AA8">
        <w:tc>
          <w:tcPr>
            <w:tcW w:w="567" w:type="dxa"/>
            <w:tcBorders>
              <w:top w:val="single" w:sz="4" w:space="0" w:color="auto"/>
              <w:left w:val="single" w:sz="4" w:space="0" w:color="auto"/>
              <w:bottom w:val="single" w:sz="4" w:space="0" w:color="auto"/>
              <w:right w:val="single" w:sz="4" w:space="0" w:color="auto"/>
            </w:tcBorders>
          </w:tcPr>
          <w:p w14:paraId="1B16C4A5"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1.</w:t>
            </w:r>
          </w:p>
        </w:tc>
        <w:tc>
          <w:tcPr>
            <w:tcW w:w="4817" w:type="dxa"/>
            <w:tcBorders>
              <w:top w:val="single" w:sz="4" w:space="0" w:color="auto"/>
              <w:left w:val="single" w:sz="4" w:space="0" w:color="auto"/>
              <w:bottom w:val="single" w:sz="4" w:space="0" w:color="auto"/>
              <w:right w:val="single" w:sz="4" w:space="0" w:color="auto"/>
            </w:tcBorders>
          </w:tcPr>
          <w:p w14:paraId="5382A670"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Turbininis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išmetamujų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dujų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įkroviklis</w:t>
            </w:r>
            <w:proofErr w:type="spellEnd"/>
          </w:p>
        </w:tc>
        <w:tc>
          <w:tcPr>
            <w:tcW w:w="2359" w:type="dxa"/>
            <w:tcBorders>
              <w:top w:val="single" w:sz="4" w:space="0" w:color="auto"/>
              <w:left w:val="single" w:sz="4" w:space="0" w:color="auto"/>
              <w:bottom w:val="single" w:sz="4" w:space="0" w:color="auto"/>
              <w:right w:val="single" w:sz="4" w:space="0" w:color="auto"/>
            </w:tcBorders>
          </w:tcPr>
          <w:p w14:paraId="5637EEE1"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 8026 M6</w:t>
            </w:r>
          </w:p>
        </w:tc>
        <w:tc>
          <w:tcPr>
            <w:tcW w:w="1890" w:type="dxa"/>
            <w:tcBorders>
              <w:top w:val="single" w:sz="4" w:space="0" w:color="auto"/>
              <w:left w:val="single" w:sz="4" w:space="0" w:color="auto"/>
              <w:bottom w:val="single" w:sz="4" w:space="0" w:color="auto"/>
              <w:right w:val="single" w:sz="4" w:space="0" w:color="auto"/>
            </w:tcBorders>
          </w:tcPr>
          <w:p w14:paraId="3AD3FF90" w14:textId="77777777" w:rsidR="00F60352" w:rsidRPr="00F60352" w:rsidRDefault="00F60352" w:rsidP="001E5AA8">
            <w:pPr>
              <w:pStyle w:val="Betarp"/>
              <w:rPr>
                <w:rFonts w:asciiTheme="minorHAnsi" w:cstheme="minorHAnsi"/>
                <w:sz w:val="21"/>
                <w:szCs w:val="21"/>
                <w:lang w:val="en-US"/>
              </w:rPr>
            </w:pPr>
          </w:p>
        </w:tc>
      </w:tr>
      <w:tr w:rsidR="00F60352" w:rsidRPr="00F60352" w14:paraId="25861552" w14:textId="77777777" w:rsidTr="001E5AA8">
        <w:tc>
          <w:tcPr>
            <w:tcW w:w="567" w:type="dxa"/>
            <w:tcBorders>
              <w:top w:val="single" w:sz="4" w:space="0" w:color="auto"/>
              <w:left w:val="single" w:sz="4" w:space="0" w:color="auto"/>
              <w:bottom w:val="single" w:sz="4" w:space="0" w:color="auto"/>
              <w:right w:val="single" w:sz="4" w:space="0" w:color="auto"/>
            </w:tcBorders>
          </w:tcPr>
          <w:p w14:paraId="03E481C8"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2.</w:t>
            </w:r>
          </w:p>
        </w:tc>
        <w:tc>
          <w:tcPr>
            <w:tcW w:w="4817" w:type="dxa"/>
            <w:tcBorders>
              <w:top w:val="single" w:sz="4" w:space="0" w:color="auto"/>
              <w:left w:val="single" w:sz="4" w:space="0" w:color="auto"/>
              <w:bottom w:val="single" w:sz="4" w:space="0" w:color="auto"/>
              <w:right w:val="single" w:sz="4" w:space="0" w:color="auto"/>
            </w:tcBorders>
          </w:tcPr>
          <w:p w14:paraId="70537BF1"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Virpesių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slopintuvas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jeigu</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yra</w:t>
            </w:r>
            <w:proofErr w:type="spellEnd"/>
          </w:p>
        </w:tc>
        <w:tc>
          <w:tcPr>
            <w:tcW w:w="2359" w:type="dxa"/>
            <w:tcBorders>
              <w:top w:val="single" w:sz="4" w:space="0" w:color="auto"/>
              <w:left w:val="single" w:sz="4" w:space="0" w:color="auto"/>
              <w:bottom w:val="single" w:sz="4" w:space="0" w:color="auto"/>
              <w:right w:val="single" w:sz="4" w:space="0" w:color="auto"/>
            </w:tcBorders>
          </w:tcPr>
          <w:p w14:paraId="4DC6C5C9"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 0601 M0</w:t>
            </w:r>
          </w:p>
        </w:tc>
        <w:tc>
          <w:tcPr>
            <w:tcW w:w="1890" w:type="dxa"/>
            <w:tcBorders>
              <w:top w:val="single" w:sz="4" w:space="0" w:color="auto"/>
              <w:left w:val="single" w:sz="4" w:space="0" w:color="auto"/>
              <w:bottom w:val="single" w:sz="4" w:space="0" w:color="auto"/>
              <w:right w:val="single" w:sz="4" w:space="0" w:color="auto"/>
            </w:tcBorders>
          </w:tcPr>
          <w:p w14:paraId="5D9E85F6" w14:textId="77777777" w:rsidR="00F60352" w:rsidRPr="00F60352" w:rsidRDefault="00F60352" w:rsidP="001E5AA8">
            <w:pPr>
              <w:pStyle w:val="Betarp"/>
              <w:rPr>
                <w:rFonts w:asciiTheme="minorHAnsi" w:cstheme="minorHAnsi"/>
                <w:sz w:val="21"/>
                <w:szCs w:val="21"/>
                <w:lang w:val="en-US"/>
              </w:rPr>
            </w:pPr>
          </w:p>
        </w:tc>
      </w:tr>
      <w:tr w:rsidR="00F60352" w:rsidRPr="00F60352" w14:paraId="0F6636B4"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23ECB44C"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3.</w:t>
            </w:r>
          </w:p>
        </w:tc>
        <w:tc>
          <w:tcPr>
            <w:tcW w:w="4817" w:type="dxa"/>
            <w:tcBorders>
              <w:top w:val="single" w:sz="4" w:space="0" w:color="auto"/>
              <w:left w:val="single" w:sz="4" w:space="0" w:color="auto"/>
              <w:bottom w:val="single" w:sz="4" w:space="0" w:color="auto"/>
              <w:right w:val="single" w:sz="4" w:space="0" w:color="auto"/>
            </w:tcBorders>
            <w:hideMark/>
          </w:tcPr>
          <w:p w14:paraId="4ACD825A"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Stūmokliai</w:t>
            </w:r>
            <w:proofErr w:type="spellEnd"/>
            <w:r w:rsidRPr="00F60352">
              <w:rPr>
                <w:rFonts w:asciiTheme="minorHAnsi" w:cstheme="minorHAnsi"/>
                <w:sz w:val="21"/>
                <w:szCs w:val="21"/>
                <w:lang w:val="en-US"/>
              </w:rPr>
              <w:t>/</w:t>
            </w:r>
            <w:proofErr w:type="spellStart"/>
            <w:r w:rsidRPr="00F60352">
              <w:rPr>
                <w:rFonts w:asciiTheme="minorHAnsi" w:cstheme="minorHAnsi"/>
                <w:sz w:val="21"/>
                <w:szCs w:val="21"/>
                <w:lang w:val="en-US"/>
              </w:rPr>
              <w:t>stūmoklių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aušinimas</w:t>
            </w:r>
            <w:proofErr w:type="spellEnd"/>
            <w:r w:rsidRPr="00F6035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hideMark/>
          </w:tcPr>
          <w:p w14:paraId="490EA01F"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 8047 M0</w:t>
            </w:r>
          </w:p>
        </w:tc>
        <w:tc>
          <w:tcPr>
            <w:tcW w:w="1890" w:type="dxa"/>
            <w:tcBorders>
              <w:top w:val="single" w:sz="4" w:space="0" w:color="auto"/>
              <w:left w:val="single" w:sz="4" w:space="0" w:color="auto"/>
              <w:bottom w:val="single" w:sz="4" w:space="0" w:color="auto"/>
              <w:right w:val="single" w:sz="4" w:space="0" w:color="auto"/>
            </w:tcBorders>
            <w:hideMark/>
          </w:tcPr>
          <w:p w14:paraId="51218E8A" w14:textId="77777777" w:rsidR="00F60352" w:rsidRPr="00F60352" w:rsidRDefault="00F60352" w:rsidP="001E5AA8">
            <w:pPr>
              <w:pStyle w:val="Betarp"/>
              <w:rPr>
                <w:rFonts w:asciiTheme="minorHAnsi" w:cstheme="minorHAnsi"/>
                <w:sz w:val="21"/>
                <w:szCs w:val="21"/>
                <w:lang w:val="en-US"/>
              </w:rPr>
            </w:pPr>
          </w:p>
        </w:tc>
      </w:tr>
      <w:tr w:rsidR="00F60352" w:rsidRPr="00F60352" w14:paraId="08F8CFA7"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5F4D4073"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4.</w:t>
            </w:r>
          </w:p>
        </w:tc>
        <w:tc>
          <w:tcPr>
            <w:tcW w:w="4817" w:type="dxa"/>
            <w:tcBorders>
              <w:top w:val="single" w:sz="4" w:space="0" w:color="auto"/>
              <w:left w:val="single" w:sz="4" w:space="0" w:color="auto"/>
              <w:bottom w:val="single" w:sz="4" w:space="0" w:color="auto"/>
              <w:right w:val="single" w:sz="4" w:space="0" w:color="auto"/>
            </w:tcBorders>
            <w:hideMark/>
          </w:tcPr>
          <w:p w14:paraId="31AE6A4C"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Švaistiklis</w:t>
            </w:r>
            <w:proofErr w:type="spellEnd"/>
            <w:r w:rsidRPr="00F60352">
              <w:rPr>
                <w:rFonts w:asciiTheme="minorHAnsi" w:cstheme="minorHAnsi"/>
                <w:sz w:val="21"/>
                <w:szCs w:val="21"/>
                <w:lang w:val="en-US"/>
              </w:rPr>
              <w:t>/</w:t>
            </w:r>
            <w:proofErr w:type="spellStart"/>
            <w:r w:rsidRPr="00F60352">
              <w:rPr>
                <w:rFonts w:asciiTheme="minorHAnsi" w:cstheme="minorHAnsi"/>
                <w:sz w:val="21"/>
                <w:szCs w:val="21"/>
                <w:lang w:val="en-US"/>
              </w:rPr>
              <w:t>švaistiklio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guolis</w:t>
            </w:r>
            <w:proofErr w:type="spellEnd"/>
            <w:r w:rsidRPr="00F6035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hideMark/>
          </w:tcPr>
          <w:p w14:paraId="0B30BC61"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 8048 M0</w:t>
            </w:r>
          </w:p>
        </w:tc>
        <w:tc>
          <w:tcPr>
            <w:tcW w:w="1890" w:type="dxa"/>
            <w:tcBorders>
              <w:top w:val="single" w:sz="4" w:space="0" w:color="auto"/>
              <w:left w:val="single" w:sz="4" w:space="0" w:color="auto"/>
              <w:bottom w:val="single" w:sz="4" w:space="0" w:color="auto"/>
              <w:right w:val="single" w:sz="4" w:space="0" w:color="auto"/>
            </w:tcBorders>
            <w:hideMark/>
          </w:tcPr>
          <w:p w14:paraId="67B795C0" w14:textId="77777777" w:rsidR="00F60352" w:rsidRPr="00F60352" w:rsidRDefault="00F60352" w:rsidP="001E5AA8">
            <w:pPr>
              <w:pStyle w:val="Betarp"/>
              <w:rPr>
                <w:rFonts w:asciiTheme="minorHAnsi" w:cstheme="minorHAnsi"/>
                <w:sz w:val="21"/>
                <w:szCs w:val="21"/>
                <w:lang w:val="en-US"/>
              </w:rPr>
            </w:pPr>
          </w:p>
        </w:tc>
      </w:tr>
      <w:tr w:rsidR="00F60352" w:rsidRPr="00F60352" w14:paraId="6F01ACFD"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4C42F888"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5.</w:t>
            </w:r>
          </w:p>
        </w:tc>
        <w:tc>
          <w:tcPr>
            <w:tcW w:w="4817" w:type="dxa"/>
            <w:tcBorders>
              <w:top w:val="single" w:sz="4" w:space="0" w:color="auto"/>
              <w:left w:val="single" w:sz="4" w:space="0" w:color="auto"/>
              <w:bottom w:val="single" w:sz="4" w:space="0" w:color="auto"/>
              <w:right w:val="single" w:sz="4" w:space="0" w:color="auto"/>
            </w:tcBorders>
            <w:hideMark/>
          </w:tcPr>
          <w:p w14:paraId="40456275"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Cilindro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įvorė</w:t>
            </w:r>
            <w:proofErr w:type="spellEnd"/>
            <w:r w:rsidRPr="00F60352">
              <w:rPr>
                <w:rFonts w:asciiTheme="minorHAnsi" w:cstheme="minorHAnsi"/>
                <w:sz w:val="21"/>
                <w:szCs w:val="21"/>
                <w:lang w:val="en-US"/>
              </w:rPr>
              <w:t>/</w:t>
            </w:r>
            <w:proofErr w:type="spellStart"/>
            <w:r w:rsidRPr="00F60352">
              <w:rPr>
                <w:rFonts w:asciiTheme="minorHAnsi" w:cstheme="minorHAnsi"/>
                <w:sz w:val="21"/>
                <w:szCs w:val="21"/>
                <w:lang w:val="en-US"/>
              </w:rPr>
              <w:t>nubloškiamasis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žiedas</w:t>
            </w:r>
            <w:proofErr w:type="spellEnd"/>
            <w:r w:rsidRPr="00F6035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hideMark/>
          </w:tcPr>
          <w:p w14:paraId="40DEEF4E"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 8049 M0</w:t>
            </w:r>
          </w:p>
        </w:tc>
        <w:tc>
          <w:tcPr>
            <w:tcW w:w="1890" w:type="dxa"/>
            <w:tcBorders>
              <w:top w:val="single" w:sz="4" w:space="0" w:color="auto"/>
              <w:left w:val="single" w:sz="4" w:space="0" w:color="auto"/>
              <w:bottom w:val="single" w:sz="4" w:space="0" w:color="auto"/>
              <w:right w:val="single" w:sz="4" w:space="0" w:color="auto"/>
            </w:tcBorders>
            <w:hideMark/>
          </w:tcPr>
          <w:p w14:paraId="438F6425" w14:textId="77777777" w:rsidR="00F60352" w:rsidRPr="00F60352" w:rsidRDefault="00F60352" w:rsidP="001E5AA8">
            <w:pPr>
              <w:pStyle w:val="Betarp"/>
              <w:rPr>
                <w:rFonts w:asciiTheme="minorHAnsi" w:cstheme="minorHAnsi"/>
                <w:sz w:val="21"/>
                <w:szCs w:val="21"/>
                <w:lang w:val="en-US"/>
              </w:rPr>
            </w:pPr>
          </w:p>
        </w:tc>
      </w:tr>
      <w:tr w:rsidR="00F60352" w:rsidRPr="00F60352" w14:paraId="420B2069"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2E56660A"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6.</w:t>
            </w:r>
          </w:p>
        </w:tc>
        <w:tc>
          <w:tcPr>
            <w:tcW w:w="4817" w:type="dxa"/>
            <w:tcBorders>
              <w:top w:val="single" w:sz="4" w:space="0" w:color="auto"/>
              <w:left w:val="single" w:sz="4" w:space="0" w:color="auto"/>
              <w:bottom w:val="single" w:sz="4" w:space="0" w:color="auto"/>
              <w:right w:val="single" w:sz="4" w:space="0" w:color="auto"/>
            </w:tcBorders>
            <w:hideMark/>
          </w:tcPr>
          <w:p w14:paraId="4395587C"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Pagrindinis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alkūninio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veleno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guolis</w:t>
            </w:r>
            <w:proofErr w:type="spellEnd"/>
          </w:p>
        </w:tc>
        <w:tc>
          <w:tcPr>
            <w:tcW w:w="2359" w:type="dxa"/>
            <w:tcBorders>
              <w:top w:val="single" w:sz="4" w:space="0" w:color="auto"/>
              <w:left w:val="single" w:sz="4" w:space="0" w:color="auto"/>
              <w:bottom w:val="single" w:sz="4" w:space="0" w:color="auto"/>
              <w:right w:val="single" w:sz="4" w:space="0" w:color="auto"/>
            </w:tcBorders>
            <w:hideMark/>
          </w:tcPr>
          <w:p w14:paraId="5370787E"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 8050 M0</w:t>
            </w:r>
          </w:p>
        </w:tc>
        <w:tc>
          <w:tcPr>
            <w:tcW w:w="1890" w:type="dxa"/>
            <w:tcBorders>
              <w:top w:val="single" w:sz="4" w:space="0" w:color="auto"/>
              <w:left w:val="single" w:sz="4" w:space="0" w:color="auto"/>
              <w:bottom w:val="single" w:sz="4" w:space="0" w:color="auto"/>
              <w:right w:val="single" w:sz="4" w:space="0" w:color="auto"/>
            </w:tcBorders>
          </w:tcPr>
          <w:p w14:paraId="1CCB65BF" w14:textId="77777777" w:rsidR="00F60352" w:rsidRPr="00F60352" w:rsidRDefault="00F60352" w:rsidP="001E5AA8">
            <w:pPr>
              <w:pStyle w:val="Betarp"/>
              <w:rPr>
                <w:rFonts w:asciiTheme="minorHAnsi" w:cstheme="minorHAnsi"/>
                <w:sz w:val="21"/>
                <w:szCs w:val="21"/>
                <w:lang w:val="en-US"/>
              </w:rPr>
            </w:pPr>
          </w:p>
        </w:tc>
      </w:tr>
      <w:tr w:rsidR="00F60352" w:rsidRPr="00F60352" w14:paraId="15CC67F6"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3FE735AF"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7.</w:t>
            </w:r>
          </w:p>
        </w:tc>
        <w:tc>
          <w:tcPr>
            <w:tcW w:w="4817" w:type="dxa"/>
            <w:tcBorders>
              <w:top w:val="single" w:sz="4" w:space="0" w:color="auto"/>
              <w:left w:val="single" w:sz="4" w:space="0" w:color="auto"/>
              <w:bottom w:val="single" w:sz="4" w:space="0" w:color="auto"/>
              <w:right w:val="single" w:sz="4" w:space="0" w:color="auto"/>
            </w:tcBorders>
            <w:hideMark/>
          </w:tcPr>
          <w:p w14:paraId="240356BD"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Elastomerinės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dalys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Visų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elastomerinių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dalių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žiedinės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tarpinės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žarnos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sankaba</w:t>
            </w:r>
            <w:proofErr w:type="spellEnd"/>
            <w:r w:rsidRPr="00F60352">
              <w:rPr>
                <w:rFonts w:asciiTheme="minorHAnsi" w:cstheme="minorHAnsi"/>
                <w:sz w:val="21"/>
                <w:szCs w:val="21"/>
                <w:lang w:val="en-US"/>
              </w:rPr>
              <w:t>/</w:t>
            </w:r>
            <w:proofErr w:type="spellStart"/>
            <w:r w:rsidRPr="00F60352">
              <w:rPr>
                <w:rFonts w:asciiTheme="minorHAnsi" w:cstheme="minorHAnsi"/>
                <w:sz w:val="21"/>
                <w:szCs w:val="21"/>
                <w:lang w:val="en-US"/>
              </w:rPr>
              <w:t>kumštelinė</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mova</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guminiai</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amortizatoriai</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susijusių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su</w:t>
            </w:r>
            <w:proofErr w:type="spellEnd"/>
            <w:r w:rsidRPr="00F60352">
              <w:rPr>
                <w:rFonts w:asciiTheme="minorHAnsi" w:cstheme="minorHAnsi"/>
                <w:sz w:val="21"/>
                <w:szCs w:val="21"/>
                <w:lang w:val="en-US"/>
              </w:rPr>
              <w:t xml:space="preserve"> W 8047 M0, W 8048 M0, W 8049 M0, W 8050 M2, W 8030 A0 </w:t>
            </w:r>
            <w:proofErr w:type="spellStart"/>
            <w:r w:rsidRPr="00F60352">
              <w:rPr>
                <w:rFonts w:asciiTheme="minorHAnsi" w:cstheme="minorHAnsi"/>
                <w:sz w:val="21"/>
                <w:szCs w:val="21"/>
                <w:lang w:val="en-US"/>
              </w:rPr>
              <w:t>darbais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keitimas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naujais</w:t>
            </w:r>
            <w:proofErr w:type="spellEnd"/>
            <w:r w:rsidRPr="00F60352">
              <w:rPr>
                <w:rFonts w:asciiTheme="minorHAnsi" w:cstheme="minorHAnsi"/>
                <w:sz w:val="21"/>
                <w:szCs w:val="21"/>
                <w:lang w:val="en-US"/>
              </w:rPr>
              <w:t xml:space="preserve">.  </w:t>
            </w:r>
          </w:p>
        </w:tc>
        <w:tc>
          <w:tcPr>
            <w:tcW w:w="2359" w:type="dxa"/>
            <w:tcBorders>
              <w:top w:val="single" w:sz="4" w:space="0" w:color="auto"/>
              <w:left w:val="single" w:sz="4" w:space="0" w:color="auto"/>
              <w:bottom w:val="single" w:sz="4" w:space="0" w:color="auto"/>
              <w:right w:val="single" w:sz="4" w:space="0" w:color="auto"/>
            </w:tcBorders>
            <w:hideMark/>
          </w:tcPr>
          <w:p w14:paraId="2F23542C"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 8033 2</w:t>
            </w:r>
          </w:p>
        </w:tc>
        <w:tc>
          <w:tcPr>
            <w:tcW w:w="1890" w:type="dxa"/>
            <w:tcBorders>
              <w:top w:val="single" w:sz="4" w:space="0" w:color="auto"/>
              <w:left w:val="single" w:sz="4" w:space="0" w:color="auto"/>
              <w:bottom w:val="single" w:sz="4" w:space="0" w:color="auto"/>
              <w:right w:val="single" w:sz="4" w:space="0" w:color="auto"/>
            </w:tcBorders>
            <w:hideMark/>
          </w:tcPr>
          <w:p w14:paraId="7960E8B5" w14:textId="77777777" w:rsidR="00F60352" w:rsidRPr="00F60352" w:rsidRDefault="00F60352" w:rsidP="001E5AA8">
            <w:pPr>
              <w:pStyle w:val="Betarp"/>
              <w:rPr>
                <w:rFonts w:asciiTheme="minorHAnsi" w:cstheme="minorHAnsi"/>
                <w:sz w:val="21"/>
                <w:szCs w:val="21"/>
                <w:lang w:val="en-US"/>
              </w:rPr>
            </w:pPr>
          </w:p>
        </w:tc>
      </w:tr>
      <w:tr w:rsidR="00F60352" w:rsidRPr="00F60352" w14:paraId="6A5E0FA8"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5DBCF3C0"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8.</w:t>
            </w:r>
          </w:p>
        </w:tc>
        <w:tc>
          <w:tcPr>
            <w:tcW w:w="4817" w:type="dxa"/>
            <w:tcBorders>
              <w:top w:val="single" w:sz="4" w:space="0" w:color="auto"/>
              <w:left w:val="single" w:sz="4" w:space="0" w:color="auto"/>
              <w:bottom w:val="single" w:sz="4" w:space="0" w:color="auto"/>
              <w:right w:val="single" w:sz="4" w:space="0" w:color="auto"/>
            </w:tcBorders>
            <w:hideMark/>
          </w:tcPr>
          <w:p w14:paraId="34DFED1C"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Kogeneratorinio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įrenginio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paruošimas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paleidimo-derinimo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darbų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atlikimui</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Tepimo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alyvos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keitimas</w:t>
            </w:r>
            <w:proofErr w:type="spellEnd"/>
            <w:r w:rsidRPr="00F60352">
              <w:rPr>
                <w:rFonts w:asciiTheme="minorHAnsi" w:cstheme="minorHAnsi"/>
                <w:sz w:val="21"/>
                <w:szCs w:val="21"/>
                <w:lang w:val="en-US"/>
              </w:rPr>
              <w:t>/</w:t>
            </w:r>
            <w:proofErr w:type="spellStart"/>
            <w:r w:rsidRPr="00F60352">
              <w:rPr>
                <w:rFonts w:asciiTheme="minorHAnsi" w:cstheme="minorHAnsi"/>
                <w:sz w:val="21"/>
                <w:szCs w:val="21"/>
                <w:lang w:val="en-US"/>
              </w:rPr>
              <w:t>alyvos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filtro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keitimas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Variklio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įsiurbiamo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oro</w:t>
            </w:r>
            <w:proofErr w:type="spellEnd"/>
            <w:r w:rsidRPr="00F60352">
              <w:rPr>
                <w:rFonts w:asciiTheme="minorHAnsi" w:cstheme="minorHAnsi"/>
                <w:sz w:val="21"/>
                <w:szCs w:val="21"/>
                <w:lang w:val="en-US"/>
              </w:rPr>
              <w:t xml:space="preserve"> filtras. </w:t>
            </w:r>
            <w:proofErr w:type="spellStart"/>
            <w:r w:rsidRPr="00F60352">
              <w:rPr>
                <w:rFonts w:asciiTheme="minorHAnsi" w:cstheme="minorHAnsi"/>
                <w:sz w:val="21"/>
                <w:szCs w:val="21"/>
                <w:lang w:val="en-US"/>
              </w:rPr>
              <w:t>Variklis-aušinamo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vandens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apytakos</w:t>
            </w:r>
            <w:proofErr w:type="spellEnd"/>
            <w:r w:rsidRPr="00F60352">
              <w:rPr>
                <w:rFonts w:asciiTheme="minorHAnsi" w:cstheme="minorHAnsi"/>
                <w:sz w:val="21"/>
                <w:szCs w:val="21"/>
                <w:lang w:val="en-US"/>
              </w:rPr>
              <w:t xml:space="preserve"> ratas/</w:t>
            </w:r>
            <w:proofErr w:type="spellStart"/>
            <w:r w:rsidRPr="00F60352">
              <w:rPr>
                <w:rFonts w:asciiTheme="minorHAnsi" w:cstheme="minorHAnsi"/>
                <w:sz w:val="21"/>
                <w:szCs w:val="21"/>
                <w:lang w:val="en-US"/>
              </w:rPr>
              <w:t>mišinio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cirkuliacinis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vanduo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Variklio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alyvą</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oro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filtrą</w:t>
            </w:r>
            <w:proofErr w:type="spellEnd"/>
            <w:r w:rsidRPr="00F60352">
              <w:rPr>
                <w:rFonts w:asciiTheme="minorHAnsi" w:cstheme="minorHAnsi"/>
                <w:sz w:val="21"/>
                <w:szCs w:val="21"/>
                <w:lang w:val="en-US"/>
              </w:rPr>
              <w:t xml:space="preserve"> ir </w:t>
            </w:r>
            <w:proofErr w:type="spellStart"/>
            <w:r w:rsidRPr="00F60352">
              <w:rPr>
                <w:rFonts w:asciiTheme="minorHAnsi" w:cstheme="minorHAnsi"/>
                <w:sz w:val="21"/>
                <w:szCs w:val="21"/>
                <w:lang w:val="en-US"/>
              </w:rPr>
              <w:t>variklio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aušinimo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skystį</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pateikia</w:t>
            </w:r>
            <w:proofErr w:type="spellEnd"/>
            <w:r w:rsidRPr="00F60352">
              <w:rPr>
                <w:rFonts w:asciiTheme="minorHAnsi" w:cstheme="minorHAnsi"/>
                <w:sz w:val="21"/>
                <w:szCs w:val="21"/>
                <w:lang w:val="en-US"/>
              </w:rPr>
              <w:t xml:space="preserve"> UAB „</w:t>
            </w:r>
            <w:proofErr w:type="spellStart"/>
            <w:r w:rsidRPr="00F60352">
              <w:rPr>
                <w:rFonts w:asciiTheme="minorHAnsi" w:cstheme="minorHAnsi"/>
                <w:sz w:val="21"/>
                <w:szCs w:val="21"/>
                <w:lang w:val="en-US"/>
              </w:rPr>
              <w:t>Aukštaitijos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vandenys</w:t>
            </w:r>
            <w:proofErr w:type="spellEnd"/>
            <w:r w:rsidRPr="00F60352">
              <w:rPr>
                <w:rFonts w:asciiTheme="minorHAnsi" w:cstheme="minorHAnsi"/>
                <w:sz w:val="21"/>
                <w:szCs w:val="21"/>
                <w:lang w:val="en-US"/>
              </w:rPr>
              <w:t xml:space="preserve">”. </w:t>
            </w:r>
          </w:p>
        </w:tc>
        <w:tc>
          <w:tcPr>
            <w:tcW w:w="2359" w:type="dxa"/>
            <w:tcBorders>
              <w:top w:val="single" w:sz="4" w:space="0" w:color="auto"/>
              <w:left w:val="single" w:sz="4" w:space="0" w:color="auto"/>
              <w:bottom w:val="single" w:sz="4" w:space="0" w:color="auto"/>
              <w:right w:val="single" w:sz="4" w:space="0" w:color="auto"/>
            </w:tcBorders>
            <w:hideMark/>
          </w:tcPr>
          <w:p w14:paraId="0D981548"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 xml:space="preserve">IW 0100 M2 </w:t>
            </w:r>
            <w:proofErr w:type="spellStart"/>
            <w:r w:rsidRPr="00F60352">
              <w:rPr>
                <w:rFonts w:asciiTheme="minorHAnsi" w:cstheme="minorHAnsi"/>
                <w:sz w:val="21"/>
                <w:szCs w:val="21"/>
                <w:lang w:val="en-US"/>
              </w:rPr>
              <w:t>alyva</w:t>
            </w:r>
            <w:proofErr w:type="spellEnd"/>
          </w:p>
          <w:p w14:paraId="1E7510EC"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 xml:space="preserve">IW 8072 A0 </w:t>
            </w:r>
            <w:proofErr w:type="spellStart"/>
            <w:r w:rsidRPr="00F60352">
              <w:rPr>
                <w:rFonts w:asciiTheme="minorHAnsi" w:cstheme="minorHAnsi"/>
                <w:sz w:val="21"/>
                <w:szCs w:val="21"/>
                <w:lang w:val="en-US"/>
              </w:rPr>
              <w:t>oro</w:t>
            </w:r>
            <w:proofErr w:type="spellEnd"/>
            <w:r w:rsidRPr="00F60352">
              <w:rPr>
                <w:rFonts w:asciiTheme="minorHAnsi" w:cstheme="minorHAnsi"/>
                <w:sz w:val="21"/>
                <w:szCs w:val="21"/>
                <w:lang w:val="en-US"/>
              </w:rPr>
              <w:t xml:space="preserve"> filtras</w:t>
            </w:r>
          </w:p>
          <w:p w14:paraId="0C16F632"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 xml:space="preserve">W 8080 A0 </w:t>
            </w:r>
            <w:proofErr w:type="spellStart"/>
            <w:r w:rsidRPr="00F60352">
              <w:rPr>
                <w:rFonts w:asciiTheme="minorHAnsi" w:cstheme="minorHAnsi"/>
                <w:sz w:val="21"/>
                <w:szCs w:val="21"/>
                <w:lang w:val="en-US"/>
              </w:rPr>
              <w:t>variklio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aušinimo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skystis</w:t>
            </w:r>
            <w:proofErr w:type="spellEnd"/>
          </w:p>
        </w:tc>
        <w:tc>
          <w:tcPr>
            <w:tcW w:w="1890" w:type="dxa"/>
            <w:tcBorders>
              <w:top w:val="single" w:sz="4" w:space="0" w:color="auto"/>
              <w:left w:val="single" w:sz="4" w:space="0" w:color="auto"/>
              <w:bottom w:val="single" w:sz="4" w:space="0" w:color="auto"/>
              <w:right w:val="single" w:sz="4" w:space="0" w:color="auto"/>
            </w:tcBorders>
          </w:tcPr>
          <w:p w14:paraId="67EF8213" w14:textId="77777777" w:rsidR="00F60352" w:rsidRPr="00F60352" w:rsidRDefault="00F60352" w:rsidP="001E5AA8">
            <w:pPr>
              <w:pStyle w:val="Betarp"/>
              <w:rPr>
                <w:rFonts w:asciiTheme="minorHAnsi" w:cstheme="minorHAnsi"/>
                <w:sz w:val="21"/>
                <w:szCs w:val="21"/>
                <w:lang w:val="en-US"/>
              </w:rPr>
            </w:pPr>
          </w:p>
        </w:tc>
      </w:tr>
      <w:tr w:rsidR="00F60352" w:rsidRPr="00F60352" w14:paraId="4175734E"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358B8A6E"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9.</w:t>
            </w:r>
          </w:p>
        </w:tc>
        <w:tc>
          <w:tcPr>
            <w:tcW w:w="4817" w:type="dxa"/>
            <w:tcBorders>
              <w:top w:val="single" w:sz="4" w:space="0" w:color="auto"/>
              <w:left w:val="single" w:sz="4" w:space="0" w:color="auto"/>
              <w:bottom w:val="single" w:sz="4" w:space="0" w:color="auto"/>
              <w:right w:val="single" w:sz="4" w:space="0" w:color="auto"/>
            </w:tcBorders>
            <w:hideMark/>
          </w:tcPr>
          <w:p w14:paraId="454A751A"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Visos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variklio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aušinimo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sistemos</w:t>
            </w:r>
            <w:proofErr w:type="spellEnd"/>
            <w:r w:rsidRPr="00F60352">
              <w:rPr>
                <w:rFonts w:asciiTheme="minorHAnsi" w:cstheme="minorHAnsi"/>
                <w:sz w:val="21"/>
                <w:szCs w:val="21"/>
                <w:lang w:val="en-US"/>
              </w:rPr>
              <w:t xml:space="preserve"> po </w:t>
            </w:r>
            <w:proofErr w:type="spellStart"/>
            <w:r w:rsidRPr="00F60352">
              <w:rPr>
                <w:rFonts w:asciiTheme="minorHAnsi" w:cstheme="minorHAnsi"/>
                <w:sz w:val="21"/>
                <w:szCs w:val="21"/>
                <w:lang w:val="en-US"/>
              </w:rPr>
              <w:t>sumontavimo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praplovimas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specialiu</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skysčiu</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dirbant</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varikliui</w:t>
            </w:r>
            <w:proofErr w:type="spellEnd"/>
            <w:r w:rsidRPr="00F60352">
              <w:rPr>
                <w:rFonts w:asciiTheme="minorHAnsi" w:cstheme="minorHAnsi"/>
                <w:sz w:val="21"/>
                <w:szCs w:val="21"/>
                <w:lang w:val="en-US"/>
              </w:rPr>
              <w:t xml:space="preserve"> 15-20 min., po to </w:t>
            </w:r>
            <w:proofErr w:type="spellStart"/>
            <w:r w:rsidRPr="00F60352">
              <w:rPr>
                <w:rFonts w:asciiTheme="minorHAnsi" w:cstheme="minorHAnsi"/>
                <w:sz w:val="21"/>
                <w:szCs w:val="21"/>
                <w:lang w:val="en-US"/>
              </w:rPr>
              <w:t>variklio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aušinimo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sistemos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užpildymas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etilenglikoliu</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pagal</w:t>
            </w:r>
            <w:proofErr w:type="spellEnd"/>
            <w:r w:rsidRPr="00F60352">
              <w:rPr>
                <w:rFonts w:asciiTheme="minorHAnsi" w:cstheme="minorHAnsi"/>
                <w:sz w:val="21"/>
                <w:szCs w:val="21"/>
                <w:lang w:val="en-US"/>
              </w:rPr>
              <w:t xml:space="preserve"> GE Jenbacher </w:t>
            </w:r>
            <w:proofErr w:type="spellStart"/>
            <w:r w:rsidRPr="00F60352">
              <w:rPr>
                <w:rFonts w:asciiTheme="minorHAnsi" w:cstheme="minorHAnsi"/>
                <w:sz w:val="21"/>
                <w:szCs w:val="21"/>
                <w:lang w:val="en-US"/>
              </w:rPr>
              <w:t>specifikaciją</w:t>
            </w:r>
            <w:proofErr w:type="spellEnd"/>
            <w:r w:rsidRPr="00F6035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hideMark/>
          </w:tcPr>
          <w:p w14:paraId="547B49CD"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t>
            </w:r>
          </w:p>
        </w:tc>
        <w:tc>
          <w:tcPr>
            <w:tcW w:w="1890" w:type="dxa"/>
            <w:tcBorders>
              <w:top w:val="single" w:sz="4" w:space="0" w:color="auto"/>
              <w:left w:val="single" w:sz="4" w:space="0" w:color="auto"/>
              <w:bottom w:val="single" w:sz="4" w:space="0" w:color="auto"/>
              <w:right w:val="single" w:sz="4" w:space="0" w:color="auto"/>
            </w:tcBorders>
          </w:tcPr>
          <w:p w14:paraId="18CB11C5" w14:textId="77777777" w:rsidR="00F60352" w:rsidRPr="00F60352" w:rsidRDefault="00F60352" w:rsidP="001E5AA8">
            <w:pPr>
              <w:pStyle w:val="Betarp"/>
              <w:rPr>
                <w:rFonts w:asciiTheme="minorHAnsi" w:cstheme="minorHAnsi"/>
                <w:sz w:val="21"/>
                <w:szCs w:val="21"/>
                <w:lang w:val="en-US"/>
              </w:rPr>
            </w:pPr>
          </w:p>
        </w:tc>
      </w:tr>
      <w:tr w:rsidR="00F60352" w:rsidRPr="00F60352" w14:paraId="632CA37F"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51D54EC7"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10.</w:t>
            </w:r>
          </w:p>
        </w:tc>
        <w:tc>
          <w:tcPr>
            <w:tcW w:w="4817" w:type="dxa"/>
            <w:tcBorders>
              <w:top w:val="single" w:sz="4" w:space="0" w:color="auto"/>
              <w:left w:val="single" w:sz="4" w:space="0" w:color="auto"/>
              <w:bottom w:val="single" w:sz="4" w:space="0" w:color="auto"/>
              <w:right w:val="single" w:sz="4" w:space="0" w:color="auto"/>
            </w:tcBorders>
            <w:hideMark/>
          </w:tcPr>
          <w:p w14:paraId="7F3C0128"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Kogeneratorinio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įrenginio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paleidimo-derinimo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darbai</w:t>
            </w:r>
            <w:proofErr w:type="spellEnd"/>
            <w:r w:rsidRPr="00F60352">
              <w:rPr>
                <w:rFonts w:asciiTheme="minorHAnsi" w:cstheme="minorHAnsi"/>
                <w:sz w:val="21"/>
                <w:szCs w:val="21"/>
                <w:lang w:val="en-US"/>
              </w:rPr>
              <w:t xml:space="preserve"> po </w:t>
            </w:r>
            <w:proofErr w:type="spellStart"/>
            <w:r w:rsidRPr="00F60352">
              <w:rPr>
                <w:rFonts w:asciiTheme="minorHAnsi" w:cstheme="minorHAnsi"/>
                <w:sz w:val="21"/>
                <w:szCs w:val="21"/>
                <w:lang w:val="en-US"/>
              </w:rPr>
              <w:t>techninio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aptarnavimo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įskaitant</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darbus</w:t>
            </w:r>
            <w:proofErr w:type="spellEnd"/>
            <w:r w:rsidRPr="00F60352">
              <w:rPr>
                <w:rFonts w:asciiTheme="minorHAnsi" w:cstheme="minorHAnsi"/>
                <w:sz w:val="21"/>
                <w:szCs w:val="21"/>
                <w:lang w:val="en-US"/>
              </w:rPr>
              <w:t xml:space="preserve"> I 0103 0, W0303 M0, W 0400 M0, W 8027 M0, IW 8049 0, W 8031 A0, W 0201 M2, W 8045 A0. </w:t>
            </w:r>
          </w:p>
        </w:tc>
        <w:tc>
          <w:tcPr>
            <w:tcW w:w="2359" w:type="dxa"/>
            <w:tcBorders>
              <w:top w:val="single" w:sz="4" w:space="0" w:color="auto"/>
              <w:left w:val="single" w:sz="4" w:space="0" w:color="auto"/>
              <w:bottom w:val="single" w:sz="4" w:space="0" w:color="auto"/>
              <w:right w:val="single" w:sz="4" w:space="0" w:color="auto"/>
            </w:tcBorders>
            <w:hideMark/>
          </w:tcPr>
          <w:p w14:paraId="3C0545B5"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t>
            </w:r>
          </w:p>
        </w:tc>
        <w:tc>
          <w:tcPr>
            <w:tcW w:w="1890" w:type="dxa"/>
            <w:tcBorders>
              <w:top w:val="single" w:sz="4" w:space="0" w:color="auto"/>
              <w:left w:val="single" w:sz="4" w:space="0" w:color="auto"/>
              <w:bottom w:val="single" w:sz="4" w:space="0" w:color="auto"/>
              <w:right w:val="single" w:sz="4" w:space="0" w:color="auto"/>
            </w:tcBorders>
          </w:tcPr>
          <w:p w14:paraId="314FF311" w14:textId="77777777" w:rsidR="00F60352" w:rsidRPr="00F60352" w:rsidRDefault="00F60352" w:rsidP="001E5AA8">
            <w:pPr>
              <w:pStyle w:val="Betarp"/>
              <w:rPr>
                <w:rFonts w:asciiTheme="minorHAnsi" w:cstheme="minorHAnsi"/>
                <w:sz w:val="21"/>
                <w:szCs w:val="21"/>
                <w:lang w:val="en-US"/>
              </w:rPr>
            </w:pPr>
          </w:p>
        </w:tc>
      </w:tr>
      <w:tr w:rsidR="00F60352" w:rsidRPr="00F60352" w14:paraId="2EC3E097" w14:textId="77777777" w:rsidTr="001E5AA8">
        <w:tc>
          <w:tcPr>
            <w:tcW w:w="567" w:type="dxa"/>
            <w:tcBorders>
              <w:top w:val="single" w:sz="4" w:space="0" w:color="auto"/>
              <w:left w:val="single" w:sz="4" w:space="0" w:color="auto"/>
              <w:bottom w:val="single" w:sz="4" w:space="0" w:color="auto"/>
              <w:right w:val="single" w:sz="4" w:space="0" w:color="auto"/>
            </w:tcBorders>
          </w:tcPr>
          <w:p w14:paraId="4289348D"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lastRenderedPageBreak/>
              <w:t>11.</w:t>
            </w:r>
          </w:p>
        </w:tc>
        <w:tc>
          <w:tcPr>
            <w:tcW w:w="4817" w:type="dxa"/>
            <w:tcBorders>
              <w:top w:val="single" w:sz="4" w:space="0" w:color="auto"/>
              <w:left w:val="single" w:sz="4" w:space="0" w:color="auto"/>
              <w:bottom w:val="single" w:sz="4" w:space="0" w:color="auto"/>
              <w:right w:val="single" w:sz="4" w:space="0" w:color="auto"/>
            </w:tcBorders>
          </w:tcPr>
          <w:p w14:paraId="24B1D0E7"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Cilindro</w:t>
            </w:r>
            <w:proofErr w:type="spellEnd"/>
            <w:r w:rsidRPr="00F60352">
              <w:rPr>
                <w:rFonts w:asciiTheme="minorHAnsi" w:cstheme="minorHAnsi"/>
                <w:sz w:val="21"/>
                <w:szCs w:val="21"/>
                <w:lang w:val="en-US"/>
              </w:rPr>
              <w:t xml:space="preserve"> galvos </w:t>
            </w:r>
            <w:proofErr w:type="spellStart"/>
            <w:r w:rsidRPr="00F60352">
              <w:rPr>
                <w:rFonts w:asciiTheme="minorHAnsi" w:cstheme="minorHAnsi"/>
                <w:sz w:val="21"/>
                <w:szCs w:val="21"/>
                <w:lang w:val="en-US"/>
              </w:rPr>
              <w:t>patikra</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kiekis</w:t>
            </w:r>
            <w:proofErr w:type="spellEnd"/>
            <w:r w:rsidRPr="00F60352">
              <w:rPr>
                <w:rFonts w:asciiTheme="minorHAnsi" w:cstheme="minorHAnsi"/>
                <w:sz w:val="21"/>
                <w:szCs w:val="21"/>
                <w:lang w:val="en-US"/>
              </w:rPr>
              <w:t xml:space="preserve"> 8 </w:t>
            </w:r>
            <w:proofErr w:type="spellStart"/>
            <w:r w:rsidRPr="00F60352">
              <w:rPr>
                <w:rFonts w:asciiTheme="minorHAnsi" w:cstheme="minorHAnsi"/>
                <w:sz w:val="21"/>
                <w:szCs w:val="21"/>
                <w:lang w:val="en-US"/>
              </w:rPr>
              <w:t>vnt</w:t>
            </w:r>
            <w:proofErr w:type="spellEnd"/>
            <w:r w:rsidRPr="00F6035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tcPr>
          <w:p w14:paraId="54A7F2ED"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t>
            </w:r>
          </w:p>
        </w:tc>
        <w:tc>
          <w:tcPr>
            <w:tcW w:w="1890" w:type="dxa"/>
            <w:tcBorders>
              <w:top w:val="single" w:sz="4" w:space="0" w:color="auto"/>
              <w:left w:val="single" w:sz="4" w:space="0" w:color="auto"/>
              <w:bottom w:val="single" w:sz="4" w:space="0" w:color="auto"/>
              <w:right w:val="single" w:sz="4" w:space="0" w:color="auto"/>
            </w:tcBorders>
          </w:tcPr>
          <w:p w14:paraId="4A1F531A" w14:textId="77777777" w:rsidR="00F60352" w:rsidRPr="00F60352" w:rsidRDefault="00F60352" w:rsidP="001E5AA8">
            <w:pPr>
              <w:pStyle w:val="Betarp"/>
              <w:rPr>
                <w:rFonts w:asciiTheme="minorHAnsi" w:cstheme="minorHAnsi"/>
                <w:sz w:val="21"/>
                <w:szCs w:val="21"/>
                <w:lang w:val="en-US"/>
              </w:rPr>
            </w:pPr>
          </w:p>
        </w:tc>
      </w:tr>
      <w:tr w:rsidR="00F60352" w:rsidRPr="00F60352" w14:paraId="2F37D180" w14:textId="77777777" w:rsidTr="001E5AA8">
        <w:tc>
          <w:tcPr>
            <w:tcW w:w="9633" w:type="dxa"/>
            <w:gridSpan w:val="4"/>
            <w:tcBorders>
              <w:top w:val="single" w:sz="4" w:space="0" w:color="auto"/>
              <w:left w:val="single" w:sz="4" w:space="0" w:color="auto"/>
              <w:bottom w:val="single" w:sz="4" w:space="0" w:color="auto"/>
              <w:right w:val="single" w:sz="4" w:space="0" w:color="auto"/>
            </w:tcBorders>
            <w:hideMark/>
          </w:tcPr>
          <w:p w14:paraId="2B8BDA06" w14:textId="77777777" w:rsidR="00F60352" w:rsidRPr="00F60352" w:rsidRDefault="00F60352" w:rsidP="001E5AA8">
            <w:pPr>
              <w:pStyle w:val="Betarp"/>
              <w:jc w:val="center"/>
              <w:rPr>
                <w:rFonts w:asciiTheme="minorHAnsi" w:cstheme="minorHAnsi"/>
                <w:b/>
                <w:sz w:val="21"/>
                <w:szCs w:val="21"/>
                <w:lang w:val="en-US"/>
              </w:rPr>
            </w:pPr>
            <w:r w:rsidRPr="00F60352">
              <w:rPr>
                <w:rFonts w:asciiTheme="minorHAnsi" w:cstheme="minorHAnsi"/>
                <w:b/>
                <w:sz w:val="21"/>
                <w:szCs w:val="21"/>
                <w:lang w:val="en-US"/>
              </w:rPr>
              <w:t xml:space="preserve">GE Jenbacher </w:t>
            </w:r>
            <w:proofErr w:type="spellStart"/>
            <w:r w:rsidRPr="00F60352">
              <w:rPr>
                <w:rFonts w:asciiTheme="minorHAnsi" w:cstheme="minorHAnsi"/>
                <w:b/>
                <w:sz w:val="21"/>
                <w:szCs w:val="21"/>
                <w:lang w:val="en-US"/>
              </w:rPr>
              <w:t>gamykloje</w:t>
            </w:r>
            <w:proofErr w:type="spellEnd"/>
            <w:r w:rsidRPr="00F60352">
              <w:rPr>
                <w:rFonts w:asciiTheme="minorHAnsi" w:cstheme="minorHAnsi"/>
                <w:b/>
                <w:sz w:val="21"/>
                <w:szCs w:val="21"/>
                <w:lang w:val="en-US"/>
              </w:rPr>
              <w:t xml:space="preserve"> </w:t>
            </w:r>
            <w:proofErr w:type="spellStart"/>
            <w:r w:rsidRPr="00F60352">
              <w:rPr>
                <w:rFonts w:asciiTheme="minorHAnsi" w:cstheme="minorHAnsi"/>
                <w:b/>
                <w:sz w:val="21"/>
                <w:szCs w:val="21"/>
                <w:lang w:val="en-US"/>
              </w:rPr>
              <w:t>arba</w:t>
            </w:r>
            <w:proofErr w:type="spellEnd"/>
            <w:r w:rsidRPr="00F60352">
              <w:rPr>
                <w:rFonts w:asciiTheme="minorHAnsi" w:cstheme="minorHAnsi"/>
                <w:b/>
                <w:sz w:val="21"/>
                <w:szCs w:val="21"/>
                <w:lang w:val="en-US"/>
              </w:rPr>
              <w:t xml:space="preserve"> </w:t>
            </w:r>
            <w:proofErr w:type="spellStart"/>
            <w:r w:rsidRPr="00F60352">
              <w:rPr>
                <w:rFonts w:asciiTheme="minorHAnsi" w:cstheme="minorHAnsi"/>
                <w:b/>
                <w:sz w:val="21"/>
                <w:szCs w:val="21"/>
                <w:lang w:val="en-US"/>
              </w:rPr>
              <w:t>autorizuotose</w:t>
            </w:r>
            <w:proofErr w:type="spellEnd"/>
            <w:r w:rsidRPr="00F60352">
              <w:rPr>
                <w:rFonts w:asciiTheme="minorHAnsi" w:cstheme="minorHAnsi"/>
                <w:b/>
                <w:sz w:val="21"/>
                <w:szCs w:val="21"/>
                <w:lang w:val="en-US"/>
              </w:rPr>
              <w:t xml:space="preserve"> </w:t>
            </w:r>
            <w:proofErr w:type="spellStart"/>
            <w:r w:rsidRPr="00F60352">
              <w:rPr>
                <w:rFonts w:asciiTheme="minorHAnsi" w:cstheme="minorHAnsi"/>
                <w:b/>
                <w:sz w:val="21"/>
                <w:szCs w:val="21"/>
                <w:lang w:val="en-US"/>
              </w:rPr>
              <w:t>specializuotose</w:t>
            </w:r>
            <w:proofErr w:type="spellEnd"/>
            <w:r w:rsidRPr="00F60352">
              <w:rPr>
                <w:rFonts w:asciiTheme="minorHAnsi" w:cstheme="minorHAnsi"/>
                <w:b/>
                <w:sz w:val="21"/>
                <w:szCs w:val="21"/>
                <w:lang w:val="en-US"/>
              </w:rPr>
              <w:t xml:space="preserve"> </w:t>
            </w:r>
            <w:proofErr w:type="spellStart"/>
            <w:r w:rsidRPr="00F60352">
              <w:rPr>
                <w:rFonts w:asciiTheme="minorHAnsi" w:cstheme="minorHAnsi"/>
                <w:b/>
                <w:sz w:val="21"/>
                <w:szCs w:val="21"/>
                <w:lang w:val="en-US"/>
              </w:rPr>
              <w:t>įmonėse</w:t>
            </w:r>
            <w:proofErr w:type="spellEnd"/>
            <w:r w:rsidRPr="00F60352">
              <w:rPr>
                <w:rFonts w:asciiTheme="minorHAnsi" w:cstheme="minorHAnsi"/>
                <w:b/>
                <w:sz w:val="21"/>
                <w:szCs w:val="21"/>
                <w:lang w:val="en-US"/>
              </w:rPr>
              <w:t xml:space="preserve"> </w:t>
            </w:r>
            <w:proofErr w:type="spellStart"/>
            <w:r w:rsidRPr="00F60352">
              <w:rPr>
                <w:rFonts w:asciiTheme="minorHAnsi" w:cstheme="minorHAnsi"/>
                <w:b/>
                <w:sz w:val="21"/>
                <w:szCs w:val="21"/>
                <w:lang w:val="en-US"/>
              </w:rPr>
              <w:t>atliekami</w:t>
            </w:r>
            <w:proofErr w:type="spellEnd"/>
            <w:r w:rsidRPr="00F60352">
              <w:rPr>
                <w:rFonts w:asciiTheme="minorHAnsi" w:cstheme="minorHAnsi"/>
                <w:b/>
                <w:sz w:val="21"/>
                <w:szCs w:val="21"/>
                <w:lang w:val="en-US"/>
              </w:rPr>
              <w:t xml:space="preserve"> </w:t>
            </w:r>
            <w:proofErr w:type="spellStart"/>
            <w:r w:rsidRPr="00F60352">
              <w:rPr>
                <w:rFonts w:asciiTheme="minorHAnsi" w:cstheme="minorHAnsi"/>
                <w:b/>
                <w:sz w:val="21"/>
                <w:szCs w:val="21"/>
                <w:lang w:val="en-US"/>
              </w:rPr>
              <w:t>darbai</w:t>
            </w:r>
            <w:proofErr w:type="spellEnd"/>
          </w:p>
        </w:tc>
      </w:tr>
      <w:tr w:rsidR="00F60352" w:rsidRPr="00F60352" w14:paraId="30F101FB"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0B6CF39F"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12.</w:t>
            </w:r>
          </w:p>
        </w:tc>
        <w:tc>
          <w:tcPr>
            <w:tcW w:w="4817" w:type="dxa"/>
            <w:tcBorders>
              <w:top w:val="single" w:sz="4" w:space="0" w:color="auto"/>
              <w:left w:val="single" w:sz="4" w:space="0" w:color="auto"/>
              <w:bottom w:val="single" w:sz="4" w:space="0" w:color="auto"/>
              <w:right w:val="single" w:sz="4" w:space="0" w:color="auto"/>
            </w:tcBorders>
            <w:hideMark/>
          </w:tcPr>
          <w:p w14:paraId="6DCABF40"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Generatorius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įskaitant</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guolių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keitimas</w:t>
            </w:r>
            <w:proofErr w:type="spellEnd"/>
            <w:r w:rsidRPr="00F6035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hideMark/>
          </w:tcPr>
          <w:p w14:paraId="1617E5B3"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 8030 A0</w:t>
            </w:r>
          </w:p>
        </w:tc>
        <w:tc>
          <w:tcPr>
            <w:tcW w:w="1890" w:type="dxa"/>
            <w:tcBorders>
              <w:top w:val="single" w:sz="4" w:space="0" w:color="auto"/>
              <w:left w:val="single" w:sz="4" w:space="0" w:color="auto"/>
              <w:bottom w:val="single" w:sz="4" w:space="0" w:color="auto"/>
              <w:right w:val="single" w:sz="4" w:space="0" w:color="auto"/>
            </w:tcBorders>
            <w:hideMark/>
          </w:tcPr>
          <w:p w14:paraId="2DD3C9C9" w14:textId="77777777" w:rsidR="00F60352" w:rsidRPr="00F60352" w:rsidRDefault="00F60352" w:rsidP="001E5AA8">
            <w:pPr>
              <w:pStyle w:val="Betarp"/>
              <w:rPr>
                <w:rFonts w:asciiTheme="minorHAnsi" w:cstheme="minorHAnsi"/>
                <w:sz w:val="21"/>
                <w:szCs w:val="21"/>
                <w:lang w:val="en-US"/>
              </w:rPr>
            </w:pPr>
          </w:p>
        </w:tc>
      </w:tr>
      <w:tr w:rsidR="00F60352" w:rsidRPr="00F60352" w14:paraId="12BC0A99" w14:textId="77777777" w:rsidTr="001E5AA8">
        <w:tc>
          <w:tcPr>
            <w:tcW w:w="9633" w:type="dxa"/>
            <w:gridSpan w:val="4"/>
            <w:tcBorders>
              <w:top w:val="single" w:sz="4" w:space="0" w:color="auto"/>
              <w:left w:val="single" w:sz="4" w:space="0" w:color="auto"/>
              <w:bottom w:val="single" w:sz="4" w:space="0" w:color="auto"/>
              <w:right w:val="single" w:sz="4" w:space="0" w:color="auto"/>
            </w:tcBorders>
            <w:hideMark/>
          </w:tcPr>
          <w:p w14:paraId="28E5CB7C" w14:textId="77777777" w:rsidR="00F60352" w:rsidRPr="00F60352" w:rsidRDefault="00F60352" w:rsidP="001E5AA8">
            <w:pPr>
              <w:pStyle w:val="Betarp"/>
              <w:jc w:val="center"/>
              <w:rPr>
                <w:rFonts w:asciiTheme="minorHAnsi" w:cstheme="minorHAnsi"/>
                <w:b/>
                <w:sz w:val="21"/>
                <w:szCs w:val="21"/>
                <w:lang w:val="en-US"/>
              </w:rPr>
            </w:pPr>
            <w:proofErr w:type="spellStart"/>
            <w:r w:rsidRPr="00F60352">
              <w:rPr>
                <w:rFonts w:asciiTheme="minorHAnsi" w:cstheme="minorHAnsi"/>
                <w:b/>
                <w:sz w:val="21"/>
                <w:szCs w:val="21"/>
                <w:lang w:val="en-US"/>
              </w:rPr>
              <w:t>Pasiūlymo</w:t>
            </w:r>
            <w:proofErr w:type="spellEnd"/>
            <w:r w:rsidRPr="00F60352">
              <w:rPr>
                <w:rFonts w:asciiTheme="minorHAnsi" w:cstheme="minorHAnsi"/>
                <w:b/>
                <w:sz w:val="21"/>
                <w:szCs w:val="21"/>
                <w:lang w:val="en-US"/>
              </w:rPr>
              <w:t xml:space="preserve"> </w:t>
            </w:r>
            <w:proofErr w:type="spellStart"/>
            <w:r w:rsidRPr="00F60352">
              <w:rPr>
                <w:rFonts w:asciiTheme="minorHAnsi" w:cstheme="minorHAnsi"/>
                <w:b/>
                <w:sz w:val="21"/>
                <w:szCs w:val="21"/>
                <w:lang w:val="en-US"/>
              </w:rPr>
              <w:t>kaina</w:t>
            </w:r>
            <w:proofErr w:type="spellEnd"/>
          </w:p>
        </w:tc>
      </w:tr>
      <w:tr w:rsidR="00F60352" w:rsidRPr="00F60352" w14:paraId="066A0B3A"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52EF4C0C"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13.</w:t>
            </w:r>
          </w:p>
        </w:tc>
        <w:tc>
          <w:tcPr>
            <w:tcW w:w="4817" w:type="dxa"/>
            <w:tcBorders>
              <w:top w:val="single" w:sz="4" w:space="0" w:color="auto"/>
              <w:left w:val="single" w:sz="4" w:space="0" w:color="auto"/>
              <w:bottom w:val="single" w:sz="4" w:space="0" w:color="auto"/>
              <w:right w:val="single" w:sz="4" w:space="0" w:color="auto"/>
            </w:tcBorders>
            <w:hideMark/>
          </w:tcPr>
          <w:p w14:paraId="4145589A" w14:textId="77777777" w:rsidR="00F60352" w:rsidRPr="00F60352" w:rsidRDefault="00F60352" w:rsidP="001E5AA8">
            <w:pPr>
              <w:pStyle w:val="Betarp"/>
              <w:rPr>
                <w:rFonts w:asciiTheme="minorHAnsi" w:cstheme="minorHAnsi"/>
                <w:sz w:val="21"/>
                <w:szCs w:val="21"/>
              </w:rPr>
            </w:pPr>
            <w:proofErr w:type="spellStart"/>
            <w:r w:rsidRPr="00F60352">
              <w:rPr>
                <w:rFonts w:asciiTheme="minorHAnsi" w:cstheme="minorHAnsi"/>
                <w:sz w:val="21"/>
                <w:szCs w:val="21"/>
                <w:lang w:val="en-US"/>
              </w:rPr>
              <w:t>Pasiūlymo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kaina</w:t>
            </w:r>
            <w:proofErr w:type="spellEnd"/>
            <w:r w:rsidRPr="00F60352">
              <w:rPr>
                <w:rFonts w:asciiTheme="minorHAnsi" w:cstheme="minorHAnsi"/>
                <w:sz w:val="21"/>
                <w:szCs w:val="21"/>
                <w:lang w:val="en-US"/>
              </w:rPr>
              <w:t xml:space="preserve"> be PVM, EUR. </w:t>
            </w:r>
          </w:p>
        </w:tc>
        <w:tc>
          <w:tcPr>
            <w:tcW w:w="2359" w:type="dxa"/>
            <w:tcBorders>
              <w:top w:val="single" w:sz="4" w:space="0" w:color="auto"/>
              <w:left w:val="single" w:sz="4" w:space="0" w:color="auto"/>
              <w:bottom w:val="single" w:sz="4" w:space="0" w:color="auto"/>
              <w:right w:val="single" w:sz="4" w:space="0" w:color="auto"/>
            </w:tcBorders>
            <w:hideMark/>
          </w:tcPr>
          <w:p w14:paraId="1C64E989" w14:textId="77777777" w:rsidR="00F60352" w:rsidRPr="00F60352" w:rsidRDefault="00F60352" w:rsidP="001E5AA8">
            <w:pPr>
              <w:pStyle w:val="Betarp"/>
              <w:jc w:val="center"/>
              <w:rPr>
                <w:rFonts w:asciiTheme="minorHAnsi" w:cstheme="minorHAnsi"/>
                <w:sz w:val="21"/>
                <w:szCs w:val="21"/>
              </w:rPr>
            </w:pPr>
            <w:r w:rsidRPr="00F60352">
              <w:rPr>
                <w:rFonts w:asciiTheme="minorHAnsi" w:cstheme="minorHAnsi"/>
                <w:sz w:val="21"/>
                <w:szCs w:val="21"/>
              </w:rPr>
              <w:t>-----</w:t>
            </w:r>
          </w:p>
        </w:tc>
        <w:tc>
          <w:tcPr>
            <w:tcW w:w="1890" w:type="dxa"/>
            <w:tcBorders>
              <w:top w:val="single" w:sz="4" w:space="0" w:color="auto"/>
              <w:left w:val="single" w:sz="4" w:space="0" w:color="auto"/>
              <w:bottom w:val="single" w:sz="4" w:space="0" w:color="auto"/>
              <w:right w:val="single" w:sz="4" w:space="0" w:color="auto"/>
            </w:tcBorders>
          </w:tcPr>
          <w:p w14:paraId="665FDB39" w14:textId="77777777" w:rsidR="00F60352" w:rsidRPr="00F60352" w:rsidRDefault="00F60352" w:rsidP="001E5AA8">
            <w:pPr>
              <w:pStyle w:val="Betarp"/>
              <w:rPr>
                <w:rFonts w:asciiTheme="minorHAnsi" w:cstheme="minorHAnsi"/>
                <w:sz w:val="21"/>
                <w:szCs w:val="21"/>
              </w:rPr>
            </w:pPr>
          </w:p>
        </w:tc>
      </w:tr>
      <w:tr w:rsidR="00F60352" w:rsidRPr="00F60352" w14:paraId="0FAFD40D"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2D3D6AAA" w14:textId="77777777" w:rsidR="00F60352" w:rsidRPr="00F60352" w:rsidRDefault="00F60352" w:rsidP="001E5AA8">
            <w:pPr>
              <w:pStyle w:val="Betarp"/>
              <w:rPr>
                <w:rFonts w:asciiTheme="minorHAnsi" w:cstheme="minorHAnsi"/>
                <w:sz w:val="21"/>
                <w:szCs w:val="21"/>
              </w:rPr>
            </w:pPr>
            <w:r w:rsidRPr="00F60352">
              <w:rPr>
                <w:rFonts w:asciiTheme="minorHAnsi" w:cstheme="minorHAnsi"/>
                <w:sz w:val="21"/>
                <w:szCs w:val="21"/>
              </w:rPr>
              <w:t>14.</w:t>
            </w:r>
          </w:p>
        </w:tc>
        <w:tc>
          <w:tcPr>
            <w:tcW w:w="4817" w:type="dxa"/>
            <w:tcBorders>
              <w:top w:val="single" w:sz="4" w:space="0" w:color="auto"/>
              <w:left w:val="single" w:sz="4" w:space="0" w:color="auto"/>
              <w:bottom w:val="single" w:sz="4" w:space="0" w:color="auto"/>
              <w:right w:val="single" w:sz="4" w:space="0" w:color="auto"/>
            </w:tcBorders>
            <w:hideMark/>
          </w:tcPr>
          <w:p w14:paraId="2831D73F"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PVM, EUR.</w:t>
            </w:r>
          </w:p>
        </w:tc>
        <w:tc>
          <w:tcPr>
            <w:tcW w:w="2359" w:type="dxa"/>
            <w:tcBorders>
              <w:top w:val="single" w:sz="4" w:space="0" w:color="auto"/>
              <w:left w:val="single" w:sz="4" w:space="0" w:color="auto"/>
              <w:bottom w:val="single" w:sz="4" w:space="0" w:color="auto"/>
              <w:right w:val="single" w:sz="4" w:space="0" w:color="auto"/>
            </w:tcBorders>
            <w:hideMark/>
          </w:tcPr>
          <w:p w14:paraId="1B1B5D69"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t>
            </w:r>
          </w:p>
        </w:tc>
        <w:tc>
          <w:tcPr>
            <w:tcW w:w="1890" w:type="dxa"/>
            <w:tcBorders>
              <w:top w:val="single" w:sz="4" w:space="0" w:color="auto"/>
              <w:left w:val="single" w:sz="4" w:space="0" w:color="auto"/>
              <w:bottom w:val="single" w:sz="4" w:space="0" w:color="auto"/>
              <w:right w:val="single" w:sz="4" w:space="0" w:color="auto"/>
            </w:tcBorders>
          </w:tcPr>
          <w:p w14:paraId="03DB509A" w14:textId="77777777" w:rsidR="00F60352" w:rsidRPr="00F60352" w:rsidRDefault="00F60352" w:rsidP="001E5AA8">
            <w:pPr>
              <w:pStyle w:val="Betarp"/>
              <w:rPr>
                <w:rFonts w:asciiTheme="minorHAnsi" w:cstheme="minorHAnsi"/>
                <w:sz w:val="21"/>
                <w:szCs w:val="21"/>
                <w:lang w:val="en-US"/>
              </w:rPr>
            </w:pPr>
          </w:p>
        </w:tc>
      </w:tr>
      <w:tr w:rsidR="00F60352" w:rsidRPr="00F60352" w14:paraId="22CAD112"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6766C1B9"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15.</w:t>
            </w:r>
          </w:p>
        </w:tc>
        <w:tc>
          <w:tcPr>
            <w:tcW w:w="4817" w:type="dxa"/>
            <w:tcBorders>
              <w:top w:val="single" w:sz="4" w:space="0" w:color="auto"/>
              <w:left w:val="single" w:sz="4" w:space="0" w:color="auto"/>
              <w:bottom w:val="single" w:sz="4" w:space="0" w:color="auto"/>
              <w:right w:val="single" w:sz="4" w:space="0" w:color="auto"/>
            </w:tcBorders>
            <w:hideMark/>
          </w:tcPr>
          <w:p w14:paraId="6C22CF97"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Pasiūlymo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kaina</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su</w:t>
            </w:r>
            <w:proofErr w:type="spellEnd"/>
            <w:r w:rsidRPr="00F60352">
              <w:rPr>
                <w:rFonts w:asciiTheme="minorHAnsi" w:cstheme="minorHAnsi"/>
                <w:sz w:val="21"/>
                <w:szCs w:val="21"/>
                <w:lang w:val="en-US"/>
              </w:rPr>
              <w:t xml:space="preserve"> PVM, EUR.</w:t>
            </w:r>
          </w:p>
        </w:tc>
        <w:tc>
          <w:tcPr>
            <w:tcW w:w="2359" w:type="dxa"/>
            <w:tcBorders>
              <w:top w:val="single" w:sz="4" w:space="0" w:color="auto"/>
              <w:left w:val="single" w:sz="4" w:space="0" w:color="auto"/>
              <w:bottom w:val="single" w:sz="4" w:space="0" w:color="auto"/>
              <w:right w:val="single" w:sz="4" w:space="0" w:color="auto"/>
            </w:tcBorders>
            <w:hideMark/>
          </w:tcPr>
          <w:p w14:paraId="0E82B797"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t>
            </w:r>
          </w:p>
        </w:tc>
        <w:tc>
          <w:tcPr>
            <w:tcW w:w="1890" w:type="dxa"/>
            <w:tcBorders>
              <w:top w:val="single" w:sz="4" w:space="0" w:color="auto"/>
              <w:left w:val="single" w:sz="4" w:space="0" w:color="auto"/>
              <w:bottom w:val="single" w:sz="4" w:space="0" w:color="auto"/>
              <w:right w:val="single" w:sz="4" w:space="0" w:color="auto"/>
            </w:tcBorders>
          </w:tcPr>
          <w:p w14:paraId="47C9C657" w14:textId="77777777" w:rsidR="00F60352" w:rsidRPr="00F60352" w:rsidRDefault="00F60352" w:rsidP="001E5AA8">
            <w:pPr>
              <w:pStyle w:val="Betarp"/>
              <w:rPr>
                <w:rFonts w:asciiTheme="minorHAnsi" w:cstheme="minorHAnsi"/>
                <w:sz w:val="21"/>
                <w:szCs w:val="21"/>
                <w:lang w:val="en-US"/>
              </w:rPr>
            </w:pPr>
          </w:p>
        </w:tc>
      </w:tr>
    </w:tbl>
    <w:p w14:paraId="59C374BB" w14:textId="77777777" w:rsidR="00F60352" w:rsidRPr="00F60352" w:rsidRDefault="00F60352" w:rsidP="00F60352">
      <w:pPr>
        <w:pStyle w:val="Betarp"/>
        <w:rPr>
          <w:rFonts w:cstheme="minorHAnsi"/>
        </w:rPr>
      </w:pPr>
    </w:p>
    <w:p w14:paraId="3A6217EE" w14:textId="77777777" w:rsidR="00F60352" w:rsidRPr="00F60352" w:rsidRDefault="00F60352" w:rsidP="00F60352">
      <w:pPr>
        <w:pStyle w:val="Betarp"/>
        <w:rPr>
          <w:rFonts w:cstheme="minorHAnsi"/>
          <w:lang w:val="en-US"/>
        </w:rPr>
      </w:pPr>
      <w:r w:rsidRPr="00F60352">
        <w:rPr>
          <w:rFonts w:cstheme="minorHAnsi"/>
          <w:lang w:val="en-US"/>
        </w:rPr>
        <w:t xml:space="preserve">                                                                                                                             2 </w:t>
      </w:r>
      <w:proofErr w:type="spellStart"/>
      <w:r w:rsidRPr="00F60352">
        <w:rPr>
          <w:rFonts w:cstheme="minorHAnsi"/>
          <w:lang w:val="en-US"/>
        </w:rPr>
        <w:t>lentelė</w:t>
      </w:r>
      <w:proofErr w:type="spellEnd"/>
    </w:p>
    <w:tbl>
      <w:tblPr>
        <w:tblStyle w:val="Lentelstinklelis"/>
        <w:tblW w:w="0" w:type="auto"/>
        <w:tblInd w:w="-5" w:type="dxa"/>
        <w:tblLook w:val="04A0" w:firstRow="1" w:lastRow="0" w:firstColumn="1" w:lastColumn="0" w:noHBand="0" w:noVBand="1"/>
      </w:tblPr>
      <w:tblGrid>
        <w:gridCol w:w="1165"/>
        <w:gridCol w:w="5893"/>
        <w:gridCol w:w="2909"/>
      </w:tblGrid>
      <w:tr w:rsidR="00F60352" w:rsidRPr="00F60352" w14:paraId="1CA05B9C"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603CD1D0"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Eil. Nr.</w:t>
            </w:r>
          </w:p>
        </w:tc>
        <w:tc>
          <w:tcPr>
            <w:tcW w:w="6096" w:type="dxa"/>
            <w:tcBorders>
              <w:top w:val="single" w:sz="4" w:space="0" w:color="auto"/>
              <w:left w:val="single" w:sz="4" w:space="0" w:color="auto"/>
              <w:bottom w:val="single" w:sz="4" w:space="0" w:color="auto"/>
              <w:right w:val="single" w:sz="4" w:space="0" w:color="auto"/>
            </w:tcBorders>
            <w:hideMark/>
          </w:tcPr>
          <w:p w14:paraId="1849F5ED"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Garantijos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sąlygos</w:t>
            </w:r>
            <w:proofErr w:type="spellEnd"/>
          </w:p>
        </w:tc>
        <w:tc>
          <w:tcPr>
            <w:tcW w:w="2970" w:type="dxa"/>
            <w:tcBorders>
              <w:top w:val="single" w:sz="4" w:space="0" w:color="auto"/>
              <w:left w:val="single" w:sz="4" w:space="0" w:color="auto"/>
              <w:bottom w:val="single" w:sz="4" w:space="0" w:color="auto"/>
              <w:right w:val="single" w:sz="4" w:space="0" w:color="auto"/>
            </w:tcBorders>
            <w:hideMark/>
          </w:tcPr>
          <w:p w14:paraId="686C4502"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Nurodyti</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garantijos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sąlygas</w:t>
            </w:r>
            <w:proofErr w:type="spellEnd"/>
          </w:p>
        </w:tc>
      </w:tr>
      <w:tr w:rsidR="00F60352" w:rsidRPr="00F60352" w14:paraId="3C51AB90"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4EE72924"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1.</w:t>
            </w:r>
          </w:p>
        </w:tc>
        <w:tc>
          <w:tcPr>
            <w:tcW w:w="6096" w:type="dxa"/>
            <w:tcBorders>
              <w:top w:val="single" w:sz="4" w:space="0" w:color="auto"/>
              <w:left w:val="single" w:sz="4" w:space="0" w:color="auto"/>
              <w:bottom w:val="single" w:sz="4" w:space="0" w:color="auto"/>
              <w:right w:val="single" w:sz="4" w:space="0" w:color="auto"/>
            </w:tcBorders>
            <w:hideMark/>
          </w:tcPr>
          <w:p w14:paraId="15223022"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Garantija</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detalėms</w:t>
            </w:r>
            <w:proofErr w:type="spellEnd"/>
            <w:r w:rsidRPr="00F60352">
              <w:rPr>
                <w:rFonts w:asciiTheme="minorHAnsi" w:cstheme="minorHAnsi"/>
                <w:sz w:val="21"/>
                <w:szCs w:val="21"/>
                <w:lang w:val="en-US"/>
              </w:rPr>
              <w:t xml:space="preserve"> ne </w:t>
            </w:r>
            <w:proofErr w:type="spellStart"/>
            <w:r w:rsidRPr="00F60352">
              <w:rPr>
                <w:rFonts w:asciiTheme="minorHAnsi" w:cstheme="minorHAnsi"/>
                <w:sz w:val="21"/>
                <w:szCs w:val="21"/>
                <w:lang w:val="en-US"/>
              </w:rPr>
              <w:t>mažiau</w:t>
            </w:r>
            <w:proofErr w:type="spellEnd"/>
            <w:r w:rsidRPr="00F60352">
              <w:rPr>
                <w:rFonts w:asciiTheme="minorHAnsi" w:cstheme="minorHAnsi"/>
                <w:sz w:val="21"/>
                <w:szCs w:val="21"/>
                <w:lang w:val="en-US"/>
              </w:rPr>
              <w:t xml:space="preserve"> 1 </w:t>
            </w:r>
            <w:proofErr w:type="spellStart"/>
            <w:r w:rsidRPr="00F60352">
              <w:rPr>
                <w:rFonts w:asciiTheme="minorHAnsi" w:cstheme="minorHAnsi"/>
                <w:sz w:val="21"/>
                <w:szCs w:val="21"/>
                <w:lang w:val="en-US"/>
              </w:rPr>
              <w:t>metai</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Garantija</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darbams</w:t>
            </w:r>
            <w:proofErr w:type="spellEnd"/>
            <w:r w:rsidRPr="00F60352">
              <w:rPr>
                <w:rFonts w:asciiTheme="minorHAnsi" w:cstheme="minorHAnsi"/>
                <w:sz w:val="21"/>
                <w:szCs w:val="21"/>
                <w:lang w:val="en-US"/>
              </w:rPr>
              <w:t xml:space="preserve"> ne </w:t>
            </w:r>
            <w:proofErr w:type="spellStart"/>
            <w:r w:rsidRPr="00F60352">
              <w:rPr>
                <w:rFonts w:asciiTheme="minorHAnsi" w:cstheme="minorHAnsi"/>
                <w:sz w:val="21"/>
                <w:szCs w:val="21"/>
                <w:lang w:val="en-US"/>
              </w:rPr>
              <w:t>mažiau</w:t>
            </w:r>
            <w:proofErr w:type="spellEnd"/>
            <w:r w:rsidRPr="00F60352">
              <w:rPr>
                <w:rFonts w:asciiTheme="minorHAnsi" w:cstheme="minorHAnsi"/>
                <w:sz w:val="21"/>
                <w:szCs w:val="21"/>
                <w:lang w:val="en-US"/>
              </w:rPr>
              <w:t xml:space="preserve"> 6 </w:t>
            </w:r>
            <w:proofErr w:type="spellStart"/>
            <w:r w:rsidRPr="00F60352">
              <w:rPr>
                <w:rFonts w:asciiTheme="minorHAnsi" w:cstheme="minorHAnsi"/>
                <w:sz w:val="21"/>
                <w:szCs w:val="21"/>
                <w:lang w:val="en-US"/>
              </w:rPr>
              <w:t>mėnesiai</w:t>
            </w:r>
            <w:proofErr w:type="spellEnd"/>
            <w:r w:rsidRPr="00F60352">
              <w:rPr>
                <w:rFonts w:asciiTheme="minorHAnsi" w:cstheme="minorHAnsi"/>
                <w:sz w:val="21"/>
                <w:szCs w:val="21"/>
                <w:lang w:val="en-US"/>
              </w:rPr>
              <w:t>.</w:t>
            </w:r>
          </w:p>
        </w:tc>
        <w:tc>
          <w:tcPr>
            <w:tcW w:w="2970" w:type="dxa"/>
            <w:tcBorders>
              <w:top w:val="single" w:sz="4" w:space="0" w:color="auto"/>
              <w:left w:val="single" w:sz="4" w:space="0" w:color="auto"/>
              <w:bottom w:val="single" w:sz="4" w:space="0" w:color="auto"/>
              <w:right w:val="single" w:sz="4" w:space="0" w:color="auto"/>
            </w:tcBorders>
          </w:tcPr>
          <w:p w14:paraId="5B9D4AF6" w14:textId="77777777" w:rsidR="00F60352" w:rsidRPr="00F60352" w:rsidRDefault="00F60352" w:rsidP="001E5AA8">
            <w:pPr>
              <w:pStyle w:val="Betarp"/>
              <w:rPr>
                <w:rFonts w:asciiTheme="minorHAnsi" w:cstheme="minorHAnsi"/>
                <w:sz w:val="21"/>
                <w:szCs w:val="21"/>
                <w:lang w:val="en-US"/>
              </w:rPr>
            </w:pPr>
          </w:p>
        </w:tc>
      </w:tr>
    </w:tbl>
    <w:p w14:paraId="242F983E" w14:textId="77777777" w:rsidR="00F60352" w:rsidRPr="00F60352" w:rsidRDefault="00F60352" w:rsidP="00F60352">
      <w:pPr>
        <w:pStyle w:val="Betarp"/>
        <w:rPr>
          <w:rFonts w:cstheme="minorHAnsi"/>
          <w:lang w:val="en-US"/>
        </w:rPr>
      </w:pPr>
    </w:p>
    <w:p w14:paraId="50F04FB3" w14:textId="77777777" w:rsidR="00F60352" w:rsidRPr="00F60352" w:rsidRDefault="00F60352" w:rsidP="00F60352">
      <w:pPr>
        <w:pStyle w:val="Betarp"/>
        <w:jc w:val="center"/>
        <w:rPr>
          <w:rFonts w:cstheme="minorHAnsi"/>
          <w:b/>
          <w:bCs/>
          <w:lang w:val="en-US"/>
        </w:rPr>
      </w:pPr>
      <w:proofErr w:type="spellStart"/>
      <w:r w:rsidRPr="00F60352">
        <w:rPr>
          <w:rFonts w:cstheme="minorHAnsi"/>
          <w:b/>
          <w:bCs/>
          <w:lang w:val="en-US"/>
        </w:rPr>
        <w:t>Detalės</w:t>
      </w:r>
      <w:proofErr w:type="spellEnd"/>
      <w:r w:rsidRPr="00F60352">
        <w:rPr>
          <w:rFonts w:cstheme="minorHAnsi"/>
          <w:b/>
          <w:bCs/>
          <w:lang w:val="en-US"/>
        </w:rPr>
        <w:t xml:space="preserve"> ir </w:t>
      </w:r>
      <w:proofErr w:type="spellStart"/>
      <w:r w:rsidRPr="00F60352">
        <w:rPr>
          <w:rFonts w:cstheme="minorHAnsi"/>
          <w:b/>
          <w:bCs/>
          <w:lang w:val="en-US"/>
        </w:rPr>
        <w:t>darbai</w:t>
      </w:r>
      <w:proofErr w:type="spellEnd"/>
      <w:r w:rsidRPr="00F60352">
        <w:rPr>
          <w:rFonts w:cstheme="minorHAnsi"/>
          <w:b/>
          <w:bCs/>
          <w:lang w:val="en-US"/>
        </w:rPr>
        <w:t xml:space="preserve"> </w:t>
      </w:r>
      <w:proofErr w:type="spellStart"/>
      <w:r w:rsidRPr="00F60352">
        <w:rPr>
          <w:rFonts w:cstheme="minorHAnsi"/>
          <w:b/>
          <w:bCs/>
          <w:lang w:val="en-US"/>
        </w:rPr>
        <w:t>perkami</w:t>
      </w:r>
      <w:proofErr w:type="spellEnd"/>
      <w:r w:rsidRPr="00F60352">
        <w:rPr>
          <w:rFonts w:cstheme="minorHAnsi"/>
          <w:b/>
          <w:bCs/>
          <w:lang w:val="en-US"/>
        </w:rPr>
        <w:t xml:space="preserve"> </w:t>
      </w:r>
      <w:proofErr w:type="spellStart"/>
      <w:r w:rsidRPr="00F60352">
        <w:rPr>
          <w:rFonts w:cstheme="minorHAnsi"/>
          <w:b/>
          <w:bCs/>
          <w:lang w:val="en-US"/>
        </w:rPr>
        <w:t>pagal</w:t>
      </w:r>
      <w:proofErr w:type="spellEnd"/>
      <w:r w:rsidRPr="00F60352">
        <w:rPr>
          <w:rFonts w:cstheme="minorHAnsi"/>
          <w:b/>
          <w:bCs/>
          <w:lang w:val="en-US"/>
        </w:rPr>
        <w:t xml:space="preserve"> </w:t>
      </w:r>
      <w:proofErr w:type="spellStart"/>
      <w:r w:rsidRPr="00F60352">
        <w:rPr>
          <w:rFonts w:cstheme="minorHAnsi"/>
          <w:b/>
          <w:bCs/>
          <w:lang w:val="en-US"/>
        </w:rPr>
        <w:t>poreikį</w:t>
      </w:r>
      <w:proofErr w:type="spellEnd"/>
      <w:r w:rsidRPr="00F60352">
        <w:rPr>
          <w:rFonts w:cstheme="minorHAnsi"/>
          <w:b/>
          <w:bCs/>
          <w:lang w:val="en-US"/>
        </w:rPr>
        <w:t xml:space="preserve">. </w:t>
      </w:r>
      <w:proofErr w:type="spellStart"/>
      <w:r w:rsidRPr="00F60352">
        <w:rPr>
          <w:rFonts w:cstheme="minorHAnsi"/>
          <w:b/>
          <w:bCs/>
          <w:lang w:val="en-US"/>
        </w:rPr>
        <w:t>Detalių</w:t>
      </w:r>
      <w:proofErr w:type="spellEnd"/>
      <w:r w:rsidRPr="00F60352">
        <w:rPr>
          <w:rFonts w:cstheme="minorHAnsi"/>
          <w:b/>
          <w:bCs/>
          <w:lang w:val="en-US"/>
        </w:rPr>
        <w:t xml:space="preserve"> </w:t>
      </w:r>
      <w:proofErr w:type="spellStart"/>
      <w:r w:rsidRPr="00F60352">
        <w:rPr>
          <w:rFonts w:cstheme="minorHAnsi"/>
          <w:b/>
          <w:bCs/>
          <w:lang w:val="en-US"/>
        </w:rPr>
        <w:t>kiekis</w:t>
      </w:r>
      <w:proofErr w:type="spellEnd"/>
      <w:r w:rsidRPr="00F60352">
        <w:rPr>
          <w:rFonts w:cstheme="minorHAnsi"/>
          <w:b/>
          <w:bCs/>
          <w:lang w:val="en-US"/>
        </w:rPr>
        <w:t xml:space="preserve"> bus </w:t>
      </w:r>
      <w:proofErr w:type="spellStart"/>
      <w:r w:rsidRPr="00F60352">
        <w:rPr>
          <w:rFonts w:cstheme="minorHAnsi"/>
          <w:b/>
          <w:bCs/>
          <w:lang w:val="en-US"/>
        </w:rPr>
        <w:t>nustatytas</w:t>
      </w:r>
      <w:proofErr w:type="spellEnd"/>
      <w:r w:rsidRPr="00F60352">
        <w:rPr>
          <w:rFonts w:cstheme="minorHAnsi"/>
          <w:b/>
          <w:bCs/>
          <w:lang w:val="en-US"/>
        </w:rPr>
        <w:t xml:space="preserve"> </w:t>
      </w:r>
      <w:proofErr w:type="spellStart"/>
      <w:r w:rsidRPr="00F60352">
        <w:rPr>
          <w:rFonts w:cstheme="minorHAnsi"/>
          <w:b/>
          <w:bCs/>
          <w:lang w:val="en-US"/>
        </w:rPr>
        <w:t>kogeneratorinio</w:t>
      </w:r>
      <w:proofErr w:type="spellEnd"/>
      <w:r w:rsidRPr="00F60352">
        <w:rPr>
          <w:rFonts w:cstheme="minorHAnsi"/>
          <w:b/>
          <w:bCs/>
          <w:lang w:val="en-US"/>
        </w:rPr>
        <w:t xml:space="preserve"> </w:t>
      </w:r>
      <w:proofErr w:type="spellStart"/>
      <w:r w:rsidRPr="00F60352">
        <w:rPr>
          <w:rFonts w:cstheme="minorHAnsi"/>
          <w:b/>
          <w:bCs/>
          <w:lang w:val="en-US"/>
        </w:rPr>
        <w:t>įrenginio</w:t>
      </w:r>
      <w:proofErr w:type="spellEnd"/>
      <w:r w:rsidRPr="00F60352">
        <w:rPr>
          <w:rFonts w:cstheme="minorHAnsi"/>
          <w:b/>
          <w:bCs/>
          <w:lang w:val="en-US"/>
        </w:rPr>
        <w:t xml:space="preserve"> </w:t>
      </w:r>
      <w:proofErr w:type="spellStart"/>
      <w:r w:rsidRPr="00F60352">
        <w:rPr>
          <w:rFonts w:cstheme="minorHAnsi"/>
          <w:b/>
          <w:bCs/>
          <w:lang w:val="en-US"/>
        </w:rPr>
        <w:t>techninio</w:t>
      </w:r>
      <w:proofErr w:type="spellEnd"/>
      <w:r w:rsidRPr="00F60352">
        <w:rPr>
          <w:rFonts w:cstheme="minorHAnsi"/>
          <w:b/>
          <w:bCs/>
          <w:lang w:val="en-US"/>
        </w:rPr>
        <w:t xml:space="preserve"> </w:t>
      </w:r>
      <w:proofErr w:type="spellStart"/>
      <w:r w:rsidRPr="00F60352">
        <w:rPr>
          <w:rFonts w:cstheme="minorHAnsi"/>
          <w:b/>
          <w:bCs/>
          <w:lang w:val="en-US"/>
        </w:rPr>
        <w:t>aptarnavimo</w:t>
      </w:r>
      <w:proofErr w:type="spellEnd"/>
      <w:r w:rsidRPr="00F60352">
        <w:rPr>
          <w:rFonts w:cstheme="minorHAnsi"/>
          <w:b/>
          <w:bCs/>
          <w:lang w:val="en-US"/>
        </w:rPr>
        <w:t xml:space="preserve"> </w:t>
      </w:r>
      <w:proofErr w:type="spellStart"/>
      <w:r w:rsidRPr="00F60352">
        <w:rPr>
          <w:rFonts w:cstheme="minorHAnsi"/>
          <w:b/>
          <w:bCs/>
          <w:lang w:val="en-US"/>
        </w:rPr>
        <w:t>metu</w:t>
      </w:r>
      <w:proofErr w:type="spellEnd"/>
      <w:r w:rsidRPr="00F60352">
        <w:rPr>
          <w:rFonts w:cstheme="minorHAnsi"/>
          <w:b/>
          <w:bCs/>
          <w:lang w:val="en-US"/>
        </w:rPr>
        <w:t xml:space="preserve">, </w:t>
      </w:r>
      <w:proofErr w:type="spellStart"/>
      <w:r w:rsidRPr="00F60352">
        <w:rPr>
          <w:rFonts w:cstheme="minorHAnsi"/>
          <w:b/>
          <w:bCs/>
          <w:lang w:val="en-US"/>
        </w:rPr>
        <w:t>išardžius</w:t>
      </w:r>
      <w:proofErr w:type="spellEnd"/>
      <w:r w:rsidRPr="00F60352">
        <w:rPr>
          <w:rFonts w:cstheme="minorHAnsi"/>
          <w:b/>
          <w:bCs/>
          <w:lang w:val="en-US"/>
        </w:rPr>
        <w:t xml:space="preserve"> </w:t>
      </w:r>
      <w:proofErr w:type="spellStart"/>
      <w:r w:rsidRPr="00F60352">
        <w:rPr>
          <w:rFonts w:cstheme="minorHAnsi"/>
          <w:b/>
          <w:bCs/>
          <w:lang w:val="en-US"/>
        </w:rPr>
        <w:t>kogeneratorinio</w:t>
      </w:r>
      <w:proofErr w:type="spellEnd"/>
      <w:r w:rsidRPr="00F60352">
        <w:rPr>
          <w:rFonts w:cstheme="minorHAnsi"/>
          <w:b/>
          <w:bCs/>
          <w:lang w:val="en-US"/>
        </w:rPr>
        <w:t xml:space="preserve"> </w:t>
      </w:r>
      <w:proofErr w:type="spellStart"/>
      <w:r w:rsidRPr="00F60352">
        <w:rPr>
          <w:rFonts w:cstheme="minorHAnsi"/>
          <w:b/>
          <w:bCs/>
          <w:lang w:val="en-US"/>
        </w:rPr>
        <w:t>įrenginio</w:t>
      </w:r>
      <w:proofErr w:type="spellEnd"/>
      <w:r w:rsidRPr="00F60352">
        <w:rPr>
          <w:rFonts w:cstheme="minorHAnsi"/>
          <w:b/>
          <w:bCs/>
          <w:lang w:val="en-US"/>
        </w:rPr>
        <w:t xml:space="preserve"> </w:t>
      </w:r>
      <w:proofErr w:type="spellStart"/>
      <w:r w:rsidRPr="00F60352">
        <w:rPr>
          <w:rFonts w:cstheme="minorHAnsi"/>
          <w:b/>
          <w:bCs/>
          <w:lang w:val="en-US"/>
        </w:rPr>
        <w:t>variklį</w:t>
      </w:r>
      <w:proofErr w:type="spellEnd"/>
      <w:r w:rsidRPr="00F60352">
        <w:rPr>
          <w:rFonts w:cstheme="minorHAnsi"/>
          <w:b/>
          <w:bCs/>
          <w:lang w:val="en-US"/>
        </w:rPr>
        <w:t xml:space="preserve">. Į </w:t>
      </w:r>
      <w:proofErr w:type="spellStart"/>
      <w:r w:rsidRPr="00F60352">
        <w:rPr>
          <w:rFonts w:cstheme="minorHAnsi"/>
          <w:b/>
          <w:bCs/>
          <w:lang w:val="en-US"/>
        </w:rPr>
        <w:t>konkurso</w:t>
      </w:r>
      <w:proofErr w:type="spellEnd"/>
      <w:r w:rsidRPr="00F60352">
        <w:rPr>
          <w:rFonts w:cstheme="minorHAnsi"/>
          <w:b/>
          <w:bCs/>
          <w:lang w:val="en-US"/>
        </w:rPr>
        <w:t xml:space="preserve"> </w:t>
      </w:r>
      <w:proofErr w:type="spellStart"/>
      <w:r w:rsidRPr="00F60352">
        <w:rPr>
          <w:rFonts w:cstheme="minorHAnsi"/>
          <w:b/>
          <w:bCs/>
          <w:lang w:val="en-US"/>
        </w:rPr>
        <w:t>dalyvių</w:t>
      </w:r>
      <w:proofErr w:type="spellEnd"/>
      <w:r w:rsidRPr="00F60352">
        <w:rPr>
          <w:rFonts w:cstheme="minorHAnsi"/>
          <w:b/>
          <w:bCs/>
          <w:lang w:val="en-US"/>
        </w:rPr>
        <w:t xml:space="preserve"> </w:t>
      </w:r>
      <w:proofErr w:type="spellStart"/>
      <w:r w:rsidRPr="00F60352">
        <w:rPr>
          <w:rFonts w:cstheme="minorHAnsi"/>
          <w:b/>
          <w:bCs/>
          <w:lang w:val="en-US"/>
        </w:rPr>
        <w:t>pasiūlymų</w:t>
      </w:r>
      <w:proofErr w:type="spellEnd"/>
      <w:r w:rsidRPr="00F60352">
        <w:rPr>
          <w:rFonts w:cstheme="minorHAnsi"/>
          <w:b/>
          <w:bCs/>
          <w:lang w:val="en-US"/>
        </w:rPr>
        <w:t xml:space="preserve"> </w:t>
      </w:r>
      <w:proofErr w:type="spellStart"/>
      <w:r w:rsidRPr="00F60352">
        <w:rPr>
          <w:rFonts w:cstheme="minorHAnsi"/>
          <w:b/>
          <w:bCs/>
          <w:lang w:val="en-US"/>
        </w:rPr>
        <w:t>vertinimą</w:t>
      </w:r>
      <w:proofErr w:type="spellEnd"/>
      <w:r w:rsidRPr="00F60352">
        <w:rPr>
          <w:rFonts w:cstheme="minorHAnsi"/>
          <w:b/>
          <w:bCs/>
          <w:lang w:val="en-US"/>
        </w:rPr>
        <w:t xml:space="preserve"> 3 ir 4 </w:t>
      </w:r>
      <w:proofErr w:type="spellStart"/>
      <w:r w:rsidRPr="00F60352">
        <w:rPr>
          <w:rFonts w:cstheme="minorHAnsi"/>
          <w:b/>
          <w:bCs/>
          <w:lang w:val="en-US"/>
        </w:rPr>
        <w:t>lentelėse</w:t>
      </w:r>
      <w:proofErr w:type="spellEnd"/>
      <w:r w:rsidRPr="00F60352">
        <w:rPr>
          <w:rFonts w:cstheme="minorHAnsi"/>
          <w:b/>
          <w:bCs/>
          <w:lang w:val="en-US"/>
        </w:rPr>
        <w:t xml:space="preserve"> </w:t>
      </w:r>
      <w:proofErr w:type="spellStart"/>
      <w:r w:rsidRPr="00F60352">
        <w:rPr>
          <w:rFonts w:cstheme="minorHAnsi"/>
          <w:b/>
          <w:bCs/>
          <w:lang w:val="en-US"/>
        </w:rPr>
        <w:t>nurodytos</w:t>
      </w:r>
      <w:proofErr w:type="spellEnd"/>
      <w:r w:rsidRPr="00F60352">
        <w:rPr>
          <w:rFonts w:cstheme="minorHAnsi"/>
          <w:b/>
          <w:bCs/>
          <w:lang w:val="en-US"/>
        </w:rPr>
        <w:t xml:space="preserve"> </w:t>
      </w:r>
      <w:proofErr w:type="spellStart"/>
      <w:r w:rsidRPr="00F60352">
        <w:rPr>
          <w:rFonts w:cstheme="minorHAnsi"/>
          <w:b/>
          <w:bCs/>
          <w:lang w:val="en-US"/>
        </w:rPr>
        <w:t>kainos</w:t>
      </w:r>
      <w:proofErr w:type="spellEnd"/>
      <w:r w:rsidRPr="00F60352">
        <w:rPr>
          <w:rFonts w:cstheme="minorHAnsi"/>
          <w:b/>
          <w:bCs/>
          <w:lang w:val="en-US"/>
        </w:rPr>
        <w:t xml:space="preserve"> </w:t>
      </w:r>
      <w:proofErr w:type="spellStart"/>
      <w:r w:rsidRPr="00F60352">
        <w:rPr>
          <w:rFonts w:cstheme="minorHAnsi"/>
          <w:b/>
          <w:bCs/>
          <w:lang w:val="en-US"/>
        </w:rPr>
        <w:t>nėra</w:t>
      </w:r>
      <w:proofErr w:type="spellEnd"/>
      <w:r w:rsidRPr="00F60352">
        <w:rPr>
          <w:rFonts w:cstheme="minorHAnsi"/>
          <w:b/>
          <w:bCs/>
          <w:lang w:val="en-US"/>
        </w:rPr>
        <w:t xml:space="preserve"> </w:t>
      </w:r>
      <w:proofErr w:type="spellStart"/>
      <w:r w:rsidRPr="00F60352">
        <w:rPr>
          <w:rFonts w:cstheme="minorHAnsi"/>
          <w:b/>
          <w:bCs/>
          <w:lang w:val="en-US"/>
        </w:rPr>
        <w:t>įskaičiuojamos</w:t>
      </w:r>
      <w:proofErr w:type="spellEnd"/>
      <w:r w:rsidRPr="00F60352">
        <w:rPr>
          <w:rFonts w:cstheme="minorHAnsi"/>
          <w:b/>
          <w:bCs/>
          <w:lang w:val="en-US"/>
        </w:rPr>
        <w:t>.</w:t>
      </w:r>
    </w:p>
    <w:p w14:paraId="2E2E6351" w14:textId="77777777" w:rsidR="00F60352" w:rsidRPr="00F60352" w:rsidRDefault="00F60352" w:rsidP="00F60352">
      <w:pPr>
        <w:pStyle w:val="Betarp"/>
        <w:rPr>
          <w:rFonts w:cstheme="minorHAnsi"/>
          <w:lang w:val="en-US"/>
        </w:rPr>
      </w:pPr>
      <w:r w:rsidRPr="00F60352">
        <w:rPr>
          <w:rFonts w:cstheme="minorHAnsi"/>
          <w:lang w:val="en-US"/>
        </w:rPr>
        <w:t xml:space="preserve"> </w:t>
      </w:r>
    </w:p>
    <w:p w14:paraId="44A4D35F" w14:textId="77777777" w:rsidR="00F60352" w:rsidRPr="00F60352" w:rsidRDefault="00F60352" w:rsidP="00F60352">
      <w:pPr>
        <w:pStyle w:val="Betarp"/>
        <w:rPr>
          <w:rFonts w:cstheme="minorHAnsi"/>
          <w:lang w:val="en-US"/>
        </w:rPr>
      </w:pPr>
      <w:r w:rsidRPr="00F60352">
        <w:rPr>
          <w:rFonts w:cstheme="minorHAnsi"/>
          <w:lang w:val="en-US"/>
        </w:rPr>
        <w:t xml:space="preserve">                                                                                                                           3 </w:t>
      </w:r>
      <w:proofErr w:type="spellStart"/>
      <w:r w:rsidRPr="00F60352">
        <w:rPr>
          <w:rFonts w:cstheme="minorHAnsi"/>
          <w:lang w:val="en-US"/>
        </w:rPr>
        <w:t>lentelė</w:t>
      </w:r>
      <w:proofErr w:type="spellEnd"/>
      <w:r w:rsidRPr="00F60352">
        <w:rPr>
          <w:rFonts w:cstheme="minorHAnsi"/>
          <w:lang w:val="en-US"/>
        </w:rPr>
        <w:t xml:space="preserve">     </w:t>
      </w:r>
    </w:p>
    <w:tbl>
      <w:tblPr>
        <w:tblStyle w:val="Lentelstinklelis"/>
        <w:tblW w:w="0" w:type="auto"/>
        <w:tblInd w:w="0" w:type="dxa"/>
        <w:tblLook w:val="04A0" w:firstRow="1" w:lastRow="0" w:firstColumn="1" w:lastColumn="0" w:noHBand="0" w:noVBand="1"/>
      </w:tblPr>
      <w:tblGrid>
        <w:gridCol w:w="1299"/>
        <w:gridCol w:w="4394"/>
        <w:gridCol w:w="2410"/>
        <w:gridCol w:w="1836"/>
      </w:tblGrid>
      <w:tr w:rsidR="00F60352" w:rsidRPr="00F60352" w14:paraId="33C1C454" w14:textId="77777777" w:rsidTr="001E5AA8">
        <w:tc>
          <w:tcPr>
            <w:tcW w:w="988" w:type="dxa"/>
            <w:tcBorders>
              <w:top w:val="single" w:sz="4" w:space="0" w:color="auto"/>
              <w:left w:val="single" w:sz="4" w:space="0" w:color="auto"/>
              <w:bottom w:val="single" w:sz="4" w:space="0" w:color="auto"/>
              <w:right w:val="single" w:sz="4" w:space="0" w:color="auto"/>
            </w:tcBorders>
            <w:hideMark/>
          </w:tcPr>
          <w:p w14:paraId="024DBF27"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Eilės</w:t>
            </w:r>
            <w:proofErr w:type="spellEnd"/>
            <w:r w:rsidRPr="00F60352">
              <w:rPr>
                <w:rFonts w:asciiTheme="minorHAnsi" w:cstheme="minorHAnsi"/>
                <w:sz w:val="21"/>
                <w:szCs w:val="21"/>
                <w:lang w:val="en-US"/>
              </w:rPr>
              <w:t xml:space="preserve"> Nr.</w:t>
            </w:r>
          </w:p>
        </w:tc>
        <w:tc>
          <w:tcPr>
            <w:tcW w:w="4394" w:type="dxa"/>
            <w:tcBorders>
              <w:top w:val="single" w:sz="4" w:space="0" w:color="auto"/>
              <w:left w:val="single" w:sz="4" w:space="0" w:color="auto"/>
              <w:bottom w:val="single" w:sz="4" w:space="0" w:color="auto"/>
              <w:right w:val="single" w:sz="4" w:space="0" w:color="auto"/>
            </w:tcBorders>
            <w:hideMark/>
          </w:tcPr>
          <w:p w14:paraId="7BAAF443"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Detalės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pavadinimas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pagal</w:t>
            </w:r>
            <w:proofErr w:type="spellEnd"/>
            <w:r w:rsidRPr="00F60352">
              <w:rPr>
                <w:rFonts w:asciiTheme="minorHAnsi" w:cstheme="minorHAnsi"/>
                <w:sz w:val="21"/>
                <w:szCs w:val="21"/>
                <w:lang w:val="en-US"/>
              </w:rPr>
              <w:t xml:space="preserve"> Jenbacher </w:t>
            </w:r>
            <w:proofErr w:type="spellStart"/>
            <w:r w:rsidRPr="00F60352">
              <w:rPr>
                <w:rFonts w:asciiTheme="minorHAnsi" w:cstheme="minorHAnsi"/>
                <w:sz w:val="21"/>
                <w:szCs w:val="21"/>
                <w:lang w:val="en-US"/>
              </w:rPr>
              <w:t>atsarginių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detalių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sąrašą</w:t>
            </w:r>
            <w:proofErr w:type="spellEnd"/>
            <w:r w:rsidRPr="00F60352">
              <w:rPr>
                <w:rFonts w:asciiTheme="minorHAnsi" w:cstheme="minorHAnsi"/>
                <w:sz w:val="21"/>
                <w:szCs w:val="21"/>
                <w:lang w:val="en-US"/>
              </w:rPr>
              <w:t xml:space="preserve"> 107-02-855 </w:t>
            </w:r>
            <w:proofErr w:type="spellStart"/>
            <w:r w:rsidRPr="00F60352">
              <w:rPr>
                <w:rFonts w:asciiTheme="minorHAnsi" w:cstheme="minorHAnsi"/>
                <w:sz w:val="21"/>
                <w:szCs w:val="21"/>
                <w:lang w:val="en-US"/>
              </w:rPr>
              <w:t>bendroji</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išmetamųjų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dujų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linija</w:t>
            </w:r>
            <w:proofErr w:type="spellEnd"/>
          </w:p>
        </w:tc>
        <w:tc>
          <w:tcPr>
            <w:tcW w:w="2410" w:type="dxa"/>
            <w:tcBorders>
              <w:top w:val="single" w:sz="4" w:space="0" w:color="auto"/>
              <w:left w:val="single" w:sz="4" w:space="0" w:color="auto"/>
              <w:bottom w:val="single" w:sz="4" w:space="0" w:color="auto"/>
              <w:right w:val="single" w:sz="4" w:space="0" w:color="auto"/>
            </w:tcBorders>
            <w:hideMark/>
          </w:tcPr>
          <w:p w14:paraId="686997EA"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Detalės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užsakymo</w:t>
            </w:r>
            <w:proofErr w:type="spellEnd"/>
            <w:r w:rsidRPr="00F60352">
              <w:rPr>
                <w:rFonts w:asciiTheme="minorHAnsi" w:cstheme="minorHAnsi"/>
                <w:sz w:val="21"/>
                <w:szCs w:val="21"/>
                <w:lang w:val="en-US"/>
              </w:rPr>
              <w:t xml:space="preserve"> Nr. </w:t>
            </w:r>
            <w:proofErr w:type="spellStart"/>
            <w:r w:rsidRPr="00F60352">
              <w:rPr>
                <w:rFonts w:asciiTheme="minorHAnsi" w:cstheme="minorHAnsi"/>
                <w:sz w:val="21"/>
                <w:szCs w:val="21"/>
                <w:lang w:val="en-US"/>
              </w:rPr>
              <w:t>Pagal</w:t>
            </w:r>
            <w:proofErr w:type="spellEnd"/>
            <w:r w:rsidRPr="00F60352">
              <w:rPr>
                <w:rFonts w:asciiTheme="minorHAnsi" w:cstheme="minorHAnsi"/>
                <w:sz w:val="21"/>
                <w:szCs w:val="21"/>
                <w:lang w:val="en-US"/>
              </w:rPr>
              <w:t xml:space="preserve"> Jenbacher </w:t>
            </w:r>
            <w:proofErr w:type="spellStart"/>
            <w:r w:rsidRPr="00F60352">
              <w:rPr>
                <w:rFonts w:asciiTheme="minorHAnsi" w:cstheme="minorHAnsi"/>
                <w:sz w:val="21"/>
                <w:szCs w:val="21"/>
                <w:lang w:val="en-US"/>
              </w:rPr>
              <w:t>atsarginių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detalių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sąrašą</w:t>
            </w:r>
            <w:proofErr w:type="spellEnd"/>
          </w:p>
        </w:tc>
        <w:tc>
          <w:tcPr>
            <w:tcW w:w="1836" w:type="dxa"/>
            <w:tcBorders>
              <w:top w:val="single" w:sz="4" w:space="0" w:color="auto"/>
              <w:left w:val="single" w:sz="4" w:space="0" w:color="auto"/>
              <w:bottom w:val="single" w:sz="4" w:space="0" w:color="auto"/>
              <w:right w:val="single" w:sz="4" w:space="0" w:color="auto"/>
            </w:tcBorders>
            <w:hideMark/>
          </w:tcPr>
          <w:p w14:paraId="35F5DA3A"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 xml:space="preserve">1 </w:t>
            </w:r>
            <w:proofErr w:type="spellStart"/>
            <w:r w:rsidRPr="00F60352">
              <w:rPr>
                <w:rFonts w:asciiTheme="minorHAnsi" w:cstheme="minorHAnsi"/>
                <w:sz w:val="21"/>
                <w:szCs w:val="21"/>
                <w:lang w:val="en-US"/>
              </w:rPr>
              <w:t>vnt</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kaina</w:t>
            </w:r>
            <w:proofErr w:type="spellEnd"/>
            <w:r w:rsidRPr="00F60352">
              <w:rPr>
                <w:rFonts w:asciiTheme="minorHAnsi" w:cstheme="minorHAnsi"/>
                <w:sz w:val="21"/>
                <w:szCs w:val="21"/>
                <w:lang w:val="en-US"/>
              </w:rPr>
              <w:t xml:space="preserve"> EUR be PVM</w:t>
            </w:r>
          </w:p>
        </w:tc>
      </w:tr>
      <w:tr w:rsidR="00F60352" w:rsidRPr="00F60352" w14:paraId="1D5CD474" w14:textId="77777777" w:rsidTr="001E5AA8">
        <w:tc>
          <w:tcPr>
            <w:tcW w:w="988" w:type="dxa"/>
            <w:tcBorders>
              <w:top w:val="single" w:sz="4" w:space="0" w:color="auto"/>
              <w:left w:val="single" w:sz="4" w:space="0" w:color="auto"/>
              <w:bottom w:val="single" w:sz="4" w:space="0" w:color="auto"/>
              <w:right w:val="single" w:sz="4" w:space="0" w:color="auto"/>
            </w:tcBorders>
            <w:hideMark/>
          </w:tcPr>
          <w:p w14:paraId="2B959B84"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001</w:t>
            </w:r>
          </w:p>
        </w:tc>
        <w:tc>
          <w:tcPr>
            <w:tcW w:w="4394" w:type="dxa"/>
            <w:tcBorders>
              <w:top w:val="single" w:sz="4" w:space="0" w:color="auto"/>
              <w:left w:val="single" w:sz="4" w:space="0" w:color="auto"/>
              <w:bottom w:val="single" w:sz="4" w:space="0" w:color="auto"/>
              <w:right w:val="single" w:sz="4" w:space="0" w:color="auto"/>
            </w:tcBorders>
            <w:hideMark/>
          </w:tcPr>
          <w:p w14:paraId="257BD7FE"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Bendroji</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išmetamųjų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dujų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linija</w:t>
            </w:r>
            <w:proofErr w:type="spellEnd"/>
            <w:r w:rsidRPr="00F60352">
              <w:rPr>
                <w:rFonts w:asciiTheme="minorHAnsi" w:cstheme="minorHAnsi"/>
                <w:sz w:val="21"/>
                <w:szCs w:val="21"/>
                <w:lang w:val="en-US"/>
              </w:rPr>
              <w:t>.</w:t>
            </w:r>
          </w:p>
        </w:tc>
        <w:tc>
          <w:tcPr>
            <w:tcW w:w="2410" w:type="dxa"/>
            <w:tcBorders>
              <w:top w:val="single" w:sz="4" w:space="0" w:color="auto"/>
              <w:left w:val="single" w:sz="4" w:space="0" w:color="auto"/>
              <w:bottom w:val="single" w:sz="4" w:space="0" w:color="auto"/>
              <w:right w:val="single" w:sz="4" w:space="0" w:color="auto"/>
            </w:tcBorders>
            <w:hideMark/>
          </w:tcPr>
          <w:p w14:paraId="1B19F83A"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453500</w:t>
            </w:r>
          </w:p>
        </w:tc>
        <w:tc>
          <w:tcPr>
            <w:tcW w:w="1836" w:type="dxa"/>
            <w:tcBorders>
              <w:top w:val="single" w:sz="4" w:space="0" w:color="auto"/>
              <w:left w:val="single" w:sz="4" w:space="0" w:color="auto"/>
              <w:bottom w:val="single" w:sz="4" w:space="0" w:color="auto"/>
              <w:right w:val="single" w:sz="4" w:space="0" w:color="auto"/>
            </w:tcBorders>
          </w:tcPr>
          <w:p w14:paraId="4E549173" w14:textId="77777777" w:rsidR="00F60352" w:rsidRPr="00F60352" w:rsidRDefault="00F60352" w:rsidP="001E5AA8">
            <w:pPr>
              <w:pStyle w:val="Betarp"/>
              <w:rPr>
                <w:rFonts w:asciiTheme="minorHAnsi" w:cstheme="minorHAnsi"/>
                <w:sz w:val="21"/>
                <w:szCs w:val="21"/>
                <w:lang w:val="en-US"/>
              </w:rPr>
            </w:pPr>
          </w:p>
        </w:tc>
      </w:tr>
      <w:tr w:rsidR="00F60352" w:rsidRPr="00F60352" w14:paraId="5F9E5D02" w14:textId="77777777" w:rsidTr="001E5AA8">
        <w:tc>
          <w:tcPr>
            <w:tcW w:w="988" w:type="dxa"/>
            <w:tcBorders>
              <w:top w:val="single" w:sz="4" w:space="0" w:color="auto"/>
              <w:left w:val="single" w:sz="4" w:space="0" w:color="auto"/>
              <w:bottom w:val="single" w:sz="4" w:space="0" w:color="auto"/>
              <w:right w:val="single" w:sz="4" w:space="0" w:color="auto"/>
            </w:tcBorders>
            <w:hideMark/>
          </w:tcPr>
          <w:p w14:paraId="0D4F1A4B"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002</w:t>
            </w:r>
          </w:p>
        </w:tc>
        <w:tc>
          <w:tcPr>
            <w:tcW w:w="4394" w:type="dxa"/>
            <w:tcBorders>
              <w:top w:val="single" w:sz="4" w:space="0" w:color="auto"/>
              <w:left w:val="single" w:sz="4" w:space="0" w:color="auto"/>
              <w:bottom w:val="single" w:sz="4" w:space="0" w:color="auto"/>
              <w:right w:val="single" w:sz="4" w:space="0" w:color="auto"/>
            </w:tcBorders>
            <w:hideMark/>
          </w:tcPr>
          <w:p w14:paraId="2EB072E8"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Bendroji</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išmetamųjų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dujų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linija</w:t>
            </w:r>
            <w:proofErr w:type="spellEnd"/>
            <w:r w:rsidRPr="00F60352">
              <w:rPr>
                <w:rFonts w:asciiTheme="minorHAnsi" w:cstheme="minorHAnsi"/>
                <w:sz w:val="21"/>
                <w:szCs w:val="21"/>
                <w:lang w:val="en-US"/>
              </w:rPr>
              <w:t>.</w:t>
            </w:r>
          </w:p>
        </w:tc>
        <w:tc>
          <w:tcPr>
            <w:tcW w:w="2410" w:type="dxa"/>
            <w:tcBorders>
              <w:top w:val="single" w:sz="4" w:space="0" w:color="auto"/>
              <w:left w:val="single" w:sz="4" w:space="0" w:color="auto"/>
              <w:bottom w:val="single" w:sz="4" w:space="0" w:color="auto"/>
              <w:right w:val="single" w:sz="4" w:space="0" w:color="auto"/>
            </w:tcBorders>
            <w:hideMark/>
          </w:tcPr>
          <w:p w14:paraId="423508F2"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453401</w:t>
            </w:r>
          </w:p>
        </w:tc>
        <w:tc>
          <w:tcPr>
            <w:tcW w:w="1836" w:type="dxa"/>
            <w:tcBorders>
              <w:top w:val="single" w:sz="4" w:space="0" w:color="auto"/>
              <w:left w:val="single" w:sz="4" w:space="0" w:color="auto"/>
              <w:bottom w:val="single" w:sz="4" w:space="0" w:color="auto"/>
              <w:right w:val="single" w:sz="4" w:space="0" w:color="auto"/>
            </w:tcBorders>
          </w:tcPr>
          <w:p w14:paraId="07A4FD84" w14:textId="77777777" w:rsidR="00F60352" w:rsidRPr="00F60352" w:rsidRDefault="00F60352" w:rsidP="001E5AA8">
            <w:pPr>
              <w:pStyle w:val="Betarp"/>
              <w:rPr>
                <w:rFonts w:asciiTheme="minorHAnsi" w:cstheme="minorHAnsi"/>
                <w:sz w:val="21"/>
                <w:szCs w:val="21"/>
                <w:lang w:val="en-US"/>
              </w:rPr>
            </w:pPr>
          </w:p>
        </w:tc>
      </w:tr>
      <w:tr w:rsidR="00F60352" w:rsidRPr="00F60352" w14:paraId="65F7D71A" w14:textId="77777777" w:rsidTr="001E5AA8">
        <w:tc>
          <w:tcPr>
            <w:tcW w:w="988" w:type="dxa"/>
            <w:tcBorders>
              <w:top w:val="single" w:sz="4" w:space="0" w:color="auto"/>
              <w:left w:val="single" w:sz="4" w:space="0" w:color="auto"/>
              <w:bottom w:val="single" w:sz="4" w:space="0" w:color="auto"/>
              <w:right w:val="single" w:sz="4" w:space="0" w:color="auto"/>
            </w:tcBorders>
            <w:hideMark/>
          </w:tcPr>
          <w:p w14:paraId="59630E6F"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013</w:t>
            </w:r>
          </w:p>
        </w:tc>
        <w:tc>
          <w:tcPr>
            <w:tcW w:w="4394" w:type="dxa"/>
            <w:tcBorders>
              <w:top w:val="single" w:sz="4" w:space="0" w:color="auto"/>
              <w:left w:val="single" w:sz="4" w:space="0" w:color="auto"/>
              <w:bottom w:val="single" w:sz="4" w:space="0" w:color="auto"/>
              <w:right w:val="single" w:sz="4" w:space="0" w:color="auto"/>
            </w:tcBorders>
            <w:hideMark/>
          </w:tcPr>
          <w:p w14:paraId="482DAA11"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Bendroji</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išmetamųjų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dujų</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linija</w:t>
            </w:r>
            <w:proofErr w:type="spellEnd"/>
            <w:r w:rsidRPr="00F60352">
              <w:rPr>
                <w:rFonts w:asciiTheme="minorHAnsi" w:cstheme="minorHAnsi"/>
                <w:sz w:val="21"/>
                <w:szCs w:val="21"/>
                <w:lang w:val="en-US"/>
              </w:rPr>
              <w:t>.</w:t>
            </w:r>
          </w:p>
        </w:tc>
        <w:tc>
          <w:tcPr>
            <w:tcW w:w="2410" w:type="dxa"/>
            <w:tcBorders>
              <w:top w:val="single" w:sz="4" w:space="0" w:color="auto"/>
              <w:left w:val="single" w:sz="4" w:space="0" w:color="auto"/>
              <w:bottom w:val="single" w:sz="4" w:space="0" w:color="auto"/>
              <w:right w:val="single" w:sz="4" w:space="0" w:color="auto"/>
            </w:tcBorders>
            <w:hideMark/>
          </w:tcPr>
          <w:p w14:paraId="1AE21DAD"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520017</w:t>
            </w:r>
          </w:p>
        </w:tc>
        <w:tc>
          <w:tcPr>
            <w:tcW w:w="1836" w:type="dxa"/>
            <w:tcBorders>
              <w:top w:val="single" w:sz="4" w:space="0" w:color="auto"/>
              <w:left w:val="single" w:sz="4" w:space="0" w:color="auto"/>
              <w:bottom w:val="single" w:sz="4" w:space="0" w:color="auto"/>
              <w:right w:val="single" w:sz="4" w:space="0" w:color="auto"/>
            </w:tcBorders>
          </w:tcPr>
          <w:p w14:paraId="6F9944F8" w14:textId="77777777" w:rsidR="00F60352" w:rsidRPr="00F60352" w:rsidRDefault="00F60352" w:rsidP="001E5AA8">
            <w:pPr>
              <w:pStyle w:val="Betarp"/>
              <w:rPr>
                <w:rFonts w:asciiTheme="minorHAnsi" w:cstheme="minorHAnsi"/>
                <w:sz w:val="21"/>
                <w:szCs w:val="21"/>
                <w:lang w:val="en-US"/>
              </w:rPr>
            </w:pPr>
          </w:p>
        </w:tc>
      </w:tr>
      <w:tr w:rsidR="00F60352" w:rsidRPr="00F60352" w14:paraId="6B9125A5" w14:textId="77777777" w:rsidTr="001E5AA8">
        <w:tc>
          <w:tcPr>
            <w:tcW w:w="988" w:type="dxa"/>
            <w:tcBorders>
              <w:top w:val="single" w:sz="4" w:space="0" w:color="auto"/>
              <w:left w:val="single" w:sz="4" w:space="0" w:color="auto"/>
              <w:bottom w:val="single" w:sz="4" w:space="0" w:color="auto"/>
              <w:right w:val="single" w:sz="4" w:space="0" w:color="auto"/>
            </w:tcBorders>
          </w:tcPr>
          <w:p w14:paraId="7003E7C5"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004</w:t>
            </w:r>
          </w:p>
        </w:tc>
        <w:tc>
          <w:tcPr>
            <w:tcW w:w="4394" w:type="dxa"/>
            <w:tcBorders>
              <w:top w:val="single" w:sz="4" w:space="0" w:color="auto"/>
              <w:left w:val="single" w:sz="4" w:space="0" w:color="auto"/>
              <w:bottom w:val="single" w:sz="4" w:space="0" w:color="auto"/>
              <w:right w:val="single" w:sz="4" w:space="0" w:color="auto"/>
            </w:tcBorders>
          </w:tcPr>
          <w:p w14:paraId="60DF5CE9"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Sandariklis</w:t>
            </w:r>
            <w:proofErr w:type="spellEnd"/>
          </w:p>
        </w:tc>
        <w:tc>
          <w:tcPr>
            <w:tcW w:w="2410" w:type="dxa"/>
            <w:tcBorders>
              <w:top w:val="single" w:sz="4" w:space="0" w:color="auto"/>
              <w:left w:val="single" w:sz="4" w:space="0" w:color="auto"/>
              <w:bottom w:val="single" w:sz="4" w:space="0" w:color="auto"/>
              <w:right w:val="single" w:sz="4" w:space="0" w:color="auto"/>
            </w:tcBorders>
          </w:tcPr>
          <w:p w14:paraId="73FC49A8"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100099</w:t>
            </w:r>
          </w:p>
        </w:tc>
        <w:tc>
          <w:tcPr>
            <w:tcW w:w="1836" w:type="dxa"/>
            <w:tcBorders>
              <w:top w:val="single" w:sz="4" w:space="0" w:color="auto"/>
              <w:left w:val="single" w:sz="4" w:space="0" w:color="auto"/>
              <w:bottom w:val="single" w:sz="4" w:space="0" w:color="auto"/>
              <w:right w:val="single" w:sz="4" w:space="0" w:color="auto"/>
            </w:tcBorders>
          </w:tcPr>
          <w:p w14:paraId="30A2AB44" w14:textId="77777777" w:rsidR="00F60352" w:rsidRPr="00F60352" w:rsidRDefault="00F60352" w:rsidP="001E5AA8">
            <w:pPr>
              <w:pStyle w:val="Betarp"/>
              <w:rPr>
                <w:rFonts w:asciiTheme="minorHAnsi" w:cstheme="minorHAnsi"/>
                <w:sz w:val="21"/>
                <w:szCs w:val="21"/>
                <w:lang w:val="en-US"/>
              </w:rPr>
            </w:pPr>
          </w:p>
        </w:tc>
      </w:tr>
    </w:tbl>
    <w:p w14:paraId="3A5E11E5" w14:textId="77777777" w:rsidR="00F60352" w:rsidRPr="00F60352" w:rsidRDefault="00F60352" w:rsidP="00F60352">
      <w:pPr>
        <w:pStyle w:val="Betarp"/>
        <w:rPr>
          <w:rFonts w:cstheme="minorHAnsi"/>
          <w:lang w:val="en-US"/>
        </w:rPr>
      </w:pPr>
      <w:r w:rsidRPr="00F60352">
        <w:rPr>
          <w:rFonts w:cstheme="minorHAnsi"/>
          <w:lang w:val="en-US"/>
        </w:rPr>
        <w:t xml:space="preserve">                            </w:t>
      </w:r>
    </w:p>
    <w:p w14:paraId="45E147D9" w14:textId="77777777" w:rsidR="00F60352" w:rsidRPr="00F60352" w:rsidRDefault="00F60352" w:rsidP="00F60352">
      <w:pPr>
        <w:pStyle w:val="Betarp"/>
        <w:rPr>
          <w:rFonts w:cstheme="minorHAnsi"/>
          <w:lang w:val="en-US"/>
        </w:rPr>
      </w:pPr>
      <w:r w:rsidRPr="00F60352">
        <w:rPr>
          <w:rFonts w:cstheme="minorHAnsi"/>
        </w:rPr>
        <w:t xml:space="preserve">                                                                                                                          </w:t>
      </w:r>
      <w:r w:rsidRPr="00F60352">
        <w:rPr>
          <w:rFonts w:cstheme="minorHAnsi"/>
          <w:lang w:val="en-US"/>
        </w:rPr>
        <w:t xml:space="preserve">4 </w:t>
      </w:r>
      <w:proofErr w:type="spellStart"/>
      <w:r w:rsidRPr="00F60352">
        <w:rPr>
          <w:rFonts w:cstheme="minorHAnsi"/>
          <w:lang w:val="en-US"/>
        </w:rPr>
        <w:t>lentelė</w:t>
      </w:r>
      <w:proofErr w:type="spellEnd"/>
    </w:p>
    <w:tbl>
      <w:tblPr>
        <w:tblStyle w:val="Lentelstinklelis"/>
        <w:tblW w:w="0" w:type="auto"/>
        <w:tblInd w:w="-5" w:type="dxa"/>
        <w:tblLook w:val="04A0" w:firstRow="1" w:lastRow="0" w:firstColumn="1" w:lastColumn="0" w:noHBand="0" w:noVBand="1"/>
      </w:tblPr>
      <w:tblGrid>
        <w:gridCol w:w="1165"/>
        <w:gridCol w:w="4635"/>
        <w:gridCol w:w="2304"/>
        <w:gridCol w:w="1863"/>
      </w:tblGrid>
      <w:tr w:rsidR="00F60352" w:rsidRPr="00F60352" w14:paraId="410E4A83" w14:textId="77777777" w:rsidTr="001E5AA8">
        <w:tc>
          <w:tcPr>
            <w:tcW w:w="567" w:type="dxa"/>
            <w:tcBorders>
              <w:top w:val="single" w:sz="4" w:space="0" w:color="auto"/>
              <w:left w:val="single" w:sz="4" w:space="0" w:color="auto"/>
              <w:bottom w:val="single" w:sz="4" w:space="0" w:color="auto"/>
              <w:right w:val="single" w:sz="4" w:space="0" w:color="auto"/>
            </w:tcBorders>
            <w:hideMark/>
          </w:tcPr>
          <w:p w14:paraId="6E8E1883"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Eil. Nr.</w:t>
            </w:r>
          </w:p>
        </w:tc>
        <w:tc>
          <w:tcPr>
            <w:tcW w:w="4817" w:type="dxa"/>
            <w:tcBorders>
              <w:top w:val="single" w:sz="4" w:space="0" w:color="auto"/>
              <w:left w:val="single" w:sz="4" w:space="0" w:color="auto"/>
              <w:bottom w:val="single" w:sz="4" w:space="0" w:color="auto"/>
              <w:right w:val="single" w:sz="4" w:space="0" w:color="auto"/>
            </w:tcBorders>
            <w:hideMark/>
          </w:tcPr>
          <w:p w14:paraId="5C4F3AC5"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Techninio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aptarnavimo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darbai</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detalės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medžiagos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dokumentai</w:t>
            </w:r>
            <w:proofErr w:type="spellEnd"/>
          </w:p>
        </w:tc>
        <w:tc>
          <w:tcPr>
            <w:tcW w:w="2359" w:type="dxa"/>
            <w:tcBorders>
              <w:top w:val="single" w:sz="4" w:space="0" w:color="auto"/>
              <w:left w:val="single" w:sz="4" w:space="0" w:color="auto"/>
              <w:bottom w:val="single" w:sz="4" w:space="0" w:color="auto"/>
              <w:right w:val="single" w:sz="4" w:space="0" w:color="auto"/>
            </w:tcBorders>
            <w:hideMark/>
          </w:tcPr>
          <w:p w14:paraId="668E8808"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 xml:space="preserve">Darbo </w:t>
            </w:r>
            <w:proofErr w:type="spellStart"/>
            <w:r w:rsidRPr="00F60352">
              <w:rPr>
                <w:rFonts w:asciiTheme="minorHAnsi" w:cstheme="minorHAnsi"/>
                <w:sz w:val="21"/>
                <w:szCs w:val="21"/>
                <w:lang w:val="en-US"/>
              </w:rPr>
              <w:t>kodo</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numeris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pagal</w:t>
            </w:r>
            <w:proofErr w:type="spellEnd"/>
            <w:r w:rsidRPr="00F60352">
              <w:rPr>
                <w:rFonts w:asciiTheme="minorHAnsi" w:cstheme="minorHAnsi"/>
                <w:sz w:val="21"/>
                <w:szCs w:val="21"/>
                <w:lang w:val="en-US"/>
              </w:rPr>
              <w:t xml:space="preserve"> GE Jenbacher </w:t>
            </w:r>
            <w:proofErr w:type="spellStart"/>
            <w:r w:rsidRPr="00F60352">
              <w:rPr>
                <w:rFonts w:asciiTheme="minorHAnsi" w:cstheme="minorHAnsi"/>
                <w:sz w:val="21"/>
                <w:szCs w:val="21"/>
                <w:lang w:val="en-US"/>
              </w:rPr>
              <w:t>einamosios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techninės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priežiūros</w:t>
            </w:r>
            <w:proofErr w:type="spellEnd"/>
            <w:r w:rsidRPr="00F60352">
              <w:rPr>
                <w:rFonts w:asciiTheme="minorHAnsi" w:cstheme="minorHAnsi"/>
                <w:sz w:val="21"/>
                <w:szCs w:val="21"/>
                <w:lang w:val="en-US"/>
              </w:rPr>
              <w:t xml:space="preserve"> </w:t>
            </w:r>
            <w:proofErr w:type="spellStart"/>
            <w:r w:rsidRPr="00F60352">
              <w:rPr>
                <w:rFonts w:asciiTheme="minorHAnsi" w:cstheme="minorHAnsi"/>
                <w:sz w:val="21"/>
                <w:szCs w:val="21"/>
                <w:lang w:val="en-US"/>
              </w:rPr>
              <w:t>reglamentą</w:t>
            </w:r>
            <w:proofErr w:type="spellEnd"/>
          </w:p>
        </w:tc>
        <w:tc>
          <w:tcPr>
            <w:tcW w:w="1890" w:type="dxa"/>
            <w:tcBorders>
              <w:top w:val="single" w:sz="4" w:space="0" w:color="auto"/>
              <w:left w:val="single" w:sz="4" w:space="0" w:color="auto"/>
              <w:bottom w:val="single" w:sz="4" w:space="0" w:color="auto"/>
              <w:right w:val="single" w:sz="4" w:space="0" w:color="auto"/>
            </w:tcBorders>
            <w:hideMark/>
          </w:tcPr>
          <w:p w14:paraId="05058D67"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Kaina, EUR be PVM</w:t>
            </w:r>
          </w:p>
        </w:tc>
      </w:tr>
      <w:tr w:rsidR="00F60352" w:rsidRPr="00F60352" w14:paraId="211C91B7" w14:textId="77777777" w:rsidTr="001E5AA8">
        <w:tc>
          <w:tcPr>
            <w:tcW w:w="567" w:type="dxa"/>
            <w:tcBorders>
              <w:top w:val="single" w:sz="4" w:space="0" w:color="auto"/>
              <w:left w:val="single" w:sz="4" w:space="0" w:color="auto"/>
              <w:bottom w:val="single" w:sz="4" w:space="0" w:color="auto"/>
              <w:right w:val="single" w:sz="4" w:space="0" w:color="auto"/>
            </w:tcBorders>
          </w:tcPr>
          <w:p w14:paraId="5C4D4FDE" w14:textId="77777777" w:rsidR="00F60352" w:rsidRPr="00F60352" w:rsidRDefault="00F60352" w:rsidP="001E5AA8">
            <w:pPr>
              <w:pStyle w:val="Betarp"/>
              <w:rPr>
                <w:rFonts w:asciiTheme="minorHAnsi" w:cstheme="minorHAnsi"/>
                <w:sz w:val="21"/>
                <w:szCs w:val="21"/>
                <w:lang w:val="en-US"/>
              </w:rPr>
            </w:pPr>
            <w:r w:rsidRPr="00F60352">
              <w:rPr>
                <w:rFonts w:asciiTheme="minorHAnsi" w:cstheme="minorHAnsi"/>
                <w:sz w:val="21"/>
                <w:szCs w:val="21"/>
                <w:lang w:val="en-US"/>
              </w:rPr>
              <w:t>1.</w:t>
            </w:r>
          </w:p>
        </w:tc>
        <w:tc>
          <w:tcPr>
            <w:tcW w:w="4817" w:type="dxa"/>
            <w:tcBorders>
              <w:top w:val="single" w:sz="4" w:space="0" w:color="auto"/>
              <w:left w:val="single" w:sz="4" w:space="0" w:color="auto"/>
              <w:bottom w:val="single" w:sz="4" w:space="0" w:color="auto"/>
              <w:right w:val="single" w:sz="4" w:space="0" w:color="auto"/>
            </w:tcBorders>
          </w:tcPr>
          <w:p w14:paraId="1CFDCE0B" w14:textId="77777777" w:rsidR="00F60352" w:rsidRPr="00F60352" w:rsidRDefault="00F60352" w:rsidP="001E5AA8">
            <w:pPr>
              <w:pStyle w:val="Betarp"/>
              <w:rPr>
                <w:rFonts w:asciiTheme="minorHAnsi" w:cstheme="minorHAnsi"/>
                <w:sz w:val="21"/>
                <w:szCs w:val="21"/>
                <w:lang w:val="en-US"/>
              </w:rPr>
            </w:pPr>
            <w:proofErr w:type="spellStart"/>
            <w:r w:rsidRPr="00F60352">
              <w:rPr>
                <w:rFonts w:asciiTheme="minorHAnsi" w:cstheme="minorHAnsi"/>
                <w:sz w:val="21"/>
                <w:szCs w:val="21"/>
                <w:lang w:val="en-US"/>
              </w:rPr>
              <w:t>Cilindro</w:t>
            </w:r>
            <w:proofErr w:type="spellEnd"/>
            <w:r w:rsidRPr="00F60352">
              <w:rPr>
                <w:rFonts w:asciiTheme="minorHAnsi" w:cstheme="minorHAnsi"/>
                <w:sz w:val="21"/>
                <w:szCs w:val="21"/>
                <w:lang w:val="en-US"/>
              </w:rPr>
              <w:t xml:space="preserve"> galvos </w:t>
            </w:r>
            <w:proofErr w:type="spellStart"/>
            <w:r w:rsidRPr="00F60352">
              <w:rPr>
                <w:rFonts w:asciiTheme="minorHAnsi" w:cstheme="minorHAnsi"/>
                <w:sz w:val="21"/>
                <w:szCs w:val="21"/>
                <w:lang w:val="en-US"/>
              </w:rPr>
              <w:t>keitimas</w:t>
            </w:r>
            <w:proofErr w:type="spellEnd"/>
            <w:r w:rsidRPr="00F6035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tcPr>
          <w:p w14:paraId="4FD64008" w14:textId="77777777" w:rsidR="00F60352" w:rsidRPr="00F60352" w:rsidRDefault="00F60352" w:rsidP="001E5AA8">
            <w:pPr>
              <w:pStyle w:val="Betarp"/>
              <w:jc w:val="center"/>
              <w:rPr>
                <w:rFonts w:asciiTheme="minorHAnsi" w:cstheme="minorHAnsi"/>
                <w:sz w:val="21"/>
                <w:szCs w:val="21"/>
                <w:lang w:val="en-US"/>
              </w:rPr>
            </w:pPr>
            <w:r w:rsidRPr="00F60352">
              <w:rPr>
                <w:rFonts w:asciiTheme="minorHAnsi" w:cstheme="minorHAnsi"/>
                <w:sz w:val="21"/>
                <w:szCs w:val="21"/>
                <w:lang w:val="en-US"/>
              </w:rPr>
              <w:t>W 8053 M0</w:t>
            </w:r>
          </w:p>
        </w:tc>
        <w:tc>
          <w:tcPr>
            <w:tcW w:w="1890" w:type="dxa"/>
            <w:tcBorders>
              <w:top w:val="single" w:sz="4" w:space="0" w:color="auto"/>
              <w:left w:val="single" w:sz="4" w:space="0" w:color="auto"/>
              <w:bottom w:val="single" w:sz="4" w:space="0" w:color="auto"/>
              <w:right w:val="single" w:sz="4" w:space="0" w:color="auto"/>
            </w:tcBorders>
          </w:tcPr>
          <w:p w14:paraId="69634A0C" w14:textId="77777777" w:rsidR="00F60352" w:rsidRPr="00F60352" w:rsidRDefault="00F60352" w:rsidP="001E5AA8">
            <w:pPr>
              <w:pStyle w:val="Betarp"/>
              <w:rPr>
                <w:rFonts w:asciiTheme="minorHAnsi" w:cstheme="minorHAnsi"/>
                <w:sz w:val="21"/>
                <w:szCs w:val="21"/>
                <w:lang w:val="en-US"/>
              </w:rPr>
            </w:pPr>
          </w:p>
        </w:tc>
      </w:tr>
    </w:tbl>
    <w:p w14:paraId="600EEDC6" w14:textId="77777777" w:rsidR="00F60352" w:rsidRPr="00F60352" w:rsidRDefault="00F60352" w:rsidP="00F60352">
      <w:pPr>
        <w:pStyle w:val="Betarp"/>
        <w:rPr>
          <w:rFonts w:cstheme="minorHAnsi"/>
          <w:lang w:val="en-US"/>
        </w:rPr>
      </w:pPr>
    </w:p>
    <w:p w14:paraId="37C4AC08" w14:textId="77777777" w:rsidR="00F60352" w:rsidRPr="00F60352" w:rsidRDefault="00F60352" w:rsidP="00F60352">
      <w:pPr>
        <w:pStyle w:val="Betarp"/>
        <w:rPr>
          <w:rFonts w:cstheme="minorHAnsi"/>
          <w:lang w:val="en-US"/>
        </w:rPr>
      </w:pPr>
    </w:p>
    <w:p w14:paraId="0F08865A" w14:textId="77777777" w:rsidR="00F60352" w:rsidRPr="00F60352" w:rsidRDefault="00F60352" w:rsidP="00F60352">
      <w:pPr>
        <w:pStyle w:val="Betarp"/>
        <w:rPr>
          <w:rFonts w:cstheme="minorHAnsi"/>
        </w:rPr>
      </w:pPr>
      <w:r w:rsidRPr="00F60352">
        <w:rPr>
          <w:rFonts w:cstheme="minorHAnsi"/>
          <w:lang w:val="en-US"/>
        </w:rPr>
        <w:t xml:space="preserve">1. </w:t>
      </w:r>
      <w:proofErr w:type="spellStart"/>
      <w:r w:rsidRPr="00F60352">
        <w:rPr>
          <w:rFonts w:cstheme="minorHAnsi"/>
        </w:rPr>
        <w:t>Kogeneratorinio</w:t>
      </w:r>
      <w:proofErr w:type="spellEnd"/>
      <w:r w:rsidRPr="00F60352">
        <w:rPr>
          <w:rFonts w:cstheme="minorHAnsi"/>
        </w:rPr>
        <w:t xml:space="preserve"> įrenginio duomenys: </w:t>
      </w:r>
      <w:proofErr w:type="spellStart"/>
      <w:r w:rsidRPr="00F60352">
        <w:rPr>
          <w:rFonts w:cstheme="minorHAnsi"/>
        </w:rPr>
        <w:t>kogeneratorinio</w:t>
      </w:r>
      <w:proofErr w:type="spellEnd"/>
      <w:r w:rsidRPr="00F60352">
        <w:rPr>
          <w:rFonts w:cstheme="minorHAnsi"/>
        </w:rPr>
        <w:t xml:space="preserve"> įrenginio duomenys: gamintojas GE </w:t>
      </w:r>
      <w:proofErr w:type="spellStart"/>
      <w:r w:rsidRPr="00F60352">
        <w:rPr>
          <w:rFonts w:cstheme="minorHAnsi"/>
        </w:rPr>
        <w:t>Jenbacher</w:t>
      </w:r>
      <w:proofErr w:type="spellEnd"/>
      <w:r w:rsidRPr="00F60352">
        <w:rPr>
          <w:rFonts w:cstheme="minorHAnsi"/>
        </w:rPr>
        <w:t xml:space="preserve">, </w:t>
      </w:r>
      <w:proofErr w:type="spellStart"/>
      <w:r w:rsidRPr="00F60352">
        <w:rPr>
          <w:rFonts w:cstheme="minorHAnsi"/>
        </w:rPr>
        <w:t>kogeneratoriaus</w:t>
      </w:r>
      <w:proofErr w:type="spellEnd"/>
      <w:r w:rsidRPr="00F60352">
        <w:rPr>
          <w:rFonts w:cstheme="minorHAnsi"/>
        </w:rPr>
        <w:t xml:space="preserve"> tipas JMS 208 GS-B/N.LC, dizaino versija J N255, įrenginio numeris 1053990, variklio numeris 1053992, generatoriaus numeris 279323/1, derinimo data 2014-06-26. </w:t>
      </w:r>
      <w:proofErr w:type="spellStart"/>
      <w:r w:rsidRPr="00F60352">
        <w:rPr>
          <w:rFonts w:cstheme="minorHAnsi"/>
        </w:rPr>
        <w:t>Kogeneratorinio</w:t>
      </w:r>
      <w:proofErr w:type="spellEnd"/>
      <w:r w:rsidRPr="00F60352">
        <w:rPr>
          <w:rFonts w:cstheme="minorHAnsi"/>
        </w:rPr>
        <w:t xml:space="preserve"> įrenginio darbo valandos, data 2026-09-02, darbo valandos 48887.</w:t>
      </w:r>
    </w:p>
    <w:p w14:paraId="5516DD32" w14:textId="77777777" w:rsidR="00F60352" w:rsidRPr="00F60352" w:rsidRDefault="00F60352" w:rsidP="00F60352">
      <w:pPr>
        <w:pStyle w:val="Betarp"/>
        <w:rPr>
          <w:rFonts w:cstheme="minorHAnsi"/>
        </w:rPr>
      </w:pPr>
      <w:r w:rsidRPr="00F60352">
        <w:rPr>
          <w:rFonts w:cstheme="minorHAnsi"/>
        </w:rPr>
        <w:t xml:space="preserve">2. UAB „Aukštaitijos vandenys“ priduoda neveikiantį </w:t>
      </w:r>
      <w:proofErr w:type="spellStart"/>
      <w:r w:rsidRPr="00F60352">
        <w:rPr>
          <w:rFonts w:cstheme="minorHAnsi"/>
        </w:rPr>
        <w:t>kogeneratorinį</w:t>
      </w:r>
      <w:proofErr w:type="spellEnd"/>
      <w:r w:rsidRPr="00F60352">
        <w:rPr>
          <w:rFonts w:cstheme="minorHAnsi"/>
        </w:rPr>
        <w:t xml:space="preserve"> įrenginį Rangovui techninio aptarnavimo darbų atlikimui. Rangovas privalo išleisti iš </w:t>
      </w:r>
      <w:proofErr w:type="spellStart"/>
      <w:r w:rsidRPr="00F60352">
        <w:rPr>
          <w:rFonts w:cstheme="minorHAnsi"/>
        </w:rPr>
        <w:t>kogeneratorinio</w:t>
      </w:r>
      <w:proofErr w:type="spellEnd"/>
      <w:r w:rsidRPr="00F60352">
        <w:rPr>
          <w:rFonts w:cstheme="minorHAnsi"/>
        </w:rPr>
        <w:t xml:space="preserve"> įrenginio variklio visus skysčius (variklio alyva, aušinimo skystis) ir priduoti juos UAB „Aukštaitijos vandenys“ nuotekų valyklos viršininkui.</w:t>
      </w:r>
    </w:p>
    <w:p w14:paraId="6930B156" w14:textId="77777777" w:rsidR="00F60352" w:rsidRPr="00F60352" w:rsidRDefault="00F60352" w:rsidP="00F60352">
      <w:pPr>
        <w:pStyle w:val="Betarp"/>
        <w:rPr>
          <w:rFonts w:cstheme="minorHAnsi"/>
        </w:rPr>
      </w:pPr>
      <w:r w:rsidRPr="00F60352">
        <w:rPr>
          <w:rFonts w:cstheme="minorHAnsi"/>
        </w:rPr>
        <w:t xml:space="preserve">3. Techninio aptarnavimo darbai, prie kurių yra nurodyti GE </w:t>
      </w:r>
      <w:proofErr w:type="spellStart"/>
      <w:r w:rsidRPr="00F60352">
        <w:rPr>
          <w:rFonts w:cstheme="minorHAnsi"/>
        </w:rPr>
        <w:t>Jenbacher</w:t>
      </w:r>
      <w:proofErr w:type="spellEnd"/>
      <w:r w:rsidRPr="00F60352">
        <w:rPr>
          <w:rFonts w:cstheme="minorHAnsi"/>
        </w:rPr>
        <w:t xml:space="preserve"> reglamento „JMS 208 GS-B.L Einamoji </w:t>
      </w:r>
      <w:proofErr w:type="spellStart"/>
      <w:r w:rsidRPr="00F60352">
        <w:rPr>
          <w:rFonts w:cstheme="minorHAnsi"/>
        </w:rPr>
        <w:t>tech</w:t>
      </w:r>
      <w:proofErr w:type="spellEnd"/>
      <w:r w:rsidRPr="00F60352">
        <w:rPr>
          <w:rFonts w:cstheme="minorHAnsi"/>
        </w:rPr>
        <w:t xml:space="preserve">. priežiūra, BHKW modulis, J N255, variklio numeris: 1053992, agregato numeris: 1053990” darbų kodai, turi būti pilnai atlikti pagal GE </w:t>
      </w:r>
      <w:proofErr w:type="spellStart"/>
      <w:r w:rsidRPr="00F60352">
        <w:rPr>
          <w:rFonts w:cstheme="minorHAnsi"/>
        </w:rPr>
        <w:t>Jenbacher</w:t>
      </w:r>
      <w:proofErr w:type="spellEnd"/>
      <w:r w:rsidRPr="00F60352">
        <w:rPr>
          <w:rFonts w:cstheme="minorHAnsi"/>
        </w:rPr>
        <w:t xml:space="preserve"> aukščiau nurodytą techninį reglamentą. Pagal kiekvieno darbo kodą turi būti pilnai atlikti darbai, pakeistos detalės ir eksploatacinės medžiagos taip, kaip numatyta to darbo kodo aprašyme. Visos detalės ir eksploatacinės medžiagos turi būti naujos.</w:t>
      </w:r>
    </w:p>
    <w:p w14:paraId="0C1018D8" w14:textId="77777777" w:rsidR="00F60352" w:rsidRPr="00F60352" w:rsidRDefault="00F60352" w:rsidP="00F60352">
      <w:pPr>
        <w:pStyle w:val="Betarp"/>
        <w:rPr>
          <w:rFonts w:cstheme="minorHAnsi"/>
        </w:rPr>
      </w:pPr>
      <w:r w:rsidRPr="00F60352">
        <w:rPr>
          <w:rFonts w:cstheme="minorHAnsi"/>
        </w:rPr>
        <w:t xml:space="preserve">4. Po </w:t>
      </w:r>
      <w:proofErr w:type="spellStart"/>
      <w:r w:rsidRPr="00F60352">
        <w:rPr>
          <w:rFonts w:cstheme="minorHAnsi"/>
        </w:rPr>
        <w:t>kogeneratorinio</w:t>
      </w:r>
      <w:proofErr w:type="spellEnd"/>
      <w:r w:rsidRPr="00F60352">
        <w:rPr>
          <w:rFonts w:cstheme="minorHAnsi"/>
        </w:rPr>
        <w:t xml:space="preserve"> įrenginio techninio aptarnavimo atlikimo, </w:t>
      </w:r>
      <w:proofErr w:type="spellStart"/>
      <w:r w:rsidRPr="00F60352">
        <w:rPr>
          <w:rFonts w:cstheme="minorHAnsi"/>
        </w:rPr>
        <w:t>kogeneratorinis</w:t>
      </w:r>
      <w:proofErr w:type="spellEnd"/>
      <w:r w:rsidRPr="00F60352">
        <w:rPr>
          <w:rFonts w:cstheme="minorHAnsi"/>
        </w:rPr>
        <w:t xml:space="preserve"> įrenginys privalo dirbti 100% elektriniu galingumu, neribotą laiko intervalą visą garantinį laikotarpį. Jeigu garantiniu laikotarpiu </w:t>
      </w:r>
      <w:proofErr w:type="spellStart"/>
      <w:r w:rsidRPr="00F60352">
        <w:rPr>
          <w:rFonts w:cstheme="minorHAnsi"/>
        </w:rPr>
        <w:t>kogeneratorinio</w:t>
      </w:r>
      <w:proofErr w:type="spellEnd"/>
      <w:r w:rsidRPr="00F60352">
        <w:rPr>
          <w:rFonts w:cstheme="minorHAnsi"/>
        </w:rPr>
        <w:t xml:space="preserve"> </w:t>
      </w:r>
      <w:r w:rsidRPr="00F60352">
        <w:rPr>
          <w:rFonts w:cstheme="minorHAnsi"/>
        </w:rPr>
        <w:lastRenderedPageBreak/>
        <w:t xml:space="preserve">įrenginio galingumas sumažės dėl paslaugos Teikėjo pateiktos įrangos ar atliktų darbų kaltės, garantija dėl galingumo sumažėjimo turi galioti visą garantinį laikotarpį. </w:t>
      </w:r>
    </w:p>
    <w:p w14:paraId="6095DFD2" w14:textId="77777777" w:rsidR="00F60352" w:rsidRPr="00F60352" w:rsidRDefault="00F60352" w:rsidP="00F60352">
      <w:pPr>
        <w:pStyle w:val="Betarp"/>
        <w:rPr>
          <w:rFonts w:cstheme="minorHAnsi"/>
        </w:rPr>
      </w:pPr>
      <w:r w:rsidRPr="00F60352">
        <w:rPr>
          <w:rFonts w:cstheme="minorHAnsi"/>
        </w:rPr>
        <w:t xml:space="preserve">5. Į kainą turi būti įskaičiuota: atsarginės detalės ir remonto medžiagos, personalo darbas, transportas, kelionės išlaidos, mokesčiai, draudimai ir kitos reikalingos kainos sudedamosios dalys.    </w:t>
      </w:r>
    </w:p>
    <w:p w14:paraId="70B874D2" w14:textId="77777777" w:rsidR="00F60352" w:rsidRPr="00F60352" w:rsidRDefault="00F60352" w:rsidP="00F60352">
      <w:pPr>
        <w:pStyle w:val="Betarp"/>
        <w:rPr>
          <w:rFonts w:cstheme="minorHAnsi"/>
          <w:lang w:val="en-US"/>
        </w:rPr>
      </w:pPr>
      <w:r w:rsidRPr="00F60352">
        <w:rPr>
          <w:rFonts w:cstheme="minorHAnsi"/>
          <w:lang w:val="en-US"/>
        </w:rPr>
        <w:t xml:space="preserve">6. </w:t>
      </w:r>
      <w:proofErr w:type="spellStart"/>
      <w:r w:rsidRPr="00F60352">
        <w:rPr>
          <w:rFonts w:cstheme="minorHAnsi"/>
          <w:lang w:val="en-US"/>
        </w:rPr>
        <w:t>Kogeneratorinio</w:t>
      </w:r>
      <w:proofErr w:type="spellEnd"/>
      <w:r w:rsidRPr="00F60352">
        <w:rPr>
          <w:rFonts w:cstheme="minorHAnsi"/>
          <w:lang w:val="en-US"/>
        </w:rPr>
        <w:t xml:space="preserve"> </w:t>
      </w:r>
      <w:proofErr w:type="spellStart"/>
      <w:r w:rsidRPr="00F60352">
        <w:rPr>
          <w:rFonts w:cstheme="minorHAnsi"/>
          <w:lang w:val="en-US"/>
        </w:rPr>
        <w:t>įrenginio</w:t>
      </w:r>
      <w:proofErr w:type="spellEnd"/>
      <w:r w:rsidRPr="00F60352">
        <w:rPr>
          <w:rFonts w:cstheme="minorHAnsi"/>
          <w:lang w:val="en-US"/>
        </w:rPr>
        <w:t xml:space="preserve"> </w:t>
      </w:r>
      <w:proofErr w:type="spellStart"/>
      <w:r w:rsidRPr="00F60352">
        <w:rPr>
          <w:rFonts w:cstheme="minorHAnsi"/>
          <w:lang w:val="en-US"/>
        </w:rPr>
        <w:t>techninio</w:t>
      </w:r>
      <w:proofErr w:type="spellEnd"/>
      <w:r w:rsidRPr="00F60352">
        <w:rPr>
          <w:rFonts w:cstheme="minorHAnsi"/>
          <w:lang w:val="en-US"/>
        </w:rPr>
        <w:t xml:space="preserve"> </w:t>
      </w:r>
      <w:proofErr w:type="spellStart"/>
      <w:r w:rsidRPr="00F60352">
        <w:rPr>
          <w:rFonts w:cstheme="minorHAnsi"/>
          <w:lang w:val="en-US"/>
        </w:rPr>
        <w:t>aptarnavimo</w:t>
      </w:r>
      <w:proofErr w:type="spellEnd"/>
      <w:r w:rsidRPr="00F60352">
        <w:rPr>
          <w:rFonts w:cstheme="minorHAnsi"/>
          <w:lang w:val="en-US"/>
        </w:rPr>
        <w:t xml:space="preserve"> po 40000 </w:t>
      </w:r>
      <w:proofErr w:type="spellStart"/>
      <w:r w:rsidRPr="00F60352">
        <w:rPr>
          <w:rFonts w:cstheme="minorHAnsi"/>
          <w:lang w:val="en-US"/>
        </w:rPr>
        <w:t>darbo</w:t>
      </w:r>
      <w:proofErr w:type="spellEnd"/>
      <w:r w:rsidRPr="00F60352">
        <w:rPr>
          <w:rFonts w:cstheme="minorHAnsi"/>
          <w:lang w:val="en-US"/>
        </w:rPr>
        <w:t xml:space="preserve"> </w:t>
      </w:r>
      <w:proofErr w:type="spellStart"/>
      <w:r w:rsidRPr="00F60352">
        <w:rPr>
          <w:rFonts w:cstheme="minorHAnsi"/>
          <w:lang w:val="en-US"/>
        </w:rPr>
        <w:t>valandų</w:t>
      </w:r>
      <w:proofErr w:type="spellEnd"/>
      <w:r w:rsidRPr="00F60352">
        <w:rPr>
          <w:rFonts w:cstheme="minorHAnsi"/>
          <w:lang w:val="en-US"/>
        </w:rPr>
        <w:t xml:space="preserve"> </w:t>
      </w:r>
      <w:proofErr w:type="spellStart"/>
      <w:r w:rsidRPr="00F60352">
        <w:rPr>
          <w:rFonts w:cstheme="minorHAnsi"/>
          <w:lang w:val="en-US"/>
        </w:rPr>
        <w:t>techninė</w:t>
      </w:r>
      <w:proofErr w:type="spellEnd"/>
      <w:r w:rsidRPr="00F60352">
        <w:rPr>
          <w:rFonts w:cstheme="minorHAnsi"/>
          <w:lang w:val="en-US"/>
        </w:rPr>
        <w:t xml:space="preserve"> </w:t>
      </w:r>
      <w:proofErr w:type="spellStart"/>
      <w:r w:rsidRPr="00F60352">
        <w:rPr>
          <w:rFonts w:cstheme="minorHAnsi"/>
          <w:lang w:val="en-US"/>
        </w:rPr>
        <w:t>specifikacija</w:t>
      </w:r>
      <w:proofErr w:type="spellEnd"/>
      <w:r w:rsidRPr="00F60352">
        <w:rPr>
          <w:rFonts w:cstheme="minorHAnsi"/>
          <w:lang w:val="en-US"/>
        </w:rPr>
        <w:t xml:space="preserve"> </w:t>
      </w:r>
      <w:proofErr w:type="spellStart"/>
      <w:r w:rsidRPr="00F60352">
        <w:rPr>
          <w:rFonts w:cstheme="minorHAnsi"/>
          <w:lang w:val="en-US"/>
        </w:rPr>
        <w:t>paruošta</w:t>
      </w:r>
      <w:proofErr w:type="spellEnd"/>
      <w:r w:rsidRPr="00F60352">
        <w:rPr>
          <w:rFonts w:cstheme="minorHAnsi"/>
          <w:lang w:val="en-US"/>
        </w:rPr>
        <w:t xml:space="preserve"> </w:t>
      </w:r>
      <w:proofErr w:type="spellStart"/>
      <w:r w:rsidRPr="00F60352">
        <w:rPr>
          <w:rFonts w:cstheme="minorHAnsi"/>
          <w:lang w:val="en-US"/>
        </w:rPr>
        <w:t>įskaitant</w:t>
      </w:r>
      <w:proofErr w:type="spellEnd"/>
      <w:r w:rsidRPr="00F60352">
        <w:rPr>
          <w:rFonts w:cstheme="minorHAnsi"/>
          <w:lang w:val="en-US"/>
        </w:rPr>
        <w:t xml:space="preserve"> </w:t>
      </w:r>
      <w:proofErr w:type="spellStart"/>
      <w:r w:rsidRPr="00F60352">
        <w:rPr>
          <w:rFonts w:cstheme="minorHAnsi"/>
          <w:lang w:val="en-US"/>
        </w:rPr>
        <w:t>reikiamus</w:t>
      </w:r>
      <w:proofErr w:type="spellEnd"/>
      <w:r w:rsidRPr="00F60352">
        <w:rPr>
          <w:rFonts w:cstheme="minorHAnsi"/>
          <w:lang w:val="en-US"/>
        </w:rPr>
        <w:t xml:space="preserve"> </w:t>
      </w:r>
      <w:proofErr w:type="spellStart"/>
      <w:r w:rsidRPr="00F60352">
        <w:rPr>
          <w:rFonts w:cstheme="minorHAnsi"/>
          <w:lang w:val="en-US"/>
        </w:rPr>
        <w:t>technio</w:t>
      </w:r>
      <w:proofErr w:type="spellEnd"/>
      <w:r w:rsidRPr="00F60352">
        <w:rPr>
          <w:rFonts w:cstheme="minorHAnsi"/>
          <w:lang w:val="en-US"/>
        </w:rPr>
        <w:t xml:space="preserve"> </w:t>
      </w:r>
      <w:proofErr w:type="spellStart"/>
      <w:r w:rsidRPr="00F60352">
        <w:rPr>
          <w:rFonts w:cstheme="minorHAnsi"/>
          <w:lang w:val="en-US"/>
        </w:rPr>
        <w:t>aptarnavimo</w:t>
      </w:r>
      <w:proofErr w:type="spellEnd"/>
      <w:r w:rsidRPr="00F60352">
        <w:rPr>
          <w:rFonts w:cstheme="minorHAnsi"/>
          <w:lang w:val="en-US"/>
        </w:rPr>
        <w:t xml:space="preserve"> </w:t>
      </w:r>
      <w:proofErr w:type="spellStart"/>
      <w:r w:rsidRPr="00F60352">
        <w:rPr>
          <w:rFonts w:cstheme="minorHAnsi"/>
          <w:lang w:val="en-US"/>
        </w:rPr>
        <w:t>darbus</w:t>
      </w:r>
      <w:proofErr w:type="spellEnd"/>
      <w:r w:rsidRPr="00F60352">
        <w:rPr>
          <w:rFonts w:cstheme="minorHAnsi"/>
          <w:lang w:val="en-US"/>
        </w:rPr>
        <w:t xml:space="preserve">, </w:t>
      </w:r>
      <w:proofErr w:type="spellStart"/>
      <w:r w:rsidRPr="00F60352">
        <w:rPr>
          <w:rFonts w:cstheme="minorHAnsi"/>
          <w:lang w:val="en-US"/>
        </w:rPr>
        <w:t>detales</w:t>
      </w:r>
      <w:proofErr w:type="spellEnd"/>
      <w:r w:rsidRPr="00F60352">
        <w:rPr>
          <w:rFonts w:cstheme="minorHAnsi"/>
          <w:lang w:val="en-US"/>
        </w:rPr>
        <w:t xml:space="preserve"> ir </w:t>
      </w:r>
      <w:proofErr w:type="spellStart"/>
      <w:r w:rsidRPr="00F60352">
        <w:rPr>
          <w:rFonts w:cstheme="minorHAnsi"/>
          <w:lang w:val="en-US"/>
        </w:rPr>
        <w:t>medžiagas</w:t>
      </w:r>
      <w:proofErr w:type="spellEnd"/>
      <w:r w:rsidRPr="00F60352">
        <w:rPr>
          <w:rFonts w:cstheme="minorHAnsi"/>
          <w:lang w:val="en-US"/>
        </w:rPr>
        <w:t xml:space="preserve">, bet </w:t>
      </w:r>
      <w:proofErr w:type="spellStart"/>
      <w:r w:rsidRPr="00F60352">
        <w:rPr>
          <w:rFonts w:cstheme="minorHAnsi"/>
          <w:lang w:val="en-US"/>
        </w:rPr>
        <w:t>neapsiribojant</w:t>
      </w:r>
      <w:proofErr w:type="spellEnd"/>
      <w:r w:rsidRPr="00F60352">
        <w:rPr>
          <w:rFonts w:cstheme="minorHAnsi"/>
          <w:lang w:val="en-US"/>
        </w:rPr>
        <w:t xml:space="preserve">. </w:t>
      </w:r>
      <w:proofErr w:type="spellStart"/>
      <w:r w:rsidRPr="00F60352">
        <w:rPr>
          <w:rFonts w:cstheme="minorHAnsi"/>
          <w:lang w:val="en-US"/>
        </w:rPr>
        <w:t>Paslaugos</w:t>
      </w:r>
      <w:proofErr w:type="spellEnd"/>
      <w:r w:rsidRPr="00F60352">
        <w:rPr>
          <w:rFonts w:cstheme="minorHAnsi"/>
          <w:lang w:val="en-US"/>
        </w:rPr>
        <w:t xml:space="preserve"> </w:t>
      </w:r>
      <w:proofErr w:type="spellStart"/>
      <w:r w:rsidRPr="00F60352">
        <w:rPr>
          <w:rFonts w:cstheme="minorHAnsi"/>
          <w:lang w:val="en-US"/>
        </w:rPr>
        <w:t>Teikėjas</w:t>
      </w:r>
      <w:proofErr w:type="spellEnd"/>
      <w:r w:rsidRPr="00F60352">
        <w:rPr>
          <w:rFonts w:cstheme="minorHAnsi"/>
          <w:lang w:val="en-US"/>
        </w:rPr>
        <w:t xml:space="preserve"> </w:t>
      </w:r>
      <w:proofErr w:type="spellStart"/>
      <w:r w:rsidRPr="00F60352">
        <w:rPr>
          <w:rFonts w:cstheme="minorHAnsi"/>
          <w:lang w:val="en-US"/>
        </w:rPr>
        <w:t>turi</w:t>
      </w:r>
      <w:proofErr w:type="spellEnd"/>
      <w:r w:rsidRPr="00F60352">
        <w:rPr>
          <w:rFonts w:cstheme="minorHAnsi"/>
          <w:lang w:val="en-US"/>
        </w:rPr>
        <w:t xml:space="preserve"> </w:t>
      </w:r>
      <w:proofErr w:type="spellStart"/>
      <w:r w:rsidRPr="00F60352">
        <w:rPr>
          <w:rFonts w:cstheme="minorHAnsi"/>
          <w:lang w:val="en-US"/>
        </w:rPr>
        <w:t>įvertinti</w:t>
      </w:r>
      <w:proofErr w:type="spellEnd"/>
      <w:r w:rsidRPr="00F60352">
        <w:rPr>
          <w:rFonts w:cstheme="minorHAnsi"/>
          <w:lang w:val="en-US"/>
        </w:rPr>
        <w:t xml:space="preserve"> visas </w:t>
      </w:r>
      <w:proofErr w:type="spellStart"/>
      <w:r w:rsidRPr="00F60352">
        <w:rPr>
          <w:rFonts w:cstheme="minorHAnsi"/>
          <w:lang w:val="en-US"/>
        </w:rPr>
        <w:t>rizikas</w:t>
      </w:r>
      <w:proofErr w:type="spellEnd"/>
      <w:r w:rsidRPr="00F60352">
        <w:rPr>
          <w:rFonts w:cstheme="minorHAnsi"/>
          <w:lang w:val="en-US"/>
        </w:rPr>
        <w:t xml:space="preserve">, </w:t>
      </w:r>
      <w:proofErr w:type="spellStart"/>
      <w:r w:rsidRPr="00F60352">
        <w:rPr>
          <w:rFonts w:cstheme="minorHAnsi"/>
          <w:lang w:val="en-US"/>
        </w:rPr>
        <w:t>kurios</w:t>
      </w:r>
      <w:proofErr w:type="spellEnd"/>
      <w:r w:rsidRPr="00F60352">
        <w:rPr>
          <w:rFonts w:cstheme="minorHAnsi"/>
          <w:lang w:val="en-US"/>
        </w:rPr>
        <w:t xml:space="preserve"> </w:t>
      </w:r>
      <w:proofErr w:type="spellStart"/>
      <w:r w:rsidRPr="00F60352">
        <w:rPr>
          <w:rFonts w:cstheme="minorHAnsi"/>
          <w:lang w:val="en-US"/>
        </w:rPr>
        <w:t>gali</w:t>
      </w:r>
      <w:proofErr w:type="spellEnd"/>
      <w:r w:rsidRPr="00F60352">
        <w:rPr>
          <w:rFonts w:cstheme="minorHAnsi"/>
          <w:lang w:val="en-US"/>
        </w:rPr>
        <w:t xml:space="preserve"> </w:t>
      </w:r>
      <w:proofErr w:type="spellStart"/>
      <w:r w:rsidRPr="00F60352">
        <w:rPr>
          <w:rFonts w:cstheme="minorHAnsi"/>
          <w:lang w:val="en-US"/>
        </w:rPr>
        <w:t>kilti</w:t>
      </w:r>
      <w:proofErr w:type="spellEnd"/>
      <w:r w:rsidRPr="00F60352">
        <w:rPr>
          <w:rFonts w:cstheme="minorHAnsi"/>
          <w:lang w:val="en-US"/>
        </w:rPr>
        <w:t xml:space="preserve"> </w:t>
      </w:r>
      <w:proofErr w:type="spellStart"/>
      <w:r w:rsidRPr="00F60352">
        <w:rPr>
          <w:rFonts w:cstheme="minorHAnsi"/>
          <w:lang w:val="en-US"/>
        </w:rPr>
        <w:t>atliekant</w:t>
      </w:r>
      <w:proofErr w:type="spellEnd"/>
      <w:r w:rsidRPr="00F60352">
        <w:rPr>
          <w:rFonts w:cstheme="minorHAnsi"/>
          <w:lang w:val="en-US"/>
        </w:rPr>
        <w:t xml:space="preserve"> </w:t>
      </w:r>
      <w:proofErr w:type="spellStart"/>
      <w:r w:rsidRPr="00F60352">
        <w:rPr>
          <w:rFonts w:cstheme="minorHAnsi"/>
          <w:lang w:val="en-US"/>
        </w:rPr>
        <w:t>kogeneratorinio</w:t>
      </w:r>
      <w:proofErr w:type="spellEnd"/>
      <w:r w:rsidRPr="00F60352">
        <w:rPr>
          <w:rFonts w:cstheme="minorHAnsi"/>
          <w:lang w:val="en-US"/>
        </w:rPr>
        <w:t xml:space="preserve"> </w:t>
      </w:r>
      <w:proofErr w:type="spellStart"/>
      <w:r w:rsidRPr="00F60352">
        <w:rPr>
          <w:rFonts w:cstheme="minorHAnsi"/>
          <w:lang w:val="en-US"/>
        </w:rPr>
        <w:t>įrenginio</w:t>
      </w:r>
      <w:proofErr w:type="spellEnd"/>
      <w:r w:rsidRPr="00F60352">
        <w:rPr>
          <w:rFonts w:cstheme="minorHAnsi"/>
          <w:lang w:val="en-US"/>
        </w:rPr>
        <w:t xml:space="preserve"> </w:t>
      </w:r>
      <w:proofErr w:type="spellStart"/>
      <w:r w:rsidRPr="00F60352">
        <w:rPr>
          <w:rFonts w:cstheme="minorHAnsi"/>
          <w:lang w:val="en-US"/>
        </w:rPr>
        <w:t>techninį</w:t>
      </w:r>
      <w:proofErr w:type="spellEnd"/>
      <w:r w:rsidRPr="00F60352">
        <w:rPr>
          <w:rFonts w:cstheme="minorHAnsi"/>
          <w:lang w:val="en-US"/>
        </w:rPr>
        <w:t xml:space="preserve"> </w:t>
      </w:r>
      <w:proofErr w:type="spellStart"/>
      <w:r w:rsidRPr="00F60352">
        <w:rPr>
          <w:rFonts w:cstheme="minorHAnsi"/>
          <w:lang w:val="en-US"/>
        </w:rPr>
        <w:t>aptarnavimą</w:t>
      </w:r>
      <w:proofErr w:type="spellEnd"/>
      <w:r w:rsidRPr="00F60352">
        <w:rPr>
          <w:rFonts w:cstheme="minorHAnsi"/>
          <w:lang w:val="en-US"/>
        </w:rPr>
        <w:t xml:space="preserve"> po 40000 </w:t>
      </w:r>
      <w:proofErr w:type="spellStart"/>
      <w:r w:rsidRPr="00F60352">
        <w:rPr>
          <w:rFonts w:cstheme="minorHAnsi"/>
          <w:lang w:val="en-US"/>
        </w:rPr>
        <w:t>darbo</w:t>
      </w:r>
      <w:proofErr w:type="spellEnd"/>
      <w:r w:rsidRPr="00F60352">
        <w:rPr>
          <w:rFonts w:cstheme="minorHAnsi"/>
          <w:lang w:val="en-US"/>
        </w:rPr>
        <w:t xml:space="preserve"> </w:t>
      </w:r>
      <w:proofErr w:type="spellStart"/>
      <w:r w:rsidRPr="00F60352">
        <w:rPr>
          <w:rFonts w:cstheme="minorHAnsi"/>
          <w:lang w:val="en-US"/>
        </w:rPr>
        <w:t>valandų</w:t>
      </w:r>
      <w:proofErr w:type="spellEnd"/>
      <w:r w:rsidRPr="00F60352">
        <w:rPr>
          <w:rFonts w:cstheme="minorHAnsi"/>
          <w:lang w:val="en-US"/>
        </w:rPr>
        <w:t>.</w:t>
      </w:r>
    </w:p>
    <w:p w14:paraId="6F668DF4" w14:textId="77777777" w:rsidR="00F60352" w:rsidRPr="00F60352" w:rsidRDefault="00F60352" w:rsidP="00F60352">
      <w:pPr>
        <w:pStyle w:val="Betarp"/>
        <w:rPr>
          <w:rFonts w:cstheme="minorHAnsi"/>
        </w:rPr>
      </w:pPr>
      <w:r w:rsidRPr="00F60352">
        <w:rPr>
          <w:rFonts w:cstheme="minorHAnsi"/>
          <w:lang w:val="en-US"/>
        </w:rPr>
        <w:t xml:space="preserve">7. </w:t>
      </w:r>
      <w:r w:rsidRPr="00F60352">
        <w:rPr>
          <w:rFonts w:cstheme="minorHAnsi"/>
        </w:rPr>
        <w:t xml:space="preserve">Perkantysis subjektas paslaugos Teikėjui perduoda neveikiantį </w:t>
      </w:r>
      <w:proofErr w:type="spellStart"/>
      <w:r w:rsidRPr="00F60352">
        <w:rPr>
          <w:rFonts w:cstheme="minorHAnsi"/>
        </w:rPr>
        <w:t>kogeneratorinį</w:t>
      </w:r>
      <w:proofErr w:type="spellEnd"/>
      <w:r w:rsidRPr="00F60352">
        <w:rPr>
          <w:rFonts w:cstheme="minorHAnsi"/>
        </w:rPr>
        <w:t xml:space="preserve"> įrenginį techniniam aptarnavimui atlikti priėmimo-perdavimo aktu. </w:t>
      </w:r>
      <w:proofErr w:type="spellStart"/>
      <w:r w:rsidRPr="00F60352">
        <w:rPr>
          <w:rFonts w:cstheme="minorHAnsi"/>
        </w:rPr>
        <w:t>Pertantysis</w:t>
      </w:r>
      <w:proofErr w:type="spellEnd"/>
      <w:r w:rsidRPr="00F60352">
        <w:rPr>
          <w:rFonts w:cstheme="minorHAnsi"/>
        </w:rPr>
        <w:t xml:space="preserve"> subjektas iš paslaugos Teikėjo priima  veikiantį </w:t>
      </w:r>
      <w:proofErr w:type="spellStart"/>
      <w:r w:rsidRPr="00F60352">
        <w:rPr>
          <w:rFonts w:cstheme="minorHAnsi"/>
        </w:rPr>
        <w:t>kogeneratorinį</w:t>
      </w:r>
      <w:proofErr w:type="spellEnd"/>
      <w:r w:rsidRPr="00F60352">
        <w:rPr>
          <w:rFonts w:cstheme="minorHAnsi"/>
        </w:rPr>
        <w:t xml:space="preserve"> įrenginį po techninio aptarnavimo priėmimo–perdavimo aktu. Priėmimo-perdavimo akte po remonto turi būti užfiksuotas </w:t>
      </w:r>
      <w:proofErr w:type="spellStart"/>
      <w:r w:rsidRPr="00F60352">
        <w:rPr>
          <w:rFonts w:cstheme="minorHAnsi"/>
        </w:rPr>
        <w:t>kogenetatorinio</w:t>
      </w:r>
      <w:proofErr w:type="spellEnd"/>
      <w:r w:rsidRPr="00F60352">
        <w:rPr>
          <w:rFonts w:cstheme="minorHAnsi"/>
        </w:rPr>
        <w:t xml:space="preserve"> įrenginio elektrinis galingumas.</w:t>
      </w:r>
    </w:p>
    <w:p w14:paraId="4C60B89C" w14:textId="77777777" w:rsidR="00F60352" w:rsidRPr="00F60352" w:rsidRDefault="00F60352" w:rsidP="00F60352">
      <w:pPr>
        <w:pStyle w:val="Betarp"/>
        <w:rPr>
          <w:rFonts w:cstheme="minorHAnsi"/>
        </w:rPr>
      </w:pPr>
      <w:r w:rsidRPr="00F60352">
        <w:rPr>
          <w:rFonts w:cstheme="minorHAnsi"/>
        </w:rPr>
        <w:t xml:space="preserve">8. Techninio aptarnavimo darbai turi būti atlikti per keturis mėnesius po sutarties pasirašymo </w:t>
      </w:r>
      <w:r w:rsidRPr="00F60352">
        <w:rPr>
          <w:rFonts w:cstheme="minorHAnsi"/>
          <w:b/>
          <w:i/>
          <w:iCs/>
        </w:rPr>
        <w:t xml:space="preserve"> </w:t>
      </w:r>
      <w:r w:rsidRPr="00F60352">
        <w:rPr>
          <w:rFonts w:cstheme="minorHAnsi"/>
          <w:iCs/>
        </w:rPr>
        <w:t xml:space="preserve">pagal iš anksto su Perkančiuoju subjektu suderintą paslaugų atlikimo grafiką. </w:t>
      </w:r>
      <w:r w:rsidRPr="00F60352">
        <w:rPr>
          <w:rFonts w:cstheme="minorHAnsi"/>
        </w:rPr>
        <w:t xml:space="preserve"> </w:t>
      </w:r>
    </w:p>
    <w:p w14:paraId="359712F6" w14:textId="77777777" w:rsidR="00F60352" w:rsidRPr="00F60352" w:rsidRDefault="00F60352" w:rsidP="00F60352">
      <w:pPr>
        <w:pStyle w:val="Betarp"/>
        <w:rPr>
          <w:rFonts w:cstheme="minorHAnsi"/>
          <w:lang w:val="en-US"/>
        </w:rPr>
      </w:pPr>
      <w:r w:rsidRPr="00F60352">
        <w:rPr>
          <w:rFonts w:cstheme="minorHAnsi"/>
          <w:lang w:val="en-US"/>
        </w:rPr>
        <w:t xml:space="preserve">9. </w:t>
      </w:r>
      <w:proofErr w:type="spellStart"/>
      <w:r w:rsidRPr="00F60352">
        <w:rPr>
          <w:rFonts w:cstheme="minorHAnsi"/>
          <w:lang w:val="en-US"/>
        </w:rPr>
        <w:t>Kogeneratorinį</w:t>
      </w:r>
      <w:proofErr w:type="spellEnd"/>
      <w:r w:rsidRPr="00F60352">
        <w:rPr>
          <w:rFonts w:cstheme="minorHAnsi"/>
          <w:lang w:val="en-US"/>
        </w:rPr>
        <w:t xml:space="preserve"> </w:t>
      </w:r>
      <w:proofErr w:type="spellStart"/>
      <w:r w:rsidRPr="00F60352">
        <w:rPr>
          <w:rFonts w:cstheme="minorHAnsi"/>
          <w:lang w:val="en-US"/>
        </w:rPr>
        <w:t>įrenginį</w:t>
      </w:r>
      <w:proofErr w:type="spellEnd"/>
      <w:r w:rsidRPr="00F60352">
        <w:rPr>
          <w:rFonts w:cstheme="minorHAnsi"/>
          <w:lang w:val="en-US"/>
        </w:rPr>
        <w:t xml:space="preserve"> </w:t>
      </w:r>
      <w:proofErr w:type="spellStart"/>
      <w:r w:rsidRPr="00F60352">
        <w:rPr>
          <w:rFonts w:cstheme="minorHAnsi"/>
          <w:lang w:val="en-US"/>
        </w:rPr>
        <w:t>galima</w:t>
      </w:r>
      <w:proofErr w:type="spellEnd"/>
      <w:r w:rsidRPr="00F60352">
        <w:rPr>
          <w:rFonts w:cstheme="minorHAnsi"/>
          <w:lang w:val="en-US"/>
        </w:rPr>
        <w:t xml:space="preserve"> </w:t>
      </w:r>
      <w:proofErr w:type="spellStart"/>
      <w:r w:rsidRPr="00F60352">
        <w:rPr>
          <w:rFonts w:cstheme="minorHAnsi"/>
          <w:lang w:val="en-US"/>
        </w:rPr>
        <w:t>apžiūrėti</w:t>
      </w:r>
      <w:proofErr w:type="spellEnd"/>
      <w:r w:rsidRPr="00F60352">
        <w:rPr>
          <w:rFonts w:cstheme="minorHAnsi"/>
          <w:lang w:val="en-US"/>
        </w:rPr>
        <w:t xml:space="preserve">, </w:t>
      </w:r>
      <w:proofErr w:type="spellStart"/>
      <w:r w:rsidRPr="00F60352">
        <w:rPr>
          <w:rFonts w:cstheme="minorHAnsi"/>
          <w:lang w:val="en-US"/>
        </w:rPr>
        <w:t>kontaktiniai</w:t>
      </w:r>
      <w:proofErr w:type="spellEnd"/>
      <w:r w:rsidRPr="00F60352">
        <w:rPr>
          <w:rFonts w:cstheme="minorHAnsi"/>
          <w:lang w:val="en-US"/>
        </w:rPr>
        <w:t xml:space="preserve"> </w:t>
      </w:r>
      <w:proofErr w:type="spellStart"/>
      <w:r w:rsidRPr="00F60352">
        <w:rPr>
          <w:rFonts w:cstheme="minorHAnsi"/>
          <w:lang w:val="en-US"/>
        </w:rPr>
        <w:t>asmenys</w:t>
      </w:r>
      <w:proofErr w:type="spellEnd"/>
      <w:r w:rsidRPr="00F60352">
        <w:rPr>
          <w:rFonts w:cstheme="minorHAnsi"/>
          <w:lang w:val="en-US"/>
        </w:rPr>
        <w:t xml:space="preserve">: GTS </w:t>
      </w:r>
      <w:proofErr w:type="spellStart"/>
      <w:r w:rsidRPr="00F60352">
        <w:rPr>
          <w:rFonts w:cstheme="minorHAnsi"/>
          <w:lang w:val="en-US"/>
        </w:rPr>
        <w:t>vyr</w:t>
      </w:r>
      <w:proofErr w:type="spellEnd"/>
      <w:r w:rsidRPr="00F60352">
        <w:rPr>
          <w:rFonts w:cstheme="minorHAnsi"/>
          <w:lang w:val="en-US"/>
        </w:rPr>
        <w:t xml:space="preserve">. </w:t>
      </w:r>
      <w:proofErr w:type="spellStart"/>
      <w:r w:rsidRPr="00F60352">
        <w:rPr>
          <w:rFonts w:cstheme="minorHAnsi"/>
          <w:lang w:val="en-US"/>
        </w:rPr>
        <w:t>mechanikas</w:t>
      </w:r>
      <w:proofErr w:type="spellEnd"/>
      <w:r w:rsidRPr="00F60352">
        <w:rPr>
          <w:rFonts w:cstheme="minorHAnsi"/>
          <w:lang w:val="en-US"/>
        </w:rPr>
        <w:t xml:space="preserve"> Gintaras Silickas, mob. +370 699 35394, </w:t>
      </w:r>
      <w:proofErr w:type="spellStart"/>
      <w:r w:rsidRPr="00F60352">
        <w:rPr>
          <w:rFonts w:cstheme="minorHAnsi"/>
          <w:lang w:val="en-US"/>
        </w:rPr>
        <w:t>nuotekų</w:t>
      </w:r>
      <w:proofErr w:type="spellEnd"/>
      <w:r w:rsidRPr="00F60352">
        <w:rPr>
          <w:rFonts w:cstheme="minorHAnsi"/>
          <w:lang w:val="en-US"/>
        </w:rPr>
        <w:t xml:space="preserve"> </w:t>
      </w:r>
      <w:proofErr w:type="spellStart"/>
      <w:r w:rsidRPr="00F60352">
        <w:rPr>
          <w:rFonts w:cstheme="minorHAnsi"/>
          <w:lang w:val="en-US"/>
        </w:rPr>
        <w:t>valyklos</w:t>
      </w:r>
      <w:proofErr w:type="spellEnd"/>
      <w:r w:rsidRPr="00F60352">
        <w:rPr>
          <w:rFonts w:cstheme="minorHAnsi"/>
          <w:lang w:val="en-US"/>
        </w:rPr>
        <w:t xml:space="preserve"> </w:t>
      </w:r>
      <w:proofErr w:type="spellStart"/>
      <w:r w:rsidRPr="00F60352">
        <w:rPr>
          <w:rFonts w:cstheme="minorHAnsi"/>
          <w:lang w:val="en-US"/>
        </w:rPr>
        <w:t>viršininkas</w:t>
      </w:r>
      <w:proofErr w:type="spellEnd"/>
      <w:r w:rsidRPr="00F60352">
        <w:rPr>
          <w:rFonts w:cstheme="minorHAnsi"/>
          <w:lang w:val="en-US"/>
        </w:rPr>
        <w:t xml:space="preserve"> Kęstutis Pareščius, mob. +370 685 65785.</w:t>
      </w:r>
    </w:p>
    <w:p w14:paraId="7FBF3C7B" w14:textId="77777777" w:rsidR="00F60352" w:rsidRPr="00F60352" w:rsidRDefault="00F60352" w:rsidP="00F60352">
      <w:pPr>
        <w:pStyle w:val="Betarp"/>
        <w:rPr>
          <w:rFonts w:cstheme="minorHAnsi"/>
          <w:lang w:val="en-US"/>
        </w:rPr>
      </w:pPr>
      <w:r w:rsidRPr="00F60352">
        <w:rPr>
          <w:rFonts w:cstheme="minorHAnsi"/>
          <w:lang w:val="en-US"/>
        </w:rPr>
        <w:t xml:space="preserve">10. </w:t>
      </w:r>
      <w:proofErr w:type="spellStart"/>
      <w:r w:rsidRPr="00F60352">
        <w:rPr>
          <w:rFonts w:cstheme="minorHAnsi"/>
          <w:lang w:val="en-US"/>
        </w:rPr>
        <w:t>Paslaugos</w:t>
      </w:r>
      <w:proofErr w:type="spellEnd"/>
      <w:r w:rsidRPr="00F60352">
        <w:rPr>
          <w:rFonts w:cstheme="minorHAnsi"/>
          <w:lang w:val="en-US"/>
        </w:rPr>
        <w:t xml:space="preserve"> </w:t>
      </w:r>
      <w:proofErr w:type="spellStart"/>
      <w:r w:rsidRPr="00F60352">
        <w:rPr>
          <w:rFonts w:cstheme="minorHAnsi"/>
          <w:lang w:val="en-US"/>
        </w:rPr>
        <w:t>nebus</w:t>
      </w:r>
      <w:proofErr w:type="spellEnd"/>
      <w:r w:rsidRPr="00F60352">
        <w:rPr>
          <w:rFonts w:cstheme="minorHAnsi"/>
          <w:lang w:val="en-US"/>
        </w:rPr>
        <w:t xml:space="preserve"> </w:t>
      </w:r>
      <w:proofErr w:type="spellStart"/>
      <w:r w:rsidRPr="00F60352">
        <w:rPr>
          <w:rFonts w:cstheme="minorHAnsi"/>
          <w:lang w:val="en-US"/>
        </w:rPr>
        <w:t>perkamos</w:t>
      </w:r>
      <w:proofErr w:type="spellEnd"/>
      <w:r w:rsidRPr="00F60352">
        <w:rPr>
          <w:rFonts w:cstheme="minorHAnsi"/>
          <w:lang w:val="en-US"/>
        </w:rPr>
        <w:t xml:space="preserve">, </w:t>
      </w:r>
      <w:proofErr w:type="spellStart"/>
      <w:r w:rsidRPr="00F60352">
        <w:rPr>
          <w:rFonts w:cstheme="minorHAnsi"/>
          <w:lang w:val="en-US"/>
        </w:rPr>
        <w:t>jeigu</w:t>
      </w:r>
      <w:proofErr w:type="spellEnd"/>
      <w:r w:rsidRPr="00F60352">
        <w:rPr>
          <w:rFonts w:cstheme="minorHAnsi"/>
          <w:lang w:val="en-US"/>
        </w:rPr>
        <w:t xml:space="preserve"> </w:t>
      </w:r>
      <w:proofErr w:type="spellStart"/>
      <w:r w:rsidRPr="00F60352">
        <w:rPr>
          <w:rFonts w:cstheme="minorHAnsi"/>
          <w:lang w:val="en-US"/>
        </w:rPr>
        <w:t>pasiūlymo</w:t>
      </w:r>
      <w:proofErr w:type="spellEnd"/>
      <w:r w:rsidRPr="00F60352">
        <w:rPr>
          <w:rFonts w:cstheme="minorHAnsi"/>
          <w:lang w:val="en-US"/>
        </w:rPr>
        <w:t xml:space="preserve"> </w:t>
      </w:r>
      <w:proofErr w:type="spellStart"/>
      <w:r w:rsidRPr="00F60352">
        <w:rPr>
          <w:rFonts w:cstheme="minorHAnsi"/>
          <w:lang w:val="en-US"/>
        </w:rPr>
        <w:t>kaina</w:t>
      </w:r>
      <w:proofErr w:type="spellEnd"/>
      <w:r w:rsidRPr="00F60352">
        <w:rPr>
          <w:rFonts w:cstheme="minorHAnsi"/>
          <w:lang w:val="en-US"/>
        </w:rPr>
        <w:t xml:space="preserve"> </w:t>
      </w:r>
      <w:proofErr w:type="spellStart"/>
      <w:r w:rsidRPr="00F60352">
        <w:rPr>
          <w:rFonts w:cstheme="minorHAnsi"/>
          <w:lang w:val="en-US"/>
        </w:rPr>
        <w:t>viršys</w:t>
      </w:r>
      <w:proofErr w:type="spellEnd"/>
      <w:r w:rsidRPr="00F60352">
        <w:rPr>
          <w:rFonts w:cstheme="minorHAnsi"/>
          <w:lang w:val="en-US"/>
        </w:rPr>
        <w:t xml:space="preserve"> </w:t>
      </w:r>
      <w:proofErr w:type="spellStart"/>
      <w:r w:rsidRPr="00F60352">
        <w:rPr>
          <w:rFonts w:cstheme="minorHAnsi"/>
          <w:lang w:val="en-US"/>
        </w:rPr>
        <w:t>pirkimui</w:t>
      </w:r>
      <w:proofErr w:type="spellEnd"/>
      <w:r w:rsidRPr="00F60352">
        <w:rPr>
          <w:rFonts w:cstheme="minorHAnsi"/>
          <w:lang w:val="en-US"/>
        </w:rPr>
        <w:t xml:space="preserve"> </w:t>
      </w:r>
      <w:proofErr w:type="spellStart"/>
      <w:r w:rsidRPr="00F60352">
        <w:rPr>
          <w:rFonts w:cstheme="minorHAnsi"/>
          <w:lang w:val="en-US"/>
        </w:rPr>
        <w:t>suplanuotas</w:t>
      </w:r>
      <w:proofErr w:type="spellEnd"/>
      <w:r w:rsidRPr="00F60352">
        <w:rPr>
          <w:rFonts w:cstheme="minorHAnsi"/>
          <w:lang w:val="en-US"/>
        </w:rPr>
        <w:t xml:space="preserve"> </w:t>
      </w:r>
      <w:proofErr w:type="spellStart"/>
      <w:r w:rsidRPr="00F60352">
        <w:rPr>
          <w:rFonts w:cstheme="minorHAnsi"/>
          <w:lang w:val="en-US"/>
        </w:rPr>
        <w:t>lėšas</w:t>
      </w:r>
      <w:proofErr w:type="spellEnd"/>
      <w:r w:rsidRPr="00F60352">
        <w:rPr>
          <w:rFonts w:cstheme="minorHAnsi"/>
          <w:lang w:val="en-US"/>
        </w:rPr>
        <w:t xml:space="preserve">. </w:t>
      </w:r>
    </w:p>
    <w:p w14:paraId="66804812" w14:textId="77777777" w:rsidR="00F60352" w:rsidRPr="00F60352" w:rsidRDefault="00F60352" w:rsidP="00F60352">
      <w:pPr>
        <w:pStyle w:val="Betarp"/>
        <w:rPr>
          <w:rFonts w:cstheme="minorHAnsi"/>
          <w:lang w:val="en-US"/>
        </w:rPr>
      </w:pPr>
      <w:r w:rsidRPr="00F60352">
        <w:rPr>
          <w:rFonts w:cstheme="minorHAnsi"/>
          <w:lang w:val="en-US"/>
        </w:rPr>
        <w:t xml:space="preserve">11. </w:t>
      </w:r>
      <w:proofErr w:type="spellStart"/>
      <w:r w:rsidRPr="00F60352">
        <w:rPr>
          <w:rFonts w:cstheme="minorHAnsi"/>
          <w:lang w:val="en-US"/>
        </w:rPr>
        <w:t>Atliekant</w:t>
      </w:r>
      <w:proofErr w:type="spellEnd"/>
      <w:r w:rsidRPr="00F60352">
        <w:rPr>
          <w:rFonts w:cstheme="minorHAnsi"/>
          <w:lang w:val="en-US"/>
        </w:rPr>
        <w:t xml:space="preserve"> </w:t>
      </w:r>
      <w:proofErr w:type="spellStart"/>
      <w:r w:rsidRPr="00F60352">
        <w:rPr>
          <w:rFonts w:cstheme="minorHAnsi"/>
          <w:lang w:val="en-US"/>
        </w:rPr>
        <w:t>techninio</w:t>
      </w:r>
      <w:proofErr w:type="spellEnd"/>
      <w:r w:rsidRPr="00F60352">
        <w:rPr>
          <w:rFonts w:cstheme="minorHAnsi"/>
          <w:lang w:val="en-US"/>
        </w:rPr>
        <w:t xml:space="preserve"> </w:t>
      </w:r>
      <w:proofErr w:type="spellStart"/>
      <w:r w:rsidRPr="00F60352">
        <w:rPr>
          <w:rFonts w:cstheme="minorHAnsi"/>
          <w:lang w:val="en-US"/>
        </w:rPr>
        <w:t>aptarnavimo</w:t>
      </w:r>
      <w:proofErr w:type="spellEnd"/>
      <w:r w:rsidRPr="00F60352">
        <w:rPr>
          <w:rFonts w:cstheme="minorHAnsi"/>
          <w:lang w:val="en-US"/>
        </w:rPr>
        <w:t xml:space="preserve"> </w:t>
      </w:r>
      <w:proofErr w:type="spellStart"/>
      <w:r w:rsidRPr="00F60352">
        <w:rPr>
          <w:rFonts w:cstheme="minorHAnsi"/>
          <w:lang w:val="en-US"/>
        </w:rPr>
        <w:t>darbus</w:t>
      </w:r>
      <w:proofErr w:type="spellEnd"/>
      <w:r w:rsidRPr="00F60352">
        <w:rPr>
          <w:rFonts w:cstheme="minorHAnsi"/>
          <w:lang w:val="en-US"/>
        </w:rPr>
        <w:t xml:space="preserve"> po 40000 </w:t>
      </w:r>
      <w:proofErr w:type="spellStart"/>
      <w:r w:rsidRPr="00F60352">
        <w:rPr>
          <w:rFonts w:cstheme="minorHAnsi"/>
          <w:lang w:val="en-US"/>
        </w:rPr>
        <w:t>darbo</w:t>
      </w:r>
      <w:proofErr w:type="spellEnd"/>
      <w:r w:rsidRPr="00F60352">
        <w:rPr>
          <w:rFonts w:cstheme="minorHAnsi"/>
          <w:lang w:val="en-US"/>
        </w:rPr>
        <w:t xml:space="preserve"> </w:t>
      </w:r>
      <w:proofErr w:type="spellStart"/>
      <w:r w:rsidRPr="00F60352">
        <w:rPr>
          <w:rFonts w:cstheme="minorHAnsi"/>
          <w:lang w:val="en-US"/>
        </w:rPr>
        <w:t>valandų</w:t>
      </w:r>
      <w:proofErr w:type="spellEnd"/>
      <w:r w:rsidRPr="00F60352">
        <w:rPr>
          <w:rFonts w:cstheme="minorHAnsi"/>
          <w:lang w:val="en-US"/>
        </w:rPr>
        <w:t xml:space="preserve">, </w:t>
      </w:r>
      <w:proofErr w:type="spellStart"/>
      <w:r w:rsidRPr="00F60352">
        <w:rPr>
          <w:rFonts w:cstheme="minorHAnsi"/>
          <w:lang w:val="en-US"/>
        </w:rPr>
        <w:t>paslaugos</w:t>
      </w:r>
      <w:proofErr w:type="spellEnd"/>
      <w:r w:rsidRPr="00F60352">
        <w:rPr>
          <w:rFonts w:cstheme="minorHAnsi"/>
          <w:lang w:val="en-US"/>
        </w:rPr>
        <w:t xml:space="preserve"> </w:t>
      </w:r>
      <w:proofErr w:type="spellStart"/>
      <w:r w:rsidRPr="00F60352">
        <w:rPr>
          <w:rFonts w:cstheme="minorHAnsi"/>
          <w:lang w:val="en-US"/>
        </w:rPr>
        <w:t>Teikėjas</w:t>
      </w:r>
      <w:proofErr w:type="spellEnd"/>
      <w:r w:rsidRPr="00F60352">
        <w:rPr>
          <w:rFonts w:cstheme="minorHAnsi"/>
          <w:lang w:val="en-US"/>
        </w:rPr>
        <w:t xml:space="preserve"> </w:t>
      </w:r>
      <w:proofErr w:type="spellStart"/>
      <w:r w:rsidRPr="00F60352">
        <w:rPr>
          <w:rFonts w:cstheme="minorHAnsi"/>
          <w:lang w:val="en-US"/>
        </w:rPr>
        <w:t>turi</w:t>
      </w:r>
      <w:proofErr w:type="spellEnd"/>
      <w:r w:rsidRPr="00F60352">
        <w:rPr>
          <w:rFonts w:cstheme="minorHAnsi"/>
          <w:lang w:val="en-US"/>
        </w:rPr>
        <w:t xml:space="preserve"> </w:t>
      </w:r>
      <w:proofErr w:type="spellStart"/>
      <w:r w:rsidRPr="00F60352">
        <w:rPr>
          <w:rFonts w:cstheme="minorHAnsi"/>
          <w:lang w:val="en-US"/>
        </w:rPr>
        <w:t>užtikrinti</w:t>
      </w:r>
      <w:proofErr w:type="spellEnd"/>
      <w:r w:rsidRPr="00F60352">
        <w:rPr>
          <w:rFonts w:cstheme="minorHAnsi"/>
          <w:lang w:val="en-US"/>
        </w:rPr>
        <w:t xml:space="preserve">, </w:t>
      </w:r>
      <w:proofErr w:type="spellStart"/>
      <w:r w:rsidRPr="00F60352">
        <w:rPr>
          <w:rFonts w:cstheme="minorHAnsi"/>
          <w:lang w:val="en-US"/>
        </w:rPr>
        <w:t>kad</w:t>
      </w:r>
      <w:proofErr w:type="spellEnd"/>
      <w:r w:rsidRPr="00F60352">
        <w:rPr>
          <w:rFonts w:cstheme="minorHAnsi"/>
          <w:lang w:val="en-US"/>
        </w:rPr>
        <w:t xml:space="preserve"> </w:t>
      </w:r>
      <w:proofErr w:type="spellStart"/>
      <w:r w:rsidRPr="00F60352">
        <w:rPr>
          <w:rFonts w:cstheme="minorHAnsi"/>
          <w:lang w:val="en-US"/>
        </w:rPr>
        <w:t>antras</w:t>
      </w:r>
      <w:proofErr w:type="spellEnd"/>
      <w:r w:rsidRPr="00F60352">
        <w:rPr>
          <w:rFonts w:cstheme="minorHAnsi"/>
          <w:lang w:val="en-US"/>
        </w:rPr>
        <w:t xml:space="preserve"> </w:t>
      </w:r>
      <w:proofErr w:type="spellStart"/>
      <w:r w:rsidRPr="00F60352">
        <w:rPr>
          <w:rFonts w:cstheme="minorHAnsi"/>
          <w:lang w:val="en-US"/>
        </w:rPr>
        <w:t>kogeneratorinis</w:t>
      </w:r>
      <w:proofErr w:type="spellEnd"/>
      <w:r w:rsidRPr="00F60352">
        <w:rPr>
          <w:rFonts w:cstheme="minorHAnsi"/>
          <w:lang w:val="en-US"/>
        </w:rPr>
        <w:t xml:space="preserve"> </w:t>
      </w:r>
      <w:proofErr w:type="spellStart"/>
      <w:r w:rsidRPr="00F60352">
        <w:rPr>
          <w:rFonts w:cstheme="minorHAnsi"/>
          <w:lang w:val="en-US"/>
        </w:rPr>
        <w:t>įrenginys</w:t>
      </w:r>
      <w:proofErr w:type="spellEnd"/>
      <w:r w:rsidRPr="00F60352">
        <w:rPr>
          <w:rFonts w:cstheme="minorHAnsi"/>
          <w:lang w:val="en-US"/>
        </w:rPr>
        <w:t xml:space="preserve">, </w:t>
      </w:r>
      <w:proofErr w:type="spellStart"/>
      <w:r w:rsidRPr="00F60352">
        <w:rPr>
          <w:rFonts w:cstheme="minorHAnsi"/>
          <w:lang w:val="en-US"/>
        </w:rPr>
        <w:t>esantis</w:t>
      </w:r>
      <w:proofErr w:type="spellEnd"/>
      <w:r w:rsidRPr="00F60352">
        <w:rPr>
          <w:rFonts w:cstheme="minorHAnsi"/>
          <w:lang w:val="en-US"/>
        </w:rPr>
        <w:t xml:space="preserve"> </w:t>
      </w:r>
      <w:proofErr w:type="spellStart"/>
      <w:r w:rsidRPr="00F60352">
        <w:rPr>
          <w:rFonts w:cstheme="minorHAnsi"/>
          <w:lang w:val="en-US"/>
        </w:rPr>
        <w:t>toje</w:t>
      </w:r>
      <w:proofErr w:type="spellEnd"/>
      <w:r w:rsidRPr="00F60352">
        <w:rPr>
          <w:rFonts w:cstheme="minorHAnsi"/>
          <w:lang w:val="en-US"/>
        </w:rPr>
        <w:t xml:space="preserve"> </w:t>
      </w:r>
      <w:proofErr w:type="spellStart"/>
      <w:r w:rsidRPr="00F60352">
        <w:rPr>
          <w:rFonts w:cstheme="minorHAnsi"/>
          <w:lang w:val="en-US"/>
        </w:rPr>
        <w:t>pačioje</w:t>
      </w:r>
      <w:proofErr w:type="spellEnd"/>
      <w:r w:rsidRPr="00F60352">
        <w:rPr>
          <w:rFonts w:cstheme="minorHAnsi"/>
          <w:lang w:val="en-US"/>
        </w:rPr>
        <w:t xml:space="preserve"> </w:t>
      </w:r>
      <w:proofErr w:type="spellStart"/>
      <w:r w:rsidRPr="00F60352">
        <w:rPr>
          <w:rFonts w:cstheme="minorHAnsi"/>
          <w:lang w:val="en-US"/>
        </w:rPr>
        <w:t>patalpoje</w:t>
      </w:r>
      <w:proofErr w:type="spellEnd"/>
      <w:r w:rsidRPr="00F60352">
        <w:rPr>
          <w:rFonts w:cstheme="minorHAnsi"/>
          <w:lang w:val="en-US"/>
        </w:rPr>
        <w:t xml:space="preserve"> </w:t>
      </w:r>
      <w:proofErr w:type="spellStart"/>
      <w:r w:rsidRPr="00F60352">
        <w:rPr>
          <w:rFonts w:cstheme="minorHAnsi"/>
          <w:lang w:val="en-US"/>
        </w:rPr>
        <w:t>galimai</w:t>
      </w:r>
      <w:proofErr w:type="spellEnd"/>
      <w:r w:rsidRPr="00F60352">
        <w:rPr>
          <w:rFonts w:cstheme="minorHAnsi"/>
          <w:lang w:val="en-US"/>
        </w:rPr>
        <w:t xml:space="preserve"> </w:t>
      </w:r>
      <w:proofErr w:type="spellStart"/>
      <w:r w:rsidRPr="00F60352">
        <w:rPr>
          <w:rFonts w:cstheme="minorHAnsi"/>
          <w:lang w:val="en-US"/>
        </w:rPr>
        <w:t>ilgesnį</w:t>
      </w:r>
      <w:proofErr w:type="spellEnd"/>
      <w:r w:rsidRPr="00F60352">
        <w:rPr>
          <w:rFonts w:cstheme="minorHAnsi"/>
          <w:lang w:val="en-US"/>
        </w:rPr>
        <w:t xml:space="preserve"> </w:t>
      </w:r>
      <w:proofErr w:type="spellStart"/>
      <w:r w:rsidRPr="00F60352">
        <w:rPr>
          <w:rFonts w:cstheme="minorHAnsi"/>
          <w:lang w:val="en-US"/>
        </w:rPr>
        <w:t>laiką</w:t>
      </w:r>
      <w:proofErr w:type="spellEnd"/>
      <w:r w:rsidRPr="00F60352">
        <w:rPr>
          <w:rFonts w:cstheme="minorHAnsi"/>
          <w:lang w:val="en-US"/>
        </w:rPr>
        <w:t xml:space="preserve"> </w:t>
      </w:r>
      <w:proofErr w:type="spellStart"/>
      <w:r w:rsidRPr="00F60352">
        <w:rPr>
          <w:rFonts w:cstheme="minorHAnsi"/>
          <w:lang w:val="en-US"/>
        </w:rPr>
        <w:t>būtų</w:t>
      </w:r>
      <w:proofErr w:type="spellEnd"/>
      <w:r w:rsidRPr="00F60352">
        <w:rPr>
          <w:rFonts w:cstheme="minorHAnsi"/>
          <w:lang w:val="en-US"/>
        </w:rPr>
        <w:t xml:space="preserve"> </w:t>
      </w:r>
      <w:proofErr w:type="spellStart"/>
      <w:r w:rsidRPr="00F60352">
        <w:rPr>
          <w:rFonts w:cstheme="minorHAnsi"/>
          <w:lang w:val="en-US"/>
        </w:rPr>
        <w:t>darbinėje</w:t>
      </w:r>
      <w:proofErr w:type="spellEnd"/>
      <w:r w:rsidRPr="00F60352">
        <w:rPr>
          <w:rFonts w:cstheme="minorHAnsi"/>
          <w:lang w:val="en-US"/>
        </w:rPr>
        <w:t xml:space="preserve"> </w:t>
      </w:r>
      <w:proofErr w:type="spellStart"/>
      <w:r w:rsidRPr="00F60352">
        <w:rPr>
          <w:rFonts w:cstheme="minorHAnsi"/>
          <w:lang w:val="en-US"/>
        </w:rPr>
        <w:t>būklėje</w:t>
      </w:r>
      <w:proofErr w:type="spellEnd"/>
      <w:r w:rsidRPr="00F60352">
        <w:rPr>
          <w:rFonts w:cstheme="minorHAnsi"/>
          <w:lang w:val="en-US"/>
        </w:rPr>
        <w:t xml:space="preserve">. </w:t>
      </w:r>
      <w:proofErr w:type="spellStart"/>
      <w:r w:rsidRPr="00F60352">
        <w:rPr>
          <w:rFonts w:cstheme="minorHAnsi"/>
          <w:lang w:val="en-US"/>
        </w:rPr>
        <w:t>Jeigu</w:t>
      </w:r>
      <w:proofErr w:type="spellEnd"/>
      <w:r w:rsidRPr="00F60352">
        <w:rPr>
          <w:rFonts w:cstheme="minorHAnsi"/>
          <w:lang w:val="en-US"/>
        </w:rPr>
        <w:t xml:space="preserve"> </w:t>
      </w:r>
      <w:proofErr w:type="spellStart"/>
      <w:r w:rsidRPr="00F60352">
        <w:rPr>
          <w:rFonts w:cstheme="minorHAnsi"/>
          <w:lang w:val="en-US"/>
        </w:rPr>
        <w:t>reikalinga</w:t>
      </w:r>
      <w:proofErr w:type="spellEnd"/>
      <w:r w:rsidRPr="00F60352">
        <w:rPr>
          <w:rFonts w:cstheme="minorHAnsi"/>
          <w:lang w:val="en-US"/>
        </w:rPr>
        <w:t xml:space="preserve">, 2-o </w:t>
      </w:r>
      <w:proofErr w:type="spellStart"/>
      <w:r w:rsidRPr="00F60352">
        <w:rPr>
          <w:rFonts w:cstheme="minorHAnsi"/>
          <w:lang w:val="en-US"/>
        </w:rPr>
        <w:t>kogeneratorinio</w:t>
      </w:r>
      <w:proofErr w:type="spellEnd"/>
      <w:r w:rsidRPr="00F60352">
        <w:rPr>
          <w:rFonts w:cstheme="minorHAnsi"/>
          <w:lang w:val="en-US"/>
        </w:rPr>
        <w:t xml:space="preserve"> </w:t>
      </w:r>
      <w:proofErr w:type="spellStart"/>
      <w:r w:rsidRPr="00F60352">
        <w:rPr>
          <w:rFonts w:cstheme="minorHAnsi"/>
          <w:lang w:val="en-US"/>
        </w:rPr>
        <w:t>įrenginio</w:t>
      </w:r>
      <w:proofErr w:type="spellEnd"/>
      <w:r w:rsidRPr="00F60352">
        <w:rPr>
          <w:rFonts w:cstheme="minorHAnsi"/>
          <w:lang w:val="en-US"/>
        </w:rPr>
        <w:t xml:space="preserve"> </w:t>
      </w:r>
      <w:proofErr w:type="spellStart"/>
      <w:r w:rsidRPr="00F60352">
        <w:rPr>
          <w:rFonts w:cstheme="minorHAnsi"/>
          <w:lang w:val="en-US"/>
        </w:rPr>
        <w:t>išjungimo</w:t>
      </w:r>
      <w:proofErr w:type="spellEnd"/>
      <w:r w:rsidRPr="00F60352">
        <w:rPr>
          <w:rFonts w:cstheme="minorHAnsi"/>
          <w:lang w:val="en-US"/>
        </w:rPr>
        <w:t xml:space="preserve"> </w:t>
      </w:r>
      <w:proofErr w:type="spellStart"/>
      <w:r w:rsidRPr="00F60352">
        <w:rPr>
          <w:rFonts w:cstheme="minorHAnsi"/>
          <w:lang w:val="en-US"/>
        </w:rPr>
        <w:t>laikotarpiai</w:t>
      </w:r>
      <w:proofErr w:type="spellEnd"/>
      <w:r w:rsidRPr="00F60352">
        <w:rPr>
          <w:rFonts w:cstheme="minorHAnsi"/>
          <w:lang w:val="en-US"/>
        </w:rPr>
        <w:t xml:space="preserve"> </w:t>
      </w:r>
      <w:proofErr w:type="spellStart"/>
      <w:r w:rsidRPr="00F60352">
        <w:rPr>
          <w:rFonts w:cstheme="minorHAnsi"/>
          <w:lang w:val="en-US"/>
        </w:rPr>
        <w:t>turi</w:t>
      </w:r>
      <w:proofErr w:type="spellEnd"/>
      <w:r w:rsidRPr="00F60352">
        <w:rPr>
          <w:rFonts w:cstheme="minorHAnsi"/>
          <w:lang w:val="en-US"/>
        </w:rPr>
        <w:t xml:space="preserve"> </w:t>
      </w:r>
      <w:proofErr w:type="spellStart"/>
      <w:r w:rsidRPr="00F60352">
        <w:rPr>
          <w:rFonts w:cstheme="minorHAnsi"/>
          <w:lang w:val="en-US"/>
        </w:rPr>
        <w:t>būti</w:t>
      </w:r>
      <w:proofErr w:type="spellEnd"/>
      <w:r w:rsidRPr="00F60352">
        <w:rPr>
          <w:rFonts w:cstheme="minorHAnsi"/>
          <w:lang w:val="en-US"/>
        </w:rPr>
        <w:t xml:space="preserve"> ne </w:t>
      </w:r>
      <w:proofErr w:type="spellStart"/>
      <w:r w:rsidRPr="00F60352">
        <w:rPr>
          <w:rFonts w:cstheme="minorHAnsi"/>
          <w:lang w:val="en-US"/>
        </w:rPr>
        <w:t>ilgesni</w:t>
      </w:r>
      <w:proofErr w:type="spellEnd"/>
      <w:r w:rsidRPr="00F60352">
        <w:rPr>
          <w:rFonts w:cstheme="minorHAnsi"/>
          <w:lang w:val="en-US"/>
        </w:rPr>
        <w:t xml:space="preserve"> </w:t>
      </w:r>
      <w:proofErr w:type="spellStart"/>
      <w:r w:rsidRPr="00F60352">
        <w:rPr>
          <w:rFonts w:cstheme="minorHAnsi"/>
          <w:lang w:val="en-US"/>
        </w:rPr>
        <w:t>kaip</w:t>
      </w:r>
      <w:proofErr w:type="spellEnd"/>
      <w:r w:rsidRPr="00F60352">
        <w:rPr>
          <w:rFonts w:cstheme="minorHAnsi"/>
          <w:lang w:val="en-US"/>
        </w:rPr>
        <w:t xml:space="preserve"> 12 val. </w:t>
      </w:r>
      <w:proofErr w:type="spellStart"/>
      <w:r w:rsidRPr="00F60352">
        <w:rPr>
          <w:rFonts w:cstheme="minorHAnsi"/>
          <w:lang w:val="en-US"/>
        </w:rPr>
        <w:t>intervalais</w:t>
      </w:r>
      <w:proofErr w:type="spellEnd"/>
      <w:r w:rsidRPr="00F60352">
        <w:rPr>
          <w:rFonts w:cstheme="minorHAnsi"/>
          <w:lang w:val="en-US"/>
        </w:rPr>
        <w:t xml:space="preserve">, </w:t>
      </w:r>
      <w:proofErr w:type="spellStart"/>
      <w:r w:rsidRPr="00F60352">
        <w:rPr>
          <w:rFonts w:cstheme="minorHAnsi"/>
          <w:lang w:val="en-US"/>
        </w:rPr>
        <w:t>išjungimo</w:t>
      </w:r>
      <w:proofErr w:type="spellEnd"/>
      <w:r w:rsidRPr="00F60352">
        <w:rPr>
          <w:rFonts w:cstheme="minorHAnsi"/>
          <w:lang w:val="en-US"/>
        </w:rPr>
        <w:t xml:space="preserve"> </w:t>
      </w:r>
      <w:proofErr w:type="spellStart"/>
      <w:r w:rsidRPr="00F60352">
        <w:rPr>
          <w:rFonts w:cstheme="minorHAnsi"/>
          <w:lang w:val="en-US"/>
        </w:rPr>
        <w:t>grafiką</w:t>
      </w:r>
      <w:proofErr w:type="spellEnd"/>
      <w:r w:rsidRPr="00F60352">
        <w:rPr>
          <w:rFonts w:cstheme="minorHAnsi"/>
          <w:lang w:val="en-US"/>
        </w:rPr>
        <w:t xml:space="preserve"> </w:t>
      </w:r>
      <w:proofErr w:type="spellStart"/>
      <w:r w:rsidRPr="00F60352">
        <w:rPr>
          <w:rFonts w:cstheme="minorHAnsi"/>
          <w:lang w:val="en-US"/>
        </w:rPr>
        <w:t>suderinus</w:t>
      </w:r>
      <w:proofErr w:type="spellEnd"/>
      <w:r w:rsidRPr="00F60352">
        <w:rPr>
          <w:rFonts w:cstheme="minorHAnsi"/>
          <w:lang w:val="en-US"/>
        </w:rPr>
        <w:t xml:space="preserve"> </w:t>
      </w:r>
      <w:proofErr w:type="spellStart"/>
      <w:r w:rsidRPr="00F60352">
        <w:rPr>
          <w:rFonts w:cstheme="minorHAnsi"/>
          <w:lang w:val="en-US"/>
        </w:rPr>
        <w:t>su</w:t>
      </w:r>
      <w:proofErr w:type="spellEnd"/>
      <w:r w:rsidRPr="00F60352">
        <w:rPr>
          <w:rFonts w:cstheme="minorHAnsi"/>
          <w:lang w:val="en-US"/>
        </w:rPr>
        <w:t xml:space="preserve"> </w:t>
      </w:r>
      <w:proofErr w:type="spellStart"/>
      <w:r w:rsidRPr="00F60352">
        <w:rPr>
          <w:rFonts w:cstheme="minorHAnsi"/>
          <w:lang w:val="en-US"/>
        </w:rPr>
        <w:t>užsakovu</w:t>
      </w:r>
      <w:proofErr w:type="spellEnd"/>
      <w:r w:rsidRPr="00F60352">
        <w:rPr>
          <w:rFonts w:cstheme="minorHAnsi"/>
          <w:lang w:val="en-US"/>
        </w:rPr>
        <w:t xml:space="preserve">. </w:t>
      </w:r>
    </w:p>
    <w:p w14:paraId="2AC50CBC" w14:textId="77777777" w:rsidR="00F60352" w:rsidRPr="00F60352" w:rsidRDefault="00F60352" w:rsidP="00F60352">
      <w:pPr>
        <w:pStyle w:val="Betarp"/>
        <w:rPr>
          <w:rFonts w:cstheme="minorHAnsi"/>
        </w:rPr>
      </w:pPr>
    </w:p>
    <w:p w14:paraId="6486479C" w14:textId="77777777" w:rsidR="00F60352" w:rsidRPr="00F60352" w:rsidRDefault="00F60352" w:rsidP="00F60352">
      <w:pPr>
        <w:pStyle w:val="Betarp"/>
        <w:jc w:val="center"/>
        <w:rPr>
          <w:rFonts w:cstheme="minorHAnsi"/>
          <w:b/>
          <w:bCs/>
        </w:rPr>
      </w:pPr>
      <w:r w:rsidRPr="00F60352">
        <w:rPr>
          <w:rFonts w:cstheme="minorHAnsi"/>
          <w:b/>
          <w:bCs/>
        </w:rPr>
        <w:t>Žalieji pirkimo reikalavimai</w:t>
      </w:r>
    </w:p>
    <w:p w14:paraId="0E76182C" w14:textId="77777777" w:rsidR="00F60352" w:rsidRPr="00F60352" w:rsidRDefault="00F60352" w:rsidP="00F60352">
      <w:pPr>
        <w:pStyle w:val="Betarp"/>
        <w:rPr>
          <w:rFonts w:cstheme="minorHAnsi"/>
        </w:rPr>
      </w:pPr>
    </w:p>
    <w:p w14:paraId="638A040F" w14:textId="77777777" w:rsidR="00F60352" w:rsidRPr="00F60352" w:rsidRDefault="00F60352" w:rsidP="00F60352">
      <w:pPr>
        <w:pStyle w:val="Betarp"/>
        <w:rPr>
          <w:rFonts w:cstheme="minorHAnsi"/>
          <w:b/>
          <w:bCs/>
        </w:rPr>
      </w:pPr>
      <w:r w:rsidRPr="00F60352">
        <w:rPr>
          <w:rFonts w:cstheme="minorHAnsi"/>
          <w:b/>
          <w:bCs/>
        </w:rPr>
        <w:t>Aplinkos apsaugos kriterijų taikymo tvarka vadovaujantis Lietuvos Respublikos aplinkos ministro 2011 m. birželio 28 d. įsakymu Nr. D1-508 (Lietuvos Respublikos aplinkos ministro 2022 m. gruodžio 13 d. įsakymo Nr. D1-401 redakcija)</w:t>
      </w:r>
    </w:p>
    <w:p w14:paraId="40CA9681" w14:textId="77777777" w:rsidR="00F60352" w:rsidRPr="00F60352" w:rsidRDefault="00F60352" w:rsidP="00F60352">
      <w:pPr>
        <w:pStyle w:val="Betarp"/>
        <w:rPr>
          <w:rFonts w:cstheme="minorHAnsi"/>
        </w:rPr>
      </w:pPr>
      <w:r w:rsidRPr="00F60352">
        <w:rPr>
          <w:rFonts w:cstheme="minorHAnsi"/>
        </w:rPr>
        <w:t xml:space="preserve"> </w:t>
      </w:r>
    </w:p>
    <w:p w14:paraId="36FCB1A6" w14:textId="77777777" w:rsidR="00F60352" w:rsidRPr="00F60352" w:rsidRDefault="00F60352" w:rsidP="00F60352">
      <w:pPr>
        <w:pStyle w:val="Betarp"/>
        <w:rPr>
          <w:rFonts w:cstheme="minorHAnsi"/>
        </w:rPr>
      </w:pPr>
    </w:p>
    <w:p w14:paraId="1737FE88" w14:textId="77777777" w:rsidR="00F60352" w:rsidRPr="00F60352" w:rsidRDefault="00F60352" w:rsidP="00F60352">
      <w:pPr>
        <w:pStyle w:val="Betarp"/>
        <w:ind w:firstLine="1296"/>
        <w:rPr>
          <w:rFonts w:cstheme="minorHAnsi"/>
        </w:rPr>
      </w:pPr>
      <w:r w:rsidRPr="00F60352">
        <w:rPr>
          <w:rFonts w:cstheme="minorHAnsi"/>
        </w:rPr>
        <w:t xml:space="preserve">Pirkimas laikomas žaliuoju, kai perkama prekė, paslauga arba darbas (toliau – produktas), kuris nėra produktų, kurių viešiesiems pirkimams ir pirkimams taikytini minimalūs aplinkos apsaugos kriterijai, sąraše, nurodytame Tvarkos aprašo 1 priede, tenkina bent vieną iš žemiau esančių punktų: </w:t>
      </w:r>
    </w:p>
    <w:p w14:paraId="5A2C56FC" w14:textId="77777777" w:rsidR="00F60352" w:rsidRPr="00F60352" w:rsidRDefault="00F60352" w:rsidP="00F60352">
      <w:pPr>
        <w:pStyle w:val="Betarp"/>
        <w:rPr>
          <w:rFonts w:cstheme="minorHAnsi"/>
        </w:rPr>
      </w:pPr>
      <w:r w:rsidRPr="00F60352">
        <w:rPr>
          <w:rFonts w:cstheme="minorHAnsi"/>
        </w:rPr>
        <w:t xml:space="preserve">1. Perkamas produktas atitinka jam nustatytus I tipo ekologinio ženklo reikalavimus pagal standartą LST EN ISO 14024 „Aplinkosauginiai ženklai ir aplinkosauginės deklaracijos. I tipo aplinkosauginis ženklinimas. Principai ir procedūros“ ir yra paženklintas I tipo ekologiniu ženklu arba kitu tiekėjo pateiktu lygiaverčiu įrodymu (pvz., EU </w:t>
      </w:r>
      <w:proofErr w:type="spellStart"/>
      <w:r w:rsidRPr="00F60352">
        <w:rPr>
          <w:rFonts w:cstheme="minorHAnsi"/>
        </w:rPr>
        <w:t>Ecolabel</w:t>
      </w:r>
      <w:proofErr w:type="spellEnd"/>
      <w:r w:rsidRPr="00F60352">
        <w:rPr>
          <w:rFonts w:cstheme="minorHAnsi"/>
        </w:rPr>
        <w:t xml:space="preserve">, </w:t>
      </w:r>
      <w:proofErr w:type="spellStart"/>
      <w:r w:rsidRPr="00F60352">
        <w:rPr>
          <w:rFonts w:cstheme="minorHAnsi"/>
        </w:rPr>
        <w:t>Nordic</w:t>
      </w:r>
      <w:proofErr w:type="spellEnd"/>
      <w:r w:rsidRPr="00F60352">
        <w:rPr>
          <w:rFonts w:cstheme="minorHAnsi"/>
        </w:rPr>
        <w:t xml:space="preserve"> </w:t>
      </w:r>
      <w:proofErr w:type="spellStart"/>
      <w:r w:rsidRPr="00F60352">
        <w:rPr>
          <w:rFonts w:cstheme="minorHAnsi"/>
        </w:rPr>
        <w:t>Swan</w:t>
      </w:r>
      <w:proofErr w:type="spellEnd"/>
      <w:r w:rsidRPr="00F60352">
        <w:rPr>
          <w:rFonts w:cstheme="minorHAnsi"/>
        </w:rPr>
        <w:t xml:space="preserve">, </w:t>
      </w:r>
      <w:proofErr w:type="spellStart"/>
      <w:r w:rsidRPr="00F60352">
        <w:rPr>
          <w:rFonts w:cstheme="minorHAnsi"/>
        </w:rPr>
        <w:t>Blue</w:t>
      </w:r>
      <w:proofErr w:type="spellEnd"/>
      <w:r w:rsidRPr="00F60352">
        <w:rPr>
          <w:rFonts w:cstheme="minorHAnsi"/>
        </w:rPr>
        <w:t xml:space="preserve"> </w:t>
      </w:r>
      <w:proofErr w:type="spellStart"/>
      <w:r w:rsidRPr="00F60352">
        <w:rPr>
          <w:rFonts w:cstheme="minorHAnsi"/>
        </w:rPr>
        <w:t>Angel</w:t>
      </w:r>
      <w:proofErr w:type="spellEnd"/>
      <w:r w:rsidRPr="00F60352">
        <w:rPr>
          <w:rFonts w:cstheme="minorHAnsi"/>
        </w:rPr>
        <w:t xml:space="preserve">, </w:t>
      </w:r>
      <w:proofErr w:type="spellStart"/>
      <w:r w:rsidRPr="00F60352">
        <w:rPr>
          <w:rFonts w:cstheme="minorHAnsi"/>
        </w:rPr>
        <w:t>El</w:t>
      </w:r>
      <w:proofErr w:type="spellEnd"/>
      <w:r w:rsidRPr="00F60352">
        <w:rPr>
          <w:rFonts w:cstheme="minorHAnsi"/>
        </w:rPr>
        <w:t xml:space="preserve"> </w:t>
      </w:r>
      <w:proofErr w:type="spellStart"/>
      <w:r w:rsidRPr="00F60352">
        <w:rPr>
          <w:rFonts w:cstheme="minorHAnsi"/>
        </w:rPr>
        <w:t>Distintiu</w:t>
      </w:r>
      <w:proofErr w:type="spellEnd"/>
      <w:r w:rsidRPr="00F60352">
        <w:rPr>
          <w:rFonts w:cstheme="minorHAnsi"/>
        </w:rPr>
        <w:t xml:space="preserve">, </w:t>
      </w:r>
      <w:proofErr w:type="spellStart"/>
      <w:r w:rsidRPr="00F60352">
        <w:rPr>
          <w:rFonts w:cstheme="minorHAnsi"/>
        </w:rPr>
        <w:t>Milieukeur</w:t>
      </w:r>
      <w:proofErr w:type="spellEnd"/>
      <w:r w:rsidRPr="00F60352">
        <w:rPr>
          <w:rFonts w:cstheme="minorHAnsi"/>
        </w:rPr>
        <w:t xml:space="preserve">, </w:t>
      </w:r>
      <w:proofErr w:type="spellStart"/>
      <w:r w:rsidRPr="00F60352">
        <w:rPr>
          <w:rFonts w:cstheme="minorHAnsi"/>
        </w:rPr>
        <w:t>Österreichisches</w:t>
      </w:r>
      <w:proofErr w:type="spellEnd"/>
      <w:r w:rsidRPr="00F60352">
        <w:rPr>
          <w:rFonts w:cstheme="minorHAnsi"/>
        </w:rPr>
        <w:t xml:space="preserve"> </w:t>
      </w:r>
      <w:proofErr w:type="spellStart"/>
      <w:r w:rsidRPr="00F60352">
        <w:rPr>
          <w:rFonts w:cstheme="minorHAnsi"/>
        </w:rPr>
        <w:t>Umweltzeichen</w:t>
      </w:r>
      <w:proofErr w:type="spellEnd"/>
      <w:r w:rsidRPr="00F60352">
        <w:rPr>
          <w:rFonts w:cstheme="minorHAnsi"/>
        </w:rPr>
        <w:t xml:space="preserve">, NF </w:t>
      </w:r>
      <w:proofErr w:type="spellStart"/>
      <w:r w:rsidRPr="00F60352">
        <w:rPr>
          <w:rFonts w:cstheme="minorHAnsi"/>
        </w:rPr>
        <w:t>Environnement</w:t>
      </w:r>
      <w:proofErr w:type="spellEnd"/>
      <w:r w:rsidRPr="00F60352">
        <w:rPr>
          <w:rFonts w:cstheme="minorHAnsi"/>
        </w:rPr>
        <w:t xml:space="preserve">, </w:t>
      </w:r>
      <w:proofErr w:type="spellStart"/>
      <w:r w:rsidRPr="00F60352">
        <w:rPr>
          <w:rFonts w:cstheme="minorHAnsi"/>
        </w:rPr>
        <w:t>The</w:t>
      </w:r>
      <w:proofErr w:type="spellEnd"/>
      <w:r w:rsidRPr="00F60352">
        <w:rPr>
          <w:rFonts w:cstheme="minorHAnsi"/>
        </w:rPr>
        <w:t xml:space="preserve"> </w:t>
      </w:r>
      <w:proofErr w:type="spellStart"/>
      <w:r w:rsidRPr="00F60352">
        <w:rPr>
          <w:rFonts w:cstheme="minorHAnsi"/>
        </w:rPr>
        <w:t>Hungarian</w:t>
      </w:r>
      <w:proofErr w:type="spellEnd"/>
      <w:r w:rsidRPr="00F60352">
        <w:rPr>
          <w:rFonts w:cstheme="minorHAnsi"/>
        </w:rPr>
        <w:t xml:space="preserve"> </w:t>
      </w:r>
      <w:proofErr w:type="spellStart"/>
      <w:r w:rsidRPr="00F60352">
        <w:rPr>
          <w:rFonts w:cstheme="minorHAnsi"/>
        </w:rPr>
        <w:t>Eco-label</w:t>
      </w:r>
      <w:proofErr w:type="spellEnd"/>
      <w:r w:rsidRPr="00F60352">
        <w:rPr>
          <w:rFonts w:cstheme="minorHAnsi"/>
        </w:rPr>
        <w:t xml:space="preserve">, </w:t>
      </w:r>
      <w:proofErr w:type="spellStart"/>
      <w:r w:rsidRPr="00F60352">
        <w:rPr>
          <w:rFonts w:cstheme="minorHAnsi"/>
        </w:rPr>
        <w:t>Polish</w:t>
      </w:r>
      <w:proofErr w:type="spellEnd"/>
      <w:r w:rsidRPr="00F60352">
        <w:rPr>
          <w:rFonts w:cstheme="minorHAnsi"/>
        </w:rPr>
        <w:t xml:space="preserve"> </w:t>
      </w:r>
      <w:proofErr w:type="spellStart"/>
      <w:r w:rsidRPr="00F60352">
        <w:rPr>
          <w:rFonts w:cstheme="minorHAnsi"/>
        </w:rPr>
        <w:t>Eco</w:t>
      </w:r>
      <w:proofErr w:type="spellEnd"/>
      <w:r w:rsidRPr="00F60352">
        <w:rPr>
          <w:rFonts w:cstheme="minorHAnsi"/>
        </w:rPr>
        <w:t xml:space="preserve"> Mark-</w:t>
      </w:r>
      <w:proofErr w:type="spellStart"/>
      <w:r w:rsidRPr="00F60352">
        <w:rPr>
          <w:rFonts w:cstheme="minorHAnsi"/>
        </w:rPr>
        <w:t>Znak</w:t>
      </w:r>
      <w:proofErr w:type="spellEnd"/>
      <w:r w:rsidRPr="00F60352">
        <w:rPr>
          <w:rFonts w:cstheme="minorHAnsi"/>
        </w:rPr>
        <w:t xml:space="preserve"> EKO arba kitu I tipo ekologiniu ženklu).</w:t>
      </w:r>
    </w:p>
    <w:p w14:paraId="7211E87F" w14:textId="77777777" w:rsidR="00F60352" w:rsidRPr="00F60352" w:rsidRDefault="00F60352" w:rsidP="00F60352">
      <w:pPr>
        <w:pStyle w:val="Betarp"/>
        <w:rPr>
          <w:rFonts w:cstheme="minorHAnsi"/>
        </w:rPr>
      </w:pPr>
      <w:r w:rsidRPr="00F60352">
        <w:rPr>
          <w:rFonts w:cstheme="minorHAnsi"/>
        </w:rPr>
        <w:tab/>
        <w:t xml:space="preserve">Atitiktį žaliojo pirkimo reikalavimams įrodantys dokumentai. </w:t>
      </w:r>
    </w:p>
    <w:p w14:paraId="34114001" w14:textId="77777777" w:rsidR="00F60352" w:rsidRPr="00F60352" w:rsidRDefault="00F60352" w:rsidP="00F60352">
      <w:pPr>
        <w:pStyle w:val="Betarp"/>
        <w:ind w:firstLine="1296"/>
        <w:rPr>
          <w:rFonts w:cstheme="minorHAnsi"/>
        </w:rPr>
      </w:pPr>
      <w:r w:rsidRPr="00F60352">
        <w:rPr>
          <w:rFonts w:cstheme="minorHAnsi"/>
        </w:rPr>
        <w:t xml:space="preserve">Nepriklausomos šalies išduotas sertifikatas, I tipo ekologinio ženklo sertifikatas ar kitas lygiavertis dokumentas, kuriuo įrodoma atitiktis taikomiems standartams. </w:t>
      </w:r>
    </w:p>
    <w:p w14:paraId="14D1478C" w14:textId="77777777" w:rsidR="00F60352" w:rsidRPr="00F60352" w:rsidRDefault="00F60352" w:rsidP="00F60352">
      <w:pPr>
        <w:pStyle w:val="Betarp"/>
        <w:ind w:firstLine="1296"/>
        <w:rPr>
          <w:rFonts w:cstheme="minorHAnsi"/>
        </w:rPr>
      </w:pPr>
      <w:r w:rsidRPr="00F60352">
        <w:rPr>
          <w:rFonts w:cstheme="minorHAnsi"/>
        </w:rPr>
        <w:t xml:space="preserve"> </w:t>
      </w:r>
    </w:p>
    <w:p w14:paraId="3BB28FE4" w14:textId="77777777" w:rsidR="00F60352" w:rsidRPr="00F60352" w:rsidRDefault="00F60352" w:rsidP="00F60352">
      <w:pPr>
        <w:pStyle w:val="Betarp"/>
        <w:rPr>
          <w:rFonts w:cstheme="minorHAnsi"/>
        </w:rPr>
      </w:pPr>
      <w:r w:rsidRPr="00F60352">
        <w:rPr>
          <w:rFonts w:cstheme="minorHAnsi"/>
        </w:rPr>
        <w:t xml:space="preserve">2. Perkamam produktui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 </w:t>
      </w:r>
    </w:p>
    <w:p w14:paraId="4C46E2FD" w14:textId="77777777" w:rsidR="00F60352" w:rsidRPr="00F60352" w:rsidRDefault="00F60352" w:rsidP="00F60352">
      <w:pPr>
        <w:pStyle w:val="Betarp"/>
        <w:ind w:firstLine="1296"/>
        <w:rPr>
          <w:rFonts w:cstheme="minorHAnsi"/>
        </w:rPr>
      </w:pPr>
      <w:r w:rsidRPr="00F60352">
        <w:rPr>
          <w:rFonts w:cstheme="minorHAnsi"/>
        </w:rPr>
        <w:t xml:space="preserve">Atitiktį žaliojo pirkimo reikalavimams įrodantys dokumentai. </w:t>
      </w:r>
    </w:p>
    <w:p w14:paraId="567ED07C" w14:textId="77777777" w:rsidR="00F60352" w:rsidRPr="00F60352" w:rsidRDefault="00F60352" w:rsidP="00F60352">
      <w:pPr>
        <w:pStyle w:val="Betarp"/>
        <w:ind w:firstLine="1296"/>
        <w:rPr>
          <w:rFonts w:cstheme="minorHAnsi"/>
        </w:rPr>
      </w:pPr>
      <w:r w:rsidRPr="00F60352">
        <w:rPr>
          <w:rFonts w:cstheme="minorHAnsi"/>
        </w:rPr>
        <w:t>Nepriklausomos šalies išduotas sertifikatas ar kitas lygiavertis dokumentas, kuriuo įrodoma atitiktis taikomiems standartams.</w:t>
      </w:r>
    </w:p>
    <w:p w14:paraId="5A111750" w14:textId="77777777" w:rsidR="00F60352" w:rsidRPr="00F60352" w:rsidRDefault="00F60352" w:rsidP="00F60352">
      <w:pPr>
        <w:pStyle w:val="Betarp"/>
        <w:ind w:firstLine="1296"/>
        <w:rPr>
          <w:rFonts w:cstheme="minorHAnsi"/>
        </w:rPr>
      </w:pPr>
      <w:r w:rsidRPr="00F60352">
        <w:rPr>
          <w:rFonts w:cstheme="minorHAnsi"/>
        </w:rPr>
        <w:lastRenderedPageBreak/>
        <w:t>Kiti lygiaverčiai aplinkos apsaugos vadybos užtikrinimo priemonių įrodymai gali būti tiekėjo taikomų aplinkos apsaugos vadybos priemonių aprašymas, atitinkantis visus šiuos reikalavimus:</w:t>
      </w:r>
    </w:p>
    <w:p w14:paraId="5CB831FA" w14:textId="77777777" w:rsidR="00F60352" w:rsidRPr="00F60352" w:rsidRDefault="00F60352" w:rsidP="00F60352">
      <w:pPr>
        <w:pStyle w:val="Betarp"/>
        <w:rPr>
          <w:rFonts w:cstheme="minorHAnsi"/>
        </w:rPr>
      </w:pPr>
      <w:r w:rsidRPr="00F60352">
        <w:rPr>
          <w:rFonts w:cstheme="minorHAnsi"/>
        </w:rPr>
        <w:t>2.1 . Apibrėžta įmonės ar įstaigos vadovybės patvirtinta aplinkos apsaugos politika ir atitiktis aplinkos apsaugos reikalavimams teikiant paslaugas ir vykdant darbus.</w:t>
      </w:r>
    </w:p>
    <w:p w14:paraId="21621C76" w14:textId="77777777" w:rsidR="00F60352" w:rsidRPr="00F60352" w:rsidRDefault="00F60352" w:rsidP="00F60352">
      <w:pPr>
        <w:pStyle w:val="Betarp"/>
        <w:rPr>
          <w:rFonts w:cstheme="minorHAnsi"/>
        </w:rPr>
      </w:pPr>
      <w:r w:rsidRPr="00F60352">
        <w:rPr>
          <w:rFonts w:cstheme="minorHAnsi"/>
        </w:rPr>
        <w:t xml:space="preserve">2.2 Nustatyti reikšmingiausi aplinkos apsaugos aspektai, kuriems poveikį daro arba gali daryti įmonės ar įstaigos vykdoma veikla, ir šiuos aplinkos apsaugos aspektus reglamentuojantys teisės aktai. </w:t>
      </w:r>
    </w:p>
    <w:p w14:paraId="4BEAB023" w14:textId="77777777" w:rsidR="00F60352" w:rsidRPr="00F60352" w:rsidRDefault="00F60352" w:rsidP="00F60352">
      <w:pPr>
        <w:pStyle w:val="Betarp"/>
        <w:rPr>
          <w:rFonts w:cstheme="minorHAnsi"/>
        </w:rPr>
      </w:pPr>
      <w:r w:rsidRPr="00F60352">
        <w:rPr>
          <w:rFonts w:cstheme="minorHAnsi"/>
        </w:rPr>
        <w:t>2.3 Nustatyti aplinkosauginiai tikslai, uždaviniai ir priemonės šiems tikslams pasiekti.</w:t>
      </w:r>
    </w:p>
    <w:p w14:paraId="0573FD52" w14:textId="77777777" w:rsidR="00F60352" w:rsidRPr="00F60352" w:rsidRDefault="00F60352" w:rsidP="00F60352">
      <w:pPr>
        <w:pStyle w:val="Betarp"/>
        <w:rPr>
          <w:rFonts w:cstheme="minorHAnsi"/>
        </w:rPr>
      </w:pPr>
      <w:r w:rsidRPr="00F60352">
        <w:rPr>
          <w:rFonts w:cstheme="minorHAnsi"/>
        </w:rPr>
        <w:t>2.4 Numatyta aplinkosauginių tikslų įgyvendinimo stebėsena – paskirti atsakingi asmenys, nustatyta jų atsakomybė, pareigos ir priemonių įgyvendinimo terminai.</w:t>
      </w:r>
    </w:p>
    <w:p w14:paraId="4DC9D4A8" w14:textId="77777777" w:rsidR="00F60352" w:rsidRPr="00F60352" w:rsidRDefault="00F60352" w:rsidP="00F60352">
      <w:pPr>
        <w:pStyle w:val="Betarp"/>
        <w:rPr>
          <w:rFonts w:cstheme="minorHAnsi"/>
        </w:rPr>
      </w:pPr>
      <w:r w:rsidRPr="00F60352">
        <w:rPr>
          <w:rFonts w:cstheme="minorHAnsi"/>
        </w:rPr>
        <w:t>2.5 Parengtas aplinkosauginių ir avarinių situacijų valdymo planas.</w:t>
      </w:r>
    </w:p>
    <w:p w14:paraId="52F00EC4" w14:textId="77777777" w:rsidR="00F60352" w:rsidRPr="00F60352" w:rsidRDefault="00F60352" w:rsidP="00F60352">
      <w:pPr>
        <w:pStyle w:val="Betarp"/>
        <w:rPr>
          <w:rFonts w:cstheme="minorHAnsi"/>
        </w:rPr>
      </w:pPr>
      <w:r w:rsidRPr="00F60352">
        <w:rPr>
          <w:rFonts w:cstheme="minorHAnsi"/>
        </w:rPr>
        <w:t>2.6 Vykdoma aplinkosauginio gerinimo veiklos kontrolė (pvz., parengiamos metinės ataskaitos, kurios pateikiamos ir pristatomos įmonės vadovybei).</w:t>
      </w:r>
    </w:p>
    <w:p w14:paraId="5E7357F5" w14:textId="77777777" w:rsidR="00F60352" w:rsidRPr="00F60352" w:rsidRDefault="00F60352" w:rsidP="00F60352">
      <w:pPr>
        <w:pStyle w:val="Betarp"/>
        <w:rPr>
          <w:rFonts w:cstheme="minorHAnsi"/>
        </w:rPr>
      </w:pPr>
    </w:p>
    <w:p w14:paraId="0A023B48" w14:textId="77777777" w:rsidR="00F60352" w:rsidRPr="00F60352" w:rsidRDefault="00F60352" w:rsidP="00F60352">
      <w:pPr>
        <w:pStyle w:val="Betarp"/>
        <w:rPr>
          <w:rFonts w:cstheme="minorHAnsi"/>
        </w:rPr>
      </w:pPr>
      <w:r w:rsidRPr="00F60352">
        <w:rPr>
          <w:rFonts w:cstheme="minorHAnsi"/>
        </w:rPr>
        <w:t>3.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14:paraId="12A8F481" w14:textId="77777777" w:rsidR="00F60352" w:rsidRPr="00F60352" w:rsidRDefault="00F60352" w:rsidP="00F60352">
      <w:pPr>
        <w:pStyle w:val="Betarp"/>
        <w:ind w:firstLine="1296"/>
        <w:rPr>
          <w:rFonts w:cstheme="minorHAnsi"/>
        </w:rPr>
      </w:pPr>
      <w:r w:rsidRPr="00F60352">
        <w:rPr>
          <w:rFonts w:cstheme="minorHAnsi"/>
        </w:rPr>
        <w:t xml:space="preserve">Atitiktį žaliojo pirkimo reikalavimams įrodantys dokumentai. </w:t>
      </w:r>
    </w:p>
    <w:p w14:paraId="76B8A6F1" w14:textId="77777777" w:rsidR="00F60352" w:rsidRPr="00F60352" w:rsidRDefault="00F60352" w:rsidP="00F60352">
      <w:pPr>
        <w:pStyle w:val="Betarp"/>
        <w:ind w:firstLine="1296"/>
        <w:rPr>
          <w:rFonts w:cstheme="minorHAnsi"/>
        </w:rPr>
      </w:pPr>
      <w:r w:rsidRPr="00F60352">
        <w:rPr>
          <w:rFonts w:cstheme="minorHAnsi"/>
        </w:rPr>
        <w:t>Nepriklausomos šalies išduotas sertifikatas ar kitas lygiavertis dokumentas, kuriuo įrodoma atitiktis taikomiems standartams.</w:t>
      </w:r>
    </w:p>
    <w:p w14:paraId="24E96097" w14:textId="77777777" w:rsidR="00F60352" w:rsidRPr="00F60352" w:rsidRDefault="00F60352" w:rsidP="00F60352">
      <w:pPr>
        <w:pStyle w:val="Betarp"/>
        <w:ind w:firstLine="1296"/>
        <w:rPr>
          <w:rFonts w:cstheme="minorHAnsi"/>
        </w:rPr>
      </w:pPr>
      <w:r w:rsidRPr="00F60352">
        <w:rPr>
          <w:rFonts w:cstheme="minorHAnsi"/>
        </w:rPr>
        <w:t>Kiti lygiaverčiai aplinkos apsaugos vadybos užtikrinimo priemonių įrodymai gali būti tiekėjo taikomų aplinkos apsaugos vadybos priemonių aprašymas, atitinkantis visus šiuos reikalavimus:</w:t>
      </w:r>
    </w:p>
    <w:p w14:paraId="282B5035" w14:textId="77777777" w:rsidR="00F60352" w:rsidRPr="00F60352" w:rsidRDefault="00F60352" w:rsidP="00F60352">
      <w:pPr>
        <w:pStyle w:val="Betarp"/>
        <w:rPr>
          <w:rFonts w:cstheme="minorHAnsi"/>
        </w:rPr>
      </w:pPr>
      <w:r w:rsidRPr="00F60352">
        <w:rPr>
          <w:rFonts w:cstheme="minorHAnsi"/>
        </w:rPr>
        <w:t>3.1 . Apibrėžta įmonės ar įstaigos vadovybės patvirtinta aplinkos apsaugos politika ir atitiktis aplinkos apsaugos reikalavimams teikiant paslaugas ir vykdant darbus.</w:t>
      </w:r>
    </w:p>
    <w:p w14:paraId="20B0C272" w14:textId="77777777" w:rsidR="00F60352" w:rsidRPr="00F60352" w:rsidRDefault="00F60352" w:rsidP="00F60352">
      <w:pPr>
        <w:pStyle w:val="Betarp"/>
        <w:rPr>
          <w:rFonts w:cstheme="minorHAnsi"/>
        </w:rPr>
      </w:pPr>
      <w:r w:rsidRPr="00F60352">
        <w:rPr>
          <w:rFonts w:cstheme="minorHAnsi"/>
        </w:rPr>
        <w:t xml:space="preserve">3.2 Nustatyti reikšmingiausi aplinkos apsaugos aspektai, kuriems poveikį daro arba gali daryti įmonės ar įstaigos vykdoma veikla, ir šiuos aplinkos apsaugos aspektus reglamentuojantys teisės aktai. </w:t>
      </w:r>
    </w:p>
    <w:p w14:paraId="382043F1" w14:textId="77777777" w:rsidR="00F60352" w:rsidRPr="00F60352" w:rsidRDefault="00F60352" w:rsidP="00F60352">
      <w:pPr>
        <w:pStyle w:val="Betarp"/>
        <w:rPr>
          <w:rFonts w:cstheme="minorHAnsi"/>
        </w:rPr>
      </w:pPr>
      <w:r w:rsidRPr="00F60352">
        <w:rPr>
          <w:rFonts w:cstheme="minorHAnsi"/>
        </w:rPr>
        <w:t>3.3 Nustatyti aplinkosauginiai tikslai, uždaviniai ir priemonės šiems tikslams pasiekti.</w:t>
      </w:r>
    </w:p>
    <w:p w14:paraId="48DB34B0" w14:textId="77777777" w:rsidR="00F60352" w:rsidRPr="00F60352" w:rsidRDefault="00F60352" w:rsidP="00F60352">
      <w:pPr>
        <w:pStyle w:val="Betarp"/>
        <w:rPr>
          <w:rFonts w:cstheme="minorHAnsi"/>
        </w:rPr>
      </w:pPr>
      <w:r w:rsidRPr="00F60352">
        <w:rPr>
          <w:rFonts w:cstheme="minorHAnsi"/>
        </w:rPr>
        <w:t>3.4 Numatyta aplinkosauginių tikslų įgyvendinimo stebėsena – paskirti atsakingi asmenys, nustatyta jų atsakomybė, pareigos ir priemonių įgyvendinimo terminai.</w:t>
      </w:r>
    </w:p>
    <w:p w14:paraId="1C81305C" w14:textId="77777777" w:rsidR="00F60352" w:rsidRPr="00F60352" w:rsidRDefault="00F60352" w:rsidP="00F60352">
      <w:pPr>
        <w:pStyle w:val="Betarp"/>
        <w:rPr>
          <w:rFonts w:cstheme="minorHAnsi"/>
        </w:rPr>
      </w:pPr>
      <w:r w:rsidRPr="00F60352">
        <w:rPr>
          <w:rFonts w:cstheme="minorHAnsi"/>
        </w:rPr>
        <w:t>3.5 Parengtas aplinkosauginių ir avarinių situacijų valdymo planas.</w:t>
      </w:r>
    </w:p>
    <w:p w14:paraId="23290CE5" w14:textId="77777777" w:rsidR="00F60352" w:rsidRPr="00F60352" w:rsidRDefault="00F60352" w:rsidP="00F60352">
      <w:pPr>
        <w:pStyle w:val="Betarp"/>
        <w:rPr>
          <w:rFonts w:cstheme="minorHAnsi"/>
        </w:rPr>
      </w:pPr>
      <w:r w:rsidRPr="00F60352">
        <w:rPr>
          <w:rFonts w:cstheme="minorHAnsi"/>
        </w:rPr>
        <w:t>3.6 Vykdoma aplinkosauginio gerinimo veiklos kontrolė (pvz., parengiamos metinės ataskaitos, kurios pateikiamos ir pristatomos įmonės vadovybei).</w:t>
      </w:r>
    </w:p>
    <w:p w14:paraId="78E06E00" w14:textId="77777777" w:rsidR="00F60352" w:rsidRPr="00F60352" w:rsidRDefault="00F60352" w:rsidP="00F60352">
      <w:pPr>
        <w:pStyle w:val="Betarp"/>
        <w:rPr>
          <w:rFonts w:cstheme="minorHAnsi"/>
        </w:rPr>
      </w:pPr>
    </w:p>
    <w:p w14:paraId="54E8FAC6" w14:textId="77777777" w:rsidR="00F60352" w:rsidRPr="00F60352" w:rsidRDefault="00F60352" w:rsidP="00F60352">
      <w:pPr>
        <w:pStyle w:val="Betarp"/>
        <w:rPr>
          <w:rFonts w:cstheme="minorHAnsi"/>
        </w:rPr>
      </w:pPr>
    </w:p>
    <w:p w14:paraId="08E952AD" w14:textId="77777777" w:rsidR="00F60352" w:rsidRPr="00F60352" w:rsidRDefault="00F60352" w:rsidP="00F60352">
      <w:pPr>
        <w:pStyle w:val="Betarp"/>
        <w:rPr>
          <w:rFonts w:cstheme="minorHAnsi"/>
          <w:b/>
          <w:bCs/>
        </w:rPr>
      </w:pPr>
      <w:r w:rsidRPr="00F60352">
        <w:rPr>
          <w:rFonts w:cstheme="minorHAnsi"/>
          <w:b/>
          <w:bCs/>
        </w:rPr>
        <w:t xml:space="preserve">Pakuočių tvarkymo kriterijai. </w:t>
      </w:r>
    </w:p>
    <w:p w14:paraId="7A157B07" w14:textId="77777777" w:rsidR="00F60352" w:rsidRPr="00F60352" w:rsidRDefault="00F60352" w:rsidP="00F60352">
      <w:pPr>
        <w:pStyle w:val="Betarp"/>
        <w:rPr>
          <w:rFonts w:cstheme="minorHAnsi"/>
          <w:b/>
          <w:bCs/>
        </w:rPr>
      </w:pPr>
    </w:p>
    <w:p w14:paraId="251DC6FD" w14:textId="77777777" w:rsidR="00F60352" w:rsidRPr="00F60352" w:rsidRDefault="00F60352" w:rsidP="00F60352">
      <w:pPr>
        <w:pStyle w:val="Betarp"/>
        <w:ind w:firstLine="1296"/>
        <w:rPr>
          <w:rFonts w:cstheme="minorHAnsi"/>
        </w:rPr>
      </w:pPr>
      <w:r w:rsidRPr="00F60352">
        <w:rPr>
          <w:rFonts w:cstheme="minorHAnsi"/>
        </w:rPr>
        <w:t xml:space="preserve">Pakuotės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 </w:t>
      </w:r>
    </w:p>
    <w:p w14:paraId="02678CBD" w14:textId="77777777" w:rsidR="00F60352" w:rsidRPr="00F60352" w:rsidRDefault="00F60352" w:rsidP="00F60352">
      <w:pPr>
        <w:pStyle w:val="Betarp"/>
        <w:ind w:firstLine="1296"/>
        <w:rPr>
          <w:rFonts w:cstheme="minorHAnsi"/>
        </w:rPr>
      </w:pPr>
      <w:r w:rsidRPr="00F60352">
        <w:rPr>
          <w:rFonts w:cstheme="minorHAnsi"/>
        </w:rPr>
        <w:t>Atitiktį reikalavimams įrodantys dokumentai: gamintojo ir (ar) importuotojo raštiškas patvirtinimas apie pakuotės atitiktį arba kiti lygiaverčiai įrodymai.</w:t>
      </w:r>
    </w:p>
    <w:p w14:paraId="598EE44F" w14:textId="77777777" w:rsidR="00F60352" w:rsidRPr="00F60352" w:rsidRDefault="00F60352" w:rsidP="00F60352">
      <w:pPr>
        <w:pStyle w:val="Betarp"/>
        <w:rPr>
          <w:rFonts w:cstheme="minorHAnsi"/>
        </w:rPr>
      </w:pPr>
    </w:p>
    <w:p w14:paraId="59D986A3" w14:textId="77777777" w:rsidR="00F60352" w:rsidRDefault="00F60352" w:rsidP="00F60352">
      <w:pPr>
        <w:pStyle w:val="Betarp"/>
        <w:rPr>
          <w:rFonts w:asciiTheme="majorBidi" w:hAnsiTheme="majorBidi" w:cstheme="majorBidi"/>
          <w:sz w:val="24"/>
          <w:szCs w:val="24"/>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bookmarkEnd w:id="9"/>
    <w:p w14:paraId="367E8661" w14:textId="5BC8EBE0" w:rsidR="009B4090" w:rsidRPr="005F167C" w:rsidRDefault="00F60352" w:rsidP="00F60352">
      <w:pPr>
        <w:spacing w:line="200" w:lineRule="auto"/>
        <w:ind w:firstLine="0"/>
        <w:rPr>
          <w:rFonts w:ascii="Arial" w:hAnsi="Arial" w:cs="Arial"/>
        </w:rPr>
      </w:pPr>
      <w:r w:rsidRPr="005F167C">
        <w:rPr>
          <w:rFonts w:ascii="Arial" w:hAnsi="Arial" w:cs="Arial"/>
        </w:rPr>
        <w:t xml:space="preserve"> </w:t>
      </w:r>
    </w:p>
    <w:sectPr w:rsidR="009B4090" w:rsidRPr="005F167C" w:rsidSect="00F60352">
      <w:headerReference w:type="default" r:id="rId15"/>
      <w:footerReference w:type="default" r:id="rId16"/>
      <w:headerReference w:type="first" r:id="rId17"/>
      <w:foot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83E05" w14:textId="77777777" w:rsidR="0025675D" w:rsidRDefault="0025675D" w:rsidP="00D05666">
      <w:r>
        <w:separator/>
      </w:r>
    </w:p>
  </w:endnote>
  <w:endnote w:type="continuationSeparator" w:id="0">
    <w:p w14:paraId="43BFB1AB" w14:textId="77777777" w:rsidR="0025675D" w:rsidRDefault="0025675D" w:rsidP="00D05666">
      <w:r>
        <w:continuationSeparator/>
      </w:r>
    </w:p>
  </w:endnote>
  <w:endnote w:type="continuationNotice" w:id="1">
    <w:p w14:paraId="7267F306" w14:textId="77777777" w:rsidR="0025675D" w:rsidRDefault="002567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AB018" w14:textId="77777777" w:rsidR="0025675D" w:rsidRDefault="0025675D" w:rsidP="00D05666">
      <w:r>
        <w:separator/>
      </w:r>
    </w:p>
  </w:footnote>
  <w:footnote w:type="continuationSeparator" w:id="0">
    <w:p w14:paraId="140C4133" w14:textId="77777777" w:rsidR="0025675D" w:rsidRDefault="0025675D" w:rsidP="00D05666">
      <w:r>
        <w:continuationSeparator/>
      </w:r>
    </w:p>
  </w:footnote>
  <w:footnote w:type="continuationNotice" w:id="1">
    <w:p w14:paraId="3E4E0259" w14:textId="77777777" w:rsidR="0025675D" w:rsidRDefault="0025675D">
      <w:pPr>
        <w:spacing w:line="240" w:lineRule="auto"/>
      </w:pPr>
    </w:p>
  </w:footnote>
  <w:footnote w:id="2">
    <w:p w14:paraId="17D8C90D" w14:textId="2502A5FC" w:rsidR="00662162" w:rsidRDefault="0008378B" w:rsidP="00662162">
      <w:pPr>
        <w:pStyle w:val="Puslapioinaostekstas"/>
      </w:pPr>
      <w:r>
        <w:rPr>
          <w:rStyle w:val="Puslapioinaosnuoroda"/>
        </w:rPr>
        <w:footnoteRef/>
      </w:r>
      <w:r>
        <w:t xml:space="preserve"> </w:t>
      </w:r>
      <w:hyperlink r:id="rId1" w:history="1">
        <w:r w:rsidR="00662162" w:rsidRPr="00662162">
          <w:rPr>
            <w:rStyle w:val="Hipersaitas"/>
            <w:color w:val="4472C4" w:themeColor="accent1"/>
          </w:rPr>
          <w:t>https://www.e-tar.lt/portal/lt/legalAct/ac5a5e30878f11ed8df094f359a60216/asr</w:t>
        </w:r>
      </w:hyperlink>
    </w:p>
    <w:p w14:paraId="7E32B4AA" w14:textId="77777777" w:rsidR="0008378B" w:rsidRDefault="0008378B" w:rsidP="0008378B">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9DE0A7C"/>
    <w:multiLevelType w:val="hybridMultilevel"/>
    <w:tmpl w:val="701C51B0"/>
    <w:lvl w:ilvl="0" w:tplc="65D06746">
      <w:start w:val="5"/>
      <w:numFmt w:val="bullet"/>
      <w:lvlText w:val="-"/>
      <w:lvlJc w:val="left"/>
      <w:pPr>
        <w:ind w:left="1440" w:hanging="360"/>
      </w:pPr>
      <w:rPr>
        <w:rFonts w:ascii="Times New Roman" w:eastAsiaTheme="minorHAnsi" w:hAnsi="Times New Roman" w:cs="Times New Roman"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cs="Courier New"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cs="Courier New" w:hint="default"/>
      </w:rPr>
    </w:lvl>
    <w:lvl w:ilvl="8" w:tplc="04270005">
      <w:start w:val="1"/>
      <w:numFmt w:val="bullet"/>
      <w:lvlText w:val=""/>
      <w:lvlJc w:val="left"/>
      <w:pPr>
        <w:ind w:left="7200" w:hanging="360"/>
      </w:pPr>
      <w:rPr>
        <w:rFonts w:ascii="Wingdings" w:hAnsi="Wingdings" w:hint="default"/>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8"/>
  </w:num>
  <w:num w:numId="3" w16cid:durableId="138770985">
    <w:abstractNumId w:val="5"/>
  </w:num>
  <w:num w:numId="4" w16cid:durableId="219707255">
    <w:abstractNumId w:val="12"/>
  </w:num>
  <w:num w:numId="5" w16cid:durableId="1652252092">
    <w:abstractNumId w:val="4"/>
  </w:num>
  <w:num w:numId="6" w16cid:durableId="963148996">
    <w:abstractNumId w:val="1"/>
  </w:num>
  <w:num w:numId="7" w16cid:durableId="817724215">
    <w:abstractNumId w:val="6"/>
  </w:num>
  <w:num w:numId="8" w16cid:durableId="1250694197">
    <w:abstractNumId w:val="0"/>
  </w:num>
  <w:num w:numId="9" w16cid:durableId="1476410157">
    <w:abstractNumId w:val="10"/>
  </w:num>
  <w:num w:numId="10" w16cid:durableId="1236630376">
    <w:abstractNumId w:val="11"/>
  </w:num>
  <w:num w:numId="11" w16cid:durableId="1415740606">
    <w:abstractNumId w:val="9"/>
  </w:num>
  <w:num w:numId="12" w16cid:durableId="1594045305">
    <w:abstractNumId w:val="7"/>
  </w:num>
  <w:num w:numId="13" w16cid:durableId="1091589040">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756D"/>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75D"/>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862"/>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190"/>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4F0"/>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981"/>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196"/>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352"/>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256A57"/>
    <w:rsid w:val="00295EF8"/>
    <w:rsid w:val="002B602E"/>
    <w:rsid w:val="002C1509"/>
    <w:rsid w:val="003661A6"/>
    <w:rsid w:val="00372672"/>
    <w:rsid w:val="004161F4"/>
    <w:rsid w:val="00430113"/>
    <w:rsid w:val="00460C76"/>
    <w:rsid w:val="0046126A"/>
    <w:rsid w:val="004C214A"/>
    <w:rsid w:val="004D38E9"/>
    <w:rsid w:val="00515E63"/>
    <w:rsid w:val="00565992"/>
    <w:rsid w:val="005C3D97"/>
    <w:rsid w:val="00652F79"/>
    <w:rsid w:val="00685665"/>
    <w:rsid w:val="006D77F5"/>
    <w:rsid w:val="00712E9E"/>
    <w:rsid w:val="007260B3"/>
    <w:rsid w:val="00731487"/>
    <w:rsid w:val="00737C4C"/>
    <w:rsid w:val="0078514A"/>
    <w:rsid w:val="007C7D73"/>
    <w:rsid w:val="007F25D7"/>
    <w:rsid w:val="00810A25"/>
    <w:rsid w:val="00881536"/>
    <w:rsid w:val="008D54F0"/>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C6A12"/>
    <w:rsid w:val="00CD27B6"/>
    <w:rsid w:val="00CF4CEB"/>
    <w:rsid w:val="00D1288B"/>
    <w:rsid w:val="00D45211"/>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14938</Words>
  <Characters>8516</Characters>
  <Application>Microsoft Office Word</Application>
  <DocSecurity>0</DocSecurity>
  <Lines>70</Lines>
  <Paragraphs>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23408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Gediminas Ambraška</cp:lastModifiedBy>
  <cp:revision>14</cp:revision>
  <cp:lastPrinted>2021-11-03T05:49:00Z</cp:lastPrinted>
  <dcterms:created xsi:type="dcterms:W3CDTF">2025-11-26T13:41:00Z</dcterms:created>
  <dcterms:modified xsi:type="dcterms:W3CDTF">2026-09-10T06:01:00Z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