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F06A92" w14:textId="12A71D3A" w:rsidR="00984E1F" w:rsidRPr="003C42E0" w:rsidRDefault="003C42E0" w:rsidP="003C42E0">
      <w:pPr>
        <w:jc w:val="right"/>
        <w:rPr>
          <w:bCs/>
          <w:lang w:val="lt-LT"/>
        </w:rPr>
      </w:pPr>
      <w:r w:rsidRPr="003C42E0">
        <w:rPr>
          <w:bCs/>
          <w:lang w:val="lt-LT"/>
        </w:rPr>
        <w:t>Sutarties 1 priedas</w:t>
      </w:r>
    </w:p>
    <w:p w14:paraId="3DF59D7A" w14:textId="77777777" w:rsidR="003C42E0" w:rsidRDefault="003C42E0" w:rsidP="003C42E0">
      <w:pPr>
        <w:jc w:val="right"/>
        <w:rPr>
          <w:b/>
        </w:rPr>
      </w:pPr>
    </w:p>
    <w:tbl>
      <w:tblPr>
        <w:tblStyle w:val="Lentelstinklelis"/>
        <w:tblW w:w="0" w:type="auto"/>
        <w:tblLook w:val="04A0" w:firstRow="1" w:lastRow="0" w:firstColumn="1" w:lastColumn="0" w:noHBand="0" w:noVBand="1"/>
      </w:tblPr>
      <w:tblGrid>
        <w:gridCol w:w="2533"/>
        <w:gridCol w:w="3071"/>
        <w:gridCol w:w="1942"/>
        <w:gridCol w:w="1942"/>
      </w:tblGrid>
      <w:tr w:rsidR="003C42E0" w14:paraId="568CA91E" w14:textId="3F001172" w:rsidTr="003C42E0">
        <w:tc>
          <w:tcPr>
            <w:tcW w:w="2533" w:type="dxa"/>
          </w:tcPr>
          <w:p w14:paraId="7C35214D" w14:textId="77777777" w:rsidR="003C42E0" w:rsidRDefault="003C42E0" w:rsidP="00BA6AEE">
            <w:pPr>
              <w:jc w:val="both"/>
              <w:rPr>
                <w:sz w:val="28"/>
                <w:szCs w:val="28"/>
              </w:rPr>
            </w:pPr>
            <w:r w:rsidRPr="00BA6AEE">
              <w:rPr>
                <w:sz w:val="28"/>
                <w:szCs w:val="28"/>
                <w:lang w:val="pl-PL"/>
              </w:rPr>
              <w:t>UŽSAKOVAS:</w:t>
            </w:r>
          </w:p>
        </w:tc>
        <w:tc>
          <w:tcPr>
            <w:tcW w:w="3071" w:type="dxa"/>
          </w:tcPr>
          <w:p w14:paraId="1D4B8501" w14:textId="79B3E906" w:rsidR="003C42E0" w:rsidRPr="00D51AF5" w:rsidRDefault="003C42E0" w:rsidP="00BA6AEE">
            <w:pPr>
              <w:jc w:val="both"/>
              <w:rPr>
                <w:sz w:val="28"/>
                <w:szCs w:val="28"/>
                <w:lang w:val="pl-PL"/>
              </w:rPr>
            </w:pPr>
            <w:r>
              <w:rPr>
                <w:sz w:val="28"/>
                <w:szCs w:val="28"/>
                <w:lang w:val="pl-PL"/>
              </w:rPr>
              <w:t xml:space="preserve">Zarasų  raj. </w:t>
            </w:r>
            <w:r w:rsidRPr="00D51AF5">
              <w:rPr>
                <w:sz w:val="28"/>
                <w:szCs w:val="28"/>
                <w:lang w:val="pl-PL"/>
              </w:rPr>
              <w:t>savivaldybės administracija</w:t>
            </w:r>
          </w:p>
          <w:p w14:paraId="753A3EEB" w14:textId="77777777" w:rsidR="003C42E0" w:rsidRPr="00D51AF5" w:rsidRDefault="003C42E0" w:rsidP="00BA6AEE">
            <w:pPr>
              <w:jc w:val="both"/>
              <w:rPr>
                <w:sz w:val="28"/>
                <w:szCs w:val="28"/>
              </w:rPr>
            </w:pPr>
          </w:p>
        </w:tc>
        <w:tc>
          <w:tcPr>
            <w:tcW w:w="1942" w:type="dxa"/>
          </w:tcPr>
          <w:p w14:paraId="00623824" w14:textId="77777777" w:rsidR="003C42E0" w:rsidRDefault="003C42E0" w:rsidP="00BA6AEE">
            <w:pPr>
              <w:jc w:val="both"/>
              <w:rPr>
                <w:sz w:val="28"/>
                <w:szCs w:val="28"/>
                <w:lang w:val="pl-PL"/>
              </w:rPr>
            </w:pPr>
          </w:p>
        </w:tc>
        <w:tc>
          <w:tcPr>
            <w:tcW w:w="1942" w:type="dxa"/>
          </w:tcPr>
          <w:p w14:paraId="00AA228D" w14:textId="77777777" w:rsidR="003C42E0" w:rsidRDefault="003C42E0" w:rsidP="00BA6AEE">
            <w:pPr>
              <w:jc w:val="both"/>
              <w:rPr>
                <w:sz w:val="28"/>
                <w:szCs w:val="28"/>
                <w:lang w:val="pl-PL"/>
              </w:rPr>
            </w:pPr>
          </w:p>
        </w:tc>
      </w:tr>
      <w:tr w:rsidR="003C42E0" w:rsidRPr="00D51AF5" w14:paraId="2279ED1F" w14:textId="19FC3BE3" w:rsidTr="003C42E0">
        <w:tc>
          <w:tcPr>
            <w:tcW w:w="2533" w:type="dxa"/>
          </w:tcPr>
          <w:p w14:paraId="6D40C587" w14:textId="77777777" w:rsidR="003C42E0" w:rsidRDefault="003C42E0" w:rsidP="00BA6AEE">
            <w:pPr>
              <w:jc w:val="both"/>
              <w:rPr>
                <w:sz w:val="28"/>
                <w:szCs w:val="28"/>
              </w:rPr>
            </w:pPr>
            <w:r w:rsidRPr="00BA6AEE">
              <w:rPr>
                <w:sz w:val="28"/>
                <w:szCs w:val="28"/>
                <w:lang w:val="de-DE"/>
              </w:rPr>
              <w:t>OBJEKTAS:</w:t>
            </w:r>
          </w:p>
        </w:tc>
        <w:tc>
          <w:tcPr>
            <w:tcW w:w="3071" w:type="dxa"/>
          </w:tcPr>
          <w:p w14:paraId="68E6BFE1" w14:textId="35BB4C7B" w:rsidR="003C42E0" w:rsidRPr="008D588D" w:rsidRDefault="003C42E0" w:rsidP="00984E1F">
            <w:pPr>
              <w:jc w:val="both"/>
              <w:rPr>
                <w:b/>
                <w:sz w:val="28"/>
                <w:szCs w:val="28"/>
                <w:lang w:val="lt-LT" w:eastAsia="lt-LT"/>
              </w:rPr>
            </w:pPr>
            <w:bookmarkStart w:id="0" w:name="_Hlk194468871"/>
            <w:r w:rsidRPr="008D588D">
              <w:rPr>
                <w:b/>
                <w:sz w:val="28"/>
                <w:szCs w:val="28"/>
              </w:rPr>
              <w:t>Antrojo Pasaulinio karo Sovietų Sąjungos karių palaidojimo vieta (unikalus kodas k.v.r. 1</w:t>
            </w:r>
            <w:r>
              <w:rPr>
                <w:b/>
                <w:sz w:val="28"/>
                <w:szCs w:val="28"/>
              </w:rPr>
              <w:t>1370</w:t>
            </w:r>
            <w:r w:rsidRPr="008D588D">
              <w:rPr>
                <w:b/>
                <w:sz w:val="28"/>
                <w:szCs w:val="28"/>
                <w:lang w:val="lt-LT" w:eastAsia="lt-LT"/>
              </w:rPr>
              <w:t>)</w:t>
            </w:r>
          </w:p>
          <w:bookmarkEnd w:id="0"/>
          <w:p w14:paraId="775C140B" w14:textId="77777777" w:rsidR="003C42E0" w:rsidRPr="00D51AF5" w:rsidRDefault="003C42E0" w:rsidP="00BA6AEE">
            <w:pPr>
              <w:jc w:val="both"/>
              <w:rPr>
                <w:sz w:val="28"/>
                <w:szCs w:val="28"/>
                <w:lang w:val="lt-LT"/>
              </w:rPr>
            </w:pPr>
          </w:p>
        </w:tc>
        <w:tc>
          <w:tcPr>
            <w:tcW w:w="1942" w:type="dxa"/>
          </w:tcPr>
          <w:p w14:paraId="36900238" w14:textId="77777777" w:rsidR="003C42E0" w:rsidRPr="008D588D" w:rsidRDefault="003C42E0" w:rsidP="00984E1F">
            <w:pPr>
              <w:jc w:val="both"/>
              <w:rPr>
                <w:b/>
                <w:sz w:val="28"/>
                <w:szCs w:val="28"/>
              </w:rPr>
            </w:pPr>
          </w:p>
        </w:tc>
        <w:tc>
          <w:tcPr>
            <w:tcW w:w="1942" w:type="dxa"/>
          </w:tcPr>
          <w:p w14:paraId="7C9243F0" w14:textId="77777777" w:rsidR="003C42E0" w:rsidRPr="008D588D" w:rsidRDefault="003C42E0" w:rsidP="00984E1F">
            <w:pPr>
              <w:jc w:val="both"/>
              <w:rPr>
                <w:b/>
                <w:sz w:val="28"/>
                <w:szCs w:val="28"/>
              </w:rPr>
            </w:pPr>
          </w:p>
        </w:tc>
      </w:tr>
      <w:tr w:rsidR="003C42E0" w:rsidRPr="00526BE4" w14:paraId="0ABCB24A" w14:textId="124536AE" w:rsidTr="003C42E0">
        <w:tc>
          <w:tcPr>
            <w:tcW w:w="2533" w:type="dxa"/>
          </w:tcPr>
          <w:p w14:paraId="3A8A934E" w14:textId="77777777" w:rsidR="003C42E0" w:rsidRPr="00984E1F" w:rsidRDefault="003C42E0" w:rsidP="00BA6AEE">
            <w:pPr>
              <w:jc w:val="both"/>
              <w:rPr>
                <w:sz w:val="28"/>
                <w:szCs w:val="28"/>
                <w:lang w:val="de-DE"/>
              </w:rPr>
            </w:pPr>
            <w:r w:rsidRPr="00BA6AEE">
              <w:rPr>
                <w:sz w:val="28"/>
                <w:szCs w:val="28"/>
                <w:lang w:val="lt-LT"/>
              </w:rPr>
              <w:t>ADRESAS</w:t>
            </w:r>
            <w:r>
              <w:rPr>
                <w:sz w:val="28"/>
                <w:szCs w:val="28"/>
                <w:lang w:val="lt-LT"/>
              </w:rPr>
              <w:t>:</w:t>
            </w:r>
            <w:r w:rsidRPr="00BA6AEE">
              <w:rPr>
                <w:sz w:val="28"/>
                <w:szCs w:val="28"/>
                <w:lang w:val="lt-LT"/>
              </w:rPr>
              <w:tab/>
            </w:r>
          </w:p>
        </w:tc>
        <w:tc>
          <w:tcPr>
            <w:tcW w:w="3071" w:type="dxa"/>
          </w:tcPr>
          <w:p w14:paraId="7141F764" w14:textId="65D47B3B" w:rsidR="003C42E0" w:rsidRPr="00526BE4" w:rsidRDefault="003C42E0" w:rsidP="00BA6AEE">
            <w:pPr>
              <w:jc w:val="both"/>
              <w:rPr>
                <w:sz w:val="28"/>
                <w:szCs w:val="28"/>
              </w:rPr>
            </w:pPr>
            <w:r w:rsidRPr="00526BE4">
              <w:rPr>
                <w:sz w:val="28"/>
                <w:szCs w:val="28"/>
              </w:rPr>
              <w:t>Zarasų raj. sav., Dusetų sen., Antalieptės mstl.</w:t>
            </w:r>
          </w:p>
        </w:tc>
        <w:tc>
          <w:tcPr>
            <w:tcW w:w="1942" w:type="dxa"/>
          </w:tcPr>
          <w:p w14:paraId="4017CE69" w14:textId="77777777" w:rsidR="003C42E0" w:rsidRPr="00526BE4" w:rsidRDefault="003C42E0" w:rsidP="00BA6AEE">
            <w:pPr>
              <w:jc w:val="both"/>
              <w:rPr>
                <w:sz w:val="28"/>
                <w:szCs w:val="28"/>
              </w:rPr>
            </w:pPr>
          </w:p>
        </w:tc>
        <w:tc>
          <w:tcPr>
            <w:tcW w:w="1942" w:type="dxa"/>
          </w:tcPr>
          <w:p w14:paraId="044F5D0C" w14:textId="77777777" w:rsidR="003C42E0" w:rsidRPr="00526BE4" w:rsidRDefault="003C42E0" w:rsidP="00BA6AEE">
            <w:pPr>
              <w:jc w:val="both"/>
              <w:rPr>
                <w:sz w:val="28"/>
                <w:szCs w:val="28"/>
              </w:rPr>
            </w:pPr>
          </w:p>
        </w:tc>
      </w:tr>
      <w:tr w:rsidR="003C42E0" w:rsidRPr="00984E1F" w14:paraId="27BF8CF5" w14:textId="73B152CC" w:rsidTr="003C42E0">
        <w:tc>
          <w:tcPr>
            <w:tcW w:w="2533" w:type="dxa"/>
          </w:tcPr>
          <w:p w14:paraId="04107736" w14:textId="77777777" w:rsidR="003C42E0" w:rsidRPr="00BA6AEE" w:rsidRDefault="003C42E0" w:rsidP="00BA6AEE">
            <w:pPr>
              <w:jc w:val="both"/>
              <w:rPr>
                <w:sz w:val="28"/>
                <w:szCs w:val="28"/>
                <w:lang w:val="lt-LT"/>
              </w:rPr>
            </w:pPr>
            <w:r>
              <w:rPr>
                <w:sz w:val="28"/>
                <w:szCs w:val="28"/>
                <w:lang w:val="lt-LT"/>
              </w:rPr>
              <w:t>SKLYPO KADASTRINIS NR.</w:t>
            </w:r>
          </w:p>
        </w:tc>
        <w:tc>
          <w:tcPr>
            <w:tcW w:w="3071" w:type="dxa"/>
          </w:tcPr>
          <w:p w14:paraId="06B9FA2F" w14:textId="69DC98B9" w:rsidR="003C42E0" w:rsidRPr="002C5D8B" w:rsidRDefault="003C42E0" w:rsidP="00BA6AEE">
            <w:pPr>
              <w:jc w:val="both"/>
              <w:rPr>
                <w:rFonts w:cs="Tahoma"/>
                <w:bCs/>
                <w:iCs/>
                <w:color w:val="000000"/>
                <w:sz w:val="28"/>
                <w:szCs w:val="28"/>
                <w:lang w:eastAsia="ar-SA"/>
              </w:rPr>
            </w:pPr>
          </w:p>
        </w:tc>
        <w:tc>
          <w:tcPr>
            <w:tcW w:w="1942" w:type="dxa"/>
          </w:tcPr>
          <w:p w14:paraId="48E42674" w14:textId="77777777" w:rsidR="003C42E0" w:rsidRPr="002C5D8B" w:rsidRDefault="003C42E0" w:rsidP="00BA6AEE">
            <w:pPr>
              <w:jc w:val="both"/>
              <w:rPr>
                <w:rFonts w:cs="Tahoma"/>
                <w:bCs/>
                <w:iCs/>
                <w:color w:val="000000"/>
                <w:sz w:val="28"/>
                <w:szCs w:val="28"/>
                <w:lang w:eastAsia="ar-SA"/>
              </w:rPr>
            </w:pPr>
          </w:p>
        </w:tc>
        <w:tc>
          <w:tcPr>
            <w:tcW w:w="1942" w:type="dxa"/>
          </w:tcPr>
          <w:p w14:paraId="74C25A36" w14:textId="77777777" w:rsidR="003C42E0" w:rsidRPr="002C5D8B" w:rsidRDefault="003C42E0" w:rsidP="00BA6AEE">
            <w:pPr>
              <w:jc w:val="both"/>
              <w:rPr>
                <w:rFonts w:cs="Tahoma"/>
                <w:bCs/>
                <w:iCs/>
                <w:color w:val="000000"/>
                <w:sz w:val="28"/>
                <w:szCs w:val="28"/>
                <w:lang w:eastAsia="ar-SA"/>
              </w:rPr>
            </w:pPr>
          </w:p>
        </w:tc>
      </w:tr>
      <w:tr w:rsidR="003C42E0" w:rsidRPr="00984E1F" w14:paraId="78DC8AF8" w14:textId="5F0BBE6E" w:rsidTr="003C42E0">
        <w:tc>
          <w:tcPr>
            <w:tcW w:w="2533" w:type="dxa"/>
          </w:tcPr>
          <w:p w14:paraId="7A8F4919" w14:textId="77777777" w:rsidR="003C42E0" w:rsidRPr="00984E1F" w:rsidRDefault="003C42E0" w:rsidP="00BA6AEE">
            <w:pPr>
              <w:jc w:val="both"/>
              <w:rPr>
                <w:sz w:val="28"/>
                <w:szCs w:val="28"/>
                <w:lang w:val="de-DE"/>
              </w:rPr>
            </w:pPr>
            <w:r w:rsidRPr="00BA6AEE">
              <w:rPr>
                <w:sz w:val="28"/>
                <w:szCs w:val="28"/>
                <w:lang w:val="lt-LT"/>
              </w:rPr>
              <w:t>OBJEKTO VALDYTOJAS:</w:t>
            </w:r>
          </w:p>
        </w:tc>
        <w:tc>
          <w:tcPr>
            <w:tcW w:w="3071" w:type="dxa"/>
          </w:tcPr>
          <w:p w14:paraId="65F449D4" w14:textId="144A3068" w:rsidR="003C42E0" w:rsidRPr="00D51AF5" w:rsidRDefault="003C42E0" w:rsidP="00984E1F">
            <w:pPr>
              <w:rPr>
                <w:sz w:val="28"/>
                <w:szCs w:val="28"/>
                <w:lang w:val="lt-LT"/>
              </w:rPr>
            </w:pPr>
            <w:r>
              <w:rPr>
                <w:sz w:val="28"/>
                <w:szCs w:val="28"/>
                <w:lang w:val="lt-LT"/>
              </w:rPr>
              <w:t xml:space="preserve"> Zarasų raj. </w:t>
            </w:r>
            <w:r w:rsidRPr="00D51AF5">
              <w:rPr>
                <w:sz w:val="28"/>
                <w:szCs w:val="28"/>
                <w:lang w:val="lt-LT"/>
              </w:rPr>
              <w:t>savivaldybė</w:t>
            </w:r>
          </w:p>
          <w:p w14:paraId="67C12CB2" w14:textId="77777777" w:rsidR="003C42E0" w:rsidRPr="00D51AF5" w:rsidRDefault="003C42E0" w:rsidP="00BA6AEE">
            <w:pPr>
              <w:jc w:val="both"/>
              <w:rPr>
                <w:sz w:val="28"/>
                <w:szCs w:val="28"/>
                <w:lang w:val="de-DE"/>
              </w:rPr>
            </w:pPr>
          </w:p>
        </w:tc>
        <w:tc>
          <w:tcPr>
            <w:tcW w:w="1942" w:type="dxa"/>
          </w:tcPr>
          <w:p w14:paraId="77E8EACD" w14:textId="77777777" w:rsidR="003C42E0" w:rsidRDefault="003C42E0" w:rsidP="00984E1F">
            <w:pPr>
              <w:rPr>
                <w:sz w:val="28"/>
                <w:szCs w:val="28"/>
                <w:lang w:val="lt-LT"/>
              </w:rPr>
            </w:pPr>
          </w:p>
        </w:tc>
        <w:tc>
          <w:tcPr>
            <w:tcW w:w="1942" w:type="dxa"/>
          </w:tcPr>
          <w:p w14:paraId="609562B1" w14:textId="77777777" w:rsidR="003C42E0" w:rsidRDefault="003C42E0" w:rsidP="00984E1F">
            <w:pPr>
              <w:rPr>
                <w:sz w:val="28"/>
                <w:szCs w:val="28"/>
                <w:lang w:val="lt-LT"/>
              </w:rPr>
            </w:pPr>
          </w:p>
        </w:tc>
      </w:tr>
      <w:tr w:rsidR="003C42E0" w:rsidRPr="003C42E0" w14:paraId="08C23B9B" w14:textId="5DF80D3F" w:rsidTr="003C42E0">
        <w:tc>
          <w:tcPr>
            <w:tcW w:w="2533" w:type="dxa"/>
          </w:tcPr>
          <w:p w14:paraId="3FCC31EC" w14:textId="77777777" w:rsidR="003C42E0" w:rsidRPr="00984E1F" w:rsidRDefault="003C42E0" w:rsidP="00BA6AEE">
            <w:pPr>
              <w:jc w:val="both"/>
              <w:rPr>
                <w:sz w:val="28"/>
                <w:szCs w:val="28"/>
                <w:lang w:val="de-DE"/>
              </w:rPr>
            </w:pPr>
            <w:r w:rsidRPr="00BA6AEE">
              <w:rPr>
                <w:sz w:val="28"/>
                <w:szCs w:val="28"/>
                <w:lang w:val="lt-LT"/>
              </w:rPr>
              <w:t>STADIJA:</w:t>
            </w:r>
          </w:p>
        </w:tc>
        <w:tc>
          <w:tcPr>
            <w:tcW w:w="3071" w:type="dxa"/>
          </w:tcPr>
          <w:p w14:paraId="17A3FEE2" w14:textId="0F27BDEF" w:rsidR="003C42E0" w:rsidRPr="00AC0C46" w:rsidRDefault="003C42E0" w:rsidP="00984E1F">
            <w:pPr>
              <w:rPr>
                <w:sz w:val="28"/>
                <w:szCs w:val="28"/>
                <w:lang w:val="lt-LT"/>
              </w:rPr>
            </w:pPr>
            <w:bookmarkStart w:id="1" w:name="_Hlk194903349"/>
            <w:r w:rsidRPr="00AC0C46">
              <w:rPr>
                <w:sz w:val="28"/>
                <w:szCs w:val="28"/>
                <w:lang w:val="lt-LT"/>
              </w:rPr>
              <w:t>Tvarkybos darbų projektas (objekto kvr 11381 vertingųjų savybių papildymas)</w:t>
            </w:r>
            <w:bookmarkEnd w:id="1"/>
          </w:p>
          <w:p w14:paraId="0975D6E8" w14:textId="77777777" w:rsidR="003C42E0" w:rsidRPr="00AC0C46" w:rsidRDefault="003C42E0" w:rsidP="00BA6AEE">
            <w:pPr>
              <w:jc w:val="both"/>
              <w:rPr>
                <w:sz w:val="28"/>
                <w:szCs w:val="28"/>
                <w:lang w:val="lt-LT"/>
              </w:rPr>
            </w:pPr>
          </w:p>
        </w:tc>
        <w:tc>
          <w:tcPr>
            <w:tcW w:w="1942" w:type="dxa"/>
          </w:tcPr>
          <w:p w14:paraId="24EC73C6" w14:textId="77777777" w:rsidR="003C42E0" w:rsidRPr="00AC0C46" w:rsidRDefault="003C42E0" w:rsidP="00984E1F">
            <w:pPr>
              <w:rPr>
                <w:sz w:val="28"/>
                <w:szCs w:val="28"/>
                <w:lang w:val="lt-LT"/>
              </w:rPr>
            </w:pPr>
          </w:p>
        </w:tc>
        <w:tc>
          <w:tcPr>
            <w:tcW w:w="1942" w:type="dxa"/>
          </w:tcPr>
          <w:p w14:paraId="102107C6" w14:textId="77777777" w:rsidR="003C42E0" w:rsidRPr="00AC0C46" w:rsidRDefault="003C42E0" w:rsidP="00984E1F">
            <w:pPr>
              <w:rPr>
                <w:sz w:val="28"/>
                <w:szCs w:val="28"/>
                <w:lang w:val="lt-LT"/>
              </w:rPr>
            </w:pPr>
          </w:p>
        </w:tc>
      </w:tr>
      <w:tr w:rsidR="003C42E0" w:rsidRPr="003C42E0" w14:paraId="241E4835" w14:textId="5E340142" w:rsidTr="003C42E0">
        <w:tc>
          <w:tcPr>
            <w:tcW w:w="2533" w:type="dxa"/>
          </w:tcPr>
          <w:p w14:paraId="1E755B10" w14:textId="77777777" w:rsidR="003C42E0" w:rsidRPr="00BA6AEE" w:rsidRDefault="003C42E0" w:rsidP="00BA6AEE">
            <w:pPr>
              <w:jc w:val="both"/>
              <w:rPr>
                <w:sz w:val="28"/>
                <w:szCs w:val="28"/>
                <w:lang w:val="lt-LT"/>
              </w:rPr>
            </w:pPr>
            <w:r>
              <w:rPr>
                <w:sz w:val="28"/>
                <w:szCs w:val="28"/>
                <w:lang w:val="lt-LT"/>
              </w:rPr>
              <w:t>DARBŲ POBŪDIS (RŪŠIS):</w:t>
            </w:r>
          </w:p>
        </w:tc>
        <w:tc>
          <w:tcPr>
            <w:tcW w:w="3071" w:type="dxa"/>
          </w:tcPr>
          <w:p w14:paraId="17333FAB" w14:textId="77777777" w:rsidR="003C42E0" w:rsidRPr="00D51AF5" w:rsidRDefault="003C42E0" w:rsidP="00984E1F">
            <w:pPr>
              <w:rPr>
                <w:sz w:val="28"/>
                <w:szCs w:val="28"/>
                <w:lang w:val="lt-LT"/>
              </w:rPr>
            </w:pPr>
            <w:bookmarkStart w:id="2" w:name="_Hlk194903386"/>
            <w:r>
              <w:rPr>
                <w:sz w:val="28"/>
                <w:szCs w:val="28"/>
                <w:lang w:val="lt-LT"/>
              </w:rPr>
              <w:t>Antrojo Pasaulinio karo Sovietų Sąjungos karių palaikų laidojimo vietos parinkimas ir paženklinimas</w:t>
            </w:r>
            <w:bookmarkEnd w:id="2"/>
          </w:p>
        </w:tc>
        <w:tc>
          <w:tcPr>
            <w:tcW w:w="1942" w:type="dxa"/>
          </w:tcPr>
          <w:p w14:paraId="21643BB8" w14:textId="77777777" w:rsidR="003C42E0" w:rsidRDefault="003C42E0" w:rsidP="00984E1F">
            <w:pPr>
              <w:rPr>
                <w:sz w:val="28"/>
                <w:szCs w:val="28"/>
                <w:lang w:val="lt-LT"/>
              </w:rPr>
            </w:pPr>
          </w:p>
        </w:tc>
        <w:tc>
          <w:tcPr>
            <w:tcW w:w="1942" w:type="dxa"/>
          </w:tcPr>
          <w:p w14:paraId="0C212203" w14:textId="77777777" w:rsidR="003C42E0" w:rsidRDefault="003C42E0" w:rsidP="00984E1F">
            <w:pPr>
              <w:rPr>
                <w:sz w:val="28"/>
                <w:szCs w:val="28"/>
                <w:lang w:val="lt-LT"/>
              </w:rPr>
            </w:pPr>
          </w:p>
        </w:tc>
      </w:tr>
    </w:tbl>
    <w:p w14:paraId="38C4DEDD" w14:textId="77777777" w:rsidR="00BA6AEE" w:rsidRPr="002C5D8B" w:rsidRDefault="00BA6AEE" w:rsidP="00BA6AEE">
      <w:pPr>
        <w:jc w:val="both"/>
        <w:rPr>
          <w:sz w:val="28"/>
          <w:szCs w:val="28"/>
          <w:lang w:val="lt-LT"/>
        </w:rPr>
      </w:pPr>
    </w:p>
    <w:p w14:paraId="73A6944E" w14:textId="77777777" w:rsidR="00F95095" w:rsidRPr="00BA6AEE" w:rsidRDefault="004A7415">
      <w:pPr>
        <w:rPr>
          <w:b/>
          <w:lang w:val="lt-LT"/>
        </w:rPr>
      </w:pPr>
      <w:r w:rsidRPr="00BA6AEE">
        <w:rPr>
          <w:b/>
          <w:lang w:val="lt-LT"/>
        </w:rPr>
        <w:tab/>
      </w:r>
      <w:r w:rsidR="007C1475" w:rsidRPr="00BA6AEE">
        <w:rPr>
          <w:b/>
          <w:lang w:val="lt-LT"/>
        </w:rPr>
        <w:tab/>
      </w:r>
    </w:p>
    <w:tbl>
      <w:tblPr>
        <w:tblStyle w:val="Lentelstinklelis"/>
        <w:tblW w:w="0" w:type="auto"/>
        <w:tblLook w:val="04A0" w:firstRow="1" w:lastRow="0" w:firstColumn="1" w:lastColumn="0" w:noHBand="0" w:noVBand="1"/>
      </w:tblPr>
      <w:tblGrid>
        <w:gridCol w:w="2547"/>
        <w:gridCol w:w="1984"/>
        <w:gridCol w:w="2694"/>
        <w:gridCol w:w="2097"/>
      </w:tblGrid>
      <w:tr w:rsidR="00A27BF9" w:rsidRPr="00BA6AEE" w14:paraId="523C2465" w14:textId="77777777" w:rsidTr="002E7563">
        <w:tc>
          <w:tcPr>
            <w:tcW w:w="9322" w:type="dxa"/>
            <w:gridSpan w:val="4"/>
          </w:tcPr>
          <w:p w14:paraId="5894743D" w14:textId="77777777" w:rsidR="00A27BF9" w:rsidRPr="00B9083C" w:rsidRDefault="00A27BF9" w:rsidP="003201CE">
            <w:pPr>
              <w:rPr>
                <w:lang w:val="lt-LT"/>
              </w:rPr>
            </w:pPr>
            <w:r w:rsidRPr="009B5C7B">
              <w:rPr>
                <w:b/>
                <w:lang w:val="lt-LT"/>
              </w:rPr>
              <w:t>Projekto rengėjas:</w:t>
            </w:r>
            <w:r>
              <w:rPr>
                <w:lang w:val="lt-LT"/>
              </w:rPr>
              <w:t xml:space="preserve"> VšĮ “ Kultūros vertybių globos tarnyba”, į/k 124015969</w:t>
            </w:r>
            <w:r w:rsidRPr="009B5C7B">
              <w:rPr>
                <w:lang w:val="lt-LT"/>
              </w:rPr>
              <w:t xml:space="preserve">, </w:t>
            </w:r>
            <w:r>
              <w:rPr>
                <w:lang w:val="lt-LT"/>
              </w:rPr>
              <w:t xml:space="preserve">Adresas: J. Basanavičiaus g. 5, Vilnius; Buveinė: </w:t>
            </w:r>
            <w:r w:rsidRPr="009B5C7B">
              <w:rPr>
                <w:lang w:val="lt-LT"/>
              </w:rPr>
              <w:t xml:space="preserve">Šv. </w:t>
            </w:r>
            <w:r w:rsidRPr="00B9083C">
              <w:rPr>
                <w:lang w:val="lt-LT"/>
              </w:rPr>
              <w:t>Stepono g. 31-18, LT-01312 Vilnius.</w:t>
            </w:r>
          </w:p>
        </w:tc>
      </w:tr>
      <w:tr w:rsidR="00A27BF9" w:rsidRPr="005E0826" w14:paraId="50C7CC03" w14:textId="77777777" w:rsidTr="003D638A">
        <w:tc>
          <w:tcPr>
            <w:tcW w:w="2547" w:type="dxa"/>
          </w:tcPr>
          <w:p w14:paraId="684D2788" w14:textId="77777777" w:rsidR="00A27BF9" w:rsidRDefault="00A27BF9" w:rsidP="003201CE">
            <w:pPr>
              <w:rPr>
                <w:lang w:val="lt-LT"/>
              </w:rPr>
            </w:pPr>
            <w:r>
              <w:rPr>
                <w:lang w:val="lt-LT"/>
              </w:rPr>
              <w:t>Pareigos</w:t>
            </w:r>
          </w:p>
        </w:tc>
        <w:tc>
          <w:tcPr>
            <w:tcW w:w="1984" w:type="dxa"/>
          </w:tcPr>
          <w:p w14:paraId="72F27B5F" w14:textId="77777777" w:rsidR="00A27BF9" w:rsidRDefault="00A27BF9" w:rsidP="003201CE">
            <w:pPr>
              <w:rPr>
                <w:lang w:val="lt-LT"/>
              </w:rPr>
            </w:pPr>
            <w:r>
              <w:rPr>
                <w:lang w:val="lt-LT"/>
              </w:rPr>
              <w:t>Atest</w:t>
            </w:r>
            <w:r w:rsidR="005E0826">
              <w:rPr>
                <w:lang w:val="lt-LT"/>
              </w:rPr>
              <w:t>.</w:t>
            </w:r>
            <w:r>
              <w:rPr>
                <w:lang w:val="lt-LT"/>
              </w:rPr>
              <w:t xml:space="preserve"> Nr. </w:t>
            </w:r>
          </w:p>
        </w:tc>
        <w:tc>
          <w:tcPr>
            <w:tcW w:w="2694" w:type="dxa"/>
          </w:tcPr>
          <w:p w14:paraId="5B73EC16" w14:textId="77777777" w:rsidR="00A27BF9" w:rsidRDefault="00A27BF9" w:rsidP="003201CE">
            <w:pPr>
              <w:rPr>
                <w:lang w:val="lt-LT"/>
              </w:rPr>
            </w:pPr>
            <w:r>
              <w:rPr>
                <w:lang w:val="lt-LT"/>
              </w:rPr>
              <w:t>Pavardė</w:t>
            </w:r>
          </w:p>
        </w:tc>
        <w:tc>
          <w:tcPr>
            <w:tcW w:w="2097" w:type="dxa"/>
          </w:tcPr>
          <w:p w14:paraId="0934FC82" w14:textId="77777777" w:rsidR="00A27BF9" w:rsidRDefault="00A27BF9" w:rsidP="003201CE">
            <w:pPr>
              <w:rPr>
                <w:lang w:val="lt-LT"/>
              </w:rPr>
            </w:pPr>
            <w:r>
              <w:rPr>
                <w:lang w:val="lt-LT"/>
              </w:rPr>
              <w:t>Parašas</w:t>
            </w:r>
          </w:p>
        </w:tc>
      </w:tr>
      <w:tr w:rsidR="00A27BF9" w:rsidRPr="005E0826" w14:paraId="41FE5D09" w14:textId="77777777" w:rsidTr="003D638A">
        <w:tc>
          <w:tcPr>
            <w:tcW w:w="2547" w:type="dxa"/>
          </w:tcPr>
          <w:p w14:paraId="1BEA5F31" w14:textId="77777777" w:rsidR="00A27BF9" w:rsidRDefault="00A27BF9" w:rsidP="003201CE">
            <w:pPr>
              <w:rPr>
                <w:lang w:val="lt-LT"/>
              </w:rPr>
            </w:pPr>
            <w:r>
              <w:rPr>
                <w:lang w:val="lt-LT"/>
              </w:rPr>
              <w:t>Direktorius</w:t>
            </w:r>
          </w:p>
        </w:tc>
        <w:tc>
          <w:tcPr>
            <w:tcW w:w="1984" w:type="dxa"/>
          </w:tcPr>
          <w:p w14:paraId="095294F3" w14:textId="77777777" w:rsidR="00A27BF9" w:rsidRDefault="00A27BF9" w:rsidP="003201CE">
            <w:pPr>
              <w:rPr>
                <w:lang w:val="lt-LT"/>
              </w:rPr>
            </w:pPr>
            <w:r w:rsidRPr="005E0826">
              <w:rPr>
                <w:lang w:val="lt-LT"/>
              </w:rPr>
              <w:t>2773, 2242</w:t>
            </w:r>
          </w:p>
        </w:tc>
        <w:tc>
          <w:tcPr>
            <w:tcW w:w="2694" w:type="dxa"/>
          </w:tcPr>
          <w:p w14:paraId="4028DFF5" w14:textId="77777777" w:rsidR="00A27BF9" w:rsidRDefault="00A27BF9" w:rsidP="003201CE">
            <w:pPr>
              <w:rPr>
                <w:lang w:val="lt-LT"/>
              </w:rPr>
            </w:pPr>
            <w:r>
              <w:rPr>
                <w:lang w:val="lt-LT"/>
              </w:rPr>
              <w:t>L. Kvizikevičius</w:t>
            </w:r>
          </w:p>
        </w:tc>
        <w:tc>
          <w:tcPr>
            <w:tcW w:w="2097" w:type="dxa"/>
          </w:tcPr>
          <w:p w14:paraId="7B247DE3" w14:textId="1C5A7FEE" w:rsidR="00A27BF9" w:rsidRDefault="00A27BF9" w:rsidP="003201CE">
            <w:pPr>
              <w:rPr>
                <w:lang w:val="lt-LT"/>
              </w:rPr>
            </w:pPr>
          </w:p>
        </w:tc>
      </w:tr>
      <w:tr w:rsidR="00A27BF9" w:rsidRPr="005E0826" w14:paraId="019DE275" w14:textId="77777777" w:rsidTr="003D638A">
        <w:tc>
          <w:tcPr>
            <w:tcW w:w="2547" w:type="dxa"/>
          </w:tcPr>
          <w:p w14:paraId="5643E794" w14:textId="77777777" w:rsidR="00A27BF9" w:rsidRDefault="00A27BF9" w:rsidP="003201CE">
            <w:pPr>
              <w:rPr>
                <w:lang w:val="lt-LT"/>
              </w:rPr>
            </w:pPr>
            <w:r>
              <w:rPr>
                <w:lang w:val="lt-LT"/>
              </w:rPr>
              <w:t xml:space="preserve">PV </w:t>
            </w:r>
          </w:p>
        </w:tc>
        <w:tc>
          <w:tcPr>
            <w:tcW w:w="1984" w:type="dxa"/>
          </w:tcPr>
          <w:p w14:paraId="0617F348" w14:textId="77777777" w:rsidR="00A27BF9" w:rsidRDefault="00A27BF9" w:rsidP="003201CE">
            <w:pPr>
              <w:rPr>
                <w:lang w:val="lt-LT"/>
              </w:rPr>
            </w:pPr>
            <w:r w:rsidRPr="005E0826">
              <w:rPr>
                <w:lang w:val="lt-LT"/>
              </w:rPr>
              <w:t>2773, 2242</w:t>
            </w:r>
          </w:p>
        </w:tc>
        <w:tc>
          <w:tcPr>
            <w:tcW w:w="2694" w:type="dxa"/>
          </w:tcPr>
          <w:p w14:paraId="5FDCD4D1" w14:textId="77777777" w:rsidR="00A27BF9" w:rsidRDefault="00A27BF9" w:rsidP="003201CE">
            <w:pPr>
              <w:rPr>
                <w:lang w:val="lt-LT"/>
              </w:rPr>
            </w:pPr>
            <w:r>
              <w:rPr>
                <w:lang w:val="lt-LT"/>
              </w:rPr>
              <w:t>L. Kvizikevičius</w:t>
            </w:r>
          </w:p>
        </w:tc>
        <w:tc>
          <w:tcPr>
            <w:tcW w:w="2097" w:type="dxa"/>
          </w:tcPr>
          <w:p w14:paraId="35DD3097" w14:textId="669CC43B" w:rsidR="00A27BF9" w:rsidRDefault="00A27BF9" w:rsidP="003201CE">
            <w:pPr>
              <w:rPr>
                <w:lang w:val="lt-LT"/>
              </w:rPr>
            </w:pPr>
          </w:p>
        </w:tc>
      </w:tr>
      <w:tr w:rsidR="00BA3765" w:rsidRPr="005E0826" w14:paraId="08EAA7A4" w14:textId="77777777" w:rsidTr="003D638A">
        <w:tc>
          <w:tcPr>
            <w:tcW w:w="2547" w:type="dxa"/>
          </w:tcPr>
          <w:p w14:paraId="123C9E89" w14:textId="2E954E1B" w:rsidR="00BA3765" w:rsidRDefault="00BA3765" w:rsidP="003201CE">
            <w:pPr>
              <w:rPr>
                <w:lang w:val="lt-LT"/>
              </w:rPr>
            </w:pPr>
            <w:r>
              <w:rPr>
                <w:lang w:val="lt-LT"/>
              </w:rPr>
              <w:t>PdV</w:t>
            </w:r>
          </w:p>
        </w:tc>
        <w:tc>
          <w:tcPr>
            <w:tcW w:w="1984" w:type="dxa"/>
          </w:tcPr>
          <w:p w14:paraId="3A9AAC43" w14:textId="54264ECC" w:rsidR="00BA3765" w:rsidRPr="005E0826" w:rsidRDefault="00D71315" w:rsidP="003201CE">
            <w:pPr>
              <w:rPr>
                <w:lang w:val="lt-LT"/>
              </w:rPr>
            </w:pPr>
            <w:r>
              <w:rPr>
                <w:lang w:val="lt-LT"/>
              </w:rPr>
              <w:t>0372</w:t>
            </w:r>
          </w:p>
        </w:tc>
        <w:tc>
          <w:tcPr>
            <w:tcW w:w="2694" w:type="dxa"/>
          </w:tcPr>
          <w:p w14:paraId="5ACF4C8C" w14:textId="09FFA834" w:rsidR="00BA3765" w:rsidRDefault="00BA3765" w:rsidP="003201CE">
            <w:pPr>
              <w:rPr>
                <w:lang w:val="lt-LT"/>
              </w:rPr>
            </w:pPr>
            <w:r>
              <w:rPr>
                <w:lang w:val="lt-LT"/>
              </w:rPr>
              <w:t>Justina Dobeikienė</w:t>
            </w:r>
          </w:p>
        </w:tc>
        <w:tc>
          <w:tcPr>
            <w:tcW w:w="2097" w:type="dxa"/>
          </w:tcPr>
          <w:p w14:paraId="5DB87844" w14:textId="2720F10A" w:rsidR="00BA3765" w:rsidRDefault="00BA3765" w:rsidP="003201CE">
            <w:pPr>
              <w:rPr>
                <w:noProof/>
              </w:rPr>
            </w:pPr>
          </w:p>
        </w:tc>
      </w:tr>
      <w:tr w:rsidR="002C5D8B" w:rsidRPr="002C5D8B" w14:paraId="0F2B425F" w14:textId="77777777" w:rsidTr="003D638A">
        <w:tc>
          <w:tcPr>
            <w:tcW w:w="2547" w:type="dxa"/>
          </w:tcPr>
          <w:p w14:paraId="21054E90" w14:textId="77777777" w:rsidR="002C5D8B" w:rsidRDefault="002C5D8B" w:rsidP="003201CE">
            <w:pPr>
              <w:rPr>
                <w:lang w:val="lt-LT"/>
              </w:rPr>
            </w:pPr>
            <w:r>
              <w:rPr>
                <w:lang w:val="lt-LT"/>
              </w:rPr>
              <w:t>Projekto specialiosios paveldosauginės ekspertizės rengėjas</w:t>
            </w:r>
          </w:p>
        </w:tc>
        <w:tc>
          <w:tcPr>
            <w:tcW w:w="1984" w:type="dxa"/>
          </w:tcPr>
          <w:p w14:paraId="63A3BCA8" w14:textId="77777777" w:rsidR="002C5D8B" w:rsidRPr="005E0826" w:rsidRDefault="002C5D8B" w:rsidP="003201CE">
            <w:pPr>
              <w:rPr>
                <w:lang w:val="lt-LT"/>
              </w:rPr>
            </w:pPr>
          </w:p>
        </w:tc>
        <w:tc>
          <w:tcPr>
            <w:tcW w:w="2694" w:type="dxa"/>
          </w:tcPr>
          <w:p w14:paraId="1B897647" w14:textId="77777777" w:rsidR="002C5D8B" w:rsidRDefault="002C5D8B" w:rsidP="003201CE">
            <w:pPr>
              <w:rPr>
                <w:lang w:val="lt-LT"/>
              </w:rPr>
            </w:pPr>
            <w:r>
              <w:rPr>
                <w:lang w:val="lt-LT"/>
              </w:rPr>
              <w:t>V. Veževičienė (Micura)</w:t>
            </w:r>
          </w:p>
        </w:tc>
        <w:tc>
          <w:tcPr>
            <w:tcW w:w="2097" w:type="dxa"/>
          </w:tcPr>
          <w:p w14:paraId="038B398B" w14:textId="35CBCBCC" w:rsidR="002C5D8B" w:rsidRDefault="002C5D8B" w:rsidP="003201CE">
            <w:pPr>
              <w:rPr>
                <w:lang w:val="lt-LT"/>
              </w:rPr>
            </w:pPr>
          </w:p>
        </w:tc>
      </w:tr>
    </w:tbl>
    <w:p w14:paraId="44598310" w14:textId="77777777" w:rsidR="00575FD0" w:rsidRDefault="00575FD0" w:rsidP="003A2438">
      <w:pPr>
        <w:rPr>
          <w:lang w:val="lt-LT"/>
        </w:rPr>
      </w:pPr>
    </w:p>
    <w:p w14:paraId="3905D78D" w14:textId="77777777" w:rsidR="00575FD0" w:rsidRDefault="00575FD0" w:rsidP="00171324">
      <w:pPr>
        <w:jc w:val="center"/>
        <w:rPr>
          <w:lang w:val="lt-LT"/>
        </w:rPr>
      </w:pPr>
    </w:p>
    <w:p w14:paraId="302B14CA" w14:textId="2B86C347" w:rsidR="00B9083C" w:rsidRDefault="00B9083C" w:rsidP="00171324">
      <w:pPr>
        <w:jc w:val="center"/>
        <w:rPr>
          <w:lang w:val="lt-LT"/>
        </w:rPr>
      </w:pPr>
      <w:r>
        <w:rPr>
          <w:lang w:val="lt-LT"/>
        </w:rPr>
        <w:t>Vilnius 20</w:t>
      </w:r>
      <w:r w:rsidR="00BA6AEE">
        <w:rPr>
          <w:lang w:val="lt-LT"/>
        </w:rPr>
        <w:t>2</w:t>
      </w:r>
      <w:r w:rsidR="008D588D">
        <w:rPr>
          <w:lang w:val="lt-LT"/>
        </w:rPr>
        <w:t>6</w:t>
      </w:r>
    </w:p>
    <w:p w14:paraId="7FC957AE" w14:textId="77777777" w:rsidR="00424B5C" w:rsidRPr="00CE5D9F" w:rsidRDefault="00B9083C" w:rsidP="006139F8">
      <w:pPr>
        <w:jc w:val="center"/>
        <w:rPr>
          <w:b/>
        </w:rPr>
      </w:pPr>
      <w:r>
        <w:rPr>
          <w:lang w:val="lt-LT"/>
        </w:rPr>
        <w:br w:type="page"/>
      </w:r>
      <w:r w:rsidR="00424B5C" w:rsidRPr="00CE5D9F">
        <w:rPr>
          <w:b/>
        </w:rPr>
        <w:lastRenderedPageBreak/>
        <w:t>Turinys</w:t>
      </w:r>
    </w:p>
    <w:p w14:paraId="237E1F28" w14:textId="43CC94D7" w:rsidR="0037422E" w:rsidRDefault="00424B5C">
      <w:pPr>
        <w:pStyle w:val="Turinys1"/>
        <w:rPr>
          <w:rFonts w:asciiTheme="minorHAnsi" w:eastAsiaTheme="minorEastAsia" w:hAnsiTheme="minorHAnsi" w:cstheme="minorBidi"/>
          <w:b w:val="0"/>
          <w:noProof/>
          <w:sz w:val="22"/>
          <w:szCs w:val="22"/>
          <w:lang w:val="en-US"/>
        </w:rPr>
      </w:pPr>
      <w:r>
        <w:fldChar w:fldCharType="begin"/>
      </w:r>
      <w:r>
        <w:instrText xml:space="preserve"> TOC \o "1-3" \h \z \u </w:instrText>
      </w:r>
      <w:r>
        <w:fldChar w:fldCharType="separate"/>
      </w:r>
      <w:hyperlink w:anchor="_Toc237959944" w:history="1">
        <w:r w:rsidR="0037422E" w:rsidRPr="001B07D1">
          <w:rPr>
            <w:rStyle w:val="Hipersaitas"/>
            <w:noProof/>
          </w:rPr>
          <w:t>AIŠKINAMASIS RAŠTAS</w:t>
        </w:r>
        <w:r w:rsidR="0037422E">
          <w:rPr>
            <w:noProof/>
            <w:webHidden/>
          </w:rPr>
          <w:tab/>
        </w:r>
        <w:r w:rsidR="0037422E">
          <w:rPr>
            <w:noProof/>
            <w:webHidden/>
          </w:rPr>
          <w:fldChar w:fldCharType="begin"/>
        </w:r>
        <w:r w:rsidR="0037422E">
          <w:rPr>
            <w:noProof/>
            <w:webHidden/>
          </w:rPr>
          <w:instrText xml:space="preserve"> PAGEREF _Toc237959944 \h </w:instrText>
        </w:r>
        <w:r w:rsidR="0037422E">
          <w:rPr>
            <w:noProof/>
            <w:webHidden/>
          </w:rPr>
        </w:r>
        <w:r w:rsidR="0037422E">
          <w:rPr>
            <w:noProof/>
            <w:webHidden/>
          </w:rPr>
          <w:fldChar w:fldCharType="separate"/>
        </w:r>
        <w:r w:rsidR="00553036">
          <w:rPr>
            <w:noProof/>
            <w:webHidden/>
          </w:rPr>
          <w:t>3</w:t>
        </w:r>
        <w:r w:rsidR="0037422E">
          <w:rPr>
            <w:noProof/>
            <w:webHidden/>
          </w:rPr>
          <w:fldChar w:fldCharType="end"/>
        </w:r>
      </w:hyperlink>
    </w:p>
    <w:p w14:paraId="387E1467" w14:textId="1A765D7E" w:rsidR="0037422E" w:rsidRDefault="0037422E">
      <w:pPr>
        <w:pStyle w:val="Turinys1"/>
        <w:rPr>
          <w:rFonts w:asciiTheme="minorHAnsi" w:eastAsiaTheme="minorEastAsia" w:hAnsiTheme="minorHAnsi" w:cstheme="minorBidi"/>
          <w:b w:val="0"/>
          <w:noProof/>
          <w:sz w:val="22"/>
          <w:szCs w:val="22"/>
          <w:lang w:val="en-US"/>
        </w:rPr>
      </w:pPr>
      <w:hyperlink w:anchor="_Toc237959945" w:history="1">
        <w:r w:rsidRPr="001B07D1">
          <w:rPr>
            <w:rStyle w:val="Hipersaitas"/>
            <w:noProof/>
          </w:rPr>
          <w:t>ARCHYVINIAI- ISTORINIAI IR PAVELDOSAUGOS DUOMENYS</w:t>
        </w:r>
        <w:r>
          <w:rPr>
            <w:noProof/>
            <w:webHidden/>
          </w:rPr>
          <w:tab/>
        </w:r>
        <w:r>
          <w:rPr>
            <w:noProof/>
            <w:webHidden/>
          </w:rPr>
          <w:fldChar w:fldCharType="begin"/>
        </w:r>
        <w:r>
          <w:rPr>
            <w:noProof/>
            <w:webHidden/>
          </w:rPr>
          <w:instrText xml:space="preserve"> PAGEREF _Toc237959945 \h </w:instrText>
        </w:r>
        <w:r>
          <w:rPr>
            <w:noProof/>
            <w:webHidden/>
          </w:rPr>
        </w:r>
        <w:r>
          <w:rPr>
            <w:noProof/>
            <w:webHidden/>
          </w:rPr>
          <w:fldChar w:fldCharType="separate"/>
        </w:r>
        <w:r w:rsidR="00553036">
          <w:rPr>
            <w:noProof/>
            <w:webHidden/>
          </w:rPr>
          <w:t>4</w:t>
        </w:r>
        <w:r>
          <w:rPr>
            <w:noProof/>
            <w:webHidden/>
          </w:rPr>
          <w:fldChar w:fldCharType="end"/>
        </w:r>
      </w:hyperlink>
    </w:p>
    <w:p w14:paraId="57E18936" w14:textId="34819530" w:rsidR="0037422E" w:rsidRDefault="0037422E">
      <w:pPr>
        <w:pStyle w:val="Turinys1"/>
        <w:rPr>
          <w:rFonts w:asciiTheme="minorHAnsi" w:eastAsiaTheme="minorEastAsia" w:hAnsiTheme="minorHAnsi" w:cstheme="minorBidi"/>
          <w:b w:val="0"/>
          <w:noProof/>
          <w:sz w:val="22"/>
          <w:szCs w:val="22"/>
          <w:lang w:val="en-US"/>
        </w:rPr>
      </w:pPr>
      <w:hyperlink w:anchor="_Toc237959946" w:history="1">
        <w:r w:rsidRPr="001B07D1">
          <w:rPr>
            <w:rStyle w:val="Hipersaitas"/>
            <w:noProof/>
          </w:rPr>
          <w:t>LGGRTC DIREKTORIAUS SPRENDIMO KOPIJA</w:t>
        </w:r>
        <w:r>
          <w:rPr>
            <w:noProof/>
            <w:webHidden/>
          </w:rPr>
          <w:tab/>
        </w:r>
        <w:r>
          <w:rPr>
            <w:noProof/>
            <w:webHidden/>
          </w:rPr>
          <w:fldChar w:fldCharType="begin"/>
        </w:r>
        <w:r>
          <w:rPr>
            <w:noProof/>
            <w:webHidden/>
          </w:rPr>
          <w:instrText xml:space="preserve"> PAGEREF _Toc237959946 \h </w:instrText>
        </w:r>
        <w:r>
          <w:rPr>
            <w:noProof/>
            <w:webHidden/>
          </w:rPr>
        </w:r>
        <w:r>
          <w:rPr>
            <w:noProof/>
            <w:webHidden/>
          </w:rPr>
          <w:fldChar w:fldCharType="separate"/>
        </w:r>
        <w:r w:rsidR="00553036">
          <w:rPr>
            <w:noProof/>
            <w:webHidden/>
          </w:rPr>
          <w:t>25</w:t>
        </w:r>
        <w:r>
          <w:rPr>
            <w:noProof/>
            <w:webHidden/>
          </w:rPr>
          <w:fldChar w:fldCharType="end"/>
        </w:r>
      </w:hyperlink>
    </w:p>
    <w:p w14:paraId="0259B5A3" w14:textId="78846B33" w:rsidR="0037422E" w:rsidRDefault="0037422E">
      <w:pPr>
        <w:pStyle w:val="Turinys1"/>
        <w:rPr>
          <w:rFonts w:asciiTheme="minorHAnsi" w:eastAsiaTheme="minorEastAsia" w:hAnsiTheme="minorHAnsi" w:cstheme="minorBidi"/>
          <w:b w:val="0"/>
          <w:noProof/>
          <w:sz w:val="22"/>
          <w:szCs w:val="22"/>
          <w:lang w:val="en-US"/>
        </w:rPr>
      </w:pPr>
      <w:hyperlink w:anchor="_Toc237959947" w:history="1">
        <w:r w:rsidRPr="001B07D1">
          <w:rPr>
            <w:rStyle w:val="Hipersaitas"/>
            <w:noProof/>
          </w:rPr>
          <w:t>LGGRTC  ISTORINĖS ARCHYVINĖS PAŽYMOS KOPIJA</w:t>
        </w:r>
        <w:r>
          <w:rPr>
            <w:noProof/>
            <w:webHidden/>
          </w:rPr>
          <w:tab/>
        </w:r>
        <w:r>
          <w:rPr>
            <w:noProof/>
            <w:webHidden/>
          </w:rPr>
          <w:fldChar w:fldCharType="begin"/>
        </w:r>
        <w:r>
          <w:rPr>
            <w:noProof/>
            <w:webHidden/>
          </w:rPr>
          <w:instrText xml:space="preserve"> PAGEREF _Toc237959947 \h </w:instrText>
        </w:r>
        <w:r>
          <w:rPr>
            <w:noProof/>
            <w:webHidden/>
          </w:rPr>
        </w:r>
        <w:r>
          <w:rPr>
            <w:noProof/>
            <w:webHidden/>
          </w:rPr>
          <w:fldChar w:fldCharType="separate"/>
        </w:r>
        <w:r w:rsidR="00553036">
          <w:rPr>
            <w:noProof/>
            <w:webHidden/>
          </w:rPr>
          <w:t>28</w:t>
        </w:r>
        <w:r>
          <w:rPr>
            <w:noProof/>
            <w:webHidden/>
          </w:rPr>
          <w:fldChar w:fldCharType="end"/>
        </w:r>
      </w:hyperlink>
    </w:p>
    <w:p w14:paraId="4699D999" w14:textId="365138CA" w:rsidR="0037422E" w:rsidRDefault="0037422E">
      <w:pPr>
        <w:pStyle w:val="Turinys1"/>
        <w:rPr>
          <w:rFonts w:asciiTheme="minorHAnsi" w:eastAsiaTheme="minorEastAsia" w:hAnsiTheme="minorHAnsi" w:cstheme="minorBidi"/>
          <w:b w:val="0"/>
          <w:noProof/>
          <w:sz w:val="22"/>
          <w:szCs w:val="22"/>
          <w:lang w:val="en-US"/>
        </w:rPr>
      </w:pPr>
      <w:hyperlink w:anchor="_Toc237959948" w:history="1">
        <w:r w:rsidRPr="001B07D1">
          <w:rPr>
            <w:rStyle w:val="Hipersaitas"/>
            <w:noProof/>
          </w:rPr>
          <w:t>PROJEKTUOJAMŲ SPRENDINIŲ APRAŠAS</w:t>
        </w:r>
        <w:r>
          <w:rPr>
            <w:noProof/>
            <w:webHidden/>
          </w:rPr>
          <w:tab/>
        </w:r>
        <w:r>
          <w:rPr>
            <w:noProof/>
            <w:webHidden/>
          </w:rPr>
          <w:fldChar w:fldCharType="begin"/>
        </w:r>
        <w:r>
          <w:rPr>
            <w:noProof/>
            <w:webHidden/>
          </w:rPr>
          <w:instrText xml:space="preserve"> PAGEREF _Toc237959948 \h </w:instrText>
        </w:r>
        <w:r>
          <w:rPr>
            <w:noProof/>
            <w:webHidden/>
          </w:rPr>
        </w:r>
        <w:r>
          <w:rPr>
            <w:noProof/>
            <w:webHidden/>
          </w:rPr>
          <w:fldChar w:fldCharType="separate"/>
        </w:r>
        <w:r w:rsidR="00553036">
          <w:rPr>
            <w:noProof/>
            <w:webHidden/>
          </w:rPr>
          <w:t>57</w:t>
        </w:r>
        <w:r>
          <w:rPr>
            <w:noProof/>
            <w:webHidden/>
          </w:rPr>
          <w:fldChar w:fldCharType="end"/>
        </w:r>
      </w:hyperlink>
    </w:p>
    <w:p w14:paraId="173DA2F2" w14:textId="403AE823" w:rsidR="0037422E" w:rsidRDefault="0037422E">
      <w:pPr>
        <w:pStyle w:val="Turinys1"/>
        <w:rPr>
          <w:rFonts w:asciiTheme="minorHAnsi" w:eastAsiaTheme="minorEastAsia" w:hAnsiTheme="minorHAnsi" w:cstheme="minorBidi"/>
          <w:b w:val="0"/>
          <w:noProof/>
          <w:sz w:val="22"/>
          <w:szCs w:val="22"/>
          <w:lang w:val="en-US"/>
        </w:rPr>
      </w:pPr>
      <w:hyperlink w:anchor="_Toc237959949" w:history="1">
        <w:r w:rsidRPr="001B07D1">
          <w:rPr>
            <w:rStyle w:val="Hipersaitas"/>
            <w:noProof/>
          </w:rPr>
          <w:t>DARBŲ, PASLAUGŲ KIEKIO, MEDŽIAGŲ ŽINIARAŠTIS</w:t>
        </w:r>
        <w:r>
          <w:rPr>
            <w:noProof/>
            <w:webHidden/>
          </w:rPr>
          <w:tab/>
        </w:r>
        <w:r>
          <w:rPr>
            <w:noProof/>
            <w:webHidden/>
          </w:rPr>
          <w:fldChar w:fldCharType="begin"/>
        </w:r>
        <w:r>
          <w:rPr>
            <w:noProof/>
            <w:webHidden/>
          </w:rPr>
          <w:instrText xml:space="preserve"> PAGEREF _Toc237959949 \h </w:instrText>
        </w:r>
        <w:r>
          <w:rPr>
            <w:noProof/>
            <w:webHidden/>
          </w:rPr>
        </w:r>
        <w:r>
          <w:rPr>
            <w:noProof/>
            <w:webHidden/>
          </w:rPr>
          <w:fldChar w:fldCharType="separate"/>
        </w:r>
        <w:r w:rsidR="00553036">
          <w:rPr>
            <w:noProof/>
            <w:webHidden/>
          </w:rPr>
          <w:t>65</w:t>
        </w:r>
        <w:r>
          <w:rPr>
            <w:noProof/>
            <w:webHidden/>
          </w:rPr>
          <w:fldChar w:fldCharType="end"/>
        </w:r>
      </w:hyperlink>
    </w:p>
    <w:p w14:paraId="32A0D8A9" w14:textId="20D8FB46" w:rsidR="0037422E" w:rsidRDefault="0037422E">
      <w:pPr>
        <w:pStyle w:val="Turinys1"/>
        <w:rPr>
          <w:rFonts w:asciiTheme="minorHAnsi" w:eastAsiaTheme="minorEastAsia" w:hAnsiTheme="minorHAnsi" w:cstheme="minorBidi"/>
          <w:b w:val="0"/>
          <w:noProof/>
          <w:sz w:val="22"/>
          <w:szCs w:val="22"/>
          <w:lang w:val="en-US"/>
        </w:rPr>
      </w:pPr>
      <w:hyperlink w:anchor="_Toc237959950" w:history="1">
        <w:r w:rsidRPr="001B07D1">
          <w:rPr>
            <w:rStyle w:val="Hipersaitas"/>
            <w:noProof/>
          </w:rPr>
          <w:t>PAVELDOSAUGINĖ DALIS</w:t>
        </w:r>
        <w:r>
          <w:rPr>
            <w:noProof/>
            <w:webHidden/>
          </w:rPr>
          <w:tab/>
        </w:r>
        <w:r>
          <w:rPr>
            <w:noProof/>
            <w:webHidden/>
          </w:rPr>
          <w:fldChar w:fldCharType="begin"/>
        </w:r>
        <w:r>
          <w:rPr>
            <w:noProof/>
            <w:webHidden/>
          </w:rPr>
          <w:instrText xml:space="preserve"> PAGEREF _Toc237959950 \h </w:instrText>
        </w:r>
        <w:r>
          <w:rPr>
            <w:noProof/>
            <w:webHidden/>
          </w:rPr>
        </w:r>
        <w:r>
          <w:rPr>
            <w:noProof/>
            <w:webHidden/>
          </w:rPr>
          <w:fldChar w:fldCharType="separate"/>
        </w:r>
        <w:r w:rsidR="00553036">
          <w:rPr>
            <w:noProof/>
            <w:webHidden/>
          </w:rPr>
          <w:t>74</w:t>
        </w:r>
        <w:r>
          <w:rPr>
            <w:noProof/>
            <w:webHidden/>
          </w:rPr>
          <w:fldChar w:fldCharType="end"/>
        </w:r>
      </w:hyperlink>
    </w:p>
    <w:p w14:paraId="5FA48E74" w14:textId="25C9A90C" w:rsidR="0037422E" w:rsidRDefault="0037422E">
      <w:pPr>
        <w:pStyle w:val="Turinys1"/>
        <w:rPr>
          <w:rFonts w:asciiTheme="minorHAnsi" w:eastAsiaTheme="minorEastAsia" w:hAnsiTheme="minorHAnsi" w:cstheme="minorBidi"/>
          <w:b w:val="0"/>
          <w:noProof/>
          <w:sz w:val="22"/>
          <w:szCs w:val="22"/>
          <w:lang w:val="en-US"/>
        </w:rPr>
      </w:pPr>
      <w:hyperlink w:anchor="_Toc237959951" w:history="1">
        <w:r w:rsidRPr="001B07D1">
          <w:rPr>
            <w:rStyle w:val="Hipersaitas"/>
            <w:noProof/>
          </w:rPr>
          <w:t>PAGRINDINIAI NORMINIAI TEISĖS AKTAI</w:t>
        </w:r>
        <w:r>
          <w:rPr>
            <w:noProof/>
            <w:webHidden/>
          </w:rPr>
          <w:tab/>
        </w:r>
        <w:r>
          <w:rPr>
            <w:noProof/>
            <w:webHidden/>
          </w:rPr>
          <w:fldChar w:fldCharType="begin"/>
        </w:r>
        <w:r>
          <w:rPr>
            <w:noProof/>
            <w:webHidden/>
          </w:rPr>
          <w:instrText xml:space="preserve"> PAGEREF _Toc237959951 \h </w:instrText>
        </w:r>
        <w:r>
          <w:rPr>
            <w:noProof/>
            <w:webHidden/>
          </w:rPr>
        </w:r>
        <w:r>
          <w:rPr>
            <w:noProof/>
            <w:webHidden/>
          </w:rPr>
          <w:fldChar w:fldCharType="separate"/>
        </w:r>
        <w:r w:rsidR="00553036">
          <w:rPr>
            <w:noProof/>
            <w:webHidden/>
          </w:rPr>
          <w:t>76</w:t>
        </w:r>
        <w:r>
          <w:rPr>
            <w:noProof/>
            <w:webHidden/>
          </w:rPr>
          <w:fldChar w:fldCharType="end"/>
        </w:r>
      </w:hyperlink>
    </w:p>
    <w:p w14:paraId="46F9E7C9" w14:textId="3EDAE412" w:rsidR="0037422E" w:rsidRDefault="0037422E">
      <w:pPr>
        <w:pStyle w:val="Turinys1"/>
        <w:rPr>
          <w:rFonts w:asciiTheme="minorHAnsi" w:eastAsiaTheme="minorEastAsia" w:hAnsiTheme="minorHAnsi" w:cstheme="minorBidi"/>
          <w:b w:val="0"/>
          <w:noProof/>
          <w:sz w:val="22"/>
          <w:szCs w:val="22"/>
          <w:lang w:val="en-US"/>
        </w:rPr>
      </w:pPr>
      <w:hyperlink w:anchor="_Toc237959952" w:history="1">
        <w:r w:rsidRPr="001B07D1">
          <w:rPr>
            <w:rStyle w:val="Hipersaitas"/>
            <w:noProof/>
          </w:rPr>
          <w:t>PAVELDOSAUGINĖS (SPECIALIOSIOS) EKSPERTIZĖS AKTAS</w:t>
        </w:r>
        <w:r>
          <w:rPr>
            <w:noProof/>
            <w:webHidden/>
          </w:rPr>
          <w:tab/>
        </w:r>
        <w:r>
          <w:rPr>
            <w:noProof/>
            <w:webHidden/>
          </w:rPr>
          <w:fldChar w:fldCharType="begin"/>
        </w:r>
        <w:r>
          <w:rPr>
            <w:noProof/>
            <w:webHidden/>
          </w:rPr>
          <w:instrText xml:space="preserve"> PAGEREF _Toc237959952 \h </w:instrText>
        </w:r>
        <w:r>
          <w:rPr>
            <w:noProof/>
            <w:webHidden/>
          </w:rPr>
        </w:r>
        <w:r>
          <w:rPr>
            <w:noProof/>
            <w:webHidden/>
          </w:rPr>
          <w:fldChar w:fldCharType="separate"/>
        </w:r>
        <w:r w:rsidR="00553036">
          <w:rPr>
            <w:noProof/>
            <w:webHidden/>
          </w:rPr>
          <w:t>77</w:t>
        </w:r>
        <w:r>
          <w:rPr>
            <w:noProof/>
            <w:webHidden/>
          </w:rPr>
          <w:fldChar w:fldCharType="end"/>
        </w:r>
      </w:hyperlink>
    </w:p>
    <w:p w14:paraId="7C3DD638" w14:textId="50B14447" w:rsidR="0037422E" w:rsidRDefault="0037422E">
      <w:pPr>
        <w:pStyle w:val="Turinys1"/>
        <w:rPr>
          <w:rFonts w:asciiTheme="minorHAnsi" w:eastAsiaTheme="minorEastAsia" w:hAnsiTheme="minorHAnsi" w:cstheme="minorBidi"/>
          <w:b w:val="0"/>
          <w:noProof/>
          <w:sz w:val="22"/>
          <w:szCs w:val="22"/>
          <w:lang w:val="en-US"/>
        </w:rPr>
      </w:pPr>
      <w:hyperlink w:anchor="_Toc237959953" w:history="1">
        <w:r w:rsidRPr="001B07D1">
          <w:rPr>
            <w:rStyle w:val="Hipersaitas"/>
            <w:noProof/>
          </w:rPr>
          <w:t>ATESTATAI</w:t>
        </w:r>
        <w:r>
          <w:rPr>
            <w:noProof/>
            <w:webHidden/>
          </w:rPr>
          <w:tab/>
        </w:r>
        <w:r>
          <w:rPr>
            <w:noProof/>
            <w:webHidden/>
          </w:rPr>
          <w:fldChar w:fldCharType="begin"/>
        </w:r>
        <w:r>
          <w:rPr>
            <w:noProof/>
            <w:webHidden/>
          </w:rPr>
          <w:instrText xml:space="preserve"> PAGEREF _Toc237959953 \h </w:instrText>
        </w:r>
        <w:r>
          <w:rPr>
            <w:noProof/>
            <w:webHidden/>
          </w:rPr>
        </w:r>
        <w:r>
          <w:rPr>
            <w:noProof/>
            <w:webHidden/>
          </w:rPr>
          <w:fldChar w:fldCharType="separate"/>
        </w:r>
        <w:r w:rsidR="00553036">
          <w:rPr>
            <w:noProof/>
            <w:webHidden/>
          </w:rPr>
          <w:t>79</w:t>
        </w:r>
        <w:r>
          <w:rPr>
            <w:noProof/>
            <w:webHidden/>
          </w:rPr>
          <w:fldChar w:fldCharType="end"/>
        </w:r>
      </w:hyperlink>
    </w:p>
    <w:p w14:paraId="6B501821" w14:textId="66B798D9" w:rsidR="0037422E" w:rsidRDefault="0037422E">
      <w:pPr>
        <w:pStyle w:val="Turinys1"/>
        <w:rPr>
          <w:rFonts w:asciiTheme="minorHAnsi" w:eastAsiaTheme="minorEastAsia" w:hAnsiTheme="minorHAnsi" w:cstheme="minorBidi"/>
          <w:b w:val="0"/>
          <w:noProof/>
          <w:sz w:val="22"/>
          <w:szCs w:val="22"/>
          <w:lang w:val="en-US"/>
        </w:rPr>
      </w:pPr>
      <w:hyperlink w:anchor="_Toc237959954" w:history="1">
        <w:r w:rsidRPr="001B07D1">
          <w:rPr>
            <w:rStyle w:val="Hipersaitas"/>
            <w:noProof/>
          </w:rPr>
          <w:t>NAUJOS PALAIDOJIMO VIETOS   KADASTRINIAI DUOMENYS</w:t>
        </w:r>
        <w:r>
          <w:rPr>
            <w:noProof/>
            <w:webHidden/>
          </w:rPr>
          <w:tab/>
        </w:r>
        <w:r>
          <w:rPr>
            <w:noProof/>
            <w:webHidden/>
          </w:rPr>
          <w:fldChar w:fldCharType="begin"/>
        </w:r>
        <w:r>
          <w:rPr>
            <w:noProof/>
            <w:webHidden/>
          </w:rPr>
          <w:instrText xml:space="preserve"> PAGEREF _Toc237959954 \h </w:instrText>
        </w:r>
        <w:r>
          <w:rPr>
            <w:noProof/>
            <w:webHidden/>
          </w:rPr>
        </w:r>
        <w:r>
          <w:rPr>
            <w:noProof/>
            <w:webHidden/>
          </w:rPr>
          <w:fldChar w:fldCharType="separate"/>
        </w:r>
        <w:r w:rsidR="00553036">
          <w:rPr>
            <w:noProof/>
            <w:webHidden/>
          </w:rPr>
          <w:t>82</w:t>
        </w:r>
        <w:r>
          <w:rPr>
            <w:noProof/>
            <w:webHidden/>
          </w:rPr>
          <w:fldChar w:fldCharType="end"/>
        </w:r>
      </w:hyperlink>
    </w:p>
    <w:p w14:paraId="7ABA9881" w14:textId="529A77A2" w:rsidR="0037422E" w:rsidRDefault="0037422E">
      <w:pPr>
        <w:pStyle w:val="Turinys1"/>
        <w:rPr>
          <w:rFonts w:asciiTheme="minorHAnsi" w:eastAsiaTheme="minorEastAsia" w:hAnsiTheme="minorHAnsi" w:cstheme="minorBidi"/>
          <w:b w:val="0"/>
          <w:noProof/>
          <w:sz w:val="22"/>
          <w:szCs w:val="22"/>
          <w:lang w:val="en-US"/>
        </w:rPr>
      </w:pPr>
      <w:hyperlink w:anchor="_Toc237959955" w:history="1">
        <w:r w:rsidRPr="001B07D1">
          <w:rPr>
            <w:rStyle w:val="Hipersaitas"/>
            <w:noProof/>
          </w:rPr>
          <w:t>ARCHYVINIŲ ISTORINIŲ TYRIMŲ PAŽYMA</w:t>
        </w:r>
        <w:r>
          <w:rPr>
            <w:noProof/>
            <w:webHidden/>
          </w:rPr>
          <w:tab/>
        </w:r>
        <w:r>
          <w:rPr>
            <w:noProof/>
            <w:webHidden/>
          </w:rPr>
          <w:fldChar w:fldCharType="begin"/>
        </w:r>
        <w:r>
          <w:rPr>
            <w:noProof/>
            <w:webHidden/>
          </w:rPr>
          <w:instrText xml:space="preserve"> PAGEREF _Toc237959955 \h </w:instrText>
        </w:r>
        <w:r>
          <w:rPr>
            <w:noProof/>
            <w:webHidden/>
          </w:rPr>
        </w:r>
        <w:r>
          <w:rPr>
            <w:noProof/>
            <w:webHidden/>
          </w:rPr>
          <w:fldChar w:fldCharType="separate"/>
        </w:r>
        <w:r w:rsidR="00553036">
          <w:rPr>
            <w:noProof/>
            <w:webHidden/>
          </w:rPr>
          <w:t>84</w:t>
        </w:r>
        <w:r>
          <w:rPr>
            <w:noProof/>
            <w:webHidden/>
          </w:rPr>
          <w:fldChar w:fldCharType="end"/>
        </w:r>
      </w:hyperlink>
    </w:p>
    <w:p w14:paraId="06ACDD8D" w14:textId="3F0E5275" w:rsidR="000E169C" w:rsidRDefault="00424B5C" w:rsidP="0082180C">
      <w:pPr>
        <w:jc w:val="center"/>
        <w:rPr>
          <w:lang w:val="lt-LT"/>
        </w:rPr>
      </w:pPr>
      <w:r>
        <w:rPr>
          <w:lang w:val="lt-LT"/>
        </w:rPr>
        <w:fldChar w:fldCharType="end"/>
      </w:r>
    </w:p>
    <w:p w14:paraId="30BC21F8" w14:textId="77777777" w:rsidR="000E169C" w:rsidRDefault="00817660" w:rsidP="000E169C">
      <w:pPr>
        <w:rPr>
          <w:lang w:val="lt-LT"/>
        </w:rPr>
      </w:pPr>
      <w:r>
        <w:rPr>
          <w:lang w:val="lt-LT"/>
        </w:rPr>
        <w:br w:type="page"/>
      </w:r>
    </w:p>
    <w:p w14:paraId="3C700654" w14:textId="77777777" w:rsidR="00A30C16" w:rsidRPr="009731E2" w:rsidRDefault="00D51AF5" w:rsidP="009731E2">
      <w:pPr>
        <w:pStyle w:val="Antrat1"/>
        <w:jc w:val="center"/>
        <w:rPr>
          <w:rFonts w:ascii="Times New Roman" w:hAnsi="Times New Roman" w:cs="Times New Roman"/>
          <w:color w:val="auto"/>
          <w:sz w:val="24"/>
          <w:szCs w:val="24"/>
          <w:lang w:val="lt-LT"/>
        </w:rPr>
      </w:pPr>
      <w:bookmarkStart w:id="3" w:name="_Toc237959944"/>
      <w:r>
        <w:rPr>
          <w:rFonts w:ascii="Times New Roman" w:hAnsi="Times New Roman" w:cs="Times New Roman"/>
          <w:color w:val="auto"/>
          <w:sz w:val="24"/>
          <w:szCs w:val="24"/>
          <w:lang w:val="lt-LT"/>
        </w:rPr>
        <w:lastRenderedPageBreak/>
        <w:t>AIŠKINAMASIS RAŠTAS</w:t>
      </w:r>
      <w:bookmarkEnd w:id="3"/>
    </w:p>
    <w:p w14:paraId="30AF9930" w14:textId="77777777" w:rsidR="00015897" w:rsidRDefault="005A22D9" w:rsidP="005A22D9">
      <w:pPr>
        <w:spacing w:line="360" w:lineRule="auto"/>
        <w:jc w:val="both"/>
        <w:rPr>
          <w:lang w:val="lt-LT"/>
        </w:rPr>
      </w:pPr>
      <w:r>
        <w:rPr>
          <w:lang w:val="lt-LT"/>
        </w:rPr>
        <w:tab/>
      </w:r>
    </w:p>
    <w:p w14:paraId="2CBA3B35" w14:textId="63314CA6" w:rsidR="001B0838" w:rsidRDefault="003C61E2" w:rsidP="001B0838">
      <w:pPr>
        <w:spacing w:line="360" w:lineRule="auto"/>
        <w:ind w:firstLine="720"/>
        <w:jc w:val="both"/>
        <w:rPr>
          <w:lang w:val="lt-LT"/>
        </w:rPr>
      </w:pPr>
      <w:r>
        <w:rPr>
          <w:lang w:val="lt-LT"/>
        </w:rPr>
        <w:t xml:space="preserve">Zarasų raj. </w:t>
      </w:r>
      <w:r w:rsidR="00015897">
        <w:rPr>
          <w:lang w:val="lt-LT"/>
        </w:rPr>
        <w:t>sav</w:t>
      </w:r>
      <w:r>
        <w:rPr>
          <w:lang w:val="lt-LT"/>
        </w:rPr>
        <w:t>. administracija</w:t>
      </w:r>
      <w:r w:rsidR="00015897">
        <w:rPr>
          <w:lang w:val="lt-LT"/>
        </w:rPr>
        <w:t xml:space="preserve"> </w:t>
      </w:r>
      <w:r w:rsidR="001B0838">
        <w:rPr>
          <w:lang w:val="lt-LT"/>
        </w:rPr>
        <w:t xml:space="preserve">inicijuoja Antalieptės miestelio istorinio centro teritorijos planinės struktūros atkūrimą, sutvarkymą ir viešosios erdvės pritaikymą bendruomenės poreikiams. </w:t>
      </w:r>
    </w:p>
    <w:p w14:paraId="6FBF9CE9" w14:textId="77777777" w:rsidR="00292DFD" w:rsidRDefault="001B0838" w:rsidP="00B87BDF">
      <w:pPr>
        <w:spacing w:line="360" w:lineRule="auto"/>
        <w:ind w:firstLine="720"/>
        <w:jc w:val="both"/>
        <w:rPr>
          <w:lang w:val="lt-LT" w:eastAsia="lt-LT"/>
        </w:rPr>
      </w:pPr>
      <w:r>
        <w:rPr>
          <w:lang w:val="lt-LT"/>
        </w:rPr>
        <w:t xml:space="preserve">Šioje vietoje po 1944 m. buvo suformuota </w:t>
      </w:r>
      <w:r w:rsidRPr="002662B8">
        <w:rPr>
          <w:lang w:val="lt-LT"/>
        </w:rPr>
        <w:t>Antrojo Pasaulinio karo Sovietų Sąjungos karių palaidojimo viet</w:t>
      </w:r>
      <w:r>
        <w:rPr>
          <w:lang w:val="lt-LT"/>
        </w:rPr>
        <w:t>a</w:t>
      </w:r>
      <w:r w:rsidRPr="002662B8">
        <w:rPr>
          <w:lang w:val="lt-LT"/>
        </w:rPr>
        <w:t xml:space="preserve"> </w:t>
      </w:r>
      <w:r w:rsidRPr="001B0838">
        <w:rPr>
          <w:lang w:val="lt-LT"/>
        </w:rPr>
        <w:t>(unikalus kodas k.v.r. 10743</w:t>
      </w:r>
      <w:r w:rsidRPr="001B0838">
        <w:rPr>
          <w:lang w:val="lt-LT" w:eastAsia="lt-LT"/>
        </w:rPr>
        <w:t>).</w:t>
      </w:r>
      <w:r w:rsidR="00274639">
        <w:rPr>
          <w:lang w:val="lt-LT" w:eastAsia="lt-LT"/>
        </w:rPr>
        <w:t xml:space="preserve"> </w:t>
      </w:r>
    </w:p>
    <w:p w14:paraId="5B9483A7" w14:textId="29EFCE07" w:rsidR="00664A38" w:rsidRDefault="00274639" w:rsidP="00B87BDF">
      <w:pPr>
        <w:spacing w:line="360" w:lineRule="auto"/>
        <w:ind w:firstLine="720"/>
        <w:jc w:val="both"/>
        <w:rPr>
          <w:lang w:val="lt-LT"/>
        </w:rPr>
      </w:pPr>
      <w:r>
        <w:rPr>
          <w:lang w:val="lt-LT"/>
        </w:rPr>
        <w:t>V</w:t>
      </w:r>
      <w:r w:rsidR="00015897">
        <w:rPr>
          <w:lang w:val="lt-LT"/>
        </w:rPr>
        <w:t xml:space="preserve">adovaujantis </w:t>
      </w:r>
      <w:r w:rsidR="00E97E2B">
        <w:rPr>
          <w:lang w:val="lt-LT"/>
        </w:rPr>
        <w:t xml:space="preserve">2022 m. gruodžio mėn. 13 d. </w:t>
      </w:r>
      <w:r w:rsidR="00015897">
        <w:rPr>
          <w:lang w:val="lt-LT"/>
        </w:rPr>
        <w:t>LR</w:t>
      </w:r>
      <w:r w:rsidR="00E97E2B">
        <w:rPr>
          <w:lang w:val="lt-LT"/>
        </w:rPr>
        <w:t xml:space="preserve"> </w:t>
      </w:r>
      <w:r w:rsidR="00015897">
        <w:rPr>
          <w:lang w:val="lt-LT"/>
        </w:rPr>
        <w:t xml:space="preserve"> </w:t>
      </w:r>
      <w:r w:rsidR="00E97E2B">
        <w:rPr>
          <w:lang w:val="lt-LT"/>
        </w:rPr>
        <w:t>Draudimo propaguoti totalitarinius, autoritarinius režimus ir jų ideologijas“ įstatymu Nr. XIV-1679</w:t>
      </w:r>
      <w:r w:rsidR="00AC0C46">
        <w:rPr>
          <w:lang w:val="lt-LT"/>
        </w:rPr>
        <w:t xml:space="preserve"> </w:t>
      </w:r>
      <w:r w:rsidR="00B3036C">
        <w:rPr>
          <w:lang w:val="lt-LT"/>
        </w:rPr>
        <w:t>inicijuoja</w:t>
      </w:r>
      <w:r>
        <w:rPr>
          <w:lang w:val="lt-LT"/>
        </w:rPr>
        <w:t>mas</w:t>
      </w:r>
      <w:r w:rsidR="00B3036C">
        <w:rPr>
          <w:lang w:val="lt-LT"/>
        </w:rPr>
        <w:t xml:space="preserve"> </w:t>
      </w:r>
      <w:r w:rsidR="006B0C3A">
        <w:rPr>
          <w:lang w:val="lt-LT"/>
        </w:rPr>
        <w:t>Sovietų Sąjungos karių palaikų</w:t>
      </w:r>
      <w:r w:rsidR="000A3343">
        <w:rPr>
          <w:lang w:val="lt-LT"/>
        </w:rPr>
        <w:t xml:space="preserve"> (</w:t>
      </w:r>
      <w:r w:rsidR="009819E7">
        <w:rPr>
          <w:lang w:val="lt-LT"/>
        </w:rPr>
        <w:t>u</w:t>
      </w:r>
      <w:r w:rsidR="000A3343">
        <w:rPr>
          <w:lang w:val="lt-LT"/>
        </w:rPr>
        <w:t>.v.</w:t>
      </w:r>
      <w:r w:rsidR="009819E7">
        <w:rPr>
          <w:lang w:val="lt-LT"/>
        </w:rPr>
        <w:t>k</w:t>
      </w:r>
      <w:r w:rsidR="000A3343">
        <w:rPr>
          <w:lang w:val="lt-LT"/>
        </w:rPr>
        <w:t xml:space="preserve">. </w:t>
      </w:r>
      <w:r w:rsidR="000A3343" w:rsidRPr="000A3343">
        <w:rPr>
          <w:lang w:val="lt-LT"/>
        </w:rPr>
        <w:t>11370</w:t>
      </w:r>
      <w:r w:rsidR="000A3343">
        <w:rPr>
          <w:lang w:val="lt-LT"/>
        </w:rPr>
        <w:t>)</w:t>
      </w:r>
      <w:r w:rsidR="006B0C3A">
        <w:rPr>
          <w:lang w:val="lt-LT"/>
        </w:rPr>
        <w:t xml:space="preserve">, palaidotų </w:t>
      </w:r>
      <w:r w:rsidR="003C61E2">
        <w:rPr>
          <w:lang w:val="lt-LT"/>
        </w:rPr>
        <w:t xml:space="preserve">Antalieptės istoriniame centre </w:t>
      </w:r>
      <w:r w:rsidR="006B0C3A">
        <w:rPr>
          <w:lang w:val="lt-LT"/>
        </w:rPr>
        <w:t>iškėlim</w:t>
      </w:r>
      <w:r>
        <w:rPr>
          <w:lang w:val="lt-LT"/>
        </w:rPr>
        <w:t>as</w:t>
      </w:r>
      <w:r w:rsidR="006B0C3A">
        <w:rPr>
          <w:lang w:val="lt-LT"/>
        </w:rPr>
        <w:t xml:space="preserve"> ir jų perlaidojim</w:t>
      </w:r>
      <w:r>
        <w:rPr>
          <w:lang w:val="lt-LT"/>
        </w:rPr>
        <w:t>as</w:t>
      </w:r>
      <w:r w:rsidR="006B0C3A">
        <w:rPr>
          <w:lang w:val="lt-LT"/>
        </w:rPr>
        <w:t xml:space="preserve"> </w:t>
      </w:r>
      <w:r w:rsidR="00461906">
        <w:rPr>
          <w:lang w:val="lt-LT"/>
        </w:rPr>
        <w:t xml:space="preserve"> </w:t>
      </w:r>
      <w:r w:rsidR="00091737">
        <w:rPr>
          <w:lang w:val="lt-LT"/>
        </w:rPr>
        <w:t>prie</w:t>
      </w:r>
      <w:r w:rsidR="00091737" w:rsidRPr="00091737">
        <w:rPr>
          <w:lang w:val="lt-LT"/>
        </w:rPr>
        <w:t xml:space="preserve"> </w:t>
      </w:r>
      <w:r w:rsidR="00091737" w:rsidRPr="00B87BDF">
        <w:rPr>
          <w:lang w:val="lt-LT"/>
        </w:rPr>
        <w:t>Antrojo Pasaulinio karo Sovietų Sąjungos karių palaidojimo viet</w:t>
      </w:r>
      <w:r w:rsidR="00091737">
        <w:rPr>
          <w:lang w:val="lt-LT"/>
        </w:rPr>
        <w:t>os</w:t>
      </w:r>
      <w:r w:rsidR="00091737" w:rsidRPr="00B87BDF">
        <w:rPr>
          <w:lang w:val="lt-LT"/>
        </w:rPr>
        <w:t xml:space="preserve"> </w:t>
      </w:r>
      <w:bookmarkStart w:id="4" w:name="_Hlk234911845"/>
      <w:r w:rsidR="00091737">
        <w:rPr>
          <w:lang w:val="lt-LT"/>
        </w:rPr>
        <w:t>(u.v.k.</w:t>
      </w:r>
      <w:r w:rsidR="00091737" w:rsidRPr="00461906">
        <w:rPr>
          <w:color w:val="333332"/>
          <w:shd w:val="clear" w:color="auto" w:fill="FFFFFF"/>
          <w:lang w:val="lt-LT"/>
        </w:rPr>
        <w:t xml:space="preserve"> </w:t>
      </w:r>
      <w:bookmarkStart w:id="5" w:name="_Hlk233691364"/>
      <w:r w:rsidR="00091737" w:rsidRPr="00461906">
        <w:rPr>
          <w:color w:val="333332"/>
          <w:shd w:val="clear" w:color="auto" w:fill="FFFFFF"/>
          <w:lang w:val="lt-LT"/>
        </w:rPr>
        <w:t>11381</w:t>
      </w:r>
      <w:bookmarkEnd w:id="5"/>
      <w:r w:rsidR="00091737">
        <w:rPr>
          <w:lang w:val="lt-LT"/>
        </w:rPr>
        <w:t>) (</w:t>
      </w:r>
      <w:r w:rsidR="00461906">
        <w:rPr>
          <w:lang w:val="lt-LT"/>
        </w:rPr>
        <w:t>Zarasų raj.</w:t>
      </w:r>
      <w:r w:rsidR="00091737">
        <w:rPr>
          <w:lang w:val="lt-LT"/>
        </w:rPr>
        <w:t>,</w:t>
      </w:r>
      <w:r w:rsidR="00461906">
        <w:rPr>
          <w:lang w:val="lt-LT"/>
        </w:rPr>
        <w:t xml:space="preserve"> Turmanto sen.</w:t>
      </w:r>
      <w:r w:rsidR="00091737">
        <w:rPr>
          <w:lang w:val="lt-LT"/>
        </w:rPr>
        <w:t>,</w:t>
      </w:r>
      <w:r w:rsidR="00461906">
        <w:rPr>
          <w:lang w:val="lt-LT"/>
        </w:rPr>
        <w:t xml:space="preserve"> </w:t>
      </w:r>
      <w:r w:rsidR="00206F2B" w:rsidRPr="00461906">
        <w:rPr>
          <w:lang w:val="lt-LT"/>
        </w:rPr>
        <w:t>Rutiniškio</w:t>
      </w:r>
      <w:r w:rsidR="00461906">
        <w:rPr>
          <w:lang w:val="lt-LT"/>
        </w:rPr>
        <w:t xml:space="preserve"> kaim</w:t>
      </w:r>
      <w:r w:rsidR="00091737">
        <w:rPr>
          <w:lang w:val="lt-LT"/>
        </w:rPr>
        <w:t>as)</w:t>
      </w:r>
      <w:r>
        <w:rPr>
          <w:lang w:val="lt-LT"/>
        </w:rPr>
        <w:t xml:space="preserve"> </w:t>
      </w:r>
      <w:bookmarkEnd w:id="4"/>
      <w:r>
        <w:rPr>
          <w:lang w:val="lt-LT"/>
        </w:rPr>
        <w:t xml:space="preserve">į naujai </w:t>
      </w:r>
      <w:r w:rsidR="00876DF6">
        <w:rPr>
          <w:lang w:val="lt-LT"/>
        </w:rPr>
        <w:t>su</w:t>
      </w:r>
      <w:r>
        <w:rPr>
          <w:lang w:val="lt-LT"/>
        </w:rPr>
        <w:t>formuo</w:t>
      </w:r>
      <w:r w:rsidR="00876DF6">
        <w:rPr>
          <w:lang w:val="lt-LT"/>
        </w:rPr>
        <w:t xml:space="preserve">tą </w:t>
      </w:r>
      <w:r>
        <w:rPr>
          <w:lang w:val="lt-LT"/>
        </w:rPr>
        <w:t>sklypą.</w:t>
      </w:r>
    </w:p>
    <w:p w14:paraId="50E29C5F" w14:textId="755AEA32" w:rsidR="00FC4489" w:rsidRDefault="00876DF6" w:rsidP="00931731">
      <w:pPr>
        <w:spacing w:line="360" w:lineRule="auto"/>
        <w:ind w:firstLine="720"/>
        <w:jc w:val="both"/>
        <w:rPr>
          <w:lang w:val="lt-LT" w:eastAsia="lt-LT"/>
        </w:rPr>
      </w:pPr>
      <w:r w:rsidRPr="00FC4489">
        <w:rPr>
          <w:lang w:val="lt-LT" w:eastAsia="lt-LT"/>
        </w:rPr>
        <w:t xml:space="preserve">Vadovaujantis Lietuvos gyventojų genocido ir rezistencijos tyrimų centro direktoriaus </w:t>
      </w:r>
      <w:r w:rsidR="00FC4489" w:rsidRPr="00FC4489">
        <w:rPr>
          <w:lang w:val="lt-LT" w:eastAsia="lt-LT"/>
        </w:rPr>
        <w:t>2024-</w:t>
      </w:r>
      <w:r w:rsidR="00FC4489" w:rsidRPr="00FC4489">
        <w:rPr>
          <w:lang w:val="lt-LT"/>
        </w:rPr>
        <w:t xml:space="preserve"> gruodžio 23 d. sprendimu Nr. SVOA-142  „ Dėl viešo objekto pašalinimo“</w:t>
      </w:r>
      <w:r w:rsidR="00FC4489">
        <w:rPr>
          <w:lang w:val="lt-LT"/>
        </w:rPr>
        <w:t xml:space="preserve"> (kopija pridedama); v</w:t>
      </w:r>
      <w:r w:rsidR="00B87BDF">
        <w:rPr>
          <w:lang w:val="lt-LT" w:eastAsia="lt-LT"/>
        </w:rPr>
        <w:t xml:space="preserve">adovaujantis LR Vyriausybės </w:t>
      </w:r>
      <w:r w:rsidR="00466F1C">
        <w:rPr>
          <w:lang w:val="lt-LT" w:eastAsia="lt-LT"/>
        </w:rPr>
        <w:t xml:space="preserve">2025 m. nutarimo „Dėl Antrojo Pasaulinio karo Sovietų Sąjungos  ir kitų šalių, propaguojančių </w:t>
      </w:r>
      <w:r w:rsidR="00466F1C">
        <w:rPr>
          <w:lang w:val="lt-LT"/>
        </w:rPr>
        <w:t>totalitarinius, autoritarinius režimus ir jų ideologiją, karių palaikų perkėlimo</w:t>
      </w:r>
      <w:r w:rsidR="00997C58">
        <w:rPr>
          <w:lang w:val="lt-LT"/>
        </w:rPr>
        <w:t>, laidojimo vietos paženklinimo tvarkos aprašo patvirtinim</w:t>
      </w:r>
      <w:r w:rsidR="00E844E1">
        <w:rPr>
          <w:lang w:val="lt-LT"/>
        </w:rPr>
        <w:t>o</w:t>
      </w:r>
      <w:r w:rsidR="00C04B6B">
        <w:rPr>
          <w:lang w:val="lt-LT"/>
        </w:rPr>
        <w:t>“</w:t>
      </w:r>
      <w:r w:rsidR="00466F1C">
        <w:rPr>
          <w:lang w:val="lt-LT" w:eastAsia="lt-LT"/>
        </w:rPr>
        <w:t xml:space="preserve"> </w:t>
      </w:r>
      <w:r w:rsidR="00997C58">
        <w:rPr>
          <w:lang w:val="lt-LT" w:eastAsia="lt-LT"/>
        </w:rPr>
        <w:t xml:space="preserve"> </w:t>
      </w:r>
      <w:r w:rsidR="00664A38">
        <w:rPr>
          <w:lang w:val="lt-LT" w:eastAsia="lt-LT"/>
        </w:rPr>
        <w:t xml:space="preserve">pagal nurodytą </w:t>
      </w:r>
      <w:r w:rsidR="00C04B6B">
        <w:rPr>
          <w:lang w:val="lt-LT" w:eastAsia="lt-LT"/>
        </w:rPr>
        <w:t>teisės akt</w:t>
      </w:r>
      <w:r w:rsidR="00664A38">
        <w:rPr>
          <w:lang w:val="lt-LT" w:eastAsia="lt-LT"/>
        </w:rPr>
        <w:t>e</w:t>
      </w:r>
      <w:r w:rsidR="00C04B6B">
        <w:rPr>
          <w:lang w:val="lt-LT" w:eastAsia="lt-LT"/>
        </w:rPr>
        <w:t xml:space="preserve"> reglamentuot</w:t>
      </w:r>
      <w:r w:rsidR="00664A38">
        <w:rPr>
          <w:lang w:val="lt-LT" w:eastAsia="lt-LT"/>
        </w:rPr>
        <w:t>ą</w:t>
      </w:r>
      <w:r w:rsidR="00C04B6B">
        <w:rPr>
          <w:lang w:val="lt-LT" w:eastAsia="lt-LT"/>
        </w:rPr>
        <w:t xml:space="preserve"> </w:t>
      </w:r>
      <w:r w:rsidR="00466F1C">
        <w:rPr>
          <w:lang w:val="lt-LT" w:eastAsia="lt-LT"/>
        </w:rPr>
        <w:t>tvark</w:t>
      </w:r>
      <w:r w:rsidR="00664A38">
        <w:rPr>
          <w:lang w:val="lt-LT" w:eastAsia="lt-LT"/>
        </w:rPr>
        <w:t>ą</w:t>
      </w:r>
      <w:r>
        <w:rPr>
          <w:lang w:val="lt-LT" w:eastAsia="lt-LT"/>
        </w:rPr>
        <w:t xml:space="preserve"> parengtas</w:t>
      </w:r>
      <w:r w:rsidR="00997C58">
        <w:rPr>
          <w:lang w:val="lt-LT" w:eastAsia="lt-LT"/>
        </w:rPr>
        <w:t xml:space="preserve"> k</w:t>
      </w:r>
      <w:r w:rsidR="00997C58" w:rsidRPr="00997C58">
        <w:rPr>
          <w:lang w:val="lt-LT" w:eastAsia="lt-LT"/>
        </w:rPr>
        <w:t>arių palaikų laidojimo vietos parinkimo ir paženklinimo projektas</w:t>
      </w:r>
      <w:r w:rsidR="00997C58">
        <w:rPr>
          <w:lang w:val="lt-LT" w:eastAsia="lt-LT"/>
        </w:rPr>
        <w:t xml:space="preserve">. </w:t>
      </w:r>
    </w:p>
    <w:p w14:paraId="1E385376" w14:textId="42923AE0" w:rsidR="00950434" w:rsidRDefault="00664A38" w:rsidP="00931731">
      <w:pPr>
        <w:spacing w:line="360" w:lineRule="auto"/>
        <w:ind w:firstLine="720"/>
        <w:jc w:val="both"/>
        <w:rPr>
          <w:lang w:val="lt-LT" w:eastAsia="lt-LT"/>
        </w:rPr>
      </w:pPr>
      <w:r>
        <w:rPr>
          <w:lang w:val="lt-LT" w:eastAsia="lt-LT"/>
        </w:rPr>
        <w:t>Šio projekto sprendiniai numato palaikų (buvusios vertingosios savybės) perkėlimą į naują vietą</w:t>
      </w:r>
      <w:r w:rsidR="005C10EF">
        <w:rPr>
          <w:lang w:val="lt-LT" w:eastAsia="lt-LT"/>
        </w:rPr>
        <w:t xml:space="preserve"> (Rutiniškio </w:t>
      </w:r>
      <w:r w:rsidR="00624FDB">
        <w:rPr>
          <w:lang w:val="lt-LT" w:eastAsia="lt-LT"/>
        </w:rPr>
        <w:t>k.)</w:t>
      </w:r>
      <w:r>
        <w:rPr>
          <w:lang w:val="lt-LT" w:eastAsia="lt-LT"/>
        </w:rPr>
        <w:t xml:space="preserve">, </w:t>
      </w:r>
      <w:r w:rsidR="009819E7">
        <w:rPr>
          <w:lang w:val="lt-LT" w:eastAsia="lt-LT"/>
        </w:rPr>
        <w:t xml:space="preserve"> šalia </w:t>
      </w:r>
      <w:r w:rsidR="00D97ED2">
        <w:rPr>
          <w:lang w:val="lt-LT" w:eastAsia="lt-LT"/>
        </w:rPr>
        <w:t xml:space="preserve">esančios </w:t>
      </w:r>
      <w:r>
        <w:rPr>
          <w:lang w:val="lt-LT" w:eastAsia="lt-LT"/>
        </w:rPr>
        <w:t xml:space="preserve">kultūros vertybių teritorijos </w:t>
      </w:r>
      <w:bookmarkStart w:id="6" w:name="_Hlk237499236"/>
      <w:r w:rsidRPr="00B87BDF">
        <w:rPr>
          <w:lang w:val="lt-LT"/>
        </w:rPr>
        <w:t>(</w:t>
      </w:r>
      <w:r>
        <w:rPr>
          <w:lang w:val="lt-LT"/>
        </w:rPr>
        <w:t>u.v.k.</w:t>
      </w:r>
      <w:r w:rsidR="009819E7">
        <w:rPr>
          <w:lang w:val="lt-LT"/>
        </w:rPr>
        <w:t xml:space="preserve"> </w:t>
      </w:r>
      <w:r w:rsidR="009819E7" w:rsidRPr="00461906">
        <w:rPr>
          <w:color w:val="333332"/>
          <w:shd w:val="clear" w:color="auto" w:fill="FFFFFF"/>
          <w:lang w:val="lt-LT"/>
        </w:rPr>
        <w:t>11381</w:t>
      </w:r>
      <w:r w:rsidRPr="00B87BDF">
        <w:rPr>
          <w:lang w:val="lt-LT" w:eastAsia="lt-LT"/>
        </w:rPr>
        <w:t>)</w:t>
      </w:r>
      <w:r>
        <w:rPr>
          <w:lang w:val="lt-LT" w:eastAsia="lt-LT"/>
        </w:rPr>
        <w:t xml:space="preserve"> </w:t>
      </w:r>
      <w:bookmarkEnd w:id="6"/>
      <w:r w:rsidR="009819E7">
        <w:rPr>
          <w:lang w:val="lt-LT" w:eastAsia="lt-LT"/>
        </w:rPr>
        <w:t>suformuojant naują kapavietę</w:t>
      </w:r>
      <w:r w:rsidR="003D638A">
        <w:rPr>
          <w:lang w:val="lt-LT" w:eastAsia="lt-LT"/>
        </w:rPr>
        <w:t>, jos vietą</w:t>
      </w:r>
      <w:r>
        <w:rPr>
          <w:lang w:val="lt-LT" w:eastAsia="lt-LT"/>
        </w:rPr>
        <w:t xml:space="preserve"> </w:t>
      </w:r>
      <w:r w:rsidR="003D638A">
        <w:rPr>
          <w:lang w:val="lt-LT" w:eastAsia="lt-LT"/>
        </w:rPr>
        <w:t>pažymint</w:t>
      </w:r>
      <w:r w:rsidR="00931731">
        <w:rPr>
          <w:lang w:val="lt-LT" w:eastAsia="lt-LT"/>
        </w:rPr>
        <w:t xml:space="preserve"> naujais</w:t>
      </w:r>
      <w:r w:rsidR="003D638A">
        <w:rPr>
          <w:lang w:val="lt-LT" w:eastAsia="lt-LT"/>
        </w:rPr>
        <w:t xml:space="preserve"> tipini</w:t>
      </w:r>
      <w:r w:rsidR="00931731">
        <w:rPr>
          <w:lang w:val="lt-LT" w:eastAsia="lt-LT"/>
        </w:rPr>
        <w:t>ais</w:t>
      </w:r>
      <w:r w:rsidR="003D638A">
        <w:rPr>
          <w:lang w:val="lt-LT" w:eastAsia="lt-LT"/>
        </w:rPr>
        <w:t xml:space="preserve"> stend</w:t>
      </w:r>
      <w:r w:rsidR="00931731">
        <w:rPr>
          <w:lang w:val="lt-LT" w:eastAsia="lt-LT"/>
        </w:rPr>
        <w:t>ais su įrašais</w:t>
      </w:r>
      <w:r w:rsidR="00931731" w:rsidRPr="00931731">
        <w:rPr>
          <w:lang w:val="lt-LT" w:eastAsia="lt-LT"/>
        </w:rPr>
        <w:t xml:space="preserve"> skelbiančiais informaciją apie palaidotus karius. Projektuojamų paženklinimo vietų (stendų) įrašų tekstai (nauji duomenys)</w:t>
      </w:r>
      <w:r w:rsidR="00950434">
        <w:rPr>
          <w:lang w:val="lt-LT" w:eastAsia="lt-LT"/>
        </w:rPr>
        <w:t xml:space="preserve"> bus parengti</w:t>
      </w:r>
      <w:r w:rsidR="00931731" w:rsidRPr="00931731">
        <w:rPr>
          <w:lang w:val="lt-LT" w:eastAsia="lt-LT"/>
        </w:rPr>
        <w:t xml:space="preserve">, vadovaujantis </w:t>
      </w:r>
      <w:r w:rsidR="00950434">
        <w:rPr>
          <w:lang w:val="lt-LT" w:eastAsia="lt-LT"/>
        </w:rPr>
        <w:t>Užsienio valstybėms reikšmingo nekilnojamo kultūros paveldo, esančio Lietuvos Respublikoje, tvarkymo taisyklių, patvirtintų 2016 m. gegužės 2 d. Lietuvos respublikos Kultūros ministro įsakymu Nr. ĮV-354 9.3 papunkčiu.</w:t>
      </w:r>
    </w:p>
    <w:p w14:paraId="74C9795C" w14:textId="6EE034AD" w:rsidR="00624FDB" w:rsidRPr="00931731" w:rsidRDefault="00624FDB" w:rsidP="00931731">
      <w:pPr>
        <w:spacing w:line="360" w:lineRule="auto"/>
        <w:ind w:firstLine="720"/>
        <w:jc w:val="both"/>
        <w:rPr>
          <w:lang w:val="lt-LT"/>
        </w:rPr>
      </w:pPr>
      <w:r>
        <w:rPr>
          <w:lang w:val="lt-LT"/>
        </w:rPr>
        <w:t>Projekto įgyvendinimo sprendiniai realizuojami įvykdžius teisinę procedūrą</w:t>
      </w:r>
      <w:r w:rsidR="00950434">
        <w:rPr>
          <w:lang w:val="lt-LT"/>
        </w:rPr>
        <w:t xml:space="preserve"> –</w:t>
      </w:r>
      <w:r>
        <w:rPr>
          <w:lang w:val="lt-LT"/>
        </w:rPr>
        <w:t xml:space="preserve"> po</w:t>
      </w:r>
      <w:r w:rsidR="00950434">
        <w:rPr>
          <w:lang w:val="lt-LT"/>
        </w:rPr>
        <w:t xml:space="preserve"> </w:t>
      </w:r>
      <w:r>
        <w:rPr>
          <w:lang w:val="lt-LT"/>
        </w:rPr>
        <w:t>Antalieptės Sovietų Sąjungos karių palaikų vietos vertingųjų sąvybių teisinės apsaugos naikinimo akto įsigaliojimo</w:t>
      </w:r>
      <w:r w:rsidR="00C56028">
        <w:rPr>
          <w:lang w:val="lt-LT"/>
        </w:rPr>
        <w:t xml:space="preserve"> (2026-09-28 d. KPD VT sprendimas)</w:t>
      </w:r>
      <w:r w:rsidR="00950434">
        <w:rPr>
          <w:lang w:val="lt-LT"/>
        </w:rPr>
        <w:t xml:space="preserve"> ir atitinka </w:t>
      </w:r>
      <w:r w:rsidR="00950434" w:rsidRPr="00950434">
        <w:rPr>
          <w:lang w:val="lt-LT"/>
        </w:rPr>
        <w:t xml:space="preserve">Ženevos konvencijų I protokolo 34 str. 4 dalies b punkte įteisintą sąlygą: </w:t>
      </w:r>
      <w:r w:rsidR="00950434" w:rsidRPr="00950434">
        <w:rPr>
          <w:i/>
          <w:lang w:val="lt-LT"/>
        </w:rPr>
        <w:t>„kai ekshumacijos reikia dėl ypatingos visuomeninės būtinybės, įskaitant ir atvejus, kai to būtinai reikalauja medicina ir būtina atlikti tyrimus“</w:t>
      </w:r>
      <w:r w:rsidR="00950434">
        <w:rPr>
          <w:i/>
          <w:lang w:val="lt-LT"/>
        </w:rPr>
        <w:t>.</w:t>
      </w:r>
    </w:p>
    <w:p w14:paraId="261C0CD9" w14:textId="1D25A6BE" w:rsidR="0027299B" w:rsidRDefault="0027299B" w:rsidP="00142409">
      <w:pPr>
        <w:spacing w:line="360" w:lineRule="auto"/>
        <w:ind w:firstLine="720"/>
        <w:jc w:val="both"/>
        <w:rPr>
          <w:u w:val="single"/>
          <w:lang w:val="lt-LT"/>
        </w:rPr>
      </w:pPr>
    </w:p>
    <w:p w14:paraId="28990E5E" w14:textId="4F16F0A6" w:rsidR="002662B8" w:rsidRDefault="0027299B" w:rsidP="002662B8">
      <w:pPr>
        <w:pStyle w:val="Antrat1"/>
        <w:jc w:val="center"/>
        <w:rPr>
          <w:rFonts w:ascii="Times New Roman" w:hAnsi="Times New Roman" w:cs="Times New Roman"/>
          <w:color w:val="000000" w:themeColor="text1"/>
          <w:sz w:val="24"/>
          <w:szCs w:val="24"/>
          <w:lang w:val="lt-LT"/>
        </w:rPr>
      </w:pPr>
      <w:bookmarkStart w:id="7" w:name="_Toc237959945"/>
      <w:r>
        <w:rPr>
          <w:rFonts w:ascii="Times New Roman" w:hAnsi="Times New Roman" w:cs="Times New Roman"/>
          <w:color w:val="000000" w:themeColor="text1"/>
          <w:sz w:val="24"/>
          <w:szCs w:val="24"/>
          <w:lang w:val="lt-LT"/>
        </w:rPr>
        <w:lastRenderedPageBreak/>
        <w:t>A</w:t>
      </w:r>
      <w:r w:rsidR="00ED461F">
        <w:rPr>
          <w:rFonts w:ascii="Times New Roman" w:hAnsi="Times New Roman" w:cs="Times New Roman"/>
          <w:color w:val="000000" w:themeColor="text1"/>
          <w:sz w:val="24"/>
          <w:szCs w:val="24"/>
          <w:lang w:val="lt-LT"/>
        </w:rPr>
        <w:t>RCHYVINIAI</w:t>
      </w:r>
      <w:r>
        <w:rPr>
          <w:rFonts w:ascii="Times New Roman" w:hAnsi="Times New Roman" w:cs="Times New Roman"/>
          <w:color w:val="000000" w:themeColor="text1"/>
          <w:sz w:val="24"/>
          <w:szCs w:val="24"/>
          <w:lang w:val="lt-LT"/>
        </w:rPr>
        <w:t>-</w:t>
      </w:r>
      <w:r w:rsidR="008A2844">
        <w:rPr>
          <w:rFonts w:ascii="Times New Roman" w:hAnsi="Times New Roman" w:cs="Times New Roman"/>
          <w:color w:val="000000" w:themeColor="text1"/>
          <w:sz w:val="24"/>
          <w:szCs w:val="24"/>
          <w:lang w:val="lt-LT"/>
        </w:rPr>
        <w:t xml:space="preserve"> </w:t>
      </w:r>
      <w:r w:rsidR="00ED461F">
        <w:rPr>
          <w:rFonts w:ascii="Times New Roman" w:hAnsi="Times New Roman" w:cs="Times New Roman"/>
          <w:color w:val="000000" w:themeColor="text1"/>
          <w:sz w:val="24"/>
          <w:szCs w:val="24"/>
          <w:lang w:val="lt-LT"/>
        </w:rPr>
        <w:t>ISTORINIAI IR PAVELDOSAU</w:t>
      </w:r>
      <w:r w:rsidR="00D275C3">
        <w:rPr>
          <w:rFonts w:ascii="Times New Roman" w:hAnsi="Times New Roman" w:cs="Times New Roman"/>
          <w:color w:val="000000" w:themeColor="text1"/>
          <w:sz w:val="24"/>
          <w:szCs w:val="24"/>
          <w:lang w:val="lt-LT"/>
        </w:rPr>
        <w:t>GOS</w:t>
      </w:r>
      <w:r w:rsidR="00ED461F">
        <w:rPr>
          <w:rFonts w:ascii="Times New Roman" w:hAnsi="Times New Roman" w:cs="Times New Roman"/>
          <w:color w:val="000000" w:themeColor="text1"/>
          <w:sz w:val="24"/>
          <w:szCs w:val="24"/>
          <w:lang w:val="lt-LT"/>
        </w:rPr>
        <w:t xml:space="preserve"> DUOMENYS</w:t>
      </w:r>
      <w:bookmarkEnd w:id="7"/>
    </w:p>
    <w:p w14:paraId="587E380F" w14:textId="3FBCAB43" w:rsidR="00327D53" w:rsidRDefault="00327D53" w:rsidP="00826DEB">
      <w:pPr>
        <w:rPr>
          <w:lang w:val="lt-LT"/>
        </w:rPr>
      </w:pPr>
    </w:p>
    <w:p w14:paraId="0814BE56" w14:textId="3445B0C1" w:rsidR="00A01B46" w:rsidRPr="0072086A" w:rsidRDefault="00327D53" w:rsidP="000F31BD">
      <w:pPr>
        <w:spacing w:line="360" w:lineRule="auto"/>
        <w:ind w:firstLine="720"/>
        <w:jc w:val="both"/>
        <w:rPr>
          <w:lang w:val="lt-LT"/>
        </w:rPr>
      </w:pPr>
      <w:r w:rsidRPr="00327D53">
        <w:rPr>
          <w:lang w:val="lt-LT"/>
        </w:rPr>
        <w:t>L</w:t>
      </w:r>
      <w:r>
        <w:rPr>
          <w:lang w:val="lt-LT"/>
        </w:rPr>
        <w:t xml:space="preserve">ietuvos gyventojų genocido ir rezistencijos tyrimų centras 2025-01-25 d. </w:t>
      </w:r>
      <w:r w:rsidR="00931731">
        <w:rPr>
          <w:lang w:val="lt-LT"/>
        </w:rPr>
        <w:t xml:space="preserve">parengė </w:t>
      </w:r>
      <w:r>
        <w:rPr>
          <w:lang w:val="lt-LT"/>
        </w:rPr>
        <w:t>Antalieptės miestelyje esančių Sovietų Sąjungos karių kapinių istorin</w:t>
      </w:r>
      <w:r w:rsidR="00274639">
        <w:rPr>
          <w:lang w:val="lt-LT"/>
        </w:rPr>
        <w:t>ę</w:t>
      </w:r>
      <w:r>
        <w:rPr>
          <w:lang w:val="lt-LT"/>
        </w:rPr>
        <w:t>- archyvin</w:t>
      </w:r>
      <w:r w:rsidR="00274639">
        <w:rPr>
          <w:lang w:val="lt-LT"/>
        </w:rPr>
        <w:t>ę pažymą</w:t>
      </w:r>
      <w:r>
        <w:rPr>
          <w:lang w:val="lt-LT"/>
        </w:rPr>
        <w:t xml:space="preserve"> (žr.</w:t>
      </w:r>
      <w:r w:rsidR="007E29BE">
        <w:rPr>
          <w:lang w:val="lt-LT"/>
        </w:rPr>
        <w:t xml:space="preserve"> Archyvinių istorinių tyrimų pažymą</w:t>
      </w:r>
      <w:r>
        <w:rPr>
          <w:lang w:val="lt-LT"/>
        </w:rPr>
        <w:t xml:space="preserve">). </w:t>
      </w:r>
      <w:r w:rsidR="00931731">
        <w:rPr>
          <w:lang w:val="lt-LT"/>
        </w:rPr>
        <w:t>Pažymoje k</w:t>
      </w:r>
      <w:r>
        <w:rPr>
          <w:lang w:val="lt-LT"/>
        </w:rPr>
        <w:t>onstatuota, kad palaidojimo vieta pradėta formuoti „</w:t>
      </w:r>
      <w:r w:rsidRPr="00327D53">
        <w:rPr>
          <w:i/>
          <w:lang w:val="lt-LT"/>
        </w:rPr>
        <w:t>iš karto  po kautynių, tai yra 1944 m. liepos mėn. antroje pusėje</w:t>
      </w:r>
      <w:r>
        <w:rPr>
          <w:i/>
          <w:lang w:val="lt-LT"/>
        </w:rPr>
        <w:t xml:space="preserve">..., </w:t>
      </w:r>
      <w:r w:rsidR="000F31BD">
        <w:rPr>
          <w:i/>
          <w:lang w:val="lt-LT"/>
        </w:rPr>
        <w:t xml:space="preserve">33 žuvę kariai palaidoti Antalieptės miestelyje... 1950 m. į šią, </w:t>
      </w:r>
      <w:r w:rsidR="000F31BD" w:rsidRPr="000F31BD">
        <w:rPr>
          <w:i/>
          <w:lang w:val="lt-LT"/>
        </w:rPr>
        <w:t>buvusioje  turgaus aikštės vietoje suformuot</w:t>
      </w:r>
      <w:r w:rsidR="000F31BD">
        <w:rPr>
          <w:i/>
          <w:lang w:val="lt-LT"/>
        </w:rPr>
        <w:t>ą</w:t>
      </w:r>
      <w:r w:rsidR="000F31BD" w:rsidRPr="000F31BD">
        <w:rPr>
          <w:i/>
          <w:lang w:val="lt-LT"/>
        </w:rPr>
        <w:t xml:space="preserve"> palaidojimo viet</w:t>
      </w:r>
      <w:r w:rsidR="000F31BD">
        <w:rPr>
          <w:i/>
          <w:lang w:val="lt-LT"/>
        </w:rPr>
        <w:t>ą iš apylinkėje buv</w:t>
      </w:r>
      <w:r w:rsidR="00923841">
        <w:rPr>
          <w:i/>
          <w:lang w:val="lt-LT"/>
        </w:rPr>
        <w:t>u</w:t>
      </w:r>
      <w:r w:rsidR="000F31BD">
        <w:rPr>
          <w:i/>
          <w:lang w:val="lt-LT"/>
        </w:rPr>
        <w:t>s</w:t>
      </w:r>
      <w:r w:rsidR="00931731">
        <w:rPr>
          <w:i/>
          <w:lang w:val="lt-LT"/>
        </w:rPr>
        <w:t>i</w:t>
      </w:r>
      <w:r w:rsidR="000F31BD">
        <w:rPr>
          <w:i/>
          <w:lang w:val="lt-LT"/>
        </w:rPr>
        <w:t>ų pirminių palaidojimo vietų  perkelta</w:t>
      </w:r>
      <w:r w:rsidR="00923841">
        <w:rPr>
          <w:i/>
          <w:lang w:val="lt-LT"/>
        </w:rPr>
        <w:t>s</w:t>
      </w:r>
      <w:r w:rsidR="000F31BD">
        <w:rPr>
          <w:i/>
          <w:lang w:val="lt-LT"/>
        </w:rPr>
        <w:t xml:space="preserve"> nežinomas karių palaikų skaičius (pateikiama nuomonė, kad buvo perkelti 272 karių palaikai)....</w:t>
      </w:r>
      <w:r w:rsidR="00923841">
        <w:rPr>
          <w:i/>
          <w:lang w:val="lt-LT"/>
        </w:rPr>
        <w:t>“</w:t>
      </w:r>
      <w:r w:rsidR="0072086A">
        <w:rPr>
          <w:i/>
          <w:lang w:val="lt-LT"/>
        </w:rPr>
        <w:t xml:space="preserve">. </w:t>
      </w:r>
      <w:r w:rsidR="00FC4489" w:rsidRPr="00FC4489">
        <w:rPr>
          <w:lang w:val="lt-LT"/>
        </w:rPr>
        <w:t>R</w:t>
      </w:r>
      <w:r w:rsidR="0072086A" w:rsidRPr="00FC4489">
        <w:rPr>
          <w:lang w:val="lt-LT"/>
        </w:rPr>
        <w:t>engia</w:t>
      </w:r>
      <w:r w:rsidR="0072086A" w:rsidRPr="0072086A">
        <w:rPr>
          <w:lang w:val="lt-LT"/>
        </w:rPr>
        <w:t xml:space="preserve">nt pažymą </w:t>
      </w:r>
      <w:r w:rsidR="0072086A">
        <w:rPr>
          <w:lang w:val="lt-LT"/>
        </w:rPr>
        <w:t>remtasi kraštotyrininko V. Indrašiaus darbe pateikta informacija</w:t>
      </w:r>
      <w:r w:rsidR="00FC4489">
        <w:rPr>
          <w:lang w:val="lt-LT"/>
        </w:rPr>
        <w:t xml:space="preserve"> (</w:t>
      </w:r>
      <w:r w:rsidR="0072086A">
        <w:rPr>
          <w:lang w:val="lt-LT"/>
        </w:rPr>
        <w:t>pl. žr. Indrašius V. Antalieptės kraštas. Vilnius, 2010, 3 dalis).</w:t>
      </w:r>
    </w:p>
    <w:p w14:paraId="53052A0F" w14:textId="348B0693" w:rsidR="00835A22" w:rsidRDefault="00274639" w:rsidP="000F31BD">
      <w:pPr>
        <w:spacing w:line="360" w:lineRule="auto"/>
        <w:ind w:firstLine="720"/>
        <w:jc w:val="both"/>
        <w:rPr>
          <w:lang w:val="lt-LT"/>
        </w:rPr>
      </w:pPr>
      <w:r>
        <w:rPr>
          <w:lang w:val="lt-LT"/>
        </w:rPr>
        <w:t>Š</w:t>
      </w:r>
      <w:r w:rsidR="00923841">
        <w:rPr>
          <w:lang w:val="lt-LT"/>
        </w:rPr>
        <w:t xml:space="preserve">i informacija </w:t>
      </w:r>
      <w:r>
        <w:rPr>
          <w:lang w:val="lt-LT"/>
        </w:rPr>
        <w:t>paremta istoriografijoje išreikšta kraštotyros tyrėjų nuomone ir nežinia ar yra objektyvi,</w:t>
      </w:r>
      <w:r w:rsidR="00923841">
        <w:rPr>
          <w:lang w:val="lt-LT"/>
        </w:rPr>
        <w:t xml:space="preserve"> </w:t>
      </w:r>
      <w:r>
        <w:rPr>
          <w:lang w:val="lt-LT"/>
        </w:rPr>
        <w:t xml:space="preserve">kadangi </w:t>
      </w:r>
      <w:r w:rsidR="00923841">
        <w:rPr>
          <w:lang w:val="lt-LT"/>
        </w:rPr>
        <w:t xml:space="preserve">neparemta jokiais autentiškais, neginčytinais </w:t>
      </w:r>
      <w:r>
        <w:rPr>
          <w:lang w:val="lt-LT"/>
        </w:rPr>
        <w:t xml:space="preserve">faktais ir </w:t>
      </w:r>
      <w:r w:rsidR="00923841">
        <w:rPr>
          <w:lang w:val="lt-LT"/>
        </w:rPr>
        <w:t>duomenimis</w:t>
      </w:r>
      <w:r w:rsidR="00FC4489">
        <w:rPr>
          <w:lang w:val="lt-LT"/>
        </w:rPr>
        <w:t xml:space="preserve">, išskyrus autentiška fotografija. </w:t>
      </w:r>
      <w:r w:rsidR="00923841">
        <w:rPr>
          <w:lang w:val="lt-LT"/>
        </w:rPr>
        <w:t xml:space="preserve"> </w:t>
      </w:r>
      <w:r>
        <w:rPr>
          <w:lang w:val="lt-LT"/>
        </w:rPr>
        <w:t>Abejones pirmiausiai kelia saugo</w:t>
      </w:r>
      <w:r w:rsidR="00A01B46">
        <w:rPr>
          <w:lang w:val="lt-LT"/>
        </w:rPr>
        <w:t>mos palaidojimo vietos ploto santykis su palaidotų karių skaičiumi. N</w:t>
      </w:r>
      <w:r w:rsidR="00923841">
        <w:rPr>
          <w:lang w:val="lt-LT"/>
        </w:rPr>
        <w:t>eaišku</w:t>
      </w:r>
      <w:r w:rsidR="00404DC4">
        <w:rPr>
          <w:lang w:val="lt-LT"/>
        </w:rPr>
        <w:t>,</w:t>
      </w:r>
      <w:r w:rsidR="00A01B46" w:rsidRPr="00A01B46">
        <w:rPr>
          <w:lang w:val="lt-LT"/>
        </w:rPr>
        <w:t xml:space="preserve"> </w:t>
      </w:r>
      <w:r w:rsidR="00A01B46">
        <w:rPr>
          <w:lang w:val="lt-LT"/>
        </w:rPr>
        <w:t xml:space="preserve">kaip į </w:t>
      </w:r>
      <w:bookmarkStart w:id="8" w:name="_Hlk237496606"/>
      <w:r w:rsidR="00A01B46">
        <w:rPr>
          <w:lang w:val="lt-LT"/>
        </w:rPr>
        <w:t xml:space="preserve">379 kv. m. dydžio </w:t>
      </w:r>
      <w:bookmarkEnd w:id="8"/>
      <w:r w:rsidR="00A01B46">
        <w:rPr>
          <w:lang w:val="lt-LT"/>
        </w:rPr>
        <w:t xml:space="preserve">palaidojimo vietos plotą galėjo būti palaidotas toks </w:t>
      </w:r>
      <w:r w:rsidR="00CA37B1">
        <w:rPr>
          <w:lang w:val="lt-LT"/>
        </w:rPr>
        <w:t xml:space="preserve">skaitlingas </w:t>
      </w:r>
      <w:r w:rsidR="00A01B46">
        <w:rPr>
          <w:lang w:val="lt-LT"/>
        </w:rPr>
        <w:t>žuvusiųjų karių skaičius</w:t>
      </w:r>
      <w:r w:rsidR="00CA37B1">
        <w:rPr>
          <w:lang w:val="lt-LT"/>
        </w:rPr>
        <w:t>;</w:t>
      </w:r>
      <w:r w:rsidR="00A01B46">
        <w:rPr>
          <w:lang w:val="lt-LT"/>
        </w:rPr>
        <w:t xml:space="preserve"> taip pat </w:t>
      </w:r>
      <w:r w:rsidR="00923841">
        <w:rPr>
          <w:lang w:val="lt-LT"/>
        </w:rPr>
        <w:t xml:space="preserve"> </w:t>
      </w:r>
      <w:r w:rsidR="001F1481">
        <w:rPr>
          <w:lang w:val="lt-LT"/>
        </w:rPr>
        <w:t xml:space="preserve">neaišku </w:t>
      </w:r>
      <w:r w:rsidR="00923841">
        <w:rPr>
          <w:lang w:val="lt-LT"/>
        </w:rPr>
        <w:t xml:space="preserve">kokiu būdu vyko palaikų laidojimas: </w:t>
      </w:r>
      <w:r w:rsidR="00A01B46">
        <w:rPr>
          <w:lang w:val="lt-LT"/>
        </w:rPr>
        <w:t xml:space="preserve"> juos </w:t>
      </w:r>
      <w:r w:rsidR="00923841">
        <w:rPr>
          <w:lang w:val="lt-LT"/>
        </w:rPr>
        <w:t xml:space="preserve">sudedant į </w:t>
      </w:r>
      <w:r w:rsidR="00A01B46">
        <w:rPr>
          <w:lang w:val="lt-LT"/>
        </w:rPr>
        <w:t xml:space="preserve">kelis </w:t>
      </w:r>
      <w:r w:rsidR="00923841">
        <w:rPr>
          <w:lang w:val="lt-LT"/>
        </w:rPr>
        <w:t>bendr</w:t>
      </w:r>
      <w:r w:rsidR="00835A22">
        <w:rPr>
          <w:lang w:val="lt-LT"/>
        </w:rPr>
        <w:t>us</w:t>
      </w:r>
      <w:r w:rsidR="00923841">
        <w:rPr>
          <w:lang w:val="lt-LT"/>
        </w:rPr>
        <w:t xml:space="preserve"> karst</w:t>
      </w:r>
      <w:r w:rsidR="00835A22">
        <w:rPr>
          <w:lang w:val="lt-LT"/>
        </w:rPr>
        <w:t>us</w:t>
      </w:r>
      <w:r w:rsidR="00923841">
        <w:rPr>
          <w:lang w:val="lt-LT"/>
        </w:rPr>
        <w:t xml:space="preserve"> ar </w:t>
      </w:r>
      <w:r w:rsidR="00835A22">
        <w:rPr>
          <w:lang w:val="lt-LT"/>
        </w:rPr>
        <w:t>kiekvien</w:t>
      </w:r>
      <w:r w:rsidR="00CA37B1">
        <w:rPr>
          <w:lang w:val="lt-LT"/>
        </w:rPr>
        <w:t>us palaikus talpinant</w:t>
      </w:r>
      <w:r w:rsidR="00835A22">
        <w:rPr>
          <w:lang w:val="lt-LT"/>
        </w:rPr>
        <w:t xml:space="preserve"> į </w:t>
      </w:r>
      <w:r w:rsidR="00923841">
        <w:rPr>
          <w:lang w:val="lt-LT"/>
        </w:rPr>
        <w:t>atskiru</w:t>
      </w:r>
      <w:r w:rsidR="00835A22">
        <w:rPr>
          <w:lang w:val="lt-LT"/>
        </w:rPr>
        <w:t>s</w:t>
      </w:r>
      <w:r w:rsidR="00923841">
        <w:rPr>
          <w:lang w:val="lt-LT"/>
        </w:rPr>
        <w:t xml:space="preserve"> kars</w:t>
      </w:r>
      <w:r w:rsidR="00835A22">
        <w:rPr>
          <w:lang w:val="lt-LT"/>
        </w:rPr>
        <w:t>tus</w:t>
      </w:r>
      <w:r w:rsidR="00A01B46">
        <w:rPr>
          <w:lang w:val="lt-LT"/>
        </w:rPr>
        <w:t xml:space="preserve"> ir </w:t>
      </w:r>
      <w:r w:rsidR="00835A22">
        <w:rPr>
          <w:lang w:val="lt-LT"/>
        </w:rPr>
        <w:t xml:space="preserve">laidojant atskirose </w:t>
      </w:r>
      <w:r w:rsidR="00A01B46">
        <w:rPr>
          <w:lang w:val="lt-LT"/>
        </w:rPr>
        <w:t>kapa</w:t>
      </w:r>
      <w:r w:rsidR="00835A22">
        <w:rPr>
          <w:lang w:val="lt-LT"/>
        </w:rPr>
        <w:t>duobėse</w:t>
      </w:r>
      <w:r w:rsidR="006E4866">
        <w:rPr>
          <w:lang w:val="lt-LT"/>
        </w:rPr>
        <w:t>?</w:t>
      </w:r>
      <w:r w:rsidR="00923841">
        <w:rPr>
          <w:lang w:val="lt-LT"/>
        </w:rPr>
        <w:t xml:space="preserve"> </w:t>
      </w:r>
    </w:p>
    <w:p w14:paraId="227885F7" w14:textId="40428E4B" w:rsidR="0072086A" w:rsidRDefault="0072086A" w:rsidP="000F31BD">
      <w:pPr>
        <w:spacing w:line="360" w:lineRule="auto"/>
        <w:ind w:firstLine="720"/>
        <w:jc w:val="both"/>
        <w:rPr>
          <w:lang w:val="lt-LT"/>
        </w:rPr>
      </w:pPr>
      <w:r>
        <w:rPr>
          <w:lang w:val="lt-LT"/>
        </w:rPr>
        <w:t xml:space="preserve">Antai, 1960 m. palaidojimo vietos fotografijoje (pastaroji publikuota minėtame V. Indrašiaus darbe, 3 dalis, p. </w:t>
      </w:r>
      <w:r w:rsidR="00876DF6">
        <w:rPr>
          <w:lang w:val="lt-LT"/>
        </w:rPr>
        <w:t xml:space="preserve">303) </w:t>
      </w:r>
      <w:r>
        <w:rPr>
          <w:lang w:val="lt-LT"/>
        </w:rPr>
        <w:t>įamžinta</w:t>
      </w:r>
      <w:r w:rsidR="00876DF6">
        <w:rPr>
          <w:lang w:val="lt-LT"/>
        </w:rPr>
        <w:t>s vaizdas su dviem kapavietėmis- centrine (didesne) ir šonine (mažesne).</w:t>
      </w:r>
    </w:p>
    <w:p w14:paraId="2AC30F00" w14:textId="5E703F22" w:rsidR="00404DC4" w:rsidRDefault="00A01B46" w:rsidP="000F31BD">
      <w:pPr>
        <w:spacing w:line="360" w:lineRule="auto"/>
        <w:ind w:firstLine="720"/>
        <w:jc w:val="both"/>
        <w:rPr>
          <w:lang w:val="lt-LT"/>
        </w:rPr>
      </w:pPr>
      <w:r>
        <w:rPr>
          <w:lang w:val="lt-LT"/>
        </w:rPr>
        <w:t xml:space="preserve">Pažymėtina, kad </w:t>
      </w:r>
      <w:r w:rsidR="00923841">
        <w:rPr>
          <w:lang w:val="lt-LT"/>
        </w:rPr>
        <w:t>tokį</w:t>
      </w:r>
      <w:r w:rsidR="00CA37B1">
        <w:rPr>
          <w:lang w:val="lt-LT"/>
        </w:rPr>
        <w:t xml:space="preserve"> didžiulį palaikų kiekį </w:t>
      </w:r>
      <w:r w:rsidR="00923841">
        <w:rPr>
          <w:lang w:val="lt-LT"/>
        </w:rPr>
        <w:t xml:space="preserve"> </w:t>
      </w:r>
      <w:r w:rsidR="00CA37B1">
        <w:rPr>
          <w:lang w:val="lt-LT"/>
        </w:rPr>
        <w:t>patalpintą</w:t>
      </w:r>
      <w:r w:rsidR="00AA4E64">
        <w:rPr>
          <w:lang w:val="lt-LT"/>
        </w:rPr>
        <w:t xml:space="preserve"> į ats</w:t>
      </w:r>
      <w:r w:rsidR="001F1481">
        <w:rPr>
          <w:lang w:val="lt-LT"/>
        </w:rPr>
        <w:t>k</w:t>
      </w:r>
      <w:r w:rsidR="00AA4E64">
        <w:rPr>
          <w:lang w:val="lt-LT"/>
        </w:rPr>
        <w:t xml:space="preserve">irus karstus </w:t>
      </w:r>
      <w:r w:rsidR="001F1481">
        <w:rPr>
          <w:lang w:val="lt-LT"/>
        </w:rPr>
        <w:t xml:space="preserve">itin </w:t>
      </w:r>
      <w:r w:rsidR="00AA4E64">
        <w:rPr>
          <w:lang w:val="lt-LT"/>
        </w:rPr>
        <w:t xml:space="preserve">sudėtinga palaidoti </w:t>
      </w:r>
      <w:r w:rsidR="006E4866">
        <w:rPr>
          <w:lang w:val="lt-LT"/>
        </w:rPr>
        <w:t xml:space="preserve"> </w:t>
      </w:r>
      <w:r w:rsidR="00835A22">
        <w:rPr>
          <w:lang w:val="lt-LT"/>
        </w:rPr>
        <w:t xml:space="preserve">tokiame </w:t>
      </w:r>
      <w:r>
        <w:rPr>
          <w:lang w:val="lt-LT"/>
        </w:rPr>
        <w:t>mažame plote</w:t>
      </w:r>
      <w:r w:rsidR="00CA37B1">
        <w:rPr>
          <w:lang w:val="lt-LT"/>
        </w:rPr>
        <w:t xml:space="preserve"> nes</w:t>
      </w:r>
      <w:r w:rsidR="00835A22">
        <w:rPr>
          <w:lang w:val="lt-LT"/>
        </w:rPr>
        <w:t xml:space="preserve"> vienam kapui </w:t>
      </w:r>
      <w:r w:rsidR="00CA37B1">
        <w:rPr>
          <w:lang w:val="lt-LT"/>
        </w:rPr>
        <w:t xml:space="preserve">įrengti </w:t>
      </w:r>
      <w:r w:rsidR="00835A22">
        <w:rPr>
          <w:lang w:val="lt-LT"/>
        </w:rPr>
        <w:t xml:space="preserve">reikalingas vidutiniškai apie </w:t>
      </w:r>
      <w:r w:rsidR="00CA37B1">
        <w:rPr>
          <w:lang w:val="lt-LT"/>
        </w:rPr>
        <w:t>1-</w:t>
      </w:r>
      <w:r w:rsidR="00835A22">
        <w:rPr>
          <w:lang w:val="lt-LT"/>
        </w:rPr>
        <w:t>1,5 m</w:t>
      </w:r>
      <w:r w:rsidR="00835A22">
        <w:rPr>
          <w:vertAlign w:val="superscript"/>
          <w:lang w:val="lt-LT"/>
        </w:rPr>
        <w:t>2</w:t>
      </w:r>
      <w:r w:rsidR="00835A22">
        <w:rPr>
          <w:lang w:val="lt-LT"/>
        </w:rPr>
        <w:t xml:space="preserve"> dydžio plotas</w:t>
      </w:r>
      <w:r w:rsidR="00CA37B1">
        <w:rPr>
          <w:lang w:val="lt-LT"/>
        </w:rPr>
        <w:t>.</w:t>
      </w:r>
      <w:r w:rsidR="006E4866">
        <w:rPr>
          <w:lang w:val="lt-LT"/>
        </w:rPr>
        <w:t xml:space="preserve"> </w:t>
      </w:r>
      <w:r w:rsidR="00CA37B1">
        <w:rPr>
          <w:lang w:val="lt-LT"/>
        </w:rPr>
        <w:t xml:space="preserve"> Šioje konkrečioje palaidojimo vietoje, 379 kv. m. dydžio plote  dar </w:t>
      </w:r>
      <w:r w:rsidR="006E4866">
        <w:rPr>
          <w:lang w:val="lt-LT"/>
        </w:rPr>
        <w:t>iš anksčiau (</w:t>
      </w:r>
      <w:r w:rsidR="00CA37B1">
        <w:rPr>
          <w:lang w:val="lt-LT"/>
        </w:rPr>
        <w:t xml:space="preserve"> nuo </w:t>
      </w:r>
      <w:r w:rsidR="006E4866">
        <w:rPr>
          <w:lang w:val="lt-LT"/>
        </w:rPr>
        <w:t xml:space="preserve">1944 m.) buvo </w:t>
      </w:r>
      <w:r w:rsidR="00123422">
        <w:rPr>
          <w:lang w:val="lt-LT"/>
        </w:rPr>
        <w:t xml:space="preserve">palaidoti </w:t>
      </w:r>
      <w:r w:rsidR="006E4866">
        <w:rPr>
          <w:lang w:val="lt-LT"/>
        </w:rPr>
        <w:t xml:space="preserve">33-ių karių </w:t>
      </w:r>
      <w:r w:rsidR="007E5FD2">
        <w:rPr>
          <w:lang w:val="lt-LT"/>
        </w:rPr>
        <w:t>palaik</w:t>
      </w:r>
      <w:r w:rsidR="00123422">
        <w:rPr>
          <w:lang w:val="lt-LT"/>
        </w:rPr>
        <w:t>ai</w:t>
      </w:r>
      <w:r w:rsidR="006E4866">
        <w:rPr>
          <w:lang w:val="lt-LT"/>
        </w:rPr>
        <w:t xml:space="preserve">. </w:t>
      </w:r>
    </w:p>
    <w:p w14:paraId="322E83D7" w14:textId="73A78F6E" w:rsidR="00123422" w:rsidRDefault="00A01B46" w:rsidP="000F31BD">
      <w:pPr>
        <w:spacing w:line="360" w:lineRule="auto"/>
        <w:ind w:firstLine="720"/>
        <w:jc w:val="both"/>
        <w:rPr>
          <w:lang w:val="lt-LT"/>
        </w:rPr>
      </w:pPr>
      <w:r>
        <w:rPr>
          <w:lang w:val="lt-LT"/>
        </w:rPr>
        <w:t xml:space="preserve">Itin dideliam </w:t>
      </w:r>
      <w:r w:rsidR="00835A22">
        <w:rPr>
          <w:lang w:val="lt-LT"/>
        </w:rPr>
        <w:t xml:space="preserve">šioje palaidojimo vietoje </w:t>
      </w:r>
      <w:r w:rsidR="00CA37B1">
        <w:rPr>
          <w:lang w:val="lt-LT"/>
        </w:rPr>
        <w:t xml:space="preserve">žuvusių ir palaidotų </w:t>
      </w:r>
      <w:r w:rsidR="00835A22">
        <w:rPr>
          <w:lang w:val="lt-LT"/>
        </w:rPr>
        <w:t xml:space="preserve">karių skaičiui prieštarauja ir </w:t>
      </w:r>
      <w:r w:rsidR="00FC4489">
        <w:rPr>
          <w:lang w:val="lt-LT"/>
        </w:rPr>
        <w:t xml:space="preserve">vėlesni </w:t>
      </w:r>
      <w:r w:rsidR="00835A22">
        <w:rPr>
          <w:lang w:val="lt-LT"/>
        </w:rPr>
        <w:t>i</w:t>
      </w:r>
      <w:r>
        <w:rPr>
          <w:lang w:val="lt-LT"/>
        </w:rPr>
        <w:t>konografini</w:t>
      </w:r>
      <w:r w:rsidR="00835A22">
        <w:rPr>
          <w:lang w:val="lt-LT"/>
        </w:rPr>
        <w:t>ai duomenys</w:t>
      </w:r>
      <w:r w:rsidR="00CA37B1">
        <w:rPr>
          <w:lang w:val="lt-LT"/>
        </w:rPr>
        <w:t>, konkrečiai-</w:t>
      </w:r>
      <w:r w:rsidR="00835A22">
        <w:rPr>
          <w:lang w:val="lt-LT"/>
        </w:rPr>
        <w:t xml:space="preserve"> </w:t>
      </w:r>
      <w:r w:rsidR="006E4866">
        <w:rPr>
          <w:lang w:val="lt-LT"/>
        </w:rPr>
        <w:t xml:space="preserve"> </w:t>
      </w:r>
      <w:r w:rsidR="00835A22">
        <w:rPr>
          <w:lang w:val="lt-LT"/>
        </w:rPr>
        <w:t>i</w:t>
      </w:r>
      <w:r w:rsidR="006E4866">
        <w:rPr>
          <w:lang w:val="lt-LT"/>
        </w:rPr>
        <w:t>ki 1976 m. šių kapinių rekonstrukcijos, fotografijoje užfikuotas vaizdas (žr. foto Nr. 2)</w:t>
      </w:r>
      <w:r w:rsidR="00835A22">
        <w:rPr>
          <w:lang w:val="lt-LT"/>
        </w:rPr>
        <w:t>. Joje</w:t>
      </w:r>
      <w:r w:rsidR="00123422">
        <w:rPr>
          <w:lang w:val="lt-LT"/>
        </w:rPr>
        <w:t xml:space="preserve"> įamžinta</w:t>
      </w:r>
      <w:r w:rsidR="008F1D7B">
        <w:rPr>
          <w:lang w:val="lt-LT"/>
        </w:rPr>
        <w:t xml:space="preserve">, kad palaidojimo vietos centrinėje dalyje </w:t>
      </w:r>
      <w:r w:rsidR="00835A22">
        <w:rPr>
          <w:lang w:val="lt-LT"/>
        </w:rPr>
        <w:t xml:space="preserve">stovėjo </w:t>
      </w:r>
      <w:r w:rsidR="008F1D7B">
        <w:rPr>
          <w:lang w:val="lt-LT"/>
        </w:rPr>
        <w:t xml:space="preserve">betoninis obeliskas ir dvi </w:t>
      </w:r>
      <w:r w:rsidR="00404DC4">
        <w:rPr>
          <w:lang w:val="lt-LT"/>
        </w:rPr>
        <w:t>kapavietės aprėmintos betoniniais antkapiais, abipus jo</w:t>
      </w:r>
      <w:r w:rsidR="00835A22">
        <w:rPr>
          <w:lang w:val="lt-LT"/>
        </w:rPr>
        <w:t>;</w:t>
      </w:r>
      <w:r w:rsidR="00404DC4">
        <w:rPr>
          <w:lang w:val="lt-LT"/>
        </w:rPr>
        <w:t xml:space="preserve"> </w:t>
      </w:r>
      <w:r w:rsidR="00835A22">
        <w:rPr>
          <w:lang w:val="lt-LT"/>
        </w:rPr>
        <w:t>visas p</w:t>
      </w:r>
      <w:r w:rsidR="00404DC4">
        <w:rPr>
          <w:lang w:val="lt-LT"/>
        </w:rPr>
        <w:t xml:space="preserve">alaidojimo plotas </w:t>
      </w:r>
      <w:r w:rsidR="00123422">
        <w:rPr>
          <w:lang w:val="lt-LT"/>
        </w:rPr>
        <w:t xml:space="preserve">buvo </w:t>
      </w:r>
      <w:r w:rsidR="00404DC4">
        <w:rPr>
          <w:lang w:val="lt-LT"/>
        </w:rPr>
        <w:t xml:space="preserve">aptvertas medine tvora, teritorijoje įrengti du suoliukai. </w:t>
      </w:r>
      <w:r w:rsidR="00123422">
        <w:rPr>
          <w:lang w:val="lt-LT"/>
        </w:rPr>
        <w:t xml:space="preserve">Taigi, abejotina, kad iki pirmosios šios palaidojimo vietos rekonstrukcijos dviejose kapavietėse galėjo būti palaidoti 272 </w:t>
      </w:r>
      <w:r w:rsidR="00123422">
        <w:rPr>
          <w:lang w:val="lt-LT"/>
        </w:rPr>
        <w:lastRenderedPageBreak/>
        <w:t xml:space="preserve">palaikai. </w:t>
      </w:r>
      <w:r w:rsidR="00624FDB">
        <w:rPr>
          <w:lang w:val="lt-LT"/>
        </w:rPr>
        <w:t>T</w:t>
      </w:r>
      <w:r w:rsidR="00123422">
        <w:rPr>
          <w:lang w:val="lt-LT"/>
        </w:rPr>
        <w:t>ikėtina, kad dviejose kapavietėse galėjo būti palaidoti 33-ių žuvusių karių palaikų likučiai.</w:t>
      </w:r>
    </w:p>
    <w:p w14:paraId="1810C14A" w14:textId="3ABA77F7" w:rsidR="00D275C3" w:rsidRDefault="00491DC2" w:rsidP="000F31BD">
      <w:pPr>
        <w:spacing w:line="360" w:lineRule="auto"/>
        <w:ind w:firstLine="720"/>
        <w:jc w:val="both"/>
        <w:rPr>
          <w:lang w:val="lt-LT"/>
        </w:rPr>
      </w:pPr>
      <w:r>
        <w:rPr>
          <w:lang w:val="lt-LT"/>
        </w:rPr>
        <w:t xml:space="preserve">Šis, </w:t>
      </w:r>
      <w:r w:rsidR="00123422">
        <w:rPr>
          <w:lang w:val="lt-LT"/>
        </w:rPr>
        <w:t xml:space="preserve">1976 m. užfiksuotas </w:t>
      </w:r>
      <w:r>
        <w:rPr>
          <w:lang w:val="lt-LT"/>
        </w:rPr>
        <w:t xml:space="preserve">pirminis ar </w:t>
      </w:r>
      <w:r w:rsidR="00123422">
        <w:rPr>
          <w:lang w:val="lt-LT"/>
        </w:rPr>
        <w:t>rekonstruotas</w:t>
      </w:r>
      <w:r>
        <w:rPr>
          <w:lang w:val="lt-LT"/>
        </w:rPr>
        <w:t xml:space="preserve"> Antalieptėje suformuotas palaidojimo vietos vaizdas teikia galimybę konstatuoti, kad joje galėjo būti laidojami kariai keli</w:t>
      </w:r>
      <w:r w:rsidR="00123422">
        <w:rPr>
          <w:lang w:val="lt-LT"/>
        </w:rPr>
        <w:t>ose</w:t>
      </w:r>
      <w:r>
        <w:rPr>
          <w:lang w:val="lt-LT"/>
        </w:rPr>
        <w:t xml:space="preserve"> duob</w:t>
      </w:r>
      <w:r w:rsidR="00123422">
        <w:rPr>
          <w:lang w:val="lt-LT"/>
        </w:rPr>
        <w:t>ėse</w:t>
      </w:r>
      <w:r w:rsidR="00E45031">
        <w:rPr>
          <w:lang w:val="lt-LT"/>
        </w:rPr>
        <w:t>.</w:t>
      </w:r>
      <w:r>
        <w:rPr>
          <w:lang w:val="lt-LT"/>
        </w:rPr>
        <w:t xml:space="preserve"> Jei šis pastebėjimas yra teisingas, tuomet mažai tikėtina, kad į jas galėjo būti patalpinti kraštotyrin</w:t>
      </w:r>
      <w:r w:rsidR="00E45031">
        <w:rPr>
          <w:lang w:val="lt-LT"/>
        </w:rPr>
        <w:t>io žanro</w:t>
      </w:r>
      <w:r>
        <w:rPr>
          <w:lang w:val="lt-LT"/>
        </w:rPr>
        <w:t xml:space="preserve"> </w:t>
      </w:r>
      <w:r w:rsidR="00E45031">
        <w:rPr>
          <w:lang w:val="lt-LT"/>
        </w:rPr>
        <w:t xml:space="preserve">literatūroje </w:t>
      </w:r>
      <w:r>
        <w:rPr>
          <w:lang w:val="lt-LT"/>
        </w:rPr>
        <w:t xml:space="preserve">minimas </w:t>
      </w:r>
      <w:r w:rsidRPr="00491DC2">
        <w:rPr>
          <w:lang w:val="lt-LT"/>
        </w:rPr>
        <w:t xml:space="preserve">272 </w:t>
      </w:r>
      <w:r>
        <w:rPr>
          <w:lang w:val="lt-LT"/>
        </w:rPr>
        <w:t xml:space="preserve">žuvusiųjų </w:t>
      </w:r>
      <w:r w:rsidRPr="00491DC2">
        <w:rPr>
          <w:lang w:val="lt-LT"/>
        </w:rPr>
        <w:t>karių</w:t>
      </w:r>
      <w:r>
        <w:rPr>
          <w:lang w:val="lt-LT"/>
        </w:rPr>
        <w:t xml:space="preserve"> </w:t>
      </w:r>
      <w:r w:rsidR="00D275C3">
        <w:rPr>
          <w:lang w:val="lt-LT"/>
        </w:rPr>
        <w:t>skaičius</w:t>
      </w:r>
      <w:r>
        <w:rPr>
          <w:lang w:val="lt-LT"/>
        </w:rPr>
        <w:t>.</w:t>
      </w:r>
      <w:r w:rsidR="00D275C3">
        <w:rPr>
          <w:lang w:val="lt-LT"/>
        </w:rPr>
        <w:t xml:space="preserve"> </w:t>
      </w:r>
    </w:p>
    <w:p w14:paraId="1C31DCB2" w14:textId="4A9BC21A" w:rsidR="00923841" w:rsidRPr="00491DC2" w:rsidRDefault="00D275C3" w:rsidP="000F31BD">
      <w:pPr>
        <w:spacing w:line="360" w:lineRule="auto"/>
        <w:ind w:firstLine="720"/>
        <w:jc w:val="both"/>
        <w:rPr>
          <w:lang w:val="lt-LT"/>
        </w:rPr>
      </w:pPr>
      <w:r>
        <w:rPr>
          <w:lang w:val="lt-LT"/>
        </w:rPr>
        <w:t>Pažymėtina, kad Lietuvos centriniame istorijos archyvo fonde R-768</w:t>
      </w:r>
      <w:r w:rsidR="00E45031">
        <w:rPr>
          <w:lang w:val="lt-LT"/>
        </w:rPr>
        <w:t xml:space="preserve"> </w:t>
      </w:r>
      <w:r>
        <w:rPr>
          <w:lang w:val="lt-LT"/>
        </w:rPr>
        <w:t>skirtingai nei daugumos kitų</w:t>
      </w:r>
      <w:r w:rsidR="00D97ED2">
        <w:rPr>
          <w:lang w:val="lt-LT"/>
        </w:rPr>
        <w:t xml:space="preserve"> Sovietų Sąjungos kapinių</w:t>
      </w:r>
      <w:r>
        <w:rPr>
          <w:lang w:val="lt-LT"/>
        </w:rPr>
        <w:t>, nėra Antalieptės Sovietų  Sąjungos karių palaidojimo vietos inventorinės bylos</w:t>
      </w:r>
      <w:r w:rsidR="00D97ED2">
        <w:rPr>
          <w:lang w:val="lt-LT"/>
        </w:rPr>
        <w:t xml:space="preserve">. Sovietų Sąjungos karių kapinių inventorinės bylos </w:t>
      </w:r>
      <w:r w:rsidR="000817F7">
        <w:rPr>
          <w:lang w:val="lt-LT"/>
        </w:rPr>
        <w:t xml:space="preserve">Zarasų raj. </w:t>
      </w:r>
      <w:r>
        <w:rPr>
          <w:lang w:val="lt-LT"/>
        </w:rPr>
        <w:t>buvo sudaromos 1956 m</w:t>
      </w:r>
      <w:r w:rsidR="00D97ED2">
        <w:rPr>
          <w:lang w:val="lt-LT"/>
        </w:rPr>
        <w:t xml:space="preserve"> ir šiuo metu archyve saugomos visų kapinių bylos, išskyrus Antalieptės</w:t>
      </w:r>
      <w:r w:rsidR="001B5C29">
        <w:rPr>
          <w:lang w:val="lt-LT"/>
        </w:rPr>
        <w:t xml:space="preserve"> </w:t>
      </w:r>
      <w:r w:rsidR="00E45031">
        <w:rPr>
          <w:lang w:val="lt-LT"/>
        </w:rPr>
        <w:t>Sovietų Sąjungos karių palaidojimo vietos</w:t>
      </w:r>
      <w:r w:rsidR="001B5C29">
        <w:rPr>
          <w:lang w:val="lt-LT"/>
        </w:rPr>
        <w:t>.</w:t>
      </w:r>
      <w:r w:rsidR="00E45031" w:rsidRPr="00E45031">
        <w:rPr>
          <w:lang w:val="lt-LT"/>
        </w:rPr>
        <w:t xml:space="preserve"> </w:t>
      </w:r>
      <w:r w:rsidR="00E45031">
        <w:rPr>
          <w:lang w:val="lt-LT"/>
        </w:rPr>
        <w:t>Tad lieka neaišku ar tokia šių kapinių inventorinė byla buvo sudaryta, ar tiesiog ji nepateko į archyvą.</w:t>
      </w:r>
    </w:p>
    <w:p w14:paraId="7F980BBD" w14:textId="745FAB2C" w:rsidR="00E45031" w:rsidRDefault="000F31BD" w:rsidP="000F31BD">
      <w:pPr>
        <w:spacing w:line="360" w:lineRule="auto"/>
        <w:ind w:firstLine="720"/>
        <w:jc w:val="both"/>
        <w:rPr>
          <w:lang w:val="lt-LT"/>
        </w:rPr>
      </w:pPr>
      <w:r>
        <w:rPr>
          <w:i/>
          <w:lang w:val="lt-LT"/>
        </w:rPr>
        <w:t xml:space="preserve"> </w:t>
      </w:r>
      <w:r w:rsidR="00923841" w:rsidRPr="00923841">
        <w:rPr>
          <w:lang w:val="lt-LT"/>
        </w:rPr>
        <w:t>LGGRTC parengtoje pažymoje</w:t>
      </w:r>
      <w:r w:rsidR="001B5C29">
        <w:rPr>
          <w:lang w:val="lt-LT"/>
        </w:rPr>
        <w:t xml:space="preserve"> (pridedama)</w:t>
      </w:r>
      <w:r w:rsidR="00923841" w:rsidRPr="00923841">
        <w:rPr>
          <w:lang w:val="lt-LT"/>
        </w:rPr>
        <w:t xml:space="preserve"> nurodoma, kad</w:t>
      </w:r>
      <w:r w:rsidR="00923841">
        <w:rPr>
          <w:i/>
          <w:lang w:val="lt-LT"/>
        </w:rPr>
        <w:t>: „</w:t>
      </w:r>
      <w:r>
        <w:rPr>
          <w:i/>
          <w:lang w:val="lt-LT"/>
        </w:rPr>
        <w:t>1981-1982 m.</w:t>
      </w:r>
      <w:r w:rsidR="00923841">
        <w:rPr>
          <w:i/>
          <w:lang w:val="lt-LT"/>
        </w:rPr>
        <w:t xml:space="preserve"> laikotarpiu </w:t>
      </w:r>
      <w:r>
        <w:rPr>
          <w:i/>
          <w:lang w:val="lt-LT"/>
        </w:rPr>
        <w:t xml:space="preserve"> į šią palaidojimo vietą buvo perkelti 18-os ir 20-ies karių palaikai</w:t>
      </w:r>
      <w:r w:rsidR="00712514">
        <w:rPr>
          <w:i/>
          <w:lang w:val="lt-LT"/>
        </w:rPr>
        <w:t xml:space="preserve">...“. </w:t>
      </w:r>
      <w:r w:rsidR="003C0641">
        <w:rPr>
          <w:lang w:val="lt-LT"/>
        </w:rPr>
        <w:t xml:space="preserve"> Stokojama duomenų apie tai kaip </w:t>
      </w:r>
      <w:r w:rsidR="00404DC4">
        <w:rPr>
          <w:lang w:val="lt-LT"/>
        </w:rPr>
        <w:t xml:space="preserve">vyko perlaidojimas 1981 m.- </w:t>
      </w:r>
      <w:r w:rsidR="00E45031">
        <w:rPr>
          <w:lang w:val="lt-LT"/>
        </w:rPr>
        <w:t xml:space="preserve">neaišku ar iš viso tais metais jis vyko. </w:t>
      </w:r>
    </w:p>
    <w:p w14:paraId="0488A13B" w14:textId="2058396A" w:rsidR="00845A3A" w:rsidRDefault="00712514" w:rsidP="000F31BD">
      <w:pPr>
        <w:spacing w:line="360" w:lineRule="auto"/>
        <w:ind w:firstLine="720"/>
        <w:jc w:val="both"/>
        <w:rPr>
          <w:lang w:val="lt-LT"/>
        </w:rPr>
      </w:pPr>
      <w:r w:rsidRPr="00712514">
        <w:rPr>
          <w:lang w:val="lt-LT"/>
        </w:rPr>
        <w:t>1</w:t>
      </w:r>
      <w:r>
        <w:rPr>
          <w:lang w:val="lt-LT"/>
        </w:rPr>
        <w:t>982-05-07 d. iš įvykusio</w:t>
      </w:r>
      <w:r w:rsidR="00404DC4">
        <w:rPr>
          <w:lang w:val="lt-LT"/>
        </w:rPr>
        <w:t>s</w:t>
      </w:r>
      <w:r>
        <w:rPr>
          <w:lang w:val="lt-LT"/>
        </w:rPr>
        <w:t xml:space="preserve"> iškilmingo </w:t>
      </w:r>
      <w:r w:rsidR="003C0641">
        <w:rPr>
          <w:lang w:val="lt-LT"/>
        </w:rPr>
        <w:t xml:space="preserve">surastų karių </w:t>
      </w:r>
      <w:r>
        <w:rPr>
          <w:lang w:val="lt-LT"/>
        </w:rPr>
        <w:t>perlaidojimo ceremonijos foto fiksacijos</w:t>
      </w:r>
      <w:r w:rsidR="00491DC2">
        <w:rPr>
          <w:lang w:val="lt-LT"/>
        </w:rPr>
        <w:t xml:space="preserve">-albumo (saugomas Zarasų raj. savivaldybėje) </w:t>
      </w:r>
      <w:r>
        <w:rPr>
          <w:lang w:val="lt-LT"/>
        </w:rPr>
        <w:t>(žr. foto Nr. 13-32), matyti, kad tuo metu buvo perlaidotas</w:t>
      </w:r>
      <w:r w:rsidR="00337C5C">
        <w:rPr>
          <w:lang w:val="lt-LT"/>
        </w:rPr>
        <w:t xml:space="preserve"> vienas karstas su </w:t>
      </w:r>
      <w:r w:rsidR="00DF5ECD">
        <w:rPr>
          <w:lang w:val="lt-LT"/>
        </w:rPr>
        <w:t xml:space="preserve">nežinomo skaičiaus </w:t>
      </w:r>
      <w:r w:rsidR="00923841">
        <w:rPr>
          <w:lang w:val="lt-LT"/>
        </w:rPr>
        <w:t xml:space="preserve">karių palaikų liekanomis. </w:t>
      </w:r>
      <w:r w:rsidR="00404DC4">
        <w:rPr>
          <w:lang w:val="lt-LT"/>
        </w:rPr>
        <w:t xml:space="preserve">Akivaizdu, kad </w:t>
      </w:r>
      <w:r w:rsidR="00DF5ECD">
        <w:rPr>
          <w:lang w:val="lt-LT"/>
        </w:rPr>
        <w:t>198</w:t>
      </w:r>
      <w:r w:rsidR="00E45031">
        <w:rPr>
          <w:lang w:val="lt-LT"/>
        </w:rPr>
        <w:t>2</w:t>
      </w:r>
      <w:r w:rsidR="00DF5ECD">
        <w:rPr>
          <w:lang w:val="lt-LT"/>
        </w:rPr>
        <w:t xml:space="preserve"> m. </w:t>
      </w:r>
      <w:r w:rsidR="00404DC4">
        <w:rPr>
          <w:lang w:val="lt-LT"/>
        </w:rPr>
        <w:t xml:space="preserve">į vieną karstą negalėjo būti sutalpinti </w:t>
      </w:r>
      <w:r w:rsidR="00DF5ECD">
        <w:rPr>
          <w:lang w:val="lt-LT"/>
        </w:rPr>
        <w:t xml:space="preserve">pilni </w:t>
      </w:r>
      <w:r w:rsidR="00404DC4">
        <w:rPr>
          <w:lang w:val="lt-LT"/>
        </w:rPr>
        <w:t>20-ies karių palaikai</w:t>
      </w:r>
      <w:r w:rsidR="005F5C92">
        <w:rPr>
          <w:lang w:val="lt-LT"/>
        </w:rPr>
        <w:t xml:space="preserve">, </w:t>
      </w:r>
      <w:r w:rsidR="00DF5ECD">
        <w:rPr>
          <w:lang w:val="lt-LT"/>
        </w:rPr>
        <w:t xml:space="preserve">nes toks skaičius netilptų į vieną standartinio dydžio karstą. Manytina, kad viename karste galėjo būti </w:t>
      </w:r>
      <w:r w:rsidR="005F5C92">
        <w:rPr>
          <w:lang w:val="lt-LT"/>
        </w:rPr>
        <w:t xml:space="preserve"> tik </w:t>
      </w:r>
      <w:r w:rsidR="007E5FD2">
        <w:rPr>
          <w:lang w:val="lt-LT"/>
        </w:rPr>
        <w:t>kelių ar keliolikos palaikų likučiai</w:t>
      </w:r>
      <w:r w:rsidR="00491DC2">
        <w:rPr>
          <w:lang w:val="lt-LT"/>
        </w:rPr>
        <w:t xml:space="preserve"> </w:t>
      </w:r>
      <w:r w:rsidR="00DF5ECD">
        <w:rPr>
          <w:lang w:val="lt-LT"/>
        </w:rPr>
        <w:t>a</w:t>
      </w:r>
      <w:r w:rsidR="00491DC2">
        <w:rPr>
          <w:lang w:val="lt-LT"/>
        </w:rPr>
        <w:t xml:space="preserve">r </w:t>
      </w:r>
      <w:r w:rsidR="00DF5ECD">
        <w:rPr>
          <w:lang w:val="lt-LT"/>
        </w:rPr>
        <w:t xml:space="preserve">skirtingų individų </w:t>
      </w:r>
      <w:r w:rsidR="00491DC2">
        <w:rPr>
          <w:lang w:val="lt-LT"/>
        </w:rPr>
        <w:t>kaulų fragmentai.</w:t>
      </w:r>
      <w:r w:rsidR="00404DC4">
        <w:rPr>
          <w:lang w:val="lt-LT"/>
        </w:rPr>
        <w:t xml:space="preserve"> </w:t>
      </w:r>
    </w:p>
    <w:p w14:paraId="6D4DAA01" w14:textId="6EC63211" w:rsidR="000F31BD" w:rsidRPr="00712514" w:rsidRDefault="00491DC2" w:rsidP="000F31BD">
      <w:pPr>
        <w:spacing w:line="360" w:lineRule="auto"/>
        <w:ind w:firstLine="720"/>
        <w:jc w:val="both"/>
        <w:rPr>
          <w:lang w:val="lt-LT"/>
        </w:rPr>
      </w:pPr>
      <w:r>
        <w:rPr>
          <w:lang w:val="lt-LT"/>
        </w:rPr>
        <w:t xml:space="preserve">Visa </w:t>
      </w:r>
      <w:r w:rsidR="00404DC4">
        <w:rPr>
          <w:lang w:val="lt-LT"/>
        </w:rPr>
        <w:t>ikonografinė medžiaga</w:t>
      </w:r>
      <w:r w:rsidR="00845A3A">
        <w:rPr>
          <w:lang w:val="lt-LT"/>
        </w:rPr>
        <w:t>,</w:t>
      </w:r>
      <w:r w:rsidR="00404DC4">
        <w:rPr>
          <w:lang w:val="lt-LT"/>
        </w:rPr>
        <w:t xml:space="preserve"> teikia galimybę konstatuoti, kad Antalieptės </w:t>
      </w:r>
      <w:r w:rsidR="00845A3A">
        <w:rPr>
          <w:lang w:val="lt-LT"/>
        </w:rPr>
        <w:t xml:space="preserve">miestelio istorinėje dalyje įrengtoje Sovietų Sąjungos karių palaidojimo vietoje galėjo būti keturios masinės kapavietės: dvi- suformuotos iki 1950 m., dvi- 1981-1982 metais. </w:t>
      </w:r>
      <w:r>
        <w:rPr>
          <w:lang w:val="lt-LT"/>
        </w:rPr>
        <w:t xml:space="preserve">Tikslesnis palaikų, jų likučių ir </w:t>
      </w:r>
      <w:r w:rsidR="00ED461F">
        <w:rPr>
          <w:lang w:val="lt-LT"/>
        </w:rPr>
        <w:t xml:space="preserve">žmogaus </w:t>
      </w:r>
      <w:r>
        <w:rPr>
          <w:lang w:val="lt-LT"/>
        </w:rPr>
        <w:t xml:space="preserve">kaulų fragmentų skaičius </w:t>
      </w:r>
      <w:r w:rsidR="00F237D4">
        <w:rPr>
          <w:lang w:val="lt-LT"/>
        </w:rPr>
        <w:t xml:space="preserve"> šioje palaidojimo vietoje- </w:t>
      </w:r>
      <w:r>
        <w:rPr>
          <w:lang w:val="lt-LT"/>
        </w:rPr>
        <w:t>nežinomas.</w:t>
      </w:r>
    </w:p>
    <w:p w14:paraId="214F72FF" w14:textId="22506820" w:rsidR="004E6F5D" w:rsidRDefault="007E5FD2" w:rsidP="00327D53">
      <w:pPr>
        <w:spacing w:line="360" w:lineRule="auto"/>
        <w:ind w:firstLine="720"/>
        <w:jc w:val="both"/>
        <w:rPr>
          <w:lang w:val="lt-LT"/>
        </w:rPr>
      </w:pPr>
      <w:r>
        <w:rPr>
          <w:lang w:val="lt-LT"/>
        </w:rPr>
        <w:t xml:space="preserve">Šie </w:t>
      </w:r>
      <w:r w:rsidR="000F31BD" w:rsidRPr="000F31BD">
        <w:rPr>
          <w:lang w:val="lt-LT"/>
        </w:rPr>
        <w:t>fakta</w:t>
      </w:r>
      <w:r>
        <w:rPr>
          <w:lang w:val="lt-LT"/>
        </w:rPr>
        <w:t>i</w:t>
      </w:r>
      <w:r w:rsidR="00ED461F">
        <w:rPr>
          <w:lang w:val="lt-LT"/>
        </w:rPr>
        <w:t xml:space="preserve"> ir pastebėjimai</w:t>
      </w:r>
      <w:r w:rsidR="000F31BD" w:rsidRPr="000F31BD">
        <w:rPr>
          <w:lang w:val="lt-LT"/>
        </w:rPr>
        <w:t xml:space="preserve"> teikia galimybę konstatuoti, kad </w:t>
      </w:r>
      <w:r w:rsidR="00ED461F">
        <w:rPr>
          <w:lang w:val="lt-LT"/>
        </w:rPr>
        <w:t xml:space="preserve">Antalieptės </w:t>
      </w:r>
      <w:r w:rsidR="000F31BD" w:rsidRPr="000F31BD">
        <w:rPr>
          <w:lang w:val="lt-LT"/>
        </w:rPr>
        <w:t xml:space="preserve">miestelio centrinėje dalyje, </w:t>
      </w:r>
      <w:r>
        <w:rPr>
          <w:lang w:val="lt-LT"/>
        </w:rPr>
        <w:t>negalėjo būti palaidota</w:t>
      </w:r>
      <w:r w:rsidR="00ED461F">
        <w:rPr>
          <w:lang w:val="lt-LT"/>
        </w:rPr>
        <w:t>s</w:t>
      </w:r>
      <w:r>
        <w:rPr>
          <w:lang w:val="lt-LT"/>
        </w:rPr>
        <w:t xml:space="preserve"> </w:t>
      </w:r>
      <w:r w:rsidR="00266ED7">
        <w:rPr>
          <w:lang w:val="lt-LT"/>
        </w:rPr>
        <w:t xml:space="preserve">itin </w:t>
      </w:r>
      <w:r>
        <w:rPr>
          <w:lang w:val="lt-LT"/>
        </w:rPr>
        <w:t xml:space="preserve">didžiulis </w:t>
      </w:r>
      <w:r w:rsidR="00DF5ECD">
        <w:rPr>
          <w:lang w:val="lt-LT"/>
        </w:rPr>
        <w:t xml:space="preserve">(272 ar 340) </w:t>
      </w:r>
      <w:r>
        <w:rPr>
          <w:lang w:val="lt-LT"/>
        </w:rPr>
        <w:t xml:space="preserve">žuvusių </w:t>
      </w:r>
      <w:r w:rsidR="00ED461F">
        <w:rPr>
          <w:lang w:val="lt-LT"/>
        </w:rPr>
        <w:t xml:space="preserve">Sovietų Sąjungos </w:t>
      </w:r>
      <w:r>
        <w:rPr>
          <w:lang w:val="lt-LT"/>
        </w:rPr>
        <w:t>karių skaičius</w:t>
      </w:r>
      <w:r w:rsidR="00DF5ECD">
        <w:rPr>
          <w:lang w:val="lt-LT"/>
        </w:rPr>
        <w:t xml:space="preserve"> (</w:t>
      </w:r>
      <w:r>
        <w:rPr>
          <w:lang w:val="lt-LT"/>
        </w:rPr>
        <w:t>karių palaidojimo vietos registracijos kortelėje nuorodomas 340 asmen</w:t>
      </w:r>
      <w:r w:rsidR="00266ED7">
        <w:rPr>
          <w:lang w:val="lt-LT"/>
        </w:rPr>
        <w:t>ys</w:t>
      </w:r>
      <w:r>
        <w:rPr>
          <w:lang w:val="lt-LT"/>
        </w:rPr>
        <w:t xml:space="preserve">). Manytina, kad į palaidojimo vietą buvo užkasami pirminėse palaidojimo vietose aptikti </w:t>
      </w:r>
      <w:r w:rsidR="00DF5ECD">
        <w:rPr>
          <w:lang w:val="lt-LT"/>
        </w:rPr>
        <w:t>atskirų individų</w:t>
      </w:r>
      <w:r>
        <w:rPr>
          <w:lang w:val="lt-LT"/>
        </w:rPr>
        <w:t xml:space="preserve"> kaulai, o </w:t>
      </w:r>
      <w:r w:rsidR="00D97ED2">
        <w:rPr>
          <w:lang w:val="lt-LT"/>
        </w:rPr>
        <w:t>į registracijos kortelę, sudarytą praėjus</w:t>
      </w:r>
      <w:r w:rsidR="00DF5ECD">
        <w:rPr>
          <w:lang w:val="lt-LT"/>
        </w:rPr>
        <w:t xml:space="preserve"> daug metų,</w:t>
      </w:r>
      <w:r w:rsidR="00D97ED2">
        <w:rPr>
          <w:lang w:val="lt-LT"/>
        </w:rPr>
        <w:t xml:space="preserve"> </w:t>
      </w:r>
      <w:r>
        <w:rPr>
          <w:lang w:val="lt-LT"/>
        </w:rPr>
        <w:t>palaidotų karių  skaičius įvardintas remiantis</w:t>
      </w:r>
      <w:r w:rsidR="00D97ED2">
        <w:rPr>
          <w:lang w:val="lt-LT"/>
        </w:rPr>
        <w:t xml:space="preserve"> </w:t>
      </w:r>
      <w:r w:rsidR="00DF5ECD">
        <w:rPr>
          <w:lang w:val="lt-LT"/>
        </w:rPr>
        <w:t xml:space="preserve">visais 1944 m. </w:t>
      </w:r>
      <w:r w:rsidR="0035266A">
        <w:rPr>
          <w:lang w:val="lt-LT"/>
        </w:rPr>
        <w:t xml:space="preserve">apylinkėje </w:t>
      </w:r>
      <w:r w:rsidR="00ED461F">
        <w:rPr>
          <w:lang w:val="lt-LT"/>
        </w:rPr>
        <w:t xml:space="preserve">patirtais </w:t>
      </w:r>
      <w:r w:rsidR="00DF5ECD">
        <w:rPr>
          <w:lang w:val="lt-LT"/>
        </w:rPr>
        <w:t xml:space="preserve">karių </w:t>
      </w:r>
      <w:r w:rsidR="00ED461F">
        <w:rPr>
          <w:lang w:val="lt-LT"/>
        </w:rPr>
        <w:t>nuostoliais</w:t>
      </w:r>
      <w:r>
        <w:rPr>
          <w:lang w:val="lt-LT"/>
        </w:rPr>
        <w:t xml:space="preserve">. </w:t>
      </w:r>
    </w:p>
    <w:p w14:paraId="01B765FA" w14:textId="3EEEC733" w:rsidR="007E29BE" w:rsidRPr="007E29BE" w:rsidRDefault="007E29BE" w:rsidP="00327D53">
      <w:pPr>
        <w:spacing w:line="360" w:lineRule="auto"/>
        <w:ind w:firstLine="720"/>
        <w:jc w:val="both"/>
        <w:rPr>
          <w:lang w:val="lt-LT"/>
        </w:rPr>
      </w:pPr>
      <w:r>
        <w:rPr>
          <w:lang w:val="lt-LT"/>
        </w:rPr>
        <w:lastRenderedPageBreak/>
        <w:t xml:space="preserve">Kultūros vertybių registro duomenimis palaidojimo vieta užima 379 kv. m dydžio plotą, </w:t>
      </w:r>
      <w:r w:rsidRPr="007E29BE">
        <w:rPr>
          <w:lang w:val="lt-LT"/>
        </w:rPr>
        <w:t xml:space="preserve">Nurodoma, kad </w:t>
      </w:r>
      <w:r w:rsidRPr="007E29BE">
        <w:rPr>
          <w:bCs/>
          <w:color w:val="333332"/>
          <w:shd w:val="clear" w:color="auto" w:fill="FFFFFF"/>
          <w:lang w:val="lt-LT"/>
        </w:rPr>
        <w:t>šioje vietoje 1950 m. perlaidoti Sovietų Sąjungos kariai. 1976 m. palaidojimo vieta rekonstruota, 2007 m. objektas tvarkytas Rusijos federacijos lėšomis. Pagal 1979 m. paso duomenis palaidoti 272 kariai, o šiuo metu, ant rusvo granito plokščių, iškalta 340 įrašų su karių laipsniais ir pavardėmis.</w:t>
      </w:r>
    </w:p>
    <w:p w14:paraId="47D3EF78" w14:textId="3B64EBC6" w:rsidR="00DF5ECD" w:rsidRDefault="00DF5ECD" w:rsidP="00327D53">
      <w:pPr>
        <w:spacing w:line="360" w:lineRule="auto"/>
        <w:ind w:firstLine="720"/>
        <w:jc w:val="both"/>
        <w:rPr>
          <w:lang w:val="lt-LT"/>
        </w:rPr>
      </w:pPr>
      <w:r>
        <w:rPr>
          <w:lang w:val="lt-LT"/>
        </w:rPr>
        <w:t>Dėl šių statistinių ne</w:t>
      </w:r>
      <w:r w:rsidR="007E29BE">
        <w:rPr>
          <w:lang w:val="lt-LT"/>
        </w:rPr>
        <w:t>tikslumų/neaiškumų</w:t>
      </w:r>
      <w:r>
        <w:rPr>
          <w:lang w:val="lt-LT"/>
        </w:rPr>
        <w:t>, šio projekto įgyvendinimo sąmatinės vertės tiksl</w:t>
      </w:r>
      <w:r w:rsidR="007E29BE">
        <w:rPr>
          <w:lang w:val="lt-LT"/>
        </w:rPr>
        <w:t>i projekto finasinės išraiškos</w:t>
      </w:r>
      <w:r>
        <w:rPr>
          <w:lang w:val="lt-LT"/>
        </w:rPr>
        <w:t xml:space="preserve"> apskaičiavimas- neįmanomas. Skaičiuojama atsižvelgus į istoriografijoje ir LGGRTC parengtoje pažymoje pateiktu </w:t>
      </w:r>
      <w:r w:rsidR="002C4F7A">
        <w:rPr>
          <w:lang w:val="lt-LT"/>
        </w:rPr>
        <w:t xml:space="preserve">palaidotų karių </w:t>
      </w:r>
      <w:r>
        <w:rPr>
          <w:lang w:val="lt-LT"/>
        </w:rPr>
        <w:t>skaičiumi- 272</w:t>
      </w:r>
      <w:r w:rsidR="002C4F7A">
        <w:rPr>
          <w:lang w:val="lt-LT"/>
        </w:rPr>
        <w:t xml:space="preserve">. </w:t>
      </w:r>
      <w:r w:rsidR="00161CE4">
        <w:rPr>
          <w:lang w:val="lt-LT"/>
        </w:rPr>
        <w:t>Paslaugos kaina preliminari, tiksli</w:t>
      </w:r>
      <w:r w:rsidR="00F05979">
        <w:rPr>
          <w:lang w:val="lt-LT"/>
        </w:rPr>
        <w:t>- paaiškės</w:t>
      </w:r>
      <w:r w:rsidR="00DD0C7C">
        <w:rPr>
          <w:lang w:val="lt-LT"/>
        </w:rPr>
        <w:t xml:space="preserve"> </w:t>
      </w:r>
      <w:r w:rsidR="00161CE4">
        <w:rPr>
          <w:lang w:val="lt-LT"/>
        </w:rPr>
        <w:t>atlikus palaikų iškėlimą.</w:t>
      </w:r>
    </w:p>
    <w:p w14:paraId="7C2DCB57" w14:textId="03DEC79D" w:rsidR="00327D53" w:rsidRDefault="00327D53" w:rsidP="00826DEB">
      <w:pPr>
        <w:rPr>
          <w:lang w:val="lt-LT"/>
        </w:rPr>
      </w:pPr>
    </w:p>
    <w:p w14:paraId="149C8105" w14:textId="12B3D400" w:rsidR="00327D53" w:rsidRDefault="00327D53" w:rsidP="00826DEB">
      <w:pPr>
        <w:rPr>
          <w:lang w:val="lt-LT"/>
        </w:rPr>
      </w:pPr>
    </w:p>
    <w:p w14:paraId="17D8C005" w14:textId="714B463F" w:rsidR="005B2FFD" w:rsidRDefault="005B2FFD" w:rsidP="00826DEB">
      <w:pPr>
        <w:rPr>
          <w:lang w:val="lt-LT"/>
        </w:rPr>
      </w:pPr>
    </w:p>
    <w:p w14:paraId="6FD2D532" w14:textId="0649D82D" w:rsidR="005B2FFD" w:rsidRDefault="005B2FFD" w:rsidP="00826DEB">
      <w:pPr>
        <w:rPr>
          <w:lang w:val="lt-LT"/>
        </w:rPr>
      </w:pPr>
    </w:p>
    <w:p w14:paraId="59F6F74F" w14:textId="727A7E0B" w:rsidR="005B2FFD" w:rsidRDefault="005B2FFD" w:rsidP="00826DEB">
      <w:pPr>
        <w:rPr>
          <w:lang w:val="lt-LT"/>
        </w:rPr>
      </w:pPr>
    </w:p>
    <w:p w14:paraId="60425EDC" w14:textId="6D3E094B" w:rsidR="005B2FFD" w:rsidRDefault="005B2FFD" w:rsidP="00826DEB">
      <w:pPr>
        <w:rPr>
          <w:lang w:val="lt-LT"/>
        </w:rPr>
      </w:pPr>
    </w:p>
    <w:p w14:paraId="7FF7673F" w14:textId="5140D665" w:rsidR="005B2FFD" w:rsidRDefault="005B2FFD" w:rsidP="00826DEB">
      <w:pPr>
        <w:rPr>
          <w:lang w:val="lt-LT"/>
        </w:rPr>
      </w:pPr>
    </w:p>
    <w:p w14:paraId="3F6DB9EE" w14:textId="6F82C61C" w:rsidR="005B2FFD" w:rsidRDefault="005B2FFD" w:rsidP="00826DEB">
      <w:pPr>
        <w:rPr>
          <w:lang w:val="lt-LT"/>
        </w:rPr>
      </w:pPr>
    </w:p>
    <w:p w14:paraId="06F71A89" w14:textId="50C19EB5" w:rsidR="005B2FFD" w:rsidRDefault="005B2FFD" w:rsidP="00826DEB">
      <w:pPr>
        <w:rPr>
          <w:lang w:val="lt-LT"/>
        </w:rPr>
      </w:pPr>
    </w:p>
    <w:p w14:paraId="2EF274A6" w14:textId="2671D78D" w:rsidR="005B2FFD" w:rsidRDefault="005B2FFD" w:rsidP="00826DEB">
      <w:pPr>
        <w:rPr>
          <w:lang w:val="lt-LT"/>
        </w:rPr>
      </w:pPr>
    </w:p>
    <w:p w14:paraId="78670E7E" w14:textId="24A3E28C" w:rsidR="005B2FFD" w:rsidRDefault="005B2FFD" w:rsidP="00826DEB">
      <w:pPr>
        <w:rPr>
          <w:lang w:val="lt-LT"/>
        </w:rPr>
      </w:pPr>
    </w:p>
    <w:p w14:paraId="3E36E88E" w14:textId="5B84654D" w:rsidR="005B2FFD" w:rsidRDefault="005B2FFD" w:rsidP="00826DEB">
      <w:pPr>
        <w:rPr>
          <w:lang w:val="lt-LT"/>
        </w:rPr>
      </w:pPr>
    </w:p>
    <w:p w14:paraId="012F3363" w14:textId="0AD30C79" w:rsidR="005B2FFD" w:rsidRDefault="005B2FFD" w:rsidP="00826DEB">
      <w:pPr>
        <w:rPr>
          <w:lang w:val="lt-LT"/>
        </w:rPr>
      </w:pPr>
    </w:p>
    <w:p w14:paraId="5D923794" w14:textId="4D6B01E4" w:rsidR="005B2FFD" w:rsidRDefault="005B2FFD" w:rsidP="00826DEB">
      <w:pPr>
        <w:rPr>
          <w:lang w:val="lt-LT"/>
        </w:rPr>
      </w:pPr>
    </w:p>
    <w:p w14:paraId="1D34772D" w14:textId="00CCA9AE" w:rsidR="005B2FFD" w:rsidRDefault="005B2FFD" w:rsidP="00826DEB">
      <w:pPr>
        <w:rPr>
          <w:lang w:val="lt-LT"/>
        </w:rPr>
      </w:pPr>
    </w:p>
    <w:p w14:paraId="36EE5139" w14:textId="6FAEBAC4" w:rsidR="005B2FFD" w:rsidRDefault="005B2FFD" w:rsidP="00826DEB">
      <w:pPr>
        <w:rPr>
          <w:lang w:val="lt-LT"/>
        </w:rPr>
      </w:pPr>
    </w:p>
    <w:p w14:paraId="1D3FE0D9" w14:textId="36A1B12F" w:rsidR="005B2FFD" w:rsidRDefault="005B2FFD" w:rsidP="00826DEB">
      <w:pPr>
        <w:rPr>
          <w:lang w:val="lt-LT"/>
        </w:rPr>
      </w:pPr>
    </w:p>
    <w:p w14:paraId="7417356F" w14:textId="3969C99A" w:rsidR="005B2FFD" w:rsidRDefault="005B2FFD" w:rsidP="00826DEB">
      <w:pPr>
        <w:rPr>
          <w:lang w:val="lt-LT"/>
        </w:rPr>
      </w:pPr>
    </w:p>
    <w:p w14:paraId="2A67F08A" w14:textId="70839E92" w:rsidR="005B2FFD" w:rsidRDefault="005B2FFD" w:rsidP="00826DEB">
      <w:pPr>
        <w:rPr>
          <w:lang w:val="lt-LT"/>
        </w:rPr>
      </w:pPr>
    </w:p>
    <w:p w14:paraId="046728F9" w14:textId="049B9B86" w:rsidR="005B2FFD" w:rsidRDefault="005B2FFD" w:rsidP="00826DEB">
      <w:pPr>
        <w:rPr>
          <w:lang w:val="lt-LT"/>
        </w:rPr>
      </w:pPr>
    </w:p>
    <w:p w14:paraId="60AA0698" w14:textId="75CBE7C8" w:rsidR="005B2FFD" w:rsidRDefault="005B2FFD" w:rsidP="00826DEB">
      <w:pPr>
        <w:rPr>
          <w:lang w:val="lt-LT"/>
        </w:rPr>
      </w:pPr>
    </w:p>
    <w:p w14:paraId="2A87D972" w14:textId="38ADB292" w:rsidR="005B2FFD" w:rsidRDefault="005B2FFD" w:rsidP="00826DEB">
      <w:pPr>
        <w:rPr>
          <w:lang w:val="lt-LT"/>
        </w:rPr>
      </w:pPr>
    </w:p>
    <w:p w14:paraId="7AA861CE" w14:textId="28BD02B7" w:rsidR="005B2FFD" w:rsidRDefault="005B2FFD" w:rsidP="00826DEB">
      <w:pPr>
        <w:rPr>
          <w:lang w:val="lt-LT"/>
        </w:rPr>
      </w:pPr>
    </w:p>
    <w:p w14:paraId="761DE917" w14:textId="77777777" w:rsidR="005B2FFD" w:rsidRDefault="005B2FFD" w:rsidP="00826DEB">
      <w:pPr>
        <w:rPr>
          <w:lang w:val="lt-LT"/>
        </w:rPr>
      </w:pPr>
    </w:p>
    <w:p w14:paraId="4FA291F0" w14:textId="428A5F3D" w:rsidR="00712514" w:rsidRDefault="00712514" w:rsidP="00826DEB">
      <w:pPr>
        <w:rPr>
          <w:lang w:val="lt-LT"/>
        </w:rPr>
      </w:pPr>
    </w:p>
    <w:p w14:paraId="76C8159C" w14:textId="77777777" w:rsidR="005B2FFD" w:rsidRDefault="005B2FFD" w:rsidP="005B2FFD">
      <w:pPr>
        <w:spacing w:line="360" w:lineRule="auto"/>
        <w:ind w:firstLine="720"/>
        <w:jc w:val="center"/>
        <w:rPr>
          <w:b/>
          <w:lang w:val="lt-LT" w:eastAsia="lt-LT"/>
        </w:rPr>
        <w:sectPr w:rsidR="005B2FFD" w:rsidSect="00D71315">
          <w:footerReference w:type="default" r:id="rId8"/>
          <w:type w:val="oddPage"/>
          <w:pgSz w:w="12240" w:h="15840"/>
          <w:pgMar w:top="1701" w:right="1041" w:bottom="1134" w:left="1701" w:header="720" w:footer="720" w:gutter="0"/>
          <w:cols w:space="720"/>
          <w:titlePg/>
          <w:docGrid w:linePitch="360"/>
        </w:sectPr>
      </w:pPr>
    </w:p>
    <w:p w14:paraId="336A4313" w14:textId="53A83362" w:rsidR="005B2FFD" w:rsidRPr="0059611D" w:rsidRDefault="005B2FFD" w:rsidP="005B2FFD">
      <w:pPr>
        <w:spacing w:line="360" w:lineRule="auto"/>
        <w:ind w:firstLine="720"/>
        <w:jc w:val="center"/>
        <w:rPr>
          <w:b/>
          <w:lang w:val="lt-LT" w:eastAsia="lt-LT"/>
        </w:rPr>
      </w:pPr>
      <w:r w:rsidRPr="0059611D">
        <w:rPr>
          <w:b/>
          <w:lang w:val="lt-LT" w:eastAsia="lt-LT"/>
        </w:rPr>
        <w:lastRenderedPageBreak/>
        <w:t>Antalieptė, Zarasų raj. Antrojo Pasaulinio karo Sovietų Sąjungos karių palaidojimo vieta (u.v.k. 11370)</w:t>
      </w:r>
    </w:p>
    <w:tbl>
      <w:tblPr>
        <w:tblStyle w:val="Lentelstinklelis"/>
        <w:tblW w:w="13462" w:type="dxa"/>
        <w:tblLook w:val="04A0" w:firstRow="1" w:lastRow="0" w:firstColumn="1" w:lastColumn="0" w:noHBand="0" w:noVBand="1"/>
      </w:tblPr>
      <w:tblGrid>
        <w:gridCol w:w="6497"/>
        <w:gridCol w:w="6965"/>
      </w:tblGrid>
      <w:tr w:rsidR="005B2FFD" w:rsidRPr="0059611D" w14:paraId="6927734E" w14:textId="77777777" w:rsidTr="00C56028">
        <w:tc>
          <w:tcPr>
            <w:tcW w:w="13462" w:type="dxa"/>
            <w:gridSpan w:val="2"/>
          </w:tcPr>
          <w:p w14:paraId="0E9BF3A4" w14:textId="77777777" w:rsidR="005B2FFD" w:rsidRDefault="005B2FFD" w:rsidP="00C56028">
            <w:pPr>
              <w:pStyle w:val="prastasiniatinklio"/>
              <w:jc w:val="center"/>
            </w:pPr>
            <w:r>
              <w:rPr>
                <w:noProof/>
              </w:rPr>
              <w:drawing>
                <wp:inline distT="0" distB="0" distL="0" distR="0" wp14:anchorId="089CD977" wp14:editId="044F6C9F">
                  <wp:extent cx="6562530" cy="4660348"/>
                  <wp:effectExtent l="0" t="0" r="0" b="6985"/>
                  <wp:docPr id="27" name="Picture 27" descr="C:\Users\Linas\Downloads\TRP_113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inas\Downloads\TRP_11370.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577290" cy="4670830"/>
                          </a:xfrm>
                          <a:prstGeom prst="rect">
                            <a:avLst/>
                          </a:prstGeom>
                          <a:noFill/>
                          <a:ln>
                            <a:noFill/>
                          </a:ln>
                        </pic:spPr>
                      </pic:pic>
                    </a:graphicData>
                  </a:graphic>
                </wp:inline>
              </w:drawing>
            </w:r>
          </w:p>
          <w:p w14:paraId="0FDE95DA" w14:textId="77777777" w:rsidR="005B2FFD" w:rsidRDefault="005B2FFD" w:rsidP="00C56028">
            <w:pPr>
              <w:pStyle w:val="Sraopastraipa"/>
              <w:numPr>
                <w:ilvl w:val="0"/>
                <w:numId w:val="25"/>
              </w:numPr>
              <w:rPr>
                <w:noProof/>
              </w:rPr>
            </w:pPr>
            <w:r w:rsidRPr="001B1240">
              <w:rPr>
                <w:lang w:val="pt-BR"/>
              </w:rPr>
              <w:t xml:space="preserve">Antrojo Pasaulinio karo  Sovietų Sąjungos karių palaidojimo vietos teritorijos ribų planas. </w:t>
            </w:r>
            <w:r w:rsidRPr="0059611D">
              <w:t>Šaltinis: https://kvr.kpd.lt/</w:t>
            </w:r>
          </w:p>
        </w:tc>
      </w:tr>
      <w:tr w:rsidR="005B2FFD" w:rsidRPr="0059611D" w14:paraId="03C6EE3D" w14:textId="77777777" w:rsidTr="00C56028">
        <w:tc>
          <w:tcPr>
            <w:tcW w:w="13462" w:type="dxa"/>
            <w:gridSpan w:val="2"/>
          </w:tcPr>
          <w:p w14:paraId="297F707F" w14:textId="77777777" w:rsidR="005B2FFD" w:rsidRDefault="005B2FFD" w:rsidP="00C56028">
            <w:pPr>
              <w:pStyle w:val="prastasiniatinklio"/>
              <w:jc w:val="center"/>
            </w:pPr>
            <w:r>
              <w:rPr>
                <w:noProof/>
              </w:rPr>
              <w:lastRenderedPageBreak/>
              <w:drawing>
                <wp:inline distT="0" distB="0" distL="0" distR="0" wp14:anchorId="7606C0B0" wp14:editId="7C1B113A">
                  <wp:extent cx="6495850" cy="4897445"/>
                  <wp:effectExtent l="0" t="0" r="635" b="0"/>
                  <wp:docPr id="26" name="Picture 26" descr="C:\Users\Linas\Downloads\Ikonogr_1_113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inas\Downloads\Ikonogr_1_11370.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511342" cy="4909125"/>
                          </a:xfrm>
                          <a:prstGeom prst="rect">
                            <a:avLst/>
                          </a:prstGeom>
                          <a:noFill/>
                          <a:ln>
                            <a:noFill/>
                          </a:ln>
                        </pic:spPr>
                      </pic:pic>
                    </a:graphicData>
                  </a:graphic>
                </wp:inline>
              </w:drawing>
            </w:r>
          </w:p>
          <w:p w14:paraId="6A456880" w14:textId="71627254" w:rsidR="005B2FFD" w:rsidRPr="0059611D" w:rsidRDefault="005B2FFD" w:rsidP="00D71315">
            <w:pPr>
              <w:pStyle w:val="prastasiniatinklio"/>
              <w:numPr>
                <w:ilvl w:val="0"/>
                <w:numId w:val="25"/>
              </w:numPr>
              <w:jc w:val="center"/>
              <w:rPr>
                <w:noProof/>
                <w:lang w:val="lt-LT"/>
              </w:rPr>
            </w:pPr>
            <w:r w:rsidRPr="0010756E">
              <w:rPr>
                <w:noProof/>
                <w:lang w:val="lt-LT"/>
              </w:rPr>
              <w:t>Antalieptės istorinė dalis, buv. Turgaus aikštė.</w:t>
            </w:r>
            <w:r>
              <w:rPr>
                <w:noProof/>
                <w:lang w:val="lt-LT"/>
              </w:rPr>
              <w:t xml:space="preserve"> </w:t>
            </w:r>
            <w:r w:rsidRPr="008A2844">
              <w:rPr>
                <w:noProof/>
                <w:lang w:val="lt-LT"/>
              </w:rPr>
              <w:t xml:space="preserve"> </w:t>
            </w:r>
            <w:r>
              <w:rPr>
                <w:lang w:val="lt-LT" w:eastAsia="lt-LT"/>
              </w:rPr>
              <w:t xml:space="preserve">Antrojo Pasaulinio karo </w:t>
            </w:r>
            <w:r w:rsidRPr="008A2844">
              <w:rPr>
                <w:noProof/>
                <w:lang w:val="lt-LT"/>
              </w:rPr>
              <w:t xml:space="preserve"> Sovietų Sąjungos karių palaidojimo vieta.</w:t>
            </w:r>
            <w:r>
              <w:rPr>
                <w:noProof/>
                <w:lang w:val="lt-LT"/>
              </w:rPr>
              <w:t xml:space="preserve"> Šaltinis: </w:t>
            </w:r>
            <w:r w:rsidRPr="0059611D">
              <w:rPr>
                <w:noProof/>
                <w:lang w:val="lt-LT"/>
              </w:rPr>
              <w:t>https://kvr.kpd.lt/</w:t>
            </w:r>
          </w:p>
        </w:tc>
      </w:tr>
      <w:tr w:rsidR="005B2FFD" w:rsidRPr="005F0C30" w14:paraId="668729F5" w14:textId="77777777" w:rsidTr="00C56028">
        <w:tc>
          <w:tcPr>
            <w:tcW w:w="13462" w:type="dxa"/>
            <w:gridSpan w:val="2"/>
          </w:tcPr>
          <w:p w14:paraId="01AE57AE" w14:textId="77777777" w:rsidR="005B2FFD" w:rsidRDefault="005B2FFD" w:rsidP="00C56028">
            <w:pPr>
              <w:pStyle w:val="prastasiniatinklio"/>
              <w:jc w:val="center"/>
              <w:rPr>
                <w:noProof/>
              </w:rPr>
            </w:pPr>
            <w:r w:rsidRPr="00EF5DED">
              <w:rPr>
                <w:noProof/>
              </w:rPr>
              <w:lastRenderedPageBreak/>
              <w:drawing>
                <wp:inline distT="0" distB="0" distL="0" distR="0" wp14:anchorId="3570D07D" wp14:editId="43FB0CF9">
                  <wp:extent cx="4774391" cy="2938086"/>
                  <wp:effectExtent l="0" t="0" r="7620" b="0"/>
                  <wp:docPr id="89" name="Paveikslėlis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86386" cy="2945467"/>
                          </a:xfrm>
                          <a:prstGeom prst="rect">
                            <a:avLst/>
                          </a:prstGeom>
                          <a:noFill/>
                          <a:ln>
                            <a:noFill/>
                          </a:ln>
                        </pic:spPr>
                      </pic:pic>
                    </a:graphicData>
                  </a:graphic>
                </wp:inline>
              </w:drawing>
            </w:r>
          </w:p>
          <w:p w14:paraId="2B794635" w14:textId="68C905BC" w:rsidR="005B2FFD" w:rsidRPr="005F0C30" w:rsidRDefault="005B2FFD" w:rsidP="00D71315">
            <w:pPr>
              <w:pStyle w:val="Sraopastraipa"/>
              <w:numPr>
                <w:ilvl w:val="0"/>
                <w:numId w:val="17"/>
              </w:numPr>
              <w:ind w:right="1170"/>
              <w:jc w:val="both"/>
              <w:rPr>
                <w:noProof/>
                <w:lang w:val="lt-LT"/>
              </w:rPr>
            </w:pPr>
            <w:r w:rsidRPr="005F0C30">
              <w:rPr>
                <w:noProof/>
                <w:lang w:val="lt-LT"/>
              </w:rPr>
              <w:t xml:space="preserve">Antalieptės istorinė dalis, buv. Turgaus aikštė.  </w:t>
            </w:r>
            <w:r w:rsidRPr="005F0C30">
              <w:rPr>
                <w:lang w:val="lt-LT" w:eastAsia="lt-LT"/>
              </w:rPr>
              <w:t xml:space="preserve">Antrojo Pasaulinio karo </w:t>
            </w:r>
            <w:r w:rsidRPr="005F0C30">
              <w:rPr>
                <w:noProof/>
                <w:lang w:val="lt-LT"/>
              </w:rPr>
              <w:t xml:space="preserve"> Sovietų Sąjungos karių palaidojimo vieta. Apie  1960 m. </w:t>
            </w:r>
            <w:r w:rsidRPr="005F0C30">
              <w:rPr>
                <w:lang w:val="lt-LT"/>
              </w:rPr>
              <w:t xml:space="preserve">Šaltinis: </w:t>
            </w:r>
            <w:r w:rsidRPr="005F0C30">
              <w:rPr>
                <w:rStyle w:val="Emfaz"/>
                <w:shd w:val="clear" w:color="auto" w:fill="FFFFFF"/>
                <w:lang w:val="lt-LT"/>
              </w:rPr>
              <w:t>Indrašius V</w:t>
            </w:r>
            <w:r w:rsidRPr="005F0C30">
              <w:rPr>
                <w:shd w:val="clear" w:color="auto" w:fill="FFFFFF"/>
                <w:lang w:val="lt-LT"/>
              </w:rPr>
              <w:t xml:space="preserve">., 2010. </w:t>
            </w:r>
            <w:r w:rsidRPr="005F0C30">
              <w:rPr>
                <w:rStyle w:val="Emfaz"/>
                <w:shd w:val="clear" w:color="auto" w:fill="FFFFFF"/>
                <w:lang w:val="lt-LT"/>
              </w:rPr>
              <w:t>Antalieptės kraštas</w:t>
            </w:r>
            <w:r w:rsidRPr="005F0C30">
              <w:rPr>
                <w:shd w:val="clear" w:color="auto" w:fill="FFFFFF"/>
                <w:lang w:val="lt-LT"/>
              </w:rPr>
              <w:t xml:space="preserve">, </w:t>
            </w:r>
            <w:r w:rsidRPr="005F0C30">
              <w:rPr>
                <w:i/>
                <w:iCs/>
                <w:shd w:val="clear" w:color="auto" w:fill="FFFFFF"/>
                <w:lang w:val="lt-LT"/>
              </w:rPr>
              <w:t>3 dalis. Vilnius, p. 303.</w:t>
            </w:r>
            <w:r>
              <w:rPr>
                <w:iCs/>
                <w:shd w:val="clear" w:color="auto" w:fill="FFFFFF"/>
                <w:lang w:val="lt-LT"/>
              </w:rPr>
              <w:t xml:space="preserve"> Paimta iš: LGGRTC istorinė pažyma, p. 11.</w:t>
            </w:r>
          </w:p>
        </w:tc>
      </w:tr>
      <w:tr w:rsidR="005B2FFD" w:rsidRPr="003C42E0" w14:paraId="0FFCD01D" w14:textId="77777777" w:rsidTr="00C56028">
        <w:tc>
          <w:tcPr>
            <w:tcW w:w="13462" w:type="dxa"/>
            <w:gridSpan w:val="2"/>
          </w:tcPr>
          <w:p w14:paraId="6A617983" w14:textId="77777777" w:rsidR="005B2FFD" w:rsidRDefault="005B2FFD" w:rsidP="00C56028">
            <w:pPr>
              <w:pStyle w:val="prastasiniatinklio"/>
              <w:jc w:val="center"/>
            </w:pPr>
            <w:r>
              <w:rPr>
                <w:noProof/>
              </w:rPr>
              <w:lastRenderedPageBreak/>
              <w:drawing>
                <wp:inline distT="0" distB="0" distL="0" distR="0" wp14:anchorId="112D83D4" wp14:editId="1A27078D">
                  <wp:extent cx="4956380" cy="3875625"/>
                  <wp:effectExtent l="6985" t="0" r="3810" b="3810"/>
                  <wp:docPr id="50" name="Picture 50" descr="D:\KVGT\Sovietų karių kapinės\Antalieptė\KVR ikonografija\Antalieptės sov\20260602_0852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KVGT\Sovietų karių kapinės\Antalieptė\KVR ikonografija\Antalieptės sov\20260602_085207.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7108" r="15652" b="4952"/>
                          <a:stretch/>
                        </pic:blipFill>
                        <pic:spPr bwMode="auto">
                          <a:xfrm rot="5400000">
                            <a:off x="0" y="0"/>
                            <a:ext cx="4971954" cy="3887803"/>
                          </a:xfrm>
                          <a:prstGeom prst="rect">
                            <a:avLst/>
                          </a:prstGeom>
                          <a:noFill/>
                          <a:ln>
                            <a:noFill/>
                          </a:ln>
                          <a:extLst>
                            <a:ext uri="{53640926-AAD7-44D8-BBD7-CCE9431645EC}">
                              <a14:shadowObscured xmlns:a14="http://schemas.microsoft.com/office/drawing/2010/main"/>
                            </a:ext>
                          </a:extLst>
                        </pic:spPr>
                      </pic:pic>
                    </a:graphicData>
                  </a:graphic>
                </wp:inline>
              </w:drawing>
            </w:r>
          </w:p>
          <w:p w14:paraId="387F8ACE" w14:textId="77777777" w:rsidR="005B2FFD" w:rsidRPr="00A9640B" w:rsidRDefault="005B2FFD" w:rsidP="00C56028">
            <w:pPr>
              <w:pStyle w:val="prastasiniatinklio"/>
              <w:numPr>
                <w:ilvl w:val="0"/>
                <w:numId w:val="25"/>
              </w:numPr>
              <w:jc w:val="center"/>
              <w:rPr>
                <w:noProof/>
                <w:lang w:val="lt-LT"/>
              </w:rPr>
            </w:pPr>
            <w:r>
              <w:rPr>
                <w:lang w:val="lt-LT" w:eastAsia="lt-LT"/>
              </w:rPr>
              <w:t xml:space="preserve">Antrojo Pasaulinio karo </w:t>
            </w:r>
            <w:r w:rsidRPr="008A2844">
              <w:rPr>
                <w:noProof/>
                <w:lang w:val="lt-LT"/>
              </w:rPr>
              <w:t xml:space="preserve"> Sovietų Sąjungos karių palaidojimo vieta.</w:t>
            </w:r>
            <w:r>
              <w:rPr>
                <w:noProof/>
                <w:lang w:val="lt-LT"/>
              </w:rPr>
              <w:t xml:space="preserve"> Pažyma apie 1976 m. kapinių rekonstrukciją. Šaltinis: Kultūros paveldo departamento archyvas:  </w:t>
            </w:r>
            <w:hyperlink r:id="rId13" w:tgtFrame="_blank" w:history="1">
              <w:r w:rsidRPr="00A9640B">
                <w:rPr>
                  <w:rFonts w:ascii="Arial" w:eastAsiaTheme="minorHAnsi" w:hAnsi="Arial" w:cs="Arial"/>
                  <w:color w:val="1155CC"/>
                  <w:sz w:val="22"/>
                  <w:szCs w:val="22"/>
                  <w:u w:val="single"/>
                  <w:shd w:val="clear" w:color="auto" w:fill="FFFFFF"/>
                  <w:lang w:val="lt-LT"/>
                </w:rPr>
                <w:t>https://dangulys.kpd.lt/index.php/s/7xZ3wYJZMeHgyXL</w:t>
              </w:r>
            </w:hyperlink>
          </w:p>
        </w:tc>
      </w:tr>
      <w:tr w:rsidR="005B2FFD" w14:paraId="38837C64" w14:textId="77777777" w:rsidTr="00C56028">
        <w:tc>
          <w:tcPr>
            <w:tcW w:w="13462" w:type="dxa"/>
            <w:gridSpan w:val="2"/>
          </w:tcPr>
          <w:p w14:paraId="70C8A2C0" w14:textId="77777777" w:rsidR="005B2FFD" w:rsidRDefault="005B2FFD" w:rsidP="00C56028">
            <w:pPr>
              <w:pStyle w:val="prastasiniatinklio"/>
              <w:jc w:val="center"/>
            </w:pPr>
            <w:r>
              <w:rPr>
                <w:noProof/>
              </w:rPr>
              <w:lastRenderedPageBreak/>
              <w:drawing>
                <wp:inline distT="0" distB="0" distL="0" distR="0" wp14:anchorId="66597427" wp14:editId="10C9E465">
                  <wp:extent cx="6163734" cy="4622800"/>
                  <wp:effectExtent l="0" t="0" r="8890" b="6350"/>
                  <wp:docPr id="14" name="Picture 14" descr="D:\KVGT\Sovietų karių kapinės\Antalieptė\20251119_1541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KVGT\Sovietų karių kapinės\Antalieptė\20251119_154139.jpg"/>
                          <pic:cNvPicPr>
                            <a:picLocks noChangeAspect="1" noChangeArrowheads="1"/>
                          </pic:cNvPicPr>
                        </pic:nvPicPr>
                        <pic:blipFill>
                          <a:blip r:embed="rId14" cstate="print">
                            <a:extLst>
                              <a:ext uri="{BEBA8EAE-BF5A-486C-A8C5-ECC9F3942E4B}">
                                <a14:imgProps xmlns:a14="http://schemas.microsoft.com/office/drawing/2010/main">
                                  <a14:imgLayer r:embed="rId15">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6174319" cy="4630739"/>
                          </a:xfrm>
                          <a:prstGeom prst="rect">
                            <a:avLst/>
                          </a:prstGeom>
                          <a:noFill/>
                          <a:ln>
                            <a:noFill/>
                          </a:ln>
                        </pic:spPr>
                      </pic:pic>
                    </a:graphicData>
                  </a:graphic>
                </wp:inline>
              </w:drawing>
            </w:r>
          </w:p>
          <w:p w14:paraId="5C18A51F" w14:textId="77777777" w:rsidR="005B2FFD" w:rsidRPr="0010756E" w:rsidRDefault="005B2FFD" w:rsidP="00C56028">
            <w:pPr>
              <w:pStyle w:val="prastasiniatinklio"/>
              <w:numPr>
                <w:ilvl w:val="0"/>
                <w:numId w:val="25"/>
              </w:numPr>
              <w:jc w:val="center"/>
              <w:rPr>
                <w:noProof/>
              </w:rPr>
            </w:pPr>
            <w:r>
              <w:rPr>
                <w:noProof/>
              </w:rPr>
              <w:t xml:space="preserve">Antalieptės istorinė dalis, buv. Turgaus aikštė. </w:t>
            </w:r>
            <w:r>
              <w:rPr>
                <w:lang w:val="lt-LT" w:eastAsia="lt-LT"/>
              </w:rPr>
              <w:t xml:space="preserve">Antrojo Pasaulinio karo </w:t>
            </w:r>
            <w:r w:rsidRPr="008A2844">
              <w:rPr>
                <w:noProof/>
              </w:rPr>
              <w:t xml:space="preserve"> Sovietų Sąjungos</w:t>
            </w:r>
            <w:r>
              <w:rPr>
                <w:noProof/>
              </w:rPr>
              <w:t xml:space="preserve"> karių palaidojimo vieta</w:t>
            </w:r>
            <w:r w:rsidRPr="008A2844">
              <w:rPr>
                <w:noProof/>
              </w:rPr>
              <w:t xml:space="preserve">. </w:t>
            </w:r>
            <w:r>
              <w:rPr>
                <w:noProof/>
              </w:rPr>
              <w:t>Vaizdas iš PV pusės.</w:t>
            </w:r>
          </w:p>
        </w:tc>
      </w:tr>
      <w:tr w:rsidR="005B2FFD" w14:paraId="5AA41D5C" w14:textId="77777777" w:rsidTr="00C56028">
        <w:tc>
          <w:tcPr>
            <w:tcW w:w="13462" w:type="dxa"/>
            <w:gridSpan w:val="2"/>
          </w:tcPr>
          <w:p w14:paraId="2747D1E9" w14:textId="77777777" w:rsidR="005B2FFD" w:rsidRDefault="005B2FFD" w:rsidP="00C56028">
            <w:pPr>
              <w:pStyle w:val="prastasiniatinklio"/>
              <w:jc w:val="center"/>
            </w:pPr>
            <w:r>
              <w:rPr>
                <w:noProof/>
              </w:rPr>
              <w:lastRenderedPageBreak/>
              <w:drawing>
                <wp:inline distT="0" distB="0" distL="0" distR="0" wp14:anchorId="2C4BC392" wp14:editId="3D66AAB7">
                  <wp:extent cx="6230112" cy="4672584"/>
                  <wp:effectExtent l="0" t="0" r="0" b="0"/>
                  <wp:docPr id="2" name="Picture 2" descr="D:\KVGT\Sovietų karių kapinės\Antalieptė\20251119_1538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KVGT\Sovietų karių kapinės\Antalieptė\20251119_153819.jpg"/>
                          <pic:cNvPicPr>
                            <a:picLocks noChangeAspect="1" noChangeArrowheads="1"/>
                          </pic:cNvPicPr>
                        </pic:nvPicPr>
                        <pic:blipFill>
                          <a:blip r:embed="rId16" cstate="print">
                            <a:extLst>
                              <a:ext uri="{BEBA8EAE-BF5A-486C-A8C5-ECC9F3942E4B}">
                                <a14:imgProps xmlns:a14="http://schemas.microsoft.com/office/drawing/2010/main">
                                  <a14:imgLayer r:embed="rId17">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6264509" cy="4698381"/>
                          </a:xfrm>
                          <a:prstGeom prst="rect">
                            <a:avLst/>
                          </a:prstGeom>
                          <a:noFill/>
                          <a:ln>
                            <a:noFill/>
                          </a:ln>
                        </pic:spPr>
                      </pic:pic>
                    </a:graphicData>
                  </a:graphic>
                </wp:inline>
              </w:drawing>
            </w:r>
          </w:p>
          <w:p w14:paraId="094C995C" w14:textId="77777777" w:rsidR="005B2FFD" w:rsidRDefault="005B2FFD" w:rsidP="00C56028">
            <w:pPr>
              <w:pStyle w:val="prastasiniatinklio"/>
              <w:numPr>
                <w:ilvl w:val="0"/>
                <w:numId w:val="25"/>
              </w:numPr>
              <w:jc w:val="center"/>
              <w:rPr>
                <w:noProof/>
              </w:rPr>
            </w:pPr>
            <w:r>
              <w:rPr>
                <w:noProof/>
              </w:rPr>
              <w:t>Antalieptės istorinė dalis, buv. turgaus aikštė</w:t>
            </w:r>
            <w:r w:rsidRPr="008A2844">
              <w:rPr>
                <w:noProof/>
              </w:rPr>
              <w:t xml:space="preserve">. </w:t>
            </w:r>
            <w:r>
              <w:rPr>
                <w:lang w:val="lt-LT" w:eastAsia="lt-LT"/>
              </w:rPr>
              <w:t xml:space="preserve">Antrojo Pasaulinio karo </w:t>
            </w:r>
            <w:r w:rsidRPr="008A2844">
              <w:rPr>
                <w:noProof/>
              </w:rPr>
              <w:t xml:space="preserve"> Sovietų Sąjungos</w:t>
            </w:r>
            <w:r>
              <w:rPr>
                <w:noProof/>
              </w:rPr>
              <w:t xml:space="preserve"> karių palaidojimo vieta</w:t>
            </w:r>
            <w:r w:rsidRPr="008A2844">
              <w:rPr>
                <w:noProof/>
              </w:rPr>
              <w:t>.</w:t>
            </w:r>
            <w:r>
              <w:rPr>
                <w:noProof/>
              </w:rPr>
              <w:t>Vaizdas iš R pusės.</w:t>
            </w:r>
          </w:p>
        </w:tc>
      </w:tr>
      <w:tr w:rsidR="005B2FFD" w14:paraId="595B2CED" w14:textId="77777777" w:rsidTr="00C56028">
        <w:tc>
          <w:tcPr>
            <w:tcW w:w="13462" w:type="dxa"/>
            <w:gridSpan w:val="2"/>
          </w:tcPr>
          <w:p w14:paraId="65074270" w14:textId="77777777" w:rsidR="005B2FFD" w:rsidRDefault="005B2FFD" w:rsidP="00C56028">
            <w:pPr>
              <w:pStyle w:val="prastasiniatinklio"/>
              <w:jc w:val="center"/>
            </w:pPr>
            <w:r>
              <w:rPr>
                <w:noProof/>
              </w:rPr>
              <w:lastRenderedPageBreak/>
              <w:drawing>
                <wp:inline distT="0" distB="0" distL="0" distR="0" wp14:anchorId="4E322092" wp14:editId="74185B2D">
                  <wp:extent cx="7431988" cy="4838700"/>
                  <wp:effectExtent l="0" t="0" r="0" b="0"/>
                  <wp:docPr id="15" name="Picture 15" descr="D:\KVGT\Sovietų karių kapinės\Antalieptė\20251119_1541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KVGT\Sovietų karių kapinės\Antalieptė\20251119_154156.jpg"/>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a:stretch/>
                        </pic:blipFill>
                        <pic:spPr bwMode="auto">
                          <a:xfrm>
                            <a:off x="0" y="0"/>
                            <a:ext cx="7474376" cy="4866298"/>
                          </a:xfrm>
                          <a:prstGeom prst="rect">
                            <a:avLst/>
                          </a:prstGeom>
                          <a:noFill/>
                          <a:ln>
                            <a:noFill/>
                          </a:ln>
                          <a:extLst>
                            <a:ext uri="{53640926-AAD7-44D8-BBD7-CCE9431645EC}">
                              <a14:shadowObscured xmlns:a14="http://schemas.microsoft.com/office/drawing/2010/main"/>
                            </a:ext>
                          </a:extLst>
                        </pic:spPr>
                      </pic:pic>
                    </a:graphicData>
                  </a:graphic>
                </wp:inline>
              </w:drawing>
            </w:r>
          </w:p>
          <w:p w14:paraId="628CB1BB" w14:textId="77777777" w:rsidR="005B2FFD" w:rsidRDefault="005B2FFD" w:rsidP="00C56028">
            <w:pPr>
              <w:pStyle w:val="prastasiniatinklio"/>
              <w:numPr>
                <w:ilvl w:val="0"/>
                <w:numId w:val="25"/>
              </w:numPr>
              <w:jc w:val="center"/>
            </w:pPr>
            <w:r>
              <w:rPr>
                <w:noProof/>
              </w:rPr>
              <w:t xml:space="preserve">Antalieptės istorinė dalis, buv. turgaus aikštė.  </w:t>
            </w:r>
            <w:r>
              <w:rPr>
                <w:lang w:val="lt-LT" w:eastAsia="lt-LT"/>
              </w:rPr>
              <w:t xml:space="preserve">Antrojo Pasaulinio karo </w:t>
            </w:r>
            <w:r w:rsidRPr="008A2844">
              <w:rPr>
                <w:noProof/>
              </w:rPr>
              <w:t xml:space="preserve"> Sovietų Sąjungos</w:t>
            </w:r>
            <w:r>
              <w:rPr>
                <w:noProof/>
              </w:rPr>
              <w:t xml:space="preserve"> karių palaidojimo vieta</w:t>
            </w:r>
            <w:r w:rsidRPr="008A2844">
              <w:rPr>
                <w:noProof/>
              </w:rPr>
              <w:t>.</w:t>
            </w:r>
            <w:r>
              <w:rPr>
                <w:noProof/>
              </w:rPr>
              <w:t xml:space="preserve"> Vaizdas iš V pusės.</w:t>
            </w:r>
          </w:p>
          <w:p w14:paraId="4A8B341E" w14:textId="77777777" w:rsidR="005B2FFD" w:rsidRDefault="005B2FFD" w:rsidP="00C56028">
            <w:pPr>
              <w:jc w:val="both"/>
              <w:rPr>
                <w:lang w:val="lt-LT" w:eastAsia="lt-LT"/>
              </w:rPr>
            </w:pPr>
          </w:p>
        </w:tc>
      </w:tr>
      <w:tr w:rsidR="005B2FFD" w14:paraId="1049F883" w14:textId="77777777" w:rsidTr="00C56028">
        <w:tc>
          <w:tcPr>
            <w:tcW w:w="13462" w:type="dxa"/>
            <w:gridSpan w:val="2"/>
          </w:tcPr>
          <w:p w14:paraId="19D76B9F" w14:textId="77777777" w:rsidR="005B2FFD" w:rsidRDefault="005B2FFD" w:rsidP="00C56028">
            <w:pPr>
              <w:pStyle w:val="prastasiniatinklio"/>
              <w:jc w:val="center"/>
            </w:pPr>
            <w:r>
              <w:rPr>
                <w:noProof/>
              </w:rPr>
              <w:lastRenderedPageBreak/>
              <w:drawing>
                <wp:inline distT="0" distB="0" distL="0" distR="0" wp14:anchorId="656EBAE4" wp14:editId="6404AC3F">
                  <wp:extent cx="7199873" cy="3726180"/>
                  <wp:effectExtent l="0" t="0" r="1270" b="7620"/>
                  <wp:docPr id="3" name="Picture 3" descr="D:\KVGT\Sovietų karių kapinės\Antalieptė\20251119_1540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KVGT\Sovietų karių kapinės\Antalieptė\20251119_154041.jpg"/>
                          <pic:cNvPicPr>
                            <a:picLocks noChangeAspect="1" noChangeArrowheads="1"/>
                          </pic:cNvPicPr>
                        </pic:nvPicPr>
                        <pic:blipFill rotWithShape="1">
                          <a:blip r:embed="rId19" cstate="print">
                            <a:extLst>
                              <a:ext uri="{BEBA8EAE-BF5A-486C-A8C5-ECC9F3942E4B}">
                                <a14:imgProps xmlns:a14="http://schemas.microsoft.com/office/drawing/2010/main">
                                  <a14:imgLayer r:embed="rId20">
                                    <a14:imgEffect>
                                      <a14:brightnessContrast bright="20000" contrast="-40000"/>
                                    </a14:imgEffect>
                                  </a14:imgLayer>
                                </a14:imgProps>
                              </a:ext>
                              <a:ext uri="{28A0092B-C50C-407E-A947-70E740481C1C}">
                                <a14:useLocalDpi xmlns:a14="http://schemas.microsoft.com/office/drawing/2010/main" val="0"/>
                              </a:ext>
                            </a:extLst>
                          </a:blip>
                          <a:srcRect t="1" b="30996"/>
                          <a:stretch/>
                        </pic:blipFill>
                        <pic:spPr bwMode="auto">
                          <a:xfrm>
                            <a:off x="0" y="0"/>
                            <a:ext cx="7290968" cy="3773325"/>
                          </a:xfrm>
                          <a:prstGeom prst="rect">
                            <a:avLst/>
                          </a:prstGeom>
                          <a:noFill/>
                          <a:ln>
                            <a:noFill/>
                          </a:ln>
                          <a:extLst>
                            <a:ext uri="{53640926-AAD7-44D8-BBD7-CCE9431645EC}">
                              <a14:shadowObscured xmlns:a14="http://schemas.microsoft.com/office/drawing/2010/main"/>
                            </a:ext>
                          </a:extLst>
                        </pic:spPr>
                      </pic:pic>
                    </a:graphicData>
                  </a:graphic>
                </wp:inline>
              </w:drawing>
            </w:r>
          </w:p>
          <w:p w14:paraId="78487F56" w14:textId="77777777" w:rsidR="005B2FFD" w:rsidRPr="0010756E" w:rsidRDefault="005B2FFD" w:rsidP="00C56028">
            <w:pPr>
              <w:pStyle w:val="prastasiniatinklio"/>
              <w:numPr>
                <w:ilvl w:val="0"/>
                <w:numId w:val="25"/>
              </w:numPr>
              <w:jc w:val="center"/>
              <w:rPr>
                <w:lang w:val="lt-LT" w:eastAsia="lt-LT"/>
              </w:rPr>
            </w:pPr>
            <w:r>
              <w:rPr>
                <w:noProof/>
              </w:rPr>
              <w:t xml:space="preserve">Antalieptės istorinė dalis, buv. turgaus aikštė.  </w:t>
            </w:r>
            <w:r>
              <w:rPr>
                <w:lang w:val="lt-LT" w:eastAsia="lt-LT"/>
              </w:rPr>
              <w:t xml:space="preserve">Antrojo Pasaulinio karo </w:t>
            </w:r>
            <w:r w:rsidRPr="008A2844">
              <w:rPr>
                <w:noProof/>
              </w:rPr>
              <w:t xml:space="preserve"> Sovietų Sąjungos</w:t>
            </w:r>
            <w:r>
              <w:rPr>
                <w:noProof/>
              </w:rPr>
              <w:t xml:space="preserve"> karių palaidojimo vieta</w:t>
            </w:r>
            <w:r w:rsidRPr="008A2844">
              <w:rPr>
                <w:noProof/>
              </w:rPr>
              <w:t>.</w:t>
            </w:r>
            <w:r>
              <w:rPr>
                <w:noProof/>
              </w:rPr>
              <w:t xml:space="preserve"> Vaizdas iš V pusės.</w:t>
            </w:r>
          </w:p>
        </w:tc>
      </w:tr>
      <w:tr w:rsidR="005B2FFD" w14:paraId="2D729001" w14:textId="77777777" w:rsidTr="00C56028">
        <w:tc>
          <w:tcPr>
            <w:tcW w:w="13462" w:type="dxa"/>
            <w:gridSpan w:val="2"/>
          </w:tcPr>
          <w:p w14:paraId="00CF6D38" w14:textId="77777777" w:rsidR="005B2FFD" w:rsidRDefault="005B2FFD" w:rsidP="00C56028">
            <w:pPr>
              <w:pStyle w:val="prastasiniatinklio"/>
              <w:jc w:val="center"/>
            </w:pPr>
            <w:r>
              <w:rPr>
                <w:noProof/>
              </w:rPr>
              <w:lastRenderedPageBreak/>
              <w:drawing>
                <wp:inline distT="0" distB="0" distL="0" distR="0" wp14:anchorId="2250CA8D" wp14:editId="107738A6">
                  <wp:extent cx="7580251" cy="3642360"/>
                  <wp:effectExtent l="0" t="0" r="1905" b="0"/>
                  <wp:docPr id="6" name="Picture 6" descr="D:\KVGT\Sovietų karių kapinės\Antalieptė\20251119_1543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KVGT\Sovietų karių kapinės\Antalieptė\20251119_154321.jpg"/>
                          <pic:cNvPicPr>
                            <a:picLocks noChangeAspect="1" noChangeArrowheads="1"/>
                          </pic:cNvPicPr>
                        </pic:nvPicPr>
                        <pic:blipFill rotWithShape="1">
                          <a:blip r:embed="rId21" cstate="print">
                            <a:extLst>
                              <a:ext uri="{BEBA8EAE-BF5A-486C-A8C5-ECC9F3942E4B}">
                                <a14:imgProps xmlns:a14="http://schemas.microsoft.com/office/drawing/2010/main">
                                  <a14:imgLayer r:embed="rId22">
                                    <a14:imgEffect>
                                      <a14:brightnessContrast bright="20000" contrast="-40000"/>
                                    </a14:imgEffect>
                                  </a14:imgLayer>
                                </a14:imgProps>
                              </a:ext>
                              <a:ext uri="{28A0092B-C50C-407E-A947-70E740481C1C}">
                                <a14:useLocalDpi xmlns:a14="http://schemas.microsoft.com/office/drawing/2010/main" val="0"/>
                              </a:ext>
                            </a:extLst>
                          </a:blip>
                          <a:srcRect t="10006" b="25926"/>
                          <a:stretch/>
                        </pic:blipFill>
                        <pic:spPr bwMode="auto">
                          <a:xfrm>
                            <a:off x="0" y="0"/>
                            <a:ext cx="7633306" cy="3667853"/>
                          </a:xfrm>
                          <a:prstGeom prst="rect">
                            <a:avLst/>
                          </a:prstGeom>
                          <a:noFill/>
                          <a:ln>
                            <a:noFill/>
                          </a:ln>
                          <a:extLst>
                            <a:ext uri="{53640926-AAD7-44D8-BBD7-CCE9431645EC}">
                              <a14:shadowObscured xmlns:a14="http://schemas.microsoft.com/office/drawing/2010/main"/>
                            </a:ext>
                          </a:extLst>
                        </pic:spPr>
                      </pic:pic>
                    </a:graphicData>
                  </a:graphic>
                </wp:inline>
              </w:drawing>
            </w:r>
          </w:p>
          <w:p w14:paraId="309DB697" w14:textId="77777777" w:rsidR="005B2FFD" w:rsidRPr="0010756E" w:rsidRDefault="005B2FFD" w:rsidP="00C56028">
            <w:pPr>
              <w:pStyle w:val="prastasiniatinklio"/>
              <w:numPr>
                <w:ilvl w:val="0"/>
                <w:numId w:val="25"/>
              </w:numPr>
              <w:jc w:val="center"/>
              <w:rPr>
                <w:lang w:val="lt-LT" w:eastAsia="lt-LT"/>
              </w:rPr>
            </w:pPr>
            <w:r>
              <w:rPr>
                <w:noProof/>
              </w:rPr>
              <w:t xml:space="preserve">Antalieptės istorinė dalis, buv. turgaus aikštė.  </w:t>
            </w:r>
            <w:r>
              <w:rPr>
                <w:lang w:val="lt-LT" w:eastAsia="lt-LT"/>
              </w:rPr>
              <w:t xml:space="preserve">Antrojo Pasaulinio karo </w:t>
            </w:r>
            <w:r w:rsidRPr="008A2844">
              <w:rPr>
                <w:noProof/>
              </w:rPr>
              <w:t xml:space="preserve"> Sovietų Sąjungos</w:t>
            </w:r>
            <w:r>
              <w:rPr>
                <w:noProof/>
              </w:rPr>
              <w:t xml:space="preserve"> karių palaidojimo vieta</w:t>
            </w:r>
            <w:r w:rsidRPr="008A2844">
              <w:rPr>
                <w:noProof/>
              </w:rPr>
              <w:t>.</w:t>
            </w:r>
            <w:r>
              <w:rPr>
                <w:noProof/>
              </w:rPr>
              <w:t xml:space="preserve"> Vaizdas iš P pusės.</w:t>
            </w:r>
          </w:p>
        </w:tc>
      </w:tr>
      <w:tr w:rsidR="005B2FFD" w:rsidRPr="008A2844" w14:paraId="140F6DC7" w14:textId="77777777" w:rsidTr="00C56028">
        <w:trPr>
          <w:trHeight w:val="7313"/>
        </w:trPr>
        <w:tc>
          <w:tcPr>
            <w:tcW w:w="13462" w:type="dxa"/>
            <w:gridSpan w:val="2"/>
          </w:tcPr>
          <w:p w14:paraId="1F0B50D7" w14:textId="77777777" w:rsidR="005B2FFD" w:rsidRDefault="005B2FFD" w:rsidP="00C56028">
            <w:pPr>
              <w:jc w:val="center"/>
              <w:rPr>
                <w:lang w:val="lt-LT" w:eastAsia="lt-LT"/>
              </w:rPr>
            </w:pPr>
            <w:r>
              <w:rPr>
                <w:noProof/>
              </w:rPr>
              <w:lastRenderedPageBreak/>
              <w:drawing>
                <wp:inline distT="0" distB="0" distL="0" distR="0" wp14:anchorId="48C4FF56" wp14:editId="48846793">
                  <wp:extent cx="4034091" cy="3669823"/>
                  <wp:effectExtent l="0" t="8573" r="0" b="0"/>
                  <wp:docPr id="1" name="Picture 1" descr="D:\KVGT\Sovietų karių kapinės\Antalieptė\20251119_1537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KVGT\Sovietų karių kapinės\Antalieptė\20251119_153741.jpg"/>
                          <pic:cNvPicPr>
                            <a:picLocks noChangeAspect="1" noChangeArrowheads="1"/>
                          </pic:cNvPicPr>
                        </pic:nvPicPr>
                        <pic:blipFill rotWithShape="1">
                          <a:blip r:embed="rId23" cstate="print">
                            <a:extLst>
                              <a:ext uri="{BEBA8EAE-BF5A-486C-A8C5-ECC9F3942E4B}">
                                <a14:imgProps xmlns:a14="http://schemas.microsoft.com/office/drawing/2010/main">
                                  <a14:imgLayer r:embed="rId24">
                                    <a14:imgEffect>
                                      <a14:brightnessContrast bright="40000" contrast="-40000"/>
                                    </a14:imgEffect>
                                  </a14:imgLayer>
                                </a14:imgProps>
                              </a:ext>
                              <a:ext uri="{28A0092B-C50C-407E-A947-70E740481C1C}">
                                <a14:useLocalDpi xmlns:a14="http://schemas.microsoft.com/office/drawing/2010/main" val="0"/>
                              </a:ext>
                            </a:extLst>
                          </a:blip>
                          <a:srcRect l="17555" r="1"/>
                          <a:stretch/>
                        </pic:blipFill>
                        <pic:spPr bwMode="auto">
                          <a:xfrm rot="5400000">
                            <a:off x="0" y="0"/>
                            <a:ext cx="4113200" cy="3741789"/>
                          </a:xfrm>
                          <a:prstGeom prst="rect">
                            <a:avLst/>
                          </a:prstGeom>
                          <a:noFill/>
                          <a:ln>
                            <a:noFill/>
                          </a:ln>
                          <a:extLst>
                            <a:ext uri="{53640926-AAD7-44D8-BBD7-CCE9431645EC}">
                              <a14:shadowObscured xmlns:a14="http://schemas.microsoft.com/office/drawing/2010/main"/>
                            </a:ext>
                          </a:extLst>
                        </pic:spPr>
                      </pic:pic>
                    </a:graphicData>
                  </a:graphic>
                </wp:inline>
              </w:drawing>
            </w:r>
          </w:p>
          <w:p w14:paraId="10291B77" w14:textId="77777777" w:rsidR="005B2FFD" w:rsidRPr="008A2844" w:rsidRDefault="005B2FFD" w:rsidP="00C56028">
            <w:pPr>
              <w:pStyle w:val="prastasiniatinklio"/>
              <w:numPr>
                <w:ilvl w:val="0"/>
                <w:numId w:val="25"/>
              </w:numPr>
              <w:jc w:val="center"/>
              <w:rPr>
                <w:lang w:val="lt-LT" w:eastAsia="lt-LT"/>
              </w:rPr>
            </w:pPr>
            <w:r w:rsidRPr="0010756E">
              <w:rPr>
                <w:noProof/>
                <w:lang w:val="lt-LT"/>
              </w:rPr>
              <w:t xml:space="preserve">Antalieptės istorinė dalis, buv. </w:t>
            </w:r>
            <w:r>
              <w:rPr>
                <w:noProof/>
                <w:lang w:val="lt-LT"/>
              </w:rPr>
              <w:t>t</w:t>
            </w:r>
            <w:r w:rsidRPr="0010756E">
              <w:rPr>
                <w:noProof/>
                <w:lang w:val="lt-LT"/>
              </w:rPr>
              <w:t>urgaus aikštė.</w:t>
            </w:r>
            <w:r>
              <w:rPr>
                <w:noProof/>
                <w:lang w:val="lt-LT"/>
              </w:rPr>
              <w:t xml:space="preserve"> </w:t>
            </w:r>
            <w:r w:rsidRPr="008A2844">
              <w:rPr>
                <w:noProof/>
                <w:lang w:val="lt-LT"/>
              </w:rPr>
              <w:t xml:space="preserve"> </w:t>
            </w:r>
            <w:r>
              <w:rPr>
                <w:lang w:val="lt-LT" w:eastAsia="lt-LT"/>
              </w:rPr>
              <w:t xml:space="preserve">Antrojo Pasaulinio karo </w:t>
            </w:r>
            <w:r w:rsidRPr="008A2844">
              <w:rPr>
                <w:noProof/>
                <w:lang w:val="lt-LT"/>
              </w:rPr>
              <w:t xml:space="preserve"> Sovietų Sąjungos karių palaidojimo vieta.</w:t>
            </w:r>
            <w:r>
              <w:rPr>
                <w:noProof/>
                <w:lang w:val="lt-LT"/>
              </w:rPr>
              <w:t xml:space="preserve"> </w:t>
            </w:r>
            <w:r w:rsidRPr="008A2844">
              <w:rPr>
                <w:noProof/>
                <w:lang w:val="lt-LT"/>
              </w:rPr>
              <w:t>Vaizdas iš P pusės.</w:t>
            </w:r>
          </w:p>
        </w:tc>
      </w:tr>
      <w:tr w:rsidR="005B2FFD" w:rsidRPr="008A2844" w14:paraId="164C7EAD" w14:textId="77777777" w:rsidTr="00C56028">
        <w:trPr>
          <w:trHeight w:val="7313"/>
        </w:trPr>
        <w:tc>
          <w:tcPr>
            <w:tcW w:w="13462" w:type="dxa"/>
            <w:gridSpan w:val="2"/>
          </w:tcPr>
          <w:p w14:paraId="2EF31657" w14:textId="77777777" w:rsidR="005B2FFD" w:rsidRDefault="005B2FFD" w:rsidP="00C56028">
            <w:pPr>
              <w:pStyle w:val="prastasiniatinklio"/>
              <w:jc w:val="center"/>
            </w:pPr>
            <w:r>
              <w:rPr>
                <w:noProof/>
              </w:rPr>
              <w:lastRenderedPageBreak/>
              <w:drawing>
                <wp:inline distT="0" distB="0" distL="0" distR="0" wp14:anchorId="1A864A5F" wp14:editId="2CDFDB6E">
                  <wp:extent cx="4555440" cy="5704425"/>
                  <wp:effectExtent l="0" t="3175" r="0" b="0"/>
                  <wp:docPr id="12" name="Picture 12" descr="D:\KVGT\Sovietų karių kapinės\Antalieptė\20251119_1538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KVGT\Sovietų karių kapinės\Antalieptė\20251119_153846.jpg"/>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20404" r="19703"/>
                          <a:stretch/>
                        </pic:blipFill>
                        <pic:spPr bwMode="auto">
                          <a:xfrm rot="5400000">
                            <a:off x="0" y="0"/>
                            <a:ext cx="4575528" cy="5729579"/>
                          </a:xfrm>
                          <a:prstGeom prst="rect">
                            <a:avLst/>
                          </a:prstGeom>
                          <a:noFill/>
                          <a:ln>
                            <a:noFill/>
                          </a:ln>
                          <a:extLst>
                            <a:ext uri="{53640926-AAD7-44D8-BBD7-CCE9431645EC}">
                              <a14:shadowObscured xmlns:a14="http://schemas.microsoft.com/office/drawing/2010/main"/>
                            </a:ext>
                          </a:extLst>
                        </pic:spPr>
                      </pic:pic>
                    </a:graphicData>
                  </a:graphic>
                </wp:inline>
              </w:drawing>
            </w:r>
          </w:p>
          <w:p w14:paraId="3EACDBCA" w14:textId="77777777" w:rsidR="005B2FFD" w:rsidRPr="008A2844" w:rsidRDefault="005B2FFD" w:rsidP="00C56028">
            <w:pPr>
              <w:pStyle w:val="prastasiniatinklio"/>
              <w:numPr>
                <w:ilvl w:val="0"/>
                <w:numId w:val="25"/>
              </w:numPr>
              <w:jc w:val="center"/>
              <w:rPr>
                <w:lang w:val="lt-LT"/>
              </w:rPr>
            </w:pPr>
            <w:r w:rsidRPr="0010756E">
              <w:rPr>
                <w:noProof/>
                <w:lang w:val="lt-LT"/>
              </w:rPr>
              <w:t xml:space="preserve">Antalieptės istorinė dalis, buv. </w:t>
            </w:r>
            <w:r>
              <w:rPr>
                <w:noProof/>
                <w:lang w:val="lt-LT"/>
              </w:rPr>
              <w:t>t</w:t>
            </w:r>
            <w:r w:rsidRPr="0010756E">
              <w:rPr>
                <w:noProof/>
                <w:lang w:val="lt-LT"/>
              </w:rPr>
              <w:t>urgaus aikštė.</w:t>
            </w:r>
            <w:r>
              <w:rPr>
                <w:noProof/>
                <w:lang w:val="lt-LT"/>
              </w:rPr>
              <w:t xml:space="preserve"> </w:t>
            </w:r>
            <w:r w:rsidRPr="008A2844">
              <w:rPr>
                <w:noProof/>
                <w:lang w:val="lt-LT"/>
              </w:rPr>
              <w:t xml:space="preserve"> </w:t>
            </w:r>
            <w:r>
              <w:rPr>
                <w:lang w:val="lt-LT" w:eastAsia="lt-LT"/>
              </w:rPr>
              <w:t xml:space="preserve">Antrojo Pasaulinio karo </w:t>
            </w:r>
            <w:r w:rsidRPr="008A2844">
              <w:rPr>
                <w:noProof/>
                <w:lang w:val="lt-LT"/>
              </w:rPr>
              <w:t xml:space="preserve"> Sovietų Sąjungos karių palaidojimo vieta.</w:t>
            </w:r>
            <w:r>
              <w:rPr>
                <w:noProof/>
                <w:lang w:val="lt-LT"/>
              </w:rPr>
              <w:t xml:space="preserve"> </w:t>
            </w:r>
            <w:r w:rsidRPr="008A2844">
              <w:rPr>
                <w:noProof/>
                <w:lang w:val="lt-LT"/>
              </w:rPr>
              <w:t>Monumento vaizdas iš R pusės.</w:t>
            </w:r>
          </w:p>
          <w:p w14:paraId="08789DDB" w14:textId="77777777" w:rsidR="005B2FFD" w:rsidRPr="008A2844" w:rsidRDefault="005B2FFD" w:rsidP="00C56028">
            <w:pPr>
              <w:jc w:val="center"/>
              <w:rPr>
                <w:noProof/>
                <w:lang w:val="lt-LT"/>
              </w:rPr>
            </w:pPr>
          </w:p>
        </w:tc>
      </w:tr>
      <w:tr w:rsidR="005B2FFD" w:rsidRPr="008A2844" w14:paraId="6DF1D035" w14:textId="77777777" w:rsidTr="00C56028">
        <w:trPr>
          <w:trHeight w:val="7313"/>
        </w:trPr>
        <w:tc>
          <w:tcPr>
            <w:tcW w:w="13462" w:type="dxa"/>
            <w:gridSpan w:val="2"/>
          </w:tcPr>
          <w:p w14:paraId="0FA47B75" w14:textId="77777777" w:rsidR="005B2FFD" w:rsidRDefault="005B2FFD" w:rsidP="00C56028">
            <w:pPr>
              <w:pStyle w:val="prastasiniatinklio"/>
              <w:jc w:val="center"/>
            </w:pPr>
            <w:r>
              <w:rPr>
                <w:noProof/>
              </w:rPr>
              <w:lastRenderedPageBreak/>
              <w:drawing>
                <wp:inline distT="0" distB="0" distL="0" distR="0" wp14:anchorId="22F1D84A" wp14:editId="330353BE">
                  <wp:extent cx="5557520" cy="4168140"/>
                  <wp:effectExtent l="0" t="0" r="5080" b="3810"/>
                  <wp:docPr id="17" name="Picture 17" descr="D:\KVGT\Sovietų karių kapinės\Antalieptė\20251119_1538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KVGT\Sovietų karių kapinės\Antalieptė\20251119_153850.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557520" cy="4168140"/>
                          </a:xfrm>
                          <a:prstGeom prst="rect">
                            <a:avLst/>
                          </a:prstGeom>
                          <a:noFill/>
                          <a:ln>
                            <a:noFill/>
                          </a:ln>
                        </pic:spPr>
                      </pic:pic>
                    </a:graphicData>
                  </a:graphic>
                </wp:inline>
              </w:drawing>
            </w:r>
          </w:p>
          <w:p w14:paraId="3420EB5B" w14:textId="77777777" w:rsidR="005B2FFD" w:rsidRPr="008A2844" w:rsidRDefault="005B2FFD" w:rsidP="00C56028">
            <w:pPr>
              <w:pStyle w:val="prastasiniatinklio"/>
              <w:numPr>
                <w:ilvl w:val="0"/>
                <w:numId w:val="25"/>
              </w:numPr>
              <w:jc w:val="center"/>
              <w:rPr>
                <w:noProof/>
                <w:lang w:val="lt-LT"/>
              </w:rPr>
            </w:pPr>
            <w:r w:rsidRPr="0010756E">
              <w:rPr>
                <w:noProof/>
                <w:lang w:val="lt-LT"/>
              </w:rPr>
              <w:t xml:space="preserve">Antalieptės istorinė dalis, buv. </w:t>
            </w:r>
            <w:r>
              <w:rPr>
                <w:noProof/>
                <w:lang w:val="lt-LT"/>
              </w:rPr>
              <w:t>t</w:t>
            </w:r>
            <w:r w:rsidRPr="0010756E">
              <w:rPr>
                <w:noProof/>
                <w:lang w:val="lt-LT"/>
              </w:rPr>
              <w:t>urgaus aikštė.</w:t>
            </w:r>
            <w:r>
              <w:rPr>
                <w:noProof/>
                <w:lang w:val="lt-LT"/>
              </w:rPr>
              <w:t xml:space="preserve"> </w:t>
            </w:r>
            <w:r w:rsidRPr="008A2844">
              <w:rPr>
                <w:noProof/>
                <w:lang w:val="lt-LT"/>
              </w:rPr>
              <w:t xml:space="preserve"> </w:t>
            </w:r>
            <w:r>
              <w:rPr>
                <w:lang w:val="lt-LT" w:eastAsia="lt-LT"/>
              </w:rPr>
              <w:t xml:space="preserve">Antrojo Pasaulinio karo </w:t>
            </w:r>
            <w:r w:rsidRPr="008A2844">
              <w:rPr>
                <w:noProof/>
                <w:lang w:val="lt-LT"/>
              </w:rPr>
              <w:t xml:space="preserve"> Sovietų Sąjungos karių palaidojimo vieta.</w:t>
            </w:r>
            <w:r>
              <w:rPr>
                <w:noProof/>
                <w:lang w:val="lt-LT"/>
              </w:rPr>
              <w:t xml:space="preserve"> </w:t>
            </w:r>
            <w:r w:rsidRPr="008A2844">
              <w:rPr>
                <w:noProof/>
                <w:lang w:val="lt-LT"/>
              </w:rPr>
              <w:t>Plokščių su pavardėmis vaizdas iš ŠR pusės.</w:t>
            </w:r>
          </w:p>
        </w:tc>
      </w:tr>
      <w:tr w:rsidR="005B2FFD" w:rsidRPr="008A2844" w14:paraId="048ED590" w14:textId="77777777" w:rsidTr="00C56028">
        <w:trPr>
          <w:trHeight w:val="7313"/>
        </w:trPr>
        <w:tc>
          <w:tcPr>
            <w:tcW w:w="13462" w:type="dxa"/>
            <w:gridSpan w:val="2"/>
          </w:tcPr>
          <w:p w14:paraId="70CD6C66" w14:textId="77777777" w:rsidR="005B2FFD" w:rsidRDefault="005B2FFD" w:rsidP="00C56028">
            <w:pPr>
              <w:pStyle w:val="prastasiniatinklio"/>
              <w:jc w:val="center"/>
            </w:pPr>
            <w:r>
              <w:rPr>
                <w:noProof/>
              </w:rPr>
              <w:lastRenderedPageBreak/>
              <w:drawing>
                <wp:inline distT="0" distB="0" distL="0" distR="0" wp14:anchorId="21B07718" wp14:editId="09D589BF">
                  <wp:extent cx="6705600" cy="5029200"/>
                  <wp:effectExtent l="0" t="0" r="0" b="0"/>
                  <wp:docPr id="18" name="Picture 18" descr="D:\KVGT\Sovietų karių kapinės\Antalieptė\20251119_1539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KVGT\Sovietų karių kapinės\Antalieptė\20251119_153940.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705600" cy="5029200"/>
                          </a:xfrm>
                          <a:prstGeom prst="rect">
                            <a:avLst/>
                          </a:prstGeom>
                          <a:noFill/>
                          <a:ln>
                            <a:noFill/>
                          </a:ln>
                        </pic:spPr>
                      </pic:pic>
                    </a:graphicData>
                  </a:graphic>
                </wp:inline>
              </w:drawing>
            </w:r>
          </w:p>
          <w:p w14:paraId="73C91746" w14:textId="26B01223" w:rsidR="005B2FFD" w:rsidRPr="008A2844" w:rsidRDefault="005B2FFD" w:rsidP="00D71315">
            <w:pPr>
              <w:pStyle w:val="prastasiniatinklio"/>
              <w:numPr>
                <w:ilvl w:val="0"/>
                <w:numId w:val="25"/>
              </w:numPr>
              <w:jc w:val="center"/>
              <w:rPr>
                <w:noProof/>
                <w:lang w:val="lt-LT"/>
              </w:rPr>
            </w:pPr>
            <w:r w:rsidRPr="00DD7162">
              <w:rPr>
                <w:noProof/>
                <w:lang w:val="lt-LT"/>
              </w:rPr>
              <w:t xml:space="preserve">Antalieptės istorinė dalis, buv. </w:t>
            </w:r>
            <w:r>
              <w:rPr>
                <w:noProof/>
                <w:lang w:val="lt-LT"/>
              </w:rPr>
              <w:t>t</w:t>
            </w:r>
            <w:r w:rsidRPr="00DD7162">
              <w:rPr>
                <w:noProof/>
                <w:lang w:val="lt-LT"/>
              </w:rPr>
              <w:t xml:space="preserve">urgaus aikštė.  </w:t>
            </w:r>
            <w:r w:rsidRPr="00DD7162">
              <w:rPr>
                <w:lang w:val="lt-LT" w:eastAsia="lt-LT"/>
              </w:rPr>
              <w:t xml:space="preserve">Antrojo Pasaulinio karo </w:t>
            </w:r>
            <w:r w:rsidRPr="00DD7162">
              <w:rPr>
                <w:noProof/>
                <w:lang w:val="lt-LT"/>
              </w:rPr>
              <w:t xml:space="preserve"> Sovietų Sąjungos karių palaidojimo vieta. Memorialo ir kapavietės vaizdas iš P pusės.</w:t>
            </w:r>
          </w:p>
        </w:tc>
      </w:tr>
      <w:tr w:rsidR="005B2FFD" w14:paraId="2E3B51D6" w14:textId="77777777" w:rsidTr="00C56028">
        <w:tc>
          <w:tcPr>
            <w:tcW w:w="6497" w:type="dxa"/>
          </w:tcPr>
          <w:p w14:paraId="76A3B5F9" w14:textId="77777777" w:rsidR="005B2FFD" w:rsidRPr="00A24C89" w:rsidRDefault="005B2FFD" w:rsidP="00C56028">
            <w:pPr>
              <w:jc w:val="center"/>
              <w:rPr>
                <w:sz w:val="20"/>
                <w:szCs w:val="20"/>
                <w:lang w:val="lt-LT" w:eastAsia="lt-LT"/>
              </w:rPr>
            </w:pPr>
            <w:r w:rsidRPr="00A24C89">
              <w:rPr>
                <w:noProof/>
                <w:sz w:val="20"/>
                <w:szCs w:val="20"/>
              </w:rPr>
              <w:lastRenderedPageBreak/>
              <w:drawing>
                <wp:inline distT="0" distB="0" distL="0" distR="0" wp14:anchorId="60121670" wp14:editId="30F3AD6A">
                  <wp:extent cx="3308985" cy="2194458"/>
                  <wp:effectExtent l="0" t="0" r="571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srcRect l="41504" t="21885" r="40481" b="56876"/>
                          <a:stretch/>
                        </pic:blipFill>
                        <pic:spPr bwMode="auto">
                          <a:xfrm>
                            <a:off x="0" y="0"/>
                            <a:ext cx="3350788" cy="2222181"/>
                          </a:xfrm>
                          <a:prstGeom prst="rect">
                            <a:avLst/>
                          </a:prstGeom>
                          <a:ln>
                            <a:noFill/>
                          </a:ln>
                          <a:extLst>
                            <a:ext uri="{53640926-AAD7-44D8-BBD7-CCE9431645EC}">
                              <a14:shadowObscured xmlns:a14="http://schemas.microsoft.com/office/drawing/2010/main"/>
                            </a:ext>
                          </a:extLst>
                        </pic:spPr>
                      </pic:pic>
                    </a:graphicData>
                  </a:graphic>
                </wp:inline>
              </w:drawing>
            </w:r>
          </w:p>
          <w:p w14:paraId="0189084C" w14:textId="77777777" w:rsidR="005B2FFD" w:rsidRPr="00A24C89" w:rsidRDefault="005B2FFD" w:rsidP="00C56028">
            <w:pPr>
              <w:pStyle w:val="Sraopastraipa"/>
              <w:numPr>
                <w:ilvl w:val="0"/>
                <w:numId w:val="25"/>
              </w:numPr>
              <w:jc w:val="both"/>
              <w:rPr>
                <w:sz w:val="20"/>
                <w:szCs w:val="20"/>
                <w:lang w:val="lt-LT" w:eastAsia="lt-LT"/>
              </w:rPr>
            </w:pPr>
            <w:r w:rsidRPr="00A24C89">
              <w:rPr>
                <w:sz w:val="20"/>
                <w:szCs w:val="20"/>
                <w:lang w:val="lt-LT" w:eastAsia="lt-LT"/>
              </w:rPr>
              <w:t>Albumas, skirtas 1982 m. gegužės mėn. 9 d. Antalieptėje įvykusio</w:t>
            </w:r>
            <w:r>
              <w:rPr>
                <w:sz w:val="20"/>
                <w:szCs w:val="20"/>
                <w:lang w:val="lt-LT" w:eastAsia="lt-LT"/>
              </w:rPr>
              <w:t>s</w:t>
            </w:r>
            <w:r w:rsidRPr="00A24C89">
              <w:rPr>
                <w:sz w:val="20"/>
                <w:szCs w:val="20"/>
                <w:lang w:val="lt-LT" w:eastAsia="lt-LT"/>
              </w:rPr>
              <w:t xml:space="preserve"> Sovietų Sąjungos karių palaidojimo ceremonij</w:t>
            </w:r>
            <w:r>
              <w:rPr>
                <w:sz w:val="20"/>
                <w:szCs w:val="20"/>
                <w:lang w:val="lt-LT" w:eastAsia="lt-LT"/>
              </w:rPr>
              <w:t>os</w:t>
            </w:r>
            <w:r w:rsidRPr="00A24C89">
              <w:rPr>
                <w:sz w:val="20"/>
                <w:szCs w:val="20"/>
                <w:lang w:val="lt-LT" w:eastAsia="lt-LT"/>
              </w:rPr>
              <w:t xml:space="preserve"> atmin</w:t>
            </w:r>
            <w:r>
              <w:rPr>
                <w:sz w:val="20"/>
                <w:szCs w:val="20"/>
                <w:lang w:val="lt-LT" w:eastAsia="lt-LT"/>
              </w:rPr>
              <w:t>imui</w:t>
            </w:r>
            <w:r w:rsidRPr="00A24C89">
              <w:rPr>
                <w:sz w:val="20"/>
                <w:szCs w:val="20"/>
                <w:lang w:val="lt-LT" w:eastAsia="lt-LT"/>
              </w:rPr>
              <w:t>. Šaltinis/saugojimo vieta: Zarasų raj. savivaldybės administracija.</w:t>
            </w:r>
          </w:p>
        </w:tc>
        <w:tc>
          <w:tcPr>
            <w:tcW w:w="6965" w:type="dxa"/>
          </w:tcPr>
          <w:p w14:paraId="01100263" w14:textId="77777777" w:rsidR="005B2FFD" w:rsidRPr="00A24C89" w:rsidRDefault="005B2FFD" w:rsidP="00C56028">
            <w:pPr>
              <w:jc w:val="center"/>
              <w:rPr>
                <w:sz w:val="20"/>
                <w:szCs w:val="20"/>
                <w:lang w:val="lt-LT" w:eastAsia="lt-LT"/>
              </w:rPr>
            </w:pPr>
            <w:r w:rsidRPr="00A24C89">
              <w:rPr>
                <w:noProof/>
                <w:sz w:val="20"/>
                <w:szCs w:val="20"/>
              </w:rPr>
              <w:drawing>
                <wp:inline distT="0" distB="0" distL="0" distR="0" wp14:anchorId="0F509679" wp14:editId="21A96711">
                  <wp:extent cx="3659225" cy="22479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srcRect l="41491" t="21540" r="42175" b="60620"/>
                          <a:stretch/>
                        </pic:blipFill>
                        <pic:spPr bwMode="auto">
                          <a:xfrm>
                            <a:off x="0" y="0"/>
                            <a:ext cx="3720742" cy="2285691"/>
                          </a:xfrm>
                          <a:prstGeom prst="rect">
                            <a:avLst/>
                          </a:prstGeom>
                          <a:ln>
                            <a:noFill/>
                          </a:ln>
                          <a:extLst>
                            <a:ext uri="{53640926-AAD7-44D8-BBD7-CCE9431645EC}">
                              <a14:shadowObscured xmlns:a14="http://schemas.microsoft.com/office/drawing/2010/main"/>
                            </a:ext>
                          </a:extLst>
                        </pic:spPr>
                      </pic:pic>
                    </a:graphicData>
                  </a:graphic>
                </wp:inline>
              </w:drawing>
            </w:r>
          </w:p>
          <w:p w14:paraId="5E383AF9" w14:textId="77777777" w:rsidR="005B2FFD" w:rsidRPr="00A24C89" w:rsidRDefault="005B2FFD" w:rsidP="00C56028">
            <w:pPr>
              <w:pStyle w:val="Sraopastraipa"/>
              <w:numPr>
                <w:ilvl w:val="0"/>
                <w:numId w:val="25"/>
              </w:numPr>
              <w:jc w:val="both"/>
              <w:rPr>
                <w:sz w:val="20"/>
                <w:szCs w:val="20"/>
                <w:lang w:val="lt-LT" w:eastAsia="lt-LT"/>
              </w:rPr>
            </w:pPr>
            <w:r w:rsidRPr="00A24C89">
              <w:rPr>
                <w:sz w:val="20"/>
                <w:szCs w:val="20"/>
                <w:lang w:val="lt-LT" w:eastAsia="lt-LT"/>
              </w:rPr>
              <w:t>Albumas, skirtas 1982 m. gegužės mėn. 9 d. Antalieptėje įvykusio</w:t>
            </w:r>
            <w:r>
              <w:rPr>
                <w:sz w:val="20"/>
                <w:szCs w:val="20"/>
                <w:lang w:val="lt-LT" w:eastAsia="lt-LT"/>
              </w:rPr>
              <w:t>s</w:t>
            </w:r>
            <w:r w:rsidRPr="00A24C89">
              <w:rPr>
                <w:sz w:val="20"/>
                <w:szCs w:val="20"/>
                <w:lang w:val="lt-LT" w:eastAsia="lt-LT"/>
              </w:rPr>
              <w:t xml:space="preserve"> Sovietų Sąjungos karių palaidojimo ceremonij</w:t>
            </w:r>
            <w:r>
              <w:rPr>
                <w:sz w:val="20"/>
                <w:szCs w:val="20"/>
                <w:lang w:val="lt-LT" w:eastAsia="lt-LT"/>
              </w:rPr>
              <w:t>os</w:t>
            </w:r>
            <w:r w:rsidRPr="00A24C89">
              <w:rPr>
                <w:sz w:val="20"/>
                <w:szCs w:val="20"/>
                <w:lang w:val="lt-LT" w:eastAsia="lt-LT"/>
              </w:rPr>
              <w:t xml:space="preserve"> atmin</w:t>
            </w:r>
            <w:r>
              <w:rPr>
                <w:sz w:val="20"/>
                <w:szCs w:val="20"/>
                <w:lang w:val="lt-LT" w:eastAsia="lt-LT"/>
              </w:rPr>
              <w:t>imui</w:t>
            </w:r>
            <w:r w:rsidRPr="00A24C89">
              <w:rPr>
                <w:sz w:val="20"/>
                <w:szCs w:val="20"/>
                <w:lang w:val="lt-LT" w:eastAsia="lt-LT"/>
              </w:rPr>
              <w:t>. Šaltinis/saugojimo vieta: Zarasų raj. savivaldybės administracija.</w:t>
            </w:r>
          </w:p>
        </w:tc>
      </w:tr>
      <w:tr w:rsidR="005B2FFD" w14:paraId="5168E05E" w14:textId="77777777" w:rsidTr="00C56028">
        <w:tc>
          <w:tcPr>
            <w:tcW w:w="6497" w:type="dxa"/>
          </w:tcPr>
          <w:p w14:paraId="34BF5523" w14:textId="77777777" w:rsidR="005B2FFD" w:rsidRPr="00A24C89" w:rsidRDefault="005B2FFD" w:rsidP="00C56028">
            <w:pPr>
              <w:jc w:val="center"/>
              <w:rPr>
                <w:sz w:val="20"/>
                <w:szCs w:val="20"/>
                <w:lang w:val="lt-LT" w:eastAsia="lt-LT"/>
              </w:rPr>
            </w:pPr>
            <w:r w:rsidRPr="00A24C89">
              <w:rPr>
                <w:noProof/>
                <w:sz w:val="20"/>
                <w:szCs w:val="20"/>
              </w:rPr>
              <w:drawing>
                <wp:inline distT="0" distB="0" distL="0" distR="0" wp14:anchorId="7AE3B91C" wp14:editId="0D416162">
                  <wp:extent cx="2973589" cy="2298700"/>
                  <wp:effectExtent l="0" t="0" r="0"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cstate="print">
                            <a:extLst>
                              <a:ext uri="{28A0092B-C50C-407E-A947-70E740481C1C}">
                                <a14:useLocalDpi xmlns:a14="http://schemas.microsoft.com/office/drawing/2010/main" val="0"/>
                              </a:ext>
                            </a:extLst>
                          </a:blip>
                          <a:srcRect/>
                          <a:stretch/>
                        </pic:blipFill>
                        <pic:spPr bwMode="auto">
                          <a:xfrm>
                            <a:off x="0" y="0"/>
                            <a:ext cx="3043467" cy="2352719"/>
                          </a:xfrm>
                          <a:prstGeom prst="rect">
                            <a:avLst/>
                          </a:prstGeom>
                          <a:ln>
                            <a:noFill/>
                          </a:ln>
                          <a:extLst>
                            <a:ext uri="{53640926-AAD7-44D8-BBD7-CCE9431645EC}">
                              <a14:shadowObscured xmlns:a14="http://schemas.microsoft.com/office/drawing/2010/main"/>
                            </a:ext>
                          </a:extLst>
                        </pic:spPr>
                      </pic:pic>
                    </a:graphicData>
                  </a:graphic>
                </wp:inline>
              </w:drawing>
            </w:r>
          </w:p>
          <w:p w14:paraId="2B31E3C0" w14:textId="77777777" w:rsidR="005B2FFD" w:rsidRPr="00A24C89" w:rsidRDefault="005B2FFD" w:rsidP="00C56028">
            <w:pPr>
              <w:pStyle w:val="Sraopastraipa"/>
              <w:numPr>
                <w:ilvl w:val="0"/>
                <w:numId w:val="25"/>
              </w:numPr>
              <w:jc w:val="both"/>
              <w:rPr>
                <w:sz w:val="20"/>
                <w:szCs w:val="20"/>
                <w:lang w:val="lt-LT" w:eastAsia="lt-LT"/>
              </w:rPr>
            </w:pPr>
            <w:r w:rsidRPr="00A24C89">
              <w:rPr>
                <w:sz w:val="20"/>
                <w:szCs w:val="20"/>
                <w:lang w:val="lt-LT" w:eastAsia="lt-LT"/>
              </w:rPr>
              <w:t>Albumas, skirtas 1982 m. gegužės mėn. 9 d. Antalieptėje įvykusio</w:t>
            </w:r>
            <w:r>
              <w:rPr>
                <w:sz w:val="20"/>
                <w:szCs w:val="20"/>
                <w:lang w:val="lt-LT" w:eastAsia="lt-LT"/>
              </w:rPr>
              <w:t>s</w:t>
            </w:r>
            <w:r w:rsidRPr="00A24C89">
              <w:rPr>
                <w:sz w:val="20"/>
                <w:szCs w:val="20"/>
                <w:lang w:val="lt-LT" w:eastAsia="lt-LT"/>
              </w:rPr>
              <w:t xml:space="preserve"> Sovietų Sąjungos karių palaidojimo ceremonij</w:t>
            </w:r>
            <w:r>
              <w:rPr>
                <w:sz w:val="20"/>
                <w:szCs w:val="20"/>
                <w:lang w:val="lt-LT" w:eastAsia="lt-LT"/>
              </w:rPr>
              <w:t>os</w:t>
            </w:r>
            <w:r w:rsidRPr="00A24C89">
              <w:rPr>
                <w:sz w:val="20"/>
                <w:szCs w:val="20"/>
                <w:lang w:val="lt-LT" w:eastAsia="lt-LT"/>
              </w:rPr>
              <w:t xml:space="preserve"> atmin</w:t>
            </w:r>
            <w:r>
              <w:rPr>
                <w:sz w:val="20"/>
                <w:szCs w:val="20"/>
                <w:lang w:val="lt-LT" w:eastAsia="lt-LT"/>
              </w:rPr>
              <w:t>imui</w:t>
            </w:r>
            <w:r w:rsidRPr="00A24C89">
              <w:rPr>
                <w:sz w:val="20"/>
                <w:szCs w:val="20"/>
                <w:lang w:val="lt-LT" w:eastAsia="lt-LT"/>
              </w:rPr>
              <w:t>. Šaltinis/saugojimo vieta: Zarasų raj. savivaldybės administracija.</w:t>
            </w:r>
          </w:p>
        </w:tc>
        <w:tc>
          <w:tcPr>
            <w:tcW w:w="6965" w:type="dxa"/>
          </w:tcPr>
          <w:p w14:paraId="33FB13E5" w14:textId="77777777" w:rsidR="005B2FFD" w:rsidRPr="00A24C89" w:rsidRDefault="005B2FFD" w:rsidP="00C56028">
            <w:pPr>
              <w:jc w:val="center"/>
              <w:rPr>
                <w:sz w:val="20"/>
                <w:szCs w:val="20"/>
                <w:lang w:val="lt-LT" w:eastAsia="lt-LT"/>
              </w:rPr>
            </w:pPr>
            <w:r w:rsidRPr="00A24C89">
              <w:rPr>
                <w:noProof/>
                <w:sz w:val="20"/>
                <w:szCs w:val="20"/>
              </w:rPr>
              <w:drawing>
                <wp:inline distT="0" distB="0" distL="0" distR="0" wp14:anchorId="2041A9F8" wp14:editId="12225FDF">
                  <wp:extent cx="3154471" cy="2241550"/>
                  <wp:effectExtent l="0" t="0" r="8255"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cstate="print">
                            <a:extLst>
                              <a:ext uri="{28A0092B-C50C-407E-A947-70E740481C1C}">
                                <a14:useLocalDpi xmlns:a14="http://schemas.microsoft.com/office/drawing/2010/main" val="0"/>
                              </a:ext>
                            </a:extLst>
                          </a:blip>
                          <a:srcRect/>
                          <a:stretch/>
                        </pic:blipFill>
                        <pic:spPr bwMode="auto">
                          <a:xfrm>
                            <a:off x="0" y="0"/>
                            <a:ext cx="3213876" cy="2283763"/>
                          </a:xfrm>
                          <a:prstGeom prst="rect">
                            <a:avLst/>
                          </a:prstGeom>
                          <a:ln>
                            <a:noFill/>
                          </a:ln>
                          <a:extLst>
                            <a:ext uri="{53640926-AAD7-44D8-BBD7-CCE9431645EC}">
                              <a14:shadowObscured xmlns:a14="http://schemas.microsoft.com/office/drawing/2010/main"/>
                            </a:ext>
                          </a:extLst>
                        </pic:spPr>
                      </pic:pic>
                    </a:graphicData>
                  </a:graphic>
                </wp:inline>
              </w:drawing>
            </w:r>
          </w:p>
          <w:p w14:paraId="4236F52F" w14:textId="77777777" w:rsidR="005B2FFD" w:rsidRPr="00A24C89" w:rsidRDefault="005B2FFD" w:rsidP="00C56028">
            <w:pPr>
              <w:pStyle w:val="Sraopastraipa"/>
              <w:numPr>
                <w:ilvl w:val="0"/>
                <w:numId w:val="25"/>
              </w:numPr>
              <w:rPr>
                <w:sz w:val="20"/>
                <w:szCs w:val="20"/>
                <w:lang w:val="lt-LT" w:eastAsia="lt-LT"/>
              </w:rPr>
            </w:pPr>
            <w:r w:rsidRPr="00A24C89">
              <w:rPr>
                <w:sz w:val="20"/>
                <w:szCs w:val="20"/>
                <w:lang w:val="lt-LT" w:eastAsia="lt-LT"/>
              </w:rPr>
              <w:t>Albumas, skirtas 1982 m. gegužės mėn. 9 d. Antalieptėje įvykusio</w:t>
            </w:r>
            <w:r>
              <w:rPr>
                <w:sz w:val="20"/>
                <w:szCs w:val="20"/>
                <w:lang w:val="lt-LT" w:eastAsia="lt-LT"/>
              </w:rPr>
              <w:t>s</w:t>
            </w:r>
            <w:r w:rsidRPr="00A24C89">
              <w:rPr>
                <w:sz w:val="20"/>
                <w:szCs w:val="20"/>
                <w:lang w:val="lt-LT" w:eastAsia="lt-LT"/>
              </w:rPr>
              <w:t xml:space="preserve"> Sovietų Sąjungos karių palaidojimo ceremonij</w:t>
            </w:r>
            <w:r>
              <w:rPr>
                <w:sz w:val="20"/>
                <w:szCs w:val="20"/>
                <w:lang w:val="lt-LT" w:eastAsia="lt-LT"/>
              </w:rPr>
              <w:t>os</w:t>
            </w:r>
            <w:r w:rsidRPr="00A24C89">
              <w:rPr>
                <w:sz w:val="20"/>
                <w:szCs w:val="20"/>
                <w:lang w:val="lt-LT" w:eastAsia="lt-LT"/>
              </w:rPr>
              <w:t xml:space="preserve"> atmin</w:t>
            </w:r>
            <w:r>
              <w:rPr>
                <w:sz w:val="20"/>
                <w:szCs w:val="20"/>
                <w:lang w:val="lt-LT" w:eastAsia="lt-LT"/>
              </w:rPr>
              <w:t>imui</w:t>
            </w:r>
            <w:r w:rsidRPr="00A24C89">
              <w:rPr>
                <w:sz w:val="20"/>
                <w:szCs w:val="20"/>
                <w:lang w:val="lt-LT" w:eastAsia="lt-LT"/>
              </w:rPr>
              <w:t>. Šaltinis/saugojimo vieta: Zarasų raj. savivaldybės administracija.</w:t>
            </w:r>
          </w:p>
        </w:tc>
      </w:tr>
      <w:tr w:rsidR="005B2FFD" w14:paraId="05D30F4E" w14:textId="77777777" w:rsidTr="00C56028">
        <w:tc>
          <w:tcPr>
            <w:tcW w:w="6497" w:type="dxa"/>
          </w:tcPr>
          <w:p w14:paraId="3F745D40" w14:textId="77777777" w:rsidR="005B2FFD" w:rsidRPr="00A24C89" w:rsidRDefault="005B2FFD" w:rsidP="00C56028">
            <w:pPr>
              <w:jc w:val="center"/>
              <w:rPr>
                <w:sz w:val="20"/>
                <w:szCs w:val="20"/>
                <w:lang w:val="lt-LT" w:eastAsia="lt-LT"/>
              </w:rPr>
            </w:pPr>
            <w:r w:rsidRPr="00A24C89">
              <w:rPr>
                <w:noProof/>
                <w:sz w:val="20"/>
                <w:szCs w:val="20"/>
              </w:rPr>
              <w:lastRenderedPageBreak/>
              <w:drawing>
                <wp:inline distT="0" distB="0" distL="0" distR="0" wp14:anchorId="4BC49A25" wp14:editId="505A56C1">
                  <wp:extent cx="3486150" cy="23241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cstate="print">
                            <a:extLst>
                              <a:ext uri="{28A0092B-C50C-407E-A947-70E740481C1C}">
                                <a14:useLocalDpi xmlns:a14="http://schemas.microsoft.com/office/drawing/2010/main" val="0"/>
                              </a:ext>
                            </a:extLst>
                          </a:blip>
                          <a:srcRect/>
                          <a:stretch/>
                        </pic:blipFill>
                        <pic:spPr bwMode="auto">
                          <a:xfrm>
                            <a:off x="0" y="0"/>
                            <a:ext cx="3486822" cy="2324548"/>
                          </a:xfrm>
                          <a:prstGeom prst="rect">
                            <a:avLst/>
                          </a:prstGeom>
                          <a:ln>
                            <a:noFill/>
                          </a:ln>
                          <a:extLst>
                            <a:ext uri="{53640926-AAD7-44D8-BBD7-CCE9431645EC}">
                              <a14:shadowObscured xmlns:a14="http://schemas.microsoft.com/office/drawing/2010/main"/>
                            </a:ext>
                          </a:extLst>
                        </pic:spPr>
                      </pic:pic>
                    </a:graphicData>
                  </a:graphic>
                </wp:inline>
              </w:drawing>
            </w:r>
          </w:p>
          <w:p w14:paraId="6E2A37B0" w14:textId="77777777" w:rsidR="005B2FFD" w:rsidRPr="00A24C89" w:rsidRDefault="005B2FFD" w:rsidP="00C56028">
            <w:pPr>
              <w:pStyle w:val="Sraopastraipa"/>
              <w:numPr>
                <w:ilvl w:val="0"/>
                <w:numId w:val="25"/>
              </w:numPr>
              <w:jc w:val="both"/>
              <w:rPr>
                <w:sz w:val="20"/>
                <w:szCs w:val="20"/>
                <w:lang w:val="lt-LT" w:eastAsia="lt-LT"/>
              </w:rPr>
            </w:pPr>
            <w:r w:rsidRPr="00A24C89">
              <w:rPr>
                <w:sz w:val="20"/>
                <w:szCs w:val="20"/>
                <w:lang w:val="lt-LT" w:eastAsia="lt-LT"/>
              </w:rPr>
              <w:t>Albumas, skirtas 1982 m. gegužės mėn. 9 d. Antalieptėje įvykusio</w:t>
            </w:r>
            <w:r>
              <w:rPr>
                <w:sz w:val="20"/>
                <w:szCs w:val="20"/>
                <w:lang w:val="lt-LT" w:eastAsia="lt-LT"/>
              </w:rPr>
              <w:t>s</w:t>
            </w:r>
            <w:r w:rsidRPr="00A24C89">
              <w:rPr>
                <w:sz w:val="20"/>
                <w:szCs w:val="20"/>
                <w:lang w:val="lt-LT" w:eastAsia="lt-LT"/>
              </w:rPr>
              <w:t xml:space="preserve"> Sovietų Sąjungos karių palaidojimo ceremonij</w:t>
            </w:r>
            <w:r>
              <w:rPr>
                <w:sz w:val="20"/>
                <w:szCs w:val="20"/>
                <w:lang w:val="lt-LT" w:eastAsia="lt-LT"/>
              </w:rPr>
              <w:t>os</w:t>
            </w:r>
            <w:r w:rsidRPr="00A24C89">
              <w:rPr>
                <w:sz w:val="20"/>
                <w:szCs w:val="20"/>
                <w:lang w:val="lt-LT" w:eastAsia="lt-LT"/>
              </w:rPr>
              <w:t xml:space="preserve"> atmin</w:t>
            </w:r>
            <w:r>
              <w:rPr>
                <w:sz w:val="20"/>
                <w:szCs w:val="20"/>
                <w:lang w:val="lt-LT" w:eastAsia="lt-LT"/>
              </w:rPr>
              <w:t>imui</w:t>
            </w:r>
            <w:r w:rsidRPr="00A24C89">
              <w:rPr>
                <w:sz w:val="20"/>
                <w:szCs w:val="20"/>
                <w:lang w:val="lt-LT" w:eastAsia="lt-LT"/>
              </w:rPr>
              <w:t>. Šaltinis/saugojimo vieta: Zarasų raj. savivaldybės administracija.</w:t>
            </w:r>
          </w:p>
        </w:tc>
        <w:tc>
          <w:tcPr>
            <w:tcW w:w="6965" w:type="dxa"/>
          </w:tcPr>
          <w:p w14:paraId="64A75A2A" w14:textId="77777777" w:rsidR="005B2FFD" w:rsidRPr="00A24C89" w:rsidRDefault="005B2FFD" w:rsidP="00C56028">
            <w:pPr>
              <w:jc w:val="center"/>
              <w:rPr>
                <w:sz w:val="20"/>
                <w:szCs w:val="20"/>
                <w:lang w:val="lt-LT" w:eastAsia="lt-LT"/>
              </w:rPr>
            </w:pPr>
            <w:r w:rsidRPr="00A24C89">
              <w:rPr>
                <w:noProof/>
                <w:sz w:val="20"/>
                <w:szCs w:val="20"/>
              </w:rPr>
              <w:drawing>
                <wp:inline distT="0" distB="0" distL="0" distR="0" wp14:anchorId="34BF17BC" wp14:editId="21FE572C">
                  <wp:extent cx="3229232" cy="2413000"/>
                  <wp:effectExtent l="0" t="0" r="9525" b="635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cstate="print">
                            <a:extLst>
                              <a:ext uri="{28A0092B-C50C-407E-A947-70E740481C1C}">
                                <a14:useLocalDpi xmlns:a14="http://schemas.microsoft.com/office/drawing/2010/main" val="0"/>
                              </a:ext>
                            </a:extLst>
                          </a:blip>
                          <a:srcRect/>
                          <a:stretch/>
                        </pic:blipFill>
                        <pic:spPr bwMode="auto">
                          <a:xfrm>
                            <a:off x="0" y="0"/>
                            <a:ext cx="3266078" cy="2440533"/>
                          </a:xfrm>
                          <a:prstGeom prst="rect">
                            <a:avLst/>
                          </a:prstGeom>
                          <a:ln>
                            <a:noFill/>
                          </a:ln>
                          <a:extLst>
                            <a:ext uri="{53640926-AAD7-44D8-BBD7-CCE9431645EC}">
                              <a14:shadowObscured xmlns:a14="http://schemas.microsoft.com/office/drawing/2010/main"/>
                            </a:ext>
                          </a:extLst>
                        </pic:spPr>
                      </pic:pic>
                    </a:graphicData>
                  </a:graphic>
                </wp:inline>
              </w:drawing>
            </w:r>
          </w:p>
          <w:p w14:paraId="033AE796" w14:textId="77777777" w:rsidR="005B2FFD" w:rsidRPr="00A24C89" w:rsidRDefault="005B2FFD" w:rsidP="00C56028">
            <w:pPr>
              <w:pStyle w:val="Sraopastraipa"/>
              <w:numPr>
                <w:ilvl w:val="0"/>
                <w:numId w:val="25"/>
              </w:numPr>
              <w:jc w:val="both"/>
              <w:rPr>
                <w:sz w:val="20"/>
                <w:szCs w:val="20"/>
                <w:lang w:val="lt-LT" w:eastAsia="lt-LT"/>
              </w:rPr>
            </w:pPr>
            <w:r w:rsidRPr="00A24C89">
              <w:rPr>
                <w:sz w:val="20"/>
                <w:szCs w:val="20"/>
                <w:lang w:val="lt-LT" w:eastAsia="lt-LT"/>
              </w:rPr>
              <w:t>Albumas, skirtas 1982 m. gegužės mėn. 9 d. Antalieptėje įvykusio</w:t>
            </w:r>
            <w:r>
              <w:rPr>
                <w:sz w:val="20"/>
                <w:szCs w:val="20"/>
                <w:lang w:val="lt-LT" w:eastAsia="lt-LT"/>
              </w:rPr>
              <w:t>s</w:t>
            </w:r>
            <w:r w:rsidRPr="00A24C89">
              <w:rPr>
                <w:sz w:val="20"/>
                <w:szCs w:val="20"/>
                <w:lang w:val="lt-LT" w:eastAsia="lt-LT"/>
              </w:rPr>
              <w:t xml:space="preserve"> Sovietų Sąjungos karių palaidojimo ceremonij</w:t>
            </w:r>
            <w:r>
              <w:rPr>
                <w:sz w:val="20"/>
                <w:szCs w:val="20"/>
                <w:lang w:val="lt-LT" w:eastAsia="lt-LT"/>
              </w:rPr>
              <w:t>os</w:t>
            </w:r>
            <w:r w:rsidRPr="00A24C89">
              <w:rPr>
                <w:sz w:val="20"/>
                <w:szCs w:val="20"/>
                <w:lang w:val="lt-LT" w:eastAsia="lt-LT"/>
              </w:rPr>
              <w:t xml:space="preserve"> atmin</w:t>
            </w:r>
            <w:r>
              <w:rPr>
                <w:sz w:val="20"/>
                <w:szCs w:val="20"/>
                <w:lang w:val="lt-LT" w:eastAsia="lt-LT"/>
              </w:rPr>
              <w:t>imui</w:t>
            </w:r>
            <w:r w:rsidRPr="00A24C89">
              <w:rPr>
                <w:sz w:val="20"/>
                <w:szCs w:val="20"/>
                <w:lang w:val="lt-LT" w:eastAsia="lt-LT"/>
              </w:rPr>
              <w:t>. Šaltinis/saugojimo vieta: Zarasų raj. savivaldybės administracija.</w:t>
            </w:r>
          </w:p>
        </w:tc>
      </w:tr>
      <w:tr w:rsidR="005B2FFD" w14:paraId="61437BE0" w14:textId="77777777" w:rsidTr="00C56028">
        <w:tc>
          <w:tcPr>
            <w:tcW w:w="6497" w:type="dxa"/>
          </w:tcPr>
          <w:p w14:paraId="0CFEE474" w14:textId="77777777" w:rsidR="005B2FFD" w:rsidRPr="00A24C89" w:rsidRDefault="005B2FFD" w:rsidP="00C56028">
            <w:pPr>
              <w:jc w:val="center"/>
              <w:rPr>
                <w:sz w:val="20"/>
                <w:szCs w:val="20"/>
                <w:lang w:val="lt-LT" w:eastAsia="lt-LT"/>
              </w:rPr>
            </w:pPr>
            <w:r w:rsidRPr="00A24C89">
              <w:rPr>
                <w:noProof/>
                <w:sz w:val="20"/>
                <w:szCs w:val="20"/>
              </w:rPr>
              <w:drawing>
                <wp:inline distT="0" distB="0" distL="0" distR="0" wp14:anchorId="3562FE97" wp14:editId="31CDA4E6">
                  <wp:extent cx="2895600" cy="2241550"/>
                  <wp:effectExtent l="0" t="0" r="0" b="635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a:srcRect l="36039" t="24278" r="38220" b="40296"/>
                          <a:stretch/>
                        </pic:blipFill>
                        <pic:spPr bwMode="auto">
                          <a:xfrm>
                            <a:off x="0" y="0"/>
                            <a:ext cx="2926636" cy="2265576"/>
                          </a:xfrm>
                          <a:prstGeom prst="rect">
                            <a:avLst/>
                          </a:prstGeom>
                          <a:ln>
                            <a:noFill/>
                          </a:ln>
                          <a:extLst>
                            <a:ext uri="{53640926-AAD7-44D8-BBD7-CCE9431645EC}">
                              <a14:shadowObscured xmlns:a14="http://schemas.microsoft.com/office/drawing/2010/main"/>
                            </a:ext>
                          </a:extLst>
                        </pic:spPr>
                      </pic:pic>
                    </a:graphicData>
                  </a:graphic>
                </wp:inline>
              </w:drawing>
            </w:r>
          </w:p>
          <w:p w14:paraId="298EFAB1" w14:textId="77777777" w:rsidR="005B2FFD" w:rsidRPr="00A24C89" w:rsidRDefault="005B2FFD" w:rsidP="00C56028">
            <w:pPr>
              <w:pStyle w:val="Sraopastraipa"/>
              <w:numPr>
                <w:ilvl w:val="0"/>
                <w:numId w:val="25"/>
              </w:numPr>
              <w:jc w:val="both"/>
              <w:rPr>
                <w:sz w:val="20"/>
                <w:szCs w:val="20"/>
                <w:lang w:val="lt-LT" w:eastAsia="lt-LT"/>
              </w:rPr>
            </w:pPr>
            <w:r w:rsidRPr="00A24C89">
              <w:rPr>
                <w:sz w:val="20"/>
                <w:szCs w:val="20"/>
                <w:lang w:val="lt-LT" w:eastAsia="lt-LT"/>
              </w:rPr>
              <w:t>Albumas, skirtas 1982 m. gegužės mėn. 9 d. Antalieptėje įvykusio</w:t>
            </w:r>
            <w:r>
              <w:rPr>
                <w:sz w:val="20"/>
                <w:szCs w:val="20"/>
                <w:lang w:val="lt-LT" w:eastAsia="lt-LT"/>
              </w:rPr>
              <w:t>s</w:t>
            </w:r>
            <w:r w:rsidRPr="00A24C89">
              <w:rPr>
                <w:sz w:val="20"/>
                <w:szCs w:val="20"/>
                <w:lang w:val="lt-LT" w:eastAsia="lt-LT"/>
              </w:rPr>
              <w:t xml:space="preserve"> Sovietų Sąjungos karių palaidojimo ceremonij</w:t>
            </w:r>
            <w:r>
              <w:rPr>
                <w:sz w:val="20"/>
                <w:szCs w:val="20"/>
                <w:lang w:val="lt-LT" w:eastAsia="lt-LT"/>
              </w:rPr>
              <w:t>os</w:t>
            </w:r>
            <w:r w:rsidRPr="00A24C89">
              <w:rPr>
                <w:sz w:val="20"/>
                <w:szCs w:val="20"/>
                <w:lang w:val="lt-LT" w:eastAsia="lt-LT"/>
              </w:rPr>
              <w:t xml:space="preserve"> atmin</w:t>
            </w:r>
            <w:r>
              <w:rPr>
                <w:sz w:val="20"/>
                <w:szCs w:val="20"/>
                <w:lang w:val="lt-LT" w:eastAsia="lt-LT"/>
              </w:rPr>
              <w:t>imui</w:t>
            </w:r>
            <w:r w:rsidRPr="00A24C89">
              <w:rPr>
                <w:sz w:val="20"/>
                <w:szCs w:val="20"/>
                <w:lang w:val="lt-LT" w:eastAsia="lt-LT"/>
              </w:rPr>
              <w:t>. Šaltinis/saugojimo vieta: Zarasų raj. savivaldybės administracija.</w:t>
            </w:r>
          </w:p>
        </w:tc>
        <w:tc>
          <w:tcPr>
            <w:tcW w:w="6965" w:type="dxa"/>
          </w:tcPr>
          <w:p w14:paraId="6D342A99" w14:textId="77777777" w:rsidR="005B2FFD" w:rsidRPr="00A24C89" w:rsidRDefault="005B2FFD" w:rsidP="00C56028">
            <w:pPr>
              <w:jc w:val="center"/>
              <w:rPr>
                <w:sz w:val="20"/>
                <w:szCs w:val="20"/>
                <w:lang w:val="lt-LT" w:eastAsia="lt-LT"/>
              </w:rPr>
            </w:pPr>
            <w:r w:rsidRPr="00A24C89">
              <w:rPr>
                <w:noProof/>
                <w:sz w:val="20"/>
                <w:szCs w:val="20"/>
              </w:rPr>
              <w:drawing>
                <wp:inline distT="0" distB="0" distL="0" distR="0" wp14:anchorId="393BCE51" wp14:editId="4666CD32">
                  <wp:extent cx="2800350" cy="2198843"/>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a:srcRect l="37278" t="23608" r="40174" b="44916"/>
                          <a:stretch/>
                        </pic:blipFill>
                        <pic:spPr bwMode="auto">
                          <a:xfrm>
                            <a:off x="0" y="0"/>
                            <a:ext cx="2831187" cy="2223056"/>
                          </a:xfrm>
                          <a:prstGeom prst="rect">
                            <a:avLst/>
                          </a:prstGeom>
                          <a:ln>
                            <a:noFill/>
                          </a:ln>
                          <a:extLst>
                            <a:ext uri="{53640926-AAD7-44D8-BBD7-CCE9431645EC}">
                              <a14:shadowObscured xmlns:a14="http://schemas.microsoft.com/office/drawing/2010/main"/>
                            </a:ext>
                          </a:extLst>
                        </pic:spPr>
                      </pic:pic>
                    </a:graphicData>
                  </a:graphic>
                </wp:inline>
              </w:drawing>
            </w:r>
          </w:p>
          <w:p w14:paraId="055321C7" w14:textId="77777777" w:rsidR="005B2FFD" w:rsidRPr="00A24C89" w:rsidRDefault="005B2FFD" w:rsidP="00C56028">
            <w:pPr>
              <w:pStyle w:val="Sraopastraipa"/>
              <w:numPr>
                <w:ilvl w:val="0"/>
                <w:numId w:val="25"/>
              </w:numPr>
              <w:jc w:val="both"/>
              <w:rPr>
                <w:sz w:val="20"/>
                <w:szCs w:val="20"/>
                <w:lang w:val="lt-LT" w:eastAsia="lt-LT"/>
              </w:rPr>
            </w:pPr>
            <w:r w:rsidRPr="00A24C89">
              <w:rPr>
                <w:sz w:val="20"/>
                <w:szCs w:val="20"/>
                <w:lang w:val="lt-LT" w:eastAsia="lt-LT"/>
              </w:rPr>
              <w:t>Albumas, skirtas 1982 m. gegužės mėn. 9 d. Antalieptėje įvykusio</w:t>
            </w:r>
            <w:r>
              <w:rPr>
                <w:sz w:val="20"/>
                <w:szCs w:val="20"/>
                <w:lang w:val="lt-LT" w:eastAsia="lt-LT"/>
              </w:rPr>
              <w:t>s</w:t>
            </w:r>
            <w:r w:rsidRPr="00A24C89">
              <w:rPr>
                <w:sz w:val="20"/>
                <w:szCs w:val="20"/>
                <w:lang w:val="lt-LT" w:eastAsia="lt-LT"/>
              </w:rPr>
              <w:t xml:space="preserve"> Sovietų Sąjungos karių palaidojimo ceremonij</w:t>
            </w:r>
            <w:r>
              <w:rPr>
                <w:sz w:val="20"/>
                <w:szCs w:val="20"/>
                <w:lang w:val="lt-LT" w:eastAsia="lt-LT"/>
              </w:rPr>
              <w:t>os</w:t>
            </w:r>
            <w:r w:rsidRPr="00A24C89">
              <w:rPr>
                <w:sz w:val="20"/>
                <w:szCs w:val="20"/>
                <w:lang w:val="lt-LT" w:eastAsia="lt-LT"/>
              </w:rPr>
              <w:t xml:space="preserve"> atmin</w:t>
            </w:r>
            <w:r>
              <w:rPr>
                <w:sz w:val="20"/>
                <w:szCs w:val="20"/>
                <w:lang w:val="lt-LT" w:eastAsia="lt-LT"/>
              </w:rPr>
              <w:t>imui</w:t>
            </w:r>
            <w:r w:rsidRPr="00A24C89">
              <w:rPr>
                <w:sz w:val="20"/>
                <w:szCs w:val="20"/>
                <w:lang w:val="lt-LT" w:eastAsia="lt-LT"/>
              </w:rPr>
              <w:t>. Šaltinis/saugojimo vieta: Zarasų raj. savivaldybės administracija.</w:t>
            </w:r>
          </w:p>
        </w:tc>
      </w:tr>
      <w:tr w:rsidR="005B2FFD" w14:paraId="4D510FE2" w14:textId="77777777" w:rsidTr="00C56028">
        <w:tc>
          <w:tcPr>
            <w:tcW w:w="6497" w:type="dxa"/>
          </w:tcPr>
          <w:p w14:paraId="74F41D22" w14:textId="77777777" w:rsidR="005B2FFD" w:rsidRPr="00A24C89" w:rsidRDefault="005B2FFD" w:rsidP="00C56028">
            <w:pPr>
              <w:jc w:val="both"/>
              <w:rPr>
                <w:sz w:val="20"/>
                <w:szCs w:val="20"/>
                <w:lang w:val="lt-LT" w:eastAsia="lt-LT"/>
              </w:rPr>
            </w:pPr>
            <w:r w:rsidRPr="00A24C89">
              <w:rPr>
                <w:noProof/>
                <w:sz w:val="20"/>
                <w:szCs w:val="20"/>
              </w:rPr>
              <w:lastRenderedPageBreak/>
              <w:drawing>
                <wp:inline distT="0" distB="0" distL="0" distR="0" wp14:anchorId="70DAD3D9" wp14:editId="15FE2020">
                  <wp:extent cx="3219450" cy="21336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cstate="print">
                            <a:extLst>
                              <a:ext uri="{28A0092B-C50C-407E-A947-70E740481C1C}">
                                <a14:useLocalDpi xmlns:a14="http://schemas.microsoft.com/office/drawing/2010/main" val="0"/>
                              </a:ext>
                            </a:extLst>
                          </a:blip>
                          <a:srcRect l="35507" t="24745" r="36573" b="42358"/>
                          <a:stretch/>
                        </pic:blipFill>
                        <pic:spPr bwMode="auto">
                          <a:xfrm>
                            <a:off x="0" y="0"/>
                            <a:ext cx="3256784" cy="2158342"/>
                          </a:xfrm>
                          <a:prstGeom prst="rect">
                            <a:avLst/>
                          </a:prstGeom>
                          <a:ln>
                            <a:noFill/>
                          </a:ln>
                          <a:extLst>
                            <a:ext uri="{53640926-AAD7-44D8-BBD7-CCE9431645EC}">
                              <a14:shadowObscured xmlns:a14="http://schemas.microsoft.com/office/drawing/2010/main"/>
                            </a:ext>
                          </a:extLst>
                        </pic:spPr>
                      </pic:pic>
                    </a:graphicData>
                  </a:graphic>
                </wp:inline>
              </w:drawing>
            </w:r>
          </w:p>
          <w:p w14:paraId="540E9C9C" w14:textId="77777777" w:rsidR="005B2FFD" w:rsidRPr="00A24C89" w:rsidRDefault="005B2FFD" w:rsidP="00C56028">
            <w:pPr>
              <w:pStyle w:val="Sraopastraipa"/>
              <w:numPr>
                <w:ilvl w:val="0"/>
                <w:numId w:val="25"/>
              </w:numPr>
              <w:jc w:val="both"/>
              <w:rPr>
                <w:sz w:val="20"/>
                <w:szCs w:val="20"/>
                <w:lang w:val="lt-LT" w:eastAsia="lt-LT"/>
              </w:rPr>
            </w:pPr>
            <w:r w:rsidRPr="00A24C89">
              <w:rPr>
                <w:sz w:val="20"/>
                <w:szCs w:val="20"/>
                <w:lang w:val="lt-LT" w:eastAsia="lt-LT"/>
              </w:rPr>
              <w:t>Albumas, skirtas 1982 m. gegužės mėn. 9 d. Antalieptėje įvykusio</w:t>
            </w:r>
            <w:r>
              <w:rPr>
                <w:sz w:val="20"/>
                <w:szCs w:val="20"/>
                <w:lang w:val="lt-LT" w:eastAsia="lt-LT"/>
              </w:rPr>
              <w:t>s</w:t>
            </w:r>
            <w:r w:rsidRPr="00A24C89">
              <w:rPr>
                <w:sz w:val="20"/>
                <w:szCs w:val="20"/>
                <w:lang w:val="lt-LT" w:eastAsia="lt-LT"/>
              </w:rPr>
              <w:t xml:space="preserve"> Sovietų Sąjungos karių palaidojimo ceremonij</w:t>
            </w:r>
            <w:r>
              <w:rPr>
                <w:sz w:val="20"/>
                <w:szCs w:val="20"/>
                <w:lang w:val="lt-LT" w:eastAsia="lt-LT"/>
              </w:rPr>
              <w:t>os</w:t>
            </w:r>
            <w:r w:rsidRPr="00A24C89">
              <w:rPr>
                <w:sz w:val="20"/>
                <w:szCs w:val="20"/>
                <w:lang w:val="lt-LT" w:eastAsia="lt-LT"/>
              </w:rPr>
              <w:t xml:space="preserve"> atmin</w:t>
            </w:r>
            <w:r>
              <w:rPr>
                <w:sz w:val="20"/>
                <w:szCs w:val="20"/>
                <w:lang w:val="lt-LT" w:eastAsia="lt-LT"/>
              </w:rPr>
              <w:t>imui</w:t>
            </w:r>
            <w:r w:rsidRPr="00A24C89">
              <w:rPr>
                <w:sz w:val="20"/>
                <w:szCs w:val="20"/>
                <w:lang w:val="lt-LT" w:eastAsia="lt-LT"/>
              </w:rPr>
              <w:t>. Šaltinis/saugojimo vieta: Zarasų raj. savivaldybės administracija.</w:t>
            </w:r>
          </w:p>
        </w:tc>
        <w:tc>
          <w:tcPr>
            <w:tcW w:w="6965" w:type="dxa"/>
          </w:tcPr>
          <w:p w14:paraId="4F9ADEDE" w14:textId="77777777" w:rsidR="005B2FFD" w:rsidRPr="00A24C89" w:rsidRDefault="005B2FFD" w:rsidP="00C56028">
            <w:pPr>
              <w:jc w:val="center"/>
              <w:rPr>
                <w:sz w:val="20"/>
                <w:szCs w:val="20"/>
                <w:lang w:val="lt-LT" w:eastAsia="lt-LT"/>
              </w:rPr>
            </w:pPr>
            <w:r w:rsidRPr="00A24C89">
              <w:rPr>
                <w:noProof/>
                <w:sz w:val="20"/>
                <w:szCs w:val="20"/>
              </w:rPr>
              <w:drawing>
                <wp:inline distT="0" distB="0" distL="0" distR="0" wp14:anchorId="51231B81" wp14:editId="4AE30053">
                  <wp:extent cx="3086735" cy="2241550"/>
                  <wp:effectExtent l="0" t="0" r="0" b="635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7" cstate="print">
                            <a:extLst>
                              <a:ext uri="{28A0092B-C50C-407E-A947-70E740481C1C}">
                                <a14:useLocalDpi xmlns:a14="http://schemas.microsoft.com/office/drawing/2010/main" val="0"/>
                              </a:ext>
                            </a:extLst>
                          </a:blip>
                          <a:srcRect l="38105" t="20470" r="35782" b="45816"/>
                          <a:stretch/>
                        </pic:blipFill>
                        <pic:spPr bwMode="auto">
                          <a:xfrm>
                            <a:off x="0" y="0"/>
                            <a:ext cx="3115714" cy="2262594"/>
                          </a:xfrm>
                          <a:prstGeom prst="rect">
                            <a:avLst/>
                          </a:prstGeom>
                          <a:ln>
                            <a:noFill/>
                          </a:ln>
                          <a:extLst>
                            <a:ext uri="{53640926-AAD7-44D8-BBD7-CCE9431645EC}">
                              <a14:shadowObscured xmlns:a14="http://schemas.microsoft.com/office/drawing/2010/main"/>
                            </a:ext>
                          </a:extLst>
                        </pic:spPr>
                      </pic:pic>
                    </a:graphicData>
                  </a:graphic>
                </wp:inline>
              </w:drawing>
            </w:r>
          </w:p>
          <w:p w14:paraId="0364CE75" w14:textId="77777777" w:rsidR="005B2FFD" w:rsidRPr="00A24C89" w:rsidRDefault="005B2FFD" w:rsidP="00C56028">
            <w:pPr>
              <w:pStyle w:val="Sraopastraipa"/>
              <w:numPr>
                <w:ilvl w:val="0"/>
                <w:numId w:val="25"/>
              </w:numPr>
              <w:jc w:val="both"/>
              <w:rPr>
                <w:sz w:val="20"/>
                <w:szCs w:val="20"/>
                <w:lang w:val="lt-LT" w:eastAsia="lt-LT"/>
              </w:rPr>
            </w:pPr>
            <w:r w:rsidRPr="00A24C89">
              <w:rPr>
                <w:sz w:val="20"/>
                <w:szCs w:val="20"/>
                <w:lang w:val="lt-LT" w:eastAsia="lt-LT"/>
              </w:rPr>
              <w:t>Albumas, skirtas 1982 m. gegužės mėn. 9 d. Antalieptėje įvykusio</w:t>
            </w:r>
            <w:r>
              <w:rPr>
                <w:sz w:val="20"/>
                <w:szCs w:val="20"/>
                <w:lang w:val="lt-LT" w:eastAsia="lt-LT"/>
              </w:rPr>
              <w:t>s</w:t>
            </w:r>
            <w:r w:rsidRPr="00A24C89">
              <w:rPr>
                <w:sz w:val="20"/>
                <w:szCs w:val="20"/>
                <w:lang w:val="lt-LT" w:eastAsia="lt-LT"/>
              </w:rPr>
              <w:t xml:space="preserve"> Sovietų Sąjungos karių palaidojimo ceremonij</w:t>
            </w:r>
            <w:r>
              <w:rPr>
                <w:sz w:val="20"/>
                <w:szCs w:val="20"/>
                <w:lang w:val="lt-LT" w:eastAsia="lt-LT"/>
              </w:rPr>
              <w:t>os</w:t>
            </w:r>
            <w:r w:rsidRPr="00A24C89">
              <w:rPr>
                <w:sz w:val="20"/>
                <w:szCs w:val="20"/>
                <w:lang w:val="lt-LT" w:eastAsia="lt-LT"/>
              </w:rPr>
              <w:t xml:space="preserve"> atmin</w:t>
            </w:r>
            <w:r>
              <w:rPr>
                <w:sz w:val="20"/>
                <w:szCs w:val="20"/>
                <w:lang w:val="lt-LT" w:eastAsia="lt-LT"/>
              </w:rPr>
              <w:t>imui</w:t>
            </w:r>
            <w:r w:rsidRPr="00A24C89">
              <w:rPr>
                <w:sz w:val="20"/>
                <w:szCs w:val="20"/>
                <w:lang w:val="lt-LT" w:eastAsia="lt-LT"/>
              </w:rPr>
              <w:t>. Šaltinis/saugojimo vieta: Zarasų raj. savivaldybės administracija.</w:t>
            </w:r>
          </w:p>
        </w:tc>
      </w:tr>
      <w:tr w:rsidR="005B2FFD" w14:paraId="03089D00" w14:textId="77777777" w:rsidTr="00C56028">
        <w:tc>
          <w:tcPr>
            <w:tcW w:w="6497" w:type="dxa"/>
          </w:tcPr>
          <w:p w14:paraId="39DB1F7A" w14:textId="77777777" w:rsidR="005B2FFD" w:rsidRPr="00A24C89" w:rsidRDefault="005B2FFD" w:rsidP="00C56028">
            <w:pPr>
              <w:jc w:val="center"/>
              <w:rPr>
                <w:noProof/>
                <w:sz w:val="20"/>
                <w:szCs w:val="20"/>
              </w:rPr>
            </w:pPr>
            <w:r w:rsidRPr="00A24C89">
              <w:rPr>
                <w:noProof/>
                <w:sz w:val="20"/>
                <w:szCs w:val="20"/>
              </w:rPr>
              <w:drawing>
                <wp:inline distT="0" distB="0" distL="0" distR="0" wp14:anchorId="01904F8A" wp14:editId="18481D61">
                  <wp:extent cx="3340722" cy="198755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 cstate="print">
                            <a:extLst>
                              <a:ext uri="{28A0092B-C50C-407E-A947-70E740481C1C}">
                                <a14:useLocalDpi xmlns:a14="http://schemas.microsoft.com/office/drawing/2010/main" val="0"/>
                              </a:ext>
                            </a:extLst>
                          </a:blip>
                          <a:srcRect t="14163" r="3409" b="8233"/>
                          <a:stretch/>
                        </pic:blipFill>
                        <pic:spPr bwMode="auto">
                          <a:xfrm>
                            <a:off x="0" y="0"/>
                            <a:ext cx="3371101" cy="2005624"/>
                          </a:xfrm>
                          <a:prstGeom prst="rect">
                            <a:avLst/>
                          </a:prstGeom>
                          <a:ln>
                            <a:noFill/>
                          </a:ln>
                          <a:extLst>
                            <a:ext uri="{53640926-AAD7-44D8-BBD7-CCE9431645EC}">
                              <a14:shadowObscured xmlns:a14="http://schemas.microsoft.com/office/drawing/2010/main"/>
                            </a:ext>
                          </a:extLst>
                        </pic:spPr>
                      </pic:pic>
                    </a:graphicData>
                  </a:graphic>
                </wp:inline>
              </w:drawing>
            </w:r>
          </w:p>
          <w:p w14:paraId="26536503" w14:textId="77777777" w:rsidR="005B2FFD" w:rsidRPr="00A24C89" w:rsidRDefault="005B2FFD" w:rsidP="00C56028">
            <w:pPr>
              <w:pStyle w:val="Sraopastraipa"/>
              <w:numPr>
                <w:ilvl w:val="0"/>
                <w:numId w:val="25"/>
              </w:numPr>
              <w:jc w:val="both"/>
              <w:rPr>
                <w:noProof/>
                <w:sz w:val="20"/>
                <w:szCs w:val="20"/>
              </w:rPr>
            </w:pPr>
            <w:r w:rsidRPr="00A24C89">
              <w:rPr>
                <w:sz w:val="20"/>
                <w:szCs w:val="20"/>
                <w:lang w:val="lt-LT" w:eastAsia="lt-LT"/>
              </w:rPr>
              <w:t>Albumas, skirtas 1982 m. gegužės mėn. 9 d. Antalieptėje įvykusio</w:t>
            </w:r>
            <w:r>
              <w:rPr>
                <w:sz w:val="20"/>
                <w:szCs w:val="20"/>
                <w:lang w:val="lt-LT" w:eastAsia="lt-LT"/>
              </w:rPr>
              <w:t>s</w:t>
            </w:r>
            <w:r w:rsidRPr="00A24C89">
              <w:rPr>
                <w:sz w:val="20"/>
                <w:szCs w:val="20"/>
                <w:lang w:val="lt-LT" w:eastAsia="lt-LT"/>
              </w:rPr>
              <w:t xml:space="preserve"> Sovietų Sąjungos karių palaidojimo ceremonij</w:t>
            </w:r>
            <w:r>
              <w:rPr>
                <w:sz w:val="20"/>
                <w:szCs w:val="20"/>
                <w:lang w:val="lt-LT" w:eastAsia="lt-LT"/>
              </w:rPr>
              <w:t>os</w:t>
            </w:r>
            <w:r w:rsidRPr="00A24C89">
              <w:rPr>
                <w:sz w:val="20"/>
                <w:szCs w:val="20"/>
                <w:lang w:val="lt-LT" w:eastAsia="lt-LT"/>
              </w:rPr>
              <w:t xml:space="preserve"> atmin</w:t>
            </w:r>
            <w:r>
              <w:rPr>
                <w:sz w:val="20"/>
                <w:szCs w:val="20"/>
                <w:lang w:val="lt-LT" w:eastAsia="lt-LT"/>
              </w:rPr>
              <w:t>imui</w:t>
            </w:r>
            <w:r w:rsidRPr="00A24C89">
              <w:rPr>
                <w:sz w:val="20"/>
                <w:szCs w:val="20"/>
                <w:lang w:val="lt-LT" w:eastAsia="lt-LT"/>
              </w:rPr>
              <w:t>. Šaltinis/saugojimo vieta: Zarasų raj. savivaldybės administracija.</w:t>
            </w:r>
          </w:p>
        </w:tc>
        <w:tc>
          <w:tcPr>
            <w:tcW w:w="6965" w:type="dxa"/>
          </w:tcPr>
          <w:p w14:paraId="6856E7D3" w14:textId="77777777" w:rsidR="005B2FFD" w:rsidRPr="00A24C89" w:rsidRDefault="005B2FFD" w:rsidP="00C56028">
            <w:pPr>
              <w:jc w:val="center"/>
              <w:rPr>
                <w:sz w:val="20"/>
                <w:szCs w:val="20"/>
                <w:lang w:val="lt-LT" w:eastAsia="lt-LT"/>
              </w:rPr>
            </w:pPr>
            <w:r w:rsidRPr="00A24C89">
              <w:rPr>
                <w:noProof/>
                <w:sz w:val="20"/>
                <w:szCs w:val="20"/>
              </w:rPr>
              <w:drawing>
                <wp:inline distT="0" distB="0" distL="0" distR="0" wp14:anchorId="219BC737" wp14:editId="70365811">
                  <wp:extent cx="2434110" cy="2051050"/>
                  <wp:effectExtent l="0" t="0" r="4445"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cstate="print">
                            <a:extLst>
                              <a:ext uri="{28A0092B-C50C-407E-A947-70E740481C1C}">
                                <a14:useLocalDpi xmlns:a14="http://schemas.microsoft.com/office/drawing/2010/main" val="0"/>
                              </a:ext>
                            </a:extLst>
                          </a:blip>
                          <a:srcRect l="17517" t="8777" r="13304" b="8808"/>
                          <a:stretch/>
                        </pic:blipFill>
                        <pic:spPr bwMode="auto">
                          <a:xfrm>
                            <a:off x="0" y="0"/>
                            <a:ext cx="2463706" cy="2075988"/>
                          </a:xfrm>
                          <a:prstGeom prst="rect">
                            <a:avLst/>
                          </a:prstGeom>
                          <a:ln>
                            <a:noFill/>
                          </a:ln>
                          <a:extLst>
                            <a:ext uri="{53640926-AAD7-44D8-BBD7-CCE9431645EC}">
                              <a14:shadowObscured xmlns:a14="http://schemas.microsoft.com/office/drawing/2010/main"/>
                            </a:ext>
                          </a:extLst>
                        </pic:spPr>
                      </pic:pic>
                    </a:graphicData>
                  </a:graphic>
                </wp:inline>
              </w:drawing>
            </w:r>
          </w:p>
          <w:p w14:paraId="69086B48" w14:textId="77777777" w:rsidR="005B2FFD" w:rsidRPr="00A24C89" w:rsidRDefault="005B2FFD" w:rsidP="00C56028">
            <w:pPr>
              <w:pStyle w:val="Sraopastraipa"/>
              <w:numPr>
                <w:ilvl w:val="0"/>
                <w:numId w:val="25"/>
              </w:numPr>
              <w:jc w:val="both"/>
              <w:rPr>
                <w:sz w:val="20"/>
                <w:szCs w:val="20"/>
                <w:lang w:val="lt-LT" w:eastAsia="lt-LT"/>
              </w:rPr>
            </w:pPr>
            <w:r w:rsidRPr="00A24C89">
              <w:rPr>
                <w:sz w:val="20"/>
                <w:szCs w:val="20"/>
                <w:lang w:val="lt-LT" w:eastAsia="lt-LT"/>
              </w:rPr>
              <w:t>Albumas, skirtas 1982 m. gegužės mėn. 9 d. Antalieptėje įvykusio</w:t>
            </w:r>
            <w:r>
              <w:rPr>
                <w:sz w:val="20"/>
                <w:szCs w:val="20"/>
                <w:lang w:val="lt-LT" w:eastAsia="lt-LT"/>
              </w:rPr>
              <w:t>s</w:t>
            </w:r>
            <w:r w:rsidRPr="00A24C89">
              <w:rPr>
                <w:sz w:val="20"/>
                <w:szCs w:val="20"/>
                <w:lang w:val="lt-LT" w:eastAsia="lt-LT"/>
              </w:rPr>
              <w:t xml:space="preserve"> Sovietų Sąjungos karių palaidojimo ceremonij</w:t>
            </w:r>
            <w:r>
              <w:rPr>
                <w:sz w:val="20"/>
                <w:szCs w:val="20"/>
                <w:lang w:val="lt-LT" w:eastAsia="lt-LT"/>
              </w:rPr>
              <w:t>os</w:t>
            </w:r>
            <w:r w:rsidRPr="00A24C89">
              <w:rPr>
                <w:sz w:val="20"/>
                <w:szCs w:val="20"/>
                <w:lang w:val="lt-LT" w:eastAsia="lt-LT"/>
              </w:rPr>
              <w:t xml:space="preserve"> atmin</w:t>
            </w:r>
            <w:r>
              <w:rPr>
                <w:sz w:val="20"/>
                <w:szCs w:val="20"/>
                <w:lang w:val="lt-LT" w:eastAsia="lt-LT"/>
              </w:rPr>
              <w:t>imui</w:t>
            </w:r>
            <w:r w:rsidRPr="00A24C89">
              <w:rPr>
                <w:sz w:val="20"/>
                <w:szCs w:val="20"/>
                <w:lang w:val="lt-LT" w:eastAsia="lt-LT"/>
              </w:rPr>
              <w:t>. Šaltinis/saugojimo vieta: Zarasų raj. savivaldybės administracija.</w:t>
            </w:r>
          </w:p>
        </w:tc>
      </w:tr>
      <w:tr w:rsidR="005B2FFD" w14:paraId="04169618" w14:textId="77777777" w:rsidTr="00C56028">
        <w:tc>
          <w:tcPr>
            <w:tcW w:w="6497" w:type="dxa"/>
          </w:tcPr>
          <w:p w14:paraId="7C7BB56E" w14:textId="77777777" w:rsidR="005B2FFD" w:rsidRDefault="005B2FFD" w:rsidP="00C56028">
            <w:pPr>
              <w:jc w:val="center"/>
              <w:rPr>
                <w:noProof/>
              </w:rPr>
            </w:pPr>
            <w:r>
              <w:rPr>
                <w:noProof/>
              </w:rPr>
              <w:lastRenderedPageBreak/>
              <w:drawing>
                <wp:inline distT="0" distB="0" distL="0" distR="0" wp14:anchorId="6FDD6684" wp14:editId="1BB2D290">
                  <wp:extent cx="3188141" cy="1993900"/>
                  <wp:effectExtent l="0" t="0" r="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0" cstate="print">
                            <a:extLst>
                              <a:ext uri="{28A0092B-C50C-407E-A947-70E740481C1C}">
                                <a14:useLocalDpi xmlns:a14="http://schemas.microsoft.com/office/drawing/2010/main" val="0"/>
                              </a:ext>
                            </a:extLst>
                          </a:blip>
                          <a:srcRect t="17361" r="2635" b="11959"/>
                          <a:stretch/>
                        </pic:blipFill>
                        <pic:spPr bwMode="auto">
                          <a:xfrm>
                            <a:off x="0" y="0"/>
                            <a:ext cx="3236298" cy="2024018"/>
                          </a:xfrm>
                          <a:prstGeom prst="rect">
                            <a:avLst/>
                          </a:prstGeom>
                          <a:ln>
                            <a:noFill/>
                          </a:ln>
                          <a:extLst>
                            <a:ext uri="{53640926-AAD7-44D8-BBD7-CCE9431645EC}">
                              <a14:shadowObscured xmlns:a14="http://schemas.microsoft.com/office/drawing/2010/main"/>
                            </a:ext>
                          </a:extLst>
                        </pic:spPr>
                      </pic:pic>
                    </a:graphicData>
                  </a:graphic>
                </wp:inline>
              </w:drawing>
            </w:r>
          </w:p>
          <w:p w14:paraId="30EC3227" w14:textId="77777777" w:rsidR="005B2FFD" w:rsidRDefault="005B2FFD" w:rsidP="00C56028">
            <w:pPr>
              <w:pStyle w:val="Sraopastraipa"/>
              <w:numPr>
                <w:ilvl w:val="0"/>
                <w:numId w:val="25"/>
              </w:numPr>
              <w:jc w:val="center"/>
              <w:rPr>
                <w:noProof/>
              </w:rPr>
            </w:pPr>
            <w:r w:rsidRPr="00A24C89">
              <w:rPr>
                <w:sz w:val="20"/>
                <w:szCs w:val="20"/>
                <w:lang w:val="lt-LT" w:eastAsia="lt-LT"/>
              </w:rPr>
              <w:t>Albumas, skirtas 1982 m. gegužės mėn. 9 d. Antalieptėje įvykusio</w:t>
            </w:r>
            <w:r>
              <w:rPr>
                <w:sz w:val="20"/>
                <w:szCs w:val="20"/>
                <w:lang w:val="lt-LT" w:eastAsia="lt-LT"/>
              </w:rPr>
              <w:t>s</w:t>
            </w:r>
            <w:r w:rsidRPr="00A24C89">
              <w:rPr>
                <w:sz w:val="20"/>
                <w:szCs w:val="20"/>
                <w:lang w:val="lt-LT" w:eastAsia="lt-LT"/>
              </w:rPr>
              <w:t xml:space="preserve"> Sovietų Sąjungos karių palaidojimo ceremonij</w:t>
            </w:r>
            <w:r>
              <w:rPr>
                <w:sz w:val="20"/>
                <w:szCs w:val="20"/>
                <w:lang w:val="lt-LT" w:eastAsia="lt-LT"/>
              </w:rPr>
              <w:t>os</w:t>
            </w:r>
            <w:r w:rsidRPr="00A24C89">
              <w:rPr>
                <w:sz w:val="20"/>
                <w:szCs w:val="20"/>
                <w:lang w:val="lt-LT" w:eastAsia="lt-LT"/>
              </w:rPr>
              <w:t xml:space="preserve"> atmin</w:t>
            </w:r>
            <w:r>
              <w:rPr>
                <w:sz w:val="20"/>
                <w:szCs w:val="20"/>
                <w:lang w:val="lt-LT" w:eastAsia="lt-LT"/>
              </w:rPr>
              <w:t>imui</w:t>
            </w:r>
            <w:r w:rsidRPr="00A24C89">
              <w:rPr>
                <w:sz w:val="20"/>
                <w:szCs w:val="20"/>
                <w:lang w:val="lt-LT" w:eastAsia="lt-LT"/>
              </w:rPr>
              <w:t>. Šaltinis/saugojimo vieta: Zarasų raj. savivaldybės administracija.</w:t>
            </w:r>
          </w:p>
        </w:tc>
        <w:tc>
          <w:tcPr>
            <w:tcW w:w="6965" w:type="dxa"/>
          </w:tcPr>
          <w:p w14:paraId="704CD004" w14:textId="77777777" w:rsidR="005B2FFD" w:rsidRDefault="005B2FFD" w:rsidP="00C56028">
            <w:pPr>
              <w:jc w:val="center"/>
              <w:rPr>
                <w:lang w:val="lt-LT" w:eastAsia="lt-LT"/>
              </w:rPr>
            </w:pPr>
            <w:r>
              <w:rPr>
                <w:noProof/>
              </w:rPr>
              <w:drawing>
                <wp:inline distT="0" distB="0" distL="0" distR="0" wp14:anchorId="3644947D" wp14:editId="00013F67">
                  <wp:extent cx="2774950" cy="2115461"/>
                  <wp:effectExtent l="0" t="0" r="635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1" cstate="print">
                            <a:extLst>
                              <a:ext uri="{28A0092B-C50C-407E-A947-70E740481C1C}">
                                <a14:useLocalDpi xmlns:a14="http://schemas.microsoft.com/office/drawing/2010/main" val="0"/>
                              </a:ext>
                            </a:extLst>
                          </a:blip>
                          <a:srcRect l="4150" t="6001" r="2812"/>
                          <a:stretch/>
                        </pic:blipFill>
                        <pic:spPr bwMode="auto">
                          <a:xfrm>
                            <a:off x="0" y="0"/>
                            <a:ext cx="2816589" cy="2147204"/>
                          </a:xfrm>
                          <a:prstGeom prst="rect">
                            <a:avLst/>
                          </a:prstGeom>
                          <a:ln>
                            <a:noFill/>
                          </a:ln>
                          <a:extLst>
                            <a:ext uri="{53640926-AAD7-44D8-BBD7-CCE9431645EC}">
                              <a14:shadowObscured xmlns:a14="http://schemas.microsoft.com/office/drawing/2010/main"/>
                            </a:ext>
                          </a:extLst>
                        </pic:spPr>
                      </pic:pic>
                    </a:graphicData>
                  </a:graphic>
                </wp:inline>
              </w:drawing>
            </w:r>
          </w:p>
          <w:p w14:paraId="4DD51F17" w14:textId="77777777" w:rsidR="005B2FFD" w:rsidRPr="00A24C89" w:rsidRDefault="005B2FFD" w:rsidP="00C56028">
            <w:pPr>
              <w:pStyle w:val="Sraopastraipa"/>
              <w:numPr>
                <w:ilvl w:val="0"/>
                <w:numId w:val="25"/>
              </w:numPr>
              <w:jc w:val="center"/>
              <w:rPr>
                <w:lang w:val="lt-LT" w:eastAsia="lt-LT"/>
              </w:rPr>
            </w:pPr>
            <w:r w:rsidRPr="00A24C89">
              <w:rPr>
                <w:sz w:val="20"/>
                <w:szCs w:val="20"/>
                <w:lang w:val="lt-LT" w:eastAsia="lt-LT"/>
              </w:rPr>
              <w:t>Albumas, skirtas 1982 m. gegužės mėn. 9 d. Antalieptėje įvykusio</w:t>
            </w:r>
            <w:r>
              <w:rPr>
                <w:sz w:val="20"/>
                <w:szCs w:val="20"/>
                <w:lang w:val="lt-LT" w:eastAsia="lt-LT"/>
              </w:rPr>
              <w:t>s</w:t>
            </w:r>
            <w:r w:rsidRPr="00A24C89">
              <w:rPr>
                <w:sz w:val="20"/>
                <w:szCs w:val="20"/>
                <w:lang w:val="lt-LT" w:eastAsia="lt-LT"/>
              </w:rPr>
              <w:t xml:space="preserve"> Sovietų Sąjungos karių palaidojimo ceremonij</w:t>
            </w:r>
            <w:r>
              <w:rPr>
                <w:sz w:val="20"/>
                <w:szCs w:val="20"/>
                <w:lang w:val="lt-LT" w:eastAsia="lt-LT"/>
              </w:rPr>
              <w:t>os</w:t>
            </w:r>
            <w:r w:rsidRPr="00A24C89">
              <w:rPr>
                <w:sz w:val="20"/>
                <w:szCs w:val="20"/>
                <w:lang w:val="lt-LT" w:eastAsia="lt-LT"/>
              </w:rPr>
              <w:t xml:space="preserve"> atmin</w:t>
            </w:r>
            <w:r>
              <w:rPr>
                <w:sz w:val="20"/>
                <w:szCs w:val="20"/>
                <w:lang w:val="lt-LT" w:eastAsia="lt-LT"/>
              </w:rPr>
              <w:t>imui</w:t>
            </w:r>
            <w:r w:rsidRPr="00A24C89">
              <w:rPr>
                <w:sz w:val="20"/>
                <w:szCs w:val="20"/>
                <w:lang w:val="lt-LT" w:eastAsia="lt-LT"/>
              </w:rPr>
              <w:t>. Šaltinis/saugojimo vieta: Zarasų raj. savivaldybės administracija.</w:t>
            </w:r>
          </w:p>
        </w:tc>
      </w:tr>
      <w:tr w:rsidR="005B2FFD" w14:paraId="3069B394" w14:textId="77777777" w:rsidTr="00C56028">
        <w:tc>
          <w:tcPr>
            <w:tcW w:w="6497" w:type="dxa"/>
          </w:tcPr>
          <w:p w14:paraId="7188B6EF" w14:textId="77777777" w:rsidR="005B2FFD" w:rsidRDefault="005B2FFD" w:rsidP="00C56028">
            <w:pPr>
              <w:jc w:val="center"/>
              <w:rPr>
                <w:noProof/>
              </w:rPr>
            </w:pPr>
            <w:r>
              <w:rPr>
                <w:noProof/>
              </w:rPr>
              <w:drawing>
                <wp:inline distT="0" distB="0" distL="0" distR="0" wp14:anchorId="4AEA0A8A" wp14:editId="0FA32BDA">
                  <wp:extent cx="3175000" cy="2252870"/>
                  <wp:effectExtent l="0" t="0" r="635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2" cstate="print">
                            <a:extLst>
                              <a:ext uri="{28A0092B-C50C-407E-A947-70E740481C1C}">
                                <a14:useLocalDpi xmlns:a14="http://schemas.microsoft.com/office/drawing/2010/main" val="0"/>
                              </a:ext>
                            </a:extLst>
                          </a:blip>
                          <a:srcRect/>
                          <a:stretch/>
                        </pic:blipFill>
                        <pic:spPr bwMode="auto">
                          <a:xfrm>
                            <a:off x="0" y="0"/>
                            <a:ext cx="3190162" cy="2263629"/>
                          </a:xfrm>
                          <a:prstGeom prst="rect">
                            <a:avLst/>
                          </a:prstGeom>
                          <a:ln>
                            <a:noFill/>
                          </a:ln>
                          <a:extLst>
                            <a:ext uri="{53640926-AAD7-44D8-BBD7-CCE9431645EC}">
                              <a14:shadowObscured xmlns:a14="http://schemas.microsoft.com/office/drawing/2010/main"/>
                            </a:ext>
                          </a:extLst>
                        </pic:spPr>
                      </pic:pic>
                    </a:graphicData>
                  </a:graphic>
                </wp:inline>
              </w:drawing>
            </w:r>
          </w:p>
          <w:p w14:paraId="24DEF313" w14:textId="77777777" w:rsidR="005B2FFD" w:rsidRDefault="005B2FFD" w:rsidP="00C56028">
            <w:pPr>
              <w:pStyle w:val="Sraopastraipa"/>
              <w:numPr>
                <w:ilvl w:val="0"/>
                <w:numId w:val="25"/>
              </w:numPr>
              <w:jc w:val="both"/>
              <w:rPr>
                <w:noProof/>
              </w:rPr>
            </w:pPr>
            <w:r w:rsidRPr="00A24C89">
              <w:rPr>
                <w:sz w:val="20"/>
                <w:szCs w:val="20"/>
                <w:lang w:val="lt-LT" w:eastAsia="lt-LT"/>
              </w:rPr>
              <w:t>Albumas, skirtas 1982 m. gegužės mėn. 9 d. Antalieptėje įvykusio</w:t>
            </w:r>
            <w:r>
              <w:rPr>
                <w:sz w:val="20"/>
                <w:szCs w:val="20"/>
                <w:lang w:val="lt-LT" w:eastAsia="lt-LT"/>
              </w:rPr>
              <w:t>s</w:t>
            </w:r>
            <w:r w:rsidRPr="00A24C89">
              <w:rPr>
                <w:sz w:val="20"/>
                <w:szCs w:val="20"/>
                <w:lang w:val="lt-LT" w:eastAsia="lt-LT"/>
              </w:rPr>
              <w:t xml:space="preserve"> Sovietų Sąjungos karių palaidojimo ceremonij</w:t>
            </w:r>
            <w:r>
              <w:rPr>
                <w:sz w:val="20"/>
                <w:szCs w:val="20"/>
                <w:lang w:val="lt-LT" w:eastAsia="lt-LT"/>
              </w:rPr>
              <w:t>os</w:t>
            </w:r>
            <w:r w:rsidRPr="00A24C89">
              <w:rPr>
                <w:sz w:val="20"/>
                <w:szCs w:val="20"/>
                <w:lang w:val="lt-LT" w:eastAsia="lt-LT"/>
              </w:rPr>
              <w:t xml:space="preserve"> atmin</w:t>
            </w:r>
            <w:r>
              <w:rPr>
                <w:sz w:val="20"/>
                <w:szCs w:val="20"/>
                <w:lang w:val="lt-LT" w:eastAsia="lt-LT"/>
              </w:rPr>
              <w:t>imui</w:t>
            </w:r>
            <w:r w:rsidRPr="00A24C89">
              <w:rPr>
                <w:sz w:val="20"/>
                <w:szCs w:val="20"/>
                <w:lang w:val="lt-LT" w:eastAsia="lt-LT"/>
              </w:rPr>
              <w:t>. Šaltinis/saugojimo vieta: Zarasų raj. savivaldybės administracija.</w:t>
            </w:r>
          </w:p>
        </w:tc>
        <w:tc>
          <w:tcPr>
            <w:tcW w:w="6965" w:type="dxa"/>
          </w:tcPr>
          <w:p w14:paraId="181FEA4F" w14:textId="77777777" w:rsidR="005B2FFD" w:rsidRDefault="005B2FFD" w:rsidP="00C56028">
            <w:pPr>
              <w:jc w:val="center"/>
              <w:rPr>
                <w:noProof/>
              </w:rPr>
            </w:pPr>
            <w:r>
              <w:rPr>
                <w:noProof/>
              </w:rPr>
              <w:drawing>
                <wp:inline distT="0" distB="0" distL="0" distR="0" wp14:anchorId="01D5F1C3" wp14:editId="07A875B9">
                  <wp:extent cx="2336800" cy="2387600"/>
                  <wp:effectExtent l="0" t="0" r="635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3" cstate="print">
                            <a:extLst>
                              <a:ext uri="{BEBA8EAE-BF5A-486C-A8C5-ECC9F3942E4B}">
                                <a14:imgProps xmlns:a14="http://schemas.microsoft.com/office/drawing/2010/main">
                                  <a14:imgLayer r:embed="rId44">
                                    <a14:imgEffect>
                                      <a14:sharpenSoften amount="25000"/>
                                    </a14:imgEffect>
                                  </a14:imgLayer>
                                </a14:imgProps>
                              </a:ext>
                              <a:ext uri="{28A0092B-C50C-407E-A947-70E740481C1C}">
                                <a14:useLocalDpi xmlns:a14="http://schemas.microsoft.com/office/drawing/2010/main" val="0"/>
                              </a:ext>
                            </a:extLst>
                          </a:blip>
                          <a:srcRect/>
                          <a:stretch/>
                        </pic:blipFill>
                        <pic:spPr bwMode="auto">
                          <a:xfrm>
                            <a:off x="0" y="0"/>
                            <a:ext cx="2348873" cy="2399935"/>
                          </a:xfrm>
                          <a:prstGeom prst="rect">
                            <a:avLst/>
                          </a:prstGeom>
                          <a:ln>
                            <a:noFill/>
                          </a:ln>
                          <a:extLst>
                            <a:ext uri="{53640926-AAD7-44D8-BBD7-CCE9431645EC}">
                              <a14:shadowObscured xmlns:a14="http://schemas.microsoft.com/office/drawing/2010/main"/>
                            </a:ext>
                          </a:extLst>
                        </pic:spPr>
                      </pic:pic>
                    </a:graphicData>
                  </a:graphic>
                </wp:inline>
              </w:drawing>
            </w:r>
          </w:p>
          <w:p w14:paraId="1B6C9A57" w14:textId="77777777" w:rsidR="005B2FFD" w:rsidRDefault="005B2FFD" w:rsidP="00C56028">
            <w:pPr>
              <w:pStyle w:val="Sraopastraipa"/>
              <w:numPr>
                <w:ilvl w:val="0"/>
                <w:numId w:val="25"/>
              </w:numPr>
              <w:jc w:val="both"/>
              <w:rPr>
                <w:noProof/>
              </w:rPr>
            </w:pPr>
            <w:r w:rsidRPr="00A24C89">
              <w:rPr>
                <w:sz w:val="20"/>
                <w:szCs w:val="20"/>
                <w:lang w:val="lt-LT" w:eastAsia="lt-LT"/>
              </w:rPr>
              <w:t>Albumas, skirtas 1982 m. gegužės mėn. 9 d. Antalieptėje įvykusio</w:t>
            </w:r>
            <w:r>
              <w:rPr>
                <w:sz w:val="20"/>
                <w:szCs w:val="20"/>
                <w:lang w:val="lt-LT" w:eastAsia="lt-LT"/>
              </w:rPr>
              <w:t>s</w:t>
            </w:r>
            <w:r w:rsidRPr="00A24C89">
              <w:rPr>
                <w:sz w:val="20"/>
                <w:szCs w:val="20"/>
                <w:lang w:val="lt-LT" w:eastAsia="lt-LT"/>
              </w:rPr>
              <w:t xml:space="preserve"> Sovietų Sąjungos karių palaidojimo ceremonij</w:t>
            </w:r>
            <w:r>
              <w:rPr>
                <w:sz w:val="20"/>
                <w:szCs w:val="20"/>
                <w:lang w:val="lt-LT" w:eastAsia="lt-LT"/>
              </w:rPr>
              <w:t>os</w:t>
            </w:r>
            <w:r w:rsidRPr="00A24C89">
              <w:rPr>
                <w:sz w:val="20"/>
                <w:szCs w:val="20"/>
                <w:lang w:val="lt-LT" w:eastAsia="lt-LT"/>
              </w:rPr>
              <w:t xml:space="preserve"> atmin</w:t>
            </w:r>
            <w:r>
              <w:rPr>
                <w:sz w:val="20"/>
                <w:szCs w:val="20"/>
                <w:lang w:val="lt-LT" w:eastAsia="lt-LT"/>
              </w:rPr>
              <w:t>imui</w:t>
            </w:r>
            <w:r w:rsidRPr="00A24C89">
              <w:rPr>
                <w:sz w:val="20"/>
                <w:szCs w:val="20"/>
                <w:lang w:val="lt-LT" w:eastAsia="lt-LT"/>
              </w:rPr>
              <w:t>. Šaltinis/saugojimo vieta: Zarasų raj. savivaldybės administracija.</w:t>
            </w:r>
          </w:p>
        </w:tc>
      </w:tr>
      <w:tr w:rsidR="005B2FFD" w14:paraId="190425D6" w14:textId="77777777" w:rsidTr="00C56028">
        <w:tc>
          <w:tcPr>
            <w:tcW w:w="6497" w:type="dxa"/>
          </w:tcPr>
          <w:p w14:paraId="621B028A" w14:textId="77777777" w:rsidR="005B2FFD" w:rsidRDefault="005B2FFD" w:rsidP="00C56028">
            <w:pPr>
              <w:jc w:val="center"/>
              <w:rPr>
                <w:noProof/>
              </w:rPr>
            </w:pPr>
            <w:r>
              <w:rPr>
                <w:noProof/>
              </w:rPr>
              <w:lastRenderedPageBreak/>
              <w:drawing>
                <wp:inline distT="0" distB="0" distL="0" distR="0" wp14:anchorId="64B8F04E" wp14:editId="25E7D6B7">
                  <wp:extent cx="3106420" cy="2306267"/>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5" cstate="print">
                            <a:extLst>
                              <a:ext uri="{28A0092B-C50C-407E-A947-70E740481C1C}">
                                <a14:useLocalDpi xmlns:a14="http://schemas.microsoft.com/office/drawing/2010/main" val="0"/>
                              </a:ext>
                            </a:extLst>
                          </a:blip>
                          <a:srcRect/>
                          <a:stretch/>
                        </pic:blipFill>
                        <pic:spPr bwMode="auto">
                          <a:xfrm>
                            <a:off x="0" y="0"/>
                            <a:ext cx="3136272" cy="2328430"/>
                          </a:xfrm>
                          <a:prstGeom prst="rect">
                            <a:avLst/>
                          </a:prstGeom>
                          <a:ln>
                            <a:noFill/>
                          </a:ln>
                          <a:extLst>
                            <a:ext uri="{53640926-AAD7-44D8-BBD7-CCE9431645EC}">
                              <a14:shadowObscured xmlns:a14="http://schemas.microsoft.com/office/drawing/2010/main"/>
                            </a:ext>
                          </a:extLst>
                        </pic:spPr>
                      </pic:pic>
                    </a:graphicData>
                  </a:graphic>
                </wp:inline>
              </w:drawing>
            </w:r>
          </w:p>
          <w:p w14:paraId="413D56CD" w14:textId="77777777" w:rsidR="005B2FFD" w:rsidRDefault="005B2FFD" w:rsidP="00C56028">
            <w:pPr>
              <w:pStyle w:val="Sraopastraipa"/>
              <w:numPr>
                <w:ilvl w:val="0"/>
                <w:numId w:val="25"/>
              </w:numPr>
              <w:jc w:val="both"/>
              <w:rPr>
                <w:noProof/>
              </w:rPr>
            </w:pPr>
            <w:r w:rsidRPr="00A24C89">
              <w:rPr>
                <w:sz w:val="20"/>
                <w:szCs w:val="20"/>
                <w:lang w:val="lt-LT" w:eastAsia="lt-LT"/>
              </w:rPr>
              <w:t>Albumas, skirtas 1982 m. gegužės mėn. 9 d. Antalieptėje įvykusio</w:t>
            </w:r>
            <w:r>
              <w:rPr>
                <w:sz w:val="20"/>
                <w:szCs w:val="20"/>
                <w:lang w:val="lt-LT" w:eastAsia="lt-LT"/>
              </w:rPr>
              <w:t>s</w:t>
            </w:r>
            <w:r w:rsidRPr="00A24C89">
              <w:rPr>
                <w:sz w:val="20"/>
                <w:szCs w:val="20"/>
                <w:lang w:val="lt-LT" w:eastAsia="lt-LT"/>
              </w:rPr>
              <w:t xml:space="preserve"> Sovietų Sąjungos karių palaidojimo ceremonij</w:t>
            </w:r>
            <w:r>
              <w:rPr>
                <w:sz w:val="20"/>
                <w:szCs w:val="20"/>
                <w:lang w:val="lt-LT" w:eastAsia="lt-LT"/>
              </w:rPr>
              <w:t>os</w:t>
            </w:r>
            <w:r w:rsidRPr="00A24C89">
              <w:rPr>
                <w:sz w:val="20"/>
                <w:szCs w:val="20"/>
                <w:lang w:val="lt-LT" w:eastAsia="lt-LT"/>
              </w:rPr>
              <w:t xml:space="preserve"> atmin</w:t>
            </w:r>
            <w:r>
              <w:rPr>
                <w:sz w:val="20"/>
                <w:szCs w:val="20"/>
                <w:lang w:val="lt-LT" w:eastAsia="lt-LT"/>
              </w:rPr>
              <w:t>imui</w:t>
            </w:r>
            <w:r w:rsidRPr="00A24C89">
              <w:rPr>
                <w:sz w:val="20"/>
                <w:szCs w:val="20"/>
                <w:lang w:val="lt-LT" w:eastAsia="lt-LT"/>
              </w:rPr>
              <w:t>. Šaltinis/saugojimo vieta: Zarasų raj. savivaldybės administracija.</w:t>
            </w:r>
          </w:p>
        </w:tc>
        <w:tc>
          <w:tcPr>
            <w:tcW w:w="6965" w:type="dxa"/>
          </w:tcPr>
          <w:p w14:paraId="6937DB2D" w14:textId="77777777" w:rsidR="005B2FFD" w:rsidRDefault="005B2FFD" w:rsidP="00C56028">
            <w:pPr>
              <w:jc w:val="center"/>
              <w:rPr>
                <w:noProof/>
              </w:rPr>
            </w:pPr>
            <w:r>
              <w:rPr>
                <w:noProof/>
              </w:rPr>
              <w:drawing>
                <wp:inline distT="0" distB="0" distL="0" distR="0" wp14:anchorId="4A24F4BC" wp14:editId="06CDAA5D">
                  <wp:extent cx="3120390" cy="2389203"/>
                  <wp:effectExtent l="0" t="0" r="381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6" cstate="print">
                            <a:extLst>
                              <a:ext uri="{28A0092B-C50C-407E-A947-70E740481C1C}">
                                <a14:useLocalDpi xmlns:a14="http://schemas.microsoft.com/office/drawing/2010/main" val="0"/>
                              </a:ext>
                            </a:extLst>
                          </a:blip>
                          <a:srcRect l="6658" t="7213" r="5037"/>
                          <a:stretch/>
                        </pic:blipFill>
                        <pic:spPr bwMode="auto">
                          <a:xfrm>
                            <a:off x="0" y="0"/>
                            <a:ext cx="3158238" cy="2418182"/>
                          </a:xfrm>
                          <a:prstGeom prst="rect">
                            <a:avLst/>
                          </a:prstGeom>
                          <a:ln>
                            <a:noFill/>
                          </a:ln>
                          <a:extLst>
                            <a:ext uri="{53640926-AAD7-44D8-BBD7-CCE9431645EC}">
                              <a14:shadowObscured xmlns:a14="http://schemas.microsoft.com/office/drawing/2010/main"/>
                            </a:ext>
                          </a:extLst>
                        </pic:spPr>
                      </pic:pic>
                    </a:graphicData>
                  </a:graphic>
                </wp:inline>
              </w:drawing>
            </w:r>
          </w:p>
          <w:p w14:paraId="1EE02BFC" w14:textId="77777777" w:rsidR="005B2FFD" w:rsidRDefault="005B2FFD" w:rsidP="00C56028">
            <w:pPr>
              <w:pStyle w:val="Sraopastraipa"/>
              <w:numPr>
                <w:ilvl w:val="0"/>
                <w:numId w:val="25"/>
              </w:numPr>
              <w:jc w:val="both"/>
              <w:rPr>
                <w:noProof/>
              </w:rPr>
            </w:pPr>
            <w:r w:rsidRPr="00A24C89">
              <w:rPr>
                <w:sz w:val="20"/>
                <w:szCs w:val="20"/>
                <w:lang w:val="lt-LT" w:eastAsia="lt-LT"/>
              </w:rPr>
              <w:t>Albumas, skirtas 1982 m. gegužės mėn. 9 d. Antalieptėje įvykusio</w:t>
            </w:r>
            <w:r>
              <w:rPr>
                <w:sz w:val="20"/>
                <w:szCs w:val="20"/>
                <w:lang w:val="lt-LT" w:eastAsia="lt-LT"/>
              </w:rPr>
              <w:t>s</w:t>
            </w:r>
            <w:r w:rsidRPr="00A24C89">
              <w:rPr>
                <w:sz w:val="20"/>
                <w:szCs w:val="20"/>
                <w:lang w:val="lt-LT" w:eastAsia="lt-LT"/>
              </w:rPr>
              <w:t xml:space="preserve"> Sovietų Sąjungos karių palaidojimo ceremonij</w:t>
            </w:r>
            <w:r>
              <w:rPr>
                <w:sz w:val="20"/>
                <w:szCs w:val="20"/>
                <w:lang w:val="lt-LT" w:eastAsia="lt-LT"/>
              </w:rPr>
              <w:t>os</w:t>
            </w:r>
            <w:r w:rsidRPr="00A24C89">
              <w:rPr>
                <w:sz w:val="20"/>
                <w:szCs w:val="20"/>
                <w:lang w:val="lt-LT" w:eastAsia="lt-LT"/>
              </w:rPr>
              <w:t xml:space="preserve"> atmin</w:t>
            </w:r>
            <w:r>
              <w:rPr>
                <w:sz w:val="20"/>
                <w:szCs w:val="20"/>
                <w:lang w:val="lt-LT" w:eastAsia="lt-LT"/>
              </w:rPr>
              <w:t>imui</w:t>
            </w:r>
            <w:r w:rsidRPr="00A24C89">
              <w:rPr>
                <w:sz w:val="20"/>
                <w:szCs w:val="20"/>
                <w:lang w:val="lt-LT" w:eastAsia="lt-LT"/>
              </w:rPr>
              <w:t>. Šaltinis/saugojimo vieta: Zarasų raj. savivaldybės administracija.</w:t>
            </w:r>
          </w:p>
        </w:tc>
      </w:tr>
      <w:tr w:rsidR="005B2FFD" w14:paraId="30B0C5B1" w14:textId="77777777" w:rsidTr="00C56028">
        <w:tc>
          <w:tcPr>
            <w:tcW w:w="6497" w:type="dxa"/>
          </w:tcPr>
          <w:p w14:paraId="4F2C3A90" w14:textId="77777777" w:rsidR="005B2FFD" w:rsidRDefault="005B2FFD" w:rsidP="00C56028">
            <w:pPr>
              <w:jc w:val="center"/>
              <w:rPr>
                <w:noProof/>
              </w:rPr>
            </w:pPr>
            <w:r>
              <w:rPr>
                <w:noProof/>
              </w:rPr>
              <w:drawing>
                <wp:inline distT="0" distB="0" distL="0" distR="0" wp14:anchorId="1B0D7200" wp14:editId="37B4B913">
                  <wp:extent cx="2877312" cy="2295917"/>
                  <wp:effectExtent l="0" t="0" r="0" b="952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7" cstate="print">
                            <a:extLst>
                              <a:ext uri="{28A0092B-C50C-407E-A947-70E740481C1C}">
                                <a14:useLocalDpi xmlns:a14="http://schemas.microsoft.com/office/drawing/2010/main" val="0"/>
                              </a:ext>
                            </a:extLst>
                          </a:blip>
                          <a:srcRect l="5363" t="6972" r="4955"/>
                          <a:stretch/>
                        </pic:blipFill>
                        <pic:spPr bwMode="auto">
                          <a:xfrm>
                            <a:off x="0" y="0"/>
                            <a:ext cx="2895611" cy="2310518"/>
                          </a:xfrm>
                          <a:prstGeom prst="rect">
                            <a:avLst/>
                          </a:prstGeom>
                          <a:ln>
                            <a:noFill/>
                          </a:ln>
                          <a:extLst>
                            <a:ext uri="{53640926-AAD7-44D8-BBD7-CCE9431645EC}">
                              <a14:shadowObscured xmlns:a14="http://schemas.microsoft.com/office/drawing/2010/main"/>
                            </a:ext>
                          </a:extLst>
                        </pic:spPr>
                      </pic:pic>
                    </a:graphicData>
                  </a:graphic>
                </wp:inline>
              </w:drawing>
            </w:r>
          </w:p>
          <w:p w14:paraId="6ECF8C83" w14:textId="77777777" w:rsidR="005B2FFD" w:rsidRDefault="005B2FFD" w:rsidP="00C56028">
            <w:pPr>
              <w:pStyle w:val="Sraopastraipa"/>
              <w:numPr>
                <w:ilvl w:val="0"/>
                <w:numId w:val="25"/>
              </w:numPr>
              <w:jc w:val="both"/>
              <w:rPr>
                <w:noProof/>
              </w:rPr>
            </w:pPr>
            <w:r w:rsidRPr="00A24C89">
              <w:rPr>
                <w:sz w:val="20"/>
                <w:szCs w:val="20"/>
                <w:lang w:val="lt-LT" w:eastAsia="lt-LT"/>
              </w:rPr>
              <w:t>Albumas, skirtas 1982 m. gegužės mėn. 9 d. Antalieptėje įvykusio</w:t>
            </w:r>
            <w:r>
              <w:rPr>
                <w:sz w:val="20"/>
                <w:szCs w:val="20"/>
                <w:lang w:val="lt-LT" w:eastAsia="lt-LT"/>
              </w:rPr>
              <w:t>s</w:t>
            </w:r>
            <w:r w:rsidRPr="00A24C89">
              <w:rPr>
                <w:sz w:val="20"/>
                <w:szCs w:val="20"/>
                <w:lang w:val="lt-LT" w:eastAsia="lt-LT"/>
              </w:rPr>
              <w:t xml:space="preserve"> Sovietų Sąjungos karių palaidojimo ceremonij</w:t>
            </w:r>
            <w:r>
              <w:rPr>
                <w:sz w:val="20"/>
                <w:szCs w:val="20"/>
                <w:lang w:val="lt-LT" w:eastAsia="lt-LT"/>
              </w:rPr>
              <w:t>os</w:t>
            </w:r>
            <w:r w:rsidRPr="00A24C89">
              <w:rPr>
                <w:sz w:val="20"/>
                <w:szCs w:val="20"/>
                <w:lang w:val="lt-LT" w:eastAsia="lt-LT"/>
              </w:rPr>
              <w:t xml:space="preserve"> atmin</w:t>
            </w:r>
            <w:r>
              <w:rPr>
                <w:sz w:val="20"/>
                <w:szCs w:val="20"/>
                <w:lang w:val="lt-LT" w:eastAsia="lt-LT"/>
              </w:rPr>
              <w:t>imui</w:t>
            </w:r>
            <w:r w:rsidRPr="00A24C89">
              <w:rPr>
                <w:sz w:val="20"/>
                <w:szCs w:val="20"/>
                <w:lang w:val="lt-LT" w:eastAsia="lt-LT"/>
              </w:rPr>
              <w:t>. Šaltinis/saugojimo vieta: Zarasų raj. savivaldybės administracija.</w:t>
            </w:r>
          </w:p>
        </w:tc>
        <w:tc>
          <w:tcPr>
            <w:tcW w:w="6965" w:type="dxa"/>
          </w:tcPr>
          <w:p w14:paraId="2B4E7481" w14:textId="77777777" w:rsidR="005B2FFD" w:rsidRDefault="005B2FFD" w:rsidP="00C56028">
            <w:pPr>
              <w:jc w:val="center"/>
              <w:rPr>
                <w:noProof/>
              </w:rPr>
            </w:pPr>
            <w:r>
              <w:rPr>
                <w:noProof/>
              </w:rPr>
              <w:drawing>
                <wp:inline distT="0" distB="0" distL="0" distR="0" wp14:anchorId="0DDAD6E5" wp14:editId="1F72D075">
                  <wp:extent cx="4069789" cy="1943100"/>
                  <wp:effectExtent l="0" t="0" r="6985"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8"/>
                          <a:srcRect l="28925" t="46049" r="20287" b="10842"/>
                          <a:stretch/>
                        </pic:blipFill>
                        <pic:spPr bwMode="auto">
                          <a:xfrm>
                            <a:off x="0" y="0"/>
                            <a:ext cx="4082734" cy="1949281"/>
                          </a:xfrm>
                          <a:prstGeom prst="rect">
                            <a:avLst/>
                          </a:prstGeom>
                          <a:ln>
                            <a:noFill/>
                          </a:ln>
                          <a:extLst>
                            <a:ext uri="{53640926-AAD7-44D8-BBD7-CCE9431645EC}">
                              <a14:shadowObscured xmlns:a14="http://schemas.microsoft.com/office/drawing/2010/main"/>
                            </a:ext>
                          </a:extLst>
                        </pic:spPr>
                      </pic:pic>
                    </a:graphicData>
                  </a:graphic>
                </wp:inline>
              </w:drawing>
            </w:r>
          </w:p>
          <w:p w14:paraId="7BD83687" w14:textId="77777777" w:rsidR="005B2FFD" w:rsidRDefault="005B2FFD" w:rsidP="00C56028">
            <w:pPr>
              <w:pStyle w:val="Sraopastraipa"/>
              <w:numPr>
                <w:ilvl w:val="0"/>
                <w:numId w:val="25"/>
              </w:numPr>
              <w:jc w:val="both"/>
              <w:rPr>
                <w:noProof/>
              </w:rPr>
            </w:pPr>
            <w:r w:rsidRPr="00A24C89">
              <w:rPr>
                <w:sz w:val="20"/>
                <w:szCs w:val="20"/>
                <w:lang w:val="lt-LT" w:eastAsia="lt-LT"/>
              </w:rPr>
              <w:t>Albumas, skirtas 1982 m. gegužės mėn. 9 d. Antalieptėje įvykusio</w:t>
            </w:r>
            <w:r>
              <w:rPr>
                <w:sz w:val="20"/>
                <w:szCs w:val="20"/>
                <w:lang w:val="lt-LT" w:eastAsia="lt-LT"/>
              </w:rPr>
              <w:t>s</w:t>
            </w:r>
            <w:r w:rsidRPr="00A24C89">
              <w:rPr>
                <w:sz w:val="20"/>
                <w:szCs w:val="20"/>
                <w:lang w:val="lt-LT" w:eastAsia="lt-LT"/>
              </w:rPr>
              <w:t xml:space="preserve"> Sovietų Sąjungos karių palaidojimo ceremonij</w:t>
            </w:r>
            <w:r>
              <w:rPr>
                <w:sz w:val="20"/>
                <w:szCs w:val="20"/>
                <w:lang w:val="lt-LT" w:eastAsia="lt-LT"/>
              </w:rPr>
              <w:t>os</w:t>
            </w:r>
            <w:r w:rsidRPr="00A24C89">
              <w:rPr>
                <w:sz w:val="20"/>
                <w:szCs w:val="20"/>
                <w:lang w:val="lt-LT" w:eastAsia="lt-LT"/>
              </w:rPr>
              <w:t xml:space="preserve"> atmin</w:t>
            </w:r>
            <w:r>
              <w:rPr>
                <w:sz w:val="20"/>
                <w:szCs w:val="20"/>
                <w:lang w:val="lt-LT" w:eastAsia="lt-LT"/>
              </w:rPr>
              <w:t>imui</w:t>
            </w:r>
            <w:r w:rsidRPr="00A24C89">
              <w:rPr>
                <w:sz w:val="20"/>
                <w:szCs w:val="20"/>
                <w:lang w:val="lt-LT" w:eastAsia="lt-LT"/>
              </w:rPr>
              <w:t>. Šaltinis/saugojimo vieta: Zarasų raj. savivaldybės administracija.</w:t>
            </w:r>
          </w:p>
        </w:tc>
      </w:tr>
    </w:tbl>
    <w:p w14:paraId="51748C16" w14:textId="6E5C5FC2" w:rsidR="00712514" w:rsidRDefault="00712514" w:rsidP="00826DEB">
      <w:pPr>
        <w:rPr>
          <w:lang w:val="lt-LT"/>
        </w:rPr>
      </w:pPr>
    </w:p>
    <w:p w14:paraId="1456E2CF" w14:textId="77777777" w:rsidR="005B2FFD" w:rsidRDefault="005B2FFD" w:rsidP="00826DEB">
      <w:pPr>
        <w:rPr>
          <w:lang w:val="lt-LT"/>
        </w:rPr>
        <w:sectPr w:rsidR="005B2FFD" w:rsidSect="005B2FFD">
          <w:type w:val="oddPage"/>
          <w:pgSz w:w="15840" w:h="12240" w:orient="landscape"/>
          <w:pgMar w:top="1701" w:right="1701" w:bottom="1043" w:left="1134" w:header="720" w:footer="720" w:gutter="0"/>
          <w:cols w:space="720"/>
          <w:docGrid w:linePitch="360"/>
        </w:sectPr>
      </w:pPr>
    </w:p>
    <w:p w14:paraId="02FEA966" w14:textId="78D419A9" w:rsidR="00712514" w:rsidRPr="006D7E08" w:rsidRDefault="005B2FFD" w:rsidP="006D7E08">
      <w:pPr>
        <w:pStyle w:val="Antrat1"/>
        <w:jc w:val="center"/>
        <w:rPr>
          <w:rFonts w:ascii="Times New Roman" w:hAnsi="Times New Roman" w:cs="Times New Roman"/>
          <w:color w:val="auto"/>
          <w:sz w:val="24"/>
          <w:szCs w:val="24"/>
          <w:lang w:val="lt-LT"/>
        </w:rPr>
      </w:pPr>
      <w:bookmarkStart w:id="9" w:name="_Toc237959946"/>
      <w:r>
        <w:rPr>
          <w:rFonts w:ascii="Times New Roman" w:hAnsi="Times New Roman" w:cs="Times New Roman"/>
          <w:color w:val="auto"/>
          <w:sz w:val="24"/>
          <w:szCs w:val="24"/>
          <w:lang w:val="lt-LT"/>
        </w:rPr>
        <w:lastRenderedPageBreak/>
        <w:t>L</w:t>
      </w:r>
      <w:r w:rsidR="006D7E08" w:rsidRPr="006D7E08">
        <w:rPr>
          <w:rFonts w:ascii="Times New Roman" w:hAnsi="Times New Roman" w:cs="Times New Roman"/>
          <w:color w:val="auto"/>
          <w:sz w:val="24"/>
          <w:szCs w:val="24"/>
          <w:lang w:val="lt-LT"/>
        </w:rPr>
        <w:t>GGRTC DIREKTORIAUS SPRENDIMO KOPIJA</w:t>
      </w:r>
      <w:bookmarkEnd w:id="9"/>
    </w:p>
    <w:p w14:paraId="552DF198" w14:textId="5E9A2C08" w:rsidR="006D7E08" w:rsidRDefault="006D7E08" w:rsidP="006D7E08">
      <w:pPr>
        <w:rPr>
          <w:lang w:val="lt-LT"/>
        </w:rPr>
      </w:pPr>
    </w:p>
    <w:p w14:paraId="5B982A9D" w14:textId="77777777" w:rsidR="006D7E08" w:rsidRDefault="006D7E08" w:rsidP="006D7E08">
      <w:pPr>
        <w:rPr>
          <w:lang w:val="lt-LT"/>
        </w:rPr>
      </w:pPr>
    </w:p>
    <w:p w14:paraId="76766E0C" w14:textId="447BCA8F" w:rsidR="001C32A6" w:rsidRDefault="001C32A6" w:rsidP="001C32A6">
      <w:pPr>
        <w:jc w:val="center"/>
        <w:rPr>
          <w:lang w:val="lt-LT"/>
        </w:rPr>
      </w:pPr>
      <w:r>
        <w:rPr>
          <w:noProof/>
        </w:rPr>
        <w:drawing>
          <wp:inline distT="0" distB="0" distL="0" distR="0" wp14:anchorId="5C16AA9C" wp14:editId="30481188">
            <wp:extent cx="5215236" cy="6137564"/>
            <wp:effectExtent l="0" t="0" r="508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9"/>
                    <a:srcRect l="30899" t="14496" r="30732" b="5235"/>
                    <a:stretch/>
                  </pic:blipFill>
                  <pic:spPr bwMode="auto">
                    <a:xfrm>
                      <a:off x="0" y="0"/>
                      <a:ext cx="5234869" cy="6160670"/>
                    </a:xfrm>
                    <a:prstGeom prst="rect">
                      <a:avLst/>
                    </a:prstGeom>
                    <a:ln>
                      <a:noFill/>
                    </a:ln>
                    <a:extLst>
                      <a:ext uri="{53640926-AAD7-44D8-BBD7-CCE9431645EC}">
                        <a14:shadowObscured xmlns:a14="http://schemas.microsoft.com/office/drawing/2010/main"/>
                      </a:ext>
                    </a:extLst>
                  </pic:spPr>
                </pic:pic>
              </a:graphicData>
            </a:graphic>
          </wp:inline>
        </w:drawing>
      </w:r>
    </w:p>
    <w:p w14:paraId="178ED5E0" w14:textId="5DAF9E6E" w:rsidR="001C32A6" w:rsidRDefault="001C32A6" w:rsidP="00826DEB">
      <w:pPr>
        <w:rPr>
          <w:lang w:val="lt-LT"/>
        </w:rPr>
      </w:pPr>
    </w:p>
    <w:p w14:paraId="355DDAAC" w14:textId="6C9AC3DC" w:rsidR="001C32A6" w:rsidRDefault="001C32A6" w:rsidP="00826DEB">
      <w:pPr>
        <w:rPr>
          <w:lang w:val="lt-LT"/>
        </w:rPr>
      </w:pPr>
    </w:p>
    <w:p w14:paraId="0858C4CA" w14:textId="57D561F3" w:rsidR="001C32A6" w:rsidRDefault="001C32A6" w:rsidP="00826DEB">
      <w:pPr>
        <w:rPr>
          <w:lang w:val="lt-LT"/>
        </w:rPr>
      </w:pPr>
    </w:p>
    <w:p w14:paraId="301B956C" w14:textId="2D402A86" w:rsidR="001C32A6" w:rsidRDefault="001C32A6" w:rsidP="00826DEB">
      <w:pPr>
        <w:rPr>
          <w:lang w:val="lt-LT"/>
        </w:rPr>
      </w:pPr>
    </w:p>
    <w:p w14:paraId="11AC2BCD" w14:textId="2EE6DD08" w:rsidR="001C32A6" w:rsidRDefault="001C32A6" w:rsidP="00826DEB">
      <w:pPr>
        <w:rPr>
          <w:lang w:val="lt-LT"/>
        </w:rPr>
      </w:pPr>
    </w:p>
    <w:p w14:paraId="69BA4C4D" w14:textId="2B0E225B" w:rsidR="00BA3765" w:rsidRDefault="00BA3765" w:rsidP="00826DEB">
      <w:pPr>
        <w:rPr>
          <w:lang w:val="lt-LT"/>
        </w:rPr>
      </w:pPr>
    </w:p>
    <w:p w14:paraId="5848C49D" w14:textId="7AABA6C7" w:rsidR="00BA3765" w:rsidRDefault="00BA3765" w:rsidP="00826DEB">
      <w:pPr>
        <w:rPr>
          <w:lang w:val="lt-LT"/>
        </w:rPr>
      </w:pPr>
    </w:p>
    <w:p w14:paraId="7EBFC72F" w14:textId="730D79B0" w:rsidR="001C32A6" w:rsidRDefault="001C32A6" w:rsidP="001C32A6">
      <w:pPr>
        <w:jc w:val="center"/>
        <w:rPr>
          <w:lang w:val="lt-LT"/>
        </w:rPr>
      </w:pPr>
      <w:r>
        <w:rPr>
          <w:noProof/>
        </w:rPr>
        <w:drawing>
          <wp:inline distT="0" distB="0" distL="0" distR="0" wp14:anchorId="670250F1" wp14:editId="6C846A17">
            <wp:extent cx="5048984" cy="6151229"/>
            <wp:effectExtent l="0" t="0" r="0" b="254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0"/>
                    <a:srcRect l="32971" t="14905" r="31191" b="7480"/>
                    <a:stretch/>
                  </pic:blipFill>
                  <pic:spPr bwMode="auto">
                    <a:xfrm>
                      <a:off x="0" y="0"/>
                      <a:ext cx="5078033" cy="6186620"/>
                    </a:xfrm>
                    <a:prstGeom prst="rect">
                      <a:avLst/>
                    </a:prstGeom>
                    <a:ln>
                      <a:noFill/>
                    </a:ln>
                    <a:extLst>
                      <a:ext uri="{53640926-AAD7-44D8-BBD7-CCE9431645EC}">
                        <a14:shadowObscured xmlns:a14="http://schemas.microsoft.com/office/drawing/2010/main"/>
                      </a:ext>
                    </a:extLst>
                  </pic:spPr>
                </pic:pic>
              </a:graphicData>
            </a:graphic>
          </wp:inline>
        </w:drawing>
      </w:r>
    </w:p>
    <w:p w14:paraId="7EF86E1B" w14:textId="0DEB5E48" w:rsidR="001C32A6" w:rsidRDefault="001C32A6" w:rsidP="00826DEB">
      <w:pPr>
        <w:rPr>
          <w:lang w:val="lt-LT"/>
        </w:rPr>
      </w:pPr>
    </w:p>
    <w:p w14:paraId="198CAB5A" w14:textId="44966234" w:rsidR="001C32A6" w:rsidRDefault="001C32A6" w:rsidP="00826DEB">
      <w:pPr>
        <w:rPr>
          <w:lang w:val="lt-LT"/>
        </w:rPr>
      </w:pPr>
    </w:p>
    <w:p w14:paraId="58423BCE" w14:textId="7FFD42A5" w:rsidR="001C32A6" w:rsidRDefault="001C32A6" w:rsidP="00826DEB">
      <w:pPr>
        <w:rPr>
          <w:lang w:val="lt-LT"/>
        </w:rPr>
      </w:pPr>
    </w:p>
    <w:p w14:paraId="31F2BAF7" w14:textId="47FB557F" w:rsidR="001C32A6" w:rsidRDefault="001C32A6" w:rsidP="00826DEB">
      <w:pPr>
        <w:rPr>
          <w:lang w:val="lt-LT"/>
        </w:rPr>
      </w:pPr>
    </w:p>
    <w:p w14:paraId="100BB2B8" w14:textId="4F4EDB75" w:rsidR="001C32A6" w:rsidRDefault="001C32A6" w:rsidP="00D60B0D">
      <w:pPr>
        <w:jc w:val="center"/>
        <w:rPr>
          <w:lang w:val="lt-LT"/>
        </w:rPr>
      </w:pPr>
      <w:r>
        <w:rPr>
          <w:noProof/>
        </w:rPr>
        <w:lastRenderedPageBreak/>
        <w:drawing>
          <wp:inline distT="0" distB="0" distL="0" distR="0" wp14:anchorId="2586C283" wp14:editId="5FEB2ECA">
            <wp:extent cx="5513235" cy="6442363"/>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1"/>
                    <a:srcRect l="30904" t="15925" r="30958" b="4853"/>
                    <a:stretch/>
                  </pic:blipFill>
                  <pic:spPr bwMode="auto">
                    <a:xfrm>
                      <a:off x="0" y="0"/>
                      <a:ext cx="5538261" cy="6471606"/>
                    </a:xfrm>
                    <a:prstGeom prst="rect">
                      <a:avLst/>
                    </a:prstGeom>
                    <a:ln>
                      <a:noFill/>
                    </a:ln>
                    <a:extLst>
                      <a:ext uri="{53640926-AAD7-44D8-BBD7-CCE9431645EC}">
                        <a14:shadowObscured xmlns:a14="http://schemas.microsoft.com/office/drawing/2010/main"/>
                      </a:ext>
                    </a:extLst>
                  </pic:spPr>
                </pic:pic>
              </a:graphicData>
            </a:graphic>
          </wp:inline>
        </w:drawing>
      </w:r>
    </w:p>
    <w:p w14:paraId="1F45ECED" w14:textId="589F0D46" w:rsidR="00BA3765" w:rsidRDefault="00BA3765" w:rsidP="00D60B0D">
      <w:pPr>
        <w:jc w:val="center"/>
        <w:rPr>
          <w:lang w:val="lt-LT"/>
        </w:rPr>
      </w:pPr>
    </w:p>
    <w:p w14:paraId="68CD13B7" w14:textId="1E7A32CB" w:rsidR="00BA3765" w:rsidRDefault="00BA3765" w:rsidP="00D60B0D">
      <w:pPr>
        <w:jc w:val="center"/>
        <w:rPr>
          <w:lang w:val="lt-LT"/>
        </w:rPr>
      </w:pPr>
    </w:p>
    <w:p w14:paraId="50FB4B05" w14:textId="5379DE46" w:rsidR="00BA3765" w:rsidRDefault="00BA3765" w:rsidP="00D60B0D">
      <w:pPr>
        <w:jc w:val="center"/>
        <w:rPr>
          <w:lang w:val="lt-LT"/>
        </w:rPr>
      </w:pPr>
    </w:p>
    <w:p w14:paraId="05510D02" w14:textId="116CB695" w:rsidR="00BA3765" w:rsidRDefault="00BA3765" w:rsidP="00D60B0D">
      <w:pPr>
        <w:jc w:val="center"/>
        <w:rPr>
          <w:lang w:val="lt-LT"/>
        </w:rPr>
      </w:pPr>
    </w:p>
    <w:p w14:paraId="12A53618" w14:textId="6718E087" w:rsidR="00BA3765" w:rsidRDefault="00BA3765" w:rsidP="00D60B0D">
      <w:pPr>
        <w:jc w:val="center"/>
        <w:rPr>
          <w:lang w:val="lt-LT"/>
        </w:rPr>
      </w:pPr>
    </w:p>
    <w:p w14:paraId="406A8285" w14:textId="511DFC3C" w:rsidR="00BA3765" w:rsidRDefault="00BA3765" w:rsidP="00D60B0D">
      <w:pPr>
        <w:jc w:val="center"/>
        <w:rPr>
          <w:lang w:val="lt-LT"/>
        </w:rPr>
      </w:pPr>
    </w:p>
    <w:p w14:paraId="0662746C" w14:textId="0A1918EC" w:rsidR="00BA3765" w:rsidRDefault="00BA3765" w:rsidP="00D60B0D">
      <w:pPr>
        <w:jc w:val="center"/>
        <w:rPr>
          <w:lang w:val="lt-LT"/>
        </w:rPr>
      </w:pPr>
    </w:p>
    <w:p w14:paraId="7FDDC65C" w14:textId="7A0FB333" w:rsidR="00BA3765" w:rsidRDefault="00BA3765" w:rsidP="00D60B0D">
      <w:pPr>
        <w:jc w:val="center"/>
        <w:rPr>
          <w:lang w:val="lt-LT"/>
        </w:rPr>
      </w:pPr>
    </w:p>
    <w:p w14:paraId="475AAE6D" w14:textId="7CE27205" w:rsidR="00BA3765" w:rsidRDefault="00BA3765" w:rsidP="00D60B0D">
      <w:pPr>
        <w:jc w:val="center"/>
        <w:rPr>
          <w:lang w:val="lt-LT"/>
        </w:rPr>
      </w:pPr>
    </w:p>
    <w:p w14:paraId="7E043337" w14:textId="77777777" w:rsidR="006D7E08" w:rsidRDefault="006D7E08" w:rsidP="00BA3765">
      <w:pPr>
        <w:rPr>
          <w:lang w:val="lt-LT"/>
        </w:rPr>
      </w:pPr>
    </w:p>
    <w:p w14:paraId="2B431898" w14:textId="1259512A" w:rsidR="00BA3765" w:rsidRPr="006D7E08" w:rsidRDefault="00BA3765" w:rsidP="006D7E08">
      <w:pPr>
        <w:pStyle w:val="Antrat1"/>
        <w:jc w:val="center"/>
        <w:rPr>
          <w:rFonts w:ascii="Times New Roman" w:hAnsi="Times New Roman" w:cs="Times New Roman"/>
          <w:color w:val="auto"/>
          <w:sz w:val="24"/>
          <w:szCs w:val="24"/>
          <w:lang w:val="lt-LT"/>
        </w:rPr>
      </w:pPr>
      <w:bookmarkStart w:id="10" w:name="_Toc237959947"/>
      <w:r w:rsidRPr="006D7E08">
        <w:rPr>
          <w:rFonts w:ascii="Times New Roman" w:hAnsi="Times New Roman" w:cs="Times New Roman"/>
          <w:color w:val="auto"/>
          <w:sz w:val="24"/>
          <w:szCs w:val="24"/>
          <w:lang w:val="lt-LT"/>
        </w:rPr>
        <w:t xml:space="preserve">LGGRTC  </w:t>
      </w:r>
      <w:r w:rsidR="006D7E08" w:rsidRPr="006D7E08">
        <w:rPr>
          <w:rFonts w:ascii="Times New Roman" w:hAnsi="Times New Roman" w:cs="Times New Roman"/>
          <w:color w:val="auto"/>
          <w:sz w:val="24"/>
          <w:szCs w:val="24"/>
          <w:lang w:val="lt-LT"/>
        </w:rPr>
        <w:t>ISTORINĖS ARCHYVINĖS PAŽYMOS KOPIJA</w:t>
      </w:r>
      <w:bookmarkEnd w:id="10"/>
    </w:p>
    <w:p w14:paraId="38311538" w14:textId="514A9EFA" w:rsidR="00826DEB" w:rsidRDefault="00826DEB" w:rsidP="00826DEB">
      <w:pPr>
        <w:jc w:val="center"/>
        <w:rPr>
          <w:lang w:val="lt-LT"/>
        </w:rPr>
      </w:pPr>
      <w:r>
        <w:rPr>
          <w:noProof/>
        </w:rPr>
        <w:drawing>
          <wp:inline distT="0" distB="0" distL="0" distR="0" wp14:anchorId="36C1B3D0" wp14:editId="450A9887">
            <wp:extent cx="4412693" cy="6230545"/>
            <wp:effectExtent l="0" t="0" r="6985"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2" cstate="print">
                      <a:extLst>
                        <a:ext uri="{28A0092B-C50C-407E-A947-70E740481C1C}">
                          <a14:useLocalDpi xmlns:a14="http://schemas.microsoft.com/office/drawing/2010/main" val="0"/>
                        </a:ext>
                      </a:extLst>
                    </a:blip>
                    <a:srcRect/>
                    <a:stretch/>
                  </pic:blipFill>
                  <pic:spPr bwMode="auto">
                    <a:xfrm>
                      <a:off x="0" y="0"/>
                      <a:ext cx="4446977" cy="6278952"/>
                    </a:xfrm>
                    <a:prstGeom prst="rect">
                      <a:avLst/>
                    </a:prstGeom>
                    <a:ln>
                      <a:noFill/>
                    </a:ln>
                    <a:extLst>
                      <a:ext uri="{53640926-AAD7-44D8-BBD7-CCE9431645EC}">
                        <a14:shadowObscured xmlns:a14="http://schemas.microsoft.com/office/drawing/2010/main"/>
                      </a:ext>
                    </a:extLst>
                  </pic:spPr>
                </pic:pic>
              </a:graphicData>
            </a:graphic>
          </wp:inline>
        </w:drawing>
      </w:r>
    </w:p>
    <w:p w14:paraId="2093AE08" w14:textId="77777777" w:rsidR="00826DEB" w:rsidRPr="00826DEB" w:rsidRDefault="00826DEB" w:rsidP="00826DEB">
      <w:pPr>
        <w:rPr>
          <w:lang w:val="lt-LT"/>
        </w:rPr>
      </w:pPr>
    </w:p>
    <w:p w14:paraId="12C8F462" w14:textId="77777777" w:rsidR="002662B8" w:rsidRDefault="002662B8" w:rsidP="002662B8">
      <w:pPr>
        <w:rPr>
          <w:lang w:val="lt-LT"/>
        </w:rPr>
      </w:pPr>
    </w:p>
    <w:p w14:paraId="7205A66E" w14:textId="1BEF31F2" w:rsidR="00510A39" w:rsidRDefault="00826DEB" w:rsidP="00826DEB">
      <w:pPr>
        <w:spacing w:line="360" w:lineRule="auto"/>
        <w:ind w:firstLine="720"/>
        <w:jc w:val="center"/>
        <w:rPr>
          <w:lang w:val="lt-LT" w:eastAsia="lt-LT"/>
        </w:rPr>
      </w:pPr>
      <w:r>
        <w:rPr>
          <w:noProof/>
        </w:rPr>
        <w:lastRenderedPageBreak/>
        <w:drawing>
          <wp:inline distT="0" distB="0" distL="0" distR="0" wp14:anchorId="425BDF5D" wp14:editId="09242195">
            <wp:extent cx="5105400" cy="68834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3" cstate="print">
                      <a:extLst>
                        <a:ext uri="{28A0092B-C50C-407E-A947-70E740481C1C}">
                          <a14:useLocalDpi xmlns:a14="http://schemas.microsoft.com/office/drawing/2010/main" val="0"/>
                        </a:ext>
                      </a:extLst>
                    </a:blip>
                    <a:srcRect/>
                    <a:stretch/>
                  </pic:blipFill>
                  <pic:spPr bwMode="auto">
                    <a:xfrm>
                      <a:off x="0" y="0"/>
                      <a:ext cx="5128579" cy="6914651"/>
                    </a:xfrm>
                    <a:prstGeom prst="rect">
                      <a:avLst/>
                    </a:prstGeom>
                    <a:ln>
                      <a:noFill/>
                    </a:ln>
                    <a:extLst>
                      <a:ext uri="{53640926-AAD7-44D8-BBD7-CCE9431645EC}">
                        <a14:shadowObscured xmlns:a14="http://schemas.microsoft.com/office/drawing/2010/main"/>
                      </a:ext>
                    </a:extLst>
                  </pic:spPr>
                </pic:pic>
              </a:graphicData>
            </a:graphic>
          </wp:inline>
        </w:drawing>
      </w:r>
    </w:p>
    <w:p w14:paraId="5FDB4E43" w14:textId="7B565A9F" w:rsidR="00510A39" w:rsidRDefault="00510A39" w:rsidP="006C2D77">
      <w:pPr>
        <w:spacing w:line="360" w:lineRule="auto"/>
        <w:ind w:firstLine="720"/>
        <w:jc w:val="both"/>
        <w:rPr>
          <w:lang w:val="lt-LT" w:eastAsia="lt-LT"/>
        </w:rPr>
      </w:pPr>
    </w:p>
    <w:p w14:paraId="3ADF7063" w14:textId="28E74BBA" w:rsidR="00510A39" w:rsidRDefault="00510A39" w:rsidP="006C2D77">
      <w:pPr>
        <w:spacing w:line="360" w:lineRule="auto"/>
        <w:ind w:firstLine="720"/>
        <w:jc w:val="both"/>
        <w:rPr>
          <w:lang w:val="lt-LT" w:eastAsia="lt-LT"/>
        </w:rPr>
      </w:pPr>
    </w:p>
    <w:p w14:paraId="4C50D62B" w14:textId="05FA3ED3" w:rsidR="00510A39" w:rsidRDefault="00510A39" w:rsidP="006C2D77">
      <w:pPr>
        <w:spacing w:line="360" w:lineRule="auto"/>
        <w:ind w:firstLine="720"/>
        <w:jc w:val="both"/>
        <w:rPr>
          <w:lang w:val="lt-LT" w:eastAsia="lt-LT"/>
        </w:rPr>
      </w:pPr>
    </w:p>
    <w:p w14:paraId="6C48D26E" w14:textId="68538465" w:rsidR="00826DEB" w:rsidRDefault="00826DEB" w:rsidP="00826DEB">
      <w:pPr>
        <w:spacing w:line="360" w:lineRule="auto"/>
        <w:ind w:firstLine="720"/>
        <w:jc w:val="center"/>
        <w:rPr>
          <w:lang w:val="lt-LT" w:eastAsia="lt-LT"/>
        </w:rPr>
      </w:pPr>
      <w:r>
        <w:rPr>
          <w:noProof/>
        </w:rPr>
        <w:lastRenderedPageBreak/>
        <w:drawing>
          <wp:inline distT="0" distB="0" distL="0" distR="0" wp14:anchorId="670AF2B4" wp14:editId="51113E98">
            <wp:extent cx="5275025" cy="7178040"/>
            <wp:effectExtent l="0" t="0" r="1905" b="381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4" cstate="print">
                      <a:extLst>
                        <a:ext uri="{28A0092B-C50C-407E-A947-70E740481C1C}">
                          <a14:useLocalDpi xmlns:a14="http://schemas.microsoft.com/office/drawing/2010/main" val="0"/>
                        </a:ext>
                      </a:extLst>
                    </a:blip>
                    <a:srcRect/>
                    <a:stretch/>
                  </pic:blipFill>
                  <pic:spPr bwMode="auto">
                    <a:xfrm>
                      <a:off x="0" y="0"/>
                      <a:ext cx="5302866" cy="7215925"/>
                    </a:xfrm>
                    <a:prstGeom prst="rect">
                      <a:avLst/>
                    </a:prstGeom>
                    <a:ln>
                      <a:noFill/>
                    </a:ln>
                    <a:extLst>
                      <a:ext uri="{53640926-AAD7-44D8-BBD7-CCE9431645EC}">
                        <a14:shadowObscured xmlns:a14="http://schemas.microsoft.com/office/drawing/2010/main"/>
                      </a:ext>
                    </a:extLst>
                  </pic:spPr>
                </pic:pic>
              </a:graphicData>
            </a:graphic>
          </wp:inline>
        </w:drawing>
      </w:r>
    </w:p>
    <w:p w14:paraId="503CA943" w14:textId="09BA4063" w:rsidR="000A3343" w:rsidRDefault="000A3343" w:rsidP="006C2D77">
      <w:pPr>
        <w:spacing w:line="360" w:lineRule="auto"/>
        <w:ind w:firstLine="720"/>
        <w:jc w:val="both"/>
        <w:rPr>
          <w:lang w:val="lt-LT" w:eastAsia="lt-LT"/>
        </w:rPr>
      </w:pPr>
    </w:p>
    <w:p w14:paraId="4944C1DF" w14:textId="08ECCE55" w:rsidR="00F21724" w:rsidRDefault="00F21724" w:rsidP="006C2D77">
      <w:pPr>
        <w:spacing w:line="360" w:lineRule="auto"/>
        <w:ind w:firstLine="720"/>
        <w:jc w:val="both"/>
        <w:rPr>
          <w:lang w:val="lt-LT" w:eastAsia="lt-LT"/>
        </w:rPr>
      </w:pPr>
    </w:p>
    <w:p w14:paraId="7FB442AE" w14:textId="416F0911" w:rsidR="00F21724" w:rsidRDefault="00F21724" w:rsidP="006C2D77">
      <w:pPr>
        <w:spacing w:line="360" w:lineRule="auto"/>
        <w:ind w:firstLine="720"/>
        <w:jc w:val="both"/>
        <w:rPr>
          <w:lang w:val="lt-LT" w:eastAsia="lt-LT"/>
        </w:rPr>
      </w:pPr>
    </w:p>
    <w:p w14:paraId="5BBBB4C1" w14:textId="3133427E" w:rsidR="00F21724" w:rsidRDefault="00826DEB" w:rsidP="00826DEB">
      <w:pPr>
        <w:spacing w:line="360" w:lineRule="auto"/>
        <w:ind w:firstLine="720"/>
        <w:jc w:val="center"/>
        <w:rPr>
          <w:lang w:val="lt-LT" w:eastAsia="lt-LT"/>
        </w:rPr>
      </w:pPr>
      <w:r>
        <w:rPr>
          <w:noProof/>
        </w:rPr>
        <w:lastRenderedPageBreak/>
        <w:drawing>
          <wp:inline distT="0" distB="0" distL="0" distR="0" wp14:anchorId="168AB76A" wp14:editId="6AADFB52">
            <wp:extent cx="5284349" cy="7346950"/>
            <wp:effectExtent l="0" t="0" r="0" b="635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5" cstate="print">
                      <a:extLst>
                        <a:ext uri="{28A0092B-C50C-407E-A947-70E740481C1C}">
                          <a14:useLocalDpi xmlns:a14="http://schemas.microsoft.com/office/drawing/2010/main" val="0"/>
                        </a:ext>
                      </a:extLst>
                    </a:blip>
                    <a:srcRect/>
                    <a:stretch/>
                  </pic:blipFill>
                  <pic:spPr bwMode="auto">
                    <a:xfrm>
                      <a:off x="0" y="0"/>
                      <a:ext cx="5320559" cy="7397293"/>
                    </a:xfrm>
                    <a:prstGeom prst="rect">
                      <a:avLst/>
                    </a:prstGeom>
                    <a:ln>
                      <a:noFill/>
                    </a:ln>
                    <a:extLst>
                      <a:ext uri="{53640926-AAD7-44D8-BBD7-CCE9431645EC}">
                        <a14:shadowObscured xmlns:a14="http://schemas.microsoft.com/office/drawing/2010/main"/>
                      </a:ext>
                    </a:extLst>
                  </pic:spPr>
                </pic:pic>
              </a:graphicData>
            </a:graphic>
          </wp:inline>
        </w:drawing>
      </w:r>
    </w:p>
    <w:p w14:paraId="152D8CCE" w14:textId="0F7F6D0B" w:rsidR="00F21724" w:rsidRDefault="00F21724" w:rsidP="006C2D77">
      <w:pPr>
        <w:spacing w:line="360" w:lineRule="auto"/>
        <w:ind w:firstLine="720"/>
        <w:jc w:val="both"/>
        <w:rPr>
          <w:lang w:val="lt-LT" w:eastAsia="lt-LT"/>
        </w:rPr>
      </w:pPr>
    </w:p>
    <w:p w14:paraId="25B78FB8" w14:textId="1AACDE00" w:rsidR="00F21724" w:rsidRDefault="00F21724" w:rsidP="00DD1C27">
      <w:pPr>
        <w:spacing w:line="360" w:lineRule="auto"/>
        <w:ind w:firstLine="720"/>
        <w:jc w:val="center"/>
        <w:rPr>
          <w:lang w:val="lt-LT" w:eastAsia="lt-LT"/>
        </w:rPr>
      </w:pPr>
      <w:r>
        <w:rPr>
          <w:lang w:val="lt-LT" w:eastAsia="lt-LT"/>
        </w:rPr>
        <w:br w:type="page"/>
      </w:r>
      <w:r w:rsidR="00DD1C27">
        <w:rPr>
          <w:noProof/>
        </w:rPr>
        <w:lastRenderedPageBreak/>
        <w:drawing>
          <wp:inline distT="0" distB="0" distL="0" distR="0" wp14:anchorId="627CF146" wp14:editId="2F8F6762">
            <wp:extent cx="5365303" cy="7766050"/>
            <wp:effectExtent l="0" t="0" r="6985" b="635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6" cstate="print">
                      <a:extLst>
                        <a:ext uri="{28A0092B-C50C-407E-A947-70E740481C1C}">
                          <a14:useLocalDpi xmlns:a14="http://schemas.microsoft.com/office/drawing/2010/main" val="0"/>
                        </a:ext>
                      </a:extLst>
                    </a:blip>
                    <a:srcRect/>
                    <a:stretch/>
                  </pic:blipFill>
                  <pic:spPr bwMode="auto">
                    <a:xfrm>
                      <a:off x="0" y="0"/>
                      <a:ext cx="5378569" cy="7785253"/>
                    </a:xfrm>
                    <a:prstGeom prst="rect">
                      <a:avLst/>
                    </a:prstGeom>
                    <a:ln>
                      <a:noFill/>
                    </a:ln>
                    <a:extLst>
                      <a:ext uri="{53640926-AAD7-44D8-BBD7-CCE9431645EC}">
                        <a14:shadowObscured xmlns:a14="http://schemas.microsoft.com/office/drawing/2010/main"/>
                      </a:ext>
                    </a:extLst>
                  </pic:spPr>
                </pic:pic>
              </a:graphicData>
            </a:graphic>
          </wp:inline>
        </w:drawing>
      </w:r>
    </w:p>
    <w:p w14:paraId="74CD68E8" w14:textId="073E945B" w:rsidR="00DD1C27" w:rsidRDefault="00DD1C27" w:rsidP="00DD1C27">
      <w:pPr>
        <w:spacing w:line="360" w:lineRule="auto"/>
        <w:ind w:firstLine="720"/>
        <w:jc w:val="center"/>
        <w:rPr>
          <w:lang w:val="lt-LT" w:eastAsia="lt-LT"/>
        </w:rPr>
      </w:pPr>
    </w:p>
    <w:p w14:paraId="06CE1525" w14:textId="2FFB1036" w:rsidR="00DD1C27" w:rsidRDefault="00DD1C27" w:rsidP="00DD1C27">
      <w:pPr>
        <w:spacing w:line="360" w:lineRule="auto"/>
        <w:ind w:firstLine="720"/>
        <w:jc w:val="center"/>
        <w:rPr>
          <w:lang w:val="lt-LT" w:eastAsia="lt-LT"/>
        </w:rPr>
      </w:pPr>
      <w:r>
        <w:rPr>
          <w:noProof/>
        </w:rPr>
        <w:lastRenderedPageBreak/>
        <w:drawing>
          <wp:inline distT="0" distB="0" distL="0" distR="0" wp14:anchorId="4DA9AC2D" wp14:editId="22CF21F4">
            <wp:extent cx="5011615" cy="754380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7" cstate="print">
                      <a:extLst>
                        <a:ext uri="{28A0092B-C50C-407E-A947-70E740481C1C}">
                          <a14:useLocalDpi xmlns:a14="http://schemas.microsoft.com/office/drawing/2010/main" val="0"/>
                        </a:ext>
                      </a:extLst>
                    </a:blip>
                    <a:srcRect/>
                    <a:stretch/>
                  </pic:blipFill>
                  <pic:spPr bwMode="auto">
                    <a:xfrm>
                      <a:off x="0" y="0"/>
                      <a:ext cx="5043477" cy="7591761"/>
                    </a:xfrm>
                    <a:prstGeom prst="rect">
                      <a:avLst/>
                    </a:prstGeom>
                    <a:ln>
                      <a:noFill/>
                    </a:ln>
                    <a:extLst>
                      <a:ext uri="{53640926-AAD7-44D8-BBD7-CCE9431645EC}">
                        <a14:shadowObscured xmlns:a14="http://schemas.microsoft.com/office/drawing/2010/main"/>
                      </a:ext>
                    </a:extLst>
                  </pic:spPr>
                </pic:pic>
              </a:graphicData>
            </a:graphic>
          </wp:inline>
        </w:drawing>
      </w:r>
    </w:p>
    <w:p w14:paraId="4CA7BF50" w14:textId="5A6339AD" w:rsidR="00DD1C27" w:rsidRDefault="00DD1C27" w:rsidP="00DD1C27">
      <w:pPr>
        <w:spacing w:line="360" w:lineRule="auto"/>
        <w:ind w:firstLine="720"/>
        <w:jc w:val="center"/>
        <w:rPr>
          <w:lang w:val="lt-LT" w:eastAsia="lt-LT"/>
        </w:rPr>
      </w:pPr>
    </w:p>
    <w:p w14:paraId="2BA884FB" w14:textId="7B025092" w:rsidR="00DD1C27" w:rsidRDefault="00DD1C27" w:rsidP="00DD1C27">
      <w:pPr>
        <w:spacing w:line="360" w:lineRule="auto"/>
        <w:ind w:firstLine="720"/>
        <w:jc w:val="center"/>
        <w:rPr>
          <w:lang w:val="lt-LT" w:eastAsia="lt-LT"/>
        </w:rPr>
      </w:pPr>
    </w:p>
    <w:p w14:paraId="22D9E481" w14:textId="1C1FFF42" w:rsidR="00DD1C27" w:rsidRDefault="00DD1C27" w:rsidP="00DD1C27">
      <w:pPr>
        <w:spacing w:line="360" w:lineRule="auto"/>
        <w:ind w:firstLine="720"/>
        <w:jc w:val="center"/>
        <w:rPr>
          <w:lang w:val="lt-LT" w:eastAsia="lt-LT"/>
        </w:rPr>
      </w:pPr>
    </w:p>
    <w:p w14:paraId="12904B04" w14:textId="451AA29B" w:rsidR="00DD1C27" w:rsidRDefault="00DD1C27" w:rsidP="00DD1C27">
      <w:pPr>
        <w:spacing w:line="360" w:lineRule="auto"/>
        <w:ind w:firstLine="720"/>
        <w:jc w:val="center"/>
        <w:rPr>
          <w:lang w:val="lt-LT" w:eastAsia="lt-LT"/>
        </w:rPr>
      </w:pPr>
      <w:r>
        <w:rPr>
          <w:noProof/>
        </w:rPr>
        <w:drawing>
          <wp:inline distT="0" distB="0" distL="0" distR="0" wp14:anchorId="29DCF245" wp14:editId="4608AE66">
            <wp:extent cx="5101138" cy="7322820"/>
            <wp:effectExtent l="0" t="0" r="4445"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8" cstate="print">
                      <a:extLst>
                        <a:ext uri="{28A0092B-C50C-407E-A947-70E740481C1C}">
                          <a14:useLocalDpi xmlns:a14="http://schemas.microsoft.com/office/drawing/2010/main" val="0"/>
                        </a:ext>
                      </a:extLst>
                    </a:blip>
                    <a:srcRect/>
                    <a:stretch/>
                  </pic:blipFill>
                  <pic:spPr bwMode="auto">
                    <a:xfrm>
                      <a:off x="0" y="0"/>
                      <a:ext cx="5129799" cy="7363964"/>
                    </a:xfrm>
                    <a:prstGeom prst="rect">
                      <a:avLst/>
                    </a:prstGeom>
                    <a:ln>
                      <a:noFill/>
                    </a:ln>
                    <a:extLst>
                      <a:ext uri="{53640926-AAD7-44D8-BBD7-CCE9431645EC}">
                        <a14:shadowObscured xmlns:a14="http://schemas.microsoft.com/office/drawing/2010/main"/>
                      </a:ext>
                    </a:extLst>
                  </pic:spPr>
                </pic:pic>
              </a:graphicData>
            </a:graphic>
          </wp:inline>
        </w:drawing>
      </w:r>
    </w:p>
    <w:p w14:paraId="778F7FC9" w14:textId="343F56A1" w:rsidR="00DD1C27" w:rsidRDefault="00E71002" w:rsidP="00DD1C27">
      <w:pPr>
        <w:spacing w:line="360" w:lineRule="auto"/>
        <w:ind w:firstLine="720"/>
        <w:jc w:val="center"/>
        <w:rPr>
          <w:lang w:val="lt-LT" w:eastAsia="lt-LT"/>
        </w:rPr>
      </w:pPr>
      <w:r>
        <w:rPr>
          <w:noProof/>
        </w:rPr>
        <w:lastRenderedPageBreak/>
        <w:drawing>
          <wp:inline distT="0" distB="0" distL="0" distR="0" wp14:anchorId="7CEB2F08" wp14:editId="70C83322">
            <wp:extent cx="5291676" cy="7254240"/>
            <wp:effectExtent l="0" t="0" r="4445" b="381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9" cstate="print">
                      <a:extLst>
                        <a:ext uri="{28A0092B-C50C-407E-A947-70E740481C1C}">
                          <a14:useLocalDpi xmlns:a14="http://schemas.microsoft.com/office/drawing/2010/main" val="0"/>
                        </a:ext>
                      </a:extLst>
                    </a:blip>
                    <a:srcRect/>
                    <a:stretch/>
                  </pic:blipFill>
                  <pic:spPr bwMode="auto">
                    <a:xfrm>
                      <a:off x="0" y="0"/>
                      <a:ext cx="5313211" cy="7283762"/>
                    </a:xfrm>
                    <a:prstGeom prst="rect">
                      <a:avLst/>
                    </a:prstGeom>
                    <a:ln>
                      <a:noFill/>
                    </a:ln>
                    <a:extLst>
                      <a:ext uri="{53640926-AAD7-44D8-BBD7-CCE9431645EC}">
                        <a14:shadowObscured xmlns:a14="http://schemas.microsoft.com/office/drawing/2010/main"/>
                      </a:ext>
                    </a:extLst>
                  </pic:spPr>
                </pic:pic>
              </a:graphicData>
            </a:graphic>
          </wp:inline>
        </w:drawing>
      </w:r>
    </w:p>
    <w:p w14:paraId="70F2A005" w14:textId="26F1E497" w:rsidR="00DD1C27" w:rsidRDefault="00DD1C27" w:rsidP="00DD1C27">
      <w:pPr>
        <w:spacing w:line="360" w:lineRule="auto"/>
        <w:ind w:firstLine="720"/>
        <w:jc w:val="center"/>
        <w:rPr>
          <w:lang w:val="lt-LT" w:eastAsia="lt-LT"/>
        </w:rPr>
      </w:pPr>
    </w:p>
    <w:p w14:paraId="28DB499A" w14:textId="7FA35D20" w:rsidR="00DD1C27" w:rsidRDefault="00DD1C27" w:rsidP="00DD1C27">
      <w:pPr>
        <w:spacing w:line="360" w:lineRule="auto"/>
        <w:ind w:firstLine="720"/>
        <w:jc w:val="center"/>
        <w:rPr>
          <w:lang w:val="lt-LT" w:eastAsia="lt-LT"/>
        </w:rPr>
      </w:pPr>
    </w:p>
    <w:p w14:paraId="7C8175A3" w14:textId="357F5FCB" w:rsidR="00DD1C27" w:rsidRDefault="00444CEE" w:rsidP="00DD1C27">
      <w:pPr>
        <w:spacing w:line="360" w:lineRule="auto"/>
        <w:ind w:firstLine="720"/>
        <w:jc w:val="center"/>
        <w:rPr>
          <w:lang w:val="lt-LT" w:eastAsia="lt-LT"/>
        </w:rPr>
      </w:pPr>
      <w:r>
        <w:rPr>
          <w:noProof/>
        </w:rPr>
        <w:lastRenderedPageBreak/>
        <w:drawing>
          <wp:inline distT="0" distB="0" distL="0" distR="0" wp14:anchorId="728AC18A" wp14:editId="5CF3628F">
            <wp:extent cx="5079031" cy="6911340"/>
            <wp:effectExtent l="0" t="0" r="7620" b="381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0" cstate="print">
                      <a:extLst>
                        <a:ext uri="{28A0092B-C50C-407E-A947-70E740481C1C}">
                          <a14:useLocalDpi xmlns:a14="http://schemas.microsoft.com/office/drawing/2010/main" val="0"/>
                        </a:ext>
                      </a:extLst>
                    </a:blip>
                    <a:srcRect/>
                    <a:stretch/>
                  </pic:blipFill>
                  <pic:spPr bwMode="auto">
                    <a:xfrm>
                      <a:off x="0" y="0"/>
                      <a:ext cx="5092297" cy="6929392"/>
                    </a:xfrm>
                    <a:prstGeom prst="rect">
                      <a:avLst/>
                    </a:prstGeom>
                    <a:ln>
                      <a:noFill/>
                    </a:ln>
                    <a:extLst>
                      <a:ext uri="{53640926-AAD7-44D8-BBD7-CCE9431645EC}">
                        <a14:shadowObscured xmlns:a14="http://schemas.microsoft.com/office/drawing/2010/main"/>
                      </a:ext>
                    </a:extLst>
                  </pic:spPr>
                </pic:pic>
              </a:graphicData>
            </a:graphic>
          </wp:inline>
        </w:drawing>
      </w:r>
    </w:p>
    <w:p w14:paraId="2479612C" w14:textId="5F91ABC0" w:rsidR="00DD1C27" w:rsidRDefault="00DD1C27" w:rsidP="00DD1C27">
      <w:pPr>
        <w:spacing w:line="360" w:lineRule="auto"/>
        <w:ind w:firstLine="720"/>
        <w:jc w:val="center"/>
        <w:rPr>
          <w:lang w:val="lt-LT" w:eastAsia="lt-LT"/>
        </w:rPr>
      </w:pPr>
    </w:p>
    <w:p w14:paraId="7276CBA0" w14:textId="526EA206" w:rsidR="00DD1C27" w:rsidRDefault="00DD1C27" w:rsidP="00DD1C27">
      <w:pPr>
        <w:spacing w:line="360" w:lineRule="auto"/>
        <w:ind w:firstLine="720"/>
        <w:jc w:val="center"/>
        <w:rPr>
          <w:lang w:val="lt-LT" w:eastAsia="lt-LT"/>
        </w:rPr>
      </w:pPr>
    </w:p>
    <w:p w14:paraId="794AA568" w14:textId="3FB86FD5" w:rsidR="00DD1C27" w:rsidRDefault="00DD1C27" w:rsidP="00DD1C27">
      <w:pPr>
        <w:spacing w:line="360" w:lineRule="auto"/>
        <w:ind w:firstLine="720"/>
        <w:jc w:val="center"/>
        <w:rPr>
          <w:lang w:val="lt-LT" w:eastAsia="lt-LT"/>
        </w:rPr>
      </w:pPr>
    </w:p>
    <w:p w14:paraId="21A70B55" w14:textId="5708920D" w:rsidR="00DD1C27" w:rsidRDefault="00444CEE" w:rsidP="00DD1C27">
      <w:pPr>
        <w:spacing w:line="360" w:lineRule="auto"/>
        <w:ind w:firstLine="720"/>
        <w:jc w:val="center"/>
        <w:rPr>
          <w:lang w:val="lt-LT" w:eastAsia="lt-LT"/>
        </w:rPr>
      </w:pPr>
      <w:r>
        <w:rPr>
          <w:noProof/>
        </w:rPr>
        <w:lastRenderedPageBreak/>
        <w:drawing>
          <wp:inline distT="0" distB="0" distL="0" distR="0" wp14:anchorId="7ED7E7B7" wp14:editId="443A8644">
            <wp:extent cx="5087073" cy="727710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1" cstate="print">
                      <a:extLst>
                        <a:ext uri="{28A0092B-C50C-407E-A947-70E740481C1C}">
                          <a14:useLocalDpi xmlns:a14="http://schemas.microsoft.com/office/drawing/2010/main" val="0"/>
                        </a:ext>
                      </a:extLst>
                    </a:blip>
                    <a:srcRect/>
                    <a:stretch/>
                  </pic:blipFill>
                  <pic:spPr bwMode="auto">
                    <a:xfrm>
                      <a:off x="0" y="0"/>
                      <a:ext cx="5111021" cy="7311358"/>
                    </a:xfrm>
                    <a:prstGeom prst="rect">
                      <a:avLst/>
                    </a:prstGeom>
                    <a:ln>
                      <a:noFill/>
                    </a:ln>
                    <a:extLst>
                      <a:ext uri="{53640926-AAD7-44D8-BBD7-CCE9431645EC}">
                        <a14:shadowObscured xmlns:a14="http://schemas.microsoft.com/office/drawing/2010/main"/>
                      </a:ext>
                    </a:extLst>
                  </pic:spPr>
                </pic:pic>
              </a:graphicData>
            </a:graphic>
          </wp:inline>
        </w:drawing>
      </w:r>
    </w:p>
    <w:p w14:paraId="3160C3A6" w14:textId="1E9CB54F" w:rsidR="00DD1C27" w:rsidRDefault="00DD1C27" w:rsidP="00DD1C27">
      <w:pPr>
        <w:spacing w:line="360" w:lineRule="auto"/>
        <w:ind w:firstLine="720"/>
        <w:jc w:val="center"/>
        <w:rPr>
          <w:lang w:val="lt-LT" w:eastAsia="lt-LT"/>
        </w:rPr>
      </w:pPr>
    </w:p>
    <w:p w14:paraId="7CE456EF" w14:textId="5EE81AB7" w:rsidR="00444CEE" w:rsidRDefault="00444CEE" w:rsidP="00DD1C27">
      <w:pPr>
        <w:spacing w:line="360" w:lineRule="auto"/>
        <w:ind w:firstLine="720"/>
        <w:jc w:val="center"/>
        <w:rPr>
          <w:lang w:val="lt-LT" w:eastAsia="lt-LT"/>
        </w:rPr>
      </w:pPr>
    </w:p>
    <w:p w14:paraId="0955BD1E" w14:textId="666FC181" w:rsidR="00444CEE" w:rsidRDefault="00444CEE" w:rsidP="00DD1C27">
      <w:pPr>
        <w:spacing w:line="360" w:lineRule="auto"/>
        <w:ind w:firstLine="720"/>
        <w:jc w:val="center"/>
        <w:rPr>
          <w:lang w:val="lt-LT" w:eastAsia="lt-LT"/>
        </w:rPr>
      </w:pPr>
      <w:r>
        <w:rPr>
          <w:noProof/>
        </w:rPr>
        <w:lastRenderedPageBreak/>
        <w:drawing>
          <wp:inline distT="0" distB="0" distL="0" distR="0" wp14:anchorId="685F6E2B" wp14:editId="64A90BE7">
            <wp:extent cx="5381685" cy="7404100"/>
            <wp:effectExtent l="0" t="0" r="9525" b="635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2" cstate="print">
                      <a:extLst>
                        <a:ext uri="{28A0092B-C50C-407E-A947-70E740481C1C}">
                          <a14:useLocalDpi xmlns:a14="http://schemas.microsoft.com/office/drawing/2010/main" val="0"/>
                        </a:ext>
                      </a:extLst>
                    </a:blip>
                    <a:srcRect/>
                    <a:stretch/>
                  </pic:blipFill>
                  <pic:spPr bwMode="auto">
                    <a:xfrm>
                      <a:off x="0" y="0"/>
                      <a:ext cx="5395874" cy="7423621"/>
                    </a:xfrm>
                    <a:prstGeom prst="rect">
                      <a:avLst/>
                    </a:prstGeom>
                    <a:ln>
                      <a:noFill/>
                    </a:ln>
                    <a:extLst>
                      <a:ext uri="{53640926-AAD7-44D8-BBD7-CCE9431645EC}">
                        <a14:shadowObscured xmlns:a14="http://schemas.microsoft.com/office/drawing/2010/main"/>
                      </a:ext>
                    </a:extLst>
                  </pic:spPr>
                </pic:pic>
              </a:graphicData>
            </a:graphic>
          </wp:inline>
        </w:drawing>
      </w:r>
    </w:p>
    <w:p w14:paraId="23FF4843" w14:textId="77777777" w:rsidR="00444CEE" w:rsidRDefault="00444CEE" w:rsidP="00DD1C27">
      <w:pPr>
        <w:spacing w:line="360" w:lineRule="auto"/>
        <w:ind w:firstLine="720"/>
        <w:jc w:val="center"/>
        <w:rPr>
          <w:lang w:val="lt-LT" w:eastAsia="lt-LT"/>
        </w:rPr>
      </w:pPr>
    </w:p>
    <w:p w14:paraId="436CE8F3" w14:textId="1F257677" w:rsidR="00DD1C27" w:rsidRDefault="00DD1C27" w:rsidP="00DD1C27">
      <w:pPr>
        <w:spacing w:line="360" w:lineRule="auto"/>
        <w:ind w:firstLine="720"/>
        <w:jc w:val="center"/>
        <w:rPr>
          <w:lang w:val="lt-LT" w:eastAsia="lt-LT"/>
        </w:rPr>
      </w:pPr>
    </w:p>
    <w:p w14:paraId="7B3E7863" w14:textId="633DF350" w:rsidR="00444CEE" w:rsidRDefault="00444CEE" w:rsidP="00DD1C27">
      <w:pPr>
        <w:spacing w:line="360" w:lineRule="auto"/>
        <w:ind w:firstLine="720"/>
        <w:jc w:val="center"/>
        <w:rPr>
          <w:lang w:val="lt-LT" w:eastAsia="lt-LT"/>
        </w:rPr>
      </w:pPr>
      <w:r>
        <w:rPr>
          <w:noProof/>
        </w:rPr>
        <w:lastRenderedPageBreak/>
        <w:drawing>
          <wp:inline distT="0" distB="0" distL="0" distR="0" wp14:anchorId="5AAC422A" wp14:editId="66BDED58">
            <wp:extent cx="5288245" cy="7557654"/>
            <wp:effectExtent l="0" t="0" r="8255" b="571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3" cstate="print">
                      <a:extLst>
                        <a:ext uri="{28A0092B-C50C-407E-A947-70E740481C1C}">
                          <a14:useLocalDpi xmlns:a14="http://schemas.microsoft.com/office/drawing/2010/main" val="0"/>
                        </a:ext>
                      </a:extLst>
                    </a:blip>
                    <a:srcRect b="900"/>
                    <a:stretch/>
                  </pic:blipFill>
                  <pic:spPr bwMode="auto">
                    <a:xfrm>
                      <a:off x="0" y="0"/>
                      <a:ext cx="5326366" cy="7612134"/>
                    </a:xfrm>
                    <a:prstGeom prst="rect">
                      <a:avLst/>
                    </a:prstGeom>
                    <a:ln>
                      <a:noFill/>
                    </a:ln>
                    <a:extLst>
                      <a:ext uri="{53640926-AAD7-44D8-BBD7-CCE9431645EC}">
                        <a14:shadowObscured xmlns:a14="http://schemas.microsoft.com/office/drawing/2010/main"/>
                      </a:ext>
                    </a:extLst>
                  </pic:spPr>
                </pic:pic>
              </a:graphicData>
            </a:graphic>
          </wp:inline>
        </w:drawing>
      </w:r>
    </w:p>
    <w:p w14:paraId="3BF8CB26" w14:textId="1F4725CF" w:rsidR="00DD1C27" w:rsidRDefault="00DD1C27" w:rsidP="00DD1C27">
      <w:pPr>
        <w:spacing w:line="360" w:lineRule="auto"/>
        <w:ind w:firstLine="720"/>
        <w:jc w:val="center"/>
        <w:rPr>
          <w:lang w:val="lt-LT" w:eastAsia="lt-LT"/>
        </w:rPr>
      </w:pPr>
    </w:p>
    <w:p w14:paraId="07822BB4" w14:textId="1594A100" w:rsidR="00444CEE" w:rsidRDefault="00444CEE" w:rsidP="00DD1C27">
      <w:pPr>
        <w:spacing w:line="360" w:lineRule="auto"/>
        <w:ind w:firstLine="720"/>
        <w:jc w:val="center"/>
        <w:rPr>
          <w:lang w:val="lt-LT" w:eastAsia="lt-LT"/>
        </w:rPr>
      </w:pPr>
      <w:r>
        <w:rPr>
          <w:noProof/>
        </w:rPr>
        <w:lastRenderedPageBreak/>
        <w:drawing>
          <wp:inline distT="0" distB="0" distL="0" distR="0" wp14:anchorId="01F14709" wp14:editId="37857A4E">
            <wp:extent cx="5361796" cy="7446818"/>
            <wp:effectExtent l="0" t="0" r="0" b="190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4" cstate="print">
                      <a:extLst>
                        <a:ext uri="{28A0092B-C50C-407E-A947-70E740481C1C}">
                          <a14:useLocalDpi xmlns:a14="http://schemas.microsoft.com/office/drawing/2010/main" val="0"/>
                        </a:ext>
                      </a:extLst>
                    </a:blip>
                    <a:srcRect/>
                    <a:stretch/>
                  </pic:blipFill>
                  <pic:spPr bwMode="auto">
                    <a:xfrm>
                      <a:off x="0" y="0"/>
                      <a:ext cx="5385295" cy="7479455"/>
                    </a:xfrm>
                    <a:prstGeom prst="rect">
                      <a:avLst/>
                    </a:prstGeom>
                    <a:ln>
                      <a:noFill/>
                    </a:ln>
                    <a:extLst>
                      <a:ext uri="{53640926-AAD7-44D8-BBD7-CCE9431645EC}">
                        <a14:shadowObscured xmlns:a14="http://schemas.microsoft.com/office/drawing/2010/main"/>
                      </a:ext>
                    </a:extLst>
                  </pic:spPr>
                </pic:pic>
              </a:graphicData>
            </a:graphic>
          </wp:inline>
        </w:drawing>
      </w:r>
    </w:p>
    <w:p w14:paraId="6E4C29C0" w14:textId="16B1DB6E" w:rsidR="00444CEE" w:rsidRDefault="00444CEE" w:rsidP="00DD1C27">
      <w:pPr>
        <w:spacing w:line="360" w:lineRule="auto"/>
        <w:ind w:firstLine="720"/>
        <w:jc w:val="center"/>
        <w:rPr>
          <w:lang w:val="lt-LT" w:eastAsia="lt-LT"/>
        </w:rPr>
      </w:pPr>
    </w:p>
    <w:p w14:paraId="403BBD50" w14:textId="4EDA824C" w:rsidR="00444CEE" w:rsidRDefault="00444CEE" w:rsidP="00DD1C27">
      <w:pPr>
        <w:spacing w:line="360" w:lineRule="auto"/>
        <w:ind w:firstLine="720"/>
        <w:jc w:val="center"/>
        <w:rPr>
          <w:lang w:val="lt-LT" w:eastAsia="lt-LT"/>
        </w:rPr>
      </w:pPr>
    </w:p>
    <w:p w14:paraId="2FC58E74" w14:textId="3D7CF748" w:rsidR="00444CEE" w:rsidRDefault="00444CEE" w:rsidP="00DD1C27">
      <w:pPr>
        <w:spacing w:line="360" w:lineRule="auto"/>
        <w:ind w:firstLine="720"/>
        <w:jc w:val="center"/>
        <w:rPr>
          <w:lang w:val="lt-LT" w:eastAsia="lt-LT"/>
        </w:rPr>
      </w:pPr>
      <w:r>
        <w:rPr>
          <w:noProof/>
        </w:rPr>
        <w:lastRenderedPageBreak/>
        <w:drawing>
          <wp:inline distT="0" distB="0" distL="0" distR="0" wp14:anchorId="7E274ECF" wp14:editId="55038AE0">
            <wp:extent cx="5338181" cy="7502236"/>
            <wp:effectExtent l="0" t="0" r="0" b="381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5" cstate="print">
                      <a:extLst>
                        <a:ext uri="{28A0092B-C50C-407E-A947-70E740481C1C}">
                          <a14:useLocalDpi xmlns:a14="http://schemas.microsoft.com/office/drawing/2010/main" val="0"/>
                        </a:ext>
                      </a:extLst>
                    </a:blip>
                    <a:srcRect/>
                    <a:stretch/>
                  </pic:blipFill>
                  <pic:spPr bwMode="auto">
                    <a:xfrm>
                      <a:off x="0" y="0"/>
                      <a:ext cx="5366281" cy="7541727"/>
                    </a:xfrm>
                    <a:prstGeom prst="rect">
                      <a:avLst/>
                    </a:prstGeom>
                    <a:ln>
                      <a:noFill/>
                    </a:ln>
                    <a:extLst>
                      <a:ext uri="{53640926-AAD7-44D8-BBD7-CCE9431645EC}">
                        <a14:shadowObscured xmlns:a14="http://schemas.microsoft.com/office/drawing/2010/main"/>
                      </a:ext>
                    </a:extLst>
                  </pic:spPr>
                </pic:pic>
              </a:graphicData>
            </a:graphic>
          </wp:inline>
        </w:drawing>
      </w:r>
    </w:p>
    <w:p w14:paraId="3D4D399A" w14:textId="73073C22" w:rsidR="00444CEE" w:rsidRDefault="00444CEE" w:rsidP="00DD1C27">
      <w:pPr>
        <w:spacing w:line="360" w:lineRule="auto"/>
        <w:ind w:firstLine="720"/>
        <w:jc w:val="center"/>
        <w:rPr>
          <w:lang w:val="lt-LT" w:eastAsia="lt-LT"/>
        </w:rPr>
      </w:pPr>
    </w:p>
    <w:p w14:paraId="779AE633" w14:textId="67BCC683" w:rsidR="005F28DA" w:rsidRDefault="005F28DA" w:rsidP="00DD1C27">
      <w:pPr>
        <w:spacing w:line="360" w:lineRule="auto"/>
        <w:ind w:firstLine="720"/>
        <w:jc w:val="center"/>
        <w:rPr>
          <w:lang w:val="lt-LT" w:eastAsia="lt-LT"/>
        </w:rPr>
      </w:pPr>
      <w:r>
        <w:rPr>
          <w:noProof/>
        </w:rPr>
        <w:lastRenderedPageBreak/>
        <w:drawing>
          <wp:inline distT="0" distB="0" distL="0" distR="0" wp14:anchorId="50188B72" wp14:editId="76ACBC14">
            <wp:extent cx="5106663" cy="7114309"/>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6" cstate="print">
                      <a:extLst>
                        <a:ext uri="{28A0092B-C50C-407E-A947-70E740481C1C}">
                          <a14:useLocalDpi xmlns:a14="http://schemas.microsoft.com/office/drawing/2010/main" val="0"/>
                        </a:ext>
                      </a:extLst>
                    </a:blip>
                    <a:srcRect/>
                    <a:stretch/>
                  </pic:blipFill>
                  <pic:spPr bwMode="auto">
                    <a:xfrm>
                      <a:off x="0" y="0"/>
                      <a:ext cx="5132741" cy="7150640"/>
                    </a:xfrm>
                    <a:prstGeom prst="rect">
                      <a:avLst/>
                    </a:prstGeom>
                    <a:ln>
                      <a:noFill/>
                    </a:ln>
                    <a:extLst>
                      <a:ext uri="{53640926-AAD7-44D8-BBD7-CCE9431645EC}">
                        <a14:shadowObscured xmlns:a14="http://schemas.microsoft.com/office/drawing/2010/main"/>
                      </a:ext>
                    </a:extLst>
                  </pic:spPr>
                </pic:pic>
              </a:graphicData>
            </a:graphic>
          </wp:inline>
        </w:drawing>
      </w:r>
    </w:p>
    <w:p w14:paraId="7FDCC286" w14:textId="531F93D4" w:rsidR="005F28DA" w:rsidRDefault="005F28DA" w:rsidP="00DD1C27">
      <w:pPr>
        <w:spacing w:line="360" w:lineRule="auto"/>
        <w:ind w:firstLine="720"/>
        <w:jc w:val="center"/>
        <w:rPr>
          <w:lang w:val="lt-LT" w:eastAsia="lt-LT"/>
        </w:rPr>
      </w:pPr>
    </w:p>
    <w:p w14:paraId="7D76FD4F" w14:textId="58E0C2F9" w:rsidR="005F28DA" w:rsidRDefault="005F28DA" w:rsidP="00DD1C27">
      <w:pPr>
        <w:spacing w:line="360" w:lineRule="auto"/>
        <w:ind w:firstLine="720"/>
        <w:jc w:val="center"/>
        <w:rPr>
          <w:lang w:val="lt-LT" w:eastAsia="lt-LT"/>
        </w:rPr>
      </w:pPr>
    </w:p>
    <w:p w14:paraId="41A4AD4A" w14:textId="74532222" w:rsidR="005F28DA" w:rsidRDefault="005F28DA" w:rsidP="00DD1C27">
      <w:pPr>
        <w:spacing w:line="360" w:lineRule="auto"/>
        <w:ind w:firstLine="720"/>
        <w:jc w:val="center"/>
        <w:rPr>
          <w:lang w:val="lt-LT" w:eastAsia="lt-LT"/>
        </w:rPr>
      </w:pPr>
      <w:r>
        <w:rPr>
          <w:noProof/>
        </w:rPr>
        <w:lastRenderedPageBreak/>
        <w:drawing>
          <wp:inline distT="0" distB="0" distL="0" distR="0" wp14:anchorId="345164FE" wp14:editId="38B8F9FD">
            <wp:extent cx="5132705" cy="6969718"/>
            <wp:effectExtent l="0" t="0" r="0" b="317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7" cstate="print">
                      <a:extLst>
                        <a:ext uri="{28A0092B-C50C-407E-A947-70E740481C1C}">
                          <a14:useLocalDpi xmlns:a14="http://schemas.microsoft.com/office/drawing/2010/main" val="0"/>
                        </a:ext>
                      </a:extLst>
                    </a:blip>
                    <a:srcRect t="1158"/>
                    <a:stretch/>
                  </pic:blipFill>
                  <pic:spPr bwMode="auto">
                    <a:xfrm>
                      <a:off x="0" y="0"/>
                      <a:ext cx="5155524" cy="7000704"/>
                    </a:xfrm>
                    <a:prstGeom prst="rect">
                      <a:avLst/>
                    </a:prstGeom>
                    <a:ln>
                      <a:noFill/>
                    </a:ln>
                    <a:extLst>
                      <a:ext uri="{53640926-AAD7-44D8-BBD7-CCE9431645EC}">
                        <a14:shadowObscured xmlns:a14="http://schemas.microsoft.com/office/drawing/2010/main"/>
                      </a:ext>
                    </a:extLst>
                  </pic:spPr>
                </pic:pic>
              </a:graphicData>
            </a:graphic>
          </wp:inline>
        </w:drawing>
      </w:r>
    </w:p>
    <w:p w14:paraId="47149946" w14:textId="7C48E8E5" w:rsidR="005F28DA" w:rsidRDefault="005F28DA" w:rsidP="00DD1C27">
      <w:pPr>
        <w:spacing w:line="360" w:lineRule="auto"/>
        <w:ind w:firstLine="720"/>
        <w:jc w:val="center"/>
        <w:rPr>
          <w:lang w:val="lt-LT" w:eastAsia="lt-LT"/>
        </w:rPr>
      </w:pPr>
    </w:p>
    <w:p w14:paraId="141B8A90" w14:textId="7F9F630B" w:rsidR="005F28DA" w:rsidRDefault="005F28DA" w:rsidP="00DD1C27">
      <w:pPr>
        <w:spacing w:line="360" w:lineRule="auto"/>
        <w:ind w:firstLine="720"/>
        <w:jc w:val="center"/>
        <w:rPr>
          <w:lang w:val="lt-LT" w:eastAsia="lt-LT"/>
        </w:rPr>
      </w:pPr>
    </w:p>
    <w:p w14:paraId="20A787B2" w14:textId="3B44F287" w:rsidR="005F28DA" w:rsidRDefault="005F28DA" w:rsidP="00DD1C27">
      <w:pPr>
        <w:spacing w:line="360" w:lineRule="auto"/>
        <w:ind w:firstLine="720"/>
        <w:jc w:val="center"/>
        <w:rPr>
          <w:lang w:val="lt-LT" w:eastAsia="lt-LT"/>
        </w:rPr>
      </w:pPr>
    </w:p>
    <w:p w14:paraId="5F1909BF" w14:textId="2B5B3980" w:rsidR="005F28DA" w:rsidRDefault="0024387F" w:rsidP="00DD1C27">
      <w:pPr>
        <w:spacing w:line="360" w:lineRule="auto"/>
        <w:ind w:firstLine="720"/>
        <w:jc w:val="center"/>
        <w:rPr>
          <w:lang w:val="lt-LT" w:eastAsia="lt-LT"/>
        </w:rPr>
      </w:pPr>
      <w:r>
        <w:rPr>
          <w:noProof/>
        </w:rPr>
        <w:lastRenderedPageBreak/>
        <w:drawing>
          <wp:inline distT="0" distB="0" distL="0" distR="0" wp14:anchorId="265F7048" wp14:editId="72A7CE83">
            <wp:extent cx="4764970" cy="70104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8"/>
                    <a:srcRect l="34931" t="14438" r="34384" b="5311"/>
                    <a:stretch/>
                  </pic:blipFill>
                  <pic:spPr bwMode="auto">
                    <a:xfrm>
                      <a:off x="0" y="0"/>
                      <a:ext cx="4803695" cy="7067373"/>
                    </a:xfrm>
                    <a:prstGeom prst="rect">
                      <a:avLst/>
                    </a:prstGeom>
                    <a:ln>
                      <a:noFill/>
                    </a:ln>
                    <a:extLst>
                      <a:ext uri="{53640926-AAD7-44D8-BBD7-CCE9431645EC}">
                        <a14:shadowObscured xmlns:a14="http://schemas.microsoft.com/office/drawing/2010/main"/>
                      </a:ext>
                    </a:extLst>
                  </pic:spPr>
                </pic:pic>
              </a:graphicData>
            </a:graphic>
          </wp:inline>
        </w:drawing>
      </w:r>
    </w:p>
    <w:p w14:paraId="65B9AE20" w14:textId="1F59FE88" w:rsidR="0024387F" w:rsidRDefault="0024387F" w:rsidP="00DD1C27">
      <w:pPr>
        <w:spacing w:line="360" w:lineRule="auto"/>
        <w:ind w:firstLine="720"/>
        <w:jc w:val="center"/>
        <w:rPr>
          <w:lang w:val="lt-LT" w:eastAsia="lt-LT"/>
        </w:rPr>
      </w:pPr>
    </w:p>
    <w:p w14:paraId="5A867960" w14:textId="73EB4D23" w:rsidR="0024387F" w:rsidRDefault="0024387F" w:rsidP="00DD1C27">
      <w:pPr>
        <w:spacing w:line="360" w:lineRule="auto"/>
        <w:ind w:firstLine="720"/>
        <w:jc w:val="center"/>
        <w:rPr>
          <w:lang w:val="lt-LT" w:eastAsia="lt-LT"/>
        </w:rPr>
      </w:pPr>
    </w:p>
    <w:p w14:paraId="24FB1BD2" w14:textId="5067148A" w:rsidR="0024387F" w:rsidRDefault="0024387F" w:rsidP="00DD1C27">
      <w:pPr>
        <w:spacing w:line="360" w:lineRule="auto"/>
        <w:ind w:firstLine="720"/>
        <w:jc w:val="center"/>
        <w:rPr>
          <w:lang w:val="lt-LT" w:eastAsia="lt-LT"/>
        </w:rPr>
      </w:pPr>
    </w:p>
    <w:p w14:paraId="1D8BD664" w14:textId="68960BC6" w:rsidR="0024387F" w:rsidRDefault="0024387F" w:rsidP="00DD1C27">
      <w:pPr>
        <w:spacing w:line="360" w:lineRule="auto"/>
        <w:ind w:firstLine="720"/>
        <w:jc w:val="center"/>
        <w:rPr>
          <w:lang w:val="lt-LT" w:eastAsia="lt-LT"/>
        </w:rPr>
      </w:pPr>
      <w:r>
        <w:rPr>
          <w:noProof/>
        </w:rPr>
        <w:lastRenderedPageBreak/>
        <w:drawing>
          <wp:inline distT="0" distB="0" distL="0" distR="0" wp14:anchorId="5F4E9AB9" wp14:editId="5008BC44">
            <wp:extent cx="5066656" cy="6890657"/>
            <wp:effectExtent l="0" t="0" r="1270" b="571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9"/>
                    <a:srcRect l="33396" t="14438" r="33481" b="5483"/>
                    <a:stretch/>
                  </pic:blipFill>
                  <pic:spPr bwMode="auto">
                    <a:xfrm>
                      <a:off x="0" y="0"/>
                      <a:ext cx="5095736" cy="6930205"/>
                    </a:xfrm>
                    <a:prstGeom prst="rect">
                      <a:avLst/>
                    </a:prstGeom>
                    <a:ln>
                      <a:noFill/>
                    </a:ln>
                    <a:extLst>
                      <a:ext uri="{53640926-AAD7-44D8-BBD7-CCE9431645EC}">
                        <a14:shadowObscured xmlns:a14="http://schemas.microsoft.com/office/drawing/2010/main"/>
                      </a:ext>
                    </a:extLst>
                  </pic:spPr>
                </pic:pic>
              </a:graphicData>
            </a:graphic>
          </wp:inline>
        </w:drawing>
      </w:r>
    </w:p>
    <w:p w14:paraId="2F1B4B6D" w14:textId="4529696B" w:rsidR="005F28DA" w:rsidRDefault="005F28DA" w:rsidP="00DD1C27">
      <w:pPr>
        <w:spacing w:line="360" w:lineRule="auto"/>
        <w:ind w:firstLine="720"/>
        <w:jc w:val="center"/>
        <w:rPr>
          <w:lang w:val="lt-LT" w:eastAsia="lt-LT"/>
        </w:rPr>
      </w:pPr>
    </w:p>
    <w:p w14:paraId="60BDF906" w14:textId="7A2B6779" w:rsidR="005F28DA" w:rsidRDefault="005F28DA" w:rsidP="00DD1C27">
      <w:pPr>
        <w:spacing w:line="360" w:lineRule="auto"/>
        <w:ind w:firstLine="720"/>
        <w:jc w:val="center"/>
        <w:rPr>
          <w:lang w:val="lt-LT" w:eastAsia="lt-LT"/>
        </w:rPr>
      </w:pPr>
    </w:p>
    <w:p w14:paraId="6E2D86F0" w14:textId="639E9A4C" w:rsidR="0024387F" w:rsidRDefault="0024387F" w:rsidP="00DD1C27">
      <w:pPr>
        <w:spacing w:line="360" w:lineRule="auto"/>
        <w:ind w:firstLine="720"/>
        <w:jc w:val="center"/>
        <w:rPr>
          <w:lang w:val="lt-LT" w:eastAsia="lt-LT"/>
        </w:rPr>
      </w:pPr>
    </w:p>
    <w:p w14:paraId="56925237" w14:textId="7F1E8931" w:rsidR="0024387F" w:rsidRDefault="0024387F" w:rsidP="00DD1C27">
      <w:pPr>
        <w:spacing w:line="360" w:lineRule="auto"/>
        <w:ind w:firstLine="720"/>
        <w:jc w:val="center"/>
        <w:rPr>
          <w:lang w:val="lt-LT" w:eastAsia="lt-LT"/>
        </w:rPr>
      </w:pPr>
      <w:r>
        <w:rPr>
          <w:noProof/>
        </w:rPr>
        <w:lastRenderedPageBreak/>
        <w:drawing>
          <wp:inline distT="0" distB="0" distL="0" distR="0" wp14:anchorId="51820F97" wp14:editId="507D2D77">
            <wp:extent cx="4961164" cy="674370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0"/>
                    <a:srcRect l="33307" t="15240" r="33750" b="5159"/>
                    <a:stretch/>
                  </pic:blipFill>
                  <pic:spPr bwMode="auto">
                    <a:xfrm>
                      <a:off x="0" y="0"/>
                      <a:ext cx="4990190" cy="6783155"/>
                    </a:xfrm>
                    <a:prstGeom prst="rect">
                      <a:avLst/>
                    </a:prstGeom>
                    <a:ln>
                      <a:noFill/>
                    </a:ln>
                    <a:extLst>
                      <a:ext uri="{53640926-AAD7-44D8-BBD7-CCE9431645EC}">
                        <a14:shadowObscured xmlns:a14="http://schemas.microsoft.com/office/drawing/2010/main"/>
                      </a:ext>
                    </a:extLst>
                  </pic:spPr>
                </pic:pic>
              </a:graphicData>
            </a:graphic>
          </wp:inline>
        </w:drawing>
      </w:r>
    </w:p>
    <w:p w14:paraId="4110A26F" w14:textId="36345EEE" w:rsidR="0024387F" w:rsidRDefault="0024387F" w:rsidP="00DD1C27">
      <w:pPr>
        <w:spacing w:line="360" w:lineRule="auto"/>
        <w:ind w:firstLine="720"/>
        <w:jc w:val="center"/>
        <w:rPr>
          <w:lang w:val="lt-LT" w:eastAsia="lt-LT"/>
        </w:rPr>
      </w:pPr>
    </w:p>
    <w:p w14:paraId="122AABCD" w14:textId="6D460F56" w:rsidR="0024387F" w:rsidRDefault="0024387F" w:rsidP="00DD1C27">
      <w:pPr>
        <w:spacing w:line="360" w:lineRule="auto"/>
        <w:ind w:firstLine="720"/>
        <w:jc w:val="center"/>
        <w:rPr>
          <w:lang w:val="lt-LT" w:eastAsia="lt-LT"/>
        </w:rPr>
      </w:pPr>
    </w:p>
    <w:p w14:paraId="33C73FAB" w14:textId="7DE24C79" w:rsidR="0024387F" w:rsidRDefault="0024387F" w:rsidP="00DD1C27">
      <w:pPr>
        <w:spacing w:line="360" w:lineRule="auto"/>
        <w:ind w:firstLine="720"/>
        <w:jc w:val="center"/>
        <w:rPr>
          <w:lang w:val="lt-LT" w:eastAsia="lt-LT"/>
        </w:rPr>
      </w:pPr>
    </w:p>
    <w:p w14:paraId="6D9CB77D" w14:textId="0C1FEC4A" w:rsidR="0024387F" w:rsidRDefault="0024387F" w:rsidP="00DD1C27">
      <w:pPr>
        <w:spacing w:line="360" w:lineRule="auto"/>
        <w:ind w:firstLine="720"/>
        <w:jc w:val="center"/>
        <w:rPr>
          <w:lang w:val="lt-LT" w:eastAsia="lt-LT"/>
        </w:rPr>
      </w:pPr>
      <w:r>
        <w:rPr>
          <w:noProof/>
        </w:rPr>
        <w:lastRenderedPageBreak/>
        <w:drawing>
          <wp:inline distT="0" distB="0" distL="0" distR="0" wp14:anchorId="3FB89A24" wp14:editId="1D2EE3C5">
            <wp:extent cx="5165754" cy="7342414"/>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1"/>
                    <a:srcRect l="34929" t="15081" r="33756" b="5798"/>
                    <a:stretch/>
                  </pic:blipFill>
                  <pic:spPr bwMode="auto">
                    <a:xfrm>
                      <a:off x="0" y="0"/>
                      <a:ext cx="5206034" cy="7399666"/>
                    </a:xfrm>
                    <a:prstGeom prst="rect">
                      <a:avLst/>
                    </a:prstGeom>
                    <a:ln>
                      <a:noFill/>
                    </a:ln>
                    <a:extLst>
                      <a:ext uri="{53640926-AAD7-44D8-BBD7-CCE9431645EC}">
                        <a14:shadowObscured xmlns:a14="http://schemas.microsoft.com/office/drawing/2010/main"/>
                      </a:ext>
                    </a:extLst>
                  </pic:spPr>
                </pic:pic>
              </a:graphicData>
            </a:graphic>
          </wp:inline>
        </w:drawing>
      </w:r>
    </w:p>
    <w:p w14:paraId="47026225" w14:textId="2AE4C8C5" w:rsidR="0024387F" w:rsidRDefault="0024387F" w:rsidP="00DD1C27">
      <w:pPr>
        <w:spacing w:line="360" w:lineRule="auto"/>
        <w:ind w:firstLine="720"/>
        <w:jc w:val="center"/>
        <w:rPr>
          <w:lang w:val="lt-LT" w:eastAsia="lt-LT"/>
        </w:rPr>
      </w:pPr>
    </w:p>
    <w:p w14:paraId="25F6FCFE" w14:textId="0F54646F" w:rsidR="0024387F" w:rsidRDefault="0024387F" w:rsidP="00DD1C27">
      <w:pPr>
        <w:spacing w:line="360" w:lineRule="auto"/>
        <w:ind w:firstLine="720"/>
        <w:jc w:val="center"/>
        <w:rPr>
          <w:lang w:val="lt-LT" w:eastAsia="lt-LT"/>
        </w:rPr>
      </w:pPr>
    </w:p>
    <w:p w14:paraId="339DA6BB" w14:textId="730E155B" w:rsidR="0024387F" w:rsidRDefault="0024387F" w:rsidP="00DD1C27">
      <w:pPr>
        <w:spacing w:line="360" w:lineRule="auto"/>
        <w:ind w:firstLine="720"/>
        <w:jc w:val="center"/>
        <w:rPr>
          <w:lang w:val="lt-LT" w:eastAsia="lt-LT"/>
        </w:rPr>
      </w:pPr>
      <w:r>
        <w:rPr>
          <w:noProof/>
        </w:rPr>
        <w:lastRenderedPageBreak/>
        <w:drawing>
          <wp:inline distT="0" distB="0" distL="0" distR="0" wp14:anchorId="4C9DFCE8" wp14:editId="7AB7AA52">
            <wp:extent cx="4857778" cy="7102928"/>
            <wp:effectExtent l="0" t="0" r="0" b="317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2"/>
                    <a:srcRect l="35206" t="14438" r="33745" b="4858"/>
                    <a:stretch/>
                  </pic:blipFill>
                  <pic:spPr bwMode="auto">
                    <a:xfrm>
                      <a:off x="0" y="0"/>
                      <a:ext cx="4883341" cy="7140306"/>
                    </a:xfrm>
                    <a:prstGeom prst="rect">
                      <a:avLst/>
                    </a:prstGeom>
                    <a:ln>
                      <a:noFill/>
                    </a:ln>
                    <a:extLst>
                      <a:ext uri="{53640926-AAD7-44D8-BBD7-CCE9431645EC}">
                        <a14:shadowObscured xmlns:a14="http://schemas.microsoft.com/office/drawing/2010/main"/>
                      </a:ext>
                    </a:extLst>
                  </pic:spPr>
                </pic:pic>
              </a:graphicData>
            </a:graphic>
          </wp:inline>
        </w:drawing>
      </w:r>
    </w:p>
    <w:p w14:paraId="7E5630C7" w14:textId="2250FCB4" w:rsidR="0024387F" w:rsidRDefault="0024387F" w:rsidP="00DD1C27">
      <w:pPr>
        <w:spacing w:line="360" w:lineRule="auto"/>
        <w:ind w:firstLine="720"/>
        <w:jc w:val="center"/>
        <w:rPr>
          <w:lang w:val="lt-LT" w:eastAsia="lt-LT"/>
        </w:rPr>
      </w:pPr>
    </w:p>
    <w:p w14:paraId="17FB4EAC" w14:textId="1F05E8B0" w:rsidR="0024387F" w:rsidRDefault="0024387F" w:rsidP="00DD1C27">
      <w:pPr>
        <w:spacing w:line="360" w:lineRule="auto"/>
        <w:ind w:firstLine="720"/>
        <w:jc w:val="center"/>
        <w:rPr>
          <w:lang w:val="lt-LT" w:eastAsia="lt-LT"/>
        </w:rPr>
      </w:pPr>
    </w:p>
    <w:p w14:paraId="40BC775D" w14:textId="6569E2BF" w:rsidR="0024387F" w:rsidRDefault="0024387F" w:rsidP="00DD1C27">
      <w:pPr>
        <w:spacing w:line="360" w:lineRule="auto"/>
        <w:ind w:firstLine="720"/>
        <w:jc w:val="center"/>
        <w:rPr>
          <w:lang w:val="lt-LT" w:eastAsia="lt-LT"/>
        </w:rPr>
      </w:pPr>
      <w:r>
        <w:rPr>
          <w:noProof/>
        </w:rPr>
        <w:lastRenderedPageBreak/>
        <w:drawing>
          <wp:inline distT="0" distB="0" distL="0" distR="0" wp14:anchorId="2A2C9E2B" wp14:editId="14EBFF62">
            <wp:extent cx="4972732" cy="7075714"/>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3"/>
                    <a:srcRect l="34929" t="14599" r="33219" b="4836"/>
                    <a:stretch/>
                  </pic:blipFill>
                  <pic:spPr bwMode="auto">
                    <a:xfrm>
                      <a:off x="0" y="0"/>
                      <a:ext cx="4990668" cy="7101235"/>
                    </a:xfrm>
                    <a:prstGeom prst="rect">
                      <a:avLst/>
                    </a:prstGeom>
                    <a:ln>
                      <a:noFill/>
                    </a:ln>
                    <a:extLst>
                      <a:ext uri="{53640926-AAD7-44D8-BBD7-CCE9431645EC}">
                        <a14:shadowObscured xmlns:a14="http://schemas.microsoft.com/office/drawing/2010/main"/>
                      </a:ext>
                    </a:extLst>
                  </pic:spPr>
                </pic:pic>
              </a:graphicData>
            </a:graphic>
          </wp:inline>
        </w:drawing>
      </w:r>
    </w:p>
    <w:p w14:paraId="2BE3DE52" w14:textId="5FD4B04D" w:rsidR="0024387F" w:rsidRDefault="0024387F" w:rsidP="00DD1C27">
      <w:pPr>
        <w:spacing w:line="360" w:lineRule="auto"/>
        <w:ind w:firstLine="720"/>
        <w:jc w:val="center"/>
        <w:rPr>
          <w:lang w:val="lt-LT" w:eastAsia="lt-LT"/>
        </w:rPr>
      </w:pPr>
    </w:p>
    <w:p w14:paraId="7D7C62DE" w14:textId="3CB0FE5C" w:rsidR="0024387F" w:rsidRDefault="0024387F" w:rsidP="00DD1C27">
      <w:pPr>
        <w:spacing w:line="360" w:lineRule="auto"/>
        <w:ind w:firstLine="720"/>
        <w:jc w:val="center"/>
        <w:rPr>
          <w:lang w:val="lt-LT" w:eastAsia="lt-LT"/>
        </w:rPr>
      </w:pPr>
    </w:p>
    <w:p w14:paraId="6D1AEC41" w14:textId="3CE67BD7" w:rsidR="0024387F" w:rsidRDefault="0024387F" w:rsidP="00DD1C27">
      <w:pPr>
        <w:spacing w:line="360" w:lineRule="auto"/>
        <w:ind w:firstLine="720"/>
        <w:jc w:val="center"/>
        <w:rPr>
          <w:lang w:val="lt-LT" w:eastAsia="lt-LT"/>
        </w:rPr>
      </w:pPr>
    </w:p>
    <w:p w14:paraId="7129B541" w14:textId="4484983A" w:rsidR="0024387F" w:rsidRDefault="0024387F" w:rsidP="00DD1C27">
      <w:pPr>
        <w:spacing w:line="360" w:lineRule="auto"/>
        <w:ind w:firstLine="720"/>
        <w:jc w:val="center"/>
        <w:rPr>
          <w:lang w:val="lt-LT" w:eastAsia="lt-LT"/>
        </w:rPr>
      </w:pPr>
      <w:r>
        <w:rPr>
          <w:noProof/>
        </w:rPr>
        <w:lastRenderedPageBreak/>
        <w:drawing>
          <wp:inline distT="0" distB="0" distL="0" distR="0" wp14:anchorId="2DD0B0A1" wp14:editId="7A737B59">
            <wp:extent cx="4551398" cy="6531428"/>
            <wp:effectExtent l="0" t="0" r="1905" b="317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4"/>
                    <a:srcRect l="35205" t="16523" r="34106" b="5187"/>
                    <a:stretch/>
                  </pic:blipFill>
                  <pic:spPr bwMode="auto">
                    <a:xfrm>
                      <a:off x="0" y="0"/>
                      <a:ext cx="4585128" cy="6579832"/>
                    </a:xfrm>
                    <a:prstGeom prst="rect">
                      <a:avLst/>
                    </a:prstGeom>
                    <a:ln>
                      <a:noFill/>
                    </a:ln>
                    <a:extLst>
                      <a:ext uri="{53640926-AAD7-44D8-BBD7-CCE9431645EC}">
                        <a14:shadowObscured xmlns:a14="http://schemas.microsoft.com/office/drawing/2010/main"/>
                      </a:ext>
                    </a:extLst>
                  </pic:spPr>
                </pic:pic>
              </a:graphicData>
            </a:graphic>
          </wp:inline>
        </w:drawing>
      </w:r>
    </w:p>
    <w:p w14:paraId="53CC0F49" w14:textId="3B5002C3" w:rsidR="0024387F" w:rsidRDefault="0024387F" w:rsidP="00DD1C27">
      <w:pPr>
        <w:spacing w:line="360" w:lineRule="auto"/>
        <w:ind w:firstLine="720"/>
        <w:jc w:val="center"/>
        <w:rPr>
          <w:lang w:val="lt-LT" w:eastAsia="lt-LT"/>
        </w:rPr>
      </w:pPr>
    </w:p>
    <w:p w14:paraId="0786CF61" w14:textId="59CE7C3A" w:rsidR="0024387F" w:rsidRDefault="0024387F" w:rsidP="00DD1C27">
      <w:pPr>
        <w:spacing w:line="360" w:lineRule="auto"/>
        <w:ind w:firstLine="720"/>
        <w:jc w:val="center"/>
        <w:rPr>
          <w:lang w:val="lt-LT" w:eastAsia="lt-LT"/>
        </w:rPr>
      </w:pPr>
    </w:p>
    <w:p w14:paraId="61809B8E" w14:textId="1DDC724D" w:rsidR="0024387F" w:rsidRDefault="0024387F" w:rsidP="00DD1C27">
      <w:pPr>
        <w:spacing w:line="360" w:lineRule="auto"/>
        <w:ind w:firstLine="720"/>
        <w:jc w:val="center"/>
        <w:rPr>
          <w:lang w:val="lt-LT" w:eastAsia="lt-LT"/>
        </w:rPr>
      </w:pPr>
    </w:p>
    <w:p w14:paraId="2D19B40A" w14:textId="4E1CA2B9" w:rsidR="0024387F" w:rsidRDefault="0024387F" w:rsidP="00DD1C27">
      <w:pPr>
        <w:spacing w:line="360" w:lineRule="auto"/>
        <w:ind w:firstLine="720"/>
        <w:jc w:val="center"/>
        <w:rPr>
          <w:lang w:val="lt-LT" w:eastAsia="lt-LT"/>
        </w:rPr>
      </w:pPr>
    </w:p>
    <w:p w14:paraId="3B9B6ACC" w14:textId="2ACF60EF" w:rsidR="0024387F" w:rsidRDefault="007C0E39" w:rsidP="00DD1C27">
      <w:pPr>
        <w:spacing w:line="360" w:lineRule="auto"/>
        <w:ind w:firstLine="720"/>
        <w:jc w:val="center"/>
        <w:rPr>
          <w:lang w:val="lt-LT" w:eastAsia="lt-LT"/>
        </w:rPr>
      </w:pPr>
      <w:r>
        <w:rPr>
          <w:noProof/>
        </w:rPr>
        <w:lastRenderedPageBreak/>
        <w:drawing>
          <wp:inline distT="0" distB="0" distL="0" distR="0" wp14:anchorId="70C67A67" wp14:editId="48D1FD7F">
            <wp:extent cx="5093695" cy="7478032"/>
            <wp:effectExtent l="0" t="0" r="0" b="889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5"/>
                    <a:srcRect l="36017" t="17289" r="34021" b="4517"/>
                    <a:stretch/>
                  </pic:blipFill>
                  <pic:spPr bwMode="auto">
                    <a:xfrm>
                      <a:off x="0" y="0"/>
                      <a:ext cx="5125861" cy="7525255"/>
                    </a:xfrm>
                    <a:prstGeom prst="rect">
                      <a:avLst/>
                    </a:prstGeom>
                    <a:ln>
                      <a:noFill/>
                    </a:ln>
                    <a:extLst>
                      <a:ext uri="{53640926-AAD7-44D8-BBD7-CCE9431645EC}">
                        <a14:shadowObscured xmlns:a14="http://schemas.microsoft.com/office/drawing/2010/main"/>
                      </a:ext>
                    </a:extLst>
                  </pic:spPr>
                </pic:pic>
              </a:graphicData>
            </a:graphic>
          </wp:inline>
        </w:drawing>
      </w:r>
    </w:p>
    <w:p w14:paraId="3F0300CE" w14:textId="7142A62A" w:rsidR="007C0E39" w:rsidRDefault="007C0E39" w:rsidP="00DD1C27">
      <w:pPr>
        <w:spacing w:line="360" w:lineRule="auto"/>
        <w:ind w:firstLine="720"/>
        <w:jc w:val="center"/>
        <w:rPr>
          <w:lang w:val="lt-LT" w:eastAsia="lt-LT"/>
        </w:rPr>
      </w:pPr>
    </w:p>
    <w:p w14:paraId="24ED9677" w14:textId="73D7C0E0" w:rsidR="007C0E39" w:rsidRDefault="007C0E39" w:rsidP="00DD1C27">
      <w:pPr>
        <w:spacing w:line="360" w:lineRule="auto"/>
        <w:ind w:firstLine="720"/>
        <w:jc w:val="center"/>
        <w:rPr>
          <w:lang w:val="lt-LT" w:eastAsia="lt-LT"/>
        </w:rPr>
      </w:pPr>
      <w:r>
        <w:rPr>
          <w:noProof/>
        </w:rPr>
        <w:lastRenderedPageBreak/>
        <w:drawing>
          <wp:inline distT="0" distB="0" distL="0" distR="0" wp14:anchorId="370F4285" wp14:editId="3B92A254">
            <wp:extent cx="5114373" cy="7483928"/>
            <wp:effectExtent l="0" t="0" r="0" b="317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6"/>
                    <a:srcRect l="35654" t="16363" r="33931" b="4517"/>
                    <a:stretch/>
                  </pic:blipFill>
                  <pic:spPr bwMode="auto">
                    <a:xfrm>
                      <a:off x="0" y="0"/>
                      <a:ext cx="5136620" cy="7516483"/>
                    </a:xfrm>
                    <a:prstGeom prst="rect">
                      <a:avLst/>
                    </a:prstGeom>
                    <a:ln>
                      <a:noFill/>
                    </a:ln>
                    <a:extLst>
                      <a:ext uri="{53640926-AAD7-44D8-BBD7-CCE9431645EC}">
                        <a14:shadowObscured xmlns:a14="http://schemas.microsoft.com/office/drawing/2010/main"/>
                      </a:ext>
                    </a:extLst>
                  </pic:spPr>
                </pic:pic>
              </a:graphicData>
            </a:graphic>
          </wp:inline>
        </w:drawing>
      </w:r>
    </w:p>
    <w:p w14:paraId="50BA7CC4" w14:textId="1D514CB0" w:rsidR="007C0E39" w:rsidRDefault="007C0E39" w:rsidP="00DD1C27">
      <w:pPr>
        <w:spacing w:line="360" w:lineRule="auto"/>
        <w:ind w:firstLine="720"/>
        <w:jc w:val="center"/>
        <w:rPr>
          <w:lang w:val="lt-LT" w:eastAsia="lt-LT"/>
        </w:rPr>
      </w:pPr>
    </w:p>
    <w:p w14:paraId="52F7BB7A" w14:textId="4C6509EB" w:rsidR="007C0E39" w:rsidRDefault="007C0E39" w:rsidP="00DD1C27">
      <w:pPr>
        <w:spacing w:line="360" w:lineRule="auto"/>
        <w:ind w:firstLine="720"/>
        <w:jc w:val="center"/>
        <w:rPr>
          <w:lang w:val="lt-LT" w:eastAsia="lt-LT"/>
        </w:rPr>
      </w:pPr>
      <w:r>
        <w:rPr>
          <w:noProof/>
        </w:rPr>
        <w:lastRenderedPageBreak/>
        <w:drawing>
          <wp:inline distT="0" distB="0" distL="0" distR="0" wp14:anchorId="5B3A4E31" wp14:editId="3184C244">
            <wp:extent cx="4923739" cy="6983185"/>
            <wp:effectExtent l="0" t="0" r="0" b="825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7"/>
                    <a:srcRect l="34478" t="14438" r="33569" b="5001"/>
                    <a:stretch/>
                  </pic:blipFill>
                  <pic:spPr bwMode="auto">
                    <a:xfrm>
                      <a:off x="0" y="0"/>
                      <a:ext cx="4950820" cy="7021593"/>
                    </a:xfrm>
                    <a:prstGeom prst="rect">
                      <a:avLst/>
                    </a:prstGeom>
                    <a:ln>
                      <a:noFill/>
                    </a:ln>
                    <a:extLst>
                      <a:ext uri="{53640926-AAD7-44D8-BBD7-CCE9431645EC}">
                        <a14:shadowObscured xmlns:a14="http://schemas.microsoft.com/office/drawing/2010/main"/>
                      </a:ext>
                    </a:extLst>
                  </pic:spPr>
                </pic:pic>
              </a:graphicData>
            </a:graphic>
          </wp:inline>
        </w:drawing>
      </w:r>
    </w:p>
    <w:p w14:paraId="232D2180" w14:textId="156AE952" w:rsidR="007C0E39" w:rsidRDefault="007C0E39" w:rsidP="00DD1C27">
      <w:pPr>
        <w:spacing w:line="360" w:lineRule="auto"/>
        <w:ind w:firstLine="720"/>
        <w:jc w:val="center"/>
        <w:rPr>
          <w:lang w:val="lt-LT" w:eastAsia="lt-LT"/>
        </w:rPr>
      </w:pPr>
    </w:p>
    <w:p w14:paraId="41859CA5" w14:textId="3DD74613" w:rsidR="007C0E39" w:rsidRDefault="007C0E39" w:rsidP="00DD1C27">
      <w:pPr>
        <w:spacing w:line="360" w:lineRule="auto"/>
        <w:ind w:firstLine="720"/>
        <w:jc w:val="center"/>
        <w:rPr>
          <w:lang w:val="lt-LT" w:eastAsia="lt-LT"/>
        </w:rPr>
      </w:pPr>
    </w:p>
    <w:p w14:paraId="06A82278" w14:textId="7B3F07B8" w:rsidR="007C0E39" w:rsidRDefault="007C0E39" w:rsidP="00DD1C27">
      <w:pPr>
        <w:spacing w:line="360" w:lineRule="auto"/>
        <w:ind w:firstLine="720"/>
        <w:jc w:val="center"/>
        <w:rPr>
          <w:lang w:val="lt-LT" w:eastAsia="lt-LT"/>
        </w:rPr>
      </w:pPr>
    </w:p>
    <w:p w14:paraId="3C180B8A" w14:textId="338C908C" w:rsidR="007C0E39" w:rsidRDefault="007C0E39" w:rsidP="00DD1C27">
      <w:pPr>
        <w:spacing w:line="360" w:lineRule="auto"/>
        <w:ind w:firstLine="720"/>
        <w:jc w:val="center"/>
        <w:rPr>
          <w:lang w:val="lt-LT" w:eastAsia="lt-LT"/>
        </w:rPr>
      </w:pPr>
      <w:r>
        <w:rPr>
          <w:noProof/>
        </w:rPr>
        <w:lastRenderedPageBreak/>
        <w:drawing>
          <wp:inline distT="0" distB="0" distL="0" distR="0" wp14:anchorId="329209CD" wp14:editId="0CD134A3">
            <wp:extent cx="5053073" cy="7233557"/>
            <wp:effectExtent l="0" t="0" r="0" b="5715"/>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8"/>
                    <a:srcRect l="35476" t="16043" r="33748" b="5639"/>
                    <a:stretch/>
                  </pic:blipFill>
                  <pic:spPr bwMode="auto">
                    <a:xfrm>
                      <a:off x="0" y="0"/>
                      <a:ext cx="5078043" cy="7269301"/>
                    </a:xfrm>
                    <a:prstGeom prst="rect">
                      <a:avLst/>
                    </a:prstGeom>
                    <a:ln>
                      <a:noFill/>
                    </a:ln>
                    <a:extLst>
                      <a:ext uri="{53640926-AAD7-44D8-BBD7-CCE9431645EC}">
                        <a14:shadowObscured xmlns:a14="http://schemas.microsoft.com/office/drawing/2010/main"/>
                      </a:ext>
                    </a:extLst>
                  </pic:spPr>
                </pic:pic>
              </a:graphicData>
            </a:graphic>
          </wp:inline>
        </w:drawing>
      </w:r>
    </w:p>
    <w:p w14:paraId="7E1CB510" w14:textId="2E5B33C1" w:rsidR="007C0E39" w:rsidRDefault="007C0E39" w:rsidP="00DD1C27">
      <w:pPr>
        <w:spacing w:line="360" w:lineRule="auto"/>
        <w:ind w:firstLine="720"/>
        <w:jc w:val="center"/>
        <w:rPr>
          <w:lang w:val="lt-LT" w:eastAsia="lt-LT"/>
        </w:rPr>
      </w:pPr>
    </w:p>
    <w:p w14:paraId="7BDD4036" w14:textId="71F5544C" w:rsidR="007C0E39" w:rsidRDefault="007C0E39" w:rsidP="00DD1C27">
      <w:pPr>
        <w:spacing w:line="360" w:lineRule="auto"/>
        <w:ind w:firstLine="720"/>
        <w:jc w:val="center"/>
        <w:rPr>
          <w:lang w:val="lt-LT" w:eastAsia="lt-LT"/>
        </w:rPr>
      </w:pPr>
    </w:p>
    <w:p w14:paraId="6BAFCB09" w14:textId="0E753CA9" w:rsidR="007C0E39" w:rsidRDefault="007C0E39" w:rsidP="00DD1C27">
      <w:pPr>
        <w:spacing w:line="360" w:lineRule="auto"/>
        <w:ind w:firstLine="720"/>
        <w:jc w:val="center"/>
        <w:rPr>
          <w:lang w:val="lt-LT" w:eastAsia="lt-LT"/>
        </w:rPr>
      </w:pPr>
      <w:r>
        <w:rPr>
          <w:noProof/>
        </w:rPr>
        <w:lastRenderedPageBreak/>
        <w:drawing>
          <wp:inline distT="0" distB="0" distL="0" distR="0" wp14:anchorId="42A4D51E" wp14:editId="535AF418">
            <wp:extent cx="5018185" cy="7179128"/>
            <wp:effectExtent l="0" t="0" r="0" b="3175"/>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9"/>
                    <a:srcRect l="35017" t="15401" r="33939" b="5650"/>
                    <a:stretch/>
                  </pic:blipFill>
                  <pic:spPr bwMode="auto">
                    <a:xfrm>
                      <a:off x="0" y="0"/>
                      <a:ext cx="5043169" cy="7214871"/>
                    </a:xfrm>
                    <a:prstGeom prst="rect">
                      <a:avLst/>
                    </a:prstGeom>
                    <a:ln>
                      <a:noFill/>
                    </a:ln>
                    <a:extLst>
                      <a:ext uri="{53640926-AAD7-44D8-BBD7-CCE9431645EC}">
                        <a14:shadowObscured xmlns:a14="http://schemas.microsoft.com/office/drawing/2010/main"/>
                      </a:ext>
                    </a:extLst>
                  </pic:spPr>
                </pic:pic>
              </a:graphicData>
            </a:graphic>
          </wp:inline>
        </w:drawing>
      </w:r>
    </w:p>
    <w:p w14:paraId="5BAA291E" w14:textId="77777777" w:rsidR="007C0E39" w:rsidRDefault="007C0E39" w:rsidP="00DD1C27">
      <w:pPr>
        <w:spacing w:line="360" w:lineRule="auto"/>
        <w:ind w:firstLine="720"/>
        <w:jc w:val="center"/>
        <w:rPr>
          <w:lang w:val="lt-LT" w:eastAsia="lt-LT"/>
        </w:rPr>
      </w:pPr>
    </w:p>
    <w:p w14:paraId="1D1CEE92" w14:textId="63531C54" w:rsidR="0024387F" w:rsidRDefault="0024387F" w:rsidP="00DD1C27">
      <w:pPr>
        <w:spacing w:line="360" w:lineRule="auto"/>
        <w:ind w:firstLine="720"/>
        <w:jc w:val="center"/>
        <w:rPr>
          <w:lang w:val="lt-LT" w:eastAsia="lt-LT"/>
        </w:rPr>
      </w:pPr>
    </w:p>
    <w:p w14:paraId="0672AAAB" w14:textId="0B91540F" w:rsidR="007C0E39" w:rsidRDefault="007C0E39" w:rsidP="00DD1C27">
      <w:pPr>
        <w:spacing w:line="360" w:lineRule="auto"/>
        <w:ind w:firstLine="720"/>
        <w:jc w:val="center"/>
        <w:rPr>
          <w:lang w:val="lt-LT" w:eastAsia="lt-LT"/>
        </w:rPr>
      </w:pPr>
      <w:r>
        <w:rPr>
          <w:noProof/>
        </w:rPr>
        <w:lastRenderedPageBreak/>
        <w:drawing>
          <wp:inline distT="0" distB="0" distL="0" distR="0" wp14:anchorId="615267B6" wp14:editId="72D542AE">
            <wp:extent cx="5285660" cy="747522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0"/>
                    <a:srcRect l="34388" t="15080" r="34208" b="5969"/>
                    <a:stretch/>
                  </pic:blipFill>
                  <pic:spPr bwMode="auto">
                    <a:xfrm>
                      <a:off x="0" y="0"/>
                      <a:ext cx="5325110" cy="7531012"/>
                    </a:xfrm>
                    <a:prstGeom prst="rect">
                      <a:avLst/>
                    </a:prstGeom>
                    <a:ln>
                      <a:noFill/>
                    </a:ln>
                    <a:extLst>
                      <a:ext uri="{53640926-AAD7-44D8-BBD7-CCE9431645EC}">
                        <a14:shadowObscured xmlns:a14="http://schemas.microsoft.com/office/drawing/2010/main"/>
                      </a:ext>
                    </a:extLst>
                  </pic:spPr>
                </pic:pic>
              </a:graphicData>
            </a:graphic>
          </wp:inline>
        </w:drawing>
      </w:r>
    </w:p>
    <w:p w14:paraId="1C168C88" w14:textId="79C9DEB1" w:rsidR="00BC57D1" w:rsidRDefault="00BC57D1" w:rsidP="005B2FFD">
      <w:pPr>
        <w:spacing w:line="360" w:lineRule="auto"/>
        <w:ind w:firstLine="720"/>
        <w:jc w:val="center"/>
        <w:rPr>
          <w:lang w:val="lt-LT" w:eastAsia="lt-LT"/>
        </w:rPr>
      </w:pPr>
    </w:p>
    <w:p w14:paraId="20D5392B" w14:textId="77777777" w:rsidR="00F21724" w:rsidRDefault="00F21724" w:rsidP="002662B8">
      <w:pPr>
        <w:ind w:firstLine="720"/>
        <w:jc w:val="both"/>
        <w:rPr>
          <w:lang w:val="lt-LT" w:eastAsia="lt-LT"/>
        </w:rPr>
        <w:sectPr w:rsidR="00F21724" w:rsidSect="005B2FFD">
          <w:type w:val="oddPage"/>
          <w:pgSz w:w="12240" w:h="15840"/>
          <w:pgMar w:top="1701" w:right="1043" w:bottom="1134" w:left="1701" w:header="720" w:footer="720" w:gutter="0"/>
          <w:cols w:space="720"/>
          <w:docGrid w:linePitch="360"/>
        </w:sectPr>
      </w:pPr>
      <w:r>
        <w:rPr>
          <w:lang w:val="lt-LT" w:eastAsia="lt-LT"/>
        </w:rPr>
        <w:br w:type="page"/>
      </w:r>
    </w:p>
    <w:p w14:paraId="281A01AB" w14:textId="77777777" w:rsidR="000E169C" w:rsidRPr="006139F8" w:rsidRDefault="00C431D4" w:rsidP="006139F8">
      <w:pPr>
        <w:pStyle w:val="Antrat1"/>
        <w:jc w:val="center"/>
        <w:rPr>
          <w:rFonts w:ascii="Times New Roman" w:hAnsi="Times New Roman" w:cs="Times New Roman"/>
          <w:color w:val="000000" w:themeColor="text1"/>
          <w:sz w:val="24"/>
          <w:szCs w:val="24"/>
          <w:lang w:val="lt-LT"/>
        </w:rPr>
      </w:pPr>
      <w:bookmarkStart w:id="11" w:name="_Toc237959948"/>
      <w:r>
        <w:rPr>
          <w:rFonts w:ascii="Times New Roman" w:hAnsi="Times New Roman" w:cs="Times New Roman"/>
          <w:color w:val="000000" w:themeColor="text1"/>
          <w:sz w:val="24"/>
          <w:szCs w:val="24"/>
          <w:lang w:val="lt-LT"/>
        </w:rPr>
        <w:lastRenderedPageBreak/>
        <w:t xml:space="preserve">PROJEKTUOJAMŲ SPRENDINIŲ </w:t>
      </w:r>
      <w:r w:rsidR="00EC765D">
        <w:rPr>
          <w:rFonts w:ascii="Times New Roman" w:hAnsi="Times New Roman" w:cs="Times New Roman"/>
          <w:color w:val="000000" w:themeColor="text1"/>
          <w:sz w:val="24"/>
          <w:szCs w:val="24"/>
          <w:lang w:val="lt-LT"/>
        </w:rPr>
        <w:t>A</w:t>
      </w:r>
      <w:r w:rsidR="002662B8">
        <w:rPr>
          <w:rFonts w:ascii="Times New Roman" w:hAnsi="Times New Roman" w:cs="Times New Roman"/>
          <w:color w:val="000000" w:themeColor="text1"/>
          <w:sz w:val="24"/>
          <w:szCs w:val="24"/>
          <w:lang w:val="lt-LT"/>
        </w:rPr>
        <w:t>PRAŠAS</w:t>
      </w:r>
      <w:bookmarkEnd w:id="11"/>
    </w:p>
    <w:p w14:paraId="08BEC2CF" w14:textId="77777777" w:rsidR="00C431D4" w:rsidRDefault="00C431D4" w:rsidP="00D12601">
      <w:pPr>
        <w:spacing w:line="360" w:lineRule="auto"/>
        <w:ind w:firstLine="709"/>
        <w:jc w:val="both"/>
        <w:rPr>
          <w:lang w:val="lt-LT"/>
        </w:rPr>
      </w:pPr>
    </w:p>
    <w:p w14:paraId="19442FD5" w14:textId="14CC4FBC" w:rsidR="00D12601" w:rsidRDefault="00461906" w:rsidP="00D12601">
      <w:pPr>
        <w:spacing w:line="360" w:lineRule="auto"/>
        <w:ind w:firstLine="709"/>
        <w:jc w:val="both"/>
        <w:rPr>
          <w:lang w:val="lt-LT"/>
        </w:rPr>
      </w:pPr>
      <w:r>
        <w:rPr>
          <w:lang w:val="lt-LT"/>
        </w:rPr>
        <w:t>Už k</w:t>
      </w:r>
      <w:r w:rsidR="00C431D4">
        <w:rPr>
          <w:lang w:val="lt-LT"/>
        </w:rPr>
        <w:t xml:space="preserve">ultūros vertybės </w:t>
      </w:r>
      <w:r w:rsidR="009E4189">
        <w:rPr>
          <w:lang w:val="lt-LT"/>
        </w:rPr>
        <w:t>teritorijo</w:t>
      </w:r>
      <w:r>
        <w:rPr>
          <w:lang w:val="lt-LT"/>
        </w:rPr>
        <w:t xml:space="preserve">s </w:t>
      </w:r>
      <w:r w:rsidR="00876DF6" w:rsidRPr="00B87BDF">
        <w:rPr>
          <w:lang w:val="lt-LT"/>
        </w:rPr>
        <w:t>(</w:t>
      </w:r>
      <w:r w:rsidR="00876DF6">
        <w:rPr>
          <w:lang w:val="lt-LT"/>
        </w:rPr>
        <w:t xml:space="preserve">u.v.k. </w:t>
      </w:r>
      <w:r w:rsidR="00876DF6" w:rsidRPr="00461906">
        <w:rPr>
          <w:color w:val="333332"/>
          <w:shd w:val="clear" w:color="auto" w:fill="FFFFFF"/>
          <w:lang w:val="lt-LT"/>
        </w:rPr>
        <w:t>11381</w:t>
      </w:r>
      <w:r w:rsidR="00876DF6" w:rsidRPr="00B87BDF">
        <w:rPr>
          <w:lang w:val="lt-LT" w:eastAsia="lt-LT"/>
        </w:rPr>
        <w:t>)</w:t>
      </w:r>
      <w:r w:rsidR="00876DF6">
        <w:rPr>
          <w:lang w:val="lt-LT" w:eastAsia="lt-LT"/>
        </w:rPr>
        <w:t xml:space="preserve"> </w:t>
      </w:r>
      <w:r>
        <w:rPr>
          <w:lang w:val="lt-LT"/>
        </w:rPr>
        <w:t>ribų</w:t>
      </w:r>
      <w:r w:rsidR="009E4189">
        <w:rPr>
          <w:lang w:val="lt-LT"/>
        </w:rPr>
        <w:t xml:space="preserve"> </w:t>
      </w:r>
      <w:r w:rsidR="00D12601">
        <w:rPr>
          <w:lang w:val="lt-LT"/>
        </w:rPr>
        <w:t xml:space="preserve">numatoma: </w:t>
      </w:r>
    </w:p>
    <w:p w14:paraId="59CD4376" w14:textId="13F0BC64" w:rsidR="001C32A6" w:rsidRDefault="001C32A6" w:rsidP="00D12601">
      <w:pPr>
        <w:pStyle w:val="Sraopastraipa"/>
        <w:numPr>
          <w:ilvl w:val="0"/>
          <w:numId w:val="6"/>
        </w:numPr>
        <w:spacing w:line="360" w:lineRule="auto"/>
        <w:ind w:left="0" w:firstLine="720"/>
        <w:jc w:val="both"/>
        <w:rPr>
          <w:lang w:val="lt-LT"/>
        </w:rPr>
      </w:pPr>
      <w:r>
        <w:rPr>
          <w:lang w:val="lt-LT"/>
        </w:rPr>
        <w:t xml:space="preserve">2026 m. numatoma iš Antalieptės Sovietų Sąjungos karių palaidojimo vietos iškelti </w:t>
      </w:r>
      <w:r w:rsidR="00950434">
        <w:rPr>
          <w:lang w:val="lt-LT"/>
        </w:rPr>
        <w:t xml:space="preserve">preliminariai </w:t>
      </w:r>
      <w:r>
        <w:rPr>
          <w:lang w:val="lt-LT"/>
        </w:rPr>
        <w:t xml:space="preserve">iki 272 palaikus </w:t>
      </w:r>
      <w:r w:rsidR="00950434">
        <w:rPr>
          <w:lang w:val="lt-LT"/>
        </w:rPr>
        <w:t xml:space="preserve">(kiekiai tikslinami darbų metu pagal faktą) </w:t>
      </w:r>
      <w:r>
        <w:rPr>
          <w:lang w:val="lt-LT"/>
        </w:rPr>
        <w:t>ir palaidoti Rutiniškio  Sovietų Sąjungos karių palaidojimo vietos gretimame, naujai suformuotame sklype.</w:t>
      </w:r>
      <w:r w:rsidR="004F120C">
        <w:rPr>
          <w:lang w:val="lt-LT"/>
        </w:rPr>
        <w:t xml:space="preserve"> </w:t>
      </w:r>
    </w:p>
    <w:p w14:paraId="1A1B832C" w14:textId="50459C4B" w:rsidR="001C32A6" w:rsidRDefault="00576364" w:rsidP="00D12601">
      <w:pPr>
        <w:pStyle w:val="Sraopastraipa"/>
        <w:numPr>
          <w:ilvl w:val="0"/>
          <w:numId w:val="6"/>
        </w:numPr>
        <w:spacing w:line="360" w:lineRule="auto"/>
        <w:ind w:left="0" w:firstLine="720"/>
        <w:jc w:val="both"/>
        <w:rPr>
          <w:lang w:val="lt-LT"/>
        </w:rPr>
      </w:pPr>
      <w:r>
        <w:rPr>
          <w:lang w:val="lt-LT"/>
        </w:rPr>
        <w:t>Naujos</w:t>
      </w:r>
      <w:r w:rsidR="00C04B6B">
        <w:rPr>
          <w:lang w:val="lt-LT"/>
        </w:rPr>
        <w:t>,</w:t>
      </w:r>
      <w:r>
        <w:rPr>
          <w:lang w:val="lt-LT"/>
        </w:rPr>
        <w:t xml:space="preserve"> </w:t>
      </w:r>
      <w:r w:rsidR="008A6F32" w:rsidRPr="001043C8">
        <w:rPr>
          <w:lang w:val="lt-LT"/>
        </w:rPr>
        <w:t xml:space="preserve">16x10 </w:t>
      </w:r>
      <w:r w:rsidRPr="001043C8">
        <w:rPr>
          <w:lang w:val="lt-LT"/>
        </w:rPr>
        <w:t>m dydžio</w:t>
      </w:r>
      <w:r w:rsidR="00C04B6B" w:rsidRPr="001043C8">
        <w:rPr>
          <w:lang w:val="lt-LT"/>
        </w:rPr>
        <w:t xml:space="preserve"> (</w:t>
      </w:r>
      <w:r w:rsidR="008A6F32" w:rsidRPr="001043C8">
        <w:rPr>
          <w:lang w:val="lt-LT"/>
        </w:rPr>
        <w:t>160</w:t>
      </w:r>
      <w:r w:rsidR="00C04B6B" w:rsidRPr="001043C8">
        <w:rPr>
          <w:lang w:val="lt-LT"/>
        </w:rPr>
        <w:t xml:space="preserve"> m</w:t>
      </w:r>
      <w:r w:rsidR="00C04B6B" w:rsidRPr="001043C8">
        <w:rPr>
          <w:vertAlign w:val="superscript"/>
          <w:lang w:val="lt-LT"/>
        </w:rPr>
        <w:t>2</w:t>
      </w:r>
      <w:r w:rsidR="00C04B6B" w:rsidRPr="001043C8">
        <w:rPr>
          <w:lang w:val="lt-LT"/>
        </w:rPr>
        <w:t xml:space="preserve"> ploto</w:t>
      </w:r>
      <w:r w:rsidR="00C04B6B">
        <w:rPr>
          <w:lang w:val="lt-LT"/>
        </w:rPr>
        <w:t xml:space="preserve">), stačiakampės </w:t>
      </w:r>
      <w:r>
        <w:rPr>
          <w:lang w:val="lt-LT"/>
        </w:rPr>
        <w:t xml:space="preserve">kapavietės suformavimas </w:t>
      </w:r>
      <w:r w:rsidR="00E71002">
        <w:rPr>
          <w:lang w:val="lt-LT"/>
        </w:rPr>
        <w:t>už PV</w:t>
      </w:r>
      <w:r>
        <w:rPr>
          <w:lang w:val="lt-LT"/>
        </w:rPr>
        <w:t xml:space="preserve"> saugomos teritorijos dal</w:t>
      </w:r>
      <w:r w:rsidR="00E71002">
        <w:rPr>
          <w:lang w:val="lt-LT"/>
        </w:rPr>
        <w:t>ies</w:t>
      </w:r>
      <w:r>
        <w:rPr>
          <w:lang w:val="lt-LT"/>
        </w:rPr>
        <w:t>.</w:t>
      </w:r>
      <w:r w:rsidR="004F120C">
        <w:rPr>
          <w:lang w:val="lt-LT"/>
        </w:rPr>
        <w:t xml:space="preserve"> </w:t>
      </w:r>
      <w:r w:rsidR="00BE6810">
        <w:rPr>
          <w:lang w:val="lt-LT"/>
        </w:rPr>
        <w:t xml:space="preserve">Suprojektuota 400 kapų vietos </w:t>
      </w:r>
      <w:r w:rsidR="00270464">
        <w:rPr>
          <w:lang w:val="lt-LT"/>
        </w:rPr>
        <w:t>(žr. brėžinį Nr. 1).</w:t>
      </w:r>
      <w:r w:rsidR="001C32A6">
        <w:rPr>
          <w:lang w:val="lt-LT"/>
        </w:rPr>
        <w:t xml:space="preserve"> Numatyta, kad ateityje, kitur aptikus Sovietų Sąjungos karių palaikus, jie perkeliami į šią kapavietę.</w:t>
      </w:r>
    </w:p>
    <w:p w14:paraId="67EBAD6F" w14:textId="6E5DFF00" w:rsidR="00576364" w:rsidRDefault="00BE6810" w:rsidP="00D12601">
      <w:pPr>
        <w:pStyle w:val="Sraopastraipa"/>
        <w:numPr>
          <w:ilvl w:val="0"/>
          <w:numId w:val="6"/>
        </w:numPr>
        <w:spacing w:line="360" w:lineRule="auto"/>
        <w:ind w:left="0" w:firstLine="720"/>
        <w:jc w:val="both"/>
        <w:rPr>
          <w:lang w:val="lt-LT"/>
        </w:rPr>
      </w:pPr>
      <w:r>
        <w:rPr>
          <w:lang w:val="lt-LT"/>
        </w:rPr>
        <w:t>Laidojimas pradedamas nuo šiaurinio kampo. Palaikai</w:t>
      </w:r>
      <w:r w:rsidR="004F120C">
        <w:rPr>
          <w:lang w:val="lt-LT"/>
        </w:rPr>
        <w:t xml:space="preserve"> pagarbiai, individualiai</w:t>
      </w:r>
      <w:r>
        <w:rPr>
          <w:lang w:val="lt-LT"/>
        </w:rPr>
        <w:t xml:space="preserve"> talpinami į standartinio dydžio kartoninius karstus</w:t>
      </w:r>
      <w:r w:rsidR="004F120C">
        <w:rPr>
          <w:lang w:val="lt-LT"/>
        </w:rPr>
        <w:t xml:space="preserve">, kurie tvarkingai, išlaikant atstumus tarp individualių palaidojimų, dėliojami eilėmis. </w:t>
      </w:r>
    </w:p>
    <w:p w14:paraId="576957DC" w14:textId="77777777" w:rsidR="00C04B6B" w:rsidRDefault="00C04B6B" w:rsidP="00D12601">
      <w:pPr>
        <w:pStyle w:val="Sraopastraipa"/>
        <w:numPr>
          <w:ilvl w:val="0"/>
          <w:numId w:val="6"/>
        </w:numPr>
        <w:spacing w:line="360" w:lineRule="auto"/>
        <w:ind w:left="0" w:firstLine="720"/>
        <w:jc w:val="both"/>
        <w:rPr>
          <w:lang w:val="lt-LT"/>
        </w:rPr>
      </w:pPr>
      <w:r>
        <w:rPr>
          <w:lang w:val="lt-LT"/>
        </w:rPr>
        <w:t>Naujos kapavietės kampų ir atskiro kapo nužymėjimas plane GPS įranga.</w:t>
      </w:r>
    </w:p>
    <w:p w14:paraId="7F5C7945" w14:textId="77777777" w:rsidR="00C04B6B" w:rsidRDefault="00C04B6B" w:rsidP="00D12601">
      <w:pPr>
        <w:pStyle w:val="Sraopastraipa"/>
        <w:numPr>
          <w:ilvl w:val="0"/>
          <w:numId w:val="6"/>
        </w:numPr>
        <w:spacing w:line="360" w:lineRule="auto"/>
        <w:ind w:left="0" w:firstLine="720"/>
        <w:jc w:val="both"/>
        <w:rPr>
          <w:lang w:val="lt-LT"/>
        </w:rPr>
      </w:pPr>
      <w:r>
        <w:rPr>
          <w:lang w:val="lt-LT"/>
        </w:rPr>
        <w:t>Kapavietės buvusio paviršiaus atstatymas/sutvarkymas.</w:t>
      </w:r>
    </w:p>
    <w:p w14:paraId="19A550EB" w14:textId="3EFF5E4A" w:rsidR="00C04B6B" w:rsidRDefault="003C0641" w:rsidP="00D12601">
      <w:pPr>
        <w:pStyle w:val="Sraopastraipa"/>
        <w:numPr>
          <w:ilvl w:val="0"/>
          <w:numId w:val="6"/>
        </w:numPr>
        <w:spacing w:line="360" w:lineRule="auto"/>
        <w:ind w:left="0" w:firstLine="720"/>
        <w:jc w:val="both"/>
        <w:rPr>
          <w:lang w:val="lt-LT"/>
        </w:rPr>
      </w:pPr>
      <w:r>
        <w:rPr>
          <w:lang w:val="lt-LT"/>
        </w:rPr>
        <w:t>Vieno- d</w:t>
      </w:r>
      <w:r w:rsidR="00C04B6B" w:rsidRPr="001043C8">
        <w:rPr>
          <w:lang w:val="lt-LT"/>
        </w:rPr>
        <w:t xml:space="preserve">viejų </w:t>
      </w:r>
      <w:r w:rsidR="00986F41" w:rsidRPr="001043C8">
        <w:rPr>
          <w:lang w:val="lt-LT"/>
        </w:rPr>
        <w:t>paženklinimo vietų (stendų) įrengimas. Pirmoji paženklinimo vieta numatyta pietinėje saugomos teritorijos dalyje, prie</w:t>
      </w:r>
      <w:r w:rsidR="00BE6810" w:rsidRPr="001043C8">
        <w:rPr>
          <w:lang w:val="lt-LT"/>
        </w:rPr>
        <w:t xml:space="preserve"> palaidojimo vietos pietinės kraštinės</w:t>
      </w:r>
      <w:r w:rsidR="00986F41" w:rsidRPr="001043C8">
        <w:rPr>
          <w:lang w:val="lt-LT"/>
        </w:rPr>
        <w:t xml:space="preserve">, </w:t>
      </w:r>
      <w:r w:rsidR="00BE6810" w:rsidRPr="001043C8">
        <w:rPr>
          <w:lang w:val="lt-LT"/>
        </w:rPr>
        <w:t xml:space="preserve"> naujai suformuoto </w:t>
      </w:r>
      <w:r w:rsidR="008A6F32" w:rsidRPr="001043C8">
        <w:rPr>
          <w:lang w:val="lt-LT"/>
        </w:rPr>
        <w:t xml:space="preserve">sklypo </w:t>
      </w:r>
      <w:r w:rsidR="00986F41" w:rsidRPr="001043C8">
        <w:rPr>
          <w:lang w:val="lt-LT"/>
        </w:rPr>
        <w:t>teritorijoje</w:t>
      </w:r>
      <w:r w:rsidR="008A6F32" w:rsidRPr="001043C8">
        <w:rPr>
          <w:lang w:val="lt-LT"/>
        </w:rPr>
        <w:t xml:space="preserve">, vienoje ašyje </w:t>
      </w:r>
      <w:r w:rsidR="00270464" w:rsidRPr="001043C8">
        <w:rPr>
          <w:lang w:val="lt-LT"/>
        </w:rPr>
        <w:t>(žr. brėžinį Nr. 2).</w:t>
      </w:r>
    </w:p>
    <w:p w14:paraId="65D11FDC" w14:textId="63E9188F" w:rsidR="003C0641" w:rsidRPr="001043C8" w:rsidRDefault="003C0641" w:rsidP="00D12601">
      <w:pPr>
        <w:pStyle w:val="Sraopastraipa"/>
        <w:numPr>
          <w:ilvl w:val="0"/>
          <w:numId w:val="6"/>
        </w:numPr>
        <w:spacing w:line="360" w:lineRule="auto"/>
        <w:ind w:left="0" w:firstLine="720"/>
        <w:jc w:val="both"/>
        <w:rPr>
          <w:lang w:val="lt-LT"/>
        </w:rPr>
      </w:pPr>
      <w:r>
        <w:rPr>
          <w:lang w:val="lt-LT"/>
        </w:rPr>
        <w:t xml:space="preserve">Iš Antalieptės Sovietų Sąjungos karių palaidojimo vietos perkeliamos visos </w:t>
      </w:r>
      <w:r w:rsidR="00434A30">
        <w:rPr>
          <w:lang w:val="lt-LT"/>
        </w:rPr>
        <w:t xml:space="preserve">(10 vnt.) rausvos spalvos </w:t>
      </w:r>
      <w:r>
        <w:rPr>
          <w:lang w:val="lt-LT"/>
        </w:rPr>
        <w:t>granito plokštės ir montuojamos vienoje ašyje su stendais</w:t>
      </w:r>
      <w:r w:rsidR="00434A30">
        <w:rPr>
          <w:lang w:val="lt-LT"/>
        </w:rPr>
        <w:t xml:space="preserve"> (ar kitoje tinkamoje vietoje)</w:t>
      </w:r>
      <w:r>
        <w:rPr>
          <w:lang w:val="lt-LT"/>
        </w:rPr>
        <w:t>, pietinėje kapavietės dalyje.</w:t>
      </w:r>
    </w:p>
    <w:p w14:paraId="761DFCCB" w14:textId="72A943DA" w:rsidR="00270464" w:rsidRDefault="00270464" w:rsidP="00D12601">
      <w:pPr>
        <w:pStyle w:val="Sraopastraipa"/>
        <w:numPr>
          <w:ilvl w:val="0"/>
          <w:numId w:val="6"/>
        </w:numPr>
        <w:spacing w:line="360" w:lineRule="auto"/>
        <w:ind w:left="0" w:firstLine="720"/>
        <w:jc w:val="both"/>
        <w:rPr>
          <w:lang w:val="lt-LT"/>
        </w:rPr>
      </w:pPr>
      <w:r>
        <w:rPr>
          <w:lang w:val="lt-LT"/>
        </w:rPr>
        <w:t xml:space="preserve">Paženklinimo vietose įrengiami tipiniai </w:t>
      </w:r>
      <w:r w:rsidR="00D4177C">
        <w:rPr>
          <w:lang w:val="lt-LT"/>
        </w:rPr>
        <w:t xml:space="preserve">atminties ženklai, standartiniai stendai, analogiški </w:t>
      </w:r>
      <w:r w:rsidR="008A6F32">
        <w:rPr>
          <w:lang w:val="lt-LT"/>
        </w:rPr>
        <w:t xml:space="preserve">kaip ir kitose vietose </w:t>
      </w:r>
      <w:r w:rsidR="00D4177C">
        <w:rPr>
          <w:lang w:val="lt-LT"/>
        </w:rPr>
        <w:t>(žr. brėžinį Nr. 3).</w:t>
      </w:r>
    </w:p>
    <w:p w14:paraId="7777E523" w14:textId="77777777" w:rsidR="00712507" w:rsidRDefault="00712507" w:rsidP="00712507">
      <w:pPr>
        <w:spacing w:line="360" w:lineRule="auto"/>
        <w:ind w:hanging="142"/>
        <w:jc w:val="both"/>
        <w:rPr>
          <w:lang w:val="lt-LT"/>
        </w:rPr>
      </w:pPr>
      <w:r>
        <w:rPr>
          <w:lang w:val="lt-LT"/>
        </w:rPr>
        <w:t>Planuojam</w:t>
      </w:r>
      <w:r w:rsidR="004C38F4">
        <w:rPr>
          <w:lang w:val="lt-LT"/>
        </w:rPr>
        <w:t>ų</w:t>
      </w:r>
      <w:r>
        <w:rPr>
          <w:lang w:val="lt-LT"/>
        </w:rPr>
        <w:t xml:space="preserve"> </w:t>
      </w:r>
      <w:r w:rsidR="00CB5172">
        <w:rPr>
          <w:lang w:val="lt-LT"/>
        </w:rPr>
        <w:t xml:space="preserve">sprendinių </w:t>
      </w:r>
      <w:r>
        <w:rPr>
          <w:lang w:val="lt-LT"/>
        </w:rPr>
        <w:t>rezultata</w:t>
      </w:r>
      <w:r w:rsidR="00CB5172">
        <w:rPr>
          <w:lang w:val="lt-LT"/>
        </w:rPr>
        <w:t>i</w:t>
      </w:r>
      <w:r>
        <w:rPr>
          <w:lang w:val="lt-LT"/>
        </w:rPr>
        <w:t xml:space="preserve">: </w:t>
      </w:r>
    </w:p>
    <w:p w14:paraId="4D9E7769" w14:textId="4172365F" w:rsidR="00712507" w:rsidRPr="00712507" w:rsidRDefault="004C38F4" w:rsidP="00712507">
      <w:pPr>
        <w:pStyle w:val="Sraopastraipa"/>
        <w:numPr>
          <w:ilvl w:val="0"/>
          <w:numId w:val="16"/>
        </w:numPr>
        <w:spacing w:line="360" w:lineRule="auto"/>
        <w:jc w:val="both"/>
        <w:rPr>
          <w:lang w:val="lt-LT"/>
        </w:rPr>
      </w:pPr>
      <w:r>
        <w:rPr>
          <w:lang w:val="lt-LT"/>
        </w:rPr>
        <w:t>Atkurta</w:t>
      </w:r>
      <w:r w:rsidR="00E71002">
        <w:rPr>
          <w:lang w:val="lt-LT"/>
        </w:rPr>
        <w:t xml:space="preserve"> Anta</w:t>
      </w:r>
      <w:r w:rsidR="008A6F32">
        <w:rPr>
          <w:lang w:val="lt-LT"/>
        </w:rPr>
        <w:t>lieptės</w:t>
      </w:r>
      <w:r w:rsidR="00E71002">
        <w:rPr>
          <w:lang w:val="lt-LT"/>
        </w:rPr>
        <w:t xml:space="preserve"> </w:t>
      </w:r>
      <w:r>
        <w:rPr>
          <w:lang w:val="lt-LT"/>
        </w:rPr>
        <w:t>istorinės dalies pirminė funkcinė paskirtis</w:t>
      </w:r>
      <w:r w:rsidR="004F120C">
        <w:rPr>
          <w:lang w:val="lt-LT"/>
        </w:rPr>
        <w:t xml:space="preserve"> </w:t>
      </w:r>
      <w:r>
        <w:rPr>
          <w:lang w:val="lt-LT"/>
        </w:rPr>
        <w:t>- istoriškai su</w:t>
      </w:r>
      <w:r w:rsidR="004F120C">
        <w:rPr>
          <w:lang w:val="lt-LT"/>
        </w:rPr>
        <w:t>s</w:t>
      </w:r>
      <w:r>
        <w:rPr>
          <w:lang w:val="lt-LT"/>
        </w:rPr>
        <w:t>iformavusi viešoji erdvė</w:t>
      </w:r>
      <w:r w:rsidR="004F120C">
        <w:rPr>
          <w:lang w:val="lt-LT"/>
        </w:rPr>
        <w:t xml:space="preserve"> </w:t>
      </w:r>
      <w:r>
        <w:rPr>
          <w:lang w:val="lt-LT"/>
        </w:rPr>
        <w:t xml:space="preserve">- buvusi aikštė, </w:t>
      </w:r>
      <w:r w:rsidR="004F120C">
        <w:rPr>
          <w:lang w:val="lt-LT"/>
        </w:rPr>
        <w:t xml:space="preserve">kurios vietoje </w:t>
      </w:r>
      <w:r>
        <w:rPr>
          <w:lang w:val="lt-LT"/>
        </w:rPr>
        <w:t>XX a. 5</w:t>
      </w:r>
      <w:r w:rsidR="00E71002">
        <w:rPr>
          <w:lang w:val="lt-LT"/>
        </w:rPr>
        <w:t>-7</w:t>
      </w:r>
      <w:r>
        <w:rPr>
          <w:lang w:val="lt-LT"/>
        </w:rPr>
        <w:t xml:space="preserve"> deš</w:t>
      </w:r>
      <w:r w:rsidR="004F120C">
        <w:rPr>
          <w:lang w:val="lt-LT"/>
        </w:rPr>
        <w:t xml:space="preserve">. buvo dirbtinai suformuota sovietinės ideologijos įtvirtinimo ir sklaidos vieta. </w:t>
      </w:r>
    </w:p>
    <w:p w14:paraId="5357CF2F" w14:textId="485E1CB7" w:rsidR="00712507" w:rsidRDefault="00CB5172" w:rsidP="00712507">
      <w:pPr>
        <w:pStyle w:val="Sraopastraipa"/>
        <w:numPr>
          <w:ilvl w:val="0"/>
          <w:numId w:val="16"/>
        </w:numPr>
        <w:spacing w:line="360" w:lineRule="auto"/>
        <w:jc w:val="both"/>
        <w:rPr>
          <w:lang w:val="lt-LT"/>
        </w:rPr>
      </w:pPr>
      <w:r>
        <w:rPr>
          <w:lang w:val="lt-LT"/>
        </w:rPr>
        <w:t>N</w:t>
      </w:r>
      <w:r w:rsidR="00712507" w:rsidRPr="00712507">
        <w:rPr>
          <w:lang w:val="lt-LT"/>
        </w:rPr>
        <w:t xml:space="preserve">aujos </w:t>
      </w:r>
      <w:r w:rsidR="003C0641">
        <w:rPr>
          <w:lang w:val="lt-LT"/>
        </w:rPr>
        <w:t xml:space="preserve">palaidojimo vietos </w:t>
      </w:r>
      <w:r w:rsidR="00712507">
        <w:rPr>
          <w:lang w:val="lt-LT"/>
        </w:rPr>
        <w:t>paženklinim</w:t>
      </w:r>
      <w:r w:rsidR="003C0641">
        <w:rPr>
          <w:lang w:val="lt-LT"/>
        </w:rPr>
        <w:t>as</w:t>
      </w:r>
      <w:r w:rsidR="00712507">
        <w:rPr>
          <w:lang w:val="lt-LT"/>
        </w:rPr>
        <w:t xml:space="preserve"> </w:t>
      </w:r>
      <w:r w:rsidR="00712507" w:rsidRPr="00712507">
        <w:rPr>
          <w:lang w:val="lt-LT"/>
        </w:rPr>
        <w:t xml:space="preserve"> </w:t>
      </w:r>
      <w:r w:rsidR="00434A30">
        <w:rPr>
          <w:lang w:val="lt-LT"/>
        </w:rPr>
        <w:t xml:space="preserve">(Rutiniškio k.) </w:t>
      </w:r>
      <w:r w:rsidR="00712507">
        <w:rPr>
          <w:lang w:val="lt-LT"/>
        </w:rPr>
        <w:t>su</w:t>
      </w:r>
      <w:r w:rsidR="00712507" w:rsidRPr="00712507">
        <w:rPr>
          <w:lang w:val="lt-LT"/>
        </w:rPr>
        <w:t xml:space="preserve">  informacija apie palaidotus asmenis įrengimas</w:t>
      </w:r>
      <w:r w:rsidR="00712507">
        <w:rPr>
          <w:lang w:val="lt-LT"/>
        </w:rPr>
        <w:t xml:space="preserve">  </w:t>
      </w:r>
      <w:r w:rsidR="00E71002">
        <w:rPr>
          <w:lang w:val="lt-LT"/>
        </w:rPr>
        <w:t xml:space="preserve">šalia </w:t>
      </w:r>
      <w:r w:rsidR="008A6F32">
        <w:rPr>
          <w:lang w:val="lt-LT"/>
        </w:rPr>
        <w:t xml:space="preserve">į </w:t>
      </w:r>
      <w:r w:rsidR="00712507">
        <w:rPr>
          <w:lang w:val="lt-LT"/>
        </w:rPr>
        <w:t>kultūros vertybių registrą įrašytoje teritorijoje</w:t>
      </w:r>
      <w:r w:rsidR="003C0641">
        <w:rPr>
          <w:lang w:val="lt-LT"/>
        </w:rPr>
        <w:t>. Ši priemonė</w:t>
      </w:r>
      <w:r w:rsidR="00712507">
        <w:rPr>
          <w:lang w:val="lt-LT"/>
        </w:rPr>
        <w:t xml:space="preserve"> </w:t>
      </w:r>
      <w:r w:rsidR="00712507" w:rsidRPr="00712507">
        <w:rPr>
          <w:lang w:val="lt-LT"/>
        </w:rPr>
        <w:t xml:space="preserve">pagerins bendrą </w:t>
      </w:r>
      <w:r w:rsidR="00434A30">
        <w:rPr>
          <w:lang w:val="lt-LT"/>
        </w:rPr>
        <w:t xml:space="preserve">esamą </w:t>
      </w:r>
      <w:r w:rsidR="00712507" w:rsidRPr="00712507">
        <w:rPr>
          <w:lang w:val="lt-LT"/>
        </w:rPr>
        <w:t xml:space="preserve">kultūros paveldo </w:t>
      </w:r>
      <w:r w:rsidR="00712507">
        <w:rPr>
          <w:lang w:val="lt-LT"/>
        </w:rPr>
        <w:t xml:space="preserve"> objekto </w:t>
      </w:r>
      <w:r w:rsidR="00712507" w:rsidRPr="00712507">
        <w:rPr>
          <w:lang w:val="lt-LT"/>
        </w:rPr>
        <w:t>lankomumą</w:t>
      </w:r>
      <w:r w:rsidR="00434A30">
        <w:rPr>
          <w:lang w:val="lt-LT"/>
        </w:rPr>
        <w:t>, sustiprins palaidojimo vietos svarbą.</w:t>
      </w:r>
      <w:r w:rsidR="00712507" w:rsidRPr="00712507">
        <w:rPr>
          <w:lang w:val="lt-LT"/>
        </w:rPr>
        <w:t xml:space="preserve"> </w:t>
      </w:r>
    </w:p>
    <w:p w14:paraId="6AB42852" w14:textId="650FF32E" w:rsidR="00DE1676" w:rsidRDefault="00DE1676" w:rsidP="00712507">
      <w:pPr>
        <w:pStyle w:val="Sraopastraipa"/>
        <w:numPr>
          <w:ilvl w:val="0"/>
          <w:numId w:val="16"/>
        </w:numPr>
        <w:spacing w:line="360" w:lineRule="auto"/>
        <w:jc w:val="both"/>
        <w:rPr>
          <w:lang w:val="lt-LT"/>
        </w:rPr>
      </w:pPr>
      <w:r>
        <w:rPr>
          <w:lang w:val="lt-LT"/>
        </w:rPr>
        <w:lastRenderedPageBreak/>
        <w:t xml:space="preserve">Paženklintų vietų informacija užtikrins </w:t>
      </w:r>
      <w:r w:rsidR="004F120C">
        <w:rPr>
          <w:lang w:val="lt-LT"/>
        </w:rPr>
        <w:t xml:space="preserve">totalitarinių, autoritarinių rėžimų ir jų ideologijų propagavimo eliminavimą. </w:t>
      </w:r>
    </w:p>
    <w:p w14:paraId="16C0AE1B" w14:textId="77777777" w:rsidR="004A0FC1" w:rsidRDefault="00CB5172" w:rsidP="004C38F4">
      <w:pPr>
        <w:pStyle w:val="Sraopastraipa"/>
        <w:numPr>
          <w:ilvl w:val="0"/>
          <w:numId w:val="16"/>
        </w:numPr>
        <w:spacing w:line="360" w:lineRule="auto"/>
        <w:jc w:val="both"/>
        <w:rPr>
          <w:lang w:val="lt-LT"/>
        </w:rPr>
      </w:pPr>
      <w:r w:rsidRPr="00856AD7">
        <w:rPr>
          <w:lang w:val="lt-LT"/>
        </w:rPr>
        <w:t>Bus išsaugota praeities istorinių įvykių atmintis</w:t>
      </w:r>
      <w:r w:rsidR="004A0FC1">
        <w:rPr>
          <w:lang w:val="lt-LT"/>
        </w:rPr>
        <w:t>.</w:t>
      </w:r>
    </w:p>
    <w:p w14:paraId="726AC9B6" w14:textId="4810EFEE" w:rsidR="006D7E08" w:rsidRPr="004A0FC1" w:rsidRDefault="004A0FC1" w:rsidP="000235E8">
      <w:pPr>
        <w:pStyle w:val="Sraopastraipa"/>
        <w:numPr>
          <w:ilvl w:val="0"/>
          <w:numId w:val="16"/>
        </w:numPr>
        <w:spacing w:line="360" w:lineRule="auto"/>
        <w:jc w:val="both"/>
        <w:rPr>
          <w:lang w:val="lt-LT"/>
        </w:rPr>
      </w:pPr>
      <w:r w:rsidRPr="004A0FC1">
        <w:rPr>
          <w:lang w:val="lt-LT"/>
        </w:rPr>
        <w:t>Tinkamos pagarbos karių palaikams užtikrinimas pagal Ženevos konvencijos Papildomo protokolo „dėl tarptautinių aukų apsaugos (I protokolas) 34 straipsnio, 4 dalies“ reikalavimus</w:t>
      </w:r>
      <w:r>
        <w:rPr>
          <w:lang w:val="lt-LT"/>
        </w:rPr>
        <w:t>.</w:t>
      </w:r>
    </w:p>
    <w:p w14:paraId="1749EFE1" w14:textId="3F09239A" w:rsidR="006D7E08" w:rsidRDefault="006D7E08" w:rsidP="006D7E08">
      <w:pPr>
        <w:pStyle w:val="Sraopastraipa"/>
        <w:spacing w:line="360" w:lineRule="auto"/>
        <w:ind w:left="218"/>
        <w:jc w:val="both"/>
        <w:rPr>
          <w:lang w:val="lt-LT"/>
        </w:rPr>
      </w:pPr>
    </w:p>
    <w:p w14:paraId="234A1F69" w14:textId="6DA3C80C" w:rsidR="005B2FFD" w:rsidRDefault="005B2FFD" w:rsidP="006D7E08">
      <w:pPr>
        <w:pStyle w:val="Sraopastraipa"/>
        <w:spacing w:line="360" w:lineRule="auto"/>
        <w:ind w:left="218"/>
        <w:jc w:val="both"/>
        <w:rPr>
          <w:lang w:val="lt-LT"/>
        </w:rPr>
      </w:pPr>
    </w:p>
    <w:p w14:paraId="3F3E6A72" w14:textId="58867B71" w:rsidR="005B2FFD" w:rsidRDefault="005B2FFD" w:rsidP="006D7E08">
      <w:pPr>
        <w:pStyle w:val="Sraopastraipa"/>
        <w:spacing w:line="360" w:lineRule="auto"/>
        <w:ind w:left="218"/>
        <w:jc w:val="both"/>
        <w:rPr>
          <w:lang w:val="lt-LT"/>
        </w:rPr>
      </w:pPr>
    </w:p>
    <w:p w14:paraId="3A3A8AB3" w14:textId="72E7B709" w:rsidR="005B2FFD" w:rsidRDefault="005B2FFD" w:rsidP="006D7E08">
      <w:pPr>
        <w:pStyle w:val="Sraopastraipa"/>
        <w:spacing w:line="360" w:lineRule="auto"/>
        <w:ind w:left="218"/>
        <w:jc w:val="both"/>
        <w:rPr>
          <w:lang w:val="lt-LT"/>
        </w:rPr>
      </w:pPr>
    </w:p>
    <w:p w14:paraId="3E65D572" w14:textId="63BA55F2" w:rsidR="005B2FFD" w:rsidRDefault="005B2FFD" w:rsidP="006D7E08">
      <w:pPr>
        <w:pStyle w:val="Sraopastraipa"/>
        <w:spacing w:line="360" w:lineRule="auto"/>
        <w:ind w:left="218"/>
        <w:jc w:val="both"/>
        <w:rPr>
          <w:lang w:val="lt-LT"/>
        </w:rPr>
      </w:pPr>
    </w:p>
    <w:p w14:paraId="7E801574" w14:textId="12C3FC9A" w:rsidR="005B2FFD" w:rsidRDefault="005B2FFD" w:rsidP="006D7E08">
      <w:pPr>
        <w:pStyle w:val="Sraopastraipa"/>
        <w:spacing w:line="360" w:lineRule="auto"/>
        <w:ind w:left="218"/>
        <w:jc w:val="both"/>
        <w:rPr>
          <w:lang w:val="lt-LT"/>
        </w:rPr>
      </w:pPr>
    </w:p>
    <w:p w14:paraId="03BE645C" w14:textId="3A1CCAAE" w:rsidR="005B2FFD" w:rsidRDefault="005B2FFD" w:rsidP="006D7E08">
      <w:pPr>
        <w:pStyle w:val="Sraopastraipa"/>
        <w:spacing w:line="360" w:lineRule="auto"/>
        <w:ind w:left="218"/>
        <w:jc w:val="both"/>
        <w:rPr>
          <w:lang w:val="lt-LT"/>
        </w:rPr>
      </w:pPr>
    </w:p>
    <w:p w14:paraId="3C122486" w14:textId="77777777" w:rsidR="005B2FFD" w:rsidRDefault="005B2FFD" w:rsidP="005B2FFD">
      <w:pPr>
        <w:spacing w:line="360" w:lineRule="auto"/>
        <w:jc w:val="center"/>
        <w:rPr>
          <w:b/>
          <w:lang w:val="lt-LT"/>
        </w:rPr>
        <w:sectPr w:rsidR="005B2FFD" w:rsidSect="005B2FFD">
          <w:type w:val="oddPage"/>
          <w:pgSz w:w="12240" w:h="15840"/>
          <w:pgMar w:top="1701" w:right="1043" w:bottom="1134" w:left="1701" w:header="720" w:footer="720" w:gutter="0"/>
          <w:cols w:space="720"/>
          <w:docGrid w:linePitch="360"/>
        </w:sectPr>
      </w:pPr>
    </w:p>
    <w:p w14:paraId="142867F1" w14:textId="6D283F52" w:rsidR="005B2FFD" w:rsidRDefault="005B2FFD" w:rsidP="005B2FFD">
      <w:pPr>
        <w:spacing w:line="360" w:lineRule="auto"/>
        <w:jc w:val="center"/>
        <w:rPr>
          <w:b/>
          <w:lang w:val="lt-LT"/>
        </w:rPr>
      </w:pPr>
    </w:p>
    <w:p w14:paraId="32EB2CC7" w14:textId="341491C1" w:rsidR="005B2FFD" w:rsidRPr="00465D22" w:rsidRDefault="005B2FFD" w:rsidP="005B2FFD">
      <w:pPr>
        <w:spacing w:line="360" w:lineRule="auto"/>
        <w:jc w:val="center"/>
        <w:rPr>
          <w:b/>
          <w:lang w:val="lt-LT"/>
        </w:rPr>
      </w:pPr>
      <w:r>
        <w:rPr>
          <w:b/>
          <w:lang w:val="lt-LT"/>
        </w:rPr>
        <w:t>Rutiniškio</w:t>
      </w:r>
      <w:r w:rsidRPr="00465D22">
        <w:rPr>
          <w:b/>
          <w:lang w:val="lt-LT"/>
        </w:rPr>
        <w:t xml:space="preserve"> (Turmanto sen., Zarasų raj.) Antrojo Pasaulinio karo Sovietų Sąjungos karių palaidojimo vieta</w:t>
      </w:r>
      <w:r>
        <w:rPr>
          <w:b/>
          <w:lang w:val="lt-LT"/>
        </w:rPr>
        <w:t xml:space="preserve"> </w:t>
      </w:r>
      <w:r w:rsidRPr="00876DF6">
        <w:rPr>
          <w:b/>
          <w:lang w:val="lt-LT"/>
        </w:rPr>
        <w:t xml:space="preserve">(u.v.k. </w:t>
      </w:r>
      <w:r w:rsidRPr="00876DF6">
        <w:rPr>
          <w:b/>
          <w:color w:val="333332"/>
          <w:shd w:val="clear" w:color="auto" w:fill="FFFFFF"/>
          <w:lang w:val="lt-LT"/>
        </w:rPr>
        <w:t>11381</w:t>
      </w:r>
      <w:r w:rsidRPr="00876DF6">
        <w:rPr>
          <w:b/>
          <w:lang w:val="lt-LT" w:eastAsia="lt-LT"/>
        </w:rPr>
        <w:t>)</w:t>
      </w:r>
      <w:r>
        <w:rPr>
          <w:b/>
          <w:lang w:val="lt-LT" w:eastAsia="lt-LT"/>
        </w:rPr>
        <w:t>.</w:t>
      </w:r>
      <w:r>
        <w:rPr>
          <w:lang w:val="lt-LT" w:eastAsia="lt-LT"/>
        </w:rPr>
        <w:t xml:space="preserve"> </w:t>
      </w:r>
      <w:r>
        <w:rPr>
          <w:b/>
          <w:lang w:val="lt-LT"/>
        </w:rPr>
        <w:t>Projektuojama palaikų perkėlimo vieta.</w:t>
      </w:r>
    </w:p>
    <w:tbl>
      <w:tblPr>
        <w:tblStyle w:val="Lentelstinklelis"/>
        <w:tblW w:w="13462" w:type="dxa"/>
        <w:tblLook w:val="04A0" w:firstRow="1" w:lastRow="0" w:firstColumn="1" w:lastColumn="0" w:noHBand="0" w:noVBand="1"/>
      </w:tblPr>
      <w:tblGrid>
        <w:gridCol w:w="13462"/>
      </w:tblGrid>
      <w:tr w:rsidR="005B2FFD" w:rsidRPr="003C42E0" w14:paraId="1A477C2F" w14:textId="77777777" w:rsidTr="00C56028">
        <w:tc>
          <w:tcPr>
            <w:tcW w:w="13462" w:type="dxa"/>
          </w:tcPr>
          <w:p w14:paraId="0321AA75" w14:textId="77777777" w:rsidR="005B2FFD" w:rsidRDefault="005B2FFD" w:rsidP="00C56028">
            <w:pPr>
              <w:spacing w:line="360" w:lineRule="auto"/>
              <w:jc w:val="center"/>
              <w:rPr>
                <w:noProof/>
                <w:lang w:val="lt-LT"/>
              </w:rPr>
            </w:pPr>
            <w:r>
              <w:rPr>
                <w:noProof/>
              </w:rPr>
              <w:drawing>
                <wp:inline distT="0" distB="0" distL="0" distR="0" wp14:anchorId="25204F70" wp14:editId="4E935854">
                  <wp:extent cx="5413248" cy="4059936"/>
                  <wp:effectExtent l="0" t="0" r="0" b="0"/>
                  <wp:docPr id="8" name="Picture 8" descr="D:\KVGT\Sovietų karių kapinės\Avižinė, buv.Lepianka, Zarasu r\TimePhoto_20251119_1501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KVGT\Sovietų karių kapinės\Avižinė, buv.Lepianka, Zarasu r\TimePhoto_20251119_150104.jpg"/>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5417812" cy="4063359"/>
                          </a:xfrm>
                          <a:prstGeom prst="rect">
                            <a:avLst/>
                          </a:prstGeom>
                          <a:noFill/>
                          <a:ln>
                            <a:noFill/>
                          </a:ln>
                        </pic:spPr>
                      </pic:pic>
                    </a:graphicData>
                  </a:graphic>
                </wp:inline>
              </w:drawing>
            </w:r>
          </w:p>
          <w:p w14:paraId="3D950E04" w14:textId="77777777" w:rsidR="005B2FFD" w:rsidRPr="00461906" w:rsidRDefault="005B2FFD" w:rsidP="00C56028">
            <w:pPr>
              <w:spacing w:line="360" w:lineRule="auto"/>
              <w:jc w:val="center"/>
              <w:rPr>
                <w:noProof/>
                <w:lang w:val="lt-LT"/>
              </w:rPr>
            </w:pPr>
            <w:r>
              <w:rPr>
                <w:lang w:val="lt-LT"/>
              </w:rPr>
              <w:t>Rutiniškis (Turmanto sen., Zarasų raj.). Antrojo Pasaulinio karo Sovietų Sąjungos karių kapinių pietvakarinė dalis. Projektuojama kapavietės įrengimo vieta. Vaizdas nuo kelio, iš PV pusės.</w:t>
            </w:r>
          </w:p>
        </w:tc>
      </w:tr>
      <w:tr w:rsidR="005B2FFD" w:rsidRPr="00921C7A" w14:paraId="66ECAB03" w14:textId="77777777" w:rsidTr="00C56028">
        <w:tc>
          <w:tcPr>
            <w:tcW w:w="13462" w:type="dxa"/>
          </w:tcPr>
          <w:p w14:paraId="4373E18E" w14:textId="77777777" w:rsidR="005B2FFD" w:rsidRDefault="005B2FFD" w:rsidP="00C56028">
            <w:pPr>
              <w:spacing w:line="360" w:lineRule="auto"/>
              <w:jc w:val="center"/>
              <w:rPr>
                <w:noProof/>
              </w:rPr>
            </w:pPr>
            <w:r>
              <w:rPr>
                <w:noProof/>
              </w:rPr>
              <w:lastRenderedPageBreak/>
              <w:drawing>
                <wp:inline distT="0" distB="0" distL="0" distR="0" wp14:anchorId="47A9DFF0" wp14:editId="5B00DDFE">
                  <wp:extent cx="7673037" cy="4061460"/>
                  <wp:effectExtent l="0" t="0" r="4445" b="0"/>
                  <wp:docPr id="7" name="Picture 7" descr="D:\KVGT\Sovietų karių kapinės\Avižinė, buv.Lepianka, Zarasu r\20251119_1452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KVGT\Sovietų karių kapinės\Avižinė, buv.Lepianka, Zarasu r\20251119_145232.jpg"/>
                          <pic:cNvPicPr>
                            <a:picLocks noChangeAspect="1" noChangeArrowheads="1"/>
                          </pic:cNvPicPr>
                        </pic:nvPicPr>
                        <pic:blipFill rotWithShape="1">
                          <a:blip r:embed="rId82" cstate="print">
                            <a:extLst>
                              <a:ext uri="{28A0092B-C50C-407E-A947-70E740481C1C}">
                                <a14:useLocalDpi xmlns:a14="http://schemas.microsoft.com/office/drawing/2010/main" val="0"/>
                              </a:ext>
                            </a:extLst>
                          </a:blip>
                          <a:srcRect t="11066" r="7344" b="23541"/>
                          <a:stretch/>
                        </pic:blipFill>
                        <pic:spPr bwMode="auto">
                          <a:xfrm>
                            <a:off x="0" y="0"/>
                            <a:ext cx="7687747" cy="4069246"/>
                          </a:xfrm>
                          <a:prstGeom prst="rect">
                            <a:avLst/>
                          </a:prstGeom>
                          <a:noFill/>
                          <a:ln>
                            <a:noFill/>
                          </a:ln>
                          <a:extLst>
                            <a:ext uri="{53640926-AAD7-44D8-BBD7-CCE9431645EC}">
                              <a14:shadowObscured xmlns:a14="http://schemas.microsoft.com/office/drawing/2010/main"/>
                            </a:ext>
                          </a:extLst>
                        </pic:spPr>
                      </pic:pic>
                    </a:graphicData>
                  </a:graphic>
                </wp:inline>
              </w:drawing>
            </w:r>
          </w:p>
          <w:p w14:paraId="4FA0CD31" w14:textId="77777777" w:rsidR="005B2FFD" w:rsidRDefault="005B2FFD" w:rsidP="00C56028">
            <w:pPr>
              <w:spacing w:line="360" w:lineRule="auto"/>
              <w:jc w:val="center"/>
              <w:rPr>
                <w:noProof/>
              </w:rPr>
            </w:pPr>
            <w:r>
              <w:rPr>
                <w:lang w:val="lt-LT"/>
              </w:rPr>
              <w:t>Rutiniškis (Turmanto sen., Zarasų raj.). Antrojo Pasaulinio karo Sovietų Sąjungos karių kapinių pietvakarinė dalis. Projektuojama kapavietės įrengimo vieta. Vaizdas nuo pietinės pusės.</w:t>
            </w:r>
          </w:p>
        </w:tc>
      </w:tr>
      <w:tr w:rsidR="005B2FFD" w:rsidRPr="000638CA" w14:paraId="23C641D2" w14:textId="77777777" w:rsidTr="00C56028">
        <w:tc>
          <w:tcPr>
            <w:tcW w:w="13462" w:type="dxa"/>
          </w:tcPr>
          <w:p w14:paraId="2069869B" w14:textId="77777777" w:rsidR="005B2FFD" w:rsidRDefault="005B2FFD" w:rsidP="00C56028">
            <w:pPr>
              <w:pStyle w:val="prastasiniatinklio"/>
              <w:jc w:val="center"/>
            </w:pPr>
            <w:r>
              <w:rPr>
                <w:noProof/>
              </w:rPr>
              <w:lastRenderedPageBreak/>
              <w:drawing>
                <wp:inline distT="0" distB="0" distL="0" distR="0" wp14:anchorId="4B513104" wp14:editId="04D234D5">
                  <wp:extent cx="7469337" cy="4320540"/>
                  <wp:effectExtent l="0" t="0" r="0" b="3810"/>
                  <wp:docPr id="39" name="Picture 39" descr="E:\KVGT\Sovietų karių kapinės\Zarasai\Avižinė, buv.Lepianka, Zarasu r\TimePhoto_20251119_1459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KVGT\Sovietų karių kapinės\Zarasai\Avižinė, buv.Lepianka, Zarasu r\TimePhoto_20251119_145919.jpg"/>
                          <pic:cNvPicPr>
                            <a:picLocks noChangeAspect="1" noChangeArrowheads="1"/>
                          </pic:cNvPicPr>
                        </pic:nvPicPr>
                        <pic:blipFill rotWithShape="1">
                          <a:blip r:embed="rId83" cstate="print">
                            <a:extLst>
                              <a:ext uri="{28A0092B-C50C-407E-A947-70E740481C1C}">
                                <a14:useLocalDpi xmlns:a14="http://schemas.microsoft.com/office/drawing/2010/main" val="0"/>
                              </a:ext>
                            </a:extLst>
                          </a:blip>
                          <a:srcRect b="22875"/>
                          <a:stretch/>
                        </pic:blipFill>
                        <pic:spPr bwMode="auto">
                          <a:xfrm>
                            <a:off x="0" y="0"/>
                            <a:ext cx="7480915" cy="4327237"/>
                          </a:xfrm>
                          <a:prstGeom prst="rect">
                            <a:avLst/>
                          </a:prstGeom>
                          <a:noFill/>
                          <a:ln>
                            <a:noFill/>
                          </a:ln>
                          <a:extLst>
                            <a:ext uri="{53640926-AAD7-44D8-BBD7-CCE9431645EC}">
                              <a14:shadowObscured xmlns:a14="http://schemas.microsoft.com/office/drawing/2010/main"/>
                            </a:ext>
                          </a:extLst>
                        </pic:spPr>
                      </pic:pic>
                    </a:graphicData>
                  </a:graphic>
                </wp:inline>
              </w:drawing>
            </w:r>
          </w:p>
          <w:p w14:paraId="0B5DAD19" w14:textId="77777777" w:rsidR="005B2FFD" w:rsidRPr="00921C7A" w:rsidRDefault="005B2FFD" w:rsidP="00C56028">
            <w:pPr>
              <w:spacing w:line="360" w:lineRule="auto"/>
              <w:jc w:val="both"/>
              <w:rPr>
                <w:lang w:val="lt-LT"/>
              </w:rPr>
            </w:pPr>
            <w:r>
              <w:rPr>
                <w:lang w:val="lt-LT"/>
              </w:rPr>
              <w:t>Rutiniškis (Turmanto sen., Zarasų raj.). Antrojo Pasaulinio karo Sovietų Sąjungos karių kapinių pietvakarinė dalis. Projektuojama kapavietės įrengimo vieta.</w:t>
            </w:r>
          </w:p>
        </w:tc>
      </w:tr>
      <w:tr w:rsidR="005B2FFD" w:rsidRPr="003C42E0" w14:paraId="4230B309" w14:textId="77777777" w:rsidTr="00C56028">
        <w:tc>
          <w:tcPr>
            <w:tcW w:w="13462" w:type="dxa"/>
          </w:tcPr>
          <w:p w14:paraId="07D7CF70" w14:textId="77777777" w:rsidR="005B2FFD" w:rsidRDefault="005B2FFD" w:rsidP="00C56028">
            <w:pPr>
              <w:spacing w:line="360" w:lineRule="auto"/>
              <w:jc w:val="center"/>
              <w:rPr>
                <w:lang w:val="lt-LT"/>
              </w:rPr>
            </w:pPr>
            <w:r>
              <w:rPr>
                <w:noProof/>
              </w:rPr>
              <w:lastRenderedPageBreak/>
              <w:drawing>
                <wp:inline distT="0" distB="0" distL="0" distR="0" wp14:anchorId="0F4182B5" wp14:editId="5F401D7D">
                  <wp:extent cx="3635163" cy="2726373"/>
                  <wp:effectExtent l="0" t="2858" r="953" b="952"/>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rot="16200000" flipH="1">
                            <a:off x="0" y="0"/>
                            <a:ext cx="3664457" cy="2748344"/>
                          </a:xfrm>
                          <a:prstGeom prst="rect">
                            <a:avLst/>
                          </a:prstGeom>
                          <a:noFill/>
                          <a:ln>
                            <a:noFill/>
                          </a:ln>
                        </pic:spPr>
                      </pic:pic>
                    </a:graphicData>
                  </a:graphic>
                </wp:inline>
              </w:drawing>
            </w:r>
          </w:p>
          <w:p w14:paraId="7D3DAD5D" w14:textId="77777777" w:rsidR="005B2FFD" w:rsidRDefault="005B2FFD" w:rsidP="00C56028">
            <w:pPr>
              <w:spacing w:line="360" w:lineRule="auto"/>
              <w:jc w:val="center"/>
              <w:rPr>
                <w:lang w:val="lt-LT"/>
              </w:rPr>
            </w:pPr>
            <w:r>
              <w:rPr>
                <w:lang w:val="lt-LT"/>
              </w:rPr>
              <w:t>Rutiniškis (Turmanto sen., Zarasų raj.). Antrojo Pasaulinio karo Sovietų Sąjungos karių kapinių centrinė dalis.</w:t>
            </w:r>
          </w:p>
        </w:tc>
      </w:tr>
      <w:tr w:rsidR="005B2FFD" w:rsidRPr="000638CA" w14:paraId="58E2D8E9" w14:textId="77777777" w:rsidTr="00C56028">
        <w:tc>
          <w:tcPr>
            <w:tcW w:w="13462" w:type="dxa"/>
          </w:tcPr>
          <w:p w14:paraId="6151299F" w14:textId="77777777" w:rsidR="005B2FFD" w:rsidRDefault="005B2FFD" w:rsidP="00C56028">
            <w:pPr>
              <w:pStyle w:val="prastasiniatinklio"/>
              <w:jc w:val="center"/>
            </w:pPr>
            <w:r>
              <w:rPr>
                <w:noProof/>
              </w:rPr>
              <w:lastRenderedPageBreak/>
              <w:drawing>
                <wp:inline distT="0" distB="0" distL="0" distR="0" wp14:anchorId="39B8260B" wp14:editId="68984178">
                  <wp:extent cx="6268720" cy="3017520"/>
                  <wp:effectExtent l="0" t="0" r="0" b="0"/>
                  <wp:docPr id="43" name="Picture 43" descr="E:\KVGT\Sovietų karių kapinės\Zarasai\Avižinė, buv.Lepianka, Zarasu r\20251119_1454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KVGT\Sovietų karių kapinės\Zarasai\Avižinė, buv.Lepianka, Zarasu r\20251119_145449.jpg"/>
                          <pic:cNvPicPr>
                            <a:picLocks noChangeAspect="1" noChangeArrowheads="1"/>
                          </pic:cNvPicPr>
                        </pic:nvPicPr>
                        <pic:blipFill rotWithShape="1">
                          <a:blip r:embed="rId85" cstate="print">
                            <a:extLst>
                              <a:ext uri="{28A0092B-C50C-407E-A947-70E740481C1C}">
                                <a14:useLocalDpi xmlns:a14="http://schemas.microsoft.com/office/drawing/2010/main" val="0"/>
                              </a:ext>
                            </a:extLst>
                          </a:blip>
                          <a:srcRect t="11994" b="23825"/>
                          <a:stretch/>
                        </pic:blipFill>
                        <pic:spPr bwMode="auto">
                          <a:xfrm>
                            <a:off x="0" y="0"/>
                            <a:ext cx="6268720" cy="3017520"/>
                          </a:xfrm>
                          <a:prstGeom prst="rect">
                            <a:avLst/>
                          </a:prstGeom>
                          <a:noFill/>
                          <a:ln>
                            <a:noFill/>
                          </a:ln>
                          <a:extLst>
                            <a:ext uri="{53640926-AAD7-44D8-BBD7-CCE9431645EC}">
                              <a14:shadowObscured xmlns:a14="http://schemas.microsoft.com/office/drawing/2010/main"/>
                            </a:ext>
                          </a:extLst>
                        </pic:spPr>
                      </pic:pic>
                    </a:graphicData>
                  </a:graphic>
                </wp:inline>
              </w:drawing>
            </w:r>
          </w:p>
          <w:p w14:paraId="01B6B24D" w14:textId="77777777" w:rsidR="005B2FFD" w:rsidRDefault="005B2FFD" w:rsidP="00C56028">
            <w:pPr>
              <w:spacing w:line="360" w:lineRule="auto"/>
              <w:jc w:val="both"/>
              <w:rPr>
                <w:lang w:val="lt-LT"/>
              </w:rPr>
            </w:pPr>
            <w:r>
              <w:rPr>
                <w:lang w:val="lt-LT"/>
              </w:rPr>
              <w:t>Rutiniškis (Turmanto sen., Zarasų raj.). Antrojo Pasaulinio karo Sovietų Sąjungos karių kapinių centrinė dalis. Įrašai su žuvusiųjų karių pavardėmis.</w:t>
            </w:r>
          </w:p>
        </w:tc>
      </w:tr>
    </w:tbl>
    <w:p w14:paraId="11A8518B" w14:textId="77777777" w:rsidR="005B2FFD" w:rsidRDefault="005B2FFD" w:rsidP="005B2FFD">
      <w:pPr>
        <w:spacing w:line="360" w:lineRule="auto"/>
        <w:jc w:val="both"/>
        <w:rPr>
          <w:lang w:val="lt-LT"/>
        </w:rPr>
      </w:pPr>
    </w:p>
    <w:p w14:paraId="30C78FBA" w14:textId="72E1A969" w:rsidR="005B2FFD" w:rsidRDefault="005B2FFD" w:rsidP="006D7E08">
      <w:pPr>
        <w:pStyle w:val="Sraopastraipa"/>
        <w:spacing w:line="360" w:lineRule="auto"/>
        <w:ind w:left="218"/>
        <w:jc w:val="both"/>
        <w:rPr>
          <w:lang w:val="lt-LT"/>
        </w:rPr>
      </w:pPr>
    </w:p>
    <w:p w14:paraId="30B25776" w14:textId="77777777" w:rsidR="0037422E" w:rsidRDefault="0037422E" w:rsidP="006D7E08">
      <w:pPr>
        <w:pStyle w:val="Sraopastraipa"/>
        <w:spacing w:line="360" w:lineRule="auto"/>
        <w:ind w:left="218"/>
        <w:jc w:val="both"/>
        <w:rPr>
          <w:lang w:val="lt-LT"/>
        </w:rPr>
      </w:pPr>
    </w:p>
    <w:p w14:paraId="4ADC1D81" w14:textId="77777777" w:rsidR="00553036" w:rsidRDefault="00553036" w:rsidP="006D7E08">
      <w:pPr>
        <w:pStyle w:val="Sraopastraipa"/>
        <w:spacing w:line="360" w:lineRule="auto"/>
        <w:ind w:left="218"/>
        <w:jc w:val="both"/>
        <w:rPr>
          <w:lang w:val="lt-LT"/>
        </w:rPr>
      </w:pPr>
    </w:p>
    <w:p w14:paraId="5E41734D" w14:textId="44D2177E" w:rsidR="00553036" w:rsidRDefault="00553036" w:rsidP="006D7E08">
      <w:pPr>
        <w:pStyle w:val="Sraopastraipa"/>
        <w:spacing w:line="360" w:lineRule="auto"/>
        <w:ind w:left="218"/>
        <w:jc w:val="both"/>
        <w:rPr>
          <w:lang w:val="lt-LT"/>
        </w:rPr>
        <w:sectPr w:rsidR="00553036" w:rsidSect="005B2FFD">
          <w:footerReference w:type="default" r:id="rId86"/>
          <w:type w:val="oddPage"/>
          <w:pgSz w:w="15840" w:h="12240" w:orient="landscape"/>
          <w:pgMar w:top="1701" w:right="1701" w:bottom="1043" w:left="1134" w:header="720" w:footer="720" w:gutter="0"/>
          <w:cols w:space="720"/>
          <w:docGrid w:linePitch="360"/>
        </w:sectPr>
      </w:pPr>
    </w:p>
    <w:p w14:paraId="408C7A20" w14:textId="492835FF" w:rsidR="001F2924" w:rsidRDefault="001F2924" w:rsidP="001F2924">
      <w:pPr>
        <w:rPr>
          <w:lang w:val="lt-LT"/>
        </w:rPr>
      </w:pPr>
      <w:r>
        <w:rPr>
          <w:lang w:val="lt-LT"/>
        </w:rPr>
        <w:lastRenderedPageBreak/>
        <w:t xml:space="preserve">Brėžinys Nr. 1. </w:t>
      </w:r>
      <w:r w:rsidRPr="00576364">
        <w:rPr>
          <w:lang w:val="lt-LT"/>
        </w:rPr>
        <w:t xml:space="preserve">Planuojamos perlaidojimo vietos schema. </w:t>
      </w:r>
      <w:r>
        <w:rPr>
          <w:lang w:val="lt-LT"/>
        </w:rPr>
        <w:t xml:space="preserve">Palaidojimo vietos dydis 16x10 m (400 </w:t>
      </w:r>
      <w:r w:rsidR="0010414D">
        <w:rPr>
          <w:lang w:val="lt-LT"/>
        </w:rPr>
        <w:t>vietų</w:t>
      </w:r>
      <w:r>
        <w:rPr>
          <w:lang w:val="lt-LT"/>
        </w:rPr>
        <w:t>)</w:t>
      </w:r>
      <w:r w:rsidRPr="00576364">
        <w:rPr>
          <w:lang w:val="lt-LT"/>
        </w:rPr>
        <w:t xml:space="preserve"> </w:t>
      </w:r>
    </w:p>
    <w:p w14:paraId="7B68CA9F" w14:textId="3DDBB727" w:rsidR="001F2924" w:rsidRDefault="001F2924" w:rsidP="001F2924">
      <w:pPr>
        <w:spacing w:line="360" w:lineRule="auto"/>
        <w:jc w:val="center"/>
        <w:rPr>
          <w:lang w:val="lt-LT"/>
        </w:rPr>
      </w:pPr>
    </w:p>
    <w:p w14:paraId="310E27D7" w14:textId="071B2053" w:rsidR="0010414D" w:rsidRDefault="0010414D" w:rsidP="001F2924">
      <w:pPr>
        <w:spacing w:line="360" w:lineRule="auto"/>
        <w:jc w:val="center"/>
        <w:rPr>
          <w:lang w:val="lt-LT"/>
        </w:rPr>
      </w:pPr>
    </w:p>
    <w:p w14:paraId="5362D800" w14:textId="77777777" w:rsidR="0010414D" w:rsidRDefault="0010414D" w:rsidP="0010414D">
      <w:pPr>
        <w:pStyle w:val="prastasiniatinklio"/>
      </w:pPr>
      <w:r>
        <w:rPr>
          <w:noProof/>
        </w:rPr>
        <w:drawing>
          <wp:inline distT="0" distB="0" distL="0" distR="0" wp14:anchorId="1205499A" wp14:editId="11424713">
            <wp:extent cx="6125312" cy="4330700"/>
            <wp:effectExtent l="0" t="0" r="8890" b="0"/>
            <wp:docPr id="21" name="Picture 21" descr="C:\Users\Linas\Desktop\KVGT\Darbai\Perlaidojimas\2026\Antalieptė. LGGRTC pažyma\Planai\antaliepte1_nauj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inas\Desktop\KVGT\Darbai\Perlaidojimas\2026\Antalieptė. LGGRTC pažyma\Planai\antaliepte1_naujas.jpg"/>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6135680" cy="4338030"/>
                    </a:xfrm>
                    <a:prstGeom prst="rect">
                      <a:avLst/>
                    </a:prstGeom>
                    <a:noFill/>
                    <a:ln>
                      <a:noFill/>
                    </a:ln>
                  </pic:spPr>
                </pic:pic>
              </a:graphicData>
            </a:graphic>
          </wp:inline>
        </w:drawing>
      </w:r>
    </w:p>
    <w:p w14:paraId="36B3D2FD" w14:textId="2BB20EA6" w:rsidR="0010414D" w:rsidRDefault="0010414D" w:rsidP="001F2924">
      <w:pPr>
        <w:spacing w:line="360" w:lineRule="auto"/>
        <w:jc w:val="center"/>
        <w:rPr>
          <w:lang w:val="lt-LT"/>
        </w:rPr>
      </w:pPr>
    </w:p>
    <w:p w14:paraId="68E8CEDE" w14:textId="77777777" w:rsidR="0010414D" w:rsidRDefault="0010414D" w:rsidP="001F2924">
      <w:pPr>
        <w:spacing w:line="360" w:lineRule="auto"/>
        <w:jc w:val="center"/>
        <w:rPr>
          <w:lang w:val="lt-LT"/>
        </w:rPr>
      </w:pPr>
    </w:p>
    <w:p w14:paraId="40A532BB" w14:textId="77777777" w:rsidR="00D71315" w:rsidRDefault="00D71315" w:rsidP="001F2924">
      <w:pPr>
        <w:spacing w:line="360" w:lineRule="auto"/>
        <w:jc w:val="center"/>
        <w:rPr>
          <w:lang w:val="lt-LT"/>
        </w:rPr>
      </w:pPr>
    </w:p>
    <w:p w14:paraId="7E3228A0" w14:textId="77777777" w:rsidR="001F2924" w:rsidRDefault="001F2924" w:rsidP="001F2924">
      <w:pPr>
        <w:rPr>
          <w:lang w:val="lt-LT"/>
        </w:rPr>
      </w:pPr>
      <w:r>
        <w:rPr>
          <w:lang w:val="lt-LT"/>
        </w:rPr>
        <w:t xml:space="preserve">Brėžinys Nr. 2. Planuojamos naujos kapavietės paženklinimo vietų schema. </w:t>
      </w:r>
    </w:p>
    <w:p w14:paraId="0691B3A0" w14:textId="77777777" w:rsidR="0010414D" w:rsidRDefault="0010414D" w:rsidP="0010414D">
      <w:pPr>
        <w:pStyle w:val="prastasiniatinklio"/>
      </w:pPr>
      <w:r>
        <w:rPr>
          <w:noProof/>
        </w:rPr>
        <w:lastRenderedPageBreak/>
        <w:drawing>
          <wp:inline distT="0" distB="0" distL="0" distR="0" wp14:anchorId="1EA4A77E" wp14:editId="3AB4B981">
            <wp:extent cx="6017536" cy="4254500"/>
            <wp:effectExtent l="0" t="0" r="2540" b="0"/>
            <wp:docPr id="22" name="Picture 22" descr="C:\Users\Linas\Desktop\KVGT\Darbai\Perlaidojimas\2026\Antalieptė. LGGRTC pažyma\Planai\antaliepte_naujas5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inas\Desktop\KVGT\Darbai\Perlaidojimas\2026\Antalieptė. LGGRTC pažyma\Planai\antaliepte_naujas500.jpg"/>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6028012" cy="4261907"/>
                    </a:xfrm>
                    <a:prstGeom prst="rect">
                      <a:avLst/>
                    </a:prstGeom>
                    <a:noFill/>
                    <a:ln>
                      <a:noFill/>
                    </a:ln>
                  </pic:spPr>
                </pic:pic>
              </a:graphicData>
            </a:graphic>
          </wp:inline>
        </w:drawing>
      </w:r>
    </w:p>
    <w:p w14:paraId="666E8637" w14:textId="45508A70" w:rsidR="001F2924" w:rsidRDefault="001F2924" w:rsidP="001F2924">
      <w:pPr>
        <w:pStyle w:val="prastasiniatinklio"/>
        <w:jc w:val="center"/>
      </w:pPr>
    </w:p>
    <w:p w14:paraId="391FC718" w14:textId="77777777" w:rsidR="001F2924" w:rsidRDefault="001F2924" w:rsidP="001F2924">
      <w:pPr>
        <w:spacing w:line="360" w:lineRule="auto"/>
        <w:jc w:val="both"/>
        <w:rPr>
          <w:lang w:val="lt-LT"/>
        </w:rPr>
      </w:pPr>
    </w:p>
    <w:p w14:paraId="1325B8C4" w14:textId="423D4AE7" w:rsidR="001F2924" w:rsidRDefault="001F2924" w:rsidP="001F2924">
      <w:pPr>
        <w:spacing w:line="360" w:lineRule="auto"/>
        <w:jc w:val="both"/>
        <w:rPr>
          <w:lang w:val="lt-LT"/>
        </w:rPr>
      </w:pPr>
    </w:p>
    <w:p w14:paraId="446F4CDF" w14:textId="7CE4CF64" w:rsidR="00CA14A3" w:rsidRDefault="00CA14A3" w:rsidP="001F2924">
      <w:pPr>
        <w:spacing w:line="360" w:lineRule="auto"/>
        <w:jc w:val="both"/>
        <w:rPr>
          <w:lang w:val="lt-LT"/>
        </w:rPr>
      </w:pPr>
    </w:p>
    <w:p w14:paraId="70F51AFF" w14:textId="0619A998" w:rsidR="00CA14A3" w:rsidRDefault="00CA14A3" w:rsidP="001F2924">
      <w:pPr>
        <w:spacing w:line="360" w:lineRule="auto"/>
        <w:jc w:val="both"/>
        <w:rPr>
          <w:lang w:val="lt-LT"/>
        </w:rPr>
      </w:pPr>
    </w:p>
    <w:p w14:paraId="218BD090" w14:textId="0BCCDB77" w:rsidR="00CA14A3" w:rsidRDefault="00CA14A3" w:rsidP="001F2924">
      <w:pPr>
        <w:spacing w:line="360" w:lineRule="auto"/>
        <w:jc w:val="both"/>
        <w:rPr>
          <w:lang w:val="lt-LT"/>
        </w:rPr>
      </w:pPr>
    </w:p>
    <w:p w14:paraId="4D0C0BB8" w14:textId="622A611E" w:rsidR="00CA14A3" w:rsidRDefault="00CA14A3" w:rsidP="001F2924">
      <w:pPr>
        <w:spacing w:line="360" w:lineRule="auto"/>
        <w:jc w:val="both"/>
        <w:rPr>
          <w:lang w:val="lt-LT"/>
        </w:rPr>
      </w:pPr>
    </w:p>
    <w:p w14:paraId="0EDC9C7C" w14:textId="406BF9B1" w:rsidR="00CA14A3" w:rsidRDefault="00CA14A3" w:rsidP="001F2924">
      <w:pPr>
        <w:spacing w:line="360" w:lineRule="auto"/>
        <w:jc w:val="both"/>
        <w:rPr>
          <w:lang w:val="lt-LT"/>
        </w:rPr>
      </w:pPr>
    </w:p>
    <w:p w14:paraId="0956E16F" w14:textId="6513028A" w:rsidR="00CA14A3" w:rsidRDefault="00CA14A3" w:rsidP="001F2924">
      <w:pPr>
        <w:spacing w:line="360" w:lineRule="auto"/>
        <w:jc w:val="both"/>
        <w:rPr>
          <w:lang w:val="lt-LT"/>
        </w:rPr>
      </w:pPr>
    </w:p>
    <w:p w14:paraId="25555036" w14:textId="54F2E68E" w:rsidR="00CA14A3" w:rsidRDefault="00CA14A3" w:rsidP="001F2924">
      <w:pPr>
        <w:spacing w:line="360" w:lineRule="auto"/>
        <w:jc w:val="both"/>
        <w:rPr>
          <w:lang w:val="lt-LT"/>
        </w:rPr>
      </w:pPr>
    </w:p>
    <w:p w14:paraId="0583C59C" w14:textId="2B4093FE" w:rsidR="00CA14A3" w:rsidRDefault="00CA14A3" w:rsidP="001F2924">
      <w:pPr>
        <w:spacing w:line="360" w:lineRule="auto"/>
        <w:jc w:val="both"/>
        <w:rPr>
          <w:lang w:val="lt-LT"/>
        </w:rPr>
      </w:pPr>
    </w:p>
    <w:p w14:paraId="677A3217" w14:textId="55E08CBF" w:rsidR="00CA14A3" w:rsidRDefault="00CA14A3" w:rsidP="001F2924">
      <w:pPr>
        <w:spacing w:line="360" w:lineRule="auto"/>
        <w:jc w:val="both"/>
        <w:rPr>
          <w:lang w:val="lt-LT"/>
        </w:rPr>
      </w:pPr>
    </w:p>
    <w:p w14:paraId="228466E9" w14:textId="4C6CC539" w:rsidR="00CA14A3" w:rsidRDefault="00CA14A3" w:rsidP="001F2924">
      <w:pPr>
        <w:spacing w:line="360" w:lineRule="auto"/>
        <w:jc w:val="both"/>
        <w:rPr>
          <w:lang w:val="lt-LT"/>
        </w:rPr>
      </w:pPr>
    </w:p>
    <w:p w14:paraId="03D6E79D" w14:textId="66802595" w:rsidR="00CA14A3" w:rsidRDefault="00CA14A3" w:rsidP="001F2924">
      <w:pPr>
        <w:spacing w:line="360" w:lineRule="auto"/>
        <w:jc w:val="both"/>
        <w:rPr>
          <w:lang w:val="lt-LT"/>
        </w:rPr>
      </w:pPr>
    </w:p>
    <w:p w14:paraId="7B4DEB50" w14:textId="3F24C7E9" w:rsidR="00D4177C" w:rsidRDefault="001F2924" w:rsidP="00576364">
      <w:pPr>
        <w:rPr>
          <w:lang w:val="lt-LT"/>
        </w:rPr>
      </w:pPr>
      <w:r>
        <w:rPr>
          <w:lang w:val="lt-LT"/>
        </w:rPr>
        <w:lastRenderedPageBreak/>
        <w:t>Brėžinys Nr. 3</w:t>
      </w:r>
      <w:r w:rsidR="00815207">
        <w:rPr>
          <w:lang w:val="lt-LT"/>
        </w:rPr>
        <w:t>. Informacinio  tipinio stendo pavyzdys.</w:t>
      </w:r>
    </w:p>
    <w:p w14:paraId="00A4F2A8" w14:textId="77777777" w:rsidR="00815207" w:rsidRDefault="00815207" w:rsidP="00576364">
      <w:pPr>
        <w:rPr>
          <w:lang w:val="lt-LT"/>
        </w:rPr>
      </w:pPr>
    </w:p>
    <w:p w14:paraId="77495658" w14:textId="77777777" w:rsidR="00D4177C" w:rsidRDefault="00425D56" w:rsidP="00B44D0F">
      <w:pPr>
        <w:jc w:val="center"/>
        <w:rPr>
          <w:lang w:val="lt-LT"/>
        </w:rPr>
      </w:pPr>
      <w:r>
        <w:rPr>
          <w:noProof/>
        </w:rPr>
        <w:drawing>
          <wp:inline distT="0" distB="0" distL="0" distR="0" wp14:anchorId="50573B7F" wp14:editId="049ACCE7">
            <wp:extent cx="4234832" cy="598233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9"/>
                    <a:srcRect l="21398" t="32362" r="55142" b="8720"/>
                    <a:stretch/>
                  </pic:blipFill>
                  <pic:spPr bwMode="auto">
                    <a:xfrm>
                      <a:off x="0" y="0"/>
                      <a:ext cx="4260118" cy="6018055"/>
                    </a:xfrm>
                    <a:prstGeom prst="rect">
                      <a:avLst/>
                    </a:prstGeom>
                    <a:ln>
                      <a:noFill/>
                    </a:ln>
                    <a:extLst>
                      <a:ext uri="{53640926-AAD7-44D8-BBD7-CCE9431645EC}">
                        <a14:shadowObscured xmlns:a14="http://schemas.microsoft.com/office/drawing/2010/main"/>
                      </a:ext>
                    </a:extLst>
                  </pic:spPr>
                </pic:pic>
              </a:graphicData>
            </a:graphic>
          </wp:inline>
        </w:drawing>
      </w:r>
    </w:p>
    <w:p w14:paraId="53825897" w14:textId="77777777" w:rsidR="00D4177C" w:rsidRDefault="00D4177C" w:rsidP="00576364">
      <w:pPr>
        <w:rPr>
          <w:lang w:val="lt-LT"/>
        </w:rPr>
      </w:pPr>
    </w:p>
    <w:p w14:paraId="79DB054E" w14:textId="77777777" w:rsidR="004C38F4" w:rsidRDefault="004C38F4" w:rsidP="00727576">
      <w:pPr>
        <w:spacing w:line="360" w:lineRule="auto"/>
        <w:rPr>
          <w:b/>
          <w:lang w:val="lt-LT"/>
        </w:rPr>
      </w:pPr>
    </w:p>
    <w:p w14:paraId="626785BC" w14:textId="0444BF05" w:rsidR="00D86F3A" w:rsidRDefault="00D86F3A" w:rsidP="00727576">
      <w:pPr>
        <w:spacing w:line="360" w:lineRule="auto"/>
        <w:rPr>
          <w:b/>
          <w:lang w:val="lt-LT"/>
        </w:rPr>
      </w:pPr>
    </w:p>
    <w:p w14:paraId="5C60CAFA" w14:textId="0857C073" w:rsidR="00EC0E58" w:rsidRDefault="00EC0E58" w:rsidP="00727576">
      <w:pPr>
        <w:spacing w:line="360" w:lineRule="auto"/>
        <w:rPr>
          <w:b/>
          <w:lang w:val="lt-LT"/>
        </w:rPr>
      </w:pPr>
    </w:p>
    <w:p w14:paraId="297EB746" w14:textId="7E09F590" w:rsidR="00EC0E58" w:rsidRDefault="00EC0E58" w:rsidP="00727576">
      <w:pPr>
        <w:spacing w:line="360" w:lineRule="auto"/>
        <w:rPr>
          <w:b/>
          <w:lang w:val="lt-LT"/>
        </w:rPr>
      </w:pPr>
    </w:p>
    <w:p w14:paraId="388255A3" w14:textId="77777777" w:rsidR="00A10C8E" w:rsidRDefault="00D51AF5" w:rsidP="0037422E">
      <w:pPr>
        <w:pStyle w:val="Antrat1"/>
        <w:spacing w:after="100" w:afterAutospacing="1"/>
        <w:jc w:val="center"/>
        <w:rPr>
          <w:rFonts w:ascii="Times New Roman" w:hAnsi="Times New Roman" w:cs="Times New Roman"/>
          <w:color w:val="auto"/>
          <w:sz w:val="24"/>
          <w:szCs w:val="24"/>
          <w:lang w:val="lt-LT"/>
        </w:rPr>
      </w:pPr>
      <w:bookmarkStart w:id="12" w:name="_Toc237959950"/>
      <w:r>
        <w:rPr>
          <w:rFonts w:ascii="Times New Roman" w:hAnsi="Times New Roman" w:cs="Times New Roman"/>
          <w:color w:val="auto"/>
          <w:sz w:val="24"/>
          <w:szCs w:val="24"/>
          <w:lang w:val="lt-LT"/>
        </w:rPr>
        <w:lastRenderedPageBreak/>
        <w:t>PAVELDOSAUGINĖ DALIS</w:t>
      </w:r>
      <w:bookmarkEnd w:id="12"/>
    </w:p>
    <w:p w14:paraId="7B1C2DF8" w14:textId="77777777" w:rsidR="00DF22FB" w:rsidRPr="00DF22FB" w:rsidRDefault="00DF22FB" w:rsidP="00DF22FB">
      <w:pPr>
        <w:rPr>
          <w:lang w:val="lt-LT"/>
        </w:rPr>
      </w:pPr>
    </w:p>
    <w:p w14:paraId="031C888C" w14:textId="7B81EA99" w:rsidR="00E34B49" w:rsidRDefault="00D72E00" w:rsidP="00504BE9">
      <w:pPr>
        <w:spacing w:line="360" w:lineRule="auto"/>
        <w:ind w:firstLine="720"/>
        <w:jc w:val="both"/>
        <w:rPr>
          <w:lang w:val="lt-LT"/>
        </w:rPr>
      </w:pPr>
      <w:r>
        <w:rPr>
          <w:lang w:val="lt-LT"/>
        </w:rPr>
        <w:t xml:space="preserve">Tvarkybos vieta </w:t>
      </w:r>
      <w:r w:rsidR="00504BE9">
        <w:rPr>
          <w:lang w:val="lt-LT"/>
        </w:rPr>
        <w:t>yra</w:t>
      </w:r>
      <w:r w:rsidR="00432120">
        <w:rPr>
          <w:lang w:val="lt-LT"/>
        </w:rPr>
        <w:t xml:space="preserve"> </w:t>
      </w:r>
      <w:r w:rsidR="003C61E2">
        <w:rPr>
          <w:lang w:val="lt-LT"/>
        </w:rPr>
        <w:t>Zaras</w:t>
      </w:r>
      <w:r w:rsidR="004E6F5D">
        <w:rPr>
          <w:lang w:val="lt-LT"/>
        </w:rPr>
        <w:t>ų</w:t>
      </w:r>
      <w:r w:rsidR="003C61E2">
        <w:rPr>
          <w:lang w:val="lt-LT"/>
        </w:rPr>
        <w:t xml:space="preserve"> raj., </w:t>
      </w:r>
      <w:r w:rsidR="00292DFD" w:rsidRPr="00292DFD">
        <w:rPr>
          <w:color w:val="333332"/>
          <w:shd w:val="clear" w:color="auto" w:fill="FFFFFF"/>
          <w:lang w:val="lt-LT"/>
        </w:rPr>
        <w:t>sav., Turmanto sen., Rutiniškio k.</w:t>
      </w:r>
      <w:r w:rsidR="003C61E2" w:rsidRPr="00292DFD">
        <w:rPr>
          <w:lang w:val="lt-LT"/>
        </w:rPr>
        <w:t>,</w:t>
      </w:r>
      <w:r w:rsidR="003C61E2">
        <w:rPr>
          <w:lang w:val="lt-LT"/>
        </w:rPr>
        <w:t xml:space="preserve"> </w:t>
      </w:r>
      <w:r w:rsidR="00FB3F12">
        <w:rPr>
          <w:rFonts w:cs="Tahoma"/>
          <w:bCs/>
          <w:iCs/>
          <w:color w:val="000000"/>
          <w:lang w:val="lt-LT" w:eastAsia="ar-SA"/>
        </w:rPr>
        <w:t xml:space="preserve">vietinės reikšmės kultūros vertybės teritorijoje </w:t>
      </w:r>
      <w:r w:rsidR="00432120">
        <w:rPr>
          <w:lang w:val="lt-LT"/>
        </w:rPr>
        <w:t xml:space="preserve"> </w:t>
      </w:r>
      <w:r w:rsidR="00504BE9">
        <w:rPr>
          <w:lang w:val="lt-LT"/>
        </w:rPr>
        <w:t>(</w:t>
      </w:r>
      <w:r>
        <w:rPr>
          <w:lang w:val="lt-LT"/>
        </w:rPr>
        <w:t>unikalus k</w:t>
      </w:r>
      <w:r w:rsidR="00504BE9">
        <w:rPr>
          <w:lang w:val="lt-LT"/>
        </w:rPr>
        <w:t>odas</w:t>
      </w:r>
      <w:r w:rsidR="00D51AF5">
        <w:rPr>
          <w:lang w:val="lt-LT"/>
        </w:rPr>
        <w:t xml:space="preserve"> 10743</w:t>
      </w:r>
      <w:r w:rsidR="00767860">
        <w:rPr>
          <w:lang w:val="lt-LT"/>
        </w:rPr>
        <w:t xml:space="preserve">). </w:t>
      </w:r>
      <w:r w:rsidR="00432120">
        <w:rPr>
          <w:lang w:val="lt-LT"/>
        </w:rPr>
        <w:t>Šiam kultūros paveldo objektui n</w:t>
      </w:r>
      <w:r w:rsidR="00D774E9">
        <w:rPr>
          <w:lang w:val="lt-LT"/>
        </w:rPr>
        <w:t xml:space="preserve">ustatytos istorinio ir memorialinio pobūdžio </w:t>
      </w:r>
      <w:r w:rsidR="00767860">
        <w:rPr>
          <w:lang w:val="lt-LT"/>
        </w:rPr>
        <w:t>vertingosios savybė</w:t>
      </w:r>
      <w:r>
        <w:rPr>
          <w:lang w:val="lt-LT"/>
        </w:rPr>
        <w:t>s</w:t>
      </w:r>
      <w:r w:rsidR="00D774E9">
        <w:rPr>
          <w:lang w:val="lt-LT"/>
        </w:rPr>
        <w:t>.</w:t>
      </w:r>
      <w:r>
        <w:rPr>
          <w:lang w:val="lt-LT"/>
        </w:rPr>
        <w:t xml:space="preserve"> </w:t>
      </w:r>
      <w:r w:rsidR="00504BE9">
        <w:rPr>
          <w:lang w:val="lt-LT"/>
        </w:rPr>
        <w:t>Jas sudaro</w:t>
      </w:r>
      <w:r w:rsidR="00D774E9">
        <w:rPr>
          <w:lang w:val="lt-LT"/>
        </w:rPr>
        <w:t xml:space="preserve">: </w:t>
      </w:r>
      <w:r w:rsidR="00504BE9">
        <w:rPr>
          <w:lang w:val="lt-LT"/>
        </w:rPr>
        <w:t xml:space="preserve"> </w:t>
      </w:r>
    </w:p>
    <w:p w14:paraId="3F9358E5" w14:textId="0D096791" w:rsidR="00EC0E58" w:rsidRPr="00EC0E58" w:rsidRDefault="00EC0E58" w:rsidP="00EC0E58">
      <w:pPr>
        <w:shd w:val="clear" w:color="auto" w:fill="FFFFFF"/>
        <w:spacing w:before="150" w:after="150"/>
        <w:rPr>
          <w:color w:val="333332"/>
          <w:lang w:val="lt-LT"/>
        </w:rPr>
      </w:pPr>
      <w:r w:rsidRPr="00EC0E58">
        <w:rPr>
          <w:color w:val="333332"/>
          <w:lang w:val="lt-LT"/>
        </w:rPr>
        <w:t>Istorinis (lemiantis reikšmingumą tipiškas);</w:t>
      </w:r>
      <w:r w:rsidR="00815207">
        <w:rPr>
          <w:color w:val="333332"/>
          <w:lang w:val="lt-LT"/>
        </w:rPr>
        <w:t xml:space="preserve"> </w:t>
      </w:r>
      <w:r w:rsidRPr="00EC0E58">
        <w:rPr>
          <w:color w:val="333332"/>
          <w:lang w:val="lt-LT"/>
        </w:rPr>
        <w:t>Memorialinis (lemiantis reikšmingumą tipiškas);</w:t>
      </w:r>
    </w:p>
    <w:p w14:paraId="12C6249B" w14:textId="4C655867" w:rsidR="00EC0E58" w:rsidRPr="00EC0E58" w:rsidRDefault="00EC0E58" w:rsidP="00EC0E58">
      <w:pPr>
        <w:shd w:val="clear" w:color="auto" w:fill="FFFFFF"/>
        <w:spacing w:before="150" w:after="150"/>
        <w:rPr>
          <w:color w:val="333332"/>
          <w:lang w:val="lt-LT"/>
        </w:rPr>
      </w:pPr>
      <w:r w:rsidRPr="00EC0E58">
        <w:rPr>
          <w:bCs/>
          <w:color w:val="333332"/>
          <w:lang w:val="lt-LT"/>
        </w:rPr>
        <w:t>Vertingosios savybės</w:t>
      </w:r>
      <w:r>
        <w:rPr>
          <w:bCs/>
          <w:color w:val="333332"/>
          <w:lang w:val="lt-LT"/>
        </w:rPr>
        <w:t>:</w:t>
      </w:r>
    </w:p>
    <w:p w14:paraId="567718DC" w14:textId="77777777" w:rsidR="00EC0E58" w:rsidRPr="000E73A1" w:rsidRDefault="00EC0E58" w:rsidP="00815207">
      <w:pPr>
        <w:shd w:val="clear" w:color="auto" w:fill="FFFFFF"/>
        <w:spacing w:before="150" w:after="150" w:line="360" w:lineRule="auto"/>
        <w:jc w:val="both"/>
        <w:rPr>
          <w:color w:val="333332"/>
          <w:lang w:val="lt-LT"/>
        </w:rPr>
      </w:pPr>
      <w:r w:rsidRPr="000E73A1">
        <w:rPr>
          <w:color w:val="333332"/>
          <w:lang w:val="lt-LT"/>
        </w:rPr>
        <w:t>7.1.3.4. žemės ir jos paviršiaus elementai -</w:t>
      </w:r>
      <w:r w:rsidRPr="000E73A1">
        <w:rPr>
          <w:bCs/>
          <w:color w:val="333332"/>
          <w:lang w:val="lt-LT"/>
        </w:rPr>
        <w:t> reljefas </w:t>
      </w:r>
      <w:r w:rsidRPr="000E73A1">
        <w:rPr>
          <w:color w:val="333332"/>
          <w:lang w:val="lt-LT"/>
        </w:rPr>
        <w:t>(lygus; -; TRP; FF Nr. 1-9; 2014 m., 2025 m.);</w:t>
      </w:r>
      <w:r w:rsidRPr="000E73A1">
        <w:rPr>
          <w:bCs/>
          <w:color w:val="333332"/>
          <w:lang w:val="lt-LT"/>
        </w:rPr>
        <w:t> Sovietų Sąjungos karių palaikai </w:t>
      </w:r>
      <w:r w:rsidRPr="000E73A1">
        <w:rPr>
          <w:color w:val="333332"/>
          <w:lang w:val="lt-LT"/>
        </w:rPr>
        <w:t>(-;-;-; 2014 m.);</w:t>
      </w:r>
    </w:p>
    <w:p w14:paraId="3201A5DC" w14:textId="77777777" w:rsidR="00EC0E58" w:rsidRPr="00C56028" w:rsidRDefault="00EC0E58" w:rsidP="00815207">
      <w:pPr>
        <w:shd w:val="clear" w:color="auto" w:fill="FFFFFF"/>
        <w:spacing w:before="150" w:after="150" w:line="360" w:lineRule="auto"/>
        <w:jc w:val="both"/>
        <w:rPr>
          <w:color w:val="333332"/>
          <w:lang w:val="lt-LT"/>
        </w:rPr>
      </w:pPr>
      <w:r w:rsidRPr="00C56028">
        <w:rPr>
          <w:color w:val="333332"/>
          <w:lang w:val="lt-LT"/>
        </w:rPr>
        <w:t>7.5. Faktai, kurie susiję su objektu -</w:t>
      </w:r>
      <w:r w:rsidRPr="00C56028">
        <w:rPr>
          <w:bCs/>
          <w:color w:val="333332"/>
          <w:lang w:val="lt-LT"/>
        </w:rPr>
        <w:t> šioje vietoje perlaidoti Sovietų Sąjungos karių palaikai. Palaidojimo vieta rekonstruota 1970 m., 2006 m. objektas tvarkytas Rusijos Federacijos lėšomis (ant 26 rusvo granito plokščių įrašytos 794 žuvusiųjų pavardės, PV dalyje yra atskiri 3 antkapiniai paminkliniai akmenys su 4 įrašais).</w:t>
      </w:r>
    </w:p>
    <w:p w14:paraId="3826BB61" w14:textId="4AA4AD6E" w:rsidR="0013660F" w:rsidRDefault="005A61F8" w:rsidP="00504BE9">
      <w:pPr>
        <w:spacing w:line="360" w:lineRule="auto"/>
        <w:ind w:firstLine="720"/>
        <w:jc w:val="both"/>
        <w:rPr>
          <w:lang w:val="lt-LT"/>
        </w:rPr>
      </w:pPr>
      <w:r>
        <w:rPr>
          <w:lang w:val="lt-LT"/>
        </w:rPr>
        <w:t xml:space="preserve">Planuojami projektiniai sprendiniai numatyti teritorijoje, esančioje į šiaurę nuo centrinės dalies, </w:t>
      </w:r>
      <w:r w:rsidR="002A3BB9">
        <w:rPr>
          <w:lang w:val="lt-LT"/>
        </w:rPr>
        <w:t xml:space="preserve">jos pakraštyje. Šioje dalyje, atokiau nuo </w:t>
      </w:r>
      <w:r>
        <w:rPr>
          <w:lang w:val="lt-LT"/>
        </w:rPr>
        <w:t>centrini</w:t>
      </w:r>
      <w:r w:rsidR="002A3BB9">
        <w:rPr>
          <w:lang w:val="lt-LT"/>
        </w:rPr>
        <w:t>o</w:t>
      </w:r>
      <w:r>
        <w:rPr>
          <w:lang w:val="lt-LT"/>
        </w:rPr>
        <w:t xml:space="preserve"> betonini</w:t>
      </w:r>
      <w:r w:rsidR="002A3BB9">
        <w:rPr>
          <w:lang w:val="lt-LT"/>
        </w:rPr>
        <w:t>o</w:t>
      </w:r>
      <w:r>
        <w:rPr>
          <w:lang w:val="lt-LT"/>
        </w:rPr>
        <w:t xml:space="preserve"> obelisk</w:t>
      </w:r>
      <w:r w:rsidR="002A3BB9">
        <w:rPr>
          <w:lang w:val="lt-LT"/>
        </w:rPr>
        <w:t>o</w:t>
      </w:r>
      <w:r w:rsidR="00125B06">
        <w:rPr>
          <w:lang w:val="lt-LT"/>
        </w:rPr>
        <w:t>,</w:t>
      </w:r>
      <w:r>
        <w:rPr>
          <w:lang w:val="lt-LT"/>
        </w:rPr>
        <w:t xml:space="preserve"> kit</w:t>
      </w:r>
      <w:r w:rsidR="002A3BB9">
        <w:rPr>
          <w:lang w:val="lt-LT"/>
        </w:rPr>
        <w:t>ų</w:t>
      </w:r>
      <w:r>
        <w:rPr>
          <w:lang w:val="lt-LT"/>
        </w:rPr>
        <w:t xml:space="preserve"> betonini</w:t>
      </w:r>
      <w:r w:rsidR="002A3BB9">
        <w:rPr>
          <w:lang w:val="lt-LT"/>
        </w:rPr>
        <w:t>ų</w:t>
      </w:r>
      <w:r>
        <w:rPr>
          <w:lang w:val="lt-LT"/>
        </w:rPr>
        <w:t xml:space="preserve"> atminties ženkl</w:t>
      </w:r>
      <w:r w:rsidR="002A3BB9">
        <w:rPr>
          <w:lang w:val="lt-LT"/>
        </w:rPr>
        <w:t>ų</w:t>
      </w:r>
      <w:r w:rsidR="008270F5">
        <w:rPr>
          <w:lang w:val="lt-LT"/>
        </w:rPr>
        <w:t xml:space="preserve"> (</w:t>
      </w:r>
      <w:r>
        <w:rPr>
          <w:lang w:val="lt-LT"/>
        </w:rPr>
        <w:t>prizmės formos kolon</w:t>
      </w:r>
      <w:r w:rsidR="0013660F">
        <w:rPr>
          <w:lang w:val="lt-LT"/>
        </w:rPr>
        <w:t>ų</w:t>
      </w:r>
      <w:r>
        <w:rPr>
          <w:lang w:val="lt-LT"/>
        </w:rPr>
        <w:t xml:space="preserve"> su </w:t>
      </w:r>
      <w:r w:rsidR="00125B06">
        <w:rPr>
          <w:lang w:val="lt-LT"/>
        </w:rPr>
        <w:t>akmens plokštėmis ir įrašais; dekoratyvinių augalų tvorelės, takai</w:t>
      </w:r>
      <w:r w:rsidR="008270F5">
        <w:rPr>
          <w:lang w:val="lt-LT"/>
        </w:rPr>
        <w:t>) (žr. esamos būklės foto fiksaciją)</w:t>
      </w:r>
      <w:r w:rsidR="00125B06">
        <w:rPr>
          <w:lang w:val="lt-LT"/>
        </w:rPr>
        <w:t xml:space="preserve">. </w:t>
      </w:r>
      <w:r w:rsidR="0013660F">
        <w:rPr>
          <w:lang w:val="lt-LT"/>
        </w:rPr>
        <w:t>Naujoje vietoje archeologinių neinvazinių tyrimų duomenimis nefiksuojami karių kapai.</w:t>
      </w:r>
    </w:p>
    <w:p w14:paraId="40EF50BB" w14:textId="6D0A0F91" w:rsidR="00D22B7D" w:rsidRDefault="0013660F" w:rsidP="00504BE9">
      <w:pPr>
        <w:spacing w:line="360" w:lineRule="auto"/>
        <w:ind w:firstLine="720"/>
        <w:jc w:val="both"/>
        <w:rPr>
          <w:lang w:val="lt-LT"/>
        </w:rPr>
      </w:pPr>
      <w:r>
        <w:rPr>
          <w:lang w:val="lt-LT"/>
        </w:rPr>
        <w:t>Numatytoje naujoje palaidojimo vietoje</w:t>
      </w:r>
      <w:r w:rsidR="005A61F8">
        <w:rPr>
          <w:lang w:val="lt-LT"/>
        </w:rPr>
        <w:t xml:space="preserve"> </w:t>
      </w:r>
      <w:r>
        <w:rPr>
          <w:lang w:val="lt-LT"/>
        </w:rPr>
        <w:t>p</w:t>
      </w:r>
      <w:r w:rsidR="00D22B7D">
        <w:rPr>
          <w:lang w:val="lt-LT"/>
        </w:rPr>
        <w:t xml:space="preserve">rojektuojama </w:t>
      </w:r>
      <w:r w:rsidR="00815207">
        <w:rPr>
          <w:lang w:val="lt-LT"/>
        </w:rPr>
        <w:t xml:space="preserve">16x10 m </w:t>
      </w:r>
      <w:r w:rsidR="003C6615" w:rsidRPr="00815207">
        <w:rPr>
          <w:lang w:val="lt-LT"/>
        </w:rPr>
        <w:t>dydžio</w:t>
      </w:r>
      <w:r w:rsidR="003C6615">
        <w:rPr>
          <w:lang w:val="lt-LT"/>
        </w:rPr>
        <w:t xml:space="preserve"> </w:t>
      </w:r>
      <w:r w:rsidR="00D22B7D">
        <w:rPr>
          <w:lang w:val="lt-LT"/>
        </w:rPr>
        <w:t xml:space="preserve">naujos kapavietės vieta ir viena </w:t>
      </w:r>
      <w:r w:rsidR="003C6615">
        <w:rPr>
          <w:lang w:val="lt-LT"/>
        </w:rPr>
        <w:t>pažymėjimo vieta šalia;</w:t>
      </w:r>
      <w:r w:rsidR="00D22B7D">
        <w:rPr>
          <w:lang w:val="lt-LT"/>
        </w:rPr>
        <w:t xml:space="preserve"> </w:t>
      </w:r>
      <w:r w:rsidR="003C6615">
        <w:rPr>
          <w:lang w:val="lt-LT"/>
        </w:rPr>
        <w:t xml:space="preserve">antroji pažymėjimo vieta numatoma palaidojimo vietos teritorijos pietinėje dalyje, prie tako. Abi vietos įrengiamos </w:t>
      </w:r>
      <w:r w:rsidR="00D22B7D">
        <w:rPr>
          <w:lang w:val="lt-LT"/>
        </w:rPr>
        <w:t xml:space="preserve">atokiau nuo esamų ir teritorijoje nepažymėtų  </w:t>
      </w:r>
      <w:r w:rsidR="008270F5">
        <w:rPr>
          <w:lang w:val="lt-LT"/>
        </w:rPr>
        <w:t xml:space="preserve">galimai esamų </w:t>
      </w:r>
      <w:r w:rsidR="00D22B7D">
        <w:rPr>
          <w:lang w:val="lt-LT"/>
        </w:rPr>
        <w:t>kapaviečių. Atliekant darbus laikytis atsargumo priemonių</w:t>
      </w:r>
      <w:r w:rsidR="008270F5">
        <w:rPr>
          <w:lang w:val="lt-LT"/>
        </w:rPr>
        <w:t xml:space="preserve"> ir reikalavimų</w:t>
      </w:r>
      <w:r w:rsidR="00D22B7D">
        <w:rPr>
          <w:lang w:val="lt-LT"/>
        </w:rPr>
        <w:t xml:space="preserve">: </w:t>
      </w:r>
    </w:p>
    <w:p w14:paraId="37F8DD44" w14:textId="242AD844" w:rsidR="00FB3F12" w:rsidRDefault="00D22B7D" w:rsidP="00D22B7D">
      <w:pPr>
        <w:pStyle w:val="Sraopastraipa"/>
        <w:numPr>
          <w:ilvl w:val="0"/>
          <w:numId w:val="5"/>
        </w:numPr>
        <w:spacing w:line="360" w:lineRule="auto"/>
        <w:jc w:val="both"/>
        <w:rPr>
          <w:lang w:val="lt-LT"/>
        </w:rPr>
      </w:pPr>
      <w:r w:rsidRPr="00D22B7D">
        <w:rPr>
          <w:lang w:val="lt-LT"/>
        </w:rPr>
        <w:t>Formuojant naują, bendrą kapavietę, grunto kasimo darbų metu</w:t>
      </w:r>
      <w:r w:rsidR="003C6615">
        <w:rPr>
          <w:lang w:val="lt-LT"/>
        </w:rPr>
        <w:t xml:space="preserve"> </w:t>
      </w:r>
      <w:r w:rsidRPr="00D22B7D">
        <w:rPr>
          <w:lang w:val="lt-LT"/>
        </w:rPr>
        <w:t>nepažeisti teritorij</w:t>
      </w:r>
      <w:r>
        <w:rPr>
          <w:lang w:val="lt-LT"/>
        </w:rPr>
        <w:t xml:space="preserve">os vertingųjų savybių: </w:t>
      </w:r>
      <w:r w:rsidRPr="00D22B7D">
        <w:rPr>
          <w:lang w:val="lt-LT"/>
        </w:rPr>
        <w:t xml:space="preserve">   </w:t>
      </w:r>
      <w:r>
        <w:rPr>
          <w:lang w:val="lt-LT"/>
        </w:rPr>
        <w:t xml:space="preserve">takų, kelių ir jų dangų, </w:t>
      </w:r>
      <w:r w:rsidR="003C6615">
        <w:rPr>
          <w:lang w:val="lt-LT"/>
        </w:rPr>
        <w:t xml:space="preserve">teritoriją` </w:t>
      </w:r>
      <w:r w:rsidRPr="00D22B7D">
        <w:rPr>
          <w:lang w:val="lt-LT"/>
        </w:rPr>
        <w:t>ribojančios tvoros</w:t>
      </w:r>
      <w:r w:rsidR="00411D66">
        <w:rPr>
          <w:lang w:val="lt-LT"/>
        </w:rPr>
        <w:t>, medžių</w:t>
      </w:r>
      <w:r w:rsidRPr="00D22B7D">
        <w:rPr>
          <w:lang w:val="lt-LT"/>
        </w:rPr>
        <w:t xml:space="preserve"> fizinės būklės</w:t>
      </w:r>
      <w:r w:rsidR="00815207">
        <w:rPr>
          <w:lang w:val="lt-LT"/>
        </w:rPr>
        <w:t>.</w:t>
      </w:r>
    </w:p>
    <w:p w14:paraId="614D508B" w14:textId="0A5D5F99" w:rsidR="00411D66" w:rsidRDefault="00815207" w:rsidP="00411D66">
      <w:pPr>
        <w:pStyle w:val="Sraopastraipa"/>
        <w:numPr>
          <w:ilvl w:val="0"/>
          <w:numId w:val="5"/>
        </w:numPr>
        <w:spacing w:line="360" w:lineRule="auto"/>
        <w:jc w:val="both"/>
        <w:rPr>
          <w:lang w:val="lt-LT"/>
        </w:rPr>
      </w:pPr>
      <w:r>
        <w:rPr>
          <w:lang w:val="lt-LT"/>
        </w:rPr>
        <w:t>S</w:t>
      </w:r>
      <w:r w:rsidR="00411D66">
        <w:rPr>
          <w:lang w:val="lt-LT"/>
        </w:rPr>
        <w:t xml:space="preserve">augoma teritorija neturi archeologinio pobūdžio vertingosios savybės, o </w:t>
      </w:r>
      <w:r w:rsidR="008270F5">
        <w:rPr>
          <w:lang w:val="lt-LT"/>
        </w:rPr>
        <w:t xml:space="preserve">planuojamų </w:t>
      </w:r>
      <w:r w:rsidR="00411D66">
        <w:rPr>
          <w:lang w:val="lt-LT"/>
        </w:rPr>
        <w:t>darbų apimtys yra minimali invazija į esamo reljefo gilumą (gruntą) vykdyti archeologijos žvalgymus netikslinga</w:t>
      </w:r>
      <w:r>
        <w:rPr>
          <w:lang w:val="lt-LT"/>
        </w:rPr>
        <w:t>.</w:t>
      </w:r>
    </w:p>
    <w:p w14:paraId="6E17D257" w14:textId="2986616D" w:rsidR="008270F5" w:rsidRDefault="00815207" w:rsidP="00411D66">
      <w:pPr>
        <w:pStyle w:val="Sraopastraipa"/>
        <w:numPr>
          <w:ilvl w:val="0"/>
          <w:numId w:val="5"/>
        </w:numPr>
        <w:spacing w:line="360" w:lineRule="auto"/>
        <w:jc w:val="both"/>
        <w:rPr>
          <w:lang w:val="lt-LT"/>
        </w:rPr>
      </w:pPr>
      <w:r>
        <w:rPr>
          <w:lang w:val="lt-LT"/>
        </w:rPr>
        <w:lastRenderedPageBreak/>
        <w:t>B</w:t>
      </w:r>
      <w:r w:rsidR="008270F5">
        <w:rPr>
          <w:lang w:val="lt-LT"/>
        </w:rPr>
        <w:t xml:space="preserve">endros kapo duobės iškasimą planuoti rankiniu būdu arba </w:t>
      </w:r>
      <w:r w:rsidR="003C6615">
        <w:rPr>
          <w:lang w:val="lt-LT"/>
        </w:rPr>
        <w:t xml:space="preserve">mažų gabaritų </w:t>
      </w:r>
      <w:r w:rsidR="008270F5">
        <w:rPr>
          <w:lang w:val="lt-LT"/>
        </w:rPr>
        <w:t>mechanizmais, transporto priemonės judėjimo metu nepažeisti takų dangos, vejos, atstatyti jos fizinę būklę</w:t>
      </w:r>
      <w:r>
        <w:rPr>
          <w:lang w:val="lt-LT"/>
        </w:rPr>
        <w:t>.</w:t>
      </w:r>
    </w:p>
    <w:p w14:paraId="22ED3863" w14:textId="74E5A37E" w:rsidR="00411D66" w:rsidRPr="00F031C2" w:rsidRDefault="00815207" w:rsidP="00411D66">
      <w:pPr>
        <w:pStyle w:val="Sraopastraipa"/>
        <w:numPr>
          <w:ilvl w:val="0"/>
          <w:numId w:val="5"/>
        </w:numPr>
        <w:spacing w:line="360" w:lineRule="auto"/>
        <w:jc w:val="both"/>
        <w:rPr>
          <w:lang w:val="lt-LT"/>
        </w:rPr>
      </w:pPr>
      <w:r>
        <w:rPr>
          <w:lang w:val="lt-LT"/>
        </w:rPr>
        <w:t>D</w:t>
      </w:r>
      <w:r w:rsidR="00411D66" w:rsidRPr="00F031C2">
        <w:rPr>
          <w:lang w:val="lt-LT"/>
        </w:rPr>
        <w:t>arbams turi vadovauti Kultūros minist</w:t>
      </w:r>
      <w:r w:rsidR="00411D66">
        <w:rPr>
          <w:lang w:val="lt-LT"/>
        </w:rPr>
        <w:t>ro nustatyta tvarka</w:t>
      </w:r>
      <w:r w:rsidR="00411D66" w:rsidRPr="00F031C2">
        <w:rPr>
          <w:lang w:val="lt-LT"/>
        </w:rPr>
        <w:t xml:space="preserve"> atestuotas atitinkamos kategorijos </w:t>
      </w:r>
      <w:r w:rsidR="00411D66">
        <w:rPr>
          <w:lang w:val="lt-LT"/>
        </w:rPr>
        <w:t xml:space="preserve">nekilnojamojo kultūros paveldo apsaugos </w:t>
      </w:r>
      <w:r w:rsidR="00411D66" w:rsidRPr="00F031C2">
        <w:rPr>
          <w:lang w:val="lt-LT"/>
        </w:rPr>
        <w:t>specialistas</w:t>
      </w:r>
      <w:r w:rsidR="008270F5">
        <w:rPr>
          <w:lang w:val="lt-LT"/>
        </w:rPr>
        <w:t>;</w:t>
      </w:r>
    </w:p>
    <w:p w14:paraId="0198ED49" w14:textId="1CD18306" w:rsidR="00411D66" w:rsidRPr="00D22B7D" w:rsidRDefault="00815207" w:rsidP="00D22B7D">
      <w:pPr>
        <w:pStyle w:val="Sraopastraipa"/>
        <w:numPr>
          <w:ilvl w:val="0"/>
          <w:numId w:val="5"/>
        </w:numPr>
        <w:spacing w:line="360" w:lineRule="auto"/>
        <w:jc w:val="both"/>
        <w:rPr>
          <w:lang w:val="lt-LT"/>
        </w:rPr>
      </w:pPr>
      <w:r>
        <w:rPr>
          <w:lang w:val="lt-LT"/>
        </w:rPr>
        <w:t>F</w:t>
      </w:r>
      <w:r w:rsidR="00411D66">
        <w:rPr>
          <w:lang w:val="lt-LT"/>
        </w:rPr>
        <w:t xml:space="preserve">ormuojant naują kapavietę </w:t>
      </w:r>
      <w:r w:rsidR="008270F5">
        <w:rPr>
          <w:lang w:val="lt-LT"/>
        </w:rPr>
        <w:t>joje aptikus senus</w:t>
      </w:r>
      <w:r w:rsidR="00411D66">
        <w:rPr>
          <w:lang w:val="lt-LT"/>
        </w:rPr>
        <w:t xml:space="preserve"> palaidojim</w:t>
      </w:r>
      <w:r w:rsidR="008270F5">
        <w:rPr>
          <w:lang w:val="lt-LT"/>
        </w:rPr>
        <w:t>us,</w:t>
      </w:r>
      <w:r w:rsidR="00411D66">
        <w:rPr>
          <w:lang w:val="lt-LT"/>
        </w:rPr>
        <w:t xml:space="preserve"> pavieni</w:t>
      </w:r>
      <w:r w:rsidR="008270F5">
        <w:rPr>
          <w:lang w:val="lt-LT"/>
        </w:rPr>
        <w:t>us</w:t>
      </w:r>
      <w:r w:rsidR="00411D66">
        <w:rPr>
          <w:lang w:val="lt-LT"/>
        </w:rPr>
        <w:t xml:space="preserve"> atsitiktini</w:t>
      </w:r>
      <w:r w:rsidR="008270F5">
        <w:rPr>
          <w:lang w:val="lt-LT"/>
        </w:rPr>
        <w:t>us</w:t>
      </w:r>
      <w:r w:rsidR="00411D66">
        <w:rPr>
          <w:lang w:val="lt-LT"/>
        </w:rPr>
        <w:t xml:space="preserve"> žmogaus kaul</w:t>
      </w:r>
      <w:r w:rsidR="008270F5">
        <w:rPr>
          <w:lang w:val="lt-LT"/>
        </w:rPr>
        <w:t>us</w:t>
      </w:r>
      <w:r w:rsidR="00411D66">
        <w:rPr>
          <w:lang w:val="lt-LT"/>
        </w:rPr>
        <w:t xml:space="preserve"> privaloma sustabdyti darbus, apie radinį informuoti KPD</w:t>
      </w:r>
      <w:r w:rsidR="008270F5">
        <w:rPr>
          <w:lang w:val="lt-LT"/>
        </w:rPr>
        <w:t xml:space="preserve"> </w:t>
      </w:r>
      <w:r w:rsidR="002D497D">
        <w:rPr>
          <w:lang w:val="lt-LT"/>
        </w:rPr>
        <w:t xml:space="preserve">Panevėžio </w:t>
      </w:r>
      <w:r w:rsidR="00411D66">
        <w:rPr>
          <w:lang w:val="lt-LT"/>
        </w:rPr>
        <w:t>teritorinį padalinį</w:t>
      </w:r>
      <w:r w:rsidR="008270F5">
        <w:rPr>
          <w:lang w:val="lt-LT"/>
        </w:rPr>
        <w:t>;</w:t>
      </w:r>
    </w:p>
    <w:p w14:paraId="62D3A94A" w14:textId="02DD6259" w:rsidR="00D774E9" w:rsidRPr="00432120" w:rsidRDefault="00815207" w:rsidP="008270F5">
      <w:pPr>
        <w:pStyle w:val="Sraopastraipa"/>
        <w:numPr>
          <w:ilvl w:val="0"/>
          <w:numId w:val="5"/>
        </w:numPr>
        <w:spacing w:line="360" w:lineRule="auto"/>
        <w:ind w:hanging="371"/>
        <w:jc w:val="both"/>
        <w:rPr>
          <w:lang w:val="lt-LT"/>
        </w:rPr>
      </w:pPr>
      <w:r>
        <w:rPr>
          <w:lang w:val="lt-LT"/>
        </w:rPr>
        <w:t>V</w:t>
      </w:r>
      <w:r w:rsidR="00D774E9" w:rsidRPr="0028470C">
        <w:rPr>
          <w:lang w:val="lt-LT"/>
        </w:rPr>
        <w:t xml:space="preserve">adovautis </w:t>
      </w:r>
      <w:r w:rsidR="00432120" w:rsidRPr="00432120">
        <w:rPr>
          <w:lang w:val="lt-LT"/>
        </w:rPr>
        <w:t xml:space="preserve">šiame projekte išvardintais norminiais teisės aktais, </w:t>
      </w:r>
      <w:r w:rsidR="00411D66">
        <w:rPr>
          <w:lang w:val="lt-LT"/>
        </w:rPr>
        <w:t xml:space="preserve">paveldo tvarkybos reglamentų </w:t>
      </w:r>
      <w:r w:rsidR="00432120" w:rsidRPr="00432120">
        <w:rPr>
          <w:lang w:val="lt-LT"/>
        </w:rPr>
        <w:t xml:space="preserve">nuostatomis, </w:t>
      </w:r>
      <w:r w:rsidR="008270F5">
        <w:rPr>
          <w:lang w:val="lt-LT"/>
        </w:rPr>
        <w:t xml:space="preserve">kitais norminiais teisės aktais, </w:t>
      </w:r>
      <w:r w:rsidR="00D774E9" w:rsidRPr="00432120">
        <w:rPr>
          <w:lang w:val="lt-LT"/>
        </w:rPr>
        <w:t>nenukrypti nuo projekte numatytų darbų</w:t>
      </w:r>
      <w:r>
        <w:rPr>
          <w:lang w:val="lt-LT"/>
        </w:rPr>
        <w:t xml:space="preserve">. Esant būtinybei – projekto pakeitimo sprendinius derinti su Kultūros paveldo departamento Panevėžio-Utenos teritoriniu padaliniu. </w:t>
      </w:r>
    </w:p>
    <w:p w14:paraId="6D125652" w14:textId="34D3634C" w:rsidR="00D774E9" w:rsidRDefault="00815207" w:rsidP="00815207">
      <w:pPr>
        <w:pStyle w:val="Sraopastraipa"/>
        <w:numPr>
          <w:ilvl w:val="0"/>
          <w:numId w:val="5"/>
        </w:numPr>
        <w:spacing w:line="360" w:lineRule="auto"/>
        <w:ind w:left="709" w:firstLine="0"/>
        <w:jc w:val="both"/>
        <w:rPr>
          <w:lang w:val="lt-LT"/>
        </w:rPr>
      </w:pPr>
      <w:r>
        <w:rPr>
          <w:lang w:val="lt-LT"/>
        </w:rPr>
        <w:t>T</w:t>
      </w:r>
      <w:r w:rsidR="00F031C2">
        <w:rPr>
          <w:lang w:val="lt-LT"/>
        </w:rPr>
        <w:t>varkyb</w:t>
      </w:r>
      <w:r>
        <w:rPr>
          <w:lang w:val="lt-LT"/>
        </w:rPr>
        <w:t>os</w:t>
      </w:r>
      <w:r w:rsidR="00D774E9" w:rsidRPr="0028470C">
        <w:rPr>
          <w:lang w:val="lt-LT"/>
        </w:rPr>
        <w:t xml:space="preserve"> </w:t>
      </w:r>
      <w:r w:rsidR="00411D66">
        <w:rPr>
          <w:lang w:val="lt-LT"/>
        </w:rPr>
        <w:t xml:space="preserve">projektą </w:t>
      </w:r>
      <w:r w:rsidR="00D774E9" w:rsidRPr="0028470C">
        <w:rPr>
          <w:lang w:val="lt-LT"/>
        </w:rPr>
        <w:t>vykdančioji organizacija privalo gauti K</w:t>
      </w:r>
      <w:r w:rsidR="00411D66">
        <w:rPr>
          <w:lang w:val="lt-LT"/>
        </w:rPr>
        <w:t xml:space="preserve">ultūros paveldo departamento </w:t>
      </w:r>
      <w:r>
        <w:rPr>
          <w:lang w:val="lt-LT"/>
        </w:rPr>
        <w:t xml:space="preserve">Panevėžio- Utenos </w:t>
      </w:r>
      <w:r w:rsidR="00D774E9" w:rsidRPr="0028470C">
        <w:rPr>
          <w:lang w:val="lt-LT"/>
        </w:rPr>
        <w:t xml:space="preserve">teritorinio padalinio </w:t>
      </w:r>
      <w:r w:rsidR="00F031C2">
        <w:rPr>
          <w:lang w:val="lt-LT"/>
        </w:rPr>
        <w:t>pritarimą</w:t>
      </w:r>
      <w:r w:rsidR="00411D66">
        <w:rPr>
          <w:lang w:val="lt-LT"/>
        </w:rPr>
        <w:t xml:space="preserve"> atlikti projekte numatytus darbus.</w:t>
      </w:r>
    </w:p>
    <w:p w14:paraId="2D0C15E4" w14:textId="2C952E4E" w:rsidR="00292DFD" w:rsidRPr="00815207" w:rsidRDefault="00DE1676" w:rsidP="00815207">
      <w:pPr>
        <w:pStyle w:val="Sraopastraipa"/>
        <w:numPr>
          <w:ilvl w:val="0"/>
          <w:numId w:val="5"/>
        </w:numPr>
        <w:spacing w:line="360" w:lineRule="auto"/>
        <w:jc w:val="both"/>
        <w:rPr>
          <w:lang w:val="lt-LT"/>
        </w:rPr>
      </w:pPr>
      <w:r w:rsidRPr="00815207">
        <w:rPr>
          <w:lang w:val="lt-LT"/>
        </w:rPr>
        <w:t>Po projekto įgyvendinimo koreguoti duomenų tikslinimą kultūros vertybių registre.</w:t>
      </w:r>
    </w:p>
    <w:p w14:paraId="6A940582" w14:textId="77777777" w:rsidR="00292DFD" w:rsidRDefault="00292DFD" w:rsidP="00D774E9">
      <w:pPr>
        <w:spacing w:line="360" w:lineRule="auto"/>
        <w:ind w:firstLine="720"/>
        <w:jc w:val="both"/>
        <w:rPr>
          <w:lang w:val="lt-LT"/>
        </w:rPr>
      </w:pPr>
    </w:p>
    <w:p w14:paraId="74BC7BAE" w14:textId="77777777" w:rsidR="00292DFD" w:rsidRDefault="00292DFD" w:rsidP="00D774E9">
      <w:pPr>
        <w:spacing w:line="360" w:lineRule="auto"/>
        <w:ind w:firstLine="720"/>
        <w:jc w:val="both"/>
        <w:rPr>
          <w:lang w:val="lt-LT"/>
        </w:rPr>
      </w:pPr>
    </w:p>
    <w:p w14:paraId="08758B8B" w14:textId="4BA42F6E" w:rsidR="007131AE" w:rsidRDefault="00D774E9" w:rsidP="00D774E9">
      <w:pPr>
        <w:spacing w:line="360" w:lineRule="auto"/>
        <w:ind w:firstLine="720"/>
        <w:jc w:val="both"/>
        <w:rPr>
          <w:lang w:val="lt-LT"/>
        </w:rPr>
      </w:pPr>
      <w:r>
        <w:rPr>
          <w:lang w:val="lt-LT"/>
        </w:rPr>
        <w:tab/>
      </w:r>
    </w:p>
    <w:p w14:paraId="698D6A7E" w14:textId="713B5716" w:rsidR="005155E8" w:rsidRDefault="005155E8" w:rsidP="00D774E9">
      <w:pPr>
        <w:spacing w:line="360" w:lineRule="auto"/>
        <w:ind w:firstLine="720"/>
        <w:jc w:val="both"/>
        <w:rPr>
          <w:lang w:val="lt-LT"/>
        </w:rPr>
      </w:pPr>
    </w:p>
    <w:p w14:paraId="27867E5C" w14:textId="77777777" w:rsidR="005155E8" w:rsidRDefault="005155E8" w:rsidP="00D774E9">
      <w:pPr>
        <w:spacing w:line="360" w:lineRule="auto"/>
        <w:ind w:firstLine="720"/>
        <w:jc w:val="both"/>
        <w:rPr>
          <w:lang w:val="lt-LT"/>
        </w:rPr>
      </w:pPr>
    </w:p>
    <w:p w14:paraId="20771B0E" w14:textId="6577491E" w:rsidR="007131AE" w:rsidRDefault="007131AE" w:rsidP="00D774E9">
      <w:pPr>
        <w:spacing w:line="360" w:lineRule="auto"/>
        <w:ind w:firstLine="720"/>
        <w:jc w:val="both"/>
        <w:rPr>
          <w:lang w:val="lt-LT"/>
        </w:rPr>
      </w:pPr>
    </w:p>
    <w:p w14:paraId="2C3CE8E7" w14:textId="37BFBA10" w:rsidR="00292DFD" w:rsidRDefault="00292DFD" w:rsidP="00D774E9">
      <w:pPr>
        <w:spacing w:line="360" w:lineRule="auto"/>
        <w:ind w:firstLine="720"/>
        <w:jc w:val="both"/>
        <w:rPr>
          <w:lang w:val="lt-LT"/>
        </w:rPr>
      </w:pPr>
    </w:p>
    <w:p w14:paraId="5151D0FA" w14:textId="5B86FA09" w:rsidR="00292DFD" w:rsidRDefault="00292DFD" w:rsidP="00D774E9">
      <w:pPr>
        <w:spacing w:line="360" w:lineRule="auto"/>
        <w:ind w:firstLine="720"/>
        <w:jc w:val="both"/>
        <w:rPr>
          <w:lang w:val="lt-LT"/>
        </w:rPr>
      </w:pPr>
    </w:p>
    <w:p w14:paraId="643316B7" w14:textId="344BD4CC" w:rsidR="00292DFD" w:rsidRDefault="00292DFD" w:rsidP="00D774E9">
      <w:pPr>
        <w:spacing w:line="360" w:lineRule="auto"/>
        <w:ind w:firstLine="720"/>
        <w:jc w:val="both"/>
        <w:rPr>
          <w:lang w:val="lt-LT"/>
        </w:rPr>
      </w:pPr>
    </w:p>
    <w:p w14:paraId="5C2F7245" w14:textId="4216F9A2" w:rsidR="00292DFD" w:rsidRDefault="00292DFD" w:rsidP="00D774E9">
      <w:pPr>
        <w:spacing w:line="360" w:lineRule="auto"/>
        <w:ind w:firstLine="720"/>
        <w:jc w:val="both"/>
        <w:rPr>
          <w:lang w:val="lt-LT"/>
        </w:rPr>
      </w:pPr>
    </w:p>
    <w:p w14:paraId="06738D87" w14:textId="08C649F6" w:rsidR="00292DFD" w:rsidRDefault="00292DFD" w:rsidP="00D774E9">
      <w:pPr>
        <w:spacing w:line="360" w:lineRule="auto"/>
        <w:ind w:firstLine="720"/>
        <w:jc w:val="both"/>
        <w:rPr>
          <w:lang w:val="lt-LT"/>
        </w:rPr>
      </w:pPr>
    </w:p>
    <w:p w14:paraId="3A10080F" w14:textId="4BBCC382" w:rsidR="00292DFD" w:rsidRDefault="00292DFD" w:rsidP="00D774E9">
      <w:pPr>
        <w:spacing w:line="360" w:lineRule="auto"/>
        <w:ind w:firstLine="720"/>
        <w:jc w:val="both"/>
        <w:rPr>
          <w:lang w:val="lt-LT"/>
        </w:rPr>
      </w:pPr>
    </w:p>
    <w:p w14:paraId="2DA7A9FE" w14:textId="356BC5D6" w:rsidR="0082683B" w:rsidRPr="00BA6AEE" w:rsidRDefault="0082683B" w:rsidP="0082683B">
      <w:pPr>
        <w:pStyle w:val="Antrat1"/>
        <w:jc w:val="center"/>
        <w:rPr>
          <w:rFonts w:ascii="Times New Roman" w:hAnsi="Times New Roman" w:cs="Times New Roman"/>
          <w:color w:val="000000" w:themeColor="text1"/>
          <w:sz w:val="24"/>
          <w:szCs w:val="24"/>
          <w:lang w:val="lt-LT"/>
        </w:rPr>
      </w:pPr>
      <w:bookmarkStart w:id="13" w:name="_Toc237959951"/>
      <w:r w:rsidRPr="00BA6AEE">
        <w:rPr>
          <w:rFonts w:ascii="Times New Roman" w:hAnsi="Times New Roman" w:cs="Times New Roman"/>
          <w:color w:val="000000" w:themeColor="text1"/>
          <w:sz w:val="24"/>
          <w:szCs w:val="24"/>
          <w:lang w:val="lt-LT"/>
        </w:rPr>
        <w:lastRenderedPageBreak/>
        <w:t>P</w:t>
      </w:r>
      <w:r>
        <w:rPr>
          <w:rFonts w:ascii="Times New Roman" w:hAnsi="Times New Roman" w:cs="Times New Roman"/>
          <w:color w:val="000000" w:themeColor="text1"/>
          <w:sz w:val="24"/>
          <w:szCs w:val="24"/>
          <w:lang w:val="lt-LT"/>
        </w:rPr>
        <w:t>AGRINDINIAI NORMINIAI TEISĖS AKTAI</w:t>
      </w:r>
      <w:bookmarkEnd w:id="13"/>
    </w:p>
    <w:p w14:paraId="14313CC2" w14:textId="77777777" w:rsidR="0082683B" w:rsidRDefault="0082683B" w:rsidP="0082683B">
      <w:pPr>
        <w:pStyle w:val="Antrat1"/>
        <w:jc w:val="center"/>
        <w:rPr>
          <w:rFonts w:ascii="Times New Roman" w:hAnsi="Times New Roman" w:cs="Times New Roman"/>
          <w:color w:val="000000" w:themeColor="text1"/>
          <w:sz w:val="24"/>
          <w:szCs w:val="24"/>
          <w:lang w:val="lt-LT"/>
        </w:rPr>
      </w:pPr>
    </w:p>
    <w:p w14:paraId="3FF49CE4" w14:textId="0D4C0DBD" w:rsidR="005E0826" w:rsidRDefault="005E0826" w:rsidP="004A0FC1">
      <w:pPr>
        <w:pStyle w:val="Sraopastraipa"/>
        <w:numPr>
          <w:ilvl w:val="0"/>
          <w:numId w:val="1"/>
        </w:numPr>
        <w:spacing w:line="360" w:lineRule="auto"/>
        <w:jc w:val="both"/>
        <w:rPr>
          <w:lang w:val="lt-LT"/>
        </w:rPr>
      </w:pPr>
      <w:bookmarkStart w:id="14" w:name="_Hlk194979633"/>
      <w:r>
        <w:rPr>
          <w:lang w:val="lt-LT"/>
        </w:rPr>
        <w:t>Lietuvos Respublikos Nekilnojamųjų kultūros vertybių apsaugos įstatymas</w:t>
      </w:r>
      <w:r w:rsidR="00E97E2B">
        <w:rPr>
          <w:lang w:val="lt-LT"/>
        </w:rPr>
        <w:t>;</w:t>
      </w:r>
    </w:p>
    <w:p w14:paraId="2633BC6F" w14:textId="3B1CED52" w:rsidR="00E97E2B" w:rsidRDefault="00E97E2B" w:rsidP="004A0FC1">
      <w:pPr>
        <w:pStyle w:val="Sraopastraipa"/>
        <w:numPr>
          <w:ilvl w:val="0"/>
          <w:numId w:val="1"/>
        </w:numPr>
        <w:spacing w:line="360" w:lineRule="auto"/>
        <w:jc w:val="both"/>
        <w:rPr>
          <w:lang w:val="lt-LT"/>
        </w:rPr>
      </w:pPr>
      <w:r w:rsidRPr="00E97E2B">
        <w:rPr>
          <w:lang w:val="lt-LT"/>
        </w:rPr>
        <w:t>L</w:t>
      </w:r>
      <w:r>
        <w:rPr>
          <w:lang w:val="lt-LT"/>
        </w:rPr>
        <w:t xml:space="preserve">ietuvos </w:t>
      </w:r>
      <w:r w:rsidRPr="00E97E2B">
        <w:rPr>
          <w:lang w:val="lt-LT"/>
        </w:rPr>
        <w:t>R</w:t>
      </w:r>
      <w:r>
        <w:rPr>
          <w:lang w:val="lt-LT"/>
        </w:rPr>
        <w:t>espublikos</w:t>
      </w:r>
      <w:r w:rsidRPr="00E97E2B">
        <w:rPr>
          <w:lang w:val="lt-LT"/>
        </w:rPr>
        <w:t xml:space="preserve"> </w:t>
      </w:r>
      <w:r w:rsidR="004A0FC1">
        <w:rPr>
          <w:lang w:val="lt-LT"/>
        </w:rPr>
        <w:t>„</w:t>
      </w:r>
      <w:r w:rsidRPr="00E97E2B">
        <w:rPr>
          <w:lang w:val="lt-LT"/>
        </w:rPr>
        <w:t>Draudimo propaguoti totalitarinius, autoritarinius režimus ir jų ideologijas“ įstatym</w:t>
      </w:r>
      <w:r>
        <w:rPr>
          <w:lang w:val="lt-LT"/>
        </w:rPr>
        <w:t>as</w:t>
      </w:r>
      <w:r w:rsidRPr="00E97E2B">
        <w:rPr>
          <w:lang w:val="lt-LT"/>
        </w:rPr>
        <w:t xml:space="preserve">; </w:t>
      </w:r>
    </w:p>
    <w:p w14:paraId="29D0AD7E" w14:textId="5E26CA2D" w:rsidR="005E0826" w:rsidRDefault="00E97E2B" w:rsidP="004A0FC1">
      <w:pPr>
        <w:pStyle w:val="Sraopastraipa"/>
        <w:numPr>
          <w:ilvl w:val="0"/>
          <w:numId w:val="1"/>
        </w:numPr>
        <w:spacing w:line="360" w:lineRule="auto"/>
        <w:jc w:val="both"/>
        <w:rPr>
          <w:lang w:val="lt-LT"/>
        </w:rPr>
      </w:pPr>
      <w:r w:rsidRPr="00C91F46">
        <w:rPr>
          <w:lang w:val="lt-LT"/>
        </w:rPr>
        <w:t xml:space="preserve">Lietuvos Respublikos Vyriausybės </w:t>
      </w:r>
      <w:r w:rsidR="005E0826" w:rsidRPr="00C91F46">
        <w:rPr>
          <w:lang w:val="lt-LT"/>
        </w:rPr>
        <w:t>2006 m. vasario 13 d. nutarimas Nr. 144. „</w:t>
      </w:r>
      <w:r w:rsidR="004A0FC1">
        <w:rPr>
          <w:lang w:val="lt-LT"/>
        </w:rPr>
        <w:t>Dėl k</w:t>
      </w:r>
      <w:r w:rsidR="005E0826" w:rsidRPr="00C91F46">
        <w:rPr>
          <w:lang w:val="lt-LT"/>
        </w:rPr>
        <w:t>apinių tvarkymo taisykl</w:t>
      </w:r>
      <w:r w:rsidR="004A0FC1">
        <w:rPr>
          <w:lang w:val="lt-LT"/>
        </w:rPr>
        <w:t>ių patvirtinimo</w:t>
      </w:r>
      <w:r w:rsidR="005E0826" w:rsidRPr="00C91F46">
        <w:rPr>
          <w:lang w:val="lt-LT"/>
        </w:rPr>
        <w:t>“</w:t>
      </w:r>
      <w:r w:rsidRPr="00C91F46">
        <w:rPr>
          <w:lang w:val="lt-LT"/>
        </w:rPr>
        <w:t>;</w:t>
      </w:r>
    </w:p>
    <w:p w14:paraId="07237C4B" w14:textId="77777777" w:rsidR="004A0FC1" w:rsidRPr="004A0FC1" w:rsidRDefault="004A0FC1" w:rsidP="004A0FC1">
      <w:pPr>
        <w:pStyle w:val="Sraopastraipa"/>
        <w:numPr>
          <w:ilvl w:val="0"/>
          <w:numId w:val="1"/>
        </w:numPr>
        <w:spacing w:line="360" w:lineRule="auto"/>
        <w:jc w:val="both"/>
        <w:rPr>
          <w:lang w:val="lt-LT"/>
        </w:rPr>
      </w:pPr>
      <w:r w:rsidRPr="004A0FC1">
        <w:rPr>
          <w:lang w:val="lt-LT"/>
        </w:rPr>
        <w:t>Lietuvos Respublikos Vyriausybės 2025 m. rugpjūčio 27 d. nutarimas Nr. 616 „Dėl Antrojo pasaulinio karo Sovietų Sąjungos ir kitų šalių, propaguojančių totalitarinius, autoritarinius režimus ir jų ideologiją, karių palaikų perkėlimo ir laidojimo vietos paženklinimo tvarkos aprašo patvirtinimo“.</w:t>
      </w:r>
    </w:p>
    <w:p w14:paraId="0187FC42" w14:textId="77777777" w:rsidR="004D3D90" w:rsidRPr="00C91F46" w:rsidRDefault="004D3D90" w:rsidP="004D3D90">
      <w:pPr>
        <w:pStyle w:val="Sraopastraipa"/>
        <w:numPr>
          <w:ilvl w:val="0"/>
          <w:numId w:val="1"/>
        </w:numPr>
        <w:spacing w:line="360" w:lineRule="auto"/>
        <w:jc w:val="both"/>
        <w:rPr>
          <w:lang w:val="lt-LT"/>
        </w:rPr>
      </w:pPr>
      <w:r>
        <w:rPr>
          <w:lang w:val="lt-LT"/>
        </w:rPr>
        <w:t>Lietuvos Respublikos Kultūros ministro 2007 m. birželio 4 d. įsakymas Nr. ĮV-329 „Dėl paveldo tvarkybos reglamento PTR 3.06.01:2007 „Kultūros paveldo tvarkybos darbų projektų rengimo taisyklės“ patvirtinimo.</w:t>
      </w:r>
    </w:p>
    <w:p w14:paraId="1EFFD0DA" w14:textId="0764E00D" w:rsidR="004A0FC1" w:rsidRPr="00C05EFB" w:rsidRDefault="004A0FC1" w:rsidP="004A0FC1">
      <w:pPr>
        <w:pStyle w:val="Sraopastraipa"/>
        <w:numPr>
          <w:ilvl w:val="0"/>
          <w:numId w:val="1"/>
        </w:numPr>
        <w:spacing w:line="360" w:lineRule="auto"/>
        <w:jc w:val="both"/>
        <w:rPr>
          <w:lang w:val="lt-LT"/>
        </w:rPr>
      </w:pPr>
      <w:r>
        <w:rPr>
          <w:lang w:val="lt-LT"/>
        </w:rPr>
        <w:t>Lietuvos Respublikos Kultūros ministro 2013 m. rugsėjo 25 d. įsakymas Nr. Į-V-663 „</w:t>
      </w:r>
      <w:r w:rsidRPr="00C05EFB">
        <w:rPr>
          <w:lang w:val="lt-LT"/>
        </w:rPr>
        <w:t>Dėl paveldo tvarkybos reglamento PTR 3.08.01:2013 “</w:t>
      </w:r>
      <w:r>
        <w:rPr>
          <w:lang w:val="lt-LT"/>
        </w:rPr>
        <w:t>T</w:t>
      </w:r>
      <w:r w:rsidRPr="00C05EFB">
        <w:rPr>
          <w:lang w:val="lt-LT"/>
        </w:rPr>
        <w:t>varkybos darbų rūšys“ patvirtinimo“.</w:t>
      </w:r>
    </w:p>
    <w:p w14:paraId="3E46F370" w14:textId="6F52ADF3" w:rsidR="004A0FC1" w:rsidRPr="004A0FC1" w:rsidRDefault="004A0FC1" w:rsidP="004A0FC1">
      <w:pPr>
        <w:pStyle w:val="Sraopastraipa"/>
        <w:numPr>
          <w:ilvl w:val="0"/>
          <w:numId w:val="1"/>
        </w:numPr>
        <w:spacing w:line="360" w:lineRule="auto"/>
        <w:jc w:val="both"/>
        <w:rPr>
          <w:lang w:val="lt-LT"/>
        </w:rPr>
      </w:pPr>
      <w:r w:rsidRPr="004A0FC1">
        <w:rPr>
          <w:lang w:val="lt-LT"/>
        </w:rPr>
        <w:t xml:space="preserve">Lietuvos Respublikos </w:t>
      </w:r>
      <w:r>
        <w:rPr>
          <w:lang w:val="lt-LT"/>
        </w:rPr>
        <w:t>K</w:t>
      </w:r>
      <w:r w:rsidRPr="004A0FC1">
        <w:rPr>
          <w:lang w:val="lt-LT"/>
        </w:rPr>
        <w:t>ultūros ministro 2016 m. gegužės 2 d.  įsakymas Nr. ĮV-354 „Dėl užsienio valstybėms reikšmingo nekilnojamojo kultūros paveldo, esančio Lietuvos Respublikoje, tvarkymo taisyklių patvirtinimo“.</w:t>
      </w:r>
    </w:p>
    <w:p w14:paraId="184364F0" w14:textId="1CE8BC16" w:rsidR="00292DFD" w:rsidRPr="002A3BB9" w:rsidRDefault="00292DFD" w:rsidP="004A0FC1">
      <w:pPr>
        <w:pStyle w:val="Sraopastraipa"/>
        <w:numPr>
          <w:ilvl w:val="0"/>
          <w:numId w:val="1"/>
        </w:numPr>
        <w:spacing w:line="360" w:lineRule="auto"/>
        <w:jc w:val="both"/>
        <w:rPr>
          <w:lang w:val="lt-LT"/>
        </w:rPr>
      </w:pPr>
      <w:r>
        <w:rPr>
          <w:lang w:val="lt-LT"/>
        </w:rPr>
        <w:t xml:space="preserve">Lietuvos gyventojų genocido ir rezistencijos tyrimų centro direktoriaus </w:t>
      </w:r>
      <w:r w:rsidRPr="00292DFD">
        <w:rPr>
          <w:lang w:val="lt-LT"/>
        </w:rPr>
        <w:t xml:space="preserve">2024 m. gruodžio 23 d. </w:t>
      </w:r>
      <w:r>
        <w:rPr>
          <w:lang w:val="lt-LT"/>
        </w:rPr>
        <w:t xml:space="preserve">sprendimas </w:t>
      </w:r>
      <w:r w:rsidRPr="00292DFD">
        <w:rPr>
          <w:lang w:val="lt-LT"/>
        </w:rPr>
        <w:t>Nr. SVOA-142</w:t>
      </w:r>
      <w:r>
        <w:rPr>
          <w:lang w:val="lt-LT"/>
        </w:rPr>
        <w:t>.</w:t>
      </w:r>
    </w:p>
    <w:p w14:paraId="6EFB1131" w14:textId="77777777" w:rsidR="009731E2" w:rsidRDefault="009731E2" w:rsidP="00B01B3D">
      <w:pPr>
        <w:rPr>
          <w:lang w:val="lt-LT"/>
        </w:rPr>
      </w:pPr>
    </w:p>
    <w:p w14:paraId="30CF7D5D" w14:textId="77777777" w:rsidR="00F031C2" w:rsidRDefault="00F031C2" w:rsidP="00B01B3D">
      <w:pPr>
        <w:rPr>
          <w:lang w:val="lt-LT"/>
        </w:rPr>
      </w:pPr>
    </w:p>
    <w:bookmarkEnd w:id="14"/>
    <w:p w14:paraId="2309164E" w14:textId="77777777" w:rsidR="00F031C2" w:rsidRDefault="00F031C2" w:rsidP="00B01B3D">
      <w:pPr>
        <w:rPr>
          <w:lang w:val="lt-LT"/>
        </w:rPr>
      </w:pPr>
    </w:p>
    <w:p w14:paraId="2EA966AF" w14:textId="77777777" w:rsidR="00F031C2" w:rsidRDefault="00F031C2" w:rsidP="00B01B3D">
      <w:pPr>
        <w:rPr>
          <w:lang w:val="lt-LT"/>
        </w:rPr>
      </w:pPr>
    </w:p>
    <w:p w14:paraId="33D511D4" w14:textId="6DAA5E78" w:rsidR="00F031C2" w:rsidRDefault="00F031C2">
      <w:pPr>
        <w:rPr>
          <w:lang w:val="lt-LT"/>
        </w:rPr>
      </w:pPr>
    </w:p>
    <w:p w14:paraId="3BF713A3" w14:textId="10B91960" w:rsidR="005155E8" w:rsidRDefault="005155E8">
      <w:pPr>
        <w:rPr>
          <w:lang w:val="lt-LT"/>
        </w:rPr>
      </w:pPr>
    </w:p>
    <w:p w14:paraId="280F4474" w14:textId="6CC1E20A" w:rsidR="005155E8" w:rsidRDefault="005155E8">
      <w:pPr>
        <w:rPr>
          <w:lang w:val="lt-LT"/>
        </w:rPr>
      </w:pPr>
    </w:p>
    <w:p w14:paraId="650999E8" w14:textId="3C625849" w:rsidR="005155E8" w:rsidRDefault="005155E8">
      <w:pPr>
        <w:rPr>
          <w:lang w:val="lt-LT"/>
        </w:rPr>
      </w:pPr>
    </w:p>
    <w:p w14:paraId="23E1BDCA" w14:textId="263ABCFC" w:rsidR="005155E8" w:rsidRDefault="005155E8">
      <w:pPr>
        <w:rPr>
          <w:lang w:val="lt-LT"/>
        </w:rPr>
      </w:pPr>
    </w:p>
    <w:p w14:paraId="48B701D8" w14:textId="77777777" w:rsidR="00A65493" w:rsidRPr="00BA6AEE" w:rsidRDefault="00A65493" w:rsidP="00A65493">
      <w:pPr>
        <w:pStyle w:val="Antrat1"/>
        <w:jc w:val="center"/>
        <w:rPr>
          <w:rFonts w:ascii="Times New Roman" w:hAnsi="Times New Roman" w:cs="Times New Roman"/>
          <w:color w:val="000000" w:themeColor="text1"/>
          <w:sz w:val="24"/>
          <w:szCs w:val="24"/>
          <w:lang w:val="lt-LT"/>
        </w:rPr>
      </w:pPr>
      <w:bookmarkStart w:id="15" w:name="_Toc237959952"/>
      <w:bookmarkStart w:id="16" w:name="_Hlk194529477"/>
      <w:bookmarkStart w:id="17" w:name="_Hlk194530194"/>
      <w:r w:rsidRPr="00BA6AEE">
        <w:rPr>
          <w:rFonts w:ascii="Times New Roman" w:hAnsi="Times New Roman" w:cs="Times New Roman"/>
          <w:color w:val="000000" w:themeColor="text1"/>
          <w:sz w:val="24"/>
          <w:szCs w:val="24"/>
          <w:lang w:val="lt-LT"/>
        </w:rPr>
        <w:lastRenderedPageBreak/>
        <w:t>P</w:t>
      </w:r>
      <w:r w:rsidR="00575FD0">
        <w:rPr>
          <w:rFonts w:ascii="Times New Roman" w:hAnsi="Times New Roman" w:cs="Times New Roman"/>
          <w:color w:val="000000" w:themeColor="text1"/>
          <w:sz w:val="24"/>
          <w:szCs w:val="24"/>
          <w:lang w:val="lt-LT"/>
        </w:rPr>
        <w:t>AVELDOSAUGINĖS (SPECIALIOSIOS) EKSPERTIZĖS AKTAS</w:t>
      </w:r>
      <w:bookmarkEnd w:id="15"/>
    </w:p>
    <w:bookmarkEnd w:id="16"/>
    <w:p w14:paraId="2FCE887F" w14:textId="77777777" w:rsidR="00A65493" w:rsidRDefault="00A65493" w:rsidP="00F031C2">
      <w:pPr>
        <w:pStyle w:val="Antrat1"/>
        <w:jc w:val="center"/>
        <w:rPr>
          <w:rFonts w:ascii="Times New Roman" w:hAnsi="Times New Roman" w:cs="Times New Roman"/>
          <w:color w:val="000000" w:themeColor="text1"/>
          <w:sz w:val="24"/>
          <w:szCs w:val="24"/>
          <w:lang w:val="lt-LT"/>
        </w:rPr>
      </w:pPr>
    </w:p>
    <w:bookmarkEnd w:id="17"/>
    <w:p w14:paraId="21573F7D" w14:textId="77777777" w:rsidR="00643B6E" w:rsidRPr="006754CD" w:rsidRDefault="00643B6E" w:rsidP="00643B6E">
      <w:pPr>
        <w:jc w:val="center"/>
        <w:rPr>
          <w:b/>
          <w:bCs/>
          <w:szCs w:val="20"/>
          <w:lang w:val="lt-LT"/>
        </w:rPr>
      </w:pPr>
      <w:r w:rsidRPr="006754CD">
        <w:rPr>
          <w:b/>
          <w:bCs/>
          <w:szCs w:val="20"/>
          <w:lang w:val="lt-LT"/>
        </w:rPr>
        <w:t>(Nekilnojamojo kultūros paveldo statinio tvarkomųjų statybos darbų projekto ar tvarkomųjų paveldosaugos darbų projekto paveldosaugos (specialiosios) ekspertizės akto forma)</w:t>
      </w:r>
    </w:p>
    <w:p w14:paraId="2B2B5F99" w14:textId="77777777" w:rsidR="00643B6E" w:rsidRPr="006754CD" w:rsidRDefault="00643B6E" w:rsidP="00643B6E">
      <w:pPr>
        <w:ind w:firstLine="5103"/>
        <w:jc w:val="both"/>
        <w:rPr>
          <w:noProof/>
          <w:sz w:val="20"/>
          <w:lang w:val="lt-LT"/>
        </w:rPr>
      </w:pPr>
    </w:p>
    <w:p w14:paraId="39FF4B79" w14:textId="77777777" w:rsidR="00643B6E" w:rsidRPr="006754CD" w:rsidRDefault="00643B6E" w:rsidP="00643B6E">
      <w:pPr>
        <w:ind w:firstLine="5103"/>
        <w:jc w:val="both"/>
        <w:rPr>
          <w:noProof/>
          <w:sz w:val="20"/>
          <w:lang w:val="lt-LT"/>
        </w:rPr>
      </w:pPr>
    </w:p>
    <w:p w14:paraId="11FF2119" w14:textId="77777777" w:rsidR="00643B6E" w:rsidRPr="006754CD" w:rsidRDefault="00643B6E" w:rsidP="00643B6E">
      <w:pPr>
        <w:jc w:val="center"/>
        <w:rPr>
          <w:b/>
          <w:caps/>
          <w:noProof/>
          <w:u w:val="single"/>
          <w:lang w:val="lt-LT"/>
        </w:rPr>
      </w:pPr>
      <w:r w:rsidRPr="006754CD">
        <w:rPr>
          <w:caps/>
          <w:noProof/>
          <w:lang w:val="lt-LT"/>
        </w:rPr>
        <w:t xml:space="preserve"> </w:t>
      </w:r>
      <w:r w:rsidRPr="006754CD">
        <w:rPr>
          <w:b/>
          <w:caps/>
          <w:noProof/>
          <w:lang w:val="lt-LT"/>
        </w:rPr>
        <w:t>Nekilnojamojo kultūros paveldo statinio tvarkomųjų statybos darbų projekto ar tvarkomųjų paveldosaugos darbų projekto paveldosaugos (specialiosios) ekspertizės</w:t>
      </w:r>
    </w:p>
    <w:p w14:paraId="03A58225" w14:textId="77777777" w:rsidR="00643B6E" w:rsidRPr="006754CD" w:rsidRDefault="00643B6E" w:rsidP="00643B6E">
      <w:pPr>
        <w:keepNext/>
        <w:jc w:val="center"/>
        <w:outlineLvl w:val="4"/>
        <w:rPr>
          <w:b/>
          <w:caps/>
          <w:szCs w:val="20"/>
          <w:lang w:val="lt-LT"/>
        </w:rPr>
      </w:pPr>
      <w:r w:rsidRPr="006754CD">
        <w:rPr>
          <w:caps/>
          <w:szCs w:val="20"/>
          <w:lang w:val="lt-LT"/>
        </w:rPr>
        <w:t xml:space="preserve"> </w:t>
      </w:r>
      <w:r w:rsidRPr="006754CD">
        <w:rPr>
          <w:b/>
          <w:caps/>
          <w:szCs w:val="20"/>
          <w:lang w:val="lt-LT"/>
        </w:rPr>
        <w:t>AKTAS</w:t>
      </w:r>
    </w:p>
    <w:p w14:paraId="7F7E728B" w14:textId="77777777" w:rsidR="00643B6E" w:rsidRPr="006754CD" w:rsidRDefault="00643B6E" w:rsidP="00643B6E">
      <w:pPr>
        <w:jc w:val="center"/>
        <w:rPr>
          <w:noProof/>
          <w:lang w:val="lt-LT"/>
        </w:rPr>
      </w:pPr>
    </w:p>
    <w:p w14:paraId="30FD4C09" w14:textId="129078D1" w:rsidR="00643B6E" w:rsidRPr="006754CD" w:rsidRDefault="00643B6E" w:rsidP="00643B6E">
      <w:pPr>
        <w:jc w:val="center"/>
        <w:rPr>
          <w:noProof/>
          <w:lang w:val="lt-LT"/>
        </w:rPr>
      </w:pPr>
      <w:r w:rsidRPr="006754CD">
        <w:rPr>
          <w:noProof/>
          <w:lang w:val="lt-LT"/>
        </w:rPr>
        <w:t>___</w:t>
      </w:r>
      <w:r w:rsidRPr="006754CD">
        <w:rPr>
          <w:noProof/>
          <w:u w:val="single"/>
          <w:lang w:val="lt-LT"/>
        </w:rPr>
        <w:t>20</w:t>
      </w:r>
      <w:r>
        <w:rPr>
          <w:noProof/>
          <w:u w:val="single"/>
          <w:lang w:val="lt-LT"/>
        </w:rPr>
        <w:t>2</w:t>
      </w:r>
      <w:r w:rsidR="002D497D">
        <w:rPr>
          <w:noProof/>
          <w:u w:val="single"/>
          <w:lang w:val="lt-LT"/>
        </w:rPr>
        <w:t>6</w:t>
      </w:r>
      <w:r w:rsidRPr="006754CD">
        <w:rPr>
          <w:noProof/>
          <w:u w:val="single"/>
          <w:lang w:val="lt-LT"/>
        </w:rPr>
        <w:t>-0</w:t>
      </w:r>
      <w:r w:rsidR="002D497D">
        <w:rPr>
          <w:noProof/>
          <w:u w:val="single"/>
          <w:lang w:val="lt-LT"/>
        </w:rPr>
        <w:t>8</w:t>
      </w:r>
      <w:r w:rsidRPr="006754CD">
        <w:rPr>
          <w:noProof/>
          <w:u w:val="single"/>
          <w:lang w:val="lt-LT"/>
        </w:rPr>
        <w:t>-</w:t>
      </w:r>
      <w:r>
        <w:rPr>
          <w:noProof/>
          <w:u w:val="single"/>
          <w:lang w:val="lt-LT"/>
        </w:rPr>
        <w:t>1</w:t>
      </w:r>
      <w:r w:rsidR="002D497D">
        <w:rPr>
          <w:noProof/>
          <w:u w:val="single"/>
          <w:lang w:val="lt-LT"/>
        </w:rPr>
        <w:t>8</w:t>
      </w:r>
      <w:r w:rsidRPr="006754CD">
        <w:rPr>
          <w:noProof/>
          <w:lang w:val="lt-LT"/>
        </w:rPr>
        <w:t xml:space="preserve">___ Nr. </w:t>
      </w:r>
      <w:r>
        <w:rPr>
          <w:noProof/>
          <w:lang w:val="lt-LT"/>
        </w:rPr>
        <w:t xml:space="preserve">E- </w:t>
      </w:r>
      <w:r w:rsidRPr="00A641BB">
        <w:rPr>
          <w:b/>
          <w:noProof/>
          <w:lang w:val="lt-LT"/>
        </w:rPr>
        <w:t>01/1</w:t>
      </w:r>
      <w:r w:rsidR="002D497D">
        <w:rPr>
          <w:b/>
          <w:noProof/>
          <w:lang w:val="lt-LT"/>
        </w:rPr>
        <w:t>8</w:t>
      </w:r>
      <w:r w:rsidRPr="00A641BB">
        <w:rPr>
          <w:b/>
          <w:noProof/>
          <w:lang w:val="lt-LT"/>
        </w:rPr>
        <w:t>/0</w:t>
      </w:r>
      <w:r w:rsidR="002D497D">
        <w:rPr>
          <w:b/>
          <w:noProof/>
          <w:lang w:val="lt-LT"/>
        </w:rPr>
        <w:t>8</w:t>
      </w:r>
      <w:r w:rsidRPr="00A641BB">
        <w:rPr>
          <w:b/>
          <w:noProof/>
          <w:lang w:val="lt-LT"/>
        </w:rPr>
        <w:t>/202</w:t>
      </w:r>
      <w:r w:rsidR="002D497D">
        <w:rPr>
          <w:b/>
          <w:noProof/>
          <w:lang w:val="lt-LT"/>
        </w:rPr>
        <w:t>6</w:t>
      </w:r>
    </w:p>
    <w:p w14:paraId="005AD3C2" w14:textId="77777777" w:rsidR="00643B6E" w:rsidRPr="006754CD" w:rsidRDefault="00643B6E" w:rsidP="00643B6E">
      <w:pPr>
        <w:ind w:left="2592" w:firstLine="1296"/>
        <w:jc w:val="both"/>
        <w:rPr>
          <w:noProof/>
          <w:sz w:val="20"/>
          <w:lang w:val="lt-LT"/>
        </w:rPr>
      </w:pPr>
      <w:r w:rsidRPr="006754CD">
        <w:rPr>
          <w:noProof/>
          <w:sz w:val="20"/>
          <w:lang w:val="lt-LT"/>
        </w:rPr>
        <w:t>(data)</w:t>
      </w:r>
    </w:p>
    <w:p w14:paraId="377A6ED4" w14:textId="77777777" w:rsidR="00643B6E" w:rsidRPr="006754CD" w:rsidRDefault="00643B6E" w:rsidP="00643B6E">
      <w:pPr>
        <w:jc w:val="center"/>
        <w:rPr>
          <w:szCs w:val="20"/>
          <w:lang w:val="lt-LT"/>
        </w:rPr>
      </w:pPr>
      <w:r w:rsidRPr="006754CD">
        <w:rPr>
          <w:szCs w:val="20"/>
          <w:lang w:val="lt-LT"/>
        </w:rPr>
        <w:t>_____</w:t>
      </w:r>
      <w:r w:rsidRPr="006754CD">
        <w:rPr>
          <w:szCs w:val="20"/>
          <w:u w:val="single"/>
          <w:lang w:val="lt-LT"/>
        </w:rPr>
        <w:t>Vilnius</w:t>
      </w:r>
      <w:r w:rsidRPr="006754CD">
        <w:rPr>
          <w:szCs w:val="20"/>
          <w:lang w:val="lt-LT"/>
        </w:rPr>
        <w:t>______</w:t>
      </w:r>
    </w:p>
    <w:p w14:paraId="6EFA7B14" w14:textId="77777777" w:rsidR="00643B6E" w:rsidRPr="006754CD" w:rsidRDefault="00643B6E" w:rsidP="00643B6E">
      <w:pPr>
        <w:ind w:left="3168" w:firstLine="720"/>
        <w:jc w:val="both"/>
        <w:rPr>
          <w:sz w:val="20"/>
          <w:szCs w:val="20"/>
          <w:lang w:val="lt-LT"/>
        </w:rPr>
      </w:pPr>
      <w:r w:rsidRPr="006754CD">
        <w:rPr>
          <w:sz w:val="20"/>
          <w:szCs w:val="20"/>
          <w:lang w:val="lt-LT"/>
        </w:rPr>
        <w:t xml:space="preserve">     (sudarymo vieta)</w:t>
      </w:r>
    </w:p>
    <w:p w14:paraId="1A50A21B" w14:textId="77777777" w:rsidR="00643B6E" w:rsidRPr="006754CD" w:rsidRDefault="00643B6E" w:rsidP="00643B6E">
      <w:pPr>
        <w:jc w:val="center"/>
        <w:rPr>
          <w:noProof/>
          <w:lang w:val="lt-LT"/>
        </w:rPr>
      </w:pPr>
    </w:p>
    <w:p w14:paraId="2267B8C2" w14:textId="77777777" w:rsidR="00643B6E" w:rsidRPr="006754CD" w:rsidRDefault="00643B6E" w:rsidP="00643B6E">
      <w:pPr>
        <w:jc w:val="both"/>
        <w:rPr>
          <w:noProof/>
          <w:lang w:val="lt-LT"/>
        </w:rPr>
      </w:pPr>
    </w:p>
    <w:p w14:paraId="48A475A8" w14:textId="77777777" w:rsidR="002D497D" w:rsidRDefault="00643B6E" w:rsidP="00643B6E">
      <w:pPr>
        <w:jc w:val="both"/>
        <w:rPr>
          <w:b/>
          <w:lang w:val="lt-LT" w:eastAsia="lt-LT"/>
        </w:rPr>
      </w:pPr>
      <w:r w:rsidRPr="006754CD">
        <w:rPr>
          <w:noProof/>
          <w:lang w:val="lt-LT"/>
        </w:rPr>
        <w:t>Nekilnojamojo kultūros paveldo statinio</w:t>
      </w:r>
      <w:r w:rsidRPr="006754CD">
        <w:rPr>
          <w:caps/>
          <w:noProof/>
          <w:lang w:val="lt-LT"/>
        </w:rPr>
        <w:t xml:space="preserve"> </w:t>
      </w:r>
      <w:r w:rsidRPr="006754CD">
        <w:rPr>
          <w:noProof/>
          <w:lang w:val="lt-LT"/>
        </w:rPr>
        <w:t>duomenys</w:t>
      </w:r>
      <w:r>
        <w:rPr>
          <w:noProof/>
          <w:lang w:val="lt-LT"/>
        </w:rPr>
        <w:t>:</w:t>
      </w:r>
      <w:r w:rsidRPr="006754CD">
        <w:rPr>
          <w:noProof/>
          <w:lang w:val="lt-LT"/>
        </w:rPr>
        <w:t xml:space="preserve"> </w:t>
      </w:r>
      <w:r w:rsidRPr="00DD0FCB">
        <w:rPr>
          <w:b/>
          <w:lang w:val="lt-LT"/>
        </w:rPr>
        <w:t>Antrojo Pasaulinio karo Sovietų Sąjungos karių palaidojimo vieta (unikalus kodas k.v.r. 10743</w:t>
      </w:r>
      <w:r w:rsidRPr="00DD0FCB">
        <w:rPr>
          <w:b/>
          <w:lang w:val="lt-LT" w:eastAsia="lt-LT"/>
        </w:rPr>
        <w:t>)</w:t>
      </w:r>
    </w:p>
    <w:p w14:paraId="0027A0E1" w14:textId="4B77A93D" w:rsidR="00643B6E" w:rsidRPr="006754CD" w:rsidRDefault="00643B6E" w:rsidP="00643B6E">
      <w:pPr>
        <w:jc w:val="both"/>
        <w:rPr>
          <w:i/>
          <w:noProof/>
          <w:u w:val="single"/>
          <w:lang w:val="lt-LT"/>
        </w:rPr>
      </w:pPr>
      <w:r w:rsidRPr="006754CD">
        <w:rPr>
          <w:i/>
          <w:noProof/>
          <w:u w:val="single"/>
          <w:lang w:val="lt-LT"/>
        </w:rPr>
        <w:br/>
      </w:r>
      <w:r w:rsidRPr="006754CD">
        <w:rPr>
          <w:noProof/>
          <w:sz w:val="20"/>
          <w:lang w:val="lt-LT"/>
        </w:rPr>
        <w:t xml:space="preserve"> (pavadinimas, adresas, unikalus Kultūros vertybių registro kodas)</w:t>
      </w:r>
    </w:p>
    <w:p w14:paraId="0B538646" w14:textId="73FACA2C" w:rsidR="00643B6E" w:rsidRPr="00624FDB" w:rsidRDefault="00643B6E" w:rsidP="00643B6E">
      <w:pPr>
        <w:tabs>
          <w:tab w:val="left" w:leader="underscore" w:pos="9485"/>
        </w:tabs>
        <w:jc w:val="both"/>
        <w:rPr>
          <w:b/>
          <w:noProof/>
          <w:lang w:val="lt-LT"/>
        </w:rPr>
      </w:pPr>
      <w:r w:rsidRPr="006754CD">
        <w:rPr>
          <w:b/>
          <w:noProof/>
          <w:lang w:val="lt-LT"/>
        </w:rPr>
        <w:t>Sklyp</w:t>
      </w:r>
      <w:r>
        <w:rPr>
          <w:b/>
          <w:noProof/>
          <w:lang w:val="lt-LT"/>
        </w:rPr>
        <w:t xml:space="preserve">o Nr. </w:t>
      </w:r>
      <w:r w:rsidR="00624FDB" w:rsidRPr="00C56028">
        <w:rPr>
          <w:b/>
          <w:lang w:val="lt-LT"/>
        </w:rPr>
        <w:t>43540001</w:t>
      </w:r>
    </w:p>
    <w:p w14:paraId="1E52D731" w14:textId="77777777" w:rsidR="00643B6E" w:rsidRPr="006754CD" w:rsidRDefault="00643B6E" w:rsidP="00643B6E">
      <w:pPr>
        <w:jc w:val="both"/>
        <w:rPr>
          <w:caps/>
          <w:noProof/>
          <w:lang w:val="lt-LT"/>
        </w:rPr>
      </w:pPr>
    </w:p>
    <w:p w14:paraId="6B1637A6" w14:textId="77777777" w:rsidR="00643B6E" w:rsidRPr="00896535" w:rsidRDefault="00643B6E" w:rsidP="00643B6E">
      <w:pPr>
        <w:tabs>
          <w:tab w:val="left" w:leader="underscore" w:pos="9485"/>
        </w:tabs>
        <w:jc w:val="both"/>
        <w:rPr>
          <w:noProof/>
          <w:lang w:val="lt-LT"/>
        </w:rPr>
      </w:pPr>
      <w:r w:rsidRPr="006754CD">
        <w:rPr>
          <w:noProof/>
          <w:lang w:val="lt-LT"/>
        </w:rPr>
        <w:t xml:space="preserve">projekto pavadinimas: </w:t>
      </w:r>
      <w:r w:rsidRPr="00896535">
        <w:rPr>
          <w:b/>
          <w:lang w:val="lt-LT"/>
        </w:rPr>
        <w:t>Antrojo Pasaulinio karo Sovietų Sąjungos karių palaikų laidojimo vietos parinkimas ir paženklinimas</w:t>
      </w:r>
    </w:p>
    <w:p w14:paraId="4E61C97C" w14:textId="77777777" w:rsidR="00643B6E" w:rsidRPr="00896535" w:rsidRDefault="00643B6E" w:rsidP="00643B6E">
      <w:pPr>
        <w:tabs>
          <w:tab w:val="left" w:leader="underscore" w:pos="9485"/>
        </w:tabs>
        <w:jc w:val="both"/>
        <w:rPr>
          <w:b/>
          <w:lang w:val="lt-LT"/>
        </w:rPr>
      </w:pPr>
      <w:r>
        <w:rPr>
          <w:b/>
          <w:lang w:val="lt-LT"/>
        </w:rPr>
        <w:t>Rūšis. Darbų pobūdis</w:t>
      </w:r>
      <w:r w:rsidRPr="00896535">
        <w:rPr>
          <w:b/>
          <w:lang w:val="lt-LT"/>
        </w:rPr>
        <w:t>: Tvarkybos darbų projektas</w:t>
      </w:r>
      <w:r>
        <w:rPr>
          <w:b/>
          <w:lang w:val="lt-LT"/>
        </w:rPr>
        <w:t xml:space="preserve">. </w:t>
      </w:r>
    </w:p>
    <w:p w14:paraId="187B8B1E" w14:textId="77777777" w:rsidR="00643B6E" w:rsidRPr="006754CD" w:rsidRDefault="00643B6E" w:rsidP="00643B6E">
      <w:pPr>
        <w:jc w:val="both"/>
        <w:rPr>
          <w:noProof/>
          <w:sz w:val="20"/>
          <w:lang w:val="lt-LT"/>
        </w:rPr>
      </w:pPr>
    </w:p>
    <w:p w14:paraId="5694B50B" w14:textId="77777777" w:rsidR="00643B6E" w:rsidRPr="006754CD" w:rsidRDefault="00643B6E" w:rsidP="00643B6E">
      <w:pPr>
        <w:tabs>
          <w:tab w:val="left" w:leader="underscore" w:pos="9485"/>
        </w:tabs>
        <w:jc w:val="both"/>
        <w:rPr>
          <w:b/>
          <w:lang w:val="lt-LT"/>
        </w:rPr>
      </w:pPr>
      <w:r w:rsidRPr="006754CD">
        <w:rPr>
          <w:noProof/>
          <w:lang w:val="lt-LT"/>
        </w:rPr>
        <w:t>duomenys apie tvarkomųjų statybos darbų projektuotoją</w:t>
      </w:r>
      <w:r w:rsidRPr="006754CD">
        <w:rPr>
          <w:noProof/>
          <w:color w:val="000000"/>
          <w:lang w:val="lt-LT"/>
        </w:rPr>
        <w:t xml:space="preserve"> </w:t>
      </w:r>
      <w:r w:rsidRPr="006754CD">
        <w:rPr>
          <w:b/>
          <w:lang w:val="lt-LT"/>
        </w:rPr>
        <w:t xml:space="preserve">VŠĮ „Kultūros vertybių globos tarnyba“, J. Basanavičiaus g. 5, Vilnius, į/k </w:t>
      </w:r>
      <w:r w:rsidRPr="006754CD">
        <w:rPr>
          <w:b/>
          <w:noProof/>
          <w:lang w:val="lt-LT"/>
        </w:rPr>
        <w:t xml:space="preserve">124015969, tel. </w:t>
      </w:r>
      <w:r>
        <w:rPr>
          <w:b/>
          <w:noProof/>
          <w:lang w:val="lt-LT"/>
        </w:rPr>
        <w:t xml:space="preserve">+370 </w:t>
      </w:r>
      <w:r w:rsidRPr="006754CD">
        <w:rPr>
          <w:b/>
          <w:noProof/>
          <w:lang w:val="lt-LT"/>
        </w:rPr>
        <w:t xml:space="preserve">65912955, </w:t>
      </w:r>
    </w:p>
    <w:p w14:paraId="21F25B36" w14:textId="77777777" w:rsidR="00643B6E" w:rsidRPr="006754CD" w:rsidRDefault="00643B6E" w:rsidP="00643B6E">
      <w:pPr>
        <w:jc w:val="center"/>
        <w:rPr>
          <w:noProof/>
          <w:sz w:val="20"/>
          <w:lang w:val="lt-LT"/>
        </w:rPr>
      </w:pPr>
      <w:r w:rsidRPr="006754CD">
        <w:rPr>
          <w:noProof/>
          <w:sz w:val="20"/>
          <w:lang w:val="lt-LT"/>
        </w:rPr>
        <w:t xml:space="preserve"> (juridinio asmens pavadinimas, teisinė forma, kodas, buveinė, fizinio asmens vardas, pavardė)</w:t>
      </w:r>
    </w:p>
    <w:p w14:paraId="69A1F5E4" w14:textId="77777777" w:rsidR="00643B6E" w:rsidRPr="006754CD" w:rsidRDefault="00643B6E" w:rsidP="00643B6E">
      <w:pPr>
        <w:jc w:val="center"/>
        <w:rPr>
          <w:noProof/>
          <w:sz w:val="20"/>
          <w:lang w:val="lt-LT"/>
        </w:rPr>
      </w:pPr>
    </w:p>
    <w:p w14:paraId="05630C6A" w14:textId="77777777" w:rsidR="00643B6E" w:rsidRPr="00A641BB" w:rsidRDefault="00643B6E" w:rsidP="00643B6E">
      <w:pPr>
        <w:rPr>
          <w:i/>
          <w:noProof/>
          <w:u w:val="single"/>
          <w:lang w:val="lt-LT"/>
        </w:rPr>
      </w:pPr>
      <w:r w:rsidRPr="006754CD">
        <w:rPr>
          <w:b/>
          <w:noProof/>
          <w:lang w:val="lt-LT"/>
        </w:rPr>
        <w:t>L. Kvizikevičius</w:t>
      </w:r>
      <w:r w:rsidRPr="006754CD">
        <w:rPr>
          <w:i/>
          <w:noProof/>
          <w:u w:val="single"/>
          <w:lang w:val="lt-LT"/>
        </w:rPr>
        <w:t>, K</w:t>
      </w:r>
      <w:r>
        <w:rPr>
          <w:i/>
          <w:noProof/>
          <w:u w:val="single"/>
          <w:lang w:val="lt-LT"/>
        </w:rPr>
        <w:t>M</w:t>
      </w:r>
      <w:r w:rsidRPr="006754CD">
        <w:rPr>
          <w:i/>
          <w:noProof/>
          <w:u w:val="single"/>
          <w:lang w:val="lt-LT"/>
        </w:rPr>
        <w:t xml:space="preserve"> atestato, išduoto 201</w:t>
      </w:r>
      <w:r>
        <w:rPr>
          <w:i/>
          <w:noProof/>
          <w:u w:val="single"/>
          <w:lang w:val="lt-LT"/>
        </w:rPr>
        <w:t>9</w:t>
      </w:r>
      <w:r w:rsidRPr="006754CD">
        <w:rPr>
          <w:i/>
          <w:noProof/>
          <w:u w:val="single"/>
          <w:lang w:val="lt-LT"/>
        </w:rPr>
        <w:t>-0</w:t>
      </w:r>
      <w:r>
        <w:rPr>
          <w:i/>
          <w:noProof/>
          <w:u w:val="single"/>
          <w:lang w:val="lt-LT"/>
        </w:rPr>
        <w:t>1</w:t>
      </w:r>
      <w:r w:rsidRPr="006754CD">
        <w:rPr>
          <w:i/>
          <w:noProof/>
          <w:u w:val="single"/>
          <w:lang w:val="lt-LT"/>
        </w:rPr>
        <w:t>-1</w:t>
      </w:r>
      <w:r>
        <w:rPr>
          <w:i/>
          <w:noProof/>
          <w:u w:val="single"/>
          <w:lang w:val="lt-LT"/>
        </w:rPr>
        <w:t>1</w:t>
      </w:r>
      <w:r w:rsidRPr="006754CD">
        <w:rPr>
          <w:i/>
          <w:noProof/>
          <w:u w:val="single"/>
          <w:lang w:val="lt-LT"/>
        </w:rPr>
        <w:t>, Nr.</w:t>
      </w:r>
      <w:r>
        <w:rPr>
          <w:i/>
          <w:noProof/>
          <w:u w:val="single"/>
          <w:lang w:val="lt-LT"/>
        </w:rPr>
        <w:t>0331</w:t>
      </w:r>
      <w:r w:rsidRPr="006754CD">
        <w:rPr>
          <w:i/>
          <w:noProof/>
          <w:u w:val="single"/>
          <w:lang w:val="lt-LT"/>
        </w:rPr>
        <w:t>.</w:t>
      </w:r>
    </w:p>
    <w:p w14:paraId="43DFF727" w14:textId="77777777" w:rsidR="00643B6E" w:rsidRPr="006754CD" w:rsidRDefault="00643B6E" w:rsidP="00643B6E">
      <w:pPr>
        <w:tabs>
          <w:tab w:val="left" w:leader="underscore" w:pos="9485"/>
        </w:tabs>
        <w:jc w:val="center"/>
        <w:rPr>
          <w:noProof/>
          <w:lang w:val="lt-LT"/>
        </w:rPr>
      </w:pPr>
      <w:r w:rsidRPr="006754CD">
        <w:rPr>
          <w:noProof/>
          <w:sz w:val="20"/>
          <w:lang w:val="lt-LT"/>
        </w:rPr>
        <w:t xml:space="preserve"> (kvalifikacijos atestatų, teisės rengti ypatingų statinių projektus pripažinimo pažymų išdavimo datos bei numeriai)</w:t>
      </w:r>
    </w:p>
    <w:p w14:paraId="0219794D" w14:textId="77777777" w:rsidR="00643B6E" w:rsidRPr="006754CD" w:rsidRDefault="00643B6E" w:rsidP="00643B6E">
      <w:pPr>
        <w:tabs>
          <w:tab w:val="left" w:leader="underscore" w:pos="9485"/>
        </w:tabs>
        <w:jc w:val="both"/>
        <w:rPr>
          <w:i/>
          <w:noProof/>
          <w:u w:val="single"/>
          <w:lang w:val="lt-LT"/>
        </w:rPr>
      </w:pPr>
    </w:p>
    <w:p w14:paraId="264F2231" w14:textId="77777777" w:rsidR="00643B6E" w:rsidRPr="00DD0FCB" w:rsidRDefault="00643B6E" w:rsidP="00643B6E">
      <w:pPr>
        <w:tabs>
          <w:tab w:val="left" w:leader="underscore" w:pos="9485"/>
        </w:tabs>
        <w:jc w:val="both"/>
        <w:rPr>
          <w:b/>
          <w:noProof/>
          <w:lang w:val="lt-LT"/>
        </w:rPr>
      </w:pPr>
      <w:r w:rsidRPr="006754CD">
        <w:rPr>
          <w:noProof/>
          <w:lang w:val="lt-LT"/>
        </w:rPr>
        <w:t xml:space="preserve">duomenys apie tvarkomųjų paveldosaugos darbų projekto rengėją </w:t>
      </w:r>
      <w:r w:rsidRPr="00DD0FCB">
        <w:rPr>
          <w:b/>
          <w:noProof/>
          <w:lang w:val="lt-LT"/>
        </w:rPr>
        <w:t>L. Kvizikevičius, NKPA specialisto atestato, išduoto 2019-01-11, Nr. 0331.</w:t>
      </w:r>
    </w:p>
    <w:p w14:paraId="44DF7384" w14:textId="77777777" w:rsidR="00643B6E" w:rsidRPr="006754CD" w:rsidRDefault="00643B6E" w:rsidP="00643B6E">
      <w:pPr>
        <w:jc w:val="center"/>
        <w:rPr>
          <w:noProof/>
          <w:sz w:val="20"/>
          <w:lang w:val="lt-LT"/>
        </w:rPr>
      </w:pPr>
      <w:r w:rsidRPr="006754CD">
        <w:rPr>
          <w:noProof/>
          <w:sz w:val="20"/>
          <w:lang w:val="lt-LT"/>
        </w:rPr>
        <w:t>(vardas, pavardė, kvalifikacijos atestato data bei numeris)</w:t>
      </w:r>
    </w:p>
    <w:p w14:paraId="4B5F64E5" w14:textId="77777777" w:rsidR="00643B6E" w:rsidRPr="006754CD" w:rsidRDefault="00643B6E" w:rsidP="00643B6E">
      <w:pPr>
        <w:jc w:val="center"/>
        <w:rPr>
          <w:noProof/>
          <w:sz w:val="20"/>
          <w:lang w:val="lt-LT"/>
        </w:rPr>
      </w:pPr>
    </w:p>
    <w:p w14:paraId="25AE8C25" w14:textId="77777777" w:rsidR="00643B6E" w:rsidRPr="006754CD" w:rsidRDefault="00643B6E" w:rsidP="00643B6E">
      <w:pPr>
        <w:tabs>
          <w:tab w:val="left" w:leader="underscore" w:pos="9485"/>
        </w:tabs>
        <w:jc w:val="both"/>
        <w:rPr>
          <w:lang w:val="lt-LT"/>
        </w:rPr>
      </w:pPr>
      <w:r w:rsidRPr="006754CD">
        <w:rPr>
          <w:noProof/>
          <w:lang w:val="lt-LT"/>
        </w:rPr>
        <w:t xml:space="preserve">privalomos pastabos: </w:t>
      </w:r>
      <w:r>
        <w:rPr>
          <w:noProof/>
          <w:lang w:val="lt-LT"/>
        </w:rPr>
        <w:t xml:space="preserve">palaidojimo vietoje </w:t>
      </w:r>
      <w:r w:rsidRPr="006754CD">
        <w:rPr>
          <w:lang w:val="lt-LT"/>
        </w:rPr>
        <w:t xml:space="preserve"> numatoma: </w:t>
      </w:r>
    </w:p>
    <w:p w14:paraId="344330F2" w14:textId="77777777" w:rsidR="00643B6E" w:rsidRDefault="00643B6E" w:rsidP="00643B6E">
      <w:pPr>
        <w:tabs>
          <w:tab w:val="left" w:leader="underscore" w:pos="9485"/>
        </w:tabs>
        <w:jc w:val="both"/>
        <w:rPr>
          <w:b/>
          <w:lang w:val="lt-LT"/>
        </w:rPr>
      </w:pPr>
      <w:r w:rsidRPr="006754CD">
        <w:rPr>
          <w:b/>
          <w:lang w:val="lt-LT"/>
        </w:rPr>
        <w:t xml:space="preserve"> </w:t>
      </w:r>
    </w:p>
    <w:p w14:paraId="10B99506" w14:textId="167B38A3" w:rsidR="00643B6E" w:rsidRPr="006F339B" w:rsidRDefault="00643B6E" w:rsidP="00643B6E">
      <w:pPr>
        <w:tabs>
          <w:tab w:val="left" w:leader="underscore" w:pos="9485"/>
        </w:tabs>
        <w:jc w:val="both"/>
        <w:rPr>
          <w:b/>
          <w:lang w:val="lt-LT"/>
        </w:rPr>
      </w:pPr>
      <w:r w:rsidRPr="006F339B">
        <w:rPr>
          <w:b/>
          <w:lang w:val="lt-LT"/>
        </w:rPr>
        <w:t>iš</w:t>
      </w:r>
      <w:r w:rsidR="00624FDB" w:rsidRPr="006F339B">
        <w:rPr>
          <w:b/>
          <w:lang w:val="lt-LT"/>
        </w:rPr>
        <w:t xml:space="preserve"> Antalieptės istorinėje dalyje</w:t>
      </w:r>
      <w:r w:rsidRPr="006F339B">
        <w:rPr>
          <w:b/>
          <w:lang w:val="lt-LT"/>
        </w:rPr>
        <w:t xml:space="preserve">, </w:t>
      </w:r>
      <w:r w:rsidR="00624FDB" w:rsidRPr="006F339B">
        <w:rPr>
          <w:b/>
          <w:lang w:val="lt-LT"/>
        </w:rPr>
        <w:t xml:space="preserve">esančios Sovietų Sąjungos karių palaidojimo vietos, </w:t>
      </w:r>
      <w:r w:rsidRPr="006F339B">
        <w:rPr>
          <w:b/>
          <w:lang w:val="lt-LT"/>
        </w:rPr>
        <w:t>įtraukt</w:t>
      </w:r>
      <w:r w:rsidR="00624FDB" w:rsidRPr="006F339B">
        <w:rPr>
          <w:b/>
          <w:lang w:val="lt-LT"/>
        </w:rPr>
        <w:t>os</w:t>
      </w:r>
      <w:r w:rsidRPr="006F339B">
        <w:rPr>
          <w:b/>
          <w:lang w:val="lt-LT"/>
        </w:rPr>
        <w:t xml:space="preserve"> į kultūros vertybių registrą (10743)</w:t>
      </w:r>
      <w:r w:rsidR="00624FDB" w:rsidRPr="006F339B">
        <w:rPr>
          <w:b/>
          <w:lang w:val="lt-LT"/>
        </w:rPr>
        <w:t xml:space="preserve"> (teisinės apsaugos naikinimo procedūra bus realizuojama 2026 m. rugsėjo mėn.)</w:t>
      </w:r>
      <w:r w:rsidRPr="006F339B">
        <w:rPr>
          <w:b/>
          <w:lang w:val="lt-LT"/>
        </w:rPr>
        <w:t xml:space="preserve">  perkelti </w:t>
      </w:r>
      <w:r w:rsidR="00624FDB" w:rsidRPr="006F339B">
        <w:rPr>
          <w:b/>
          <w:lang w:val="lt-LT"/>
        </w:rPr>
        <w:t xml:space="preserve"> į naujai suformuotą sklypą</w:t>
      </w:r>
      <w:r w:rsidR="006F339B" w:rsidRPr="006F339B">
        <w:rPr>
          <w:b/>
          <w:lang w:val="lt-LT"/>
        </w:rPr>
        <w:t>, esantį šalia kultūrois vertybių teritorijos- Antrojo Pasaulinio karo Sovietų Sąjungos karių palaidojimo vietos (u.v.k.</w:t>
      </w:r>
      <w:r w:rsidR="006F339B" w:rsidRPr="006F339B">
        <w:rPr>
          <w:b/>
          <w:color w:val="333332"/>
          <w:shd w:val="clear" w:color="auto" w:fill="FFFFFF"/>
          <w:lang w:val="lt-LT"/>
        </w:rPr>
        <w:t xml:space="preserve"> 11381</w:t>
      </w:r>
      <w:r w:rsidR="006F339B" w:rsidRPr="006F339B">
        <w:rPr>
          <w:b/>
          <w:lang w:val="lt-LT"/>
        </w:rPr>
        <w:t xml:space="preserve">) (Zarasų raj., Turmanto sen., Rutiniškio kaimas) </w:t>
      </w:r>
      <w:r w:rsidRPr="006F339B">
        <w:rPr>
          <w:b/>
          <w:lang w:val="lt-LT"/>
        </w:rPr>
        <w:t xml:space="preserve">ir palaidoti  iki </w:t>
      </w:r>
      <w:r w:rsidR="00624FDB" w:rsidRPr="006F339B">
        <w:rPr>
          <w:b/>
          <w:lang w:val="lt-LT"/>
        </w:rPr>
        <w:t>272</w:t>
      </w:r>
      <w:r w:rsidRPr="006F339B">
        <w:rPr>
          <w:b/>
          <w:lang w:val="lt-LT"/>
        </w:rPr>
        <w:t xml:space="preserve"> Sovietų Sąjungos karių </w:t>
      </w:r>
      <w:r w:rsidRPr="006F339B">
        <w:rPr>
          <w:b/>
          <w:lang w:val="lt-LT"/>
        </w:rPr>
        <w:lastRenderedPageBreak/>
        <w:t>palaikus, vietą pažymėti dviem tipiniais stendais su informaciniais įrašais. Projekto vykdymo metu nenumatomi jokie kiti papildomi darbai saugomoje teritorijoje.</w:t>
      </w:r>
    </w:p>
    <w:p w14:paraId="3A96CA3E" w14:textId="77777777" w:rsidR="00643B6E" w:rsidRDefault="00643B6E" w:rsidP="00643B6E">
      <w:pPr>
        <w:tabs>
          <w:tab w:val="left" w:leader="underscore" w:pos="9485"/>
        </w:tabs>
        <w:jc w:val="both"/>
        <w:rPr>
          <w:b/>
          <w:lang w:val="lt-LT"/>
        </w:rPr>
      </w:pPr>
    </w:p>
    <w:p w14:paraId="45D975CE" w14:textId="77777777" w:rsidR="00643B6E" w:rsidRDefault="00643B6E" w:rsidP="00643B6E">
      <w:pPr>
        <w:tabs>
          <w:tab w:val="left" w:leader="underscore" w:pos="9485"/>
        </w:tabs>
        <w:jc w:val="both"/>
        <w:rPr>
          <w:b/>
          <w:noProof/>
          <w:lang w:val="lt-LT"/>
        </w:rPr>
      </w:pPr>
      <w:r w:rsidRPr="006754CD">
        <w:rPr>
          <w:b/>
          <w:lang w:val="lt-LT"/>
        </w:rPr>
        <w:t>Projektas parengtas vadovaujantis:</w:t>
      </w:r>
      <w:r w:rsidRPr="006754CD">
        <w:rPr>
          <w:b/>
          <w:noProof/>
          <w:lang w:val="lt-LT"/>
        </w:rPr>
        <w:t xml:space="preserve"> </w:t>
      </w:r>
    </w:p>
    <w:p w14:paraId="42892C0A" w14:textId="77777777" w:rsidR="00643B6E" w:rsidRPr="006754CD" w:rsidRDefault="00643B6E" w:rsidP="00643B6E">
      <w:pPr>
        <w:tabs>
          <w:tab w:val="left" w:leader="underscore" w:pos="9485"/>
        </w:tabs>
        <w:jc w:val="both"/>
        <w:rPr>
          <w:b/>
          <w:i/>
          <w:noProof/>
          <w:lang w:val="lt-LT"/>
        </w:rPr>
      </w:pPr>
    </w:p>
    <w:p w14:paraId="236B4B0F" w14:textId="77777777" w:rsidR="00643B6E" w:rsidRDefault="00643B6E" w:rsidP="00643B6E">
      <w:pPr>
        <w:pStyle w:val="Sraopastraipa"/>
        <w:numPr>
          <w:ilvl w:val="0"/>
          <w:numId w:val="18"/>
        </w:numPr>
        <w:jc w:val="both"/>
        <w:rPr>
          <w:lang w:val="lt-LT"/>
        </w:rPr>
      </w:pPr>
      <w:r>
        <w:rPr>
          <w:lang w:val="lt-LT"/>
        </w:rPr>
        <w:t>Lietuvos Respublikos Nekilnojamųjų kultūros vertybių apsaugos įstatymas. 1994-12-22, Nr. I-733;</w:t>
      </w:r>
    </w:p>
    <w:p w14:paraId="662B469A" w14:textId="77777777" w:rsidR="00643B6E" w:rsidRDefault="00643B6E" w:rsidP="00643B6E">
      <w:pPr>
        <w:pStyle w:val="Sraopastraipa"/>
        <w:numPr>
          <w:ilvl w:val="0"/>
          <w:numId w:val="18"/>
        </w:numPr>
        <w:jc w:val="both"/>
        <w:rPr>
          <w:lang w:val="lt-LT"/>
        </w:rPr>
      </w:pPr>
      <w:r w:rsidRPr="00E97E2B">
        <w:rPr>
          <w:lang w:val="lt-LT"/>
        </w:rPr>
        <w:t>L</w:t>
      </w:r>
      <w:r>
        <w:rPr>
          <w:lang w:val="lt-LT"/>
        </w:rPr>
        <w:t xml:space="preserve">ietuvos </w:t>
      </w:r>
      <w:r w:rsidRPr="00E97E2B">
        <w:rPr>
          <w:lang w:val="lt-LT"/>
        </w:rPr>
        <w:t>R</w:t>
      </w:r>
      <w:r>
        <w:rPr>
          <w:lang w:val="lt-LT"/>
        </w:rPr>
        <w:t>espublikos</w:t>
      </w:r>
      <w:r w:rsidRPr="00E97E2B">
        <w:rPr>
          <w:lang w:val="lt-LT"/>
        </w:rPr>
        <w:t xml:space="preserve">  Draudimo propaguoti totalitarinius, autoritarinius režimus ir jų ideologijas“ įstatym</w:t>
      </w:r>
      <w:r>
        <w:rPr>
          <w:lang w:val="lt-LT"/>
        </w:rPr>
        <w:t xml:space="preserve">as. 2022 m. gruodžio mėn. 13 d. </w:t>
      </w:r>
      <w:r w:rsidRPr="00E97E2B">
        <w:rPr>
          <w:lang w:val="lt-LT"/>
        </w:rPr>
        <w:t xml:space="preserve"> Nr. XIV-1679; </w:t>
      </w:r>
    </w:p>
    <w:p w14:paraId="25407F14" w14:textId="77777777" w:rsidR="00643B6E" w:rsidRPr="00C91F46" w:rsidRDefault="00643B6E" w:rsidP="00643B6E">
      <w:pPr>
        <w:pStyle w:val="Sraopastraipa"/>
        <w:numPr>
          <w:ilvl w:val="0"/>
          <w:numId w:val="18"/>
        </w:numPr>
        <w:jc w:val="both"/>
        <w:rPr>
          <w:lang w:val="lt-LT"/>
        </w:rPr>
      </w:pPr>
      <w:r w:rsidRPr="00C91F46">
        <w:rPr>
          <w:lang w:val="lt-LT"/>
        </w:rPr>
        <w:t>Lietuvos Respublikos Vyriausybės Lietuvos Respublikos Vyriausybės 2006 m. vasario 13 d. nutarimas Nr. 144. „Kapinių tvarkymo taisyklės“;</w:t>
      </w:r>
    </w:p>
    <w:p w14:paraId="3657E2C8" w14:textId="77777777" w:rsidR="00643B6E" w:rsidRPr="00C05EFB" w:rsidRDefault="00643B6E" w:rsidP="00643B6E">
      <w:pPr>
        <w:pStyle w:val="Sraopastraipa"/>
        <w:numPr>
          <w:ilvl w:val="0"/>
          <w:numId w:val="18"/>
        </w:numPr>
        <w:jc w:val="both"/>
        <w:rPr>
          <w:lang w:val="lt-LT"/>
        </w:rPr>
      </w:pPr>
      <w:r>
        <w:rPr>
          <w:lang w:val="lt-LT"/>
        </w:rPr>
        <w:t>Lietuvos Respublikos Kultūros ministro 2016-05-2 d. įsakymas Nr. ĮV-354 „</w:t>
      </w:r>
      <w:r w:rsidRPr="00C05EFB">
        <w:rPr>
          <w:lang w:val="lt-LT"/>
        </w:rPr>
        <w:t>Dėl užsienio valstybėms reikšmingo nekilnojamojo kultūros paveldo, esančio Lietuvos Respublikoje, tvarkymo taisyklių patvirtinimo“.</w:t>
      </w:r>
    </w:p>
    <w:p w14:paraId="64A3D531" w14:textId="77777777" w:rsidR="00643B6E" w:rsidRPr="00C05EFB" w:rsidRDefault="00643B6E" w:rsidP="00643B6E">
      <w:pPr>
        <w:pStyle w:val="Sraopastraipa"/>
        <w:numPr>
          <w:ilvl w:val="0"/>
          <w:numId w:val="18"/>
        </w:numPr>
        <w:jc w:val="both"/>
        <w:rPr>
          <w:lang w:val="lt-LT"/>
        </w:rPr>
      </w:pPr>
      <w:r>
        <w:rPr>
          <w:lang w:val="lt-LT"/>
        </w:rPr>
        <w:t>Lietuvos Respublikos Kultūros ministro 2013-09-25 įsakymas Nr. Į-V-663 „</w:t>
      </w:r>
      <w:r w:rsidRPr="00C05EFB">
        <w:rPr>
          <w:lang w:val="lt-LT"/>
        </w:rPr>
        <w:t>Dėl paveldo tvarkybos reglamento PTR 3.08.01:2013 “</w:t>
      </w:r>
      <w:r>
        <w:rPr>
          <w:lang w:val="lt-LT"/>
        </w:rPr>
        <w:t>T</w:t>
      </w:r>
      <w:r w:rsidRPr="00C05EFB">
        <w:rPr>
          <w:lang w:val="lt-LT"/>
        </w:rPr>
        <w:t>varkybos darbų rūšys“ patvirtinimo“.</w:t>
      </w:r>
    </w:p>
    <w:p w14:paraId="7C369E07" w14:textId="77777777" w:rsidR="00643B6E" w:rsidRPr="002A3BB9" w:rsidRDefault="00643B6E" w:rsidP="00643B6E">
      <w:pPr>
        <w:pStyle w:val="Sraopastraipa"/>
        <w:numPr>
          <w:ilvl w:val="0"/>
          <w:numId w:val="18"/>
        </w:numPr>
        <w:jc w:val="both"/>
        <w:rPr>
          <w:b/>
          <w:lang w:val="lt-LT"/>
        </w:rPr>
      </w:pPr>
      <w:r w:rsidRPr="00A30C16">
        <w:rPr>
          <w:lang w:val="lt-LT"/>
        </w:rPr>
        <w:t>Paveldo tvarkybos reglamentas PTR 3.06.01:2006 „</w:t>
      </w:r>
      <w:r w:rsidRPr="00C05EFB">
        <w:rPr>
          <w:lang w:val="lt-LT"/>
        </w:rPr>
        <w:t>Kultūros paveldo tvarkybos darbų projektų rengimo taisyklės“.</w:t>
      </w:r>
      <w:r w:rsidRPr="00A30C16">
        <w:rPr>
          <w:lang w:val="lt-LT"/>
        </w:rPr>
        <w:t xml:space="preserve"> Patvirtinta Lietuvos Respublikos kultūros ministro 2007 m. bi</w:t>
      </w:r>
      <w:r>
        <w:rPr>
          <w:lang w:val="lt-LT"/>
        </w:rPr>
        <w:t>rželio 4 d. įsakymu Nr. ĮV-329 (2014 m. gegužės 13 d. įsakymo Nr. ĮV-341 redakcija).</w:t>
      </w:r>
    </w:p>
    <w:p w14:paraId="56595B97" w14:textId="77777777" w:rsidR="00643B6E" w:rsidRPr="002A3BB9" w:rsidRDefault="00643B6E" w:rsidP="00643B6E">
      <w:pPr>
        <w:pStyle w:val="Sraopastraipa"/>
        <w:numPr>
          <w:ilvl w:val="0"/>
          <w:numId w:val="18"/>
        </w:numPr>
        <w:jc w:val="both"/>
        <w:rPr>
          <w:lang w:val="lt-LT"/>
        </w:rPr>
      </w:pPr>
      <w:r w:rsidRPr="002A3BB9">
        <w:rPr>
          <w:lang w:val="lt-LT"/>
        </w:rPr>
        <w:t>LR Vyriausybės numtarimas (projektas</w:t>
      </w:r>
      <w:r>
        <w:rPr>
          <w:lang w:val="lt-LT"/>
        </w:rPr>
        <w:t>, 2025 m.</w:t>
      </w:r>
      <w:r w:rsidRPr="002A3BB9">
        <w:rPr>
          <w:lang w:val="lt-LT"/>
        </w:rPr>
        <w:t>)</w:t>
      </w:r>
      <w:r>
        <w:rPr>
          <w:lang w:val="lt-LT"/>
        </w:rPr>
        <w:t xml:space="preserve"> Dėl Antrojo Pasaulinio karo Sovietų Sąjungos ir kitų šalių propaguojančių totalitarinius, autoritarinius režimus ir jų ideologiją, karių palaikų perkėlimo, laidojimo vietų paženklinimo tvarkos aprašas.</w:t>
      </w:r>
    </w:p>
    <w:p w14:paraId="3D1BA32C" w14:textId="77777777" w:rsidR="00643B6E" w:rsidRDefault="00643B6E" w:rsidP="00643B6E">
      <w:pPr>
        <w:rPr>
          <w:lang w:val="lt-LT"/>
        </w:rPr>
      </w:pPr>
    </w:p>
    <w:p w14:paraId="684F975D" w14:textId="77777777" w:rsidR="00643B6E" w:rsidRPr="006754CD" w:rsidRDefault="00643B6E" w:rsidP="00643B6E">
      <w:pPr>
        <w:ind w:firstLine="708"/>
        <w:jc w:val="both"/>
        <w:rPr>
          <w:b/>
          <w:lang w:val="lt-LT" w:eastAsia="ru-RU"/>
        </w:rPr>
      </w:pPr>
      <w:r w:rsidRPr="006754CD">
        <w:rPr>
          <w:b/>
          <w:noProof/>
          <w:color w:val="000000"/>
          <w:lang w:val="lt-LT"/>
        </w:rPr>
        <w:t xml:space="preserve">Projekte yra paveldosauginė dalis, kurioje nurodyta saugoma teritorija, aprašyti projekto sprendiniai ir jų poveikis. </w:t>
      </w:r>
      <w:r>
        <w:rPr>
          <w:b/>
          <w:noProof/>
          <w:color w:val="000000"/>
          <w:lang w:val="lt-LT"/>
        </w:rPr>
        <w:t>Po tv</w:t>
      </w:r>
      <w:r w:rsidRPr="006754CD">
        <w:rPr>
          <w:b/>
          <w:noProof/>
          <w:color w:val="000000"/>
          <w:lang w:val="lt-LT" w:eastAsia="ru-RU"/>
        </w:rPr>
        <w:t>ark</w:t>
      </w:r>
      <w:r>
        <w:rPr>
          <w:b/>
          <w:noProof/>
          <w:color w:val="000000"/>
          <w:lang w:val="lt-LT" w:eastAsia="ru-RU"/>
        </w:rPr>
        <w:t>ybos</w:t>
      </w:r>
      <w:r w:rsidRPr="006754CD">
        <w:rPr>
          <w:b/>
          <w:noProof/>
          <w:color w:val="000000"/>
          <w:lang w:val="lt-LT" w:eastAsia="ru-RU"/>
        </w:rPr>
        <w:t xml:space="preserve"> darbų</w:t>
      </w:r>
      <w:r>
        <w:rPr>
          <w:b/>
          <w:noProof/>
          <w:color w:val="000000"/>
          <w:lang w:val="lt-LT" w:eastAsia="ru-RU"/>
        </w:rPr>
        <w:t xml:space="preserve"> saugomoje teritorijoje atsiras du nauji elementai: viena papildoma vertingoji savybė- Sovietų Sąjungos karių, perkeltų iš Šiaulių miesto istorinės dalies, palaidojimo vieta, du nauji informaciniai stendai. </w:t>
      </w:r>
      <w:r>
        <w:rPr>
          <w:b/>
          <w:noProof/>
          <w:color w:val="FF0000"/>
          <w:lang w:val="lt-LT" w:eastAsia="ru-RU"/>
        </w:rPr>
        <w:t xml:space="preserve"> </w:t>
      </w:r>
      <w:r w:rsidRPr="006754CD">
        <w:rPr>
          <w:b/>
          <w:noProof/>
          <w:lang w:val="lt-LT"/>
        </w:rPr>
        <w:t xml:space="preserve">Projektuojami sprendiniai </w:t>
      </w:r>
      <w:r>
        <w:rPr>
          <w:b/>
          <w:noProof/>
          <w:lang w:val="lt-LT"/>
        </w:rPr>
        <w:t>minimaliai įtakos</w:t>
      </w:r>
      <w:r w:rsidRPr="006754CD">
        <w:rPr>
          <w:b/>
          <w:noProof/>
          <w:lang w:val="lt-LT"/>
        </w:rPr>
        <w:t xml:space="preserve"> </w:t>
      </w:r>
      <w:r>
        <w:rPr>
          <w:b/>
          <w:noProof/>
          <w:lang w:val="lt-LT"/>
        </w:rPr>
        <w:t xml:space="preserve">esamą </w:t>
      </w:r>
      <w:r w:rsidRPr="006754CD">
        <w:rPr>
          <w:b/>
          <w:noProof/>
          <w:lang w:val="lt-LT"/>
        </w:rPr>
        <w:t xml:space="preserve">aplinkos </w:t>
      </w:r>
      <w:r>
        <w:rPr>
          <w:b/>
          <w:noProof/>
          <w:lang w:val="lt-LT"/>
        </w:rPr>
        <w:t xml:space="preserve">vaizdą (du nauji stendai), tačiau nedarys neigiamo poveikio, nepažeis suformuotos planinės </w:t>
      </w:r>
      <w:r w:rsidRPr="006754CD">
        <w:rPr>
          <w:b/>
          <w:noProof/>
          <w:lang w:val="lt-LT"/>
        </w:rPr>
        <w:t xml:space="preserve"> struktūros</w:t>
      </w:r>
      <w:r>
        <w:rPr>
          <w:b/>
          <w:noProof/>
          <w:lang w:val="lt-LT"/>
        </w:rPr>
        <w:t xml:space="preserve"> ir vertingųjų savybių. Ž</w:t>
      </w:r>
      <w:r w:rsidRPr="006754CD">
        <w:rPr>
          <w:b/>
          <w:noProof/>
          <w:lang w:val="lt-LT"/>
        </w:rPr>
        <w:t xml:space="preserve">ala galimoms vertingosioms savybėms padaryta nebus. </w:t>
      </w:r>
    </w:p>
    <w:p w14:paraId="506EB675" w14:textId="77777777" w:rsidR="00643B6E" w:rsidRPr="006754CD" w:rsidRDefault="00643B6E" w:rsidP="00643B6E">
      <w:pPr>
        <w:tabs>
          <w:tab w:val="left" w:leader="underscore" w:pos="9485"/>
        </w:tabs>
        <w:rPr>
          <w:lang w:val="lt-LT" w:eastAsia="ru-RU"/>
        </w:rPr>
      </w:pPr>
    </w:p>
    <w:p w14:paraId="425A8104" w14:textId="77777777" w:rsidR="00643B6E" w:rsidRPr="006754CD" w:rsidRDefault="00643B6E" w:rsidP="00643B6E">
      <w:pPr>
        <w:tabs>
          <w:tab w:val="left" w:leader="underscore" w:pos="9485"/>
        </w:tabs>
        <w:rPr>
          <w:b/>
          <w:noProof/>
          <w:lang w:val="lt-LT"/>
        </w:rPr>
      </w:pPr>
      <w:r w:rsidRPr="006754CD">
        <w:rPr>
          <w:noProof/>
          <w:lang w:val="lt-LT"/>
        </w:rPr>
        <w:t>rekomendacijos projektui tobulinti</w:t>
      </w:r>
      <w:r w:rsidRPr="006754CD">
        <w:rPr>
          <w:i/>
          <w:noProof/>
          <w:lang w:val="lt-LT"/>
        </w:rPr>
        <w:t xml:space="preserve">: </w:t>
      </w:r>
      <w:r w:rsidRPr="006754CD">
        <w:rPr>
          <w:b/>
          <w:noProof/>
          <w:lang w:val="lt-LT"/>
        </w:rPr>
        <w:t>nėra</w:t>
      </w:r>
    </w:p>
    <w:p w14:paraId="2514607B" w14:textId="77777777" w:rsidR="00643B6E" w:rsidRPr="006754CD" w:rsidRDefault="00643B6E" w:rsidP="00643B6E">
      <w:pPr>
        <w:tabs>
          <w:tab w:val="left" w:leader="underscore" w:pos="9485"/>
        </w:tabs>
        <w:rPr>
          <w:i/>
          <w:noProof/>
          <w:lang w:val="lt-LT"/>
        </w:rPr>
      </w:pPr>
      <w:r w:rsidRPr="006754CD">
        <w:rPr>
          <w:i/>
          <w:noProof/>
          <w:u w:val="single"/>
          <w:lang w:val="lt-LT"/>
        </w:rPr>
        <w:t xml:space="preserve"> </w:t>
      </w:r>
    </w:p>
    <w:p w14:paraId="19C602FC" w14:textId="77777777" w:rsidR="00643B6E" w:rsidRPr="006754CD" w:rsidRDefault="00643B6E" w:rsidP="00643B6E">
      <w:pPr>
        <w:tabs>
          <w:tab w:val="left" w:leader="underscore" w:pos="9485"/>
        </w:tabs>
        <w:jc w:val="both"/>
        <w:rPr>
          <w:noProof/>
          <w:lang w:val="lt-LT"/>
        </w:rPr>
      </w:pPr>
      <w:r w:rsidRPr="006754CD">
        <w:rPr>
          <w:noProof/>
          <w:lang w:val="lt-LT"/>
        </w:rPr>
        <w:t xml:space="preserve">projekto įvertinimo išvados: </w:t>
      </w:r>
      <w:r w:rsidRPr="006754CD">
        <w:rPr>
          <w:b/>
          <w:noProof/>
          <w:color w:val="000000"/>
          <w:lang w:val="lt-LT"/>
        </w:rPr>
        <w:t>Ekspertuojamas projektas atitinka nekilnojamųjų kultūros vertybių apsaugą reglamentuojančių teisės aktų reikalavimus, jo sprendiniai nepažeidžia objekto vertingųjų sąvybių. Siūloma projektą derinti (projektui pritarti).</w:t>
      </w:r>
      <w:r w:rsidRPr="006754CD">
        <w:rPr>
          <w:i/>
          <w:noProof/>
          <w:color w:val="000000"/>
          <w:u w:val="single"/>
          <w:lang w:val="lt-LT"/>
        </w:rPr>
        <w:t xml:space="preserve"> </w:t>
      </w:r>
    </w:p>
    <w:p w14:paraId="5C6D4F24" w14:textId="77777777" w:rsidR="00643B6E" w:rsidRPr="006754CD" w:rsidRDefault="00643B6E" w:rsidP="00643B6E">
      <w:pPr>
        <w:tabs>
          <w:tab w:val="left" w:leader="underscore" w:pos="9485"/>
        </w:tabs>
        <w:jc w:val="both"/>
        <w:rPr>
          <w:noProof/>
          <w:lang w:val="lt-LT"/>
        </w:rPr>
      </w:pPr>
    </w:p>
    <w:p w14:paraId="688210DC" w14:textId="77777777" w:rsidR="00643B6E" w:rsidRPr="006754CD" w:rsidRDefault="00643B6E" w:rsidP="00643B6E">
      <w:pPr>
        <w:jc w:val="both"/>
        <w:rPr>
          <w:noProof/>
          <w:sz w:val="8"/>
          <w:lang w:val="lt-LT"/>
        </w:rPr>
      </w:pPr>
    </w:p>
    <w:p w14:paraId="60CDC0A1" w14:textId="77777777" w:rsidR="00643B6E" w:rsidRPr="006754CD" w:rsidRDefault="00643B6E" w:rsidP="00643B6E">
      <w:pPr>
        <w:autoSpaceDE w:val="0"/>
        <w:autoSpaceDN w:val="0"/>
        <w:adjustRightInd w:val="0"/>
        <w:jc w:val="both"/>
        <w:rPr>
          <w:szCs w:val="20"/>
          <w:lang w:val="lt-LT"/>
        </w:rPr>
      </w:pPr>
      <w:r w:rsidRPr="006754CD">
        <w:rPr>
          <w:szCs w:val="20"/>
          <w:lang w:val="lt-LT"/>
        </w:rPr>
        <w:t>Ekspertizę atliko:</w:t>
      </w:r>
    </w:p>
    <w:p w14:paraId="5063D23B" w14:textId="77777777" w:rsidR="00643B6E" w:rsidRPr="006754CD" w:rsidRDefault="00643B6E" w:rsidP="00643B6E">
      <w:pPr>
        <w:autoSpaceDE w:val="0"/>
        <w:autoSpaceDN w:val="0"/>
        <w:adjustRightInd w:val="0"/>
        <w:ind w:firstLine="312"/>
        <w:jc w:val="both"/>
        <w:rPr>
          <w:szCs w:val="20"/>
          <w:lang w:val="lt-LT"/>
        </w:rPr>
      </w:pPr>
    </w:p>
    <w:p w14:paraId="2084F0EF" w14:textId="7120CC78" w:rsidR="00643B6E" w:rsidRPr="006754CD" w:rsidRDefault="00643B6E" w:rsidP="00643B6E">
      <w:pPr>
        <w:tabs>
          <w:tab w:val="left" w:pos="6810"/>
        </w:tabs>
        <w:autoSpaceDE w:val="0"/>
        <w:autoSpaceDN w:val="0"/>
        <w:adjustRightInd w:val="0"/>
        <w:ind w:firstLine="312"/>
        <w:jc w:val="both"/>
        <w:rPr>
          <w:szCs w:val="20"/>
          <w:lang w:val="lt-LT"/>
        </w:rPr>
      </w:pPr>
      <w:r w:rsidRPr="006754CD">
        <w:rPr>
          <w:i/>
          <w:u w:val="single"/>
          <w:lang w:val="lt-LT"/>
        </w:rPr>
        <w:t>201</w:t>
      </w:r>
      <w:r>
        <w:rPr>
          <w:i/>
          <w:u w:val="single"/>
          <w:lang w:val="lt-LT"/>
        </w:rPr>
        <w:t>9</w:t>
      </w:r>
      <w:r w:rsidRPr="006754CD">
        <w:rPr>
          <w:i/>
          <w:u w:val="single"/>
          <w:lang w:val="lt-LT"/>
        </w:rPr>
        <w:t>-0</w:t>
      </w:r>
      <w:r>
        <w:rPr>
          <w:i/>
          <w:u w:val="single"/>
          <w:lang w:val="lt-LT"/>
        </w:rPr>
        <w:t>9</w:t>
      </w:r>
      <w:r w:rsidRPr="006754CD">
        <w:rPr>
          <w:i/>
          <w:u w:val="single"/>
          <w:lang w:val="lt-LT"/>
        </w:rPr>
        <w:t>-1</w:t>
      </w:r>
      <w:r>
        <w:rPr>
          <w:i/>
          <w:u w:val="single"/>
          <w:lang w:val="lt-LT"/>
        </w:rPr>
        <w:t>1</w:t>
      </w:r>
      <w:r w:rsidRPr="006754CD">
        <w:rPr>
          <w:i/>
          <w:u w:val="single"/>
          <w:lang w:val="lt-LT"/>
        </w:rPr>
        <w:t xml:space="preserve">      Nr.</w:t>
      </w:r>
      <w:r>
        <w:rPr>
          <w:i/>
          <w:u w:val="single"/>
          <w:lang w:val="lt-LT"/>
        </w:rPr>
        <w:t xml:space="preserve"> 0335</w:t>
      </w:r>
      <w:r w:rsidRPr="006754CD">
        <w:rPr>
          <w:i/>
          <w:lang w:val="lt-LT"/>
        </w:rPr>
        <w:t xml:space="preserve">              </w:t>
      </w:r>
      <w:r w:rsidRPr="006754CD">
        <w:rPr>
          <w:i/>
          <w:u w:val="single"/>
          <w:lang w:val="lt-LT"/>
        </w:rPr>
        <w:t xml:space="preserve"> </w:t>
      </w:r>
      <w:r w:rsidR="003A2438">
        <w:rPr>
          <w:i/>
          <w:noProof/>
          <w:u w:val="single"/>
        </w:rPr>
        <w:t xml:space="preserve">                                </w:t>
      </w:r>
      <w:r w:rsidRPr="006754CD">
        <w:rPr>
          <w:i/>
          <w:lang w:val="lt-LT"/>
        </w:rPr>
        <w:t xml:space="preserve">           </w:t>
      </w:r>
      <w:r w:rsidRPr="006754CD">
        <w:rPr>
          <w:i/>
          <w:u w:val="single"/>
          <w:lang w:val="lt-LT"/>
        </w:rPr>
        <w:t xml:space="preserve">Vitalija </w:t>
      </w:r>
      <w:r>
        <w:rPr>
          <w:i/>
          <w:u w:val="single"/>
          <w:lang w:val="lt-LT"/>
        </w:rPr>
        <w:t>Micura (</w:t>
      </w:r>
      <w:r w:rsidRPr="006754CD">
        <w:rPr>
          <w:i/>
          <w:u w:val="single"/>
          <w:lang w:val="lt-LT"/>
        </w:rPr>
        <w:t>Veževičienė</w:t>
      </w:r>
      <w:r>
        <w:rPr>
          <w:i/>
          <w:u w:val="single"/>
          <w:lang w:val="lt-LT"/>
        </w:rPr>
        <w:t>)</w:t>
      </w:r>
    </w:p>
    <w:p w14:paraId="271BCFF3" w14:textId="77777777" w:rsidR="00643B6E" w:rsidRPr="006754CD" w:rsidRDefault="00643B6E" w:rsidP="00643B6E">
      <w:pPr>
        <w:autoSpaceDE w:val="0"/>
        <w:autoSpaceDN w:val="0"/>
        <w:adjustRightInd w:val="0"/>
        <w:ind w:firstLine="312"/>
        <w:jc w:val="both"/>
        <w:rPr>
          <w:szCs w:val="20"/>
          <w:lang w:val="lt-LT"/>
        </w:rPr>
      </w:pPr>
      <w:r w:rsidRPr="006754CD">
        <w:rPr>
          <w:szCs w:val="20"/>
          <w:lang w:val="lt-LT"/>
        </w:rPr>
        <w:t>(kvalifikacijos atestato data ir Nr.</w:t>
      </w:r>
      <w:r w:rsidRPr="006754CD">
        <w:rPr>
          <w:sz w:val="20"/>
          <w:szCs w:val="20"/>
          <w:lang w:val="lt-LT"/>
        </w:rPr>
        <w:t>)</w:t>
      </w:r>
      <w:r w:rsidRPr="006754CD">
        <w:rPr>
          <w:sz w:val="20"/>
          <w:szCs w:val="20"/>
          <w:lang w:val="lt-LT"/>
        </w:rPr>
        <w:tab/>
      </w:r>
      <w:r w:rsidRPr="006754CD">
        <w:rPr>
          <w:sz w:val="20"/>
          <w:szCs w:val="20"/>
          <w:lang w:val="lt-LT"/>
        </w:rPr>
        <w:tab/>
        <w:t xml:space="preserve">        (parašas)</w:t>
      </w:r>
      <w:r w:rsidRPr="006754CD">
        <w:rPr>
          <w:szCs w:val="20"/>
          <w:lang w:val="lt-LT"/>
        </w:rPr>
        <w:t xml:space="preserve"> </w:t>
      </w:r>
      <w:r w:rsidRPr="006754CD">
        <w:rPr>
          <w:szCs w:val="20"/>
          <w:lang w:val="lt-LT"/>
        </w:rPr>
        <w:tab/>
        <w:t xml:space="preserve">               (vardas, pavardė)</w:t>
      </w:r>
    </w:p>
    <w:p w14:paraId="71056FEC" w14:textId="77777777" w:rsidR="00643B6E" w:rsidRPr="006754CD" w:rsidRDefault="00643B6E" w:rsidP="00643B6E">
      <w:pPr>
        <w:autoSpaceDE w:val="0"/>
        <w:autoSpaceDN w:val="0"/>
        <w:adjustRightInd w:val="0"/>
        <w:rPr>
          <w:rFonts w:ascii="TimesLT" w:hAnsi="TimesLT"/>
          <w:sz w:val="20"/>
          <w:szCs w:val="20"/>
        </w:rPr>
      </w:pPr>
      <w:r w:rsidRPr="006754CD">
        <w:rPr>
          <w:szCs w:val="20"/>
          <w:lang w:val="lt-LT"/>
        </w:rPr>
        <w:t xml:space="preserve">                                                        </w:t>
      </w:r>
      <w:r w:rsidRPr="006754CD">
        <w:rPr>
          <w:rFonts w:ascii="TimesLT" w:hAnsi="TimesLT"/>
          <w:sz w:val="20"/>
          <w:szCs w:val="20"/>
        </w:rPr>
        <w:t xml:space="preserve">        </w:t>
      </w:r>
    </w:p>
    <w:p w14:paraId="78A397FC" w14:textId="2347F5BE" w:rsidR="00643B6E" w:rsidRDefault="00643B6E" w:rsidP="00643B6E">
      <w:pPr>
        <w:rPr>
          <w:noProof/>
          <w:lang w:val="lt-LT"/>
        </w:rPr>
      </w:pPr>
    </w:p>
    <w:p w14:paraId="4D828E2E" w14:textId="5525AAF2" w:rsidR="001D1524" w:rsidRDefault="001D1524" w:rsidP="002D497D">
      <w:pPr>
        <w:jc w:val="center"/>
        <w:rPr>
          <w:noProof/>
          <w:lang w:val="lt-LT"/>
        </w:rPr>
      </w:pPr>
    </w:p>
    <w:p w14:paraId="211BD843" w14:textId="62739FF7" w:rsidR="001D1524" w:rsidRPr="001D1524" w:rsidRDefault="001D1524" w:rsidP="001D1524">
      <w:pPr>
        <w:pStyle w:val="Antrat1"/>
        <w:jc w:val="center"/>
        <w:rPr>
          <w:rFonts w:ascii="Times New Roman" w:hAnsi="Times New Roman" w:cs="Times New Roman"/>
          <w:noProof/>
          <w:color w:val="auto"/>
          <w:sz w:val="24"/>
          <w:szCs w:val="24"/>
          <w:lang w:val="lt-LT"/>
        </w:rPr>
      </w:pPr>
      <w:bookmarkStart w:id="18" w:name="_Toc237959953"/>
      <w:r w:rsidRPr="001D1524">
        <w:rPr>
          <w:rFonts w:ascii="Times New Roman" w:hAnsi="Times New Roman" w:cs="Times New Roman"/>
          <w:noProof/>
          <w:color w:val="auto"/>
          <w:sz w:val="24"/>
          <w:szCs w:val="24"/>
          <w:lang w:val="lt-LT"/>
        </w:rPr>
        <w:lastRenderedPageBreak/>
        <w:t>ATESTATAI</w:t>
      </w:r>
      <w:bookmarkEnd w:id="18"/>
    </w:p>
    <w:p w14:paraId="38E8815E" w14:textId="77777777" w:rsidR="001D1524" w:rsidRDefault="001D1524" w:rsidP="002D497D">
      <w:pPr>
        <w:jc w:val="center"/>
        <w:rPr>
          <w:noProof/>
          <w:lang w:val="lt-LT"/>
        </w:rPr>
      </w:pPr>
    </w:p>
    <w:p w14:paraId="10271368" w14:textId="6E39E65B" w:rsidR="001D1524" w:rsidRDefault="001D1524" w:rsidP="002D497D">
      <w:pPr>
        <w:jc w:val="center"/>
        <w:rPr>
          <w:noProof/>
          <w:lang w:val="lt-LT"/>
        </w:rPr>
      </w:pPr>
      <w:bookmarkStart w:id="19" w:name="_Toc195008501"/>
      <w:bookmarkStart w:id="20" w:name="_Toc237947322"/>
      <w:r>
        <w:rPr>
          <w:noProof/>
        </w:rPr>
        <w:drawing>
          <wp:inline distT="0" distB="0" distL="0" distR="0" wp14:anchorId="3E4732E9" wp14:editId="4C78E63E">
            <wp:extent cx="5042324" cy="7358427"/>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0"/>
                    <a:srcRect l="30365" t="15927" r="45169" b="20595"/>
                    <a:stretch/>
                  </pic:blipFill>
                  <pic:spPr bwMode="auto">
                    <a:xfrm>
                      <a:off x="0" y="0"/>
                      <a:ext cx="5072392" cy="7402306"/>
                    </a:xfrm>
                    <a:prstGeom prst="rect">
                      <a:avLst/>
                    </a:prstGeom>
                    <a:ln>
                      <a:noFill/>
                    </a:ln>
                    <a:extLst>
                      <a:ext uri="{53640926-AAD7-44D8-BBD7-CCE9431645EC}">
                        <a14:shadowObscured xmlns:a14="http://schemas.microsoft.com/office/drawing/2010/main"/>
                      </a:ext>
                    </a:extLst>
                  </pic:spPr>
                </pic:pic>
              </a:graphicData>
            </a:graphic>
          </wp:inline>
        </w:drawing>
      </w:r>
      <w:bookmarkEnd w:id="19"/>
      <w:bookmarkEnd w:id="20"/>
    </w:p>
    <w:p w14:paraId="5C697FD4" w14:textId="77777777" w:rsidR="001D1524" w:rsidRDefault="001D1524" w:rsidP="002D497D">
      <w:pPr>
        <w:jc w:val="center"/>
        <w:rPr>
          <w:noProof/>
          <w:lang w:val="lt-LT"/>
        </w:rPr>
      </w:pPr>
    </w:p>
    <w:p w14:paraId="142ABD26" w14:textId="44A306A1" w:rsidR="001D1524" w:rsidRDefault="001D1524" w:rsidP="002D497D">
      <w:pPr>
        <w:jc w:val="center"/>
        <w:rPr>
          <w:noProof/>
          <w:lang w:val="lt-LT"/>
        </w:rPr>
      </w:pPr>
    </w:p>
    <w:p w14:paraId="3D42209C" w14:textId="208AA0BA" w:rsidR="001D1524" w:rsidRDefault="001D1524" w:rsidP="002D497D">
      <w:pPr>
        <w:jc w:val="center"/>
        <w:rPr>
          <w:noProof/>
          <w:lang w:val="lt-LT"/>
        </w:rPr>
      </w:pPr>
      <w:r>
        <w:rPr>
          <w:noProof/>
        </w:rPr>
        <w:lastRenderedPageBreak/>
        <w:drawing>
          <wp:inline distT="0" distB="0" distL="0" distR="0" wp14:anchorId="0144C1A9" wp14:editId="49E16128">
            <wp:extent cx="5933386" cy="7351776"/>
            <wp:effectExtent l="0" t="0" r="0" b="1905"/>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1">
                      <a:extLst>
                        <a:ext uri="{BEBA8EAE-BF5A-486C-A8C5-ECC9F3942E4B}">
                          <a14:imgProps xmlns:a14="http://schemas.microsoft.com/office/drawing/2010/main">
                            <a14:imgLayer r:embed="rId92">
                              <a14:imgEffect>
                                <a14:brightnessContrast bright="40000" contrast="-40000"/>
                              </a14:imgEffect>
                            </a14:imgLayer>
                          </a14:imgProps>
                        </a:ext>
                      </a:extLst>
                    </a:blip>
                    <a:srcRect l="42964" t="20834" r="23835" b="6039"/>
                    <a:stretch/>
                  </pic:blipFill>
                  <pic:spPr bwMode="auto">
                    <a:xfrm>
                      <a:off x="0" y="0"/>
                      <a:ext cx="5971327" cy="7398787"/>
                    </a:xfrm>
                    <a:prstGeom prst="rect">
                      <a:avLst/>
                    </a:prstGeom>
                    <a:ln>
                      <a:noFill/>
                    </a:ln>
                    <a:extLst>
                      <a:ext uri="{53640926-AAD7-44D8-BBD7-CCE9431645EC}">
                        <a14:shadowObscured xmlns:a14="http://schemas.microsoft.com/office/drawing/2010/main"/>
                      </a:ext>
                    </a:extLst>
                  </pic:spPr>
                </pic:pic>
              </a:graphicData>
            </a:graphic>
          </wp:inline>
        </w:drawing>
      </w:r>
    </w:p>
    <w:p w14:paraId="1E397330" w14:textId="3B97392B" w:rsidR="001D1524" w:rsidRDefault="001D1524" w:rsidP="002D497D">
      <w:pPr>
        <w:jc w:val="center"/>
        <w:rPr>
          <w:noProof/>
          <w:lang w:val="lt-LT"/>
        </w:rPr>
      </w:pPr>
      <w:r>
        <w:rPr>
          <w:noProof/>
        </w:rPr>
        <w:lastRenderedPageBreak/>
        <w:drawing>
          <wp:inline distT="0" distB="0" distL="0" distR="0" wp14:anchorId="3378F705" wp14:editId="42A950D6">
            <wp:extent cx="5300980" cy="732283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3"/>
                    <a:srcRect l="32766" t="7164" r="33940" b="11067"/>
                    <a:stretch/>
                  </pic:blipFill>
                  <pic:spPr bwMode="auto">
                    <a:xfrm>
                      <a:off x="0" y="0"/>
                      <a:ext cx="5314290" cy="7341222"/>
                    </a:xfrm>
                    <a:prstGeom prst="rect">
                      <a:avLst/>
                    </a:prstGeom>
                    <a:ln>
                      <a:noFill/>
                    </a:ln>
                    <a:extLst>
                      <a:ext uri="{53640926-AAD7-44D8-BBD7-CCE9431645EC}">
                        <a14:shadowObscured xmlns:a14="http://schemas.microsoft.com/office/drawing/2010/main"/>
                      </a:ext>
                    </a:extLst>
                  </pic:spPr>
                </pic:pic>
              </a:graphicData>
            </a:graphic>
          </wp:inline>
        </w:drawing>
      </w:r>
    </w:p>
    <w:p w14:paraId="47C3BF85" w14:textId="77777777" w:rsidR="001D1524" w:rsidRDefault="001D1524" w:rsidP="002D497D">
      <w:pPr>
        <w:jc w:val="center"/>
        <w:rPr>
          <w:noProof/>
          <w:lang w:val="lt-LT"/>
        </w:rPr>
      </w:pPr>
    </w:p>
    <w:p w14:paraId="107FE17B" w14:textId="748EE94C" w:rsidR="001D1524" w:rsidRDefault="001D1524" w:rsidP="002D497D">
      <w:pPr>
        <w:jc w:val="center"/>
        <w:rPr>
          <w:noProof/>
          <w:lang w:val="lt-LT"/>
        </w:rPr>
      </w:pPr>
    </w:p>
    <w:p w14:paraId="2998F45C" w14:textId="6BE328B0" w:rsidR="001D1524" w:rsidRDefault="001D1524" w:rsidP="002D497D">
      <w:pPr>
        <w:jc w:val="center"/>
        <w:rPr>
          <w:noProof/>
          <w:lang w:val="lt-LT"/>
        </w:rPr>
      </w:pPr>
    </w:p>
    <w:p w14:paraId="049CDBC8" w14:textId="10A8343E" w:rsidR="001D1524" w:rsidRDefault="001D1524" w:rsidP="002D497D">
      <w:pPr>
        <w:jc w:val="center"/>
        <w:rPr>
          <w:noProof/>
          <w:lang w:val="lt-LT"/>
        </w:rPr>
      </w:pPr>
    </w:p>
    <w:p w14:paraId="1AAB3239" w14:textId="21645873" w:rsidR="002D497D" w:rsidRPr="001D1524" w:rsidRDefault="001D1524" w:rsidP="001D1524">
      <w:pPr>
        <w:pStyle w:val="Antrat1"/>
        <w:jc w:val="center"/>
        <w:rPr>
          <w:rFonts w:ascii="Times New Roman" w:hAnsi="Times New Roman" w:cs="Times New Roman"/>
          <w:noProof/>
          <w:color w:val="auto"/>
          <w:sz w:val="24"/>
          <w:szCs w:val="24"/>
          <w:lang w:val="lt-LT"/>
        </w:rPr>
      </w:pPr>
      <w:bookmarkStart w:id="21" w:name="_Toc237959954"/>
      <w:r w:rsidRPr="001D1524">
        <w:rPr>
          <w:rFonts w:ascii="Times New Roman" w:hAnsi="Times New Roman" w:cs="Times New Roman"/>
          <w:noProof/>
          <w:color w:val="auto"/>
          <w:sz w:val="24"/>
          <w:szCs w:val="24"/>
          <w:lang w:val="lt-LT"/>
        </w:rPr>
        <w:lastRenderedPageBreak/>
        <w:t xml:space="preserve">NAUJOS PALAIDOJIMO VIETOS </w:t>
      </w:r>
      <w:r w:rsidR="002D497D" w:rsidRPr="001D1524">
        <w:rPr>
          <w:rFonts w:ascii="Times New Roman" w:hAnsi="Times New Roman" w:cs="Times New Roman"/>
          <w:noProof/>
          <w:color w:val="auto"/>
          <w:sz w:val="24"/>
          <w:szCs w:val="24"/>
          <w:lang w:val="lt-LT"/>
        </w:rPr>
        <w:t xml:space="preserve"> </w:t>
      </w:r>
      <w:r w:rsidRPr="001D1524">
        <w:rPr>
          <w:rFonts w:ascii="Times New Roman" w:hAnsi="Times New Roman" w:cs="Times New Roman"/>
          <w:noProof/>
          <w:color w:val="auto"/>
          <w:sz w:val="24"/>
          <w:szCs w:val="24"/>
          <w:lang w:val="lt-LT"/>
        </w:rPr>
        <w:t xml:space="preserve"> KADASTRINIAI DUOMENYS</w:t>
      </w:r>
      <w:bookmarkEnd w:id="21"/>
    </w:p>
    <w:p w14:paraId="474E7F0A" w14:textId="77777777" w:rsidR="001D1524" w:rsidRPr="001D1524" w:rsidRDefault="001D1524" w:rsidP="002D497D">
      <w:pPr>
        <w:jc w:val="center"/>
        <w:rPr>
          <w:noProof/>
          <w:lang w:val="lt-LT"/>
        </w:rPr>
      </w:pPr>
    </w:p>
    <w:p w14:paraId="370A8413" w14:textId="22CD8974" w:rsidR="00643B6E" w:rsidRDefault="002D497D" w:rsidP="002D497D">
      <w:pPr>
        <w:jc w:val="center"/>
      </w:pPr>
      <w:r>
        <w:rPr>
          <w:noProof/>
        </w:rPr>
        <w:drawing>
          <wp:inline distT="0" distB="0" distL="0" distR="0" wp14:anchorId="7ABCDEBB" wp14:editId="1EFB21AF">
            <wp:extent cx="5996940" cy="7363077"/>
            <wp:effectExtent l="0" t="0" r="3810" b="9525"/>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4"/>
                    <a:srcRect l="32731" t="19170" r="32909" b="5838"/>
                    <a:stretch/>
                  </pic:blipFill>
                  <pic:spPr bwMode="auto">
                    <a:xfrm>
                      <a:off x="0" y="0"/>
                      <a:ext cx="6025919" cy="7398658"/>
                    </a:xfrm>
                    <a:prstGeom prst="rect">
                      <a:avLst/>
                    </a:prstGeom>
                    <a:ln>
                      <a:noFill/>
                    </a:ln>
                    <a:extLst>
                      <a:ext uri="{53640926-AAD7-44D8-BBD7-CCE9431645EC}">
                        <a14:shadowObscured xmlns:a14="http://schemas.microsoft.com/office/drawing/2010/main"/>
                      </a:ext>
                    </a:extLst>
                  </pic:spPr>
                </pic:pic>
              </a:graphicData>
            </a:graphic>
          </wp:inline>
        </w:drawing>
      </w:r>
    </w:p>
    <w:p w14:paraId="421EE94D" w14:textId="36E917B9" w:rsidR="002D497D" w:rsidRDefault="002D497D" w:rsidP="002D497D">
      <w:pPr>
        <w:jc w:val="center"/>
      </w:pPr>
    </w:p>
    <w:p w14:paraId="273FEB80" w14:textId="40523040" w:rsidR="002D497D" w:rsidRDefault="002D497D" w:rsidP="002D497D">
      <w:pPr>
        <w:jc w:val="center"/>
      </w:pPr>
      <w:r>
        <w:rPr>
          <w:noProof/>
        </w:rPr>
        <w:lastRenderedPageBreak/>
        <w:drawing>
          <wp:inline distT="0" distB="0" distL="0" distR="0" wp14:anchorId="3759856A" wp14:editId="33E0560E">
            <wp:extent cx="5790269" cy="3900054"/>
            <wp:effectExtent l="0" t="0" r="1270" b="5715"/>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5"/>
                    <a:srcRect l="24012" t="20626" r="24635" b="17889"/>
                    <a:stretch/>
                  </pic:blipFill>
                  <pic:spPr bwMode="auto">
                    <a:xfrm>
                      <a:off x="0" y="0"/>
                      <a:ext cx="5804060" cy="3909343"/>
                    </a:xfrm>
                    <a:prstGeom prst="rect">
                      <a:avLst/>
                    </a:prstGeom>
                    <a:ln>
                      <a:noFill/>
                    </a:ln>
                    <a:extLst>
                      <a:ext uri="{53640926-AAD7-44D8-BBD7-CCE9431645EC}">
                        <a14:shadowObscured xmlns:a14="http://schemas.microsoft.com/office/drawing/2010/main"/>
                      </a:ext>
                    </a:extLst>
                  </pic:spPr>
                </pic:pic>
              </a:graphicData>
            </a:graphic>
          </wp:inline>
        </w:drawing>
      </w:r>
    </w:p>
    <w:p w14:paraId="2C11E6EF" w14:textId="27DEF242" w:rsidR="002D497D" w:rsidRDefault="002D497D" w:rsidP="002D497D">
      <w:pPr>
        <w:jc w:val="center"/>
      </w:pPr>
    </w:p>
    <w:p w14:paraId="2F009E00" w14:textId="45BA3F8A" w:rsidR="002D497D" w:rsidRDefault="002D497D" w:rsidP="002D497D">
      <w:pPr>
        <w:jc w:val="center"/>
      </w:pPr>
    </w:p>
    <w:p w14:paraId="15246D4C" w14:textId="645DEB5C" w:rsidR="002D497D" w:rsidRDefault="002D497D" w:rsidP="002D497D">
      <w:pPr>
        <w:jc w:val="center"/>
      </w:pPr>
      <w:r>
        <w:rPr>
          <w:noProof/>
        </w:rPr>
        <w:drawing>
          <wp:inline distT="0" distB="0" distL="0" distR="0" wp14:anchorId="021B0C9B" wp14:editId="482AB57C">
            <wp:extent cx="4551218" cy="3282950"/>
            <wp:effectExtent l="0" t="0" r="1905"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6"/>
                    <a:srcRect l="25050" t="31406" r="27143" b="7295"/>
                    <a:stretch/>
                  </pic:blipFill>
                  <pic:spPr bwMode="auto">
                    <a:xfrm>
                      <a:off x="0" y="0"/>
                      <a:ext cx="4569189" cy="3295913"/>
                    </a:xfrm>
                    <a:prstGeom prst="rect">
                      <a:avLst/>
                    </a:prstGeom>
                    <a:ln>
                      <a:noFill/>
                    </a:ln>
                    <a:extLst>
                      <a:ext uri="{53640926-AAD7-44D8-BBD7-CCE9431645EC}">
                        <a14:shadowObscured xmlns:a14="http://schemas.microsoft.com/office/drawing/2010/main"/>
                      </a:ext>
                    </a:extLst>
                  </pic:spPr>
                </pic:pic>
              </a:graphicData>
            </a:graphic>
          </wp:inline>
        </w:drawing>
      </w:r>
    </w:p>
    <w:p w14:paraId="0B5F4004" w14:textId="77777777" w:rsidR="002D497D" w:rsidRDefault="002D497D" w:rsidP="002D497D">
      <w:pPr>
        <w:jc w:val="center"/>
      </w:pPr>
    </w:p>
    <w:p w14:paraId="5C4AB812" w14:textId="77777777" w:rsidR="00A65493" w:rsidRDefault="00A65493" w:rsidP="00A65493">
      <w:pPr>
        <w:rPr>
          <w:lang w:val="lt-LT"/>
        </w:rPr>
      </w:pPr>
    </w:p>
    <w:p w14:paraId="1AB6C8E4" w14:textId="42B14CD6" w:rsidR="00575FD0" w:rsidRDefault="00575FD0" w:rsidP="00305C4B">
      <w:pPr>
        <w:jc w:val="center"/>
        <w:rPr>
          <w:lang w:val="lt-LT"/>
        </w:rPr>
      </w:pPr>
    </w:p>
    <w:p w14:paraId="167FCF2F" w14:textId="7ACD2D2C" w:rsidR="00575FD0" w:rsidRDefault="007E29BE" w:rsidP="00575FD0">
      <w:pPr>
        <w:pStyle w:val="Antrat1"/>
        <w:jc w:val="center"/>
        <w:rPr>
          <w:rFonts w:ascii="Times New Roman" w:hAnsi="Times New Roman" w:cs="Times New Roman"/>
          <w:color w:val="000000" w:themeColor="text1"/>
          <w:sz w:val="24"/>
          <w:szCs w:val="24"/>
          <w:lang w:val="lt-LT"/>
        </w:rPr>
      </w:pPr>
      <w:bookmarkStart w:id="22" w:name="_Toc237959955"/>
      <w:r>
        <w:rPr>
          <w:rFonts w:ascii="Times New Roman" w:hAnsi="Times New Roman" w:cs="Times New Roman"/>
          <w:color w:val="000000" w:themeColor="text1"/>
          <w:sz w:val="24"/>
          <w:szCs w:val="24"/>
          <w:lang w:val="lt-LT"/>
        </w:rPr>
        <w:lastRenderedPageBreak/>
        <w:t>ARCHYVINIŲ ISTORINIŲ TYRIMŲ PAŽYMA</w:t>
      </w:r>
      <w:bookmarkEnd w:id="22"/>
    </w:p>
    <w:p w14:paraId="69923E00" w14:textId="2A617006" w:rsidR="001F2924" w:rsidRDefault="001F2924" w:rsidP="001F2924">
      <w:pPr>
        <w:rPr>
          <w:lang w:val="lt-LT"/>
        </w:rPr>
      </w:pPr>
    </w:p>
    <w:p w14:paraId="771370D7" w14:textId="06A65A7A" w:rsidR="001F2924" w:rsidRPr="001F2924" w:rsidRDefault="001F2924" w:rsidP="001F2924">
      <w:pPr>
        <w:jc w:val="center"/>
        <w:rPr>
          <w:lang w:val="lt-LT"/>
        </w:rPr>
      </w:pPr>
    </w:p>
    <w:p w14:paraId="6BC0BD4F" w14:textId="77777777" w:rsidR="007E29BE" w:rsidRPr="0037422E" w:rsidRDefault="007E29BE" w:rsidP="0037422E">
      <w:pPr>
        <w:jc w:val="center"/>
        <w:rPr>
          <w:b/>
          <w:lang w:val="lt-LT"/>
        </w:rPr>
      </w:pPr>
      <w:r w:rsidRPr="0037422E">
        <w:rPr>
          <w:b/>
          <w:lang w:val="lt-LT"/>
        </w:rPr>
        <w:t>ARCHYVINIŲ-ISTORINIŲ TYRIMŲ PAŽYMA</w:t>
      </w:r>
    </w:p>
    <w:p w14:paraId="5C2B6261" w14:textId="77777777" w:rsidR="007E29BE" w:rsidRPr="0037422E" w:rsidRDefault="007E29BE" w:rsidP="0037422E">
      <w:pPr>
        <w:jc w:val="center"/>
        <w:rPr>
          <w:b/>
          <w:bCs/>
          <w:lang w:val="lt-LT"/>
        </w:rPr>
      </w:pPr>
      <w:r w:rsidRPr="0037422E">
        <w:rPr>
          <w:b/>
          <w:bCs/>
          <w:lang w:val="lt-LT"/>
        </w:rPr>
        <w:t>APIE ANTALIEPTĖS MIESTELIO AIKŠTĖS ISTORINĘ RAIDĄ IR FUNKCINĘ PASKIRTĮ</w:t>
      </w:r>
    </w:p>
    <w:p w14:paraId="076A059F" w14:textId="77777777" w:rsidR="007E29BE" w:rsidRPr="007E29BE" w:rsidRDefault="007E29BE" w:rsidP="007E29BE">
      <w:pPr>
        <w:jc w:val="center"/>
        <w:rPr>
          <w:lang w:val="lt-LT"/>
        </w:rPr>
      </w:pPr>
      <w:r w:rsidRPr="007E29BE">
        <w:rPr>
          <w:lang w:val="lt-LT"/>
        </w:rPr>
        <w:t>2024-07-15</w:t>
      </w:r>
    </w:p>
    <w:p w14:paraId="09666B33" w14:textId="77777777" w:rsidR="007E29BE" w:rsidRPr="00C40A2A" w:rsidRDefault="007E29BE" w:rsidP="007E29BE">
      <w:pPr>
        <w:pStyle w:val="prastasiniatinklio"/>
        <w:shd w:val="clear" w:color="auto" w:fill="FFFFFF"/>
        <w:spacing w:before="0" w:beforeAutospacing="0" w:after="120" w:afterAutospacing="0" w:line="360" w:lineRule="auto"/>
        <w:ind w:firstLine="720"/>
        <w:jc w:val="both"/>
        <w:rPr>
          <w:i/>
          <w:iCs/>
          <w:lang w:val="lt-LT"/>
        </w:rPr>
      </w:pPr>
      <w:r w:rsidRPr="007E29BE">
        <w:rPr>
          <w:lang w:val="lt-LT"/>
        </w:rPr>
        <w:t>Dabartinis Antalieptės pavadinimas yra sudarytas iš lietuvių kalbos šiaurės rytų tarmėms būdingo priešdėlio </w:t>
      </w:r>
      <w:r w:rsidRPr="007E29BE">
        <w:rPr>
          <w:i/>
          <w:iCs/>
          <w:lang w:val="lt-LT"/>
        </w:rPr>
        <w:t>anta-</w:t>
      </w:r>
      <w:r w:rsidRPr="007E29BE">
        <w:rPr>
          <w:lang w:val="lt-LT"/>
        </w:rPr>
        <w:t> ir šaknies </w:t>
      </w:r>
      <w:r w:rsidRPr="007E29BE">
        <w:rPr>
          <w:i/>
          <w:iCs/>
          <w:lang w:val="lt-LT"/>
        </w:rPr>
        <w:t>liept-</w:t>
      </w:r>
      <w:r w:rsidRPr="007E29BE">
        <w:rPr>
          <w:lang w:val="lt-LT"/>
        </w:rPr>
        <w:t xml:space="preserve">, kas leidžia manyti, kad kaimas kūrėsi prie liepto (tilto) </w:t>
      </w:r>
      <w:r w:rsidRPr="00F1208C">
        <w:rPr>
          <w:lang w:val="lt-LT"/>
        </w:rPr>
        <w:t>per Dusetos (dab. Šventosios) upę</w:t>
      </w:r>
      <w:r w:rsidRPr="00C40A2A">
        <w:rPr>
          <w:lang w:val="lt-LT"/>
        </w:rPr>
        <w:t>, o dar anksčiau čia buvusi gyvenvietė galėjo būti vadinama </w:t>
      </w:r>
      <w:r w:rsidRPr="00C40A2A">
        <w:rPr>
          <w:i/>
          <w:iCs/>
          <w:lang w:val="lt-LT"/>
        </w:rPr>
        <w:t>Lieptine.</w:t>
      </w:r>
    </w:p>
    <w:p w14:paraId="392B2D1D" w14:textId="77777777" w:rsidR="007E29BE" w:rsidRPr="009273A4" w:rsidRDefault="007E29BE" w:rsidP="007E29BE">
      <w:pPr>
        <w:pStyle w:val="prastasiniatinklio"/>
        <w:shd w:val="clear" w:color="auto" w:fill="FFFFFF"/>
        <w:spacing w:before="0" w:beforeAutospacing="0" w:after="120" w:afterAutospacing="0" w:line="360" w:lineRule="auto"/>
        <w:ind w:firstLine="720"/>
        <w:jc w:val="both"/>
        <w:rPr>
          <w:lang w:val="lt-LT"/>
        </w:rPr>
      </w:pPr>
      <w:r w:rsidRPr="00C40A2A">
        <w:rPr>
          <w:lang w:val="lt-LT"/>
        </w:rPr>
        <w:t>Nuo seno ši vietovė priklausė lietuvių kunigaikščių Alšėniškių giminei ir buvo vadinama Kraštais. Po kunigaik</w:t>
      </w:r>
      <w:r w:rsidRPr="0052152E">
        <w:rPr>
          <w:lang w:val="lt-LT"/>
        </w:rPr>
        <w:t>ščio Jurijaus Ivanovičiaus Dubrovickio Alšėniškio</w:t>
      </w:r>
      <w:r>
        <w:rPr>
          <w:lang w:val="lt-LT"/>
        </w:rPr>
        <w:t xml:space="preserve"> (1480 – 1536)</w:t>
      </w:r>
      <w:r w:rsidRPr="0052152E">
        <w:rPr>
          <w:lang w:val="lt-LT"/>
        </w:rPr>
        <w:t xml:space="preserve"> </w:t>
      </w:r>
      <w:r>
        <w:rPr>
          <w:lang w:val="lt-LT"/>
        </w:rPr>
        <w:t xml:space="preserve">ir jo žmonos Marijos Sanguškaitės </w:t>
      </w:r>
      <w:r w:rsidRPr="0052152E">
        <w:rPr>
          <w:lang w:val="lt-LT"/>
        </w:rPr>
        <w:t>mirties</w:t>
      </w:r>
      <w:r>
        <w:rPr>
          <w:rStyle w:val="Puslapioinaosnuoroda"/>
          <w:lang w:val="lt-LT"/>
        </w:rPr>
        <w:footnoteReference w:id="1"/>
      </w:r>
      <w:r w:rsidRPr="0052152E">
        <w:rPr>
          <w:lang w:val="lt-LT"/>
        </w:rPr>
        <w:t xml:space="preserve"> </w:t>
      </w:r>
      <w:r w:rsidRPr="00C40A2A">
        <w:rPr>
          <w:lang w:val="lt-LT"/>
        </w:rPr>
        <w:t>1558 m.</w:t>
      </w:r>
      <w:r w:rsidRPr="0052152E">
        <w:rPr>
          <w:lang w:val="lt-LT"/>
        </w:rPr>
        <w:t xml:space="preserve"> Šešuolius (Ukmergės raj.), Kraštus ir kitas j</w:t>
      </w:r>
      <w:r>
        <w:rPr>
          <w:lang w:val="lt-LT"/>
        </w:rPr>
        <w:t>ų</w:t>
      </w:r>
      <w:r w:rsidRPr="0052152E">
        <w:rPr>
          <w:lang w:val="lt-LT"/>
        </w:rPr>
        <w:t xml:space="preserve"> valdas paveldėjo dukra Ona Alšėniškė</w:t>
      </w:r>
      <w:r>
        <w:rPr>
          <w:lang w:val="lt-LT"/>
        </w:rPr>
        <w:t xml:space="preserve"> (? – </w:t>
      </w:r>
      <w:r w:rsidRPr="00C40A2A">
        <w:rPr>
          <w:lang w:val="lt-LT"/>
        </w:rPr>
        <w:t>1583</w:t>
      </w:r>
      <w:r>
        <w:rPr>
          <w:lang w:val="lt-LT"/>
        </w:rPr>
        <w:t>)</w:t>
      </w:r>
      <w:r w:rsidRPr="0052152E">
        <w:rPr>
          <w:lang w:val="lt-LT"/>
        </w:rPr>
        <w:t xml:space="preserve"> ištekėjusi už Olizaro Kirdiejaus Milskio,</w:t>
      </w:r>
      <w:r w:rsidRPr="0052152E">
        <w:rPr>
          <w:rStyle w:val="Puslapioinaosnuoroda"/>
          <w:lang w:val="lt-LT"/>
        </w:rPr>
        <w:footnoteReference w:id="2"/>
      </w:r>
      <w:r w:rsidRPr="0052152E">
        <w:rPr>
          <w:lang w:val="lt-LT"/>
        </w:rPr>
        <w:t xml:space="preserve"> o vėliau – jų sūnus Jurijus Kirdiejus Milskis. 1587 m. lapkritį surašytame įvedamąjame akte minimos jo valdos: Šešuolių dvaras, Kraštų miestelis su jame buvusiu Antalieptės palivarku (</w:t>
      </w:r>
      <w:r w:rsidRPr="00C40A2A">
        <w:rPr>
          <w:lang w:val="lt-LT"/>
        </w:rPr>
        <w:t>!</w:t>
      </w:r>
      <w:r w:rsidRPr="0052152E">
        <w:rPr>
          <w:lang w:val="lt-LT"/>
        </w:rPr>
        <w:t>), Bajorų Sugintų ir Kaniūkų kaimai, Balčio, Vencavo, Kumpuolio ežerai ir kt.</w:t>
      </w:r>
      <w:r w:rsidRPr="0052152E">
        <w:rPr>
          <w:rStyle w:val="Puslapioinaosnuoroda"/>
          <w:lang w:val="lt-LT"/>
        </w:rPr>
        <w:footnoteReference w:id="3"/>
      </w:r>
      <w:r w:rsidRPr="0052152E">
        <w:rPr>
          <w:lang w:val="lt-LT"/>
        </w:rPr>
        <w:t xml:space="preserve">  </w:t>
      </w:r>
    </w:p>
    <w:p w14:paraId="486E841B" w14:textId="77777777" w:rsidR="007E29BE" w:rsidRPr="00BC2903" w:rsidRDefault="007E29BE" w:rsidP="007E29BE">
      <w:pPr>
        <w:pStyle w:val="prastasiniatinklio"/>
        <w:shd w:val="clear" w:color="auto" w:fill="FFFFFF"/>
        <w:spacing w:before="0" w:beforeAutospacing="0" w:after="120" w:afterAutospacing="0" w:line="360" w:lineRule="auto"/>
        <w:ind w:firstLine="720"/>
        <w:jc w:val="both"/>
        <w:rPr>
          <w:highlight w:val="lightGray"/>
          <w:lang w:val="lt-LT"/>
        </w:rPr>
      </w:pPr>
      <w:r w:rsidRPr="00F1208C">
        <w:rPr>
          <w:lang w:val="lt-LT"/>
        </w:rPr>
        <w:t>1605 m. birželio 1 d. Ukmergės pilies teismo knygoje registruotas įrašas liudija, kad vaznys (teismo pareigūnas) po Ju</w:t>
      </w:r>
      <w:r>
        <w:rPr>
          <w:lang w:val="lt-LT"/>
        </w:rPr>
        <w:t xml:space="preserve">rijaus </w:t>
      </w:r>
      <w:r w:rsidRPr="00F1208C">
        <w:rPr>
          <w:lang w:val="lt-LT"/>
        </w:rPr>
        <w:t xml:space="preserve">Kirdiejaus </w:t>
      </w:r>
      <w:r w:rsidRPr="00024D9E">
        <w:rPr>
          <w:lang w:val="lt-LT"/>
        </w:rPr>
        <w:t>Milskio</w:t>
      </w:r>
      <w:r w:rsidRPr="00F1208C">
        <w:rPr>
          <w:lang w:val="lt-LT"/>
        </w:rPr>
        <w:t xml:space="preserve"> mirties</w:t>
      </w:r>
      <w:r>
        <w:rPr>
          <w:lang w:val="lt-LT"/>
        </w:rPr>
        <w:t>, jam nepalikus palikuonių,</w:t>
      </w:r>
      <w:r w:rsidRPr="00F1208C">
        <w:rPr>
          <w:lang w:val="lt-LT"/>
        </w:rPr>
        <w:t xml:space="preserve"> pagal paveldėjimo teisę šias </w:t>
      </w:r>
      <w:r>
        <w:rPr>
          <w:lang w:val="lt-LT"/>
        </w:rPr>
        <w:t>vietoves, įskaitant Antalieptės miestelį (</w:t>
      </w:r>
      <w:r w:rsidRPr="00C40A2A">
        <w:rPr>
          <w:lang w:val="lt-LT"/>
        </w:rPr>
        <w:t>!</w:t>
      </w:r>
      <w:r>
        <w:rPr>
          <w:lang w:val="lt-LT"/>
        </w:rPr>
        <w:t xml:space="preserve">) ir Kraštų kaimą </w:t>
      </w:r>
      <w:r w:rsidRPr="00F1208C">
        <w:rPr>
          <w:lang w:val="lt-LT"/>
        </w:rPr>
        <w:t xml:space="preserve">paskyrė valdyti </w:t>
      </w:r>
      <w:r>
        <w:rPr>
          <w:lang w:val="lt-LT"/>
        </w:rPr>
        <w:t xml:space="preserve">jo seserėnams </w:t>
      </w:r>
      <w:r w:rsidRPr="00F1208C">
        <w:rPr>
          <w:lang w:val="lt-LT"/>
        </w:rPr>
        <w:t>Mykolui</w:t>
      </w:r>
      <w:r>
        <w:rPr>
          <w:lang w:val="lt-LT"/>
        </w:rPr>
        <w:t xml:space="preserve"> ir </w:t>
      </w:r>
      <w:r w:rsidRPr="00F1208C">
        <w:rPr>
          <w:lang w:val="lt-LT"/>
        </w:rPr>
        <w:t>Aleksandrui Sventickiams</w:t>
      </w:r>
      <w:r>
        <w:rPr>
          <w:lang w:val="lt-LT"/>
        </w:rPr>
        <w:t xml:space="preserve"> bei </w:t>
      </w:r>
      <w:r w:rsidRPr="00F1208C">
        <w:rPr>
          <w:lang w:val="lt-LT"/>
        </w:rPr>
        <w:t>Adomui, Mykolui ir Jurgiui Čaplicoms-Spanovskiams.</w:t>
      </w:r>
      <w:r w:rsidRPr="00F1208C">
        <w:rPr>
          <w:rStyle w:val="Puslapioinaosnuoroda"/>
        </w:rPr>
        <w:footnoteReference w:id="4"/>
      </w:r>
      <w:r>
        <w:rPr>
          <w:lang w:val="lt-LT"/>
        </w:rPr>
        <w:t xml:space="preserve"> </w:t>
      </w:r>
      <w:r w:rsidRPr="00C40A2A">
        <w:rPr>
          <w:lang w:val="lt-LT"/>
        </w:rPr>
        <w:t>Tikėtina, kad</w:t>
      </w:r>
      <w:r w:rsidRPr="00BC2903">
        <w:rPr>
          <w:lang w:val="lt-LT"/>
        </w:rPr>
        <w:t xml:space="preserve"> Kraštais vadintas miestelis dėl kažkokių priežaščių galėjo sunykti, o o XVI a. pabaigoje – XVII a. pradžioje iš naujo statėsi greta buvusio Antalieptės palivarko vietoje ir perėmė jo pavadinimą.</w:t>
      </w:r>
    </w:p>
    <w:p w14:paraId="52CEE017" w14:textId="77777777" w:rsidR="007E29BE" w:rsidRPr="00F1208C" w:rsidRDefault="007E29BE" w:rsidP="007E29BE">
      <w:pPr>
        <w:spacing w:after="120" w:line="360" w:lineRule="auto"/>
        <w:ind w:firstLine="720"/>
        <w:jc w:val="both"/>
        <w:rPr>
          <w:shd w:val="clear" w:color="auto" w:fill="FFFFFF"/>
          <w:lang w:val="lt-LT"/>
        </w:rPr>
      </w:pPr>
      <w:bookmarkStart w:id="23" w:name="_Hlk167960026"/>
      <w:r w:rsidRPr="00C40A2A">
        <w:rPr>
          <w:shd w:val="clear" w:color="auto" w:fill="FFFFFF"/>
          <w:lang w:val="lt-LT"/>
        </w:rPr>
        <w:lastRenderedPageBreak/>
        <w:t>XVII a. antroje pusėje Antalieptė priklausė ponų Strutinskių Balčių dvarui. 1675 m. balandžio 24 d. sura</w:t>
      </w:r>
      <w:r w:rsidRPr="00F1208C">
        <w:rPr>
          <w:shd w:val="clear" w:color="auto" w:fill="FFFFFF"/>
          <w:lang w:val="lt-LT"/>
        </w:rPr>
        <w:t xml:space="preserve">šytame dokumente Antalieptė </w:t>
      </w:r>
      <w:r>
        <w:rPr>
          <w:shd w:val="clear" w:color="auto" w:fill="FFFFFF"/>
          <w:lang w:val="lt-LT"/>
        </w:rPr>
        <w:t xml:space="preserve">taip pat </w:t>
      </w:r>
      <w:r w:rsidRPr="00F1208C">
        <w:rPr>
          <w:shd w:val="clear" w:color="auto" w:fill="FFFFFF"/>
          <w:lang w:val="lt-LT"/>
        </w:rPr>
        <w:t>įvardijama miesteliu</w:t>
      </w:r>
      <w:bookmarkEnd w:id="23"/>
      <w:r>
        <w:rPr>
          <w:shd w:val="clear" w:color="auto" w:fill="FFFFFF"/>
          <w:lang w:val="lt-LT"/>
        </w:rPr>
        <w:t>,</w:t>
      </w:r>
      <w:r w:rsidRPr="00F1208C">
        <w:rPr>
          <w:rStyle w:val="Puslapioinaosnuoroda"/>
          <w:shd w:val="clear" w:color="auto" w:fill="FFFFFF"/>
          <w:lang w:val="lt-LT"/>
        </w:rPr>
        <w:footnoteReference w:id="5"/>
      </w:r>
      <w:r w:rsidRPr="00C40A2A">
        <w:rPr>
          <w:shd w:val="clear" w:color="auto" w:fill="FFFFFF"/>
          <w:lang w:val="lt-LT"/>
        </w:rPr>
        <w:t xml:space="preserve"> nuo 1685 m. Antalieptėje minima koplyčia, priskirta Dusetų parapijos Daugailių filijai (tikėtina, stovėjusi dabartinės bažnyčios vietoje, ar netoliese).</w:t>
      </w:r>
      <w:r w:rsidRPr="00F1208C">
        <w:rPr>
          <w:rStyle w:val="Puslapioinaosnuoroda"/>
          <w:shd w:val="clear" w:color="auto" w:fill="FFFFFF"/>
        </w:rPr>
        <w:footnoteReference w:id="6"/>
      </w:r>
      <w:r w:rsidRPr="00C40A2A">
        <w:rPr>
          <w:shd w:val="clear" w:color="auto" w:fill="FFFFFF"/>
          <w:lang w:val="lt-LT"/>
        </w:rPr>
        <w:t xml:space="preserve"> Visgi, svarbu pastebėti, kad XVII a. didelis kai</w:t>
      </w:r>
      <w:r w:rsidRPr="00C40A2A">
        <w:rPr>
          <w:shd w:val="clear" w:color="auto" w:fill="FFFFFF"/>
          <w:lang w:val="lt-LT"/>
        </w:rPr>
        <w:softHyphen/>
        <w:t>mas ir mažas mies</w:t>
      </w:r>
      <w:r w:rsidRPr="00C40A2A">
        <w:rPr>
          <w:shd w:val="clear" w:color="auto" w:fill="FFFFFF"/>
          <w:lang w:val="lt-LT"/>
        </w:rPr>
        <w:softHyphen/>
        <w:t>te</w:t>
      </w:r>
      <w:r w:rsidRPr="00C40A2A">
        <w:rPr>
          <w:shd w:val="clear" w:color="auto" w:fill="FFFFFF"/>
          <w:lang w:val="lt-LT"/>
        </w:rPr>
        <w:softHyphen/>
        <w:t>lis ur</w:t>
      </w:r>
      <w:r w:rsidRPr="00C40A2A">
        <w:rPr>
          <w:shd w:val="clear" w:color="auto" w:fill="FFFFFF"/>
          <w:lang w:val="lt-LT"/>
        </w:rPr>
        <w:softHyphen/>
        <w:t>ba</w:t>
      </w:r>
      <w:r w:rsidRPr="00C40A2A">
        <w:rPr>
          <w:shd w:val="clear" w:color="auto" w:fill="FFFFFF"/>
          <w:lang w:val="lt-LT"/>
        </w:rPr>
        <w:softHyphen/>
        <w:t>nis</w:t>
      </w:r>
      <w:r w:rsidRPr="00C40A2A">
        <w:rPr>
          <w:shd w:val="clear" w:color="auto" w:fill="FFFFFF"/>
          <w:lang w:val="lt-LT"/>
        </w:rPr>
        <w:softHyphen/>
        <w:t>ti</w:t>
      </w:r>
      <w:r w:rsidRPr="00C40A2A">
        <w:rPr>
          <w:shd w:val="clear" w:color="auto" w:fill="FFFFFF"/>
          <w:lang w:val="lt-LT"/>
        </w:rPr>
        <w:softHyphen/>
        <w:t>niais bruo</w:t>
      </w:r>
      <w:r w:rsidRPr="00C40A2A">
        <w:rPr>
          <w:shd w:val="clear" w:color="auto" w:fill="FFFFFF"/>
          <w:lang w:val="lt-LT"/>
        </w:rPr>
        <w:softHyphen/>
        <w:t>žais beveik ne</w:t>
      </w:r>
      <w:r w:rsidRPr="00C40A2A">
        <w:rPr>
          <w:shd w:val="clear" w:color="auto" w:fill="FFFFFF"/>
          <w:lang w:val="lt-LT"/>
        </w:rPr>
        <w:softHyphen/>
        <w:t>si</w:t>
      </w:r>
      <w:r w:rsidRPr="00C40A2A">
        <w:rPr>
          <w:shd w:val="clear" w:color="auto" w:fill="FFFFFF"/>
          <w:lang w:val="lt-LT"/>
        </w:rPr>
        <w:softHyphen/>
        <w:t>sky</w:t>
      </w:r>
      <w:r w:rsidRPr="00C40A2A">
        <w:rPr>
          <w:shd w:val="clear" w:color="auto" w:fill="FFFFFF"/>
          <w:lang w:val="lt-LT"/>
        </w:rPr>
        <w:softHyphen/>
        <w:t>rė – vi</w:t>
      </w:r>
      <w:r w:rsidRPr="00C40A2A">
        <w:rPr>
          <w:shd w:val="clear" w:color="auto" w:fill="FFFFFF"/>
          <w:lang w:val="lt-LT"/>
        </w:rPr>
        <w:softHyphen/>
        <w:t>sur vyravo me</w:t>
      </w:r>
      <w:r w:rsidRPr="00C40A2A">
        <w:rPr>
          <w:shd w:val="clear" w:color="auto" w:fill="FFFFFF"/>
          <w:lang w:val="lt-LT"/>
        </w:rPr>
        <w:softHyphen/>
        <w:t>di</w:t>
      </w:r>
      <w:r w:rsidRPr="00C40A2A">
        <w:rPr>
          <w:shd w:val="clear" w:color="auto" w:fill="FFFFFF"/>
          <w:lang w:val="lt-LT"/>
        </w:rPr>
        <w:softHyphen/>
        <w:t>niai pa</w:t>
      </w:r>
      <w:r w:rsidRPr="00C40A2A">
        <w:rPr>
          <w:shd w:val="clear" w:color="auto" w:fill="FFFFFF"/>
          <w:lang w:val="lt-LT"/>
        </w:rPr>
        <w:softHyphen/>
        <w:t>sta</w:t>
      </w:r>
      <w:r w:rsidRPr="00C40A2A">
        <w:rPr>
          <w:shd w:val="clear" w:color="auto" w:fill="FFFFFF"/>
          <w:lang w:val="lt-LT"/>
        </w:rPr>
        <w:softHyphen/>
        <w:t>tai, iš</w:t>
      </w:r>
      <w:r w:rsidRPr="00C40A2A">
        <w:rPr>
          <w:shd w:val="clear" w:color="auto" w:fill="FFFFFF"/>
          <w:lang w:val="lt-LT"/>
        </w:rPr>
        <w:softHyphen/>
        <w:t>si</w:t>
      </w:r>
      <w:r w:rsidRPr="00C40A2A">
        <w:rPr>
          <w:shd w:val="clear" w:color="auto" w:fill="FFFFFF"/>
          <w:lang w:val="lt-LT"/>
        </w:rPr>
        <w:softHyphen/>
        <w:t>dės</w:t>
      </w:r>
      <w:r w:rsidRPr="00C40A2A">
        <w:rPr>
          <w:shd w:val="clear" w:color="auto" w:fill="FFFFFF"/>
          <w:lang w:val="lt-LT"/>
        </w:rPr>
        <w:softHyphen/>
        <w:t>tę pa</w:t>
      </w:r>
      <w:r w:rsidRPr="00C40A2A">
        <w:rPr>
          <w:shd w:val="clear" w:color="auto" w:fill="FFFFFF"/>
          <w:lang w:val="lt-LT"/>
        </w:rPr>
        <w:softHyphen/>
        <w:t>gal vie</w:t>
      </w:r>
      <w:r w:rsidRPr="00C40A2A">
        <w:rPr>
          <w:shd w:val="clear" w:color="auto" w:fill="FFFFFF"/>
          <w:lang w:val="lt-LT"/>
        </w:rPr>
        <w:softHyphen/>
        <w:t>ną pagrindinę gat</w:t>
      </w:r>
      <w:r w:rsidRPr="00C40A2A">
        <w:rPr>
          <w:shd w:val="clear" w:color="auto" w:fill="FFFFFF"/>
          <w:lang w:val="lt-LT"/>
        </w:rPr>
        <w:softHyphen/>
        <w:t>vę (re</w:t>
      </w:r>
      <w:r w:rsidRPr="00C40A2A">
        <w:rPr>
          <w:shd w:val="clear" w:color="auto" w:fill="FFFFFF"/>
          <w:lang w:val="lt-LT"/>
        </w:rPr>
        <w:softHyphen/>
        <w:t>čiau bū</w:t>
      </w:r>
      <w:r w:rsidRPr="00C40A2A">
        <w:rPr>
          <w:shd w:val="clear" w:color="auto" w:fill="FFFFFF"/>
          <w:lang w:val="lt-LT"/>
        </w:rPr>
        <w:softHyphen/>
        <w:t>ta dvie</w:t>
      </w:r>
      <w:r w:rsidRPr="00C40A2A">
        <w:rPr>
          <w:shd w:val="clear" w:color="auto" w:fill="FFFFFF"/>
          <w:lang w:val="lt-LT"/>
        </w:rPr>
        <w:softHyphen/>
        <w:t>jų ar dau</w:t>
      </w:r>
      <w:r w:rsidRPr="00C40A2A">
        <w:rPr>
          <w:shd w:val="clear" w:color="auto" w:fill="FFFFFF"/>
          <w:lang w:val="lt-LT"/>
        </w:rPr>
        <w:softHyphen/>
        <w:t>giau gat</w:t>
      </w:r>
      <w:r w:rsidRPr="00C40A2A">
        <w:rPr>
          <w:shd w:val="clear" w:color="auto" w:fill="FFFFFF"/>
          <w:lang w:val="lt-LT"/>
        </w:rPr>
        <w:softHyphen/>
        <w:t>vių), o svar</w:t>
      </w:r>
      <w:r w:rsidRPr="00C40A2A">
        <w:rPr>
          <w:shd w:val="clear" w:color="auto" w:fill="FFFFFF"/>
          <w:lang w:val="lt-LT"/>
        </w:rPr>
        <w:softHyphen/>
        <w:t>biau</w:t>
      </w:r>
      <w:r w:rsidRPr="00C40A2A">
        <w:rPr>
          <w:shd w:val="clear" w:color="auto" w:fill="FFFFFF"/>
          <w:lang w:val="lt-LT"/>
        </w:rPr>
        <w:softHyphen/>
        <w:t>sias mies</w:t>
      </w:r>
      <w:r w:rsidRPr="00C40A2A">
        <w:rPr>
          <w:shd w:val="clear" w:color="auto" w:fill="FFFFFF"/>
          <w:lang w:val="lt-LT"/>
        </w:rPr>
        <w:softHyphen/>
        <w:t>te</w:t>
      </w:r>
      <w:r w:rsidRPr="00C40A2A">
        <w:rPr>
          <w:shd w:val="clear" w:color="auto" w:fill="FFFFFF"/>
          <w:lang w:val="lt-LT"/>
        </w:rPr>
        <w:softHyphen/>
        <w:t>lio po</w:t>
      </w:r>
      <w:r w:rsidRPr="00C40A2A">
        <w:rPr>
          <w:shd w:val="clear" w:color="auto" w:fill="FFFFFF"/>
          <w:lang w:val="lt-LT"/>
        </w:rPr>
        <w:softHyphen/>
        <w:t>žy</w:t>
      </w:r>
      <w:r w:rsidRPr="00C40A2A">
        <w:rPr>
          <w:shd w:val="clear" w:color="auto" w:fill="FFFFFF"/>
          <w:lang w:val="lt-LT"/>
        </w:rPr>
        <w:softHyphen/>
        <w:t>mis bu</w:t>
      </w:r>
      <w:r w:rsidRPr="00C40A2A">
        <w:rPr>
          <w:shd w:val="clear" w:color="auto" w:fill="FFFFFF"/>
          <w:lang w:val="lt-LT"/>
        </w:rPr>
        <w:softHyphen/>
        <w:t>vo LDK val</w:t>
      </w:r>
      <w:r w:rsidRPr="00C40A2A">
        <w:rPr>
          <w:shd w:val="clear" w:color="auto" w:fill="FFFFFF"/>
          <w:lang w:val="lt-LT"/>
        </w:rPr>
        <w:softHyphen/>
        <w:t>do</w:t>
      </w:r>
      <w:r w:rsidRPr="00C40A2A">
        <w:rPr>
          <w:shd w:val="clear" w:color="auto" w:fill="FFFFFF"/>
          <w:lang w:val="lt-LT"/>
        </w:rPr>
        <w:softHyphen/>
        <w:t>vo su</w:t>
      </w:r>
      <w:r w:rsidRPr="00C40A2A">
        <w:rPr>
          <w:shd w:val="clear" w:color="auto" w:fill="FFFFFF"/>
          <w:lang w:val="lt-LT"/>
        </w:rPr>
        <w:softHyphen/>
        <w:t>teik</w:t>
      </w:r>
      <w:r w:rsidRPr="00C40A2A">
        <w:rPr>
          <w:shd w:val="clear" w:color="auto" w:fill="FFFFFF"/>
          <w:lang w:val="lt-LT"/>
        </w:rPr>
        <w:softHyphen/>
        <w:t>ta tei</w:t>
      </w:r>
      <w:r w:rsidRPr="00C40A2A">
        <w:rPr>
          <w:shd w:val="clear" w:color="auto" w:fill="FFFFFF"/>
          <w:lang w:val="lt-LT"/>
        </w:rPr>
        <w:softHyphen/>
        <w:t>sė tu</w:t>
      </w:r>
      <w:r w:rsidRPr="00C40A2A">
        <w:rPr>
          <w:shd w:val="clear" w:color="auto" w:fill="FFFFFF"/>
          <w:lang w:val="lt-LT"/>
        </w:rPr>
        <w:softHyphen/>
        <w:t>rė</w:t>
      </w:r>
      <w:r w:rsidRPr="00C40A2A">
        <w:rPr>
          <w:shd w:val="clear" w:color="auto" w:fill="FFFFFF"/>
          <w:lang w:val="lt-LT"/>
        </w:rPr>
        <w:softHyphen/>
        <w:t>ti pre</w:t>
      </w:r>
      <w:r w:rsidRPr="00C40A2A">
        <w:rPr>
          <w:shd w:val="clear" w:color="auto" w:fill="FFFFFF"/>
          <w:lang w:val="lt-LT"/>
        </w:rPr>
        <w:softHyphen/>
        <w:t>ky</w:t>
      </w:r>
      <w:r w:rsidRPr="00C40A2A">
        <w:rPr>
          <w:shd w:val="clear" w:color="auto" w:fill="FFFFFF"/>
          <w:lang w:val="lt-LT"/>
        </w:rPr>
        <w:softHyphen/>
        <w:t>me</w:t>
      </w:r>
      <w:r w:rsidRPr="00C40A2A">
        <w:rPr>
          <w:shd w:val="clear" w:color="auto" w:fill="FFFFFF"/>
          <w:lang w:val="lt-LT"/>
        </w:rPr>
        <w:softHyphen/>
        <w:t>čius ar</w:t>
      </w:r>
      <w:r w:rsidRPr="00C40A2A">
        <w:rPr>
          <w:shd w:val="clear" w:color="auto" w:fill="FFFFFF"/>
          <w:lang w:val="lt-LT"/>
        </w:rPr>
        <w:softHyphen/>
        <w:t>ba tur</w:t>
      </w:r>
      <w:r w:rsidRPr="00C40A2A">
        <w:rPr>
          <w:shd w:val="clear" w:color="auto" w:fill="FFFFFF"/>
          <w:lang w:val="lt-LT"/>
        </w:rPr>
        <w:softHyphen/>
        <w:t>gus, kurie vyk</w:t>
      </w:r>
      <w:r w:rsidRPr="00C40A2A">
        <w:rPr>
          <w:shd w:val="clear" w:color="auto" w:fill="FFFFFF"/>
          <w:lang w:val="lt-LT"/>
        </w:rPr>
        <w:softHyphen/>
        <w:t>da</w:t>
      </w:r>
      <w:r w:rsidRPr="00C40A2A">
        <w:rPr>
          <w:shd w:val="clear" w:color="auto" w:fill="FFFFFF"/>
          <w:lang w:val="lt-LT"/>
        </w:rPr>
        <w:softHyphen/>
        <w:t>vo prie baž</w:t>
      </w:r>
      <w:r w:rsidRPr="00C40A2A">
        <w:rPr>
          <w:shd w:val="clear" w:color="auto" w:fill="FFFFFF"/>
          <w:lang w:val="lt-LT"/>
        </w:rPr>
        <w:softHyphen/>
        <w:t>ny</w:t>
      </w:r>
      <w:r w:rsidRPr="00C40A2A">
        <w:rPr>
          <w:shd w:val="clear" w:color="auto" w:fill="FFFFFF"/>
          <w:lang w:val="lt-LT"/>
        </w:rPr>
        <w:softHyphen/>
        <w:t>čių.</w:t>
      </w:r>
      <w:r w:rsidRPr="00F1208C">
        <w:rPr>
          <w:shd w:val="clear" w:color="auto" w:fill="FFFFFF"/>
          <w:lang w:val="lt-LT"/>
        </w:rPr>
        <w:t xml:space="preserve"> </w:t>
      </w:r>
      <w:r w:rsidRPr="00C40A2A">
        <w:rPr>
          <w:shd w:val="clear" w:color="auto" w:fill="FFFFFF"/>
          <w:lang w:val="lt-LT"/>
        </w:rPr>
        <w:t>Tok</w:t>
      </w:r>
      <w:r w:rsidRPr="00F1208C">
        <w:rPr>
          <w:shd w:val="clear" w:color="auto" w:fill="FFFFFF"/>
          <w:lang w:val="lt-LT"/>
        </w:rPr>
        <w:t xml:space="preserve">ią privilegiją Antalieptė gavo </w:t>
      </w:r>
      <w:r w:rsidRPr="00C40A2A">
        <w:rPr>
          <w:shd w:val="clear" w:color="auto" w:fill="FFFFFF"/>
          <w:lang w:val="lt-LT"/>
        </w:rPr>
        <w:t xml:space="preserve">1713 m. kovo 20 d., kuomet Saksonijos kurfiurstas ir Abiejų Tautų Respublikos valdovas Augustas II siekdamas gaivinti po Didžiojo maro išmirusį regioną, suteikė privilegiją Jonui Mykolui Strutinskiui priklausiusiame </w:t>
      </w:r>
      <w:r w:rsidRPr="00F1208C">
        <w:rPr>
          <w:shd w:val="clear" w:color="auto" w:fill="FFFFFF"/>
          <w:lang w:val="lt-LT"/>
        </w:rPr>
        <w:t xml:space="preserve">Antalieptės miestelyje </w:t>
      </w:r>
      <w:r w:rsidRPr="00C40A2A">
        <w:rPr>
          <w:shd w:val="clear" w:color="auto" w:fill="FFFFFF"/>
          <w:lang w:val="lt-LT"/>
        </w:rPr>
        <w:t>rengti turgus ir pre</w:t>
      </w:r>
      <w:r w:rsidRPr="00C40A2A">
        <w:rPr>
          <w:shd w:val="clear" w:color="auto" w:fill="FFFFFF"/>
          <w:lang w:val="lt-LT"/>
        </w:rPr>
        <w:softHyphen/>
        <w:t>ky</w:t>
      </w:r>
      <w:r w:rsidRPr="00C40A2A">
        <w:rPr>
          <w:shd w:val="clear" w:color="auto" w:fill="FFFFFF"/>
          <w:lang w:val="lt-LT"/>
        </w:rPr>
        <w:softHyphen/>
        <w:t>me</w:t>
      </w:r>
      <w:r w:rsidRPr="00C40A2A">
        <w:rPr>
          <w:shd w:val="clear" w:color="auto" w:fill="FFFFFF"/>
          <w:lang w:val="lt-LT"/>
        </w:rPr>
        <w:softHyphen/>
        <w:t>čius (žr. priedą nr. 1), kurie sekmadieniais per religines šventes (po mišių) turėjo vykti prie bažnyčios buvusioje miestelio aikštėje.</w:t>
      </w:r>
      <w:r w:rsidRPr="00F1208C">
        <w:rPr>
          <w:rStyle w:val="Puslapioinaosnuoroda"/>
          <w:shd w:val="clear" w:color="auto" w:fill="FFFFFF"/>
        </w:rPr>
        <w:footnoteReference w:id="7"/>
      </w:r>
      <w:r w:rsidRPr="00C40A2A">
        <w:rPr>
          <w:shd w:val="clear" w:color="auto" w:fill="FFFFFF"/>
          <w:lang w:val="lt-LT"/>
        </w:rPr>
        <w:t xml:space="preserve">  </w:t>
      </w:r>
    </w:p>
    <w:p w14:paraId="6577BBDA" w14:textId="77777777" w:rsidR="007E29BE" w:rsidRPr="00F1208C" w:rsidRDefault="007E29BE" w:rsidP="007E29BE">
      <w:pPr>
        <w:spacing w:after="120" w:line="360" w:lineRule="auto"/>
        <w:ind w:firstLine="720"/>
        <w:jc w:val="both"/>
        <w:rPr>
          <w:shd w:val="clear" w:color="auto" w:fill="FFFFFF"/>
          <w:lang w:val="lt-LT"/>
        </w:rPr>
      </w:pPr>
      <w:r w:rsidRPr="00C40A2A">
        <w:rPr>
          <w:shd w:val="clear" w:color="auto" w:fill="FFFFFF"/>
          <w:lang w:val="lt-LT"/>
        </w:rPr>
        <w:t>1748 m. lapkri</w:t>
      </w:r>
      <w:r w:rsidRPr="00F1208C">
        <w:rPr>
          <w:shd w:val="clear" w:color="auto" w:fill="FFFFFF"/>
          <w:lang w:val="lt-LT"/>
        </w:rPr>
        <w:t xml:space="preserve">čio </w:t>
      </w:r>
      <w:r w:rsidRPr="00C40A2A">
        <w:rPr>
          <w:shd w:val="clear" w:color="auto" w:fill="FFFFFF"/>
          <w:lang w:val="lt-LT"/>
        </w:rPr>
        <w:t>14 d. valdovas Augustas</w:t>
      </w:r>
      <w:r w:rsidRPr="00F1208C">
        <w:rPr>
          <w:shd w:val="clear" w:color="auto" w:fill="FFFFFF"/>
          <w:lang w:val="lt-LT"/>
        </w:rPr>
        <w:t xml:space="preserve"> III miesteliui suteikė dar vieną privilegiją turgums ir prekymečiams, analogiška privilegiją tą pat dieną buvo surašyta ir Vencavams, pabrėžiant, kad šie miesteliai turi perspektyvų regioninei prekybai vystyti.</w:t>
      </w:r>
      <w:r w:rsidRPr="00F1208C">
        <w:rPr>
          <w:rStyle w:val="Puslapioinaosnuoroda"/>
          <w:shd w:val="clear" w:color="auto" w:fill="FFFFFF"/>
          <w:lang w:val="lt-LT"/>
        </w:rPr>
        <w:footnoteReference w:id="8"/>
      </w:r>
      <w:bookmarkStart w:id="24" w:name="_Hlk167960754"/>
    </w:p>
    <w:p w14:paraId="3D6E90CF" w14:textId="77777777" w:rsidR="007E29BE" w:rsidRPr="00F1208C" w:rsidRDefault="007E29BE" w:rsidP="007E29BE">
      <w:pPr>
        <w:spacing w:after="120" w:line="360" w:lineRule="auto"/>
        <w:ind w:firstLine="720"/>
        <w:jc w:val="both"/>
        <w:rPr>
          <w:shd w:val="clear" w:color="auto" w:fill="FFFFFF"/>
          <w:lang w:val="lt-LT"/>
        </w:rPr>
      </w:pPr>
      <w:r w:rsidRPr="00F1208C">
        <w:rPr>
          <w:lang w:val="lt-LT"/>
        </w:rPr>
        <w:t>1764 m. valstybėje buvo atliktas visuotinis pagalvės mokestį mokėjusių žydų surašymas.</w:t>
      </w:r>
      <w:r>
        <w:rPr>
          <w:lang w:val="lt-LT"/>
        </w:rPr>
        <w:t xml:space="preserve"> Nustatyta</w:t>
      </w:r>
      <w:r w:rsidRPr="00F1208C">
        <w:rPr>
          <w:lang w:val="lt-LT"/>
        </w:rPr>
        <w:t xml:space="preserve">, kad Antalieptės </w:t>
      </w:r>
      <w:bookmarkEnd w:id="24"/>
      <w:r w:rsidRPr="00F1208C">
        <w:rPr>
          <w:lang w:val="lt-LT"/>
        </w:rPr>
        <w:t xml:space="preserve">priekahalyje įskaitant patį miestelį ir </w:t>
      </w:r>
      <w:r w:rsidRPr="00C40A2A">
        <w:rPr>
          <w:lang w:val="lt-LT"/>
        </w:rPr>
        <w:t>8 apylinkėse buvusias kar</w:t>
      </w:r>
      <w:r w:rsidRPr="00F1208C">
        <w:rPr>
          <w:lang w:val="lt-LT"/>
        </w:rPr>
        <w:t xml:space="preserve">čemas, gyveno </w:t>
      </w:r>
      <w:r w:rsidRPr="00C40A2A">
        <w:rPr>
          <w:lang w:val="lt-LT"/>
        </w:rPr>
        <w:t xml:space="preserve">142 </w:t>
      </w:r>
      <w:r w:rsidRPr="00F1208C">
        <w:rPr>
          <w:lang w:val="lt-LT"/>
        </w:rPr>
        <w:t xml:space="preserve">žydai (net daugiau </w:t>
      </w:r>
      <w:r>
        <w:rPr>
          <w:lang w:val="lt-LT"/>
        </w:rPr>
        <w:t xml:space="preserve">pačiame </w:t>
      </w:r>
      <w:r w:rsidRPr="00F1208C">
        <w:rPr>
          <w:lang w:val="lt-LT"/>
        </w:rPr>
        <w:t>Duset</w:t>
      </w:r>
      <w:r>
        <w:rPr>
          <w:lang w:val="lt-LT"/>
        </w:rPr>
        <w:t>ų miestelyje</w:t>
      </w:r>
      <w:r w:rsidRPr="00F1208C">
        <w:rPr>
          <w:lang w:val="lt-LT"/>
        </w:rPr>
        <w:t>), kurių dauguma vertėsi amatais ir prekyba.</w:t>
      </w:r>
      <w:r w:rsidRPr="00F1208C">
        <w:rPr>
          <w:rStyle w:val="Puslapioinaosnuoroda"/>
        </w:rPr>
        <w:footnoteReference w:id="9"/>
      </w:r>
      <w:r w:rsidRPr="00F1208C">
        <w:rPr>
          <w:lang w:val="lt-LT"/>
        </w:rPr>
        <w:t xml:space="preserve"> </w:t>
      </w:r>
      <w:r>
        <w:rPr>
          <w:lang w:val="lt-LT"/>
        </w:rPr>
        <w:t>Taip pat yra žinoma, kad tuo metu Antalieptėje jau buvo įsikūrusi žydų mokykla bei sinagoga (paminėta 1747 m.).</w:t>
      </w:r>
      <w:r>
        <w:rPr>
          <w:rStyle w:val="Puslapioinaosnuoroda"/>
          <w:lang w:val="lt-LT"/>
        </w:rPr>
        <w:footnoteReference w:id="10"/>
      </w:r>
      <w:r>
        <w:rPr>
          <w:lang w:val="lt-LT"/>
        </w:rPr>
        <w:t xml:space="preserve">  </w:t>
      </w:r>
    </w:p>
    <w:p w14:paraId="55B61D47" w14:textId="77777777" w:rsidR="007E29BE" w:rsidRPr="00230B9C" w:rsidRDefault="007E29BE" w:rsidP="007E29BE">
      <w:pPr>
        <w:spacing w:after="120" w:line="360" w:lineRule="auto"/>
        <w:ind w:firstLine="720"/>
        <w:jc w:val="both"/>
        <w:rPr>
          <w:shd w:val="clear" w:color="auto" w:fill="FFFFFF"/>
          <w:lang w:val="lt-LT"/>
        </w:rPr>
      </w:pPr>
      <w:r w:rsidRPr="00C40A2A">
        <w:rPr>
          <w:lang w:val="lt-LT"/>
        </w:rPr>
        <w:t xml:space="preserve">1790 m. Strutinskių valdas pasidalijo jų paveldėtojai. Balčių dvaras su Antalieptės miesteliu teko </w:t>
      </w:r>
      <w:r w:rsidRPr="00F1208C">
        <w:rPr>
          <w:lang w:val="lt-LT"/>
        </w:rPr>
        <w:t>Pinsko pavieto maršalkai, kunigaikščiui Pranciškui Druckiui-Liubeckiui (1741-</w:t>
      </w:r>
      <w:r w:rsidRPr="00C40A2A">
        <w:rPr>
          <w:lang w:val="lt-LT"/>
        </w:rPr>
        <w:t>1802</w:t>
      </w:r>
      <w:r w:rsidRPr="00F1208C">
        <w:rPr>
          <w:lang w:val="lt-LT"/>
        </w:rPr>
        <w:t>).</w:t>
      </w:r>
      <w:r w:rsidRPr="00F1208C">
        <w:rPr>
          <w:rStyle w:val="Puslapioinaosnuoroda"/>
          <w:lang w:val="lt-LT"/>
        </w:rPr>
        <w:footnoteReference w:id="11"/>
      </w:r>
      <w:r w:rsidRPr="00F1208C">
        <w:rPr>
          <w:lang w:val="lt-LT"/>
        </w:rPr>
        <w:t xml:space="preserve"> </w:t>
      </w:r>
      <w:r w:rsidRPr="00C40A2A">
        <w:rPr>
          <w:shd w:val="clear" w:color="auto" w:fill="FFFFFF"/>
          <w:lang w:val="lt-LT"/>
        </w:rPr>
        <w:t>Po 1830 – 1831 m. sukilimo Antaliept</w:t>
      </w:r>
      <w:r w:rsidRPr="00F1208C">
        <w:rPr>
          <w:shd w:val="clear" w:color="auto" w:fill="FFFFFF"/>
          <w:lang w:val="lt-LT"/>
        </w:rPr>
        <w:t>ės miestelis perėjo valstybės iždo rūmų žinion, o vienuolyno teritorija buvo perduota Rusijos imperijos kariuomenei ir</w:t>
      </w:r>
      <w:r>
        <w:rPr>
          <w:shd w:val="clear" w:color="auto" w:fill="FFFFFF"/>
          <w:lang w:val="lt-LT"/>
        </w:rPr>
        <w:t xml:space="preserve"> apie </w:t>
      </w:r>
      <w:r w:rsidRPr="00C40A2A">
        <w:rPr>
          <w:shd w:val="clear" w:color="auto" w:fill="FFFFFF"/>
          <w:lang w:val="lt-LT"/>
        </w:rPr>
        <w:t>1842 – 1846 m.</w:t>
      </w:r>
      <w:r w:rsidRPr="00F1208C">
        <w:rPr>
          <w:shd w:val="clear" w:color="auto" w:fill="FFFFFF"/>
          <w:lang w:val="lt-LT"/>
        </w:rPr>
        <w:t xml:space="preserve"> pertvarkyta į kareivines. Vykdant rusinimo politiką, Antalieptės bažnyčia buvo suniokota ir iki </w:t>
      </w:r>
      <w:r w:rsidRPr="00C40A2A">
        <w:rPr>
          <w:shd w:val="clear" w:color="auto" w:fill="FFFFFF"/>
          <w:lang w:val="lt-LT"/>
        </w:rPr>
        <w:t xml:space="preserve">1850 m. perstatyta </w:t>
      </w:r>
      <w:r w:rsidRPr="00F1208C">
        <w:rPr>
          <w:shd w:val="clear" w:color="auto" w:fill="FFFFFF"/>
          <w:lang w:val="lt-LT"/>
        </w:rPr>
        <w:lastRenderedPageBreak/>
        <w:t>į stačiatikių cerkvę, ir net planuota nugriovus prie bažnyčios buvusią koplyčią, jos vietoje pastatyti nedidelę cerkvę.</w:t>
      </w:r>
      <w:r w:rsidRPr="00F1208C">
        <w:rPr>
          <w:rStyle w:val="Puslapioinaosnuoroda"/>
          <w:shd w:val="clear" w:color="auto" w:fill="FFFFFF"/>
          <w:lang w:val="lt-LT"/>
        </w:rPr>
        <w:footnoteReference w:id="12"/>
      </w:r>
      <w:r w:rsidRPr="00F1208C">
        <w:rPr>
          <w:shd w:val="clear" w:color="auto" w:fill="FFFFFF"/>
          <w:lang w:val="lt-LT"/>
        </w:rPr>
        <w:t xml:space="preserve"> </w:t>
      </w:r>
    </w:p>
    <w:p w14:paraId="468E22F4" w14:textId="77777777" w:rsidR="007E29BE" w:rsidRPr="00F1208C" w:rsidRDefault="007E29BE" w:rsidP="007E29BE">
      <w:pPr>
        <w:spacing w:after="120" w:line="360" w:lineRule="auto"/>
        <w:ind w:firstLine="720"/>
        <w:jc w:val="both"/>
        <w:rPr>
          <w:shd w:val="clear" w:color="auto" w:fill="FFFFFF"/>
          <w:lang w:val="lt-LT"/>
        </w:rPr>
      </w:pPr>
      <w:r w:rsidRPr="00F1208C">
        <w:rPr>
          <w:shd w:val="clear" w:color="auto" w:fill="FFFFFF"/>
          <w:lang w:val="lt-LT"/>
        </w:rPr>
        <w:t xml:space="preserve">1869 m. atliekant Padusčio valstybinės valdos liustraciją buvo sudarytas Antalieptės miestelio sklypų planas. Iš jo matyti senoji miestelio urbanistinė struktūra, pagrindinė gatvė bei trikampio plano miestelio aikštė </w:t>
      </w:r>
      <w:r w:rsidRPr="00C40A2A">
        <w:rPr>
          <w:shd w:val="clear" w:color="auto" w:fill="FFFFFF"/>
          <w:lang w:val="lt-LT"/>
        </w:rPr>
        <w:t xml:space="preserve">(žr. priedą nr. 2), </w:t>
      </w:r>
      <w:r w:rsidRPr="00F1208C">
        <w:rPr>
          <w:shd w:val="clear" w:color="auto" w:fill="FFFFFF"/>
          <w:lang w:val="lt-LT"/>
        </w:rPr>
        <w:t xml:space="preserve">į kurią nuo Daugailių pusės buvo patenkama mediniu tiltu. </w:t>
      </w:r>
      <w:r w:rsidRPr="00C40A2A">
        <w:rPr>
          <w:shd w:val="clear" w:color="auto" w:fill="FFFFFF"/>
          <w:lang w:val="lt-LT"/>
        </w:rPr>
        <w:t>(žr. priedą nr. 3)</w:t>
      </w:r>
      <w:r w:rsidRPr="00F1208C">
        <w:rPr>
          <w:shd w:val="clear" w:color="auto" w:fill="FFFFFF"/>
          <w:lang w:val="lt-LT"/>
        </w:rPr>
        <w:t>.</w:t>
      </w:r>
    </w:p>
    <w:p w14:paraId="55DFD5A3" w14:textId="77777777" w:rsidR="007E29BE" w:rsidRPr="00F1208C" w:rsidRDefault="007E29BE" w:rsidP="007E29BE">
      <w:pPr>
        <w:spacing w:after="120" w:line="360" w:lineRule="auto"/>
        <w:ind w:firstLine="720"/>
        <w:jc w:val="both"/>
        <w:rPr>
          <w:shd w:val="clear" w:color="auto" w:fill="FFFFFF"/>
          <w:lang w:val="lt-LT"/>
        </w:rPr>
      </w:pPr>
      <w:r w:rsidRPr="00F1208C">
        <w:rPr>
          <w:shd w:val="clear" w:color="auto" w:fill="FFFFFF"/>
          <w:lang w:val="lt-LT"/>
        </w:rPr>
        <w:t xml:space="preserve">Miestelio aikštėje virė gyvenimas – vyko turgūs, prekymečiai, įvairūs susibūrimai, šventės. </w:t>
      </w:r>
      <w:r w:rsidRPr="00C40A2A">
        <w:rPr>
          <w:shd w:val="clear" w:color="auto" w:fill="FFFFFF"/>
          <w:lang w:val="lt-LT"/>
        </w:rPr>
        <w:t xml:space="preserve">1928 m. čia susibūrus antalieptiškiams bei Lietuvos Šaulių Sąjungos atstovams paminėtas pirmasis </w:t>
      </w:r>
      <w:r w:rsidRPr="00F1208C">
        <w:rPr>
          <w:bCs/>
          <w:lang w:val="lt-LT"/>
        </w:rPr>
        <w:t xml:space="preserve">nepriklausomos Lietuvos dešimtmetis </w:t>
      </w:r>
      <w:r w:rsidRPr="00C40A2A">
        <w:rPr>
          <w:shd w:val="clear" w:color="auto" w:fill="FFFFFF"/>
          <w:lang w:val="lt-LT"/>
        </w:rPr>
        <w:t>(žr. priedą nr. 4)</w:t>
      </w:r>
      <w:r w:rsidRPr="00F1208C">
        <w:rPr>
          <w:bCs/>
          <w:lang w:val="lt-LT"/>
        </w:rPr>
        <w:t xml:space="preserve">, šventės metu aikštėje pastatytas Nepriklausomybės kryžius, o </w:t>
      </w:r>
      <w:r w:rsidRPr="00C40A2A">
        <w:rPr>
          <w:shd w:val="clear" w:color="auto" w:fill="FFFFFF"/>
          <w:lang w:val="lt-LT"/>
        </w:rPr>
        <w:t>1930 m. visoje Lietuvoje minint Vytauto Did</w:t>
      </w:r>
      <w:r w:rsidRPr="00F1208C">
        <w:rPr>
          <w:shd w:val="clear" w:color="auto" w:fill="FFFFFF"/>
          <w:lang w:val="lt-LT"/>
        </w:rPr>
        <w:t xml:space="preserve">žiojo mirties metines, Antalieptės miestelio aikštėje pasodintas medelis </w:t>
      </w:r>
      <w:r w:rsidRPr="00C40A2A">
        <w:rPr>
          <w:shd w:val="clear" w:color="auto" w:fill="FFFFFF"/>
          <w:lang w:val="lt-LT"/>
        </w:rPr>
        <w:t>(žr. priedą nr. 5)</w:t>
      </w:r>
      <w:r w:rsidRPr="00F1208C">
        <w:rPr>
          <w:shd w:val="clear" w:color="auto" w:fill="FFFFFF"/>
          <w:lang w:val="lt-LT"/>
        </w:rPr>
        <w:t xml:space="preserve">. Antalieptės miestelio aikštė išlaikė savo struktūrą ir visuomeninę paskirtį iki pat </w:t>
      </w:r>
      <w:r w:rsidRPr="00C40A2A">
        <w:rPr>
          <w:shd w:val="clear" w:color="auto" w:fill="FFFFFF"/>
          <w:lang w:val="lt-LT"/>
        </w:rPr>
        <w:t>1940 m. sovietin</w:t>
      </w:r>
      <w:r w:rsidRPr="00F1208C">
        <w:rPr>
          <w:shd w:val="clear" w:color="auto" w:fill="FFFFFF"/>
          <w:lang w:val="lt-LT"/>
        </w:rPr>
        <w:t xml:space="preserve">ės okupacijos </w:t>
      </w:r>
      <w:r w:rsidRPr="00C40A2A">
        <w:rPr>
          <w:shd w:val="clear" w:color="auto" w:fill="FFFFFF"/>
          <w:lang w:val="lt-LT"/>
        </w:rPr>
        <w:t>(žr. pried</w:t>
      </w:r>
      <w:r w:rsidRPr="00F1208C">
        <w:rPr>
          <w:shd w:val="clear" w:color="auto" w:fill="FFFFFF"/>
          <w:lang w:val="lt-LT"/>
        </w:rPr>
        <w:t>ą</w:t>
      </w:r>
      <w:r w:rsidRPr="00C40A2A">
        <w:rPr>
          <w:shd w:val="clear" w:color="auto" w:fill="FFFFFF"/>
          <w:lang w:val="lt-LT"/>
        </w:rPr>
        <w:t xml:space="preserve"> nr. 6)</w:t>
      </w:r>
      <w:r w:rsidRPr="00F1208C">
        <w:rPr>
          <w:shd w:val="clear" w:color="auto" w:fill="FFFFFF"/>
          <w:lang w:val="lt-LT"/>
        </w:rPr>
        <w:t xml:space="preserve">. </w:t>
      </w:r>
    </w:p>
    <w:p w14:paraId="0713B6BE" w14:textId="77777777" w:rsidR="007E29BE" w:rsidRPr="00F1208C" w:rsidRDefault="007E29BE" w:rsidP="007E29BE">
      <w:pPr>
        <w:spacing w:after="120" w:line="360" w:lineRule="auto"/>
        <w:ind w:firstLine="720"/>
        <w:jc w:val="both"/>
        <w:rPr>
          <w:shd w:val="clear" w:color="auto" w:fill="FFFFFF"/>
          <w:lang w:val="lt-LT"/>
        </w:rPr>
      </w:pPr>
      <w:r w:rsidRPr="00C40A2A">
        <w:rPr>
          <w:shd w:val="clear" w:color="auto" w:fill="FFFFFF"/>
          <w:lang w:val="lt-LT"/>
        </w:rPr>
        <w:t xml:space="preserve">1941 m. </w:t>
      </w:r>
      <w:r w:rsidRPr="00F1208C">
        <w:rPr>
          <w:shd w:val="clear" w:color="auto" w:fill="FFFFFF"/>
          <w:lang w:val="lt-LT"/>
        </w:rPr>
        <w:t xml:space="preserve">Lietuvą okupavus nacistinei Vokietijai, gyvenimas tapo itin suvaržytas – nuo </w:t>
      </w:r>
      <w:r w:rsidRPr="00C40A2A">
        <w:rPr>
          <w:shd w:val="clear" w:color="auto" w:fill="FFFFFF"/>
          <w:lang w:val="lt-LT"/>
        </w:rPr>
        <w:t xml:space="preserve">1941 m. spalio </w:t>
      </w:r>
      <w:r w:rsidRPr="00C40A2A">
        <w:rPr>
          <w:lang w:val="lt-LT"/>
        </w:rPr>
        <w:t>15 d. buvo u</w:t>
      </w:r>
      <w:r w:rsidRPr="00F1208C">
        <w:rPr>
          <w:lang w:val="lt-LT"/>
        </w:rPr>
        <w:t xml:space="preserve">ždrausta </w:t>
      </w:r>
      <w:r w:rsidRPr="00C40A2A">
        <w:rPr>
          <w:lang w:val="lt-LT"/>
        </w:rPr>
        <w:t>turguose pardavinėti bei vartoti sviestą, grietinę, pieną,</w:t>
      </w:r>
      <w:r w:rsidRPr="00F1208C">
        <w:rPr>
          <w:rStyle w:val="Puslapioinaosnuoroda"/>
        </w:rPr>
        <w:footnoteReference w:id="13"/>
      </w:r>
      <w:r w:rsidRPr="00C40A2A">
        <w:rPr>
          <w:lang w:val="lt-LT"/>
        </w:rPr>
        <w:t xml:space="preserve"> kiaušinius,</w:t>
      </w:r>
      <w:r w:rsidRPr="00F1208C">
        <w:rPr>
          <w:rStyle w:val="Puslapioinaosnuoroda"/>
        </w:rPr>
        <w:footnoteReference w:id="14"/>
      </w:r>
      <w:r w:rsidRPr="00C40A2A">
        <w:rPr>
          <w:lang w:val="lt-LT"/>
        </w:rPr>
        <w:t xml:space="preserve"> skersti kiaules,</w:t>
      </w:r>
      <w:r w:rsidRPr="00F1208C">
        <w:rPr>
          <w:rStyle w:val="Puslapioinaosnuoroda"/>
        </w:rPr>
        <w:footnoteReference w:id="15"/>
      </w:r>
      <w:r w:rsidRPr="00C40A2A">
        <w:rPr>
          <w:lang w:val="lt-LT"/>
        </w:rPr>
        <w:t xml:space="preserve"> malti grūdus iki bus pristatytos pyliavos, buvo tikrinami malūnai, surašomi atvykę asmenys ir jų atvežti grūdai, skaičiuojant ar sumaltas kiekis neviršija šeimos prasimaitinimui būtino kiekio,</w:t>
      </w:r>
      <w:r w:rsidRPr="00F1208C">
        <w:rPr>
          <w:rStyle w:val="Puslapioinaosnuoroda"/>
        </w:rPr>
        <w:footnoteReference w:id="16"/>
      </w:r>
      <w:r w:rsidRPr="00C40A2A">
        <w:rPr>
          <w:lang w:val="lt-LT"/>
        </w:rPr>
        <w:t xml:space="preserve"> tad normali prekyba jau nebevyko, buvo išnaikinti ir įgudę prekybininkai – Antalieptės miestelio žydai. </w:t>
      </w:r>
    </w:p>
    <w:p w14:paraId="1A56596A" w14:textId="77777777" w:rsidR="007E29BE" w:rsidRPr="00C40A2A" w:rsidRDefault="007E29BE" w:rsidP="007E29BE">
      <w:pPr>
        <w:spacing w:after="120" w:line="360" w:lineRule="auto"/>
        <w:ind w:firstLine="720"/>
        <w:jc w:val="both"/>
        <w:rPr>
          <w:shd w:val="clear" w:color="auto" w:fill="FFFFFF"/>
          <w:lang w:val="lt-LT"/>
        </w:rPr>
      </w:pPr>
      <w:r w:rsidRPr="00C40A2A">
        <w:rPr>
          <w:bCs/>
          <w:lang w:val="lt-LT"/>
        </w:rPr>
        <w:t>1944 m. liepos 28 d. vakare Raudonosios armijos 423 pulko 11 batalionas vykdęs žvalgybą mūšiu, per tiltą įsiveržė į Antalieptės miestelio centrą ir bažnyčios šventoriuje sunaikino dvi vokiečių ugniavietes.  Nedidelio mūšio metu žuvo ~30 soviet</w:t>
      </w:r>
      <w:r w:rsidRPr="00F1208C">
        <w:rPr>
          <w:bCs/>
          <w:lang w:val="lt-LT"/>
        </w:rPr>
        <w:t xml:space="preserve">ų karių, kurie buvo užkasti miestelio aikštėje, prie Nepriklausomybės kryžiaus </w:t>
      </w:r>
      <w:r w:rsidRPr="00C40A2A">
        <w:rPr>
          <w:shd w:val="clear" w:color="auto" w:fill="FFFFFF"/>
          <w:lang w:val="lt-LT"/>
        </w:rPr>
        <w:t>(žr. priedus nr. 7 – 8)</w:t>
      </w:r>
      <w:r w:rsidRPr="00F1208C">
        <w:rPr>
          <w:bCs/>
          <w:lang w:val="lt-LT"/>
        </w:rPr>
        <w:t>.</w:t>
      </w:r>
      <w:r w:rsidRPr="00F1208C">
        <w:rPr>
          <w:rStyle w:val="Puslapioinaosnuoroda"/>
          <w:bCs/>
          <w:lang w:val="lt-LT"/>
        </w:rPr>
        <w:footnoteReference w:id="17"/>
      </w:r>
      <w:r w:rsidRPr="00F1208C">
        <w:rPr>
          <w:bCs/>
          <w:lang w:val="lt-LT"/>
        </w:rPr>
        <w:t xml:space="preserve"> Ši vieta buvo pasirinkta neatsitiktinai – žuvę sovietų kariai dažnai būdavo laidojami miestų ir miestelių centruose, šalia </w:t>
      </w:r>
      <w:r w:rsidRPr="00F1208C">
        <w:rPr>
          <w:bCs/>
          <w:lang w:val="lt-LT"/>
        </w:rPr>
        <w:lastRenderedPageBreak/>
        <w:t>bažnyčių, o jų buvimas buvo sakralizuotas sovietinėje ideologinėje sistemoje ir naudojamas propagandos tikslais.</w:t>
      </w:r>
    </w:p>
    <w:p w14:paraId="7DB0E86F" w14:textId="77777777" w:rsidR="007E29BE" w:rsidRPr="00C40A2A" w:rsidRDefault="007E29BE" w:rsidP="007E29BE">
      <w:pPr>
        <w:spacing w:after="120" w:line="360" w:lineRule="auto"/>
        <w:ind w:firstLine="720"/>
        <w:jc w:val="both"/>
        <w:rPr>
          <w:shd w:val="clear" w:color="auto" w:fill="FFFFFF"/>
          <w:lang w:val="lt-LT"/>
        </w:rPr>
      </w:pPr>
      <w:r w:rsidRPr="00C40A2A">
        <w:rPr>
          <w:bCs/>
          <w:lang w:val="lt-LT"/>
        </w:rPr>
        <w:t>1945 m. vasar</w:t>
      </w:r>
      <w:r w:rsidRPr="00F1208C">
        <w:rPr>
          <w:bCs/>
          <w:lang w:val="lt-LT"/>
        </w:rPr>
        <w:t>ą buvo atkasti prieš metus aplinkiniuose kaimuose žuvę kariai, jų palaikai suvežti perlaidoti į bendrą kapavietę Antalieptės miestelio centre.</w:t>
      </w:r>
      <w:r w:rsidRPr="00F1208C">
        <w:rPr>
          <w:rStyle w:val="Puslapioinaosnuoroda"/>
          <w:bCs/>
          <w:lang w:val="lt-LT"/>
        </w:rPr>
        <w:footnoteReference w:id="18"/>
      </w:r>
      <w:r w:rsidRPr="00F1208C">
        <w:rPr>
          <w:bCs/>
          <w:lang w:val="lt-LT"/>
        </w:rPr>
        <w:t xml:space="preserve"> Apie 1950 m. karių palaidojimo vietoje pastatytas standartinis betoninis raudonarmietis su automatu, o ant postamento buvusiose juodo granito plokštėse iškaltos </w:t>
      </w:r>
      <w:r w:rsidRPr="00C40A2A">
        <w:rPr>
          <w:bCs/>
          <w:lang w:val="lt-LT"/>
        </w:rPr>
        <w:t>272 palaidot</w:t>
      </w:r>
      <w:r w:rsidRPr="00F1208C">
        <w:rPr>
          <w:bCs/>
          <w:lang w:val="lt-LT"/>
        </w:rPr>
        <w:t xml:space="preserve">ųjų pavardės </w:t>
      </w:r>
      <w:r w:rsidRPr="00C40A2A">
        <w:rPr>
          <w:shd w:val="clear" w:color="auto" w:fill="FFFFFF"/>
          <w:lang w:val="lt-LT"/>
        </w:rPr>
        <w:t>(žr. priedus nr. 9 – 10)</w:t>
      </w:r>
      <w:r w:rsidRPr="00F1208C">
        <w:rPr>
          <w:bCs/>
          <w:lang w:val="lt-LT"/>
        </w:rPr>
        <w:t xml:space="preserve">. </w:t>
      </w:r>
      <w:r w:rsidRPr="00C40A2A">
        <w:rPr>
          <w:bCs/>
          <w:lang w:val="lt-LT"/>
        </w:rPr>
        <w:t>1975 m. pagal architekto Š. Petrausko projektą buvo atlikti karių palaidojimo vietos rekonstrukcijos darbai, pastatytas naujas monumentas.</w:t>
      </w:r>
      <w:r w:rsidRPr="00F1208C">
        <w:rPr>
          <w:rStyle w:val="Puslapioinaosnuoroda"/>
          <w:bCs/>
        </w:rPr>
        <w:footnoteReference w:id="19"/>
      </w:r>
    </w:p>
    <w:p w14:paraId="06D1DB9F" w14:textId="77777777" w:rsidR="007E29BE" w:rsidRPr="00F1208C" w:rsidRDefault="007E29BE" w:rsidP="007E29BE">
      <w:pPr>
        <w:spacing w:after="120" w:line="360" w:lineRule="auto"/>
        <w:ind w:firstLine="720"/>
        <w:jc w:val="both"/>
        <w:rPr>
          <w:bCs/>
          <w:lang w:val="lt-LT"/>
        </w:rPr>
      </w:pPr>
      <w:r w:rsidRPr="00C40A2A">
        <w:rPr>
          <w:bCs/>
          <w:lang w:val="lt-LT"/>
        </w:rPr>
        <w:t>1981 m. Sto</w:t>
      </w:r>
      <w:r w:rsidRPr="00F1208C">
        <w:rPr>
          <w:bCs/>
          <w:lang w:val="lt-LT"/>
        </w:rPr>
        <w:t xml:space="preserve">škūnų kaimo pietiniame šlaite buvo aptikta dar viena sovietų karių kapavietė. Išsiaiškinta, kad tai </w:t>
      </w:r>
      <w:r w:rsidRPr="00C40A2A">
        <w:rPr>
          <w:bCs/>
          <w:lang w:val="lt-LT"/>
        </w:rPr>
        <w:t xml:space="preserve">179 </w:t>
      </w:r>
      <w:r w:rsidRPr="00F1208C">
        <w:rPr>
          <w:bCs/>
          <w:lang w:val="lt-LT"/>
        </w:rPr>
        <w:t xml:space="preserve">šaulių divizijos </w:t>
      </w:r>
      <w:r w:rsidRPr="00C40A2A">
        <w:rPr>
          <w:bCs/>
          <w:lang w:val="lt-LT"/>
        </w:rPr>
        <w:t>259 pulko kariai</w:t>
      </w:r>
      <w:r w:rsidRPr="00F1208C">
        <w:rPr>
          <w:bCs/>
          <w:lang w:val="lt-LT"/>
        </w:rPr>
        <w:t xml:space="preserve">, žuvę 1944 m. liepos 14 d. bandydami forsuoti Šventosios upę, ir buvo sulaidoti viename griovyje / apkase (?). </w:t>
      </w:r>
      <w:r w:rsidRPr="00C40A2A">
        <w:rPr>
          <w:bCs/>
          <w:lang w:val="lt-LT"/>
        </w:rPr>
        <w:t>1981 m. rugp</w:t>
      </w:r>
      <w:r w:rsidRPr="00F1208C">
        <w:rPr>
          <w:bCs/>
          <w:lang w:val="lt-LT"/>
        </w:rPr>
        <w:t xml:space="preserve">jūčio </w:t>
      </w:r>
      <w:r w:rsidRPr="00C40A2A">
        <w:rPr>
          <w:bCs/>
          <w:lang w:val="lt-LT"/>
        </w:rPr>
        <w:t>7 d. 18 kari</w:t>
      </w:r>
      <w:r w:rsidRPr="00F1208C">
        <w:rPr>
          <w:bCs/>
          <w:lang w:val="lt-LT"/>
        </w:rPr>
        <w:t>ų palaikų liekanos buvo perlaidotos į bendrą karių palaidojimo vietą Antalieptės miestelio aikštėje.</w:t>
      </w:r>
      <w:r w:rsidRPr="00F1208C">
        <w:rPr>
          <w:rStyle w:val="Puslapioinaosnuoroda"/>
          <w:bCs/>
          <w:lang w:val="lt-LT"/>
        </w:rPr>
        <w:footnoteReference w:id="20"/>
      </w:r>
    </w:p>
    <w:p w14:paraId="3BE30874" w14:textId="77777777" w:rsidR="007E29BE" w:rsidRPr="00C40A2A" w:rsidRDefault="007E29BE" w:rsidP="007E29BE">
      <w:pPr>
        <w:spacing w:after="120" w:line="360" w:lineRule="auto"/>
        <w:ind w:firstLine="720"/>
        <w:jc w:val="both"/>
        <w:rPr>
          <w:shd w:val="clear" w:color="auto" w:fill="FFFFFF"/>
          <w:lang w:val="lt-LT"/>
        </w:rPr>
      </w:pPr>
      <w:r w:rsidRPr="00C40A2A">
        <w:rPr>
          <w:bCs/>
          <w:lang w:val="lt-LT"/>
        </w:rPr>
        <w:t>1982 m. pavasar</w:t>
      </w:r>
      <w:r w:rsidRPr="00F1208C">
        <w:rPr>
          <w:bCs/>
          <w:lang w:val="lt-LT"/>
        </w:rPr>
        <w:t xml:space="preserve">į Padusčio kaime buvo rasta dar </w:t>
      </w:r>
      <w:r w:rsidRPr="00C40A2A">
        <w:rPr>
          <w:bCs/>
          <w:lang w:val="lt-LT"/>
        </w:rPr>
        <w:t>20 ka</w:t>
      </w:r>
      <w:r w:rsidRPr="00F1208C">
        <w:rPr>
          <w:bCs/>
          <w:lang w:val="lt-LT"/>
        </w:rPr>
        <w:t xml:space="preserve">rių palaikai. Buvo nustatyta, kad tai </w:t>
      </w:r>
      <w:r w:rsidRPr="00C40A2A">
        <w:rPr>
          <w:bCs/>
          <w:lang w:val="lt-LT"/>
        </w:rPr>
        <w:t xml:space="preserve">235 </w:t>
      </w:r>
      <w:r w:rsidRPr="00F1208C">
        <w:rPr>
          <w:bCs/>
          <w:lang w:val="lt-LT"/>
        </w:rPr>
        <w:t>šaulių divizijos</w:t>
      </w:r>
      <w:r w:rsidRPr="00C40A2A">
        <w:rPr>
          <w:bCs/>
          <w:lang w:val="lt-LT"/>
        </w:rPr>
        <w:t xml:space="preserve"> 732 pulko kariai </w:t>
      </w:r>
      <w:r w:rsidRPr="00F1208C">
        <w:rPr>
          <w:bCs/>
          <w:lang w:val="lt-LT"/>
        </w:rPr>
        <w:t xml:space="preserve">žuvę </w:t>
      </w:r>
      <w:r w:rsidRPr="00C40A2A">
        <w:rPr>
          <w:bCs/>
          <w:lang w:val="lt-LT"/>
        </w:rPr>
        <w:t>1944 m. liepos 14 d. ne</w:t>
      </w:r>
      <w:r w:rsidRPr="00F1208C">
        <w:rPr>
          <w:bCs/>
          <w:lang w:val="lt-LT"/>
        </w:rPr>
        <w:t xml:space="preserve">sėkmingai bandę forsuoti Šventosios upę ties Pagirių kaimu. </w:t>
      </w:r>
      <w:r w:rsidRPr="00C40A2A">
        <w:rPr>
          <w:bCs/>
          <w:lang w:val="lt-LT"/>
        </w:rPr>
        <w:t>1982 m. gegu</w:t>
      </w:r>
      <w:r w:rsidRPr="00F1208C">
        <w:rPr>
          <w:bCs/>
          <w:lang w:val="lt-LT"/>
        </w:rPr>
        <w:t xml:space="preserve">žės </w:t>
      </w:r>
      <w:r w:rsidRPr="00C40A2A">
        <w:rPr>
          <w:bCs/>
          <w:lang w:val="lt-LT"/>
        </w:rPr>
        <w:t xml:space="preserve">7 d. </w:t>
      </w:r>
      <w:r w:rsidRPr="00F1208C">
        <w:rPr>
          <w:bCs/>
          <w:lang w:val="lt-LT"/>
        </w:rPr>
        <w:t xml:space="preserve">įvyko iškilmingas karių perlaidojimas Antalieptės miestelio aikštėje </w:t>
      </w:r>
      <w:r w:rsidRPr="00C40A2A">
        <w:rPr>
          <w:shd w:val="clear" w:color="auto" w:fill="FFFFFF"/>
          <w:lang w:val="lt-LT"/>
        </w:rPr>
        <w:t>(žr. priedą nr. 11)</w:t>
      </w:r>
      <w:r w:rsidRPr="00F1208C">
        <w:rPr>
          <w:bCs/>
          <w:lang w:val="lt-LT"/>
        </w:rPr>
        <w:t>.</w:t>
      </w:r>
      <w:r w:rsidRPr="00F1208C">
        <w:rPr>
          <w:rStyle w:val="Puslapioinaosnuoroda"/>
          <w:bCs/>
          <w:lang w:val="lt-LT"/>
        </w:rPr>
        <w:footnoteReference w:id="21"/>
      </w:r>
    </w:p>
    <w:p w14:paraId="0FC80BA2" w14:textId="77777777" w:rsidR="007E29BE" w:rsidRPr="00C40A2A" w:rsidRDefault="007E29BE" w:rsidP="007E29BE">
      <w:pPr>
        <w:spacing w:after="120" w:line="360" w:lineRule="auto"/>
        <w:ind w:firstLine="720"/>
        <w:jc w:val="both"/>
        <w:rPr>
          <w:shd w:val="clear" w:color="auto" w:fill="FFFFFF"/>
          <w:lang w:val="lt-LT"/>
        </w:rPr>
      </w:pPr>
      <w:r w:rsidRPr="00F1208C">
        <w:rPr>
          <w:bCs/>
          <w:lang w:val="lt-LT"/>
        </w:rPr>
        <w:t xml:space="preserve">Paskutinė Antalieptės miestelio aišktėje esančių sovietų karių palaidojimo vietos monumento rekonstrukcija buvo atliekama 2008 m. </w:t>
      </w:r>
      <w:r w:rsidRPr="00C40A2A">
        <w:rPr>
          <w:shd w:val="clear" w:color="auto" w:fill="FFFFFF"/>
          <w:lang w:val="lt-LT"/>
        </w:rPr>
        <w:t>(žr. priedą nr. 12)</w:t>
      </w:r>
      <w:r w:rsidRPr="00F1208C">
        <w:rPr>
          <w:bCs/>
          <w:lang w:val="lt-LT"/>
        </w:rPr>
        <w:t xml:space="preserve">, tuomet granitinėse plokštėse iškalta </w:t>
      </w:r>
      <w:r w:rsidRPr="00C40A2A">
        <w:rPr>
          <w:bCs/>
          <w:lang w:val="lt-LT"/>
        </w:rPr>
        <w:t>365 žuvusių karių pavardės, kurios dar sovietinės okupacijos metais buvo patikslintos kraštotyrininko Vytauto Indrašiaus, remiantis centriniame Rusijos kariuomenės archyve Maskvoje saugomomis bylomis</w:t>
      </w:r>
      <w:r w:rsidRPr="00F1208C">
        <w:rPr>
          <w:bCs/>
          <w:lang w:val="lt-LT"/>
        </w:rPr>
        <w:t>.</w:t>
      </w:r>
      <w:r w:rsidRPr="00F1208C">
        <w:rPr>
          <w:rStyle w:val="Puslapioinaosnuoroda"/>
          <w:shd w:val="clear" w:color="auto" w:fill="FFFFFF"/>
        </w:rPr>
        <w:footnoteReference w:id="22"/>
      </w:r>
    </w:p>
    <w:p w14:paraId="0872EFE4" w14:textId="77777777" w:rsidR="007E29BE" w:rsidRPr="00C40A2A" w:rsidRDefault="007E29BE" w:rsidP="007E29BE">
      <w:pPr>
        <w:spacing w:after="120" w:line="360" w:lineRule="auto"/>
        <w:rPr>
          <w:rFonts w:eastAsiaTheme="majorEastAsia"/>
          <w:b/>
          <w:bCs/>
          <w:lang w:val="lt-LT"/>
        </w:rPr>
      </w:pPr>
      <w:r w:rsidRPr="00C40A2A">
        <w:rPr>
          <w:b/>
          <w:bCs/>
          <w:lang w:val="lt-LT"/>
        </w:rPr>
        <w:br w:type="page"/>
      </w:r>
    </w:p>
    <w:p w14:paraId="3C69AD7C" w14:textId="77777777" w:rsidR="007E29BE" w:rsidRPr="0037422E" w:rsidRDefault="007E29BE" w:rsidP="0037422E">
      <w:pPr>
        <w:jc w:val="center"/>
        <w:rPr>
          <w:b/>
        </w:rPr>
      </w:pPr>
      <w:r w:rsidRPr="0037422E">
        <w:rPr>
          <w:b/>
        </w:rPr>
        <w:lastRenderedPageBreak/>
        <w:t>IŠVADOS</w:t>
      </w:r>
    </w:p>
    <w:p w14:paraId="3D31359B" w14:textId="77777777" w:rsidR="007E29BE" w:rsidRPr="005513F0" w:rsidRDefault="007E29BE" w:rsidP="007E29BE">
      <w:pPr>
        <w:pStyle w:val="Sraopastraipa"/>
        <w:numPr>
          <w:ilvl w:val="0"/>
          <w:numId w:val="31"/>
        </w:numPr>
        <w:spacing w:after="120" w:line="360" w:lineRule="auto"/>
        <w:jc w:val="both"/>
      </w:pPr>
      <w:r w:rsidRPr="00F4083A">
        <w:t>Atlikto istorinio tyrimo metu nustatyta, kad Antalieptės miestelio aikštė nuo XVII a. antros pusės buvo naudojama visuomeninia</w:t>
      </w:r>
      <w:r>
        <w:t>is</w:t>
      </w:r>
      <w:r w:rsidRPr="00F4083A">
        <w:t xml:space="preserve"> tiksla</w:t>
      </w:r>
      <w:r>
        <w:t>is</w:t>
      </w:r>
      <w:r w:rsidRPr="00F4083A">
        <w:t xml:space="preserve"> – čia </w:t>
      </w:r>
      <w:r w:rsidRPr="00F4083A">
        <w:rPr>
          <w:shd w:val="clear" w:color="auto" w:fill="FFFFFF"/>
          <w:lang w:val="lt-LT"/>
        </w:rPr>
        <w:t>vyko turgūs, prekymečiai, įvairūs susibūrimai</w:t>
      </w:r>
      <w:r>
        <w:rPr>
          <w:shd w:val="clear" w:color="auto" w:fill="FFFFFF"/>
          <w:lang w:val="lt-LT"/>
        </w:rPr>
        <w:t>, vykdyti prekybą leido ir skatino Abiejų Tautų Respublikos valdovų teiktos privilegijos, kurių suteikimas nedidelį miestelį skyrė nuo įprastos to meto gyvenvietės</w:t>
      </w:r>
      <w:r w:rsidRPr="00F4083A">
        <w:rPr>
          <w:shd w:val="clear" w:color="auto" w:fill="FFFFFF"/>
          <w:lang w:val="lt-LT"/>
        </w:rPr>
        <w:t>.</w:t>
      </w:r>
    </w:p>
    <w:p w14:paraId="23E240B2" w14:textId="77777777" w:rsidR="007E29BE" w:rsidRPr="00C40A2A" w:rsidRDefault="007E29BE" w:rsidP="007E29BE">
      <w:pPr>
        <w:pStyle w:val="Sraopastraipa"/>
        <w:numPr>
          <w:ilvl w:val="0"/>
          <w:numId w:val="31"/>
        </w:numPr>
        <w:spacing w:after="120" w:line="360" w:lineRule="auto"/>
        <w:jc w:val="both"/>
        <w:rPr>
          <w:lang w:val="lt-LT"/>
        </w:rPr>
      </w:pPr>
      <w:r>
        <w:t>Visuomenės tikslais miestelio aikštė naudota iki pat antrojo pasaulinio karo prad</w:t>
      </w:r>
      <w:r>
        <w:rPr>
          <w:lang w:val="lt-LT"/>
        </w:rPr>
        <w:t>žios. Karo metais žmonių ūkinė veikla buvo itin suvaržyta, jiems buvo uždrausta realizuoti  savo žemės ūkio produkciją, kuri pyliavomis buvo surenkama fronto reikmėms, tad miestelio aikštėje turgūs jau nebevykdavo.</w:t>
      </w:r>
    </w:p>
    <w:p w14:paraId="39D8A7C8" w14:textId="77777777" w:rsidR="007E29BE" w:rsidRPr="00C40A2A" w:rsidRDefault="007E29BE" w:rsidP="007E29BE">
      <w:pPr>
        <w:pStyle w:val="Sraopastraipa"/>
        <w:numPr>
          <w:ilvl w:val="0"/>
          <w:numId w:val="31"/>
        </w:numPr>
        <w:spacing w:after="120" w:line="360" w:lineRule="auto"/>
        <w:jc w:val="both"/>
        <w:rPr>
          <w:lang w:val="lt-LT"/>
        </w:rPr>
      </w:pPr>
      <w:r w:rsidRPr="00C40A2A">
        <w:rPr>
          <w:bCs/>
          <w:lang w:val="lt-LT"/>
        </w:rPr>
        <w:t>1944 m. liepos 28 d. Raudonosios armijos kariai per tiltą įsiveržė į Antalieptės miestelio centrą ir bažnyčios šventoriuje sunaikino dvi vokiečių ugniavietes. Mūšio metu žuvo ~ 30 soviet</w:t>
      </w:r>
      <w:r w:rsidRPr="00656263">
        <w:rPr>
          <w:bCs/>
          <w:lang w:val="lt-LT"/>
        </w:rPr>
        <w:t>ų karių</w:t>
      </w:r>
      <w:r>
        <w:rPr>
          <w:bCs/>
          <w:lang w:val="lt-LT"/>
        </w:rPr>
        <w:t>, kurie</w:t>
      </w:r>
      <w:r w:rsidRPr="00656263">
        <w:rPr>
          <w:bCs/>
          <w:lang w:val="lt-LT"/>
        </w:rPr>
        <w:t xml:space="preserve"> buvo užkasti miestelio aikštėje. Vėliau nuspręsta</w:t>
      </w:r>
      <w:r>
        <w:rPr>
          <w:bCs/>
          <w:lang w:val="lt-LT"/>
        </w:rPr>
        <w:t xml:space="preserve"> čia</w:t>
      </w:r>
      <w:r w:rsidRPr="00656263">
        <w:rPr>
          <w:bCs/>
          <w:lang w:val="lt-LT"/>
        </w:rPr>
        <w:t xml:space="preserve"> formuoti didesnę raudonarmiečių palaidojimo vietą – </w:t>
      </w:r>
      <w:r w:rsidRPr="00C40A2A">
        <w:rPr>
          <w:bCs/>
          <w:lang w:val="lt-LT"/>
        </w:rPr>
        <w:t xml:space="preserve">1945 m., 1981 ir 1982 m. </w:t>
      </w:r>
      <w:r w:rsidRPr="00656263">
        <w:rPr>
          <w:bCs/>
          <w:lang w:val="lt-LT"/>
        </w:rPr>
        <w:t>buvo atkasti ir perlaidoti aplinkiniuose kaimuose žuvę kariai</w:t>
      </w:r>
      <w:r>
        <w:rPr>
          <w:bCs/>
          <w:lang w:val="lt-LT"/>
        </w:rPr>
        <w:t>.</w:t>
      </w:r>
      <w:r w:rsidRPr="00656263">
        <w:rPr>
          <w:bCs/>
          <w:lang w:val="lt-LT"/>
        </w:rPr>
        <w:t xml:space="preserve"> </w:t>
      </w:r>
    </w:p>
    <w:p w14:paraId="47A9898F" w14:textId="77777777" w:rsidR="007E29BE" w:rsidRPr="00C40A2A" w:rsidRDefault="007E29BE" w:rsidP="007E29BE">
      <w:pPr>
        <w:pStyle w:val="Sraopastraipa"/>
        <w:numPr>
          <w:ilvl w:val="0"/>
          <w:numId w:val="31"/>
        </w:numPr>
        <w:spacing w:after="120" w:line="360" w:lineRule="auto"/>
        <w:jc w:val="both"/>
        <w:rPr>
          <w:lang w:val="lt-LT"/>
        </w:rPr>
      </w:pPr>
      <w:r>
        <w:rPr>
          <w:bCs/>
          <w:lang w:val="lt-LT"/>
        </w:rPr>
        <w:t xml:space="preserve">Karių palaidojimo vieta miestelio centre </w:t>
      </w:r>
      <w:r w:rsidRPr="0000118F">
        <w:rPr>
          <w:bCs/>
          <w:lang w:val="lt-LT"/>
        </w:rPr>
        <w:t>pasirinkta neatsitiktinai – žuvę sovietų kariai dažnai būdavo laidojami miestų ir miestelių centruose, šalia bažnyčių, o jų buvimas buvo sakralizuotas</w:t>
      </w:r>
      <w:r>
        <w:rPr>
          <w:bCs/>
          <w:lang w:val="lt-LT"/>
        </w:rPr>
        <w:t xml:space="preserve"> sovietinėje ideologinėje sistemoje</w:t>
      </w:r>
      <w:r w:rsidRPr="0000118F">
        <w:rPr>
          <w:bCs/>
          <w:lang w:val="lt-LT"/>
        </w:rPr>
        <w:t xml:space="preserve"> ir naudojamas propagandos tikslais.</w:t>
      </w:r>
      <w:r>
        <w:rPr>
          <w:bCs/>
          <w:lang w:val="lt-LT"/>
        </w:rPr>
        <w:t xml:space="preserve"> Po Sovietų sąjungos griuvimo jos teises paveldėjusi Rusijos federacija tokias palaidojimo vietas dažnai traktuoja, kaip savo teritoriją (bando prilyginti ambasados vietai) ir toliau išnaudoja propagandos tikslais.</w:t>
      </w:r>
    </w:p>
    <w:p w14:paraId="4E0F0DFD" w14:textId="77777777" w:rsidR="007E29BE" w:rsidRPr="00C40A2A" w:rsidRDefault="007E29BE" w:rsidP="007E29BE">
      <w:pPr>
        <w:spacing w:after="120" w:line="360" w:lineRule="auto"/>
        <w:jc w:val="both"/>
        <w:rPr>
          <w:lang w:val="lt-LT"/>
        </w:rPr>
      </w:pPr>
    </w:p>
    <w:p w14:paraId="329870FD" w14:textId="12511E9E" w:rsidR="007E29BE" w:rsidRPr="00EF5DED" w:rsidRDefault="007E29BE" w:rsidP="007E29BE">
      <w:pPr>
        <w:rPr>
          <w:lang w:val="lt-LT"/>
        </w:rPr>
      </w:pPr>
      <w:r w:rsidRPr="00C40A2A">
        <w:rPr>
          <w:lang w:val="lt-LT"/>
        </w:rPr>
        <w:t xml:space="preserve">mgr. Istorija, VU, diplomo nr. 1940190 </w:t>
      </w:r>
      <w:r w:rsidRPr="00EF5DED">
        <w:rPr>
          <w:lang w:val="lt-LT"/>
        </w:rPr>
        <w:t xml:space="preserve">                                                 Šarūnas Subatavičius</w:t>
      </w:r>
    </w:p>
    <w:p w14:paraId="1D3357BA" w14:textId="77777777" w:rsidR="007E29BE" w:rsidRPr="00EF5DED" w:rsidRDefault="007E29BE" w:rsidP="007E29BE">
      <w:pPr>
        <w:rPr>
          <w:lang w:val="lt-LT"/>
        </w:rPr>
      </w:pPr>
    </w:p>
    <w:p w14:paraId="55B94ECA" w14:textId="77777777" w:rsidR="007E29BE" w:rsidRPr="00C40A2A" w:rsidRDefault="007E29BE" w:rsidP="007E29BE">
      <w:pPr>
        <w:rPr>
          <w:shd w:val="clear" w:color="auto" w:fill="FFFFFF"/>
          <w:lang w:val="lt-LT"/>
        </w:rPr>
      </w:pPr>
    </w:p>
    <w:p w14:paraId="41107B84" w14:textId="77777777" w:rsidR="007E29BE" w:rsidRPr="00C40A2A" w:rsidRDefault="007E29BE" w:rsidP="007E29BE">
      <w:pPr>
        <w:rPr>
          <w:shd w:val="clear" w:color="auto" w:fill="FFFFFF"/>
          <w:lang w:val="lt-LT"/>
        </w:rPr>
      </w:pPr>
    </w:p>
    <w:p w14:paraId="305F5284" w14:textId="77777777" w:rsidR="007E29BE" w:rsidRPr="00C40A2A" w:rsidRDefault="007E29BE" w:rsidP="007E29BE">
      <w:pPr>
        <w:rPr>
          <w:shd w:val="clear" w:color="auto" w:fill="FFFFFF"/>
          <w:lang w:val="lt-LT"/>
        </w:rPr>
      </w:pPr>
    </w:p>
    <w:p w14:paraId="53ED6A71" w14:textId="77777777" w:rsidR="007E29BE" w:rsidRPr="00C40A2A" w:rsidRDefault="007E29BE" w:rsidP="007E29BE">
      <w:pPr>
        <w:rPr>
          <w:shd w:val="clear" w:color="auto" w:fill="FFFFFF"/>
          <w:lang w:val="lt-LT"/>
        </w:rPr>
      </w:pPr>
    </w:p>
    <w:p w14:paraId="5C6C538C" w14:textId="77777777" w:rsidR="00D71315" w:rsidRPr="00C56028" w:rsidRDefault="00D71315">
      <w:pPr>
        <w:spacing w:after="200" w:line="276" w:lineRule="auto"/>
        <w:rPr>
          <w:b/>
          <w:shd w:val="clear" w:color="auto" w:fill="FFFFFF"/>
          <w:lang w:val="lt-LT"/>
        </w:rPr>
      </w:pPr>
      <w:r w:rsidRPr="00C56028">
        <w:rPr>
          <w:b/>
          <w:shd w:val="clear" w:color="auto" w:fill="FFFFFF"/>
          <w:lang w:val="lt-LT"/>
        </w:rPr>
        <w:br w:type="page"/>
      </w:r>
    </w:p>
    <w:p w14:paraId="56195EBF" w14:textId="05B06DAE" w:rsidR="007E29BE" w:rsidRPr="0037422E" w:rsidRDefault="007E29BE" w:rsidP="0037422E">
      <w:pPr>
        <w:jc w:val="center"/>
        <w:rPr>
          <w:b/>
          <w:shd w:val="clear" w:color="auto" w:fill="FFFFFF"/>
        </w:rPr>
      </w:pPr>
      <w:r w:rsidRPr="0037422E">
        <w:rPr>
          <w:b/>
          <w:shd w:val="clear" w:color="auto" w:fill="FFFFFF"/>
        </w:rPr>
        <w:lastRenderedPageBreak/>
        <w:t>PRIEDAI</w:t>
      </w:r>
    </w:p>
    <w:p w14:paraId="26549C3B" w14:textId="77777777" w:rsidR="007E29BE" w:rsidRDefault="007E29BE" w:rsidP="007E29BE">
      <w:pPr>
        <w:jc w:val="center"/>
      </w:pPr>
      <w:r>
        <w:rPr>
          <w:noProof/>
        </w:rPr>
        <w:drawing>
          <wp:inline distT="0" distB="0" distL="0" distR="0" wp14:anchorId="1B44BC2A" wp14:editId="36F35021">
            <wp:extent cx="3289628" cy="7362825"/>
            <wp:effectExtent l="0" t="0" r="6350" b="0"/>
            <wp:docPr id="102" name="Paveikslėlis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7">
                      <a:extLst>
                        <a:ext uri="{BEBA8EAE-BF5A-486C-A8C5-ECC9F3942E4B}">
                          <a14:imgProps xmlns:a14="http://schemas.microsoft.com/office/drawing/2010/main">
                            <a14:imgLayer r:embed="rId98">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3298051" cy="7381677"/>
                    </a:xfrm>
                    <a:prstGeom prst="rect">
                      <a:avLst/>
                    </a:prstGeom>
                    <a:noFill/>
                    <a:ln>
                      <a:noFill/>
                    </a:ln>
                  </pic:spPr>
                </pic:pic>
              </a:graphicData>
            </a:graphic>
          </wp:inline>
        </w:drawing>
      </w:r>
    </w:p>
    <w:p w14:paraId="16FA4AEB" w14:textId="77777777" w:rsidR="007E29BE" w:rsidRDefault="007E29BE" w:rsidP="007E29BE">
      <w:r w:rsidRPr="001B1240">
        <w:rPr>
          <w:lang w:val="pt-BR"/>
        </w:rPr>
        <w:t xml:space="preserve">Priedas nr. </w:t>
      </w:r>
      <w:r w:rsidRPr="001B1240">
        <w:rPr>
          <w:bCs/>
          <w:lang w:val="pt-BR"/>
        </w:rPr>
        <w:t xml:space="preserve">1. </w:t>
      </w:r>
      <w:r w:rsidRPr="001B1240">
        <w:rPr>
          <w:shd w:val="clear" w:color="auto" w:fill="FFFFFF"/>
          <w:lang w:val="pt-BR"/>
        </w:rPr>
        <w:t xml:space="preserve">1713 m. kovo 20 d. Augusto II privilegija </w:t>
      </w:r>
      <w:r w:rsidRPr="00EF5DED">
        <w:rPr>
          <w:shd w:val="clear" w:color="auto" w:fill="FFFFFF"/>
          <w:lang w:val="lt-LT"/>
        </w:rPr>
        <w:t>Antalieptė</w:t>
      </w:r>
      <w:r>
        <w:rPr>
          <w:shd w:val="clear" w:color="auto" w:fill="FFFFFF"/>
          <w:lang w:val="lt-LT"/>
        </w:rPr>
        <w:t>s miestelio aikštėje</w:t>
      </w:r>
      <w:r w:rsidRPr="00EF5DED">
        <w:rPr>
          <w:shd w:val="clear" w:color="auto" w:fill="FFFFFF"/>
          <w:lang w:val="lt-LT"/>
        </w:rPr>
        <w:t xml:space="preserve"> </w:t>
      </w:r>
      <w:r w:rsidRPr="001B1240">
        <w:rPr>
          <w:shd w:val="clear" w:color="auto" w:fill="FFFFFF"/>
          <w:lang w:val="pt-BR"/>
        </w:rPr>
        <w:t>rengti turgus ir pre</w:t>
      </w:r>
      <w:r w:rsidRPr="001B1240">
        <w:rPr>
          <w:shd w:val="clear" w:color="auto" w:fill="FFFFFF"/>
          <w:lang w:val="pt-BR"/>
        </w:rPr>
        <w:softHyphen/>
        <w:t>ky</w:t>
      </w:r>
      <w:r w:rsidRPr="001B1240">
        <w:rPr>
          <w:shd w:val="clear" w:color="auto" w:fill="FFFFFF"/>
          <w:lang w:val="pt-BR"/>
        </w:rPr>
        <w:softHyphen/>
        <w:t>me</w:t>
      </w:r>
      <w:r w:rsidRPr="001B1240">
        <w:rPr>
          <w:shd w:val="clear" w:color="auto" w:fill="FFFFFF"/>
          <w:lang w:val="pt-BR"/>
        </w:rPr>
        <w:softHyphen/>
        <w:t xml:space="preserve">čius įrašyta Lietuvos Metrikoje. </w:t>
      </w:r>
      <w:r>
        <w:rPr>
          <w:shd w:val="clear" w:color="auto" w:fill="FFFFFF"/>
          <w:lang w:val="lt-LT"/>
        </w:rPr>
        <w:t xml:space="preserve">Šaltinis: </w:t>
      </w:r>
      <w:r w:rsidRPr="00DE2236">
        <w:rPr>
          <w:lang w:val="lt-LT"/>
        </w:rPr>
        <w:t xml:space="preserve">Lietuvos </w:t>
      </w:r>
      <w:r>
        <w:rPr>
          <w:lang w:val="lt-LT"/>
        </w:rPr>
        <w:t xml:space="preserve">valstybės istorijos archyvas, </w:t>
      </w:r>
      <w:r w:rsidRPr="00DE2236">
        <w:t>f. 389, ap. LM</w:t>
      </w:r>
      <w:r>
        <w:t>,</w:t>
      </w:r>
      <w:r w:rsidRPr="00DE2236">
        <w:t xml:space="preserve"> b. 159, l. 149</w:t>
      </w:r>
      <w:r>
        <w:t>a</w:t>
      </w:r>
      <w:r w:rsidRPr="00DE2236">
        <w:t>-150.</w:t>
      </w:r>
    </w:p>
    <w:p w14:paraId="1B18D7CA" w14:textId="77777777" w:rsidR="007E29BE" w:rsidRPr="00EF5DED" w:rsidRDefault="007E29BE" w:rsidP="007E29BE">
      <w:pPr>
        <w:rPr>
          <w:sz w:val="16"/>
          <w:szCs w:val="16"/>
        </w:rPr>
      </w:pPr>
      <w:r w:rsidRPr="005F7759">
        <w:rPr>
          <w:noProof/>
        </w:rPr>
        <w:lastRenderedPageBreak/>
        <mc:AlternateContent>
          <mc:Choice Requires="wps">
            <w:drawing>
              <wp:anchor distT="0" distB="0" distL="114300" distR="114300" simplePos="0" relativeHeight="251668480" behindDoc="0" locked="0" layoutInCell="1" allowOverlap="1" wp14:anchorId="2F55D6A9" wp14:editId="0B18CE9D">
                <wp:simplePos x="0" y="0"/>
                <wp:positionH relativeFrom="column">
                  <wp:posOffset>3743324</wp:posOffset>
                </wp:positionH>
                <wp:positionV relativeFrom="paragraph">
                  <wp:posOffset>2181225</wp:posOffset>
                </wp:positionV>
                <wp:extent cx="790575" cy="756920"/>
                <wp:effectExtent l="38100" t="0" r="28575" b="62230"/>
                <wp:wrapNone/>
                <wp:docPr id="91" name="Tiesioji rodyklės jungtis 8"/>
                <wp:cNvGraphicFramePr/>
                <a:graphic xmlns:a="http://schemas.openxmlformats.org/drawingml/2006/main">
                  <a:graphicData uri="http://schemas.microsoft.com/office/word/2010/wordprocessingShape">
                    <wps:wsp>
                      <wps:cNvCnPr/>
                      <wps:spPr>
                        <a:xfrm flipH="1">
                          <a:off x="0" y="0"/>
                          <a:ext cx="790575" cy="756920"/>
                        </a:xfrm>
                        <a:prstGeom prst="straightConnector1">
                          <a:avLst/>
                        </a:prstGeom>
                        <a:ln w="190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83B16F1" id="_x0000_t32" coordsize="21600,21600" o:spt="32" o:oned="t" path="m,l21600,21600e" filled="f">
                <v:path arrowok="t" fillok="f" o:connecttype="none"/>
                <o:lock v:ext="edit" shapetype="t"/>
              </v:shapetype>
              <v:shape id="Tiesioji rodyklės jungtis 8" o:spid="_x0000_s1026" type="#_x0000_t32" style="position:absolute;margin-left:294.75pt;margin-top:171.75pt;width:62.25pt;height:59.6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" strokecolor="red" strokeweight="1.5pt">
                <v:stroke endarrow="block"/>
              </v:shape>
            </w:pict>
          </mc:Fallback>
        </mc:AlternateContent>
      </w:r>
      <w:r w:rsidRPr="005F7759">
        <w:rPr>
          <w:noProof/>
        </w:rPr>
        <mc:AlternateContent>
          <mc:Choice Requires="wps">
            <w:drawing>
              <wp:anchor distT="0" distB="0" distL="114300" distR="114300" simplePos="0" relativeHeight="251669504" behindDoc="0" locked="0" layoutInCell="1" allowOverlap="1" wp14:anchorId="51BB1FDF" wp14:editId="12C288C1">
                <wp:simplePos x="0" y="0"/>
                <wp:positionH relativeFrom="margin">
                  <wp:posOffset>4457700</wp:posOffset>
                </wp:positionH>
                <wp:positionV relativeFrom="paragraph">
                  <wp:posOffset>1562100</wp:posOffset>
                </wp:positionV>
                <wp:extent cx="1377219" cy="690113"/>
                <wp:effectExtent l="0" t="0" r="13970" b="15240"/>
                <wp:wrapNone/>
                <wp:docPr id="92" name="Stačiakampis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377219" cy="690113"/>
                        </a:xfrm>
                        <a:prstGeom prst="rect">
                          <a:avLst/>
                        </a:prstGeom>
                      </wps:spPr>
                      <wps:style>
                        <a:lnRef idx="2">
                          <a:schemeClr val="accent6"/>
                        </a:lnRef>
                        <a:fillRef idx="1">
                          <a:schemeClr val="lt1"/>
                        </a:fillRef>
                        <a:effectRef idx="0">
                          <a:schemeClr val="accent6"/>
                        </a:effectRef>
                        <a:fontRef idx="minor">
                          <a:schemeClr val="dk1"/>
                        </a:fontRef>
                      </wps:style>
                      <wps:txbx>
                        <w:txbxContent>
                          <w:p w14:paraId="681A5F7C" w14:textId="77777777" w:rsidR="00950434" w:rsidRPr="00836196" w:rsidRDefault="00950434" w:rsidP="007E29BE">
                            <w:pPr>
                              <w:rPr>
                                <w:sz w:val="18"/>
                                <w:szCs w:val="18"/>
                                <w:lang w:val="lt-LT"/>
                              </w:rPr>
                            </w:pPr>
                            <w:r w:rsidRPr="001B1240">
                              <w:rPr>
                                <w:sz w:val="18"/>
                                <w:szCs w:val="18"/>
                                <w:lang w:val="pt-BR"/>
                              </w:rPr>
                              <w:t xml:space="preserve">Rusijos imperijos karinio dalinio </w:t>
                            </w:r>
                            <w:r w:rsidRPr="00836196">
                              <w:rPr>
                                <w:sz w:val="18"/>
                                <w:szCs w:val="18"/>
                                <w:lang w:val="lt-LT"/>
                              </w:rPr>
                              <w:t>žinioje esanti buv. Basųjų karmelitų vienuolyno teritorija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BB1FDF" id="Stačiakampis 1" o:spid="_x0000_s1026" alt="&quot;&quot;" style="position:absolute;margin-left:351pt;margin-top:123pt;width:108.45pt;height:54.3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" fillcolor="white [3201]" strokecolor="#f79646 [3209]" strokeweight="2pt">
                <v:textbox>
                  <w:txbxContent>
                    <w:p w14:paraId="681A5F7C" w14:textId="77777777" w:rsidR="00950434" w:rsidRPr="00836196" w:rsidRDefault="00950434" w:rsidP="007E29BE">
                      <w:pPr>
                        <w:rPr>
                          <w:sz w:val="18"/>
                          <w:szCs w:val="18"/>
                          <w:lang w:val="lt-LT"/>
                        </w:rPr>
                      </w:pPr>
                      <w:r w:rsidRPr="001B1240">
                        <w:rPr>
                          <w:sz w:val="18"/>
                          <w:szCs w:val="18"/>
                          <w:lang w:val="pt-BR"/>
                        </w:rPr>
                        <w:t xml:space="preserve">Rusijos imperijos karinio dalinio </w:t>
                      </w:r>
                      <w:r w:rsidRPr="00836196">
                        <w:rPr>
                          <w:sz w:val="18"/>
                          <w:szCs w:val="18"/>
                          <w:lang w:val="lt-LT"/>
                        </w:rPr>
                        <w:t>žinioje esanti buv. Basųjų karmelitų vienuolyno teritorija</w:t>
                      </w:r>
                    </w:p>
                  </w:txbxContent>
                </v:textbox>
                <w10:wrap anchorx="margin"/>
              </v:rect>
            </w:pict>
          </mc:Fallback>
        </mc:AlternateContent>
      </w:r>
      <w:r>
        <w:rPr>
          <w:noProof/>
          <w:lang w:val="lt-LT"/>
        </w:rPr>
        <mc:AlternateContent>
          <mc:Choice Requires="wps">
            <w:drawing>
              <wp:anchor distT="0" distB="0" distL="114300" distR="114300" simplePos="0" relativeHeight="251660288" behindDoc="0" locked="0" layoutInCell="1" allowOverlap="1" wp14:anchorId="4C050651" wp14:editId="77D01FB9">
                <wp:simplePos x="0" y="0"/>
                <wp:positionH relativeFrom="column">
                  <wp:posOffset>2576944</wp:posOffset>
                </wp:positionH>
                <wp:positionV relativeFrom="paragraph">
                  <wp:posOffset>3825331</wp:posOffset>
                </wp:positionV>
                <wp:extent cx="1508167" cy="157716"/>
                <wp:effectExtent l="0" t="57150" r="15875" b="33020"/>
                <wp:wrapNone/>
                <wp:docPr id="93" name="Tiesioji rodyklės jungtis 34"/>
                <wp:cNvGraphicFramePr/>
                <a:graphic xmlns:a="http://schemas.openxmlformats.org/drawingml/2006/main">
                  <a:graphicData uri="http://schemas.microsoft.com/office/word/2010/wordprocessingShape">
                    <wps:wsp>
                      <wps:cNvCnPr/>
                      <wps:spPr>
                        <a:xfrm flipH="1" flipV="1">
                          <a:off x="0" y="0"/>
                          <a:ext cx="1508167" cy="157716"/>
                        </a:xfrm>
                        <a:prstGeom prst="straightConnector1">
                          <a:avLst/>
                        </a:prstGeom>
                        <a:ln w="190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0F82DC0" id="Tiesioji rodyklės jungtis 34" o:spid="_x0000_s1026" type="#_x0000_t32" style="position:absolute;margin-left:202.9pt;margin-top:301.2pt;width:118.75pt;height:12.4pt;flip:x 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" strokecolor="red" strokeweight="1.5pt">
                <v:stroke endarrow="block"/>
              </v:shape>
            </w:pict>
          </mc:Fallback>
        </mc:AlternateContent>
      </w:r>
      <w:r>
        <w:rPr>
          <w:noProof/>
          <w:lang w:val="lt-LT"/>
        </w:rPr>
        <mc:AlternateContent>
          <mc:Choice Requires="wps">
            <w:drawing>
              <wp:anchor distT="0" distB="0" distL="114300" distR="114300" simplePos="0" relativeHeight="251661312" behindDoc="0" locked="0" layoutInCell="1" allowOverlap="1" wp14:anchorId="065DF54C" wp14:editId="5D98061A">
                <wp:simplePos x="0" y="0"/>
                <wp:positionH relativeFrom="margin">
                  <wp:posOffset>3987209</wp:posOffset>
                </wp:positionH>
                <wp:positionV relativeFrom="paragraph">
                  <wp:posOffset>3940234</wp:posOffset>
                </wp:positionV>
                <wp:extent cx="1871330" cy="457200"/>
                <wp:effectExtent l="0" t="0" r="15240" b="19050"/>
                <wp:wrapNone/>
                <wp:docPr id="94" name="Stačiakampis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871330" cy="4572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3871845C" w14:textId="77777777" w:rsidR="00950434" w:rsidRPr="00A57FCC" w:rsidRDefault="00950434" w:rsidP="007E29BE">
                            <w:pPr>
                              <w:jc w:val="both"/>
                              <w:rPr>
                                <w:lang w:val="lt-LT"/>
                              </w:rPr>
                            </w:pPr>
                            <w:r>
                              <w:rPr>
                                <w:lang w:val="lt-LT"/>
                              </w:rPr>
                              <w:t>Trikampio plano aikštė Antalieptės miestelio centre</w:t>
                            </w:r>
                          </w:p>
                          <w:p w14:paraId="75EF8114" w14:textId="77777777" w:rsidR="00950434" w:rsidRPr="00A57FCC" w:rsidRDefault="00950434" w:rsidP="007E29BE">
                            <w:pPr>
                              <w:jc w:val="center"/>
                              <w:rPr>
                                <w:lang w:val="lt-LT"/>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5DF54C" id="Stačiakampis 2" o:spid="_x0000_s1027" style="position:absolute;margin-left:313.95pt;margin-top:310.25pt;width:147.35pt;height:36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" fillcolor="white [3201]" strokecolor="#f79646 [3209]" strokeweight="2pt">
                <v:textbox>
                  <w:txbxContent>
                    <w:p w14:paraId="3871845C" w14:textId="77777777" w:rsidR="00950434" w:rsidRPr="00A57FCC" w:rsidRDefault="00950434" w:rsidP="007E29BE">
                      <w:pPr>
                        <w:jc w:val="both"/>
                        <w:rPr>
                          <w:lang w:val="lt-LT"/>
                        </w:rPr>
                      </w:pPr>
                      <w:r>
                        <w:rPr>
                          <w:lang w:val="lt-LT"/>
                        </w:rPr>
                        <w:t>Trikampio plano aikštė Antalieptės miestelio centre</w:t>
                      </w:r>
                    </w:p>
                    <w:p w14:paraId="75EF8114" w14:textId="77777777" w:rsidR="00950434" w:rsidRPr="00A57FCC" w:rsidRDefault="00950434" w:rsidP="007E29BE">
                      <w:pPr>
                        <w:jc w:val="center"/>
                        <w:rPr>
                          <w:lang w:val="lt-LT"/>
                        </w:rPr>
                      </w:pPr>
                    </w:p>
                  </w:txbxContent>
                </v:textbox>
                <w10:wrap anchorx="margin"/>
              </v:rect>
            </w:pict>
          </mc:Fallback>
        </mc:AlternateContent>
      </w:r>
      <w:r w:rsidRPr="00EF5DED">
        <w:rPr>
          <w:noProof/>
          <w:sz w:val="16"/>
          <w:szCs w:val="16"/>
        </w:rPr>
        <w:drawing>
          <wp:inline distT="0" distB="0" distL="0" distR="0" wp14:anchorId="2C2EF4B4" wp14:editId="206E6E64">
            <wp:extent cx="5936615" cy="6346190"/>
            <wp:effectExtent l="0" t="0" r="6985" b="0"/>
            <wp:docPr id="103"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9" cstate="print">
                      <a:extLst>
                        <a:ext uri="{BEBA8EAE-BF5A-486C-A8C5-ECC9F3942E4B}">
                          <a14:imgProps xmlns:a14="http://schemas.microsoft.com/office/drawing/2010/main">
                            <a14:imgLayer r:embed="rId100">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5936615" cy="6346190"/>
                    </a:xfrm>
                    <a:prstGeom prst="rect">
                      <a:avLst/>
                    </a:prstGeom>
                    <a:noFill/>
                    <a:ln>
                      <a:noFill/>
                    </a:ln>
                  </pic:spPr>
                </pic:pic>
              </a:graphicData>
            </a:graphic>
          </wp:inline>
        </w:drawing>
      </w:r>
    </w:p>
    <w:p w14:paraId="231B1FA0" w14:textId="77777777" w:rsidR="007E29BE" w:rsidRPr="001B1240" w:rsidRDefault="007E29BE" w:rsidP="007E29BE">
      <w:pPr>
        <w:jc w:val="both"/>
        <w:rPr>
          <w:lang w:val="pt-BR"/>
        </w:rPr>
      </w:pPr>
      <w:r w:rsidRPr="007E29BE">
        <w:rPr>
          <w:lang w:val="pl-PL"/>
        </w:rPr>
        <w:t xml:space="preserve">Priedas nr. </w:t>
      </w:r>
      <w:r w:rsidRPr="007E29BE">
        <w:rPr>
          <w:bCs/>
          <w:lang w:val="pl-PL"/>
        </w:rPr>
        <w:t>2.</w:t>
      </w:r>
      <w:r w:rsidRPr="007E29BE">
        <w:rPr>
          <w:lang w:val="pl-PL"/>
        </w:rPr>
        <w:t xml:space="preserve"> Iškarpa iš 1869 m. Antaliept</w:t>
      </w:r>
      <w:r w:rsidRPr="00112F06">
        <w:rPr>
          <w:lang w:val="lt-LT"/>
        </w:rPr>
        <w:t xml:space="preserve">ės miestelio plano. Šaltinis: </w:t>
      </w:r>
      <w:r w:rsidRPr="001B1240">
        <w:rPr>
          <w:lang w:val="pt-BR"/>
        </w:rPr>
        <w:t>Lietuvos valstybės istorijos archyvas LVIA. f. 1295, ap. 1, b. 395-396</w:t>
      </w:r>
    </w:p>
    <w:p w14:paraId="6298FC4A" w14:textId="77777777" w:rsidR="007E29BE" w:rsidRPr="00EF5DED" w:rsidRDefault="007E29BE" w:rsidP="0037422E">
      <w:pPr>
        <w:ind w:right="1620"/>
      </w:pPr>
      <w:r>
        <w:rPr>
          <w:noProof/>
        </w:rPr>
        <w:lastRenderedPageBreak/>
        <w:drawing>
          <wp:inline distT="0" distB="0" distL="0" distR="0" wp14:anchorId="478DB35E" wp14:editId="2226EA1A">
            <wp:extent cx="5007935" cy="3782142"/>
            <wp:effectExtent l="0" t="0" r="2540" b="8890"/>
            <wp:docPr id="104" name="Paveikslėlis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1">
                      <a:extLst>
                        <a:ext uri="{BEBA8EAE-BF5A-486C-A8C5-ECC9F3942E4B}">
                          <a14:imgProps xmlns:a14="http://schemas.microsoft.com/office/drawing/2010/main">
                            <a14:imgLayer r:embed="rId102">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5036396" cy="3803636"/>
                    </a:xfrm>
                    <a:prstGeom prst="rect">
                      <a:avLst/>
                    </a:prstGeom>
                    <a:noFill/>
                    <a:ln>
                      <a:noFill/>
                    </a:ln>
                  </pic:spPr>
                </pic:pic>
              </a:graphicData>
            </a:graphic>
          </wp:inline>
        </w:drawing>
      </w:r>
    </w:p>
    <w:p w14:paraId="22138172" w14:textId="77777777" w:rsidR="007E29BE" w:rsidRPr="00112F06" w:rsidRDefault="007E29BE" w:rsidP="007E29BE">
      <w:pPr>
        <w:ind w:right="1620"/>
        <w:jc w:val="both"/>
      </w:pPr>
      <w:r w:rsidRPr="00112F06">
        <w:t xml:space="preserve">Priedas nr. </w:t>
      </w:r>
      <w:r>
        <w:rPr>
          <w:bCs/>
        </w:rPr>
        <w:t>3</w:t>
      </w:r>
      <w:r w:rsidRPr="00292C63">
        <w:rPr>
          <w:bCs/>
        </w:rPr>
        <w:t>.</w:t>
      </w:r>
      <w:r>
        <w:rPr>
          <w:bCs/>
        </w:rPr>
        <w:t xml:space="preserve"> </w:t>
      </w:r>
      <w:r w:rsidRPr="00EF5DED">
        <w:t>Antaliept</w:t>
      </w:r>
      <w:r w:rsidRPr="00EF5DED">
        <w:rPr>
          <w:lang w:val="lt-LT"/>
        </w:rPr>
        <w:t xml:space="preserve">ė, </w:t>
      </w:r>
      <w:r>
        <w:rPr>
          <w:lang w:val="lt-LT"/>
        </w:rPr>
        <w:t>medinis tiltas per Šventąją, pro jį buvo įvažiuojama į patį miestelio centrą. Fotografuota ~</w:t>
      </w:r>
      <w:r>
        <w:t xml:space="preserve">1926 m. </w:t>
      </w:r>
      <w:r>
        <w:rPr>
          <w:bCs/>
        </w:rPr>
        <w:t>Šaltinis nežinomas.</w:t>
      </w:r>
    </w:p>
    <w:p w14:paraId="6159AEBB" w14:textId="77777777" w:rsidR="007E29BE" w:rsidRDefault="007E29BE" w:rsidP="007E29BE">
      <w:pPr>
        <w:ind w:right="1620"/>
      </w:pPr>
      <w:r w:rsidRPr="00EF5DED">
        <w:rPr>
          <w:noProof/>
        </w:rPr>
        <w:drawing>
          <wp:inline distT="0" distB="0" distL="0" distR="0" wp14:anchorId="49EFAFD3" wp14:editId="0B391D54">
            <wp:extent cx="4976037" cy="2985622"/>
            <wp:effectExtent l="0" t="0" r="0" b="5715"/>
            <wp:docPr id="105" name="Paveikslėlis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5002300" cy="3001380"/>
                    </a:xfrm>
                    <a:prstGeom prst="rect">
                      <a:avLst/>
                    </a:prstGeom>
                    <a:noFill/>
                    <a:ln>
                      <a:noFill/>
                    </a:ln>
                  </pic:spPr>
                </pic:pic>
              </a:graphicData>
            </a:graphic>
          </wp:inline>
        </w:drawing>
      </w:r>
    </w:p>
    <w:p w14:paraId="48911E3D" w14:textId="77777777" w:rsidR="007E29BE" w:rsidRPr="007F5159" w:rsidRDefault="007E29BE" w:rsidP="007E29BE">
      <w:pPr>
        <w:tabs>
          <w:tab w:val="left" w:pos="8190"/>
          <w:tab w:val="left" w:pos="8280"/>
        </w:tabs>
        <w:ind w:right="1620"/>
        <w:jc w:val="both"/>
        <w:rPr>
          <w:bCs/>
          <w:lang w:val="lt-LT"/>
        </w:rPr>
      </w:pPr>
      <w:r w:rsidRPr="00112F06">
        <w:t xml:space="preserve">Priedas nr. </w:t>
      </w:r>
      <w:r>
        <w:rPr>
          <w:bCs/>
        </w:rPr>
        <w:t>4</w:t>
      </w:r>
      <w:r w:rsidRPr="00292C63">
        <w:rPr>
          <w:bCs/>
        </w:rPr>
        <w:t>.</w:t>
      </w:r>
      <w:r>
        <w:rPr>
          <w:bCs/>
        </w:rPr>
        <w:t xml:space="preserve"> Antalieptės miestelio aikštėje susibūrę </w:t>
      </w:r>
      <w:r>
        <w:rPr>
          <w:bCs/>
          <w:lang w:val="lt-LT"/>
        </w:rPr>
        <w:t xml:space="preserve">Lietuvos Šaulių Sąjungos atstovai bei antalieptiškiai mini nepriklausomos Lietuvos dešimtmetį, iškilmių metu pašventintas aikštėje pastatytas Nepriklausomybės kryžius. Dešinėje, prie bažnyčios matyti nedidelis medinis namukas – karčema. Fotografuota </w:t>
      </w:r>
      <w:r w:rsidRPr="00C40A2A">
        <w:rPr>
          <w:bCs/>
          <w:lang w:val="lt-LT"/>
        </w:rPr>
        <w:t>1928 m. Šaltinis nežinomas.</w:t>
      </w:r>
    </w:p>
    <w:p w14:paraId="0241EFFE" w14:textId="77777777" w:rsidR="007E29BE" w:rsidRPr="00EF5DED" w:rsidRDefault="007E29BE" w:rsidP="007E29BE">
      <w:r w:rsidRPr="00EF5DED">
        <w:rPr>
          <w:noProof/>
        </w:rPr>
        <w:lastRenderedPageBreak/>
        <w:drawing>
          <wp:inline distT="0" distB="0" distL="0" distR="0" wp14:anchorId="2926D3AB" wp14:editId="51930AC8">
            <wp:extent cx="5380074" cy="3427499"/>
            <wp:effectExtent l="0" t="0" r="0" b="1905"/>
            <wp:docPr id="106" name="Paveikslėli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5395939" cy="3437606"/>
                    </a:xfrm>
                    <a:prstGeom prst="rect">
                      <a:avLst/>
                    </a:prstGeom>
                    <a:noFill/>
                    <a:ln>
                      <a:noFill/>
                    </a:ln>
                  </pic:spPr>
                </pic:pic>
              </a:graphicData>
            </a:graphic>
          </wp:inline>
        </w:drawing>
      </w:r>
    </w:p>
    <w:p w14:paraId="36A090FB" w14:textId="77777777" w:rsidR="007E29BE" w:rsidRPr="001B1240" w:rsidRDefault="007E29BE" w:rsidP="007E29BE">
      <w:pPr>
        <w:rPr>
          <w:lang w:val="pt-BR"/>
        </w:rPr>
      </w:pPr>
      <w:r w:rsidRPr="001B1240">
        <w:rPr>
          <w:lang w:val="pt-BR"/>
        </w:rPr>
        <w:t xml:space="preserve">Priedas nr. </w:t>
      </w:r>
      <w:r w:rsidRPr="001B1240">
        <w:rPr>
          <w:bCs/>
          <w:lang w:val="pt-BR"/>
        </w:rPr>
        <w:t xml:space="preserve">5. </w:t>
      </w:r>
      <w:r w:rsidRPr="001B1240">
        <w:rPr>
          <w:lang w:val="pt-BR"/>
        </w:rPr>
        <w:t>Vytauto Didžiojo medelio sodinimas Antalieptės aikštėje, 1930 m. Nacionalinis M. K. Čiurlionio dailės muziejus Inventorinis numeris ČDM Ta 5099/362.</w:t>
      </w:r>
    </w:p>
    <w:p w14:paraId="48E6BF62" w14:textId="77777777" w:rsidR="007E29BE" w:rsidRDefault="007E29BE" w:rsidP="007E29BE">
      <w:r>
        <w:rPr>
          <w:noProof/>
          <w:lang w:val="lt-LT"/>
        </w:rPr>
        <mc:AlternateContent>
          <mc:Choice Requires="wps">
            <w:drawing>
              <wp:anchor distT="0" distB="0" distL="114300" distR="114300" simplePos="0" relativeHeight="251662336" behindDoc="0" locked="0" layoutInCell="1" allowOverlap="1" wp14:anchorId="11117553" wp14:editId="65CE9C62">
                <wp:simplePos x="0" y="0"/>
                <wp:positionH relativeFrom="column">
                  <wp:posOffset>3113809</wp:posOffset>
                </wp:positionH>
                <wp:positionV relativeFrom="paragraph">
                  <wp:posOffset>2083385</wp:posOffset>
                </wp:positionV>
                <wp:extent cx="377536" cy="781297"/>
                <wp:effectExtent l="38100" t="38100" r="22860" b="19050"/>
                <wp:wrapNone/>
                <wp:docPr id="95" name="Tiesioji rodyklės jungtis 17"/>
                <wp:cNvGraphicFramePr/>
                <a:graphic xmlns:a="http://schemas.openxmlformats.org/drawingml/2006/main">
                  <a:graphicData uri="http://schemas.microsoft.com/office/word/2010/wordprocessingShape">
                    <wps:wsp>
                      <wps:cNvCnPr/>
                      <wps:spPr>
                        <a:xfrm flipH="1" flipV="1">
                          <a:off x="0" y="0"/>
                          <a:ext cx="377536" cy="781297"/>
                        </a:xfrm>
                        <a:prstGeom prst="straightConnector1">
                          <a:avLst/>
                        </a:prstGeom>
                        <a:ln w="190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10B3D86" id="Tiesioji rodyklės jungtis 17" o:spid="_x0000_s1026" type="#_x0000_t32" style="position:absolute;margin-left:245.2pt;margin-top:164.05pt;width:29.75pt;height:61.5pt;flip:x 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" strokecolor="red" strokeweight="1.5pt">
                <v:stroke endarrow="block"/>
              </v:shape>
            </w:pict>
          </mc:Fallback>
        </mc:AlternateContent>
      </w:r>
      <w:r>
        <w:rPr>
          <w:noProof/>
          <w:lang w:val="lt-LT"/>
        </w:rPr>
        <mc:AlternateContent>
          <mc:Choice Requires="wps">
            <w:drawing>
              <wp:anchor distT="0" distB="0" distL="114300" distR="114300" simplePos="0" relativeHeight="251663360" behindDoc="0" locked="0" layoutInCell="1" allowOverlap="1" wp14:anchorId="42525463" wp14:editId="6B7C2C4F">
                <wp:simplePos x="0" y="0"/>
                <wp:positionH relativeFrom="margin">
                  <wp:posOffset>3430121</wp:posOffset>
                </wp:positionH>
                <wp:positionV relativeFrom="paragraph">
                  <wp:posOffset>2755826</wp:posOffset>
                </wp:positionV>
                <wp:extent cx="1871330" cy="457200"/>
                <wp:effectExtent l="0" t="0" r="15240" b="19050"/>
                <wp:wrapNone/>
                <wp:docPr id="96" name="Stačiakampis 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871330" cy="4572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7A3157FD" w14:textId="77777777" w:rsidR="00950434" w:rsidRPr="00A57FCC" w:rsidRDefault="00950434" w:rsidP="007E29BE">
                            <w:pPr>
                              <w:jc w:val="both"/>
                              <w:rPr>
                                <w:lang w:val="lt-LT"/>
                              </w:rPr>
                            </w:pPr>
                            <w:r>
                              <w:rPr>
                                <w:lang w:val="lt-LT"/>
                              </w:rPr>
                              <w:t>Trikampio plano aikštė Antalieptės miestelio centre</w:t>
                            </w:r>
                          </w:p>
                          <w:p w14:paraId="52098BA2" w14:textId="77777777" w:rsidR="00950434" w:rsidRPr="00A57FCC" w:rsidRDefault="00950434" w:rsidP="007E29BE">
                            <w:pPr>
                              <w:jc w:val="center"/>
                              <w:rPr>
                                <w:lang w:val="lt-LT"/>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525463" id="Stačiakampis 16" o:spid="_x0000_s1028" style="position:absolute;margin-left:270.1pt;margin-top:217pt;width:147.35pt;height:36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" fillcolor="white [3201]" strokecolor="#f79646 [3209]" strokeweight="2pt">
                <v:textbox>
                  <w:txbxContent>
                    <w:p w14:paraId="7A3157FD" w14:textId="77777777" w:rsidR="00950434" w:rsidRPr="00A57FCC" w:rsidRDefault="00950434" w:rsidP="007E29BE">
                      <w:pPr>
                        <w:jc w:val="both"/>
                        <w:rPr>
                          <w:lang w:val="lt-LT"/>
                        </w:rPr>
                      </w:pPr>
                      <w:r>
                        <w:rPr>
                          <w:lang w:val="lt-LT"/>
                        </w:rPr>
                        <w:t>Trikampio plano aikštė Antalieptės miestelio centre</w:t>
                      </w:r>
                    </w:p>
                    <w:p w14:paraId="52098BA2" w14:textId="77777777" w:rsidR="00950434" w:rsidRPr="00A57FCC" w:rsidRDefault="00950434" w:rsidP="007E29BE">
                      <w:pPr>
                        <w:jc w:val="center"/>
                        <w:rPr>
                          <w:lang w:val="lt-LT"/>
                        </w:rPr>
                      </w:pPr>
                    </w:p>
                  </w:txbxContent>
                </v:textbox>
                <w10:wrap anchorx="margin"/>
              </v:rect>
            </w:pict>
          </mc:Fallback>
        </mc:AlternateContent>
      </w:r>
      <w:r>
        <w:rPr>
          <w:noProof/>
        </w:rPr>
        <w:drawing>
          <wp:inline distT="0" distB="0" distL="0" distR="0" wp14:anchorId="15BCC471" wp14:editId="05C8F2B4">
            <wp:extent cx="5391397" cy="3403926"/>
            <wp:effectExtent l="0" t="0" r="0" b="6350"/>
            <wp:docPr id="107" name="Paveikslėlis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5418270" cy="3420893"/>
                    </a:xfrm>
                    <a:prstGeom prst="rect">
                      <a:avLst/>
                    </a:prstGeom>
                    <a:noFill/>
                    <a:ln>
                      <a:noFill/>
                    </a:ln>
                  </pic:spPr>
                </pic:pic>
              </a:graphicData>
            </a:graphic>
          </wp:inline>
        </w:drawing>
      </w:r>
    </w:p>
    <w:p w14:paraId="5748E70B" w14:textId="77777777" w:rsidR="007E29BE" w:rsidRPr="001B1240" w:rsidRDefault="007E29BE" w:rsidP="007E29BE">
      <w:pPr>
        <w:pStyle w:val="Default"/>
        <w:rPr>
          <w:sz w:val="22"/>
          <w:szCs w:val="22"/>
          <w:lang w:val="pt-BR"/>
        </w:rPr>
      </w:pPr>
      <w:r w:rsidRPr="001B1240">
        <w:rPr>
          <w:sz w:val="22"/>
          <w:szCs w:val="22"/>
          <w:lang w:val="pt-BR"/>
        </w:rPr>
        <w:t xml:space="preserve">Priedas nr. </w:t>
      </w:r>
      <w:r w:rsidRPr="001B1240">
        <w:rPr>
          <w:bCs/>
          <w:sz w:val="22"/>
          <w:szCs w:val="22"/>
          <w:lang w:val="pt-BR"/>
        </w:rPr>
        <w:t xml:space="preserve">6. Antalieptės miestelis aeronuotraukoje. Fotografuota ~1932 m. Šaltinis: </w:t>
      </w:r>
      <w:r w:rsidRPr="001B1240">
        <w:rPr>
          <w:sz w:val="22"/>
          <w:szCs w:val="22"/>
          <w:lang w:val="pt-BR"/>
        </w:rPr>
        <w:t>Banga, 1932, Nr. 39, l. 962-963.</w:t>
      </w:r>
    </w:p>
    <w:p w14:paraId="22D48609" w14:textId="77777777" w:rsidR="007E29BE" w:rsidRPr="00EF5DED" w:rsidRDefault="007E29BE" w:rsidP="007E29BE">
      <w:r>
        <w:rPr>
          <w:noProof/>
          <w:lang w:val="lt-LT"/>
        </w:rPr>
        <w:lastRenderedPageBreak/>
        <mc:AlternateContent>
          <mc:Choice Requires="wps">
            <w:drawing>
              <wp:anchor distT="0" distB="0" distL="114300" distR="114300" simplePos="0" relativeHeight="251664384" behindDoc="0" locked="0" layoutInCell="1" allowOverlap="1" wp14:anchorId="09139A18" wp14:editId="500B2EC2">
                <wp:simplePos x="0" y="0"/>
                <wp:positionH relativeFrom="page">
                  <wp:posOffset>2806995</wp:posOffset>
                </wp:positionH>
                <wp:positionV relativeFrom="paragraph">
                  <wp:posOffset>2424223</wp:posOffset>
                </wp:positionV>
                <wp:extent cx="808075" cy="800100"/>
                <wp:effectExtent l="0" t="38100" r="49530" b="19050"/>
                <wp:wrapNone/>
                <wp:docPr id="97" name="Tiesioji rodyklės jungtis 22"/>
                <wp:cNvGraphicFramePr/>
                <a:graphic xmlns:a="http://schemas.openxmlformats.org/drawingml/2006/main">
                  <a:graphicData uri="http://schemas.microsoft.com/office/word/2010/wordprocessingShape">
                    <wps:wsp>
                      <wps:cNvCnPr/>
                      <wps:spPr>
                        <a:xfrm flipV="1">
                          <a:off x="0" y="0"/>
                          <a:ext cx="808075" cy="800100"/>
                        </a:xfrm>
                        <a:prstGeom prst="straightConnector1">
                          <a:avLst/>
                        </a:prstGeom>
                        <a:ln w="190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04DFCAB" id="Tiesioji rodyklės jungtis 22" o:spid="_x0000_s1026" type="#_x0000_t32" style="position:absolute;margin-left:221pt;margin-top:190.9pt;width:63.65pt;height:63pt;flip:y;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" strokecolor="red" strokeweight="1.5pt">
                <v:stroke endarrow="block"/>
                <w10:wrap anchorx="page"/>
              </v:shape>
            </w:pict>
          </mc:Fallback>
        </mc:AlternateContent>
      </w:r>
      <w:r>
        <w:rPr>
          <w:noProof/>
          <w:lang w:val="lt-LT"/>
        </w:rPr>
        <mc:AlternateContent>
          <mc:Choice Requires="wps">
            <w:drawing>
              <wp:anchor distT="0" distB="0" distL="114300" distR="114300" simplePos="0" relativeHeight="251666432" behindDoc="0" locked="0" layoutInCell="1" allowOverlap="1" wp14:anchorId="580DB07A" wp14:editId="203816A8">
                <wp:simplePos x="0" y="0"/>
                <wp:positionH relativeFrom="margin">
                  <wp:posOffset>106870</wp:posOffset>
                </wp:positionH>
                <wp:positionV relativeFrom="paragraph">
                  <wp:posOffset>3134459</wp:posOffset>
                </wp:positionV>
                <wp:extent cx="1871330" cy="457200"/>
                <wp:effectExtent l="0" t="0" r="15240" b="19050"/>
                <wp:wrapNone/>
                <wp:docPr id="98" name="Stačiakampis 2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871330" cy="4572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244D5D4D" w14:textId="77777777" w:rsidR="00950434" w:rsidRPr="00A57FCC" w:rsidRDefault="00950434" w:rsidP="007E29BE">
                            <w:pPr>
                              <w:jc w:val="both"/>
                              <w:rPr>
                                <w:lang w:val="lt-LT"/>
                              </w:rPr>
                            </w:pPr>
                            <w:r>
                              <w:rPr>
                                <w:lang w:val="lt-LT"/>
                              </w:rPr>
                              <w:t>Trikampio plano aikštė Antalieptės miestelio centre</w:t>
                            </w:r>
                          </w:p>
                          <w:p w14:paraId="470129D0" w14:textId="77777777" w:rsidR="00950434" w:rsidRPr="00A57FCC" w:rsidRDefault="00950434" w:rsidP="007E29BE">
                            <w:pPr>
                              <w:jc w:val="center"/>
                              <w:rPr>
                                <w:lang w:val="lt-LT"/>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0DB07A" id="Stačiakampis 20" o:spid="_x0000_s1029" style="position:absolute;margin-left:8.4pt;margin-top:246.8pt;width:147.35pt;height:36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" fillcolor="white [3201]" strokecolor="#f79646 [3209]" strokeweight="2pt">
                <v:textbox>
                  <w:txbxContent>
                    <w:p w14:paraId="244D5D4D" w14:textId="77777777" w:rsidR="00950434" w:rsidRPr="00A57FCC" w:rsidRDefault="00950434" w:rsidP="007E29BE">
                      <w:pPr>
                        <w:jc w:val="both"/>
                        <w:rPr>
                          <w:lang w:val="lt-LT"/>
                        </w:rPr>
                      </w:pPr>
                      <w:r>
                        <w:rPr>
                          <w:lang w:val="lt-LT"/>
                        </w:rPr>
                        <w:t>Trikampio plano aikštė Antalieptės miestelio centre</w:t>
                      </w:r>
                    </w:p>
                    <w:p w14:paraId="470129D0" w14:textId="77777777" w:rsidR="00950434" w:rsidRPr="00A57FCC" w:rsidRDefault="00950434" w:rsidP="007E29BE">
                      <w:pPr>
                        <w:jc w:val="center"/>
                        <w:rPr>
                          <w:lang w:val="lt-LT"/>
                        </w:rPr>
                      </w:pPr>
                    </w:p>
                  </w:txbxContent>
                </v:textbox>
                <w10:wrap anchorx="margin"/>
              </v:rect>
            </w:pict>
          </mc:Fallback>
        </mc:AlternateContent>
      </w:r>
      <w:r w:rsidRPr="00EF5DED">
        <w:rPr>
          <w:noProof/>
        </w:rPr>
        <w:drawing>
          <wp:inline distT="0" distB="0" distL="0" distR="0" wp14:anchorId="22C9F8CF" wp14:editId="395AE581">
            <wp:extent cx="4423759" cy="3657600"/>
            <wp:effectExtent l="0" t="0" r="0" b="0"/>
            <wp:docPr id="108" name="Paveikslėlis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4429983" cy="3662746"/>
                    </a:xfrm>
                    <a:prstGeom prst="rect">
                      <a:avLst/>
                    </a:prstGeom>
                    <a:noFill/>
                    <a:ln>
                      <a:noFill/>
                    </a:ln>
                  </pic:spPr>
                </pic:pic>
              </a:graphicData>
            </a:graphic>
          </wp:inline>
        </w:drawing>
      </w:r>
    </w:p>
    <w:p w14:paraId="4E26D678" w14:textId="77777777" w:rsidR="007E29BE" w:rsidRPr="000E32A9" w:rsidRDefault="007E29BE" w:rsidP="007E29BE">
      <w:r w:rsidRPr="001B1240">
        <w:rPr>
          <w:lang w:val="pt-BR"/>
        </w:rPr>
        <w:t xml:space="preserve">Priedas nr. </w:t>
      </w:r>
      <w:r w:rsidRPr="001B1240">
        <w:rPr>
          <w:bCs/>
          <w:lang w:val="pt-BR"/>
        </w:rPr>
        <w:t xml:space="preserve">7.  Antalieptės miestelio aikštė 1950 m. </w:t>
      </w:r>
      <w:r w:rsidRPr="001B1240">
        <w:rPr>
          <w:i/>
          <w:iCs/>
          <w:lang w:val="pt-BR"/>
        </w:rPr>
        <w:t xml:space="preserve">sovietinės armijos generalinio štabo topografiniame žemėlapyje </w:t>
      </w:r>
      <w:r w:rsidRPr="001B1240">
        <w:rPr>
          <w:bCs/>
          <w:lang w:val="pt-BR"/>
        </w:rPr>
        <w:t xml:space="preserve">(lapas </w:t>
      </w:r>
      <w:r w:rsidRPr="001B1240">
        <w:rPr>
          <w:lang w:val="pt-BR"/>
        </w:rPr>
        <w:t xml:space="preserve">N-35-16-B-a). </w:t>
      </w:r>
      <w:r w:rsidRPr="000E32A9">
        <w:rPr>
          <w:bCs/>
        </w:rPr>
        <w:t xml:space="preserve">Šaltinis: </w:t>
      </w:r>
      <w:r w:rsidRPr="000E32A9">
        <w:rPr>
          <w:bCs/>
          <w:i/>
          <w:iCs/>
        </w:rPr>
        <w:t>www.geoportal.lt</w:t>
      </w:r>
    </w:p>
    <w:p w14:paraId="42FE9335" w14:textId="77777777" w:rsidR="007E29BE" w:rsidRPr="000E32A9" w:rsidRDefault="007E29BE" w:rsidP="007E29BE">
      <w:r>
        <w:rPr>
          <w:noProof/>
          <w:lang w:val="lt-LT"/>
        </w:rPr>
        <mc:AlternateContent>
          <mc:Choice Requires="wps">
            <w:drawing>
              <wp:anchor distT="0" distB="0" distL="114300" distR="114300" simplePos="0" relativeHeight="251665408" behindDoc="0" locked="0" layoutInCell="1" allowOverlap="1" wp14:anchorId="6F236A90" wp14:editId="3CBC1B50">
                <wp:simplePos x="0" y="0"/>
                <wp:positionH relativeFrom="page">
                  <wp:posOffset>3083442</wp:posOffset>
                </wp:positionH>
                <wp:positionV relativeFrom="paragraph">
                  <wp:posOffset>1973846</wp:posOffset>
                </wp:positionV>
                <wp:extent cx="330052" cy="1294912"/>
                <wp:effectExtent l="57150" t="38100" r="32385" b="19685"/>
                <wp:wrapNone/>
                <wp:docPr id="99" name="Tiesioji rodyklės jungtis 29"/>
                <wp:cNvGraphicFramePr/>
                <a:graphic xmlns:a="http://schemas.openxmlformats.org/drawingml/2006/main">
                  <a:graphicData uri="http://schemas.microsoft.com/office/word/2010/wordprocessingShape">
                    <wps:wsp>
                      <wps:cNvCnPr/>
                      <wps:spPr>
                        <a:xfrm flipH="1" flipV="1">
                          <a:off x="0" y="0"/>
                          <a:ext cx="330052" cy="1294912"/>
                        </a:xfrm>
                        <a:prstGeom prst="straightConnector1">
                          <a:avLst/>
                        </a:prstGeom>
                        <a:ln w="1905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46D4BAE" id="Tiesioji rodyklės jungtis 29" o:spid="_x0000_s1026" type="#_x0000_t32" style="position:absolute;margin-left:242.8pt;margin-top:155.4pt;width:26pt;height:101.95pt;flip:x y;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" strokecolor="red" strokeweight="1.5pt">
                <v:stroke endarrow="block"/>
                <w10:wrap anchorx="page"/>
              </v:shape>
            </w:pict>
          </mc:Fallback>
        </mc:AlternateContent>
      </w:r>
      <w:r>
        <w:rPr>
          <w:noProof/>
          <w:lang w:val="lt-LT"/>
        </w:rPr>
        <mc:AlternateContent>
          <mc:Choice Requires="wps">
            <w:drawing>
              <wp:anchor distT="0" distB="0" distL="114300" distR="114300" simplePos="0" relativeHeight="251667456" behindDoc="0" locked="0" layoutInCell="1" allowOverlap="1" wp14:anchorId="17708F6D" wp14:editId="543B0763">
                <wp:simplePos x="0" y="0"/>
                <wp:positionH relativeFrom="margin">
                  <wp:posOffset>2431704</wp:posOffset>
                </wp:positionH>
                <wp:positionV relativeFrom="paragraph">
                  <wp:posOffset>3114930</wp:posOffset>
                </wp:positionV>
                <wp:extent cx="1871330" cy="457200"/>
                <wp:effectExtent l="0" t="0" r="15240" b="19050"/>
                <wp:wrapNone/>
                <wp:docPr id="100" name="Stačiakampis 2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871330" cy="4572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3805C090" w14:textId="77777777" w:rsidR="00950434" w:rsidRPr="00A57FCC" w:rsidRDefault="00950434" w:rsidP="007E29BE">
                            <w:pPr>
                              <w:jc w:val="both"/>
                              <w:rPr>
                                <w:lang w:val="lt-LT"/>
                              </w:rPr>
                            </w:pPr>
                            <w:r>
                              <w:rPr>
                                <w:lang w:val="lt-LT"/>
                              </w:rPr>
                              <w:t>Trikampio plano aikštė Antalieptės miestelio centre</w:t>
                            </w:r>
                          </w:p>
                          <w:p w14:paraId="4FB9138D" w14:textId="77777777" w:rsidR="00950434" w:rsidRPr="00A57FCC" w:rsidRDefault="00950434" w:rsidP="007E29BE">
                            <w:pPr>
                              <w:jc w:val="center"/>
                              <w:rPr>
                                <w:lang w:val="lt-LT"/>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708F6D" id="Stačiakampis 21" o:spid="_x0000_s1030" style="position:absolute;margin-left:191.45pt;margin-top:245.25pt;width:147.35pt;height:36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" fillcolor="white [3201]" strokecolor="#f79646 [3209]" strokeweight="2pt">
                <v:textbox>
                  <w:txbxContent>
                    <w:p w14:paraId="3805C090" w14:textId="77777777" w:rsidR="00950434" w:rsidRPr="00A57FCC" w:rsidRDefault="00950434" w:rsidP="007E29BE">
                      <w:pPr>
                        <w:jc w:val="both"/>
                        <w:rPr>
                          <w:lang w:val="lt-LT"/>
                        </w:rPr>
                      </w:pPr>
                      <w:r>
                        <w:rPr>
                          <w:lang w:val="lt-LT"/>
                        </w:rPr>
                        <w:t>Trikampio plano aikštė Antalieptės miestelio centre</w:t>
                      </w:r>
                    </w:p>
                    <w:p w14:paraId="4FB9138D" w14:textId="77777777" w:rsidR="00950434" w:rsidRPr="00A57FCC" w:rsidRDefault="00950434" w:rsidP="007E29BE">
                      <w:pPr>
                        <w:jc w:val="center"/>
                        <w:rPr>
                          <w:lang w:val="lt-LT"/>
                        </w:rPr>
                      </w:pPr>
                    </w:p>
                  </w:txbxContent>
                </v:textbox>
                <w10:wrap anchorx="margin"/>
              </v:rect>
            </w:pict>
          </mc:Fallback>
        </mc:AlternateContent>
      </w:r>
      <w:r w:rsidRPr="000E32A9">
        <w:rPr>
          <w:noProof/>
        </w:rPr>
        <w:drawing>
          <wp:inline distT="0" distB="0" distL="0" distR="0" wp14:anchorId="7797430B" wp14:editId="00F3F449">
            <wp:extent cx="4411645" cy="3669476"/>
            <wp:effectExtent l="0" t="0" r="8255" b="7620"/>
            <wp:docPr id="109" name="Paveikslėlis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7">
                      <a:extLst>
                        <a:ext uri="{BEBA8EAE-BF5A-486C-A8C5-ECC9F3942E4B}">
                          <a14:imgProps xmlns:a14="http://schemas.microsoft.com/office/drawing/2010/main">
                            <a14:imgLayer r:embed="rId108">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4422820" cy="3678771"/>
                    </a:xfrm>
                    <a:prstGeom prst="rect">
                      <a:avLst/>
                    </a:prstGeom>
                    <a:noFill/>
                    <a:ln>
                      <a:noFill/>
                    </a:ln>
                  </pic:spPr>
                </pic:pic>
              </a:graphicData>
            </a:graphic>
          </wp:inline>
        </w:drawing>
      </w:r>
    </w:p>
    <w:p w14:paraId="3B623B62" w14:textId="77777777" w:rsidR="007E29BE" w:rsidRPr="000E32A9" w:rsidRDefault="007E29BE" w:rsidP="007E29BE">
      <w:r w:rsidRPr="001B1240">
        <w:rPr>
          <w:lang w:val="pt-BR"/>
        </w:rPr>
        <w:t xml:space="preserve">Priedas nr. </w:t>
      </w:r>
      <w:r w:rsidRPr="001B1240">
        <w:rPr>
          <w:bCs/>
          <w:lang w:val="pt-BR"/>
        </w:rPr>
        <w:t xml:space="preserve">8.  Antalieptės miestelio aikštė 1969 m. </w:t>
      </w:r>
      <w:r w:rsidRPr="001B1240">
        <w:rPr>
          <w:i/>
          <w:iCs/>
          <w:lang w:val="pt-BR"/>
        </w:rPr>
        <w:t>sovietinės armijos generalinio štabo topografiniame žemėlapyje</w:t>
      </w:r>
      <w:r w:rsidRPr="001B1240">
        <w:rPr>
          <w:bCs/>
          <w:lang w:val="pt-BR"/>
        </w:rPr>
        <w:t xml:space="preserve"> (lapas </w:t>
      </w:r>
      <w:r w:rsidRPr="001B1240">
        <w:rPr>
          <w:lang w:val="pt-BR"/>
        </w:rPr>
        <w:t xml:space="preserve">C-48-25- G-g). </w:t>
      </w:r>
      <w:r w:rsidRPr="000E32A9">
        <w:rPr>
          <w:bCs/>
        </w:rPr>
        <w:t xml:space="preserve">Šaltinis: </w:t>
      </w:r>
      <w:r w:rsidRPr="000E32A9">
        <w:rPr>
          <w:bCs/>
          <w:i/>
          <w:iCs/>
        </w:rPr>
        <w:t>www.geoportal.lt</w:t>
      </w:r>
    </w:p>
    <w:p w14:paraId="428D045B" w14:textId="77777777" w:rsidR="007E29BE" w:rsidRPr="00EF5DED" w:rsidRDefault="007E29BE" w:rsidP="007E29BE">
      <w:pPr>
        <w:contextualSpacing/>
      </w:pPr>
      <w:r w:rsidRPr="00EF5DED">
        <w:rPr>
          <w:noProof/>
        </w:rPr>
        <w:lastRenderedPageBreak/>
        <w:drawing>
          <wp:inline distT="0" distB="0" distL="0" distR="0" wp14:anchorId="29EF4E97" wp14:editId="5CA6C7ED">
            <wp:extent cx="5287489" cy="3253839"/>
            <wp:effectExtent l="0" t="0" r="8890" b="3810"/>
            <wp:docPr id="110" name="Paveikslėlis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91361" cy="3256222"/>
                    </a:xfrm>
                    <a:prstGeom prst="rect">
                      <a:avLst/>
                    </a:prstGeom>
                    <a:noFill/>
                    <a:ln>
                      <a:noFill/>
                    </a:ln>
                  </pic:spPr>
                </pic:pic>
              </a:graphicData>
            </a:graphic>
          </wp:inline>
        </w:drawing>
      </w:r>
    </w:p>
    <w:p w14:paraId="36ECE429" w14:textId="77777777" w:rsidR="007E29BE" w:rsidRPr="00C40A2A" w:rsidRDefault="007E29BE" w:rsidP="007E29BE">
      <w:pPr>
        <w:ind w:right="1170"/>
        <w:jc w:val="both"/>
        <w:rPr>
          <w:i/>
          <w:iCs/>
          <w:shd w:val="clear" w:color="auto" w:fill="FFFFFF"/>
          <w:lang w:val="lt-LT"/>
        </w:rPr>
      </w:pPr>
      <w:r w:rsidRPr="001B1240">
        <w:rPr>
          <w:lang w:val="pt-BR"/>
        </w:rPr>
        <w:t xml:space="preserve">Priedas nr. </w:t>
      </w:r>
      <w:r w:rsidRPr="001B1240">
        <w:rPr>
          <w:bCs/>
          <w:lang w:val="pt-BR"/>
        </w:rPr>
        <w:t xml:space="preserve">9.  </w:t>
      </w:r>
      <w:r w:rsidRPr="001B1240">
        <w:rPr>
          <w:lang w:val="pt-BR"/>
        </w:rPr>
        <w:t>Antaliept</w:t>
      </w:r>
      <w:r w:rsidRPr="00EF5DED">
        <w:rPr>
          <w:lang w:val="lt-LT"/>
        </w:rPr>
        <w:t>ės miestelio aikštė</w:t>
      </w:r>
      <w:r>
        <w:rPr>
          <w:lang w:val="lt-LT"/>
        </w:rPr>
        <w:t>je įrengtas monumentas sovietų kariams. Fotografuota ~</w:t>
      </w:r>
      <w:r w:rsidRPr="00C40A2A">
        <w:rPr>
          <w:lang w:val="lt-LT"/>
        </w:rPr>
        <w:t xml:space="preserve">1960 m. Šaltinis: </w:t>
      </w:r>
      <w:r w:rsidRPr="00C40A2A">
        <w:rPr>
          <w:rStyle w:val="Emfaz"/>
          <w:shd w:val="clear" w:color="auto" w:fill="FFFFFF"/>
          <w:lang w:val="lt-LT"/>
        </w:rPr>
        <w:t>Indrašius V</w:t>
      </w:r>
      <w:r w:rsidRPr="00C40A2A">
        <w:rPr>
          <w:shd w:val="clear" w:color="auto" w:fill="FFFFFF"/>
          <w:lang w:val="lt-LT"/>
        </w:rPr>
        <w:t xml:space="preserve">., 2010. </w:t>
      </w:r>
      <w:r w:rsidRPr="00C40A2A">
        <w:rPr>
          <w:rStyle w:val="Emfaz"/>
          <w:shd w:val="clear" w:color="auto" w:fill="FFFFFF"/>
          <w:lang w:val="lt-LT"/>
        </w:rPr>
        <w:t>Antalieptės kraštas</w:t>
      </w:r>
      <w:r w:rsidRPr="00C40A2A">
        <w:rPr>
          <w:shd w:val="clear" w:color="auto" w:fill="FFFFFF"/>
          <w:lang w:val="lt-LT"/>
        </w:rPr>
        <w:t xml:space="preserve">, </w:t>
      </w:r>
      <w:r w:rsidRPr="00C40A2A">
        <w:rPr>
          <w:i/>
          <w:iCs/>
          <w:shd w:val="clear" w:color="auto" w:fill="FFFFFF"/>
          <w:lang w:val="lt-LT"/>
        </w:rPr>
        <w:t>3 dalis. Vilnius, p. 303.</w:t>
      </w:r>
    </w:p>
    <w:p w14:paraId="38F9CF36" w14:textId="77777777" w:rsidR="007E29BE" w:rsidRDefault="007E29BE" w:rsidP="007E29BE">
      <w:r>
        <w:rPr>
          <w:noProof/>
        </w:rPr>
        <w:drawing>
          <wp:inline distT="0" distB="0" distL="0" distR="0" wp14:anchorId="0550C8F9" wp14:editId="073AA99D">
            <wp:extent cx="5272644" cy="3824851"/>
            <wp:effectExtent l="0" t="0" r="4445" b="4445"/>
            <wp:docPr id="111" name="Paveikslėlis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5279656" cy="3829937"/>
                    </a:xfrm>
                    <a:prstGeom prst="rect">
                      <a:avLst/>
                    </a:prstGeom>
                    <a:noFill/>
                    <a:ln>
                      <a:noFill/>
                    </a:ln>
                  </pic:spPr>
                </pic:pic>
              </a:graphicData>
            </a:graphic>
          </wp:inline>
        </w:drawing>
      </w:r>
    </w:p>
    <w:p w14:paraId="628F2E0C" w14:textId="77777777" w:rsidR="007E29BE" w:rsidRPr="00C40A2A" w:rsidRDefault="007E29BE" w:rsidP="007E29BE">
      <w:pPr>
        <w:ind w:right="810"/>
        <w:jc w:val="both"/>
        <w:rPr>
          <w:i/>
          <w:iCs/>
          <w:shd w:val="clear" w:color="auto" w:fill="FFFFFF"/>
          <w:lang w:val="lt-LT"/>
        </w:rPr>
      </w:pPr>
      <w:r w:rsidRPr="001B1240">
        <w:rPr>
          <w:lang w:val="pt-BR"/>
        </w:rPr>
        <w:t xml:space="preserve">Priedas nr. </w:t>
      </w:r>
      <w:r w:rsidRPr="001B1240">
        <w:rPr>
          <w:bCs/>
          <w:lang w:val="pt-BR"/>
        </w:rPr>
        <w:t xml:space="preserve">10.  </w:t>
      </w:r>
      <w:r w:rsidRPr="001B1240">
        <w:rPr>
          <w:lang w:val="pt-BR"/>
        </w:rPr>
        <w:t>Antaliept</w:t>
      </w:r>
      <w:r w:rsidRPr="00EF5DED">
        <w:rPr>
          <w:lang w:val="lt-LT"/>
        </w:rPr>
        <w:t>ės miestelio aikštė</w:t>
      </w:r>
      <w:r>
        <w:rPr>
          <w:lang w:val="lt-LT"/>
        </w:rPr>
        <w:t>je įrengtas monumentas sovietų kariams. Fotografuota ~</w:t>
      </w:r>
      <w:r w:rsidRPr="00C40A2A">
        <w:rPr>
          <w:lang w:val="lt-LT"/>
        </w:rPr>
        <w:t xml:space="preserve">1960 m. Šaltinis: </w:t>
      </w:r>
      <w:r w:rsidRPr="00C40A2A">
        <w:rPr>
          <w:rStyle w:val="Emfaz"/>
          <w:shd w:val="clear" w:color="auto" w:fill="FFFFFF"/>
          <w:lang w:val="lt-LT"/>
        </w:rPr>
        <w:t>Indrašius V</w:t>
      </w:r>
      <w:r w:rsidRPr="00C40A2A">
        <w:rPr>
          <w:shd w:val="clear" w:color="auto" w:fill="FFFFFF"/>
          <w:lang w:val="lt-LT"/>
        </w:rPr>
        <w:t xml:space="preserve">., 2010. </w:t>
      </w:r>
      <w:r w:rsidRPr="00C40A2A">
        <w:rPr>
          <w:rStyle w:val="Emfaz"/>
          <w:shd w:val="clear" w:color="auto" w:fill="FFFFFF"/>
          <w:lang w:val="lt-LT"/>
        </w:rPr>
        <w:t>Antalieptės kraštas</w:t>
      </w:r>
      <w:r w:rsidRPr="00C40A2A">
        <w:rPr>
          <w:shd w:val="clear" w:color="auto" w:fill="FFFFFF"/>
          <w:lang w:val="lt-LT"/>
        </w:rPr>
        <w:t xml:space="preserve">, </w:t>
      </w:r>
      <w:r w:rsidRPr="00C40A2A">
        <w:rPr>
          <w:i/>
          <w:iCs/>
          <w:shd w:val="clear" w:color="auto" w:fill="FFFFFF"/>
          <w:lang w:val="lt-LT"/>
        </w:rPr>
        <w:t>3 dalis. Vilnius, p. 304.</w:t>
      </w:r>
    </w:p>
    <w:p w14:paraId="29E65DA0" w14:textId="77777777" w:rsidR="007E29BE" w:rsidRDefault="007E29BE" w:rsidP="0037422E">
      <w:pPr>
        <w:contextualSpacing/>
        <w:jc w:val="center"/>
      </w:pPr>
      <w:r>
        <w:rPr>
          <w:noProof/>
        </w:rPr>
        <w:lastRenderedPageBreak/>
        <w:drawing>
          <wp:inline distT="0" distB="0" distL="0" distR="0" wp14:anchorId="7089A581" wp14:editId="6B9F2BEA">
            <wp:extent cx="2623814" cy="3906982"/>
            <wp:effectExtent l="0" t="0" r="5715" b="0"/>
            <wp:docPr id="112" name="Paveikslėli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0">
                      <a:extLst>
                        <a:ext uri="{BEBA8EAE-BF5A-486C-A8C5-ECC9F3942E4B}">
                          <a14:imgProps xmlns:a14="http://schemas.microsoft.com/office/drawing/2010/main">
                            <a14:imgLayer r:embed="rId111">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647022" cy="3941539"/>
                    </a:xfrm>
                    <a:prstGeom prst="rect">
                      <a:avLst/>
                    </a:prstGeom>
                    <a:noFill/>
                    <a:ln>
                      <a:noFill/>
                    </a:ln>
                  </pic:spPr>
                </pic:pic>
              </a:graphicData>
            </a:graphic>
          </wp:inline>
        </w:drawing>
      </w:r>
    </w:p>
    <w:p w14:paraId="05A27FBF" w14:textId="77777777" w:rsidR="007E29BE" w:rsidRPr="00095080" w:rsidRDefault="007E29BE" w:rsidP="007E29BE">
      <w:pPr>
        <w:ind w:right="1260"/>
        <w:jc w:val="both"/>
        <w:rPr>
          <w:lang w:val="lt-LT"/>
        </w:rPr>
      </w:pPr>
      <w:r w:rsidRPr="00112F06">
        <w:t xml:space="preserve">Priedas nr. </w:t>
      </w:r>
      <w:r>
        <w:rPr>
          <w:bCs/>
        </w:rPr>
        <w:t>11</w:t>
      </w:r>
      <w:r w:rsidRPr="00292C63">
        <w:rPr>
          <w:bCs/>
        </w:rPr>
        <w:t>.</w:t>
      </w:r>
      <w:r>
        <w:rPr>
          <w:bCs/>
        </w:rPr>
        <w:t xml:space="preserve"> Sovietų karių perlaidojimo iš Padusčio kaimo į Antalieptės miestelio aikštę ceremonija. </w:t>
      </w:r>
      <w:r w:rsidRPr="00C56028">
        <w:rPr>
          <w:bCs/>
          <w:lang w:val="de-DE"/>
        </w:rPr>
        <w:t>Fotografuota 1982 m. gegu</w:t>
      </w:r>
      <w:r>
        <w:rPr>
          <w:bCs/>
          <w:lang w:val="lt-LT"/>
        </w:rPr>
        <w:t xml:space="preserve">žės </w:t>
      </w:r>
      <w:r w:rsidRPr="00C56028">
        <w:rPr>
          <w:bCs/>
          <w:lang w:val="de-DE"/>
        </w:rPr>
        <w:t xml:space="preserve">7 d.  </w:t>
      </w:r>
      <w:r>
        <w:rPr>
          <w:bCs/>
          <w:lang w:val="lt-LT"/>
        </w:rPr>
        <w:t xml:space="preserve">Šaltinis: </w:t>
      </w:r>
      <w:r w:rsidRPr="00C56028">
        <w:rPr>
          <w:rStyle w:val="Emfaz"/>
          <w:shd w:val="clear" w:color="auto" w:fill="FFFFFF"/>
          <w:lang w:val="de-DE"/>
        </w:rPr>
        <w:t>Indrašius V</w:t>
      </w:r>
      <w:r w:rsidRPr="00C56028">
        <w:rPr>
          <w:shd w:val="clear" w:color="auto" w:fill="FFFFFF"/>
          <w:lang w:val="de-DE"/>
        </w:rPr>
        <w:t xml:space="preserve">., 2010. </w:t>
      </w:r>
      <w:r w:rsidRPr="00C56028">
        <w:rPr>
          <w:rStyle w:val="Emfaz"/>
          <w:shd w:val="clear" w:color="auto" w:fill="FFFFFF"/>
          <w:lang w:val="de-DE"/>
        </w:rPr>
        <w:t>Antalieptės kraštas</w:t>
      </w:r>
      <w:r w:rsidRPr="00C56028">
        <w:rPr>
          <w:shd w:val="clear" w:color="auto" w:fill="FFFFFF"/>
          <w:lang w:val="de-DE"/>
        </w:rPr>
        <w:t xml:space="preserve">, 3 dalis. </w:t>
      </w:r>
      <w:r w:rsidRPr="00095080">
        <w:rPr>
          <w:shd w:val="clear" w:color="auto" w:fill="FFFFFF"/>
        </w:rPr>
        <w:t>Vilnius, p. 308.</w:t>
      </w:r>
    </w:p>
    <w:p w14:paraId="460B73D7" w14:textId="77777777" w:rsidR="007E29BE" w:rsidRDefault="007E29BE" w:rsidP="0037422E">
      <w:pPr>
        <w:jc w:val="center"/>
        <w:rPr>
          <w:shd w:val="clear" w:color="auto" w:fill="FFFFFF"/>
        </w:rPr>
      </w:pPr>
      <w:r>
        <w:rPr>
          <w:noProof/>
          <w:shd w:val="clear" w:color="auto" w:fill="FFFFFF"/>
        </w:rPr>
        <w:drawing>
          <wp:inline distT="0" distB="0" distL="0" distR="0" wp14:anchorId="54649922" wp14:editId="32538133">
            <wp:extent cx="3847605" cy="3152488"/>
            <wp:effectExtent l="0" t="0" r="635" b="0"/>
            <wp:docPr id="113" name="Paveikslėlis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3851727" cy="3155865"/>
                    </a:xfrm>
                    <a:prstGeom prst="rect">
                      <a:avLst/>
                    </a:prstGeom>
                    <a:noFill/>
                    <a:ln>
                      <a:noFill/>
                    </a:ln>
                  </pic:spPr>
                </pic:pic>
              </a:graphicData>
            </a:graphic>
          </wp:inline>
        </w:drawing>
      </w:r>
    </w:p>
    <w:p w14:paraId="4067D473" w14:textId="77777777" w:rsidR="007E29BE" w:rsidRPr="00583D9F" w:rsidRDefault="007E29BE" w:rsidP="007E29BE">
      <w:pPr>
        <w:ind w:right="1260"/>
        <w:rPr>
          <w:shd w:val="clear" w:color="auto" w:fill="FFFFFF"/>
          <w:lang w:val="lt-LT"/>
        </w:rPr>
      </w:pPr>
      <w:r w:rsidRPr="001B1240">
        <w:rPr>
          <w:lang w:val="pt-BR"/>
        </w:rPr>
        <w:t xml:space="preserve">Priedas nr. </w:t>
      </w:r>
      <w:r w:rsidRPr="001B1240">
        <w:rPr>
          <w:bCs/>
          <w:lang w:val="pt-BR"/>
        </w:rPr>
        <w:t xml:space="preserve">12. </w:t>
      </w:r>
      <w:r w:rsidRPr="001B1240">
        <w:rPr>
          <w:shd w:val="clear" w:color="auto" w:fill="FFFFFF"/>
          <w:lang w:val="pt-BR"/>
        </w:rPr>
        <w:t xml:space="preserve">Antalieptės sovietų karių palaidojimo vietos monumentas po 2008 m. rekonstrukcijos. </w:t>
      </w:r>
      <w:r w:rsidRPr="00583D9F">
        <w:rPr>
          <w:shd w:val="clear" w:color="auto" w:fill="FFFFFF"/>
          <w:lang w:val="lt-LT"/>
        </w:rPr>
        <w:t xml:space="preserve">Šaltinis: </w:t>
      </w:r>
      <w:r w:rsidRPr="008A223B">
        <w:rPr>
          <w:i/>
          <w:iCs/>
          <w:shd w:val="clear" w:color="auto" w:fill="FFFFFF"/>
          <w:lang w:val="lt-LT"/>
        </w:rPr>
        <w:t>www.vietoves.lt</w:t>
      </w:r>
    </w:p>
    <w:p w14:paraId="403BF320" w14:textId="77777777" w:rsidR="00575FD0" w:rsidRPr="00575FD0" w:rsidRDefault="00575FD0" w:rsidP="00575FD0">
      <w:pPr>
        <w:rPr>
          <w:lang w:val="lt-LT"/>
        </w:rPr>
      </w:pPr>
    </w:p>
    <w:sectPr w:rsidR="00575FD0" w:rsidRPr="00575FD0" w:rsidSect="0037422E">
      <w:type w:val="oddPage"/>
      <w:pgSz w:w="12240" w:h="15840"/>
      <w:pgMar w:top="1701" w:right="1043"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D34FB6" w14:textId="77777777" w:rsidR="00AA38D3" w:rsidRDefault="00AA38D3" w:rsidP="008C6EBF">
      <w:r>
        <w:separator/>
      </w:r>
    </w:p>
  </w:endnote>
  <w:endnote w:type="continuationSeparator" w:id="0">
    <w:p w14:paraId="591361BC" w14:textId="77777777" w:rsidR="00AA38D3" w:rsidRDefault="00AA38D3" w:rsidP="008C6E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crosoft Himalaya">
    <w:panose1 w:val="01010100010101010101"/>
    <w:charset w:val="00"/>
    <w:family w:val="auto"/>
    <w:pitch w:val="variable"/>
    <w:sig w:usb0="80000003" w:usb1="00010000" w:usb2="00000040" w:usb3="00000000" w:csb0="00000001"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TimesLT">
    <w:altName w:val="Times New Roman"/>
    <w:charset w:val="BA"/>
    <w:family w:val="roman"/>
    <w:pitch w:val="variable"/>
    <w:sig w:usb0="00000001"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9347642"/>
      <w:docPartObj>
        <w:docPartGallery w:val="Page Numbers (Bottom of Page)"/>
        <w:docPartUnique/>
      </w:docPartObj>
    </w:sdtPr>
    <w:sdtEndPr>
      <w:rPr>
        <w:noProof/>
      </w:rPr>
    </w:sdtEndPr>
    <w:sdtContent>
      <w:p w14:paraId="673168B1" w14:textId="6B6E9980" w:rsidR="00950434" w:rsidRDefault="00950434">
        <w:pPr>
          <w:pStyle w:val="Porat"/>
          <w:jc w:val="right"/>
        </w:pPr>
        <w:r>
          <w:fldChar w:fldCharType="begin"/>
        </w:r>
        <w:r>
          <w:instrText xml:space="preserve"> PAGE   \* MERGEFORMAT </w:instrText>
        </w:r>
        <w:r>
          <w:fldChar w:fldCharType="separate"/>
        </w:r>
        <w:r>
          <w:rPr>
            <w:noProof/>
          </w:rPr>
          <w:t>2</w:t>
        </w:r>
        <w:r>
          <w:rPr>
            <w:noProof/>
          </w:rPr>
          <w:fldChar w:fldCharType="end"/>
        </w:r>
      </w:p>
    </w:sdtContent>
  </w:sdt>
  <w:p w14:paraId="7852170A" w14:textId="77777777" w:rsidR="00950434" w:rsidRDefault="00950434">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4278194"/>
      <w:docPartObj>
        <w:docPartGallery w:val="Page Numbers (Bottom of Page)"/>
        <w:docPartUnique/>
      </w:docPartObj>
    </w:sdtPr>
    <w:sdtEndPr>
      <w:rPr>
        <w:noProof/>
      </w:rPr>
    </w:sdtEndPr>
    <w:sdtContent>
      <w:p w14:paraId="5508F548" w14:textId="77777777" w:rsidR="00553036" w:rsidRDefault="00553036">
        <w:pPr>
          <w:pStyle w:val="Porat"/>
          <w:jc w:val="right"/>
        </w:pPr>
        <w:r>
          <w:fldChar w:fldCharType="begin"/>
        </w:r>
        <w:r>
          <w:instrText xml:space="preserve"> PAGE   \* MERGEFORMAT </w:instrText>
        </w:r>
        <w:r>
          <w:fldChar w:fldCharType="separate"/>
        </w:r>
        <w:r>
          <w:rPr>
            <w:noProof/>
          </w:rPr>
          <w:t>2</w:t>
        </w:r>
        <w:r>
          <w:rPr>
            <w:noProof/>
          </w:rPr>
          <w:fldChar w:fldCharType="end"/>
        </w:r>
      </w:p>
    </w:sdtContent>
  </w:sdt>
  <w:p w14:paraId="53B69D34" w14:textId="77777777" w:rsidR="00553036" w:rsidRDefault="00553036">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6DEEEA" w14:textId="77777777" w:rsidR="00AA38D3" w:rsidRDefault="00AA38D3" w:rsidP="008C6EBF">
      <w:r>
        <w:separator/>
      </w:r>
    </w:p>
  </w:footnote>
  <w:footnote w:type="continuationSeparator" w:id="0">
    <w:p w14:paraId="7CA7875F" w14:textId="77777777" w:rsidR="00AA38D3" w:rsidRDefault="00AA38D3" w:rsidP="008C6EBF">
      <w:r>
        <w:continuationSeparator/>
      </w:r>
    </w:p>
  </w:footnote>
  <w:footnote w:id="1">
    <w:p w14:paraId="48903ED2" w14:textId="77777777" w:rsidR="00950434" w:rsidRPr="00FC4218" w:rsidRDefault="00950434" w:rsidP="007E29BE">
      <w:pPr>
        <w:pStyle w:val="Puslapioinaostekstas"/>
        <w:jc w:val="both"/>
        <w:rPr>
          <w:lang w:val="lt-LT"/>
        </w:rPr>
      </w:pPr>
      <w:r w:rsidRPr="00FC4218">
        <w:rPr>
          <w:rStyle w:val="Puslapioinaosnuoroda"/>
        </w:rPr>
        <w:footnoteRef/>
      </w:r>
      <w:r w:rsidRPr="001B1240">
        <w:rPr>
          <w:lang w:val="pt-BR"/>
        </w:rPr>
        <w:t xml:space="preserve"> Dar iki XIV a. pabaigos dauguma Alšėniškių tapo stačiatikiais. </w:t>
      </w:r>
      <w:r w:rsidRPr="00FC4218">
        <w:rPr>
          <w:lang w:val="lt-LT"/>
        </w:rPr>
        <w:t>Jurijus Ivanovičius Dubrovickis Alšėniškis su žmona Marija Sanguškaite buvo palaidoti Kijivo Pečiorų Lauroje (Успенский собор Киево-Печерской лавры).</w:t>
      </w:r>
    </w:p>
  </w:footnote>
  <w:footnote w:id="2">
    <w:p w14:paraId="60C6C817" w14:textId="77777777" w:rsidR="00950434" w:rsidRPr="00F75D34" w:rsidRDefault="00950434" w:rsidP="007E29BE">
      <w:pPr>
        <w:pStyle w:val="Puslapioinaostekstas"/>
        <w:jc w:val="both"/>
        <w:rPr>
          <w:lang w:val="lt-LT"/>
        </w:rPr>
      </w:pPr>
      <w:r w:rsidRPr="00F75D34">
        <w:rPr>
          <w:rStyle w:val="Puslapioinaosnuoroda"/>
        </w:rPr>
        <w:footnoteRef/>
      </w:r>
      <w:r w:rsidRPr="00917CD6">
        <w:rPr>
          <w:lang w:val="pl-PL"/>
        </w:rPr>
        <w:t xml:space="preserve"> Wolff, J, 1895. Kniaziowie litewsko-ruscy od końca czternastego wieku. Warszawa, s. 111, 140. </w:t>
      </w:r>
    </w:p>
  </w:footnote>
  <w:footnote w:id="3">
    <w:p w14:paraId="44F71756" w14:textId="77777777" w:rsidR="00950434" w:rsidRPr="00917CD6" w:rsidRDefault="00950434" w:rsidP="007E29BE">
      <w:pPr>
        <w:pStyle w:val="Antrat4"/>
        <w:shd w:val="clear" w:color="auto" w:fill="FFFFFF"/>
        <w:spacing w:before="0"/>
        <w:contextualSpacing/>
        <w:rPr>
          <w:b/>
          <w:bCs/>
          <w:sz w:val="20"/>
          <w:szCs w:val="20"/>
          <w:lang w:val="pl-PL"/>
        </w:rPr>
      </w:pPr>
      <w:r w:rsidRPr="00F75D34">
        <w:rPr>
          <w:rStyle w:val="Puslapioinaosnuoroda"/>
          <w:sz w:val="20"/>
          <w:szCs w:val="20"/>
        </w:rPr>
        <w:footnoteRef/>
      </w:r>
      <w:r w:rsidRPr="00917CD6">
        <w:rPr>
          <w:sz w:val="20"/>
          <w:szCs w:val="20"/>
          <w:lang w:val="pl-PL"/>
        </w:rPr>
        <w:t xml:space="preserve"> MAB RS F256-3478, l. 1 – 2.</w:t>
      </w:r>
    </w:p>
  </w:footnote>
  <w:footnote w:id="4">
    <w:p w14:paraId="5647172E" w14:textId="77777777" w:rsidR="00950434" w:rsidRPr="00917CD6" w:rsidRDefault="00950434" w:rsidP="007E29BE">
      <w:pPr>
        <w:pStyle w:val="Puslapioinaostekstas"/>
        <w:contextualSpacing/>
        <w:jc w:val="both"/>
        <w:rPr>
          <w:lang w:val="pl-PL"/>
        </w:rPr>
      </w:pPr>
      <w:r w:rsidRPr="00AC5F61">
        <w:rPr>
          <w:rStyle w:val="Puslapioinaosnuoroda"/>
        </w:rPr>
        <w:footnoteRef/>
      </w:r>
      <w:r w:rsidRPr="00917CD6">
        <w:rPr>
          <w:lang w:val="pl-PL"/>
        </w:rPr>
        <w:t xml:space="preserve"> Ukmergės pilies teismo 1605–1607 metų aktų knyga, VUB RS F7-UkPT,1605-1607, l. 354-354v.</w:t>
      </w:r>
    </w:p>
    <w:p w14:paraId="005130DB" w14:textId="77777777" w:rsidR="00950434" w:rsidRPr="007E29BE" w:rsidRDefault="00950434" w:rsidP="007E29BE">
      <w:pPr>
        <w:pStyle w:val="Puslapioinaostekstas"/>
        <w:contextualSpacing/>
        <w:jc w:val="both"/>
        <w:rPr>
          <w:lang w:val="ru-RU"/>
        </w:rPr>
      </w:pPr>
      <w:r w:rsidRPr="00917CD6">
        <w:rPr>
          <w:lang w:val="ru-RU"/>
        </w:rPr>
        <w:t xml:space="preserve">Опись документов Виленского центрального архива древних актовых книг. </w:t>
      </w:r>
      <w:r w:rsidRPr="007E29BE">
        <w:rPr>
          <w:lang w:val="ru-RU"/>
        </w:rPr>
        <w:t xml:space="preserve">Вып. 6: Акты Вилкомирского городского суда за 1596-1607 гг. </w:t>
      </w:r>
      <w:r w:rsidRPr="003072B3">
        <w:t>NN</w:t>
      </w:r>
      <w:r w:rsidRPr="007E29BE">
        <w:rPr>
          <w:lang w:val="ru-RU"/>
        </w:rPr>
        <w:t xml:space="preserve"> 13878-13886, 1912 г., </w:t>
      </w:r>
      <w:r w:rsidRPr="003072B3">
        <w:t>c</w:t>
      </w:r>
      <w:r w:rsidRPr="007E29BE">
        <w:rPr>
          <w:lang w:val="ru-RU"/>
        </w:rPr>
        <w:t>. 354.</w:t>
      </w:r>
    </w:p>
  </w:footnote>
  <w:footnote w:id="5">
    <w:p w14:paraId="45CBFFAD" w14:textId="77777777" w:rsidR="00950434" w:rsidRPr="00AC5F61" w:rsidRDefault="00950434" w:rsidP="007E29BE">
      <w:pPr>
        <w:pStyle w:val="Puslapioinaostekstas"/>
        <w:jc w:val="both"/>
        <w:rPr>
          <w:lang w:val="lt-LT"/>
        </w:rPr>
      </w:pPr>
      <w:r w:rsidRPr="00AC5F61">
        <w:rPr>
          <w:rStyle w:val="Puslapioinaosnuoroda"/>
        </w:rPr>
        <w:footnoteRef/>
      </w:r>
      <w:r w:rsidRPr="001B1240">
        <w:rPr>
          <w:lang w:val="pt-BR"/>
        </w:rPr>
        <w:t xml:space="preserve"> Meilus E. Lietuvos miestų ir miestelių išsidėstymo raida (XVII a. antroje pusėje – XVIII a.). </w:t>
      </w:r>
      <w:r w:rsidRPr="00917CD6">
        <w:rPr>
          <w:lang w:val="de-DE"/>
        </w:rPr>
        <w:t>In: Lietuvos TSR AM mokslo darbai. Urbanistika ir rajoninis planavimas, 1988, t. 16, p. 65.</w:t>
      </w:r>
    </w:p>
  </w:footnote>
  <w:footnote w:id="6">
    <w:p w14:paraId="3E1C5994" w14:textId="77777777" w:rsidR="00950434" w:rsidRPr="00917CD6" w:rsidRDefault="00950434" w:rsidP="007E29BE">
      <w:pPr>
        <w:pStyle w:val="Puslapioinaostekstas"/>
        <w:jc w:val="both"/>
        <w:rPr>
          <w:lang w:val="lt-LT"/>
        </w:rPr>
      </w:pPr>
      <w:r w:rsidRPr="00AC5F61">
        <w:rPr>
          <w:rStyle w:val="Puslapioinaosnuoroda"/>
        </w:rPr>
        <w:footnoteRef/>
      </w:r>
      <w:r w:rsidRPr="00917CD6">
        <w:rPr>
          <w:lang w:val="lt-LT"/>
        </w:rPr>
        <w:t xml:space="preserve"> Daugailių filijos krikšto metrikų knyga, 1685-1726 m., Daugaili</w:t>
      </w:r>
      <w:r w:rsidRPr="00AC5F61">
        <w:rPr>
          <w:lang w:val="lt-LT"/>
        </w:rPr>
        <w:t>ų klebonijos archyvas</w:t>
      </w:r>
      <w:r>
        <w:rPr>
          <w:lang w:val="lt-LT"/>
        </w:rPr>
        <w:t>.</w:t>
      </w:r>
    </w:p>
  </w:footnote>
  <w:footnote w:id="7">
    <w:p w14:paraId="60A560CD" w14:textId="77777777" w:rsidR="00950434" w:rsidRPr="00DE2236" w:rsidRDefault="00950434" w:rsidP="007E29BE">
      <w:pPr>
        <w:pStyle w:val="Puslapioinaostekstas"/>
        <w:rPr>
          <w:lang w:val="lt-LT"/>
        </w:rPr>
      </w:pPr>
      <w:r w:rsidRPr="00DE2236">
        <w:rPr>
          <w:rStyle w:val="Puslapioinaosnuoroda"/>
        </w:rPr>
        <w:footnoteRef/>
      </w:r>
      <w:r w:rsidRPr="007E29BE">
        <w:rPr>
          <w:lang w:val="lt-LT"/>
        </w:rPr>
        <w:t xml:space="preserve"> </w:t>
      </w:r>
      <w:r w:rsidRPr="00DE2236">
        <w:rPr>
          <w:lang w:val="lt-LT"/>
        </w:rPr>
        <w:t xml:space="preserve">Įrašas Lietuvos Metrikos knygoje, </w:t>
      </w:r>
      <w:r w:rsidRPr="007E29BE">
        <w:rPr>
          <w:lang w:val="lt-LT"/>
        </w:rPr>
        <w:t>LVIA f. 389, ap. LM, b. 159, l. 149a-150.</w:t>
      </w:r>
    </w:p>
  </w:footnote>
  <w:footnote w:id="8">
    <w:p w14:paraId="437F70BD" w14:textId="77777777" w:rsidR="00950434" w:rsidRPr="007E29BE" w:rsidRDefault="00950434" w:rsidP="007E29BE">
      <w:pPr>
        <w:pStyle w:val="Puslapioinaostekstas"/>
        <w:jc w:val="both"/>
        <w:rPr>
          <w:lang w:val="lt-LT"/>
        </w:rPr>
      </w:pPr>
      <w:r w:rsidRPr="00DE2236">
        <w:rPr>
          <w:rStyle w:val="Puslapioinaosnuoroda"/>
        </w:rPr>
        <w:footnoteRef/>
      </w:r>
      <w:r w:rsidRPr="007E29BE">
        <w:rPr>
          <w:lang w:val="lt-LT"/>
        </w:rPr>
        <w:t xml:space="preserve"> </w:t>
      </w:r>
      <w:r w:rsidRPr="00DE2236">
        <w:rPr>
          <w:lang w:val="lt-LT"/>
        </w:rPr>
        <w:t xml:space="preserve">Įrašas Lietuvos Metrikos knygoje, </w:t>
      </w:r>
      <w:r w:rsidRPr="007E29BE">
        <w:rPr>
          <w:lang w:val="lt-LT"/>
        </w:rPr>
        <w:t>LVIA f. 389, ap. LM, b. 177, l. 602 – 604, 604 – 606.</w:t>
      </w:r>
    </w:p>
  </w:footnote>
  <w:footnote w:id="9">
    <w:p w14:paraId="0B14DB74" w14:textId="77777777" w:rsidR="00950434" w:rsidRPr="007E29BE" w:rsidRDefault="00950434" w:rsidP="007E29BE">
      <w:pPr>
        <w:pStyle w:val="Puslapioinaostekstas"/>
        <w:jc w:val="both"/>
        <w:rPr>
          <w:lang w:val="lt-LT"/>
        </w:rPr>
      </w:pPr>
      <w:r w:rsidRPr="00035C14">
        <w:rPr>
          <w:rStyle w:val="Puslapioinaosnuoroda"/>
        </w:rPr>
        <w:footnoteRef/>
      </w:r>
      <w:r w:rsidRPr="007E29BE">
        <w:rPr>
          <w:lang w:val="lt-LT"/>
        </w:rPr>
        <w:t xml:space="preserve"> Vilkmerg</w:t>
      </w:r>
      <w:r w:rsidRPr="00035C14">
        <w:rPr>
          <w:lang w:val="lt-LT"/>
        </w:rPr>
        <w:t xml:space="preserve">ės pavieto žydų pagalvės mokesčio tarifai, </w:t>
      </w:r>
      <w:r w:rsidRPr="007E29BE">
        <w:rPr>
          <w:lang w:val="lt-LT"/>
        </w:rPr>
        <w:t>1764 m.,</w:t>
      </w:r>
      <w:r w:rsidRPr="00035C14">
        <w:rPr>
          <w:lang w:val="lt-LT"/>
        </w:rPr>
        <w:t xml:space="preserve"> </w:t>
      </w:r>
      <w:r w:rsidRPr="007E29BE">
        <w:rPr>
          <w:lang w:val="lt-LT"/>
        </w:rPr>
        <w:t xml:space="preserve">LVIA f. 11, ap. 1, b. 1018, l. 54 – 58. </w:t>
      </w:r>
    </w:p>
  </w:footnote>
  <w:footnote w:id="10">
    <w:p w14:paraId="3A33ADFC" w14:textId="77777777" w:rsidR="00950434" w:rsidRPr="0076066B" w:rsidRDefault="00950434" w:rsidP="007E29BE">
      <w:pPr>
        <w:pStyle w:val="Puslapioinaostekstas"/>
        <w:jc w:val="both"/>
        <w:rPr>
          <w:lang w:val="lt-LT"/>
        </w:rPr>
      </w:pPr>
      <w:r w:rsidRPr="0076066B">
        <w:rPr>
          <w:rStyle w:val="Puslapioinaosnuoroda"/>
        </w:rPr>
        <w:footnoteRef/>
      </w:r>
      <w:r w:rsidRPr="007E29BE">
        <w:rPr>
          <w:lang w:val="lt-LT"/>
        </w:rPr>
        <w:t xml:space="preserve"> Balčių dvaro archyve saugotų dokumentų sąrašai (1540-1781), XVIII a. pabaiga, LVIA f. 1276, ap. 1, b. 670, l. 3.</w:t>
      </w:r>
    </w:p>
  </w:footnote>
  <w:footnote w:id="11">
    <w:p w14:paraId="6BA662E7" w14:textId="77777777" w:rsidR="00950434" w:rsidRPr="0000118F" w:rsidRDefault="00950434" w:rsidP="007E29BE">
      <w:pPr>
        <w:pStyle w:val="Puslapioinaostekstas"/>
        <w:jc w:val="both"/>
        <w:rPr>
          <w:lang w:val="lt-LT"/>
        </w:rPr>
      </w:pPr>
      <w:r w:rsidRPr="0000118F">
        <w:rPr>
          <w:rStyle w:val="Puslapioinaosnuoroda"/>
        </w:rPr>
        <w:footnoteRef/>
      </w:r>
      <w:r w:rsidRPr="0000118F">
        <w:rPr>
          <w:lang w:val="lt-LT"/>
        </w:rPr>
        <w:t xml:space="preserve"> </w:t>
      </w:r>
      <w:r w:rsidRPr="00917CD6">
        <w:rPr>
          <w:lang w:val="lt-LT"/>
        </w:rPr>
        <w:t>1790 m. gegu</w:t>
      </w:r>
      <w:r w:rsidRPr="0000118F">
        <w:rPr>
          <w:lang w:val="lt-LT"/>
        </w:rPr>
        <w:t xml:space="preserve">žės </w:t>
      </w:r>
      <w:r w:rsidRPr="00917CD6">
        <w:rPr>
          <w:lang w:val="lt-LT"/>
        </w:rPr>
        <w:t>15 d. dalyb</w:t>
      </w:r>
      <w:r w:rsidRPr="0000118F">
        <w:rPr>
          <w:lang w:val="lt-LT"/>
        </w:rPr>
        <w:t>ų aktas, LVIA f. 8, ap. 1, b. 185-186, p. 21-25; 51-58; 98-102.</w:t>
      </w:r>
      <w:r w:rsidRPr="00917CD6">
        <w:rPr>
          <w:lang w:val="lt-LT"/>
        </w:rPr>
        <w:t xml:space="preserve"> </w:t>
      </w:r>
    </w:p>
  </w:footnote>
  <w:footnote w:id="12">
    <w:p w14:paraId="692D2742" w14:textId="77777777" w:rsidR="00950434" w:rsidRPr="0000118F" w:rsidRDefault="00950434" w:rsidP="007E29BE">
      <w:pPr>
        <w:pStyle w:val="Puslapioinaostekstas"/>
        <w:rPr>
          <w:lang w:val="lt-LT"/>
        </w:rPr>
      </w:pPr>
      <w:r w:rsidRPr="0000118F">
        <w:rPr>
          <w:rStyle w:val="Puslapioinaosnuoroda"/>
        </w:rPr>
        <w:footnoteRef/>
      </w:r>
      <w:r w:rsidRPr="00917CD6">
        <w:rPr>
          <w:lang w:val="lt-LT"/>
        </w:rPr>
        <w:t xml:space="preserve"> Antalieptės cerkvės rekonstrukcijos projektas, XIX a. vidurys, LVIA f. 605, ap. 2, b. 2673.</w:t>
      </w:r>
    </w:p>
  </w:footnote>
  <w:footnote w:id="13">
    <w:p w14:paraId="04480C30" w14:textId="77777777" w:rsidR="00950434" w:rsidRPr="00917CD6" w:rsidRDefault="00950434" w:rsidP="007E29BE">
      <w:pPr>
        <w:pStyle w:val="Puslapioinaostekstas"/>
        <w:jc w:val="both"/>
        <w:rPr>
          <w:lang w:val="lt-LT"/>
        </w:rPr>
      </w:pPr>
      <w:r w:rsidRPr="00586806">
        <w:rPr>
          <w:rStyle w:val="Puslapioinaosnuoroda"/>
        </w:rPr>
        <w:footnoteRef/>
      </w:r>
      <w:r w:rsidRPr="00917CD6">
        <w:rPr>
          <w:lang w:val="lt-LT"/>
        </w:rPr>
        <w:t xml:space="preserve"> Zarasų apskr. viršininko 1941 m. rugs</w:t>
      </w:r>
      <w:r w:rsidRPr="00586806">
        <w:rPr>
          <w:lang w:val="lt-LT"/>
        </w:rPr>
        <w:t xml:space="preserve">ėjo </w:t>
      </w:r>
      <w:r w:rsidRPr="00917CD6">
        <w:rPr>
          <w:lang w:val="lt-LT"/>
        </w:rPr>
        <w:t>25 d. raštas Nr. 1567, Zarasų miesto burmistrui ir visiems valsčių viršaičiams, LCVA, f. R-1105, ap. 1, b. 35, l. 54.</w:t>
      </w:r>
    </w:p>
  </w:footnote>
  <w:footnote w:id="14">
    <w:p w14:paraId="5B082E8E" w14:textId="77777777" w:rsidR="00950434" w:rsidRPr="00917CD6" w:rsidRDefault="00950434" w:rsidP="007E29BE">
      <w:pPr>
        <w:pStyle w:val="Puslapioinaostekstas"/>
        <w:jc w:val="both"/>
        <w:rPr>
          <w:lang w:val="lt-LT"/>
        </w:rPr>
      </w:pPr>
      <w:r w:rsidRPr="00586806">
        <w:rPr>
          <w:rStyle w:val="Puslapioinaosnuoroda"/>
        </w:rPr>
        <w:footnoteRef/>
      </w:r>
      <w:r w:rsidRPr="00917CD6">
        <w:rPr>
          <w:lang w:val="lt-LT"/>
        </w:rPr>
        <w:t xml:space="preserve"> Zarasų apskr. viršininko 1941 m. rugsėjo 27 d. įsakymas Nr. 10, LCVA, f. R-1105, ap. 1, b. 35, l. 132.</w:t>
      </w:r>
    </w:p>
  </w:footnote>
  <w:footnote w:id="15">
    <w:p w14:paraId="63EEE25D" w14:textId="77777777" w:rsidR="00950434" w:rsidRPr="00586806" w:rsidRDefault="00950434" w:rsidP="007E29BE">
      <w:pPr>
        <w:pStyle w:val="Puslapioinaostekstas"/>
        <w:jc w:val="both"/>
        <w:rPr>
          <w:lang w:val="lt-LT"/>
        </w:rPr>
      </w:pPr>
      <w:r w:rsidRPr="00586806">
        <w:rPr>
          <w:rStyle w:val="Puslapioinaosnuoroda"/>
        </w:rPr>
        <w:footnoteRef/>
      </w:r>
      <w:r w:rsidRPr="00917CD6">
        <w:rPr>
          <w:lang w:val="lt-LT"/>
        </w:rPr>
        <w:t xml:space="preserve"> </w:t>
      </w:r>
      <w:r w:rsidRPr="00586806">
        <w:rPr>
          <w:shd w:val="clear" w:color="auto" w:fill="FFFFFF"/>
          <w:lang w:val="lt-LT"/>
        </w:rPr>
        <w:t>Telefonograma Nr. 619 iš Zarasų apskr. viršininko, 1942 m. lapkričio 13 d., LCVA, f. R-1105, ap. 1, b. 33, l. 53.</w:t>
      </w:r>
    </w:p>
  </w:footnote>
  <w:footnote w:id="16">
    <w:p w14:paraId="5E6EEF63" w14:textId="77777777" w:rsidR="00950434" w:rsidRPr="00917CD6" w:rsidRDefault="00950434" w:rsidP="007E29BE">
      <w:pPr>
        <w:pStyle w:val="Puslapioinaostekstas"/>
        <w:jc w:val="both"/>
        <w:rPr>
          <w:lang w:val="lt-LT"/>
        </w:rPr>
      </w:pPr>
      <w:r w:rsidRPr="00586806">
        <w:rPr>
          <w:rStyle w:val="Puslapioinaosnuoroda"/>
        </w:rPr>
        <w:footnoteRef/>
      </w:r>
      <w:r w:rsidRPr="00917CD6">
        <w:rPr>
          <w:lang w:val="lt-LT"/>
        </w:rPr>
        <w:t xml:space="preserve"> Byla dėl Salako valsčiaus gyventojų, kurių malūnuose rasta grūdų ir miltų, LCVA, f.R-1105, ap.1, b.33, l. 267.</w:t>
      </w:r>
    </w:p>
  </w:footnote>
  <w:footnote w:id="17">
    <w:p w14:paraId="60E28E7E" w14:textId="77777777" w:rsidR="00950434" w:rsidRPr="00917CD6" w:rsidRDefault="00950434" w:rsidP="007E29BE">
      <w:pPr>
        <w:pStyle w:val="Puslapioinaostekstas"/>
        <w:jc w:val="both"/>
        <w:rPr>
          <w:lang w:val="pl-PL"/>
        </w:rPr>
      </w:pPr>
      <w:r w:rsidRPr="00586806">
        <w:rPr>
          <w:rStyle w:val="Puslapioinaosnuoroda"/>
        </w:rPr>
        <w:footnoteRef/>
      </w:r>
      <w:r w:rsidRPr="00917CD6">
        <w:rPr>
          <w:lang w:val="de-DE"/>
        </w:rPr>
        <w:t xml:space="preserve"> </w:t>
      </w:r>
      <w:r w:rsidRPr="00917CD6">
        <w:rPr>
          <w:rStyle w:val="Emfaz"/>
          <w:shd w:val="clear" w:color="auto" w:fill="FFFFFF"/>
          <w:lang w:val="de-DE"/>
        </w:rPr>
        <w:t>Indrašius V</w:t>
      </w:r>
      <w:r w:rsidRPr="00917CD6">
        <w:rPr>
          <w:shd w:val="clear" w:color="auto" w:fill="FFFFFF"/>
          <w:lang w:val="de-DE"/>
        </w:rPr>
        <w:t xml:space="preserve">., 2010. </w:t>
      </w:r>
      <w:r w:rsidRPr="00917CD6">
        <w:rPr>
          <w:rStyle w:val="Emfaz"/>
          <w:shd w:val="clear" w:color="auto" w:fill="FFFFFF"/>
          <w:lang w:val="de-DE"/>
        </w:rPr>
        <w:t>Antalieptės kraštas</w:t>
      </w:r>
      <w:r w:rsidRPr="00917CD6">
        <w:rPr>
          <w:shd w:val="clear" w:color="auto" w:fill="FFFFFF"/>
          <w:lang w:val="de-DE"/>
        </w:rPr>
        <w:t xml:space="preserve">, 3 dalis. </w:t>
      </w:r>
      <w:r w:rsidRPr="00917CD6">
        <w:rPr>
          <w:shd w:val="clear" w:color="auto" w:fill="FFFFFF"/>
          <w:lang w:val="pl-PL"/>
        </w:rPr>
        <w:t>Vilnius, p.</w:t>
      </w:r>
      <w:r w:rsidRPr="00917CD6">
        <w:rPr>
          <w:rStyle w:val="Emfaz"/>
          <w:shd w:val="clear" w:color="auto" w:fill="FFFFFF"/>
          <w:lang w:val="pl-PL"/>
        </w:rPr>
        <w:t xml:space="preserve"> </w:t>
      </w:r>
      <w:r w:rsidRPr="00917CD6">
        <w:rPr>
          <w:shd w:val="clear" w:color="auto" w:fill="FFFFFF"/>
          <w:lang w:val="pl-PL"/>
        </w:rPr>
        <w:t>303.</w:t>
      </w:r>
    </w:p>
  </w:footnote>
  <w:footnote w:id="18">
    <w:p w14:paraId="6E815655" w14:textId="77777777" w:rsidR="00950434" w:rsidRPr="00917CD6" w:rsidRDefault="00950434" w:rsidP="007E29BE">
      <w:pPr>
        <w:pStyle w:val="Puslapioinaostekstas"/>
        <w:jc w:val="both"/>
        <w:rPr>
          <w:lang w:val="pl-PL"/>
        </w:rPr>
      </w:pPr>
      <w:r w:rsidRPr="00586806">
        <w:rPr>
          <w:rStyle w:val="Puslapioinaosnuoroda"/>
        </w:rPr>
        <w:footnoteRef/>
      </w:r>
      <w:r w:rsidRPr="00917CD6">
        <w:rPr>
          <w:lang w:val="pl-PL"/>
        </w:rPr>
        <w:t xml:space="preserve"> </w:t>
      </w:r>
      <w:r w:rsidRPr="00586806">
        <w:rPr>
          <w:lang w:val="lt-LT"/>
        </w:rPr>
        <w:t>Ten pat, p.</w:t>
      </w:r>
      <w:r w:rsidRPr="00917CD6">
        <w:rPr>
          <w:lang w:val="pl-PL"/>
        </w:rPr>
        <w:t xml:space="preserve"> 303.</w:t>
      </w:r>
    </w:p>
  </w:footnote>
  <w:footnote w:id="19">
    <w:p w14:paraId="72D9DD8F" w14:textId="77777777" w:rsidR="00950434" w:rsidRPr="00586806" w:rsidRDefault="00950434" w:rsidP="007E29BE">
      <w:pPr>
        <w:pStyle w:val="Puslapioinaostekstas"/>
        <w:rPr>
          <w:lang w:val="lt-LT"/>
        </w:rPr>
      </w:pPr>
      <w:r w:rsidRPr="00586806">
        <w:rPr>
          <w:rStyle w:val="Puslapioinaosnuoroda"/>
        </w:rPr>
        <w:footnoteRef/>
      </w:r>
      <w:r w:rsidRPr="00586806">
        <w:t xml:space="preserve"> Ten pat, p. 306.</w:t>
      </w:r>
    </w:p>
  </w:footnote>
  <w:footnote w:id="20">
    <w:p w14:paraId="2B159955" w14:textId="77777777" w:rsidR="00950434" w:rsidRPr="00D91ADF" w:rsidRDefault="00950434" w:rsidP="007E29BE">
      <w:pPr>
        <w:pStyle w:val="Puslapioinaostekstas"/>
        <w:jc w:val="both"/>
        <w:rPr>
          <w:lang w:val="lt-LT"/>
        </w:rPr>
      </w:pPr>
      <w:r w:rsidRPr="00586806">
        <w:rPr>
          <w:rStyle w:val="Puslapioinaosnuoroda"/>
        </w:rPr>
        <w:footnoteRef/>
      </w:r>
      <w:r>
        <w:t xml:space="preserve"> </w:t>
      </w:r>
      <w:r w:rsidRPr="00586806">
        <w:t>Ten pat, p. 307 – 308.</w:t>
      </w:r>
    </w:p>
  </w:footnote>
  <w:footnote w:id="21">
    <w:p w14:paraId="76A81862" w14:textId="77777777" w:rsidR="00950434" w:rsidRPr="0020045A" w:rsidRDefault="00950434" w:rsidP="007E29BE">
      <w:pPr>
        <w:pStyle w:val="Puslapioinaostekstas"/>
        <w:rPr>
          <w:lang w:val="lt-LT"/>
        </w:rPr>
      </w:pPr>
      <w:r w:rsidRPr="0020045A">
        <w:rPr>
          <w:rStyle w:val="Puslapioinaosnuoroda"/>
        </w:rPr>
        <w:footnoteRef/>
      </w:r>
      <w:r w:rsidRPr="0020045A">
        <w:t xml:space="preserve"> Ten pat, p. 308. </w:t>
      </w:r>
    </w:p>
  </w:footnote>
  <w:footnote w:id="22">
    <w:p w14:paraId="29BC64E2" w14:textId="77777777" w:rsidR="00950434" w:rsidRPr="0020045A" w:rsidRDefault="00950434" w:rsidP="007E29BE">
      <w:pPr>
        <w:pStyle w:val="Puslapioinaostekstas"/>
      </w:pPr>
      <w:r w:rsidRPr="0020045A">
        <w:rPr>
          <w:rStyle w:val="Puslapioinaosnuoroda"/>
        </w:rPr>
        <w:footnoteRef/>
      </w:r>
      <w:r w:rsidRPr="0020045A">
        <w:t xml:space="preserve"> </w:t>
      </w:r>
      <w:r w:rsidRPr="0020045A">
        <w:rPr>
          <w:rStyle w:val="Emfaz"/>
          <w:shd w:val="clear" w:color="auto" w:fill="FFFFFF"/>
        </w:rPr>
        <w:t xml:space="preserve">Ten pat, </w:t>
      </w:r>
      <w:r w:rsidRPr="0020045A">
        <w:rPr>
          <w:shd w:val="clear" w:color="auto" w:fill="FFFFFF"/>
        </w:rPr>
        <w:t>p. 307.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D3B69"/>
    <w:multiLevelType w:val="hybridMultilevel"/>
    <w:tmpl w:val="DA209208"/>
    <w:lvl w:ilvl="0" w:tplc="46BAA274">
      <w:start w:val="2"/>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7C953B1"/>
    <w:multiLevelType w:val="hybridMultilevel"/>
    <w:tmpl w:val="0B3C6B90"/>
    <w:lvl w:ilvl="0" w:tplc="DB445A92">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CC2F49"/>
    <w:multiLevelType w:val="hybridMultilevel"/>
    <w:tmpl w:val="5824CD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8132E6"/>
    <w:multiLevelType w:val="hybridMultilevel"/>
    <w:tmpl w:val="0324F28E"/>
    <w:lvl w:ilvl="0" w:tplc="F4C25A9A">
      <w:start w:val="1"/>
      <w:numFmt w:val="decimal"/>
      <w:lvlText w:val="%1."/>
      <w:lvlJc w:val="left"/>
      <w:pPr>
        <w:ind w:left="720" w:hanging="360"/>
      </w:pPr>
      <w:rPr>
        <w:rFonts w:ascii="Times New Roman" w:eastAsia="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F118B9"/>
    <w:multiLevelType w:val="hybridMultilevel"/>
    <w:tmpl w:val="88D82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B1603A"/>
    <w:multiLevelType w:val="hybridMultilevel"/>
    <w:tmpl w:val="36802084"/>
    <w:lvl w:ilvl="0" w:tplc="E76E22F6">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199504B"/>
    <w:multiLevelType w:val="multilevel"/>
    <w:tmpl w:val="3D9AA2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647A6D"/>
    <w:multiLevelType w:val="hybridMultilevel"/>
    <w:tmpl w:val="ABFC63B4"/>
    <w:lvl w:ilvl="0" w:tplc="9FA887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8517729"/>
    <w:multiLevelType w:val="hybridMultilevel"/>
    <w:tmpl w:val="EC0AEB72"/>
    <w:lvl w:ilvl="0" w:tplc="E76E22F6">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28823C1F"/>
    <w:multiLevelType w:val="hybridMultilevel"/>
    <w:tmpl w:val="0D302F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CF0116"/>
    <w:multiLevelType w:val="hybridMultilevel"/>
    <w:tmpl w:val="D30C3070"/>
    <w:lvl w:ilvl="0" w:tplc="E76E22F6">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2B940072"/>
    <w:multiLevelType w:val="hybridMultilevel"/>
    <w:tmpl w:val="3DD0D28A"/>
    <w:lvl w:ilvl="0" w:tplc="55B6AF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C806DF1"/>
    <w:multiLevelType w:val="hybridMultilevel"/>
    <w:tmpl w:val="A29CB3F8"/>
    <w:lvl w:ilvl="0" w:tplc="72E89D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D560673"/>
    <w:multiLevelType w:val="hybridMultilevel"/>
    <w:tmpl w:val="988CD4E0"/>
    <w:lvl w:ilvl="0" w:tplc="434E731C">
      <w:start w:val="1"/>
      <w:numFmt w:val="decimal"/>
      <w:lvlText w:val="%1."/>
      <w:lvlJc w:val="left"/>
      <w:pPr>
        <w:ind w:left="218" w:hanging="360"/>
      </w:pPr>
      <w:rPr>
        <w:rFonts w:hint="default"/>
      </w:rPr>
    </w:lvl>
    <w:lvl w:ilvl="1" w:tplc="04090019" w:tentative="1">
      <w:start w:val="1"/>
      <w:numFmt w:val="lowerLetter"/>
      <w:lvlText w:val="%2."/>
      <w:lvlJc w:val="left"/>
      <w:pPr>
        <w:ind w:left="938" w:hanging="360"/>
      </w:pPr>
    </w:lvl>
    <w:lvl w:ilvl="2" w:tplc="0409001B" w:tentative="1">
      <w:start w:val="1"/>
      <w:numFmt w:val="lowerRoman"/>
      <w:lvlText w:val="%3."/>
      <w:lvlJc w:val="right"/>
      <w:pPr>
        <w:ind w:left="1658" w:hanging="180"/>
      </w:pPr>
    </w:lvl>
    <w:lvl w:ilvl="3" w:tplc="0409000F" w:tentative="1">
      <w:start w:val="1"/>
      <w:numFmt w:val="decimal"/>
      <w:lvlText w:val="%4."/>
      <w:lvlJc w:val="left"/>
      <w:pPr>
        <w:ind w:left="2378" w:hanging="360"/>
      </w:pPr>
    </w:lvl>
    <w:lvl w:ilvl="4" w:tplc="04090019" w:tentative="1">
      <w:start w:val="1"/>
      <w:numFmt w:val="lowerLetter"/>
      <w:lvlText w:val="%5."/>
      <w:lvlJc w:val="left"/>
      <w:pPr>
        <w:ind w:left="3098" w:hanging="360"/>
      </w:pPr>
    </w:lvl>
    <w:lvl w:ilvl="5" w:tplc="0409001B" w:tentative="1">
      <w:start w:val="1"/>
      <w:numFmt w:val="lowerRoman"/>
      <w:lvlText w:val="%6."/>
      <w:lvlJc w:val="right"/>
      <w:pPr>
        <w:ind w:left="3818" w:hanging="180"/>
      </w:pPr>
    </w:lvl>
    <w:lvl w:ilvl="6" w:tplc="0409000F" w:tentative="1">
      <w:start w:val="1"/>
      <w:numFmt w:val="decimal"/>
      <w:lvlText w:val="%7."/>
      <w:lvlJc w:val="left"/>
      <w:pPr>
        <w:ind w:left="4538" w:hanging="360"/>
      </w:pPr>
    </w:lvl>
    <w:lvl w:ilvl="7" w:tplc="04090019" w:tentative="1">
      <w:start w:val="1"/>
      <w:numFmt w:val="lowerLetter"/>
      <w:lvlText w:val="%8."/>
      <w:lvlJc w:val="left"/>
      <w:pPr>
        <w:ind w:left="5258" w:hanging="360"/>
      </w:pPr>
    </w:lvl>
    <w:lvl w:ilvl="8" w:tplc="0409001B" w:tentative="1">
      <w:start w:val="1"/>
      <w:numFmt w:val="lowerRoman"/>
      <w:lvlText w:val="%9."/>
      <w:lvlJc w:val="right"/>
      <w:pPr>
        <w:ind w:left="5978" w:hanging="180"/>
      </w:pPr>
    </w:lvl>
  </w:abstractNum>
  <w:abstractNum w:abstractNumId="14" w15:restartNumberingAfterBreak="0">
    <w:nsid w:val="4196592A"/>
    <w:multiLevelType w:val="hybridMultilevel"/>
    <w:tmpl w:val="FA705680"/>
    <w:lvl w:ilvl="0" w:tplc="5652E230">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46A64D3"/>
    <w:multiLevelType w:val="hybridMultilevel"/>
    <w:tmpl w:val="E40428C8"/>
    <w:lvl w:ilvl="0" w:tplc="E76E22F6">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456D33E5"/>
    <w:multiLevelType w:val="hybridMultilevel"/>
    <w:tmpl w:val="3DD694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7B24053"/>
    <w:multiLevelType w:val="hybridMultilevel"/>
    <w:tmpl w:val="C5CE05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CDF59A6"/>
    <w:multiLevelType w:val="hybridMultilevel"/>
    <w:tmpl w:val="2960B6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065FE8"/>
    <w:multiLevelType w:val="multilevel"/>
    <w:tmpl w:val="0B62F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1630832"/>
    <w:multiLevelType w:val="hybridMultilevel"/>
    <w:tmpl w:val="07D864CC"/>
    <w:lvl w:ilvl="0" w:tplc="F26E2D3E">
      <w:start w:val="27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5D64C2E"/>
    <w:multiLevelType w:val="hybridMultilevel"/>
    <w:tmpl w:val="2960B6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7E358FF"/>
    <w:multiLevelType w:val="hybridMultilevel"/>
    <w:tmpl w:val="4C303790"/>
    <w:lvl w:ilvl="0" w:tplc="E34214B2">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84350D6"/>
    <w:multiLevelType w:val="hybridMultilevel"/>
    <w:tmpl w:val="ED5443E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58B427E6"/>
    <w:multiLevelType w:val="hybridMultilevel"/>
    <w:tmpl w:val="DE0864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6657E88"/>
    <w:multiLevelType w:val="hybridMultilevel"/>
    <w:tmpl w:val="715A0E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D342734"/>
    <w:multiLevelType w:val="hybridMultilevel"/>
    <w:tmpl w:val="D8445EEC"/>
    <w:lvl w:ilvl="0" w:tplc="F4C25A9A">
      <w:start w:val="1"/>
      <w:numFmt w:val="decimal"/>
      <w:lvlText w:val="%1."/>
      <w:lvlJc w:val="left"/>
      <w:pPr>
        <w:ind w:left="720" w:hanging="360"/>
      </w:pPr>
      <w:rPr>
        <w:rFonts w:ascii="Times New Roman" w:eastAsia="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DBB6597"/>
    <w:multiLevelType w:val="hybridMultilevel"/>
    <w:tmpl w:val="FA705680"/>
    <w:lvl w:ilvl="0" w:tplc="5652E230">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EAF7953"/>
    <w:multiLevelType w:val="hybridMultilevel"/>
    <w:tmpl w:val="8F6A6B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F6379DD"/>
    <w:multiLevelType w:val="hybridMultilevel"/>
    <w:tmpl w:val="00EEE7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26E2ED8"/>
    <w:multiLevelType w:val="hybridMultilevel"/>
    <w:tmpl w:val="0D6EB358"/>
    <w:lvl w:ilvl="0" w:tplc="E76E22F6">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78982144"/>
    <w:multiLevelType w:val="hybridMultilevel"/>
    <w:tmpl w:val="95067844"/>
    <w:lvl w:ilvl="0" w:tplc="E76E22F6">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7EFF51BC"/>
    <w:multiLevelType w:val="hybridMultilevel"/>
    <w:tmpl w:val="1368DC28"/>
    <w:lvl w:ilvl="0" w:tplc="DB445A92">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F9D754B"/>
    <w:multiLevelType w:val="hybridMultilevel"/>
    <w:tmpl w:val="05B0A8AC"/>
    <w:lvl w:ilvl="0" w:tplc="967694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880390503">
    <w:abstractNumId w:val="27"/>
  </w:num>
  <w:num w:numId="2" w16cid:durableId="833767426">
    <w:abstractNumId w:val="23"/>
  </w:num>
  <w:num w:numId="3" w16cid:durableId="1189832405">
    <w:abstractNumId w:val="5"/>
  </w:num>
  <w:num w:numId="4" w16cid:durableId="628125412">
    <w:abstractNumId w:val="0"/>
  </w:num>
  <w:num w:numId="5" w16cid:durableId="552883917">
    <w:abstractNumId w:val="7"/>
  </w:num>
  <w:num w:numId="6" w16cid:durableId="1486317825">
    <w:abstractNumId w:val="33"/>
  </w:num>
  <w:num w:numId="7" w16cid:durableId="1606498028">
    <w:abstractNumId w:val="15"/>
  </w:num>
  <w:num w:numId="8" w16cid:durableId="1760637294">
    <w:abstractNumId w:val="8"/>
  </w:num>
  <w:num w:numId="9" w16cid:durableId="1340233749">
    <w:abstractNumId w:val="31"/>
  </w:num>
  <w:num w:numId="10" w16cid:durableId="2124568943">
    <w:abstractNumId w:val="30"/>
  </w:num>
  <w:num w:numId="11" w16cid:durableId="920212514">
    <w:abstractNumId w:val="10"/>
  </w:num>
  <w:num w:numId="12" w16cid:durableId="346905729">
    <w:abstractNumId w:val="19"/>
  </w:num>
  <w:num w:numId="13" w16cid:durableId="753890800">
    <w:abstractNumId w:val="16"/>
  </w:num>
  <w:num w:numId="14" w16cid:durableId="929267565">
    <w:abstractNumId w:val="18"/>
  </w:num>
  <w:num w:numId="15" w16cid:durableId="1659847631">
    <w:abstractNumId w:val="21"/>
  </w:num>
  <w:num w:numId="16" w16cid:durableId="1246722267">
    <w:abstractNumId w:val="13"/>
  </w:num>
  <w:num w:numId="17" w16cid:durableId="491221926">
    <w:abstractNumId w:val="2"/>
  </w:num>
  <w:num w:numId="18" w16cid:durableId="290287382">
    <w:abstractNumId w:val="14"/>
  </w:num>
  <w:num w:numId="19" w16cid:durableId="2006665959">
    <w:abstractNumId w:val="17"/>
  </w:num>
  <w:num w:numId="20" w16cid:durableId="279531827">
    <w:abstractNumId w:val="9"/>
  </w:num>
  <w:num w:numId="21" w16cid:durableId="696085572">
    <w:abstractNumId w:val="4"/>
  </w:num>
  <w:num w:numId="22" w16cid:durableId="1504317604">
    <w:abstractNumId w:val="25"/>
  </w:num>
  <w:num w:numId="23" w16cid:durableId="1874222508">
    <w:abstractNumId w:val="28"/>
  </w:num>
  <w:num w:numId="24" w16cid:durableId="195582908">
    <w:abstractNumId w:val="24"/>
  </w:num>
  <w:num w:numId="25" w16cid:durableId="1485469744">
    <w:abstractNumId w:val="26"/>
  </w:num>
  <w:num w:numId="26" w16cid:durableId="296180223">
    <w:abstractNumId w:val="3"/>
  </w:num>
  <w:num w:numId="27" w16cid:durableId="2055960817">
    <w:abstractNumId w:val="12"/>
  </w:num>
  <w:num w:numId="28" w16cid:durableId="664668555">
    <w:abstractNumId w:val="20"/>
  </w:num>
  <w:num w:numId="29" w16cid:durableId="1018432520">
    <w:abstractNumId w:val="6"/>
  </w:num>
  <w:num w:numId="30" w16cid:durableId="5209947">
    <w:abstractNumId w:val="22"/>
  </w:num>
  <w:num w:numId="31" w16cid:durableId="335228181">
    <w:abstractNumId w:val="29"/>
  </w:num>
  <w:num w:numId="32" w16cid:durableId="1929271790">
    <w:abstractNumId w:val="11"/>
  </w:num>
  <w:num w:numId="33" w16cid:durableId="6563240">
    <w:abstractNumId w:val="1"/>
  </w:num>
  <w:num w:numId="34" w16cid:durableId="1412190413">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21F7"/>
    <w:rsid w:val="0001481B"/>
    <w:rsid w:val="00015897"/>
    <w:rsid w:val="000222AA"/>
    <w:rsid w:val="000354FD"/>
    <w:rsid w:val="00040705"/>
    <w:rsid w:val="00041D86"/>
    <w:rsid w:val="00056884"/>
    <w:rsid w:val="00057769"/>
    <w:rsid w:val="000638CA"/>
    <w:rsid w:val="00070885"/>
    <w:rsid w:val="000817F7"/>
    <w:rsid w:val="00091737"/>
    <w:rsid w:val="0009306C"/>
    <w:rsid w:val="000A3343"/>
    <w:rsid w:val="000A4FDC"/>
    <w:rsid w:val="000B443C"/>
    <w:rsid w:val="000C349B"/>
    <w:rsid w:val="000D79E1"/>
    <w:rsid w:val="000E169C"/>
    <w:rsid w:val="000E73A1"/>
    <w:rsid w:val="000E7DB4"/>
    <w:rsid w:val="000F31BD"/>
    <w:rsid w:val="000F4C97"/>
    <w:rsid w:val="000F557B"/>
    <w:rsid w:val="00103FD5"/>
    <w:rsid w:val="0010414D"/>
    <w:rsid w:val="001043C8"/>
    <w:rsid w:val="0010756E"/>
    <w:rsid w:val="00110694"/>
    <w:rsid w:val="001159DD"/>
    <w:rsid w:val="00121845"/>
    <w:rsid w:val="00123422"/>
    <w:rsid w:val="00125B06"/>
    <w:rsid w:val="001344FA"/>
    <w:rsid w:val="0013660F"/>
    <w:rsid w:val="001407F0"/>
    <w:rsid w:val="00140DC0"/>
    <w:rsid w:val="00142409"/>
    <w:rsid w:val="00142D0F"/>
    <w:rsid w:val="0014440E"/>
    <w:rsid w:val="00147C9F"/>
    <w:rsid w:val="00161CE4"/>
    <w:rsid w:val="00167036"/>
    <w:rsid w:val="00170D39"/>
    <w:rsid w:val="00171324"/>
    <w:rsid w:val="00174223"/>
    <w:rsid w:val="001868D5"/>
    <w:rsid w:val="001934EC"/>
    <w:rsid w:val="001954CB"/>
    <w:rsid w:val="001A0085"/>
    <w:rsid w:val="001A5F63"/>
    <w:rsid w:val="001B0838"/>
    <w:rsid w:val="001B1240"/>
    <w:rsid w:val="001B5C29"/>
    <w:rsid w:val="001B66D8"/>
    <w:rsid w:val="001C2D00"/>
    <w:rsid w:val="001C2F28"/>
    <w:rsid w:val="001C32A6"/>
    <w:rsid w:val="001C5C7A"/>
    <w:rsid w:val="001D1524"/>
    <w:rsid w:val="001E44AC"/>
    <w:rsid w:val="001F1481"/>
    <w:rsid w:val="001F1664"/>
    <w:rsid w:val="001F2924"/>
    <w:rsid w:val="00206F2B"/>
    <w:rsid w:val="002309F2"/>
    <w:rsid w:val="00235EC0"/>
    <w:rsid w:val="0024387F"/>
    <w:rsid w:val="00251DCE"/>
    <w:rsid w:val="002662B8"/>
    <w:rsid w:val="00266ED7"/>
    <w:rsid w:val="00270464"/>
    <w:rsid w:val="0027299B"/>
    <w:rsid w:val="00274639"/>
    <w:rsid w:val="0027626B"/>
    <w:rsid w:val="00277ACD"/>
    <w:rsid w:val="0028311A"/>
    <w:rsid w:val="002839A8"/>
    <w:rsid w:val="00292DFD"/>
    <w:rsid w:val="00295066"/>
    <w:rsid w:val="002A11A9"/>
    <w:rsid w:val="002A3BB9"/>
    <w:rsid w:val="002C4F7A"/>
    <w:rsid w:val="002C5D8B"/>
    <w:rsid w:val="002D264B"/>
    <w:rsid w:val="002D497D"/>
    <w:rsid w:val="002D5917"/>
    <w:rsid w:val="002E4F50"/>
    <w:rsid w:val="002E7563"/>
    <w:rsid w:val="002F597C"/>
    <w:rsid w:val="003015A0"/>
    <w:rsid w:val="00305C4B"/>
    <w:rsid w:val="0031126A"/>
    <w:rsid w:val="003201CE"/>
    <w:rsid w:val="0032170C"/>
    <w:rsid w:val="00322BBB"/>
    <w:rsid w:val="00327D53"/>
    <w:rsid w:val="00330956"/>
    <w:rsid w:val="0033535C"/>
    <w:rsid w:val="00337C5C"/>
    <w:rsid w:val="00345046"/>
    <w:rsid w:val="00345958"/>
    <w:rsid w:val="0035266A"/>
    <w:rsid w:val="0037422E"/>
    <w:rsid w:val="003832B0"/>
    <w:rsid w:val="00390518"/>
    <w:rsid w:val="00391DCC"/>
    <w:rsid w:val="003A1B76"/>
    <w:rsid w:val="003A2438"/>
    <w:rsid w:val="003B6A6D"/>
    <w:rsid w:val="003C0641"/>
    <w:rsid w:val="003C42E0"/>
    <w:rsid w:val="003C61E2"/>
    <w:rsid w:val="003C6615"/>
    <w:rsid w:val="003D638A"/>
    <w:rsid w:val="003F21F7"/>
    <w:rsid w:val="003F4252"/>
    <w:rsid w:val="003F6373"/>
    <w:rsid w:val="003F6F62"/>
    <w:rsid w:val="00404DC4"/>
    <w:rsid w:val="00411D66"/>
    <w:rsid w:val="004205B2"/>
    <w:rsid w:val="00422ACD"/>
    <w:rsid w:val="00424B5C"/>
    <w:rsid w:val="00425D56"/>
    <w:rsid w:val="00426ED2"/>
    <w:rsid w:val="0043084F"/>
    <w:rsid w:val="00432120"/>
    <w:rsid w:val="0043232B"/>
    <w:rsid w:val="00433969"/>
    <w:rsid w:val="00434A30"/>
    <w:rsid w:val="004376F6"/>
    <w:rsid w:val="00442510"/>
    <w:rsid w:val="00444CEE"/>
    <w:rsid w:val="004502B2"/>
    <w:rsid w:val="0045699C"/>
    <w:rsid w:val="00456D61"/>
    <w:rsid w:val="00461906"/>
    <w:rsid w:val="004649B7"/>
    <w:rsid w:val="00465D22"/>
    <w:rsid w:val="00466F1C"/>
    <w:rsid w:val="004672C7"/>
    <w:rsid w:val="004733EB"/>
    <w:rsid w:val="0048140C"/>
    <w:rsid w:val="00482F16"/>
    <w:rsid w:val="00483892"/>
    <w:rsid w:val="00487BA3"/>
    <w:rsid w:val="00491DC2"/>
    <w:rsid w:val="004A0FC1"/>
    <w:rsid w:val="004A3528"/>
    <w:rsid w:val="004A7415"/>
    <w:rsid w:val="004C001D"/>
    <w:rsid w:val="004C38F4"/>
    <w:rsid w:val="004D3D90"/>
    <w:rsid w:val="004D6D4B"/>
    <w:rsid w:val="004E6F5D"/>
    <w:rsid w:val="004F120C"/>
    <w:rsid w:val="004F12F4"/>
    <w:rsid w:val="004F334B"/>
    <w:rsid w:val="00504BE9"/>
    <w:rsid w:val="00510665"/>
    <w:rsid w:val="00510A39"/>
    <w:rsid w:val="005155E8"/>
    <w:rsid w:val="0052175D"/>
    <w:rsid w:val="00526BE4"/>
    <w:rsid w:val="00535F78"/>
    <w:rsid w:val="00553036"/>
    <w:rsid w:val="005607F1"/>
    <w:rsid w:val="00575FD0"/>
    <w:rsid w:val="00576364"/>
    <w:rsid w:val="00584DF5"/>
    <w:rsid w:val="00595531"/>
    <w:rsid w:val="0059611D"/>
    <w:rsid w:val="005A0F30"/>
    <w:rsid w:val="005A22D9"/>
    <w:rsid w:val="005A467F"/>
    <w:rsid w:val="005A61F8"/>
    <w:rsid w:val="005A7C06"/>
    <w:rsid w:val="005B2FFD"/>
    <w:rsid w:val="005B5B5A"/>
    <w:rsid w:val="005B78A6"/>
    <w:rsid w:val="005C10EF"/>
    <w:rsid w:val="005C2219"/>
    <w:rsid w:val="005C30AE"/>
    <w:rsid w:val="005C3E86"/>
    <w:rsid w:val="005E0826"/>
    <w:rsid w:val="005F0C30"/>
    <w:rsid w:val="005F28DA"/>
    <w:rsid w:val="005F5C92"/>
    <w:rsid w:val="006139F8"/>
    <w:rsid w:val="00615AFE"/>
    <w:rsid w:val="00621430"/>
    <w:rsid w:val="00624FDB"/>
    <w:rsid w:val="00625015"/>
    <w:rsid w:val="006328AA"/>
    <w:rsid w:val="00635DD3"/>
    <w:rsid w:val="00643B6E"/>
    <w:rsid w:val="00644C33"/>
    <w:rsid w:val="00644E9A"/>
    <w:rsid w:val="0065320C"/>
    <w:rsid w:val="00657F5C"/>
    <w:rsid w:val="006628F1"/>
    <w:rsid w:val="00664A38"/>
    <w:rsid w:val="006755DA"/>
    <w:rsid w:val="00680EA8"/>
    <w:rsid w:val="00693B0F"/>
    <w:rsid w:val="00697DFC"/>
    <w:rsid w:val="006A3914"/>
    <w:rsid w:val="006B0C3A"/>
    <w:rsid w:val="006B225B"/>
    <w:rsid w:val="006B779C"/>
    <w:rsid w:val="006B7DC6"/>
    <w:rsid w:val="006C2181"/>
    <w:rsid w:val="006C2D77"/>
    <w:rsid w:val="006C63B0"/>
    <w:rsid w:val="006C6FBF"/>
    <w:rsid w:val="006D2827"/>
    <w:rsid w:val="006D3974"/>
    <w:rsid w:val="006D7E08"/>
    <w:rsid w:val="006E4866"/>
    <w:rsid w:val="006F339B"/>
    <w:rsid w:val="006F4893"/>
    <w:rsid w:val="00712507"/>
    <w:rsid w:val="00712514"/>
    <w:rsid w:val="007131AE"/>
    <w:rsid w:val="0072086A"/>
    <w:rsid w:val="00721610"/>
    <w:rsid w:val="00727576"/>
    <w:rsid w:val="007428CE"/>
    <w:rsid w:val="0075167C"/>
    <w:rsid w:val="0075673D"/>
    <w:rsid w:val="00767860"/>
    <w:rsid w:val="00782C42"/>
    <w:rsid w:val="007847AB"/>
    <w:rsid w:val="007859E9"/>
    <w:rsid w:val="007A3E44"/>
    <w:rsid w:val="007B2240"/>
    <w:rsid w:val="007B7D35"/>
    <w:rsid w:val="007C04C3"/>
    <w:rsid w:val="007C0E39"/>
    <w:rsid w:val="007C1475"/>
    <w:rsid w:val="007C14E0"/>
    <w:rsid w:val="007C64B8"/>
    <w:rsid w:val="007D440F"/>
    <w:rsid w:val="007E29BE"/>
    <w:rsid w:val="007E5FD2"/>
    <w:rsid w:val="00815207"/>
    <w:rsid w:val="00817660"/>
    <w:rsid w:val="0082180C"/>
    <w:rsid w:val="00825951"/>
    <w:rsid w:val="0082683B"/>
    <w:rsid w:val="00826DEB"/>
    <w:rsid w:val="008270ED"/>
    <w:rsid w:val="008270F5"/>
    <w:rsid w:val="00834771"/>
    <w:rsid w:val="00835A22"/>
    <w:rsid w:val="0084272A"/>
    <w:rsid w:val="00842908"/>
    <w:rsid w:val="00845A3A"/>
    <w:rsid w:val="00847058"/>
    <w:rsid w:val="00856AD7"/>
    <w:rsid w:val="00866BC5"/>
    <w:rsid w:val="008759F0"/>
    <w:rsid w:val="00876DF6"/>
    <w:rsid w:val="00877EC5"/>
    <w:rsid w:val="008832C1"/>
    <w:rsid w:val="00887BC6"/>
    <w:rsid w:val="008A2844"/>
    <w:rsid w:val="008A6F32"/>
    <w:rsid w:val="008B4C8D"/>
    <w:rsid w:val="008B6438"/>
    <w:rsid w:val="008C6EBF"/>
    <w:rsid w:val="008C7D5A"/>
    <w:rsid w:val="008D588D"/>
    <w:rsid w:val="008F062B"/>
    <w:rsid w:val="008F1D7B"/>
    <w:rsid w:val="008F5161"/>
    <w:rsid w:val="0092122F"/>
    <w:rsid w:val="00921C7A"/>
    <w:rsid w:val="00922B81"/>
    <w:rsid w:val="00923841"/>
    <w:rsid w:val="00931731"/>
    <w:rsid w:val="00931FCB"/>
    <w:rsid w:val="00946F0A"/>
    <w:rsid w:val="00950434"/>
    <w:rsid w:val="00953352"/>
    <w:rsid w:val="009731E2"/>
    <w:rsid w:val="009772DC"/>
    <w:rsid w:val="009819E7"/>
    <w:rsid w:val="00984E1F"/>
    <w:rsid w:val="00986F41"/>
    <w:rsid w:val="0098761E"/>
    <w:rsid w:val="00990759"/>
    <w:rsid w:val="00991556"/>
    <w:rsid w:val="00997C58"/>
    <w:rsid w:val="009A2B73"/>
    <w:rsid w:val="009B5C7B"/>
    <w:rsid w:val="009C2F70"/>
    <w:rsid w:val="009C3832"/>
    <w:rsid w:val="009C78D9"/>
    <w:rsid w:val="009E1950"/>
    <w:rsid w:val="009E3599"/>
    <w:rsid w:val="009E4189"/>
    <w:rsid w:val="009F1694"/>
    <w:rsid w:val="009F16ED"/>
    <w:rsid w:val="009F4CC4"/>
    <w:rsid w:val="00A01B46"/>
    <w:rsid w:val="00A10C8E"/>
    <w:rsid w:val="00A14926"/>
    <w:rsid w:val="00A240F8"/>
    <w:rsid w:val="00A24C89"/>
    <w:rsid w:val="00A2709F"/>
    <w:rsid w:val="00A27BF9"/>
    <w:rsid w:val="00A30C16"/>
    <w:rsid w:val="00A4508A"/>
    <w:rsid w:val="00A56FF9"/>
    <w:rsid w:val="00A60F50"/>
    <w:rsid w:val="00A64C0A"/>
    <w:rsid w:val="00A65493"/>
    <w:rsid w:val="00A83ECE"/>
    <w:rsid w:val="00A94A89"/>
    <w:rsid w:val="00A9640B"/>
    <w:rsid w:val="00A977C1"/>
    <w:rsid w:val="00AA0E7B"/>
    <w:rsid w:val="00AA23EE"/>
    <w:rsid w:val="00AA38D3"/>
    <w:rsid w:val="00AA4E64"/>
    <w:rsid w:val="00AC0C46"/>
    <w:rsid w:val="00AC107F"/>
    <w:rsid w:val="00AD0368"/>
    <w:rsid w:val="00AF421F"/>
    <w:rsid w:val="00B01B3D"/>
    <w:rsid w:val="00B1443D"/>
    <w:rsid w:val="00B1787B"/>
    <w:rsid w:val="00B21B25"/>
    <w:rsid w:val="00B25B08"/>
    <w:rsid w:val="00B26FEE"/>
    <w:rsid w:val="00B3036C"/>
    <w:rsid w:val="00B352C5"/>
    <w:rsid w:val="00B40305"/>
    <w:rsid w:val="00B40320"/>
    <w:rsid w:val="00B44D0F"/>
    <w:rsid w:val="00B47578"/>
    <w:rsid w:val="00B551EC"/>
    <w:rsid w:val="00B55A9A"/>
    <w:rsid w:val="00B55E78"/>
    <w:rsid w:val="00B718E9"/>
    <w:rsid w:val="00B84BD6"/>
    <w:rsid w:val="00B87BDF"/>
    <w:rsid w:val="00B87BF9"/>
    <w:rsid w:val="00B9083C"/>
    <w:rsid w:val="00BA1E33"/>
    <w:rsid w:val="00BA3765"/>
    <w:rsid w:val="00BA6AEE"/>
    <w:rsid w:val="00BB319E"/>
    <w:rsid w:val="00BC57D1"/>
    <w:rsid w:val="00BD3B02"/>
    <w:rsid w:val="00BD3E77"/>
    <w:rsid w:val="00BD5909"/>
    <w:rsid w:val="00BD6457"/>
    <w:rsid w:val="00BE211F"/>
    <w:rsid w:val="00BE6810"/>
    <w:rsid w:val="00BF50DB"/>
    <w:rsid w:val="00C03AE9"/>
    <w:rsid w:val="00C04B6B"/>
    <w:rsid w:val="00C15D01"/>
    <w:rsid w:val="00C346CB"/>
    <w:rsid w:val="00C349FC"/>
    <w:rsid w:val="00C431D4"/>
    <w:rsid w:val="00C43FF1"/>
    <w:rsid w:val="00C446A3"/>
    <w:rsid w:val="00C45FE2"/>
    <w:rsid w:val="00C54B69"/>
    <w:rsid w:val="00C56028"/>
    <w:rsid w:val="00C62CF8"/>
    <w:rsid w:val="00C65575"/>
    <w:rsid w:val="00C73FC3"/>
    <w:rsid w:val="00C8235D"/>
    <w:rsid w:val="00C829BB"/>
    <w:rsid w:val="00C91F46"/>
    <w:rsid w:val="00C960EB"/>
    <w:rsid w:val="00CA14A3"/>
    <w:rsid w:val="00CA37B1"/>
    <w:rsid w:val="00CB2AB9"/>
    <w:rsid w:val="00CB5172"/>
    <w:rsid w:val="00CD3A0C"/>
    <w:rsid w:val="00CE5D9F"/>
    <w:rsid w:val="00D0597D"/>
    <w:rsid w:val="00D12601"/>
    <w:rsid w:val="00D15CAE"/>
    <w:rsid w:val="00D179DA"/>
    <w:rsid w:val="00D20C95"/>
    <w:rsid w:val="00D22B7D"/>
    <w:rsid w:val="00D245CD"/>
    <w:rsid w:val="00D24B8D"/>
    <w:rsid w:val="00D275C3"/>
    <w:rsid w:val="00D312BD"/>
    <w:rsid w:val="00D40FBA"/>
    <w:rsid w:val="00D4177C"/>
    <w:rsid w:val="00D41853"/>
    <w:rsid w:val="00D42C0E"/>
    <w:rsid w:val="00D4314A"/>
    <w:rsid w:val="00D51AF5"/>
    <w:rsid w:val="00D51D87"/>
    <w:rsid w:val="00D56E33"/>
    <w:rsid w:val="00D60B0D"/>
    <w:rsid w:val="00D71315"/>
    <w:rsid w:val="00D72E00"/>
    <w:rsid w:val="00D774E9"/>
    <w:rsid w:val="00D8566D"/>
    <w:rsid w:val="00D86F3A"/>
    <w:rsid w:val="00D86FDA"/>
    <w:rsid w:val="00D932B6"/>
    <w:rsid w:val="00D97ED2"/>
    <w:rsid w:val="00DB66D9"/>
    <w:rsid w:val="00DD0C7C"/>
    <w:rsid w:val="00DD1C27"/>
    <w:rsid w:val="00DD7162"/>
    <w:rsid w:val="00DE1676"/>
    <w:rsid w:val="00DF22FB"/>
    <w:rsid w:val="00DF5ECD"/>
    <w:rsid w:val="00E008E9"/>
    <w:rsid w:val="00E01BDA"/>
    <w:rsid w:val="00E10E9A"/>
    <w:rsid w:val="00E15B02"/>
    <w:rsid w:val="00E22F22"/>
    <w:rsid w:val="00E34B49"/>
    <w:rsid w:val="00E45031"/>
    <w:rsid w:val="00E5274D"/>
    <w:rsid w:val="00E568F1"/>
    <w:rsid w:val="00E65F62"/>
    <w:rsid w:val="00E71002"/>
    <w:rsid w:val="00E76057"/>
    <w:rsid w:val="00E844E1"/>
    <w:rsid w:val="00E9176F"/>
    <w:rsid w:val="00E92DEA"/>
    <w:rsid w:val="00E9598E"/>
    <w:rsid w:val="00E97E2B"/>
    <w:rsid w:val="00EA01B0"/>
    <w:rsid w:val="00EA0707"/>
    <w:rsid w:val="00EC0E58"/>
    <w:rsid w:val="00EC765D"/>
    <w:rsid w:val="00ED0364"/>
    <w:rsid w:val="00ED461F"/>
    <w:rsid w:val="00ED4748"/>
    <w:rsid w:val="00ED79AB"/>
    <w:rsid w:val="00EE3BDE"/>
    <w:rsid w:val="00EF2446"/>
    <w:rsid w:val="00F031C2"/>
    <w:rsid w:val="00F05979"/>
    <w:rsid w:val="00F07109"/>
    <w:rsid w:val="00F21724"/>
    <w:rsid w:val="00F237D4"/>
    <w:rsid w:val="00F256F7"/>
    <w:rsid w:val="00F37C42"/>
    <w:rsid w:val="00F537CF"/>
    <w:rsid w:val="00F63E48"/>
    <w:rsid w:val="00F64223"/>
    <w:rsid w:val="00F645FA"/>
    <w:rsid w:val="00F73DBA"/>
    <w:rsid w:val="00F772C5"/>
    <w:rsid w:val="00F8528A"/>
    <w:rsid w:val="00F95095"/>
    <w:rsid w:val="00F95EB2"/>
    <w:rsid w:val="00F96561"/>
    <w:rsid w:val="00FA0379"/>
    <w:rsid w:val="00FB38E1"/>
    <w:rsid w:val="00FB3F12"/>
    <w:rsid w:val="00FB59A2"/>
    <w:rsid w:val="00FC4489"/>
    <w:rsid w:val="00FC568D"/>
    <w:rsid w:val="00FC5980"/>
    <w:rsid w:val="00FD244B"/>
    <w:rsid w:val="00FD664C"/>
    <w:rsid w:val="00FF258F"/>
    <w:rsid w:val="00FF3BAB"/>
  </w:rsids>
  <m:mathPr>
    <m:mathFont m:val="Cambria Math"/>
    <m:brkBin m:val="before"/>
    <m:brkBinSub m:val="--"/>
    <m:smallFrac m:val="0"/>
    <m:dispDef/>
    <m:lMargin m:val="0"/>
    <m:rMargin m:val="0"/>
    <m:defJc m:val="centerGroup"/>
    <m:wrapIndent m:val="1440"/>
    <m:intLim m:val="subSup"/>
    <m:naryLim m:val="undOvr"/>
  </m:mathPr>
  <w:themeFontLang w:val="en-US" w:bidi="bo-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D94099"/>
  <w15:docId w15:val="{A7CAF501-26E8-4047-8E3D-47D8D4891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C0E58"/>
    <w:pPr>
      <w:spacing w:after="0" w:line="240" w:lineRule="auto"/>
    </w:pPr>
    <w:rPr>
      <w:rFonts w:ascii="Times New Roman" w:eastAsia="Times New Roman" w:hAnsi="Times New Roman" w:cs="Times New Roman"/>
      <w:sz w:val="24"/>
      <w:szCs w:val="24"/>
    </w:rPr>
  </w:style>
  <w:style w:type="paragraph" w:styleId="Antrat1">
    <w:name w:val="heading 1"/>
    <w:basedOn w:val="prastasis"/>
    <w:next w:val="prastasis"/>
    <w:link w:val="Antrat1Diagrama"/>
    <w:uiPriority w:val="9"/>
    <w:qFormat/>
    <w:rsid w:val="009731E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Antrat2">
    <w:name w:val="heading 2"/>
    <w:basedOn w:val="prastasis"/>
    <w:next w:val="prastasis"/>
    <w:link w:val="Antrat2Diagrama"/>
    <w:uiPriority w:val="9"/>
    <w:unhideWhenUsed/>
    <w:qFormat/>
    <w:rsid w:val="007E29BE"/>
    <w:pPr>
      <w:keepNext/>
      <w:keepLines/>
      <w:spacing w:before="40" w:line="259" w:lineRule="auto"/>
      <w:outlineLvl w:val="1"/>
    </w:pPr>
    <w:rPr>
      <w:rFonts w:asciiTheme="majorHAnsi" w:eastAsiaTheme="majorEastAsia" w:hAnsiTheme="majorHAnsi" w:cstheme="majorBidi"/>
      <w:color w:val="365F91" w:themeColor="accent1" w:themeShade="BF"/>
      <w:sz w:val="26"/>
      <w:szCs w:val="26"/>
    </w:rPr>
  </w:style>
  <w:style w:type="paragraph" w:styleId="Antrat4">
    <w:name w:val="heading 4"/>
    <w:basedOn w:val="prastasis"/>
    <w:next w:val="prastasis"/>
    <w:link w:val="Antrat4Diagrama"/>
    <w:uiPriority w:val="9"/>
    <w:semiHidden/>
    <w:unhideWhenUsed/>
    <w:qFormat/>
    <w:rsid w:val="007E29BE"/>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59"/>
    <w:rsid w:val="00657F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link w:val="DebesliotekstasDiagrama"/>
    <w:uiPriority w:val="99"/>
    <w:semiHidden/>
    <w:unhideWhenUsed/>
    <w:rsid w:val="007C1475"/>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7C1475"/>
    <w:rPr>
      <w:rFonts w:ascii="Tahoma" w:hAnsi="Tahoma" w:cs="Tahoma"/>
      <w:sz w:val="16"/>
      <w:szCs w:val="16"/>
    </w:rPr>
  </w:style>
  <w:style w:type="paragraph" w:styleId="Sraopastraipa">
    <w:name w:val="List Paragraph"/>
    <w:basedOn w:val="prastasis"/>
    <w:uiPriority w:val="34"/>
    <w:qFormat/>
    <w:rsid w:val="00BF50DB"/>
    <w:pPr>
      <w:ind w:left="720"/>
      <w:contextualSpacing/>
    </w:pPr>
  </w:style>
  <w:style w:type="character" w:styleId="Hipersaitas">
    <w:name w:val="Hyperlink"/>
    <w:basedOn w:val="Numatytasispastraiposriftas"/>
    <w:uiPriority w:val="99"/>
    <w:unhideWhenUsed/>
    <w:rsid w:val="008C6EBF"/>
    <w:rPr>
      <w:color w:val="0000FF" w:themeColor="hyperlink"/>
      <w:u w:val="single"/>
    </w:rPr>
  </w:style>
  <w:style w:type="paragraph" w:styleId="Puslapioinaostekstas">
    <w:name w:val="footnote text"/>
    <w:basedOn w:val="prastasis"/>
    <w:link w:val="PuslapioinaostekstasDiagrama"/>
    <w:uiPriority w:val="99"/>
    <w:unhideWhenUsed/>
    <w:rsid w:val="008C6EBF"/>
    <w:rPr>
      <w:sz w:val="20"/>
      <w:szCs w:val="20"/>
    </w:rPr>
  </w:style>
  <w:style w:type="character" w:customStyle="1" w:styleId="PuslapioinaostekstasDiagrama">
    <w:name w:val="Puslapio išnašos tekstas Diagrama"/>
    <w:basedOn w:val="Numatytasispastraiposriftas"/>
    <w:link w:val="Puslapioinaostekstas"/>
    <w:uiPriority w:val="99"/>
    <w:rsid w:val="008C6EBF"/>
    <w:rPr>
      <w:sz w:val="20"/>
      <w:szCs w:val="20"/>
    </w:rPr>
  </w:style>
  <w:style w:type="character" w:styleId="Puslapioinaosnuoroda">
    <w:name w:val="footnote reference"/>
    <w:basedOn w:val="Numatytasispastraiposriftas"/>
    <w:uiPriority w:val="99"/>
    <w:unhideWhenUsed/>
    <w:rsid w:val="008C6EBF"/>
    <w:rPr>
      <w:vertAlign w:val="superscript"/>
    </w:rPr>
  </w:style>
  <w:style w:type="character" w:customStyle="1" w:styleId="Antrat1Diagrama">
    <w:name w:val="Antraštė 1 Diagrama"/>
    <w:basedOn w:val="Numatytasispastraiposriftas"/>
    <w:link w:val="Antrat1"/>
    <w:uiPriority w:val="9"/>
    <w:rsid w:val="009731E2"/>
    <w:rPr>
      <w:rFonts w:asciiTheme="majorHAnsi" w:eastAsiaTheme="majorEastAsia" w:hAnsiTheme="majorHAnsi" w:cstheme="majorBidi"/>
      <w:b/>
      <w:bCs/>
      <w:color w:val="365F91" w:themeColor="accent1" w:themeShade="BF"/>
      <w:sz w:val="28"/>
      <w:szCs w:val="28"/>
    </w:rPr>
  </w:style>
  <w:style w:type="paragraph" w:styleId="Turinys1">
    <w:name w:val="toc 1"/>
    <w:basedOn w:val="prastasis"/>
    <w:next w:val="prastasis"/>
    <w:autoRedefine/>
    <w:uiPriority w:val="39"/>
    <w:unhideWhenUsed/>
    <w:rsid w:val="0037422E"/>
    <w:pPr>
      <w:tabs>
        <w:tab w:val="right" w:leader="dot" w:pos="9962"/>
      </w:tabs>
      <w:spacing w:after="100"/>
      <w:jc w:val="center"/>
    </w:pPr>
    <w:rPr>
      <w:b/>
      <w:lang w:val="lt-LT"/>
    </w:rPr>
  </w:style>
  <w:style w:type="paragraph" w:styleId="Pavadinimas">
    <w:name w:val="Title"/>
    <w:basedOn w:val="prastasis"/>
    <w:next w:val="prastasis"/>
    <w:link w:val="PavadinimasDiagrama"/>
    <w:uiPriority w:val="10"/>
    <w:qFormat/>
    <w:rsid w:val="006139F8"/>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PavadinimasDiagrama">
    <w:name w:val="Pavadinimas Diagrama"/>
    <w:basedOn w:val="Numatytasispastraiposriftas"/>
    <w:link w:val="Pavadinimas"/>
    <w:uiPriority w:val="10"/>
    <w:rsid w:val="006139F8"/>
    <w:rPr>
      <w:rFonts w:asciiTheme="majorHAnsi" w:eastAsiaTheme="majorEastAsia" w:hAnsiTheme="majorHAnsi" w:cstheme="majorBidi"/>
      <w:color w:val="17365D" w:themeColor="text2" w:themeShade="BF"/>
      <w:spacing w:val="5"/>
      <w:kern w:val="28"/>
      <w:sz w:val="52"/>
      <w:szCs w:val="52"/>
    </w:rPr>
  </w:style>
  <w:style w:type="paragraph" w:styleId="Antrats">
    <w:name w:val="header"/>
    <w:basedOn w:val="prastasis"/>
    <w:link w:val="AntratsDiagrama"/>
    <w:uiPriority w:val="99"/>
    <w:unhideWhenUsed/>
    <w:rsid w:val="00F031C2"/>
    <w:pPr>
      <w:tabs>
        <w:tab w:val="center" w:pos="4986"/>
        <w:tab w:val="right" w:pos="9972"/>
      </w:tabs>
    </w:pPr>
  </w:style>
  <w:style w:type="character" w:customStyle="1" w:styleId="AntratsDiagrama">
    <w:name w:val="Antraštės Diagrama"/>
    <w:basedOn w:val="Numatytasispastraiposriftas"/>
    <w:link w:val="Antrats"/>
    <w:uiPriority w:val="99"/>
    <w:rsid w:val="00F031C2"/>
  </w:style>
  <w:style w:type="paragraph" w:styleId="Porat">
    <w:name w:val="footer"/>
    <w:basedOn w:val="prastasis"/>
    <w:link w:val="PoratDiagrama"/>
    <w:uiPriority w:val="99"/>
    <w:unhideWhenUsed/>
    <w:rsid w:val="00F031C2"/>
    <w:pPr>
      <w:tabs>
        <w:tab w:val="center" w:pos="4986"/>
        <w:tab w:val="right" w:pos="9972"/>
      </w:tabs>
    </w:pPr>
  </w:style>
  <w:style w:type="character" w:customStyle="1" w:styleId="PoratDiagrama">
    <w:name w:val="Poraštė Diagrama"/>
    <w:basedOn w:val="Numatytasispastraiposriftas"/>
    <w:link w:val="Porat"/>
    <w:uiPriority w:val="99"/>
    <w:rsid w:val="00F031C2"/>
  </w:style>
  <w:style w:type="paragraph" w:customStyle="1" w:styleId="ng-binding">
    <w:name w:val="ng-binding"/>
    <w:basedOn w:val="prastasis"/>
    <w:rsid w:val="00FB3F12"/>
    <w:pPr>
      <w:spacing w:before="100" w:beforeAutospacing="1" w:after="100" w:afterAutospacing="1"/>
    </w:pPr>
  </w:style>
  <w:style w:type="paragraph" w:styleId="prastasiniatinklio">
    <w:name w:val="Normal (Web)"/>
    <w:basedOn w:val="prastasis"/>
    <w:uiPriority w:val="99"/>
    <w:unhideWhenUsed/>
    <w:rsid w:val="00103FD5"/>
    <w:pPr>
      <w:spacing w:before="100" w:beforeAutospacing="1" w:after="100" w:afterAutospacing="1"/>
    </w:pPr>
  </w:style>
  <w:style w:type="paragraph" w:styleId="Betarp">
    <w:name w:val="No Spacing"/>
    <w:uiPriority w:val="1"/>
    <w:qFormat/>
    <w:rsid w:val="00575FD0"/>
    <w:pPr>
      <w:spacing w:after="0" w:line="240" w:lineRule="auto"/>
    </w:pPr>
  </w:style>
  <w:style w:type="character" w:styleId="Emfaz">
    <w:name w:val="Emphasis"/>
    <w:basedOn w:val="Numatytasispastraiposriftas"/>
    <w:uiPriority w:val="20"/>
    <w:qFormat/>
    <w:rsid w:val="005F0C30"/>
    <w:rPr>
      <w:i/>
      <w:iCs/>
    </w:rPr>
  </w:style>
  <w:style w:type="character" w:customStyle="1" w:styleId="Antrat4Diagrama">
    <w:name w:val="Antraštė 4 Diagrama"/>
    <w:basedOn w:val="Numatytasispastraiposriftas"/>
    <w:link w:val="Antrat4"/>
    <w:uiPriority w:val="9"/>
    <w:semiHidden/>
    <w:rsid w:val="007E29BE"/>
    <w:rPr>
      <w:rFonts w:asciiTheme="majorHAnsi" w:eastAsiaTheme="majorEastAsia" w:hAnsiTheme="majorHAnsi" w:cstheme="majorBidi"/>
      <w:i/>
      <w:iCs/>
      <w:color w:val="365F91" w:themeColor="accent1" w:themeShade="BF"/>
      <w:sz w:val="24"/>
      <w:szCs w:val="24"/>
    </w:rPr>
  </w:style>
  <w:style w:type="character" w:customStyle="1" w:styleId="Antrat2Diagrama">
    <w:name w:val="Antraštė 2 Diagrama"/>
    <w:basedOn w:val="Numatytasispastraiposriftas"/>
    <w:link w:val="Antrat2"/>
    <w:uiPriority w:val="9"/>
    <w:rsid w:val="007E29BE"/>
    <w:rPr>
      <w:rFonts w:asciiTheme="majorHAnsi" w:eastAsiaTheme="majorEastAsia" w:hAnsiTheme="majorHAnsi" w:cstheme="majorBidi"/>
      <w:color w:val="365F91" w:themeColor="accent1" w:themeShade="BF"/>
      <w:sz w:val="26"/>
      <w:szCs w:val="26"/>
    </w:rPr>
  </w:style>
  <w:style w:type="paragraph" w:customStyle="1" w:styleId="Default">
    <w:name w:val="Default"/>
    <w:rsid w:val="007E29BE"/>
    <w:pPr>
      <w:autoSpaceDE w:val="0"/>
      <w:autoSpaceDN w:val="0"/>
      <w:adjustRightInd w:val="0"/>
      <w:spacing w:after="0" w:line="240" w:lineRule="auto"/>
    </w:pPr>
    <w:rPr>
      <w:rFonts w:ascii="Times New Roman" w:hAnsi="Times New Roman" w:cs="Times New Roman"/>
      <w:color w:val="000000"/>
      <w:sz w:val="24"/>
      <w:szCs w:val="24"/>
    </w:rPr>
  </w:style>
  <w:style w:type="paragraph" w:styleId="Turinys2">
    <w:name w:val="toc 2"/>
    <w:basedOn w:val="prastasis"/>
    <w:next w:val="prastasis"/>
    <w:autoRedefine/>
    <w:uiPriority w:val="39"/>
    <w:unhideWhenUsed/>
    <w:rsid w:val="006D7E08"/>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363526">
      <w:bodyDiv w:val="1"/>
      <w:marLeft w:val="0"/>
      <w:marRight w:val="0"/>
      <w:marTop w:val="0"/>
      <w:marBottom w:val="0"/>
      <w:divBdr>
        <w:top w:val="none" w:sz="0" w:space="0" w:color="auto"/>
        <w:left w:val="none" w:sz="0" w:space="0" w:color="auto"/>
        <w:bottom w:val="none" w:sz="0" w:space="0" w:color="auto"/>
        <w:right w:val="none" w:sz="0" w:space="0" w:color="auto"/>
      </w:divBdr>
      <w:divsChild>
        <w:div w:id="719520578">
          <w:marLeft w:val="0"/>
          <w:marRight w:val="0"/>
          <w:marTop w:val="0"/>
          <w:marBottom w:val="0"/>
          <w:divBdr>
            <w:top w:val="none" w:sz="0" w:space="0" w:color="auto"/>
            <w:left w:val="none" w:sz="0" w:space="0" w:color="auto"/>
            <w:bottom w:val="none" w:sz="0" w:space="0" w:color="auto"/>
            <w:right w:val="none" w:sz="0" w:space="0" w:color="auto"/>
          </w:divBdr>
        </w:div>
      </w:divsChild>
    </w:div>
    <w:div w:id="196627326">
      <w:bodyDiv w:val="1"/>
      <w:marLeft w:val="0"/>
      <w:marRight w:val="0"/>
      <w:marTop w:val="0"/>
      <w:marBottom w:val="0"/>
      <w:divBdr>
        <w:top w:val="none" w:sz="0" w:space="0" w:color="auto"/>
        <w:left w:val="none" w:sz="0" w:space="0" w:color="auto"/>
        <w:bottom w:val="none" w:sz="0" w:space="0" w:color="auto"/>
        <w:right w:val="none" w:sz="0" w:space="0" w:color="auto"/>
      </w:divBdr>
    </w:div>
    <w:div w:id="262492956">
      <w:bodyDiv w:val="1"/>
      <w:marLeft w:val="0"/>
      <w:marRight w:val="0"/>
      <w:marTop w:val="0"/>
      <w:marBottom w:val="0"/>
      <w:divBdr>
        <w:top w:val="none" w:sz="0" w:space="0" w:color="auto"/>
        <w:left w:val="none" w:sz="0" w:space="0" w:color="auto"/>
        <w:bottom w:val="none" w:sz="0" w:space="0" w:color="auto"/>
        <w:right w:val="none" w:sz="0" w:space="0" w:color="auto"/>
      </w:divBdr>
    </w:div>
    <w:div w:id="508523818">
      <w:bodyDiv w:val="1"/>
      <w:marLeft w:val="0"/>
      <w:marRight w:val="0"/>
      <w:marTop w:val="0"/>
      <w:marBottom w:val="0"/>
      <w:divBdr>
        <w:top w:val="none" w:sz="0" w:space="0" w:color="auto"/>
        <w:left w:val="none" w:sz="0" w:space="0" w:color="auto"/>
        <w:bottom w:val="none" w:sz="0" w:space="0" w:color="auto"/>
        <w:right w:val="none" w:sz="0" w:space="0" w:color="auto"/>
      </w:divBdr>
    </w:div>
    <w:div w:id="524750262">
      <w:bodyDiv w:val="1"/>
      <w:marLeft w:val="0"/>
      <w:marRight w:val="0"/>
      <w:marTop w:val="0"/>
      <w:marBottom w:val="0"/>
      <w:divBdr>
        <w:top w:val="none" w:sz="0" w:space="0" w:color="auto"/>
        <w:left w:val="none" w:sz="0" w:space="0" w:color="auto"/>
        <w:bottom w:val="none" w:sz="0" w:space="0" w:color="auto"/>
        <w:right w:val="none" w:sz="0" w:space="0" w:color="auto"/>
      </w:divBdr>
    </w:div>
    <w:div w:id="576860298">
      <w:bodyDiv w:val="1"/>
      <w:marLeft w:val="0"/>
      <w:marRight w:val="0"/>
      <w:marTop w:val="0"/>
      <w:marBottom w:val="0"/>
      <w:divBdr>
        <w:top w:val="none" w:sz="0" w:space="0" w:color="auto"/>
        <w:left w:val="none" w:sz="0" w:space="0" w:color="auto"/>
        <w:bottom w:val="none" w:sz="0" w:space="0" w:color="auto"/>
        <w:right w:val="none" w:sz="0" w:space="0" w:color="auto"/>
      </w:divBdr>
    </w:div>
    <w:div w:id="737245621">
      <w:bodyDiv w:val="1"/>
      <w:marLeft w:val="0"/>
      <w:marRight w:val="0"/>
      <w:marTop w:val="0"/>
      <w:marBottom w:val="0"/>
      <w:divBdr>
        <w:top w:val="none" w:sz="0" w:space="0" w:color="auto"/>
        <w:left w:val="none" w:sz="0" w:space="0" w:color="auto"/>
        <w:bottom w:val="none" w:sz="0" w:space="0" w:color="auto"/>
        <w:right w:val="none" w:sz="0" w:space="0" w:color="auto"/>
      </w:divBdr>
    </w:div>
    <w:div w:id="812017915">
      <w:bodyDiv w:val="1"/>
      <w:marLeft w:val="0"/>
      <w:marRight w:val="0"/>
      <w:marTop w:val="0"/>
      <w:marBottom w:val="0"/>
      <w:divBdr>
        <w:top w:val="none" w:sz="0" w:space="0" w:color="auto"/>
        <w:left w:val="none" w:sz="0" w:space="0" w:color="auto"/>
        <w:bottom w:val="none" w:sz="0" w:space="0" w:color="auto"/>
        <w:right w:val="none" w:sz="0" w:space="0" w:color="auto"/>
      </w:divBdr>
    </w:div>
    <w:div w:id="818498040">
      <w:bodyDiv w:val="1"/>
      <w:marLeft w:val="0"/>
      <w:marRight w:val="0"/>
      <w:marTop w:val="0"/>
      <w:marBottom w:val="0"/>
      <w:divBdr>
        <w:top w:val="none" w:sz="0" w:space="0" w:color="auto"/>
        <w:left w:val="none" w:sz="0" w:space="0" w:color="auto"/>
        <w:bottom w:val="none" w:sz="0" w:space="0" w:color="auto"/>
        <w:right w:val="none" w:sz="0" w:space="0" w:color="auto"/>
      </w:divBdr>
    </w:div>
    <w:div w:id="818963646">
      <w:bodyDiv w:val="1"/>
      <w:marLeft w:val="0"/>
      <w:marRight w:val="0"/>
      <w:marTop w:val="0"/>
      <w:marBottom w:val="0"/>
      <w:divBdr>
        <w:top w:val="none" w:sz="0" w:space="0" w:color="auto"/>
        <w:left w:val="none" w:sz="0" w:space="0" w:color="auto"/>
        <w:bottom w:val="none" w:sz="0" w:space="0" w:color="auto"/>
        <w:right w:val="none" w:sz="0" w:space="0" w:color="auto"/>
      </w:divBdr>
    </w:div>
    <w:div w:id="872957188">
      <w:bodyDiv w:val="1"/>
      <w:marLeft w:val="0"/>
      <w:marRight w:val="0"/>
      <w:marTop w:val="0"/>
      <w:marBottom w:val="0"/>
      <w:divBdr>
        <w:top w:val="none" w:sz="0" w:space="0" w:color="auto"/>
        <w:left w:val="none" w:sz="0" w:space="0" w:color="auto"/>
        <w:bottom w:val="none" w:sz="0" w:space="0" w:color="auto"/>
        <w:right w:val="none" w:sz="0" w:space="0" w:color="auto"/>
      </w:divBdr>
    </w:div>
    <w:div w:id="909929295">
      <w:bodyDiv w:val="1"/>
      <w:marLeft w:val="0"/>
      <w:marRight w:val="0"/>
      <w:marTop w:val="0"/>
      <w:marBottom w:val="0"/>
      <w:divBdr>
        <w:top w:val="none" w:sz="0" w:space="0" w:color="auto"/>
        <w:left w:val="none" w:sz="0" w:space="0" w:color="auto"/>
        <w:bottom w:val="none" w:sz="0" w:space="0" w:color="auto"/>
        <w:right w:val="none" w:sz="0" w:space="0" w:color="auto"/>
      </w:divBdr>
      <w:divsChild>
        <w:div w:id="1917322111">
          <w:marLeft w:val="0"/>
          <w:marRight w:val="0"/>
          <w:marTop w:val="0"/>
          <w:marBottom w:val="0"/>
          <w:divBdr>
            <w:top w:val="none" w:sz="0" w:space="0" w:color="auto"/>
            <w:left w:val="none" w:sz="0" w:space="0" w:color="auto"/>
            <w:bottom w:val="none" w:sz="0" w:space="0" w:color="auto"/>
            <w:right w:val="none" w:sz="0" w:space="0" w:color="auto"/>
          </w:divBdr>
        </w:div>
      </w:divsChild>
    </w:div>
    <w:div w:id="969941323">
      <w:bodyDiv w:val="1"/>
      <w:marLeft w:val="0"/>
      <w:marRight w:val="0"/>
      <w:marTop w:val="0"/>
      <w:marBottom w:val="0"/>
      <w:divBdr>
        <w:top w:val="none" w:sz="0" w:space="0" w:color="auto"/>
        <w:left w:val="none" w:sz="0" w:space="0" w:color="auto"/>
        <w:bottom w:val="none" w:sz="0" w:space="0" w:color="auto"/>
        <w:right w:val="none" w:sz="0" w:space="0" w:color="auto"/>
      </w:divBdr>
    </w:div>
    <w:div w:id="1043477511">
      <w:bodyDiv w:val="1"/>
      <w:marLeft w:val="0"/>
      <w:marRight w:val="0"/>
      <w:marTop w:val="0"/>
      <w:marBottom w:val="0"/>
      <w:divBdr>
        <w:top w:val="none" w:sz="0" w:space="0" w:color="auto"/>
        <w:left w:val="none" w:sz="0" w:space="0" w:color="auto"/>
        <w:bottom w:val="none" w:sz="0" w:space="0" w:color="auto"/>
        <w:right w:val="none" w:sz="0" w:space="0" w:color="auto"/>
      </w:divBdr>
      <w:divsChild>
        <w:div w:id="1210191464">
          <w:marLeft w:val="0"/>
          <w:marRight w:val="0"/>
          <w:marTop w:val="0"/>
          <w:marBottom w:val="0"/>
          <w:divBdr>
            <w:top w:val="none" w:sz="0" w:space="0" w:color="auto"/>
            <w:left w:val="none" w:sz="0" w:space="0" w:color="auto"/>
            <w:bottom w:val="none" w:sz="0" w:space="0" w:color="auto"/>
            <w:right w:val="none" w:sz="0" w:space="0" w:color="auto"/>
          </w:divBdr>
          <w:divsChild>
            <w:div w:id="2020815050">
              <w:marLeft w:val="0"/>
              <w:marRight w:val="0"/>
              <w:marTop w:val="0"/>
              <w:marBottom w:val="0"/>
              <w:divBdr>
                <w:top w:val="none" w:sz="0" w:space="0" w:color="auto"/>
                <w:left w:val="none" w:sz="0" w:space="0" w:color="auto"/>
                <w:bottom w:val="none" w:sz="0" w:space="0" w:color="auto"/>
                <w:right w:val="none" w:sz="0" w:space="0" w:color="auto"/>
              </w:divBdr>
            </w:div>
          </w:divsChild>
        </w:div>
        <w:div w:id="2035498076">
          <w:marLeft w:val="0"/>
          <w:marRight w:val="0"/>
          <w:marTop w:val="0"/>
          <w:marBottom w:val="0"/>
          <w:divBdr>
            <w:top w:val="none" w:sz="0" w:space="0" w:color="auto"/>
            <w:left w:val="none" w:sz="0" w:space="0" w:color="auto"/>
            <w:bottom w:val="none" w:sz="0" w:space="0" w:color="auto"/>
            <w:right w:val="none" w:sz="0" w:space="0" w:color="auto"/>
          </w:divBdr>
          <w:divsChild>
            <w:div w:id="1225794865">
              <w:marLeft w:val="0"/>
              <w:marRight w:val="0"/>
              <w:marTop w:val="0"/>
              <w:marBottom w:val="0"/>
              <w:divBdr>
                <w:top w:val="none" w:sz="0" w:space="0" w:color="auto"/>
                <w:left w:val="none" w:sz="0" w:space="0" w:color="auto"/>
                <w:bottom w:val="none" w:sz="0" w:space="0" w:color="auto"/>
                <w:right w:val="none" w:sz="0" w:space="0" w:color="auto"/>
              </w:divBdr>
            </w:div>
            <w:div w:id="1295528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731424">
      <w:bodyDiv w:val="1"/>
      <w:marLeft w:val="0"/>
      <w:marRight w:val="0"/>
      <w:marTop w:val="0"/>
      <w:marBottom w:val="0"/>
      <w:divBdr>
        <w:top w:val="none" w:sz="0" w:space="0" w:color="auto"/>
        <w:left w:val="none" w:sz="0" w:space="0" w:color="auto"/>
        <w:bottom w:val="none" w:sz="0" w:space="0" w:color="auto"/>
        <w:right w:val="none" w:sz="0" w:space="0" w:color="auto"/>
      </w:divBdr>
    </w:div>
    <w:div w:id="1288967367">
      <w:bodyDiv w:val="1"/>
      <w:marLeft w:val="0"/>
      <w:marRight w:val="0"/>
      <w:marTop w:val="0"/>
      <w:marBottom w:val="0"/>
      <w:divBdr>
        <w:top w:val="none" w:sz="0" w:space="0" w:color="auto"/>
        <w:left w:val="none" w:sz="0" w:space="0" w:color="auto"/>
        <w:bottom w:val="none" w:sz="0" w:space="0" w:color="auto"/>
        <w:right w:val="none" w:sz="0" w:space="0" w:color="auto"/>
      </w:divBdr>
    </w:div>
    <w:div w:id="1292708157">
      <w:bodyDiv w:val="1"/>
      <w:marLeft w:val="0"/>
      <w:marRight w:val="0"/>
      <w:marTop w:val="0"/>
      <w:marBottom w:val="0"/>
      <w:divBdr>
        <w:top w:val="none" w:sz="0" w:space="0" w:color="auto"/>
        <w:left w:val="none" w:sz="0" w:space="0" w:color="auto"/>
        <w:bottom w:val="none" w:sz="0" w:space="0" w:color="auto"/>
        <w:right w:val="none" w:sz="0" w:space="0" w:color="auto"/>
      </w:divBdr>
    </w:div>
    <w:div w:id="1323507311">
      <w:bodyDiv w:val="1"/>
      <w:marLeft w:val="0"/>
      <w:marRight w:val="0"/>
      <w:marTop w:val="0"/>
      <w:marBottom w:val="0"/>
      <w:divBdr>
        <w:top w:val="none" w:sz="0" w:space="0" w:color="auto"/>
        <w:left w:val="none" w:sz="0" w:space="0" w:color="auto"/>
        <w:bottom w:val="none" w:sz="0" w:space="0" w:color="auto"/>
        <w:right w:val="none" w:sz="0" w:space="0" w:color="auto"/>
      </w:divBdr>
      <w:divsChild>
        <w:div w:id="266280025">
          <w:marLeft w:val="0"/>
          <w:marRight w:val="0"/>
          <w:marTop w:val="0"/>
          <w:marBottom w:val="0"/>
          <w:divBdr>
            <w:top w:val="none" w:sz="0" w:space="0" w:color="auto"/>
            <w:left w:val="none" w:sz="0" w:space="0" w:color="auto"/>
            <w:bottom w:val="none" w:sz="0" w:space="0" w:color="auto"/>
            <w:right w:val="none" w:sz="0" w:space="0" w:color="auto"/>
          </w:divBdr>
          <w:divsChild>
            <w:div w:id="1325667446">
              <w:marLeft w:val="0"/>
              <w:marRight w:val="0"/>
              <w:marTop w:val="0"/>
              <w:marBottom w:val="0"/>
              <w:divBdr>
                <w:top w:val="none" w:sz="0" w:space="0" w:color="auto"/>
                <w:left w:val="none" w:sz="0" w:space="0" w:color="auto"/>
                <w:bottom w:val="none" w:sz="0" w:space="0" w:color="auto"/>
                <w:right w:val="none" w:sz="0" w:space="0" w:color="auto"/>
              </w:divBdr>
            </w:div>
          </w:divsChild>
        </w:div>
        <w:div w:id="1463303364">
          <w:marLeft w:val="0"/>
          <w:marRight w:val="0"/>
          <w:marTop w:val="0"/>
          <w:marBottom w:val="0"/>
          <w:divBdr>
            <w:top w:val="none" w:sz="0" w:space="0" w:color="auto"/>
            <w:left w:val="none" w:sz="0" w:space="0" w:color="auto"/>
            <w:bottom w:val="none" w:sz="0" w:space="0" w:color="auto"/>
            <w:right w:val="none" w:sz="0" w:space="0" w:color="auto"/>
          </w:divBdr>
          <w:divsChild>
            <w:div w:id="510796030">
              <w:marLeft w:val="0"/>
              <w:marRight w:val="0"/>
              <w:marTop w:val="0"/>
              <w:marBottom w:val="0"/>
              <w:divBdr>
                <w:top w:val="none" w:sz="0" w:space="0" w:color="auto"/>
                <w:left w:val="none" w:sz="0" w:space="0" w:color="auto"/>
                <w:bottom w:val="none" w:sz="0" w:space="0" w:color="auto"/>
                <w:right w:val="none" w:sz="0" w:space="0" w:color="auto"/>
              </w:divBdr>
            </w:div>
            <w:div w:id="889531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746719">
      <w:bodyDiv w:val="1"/>
      <w:marLeft w:val="0"/>
      <w:marRight w:val="0"/>
      <w:marTop w:val="0"/>
      <w:marBottom w:val="0"/>
      <w:divBdr>
        <w:top w:val="none" w:sz="0" w:space="0" w:color="auto"/>
        <w:left w:val="none" w:sz="0" w:space="0" w:color="auto"/>
        <w:bottom w:val="none" w:sz="0" w:space="0" w:color="auto"/>
        <w:right w:val="none" w:sz="0" w:space="0" w:color="auto"/>
      </w:divBdr>
      <w:divsChild>
        <w:div w:id="372000865">
          <w:marLeft w:val="0"/>
          <w:marRight w:val="0"/>
          <w:marTop w:val="0"/>
          <w:marBottom w:val="0"/>
          <w:divBdr>
            <w:top w:val="none" w:sz="0" w:space="0" w:color="auto"/>
            <w:left w:val="none" w:sz="0" w:space="0" w:color="auto"/>
            <w:bottom w:val="none" w:sz="0" w:space="0" w:color="auto"/>
            <w:right w:val="none" w:sz="0" w:space="0" w:color="auto"/>
          </w:divBdr>
        </w:div>
      </w:divsChild>
    </w:div>
    <w:div w:id="1472401559">
      <w:bodyDiv w:val="1"/>
      <w:marLeft w:val="0"/>
      <w:marRight w:val="0"/>
      <w:marTop w:val="0"/>
      <w:marBottom w:val="0"/>
      <w:divBdr>
        <w:top w:val="none" w:sz="0" w:space="0" w:color="auto"/>
        <w:left w:val="none" w:sz="0" w:space="0" w:color="auto"/>
        <w:bottom w:val="none" w:sz="0" w:space="0" w:color="auto"/>
        <w:right w:val="none" w:sz="0" w:space="0" w:color="auto"/>
      </w:divBdr>
    </w:div>
    <w:div w:id="1494298097">
      <w:bodyDiv w:val="1"/>
      <w:marLeft w:val="0"/>
      <w:marRight w:val="0"/>
      <w:marTop w:val="0"/>
      <w:marBottom w:val="0"/>
      <w:divBdr>
        <w:top w:val="none" w:sz="0" w:space="0" w:color="auto"/>
        <w:left w:val="none" w:sz="0" w:space="0" w:color="auto"/>
        <w:bottom w:val="none" w:sz="0" w:space="0" w:color="auto"/>
        <w:right w:val="none" w:sz="0" w:space="0" w:color="auto"/>
      </w:divBdr>
    </w:div>
    <w:div w:id="1509371098">
      <w:bodyDiv w:val="1"/>
      <w:marLeft w:val="0"/>
      <w:marRight w:val="0"/>
      <w:marTop w:val="0"/>
      <w:marBottom w:val="0"/>
      <w:divBdr>
        <w:top w:val="none" w:sz="0" w:space="0" w:color="auto"/>
        <w:left w:val="none" w:sz="0" w:space="0" w:color="auto"/>
        <w:bottom w:val="none" w:sz="0" w:space="0" w:color="auto"/>
        <w:right w:val="none" w:sz="0" w:space="0" w:color="auto"/>
      </w:divBdr>
    </w:div>
    <w:div w:id="1674069086">
      <w:bodyDiv w:val="1"/>
      <w:marLeft w:val="0"/>
      <w:marRight w:val="0"/>
      <w:marTop w:val="0"/>
      <w:marBottom w:val="0"/>
      <w:divBdr>
        <w:top w:val="none" w:sz="0" w:space="0" w:color="auto"/>
        <w:left w:val="none" w:sz="0" w:space="0" w:color="auto"/>
        <w:bottom w:val="none" w:sz="0" w:space="0" w:color="auto"/>
        <w:right w:val="none" w:sz="0" w:space="0" w:color="auto"/>
      </w:divBdr>
    </w:div>
    <w:div w:id="1776632288">
      <w:bodyDiv w:val="1"/>
      <w:marLeft w:val="0"/>
      <w:marRight w:val="0"/>
      <w:marTop w:val="0"/>
      <w:marBottom w:val="0"/>
      <w:divBdr>
        <w:top w:val="none" w:sz="0" w:space="0" w:color="auto"/>
        <w:left w:val="none" w:sz="0" w:space="0" w:color="auto"/>
        <w:bottom w:val="none" w:sz="0" w:space="0" w:color="auto"/>
        <w:right w:val="none" w:sz="0" w:space="0" w:color="auto"/>
      </w:divBdr>
    </w:div>
    <w:div w:id="1821000527">
      <w:bodyDiv w:val="1"/>
      <w:marLeft w:val="0"/>
      <w:marRight w:val="0"/>
      <w:marTop w:val="0"/>
      <w:marBottom w:val="0"/>
      <w:divBdr>
        <w:top w:val="none" w:sz="0" w:space="0" w:color="auto"/>
        <w:left w:val="none" w:sz="0" w:space="0" w:color="auto"/>
        <w:bottom w:val="none" w:sz="0" w:space="0" w:color="auto"/>
        <w:right w:val="none" w:sz="0" w:space="0" w:color="auto"/>
      </w:divBdr>
    </w:div>
    <w:div w:id="1933468770">
      <w:bodyDiv w:val="1"/>
      <w:marLeft w:val="0"/>
      <w:marRight w:val="0"/>
      <w:marTop w:val="0"/>
      <w:marBottom w:val="0"/>
      <w:divBdr>
        <w:top w:val="none" w:sz="0" w:space="0" w:color="auto"/>
        <w:left w:val="none" w:sz="0" w:space="0" w:color="auto"/>
        <w:bottom w:val="none" w:sz="0" w:space="0" w:color="auto"/>
        <w:right w:val="none" w:sz="0" w:space="0" w:color="auto"/>
      </w:divBdr>
    </w:div>
    <w:div w:id="1954244088">
      <w:bodyDiv w:val="1"/>
      <w:marLeft w:val="0"/>
      <w:marRight w:val="0"/>
      <w:marTop w:val="0"/>
      <w:marBottom w:val="0"/>
      <w:divBdr>
        <w:top w:val="none" w:sz="0" w:space="0" w:color="auto"/>
        <w:left w:val="none" w:sz="0" w:space="0" w:color="auto"/>
        <w:bottom w:val="none" w:sz="0" w:space="0" w:color="auto"/>
        <w:right w:val="none" w:sz="0" w:space="0" w:color="auto"/>
      </w:divBdr>
    </w:div>
    <w:div w:id="2096321656">
      <w:bodyDiv w:val="1"/>
      <w:marLeft w:val="0"/>
      <w:marRight w:val="0"/>
      <w:marTop w:val="0"/>
      <w:marBottom w:val="0"/>
      <w:divBdr>
        <w:top w:val="none" w:sz="0" w:space="0" w:color="auto"/>
        <w:left w:val="none" w:sz="0" w:space="0" w:color="auto"/>
        <w:bottom w:val="none" w:sz="0" w:space="0" w:color="auto"/>
        <w:right w:val="none" w:sz="0" w:space="0" w:color="auto"/>
      </w:divBdr>
    </w:div>
    <w:div w:id="2133208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jpeg"/><Relationship Id="rId21" Type="http://schemas.openxmlformats.org/officeDocument/2006/relationships/image" Target="media/image9.png"/><Relationship Id="rId42" Type="http://schemas.openxmlformats.org/officeDocument/2006/relationships/image" Target="media/image28.jpeg"/><Relationship Id="rId47" Type="http://schemas.openxmlformats.org/officeDocument/2006/relationships/image" Target="media/image32.jpeg"/><Relationship Id="rId63" Type="http://schemas.openxmlformats.org/officeDocument/2006/relationships/image" Target="media/image48.png"/><Relationship Id="rId68" Type="http://schemas.openxmlformats.org/officeDocument/2006/relationships/image" Target="media/image53.png"/><Relationship Id="rId84" Type="http://schemas.openxmlformats.org/officeDocument/2006/relationships/image" Target="media/image69.jpeg"/><Relationship Id="rId89" Type="http://schemas.openxmlformats.org/officeDocument/2006/relationships/image" Target="media/image73.png"/><Relationship Id="rId112" Type="http://schemas.openxmlformats.org/officeDocument/2006/relationships/image" Target="media/image90.jpeg"/><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5.png"/><Relationship Id="rId107" Type="http://schemas.openxmlformats.org/officeDocument/2006/relationships/image" Target="media/image87.png"/><Relationship Id="rId11" Type="http://schemas.openxmlformats.org/officeDocument/2006/relationships/image" Target="media/image3.png"/><Relationship Id="rId24" Type="http://schemas.microsoft.com/office/2007/relationships/hdphoto" Target="media/hdphoto5.wdp"/><Relationship Id="rId32" Type="http://schemas.openxmlformats.org/officeDocument/2006/relationships/image" Target="media/image18.jpeg"/><Relationship Id="rId37" Type="http://schemas.openxmlformats.org/officeDocument/2006/relationships/image" Target="media/image23.png"/><Relationship Id="rId40" Type="http://schemas.openxmlformats.org/officeDocument/2006/relationships/image" Target="media/image26.jpeg"/><Relationship Id="rId45" Type="http://schemas.openxmlformats.org/officeDocument/2006/relationships/image" Target="media/image30.jpeg"/><Relationship Id="rId53" Type="http://schemas.openxmlformats.org/officeDocument/2006/relationships/image" Target="media/image38.png"/><Relationship Id="rId58" Type="http://schemas.openxmlformats.org/officeDocument/2006/relationships/image" Target="media/image43.png"/><Relationship Id="rId66" Type="http://schemas.openxmlformats.org/officeDocument/2006/relationships/image" Target="media/image51.png"/><Relationship Id="rId74" Type="http://schemas.openxmlformats.org/officeDocument/2006/relationships/image" Target="media/image59.png"/><Relationship Id="rId79" Type="http://schemas.openxmlformats.org/officeDocument/2006/relationships/image" Target="media/image64.png"/><Relationship Id="rId87" Type="http://schemas.openxmlformats.org/officeDocument/2006/relationships/image" Target="media/image71.jpeg"/><Relationship Id="rId102" Type="http://schemas.microsoft.com/office/2007/relationships/hdphoto" Target="media/hdphoto10.wdp"/><Relationship Id="rId110" Type="http://schemas.openxmlformats.org/officeDocument/2006/relationships/image" Target="media/image89.png"/><Relationship Id="rId5" Type="http://schemas.openxmlformats.org/officeDocument/2006/relationships/webSettings" Target="webSettings.xml"/><Relationship Id="rId61" Type="http://schemas.openxmlformats.org/officeDocument/2006/relationships/image" Target="media/image46.png"/><Relationship Id="rId82" Type="http://schemas.openxmlformats.org/officeDocument/2006/relationships/image" Target="media/image67.jpeg"/><Relationship Id="rId90" Type="http://schemas.openxmlformats.org/officeDocument/2006/relationships/image" Target="media/image74.png"/><Relationship Id="rId95" Type="http://schemas.openxmlformats.org/officeDocument/2006/relationships/image" Target="media/image78.png"/><Relationship Id="rId19" Type="http://schemas.openxmlformats.org/officeDocument/2006/relationships/image" Target="media/image8.png"/><Relationship Id="rId14" Type="http://schemas.openxmlformats.org/officeDocument/2006/relationships/image" Target="media/image5.png"/><Relationship Id="rId22" Type="http://schemas.microsoft.com/office/2007/relationships/hdphoto" Target="media/hdphoto4.wdp"/><Relationship Id="rId27" Type="http://schemas.openxmlformats.org/officeDocument/2006/relationships/image" Target="media/image13.jpeg"/><Relationship Id="rId30" Type="http://schemas.openxmlformats.org/officeDocument/2006/relationships/image" Target="media/image16.jpeg"/><Relationship Id="rId35" Type="http://schemas.openxmlformats.org/officeDocument/2006/relationships/image" Target="media/image21.png"/><Relationship Id="rId43" Type="http://schemas.openxmlformats.org/officeDocument/2006/relationships/image" Target="media/image29.png"/><Relationship Id="rId48" Type="http://schemas.openxmlformats.org/officeDocument/2006/relationships/image" Target="media/image33.png"/><Relationship Id="rId56" Type="http://schemas.openxmlformats.org/officeDocument/2006/relationships/image" Target="media/image41.png"/><Relationship Id="rId64" Type="http://schemas.openxmlformats.org/officeDocument/2006/relationships/image" Target="media/image49.png"/><Relationship Id="rId69" Type="http://schemas.openxmlformats.org/officeDocument/2006/relationships/image" Target="media/image54.png"/><Relationship Id="rId77" Type="http://schemas.openxmlformats.org/officeDocument/2006/relationships/image" Target="media/image62.png"/><Relationship Id="rId100" Type="http://schemas.microsoft.com/office/2007/relationships/hdphoto" Target="media/hdphoto9.wdp"/><Relationship Id="rId105" Type="http://schemas.openxmlformats.org/officeDocument/2006/relationships/image" Target="media/image85.png"/><Relationship Id="rId113" Type="http://schemas.openxmlformats.org/officeDocument/2006/relationships/fontTable" Target="fontTable.xml"/><Relationship Id="rId8" Type="http://schemas.openxmlformats.org/officeDocument/2006/relationships/footer" Target="footer1.xml"/><Relationship Id="rId51" Type="http://schemas.openxmlformats.org/officeDocument/2006/relationships/image" Target="media/image36.png"/><Relationship Id="rId72" Type="http://schemas.openxmlformats.org/officeDocument/2006/relationships/image" Target="media/image57.png"/><Relationship Id="rId80" Type="http://schemas.openxmlformats.org/officeDocument/2006/relationships/image" Target="media/image65.png"/><Relationship Id="rId85" Type="http://schemas.openxmlformats.org/officeDocument/2006/relationships/image" Target="media/image70.jpeg"/><Relationship Id="rId93" Type="http://schemas.openxmlformats.org/officeDocument/2006/relationships/image" Target="media/image76.png"/><Relationship Id="rId98" Type="http://schemas.microsoft.com/office/2007/relationships/hdphoto" Target="media/hdphoto8.wdp"/><Relationship Id="rId3" Type="http://schemas.openxmlformats.org/officeDocument/2006/relationships/styles" Target="styles.xml"/><Relationship Id="rId12" Type="http://schemas.openxmlformats.org/officeDocument/2006/relationships/image" Target="media/image4.jpeg"/><Relationship Id="rId17" Type="http://schemas.microsoft.com/office/2007/relationships/hdphoto" Target="media/hdphoto2.wdp"/><Relationship Id="rId25" Type="http://schemas.openxmlformats.org/officeDocument/2006/relationships/image" Target="media/image11.jpeg"/><Relationship Id="rId33" Type="http://schemas.openxmlformats.org/officeDocument/2006/relationships/image" Target="media/image19.jpeg"/><Relationship Id="rId38" Type="http://schemas.openxmlformats.org/officeDocument/2006/relationships/image" Target="media/image24.jpeg"/><Relationship Id="rId46" Type="http://schemas.openxmlformats.org/officeDocument/2006/relationships/image" Target="media/image31.jpeg"/><Relationship Id="rId59" Type="http://schemas.openxmlformats.org/officeDocument/2006/relationships/image" Target="media/image44.png"/><Relationship Id="rId67" Type="http://schemas.openxmlformats.org/officeDocument/2006/relationships/image" Target="media/image52.png"/><Relationship Id="rId103" Type="http://schemas.openxmlformats.org/officeDocument/2006/relationships/image" Target="media/image83.png"/><Relationship Id="rId108" Type="http://schemas.microsoft.com/office/2007/relationships/hdphoto" Target="media/hdphoto11.wdp"/><Relationship Id="rId20" Type="http://schemas.microsoft.com/office/2007/relationships/hdphoto" Target="media/hdphoto3.wdp"/><Relationship Id="rId41" Type="http://schemas.openxmlformats.org/officeDocument/2006/relationships/image" Target="media/image27.jpeg"/><Relationship Id="rId54" Type="http://schemas.openxmlformats.org/officeDocument/2006/relationships/image" Target="media/image39.png"/><Relationship Id="rId62" Type="http://schemas.openxmlformats.org/officeDocument/2006/relationships/image" Target="media/image47.png"/><Relationship Id="rId70" Type="http://schemas.openxmlformats.org/officeDocument/2006/relationships/image" Target="media/image55.png"/><Relationship Id="rId75" Type="http://schemas.openxmlformats.org/officeDocument/2006/relationships/image" Target="media/image60.png"/><Relationship Id="rId83" Type="http://schemas.openxmlformats.org/officeDocument/2006/relationships/image" Target="media/image68.jpeg"/><Relationship Id="rId88" Type="http://schemas.openxmlformats.org/officeDocument/2006/relationships/image" Target="media/image72.jpeg"/><Relationship Id="rId91" Type="http://schemas.openxmlformats.org/officeDocument/2006/relationships/image" Target="media/image75.png"/><Relationship Id="rId96" Type="http://schemas.openxmlformats.org/officeDocument/2006/relationships/image" Target="media/image79.png"/><Relationship Id="rId111" Type="http://schemas.microsoft.com/office/2007/relationships/hdphoto" Target="media/hdphoto12.wdp"/><Relationship Id="rId1" Type="http://schemas.openxmlformats.org/officeDocument/2006/relationships/customXml" Target="../customXml/item1.xml"/><Relationship Id="rId6" Type="http://schemas.openxmlformats.org/officeDocument/2006/relationships/footnotes" Target="footnotes.xml"/><Relationship Id="rId15" Type="http://schemas.microsoft.com/office/2007/relationships/hdphoto" Target="media/hdphoto1.wdp"/><Relationship Id="rId23" Type="http://schemas.openxmlformats.org/officeDocument/2006/relationships/image" Target="media/image10.png"/><Relationship Id="rId28" Type="http://schemas.openxmlformats.org/officeDocument/2006/relationships/image" Target="media/image14.png"/><Relationship Id="rId36" Type="http://schemas.openxmlformats.org/officeDocument/2006/relationships/image" Target="media/image22.png"/><Relationship Id="rId49" Type="http://schemas.openxmlformats.org/officeDocument/2006/relationships/image" Target="media/image34.png"/><Relationship Id="rId57" Type="http://schemas.openxmlformats.org/officeDocument/2006/relationships/image" Target="media/image42.png"/><Relationship Id="rId106" Type="http://schemas.openxmlformats.org/officeDocument/2006/relationships/image" Target="media/image86.png"/><Relationship Id="rId114" Type="http://schemas.openxmlformats.org/officeDocument/2006/relationships/theme" Target="theme/theme1.xml"/><Relationship Id="rId10" Type="http://schemas.openxmlformats.org/officeDocument/2006/relationships/image" Target="media/image2.jpeg"/><Relationship Id="rId31" Type="http://schemas.openxmlformats.org/officeDocument/2006/relationships/image" Target="media/image17.jpeg"/><Relationship Id="rId44" Type="http://schemas.microsoft.com/office/2007/relationships/hdphoto" Target="media/hdphoto6.wdp"/><Relationship Id="rId52" Type="http://schemas.openxmlformats.org/officeDocument/2006/relationships/image" Target="media/image37.png"/><Relationship Id="rId60" Type="http://schemas.openxmlformats.org/officeDocument/2006/relationships/image" Target="media/image45.png"/><Relationship Id="rId65" Type="http://schemas.openxmlformats.org/officeDocument/2006/relationships/image" Target="media/image50.png"/><Relationship Id="rId73" Type="http://schemas.openxmlformats.org/officeDocument/2006/relationships/image" Target="media/image58.png"/><Relationship Id="rId78" Type="http://schemas.openxmlformats.org/officeDocument/2006/relationships/image" Target="media/image63.png"/><Relationship Id="rId81" Type="http://schemas.openxmlformats.org/officeDocument/2006/relationships/image" Target="media/image66.jpeg"/><Relationship Id="rId86" Type="http://schemas.openxmlformats.org/officeDocument/2006/relationships/footer" Target="footer2.xml"/><Relationship Id="rId94" Type="http://schemas.openxmlformats.org/officeDocument/2006/relationships/image" Target="media/image77.png"/><Relationship Id="rId99" Type="http://schemas.openxmlformats.org/officeDocument/2006/relationships/image" Target="media/image81.png"/><Relationship Id="rId101" Type="http://schemas.openxmlformats.org/officeDocument/2006/relationships/image" Target="media/image82.png"/><Relationship Id="rId4" Type="http://schemas.openxmlformats.org/officeDocument/2006/relationships/settings" Target="settings.xml"/><Relationship Id="rId9" Type="http://schemas.openxmlformats.org/officeDocument/2006/relationships/image" Target="media/image1.jpeg"/><Relationship Id="rId13" Type="http://schemas.openxmlformats.org/officeDocument/2006/relationships/hyperlink" Target="https://dangulys.kpd.lt/index.php/s/7xZ3wYJZMeHgyXL" TargetMode="External"/><Relationship Id="rId18" Type="http://schemas.openxmlformats.org/officeDocument/2006/relationships/image" Target="media/image7.jpeg"/><Relationship Id="rId39" Type="http://schemas.openxmlformats.org/officeDocument/2006/relationships/image" Target="media/image25.jpeg"/><Relationship Id="rId109" Type="http://schemas.openxmlformats.org/officeDocument/2006/relationships/image" Target="media/image88.jpeg"/><Relationship Id="rId34" Type="http://schemas.openxmlformats.org/officeDocument/2006/relationships/image" Target="media/image20.png"/><Relationship Id="rId50" Type="http://schemas.openxmlformats.org/officeDocument/2006/relationships/image" Target="media/image35.png"/><Relationship Id="rId55" Type="http://schemas.openxmlformats.org/officeDocument/2006/relationships/image" Target="media/image40.png"/><Relationship Id="rId76" Type="http://schemas.openxmlformats.org/officeDocument/2006/relationships/image" Target="media/image61.png"/><Relationship Id="rId97" Type="http://schemas.openxmlformats.org/officeDocument/2006/relationships/image" Target="media/image80.png"/><Relationship Id="rId104" Type="http://schemas.openxmlformats.org/officeDocument/2006/relationships/image" Target="media/image84.jpeg"/><Relationship Id="rId7" Type="http://schemas.openxmlformats.org/officeDocument/2006/relationships/endnotes" Target="endnotes.xml"/><Relationship Id="rId71" Type="http://schemas.openxmlformats.org/officeDocument/2006/relationships/image" Target="media/image56.png"/><Relationship Id="rId92" Type="http://schemas.microsoft.com/office/2007/relationships/hdphoto" Target="media/hdphoto7.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75B749-DCDC-46F8-9F02-CDF808656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89</Pages>
  <Words>26463</Words>
  <Characters>15084</Characters>
  <Application>Microsoft Office Word</Application>
  <DocSecurity>0</DocSecurity>
  <Lines>125</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Linas</dc:creator>
  <cp:lastModifiedBy>Zarasu Savivaldybe</cp:lastModifiedBy>
  <cp:revision>6</cp:revision>
  <cp:lastPrinted>2026-09-16T11:05:00Z</cp:lastPrinted>
  <dcterms:created xsi:type="dcterms:W3CDTF">2026-09-16T11:00:00Z</dcterms:created>
  <dcterms:modified xsi:type="dcterms:W3CDTF">2026-09-28T11:01:00Z</dcterms:modified>
</cp:coreProperties>
</file>