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27931" w14:textId="77777777" w:rsidR="006002BB" w:rsidRPr="001A4326" w:rsidRDefault="006002BB" w:rsidP="00CC18D2">
      <w:pPr>
        <w:spacing w:after="120"/>
        <w:ind w:left="567"/>
        <w:contextualSpacing/>
        <w:jc w:val="center"/>
        <w:rPr>
          <w:rFonts w:ascii="Times New Roman" w:hAnsi="Times New Roman" w:cs="Times New Roman"/>
          <w:b/>
          <w:bCs/>
        </w:rPr>
      </w:pPr>
    </w:p>
    <w:p w14:paraId="4EF02CEF" w14:textId="77777777" w:rsidR="00CC18D2" w:rsidRPr="001A4326" w:rsidRDefault="00CC18D2" w:rsidP="00CC18D2">
      <w:pPr>
        <w:spacing w:after="120"/>
        <w:ind w:left="567"/>
        <w:contextualSpacing/>
        <w:jc w:val="center"/>
        <w:rPr>
          <w:rFonts w:ascii="Times New Roman" w:hAnsi="Times New Roman" w:cs="Times New Roman"/>
          <w:b/>
          <w:bCs/>
        </w:rPr>
      </w:pPr>
    </w:p>
    <w:p w14:paraId="6EF8A862" w14:textId="77777777" w:rsidR="00CC18D2" w:rsidRPr="00237E54" w:rsidRDefault="00CC18D2" w:rsidP="008C15C3">
      <w:pPr>
        <w:spacing w:line="240" w:lineRule="auto"/>
        <w:jc w:val="center"/>
        <w:rPr>
          <w:rFonts w:ascii="Times New Roman" w:hAnsi="Times New Roman" w:cs="Times New Roman"/>
          <w:b/>
          <w:sz w:val="24"/>
          <w:szCs w:val="24"/>
          <w:lang w:eastAsia="ar-SA"/>
        </w:rPr>
      </w:pPr>
      <w:r w:rsidRPr="00237E54">
        <w:rPr>
          <w:rFonts w:ascii="Times New Roman" w:hAnsi="Times New Roman" w:cs="Times New Roman"/>
          <w:b/>
          <w:sz w:val="24"/>
          <w:szCs w:val="24"/>
          <w:lang w:eastAsia="ar-SA"/>
        </w:rPr>
        <w:t>IGNALINOS RAJONO SAVIVALDYBĖS</w:t>
      </w:r>
    </w:p>
    <w:p w14:paraId="5460B674" w14:textId="77777777" w:rsidR="00CC18D2" w:rsidRPr="00237E54" w:rsidRDefault="00CC18D2" w:rsidP="008C15C3">
      <w:pPr>
        <w:suppressAutoHyphens/>
        <w:spacing w:line="240" w:lineRule="auto"/>
        <w:jc w:val="center"/>
        <w:textAlignment w:val="baseline"/>
        <w:rPr>
          <w:rFonts w:ascii="Times New Roman" w:eastAsia="Times New Roman" w:hAnsi="Times New Roman" w:cs="Times New Roman"/>
          <w:b/>
          <w:sz w:val="24"/>
          <w:szCs w:val="24"/>
          <w:lang w:eastAsia="ar-SA"/>
        </w:rPr>
      </w:pPr>
      <w:r w:rsidRPr="00237E54">
        <w:rPr>
          <w:rFonts w:ascii="Times New Roman" w:eastAsia="Times New Roman" w:hAnsi="Times New Roman" w:cs="Times New Roman"/>
          <w:b/>
          <w:sz w:val="24"/>
          <w:szCs w:val="24"/>
          <w:lang w:eastAsia="ar-SA"/>
        </w:rPr>
        <w:t>ADMINISTRACIJA</w:t>
      </w:r>
    </w:p>
    <w:p w14:paraId="1D446DEA" w14:textId="77777777" w:rsidR="00CC18D2" w:rsidRPr="00237E54" w:rsidRDefault="00CC18D2" w:rsidP="008C15C3">
      <w:pPr>
        <w:suppressAutoHyphens/>
        <w:spacing w:line="240" w:lineRule="auto"/>
        <w:jc w:val="center"/>
        <w:textAlignment w:val="baseline"/>
        <w:rPr>
          <w:rFonts w:ascii="Times New Roman" w:eastAsia="Times New Roman" w:hAnsi="Times New Roman" w:cs="Times New Roman"/>
          <w:b/>
          <w:sz w:val="24"/>
          <w:szCs w:val="24"/>
          <w:lang w:eastAsia="ar-SA"/>
        </w:rPr>
      </w:pPr>
    </w:p>
    <w:p w14:paraId="65396174" w14:textId="77777777" w:rsidR="00CC18D2" w:rsidRPr="00237E54" w:rsidRDefault="00CC18D2" w:rsidP="008C15C3">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Biudžetinė įstaiga. Laisvės a. 70, LT-30122 Ignalina, tel. (</w:t>
      </w:r>
      <w:r w:rsidR="005F3601" w:rsidRPr="00237E54">
        <w:rPr>
          <w:rFonts w:ascii="Times New Roman" w:eastAsia="Times New Roman" w:hAnsi="Times New Roman" w:cs="Times New Roman"/>
          <w:sz w:val="24"/>
          <w:szCs w:val="24"/>
          <w:lang w:eastAsia="ar-SA"/>
        </w:rPr>
        <w:t>0</w:t>
      </w:r>
      <w:r w:rsidRPr="00237E54">
        <w:rPr>
          <w:rFonts w:ascii="Times New Roman" w:eastAsia="Times New Roman" w:hAnsi="Times New Roman" w:cs="Times New Roman"/>
          <w:sz w:val="24"/>
          <w:szCs w:val="24"/>
          <w:lang w:eastAsia="ar-SA"/>
        </w:rPr>
        <w:t xml:space="preserve"> 386) 52 233,</w:t>
      </w:r>
    </w:p>
    <w:p w14:paraId="655C88DD" w14:textId="77777777" w:rsidR="00CC18D2" w:rsidRPr="00237E54" w:rsidRDefault="00CC18D2" w:rsidP="008C15C3">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 xml:space="preserve">el. p. </w:t>
      </w:r>
      <w:hyperlink r:id="rId10" w:history="1">
        <w:r w:rsidRPr="00237E54">
          <w:rPr>
            <w:rFonts w:ascii="Times New Roman" w:eastAsia="Times New Roman" w:hAnsi="Times New Roman" w:cs="Times New Roman"/>
            <w:color w:val="0000FF"/>
            <w:sz w:val="24"/>
            <w:szCs w:val="24"/>
            <w:u w:val="single"/>
            <w:lang w:eastAsia="ar-SA"/>
          </w:rPr>
          <w:t>info@ignalina.lt</w:t>
        </w:r>
      </w:hyperlink>
      <w:r w:rsidRPr="00237E54">
        <w:rPr>
          <w:rFonts w:ascii="Times New Roman" w:eastAsia="Times New Roman" w:hAnsi="Times New Roman" w:cs="Times New Roman"/>
          <w:sz w:val="24"/>
          <w:szCs w:val="24"/>
          <w:lang w:eastAsia="ar-SA"/>
        </w:rPr>
        <w:t xml:space="preserve">, puslapis internete </w:t>
      </w:r>
      <w:hyperlink r:id="rId11" w:history="1">
        <w:r w:rsidRPr="00237E54">
          <w:rPr>
            <w:rFonts w:ascii="Times New Roman" w:eastAsia="Times New Roman" w:hAnsi="Times New Roman" w:cs="Times New Roman"/>
            <w:color w:val="0000FF"/>
            <w:sz w:val="24"/>
            <w:szCs w:val="24"/>
            <w:u w:val="single"/>
            <w:lang w:eastAsia="ar-SA"/>
          </w:rPr>
          <w:t>www.ignalina.lt</w:t>
        </w:r>
      </w:hyperlink>
      <w:r w:rsidRPr="00237E54">
        <w:rPr>
          <w:rFonts w:ascii="Times New Roman" w:eastAsia="Times New Roman" w:hAnsi="Times New Roman" w:cs="Times New Roman"/>
          <w:sz w:val="24"/>
          <w:szCs w:val="24"/>
          <w:lang w:eastAsia="ar-SA"/>
        </w:rPr>
        <w:t>,</w:t>
      </w:r>
    </w:p>
    <w:p w14:paraId="29FB6B71" w14:textId="77777777" w:rsidR="00CC18D2" w:rsidRPr="00237E54" w:rsidRDefault="00CC18D2" w:rsidP="008C15C3">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 xml:space="preserve">a. s. Nr. LT067182200001130990, AB </w:t>
      </w:r>
      <w:r w:rsidR="002601B1" w:rsidRPr="00237E54">
        <w:rPr>
          <w:rFonts w:ascii="Times New Roman" w:eastAsia="Times New Roman" w:hAnsi="Times New Roman" w:cs="Times New Roman"/>
          <w:sz w:val="24"/>
          <w:szCs w:val="24"/>
          <w:lang w:eastAsia="ar-SA"/>
        </w:rPr>
        <w:t>„Artea“</w:t>
      </w:r>
      <w:r w:rsidRPr="00237E54">
        <w:rPr>
          <w:rFonts w:ascii="Times New Roman" w:eastAsia="Times New Roman" w:hAnsi="Times New Roman" w:cs="Times New Roman"/>
          <w:sz w:val="24"/>
          <w:szCs w:val="24"/>
          <w:lang w:eastAsia="ar-SA"/>
        </w:rPr>
        <w:t xml:space="preserve"> bankas</w:t>
      </w:r>
    </w:p>
    <w:p w14:paraId="2D5589C5" w14:textId="77777777" w:rsidR="00CC18D2" w:rsidRPr="00237E54" w:rsidRDefault="00CC18D2" w:rsidP="008C15C3">
      <w:pPr>
        <w:suppressAutoHyphens/>
        <w:spacing w:line="240" w:lineRule="auto"/>
        <w:ind w:left="360"/>
        <w:jc w:val="center"/>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Duomenys kaupiami ir saugomi Juridinių asmenų registre, kodas 288768350</w:t>
      </w:r>
    </w:p>
    <w:p w14:paraId="45931B7D" w14:textId="77777777" w:rsidR="00CC18D2" w:rsidRPr="00237E54" w:rsidRDefault="00CC18D2" w:rsidP="00CC18D2">
      <w:pPr>
        <w:suppressAutoHyphens/>
        <w:spacing w:line="240" w:lineRule="auto"/>
        <w:ind w:left="3544" w:firstLine="284"/>
        <w:textAlignment w:val="baseline"/>
        <w:rPr>
          <w:rFonts w:ascii="Times New Roman" w:eastAsia="Times New Roman" w:hAnsi="Times New Roman" w:cs="Times New Roman"/>
          <w:szCs w:val="24"/>
          <w:lang w:eastAsia="ar-SA"/>
        </w:rPr>
      </w:pPr>
    </w:p>
    <w:p w14:paraId="37926AD8" w14:textId="77777777" w:rsidR="00CC18D2" w:rsidRPr="00237E54" w:rsidRDefault="00CC18D2" w:rsidP="00CC18D2">
      <w:pPr>
        <w:spacing w:after="120"/>
        <w:ind w:left="567"/>
        <w:contextualSpacing/>
        <w:jc w:val="center"/>
        <w:rPr>
          <w:rFonts w:ascii="Times New Roman" w:hAnsi="Times New Roman" w:cs="Times New Roman"/>
          <w:color w:val="00B050"/>
        </w:rPr>
      </w:pPr>
    </w:p>
    <w:p w14:paraId="0719B18C" w14:textId="77777777" w:rsidR="00CC18D2" w:rsidRPr="00237E54" w:rsidRDefault="00CC18D2" w:rsidP="00CC18D2">
      <w:pPr>
        <w:spacing w:after="120"/>
        <w:ind w:left="567"/>
        <w:contextualSpacing/>
        <w:jc w:val="center"/>
        <w:rPr>
          <w:rFonts w:ascii="Times New Roman" w:hAnsi="Times New Roman" w:cs="Times New Roman"/>
          <w:color w:val="00B050"/>
        </w:rPr>
      </w:pPr>
    </w:p>
    <w:p w14:paraId="7FBCE980" w14:textId="77777777" w:rsidR="00CC18D2" w:rsidRPr="00237E54" w:rsidRDefault="00CC18D2" w:rsidP="00E76A0B">
      <w:pPr>
        <w:tabs>
          <w:tab w:val="center" w:pos="2520"/>
        </w:tabs>
        <w:suppressAutoHyphens/>
        <w:spacing w:line="240" w:lineRule="auto"/>
        <w:ind w:left="5103"/>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PATVIRTINTA</w:t>
      </w:r>
    </w:p>
    <w:p w14:paraId="0D56C2B2" w14:textId="1419BA53" w:rsidR="00CC18D2" w:rsidRPr="00237E54" w:rsidRDefault="00CC18D2" w:rsidP="00E76A0B">
      <w:pPr>
        <w:tabs>
          <w:tab w:val="center" w:pos="2520"/>
        </w:tabs>
        <w:suppressAutoHyphens/>
        <w:spacing w:line="240" w:lineRule="auto"/>
        <w:ind w:left="5103"/>
        <w:jc w:val="both"/>
        <w:textAlignment w:val="baseline"/>
        <w:rPr>
          <w:rFonts w:ascii="Times New Roman" w:eastAsia="Times New Roman" w:hAnsi="Times New Roman" w:cs="Times New Roman"/>
          <w:sz w:val="24"/>
          <w:szCs w:val="24"/>
          <w:lang w:eastAsia="ar-SA"/>
        </w:rPr>
      </w:pPr>
      <w:r w:rsidRPr="00237E54">
        <w:rPr>
          <w:rFonts w:ascii="Times New Roman" w:eastAsia="Times New Roman" w:hAnsi="Times New Roman" w:cs="Times New Roman"/>
          <w:sz w:val="24"/>
          <w:szCs w:val="24"/>
          <w:lang w:eastAsia="ar-SA"/>
        </w:rPr>
        <w:t>Ignalinos rajono savivaldybės administracijos viešojo pirkimo komisijos 202</w:t>
      </w:r>
      <w:r w:rsidR="000946A4" w:rsidRPr="00237E54">
        <w:rPr>
          <w:rFonts w:ascii="Times New Roman" w:eastAsia="Times New Roman" w:hAnsi="Times New Roman" w:cs="Times New Roman"/>
          <w:sz w:val="24"/>
          <w:szCs w:val="24"/>
          <w:lang w:eastAsia="ar-SA"/>
        </w:rPr>
        <w:t>6</w:t>
      </w:r>
      <w:r w:rsidRPr="00237E54">
        <w:rPr>
          <w:rFonts w:ascii="Times New Roman" w:eastAsia="Times New Roman" w:hAnsi="Times New Roman" w:cs="Times New Roman"/>
          <w:sz w:val="24"/>
          <w:szCs w:val="24"/>
          <w:lang w:eastAsia="ar-SA"/>
        </w:rPr>
        <w:t xml:space="preserve"> m. </w:t>
      </w:r>
      <w:r w:rsidR="003E3972">
        <w:rPr>
          <w:rFonts w:ascii="Times New Roman" w:eastAsia="Times New Roman" w:hAnsi="Times New Roman" w:cs="Times New Roman"/>
          <w:sz w:val="24"/>
          <w:szCs w:val="24"/>
          <w:lang w:eastAsia="ar-SA"/>
        </w:rPr>
        <w:t xml:space="preserve">rugsėjo </w:t>
      </w:r>
      <w:r w:rsidR="003753B5">
        <w:rPr>
          <w:rFonts w:ascii="Times New Roman" w:eastAsia="Times New Roman" w:hAnsi="Times New Roman" w:cs="Times New Roman"/>
          <w:sz w:val="24"/>
          <w:szCs w:val="24"/>
          <w:lang w:eastAsia="ar-SA"/>
        </w:rPr>
        <w:t>2</w:t>
      </w:r>
      <w:r w:rsidR="00BC3852">
        <w:rPr>
          <w:rFonts w:ascii="Times New Roman" w:eastAsia="Times New Roman" w:hAnsi="Times New Roman" w:cs="Times New Roman"/>
          <w:sz w:val="24"/>
          <w:szCs w:val="24"/>
          <w:lang w:eastAsia="ar-SA"/>
        </w:rPr>
        <w:t>4</w:t>
      </w:r>
      <w:r w:rsidR="003E3972">
        <w:rPr>
          <w:rFonts w:ascii="Times New Roman" w:eastAsia="Times New Roman" w:hAnsi="Times New Roman" w:cs="Times New Roman"/>
          <w:sz w:val="24"/>
          <w:szCs w:val="24"/>
          <w:lang w:eastAsia="ar-SA"/>
        </w:rPr>
        <w:t xml:space="preserve"> </w:t>
      </w:r>
      <w:r w:rsidRPr="00237E54">
        <w:rPr>
          <w:rFonts w:ascii="Times New Roman" w:eastAsia="Times New Roman" w:hAnsi="Times New Roman" w:cs="Times New Roman"/>
          <w:sz w:val="24"/>
          <w:szCs w:val="24"/>
          <w:lang w:eastAsia="ar-SA"/>
        </w:rPr>
        <w:t xml:space="preserve">d. protokolu Nr. </w:t>
      </w:r>
      <w:r w:rsidR="00FE11C4" w:rsidRPr="00237E54">
        <w:rPr>
          <w:rFonts w:ascii="Times New Roman" w:eastAsia="Times New Roman" w:hAnsi="Times New Roman" w:cs="Times New Roman"/>
          <w:sz w:val="24"/>
          <w:szCs w:val="24"/>
          <w:lang w:eastAsia="ar-SA"/>
        </w:rPr>
        <w:t>S4</w:t>
      </w:r>
      <w:r w:rsidR="00521B0B" w:rsidRPr="00237E54">
        <w:rPr>
          <w:rFonts w:ascii="Times New Roman" w:eastAsia="Times New Roman" w:hAnsi="Times New Roman" w:cs="Times New Roman"/>
          <w:sz w:val="24"/>
          <w:szCs w:val="24"/>
          <w:lang w:eastAsia="ar-SA"/>
        </w:rPr>
        <w:t>-</w:t>
      </w:r>
      <w:r w:rsidR="00BC3852" w:rsidRPr="00F136BE">
        <w:rPr>
          <w:rFonts w:ascii="Times New Roman" w:eastAsia="Times New Roman" w:hAnsi="Times New Roman" w:cs="Times New Roman"/>
          <w:sz w:val="24"/>
          <w:szCs w:val="24"/>
          <w:lang w:eastAsia="ar-SA"/>
        </w:rPr>
        <w:t>33</w:t>
      </w:r>
      <w:r w:rsidR="00F136BE">
        <w:rPr>
          <w:rFonts w:ascii="Times New Roman" w:eastAsia="Times New Roman" w:hAnsi="Times New Roman" w:cs="Times New Roman"/>
          <w:sz w:val="24"/>
          <w:szCs w:val="24"/>
          <w:lang w:eastAsia="ar-SA"/>
        </w:rPr>
        <w:t>4</w:t>
      </w:r>
    </w:p>
    <w:p w14:paraId="5477EF6B" w14:textId="77777777" w:rsidR="00CC18D2" w:rsidRPr="00237E54" w:rsidRDefault="00CC18D2" w:rsidP="00E76A0B">
      <w:pPr>
        <w:spacing w:after="120"/>
        <w:ind w:left="5103"/>
        <w:contextualSpacing/>
        <w:jc w:val="center"/>
        <w:rPr>
          <w:rFonts w:ascii="Times New Roman" w:hAnsi="Times New Roman" w:cs="Times New Roman"/>
        </w:rPr>
      </w:pPr>
    </w:p>
    <w:p w14:paraId="1828C406" w14:textId="77777777" w:rsidR="00CC18D2" w:rsidRPr="00237E54" w:rsidRDefault="00CC18D2" w:rsidP="00CC18D2">
      <w:pPr>
        <w:spacing w:after="120"/>
        <w:ind w:left="567"/>
        <w:contextualSpacing/>
        <w:jc w:val="center"/>
        <w:rPr>
          <w:rFonts w:ascii="Times New Roman" w:hAnsi="Times New Roman" w:cs="Times New Roman"/>
          <w:sz w:val="28"/>
          <w:szCs w:val="28"/>
        </w:rPr>
      </w:pPr>
    </w:p>
    <w:p w14:paraId="6EF4E016" w14:textId="77777777" w:rsidR="00CC18D2" w:rsidRPr="00237E54" w:rsidRDefault="00CC18D2" w:rsidP="00CC18D2">
      <w:pPr>
        <w:spacing w:after="120"/>
        <w:ind w:left="567"/>
        <w:contextualSpacing/>
        <w:jc w:val="center"/>
        <w:rPr>
          <w:rFonts w:ascii="Times New Roman" w:hAnsi="Times New Roman" w:cs="Times New Roman"/>
          <w:sz w:val="28"/>
          <w:szCs w:val="28"/>
        </w:rPr>
      </w:pPr>
    </w:p>
    <w:p w14:paraId="434597E4" w14:textId="24C50ADC" w:rsidR="00CC18D2" w:rsidRPr="00237E54" w:rsidRDefault="00C344CA" w:rsidP="00CC18D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SUPAPRASTINTO </w:t>
      </w:r>
      <w:r w:rsidR="00CC18D2" w:rsidRPr="00237E54">
        <w:rPr>
          <w:rFonts w:ascii="Times New Roman" w:hAnsi="Times New Roman" w:cs="Times New Roman"/>
          <w:b/>
          <w:bCs/>
          <w:sz w:val="28"/>
          <w:szCs w:val="28"/>
        </w:rPr>
        <w:t xml:space="preserve"> VIEŠOJO </w:t>
      </w:r>
      <w:r w:rsidR="000946A4" w:rsidRPr="00237E54">
        <w:rPr>
          <w:rFonts w:ascii="Times New Roman" w:hAnsi="Times New Roman" w:cs="Times New Roman"/>
          <w:b/>
          <w:bCs/>
          <w:sz w:val="28"/>
          <w:szCs w:val="28"/>
        </w:rPr>
        <w:t>PIRKIMO „</w:t>
      </w:r>
      <w:r w:rsidR="002B1171" w:rsidRPr="00580658">
        <w:rPr>
          <w:rFonts w:ascii="Times New Roman" w:hAnsi="Times New Roman"/>
          <w:b/>
          <w:bCs/>
          <w:caps/>
          <w:color w:val="000000" w:themeColor="text1"/>
          <w:sz w:val="28"/>
          <w:szCs w:val="28"/>
          <w:shd w:val="clear" w:color="auto" w:fill="FFFFFF"/>
        </w:rPr>
        <w:t>Vidaus patalpų remonto darbai</w:t>
      </w:r>
      <w:r w:rsidR="002B1171" w:rsidRPr="004A2995">
        <w:rPr>
          <w:rFonts w:ascii="Times New Roman" w:hAnsi="Times New Roman"/>
          <w:b/>
          <w:bCs/>
          <w:color w:val="000000" w:themeColor="text1"/>
          <w:sz w:val="24"/>
          <w:szCs w:val="24"/>
          <w:shd w:val="clear" w:color="auto" w:fill="FFFFFF"/>
        </w:rPr>
        <w:t xml:space="preserve"> </w:t>
      </w:r>
      <w:r w:rsidR="002B1171">
        <w:rPr>
          <w:rFonts w:ascii="Times New Roman" w:hAnsi="Times New Roman"/>
          <w:b/>
          <w:bCs/>
          <w:color w:val="000000" w:themeColor="text1"/>
          <w:sz w:val="24"/>
          <w:szCs w:val="24"/>
          <w:shd w:val="clear" w:color="auto" w:fill="FFFFFF"/>
        </w:rPr>
        <w:t xml:space="preserve"> </w:t>
      </w:r>
      <w:r w:rsidR="001465AC">
        <w:rPr>
          <w:rFonts w:ascii="Times New Roman" w:hAnsi="Times New Roman" w:cs="Times New Roman"/>
          <w:b/>
          <w:bCs/>
          <w:sz w:val="28"/>
          <w:szCs w:val="28"/>
        </w:rPr>
        <w:t>ĮGYVENDINANT PROJEKTĄ „PADIDINTI UGDYMO PRIEINAMUMĄ ATSKIRTĮ PATIRIANTIEMS IGNALINOS  RAJONO VAIKAMS</w:t>
      </w:r>
      <w:r w:rsidR="000946A4" w:rsidRPr="00237E54">
        <w:rPr>
          <w:rFonts w:ascii="Times New Roman" w:hAnsi="Times New Roman" w:cs="Times New Roman"/>
          <w:b/>
          <w:bCs/>
          <w:sz w:val="28"/>
          <w:szCs w:val="28"/>
        </w:rPr>
        <w:t>“</w:t>
      </w:r>
    </w:p>
    <w:p w14:paraId="5FE0CEE2" w14:textId="77777777" w:rsidR="002A6A83" w:rsidRPr="00237E54" w:rsidRDefault="000946A4" w:rsidP="00694DEA">
      <w:pPr>
        <w:spacing w:line="240" w:lineRule="auto"/>
        <w:ind w:left="567"/>
        <w:contextualSpacing/>
        <w:jc w:val="center"/>
        <w:rPr>
          <w:rFonts w:ascii="Times New Roman" w:hAnsi="Times New Roman" w:cs="Times New Roman"/>
          <w:b/>
          <w:bCs/>
          <w:sz w:val="28"/>
          <w:szCs w:val="28"/>
        </w:rPr>
      </w:pPr>
      <w:r w:rsidRPr="00237E54">
        <w:rPr>
          <w:rFonts w:ascii="Times New Roman" w:hAnsi="Times New Roman" w:cs="Times New Roman"/>
          <w:b/>
          <w:bCs/>
          <w:sz w:val="28"/>
          <w:szCs w:val="28"/>
        </w:rPr>
        <w:t xml:space="preserve">ATVIRO KONKURSO SPECIALIOSIOS </w:t>
      </w:r>
      <w:r w:rsidR="008A1FF1" w:rsidRPr="00237E54">
        <w:rPr>
          <w:rFonts w:ascii="Times New Roman" w:hAnsi="Times New Roman" w:cs="Times New Roman"/>
          <w:b/>
          <w:bCs/>
          <w:sz w:val="28"/>
          <w:szCs w:val="28"/>
        </w:rPr>
        <w:t xml:space="preserve">SĄLYGOS </w:t>
      </w:r>
    </w:p>
    <w:p w14:paraId="4E6D91C3" w14:textId="77777777" w:rsidR="002A6A83" w:rsidRPr="00237E54" w:rsidRDefault="002A6A83" w:rsidP="00694DEA">
      <w:pPr>
        <w:spacing w:line="240" w:lineRule="auto"/>
        <w:ind w:left="567"/>
        <w:contextualSpacing/>
        <w:jc w:val="center"/>
        <w:rPr>
          <w:rFonts w:ascii="Times New Roman" w:hAnsi="Times New Roman" w:cs="Times New Roman"/>
          <w:b/>
          <w:bCs/>
          <w:sz w:val="28"/>
          <w:szCs w:val="28"/>
        </w:rPr>
      </w:pPr>
    </w:p>
    <w:p w14:paraId="5C7DC1A0" w14:textId="77777777" w:rsidR="00694DEA" w:rsidRPr="00237E54" w:rsidRDefault="008A1FF1" w:rsidP="00694DEA">
      <w:pPr>
        <w:spacing w:line="240" w:lineRule="auto"/>
        <w:ind w:left="567"/>
        <w:contextualSpacing/>
        <w:jc w:val="center"/>
        <w:rPr>
          <w:rFonts w:ascii="Times New Roman" w:hAnsi="Times New Roman" w:cs="Times New Roman"/>
          <w:b/>
          <w:bCs/>
          <w:sz w:val="28"/>
          <w:szCs w:val="28"/>
        </w:rPr>
      </w:pPr>
      <w:r w:rsidRPr="00237E54">
        <w:rPr>
          <w:rFonts w:ascii="Times New Roman" w:hAnsi="Times New Roman" w:cs="Times New Roman"/>
          <w:b/>
          <w:bCs/>
          <w:sz w:val="28"/>
          <w:szCs w:val="28"/>
        </w:rPr>
        <w:t>VERSIJA NR</w:t>
      </w:r>
      <w:r w:rsidR="00CC18D2" w:rsidRPr="00237E54">
        <w:rPr>
          <w:rFonts w:ascii="Times New Roman" w:hAnsi="Times New Roman" w:cs="Times New Roman"/>
          <w:b/>
          <w:bCs/>
          <w:sz w:val="28"/>
          <w:szCs w:val="28"/>
        </w:rPr>
        <w:t xml:space="preserve">. 1 </w:t>
      </w:r>
    </w:p>
    <w:p w14:paraId="5F7A0485" w14:textId="77777777" w:rsidR="001C24BC" w:rsidRPr="00237E54" w:rsidRDefault="005F13F0" w:rsidP="00694DEA">
      <w:pPr>
        <w:spacing w:after="160" w:line="240" w:lineRule="auto"/>
        <w:ind w:left="567"/>
        <w:contextualSpacing/>
        <w:jc w:val="center"/>
        <w:rPr>
          <w:rFonts w:ascii="Times New Roman" w:hAnsi="Times New Roman" w:cs="Times New Roman"/>
        </w:rPr>
      </w:pPr>
      <w:r w:rsidRPr="00237E54">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670C43A5" w14:textId="77777777" w:rsidR="001C24BC" w:rsidRPr="00237E54" w:rsidRDefault="001C24BC" w:rsidP="004E4612">
          <w:pPr>
            <w:pStyle w:val="Turinioantrat"/>
            <w:spacing w:before="0" w:line="20" w:lineRule="atLeast"/>
            <w:ind w:left="432" w:hanging="432"/>
            <w:contextualSpacing/>
            <w:rPr>
              <w:rFonts w:ascii="Times New Roman" w:hAnsi="Times New Roman" w:cs="Times New Roman"/>
            </w:rPr>
          </w:pPr>
          <w:r w:rsidRPr="00237E54">
            <w:rPr>
              <w:rFonts w:ascii="Times New Roman" w:hAnsi="Times New Roman" w:cs="Times New Roman"/>
            </w:rPr>
            <w:t>TURINYS</w:t>
          </w:r>
        </w:p>
        <w:p w14:paraId="710415B1" w14:textId="044DA77E" w:rsidR="00464B2F" w:rsidRDefault="00AB3E67">
          <w:pPr>
            <w:pStyle w:val="Turinys1"/>
            <w:tabs>
              <w:tab w:val="left" w:pos="660"/>
            </w:tabs>
            <w:rPr>
              <w:noProof/>
              <w:sz w:val="22"/>
              <w:szCs w:val="22"/>
            </w:rPr>
          </w:pPr>
          <w:r w:rsidRPr="00237E54">
            <w:rPr>
              <w:rFonts w:ascii="Times New Roman" w:hAnsi="Times New Roman" w:cs="Times New Roman"/>
              <w:color w:val="2B579A"/>
              <w:sz w:val="24"/>
              <w:szCs w:val="24"/>
              <w:shd w:val="clear" w:color="auto" w:fill="E6E6E6"/>
            </w:rPr>
            <w:fldChar w:fldCharType="begin"/>
          </w:r>
          <w:r w:rsidR="001C24BC" w:rsidRPr="00237E54">
            <w:rPr>
              <w:rFonts w:ascii="Times New Roman" w:hAnsi="Times New Roman" w:cs="Times New Roman"/>
              <w:sz w:val="24"/>
              <w:szCs w:val="24"/>
            </w:rPr>
            <w:instrText xml:space="preserve"> TOC \o "1-3" \h \z \u </w:instrText>
          </w:r>
          <w:r w:rsidRPr="00237E54">
            <w:rPr>
              <w:rFonts w:ascii="Times New Roman" w:hAnsi="Times New Roman" w:cs="Times New Roman"/>
              <w:color w:val="2B579A"/>
              <w:sz w:val="24"/>
              <w:szCs w:val="24"/>
              <w:shd w:val="clear" w:color="auto" w:fill="E6E6E6"/>
            </w:rPr>
            <w:fldChar w:fldCharType="separate"/>
          </w:r>
          <w:hyperlink w:anchor="_Toc232758040" w:history="1">
            <w:r w:rsidR="00464B2F" w:rsidRPr="00D51D69">
              <w:rPr>
                <w:rStyle w:val="Hipersaitas"/>
                <w:rFonts w:ascii="Times New Roman" w:hAnsi="Times New Roman" w:cs="Times New Roman"/>
                <w:noProof/>
              </w:rPr>
              <w:t>1.</w:t>
            </w:r>
            <w:r w:rsidR="00464B2F">
              <w:rPr>
                <w:noProof/>
                <w:sz w:val="22"/>
                <w:szCs w:val="22"/>
              </w:rPr>
              <w:tab/>
            </w:r>
            <w:r w:rsidR="00464B2F" w:rsidRPr="00D51D69">
              <w:rPr>
                <w:rStyle w:val="Hipersaitas"/>
                <w:rFonts w:ascii="Times New Roman" w:hAnsi="Times New Roman" w:cs="Times New Roman"/>
                <w:noProof/>
              </w:rPr>
              <w:t>Bendra informacija</w:t>
            </w:r>
            <w:r w:rsidR="00464B2F">
              <w:rPr>
                <w:noProof/>
                <w:webHidden/>
              </w:rPr>
              <w:tab/>
            </w:r>
            <w:r w:rsidR="00464B2F">
              <w:rPr>
                <w:noProof/>
                <w:webHidden/>
              </w:rPr>
              <w:fldChar w:fldCharType="begin"/>
            </w:r>
            <w:r w:rsidR="00464B2F">
              <w:rPr>
                <w:noProof/>
                <w:webHidden/>
              </w:rPr>
              <w:instrText xml:space="preserve"> PAGEREF _Toc232758040 \h </w:instrText>
            </w:r>
            <w:r w:rsidR="00464B2F">
              <w:rPr>
                <w:noProof/>
                <w:webHidden/>
              </w:rPr>
            </w:r>
            <w:r w:rsidR="00464B2F">
              <w:rPr>
                <w:noProof/>
                <w:webHidden/>
              </w:rPr>
              <w:fldChar w:fldCharType="separate"/>
            </w:r>
            <w:r w:rsidR="00464B2F">
              <w:rPr>
                <w:noProof/>
                <w:webHidden/>
              </w:rPr>
              <w:t>2</w:t>
            </w:r>
            <w:r w:rsidR="00464B2F">
              <w:rPr>
                <w:noProof/>
                <w:webHidden/>
              </w:rPr>
              <w:fldChar w:fldCharType="end"/>
            </w:r>
          </w:hyperlink>
        </w:p>
        <w:p w14:paraId="44C11A2A" w14:textId="76994176" w:rsidR="00464B2F" w:rsidRDefault="002979B8">
          <w:pPr>
            <w:pStyle w:val="Turinys1"/>
            <w:rPr>
              <w:noProof/>
              <w:sz w:val="22"/>
              <w:szCs w:val="22"/>
            </w:rPr>
          </w:pPr>
          <w:hyperlink w:anchor="_Toc232758041" w:history="1">
            <w:r w:rsidR="00464B2F" w:rsidRPr="00D51D69">
              <w:rPr>
                <w:rStyle w:val="Hipersaitas"/>
                <w:rFonts w:ascii="Times New Roman" w:hAnsi="Times New Roman" w:cs="Times New Roman"/>
                <w:noProof/>
              </w:rPr>
              <w:t>2. Pirkimo objektas</w:t>
            </w:r>
            <w:r w:rsidR="00464B2F">
              <w:rPr>
                <w:noProof/>
                <w:webHidden/>
              </w:rPr>
              <w:tab/>
            </w:r>
            <w:r w:rsidR="00464B2F">
              <w:rPr>
                <w:noProof/>
                <w:webHidden/>
              </w:rPr>
              <w:fldChar w:fldCharType="begin"/>
            </w:r>
            <w:r w:rsidR="00464B2F">
              <w:rPr>
                <w:noProof/>
                <w:webHidden/>
              </w:rPr>
              <w:instrText xml:space="preserve"> PAGEREF _Toc232758041 \h </w:instrText>
            </w:r>
            <w:r w:rsidR="00464B2F">
              <w:rPr>
                <w:noProof/>
                <w:webHidden/>
              </w:rPr>
            </w:r>
            <w:r w:rsidR="00464B2F">
              <w:rPr>
                <w:noProof/>
                <w:webHidden/>
              </w:rPr>
              <w:fldChar w:fldCharType="separate"/>
            </w:r>
            <w:r w:rsidR="00464B2F">
              <w:rPr>
                <w:noProof/>
                <w:webHidden/>
              </w:rPr>
              <w:t>2</w:t>
            </w:r>
            <w:r w:rsidR="00464B2F">
              <w:rPr>
                <w:noProof/>
                <w:webHidden/>
              </w:rPr>
              <w:fldChar w:fldCharType="end"/>
            </w:r>
          </w:hyperlink>
        </w:p>
        <w:p w14:paraId="3F15A8A1" w14:textId="2A179185" w:rsidR="00464B2F" w:rsidRDefault="002979B8">
          <w:pPr>
            <w:pStyle w:val="Turinys1"/>
            <w:rPr>
              <w:noProof/>
              <w:sz w:val="22"/>
              <w:szCs w:val="22"/>
            </w:rPr>
          </w:pPr>
          <w:hyperlink w:anchor="_Toc232758042" w:history="1">
            <w:r w:rsidR="00464B2F" w:rsidRPr="00D51D69">
              <w:rPr>
                <w:rStyle w:val="Hipersaitas"/>
                <w:rFonts w:ascii="Times New Roman" w:hAnsi="Times New Roman" w:cs="Times New Roman"/>
                <w:noProof/>
              </w:rPr>
              <w:t>3. Susitikimai su tiekėjais ir objekto apžiūra</w:t>
            </w:r>
            <w:r w:rsidR="00464B2F">
              <w:rPr>
                <w:noProof/>
                <w:webHidden/>
              </w:rPr>
              <w:tab/>
            </w:r>
            <w:r w:rsidR="00464B2F">
              <w:rPr>
                <w:noProof/>
                <w:webHidden/>
              </w:rPr>
              <w:fldChar w:fldCharType="begin"/>
            </w:r>
            <w:r w:rsidR="00464B2F">
              <w:rPr>
                <w:noProof/>
                <w:webHidden/>
              </w:rPr>
              <w:instrText xml:space="preserve"> PAGEREF _Toc232758042 \h </w:instrText>
            </w:r>
            <w:r w:rsidR="00464B2F">
              <w:rPr>
                <w:noProof/>
                <w:webHidden/>
              </w:rPr>
            </w:r>
            <w:r w:rsidR="00464B2F">
              <w:rPr>
                <w:noProof/>
                <w:webHidden/>
              </w:rPr>
              <w:fldChar w:fldCharType="separate"/>
            </w:r>
            <w:r w:rsidR="00464B2F">
              <w:rPr>
                <w:noProof/>
                <w:webHidden/>
              </w:rPr>
              <w:t>4</w:t>
            </w:r>
            <w:r w:rsidR="00464B2F">
              <w:rPr>
                <w:noProof/>
                <w:webHidden/>
              </w:rPr>
              <w:fldChar w:fldCharType="end"/>
            </w:r>
          </w:hyperlink>
        </w:p>
        <w:p w14:paraId="3CF30D7E" w14:textId="356F86E1" w:rsidR="00464B2F" w:rsidRDefault="002979B8">
          <w:pPr>
            <w:pStyle w:val="Turinys1"/>
            <w:rPr>
              <w:noProof/>
              <w:sz w:val="22"/>
              <w:szCs w:val="22"/>
            </w:rPr>
          </w:pPr>
          <w:hyperlink w:anchor="_Toc232758043" w:history="1">
            <w:r w:rsidR="00464B2F" w:rsidRPr="00D51D69">
              <w:rPr>
                <w:rStyle w:val="Hipersaitas"/>
                <w:rFonts w:ascii="Times New Roman" w:hAnsi="Times New Roman" w:cs="Times New Roman"/>
                <w:noProof/>
              </w:rPr>
              <w:t>4. Tiekėjų pašalinimo pagrindai ir kvalifikacijos reikalavimai</w:t>
            </w:r>
            <w:r w:rsidR="00464B2F">
              <w:rPr>
                <w:noProof/>
                <w:webHidden/>
              </w:rPr>
              <w:tab/>
            </w:r>
            <w:r w:rsidR="00464B2F">
              <w:rPr>
                <w:noProof/>
                <w:webHidden/>
              </w:rPr>
              <w:fldChar w:fldCharType="begin"/>
            </w:r>
            <w:r w:rsidR="00464B2F">
              <w:rPr>
                <w:noProof/>
                <w:webHidden/>
              </w:rPr>
              <w:instrText xml:space="preserve"> PAGEREF _Toc232758043 \h </w:instrText>
            </w:r>
            <w:r w:rsidR="00464B2F">
              <w:rPr>
                <w:noProof/>
                <w:webHidden/>
              </w:rPr>
            </w:r>
            <w:r w:rsidR="00464B2F">
              <w:rPr>
                <w:noProof/>
                <w:webHidden/>
              </w:rPr>
              <w:fldChar w:fldCharType="separate"/>
            </w:r>
            <w:r w:rsidR="00464B2F">
              <w:rPr>
                <w:noProof/>
                <w:webHidden/>
              </w:rPr>
              <w:t>4</w:t>
            </w:r>
            <w:r w:rsidR="00464B2F">
              <w:rPr>
                <w:noProof/>
                <w:webHidden/>
              </w:rPr>
              <w:fldChar w:fldCharType="end"/>
            </w:r>
          </w:hyperlink>
        </w:p>
        <w:p w14:paraId="53596EEB" w14:textId="1C8E4314" w:rsidR="00464B2F" w:rsidRDefault="002979B8">
          <w:pPr>
            <w:pStyle w:val="Turinys1"/>
            <w:rPr>
              <w:noProof/>
              <w:sz w:val="22"/>
              <w:szCs w:val="22"/>
            </w:rPr>
          </w:pPr>
          <w:hyperlink w:anchor="_Toc232758044" w:history="1">
            <w:r w:rsidR="00464B2F" w:rsidRPr="00D51D69">
              <w:rPr>
                <w:rStyle w:val="Hipersaitas"/>
                <w:rFonts w:ascii="Times New Roman" w:hAnsi="Times New Roman" w:cs="Times New Roman"/>
                <w:noProof/>
              </w:rPr>
              <w:t>5.Reikalavimai, susiję su nacionaliniu saugumu</w:t>
            </w:r>
            <w:r w:rsidR="00464B2F">
              <w:rPr>
                <w:noProof/>
                <w:webHidden/>
              </w:rPr>
              <w:tab/>
            </w:r>
            <w:r w:rsidR="00464B2F">
              <w:rPr>
                <w:noProof/>
                <w:webHidden/>
              </w:rPr>
              <w:fldChar w:fldCharType="begin"/>
            </w:r>
            <w:r w:rsidR="00464B2F">
              <w:rPr>
                <w:noProof/>
                <w:webHidden/>
              </w:rPr>
              <w:instrText xml:space="preserve"> PAGEREF _Toc232758044 \h </w:instrText>
            </w:r>
            <w:r w:rsidR="00464B2F">
              <w:rPr>
                <w:noProof/>
                <w:webHidden/>
              </w:rPr>
            </w:r>
            <w:r w:rsidR="00464B2F">
              <w:rPr>
                <w:noProof/>
                <w:webHidden/>
              </w:rPr>
              <w:fldChar w:fldCharType="separate"/>
            </w:r>
            <w:r w:rsidR="00464B2F">
              <w:rPr>
                <w:noProof/>
                <w:webHidden/>
              </w:rPr>
              <w:t>4</w:t>
            </w:r>
            <w:r w:rsidR="00464B2F">
              <w:rPr>
                <w:noProof/>
                <w:webHidden/>
              </w:rPr>
              <w:fldChar w:fldCharType="end"/>
            </w:r>
          </w:hyperlink>
        </w:p>
        <w:p w14:paraId="2901068A" w14:textId="1A2CC703" w:rsidR="00464B2F" w:rsidRDefault="002979B8">
          <w:pPr>
            <w:pStyle w:val="Turinys1"/>
            <w:rPr>
              <w:noProof/>
              <w:sz w:val="22"/>
              <w:szCs w:val="22"/>
            </w:rPr>
          </w:pPr>
          <w:hyperlink w:anchor="_Toc232758045" w:history="1">
            <w:r w:rsidR="00464B2F" w:rsidRPr="00D51D69">
              <w:rPr>
                <w:rStyle w:val="Hipersaitas"/>
                <w:rFonts w:ascii="Times New Roman" w:hAnsi="Times New Roman" w:cs="Times New Roman"/>
                <w:noProof/>
              </w:rPr>
              <w:t>6. Specialieji reikalavimai pasiūlymų rengimui ir pateikimui</w:t>
            </w:r>
            <w:r w:rsidR="00464B2F">
              <w:rPr>
                <w:noProof/>
                <w:webHidden/>
              </w:rPr>
              <w:tab/>
            </w:r>
            <w:r w:rsidR="00464B2F">
              <w:rPr>
                <w:noProof/>
                <w:webHidden/>
              </w:rPr>
              <w:fldChar w:fldCharType="begin"/>
            </w:r>
            <w:r w:rsidR="00464B2F">
              <w:rPr>
                <w:noProof/>
                <w:webHidden/>
              </w:rPr>
              <w:instrText xml:space="preserve"> PAGEREF _Toc232758045 \h </w:instrText>
            </w:r>
            <w:r w:rsidR="00464B2F">
              <w:rPr>
                <w:noProof/>
                <w:webHidden/>
              </w:rPr>
            </w:r>
            <w:r w:rsidR="00464B2F">
              <w:rPr>
                <w:noProof/>
                <w:webHidden/>
              </w:rPr>
              <w:fldChar w:fldCharType="separate"/>
            </w:r>
            <w:r w:rsidR="00464B2F">
              <w:rPr>
                <w:noProof/>
                <w:webHidden/>
              </w:rPr>
              <w:t>4</w:t>
            </w:r>
            <w:r w:rsidR="00464B2F">
              <w:rPr>
                <w:noProof/>
                <w:webHidden/>
              </w:rPr>
              <w:fldChar w:fldCharType="end"/>
            </w:r>
          </w:hyperlink>
        </w:p>
        <w:p w14:paraId="27649574" w14:textId="53682D71" w:rsidR="00464B2F" w:rsidRDefault="002979B8">
          <w:pPr>
            <w:pStyle w:val="Turinys1"/>
            <w:rPr>
              <w:noProof/>
              <w:sz w:val="22"/>
              <w:szCs w:val="22"/>
            </w:rPr>
          </w:pPr>
          <w:hyperlink w:anchor="_Toc232758046" w:history="1">
            <w:r w:rsidR="00464B2F" w:rsidRPr="00D51D69">
              <w:rPr>
                <w:rStyle w:val="Hipersaitas"/>
                <w:rFonts w:ascii="Times New Roman" w:hAnsi="Times New Roman" w:cs="Times New Roman"/>
                <w:noProof/>
              </w:rPr>
              <w:t>7. Pasiūlymo galiojimo užtikrinimas</w:t>
            </w:r>
            <w:r w:rsidR="00464B2F">
              <w:rPr>
                <w:noProof/>
                <w:webHidden/>
              </w:rPr>
              <w:tab/>
            </w:r>
            <w:r w:rsidR="00464B2F">
              <w:rPr>
                <w:noProof/>
                <w:webHidden/>
              </w:rPr>
              <w:fldChar w:fldCharType="begin"/>
            </w:r>
            <w:r w:rsidR="00464B2F">
              <w:rPr>
                <w:noProof/>
                <w:webHidden/>
              </w:rPr>
              <w:instrText xml:space="preserve"> PAGEREF _Toc232758046 \h </w:instrText>
            </w:r>
            <w:r w:rsidR="00464B2F">
              <w:rPr>
                <w:noProof/>
                <w:webHidden/>
              </w:rPr>
            </w:r>
            <w:r w:rsidR="00464B2F">
              <w:rPr>
                <w:noProof/>
                <w:webHidden/>
              </w:rPr>
              <w:fldChar w:fldCharType="separate"/>
            </w:r>
            <w:r w:rsidR="00464B2F">
              <w:rPr>
                <w:noProof/>
                <w:webHidden/>
              </w:rPr>
              <w:t>5</w:t>
            </w:r>
            <w:r w:rsidR="00464B2F">
              <w:rPr>
                <w:noProof/>
                <w:webHidden/>
              </w:rPr>
              <w:fldChar w:fldCharType="end"/>
            </w:r>
          </w:hyperlink>
        </w:p>
        <w:p w14:paraId="58C65B41" w14:textId="55BAD553" w:rsidR="00464B2F" w:rsidRDefault="002979B8">
          <w:pPr>
            <w:pStyle w:val="Turinys1"/>
            <w:rPr>
              <w:noProof/>
              <w:sz w:val="22"/>
              <w:szCs w:val="22"/>
            </w:rPr>
          </w:pPr>
          <w:hyperlink w:anchor="_Toc232758047" w:history="1">
            <w:r w:rsidR="00464B2F" w:rsidRPr="00D51D69">
              <w:rPr>
                <w:rStyle w:val="Hipersaitas"/>
                <w:rFonts w:ascii="Times New Roman" w:hAnsi="Times New Roman" w:cs="Times New Roman"/>
                <w:noProof/>
              </w:rPr>
              <w:t>8. Elektroninis aukcionas</w:t>
            </w:r>
            <w:r w:rsidR="00464B2F">
              <w:rPr>
                <w:noProof/>
                <w:webHidden/>
              </w:rPr>
              <w:tab/>
            </w:r>
            <w:r w:rsidR="00464B2F">
              <w:rPr>
                <w:noProof/>
                <w:webHidden/>
              </w:rPr>
              <w:fldChar w:fldCharType="begin"/>
            </w:r>
            <w:r w:rsidR="00464B2F">
              <w:rPr>
                <w:noProof/>
                <w:webHidden/>
              </w:rPr>
              <w:instrText xml:space="preserve"> PAGEREF _Toc232758047 \h </w:instrText>
            </w:r>
            <w:r w:rsidR="00464B2F">
              <w:rPr>
                <w:noProof/>
                <w:webHidden/>
              </w:rPr>
            </w:r>
            <w:r w:rsidR="00464B2F">
              <w:rPr>
                <w:noProof/>
                <w:webHidden/>
              </w:rPr>
              <w:fldChar w:fldCharType="separate"/>
            </w:r>
            <w:r w:rsidR="00464B2F">
              <w:rPr>
                <w:noProof/>
                <w:webHidden/>
              </w:rPr>
              <w:t>5</w:t>
            </w:r>
            <w:r w:rsidR="00464B2F">
              <w:rPr>
                <w:noProof/>
                <w:webHidden/>
              </w:rPr>
              <w:fldChar w:fldCharType="end"/>
            </w:r>
          </w:hyperlink>
        </w:p>
        <w:p w14:paraId="4CA7BDD4" w14:textId="4F91B988" w:rsidR="00464B2F" w:rsidRDefault="002979B8">
          <w:pPr>
            <w:pStyle w:val="Turinys1"/>
            <w:rPr>
              <w:noProof/>
              <w:sz w:val="22"/>
              <w:szCs w:val="22"/>
            </w:rPr>
          </w:pPr>
          <w:hyperlink w:anchor="_Toc232758048" w:history="1">
            <w:r w:rsidR="00464B2F" w:rsidRPr="00D51D69">
              <w:rPr>
                <w:rStyle w:val="Hipersaitas"/>
                <w:rFonts w:ascii="Times New Roman" w:hAnsi="Times New Roman" w:cs="Times New Roman"/>
                <w:noProof/>
              </w:rPr>
              <w:t>9. Pasiūlymų vertinimas</w:t>
            </w:r>
            <w:r w:rsidR="00464B2F">
              <w:rPr>
                <w:noProof/>
                <w:webHidden/>
              </w:rPr>
              <w:tab/>
            </w:r>
            <w:r w:rsidR="00464B2F">
              <w:rPr>
                <w:noProof/>
                <w:webHidden/>
              </w:rPr>
              <w:fldChar w:fldCharType="begin"/>
            </w:r>
            <w:r w:rsidR="00464B2F">
              <w:rPr>
                <w:noProof/>
                <w:webHidden/>
              </w:rPr>
              <w:instrText xml:space="preserve"> PAGEREF _Toc232758048 \h </w:instrText>
            </w:r>
            <w:r w:rsidR="00464B2F">
              <w:rPr>
                <w:noProof/>
                <w:webHidden/>
              </w:rPr>
            </w:r>
            <w:r w:rsidR="00464B2F">
              <w:rPr>
                <w:noProof/>
                <w:webHidden/>
              </w:rPr>
              <w:fldChar w:fldCharType="separate"/>
            </w:r>
            <w:r w:rsidR="00464B2F">
              <w:rPr>
                <w:noProof/>
                <w:webHidden/>
              </w:rPr>
              <w:t>5</w:t>
            </w:r>
            <w:r w:rsidR="00464B2F">
              <w:rPr>
                <w:noProof/>
                <w:webHidden/>
              </w:rPr>
              <w:fldChar w:fldCharType="end"/>
            </w:r>
          </w:hyperlink>
        </w:p>
        <w:p w14:paraId="5A2A5976" w14:textId="75F92DD3" w:rsidR="00464B2F" w:rsidRDefault="002979B8">
          <w:pPr>
            <w:pStyle w:val="Turinys1"/>
            <w:rPr>
              <w:noProof/>
              <w:sz w:val="22"/>
              <w:szCs w:val="22"/>
            </w:rPr>
          </w:pPr>
          <w:hyperlink w:anchor="_Toc232758049" w:history="1">
            <w:r w:rsidR="00464B2F" w:rsidRPr="00D51D69">
              <w:rPr>
                <w:rStyle w:val="Hipersaitas"/>
                <w:rFonts w:ascii="Times New Roman" w:hAnsi="Times New Roman" w:cs="Times New Roman"/>
                <w:noProof/>
              </w:rPr>
              <w:t>10. Sutarties sudarymas</w:t>
            </w:r>
            <w:r w:rsidR="00464B2F">
              <w:rPr>
                <w:noProof/>
                <w:webHidden/>
              </w:rPr>
              <w:tab/>
            </w:r>
            <w:r w:rsidR="00464B2F">
              <w:rPr>
                <w:noProof/>
                <w:webHidden/>
              </w:rPr>
              <w:fldChar w:fldCharType="begin"/>
            </w:r>
            <w:r w:rsidR="00464B2F">
              <w:rPr>
                <w:noProof/>
                <w:webHidden/>
              </w:rPr>
              <w:instrText xml:space="preserve"> PAGEREF _Toc232758049 \h </w:instrText>
            </w:r>
            <w:r w:rsidR="00464B2F">
              <w:rPr>
                <w:noProof/>
                <w:webHidden/>
              </w:rPr>
            </w:r>
            <w:r w:rsidR="00464B2F">
              <w:rPr>
                <w:noProof/>
                <w:webHidden/>
              </w:rPr>
              <w:fldChar w:fldCharType="separate"/>
            </w:r>
            <w:r w:rsidR="00464B2F">
              <w:rPr>
                <w:noProof/>
                <w:webHidden/>
              </w:rPr>
              <w:t>6</w:t>
            </w:r>
            <w:r w:rsidR="00464B2F">
              <w:rPr>
                <w:noProof/>
                <w:webHidden/>
              </w:rPr>
              <w:fldChar w:fldCharType="end"/>
            </w:r>
          </w:hyperlink>
        </w:p>
        <w:p w14:paraId="25B6EFD7" w14:textId="4FD180C9" w:rsidR="00464B2F" w:rsidRPr="00E36EAD" w:rsidRDefault="002979B8">
          <w:pPr>
            <w:pStyle w:val="Turinys1"/>
            <w:rPr>
              <w:noProof/>
              <w:sz w:val="22"/>
              <w:szCs w:val="22"/>
            </w:rPr>
          </w:pPr>
          <w:hyperlink w:anchor="_Toc232758050" w:history="1">
            <w:r w:rsidR="00464B2F" w:rsidRPr="00E36EAD">
              <w:rPr>
                <w:rStyle w:val="Hipersaitas"/>
                <w:rFonts w:ascii="Times New Roman" w:hAnsi="Times New Roman" w:cs="Times New Roman"/>
                <w:noProof/>
              </w:rPr>
              <w:t>11.</w:t>
            </w:r>
            <w:r w:rsidR="00A563E6" w:rsidRPr="00E36EAD">
              <w:rPr>
                <w:rStyle w:val="Hipersaitas"/>
                <w:rFonts w:ascii="Times New Roman" w:hAnsi="Times New Roman" w:cs="Times New Roman"/>
                <w:noProof/>
              </w:rPr>
              <w:t xml:space="preserve"> </w:t>
            </w:r>
            <w:r w:rsidR="00464B2F" w:rsidRPr="00E36EAD">
              <w:rPr>
                <w:rStyle w:val="Hipersaitas"/>
                <w:rFonts w:ascii="Times New Roman" w:hAnsi="Times New Roman" w:cs="Times New Roman"/>
                <w:noProof/>
              </w:rPr>
              <w:t>Kitos sąlygos</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_Toc232758050 \h </w:instrText>
            </w:r>
            <w:r w:rsidR="00464B2F" w:rsidRPr="00E36EAD">
              <w:rPr>
                <w:noProof/>
                <w:webHidden/>
              </w:rPr>
            </w:r>
            <w:r w:rsidR="00464B2F" w:rsidRPr="00E36EAD">
              <w:rPr>
                <w:noProof/>
                <w:webHidden/>
              </w:rPr>
              <w:fldChar w:fldCharType="separate"/>
            </w:r>
            <w:r w:rsidR="00464B2F" w:rsidRPr="00E36EAD">
              <w:rPr>
                <w:noProof/>
                <w:webHidden/>
              </w:rPr>
              <w:t>6</w:t>
            </w:r>
            <w:r w:rsidR="00464B2F" w:rsidRPr="00E36EAD">
              <w:rPr>
                <w:noProof/>
                <w:webHidden/>
              </w:rPr>
              <w:fldChar w:fldCharType="end"/>
            </w:r>
          </w:hyperlink>
        </w:p>
        <w:p w14:paraId="761BDB20" w14:textId="5C06AFAD" w:rsidR="00464B2F" w:rsidRPr="00E36EAD" w:rsidRDefault="0054725F">
          <w:pPr>
            <w:pStyle w:val="Turinys1"/>
            <w:rPr>
              <w:noProof/>
              <w:sz w:val="22"/>
              <w:szCs w:val="22"/>
            </w:rPr>
          </w:pPr>
          <w:r>
            <w:t xml:space="preserve">  </w:t>
          </w:r>
          <w:hyperlink w:anchor="_Toc232758051" w:history="1">
            <w:r w:rsidR="00464B2F" w:rsidRPr="00E36EAD">
              <w:rPr>
                <w:rStyle w:val="Hipersaitas"/>
                <w:rFonts w:ascii="Times New Roman" w:hAnsi="Times New Roman" w:cs="Times New Roman"/>
                <w:noProof/>
              </w:rPr>
              <w:t>Pirkimo sąlygų 1 priedas „Terminai“</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_Toc232758051 \h </w:instrText>
            </w:r>
            <w:r w:rsidR="00464B2F" w:rsidRPr="00E36EAD">
              <w:rPr>
                <w:noProof/>
                <w:webHidden/>
              </w:rPr>
            </w:r>
            <w:r w:rsidR="00464B2F" w:rsidRPr="00E36EAD">
              <w:rPr>
                <w:noProof/>
                <w:webHidden/>
              </w:rPr>
              <w:fldChar w:fldCharType="separate"/>
            </w:r>
            <w:r w:rsidR="00464B2F" w:rsidRPr="00E36EAD">
              <w:rPr>
                <w:noProof/>
                <w:webHidden/>
              </w:rPr>
              <w:t>22</w:t>
            </w:r>
            <w:r w:rsidR="00464B2F" w:rsidRPr="00E36EAD">
              <w:rPr>
                <w:noProof/>
                <w:webHidden/>
              </w:rPr>
              <w:fldChar w:fldCharType="end"/>
            </w:r>
          </w:hyperlink>
        </w:p>
        <w:p w14:paraId="25B25A88" w14:textId="589D9949" w:rsidR="00464B2F" w:rsidRPr="00E36EAD" w:rsidRDefault="002979B8">
          <w:pPr>
            <w:pStyle w:val="Turinys2"/>
            <w:rPr>
              <w:noProof/>
              <w:sz w:val="22"/>
              <w:szCs w:val="22"/>
            </w:rPr>
          </w:pPr>
          <w:hyperlink w:anchor="_Toc232758052" w:history="1">
            <w:r w:rsidR="00464B2F" w:rsidRPr="00E36EAD">
              <w:rPr>
                <w:rStyle w:val="Hipersaitas"/>
                <w:rFonts w:ascii="Times New Roman" w:eastAsia="Calibri" w:hAnsi="Times New Roman" w:cs="Times New Roman"/>
                <w:noProof/>
              </w:rPr>
              <w:t>Pirkimo sąlygų 2 priedas „Techninė specifikacija“</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_Toc232758052 \h </w:instrText>
            </w:r>
            <w:r w:rsidR="00464B2F" w:rsidRPr="00E36EAD">
              <w:rPr>
                <w:noProof/>
                <w:webHidden/>
              </w:rPr>
            </w:r>
            <w:r w:rsidR="00464B2F" w:rsidRPr="00E36EAD">
              <w:rPr>
                <w:noProof/>
                <w:webHidden/>
              </w:rPr>
              <w:fldChar w:fldCharType="separate"/>
            </w:r>
            <w:r w:rsidR="00464B2F" w:rsidRPr="00E36EAD">
              <w:rPr>
                <w:noProof/>
                <w:webHidden/>
              </w:rPr>
              <w:t>25</w:t>
            </w:r>
            <w:r w:rsidR="00464B2F" w:rsidRPr="00E36EAD">
              <w:rPr>
                <w:noProof/>
                <w:webHidden/>
              </w:rPr>
              <w:fldChar w:fldCharType="end"/>
            </w:r>
          </w:hyperlink>
        </w:p>
        <w:p w14:paraId="4647C948" w14:textId="0D634B4A" w:rsidR="00464B2F" w:rsidRPr="00E36EAD" w:rsidRDefault="002979B8">
          <w:pPr>
            <w:pStyle w:val="Turinys2"/>
            <w:rPr>
              <w:noProof/>
              <w:sz w:val="22"/>
              <w:szCs w:val="22"/>
            </w:rPr>
          </w:pPr>
          <w:hyperlink w:anchor="_Toc232758053" w:history="1">
            <w:r w:rsidR="00464B2F" w:rsidRPr="00E36EAD">
              <w:rPr>
                <w:rStyle w:val="Hipersaitas"/>
                <w:rFonts w:ascii="Times New Roman" w:eastAsia="Calibri" w:hAnsi="Times New Roman" w:cs="Times New Roman"/>
                <w:noProof/>
              </w:rPr>
              <w:t>Pirkimo sąlygų 3 priedas „Tiekėjų pašalinimo pagrindai“</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_Toc232758053 \h </w:instrText>
            </w:r>
            <w:r w:rsidR="00464B2F" w:rsidRPr="00E36EAD">
              <w:rPr>
                <w:noProof/>
                <w:webHidden/>
              </w:rPr>
            </w:r>
            <w:r w:rsidR="00464B2F" w:rsidRPr="00E36EAD">
              <w:rPr>
                <w:noProof/>
                <w:webHidden/>
              </w:rPr>
              <w:fldChar w:fldCharType="separate"/>
            </w:r>
            <w:r w:rsidR="00464B2F" w:rsidRPr="00E36EAD">
              <w:rPr>
                <w:noProof/>
                <w:webHidden/>
              </w:rPr>
              <w:t>26</w:t>
            </w:r>
            <w:r w:rsidR="00464B2F" w:rsidRPr="00E36EAD">
              <w:rPr>
                <w:noProof/>
                <w:webHidden/>
              </w:rPr>
              <w:fldChar w:fldCharType="end"/>
            </w:r>
          </w:hyperlink>
        </w:p>
        <w:p w14:paraId="4B0199A2" w14:textId="01C5ACEB" w:rsidR="00464B2F" w:rsidRPr="00E36EAD" w:rsidRDefault="002979B8">
          <w:pPr>
            <w:pStyle w:val="Turinys2"/>
            <w:rPr>
              <w:noProof/>
              <w:sz w:val="22"/>
              <w:szCs w:val="22"/>
            </w:rPr>
          </w:pPr>
          <w:hyperlink w:anchor="_Toc232758054" w:history="1">
            <w:r w:rsidR="00464B2F" w:rsidRPr="00E36EAD">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_Toc232758054 \h </w:instrText>
            </w:r>
            <w:r w:rsidR="00464B2F" w:rsidRPr="00E36EAD">
              <w:rPr>
                <w:noProof/>
                <w:webHidden/>
              </w:rPr>
            </w:r>
            <w:r w:rsidR="00464B2F" w:rsidRPr="00E36EAD">
              <w:rPr>
                <w:noProof/>
                <w:webHidden/>
              </w:rPr>
              <w:fldChar w:fldCharType="separate"/>
            </w:r>
            <w:r w:rsidR="00464B2F" w:rsidRPr="00E36EAD">
              <w:rPr>
                <w:noProof/>
                <w:webHidden/>
              </w:rPr>
              <w:t>36</w:t>
            </w:r>
            <w:r w:rsidR="00464B2F" w:rsidRPr="00E36EAD">
              <w:rPr>
                <w:noProof/>
                <w:webHidden/>
              </w:rPr>
              <w:fldChar w:fldCharType="end"/>
            </w:r>
          </w:hyperlink>
        </w:p>
        <w:p w14:paraId="176FCAD3" w14:textId="1F735246" w:rsidR="00464B2F" w:rsidRPr="00E36EAD" w:rsidRDefault="002979B8">
          <w:pPr>
            <w:pStyle w:val="Turinys2"/>
            <w:rPr>
              <w:noProof/>
              <w:sz w:val="22"/>
              <w:szCs w:val="22"/>
            </w:rPr>
          </w:pPr>
          <w:hyperlink w:anchor="_Toc232758055" w:history="1">
            <w:r w:rsidR="00464B2F" w:rsidRPr="00E36EAD">
              <w:rPr>
                <w:rStyle w:val="Hipersaitas"/>
                <w:rFonts w:ascii="Times New Roman" w:eastAsia="Calibri" w:hAnsi="Times New Roman" w:cs="Times New Roman"/>
                <w:noProof/>
              </w:rPr>
              <w:t xml:space="preserve">Pirkimo sąlygų 5 priedas „EBVPD“ </w:t>
            </w:r>
            <w:r w:rsidR="00464B2F" w:rsidRPr="00E36EAD">
              <w:rPr>
                <w:rStyle w:val="Hipersaitas"/>
                <w:rFonts w:ascii="Times New Roman" w:hAnsi="Times New Roman" w:cs="Times New Roman"/>
                <w:noProof/>
              </w:rPr>
              <w:t>(XML formatu)</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_Toc232758055 \h </w:instrText>
            </w:r>
            <w:r w:rsidR="00464B2F" w:rsidRPr="00E36EAD">
              <w:rPr>
                <w:noProof/>
                <w:webHidden/>
              </w:rPr>
            </w:r>
            <w:r w:rsidR="00464B2F" w:rsidRPr="00E36EAD">
              <w:rPr>
                <w:noProof/>
                <w:webHidden/>
              </w:rPr>
              <w:fldChar w:fldCharType="separate"/>
            </w:r>
            <w:r w:rsidR="00464B2F" w:rsidRPr="00E36EAD">
              <w:rPr>
                <w:noProof/>
                <w:webHidden/>
              </w:rPr>
              <w:t>41</w:t>
            </w:r>
            <w:r w:rsidR="00464B2F" w:rsidRPr="00E36EAD">
              <w:rPr>
                <w:noProof/>
                <w:webHidden/>
              </w:rPr>
              <w:fldChar w:fldCharType="end"/>
            </w:r>
          </w:hyperlink>
        </w:p>
        <w:p w14:paraId="36C4B481" w14:textId="15D8104F" w:rsidR="00464B2F" w:rsidRPr="00E36EAD" w:rsidRDefault="002979B8">
          <w:pPr>
            <w:pStyle w:val="Turinys2"/>
            <w:rPr>
              <w:noProof/>
              <w:sz w:val="22"/>
              <w:szCs w:val="22"/>
            </w:rPr>
          </w:pPr>
          <w:hyperlink w:anchor="_Toc232758056" w:history="1">
            <w:r w:rsidR="00464B2F" w:rsidRPr="00E36EAD">
              <w:rPr>
                <w:rStyle w:val="Hipersaitas"/>
                <w:rFonts w:ascii="Times New Roman" w:eastAsia="Calibri" w:hAnsi="Times New Roman" w:cs="Times New Roman"/>
                <w:noProof/>
              </w:rPr>
              <w:t>Pirkimo sąlygų 6 priedas „Pasiūlymo forma“</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_Toc232758056 \h </w:instrText>
            </w:r>
            <w:r w:rsidR="00464B2F" w:rsidRPr="00E36EAD">
              <w:rPr>
                <w:noProof/>
                <w:webHidden/>
              </w:rPr>
            </w:r>
            <w:r w:rsidR="00464B2F" w:rsidRPr="00E36EAD">
              <w:rPr>
                <w:noProof/>
                <w:webHidden/>
              </w:rPr>
              <w:fldChar w:fldCharType="separate"/>
            </w:r>
            <w:r w:rsidR="00464B2F" w:rsidRPr="00E36EAD">
              <w:rPr>
                <w:noProof/>
                <w:webHidden/>
              </w:rPr>
              <w:t>42</w:t>
            </w:r>
            <w:r w:rsidR="00464B2F" w:rsidRPr="00E36EAD">
              <w:rPr>
                <w:noProof/>
                <w:webHidden/>
              </w:rPr>
              <w:fldChar w:fldCharType="end"/>
            </w:r>
          </w:hyperlink>
        </w:p>
        <w:p w14:paraId="334D8704" w14:textId="76910E7E" w:rsidR="00464B2F" w:rsidRPr="00E36EAD" w:rsidRDefault="002979B8">
          <w:pPr>
            <w:pStyle w:val="Turinys2"/>
            <w:rPr>
              <w:noProof/>
              <w:sz w:val="22"/>
              <w:szCs w:val="22"/>
            </w:rPr>
          </w:pPr>
          <w:hyperlink w:anchor="_Toc232758057" w:history="1">
            <w:r w:rsidR="00464B2F" w:rsidRPr="00E36EAD">
              <w:rPr>
                <w:rStyle w:val="Hipersaitas"/>
                <w:rFonts w:ascii="Times New Roman" w:eastAsia="Calibri" w:hAnsi="Times New Roman" w:cs="Times New Roman"/>
                <w:noProof/>
              </w:rPr>
              <w:t>Pirkimo sąlygų 7 priedas „Pasiūlymų vertinimo kriterijai ir sąlygos“</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_Toc232758057 \h </w:instrText>
            </w:r>
            <w:r w:rsidR="00464B2F" w:rsidRPr="00E36EAD">
              <w:rPr>
                <w:noProof/>
                <w:webHidden/>
              </w:rPr>
            </w:r>
            <w:r w:rsidR="00464B2F" w:rsidRPr="00E36EAD">
              <w:rPr>
                <w:noProof/>
                <w:webHidden/>
              </w:rPr>
              <w:fldChar w:fldCharType="separate"/>
            </w:r>
            <w:r w:rsidR="00464B2F" w:rsidRPr="00E36EAD">
              <w:rPr>
                <w:noProof/>
                <w:webHidden/>
              </w:rPr>
              <w:t>45</w:t>
            </w:r>
            <w:r w:rsidR="00464B2F" w:rsidRPr="00E36EAD">
              <w:rPr>
                <w:noProof/>
                <w:webHidden/>
              </w:rPr>
              <w:fldChar w:fldCharType="end"/>
            </w:r>
          </w:hyperlink>
        </w:p>
        <w:p w14:paraId="4041693D" w14:textId="39894D43" w:rsidR="00464B2F" w:rsidRPr="00E36EAD" w:rsidRDefault="002979B8">
          <w:pPr>
            <w:pStyle w:val="Turinys2"/>
            <w:rPr>
              <w:noProof/>
              <w:sz w:val="22"/>
              <w:szCs w:val="22"/>
            </w:rPr>
          </w:pPr>
          <w:hyperlink w:anchor="_Toc232758058" w:history="1">
            <w:r w:rsidR="00464B2F" w:rsidRPr="00E36EAD">
              <w:rPr>
                <w:rStyle w:val="Hipersaitas"/>
                <w:rFonts w:ascii="Times New Roman" w:hAnsi="Times New Roman" w:cs="Times New Roman"/>
                <w:noProof/>
              </w:rPr>
              <w:t>Pirkimo sąlygų 8 priedas „Sutarties projektas“</w:t>
            </w:r>
            <w:r w:rsidR="00464B2F" w:rsidRPr="00E36EAD">
              <w:rPr>
                <w:noProof/>
                <w:webHidden/>
              </w:rPr>
              <w:tab/>
            </w:r>
            <w:r w:rsidR="00464B2F" w:rsidRPr="00E36EAD">
              <w:rPr>
                <w:noProof/>
                <w:webHidden/>
              </w:rPr>
              <w:fldChar w:fldCharType="begin"/>
            </w:r>
            <w:r w:rsidR="00464B2F" w:rsidRPr="00E36EAD">
              <w:rPr>
                <w:noProof/>
                <w:webHidden/>
              </w:rPr>
              <w:instrText xml:space="preserve"> PAGEREF _Toc232758058 \h </w:instrText>
            </w:r>
            <w:r w:rsidR="00464B2F" w:rsidRPr="00E36EAD">
              <w:rPr>
                <w:noProof/>
                <w:webHidden/>
              </w:rPr>
            </w:r>
            <w:r w:rsidR="00464B2F" w:rsidRPr="00E36EAD">
              <w:rPr>
                <w:noProof/>
                <w:webHidden/>
              </w:rPr>
              <w:fldChar w:fldCharType="separate"/>
            </w:r>
            <w:r w:rsidR="00464B2F" w:rsidRPr="00E36EAD">
              <w:rPr>
                <w:noProof/>
                <w:webHidden/>
              </w:rPr>
              <w:t>46</w:t>
            </w:r>
            <w:r w:rsidR="00464B2F" w:rsidRPr="00E36EAD">
              <w:rPr>
                <w:noProof/>
                <w:webHidden/>
              </w:rPr>
              <w:fldChar w:fldCharType="end"/>
            </w:r>
          </w:hyperlink>
        </w:p>
        <w:p w14:paraId="24DF0920" w14:textId="3F2C4217" w:rsidR="001C24BC" w:rsidRPr="00237E54" w:rsidRDefault="00AB3E67" w:rsidP="004E4612">
          <w:pPr>
            <w:spacing w:after="120" w:line="20" w:lineRule="atLeast"/>
            <w:contextualSpacing/>
            <w:rPr>
              <w:rFonts w:ascii="Times New Roman" w:hAnsi="Times New Roman" w:cs="Times New Roman"/>
              <w:sz w:val="24"/>
              <w:szCs w:val="24"/>
            </w:rPr>
          </w:pPr>
          <w:r w:rsidRPr="00237E54">
            <w:rPr>
              <w:rFonts w:ascii="Times New Roman" w:hAnsi="Times New Roman" w:cs="Times New Roman"/>
              <w:b/>
              <w:bCs/>
              <w:color w:val="2B579A"/>
              <w:sz w:val="24"/>
              <w:szCs w:val="24"/>
              <w:shd w:val="clear" w:color="auto" w:fill="E6E6E6"/>
            </w:rPr>
            <w:fldChar w:fldCharType="end"/>
          </w:r>
        </w:p>
      </w:sdtContent>
    </w:sdt>
    <w:p w14:paraId="1B6DD483" w14:textId="77777777" w:rsidR="005F13F0" w:rsidRPr="00237E54" w:rsidRDefault="001C24BC" w:rsidP="004E4612">
      <w:pPr>
        <w:spacing w:after="120" w:line="20" w:lineRule="atLeast"/>
        <w:contextualSpacing/>
        <w:rPr>
          <w:rFonts w:ascii="Times New Roman" w:hAnsi="Times New Roman" w:cs="Times New Roman"/>
        </w:rPr>
      </w:pPr>
      <w:r w:rsidRPr="00237E54">
        <w:rPr>
          <w:rFonts w:ascii="Times New Roman" w:hAnsi="Times New Roman" w:cs="Times New Roman"/>
        </w:rPr>
        <w:br w:type="page"/>
      </w:r>
    </w:p>
    <w:p w14:paraId="5F7E6ECB" w14:textId="0519B9F8" w:rsidR="002415C7" w:rsidRPr="00237E54"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2758040"/>
      <w:bookmarkStart w:id="1" w:name="_Toc335201954"/>
      <w:bookmarkStart w:id="2" w:name="_Toc147739116"/>
      <w:r w:rsidRPr="00237E54">
        <w:rPr>
          <w:rFonts w:ascii="Times New Roman" w:hAnsi="Times New Roman" w:cs="Times New Roman"/>
        </w:rPr>
        <w:lastRenderedPageBreak/>
        <w:t>Bendra informacija</w:t>
      </w:r>
      <w:bookmarkEnd w:id="0"/>
    </w:p>
    <w:p w14:paraId="106D4D59" w14:textId="77777777" w:rsidR="002D7F06" w:rsidRPr="00237E54" w:rsidRDefault="000B5C88" w:rsidP="003770DC">
      <w:pPr>
        <w:pStyle w:val="Sraopastraipa"/>
        <w:numPr>
          <w:ilvl w:val="1"/>
          <w:numId w:val="1"/>
        </w:numPr>
        <w:tabs>
          <w:tab w:val="left" w:pos="1134"/>
        </w:tabs>
        <w:spacing w:line="20" w:lineRule="atLeast"/>
        <w:ind w:left="0" w:firstLine="567"/>
        <w:jc w:val="both"/>
        <w:rPr>
          <w:rFonts w:ascii="Times New Roman" w:hAnsi="Times New Roman" w:cs="Times New Roman"/>
          <w:sz w:val="24"/>
          <w:szCs w:val="24"/>
        </w:rPr>
      </w:pPr>
      <w:r w:rsidRPr="00237E54">
        <w:rPr>
          <w:rFonts w:ascii="Times New Roman" w:hAnsi="Times New Roman" w:cs="Times New Roman"/>
          <w:sz w:val="24"/>
          <w:szCs w:val="24"/>
        </w:rPr>
        <w:t>Perkančioji organizacija – Ignalinos rajono savivaldybės administracija, juridinio asmens kodas 288768350, adresas Laisvės a. 70, Ignalina. Perkančioji organizacija nėra PVM mokėtojas.</w:t>
      </w:r>
    </w:p>
    <w:p w14:paraId="4C3CFC83" w14:textId="3D338F4F" w:rsidR="00F71501" w:rsidRPr="006B641C" w:rsidRDefault="006B641C" w:rsidP="006B641C">
      <w:pPr>
        <w:pStyle w:val="Sraopastraipa"/>
        <w:tabs>
          <w:tab w:val="left" w:pos="1134"/>
        </w:tabs>
        <w:spacing w:line="240" w:lineRule="auto"/>
        <w:ind w:left="0" w:firstLine="567"/>
        <w:jc w:val="both"/>
        <w:rPr>
          <w:rFonts w:ascii="Times New Roman" w:hAnsi="Times New Roman" w:cs="Times New Roman"/>
          <w:bCs/>
          <w:sz w:val="24"/>
          <w:szCs w:val="24"/>
          <w:highlight w:val="yellow"/>
        </w:rPr>
      </w:pPr>
      <w:r>
        <w:rPr>
          <w:rFonts w:ascii="Times New Roman" w:hAnsi="Times New Roman" w:cs="Times New Roman"/>
          <w:color w:val="000000" w:themeColor="text1"/>
          <w:sz w:val="24"/>
          <w:szCs w:val="24"/>
        </w:rPr>
        <w:t xml:space="preserve">1.2.  </w:t>
      </w:r>
      <w:r w:rsidR="007D6857" w:rsidRPr="006B641C">
        <w:rPr>
          <w:rFonts w:ascii="Times New Roman" w:hAnsi="Times New Roman" w:cs="Times New Roman"/>
          <w:color w:val="000000" w:themeColor="text1"/>
          <w:sz w:val="24"/>
          <w:szCs w:val="24"/>
        </w:rPr>
        <w:t>Pirkimas</w:t>
      </w:r>
      <w:r w:rsidR="00B37854" w:rsidRPr="006B641C">
        <w:rPr>
          <w:rFonts w:ascii="Times New Roman" w:hAnsi="Times New Roman" w:cs="Times New Roman"/>
          <w:color w:val="000000" w:themeColor="text1"/>
          <w:sz w:val="24"/>
          <w:szCs w:val="24"/>
        </w:rPr>
        <w:t xml:space="preserve"> neatlieka</w:t>
      </w:r>
      <w:r w:rsidR="007D6857" w:rsidRPr="006B641C">
        <w:rPr>
          <w:rFonts w:ascii="Times New Roman" w:hAnsi="Times New Roman" w:cs="Times New Roman"/>
          <w:color w:val="000000" w:themeColor="text1"/>
          <w:sz w:val="24"/>
          <w:szCs w:val="24"/>
        </w:rPr>
        <w:t>mas</w:t>
      </w:r>
      <w:r w:rsidR="00B37854" w:rsidRPr="006B641C">
        <w:rPr>
          <w:rFonts w:ascii="Times New Roman" w:hAnsi="Times New Roman" w:cs="Times New Roman"/>
          <w:color w:val="000000" w:themeColor="text1"/>
          <w:sz w:val="24"/>
          <w:szCs w:val="24"/>
        </w:rPr>
        <w:t xml:space="preserve"> </w:t>
      </w:r>
      <w:r w:rsidR="002F5F8E" w:rsidRPr="006B641C">
        <w:rPr>
          <w:rFonts w:ascii="Times New Roman" w:hAnsi="Times New Roman" w:cs="Times New Roman"/>
          <w:color w:val="000000" w:themeColor="text1"/>
          <w:sz w:val="24"/>
          <w:szCs w:val="24"/>
        </w:rPr>
        <w:t>naudojantis centralizuotų pirkimų katalogu</w:t>
      </w:r>
      <w:r w:rsidR="007D6857" w:rsidRPr="006B641C">
        <w:rPr>
          <w:rFonts w:ascii="Times New Roman" w:hAnsi="Times New Roman" w:cs="Times New Roman"/>
          <w:color w:val="000000" w:themeColor="text1"/>
          <w:sz w:val="24"/>
          <w:szCs w:val="24"/>
        </w:rPr>
        <w:t xml:space="preserve">, </w:t>
      </w:r>
      <w:r w:rsidR="007D6857" w:rsidRPr="006B641C">
        <w:rPr>
          <w:rFonts w:ascii="Times New Roman" w:hAnsi="Times New Roman" w:cs="Times New Roman"/>
          <w:sz w:val="24"/>
          <w:szCs w:val="24"/>
        </w:rPr>
        <w:t xml:space="preserve">nes </w:t>
      </w:r>
      <w:r w:rsidR="000C6C70" w:rsidRPr="006B641C">
        <w:rPr>
          <w:rFonts w:ascii="Times New Roman" w:hAnsi="Times New Roman"/>
          <w:bCs/>
          <w:sz w:val="24"/>
          <w:szCs w:val="24"/>
        </w:rPr>
        <w:t xml:space="preserve">per CPO pirkimai  buvo </w:t>
      </w:r>
      <w:r w:rsidR="000C6C70" w:rsidRPr="006B641C">
        <w:rPr>
          <w:rFonts w:ascii="Times New Roman" w:hAnsi="Times New Roman" w:cs="Times New Roman"/>
          <w:bCs/>
          <w:sz w:val="24"/>
          <w:szCs w:val="24"/>
        </w:rPr>
        <w:t xml:space="preserve">vykdyti </w:t>
      </w:r>
      <w:r w:rsidR="00053AF0" w:rsidRPr="006B641C">
        <w:rPr>
          <w:rFonts w:ascii="Times New Roman" w:hAnsi="Times New Roman"/>
          <w:bCs/>
          <w:sz w:val="24"/>
          <w:szCs w:val="24"/>
        </w:rPr>
        <w:t xml:space="preserve">kelis kartus ir pasiūlymų nesulaukta. </w:t>
      </w:r>
    </w:p>
    <w:p w14:paraId="5AB01BBC" w14:textId="77777777" w:rsidR="00AA23FB" w:rsidRPr="00237E54" w:rsidRDefault="00AA23FB" w:rsidP="003770DC">
      <w:pPr>
        <w:pStyle w:val="Sraopastraipa"/>
        <w:numPr>
          <w:ilvl w:val="1"/>
          <w:numId w:val="1"/>
        </w:numPr>
        <w:tabs>
          <w:tab w:val="left" w:pos="1134"/>
        </w:tabs>
        <w:spacing w:line="240" w:lineRule="auto"/>
        <w:ind w:left="0" w:firstLine="567"/>
        <w:jc w:val="both"/>
        <w:rPr>
          <w:rFonts w:ascii="Times New Roman" w:hAnsi="Times New Roman" w:cs="Times New Roman"/>
          <w:color w:val="FF0000"/>
          <w:sz w:val="24"/>
          <w:szCs w:val="24"/>
        </w:rPr>
      </w:pPr>
      <w:r w:rsidRPr="00237E54">
        <w:rPr>
          <w:rFonts w:ascii="Times New Roman" w:eastAsia="Times New Roman" w:hAnsi="Times New Roman" w:cs="Times New Roman"/>
          <w:sz w:val="24"/>
          <w:szCs w:val="24"/>
        </w:rPr>
        <w:t>Perkančioji organizacija nerezervuoja teisės dalyvauti pirkime.</w:t>
      </w:r>
    </w:p>
    <w:p w14:paraId="018DF6A7" w14:textId="77777777" w:rsidR="001B7822" w:rsidRDefault="00E32C8E" w:rsidP="001B7822">
      <w:pPr>
        <w:pStyle w:val="Sraopastraipa"/>
        <w:numPr>
          <w:ilvl w:val="1"/>
          <w:numId w:val="1"/>
        </w:numPr>
        <w:tabs>
          <w:tab w:val="left" w:pos="1134"/>
        </w:tabs>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Stebėtojai dalyvauti </w:t>
      </w:r>
      <w:r w:rsidR="008A3C98" w:rsidRPr="00237E54">
        <w:rPr>
          <w:rFonts w:ascii="Times New Roman" w:hAnsi="Times New Roman" w:cs="Times New Roman"/>
          <w:sz w:val="24"/>
          <w:szCs w:val="24"/>
        </w:rPr>
        <w:t>K</w:t>
      </w:r>
      <w:r w:rsidRPr="00237E54">
        <w:rPr>
          <w:rFonts w:ascii="Times New Roman" w:hAnsi="Times New Roman" w:cs="Times New Roman"/>
          <w:sz w:val="24"/>
          <w:szCs w:val="24"/>
        </w:rPr>
        <w:t>omisijos posėdžiuose nėra kviečiami.</w:t>
      </w:r>
    </w:p>
    <w:p w14:paraId="5911F468" w14:textId="48C95496" w:rsidR="00C86479" w:rsidRPr="00C5701F" w:rsidRDefault="00C86479" w:rsidP="00C86479">
      <w:pPr>
        <w:pStyle w:val="Pagrindinistekstas20"/>
        <w:spacing w:after="0" w:line="240" w:lineRule="auto"/>
        <w:jc w:val="both"/>
        <w:rPr>
          <w:rFonts w:ascii="Times New Roman" w:hAnsi="Times New Roman"/>
          <w:color w:val="000000" w:themeColor="text1"/>
          <w:sz w:val="24"/>
          <w:szCs w:val="24"/>
        </w:rPr>
      </w:pPr>
      <w:r>
        <w:rPr>
          <w:rFonts w:ascii="Times New Roman" w:hAnsi="Times New Roman"/>
          <w:sz w:val="24"/>
          <w:szCs w:val="24"/>
        </w:rPr>
        <w:t xml:space="preserve">         1.5. </w:t>
      </w:r>
      <w:r w:rsidR="00780087">
        <w:rPr>
          <w:rFonts w:ascii="Times New Roman" w:hAnsi="Times New Roman"/>
          <w:sz w:val="24"/>
          <w:szCs w:val="24"/>
        </w:rPr>
        <w:t xml:space="preserve"> </w:t>
      </w:r>
      <w:r w:rsidR="007505A3" w:rsidRPr="001B7822">
        <w:rPr>
          <w:rFonts w:ascii="Times New Roman" w:hAnsi="Times New Roman"/>
          <w:sz w:val="24"/>
          <w:szCs w:val="24"/>
        </w:rPr>
        <w:t xml:space="preserve">Atliekamas žaliasis pirkimas. </w:t>
      </w:r>
      <w:r w:rsidR="001B7822">
        <w:rPr>
          <w:rFonts w:ascii="Times New Roman" w:hAnsi="Times New Roman"/>
          <w:sz w:val="24"/>
          <w:szCs w:val="24"/>
        </w:rPr>
        <w:t xml:space="preserve">Aplinkosauginiai reikalavimai nustatomi </w:t>
      </w:r>
      <w:r>
        <w:rPr>
          <w:rFonts w:ascii="Times New Roman" w:hAnsi="Times New Roman"/>
          <w:color w:val="000000" w:themeColor="text1"/>
          <w:sz w:val="24"/>
          <w:szCs w:val="24"/>
        </w:rPr>
        <w:t>v</w:t>
      </w:r>
      <w:r w:rsidRPr="00C5701F">
        <w:rPr>
          <w:rFonts w:ascii="Times New Roman" w:hAnsi="Times New Roman"/>
          <w:color w:val="000000" w:themeColor="text1"/>
          <w:sz w:val="24"/>
          <w:szCs w:val="24"/>
        </w:rPr>
        <w:t>adovaujantis Lietuvos Respublikos aplinkos ministro 2011 m. birželio 28 d. įsakymu Nr. D1-508 patvirtinto Aplinkos apsaugos kriterijų taikymo, vykdant žaliuosius pirkimus, tvarkos aprašo (toliau šiame skyriuje – Tvarkos aprašas) 2 priedo 15</w:t>
      </w:r>
      <w:r w:rsidRPr="00C5701F">
        <w:rPr>
          <w:rFonts w:ascii="Times New Roman" w:hAnsi="Times New Roman"/>
          <w:color w:val="000000" w:themeColor="text1"/>
          <w:sz w:val="24"/>
          <w:szCs w:val="24"/>
          <w:vertAlign w:val="superscript"/>
        </w:rPr>
        <w:t>1</w:t>
      </w:r>
      <w:r w:rsidRPr="00C5701F">
        <w:rPr>
          <w:rFonts w:ascii="Times New Roman" w:hAnsi="Times New Roman"/>
          <w:color w:val="000000" w:themeColor="text1"/>
          <w:sz w:val="24"/>
          <w:szCs w:val="24"/>
        </w:rPr>
        <w:t xml:space="preserve"> punktu (įsigaliojo 2026-05-11, LR aplinkos ministro 2026 m. vasario 12 d. įsakymas Nr. D1-20), perkant pastatų paprastojo remonto darbus taikomi šie minimalūs aplinkos apsaugos kriterijai:</w:t>
      </w:r>
    </w:p>
    <w:p w14:paraId="20DA2AC6" w14:textId="40DE9DD8" w:rsidR="00C86479" w:rsidRPr="00C5701F" w:rsidRDefault="00C86479" w:rsidP="00C86479">
      <w:pPr>
        <w:pStyle w:val="Pagrindinistekstas2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1.5</w:t>
      </w:r>
      <w:r w:rsidR="001E3520">
        <w:rPr>
          <w:rFonts w:ascii="Times New Roman" w:hAnsi="Times New Roman"/>
          <w:color w:val="000000" w:themeColor="text1"/>
          <w:sz w:val="24"/>
          <w:szCs w:val="24"/>
        </w:rPr>
        <w:t>.</w:t>
      </w:r>
      <w:r w:rsidRPr="00C5701F">
        <w:rPr>
          <w:rFonts w:ascii="Times New Roman" w:hAnsi="Times New Roman"/>
          <w:color w:val="000000" w:themeColor="text1"/>
          <w:sz w:val="24"/>
          <w:szCs w:val="24"/>
        </w:rPr>
        <w:t>1. Remonto darbams naudojamos statybinės medžiagos turi atitikti Tvarkos aprašo 2 priedo XIII skyriuje „Statybinės medžiagos“ nustatytus minimalius aplinkos apsaugos kriterijus, o kiti su paprastojo remonto darbais susiję produktai (jei bus naudojami ir (ar) montuojami) turi atitikti jiems taikomus minimalius aplinkos apsaugos kriterijus, nustatytus Tvarkos aprašo 2 priedo XIV skyriuje „Patalpų apšvietimas“, XV skyriuje „Vandens maišytuvai ir dušai“ ir XVI skyriuje „Vandens šildytuvai“;</w:t>
      </w:r>
    </w:p>
    <w:p w14:paraId="6CA7C478" w14:textId="6D384865" w:rsidR="00C86479" w:rsidRPr="00C5701F" w:rsidRDefault="001E3520" w:rsidP="001E3520">
      <w:pPr>
        <w:pStyle w:val="Pagrindinistekstas2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1.5.2. </w:t>
      </w:r>
      <w:r w:rsidR="00C86479" w:rsidRPr="00C5701F">
        <w:rPr>
          <w:rFonts w:ascii="Times New Roman" w:hAnsi="Times New Roman"/>
          <w:color w:val="000000" w:themeColor="text1"/>
          <w:sz w:val="24"/>
          <w:szCs w:val="24"/>
        </w:rPr>
        <w:t>Darbams vykdyti naudojama (mažoji) statybinė technika (&lt;45 kW galios) turi būti varoma elektra arba atitikti V etapo vidaus degimo variklių tipo reikalavimus, nustatytus Reglamentu (ES) 2016/1628.</w:t>
      </w:r>
    </w:p>
    <w:p w14:paraId="1B721E46" w14:textId="1DBAD897" w:rsidR="007505A3" w:rsidRPr="007505A3" w:rsidRDefault="007505A3" w:rsidP="001E3520">
      <w:pPr>
        <w:pStyle w:val="Sraopastraipa"/>
        <w:tabs>
          <w:tab w:val="left" w:pos="1134"/>
        </w:tabs>
        <w:spacing w:line="240" w:lineRule="auto"/>
        <w:ind w:left="567"/>
        <w:jc w:val="both"/>
        <w:rPr>
          <w:rFonts w:ascii="Times New Roman" w:hAnsi="Times New Roman" w:cs="Times New Roman"/>
          <w:color w:val="000000"/>
          <w:sz w:val="24"/>
          <w:szCs w:val="24"/>
        </w:rPr>
      </w:pPr>
      <w:r w:rsidRPr="007505A3">
        <w:rPr>
          <w:rFonts w:ascii="Times New Roman" w:hAnsi="Times New Roman" w:cs="Times New Roman"/>
          <w:sz w:val="24"/>
          <w:szCs w:val="24"/>
        </w:rPr>
        <w:t xml:space="preserve">Aplinkos apsaugos kriterijai nustatyti pirkimo </w:t>
      </w:r>
      <w:r w:rsidRPr="006E2ECC">
        <w:rPr>
          <w:rFonts w:ascii="Times New Roman" w:hAnsi="Times New Roman" w:cs="Times New Roman"/>
          <w:sz w:val="24"/>
          <w:szCs w:val="24"/>
        </w:rPr>
        <w:t xml:space="preserve">sąlygų </w:t>
      </w:r>
      <w:r w:rsidRPr="006B641C">
        <w:rPr>
          <w:rFonts w:ascii="Times New Roman" w:hAnsi="Times New Roman" w:cs="Times New Roman"/>
          <w:sz w:val="24"/>
          <w:szCs w:val="24"/>
        </w:rPr>
        <w:t>2 priede</w:t>
      </w:r>
      <w:r w:rsidRPr="007505A3">
        <w:rPr>
          <w:rFonts w:ascii="Times New Roman" w:hAnsi="Times New Roman" w:cs="Times New Roman"/>
          <w:sz w:val="24"/>
          <w:szCs w:val="24"/>
        </w:rPr>
        <w:t xml:space="preserve"> ir sutarties projekte  </w:t>
      </w:r>
      <w:r w:rsidRPr="006B641C">
        <w:rPr>
          <w:rFonts w:ascii="Times New Roman" w:hAnsi="Times New Roman" w:cs="Times New Roman"/>
          <w:sz w:val="24"/>
          <w:szCs w:val="24"/>
        </w:rPr>
        <w:t>(</w:t>
      </w:r>
      <w:r w:rsidR="00672B0E" w:rsidRPr="006B641C">
        <w:rPr>
          <w:rFonts w:ascii="Times New Roman" w:hAnsi="Times New Roman" w:cs="Times New Roman"/>
          <w:sz w:val="24"/>
          <w:szCs w:val="24"/>
        </w:rPr>
        <w:t>8</w:t>
      </w:r>
      <w:r w:rsidRPr="006B641C">
        <w:rPr>
          <w:rFonts w:ascii="Times New Roman" w:hAnsi="Times New Roman" w:cs="Times New Roman"/>
          <w:sz w:val="24"/>
          <w:szCs w:val="24"/>
        </w:rPr>
        <w:t xml:space="preserve"> priedas).</w:t>
      </w:r>
      <w:r w:rsidRPr="007505A3">
        <w:rPr>
          <w:rFonts w:ascii="Times New Roman" w:hAnsi="Times New Roman" w:cs="Times New Roman"/>
          <w:sz w:val="24"/>
          <w:szCs w:val="24"/>
        </w:rPr>
        <w:t xml:space="preserve"> </w:t>
      </w:r>
    </w:p>
    <w:p w14:paraId="36CF515C" w14:textId="77777777" w:rsidR="00AD7B73" w:rsidRPr="00237E54" w:rsidRDefault="00AD7B73" w:rsidP="003770DC">
      <w:pPr>
        <w:pStyle w:val="Sraopastraipa"/>
        <w:numPr>
          <w:ilvl w:val="1"/>
          <w:numId w:val="6"/>
        </w:numPr>
        <w:tabs>
          <w:tab w:val="left" w:pos="1134"/>
        </w:tabs>
        <w:spacing w:line="240" w:lineRule="auto"/>
        <w:ind w:left="0" w:firstLine="567"/>
        <w:jc w:val="both"/>
        <w:rPr>
          <w:rFonts w:ascii="Times New Roman" w:hAnsi="Times New Roman" w:cs="Times New Roman"/>
          <w:sz w:val="24"/>
          <w:szCs w:val="24"/>
        </w:rPr>
      </w:pPr>
      <w:r w:rsidRPr="00237E54">
        <w:rPr>
          <w:rFonts w:ascii="Times New Roman" w:eastAsia="Arial" w:hAnsi="Times New Roman" w:cs="Times New Roman"/>
          <w:sz w:val="24"/>
          <w:szCs w:val="24"/>
        </w:rPr>
        <w:t>Išankstinis skelbimas apie pirkimą nebuvo paskelbtas</w:t>
      </w:r>
      <w:r w:rsidRPr="00237E54">
        <w:rPr>
          <w:rFonts w:ascii="Times New Roman" w:eastAsia="Arial" w:hAnsi="Times New Roman" w:cs="Times New Roman"/>
          <w:sz w:val="22"/>
          <w:szCs w:val="22"/>
        </w:rPr>
        <w:t>.</w:t>
      </w:r>
    </w:p>
    <w:p w14:paraId="4A70F5E3" w14:textId="77777777" w:rsidR="00AF1430" w:rsidRPr="00237E54" w:rsidRDefault="00015FC9" w:rsidP="003770DC">
      <w:pPr>
        <w:pStyle w:val="Sraopastraipa"/>
        <w:numPr>
          <w:ilvl w:val="1"/>
          <w:numId w:val="6"/>
        </w:numPr>
        <w:tabs>
          <w:tab w:val="left" w:pos="1134"/>
        </w:tabs>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lang w:eastAsia="en-US"/>
        </w:rPr>
        <w:t>P</w:t>
      </w:r>
      <w:r w:rsidR="00E32C8E" w:rsidRPr="00237E54">
        <w:rPr>
          <w:rFonts w:ascii="Times New Roman" w:hAnsi="Times New Roman" w:cs="Times New Roman"/>
          <w:sz w:val="24"/>
          <w:szCs w:val="24"/>
          <w:lang w:eastAsia="en-US"/>
        </w:rPr>
        <w:t>irkime</w:t>
      </w:r>
      <w:r w:rsidR="00E32C8E" w:rsidRPr="00237E54">
        <w:rPr>
          <w:rFonts w:ascii="Times New Roman" w:hAnsi="Times New Roman" w:cs="Times New Roman"/>
          <w:sz w:val="24"/>
          <w:szCs w:val="24"/>
        </w:rPr>
        <w:t xml:space="preserve"> </w:t>
      </w:r>
      <w:r w:rsidR="007A68AD" w:rsidRPr="00237E54">
        <w:rPr>
          <w:rFonts w:ascii="Times New Roman" w:hAnsi="Times New Roman" w:cs="Times New Roman"/>
          <w:sz w:val="24"/>
          <w:szCs w:val="24"/>
        </w:rPr>
        <w:t>perkančioji organizacija</w:t>
      </w:r>
      <w:r w:rsidR="00E32C8E" w:rsidRPr="00237E54">
        <w:rPr>
          <w:rFonts w:ascii="Times New Roman" w:hAnsi="Times New Roman" w:cs="Times New Roman"/>
          <w:sz w:val="24"/>
          <w:szCs w:val="24"/>
          <w:lang w:eastAsia="en-US"/>
        </w:rPr>
        <w:t xml:space="preserve"> nenumato skelbti pranešimo dėl savanoriško </w:t>
      </w:r>
      <w:r w:rsidR="00E32C8E" w:rsidRPr="00237E54">
        <w:rPr>
          <w:rFonts w:ascii="Times New Roman" w:hAnsi="Times New Roman" w:cs="Times New Roman"/>
          <w:i/>
          <w:iCs/>
          <w:sz w:val="24"/>
          <w:szCs w:val="24"/>
          <w:lang w:eastAsia="en-US"/>
        </w:rPr>
        <w:t>ex ante</w:t>
      </w:r>
      <w:r w:rsidR="00E32C8E" w:rsidRPr="00237E54">
        <w:rPr>
          <w:rFonts w:ascii="Times New Roman" w:hAnsi="Times New Roman" w:cs="Times New Roman"/>
          <w:sz w:val="24"/>
          <w:szCs w:val="24"/>
          <w:lang w:eastAsia="en-US"/>
        </w:rPr>
        <w:t xml:space="preserve"> skaidrumo.</w:t>
      </w:r>
    </w:p>
    <w:p w14:paraId="6A95D988" w14:textId="77777777" w:rsidR="004D070C" w:rsidRPr="00237E54" w:rsidRDefault="007466F8" w:rsidP="003770DC">
      <w:pPr>
        <w:pStyle w:val="Sraopastraipa"/>
        <w:numPr>
          <w:ilvl w:val="1"/>
          <w:numId w:val="6"/>
        </w:numPr>
        <w:tabs>
          <w:tab w:val="left" w:pos="851"/>
          <w:tab w:val="left" w:pos="993"/>
          <w:tab w:val="left" w:pos="1134"/>
        </w:tabs>
        <w:spacing w:line="240" w:lineRule="auto"/>
        <w:ind w:left="0" w:firstLine="567"/>
        <w:jc w:val="both"/>
        <w:rPr>
          <w:rFonts w:ascii="Times New Roman" w:hAnsi="Times New Roman" w:cs="Times New Roman"/>
          <w:color w:val="7030A0"/>
          <w:sz w:val="24"/>
          <w:szCs w:val="24"/>
        </w:rPr>
      </w:pPr>
      <w:r w:rsidRPr="00237E54">
        <w:rPr>
          <w:rFonts w:ascii="Times New Roman" w:hAnsi="Times New Roman" w:cs="Times New Roman"/>
          <w:sz w:val="24"/>
          <w:szCs w:val="24"/>
        </w:rPr>
        <w:t>Pirkime neleidžia</w:t>
      </w:r>
      <w:r w:rsidR="00216820" w:rsidRPr="00237E54">
        <w:rPr>
          <w:rFonts w:ascii="Times New Roman" w:hAnsi="Times New Roman" w:cs="Times New Roman"/>
          <w:sz w:val="24"/>
          <w:szCs w:val="24"/>
        </w:rPr>
        <w:t>ma</w:t>
      </w:r>
      <w:r w:rsidRPr="00237E54">
        <w:rPr>
          <w:rFonts w:ascii="Times New Roman" w:hAnsi="Times New Roman" w:cs="Times New Roman"/>
          <w:sz w:val="24"/>
          <w:szCs w:val="24"/>
        </w:rPr>
        <w:t xml:space="preserve"> pateikti alternatyvių </w:t>
      </w:r>
      <w:r w:rsidR="00D27E76" w:rsidRPr="00237E54">
        <w:rPr>
          <w:rFonts w:ascii="Times New Roman" w:hAnsi="Times New Roman" w:cs="Times New Roman"/>
          <w:sz w:val="24"/>
          <w:szCs w:val="24"/>
        </w:rPr>
        <w:t>p</w:t>
      </w:r>
      <w:r w:rsidRPr="00237E54">
        <w:rPr>
          <w:rFonts w:ascii="Times New Roman" w:hAnsi="Times New Roman" w:cs="Times New Roman"/>
          <w:sz w:val="24"/>
          <w:szCs w:val="24"/>
        </w:rPr>
        <w:t xml:space="preserve">asiūlymų. </w:t>
      </w:r>
    </w:p>
    <w:p w14:paraId="11C72EF8" w14:textId="77777777" w:rsidR="00E32C8E" w:rsidRPr="00237E54" w:rsidRDefault="00E32C8E" w:rsidP="003770DC">
      <w:pPr>
        <w:pStyle w:val="Sraopastraipa"/>
        <w:numPr>
          <w:ilvl w:val="1"/>
          <w:numId w:val="6"/>
        </w:numPr>
        <w:tabs>
          <w:tab w:val="left" w:pos="993"/>
          <w:tab w:val="left" w:pos="1134"/>
        </w:tabs>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Bendrosios </w:t>
      </w:r>
      <w:r w:rsidR="007E5F55" w:rsidRPr="00237E54">
        <w:rPr>
          <w:rFonts w:ascii="Times New Roman" w:hAnsi="Times New Roman" w:cs="Times New Roman"/>
          <w:sz w:val="24"/>
          <w:szCs w:val="24"/>
        </w:rPr>
        <w:t xml:space="preserve">pirkimo </w:t>
      </w:r>
      <w:r w:rsidRPr="00237E54">
        <w:rPr>
          <w:rFonts w:ascii="Times New Roman" w:hAnsi="Times New Roman" w:cs="Times New Roman"/>
          <w:sz w:val="24"/>
          <w:szCs w:val="24"/>
        </w:rPr>
        <w:t>sąlygos yra neatskiriama ši</w:t>
      </w:r>
      <w:r w:rsidR="00C07F25" w:rsidRPr="00237E54">
        <w:rPr>
          <w:rFonts w:ascii="Times New Roman" w:hAnsi="Times New Roman" w:cs="Times New Roman"/>
          <w:sz w:val="24"/>
          <w:szCs w:val="24"/>
        </w:rPr>
        <w:t>ų</w:t>
      </w:r>
      <w:r w:rsidRPr="00237E54">
        <w:rPr>
          <w:rFonts w:ascii="Times New Roman" w:hAnsi="Times New Roman" w:cs="Times New Roman"/>
          <w:sz w:val="24"/>
          <w:szCs w:val="24"/>
        </w:rPr>
        <w:t xml:space="preserve"> </w:t>
      </w:r>
      <w:r w:rsidR="00F4541C" w:rsidRPr="00237E54">
        <w:rPr>
          <w:rFonts w:ascii="Times New Roman" w:hAnsi="Times New Roman" w:cs="Times New Roman"/>
          <w:sz w:val="24"/>
          <w:szCs w:val="24"/>
        </w:rPr>
        <w:t>p</w:t>
      </w:r>
      <w:r w:rsidRPr="00237E54">
        <w:rPr>
          <w:rFonts w:ascii="Times New Roman" w:hAnsi="Times New Roman" w:cs="Times New Roman"/>
          <w:sz w:val="24"/>
          <w:szCs w:val="24"/>
        </w:rPr>
        <w:t>irkimo sąlygų dalis.</w:t>
      </w:r>
    </w:p>
    <w:p w14:paraId="21619D8A" w14:textId="3544E026" w:rsidR="00A71D6B" w:rsidRPr="004B5FA8" w:rsidRDefault="00A71D6B" w:rsidP="003770DC">
      <w:pPr>
        <w:pStyle w:val="Sraopastraipa"/>
        <w:numPr>
          <w:ilvl w:val="1"/>
          <w:numId w:val="6"/>
        </w:numPr>
        <w:tabs>
          <w:tab w:val="left" w:pos="993"/>
          <w:tab w:val="left" w:pos="1134"/>
        </w:tabs>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Pirkimas vykdomas, įgyvendinant </w:t>
      </w:r>
      <w:r w:rsidRPr="00F262BE">
        <w:rPr>
          <w:rFonts w:ascii="Times New Roman" w:hAnsi="Times New Roman" w:cs="Times New Roman"/>
          <w:sz w:val="24"/>
          <w:szCs w:val="24"/>
        </w:rPr>
        <w:t xml:space="preserve">projektą </w:t>
      </w:r>
      <w:r w:rsidR="00F262BE" w:rsidRPr="00F262BE">
        <w:rPr>
          <w:rFonts w:ascii="Times New Roman" w:hAnsi="Times New Roman" w:cs="Times New Roman"/>
          <w:noProof/>
          <w:sz w:val="24"/>
          <w:szCs w:val="24"/>
        </w:rPr>
        <w:t>„Padidinti ugdymo prieinamumą atskirtį patiriantiems Ignalinos rajono vaikams“</w:t>
      </w:r>
      <w:r w:rsidR="00F262BE">
        <w:rPr>
          <w:rFonts w:ascii="Times New Roman" w:hAnsi="Times New Roman" w:cs="Times New Roman"/>
          <w:noProof/>
          <w:sz w:val="24"/>
          <w:szCs w:val="24"/>
        </w:rPr>
        <w:t xml:space="preserve">. Projekto kodas </w:t>
      </w:r>
      <w:r w:rsidR="004B5FA8" w:rsidRPr="004B5FA8">
        <w:rPr>
          <w:rFonts w:ascii="Times New Roman" w:hAnsi="Times New Roman" w:cs="Times New Roman"/>
          <w:kern w:val="2"/>
          <w:sz w:val="24"/>
          <w:szCs w:val="24"/>
        </w:rPr>
        <w:t>Nr. 29-001-P-0003</w:t>
      </w:r>
      <w:r w:rsidR="004B5FA8">
        <w:rPr>
          <w:rFonts w:ascii="Times New Roman" w:hAnsi="Times New Roman" w:cs="Times New Roman"/>
          <w:kern w:val="2"/>
          <w:sz w:val="24"/>
          <w:szCs w:val="24"/>
        </w:rPr>
        <w:t>.</w:t>
      </w:r>
      <w:r w:rsidR="004B5FA8" w:rsidRPr="004B5FA8">
        <w:rPr>
          <w:rFonts w:ascii="Times New Roman" w:hAnsi="Times New Roman" w:cs="Times New Roman"/>
          <w:kern w:val="2"/>
          <w:sz w:val="24"/>
          <w:szCs w:val="24"/>
        </w:rPr>
        <w:t xml:space="preserve"> </w:t>
      </w:r>
      <w:r w:rsidR="00F262BE" w:rsidRPr="004B5FA8">
        <w:rPr>
          <w:rFonts w:ascii="Times New Roman" w:hAnsi="Times New Roman" w:cs="Times New Roman"/>
          <w:b/>
          <w:noProof/>
          <w:sz w:val="24"/>
          <w:szCs w:val="24"/>
        </w:rPr>
        <w:t xml:space="preserve"> </w:t>
      </w:r>
    </w:p>
    <w:p w14:paraId="38E56883" w14:textId="77777777" w:rsidR="00AB31D3" w:rsidRPr="00237E54" w:rsidRDefault="00AB31D3" w:rsidP="004B5FA8">
      <w:pPr>
        <w:pStyle w:val="Sraopastraipa"/>
        <w:numPr>
          <w:ilvl w:val="1"/>
          <w:numId w:val="6"/>
        </w:numPr>
        <w:tabs>
          <w:tab w:val="left" w:pos="1134"/>
        </w:tabs>
        <w:spacing w:line="240" w:lineRule="auto"/>
        <w:ind w:left="0" w:firstLine="567"/>
        <w:jc w:val="both"/>
        <w:rPr>
          <w:rFonts w:ascii="Times New Roman" w:eastAsia="Arial" w:hAnsi="Times New Roman" w:cs="Times New Roman"/>
          <w:sz w:val="24"/>
          <w:szCs w:val="24"/>
        </w:rPr>
      </w:pPr>
      <w:r w:rsidRPr="00237E54">
        <w:rPr>
          <w:rFonts w:ascii="Times New Roman" w:hAnsi="Times New Roman" w:cs="Times New Roman"/>
          <w:sz w:val="24"/>
          <w:szCs w:val="24"/>
        </w:rPr>
        <w:t>Perkančiosios organizacijos kontaktiniai asmenys:</w:t>
      </w:r>
    </w:p>
    <w:p w14:paraId="53E737F7" w14:textId="77777777" w:rsidR="00AB31D3" w:rsidRPr="00237E54" w:rsidRDefault="00AB31D3" w:rsidP="004B5FA8">
      <w:pPr>
        <w:pStyle w:val="Sraopastraipa"/>
        <w:shd w:val="clear" w:color="auto" w:fill="FFFFFF"/>
        <w:tabs>
          <w:tab w:val="left" w:pos="1134"/>
        </w:tabs>
        <w:suppressAutoHyphens/>
        <w:spacing w:line="240" w:lineRule="auto"/>
        <w:ind w:left="0" w:firstLine="567"/>
        <w:jc w:val="both"/>
        <w:textAlignment w:val="baseline"/>
        <w:rPr>
          <w:rFonts w:ascii="Times New Roman" w:hAnsi="Times New Roman" w:cs="Times New Roman"/>
          <w:sz w:val="24"/>
          <w:szCs w:val="24"/>
        </w:rPr>
      </w:pPr>
      <w:r w:rsidRPr="00237E54">
        <w:rPr>
          <w:rFonts w:ascii="Times New Roman" w:hAnsi="Times New Roman" w:cs="Times New Roman"/>
          <w:sz w:val="24"/>
          <w:szCs w:val="24"/>
        </w:rPr>
        <w:t xml:space="preserve">– dėl klausimų, susijusių su pirkimo objektu – Povilas Trapikas, Ignalinos rajono savivaldybės administracijos Investicijų ir strateginio planavimo skyriaus vyresnysis specialistas, +370 609 83 357, el. p. </w:t>
      </w:r>
      <w:r w:rsidRPr="00237E54">
        <w:rPr>
          <w:rStyle w:val="Hipersaitas"/>
          <w:rFonts w:ascii="Times New Roman" w:hAnsi="Times New Roman" w:cs="Times New Roman"/>
          <w:color w:val="0070C0"/>
          <w:sz w:val="24"/>
          <w:szCs w:val="24"/>
          <w:u w:val="single"/>
        </w:rPr>
        <w:t>povilas.trapikas@ignalina.lt</w:t>
      </w:r>
      <w:r w:rsidRPr="00237E54">
        <w:rPr>
          <w:rFonts w:ascii="Times New Roman" w:hAnsi="Times New Roman" w:cs="Times New Roman"/>
          <w:sz w:val="24"/>
          <w:szCs w:val="24"/>
        </w:rPr>
        <w:t>;</w:t>
      </w:r>
    </w:p>
    <w:bookmarkEnd w:id="1"/>
    <w:p w14:paraId="46F23CB1" w14:textId="665A6C2D" w:rsidR="00E026D9" w:rsidRPr="00E026D9" w:rsidRDefault="009639C1" w:rsidP="00E026D9">
      <w:pPr>
        <w:shd w:val="clear" w:color="auto" w:fill="FFFFFF"/>
        <w:tabs>
          <w:tab w:val="left" w:pos="1134"/>
        </w:tabs>
        <w:suppressAutoHyphens/>
        <w:spacing w:line="240" w:lineRule="auto"/>
        <w:jc w:val="both"/>
        <w:textAlignment w:val="baseline"/>
        <w:rPr>
          <w:rFonts w:ascii="Times New Roman" w:hAnsi="Times New Roman" w:cs="Times New Roman"/>
          <w:color w:val="0070C0"/>
          <w:sz w:val="24"/>
          <w:szCs w:val="24"/>
          <w:u w:val="single"/>
        </w:rPr>
      </w:pPr>
      <w:r>
        <w:rPr>
          <w:rFonts w:ascii="Times New Roman" w:hAnsi="Times New Roman" w:cs="Times New Roman"/>
          <w:sz w:val="24"/>
          <w:szCs w:val="24"/>
        </w:rPr>
        <w:t xml:space="preserve">         </w:t>
      </w:r>
      <w:r w:rsidR="00E026D9" w:rsidRPr="00E026D9">
        <w:rPr>
          <w:rFonts w:ascii="Times New Roman" w:hAnsi="Times New Roman" w:cs="Times New Roman"/>
          <w:sz w:val="24"/>
          <w:szCs w:val="24"/>
        </w:rPr>
        <w:t xml:space="preserve">– dėl klausimų, susijusių su viešųjų pirkimų procedūromis, pirkimo sąlygų reikalavimais – Vita Zabalevičienė, Ignalinos rajono savivaldybės administracijos Viešųjų pirkimų skyriaus prekių ir paslaugų pirkimo specialistė, tel. +370 386 52 045, el. p. </w:t>
      </w:r>
      <w:hyperlink r:id="rId12" w:history="1">
        <w:r w:rsidR="00E026D9" w:rsidRPr="00E026D9">
          <w:rPr>
            <w:rStyle w:val="Hipersaitas"/>
            <w:rFonts w:ascii="Times New Roman" w:hAnsi="Times New Roman" w:cs="Times New Roman"/>
            <w:sz w:val="24"/>
            <w:szCs w:val="24"/>
          </w:rPr>
          <w:t>vita.zabaleviciene@ignalina.lt</w:t>
        </w:r>
      </w:hyperlink>
      <w:r w:rsidR="00E026D9" w:rsidRPr="00E026D9">
        <w:rPr>
          <w:rFonts w:ascii="Times New Roman" w:hAnsi="Times New Roman" w:cs="Times New Roman"/>
          <w:color w:val="0070C0"/>
          <w:sz w:val="24"/>
          <w:szCs w:val="24"/>
          <w:u w:val="single"/>
        </w:rPr>
        <w:t>.</w:t>
      </w:r>
    </w:p>
    <w:p w14:paraId="560F3E6C" w14:textId="77777777" w:rsidR="00E026D9" w:rsidRPr="00E026D9" w:rsidRDefault="00E026D9" w:rsidP="00E026D9">
      <w:pPr>
        <w:tabs>
          <w:tab w:val="left" w:pos="993"/>
        </w:tabs>
        <w:spacing w:line="240" w:lineRule="auto"/>
        <w:jc w:val="both"/>
        <w:rPr>
          <w:rFonts w:ascii="Times New Roman" w:hAnsi="Times New Roman" w:cs="Times New Roman"/>
          <w:sz w:val="24"/>
          <w:szCs w:val="24"/>
        </w:rPr>
      </w:pPr>
    </w:p>
    <w:p w14:paraId="21DA9332" w14:textId="77777777" w:rsidR="00E026D9" w:rsidRPr="00237E54" w:rsidRDefault="00E026D9" w:rsidP="00CB4F92">
      <w:pPr>
        <w:pStyle w:val="Antrat1"/>
        <w:spacing w:line="20" w:lineRule="atLeast"/>
        <w:contextualSpacing/>
        <w:rPr>
          <w:rFonts w:ascii="Times New Roman" w:eastAsia="Calibri" w:hAnsi="Times New Roman" w:cs="Times New Roman"/>
          <w:color w:val="000000" w:themeColor="text1"/>
          <w:sz w:val="24"/>
          <w:szCs w:val="24"/>
        </w:rPr>
      </w:pPr>
      <w:bookmarkStart w:id="3" w:name="_Ref39426332"/>
      <w:bookmarkStart w:id="4" w:name="_Ref39426338"/>
      <w:bookmarkStart w:id="5" w:name="_Toc207285341"/>
      <w:r w:rsidRPr="00237E54">
        <w:rPr>
          <w:rFonts w:ascii="Times New Roman" w:hAnsi="Times New Roman" w:cs="Times New Roman"/>
        </w:rPr>
        <w:t>2. Pirkimo objektas</w:t>
      </w:r>
      <w:bookmarkEnd w:id="3"/>
      <w:bookmarkEnd w:id="4"/>
      <w:bookmarkEnd w:id="5"/>
    </w:p>
    <w:p w14:paraId="70627E19" w14:textId="77777777" w:rsidR="00E026D9" w:rsidRPr="00E026D9" w:rsidRDefault="00E026D9" w:rsidP="00E026D9">
      <w:pPr>
        <w:tabs>
          <w:tab w:val="left" w:pos="993"/>
        </w:tabs>
        <w:spacing w:line="240" w:lineRule="auto"/>
        <w:jc w:val="both"/>
        <w:rPr>
          <w:rFonts w:ascii="Times New Roman" w:hAnsi="Times New Roman" w:cs="Times New Roman"/>
          <w:sz w:val="24"/>
          <w:szCs w:val="24"/>
        </w:rPr>
      </w:pPr>
    </w:p>
    <w:p w14:paraId="2AE2E60D" w14:textId="254B5B90" w:rsidR="00B41C66" w:rsidRPr="00237E54" w:rsidRDefault="00B41C66" w:rsidP="00836486">
      <w:pPr>
        <w:pStyle w:val="Betarp"/>
        <w:numPr>
          <w:ilvl w:val="1"/>
          <w:numId w:val="4"/>
        </w:numPr>
        <w:tabs>
          <w:tab w:val="left" w:pos="1134"/>
        </w:tabs>
        <w:ind w:left="0" w:firstLine="567"/>
        <w:contextualSpacing/>
        <w:jc w:val="both"/>
        <w:rPr>
          <w:rFonts w:ascii="Times New Roman" w:eastAsia="Calibri" w:hAnsi="Times New Roman" w:cs="Times New Roman"/>
          <w:color w:val="000000" w:themeColor="text1"/>
          <w:sz w:val="24"/>
          <w:szCs w:val="24"/>
        </w:rPr>
      </w:pPr>
      <w:r w:rsidRPr="00237E54">
        <w:rPr>
          <w:rFonts w:ascii="Times New Roman" w:eastAsia="Calibri" w:hAnsi="Times New Roman" w:cs="Times New Roman"/>
          <w:color w:val="000000" w:themeColor="text1"/>
          <w:sz w:val="24"/>
          <w:szCs w:val="24"/>
        </w:rPr>
        <w:t>Perkančioji organizacija numato įsigyti</w:t>
      </w:r>
      <w:r w:rsidR="007505A3">
        <w:rPr>
          <w:rFonts w:ascii="Times New Roman" w:eastAsia="Calibri" w:hAnsi="Times New Roman" w:cs="Times New Roman"/>
          <w:color w:val="000000" w:themeColor="text1"/>
          <w:sz w:val="24"/>
          <w:szCs w:val="24"/>
        </w:rPr>
        <w:t xml:space="preserve"> </w:t>
      </w:r>
      <w:r w:rsidR="00843FCF">
        <w:rPr>
          <w:rFonts w:ascii="Times New Roman" w:hAnsi="Times New Roman"/>
          <w:bCs/>
          <w:iCs/>
          <w:sz w:val="24"/>
          <w:szCs w:val="24"/>
        </w:rPr>
        <w:t>vidaus patalpų remonto darbus</w:t>
      </w:r>
      <w:r w:rsidR="00BD757E">
        <w:rPr>
          <w:rFonts w:ascii="Times New Roman" w:hAnsi="Times New Roman"/>
          <w:bCs/>
          <w:iCs/>
          <w:sz w:val="24"/>
          <w:szCs w:val="24"/>
        </w:rPr>
        <w:t xml:space="preserve"> </w:t>
      </w:r>
      <w:r w:rsidR="002800D7">
        <w:rPr>
          <w:rFonts w:ascii="Times New Roman" w:hAnsi="Times New Roman"/>
          <w:bCs/>
          <w:iCs/>
          <w:sz w:val="24"/>
          <w:szCs w:val="24"/>
        </w:rPr>
        <w:t xml:space="preserve">įgyvendinant projektą „Padidinti ugdymo prieinamumą atskirtį patiriantiems Ignalinos rajono vaikams“ darbus (toliau – Darbai). </w:t>
      </w:r>
      <w:r w:rsidRPr="00237E54">
        <w:rPr>
          <w:rFonts w:ascii="Times New Roman" w:eastAsia="Calibri" w:hAnsi="Times New Roman" w:cs="Times New Roman"/>
          <w:color w:val="000000" w:themeColor="text1"/>
          <w:sz w:val="24"/>
          <w:szCs w:val="24"/>
        </w:rPr>
        <w:t xml:space="preserve">Reikalavimai pirkimo objektui nustatyti </w:t>
      </w:r>
      <w:r w:rsidR="00704310" w:rsidRPr="00237E54">
        <w:rPr>
          <w:rFonts w:ascii="Times New Roman" w:eastAsia="Calibri" w:hAnsi="Times New Roman" w:cs="Times New Roman"/>
          <w:color w:val="000000" w:themeColor="text1"/>
          <w:sz w:val="24"/>
          <w:szCs w:val="24"/>
        </w:rPr>
        <w:t>s</w:t>
      </w:r>
      <w:r w:rsidR="00444CAF" w:rsidRPr="00237E54">
        <w:rPr>
          <w:rFonts w:ascii="Times New Roman" w:eastAsia="Calibri" w:hAnsi="Times New Roman" w:cs="Times New Roman"/>
          <w:color w:val="000000" w:themeColor="text1"/>
          <w:sz w:val="24"/>
          <w:szCs w:val="24"/>
        </w:rPr>
        <w:t xml:space="preserve">pecialiųjų </w:t>
      </w:r>
      <w:r w:rsidR="00CE7209" w:rsidRPr="00237E54">
        <w:rPr>
          <w:rFonts w:ascii="Times New Roman" w:eastAsia="Calibri" w:hAnsi="Times New Roman" w:cs="Times New Roman"/>
          <w:color w:val="000000" w:themeColor="text1"/>
          <w:sz w:val="24"/>
          <w:szCs w:val="24"/>
        </w:rPr>
        <w:t xml:space="preserve">pirkimo </w:t>
      </w:r>
      <w:r w:rsidR="00444CAF" w:rsidRPr="00237E54">
        <w:rPr>
          <w:rFonts w:ascii="Times New Roman" w:eastAsia="Calibri" w:hAnsi="Times New Roman" w:cs="Times New Roman"/>
          <w:color w:val="000000" w:themeColor="text1"/>
          <w:sz w:val="24"/>
          <w:szCs w:val="24"/>
        </w:rPr>
        <w:t xml:space="preserve">sąlygų </w:t>
      </w:r>
      <w:r w:rsidR="00072839" w:rsidRPr="006B641C">
        <w:rPr>
          <w:rFonts w:ascii="Times New Roman" w:eastAsia="Calibri" w:hAnsi="Times New Roman" w:cs="Times New Roman"/>
          <w:color w:val="000000" w:themeColor="text1"/>
          <w:sz w:val="24"/>
          <w:szCs w:val="24"/>
        </w:rPr>
        <w:t>2</w:t>
      </w:r>
      <w:r w:rsidR="00FA7D78" w:rsidRPr="00000E97">
        <w:rPr>
          <w:rFonts w:ascii="Times New Roman" w:eastAsia="Calibri" w:hAnsi="Times New Roman" w:cs="Times New Roman"/>
          <w:color w:val="000000" w:themeColor="text1"/>
          <w:sz w:val="24"/>
          <w:szCs w:val="24"/>
        </w:rPr>
        <w:t xml:space="preserve"> </w:t>
      </w:r>
      <w:r w:rsidR="00444CAF" w:rsidRPr="00000E97">
        <w:rPr>
          <w:rFonts w:ascii="Times New Roman" w:eastAsia="Calibri" w:hAnsi="Times New Roman" w:cs="Times New Roman"/>
          <w:color w:val="000000" w:themeColor="text1"/>
          <w:sz w:val="24"/>
          <w:szCs w:val="24"/>
        </w:rPr>
        <w:t>priede</w:t>
      </w:r>
      <w:r w:rsidRPr="00237E54">
        <w:rPr>
          <w:rFonts w:ascii="Times New Roman" w:eastAsia="Calibri" w:hAnsi="Times New Roman" w:cs="Times New Roman"/>
          <w:color w:val="000000" w:themeColor="text1"/>
          <w:sz w:val="24"/>
          <w:szCs w:val="24"/>
        </w:rPr>
        <w:t>.</w:t>
      </w:r>
    </w:p>
    <w:p w14:paraId="58CE4C0D" w14:textId="45D8F047" w:rsidR="007B3E00" w:rsidRDefault="00061BEF" w:rsidP="007B3E00">
      <w:pPr>
        <w:spacing w:line="240" w:lineRule="auto"/>
        <w:ind w:firstLine="567"/>
        <w:jc w:val="both"/>
        <w:rPr>
          <w:rFonts w:ascii="Times New Roman" w:hAnsi="Times New Roman" w:cs="Times New Roman"/>
          <w:sz w:val="24"/>
          <w:szCs w:val="24"/>
        </w:rPr>
      </w:pPr>
      <w:r w:rsidRPr="00237E54">
        <w:rPr>
          <w:rFonts w:ascii="Times New Roman" w:hAnsi="Times New Roman" w:cs="Times New Roman"/>
          <w:sz w:val="24"/>
          <w:szCs w:val="24"/>
        </w:rPr>
        <w:t>2.2. Pirkimo objektas</w:t>
      </w:r>
      <w:r w:rsidR="00541AFD">
        <w:rPr>
          <w:rFonts w:ascii="Times New Roman" w:hAnsi="Times New Roman" w:cs="Times New Roman"/>
          <w:sz w:val="24"/>
          <w:szCs w:val="24"/>
        </w:rPr>
        <w:t xml:space="preserve"> į </w:t>
      </w:r>
      <w:r w:rsidR="00A533F2">
        <w:rPr>
          <w:rFonts w:ascii="Times New Roman" w:hAnsi="Times New Roman" w:cs="Times New Roman"/>
          <w:sz w:val="24"/>
          <w:szCs w:val="24"/>
        </w:rPr>
        <w:t>dalis</w:t>
      </w:r>
      <w:r w:rsidRPr="00237E54">
        <w:rPr>
          <w:rFonts w:ascii="Times New Roman" w:hAnsi="Times New Roman" w:cs="Times New Roman"/>
          <w:sz w:val="24"/>
          <w:szCs w:val="24"/>
        </w:rPr>
        <w:t xml:space="preserve"> </w:t>
      </w:r>
      <w:r w:rsidR="00836486">
        <w:rPr>
          <w:rFonts w:ascii="Times New Roman" w:hAnsi="Times New Roman" w:cs="Times New Roman"/>
          <w:sz w:val="24"/>
          <w:szCs w:val="24"/>
        </w:rPr>
        <w:t>neskaidomas. Pasiūlymas turi būti pateiktas visai nurodytai darbų apimčiai.</w:t>
      </w:r>
    </w:p>
    <w:p w14:paraId="5B522EBF" w14:textId="4DA8D73B" w:rsidR="00325243" w:rsidRPr="00237E54" w:rsidRDefault="00325243" w:rsidP="003C21B1">
      <w:pPr>
        <w:pStyle w:val="Betarp"/>
        <w:ind w:firstLine="567"/>
        <w:contextualSpacing/>
        <w:jc w:val="both"/>
        <w:rPr>
          <w:rFonts w:ascii="Times New Roman" w:hAnsi="Times New Roman" w:cs="Times New Roman"/>
          <w:sz w:val="24"/>
          <w:szCs w:val="24"/>
        </w:rPr>
      </w:pPr>
      <w:r w:rsidRPr="00237E54">
        <w:rPr>
          <w:rFonts w:ascii="Times New Roman" w:eastAsia="Calibri" w:hAnsi="Times New Roman" w:cs="Times New Roman"/>
          <w:color w:val="000000" w:themeColor="text1"/>
          <w:sz w:val="24"/>
          <w:szCs w:val="24"/>
        </w:rPr>
        <w:lastRenderedPageBreak/>
        <w:t>2.</w:t>
      </w:r>
      <w:r w:rsidR="00551DA2" w:rsidRPr="00237E54">
        <w:rPr>
          <w:rFonts w:ascii="Times New Roman" w:eastAsia="Calibri" w:hAnsi="Times New Roman" w:cs="Times New Roman"/>
          <w:color w:val="000000" w:themeColor="text1"/>
          <w:sz w:val="24"/>
          <w:szCs w:val="24"/>
        </w:rPr>
        <w:t>3</w:t>
      </w:r>
      <w:r w:rsidRPr="00237E54">
        <w:rPr>
          <w:rFonts w:ascii="Times New Roman" w:eastAsia="Calibri" w:hAnsi="Times New Roman" w:cs="Times New Roman"/>
          <w:color w:val="000000" w:themeColor="text1"/>
          <w:sz w:val="24"/>
          <w:szCs w:val="24"/>
        </w:rPr>
        <w:t>.</w:t>
      </w:r>
      <w:r w:rsidR="00E53E12" w:rsidRPr="00237E54">
        <w:rPr>
          <w:rFonts w:ascii="Times New Roman" w:eastAsia="Calibri" w:hAnsi="Times New Roman" w:cs="Times New Roman"/>
          <w:color w:val="000000" w:themeColor="text1"/>
          <w:sz w:val="24"/>
          <w:szCs w:val="24"/>
        </w:rPr>
        <w:t xml:space="preserve"> Jeigu apibūdinant pirkimo objektą techninėje</w:t>
      </w:r>
      <w:r w:rsidR="00E53E12" w:rsidRPr="00237E54">
        <w:rPr>
          <w:rFonts w:ascii="Times New Roman" w:hAnsi="Times New Roman" w:cs="Times New Roman"/>
          <w:sz w:val="24"/>
          <w:szCs w:val="24"/>
        </w:rPr>
        <w:t xml:space="preserve"> specifikacijoje</w:t>
      </w:r>
      <w:r w:rsidR="009114BF" w:rsidRPr="00237E54">
        <w:rPr>
          <w:rFonts w:ascii="Times New Roman" w:hAnsi="Times New Roman" w:cs="Times New Roman"/>
          <w:sz w:val="24"/>
          <w:szCs w:val="24"/>
        </w:rPr>
        <w:t xml:space="preserve"> ir kituose pirkimo dokumentuose</w:t>
      </w:r>
      <w:r w:rsidR="00E53E12" w:rsidRPr="00237E54">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237E54">
        <w:rPr>
          <w:rFonts w:ascii="Times New Roman" w:hAnsi="Times New Roman" w:cs="Times New Roman"/>
          <w:sz w:val="24"/>
          <w:szCs w:val="24"/>
        </w:rPr>
        <w:t xml:space="preserve">turi būti </w:t>
      </w:r>
      <w:r w:rsidR="00AE7624" w:rsidRPr="00237E54">
        <w:rPr>
          <w:rFonts w:ascii="Times New Roman" w:hAnsi="Times New Roman" w:cs="Times New Roman"/>
          <w:sz w:val="24"/>
          <w:szCs w:val="24"/>
        </w:rPr>
        <w:t xml:space="preserve">laikoma, kad kiekviena tokia nuoroda yra pateikta su žodžiais „arba lygiavertis“. </w:t>
      </w:r>
      <w:r w:rsidR="000D256C">
        <w:rPr>
          <w:rFonts w:ascii="Times New Roman" w:hAnsi="Times New Roman" w:cs="Times New Roman"/>
          <w:sz w:val="24"/>
          <w:szCs w:val="24"/>
        </w:rPr>
        <w:t>Lygiavertiškumą įrodo tiekėjas.</w:t>
      </w:r>
    </w:p>
    <w:p w14:paraId="1126EC1A" w14:textId="77777777" w:rsidR="00ED1CD5" w:rsidRDefault="00004521" w:rsidP="00826BF4">
      <w:pPr>
        <w:pStyle w:val="Sraopastraipa"/>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2.</w:t>
      </w:r>
      <w:r w:rsidR="00551DA2" w:rsidRPr="00237E54">
        <w:rPr>
          <w:rFonts w:ascii="Times New Roman" w:hAnsi="Times New Roman" w:cs="Times New Roman"/>
          <w:sz w:val="24"/>
          <w:szCs w:val="24"/>
        </w:rPr>
        <w:t>4</w:t>
      </w:r>
      <w:r w:rsidRPr="00237E54">
        <w:rPr>
          <w:rFonts w:ascii="Times New Roman" w:hAnsi="Times New Roman" w:cs="Times New Roman"/>
          <w:sz w:val="24"/>
          <w:szCs w:val="24"/>
        </w:rPr>
        <w:t>. Jeigu apibūdinant pirkimo objektą techninėje specifikacijoje</w:t>
      </w:r>
      <w:r w:rsidR="009114BF" w:rsidRPr="00237E54">
        <w:rPr>
          <w:rFonts w:ascii="Times New Roman" w:hAnsi="Times New Roman" w:cs="Times New Roman"/>
          <w:sz w:val="24"/>
          <w:szCs w:val="24"/>
        </w:rPr>
        <w:t xml:space="preserve"> ir kituose pirkimo dokumentuose </w:t>
      </w:r>
      <w:r w:rsidRPr="00237E54">
        <w:rPr>
          <w:rFonts w:ascii="Times New Roman" w:hAnsi="Times New Roman" w:cs="Times New Roman"/>
          <w:sz w:val="24"/>
          <w:szCs w:val="24"/>
        </w:rPr>
        <w:t xml:space="preserve"> nurodytas standartas</w:t>
      </w:r>
      <w:r w:rsidR="00245655" w:rsidRPr="00237E54">
        <w:rPr>
          <w:rFonts w:ascii="Times New Roman" w:hAnsi="Times New Roman" w:cs="Times New Roman"/>
          <w:sz w:val="24"/>
          <w:szCs w:val="24"/>
        </w:rPr>
        <w:t xml:space="preserve">, </w:t>
      </w:r>
      <w:r w:rsidR="00245655" w:rsidRPr="00237E54">
        <w:rPr>
          <w:rFonts w:ascii="Times New Roman" w:hAnsi="Times New Roman" w:cs="Times New Roman"/>
          <w:color w:val="000000"/>
          <w:sz w:val="24"/>
          <w:szCs w:val="24"/>
        </w:rPr>
        <w:t>techninis liudijimas ar bendrosios techninės specifikacijos</w:t>
      </w:r>
      <w:r w:rsidR="00046522" w:rsidRPr="00237E5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37E54">
        <w:rPr>
          <w:rFonts w:ascii="Times New Roman" w:hAnsi="Times New Roman" w:cs="Times New Roman"/>
          <w:color w:val="000000"/>
          <w:sz w:val="24"/>
          <w:szCs w:val="24"/>
        </w:rPr>
        <w:t xml:space="preserve">, </w:t>
      </w:r>
      <w:r w:rsidR="00245655" w:rsidRPr="00237E54">
        <w:rPr>
          <w:rFonts w:ascii="Times New Roman" w:hAnsi="Times New Roman" w:cs="Times New Roman"/>
          <w:sz w:val="24"/>
          <w:szCs w:val="24"/>
        </w:rPr>
        <w:t xml:space="preserve">turi būti laikoma, kad kiekviena tokia nuoroda yra pateikta su žodžiais „arba lygiavertis“. </w:t>
      </w:r>
      <w:r w:rsidR="000D256C">
        <w:rPr>
          <w:rFonts w:ascii="Times New Roman" w:hAnsi="Times New Roman" w:cs="Times New Roman"/>
          <w:sz w:val="24"/>
          <w:szCs w:val="24"/>
        </w:rPr>
        <w:t xml:space="preserve">Lygiavertiškumą įrodo tiekėjas. </w:t>
      </w:r>
    </w:p>
    <w:p w14:paraId="496F557E" w14:textId="22AFDB3F" w:rsidR="00826BF4" w:rsidRPr="00826BF4" w:rsidRDefault="004208B2" w:rsidP="00826BF4">
      <w:pPr>
        <w:pStyle w:val="Sraopastraipa"/>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2.</w:t>
      </w:r>
      <w:r w:rsidR="00551DA2" w:rsidRPr="00237E54">
        <w:rPr>
          <w:rFonts w:ascii="Times New Roman" w:hAnsi="Times New Roman" w:cs="Times New Roman"/>
          <w:sz w:val="24"/>
          <w:szCs w:val="24"/>
        </w:rPr>
        <w:t>5</w:t>
      </w:r>
      <w:r w:rsidRPr="00237E54">
        <w:rPr>
          <w:rFonts w:ascii="Times New Roman" w:hAnsi="Times New Roman" w:cs="Times New Roman"/>
          <w:color w:val="000000"/>
          <w:sz w:val="24"/>
          <w:szCs w:val="24"/>
        </w:rPr>
        <w:t xml:space="preserve">. </w:t>
      </w:r>
      <w:r w:rsidR="00165D73">
        <w:rPr>
          <w:rFonts w:ascii="Times New Roman" w:hAnsi="Times New Roman" w:cs="Times New Roman"/>
          <w:color w:val="000000"/>
          <w:sz w:val="24"/>
          <w:szCs w:val="24"/>
        </w:rPr>
        <w:t>D</w:t>
      </w:r>
      <w:r w:rsidRPr="00237E54">
        <w:rPr>
          <w:rFonts w:ascii="Times New Roman" w:hAnsi="Times New Roman" w:cs="Times New Roman"/>
          <w:color w:val="000000"/>
          <w:sz w:val="24"/>
          <w:szCs w:val="24"/>
        </w:rPr>
        <w:t>arbų atlikimo terminas –</w:t>
      </w:r>
      <w:r w:rsidR="00F805F4" w:rsidRPr="00237E54">
        <w:rPr>
          <w:rFonts w:ascii="Times New Roman" w:hAnsi="Times New Roman" w:cs="Times New Roman"/>
          <w:sz w:val="24"/>
          <w:szCs w:val="24"/>
        </w:rPr>
        <w:t xml:space="preserve"> </w:t>
      </w:r>
      <w:r w:rsidR="00A55C7D">
        <w:rPr>
          <w:rFonts w:ascii="Times New Roman" w:hAnsi="Times New Roman" w:cs="Times New Roman"/>
          <w:sz w:val="24"/>
          <w:szCs w:val="24"/>
        </w:rPr>
        <w:t>ne ilgiau kaip 150 (vienas šimtas penkiasdešimt) kalendorinių dienų  nuo darbų pradžios.</w:t>
      </w:r>
      <w:r w:rsidR="00E550C0" w:rsidRPr="009C0CD3">
        <w:rPr>
          <w:rFonts w:ascii="Times New Roman" w:hAnsi="Times New Roman" w:cs="Times New Roman"/>
          <w:sz w:val="24"/>
          <w:szCs w:val="24"/>
        </w:rPr>
        <w:t xml:space="preserve"> </w:t>
      </w:r>
      <w:r w:rsidR="00826BF4">
        <w:rPr>
          <w:rFonts w:ascii="Times New Roman" w:hAnsi="Times New Roman" w:cs="Times New Roman"/>
          <w:sz w:val="24"/>
          <w:szCs w:val="24"/>
        </w:rPr>
        <w:t>Darbų atlikimo terminas, Sutarties šalims raštu išreiškus sutikimą, gali būti pratęstas vieną kartą ne</w:t>
      </w:r>
      <w:r w:rsidR="00ED1CD5">
        <w:rPr>
          <w:rFonts w:ascii="Times New Roman" w:hAnsi="Times New Roman" w:cs="Times New Roman"/>
          <w:sz w:val="24"/>
          <w:szCs w:val="24"/>
        </w:rPr>
        <w:t xml:space="preserve"> </w:t>
      </w:r>
      <w:r w:rsidR="00826BF4">
        <w:rPr>
          <w:rFonts w:ascii="Times New Roman" w:hAnsi="Times New Roman" w:cs="Times New Roman"/>
          <w:sz w:val="24"/>
          <w:szCs w:val="24"/>
        </w:rPr>
        <w:t>ilgesniam kaip 30 (trisdešimt</w:t>
      </w:r>
      <w:r w:rsidR="00ED1CD5">
        <w:rPr>
          <w:rFonts w:ascii="Times New Roman" w:hAnsi="Times New Roman" w:cs="Times New Roman"/>
          <w:sz w:val="24"/>
          <w:szCs w:val="24"/>
        </w:rPr>
        <w:t>ies</w:t>
      </w:r>
      <w:r w:rsidR="00826BF4">
        <w:rPr>
          <w:rFonts w:ascii="Times New Roman" w:hAnsi="Times New Roman" w:cs="Times New Roman"/>
          <w:sz w:val="24"/>
          <w:szCs w:val="24"/>
        </w:rPr>
        <w:t>) kalendorinių dienų</w:t>
      </w:r>
      <w:r w:rsidR="00ED1CD5">
        <w:rPr>
          <w:rFonts w:ascii="Times New Roman" w:hAnsi="Times New Roman" w:cs="Times New Roman"/>
          <w:sz w:val="24"/>
          <w:szCs w:val="24"/>
        </w:rPr>
        <w:t xml:space="preserve"> terminui.</w:t>
      </w:r>
    </w:p>
    <w:p w14:paraId="7727872C" w14:textId="360046D4" w:rsidR="0039493B" w:rsidRPr="00237E54" w:rsidRDefault="0039493B" w:rsidP="0075114F">
      <w:pPr>
        <w:pStyle w:val="Pagrindinistekstas2"/>
        <w:widowControl w:val="0"/>
        <w:shd w:val="clear" w:color="auto" w:fill="auto"/>
        <w:tabs>
          <w:tab w:val="left" w:pos="426"/>
          <w:tab w:val="left" w:pos="1418"/>
        </w:tabs>
        <w:suppressAutoHyphens/>
        <w:spacing w:before="0" w:after="0" w:line="240" w:lineRule="auto"/>
        <w:ind w:firstLine="567"/>
        <w:jc w:val="both"/>
        <w:rPr>
          <w:rFonts w:ascii="Times New Roman" w:eastAsiaTheme="minorEastAsia" w:hAnsi="Times New Roman" w:cs="Times New Roman"/>
          <w:color w:val="000000"/>
          <w:sz w:val="24"/>
          <w:szCs w:val="24"/>
          <w:lang w:eastAsia="lt-LT"/>
        </w:rPr>
      </w:pPr>
      <w:r w:rsidRPr="00237E54">
        <w:rPr>
          <w:rFonts w:ascii="Times New Roman" w:eastAsiaTheme="minorEastAsia" w:hAnsi="Times New Roman" w:cs="Times New Roman"/>
          <w:color w:val="000000"/>
          <w:sz w:val="24"/>
          <w:szCs w:val="24"/>
          <w:lang w:eastAsia="lt-LT"/>
        </w:rPr>
        <w:t>2.</w:t>
      </w:r>
      <w:r w:rsidR="009D5858" w:rsidRPr="00237E54">
        <w:rPr>
          <w:rFonts w:ascii="Times New Roman" w:eastAsiaTheme="minorEastAsia" w:hAnsi="Times New Roman" w:cs="Times New Roman"/>
          <w:color w:val="000000"/>
          <w:sz w:val="24"/>
          <w:szCs w:val="24"/>
          <w:lang w:eastAsia="lt-LT"/>
        </w:rPr>
        <w:t>6</w:t>
      </w:r>
      <w:r w:rsidRPr="00237E54">
        <w:rPr>
          <w:rFonts w:ascii="Times New Roman" w:eastAsiaTheme="minorEastAsia" w:hAnsi="Times New Roman" w:cs="Times New Roman"/>
          <w:color w:val="000000"/>
          <w:sz w:val="24"/>
          <w:szCs w:val="24"/>
          <w:lang w:eastAsia="lt-LT"/>
        </w:rPr>
        <w:t xml:space="preserve">. </w:t>
      </w:r>
      <w:r w:rsidR="00165D73">
        <w:rPr>
          <w:rFonts w:ascii="Times New Roman" w:eastAsiaTheme="minorEastAsia" w:hAnsi="Times New Roman" w:cs="Times New Roman"/>
          <w:color w:val="000000"/>
          <w:sz w:val="24"/>
          <w:szCs w:val="24"/>
          <w:lang w:eastAsia="lt-LT"/>
        </w:rPr>
        <w:t>D</w:t>
      </w:r>
      <w:r w:rsidRPr="00237E54">
        <w:rPr>
          <w:rFonts w:ascii="Times New Roman" w:eastAsiaTheme="minorEastAsia" w:hAnsi="Times New Roman" w:cs="Times New Roman"/>
          <w:color w:val="000000"/>
          <w:sz w:val="24"/>
          <w:szCs w:val="24"/>
          <w:lang w:eastAsia="lt-LT"/>
        </w:rPr>
        <w:t xml:space="preserve">arbai atliekami </w:t>
      </w:r>
      <w:r w:rsidR="00747F28">
        <w:rPr>
          <w:rFonts w:ascii="Times New Roman" w:eastAsiaTheme="minorEastAsia" w:hAnsi="Times New Roman" w:cs="Times New Roman"/>
          <w:color w:val="000000"/>
          <w:sz w:val="24"/>
          <w:szCs w:val="24"/>
          <w:lang w:eastAsia="lt-LT"/>
        </w:rPr>
        <w:t xml:space="preserve">šiais </w:t>
      </w:r>
      <w:r w:rsidR="00165D73">
        <w:rPr>
          <w:rFonts w:ascii="Times New Roman" w:eastAsiaTheme="minorEastAsia" w:hAnsi="Times New Roman" w:cs="Times New Roman"/>
          <w:color w:val="000000"/>
          <w:sz w:val="24"/>
          <w:szCs w:val="24"/>
          <w:lang w:eastAsia="lt-LT"/>
        </w:rPr>
        <w:t>adres</w:t>
      </w:r>
      <w:r w:rsidR="00747F28">
        <w:rPr>
          <w:rFonts w:ascii="Times New Roman" w:eastAsiaTheme="minorEastAsia" w:hAnsi="Times New Roman" w:cs="Times New Roman"/>
          <w:color w:val="000000"/>
          <w:sz w:val="24"/>
          <w:szCs w:val="24"/>
          <w:lang w:eastAsia="lt-LT"/>
        </w:rPr>
        <w:t>ais:</w:t>
      </w:r>
      <w:r w:rsidR="00165D73">
        <w:rPr>
          <w:rFonts w:ascii="Times New Roman" w:eastAsiaTheme="minorEastAsia" w:hAnsi="Times New Roman" w:cs="Times New Roman"/>
          <w:color w:val="000000"/>
          <w:sz w:val="24"/>
          <w:szCs w:val="24"/>
          <w:lang w:eastAsia="lt-LT"/>
        </w:rPr>
        <w:t xml:space="preserve"> Mokyklos g. 2 ir Mokyklos g. 6, Ignalina.</w:t>
      </w:r>
    </w:p>
    <w:p w14:paraId="42799613" w14:textId="77777777" w:rsidR="0039493B" w:rsidRPr="00237E54" w:rsidRDefault="0039493B" w:rsidP="0039493B">
      <w:pPr>
        <w:pStyle w:val="Tvarkostekstas"/>
        <w:numPr>
          <w:ilvl w:val="0"/>
          <w:numId w:val="0"/>
        </w:numPr>
        <w:tabs>
          <w:tab w:val="left" w:pos="720"/>
        </w:tabs>
        <w:ind w:firstLine="567"/>
        <w:rPr>
          <w:rFonts w:eastAsiaTheme="minorEastAsia"/>
          <w:color w:val="000000"/>
          <w:lang w:eastAsia="lt-LT"/>
        </w:rPr>
      </w:pPr>
      <w:r w:rsidRPr="00237E54">
        <w:rPr>
          <w:rFonts w:eastAsiaTheme="minorEastAsia"/>
          <w:color w:val="000000"/>
          <w:lang w:eastAsia="lt-LT"/>
        </w:rPr>
        <w:t>2.</w:t>
      </w:r>
      <w:r w:rsidR="009D5858" w:rsidRPr="00237E54">
        <w:rPr>
          <w:rFonts w:eastAsiaTheme="minorEastAsia"/>
          <w:color w:val="000000"/>
          <w:lang w:eastAsia="lt-LT"/>
        </w:rPr>
        <w:t>7</w:t>
      </w:r>
      <w:r w:rsidRPr="00237E54">
        <w:rPr>
          <w:rFonts w:eastAsiaTheme="minorEastAsia"/>
          <w:color w:val="000000"/>
          <w:lang w:eastAsia="lt-LT"/>
        </w:rPr>
        <w:t xml:space="preserve">. Konkursą laimėjęs tiekėjas pateikto sutarties projekto turinio (pirkimo sąlygų </w:t>
      </w:r>
      <w:r w:rsidR="00D3507D" w:rsidRPr="006B641C">
        <w:rPr>
          <w:rFonts w:eastAsiaTheme="minorEastAsia"/>
          <w:color w:val="000000"/>
          <w:lang w:eastAsia="lt-LT"/>
        </w:rPr>
        <w:t>8</w:t>
      </w:r>
      <w:r w:rsidRPr="00237E54">
        <w:rPr>
          <w:rFonts w:eastAsiaTheme="minorEastAsia"/>
          <w:color w:val="000000"/>
          <w:lang w:eastAsia="lt-LT"/>
        </w:rPr>
        <w:t xml:space="preserve"> priedas) keisti negali.</w:t>
      </w:r>
    </w:p>
    <w:p w14:paraId="5042E9B2" w14:textId="3B1E307F" w:rsidR="00165D73" w:rsidRPr="00237E54" w:rsidRDefault="00B333C7" w:rsidP="00826B04">
      <w:pPr>
        <w:pStyle w:val="Tvarkostekstas"/>
        <w:numPr>
          <w:ilvl w:val="0"/>
          <w:numId w:val="0"/>
        </w:numPr>
        <w:tabs>
          <w:tab w:val="left" w:pos="720"/>
        </w:tabs>
        <w:ind w:firstLine="567"/>
        <w:rPr>
          <w:rFonts w:eastAsiaTheme="minorEastAsia"/>
          <w:lang w:eastAsia="lt-LT"/>
        </w:rPr>
      </w:pPr>
      <w:r w:rsidRPr="00237E54">
        <w:rPr>
          <w:rFonts w:eastAsiaTheme="minorEastAsia"/>
          <w:color w:val="000000"/>
          <w:lang w:eastAsia="lt-LT"/>
        </w:rPr>
        <w:t>2.8</w:t>
      </w:r>
      <w:r w:rsidR="007B66C5" w:rsidRPr="00237E54">
        <w:rPr>
          <w:rFonts w:eastAsiaTheme="minorEastAsia"/>
          <w:color w:val="000000"/>
          <w:lang w:eastAsia="lt-LT"/>
        </w:rPr>
        <w:t>.</w:t>
      </w:r>
      <w:r w:rsidRPr="00237E54">
        <w:rPr>
          <w:rFonts w:eastAsiaTheme="minorEastAsia"/>
          <w:color w:val="000000"/>
          <w:lang w:eastAsia="lt-LT"/>
        </w:rPr>
        <w:t xml:space="preserve"> </w:t>
      </w:r>
      <w:r w:rsidR="00826B04" w:rsidRPr="00C450F7">
        <w:t xml:space="preserve">Maksimali </w:t>
      </w:r>
      <w:r w:rsidR="00826B04">
        <w:t xml:space="preserve">planuojama sutarties </w:t>
      </w:r>
      <w:r w:rsidR="00826B04" w:rsidRPr="00C450F7">
        <w:t xml:space="preserve">vertė – </w:t>
      </w:r>
      <w:r w:rsidR="00645699">
        <w:rPr>
          <w:b/>
          <w:bCs/>
        </w:rPr>
        <w:t>97</w:t>
      </w:r>
      <w:r w:rsidR="009C4C76">
        <w:rPr>
          <w:b/>
          <w:bCs/>
        </w:rPr>
        <w:t>.172,53</w:t>
      </w:r>
      <w:r w:rsidR="00826B04">
        <w:t xml:space="preserve"> </w:t>
      </w:r>
      <w:r w:rsidR="00826B04" w:rsidRPr="00C450F7">
        <w:t>Eur be PVM</w:t>
      </w:r>
      <w:r w:rsidR="00826B04">
        <w:rPr>
          <w:rFonts w:eastAsiaTheme="minorEastAsia"/>
          <w:color w:val="000000"/>
          <w:lang w:eastAsia="lt-LT"/>
        </w:rPr>
        <w:t xml:space="preserve"> </w:t>
      </w:r>
      <w:r w:rsidR="00165D73">
        <w:rPr>
          <w:rFonts w:eastAsiaTheme="minorEastAsia"/>
          <w:lang w:eastAsia="lt-LT"/>
        </w:rPr>
        <w:t xml:space="preserve"> </w:t>
      </w:r>
    </w:p>
    <w:p w14:paraId="237DBAB3" w14:textId="77777777" w:rsidR="00D22226" w:rsidRPr="00237E54" w:rsidRDefault="00202323" w:rsidP="00202323">
      <w:pPr>
        <w:pStyle w:val="Antrat1"/>
        <w:spacing w:line="20" w:lineRule="atLeast"/>
        <w:contextualSpacing/>
        <w:rPr>
          <w:rFonts w:ascii="Times New Roman" w:hAnsi="Times New Roman" w:cs="Times New Roman"/>
        </w:rPr>
      </w:pPr>
      <w:bookmarkStart w:id="6" w:name="_Toc232758042"/>
      <w:r w:rsidRPr="00237E54">
        <w:rPr>
          <w:rFonts w:ascii="Times New Roman" w:hAnsi="Times New Roman" w:cs="Times New Roman"/>
        </w:rPr>
        <w:t>3.</w:t>
      </w:r>
      <w:r w:rsidR="00D24970" w:rsidRPr="00237E54">
        <w:rPr>
          <w:rFonts w:ascii="Times New Roman" w:hAnsi="Times New Roman" w:cs="Times New Roman"/>
        </w:rPr>
        <w:t xml:space="preserve"> </w:t>
      </w:r>
      <w:bookmarkStart w:id="7" w:name="_Ref39427921"/>
      <w:bookmarkStart w:id="8" w:name="_Ref39427927"/>
      <w:bookmarkStart w:id="9" w:name="_Ref39740354"/>
      <w:r w:rsidR="00D22226" w:rsidRPr="00237E54">
        <w:rPr>
          <w:rFonts w:ascii="Times New Roman" w:hAnsi="Times New Roman" w:cs="Times New Roman"/>
        </w:rPr>
        <w:t>Susitikimai su tiekėjais</w:t>
      </w:r>
      <w:bookmarkEnd w:id="7"/>
      <w:bookmarkEnd w:id="8"/>
      <w:r w:rsidR="003B6924" w:rsidRPr="00237E54">
        <w:rPr>
          <w:rFonts w:ascii="Times New Roman" w:hAnsi="Times New Roman" w:cs="Times New Roman"/>
        </w:rPr>
        <w:t xml:space="preserve"> ir objekto apžiūra</w:t>
      </w:r>
      <w:bookmarkEnd w:id="6"/>
      <w:bookmarkEnd w:id="9"/>
    </w:p>
    <w:p w14:paraId="2970180E" w14:textId="77777777" w:rsidR="00B176FD" w:rsidRPr="00237E54" w:rsidRDefault="00862DB8" w:rsidP="00717BF9">
      <w:pPr>
        <w:pStyle w:val="Sraopastraipa"/>
        <w:ind w:left="0" w:firstLine="567"/>
        <w:jc w:val="both"/>
        <w:rPr>
          <w:rFonts w:ascii="Times New Roman" w:hAnsi="Times New Roman" w:cs="Times New Roman"/>
          <w:sz w:val="24"/>
          <w:szCs w:val="24"/>
        </w:rPr>
      </w:pPr>
      <w:r w:rsidRPr="00237E54">
        <w:rPr>
          <w:rFonts w:ascii="Times New Roman" w:hAnsi="Times New Roman" w:cs="Times New Roman"/>
          <w:iCs/>
          <w:sz w:val="24"/>
          <w:szCs w:val="24"/>
        </w:rPr>
        <w:t>3.1.</w:t>
      </w:r>
      <w:r w:rsidRPr="00237E54">
        <w:rPr>
          <w:rFonts w:ascii="Times New Roman" w:hAnsi="Times New Roman" w:cs="Times New Roman"/>
          <w:i/>
          <w:color w:val="FF0000"/>
          <w:sz w:val="24"/>
          <w:szCs w:val="24"/>
        </w:rPr>
        <w:t xml:space="preserve"> </w:t>
      </w:r>
      <w:r w:rsidR="00B176FD" w:rsidRPr="00237E54">
        <w:rPr>
          <w:rFonts w:ascii="Times New Roman" w:hAnsi="Times New Roman" w:cs="Times New Roman"/>
          <w:sz w:val="24"/>
          <w:szCs w:val="24"/>
        </w:rPr>
        <w:t xml:space="preserve">Perkančioji organizacija nerengs susitikimo su tiekėjais dėl pirkimo </w:t>
      </w:r>
      <w:r w:rsidR="004257A5" w:rsidRPr="00237E54">
        <w:rPr>
          <w:rFonts w:ascii="Times New Roman" w:hAnsi="Times New Roman" w:cs="Times New Roman"/>
          <w:sz w:val="24"/>
          <w:szCs w:val="24"/>
        </w:rPr>
        <w:t>sąlyg</w:t>
      </w:r>
      <w:r w:rsidR="00B176FD" w:rsidRPr="00237E54">
        <w:rPr>
          <w:rFonts w:ascii="Times New Roman" w:hAnsi="Times New Roman" w:cs="Times New Roman"/>
          <w:sz w:val="24"/>
          <w:szCs w:val="24"/>
        </w:rPr>
        <w:t>ų</w:t>
      </w:r>
      <w:r w:rsidR="00946722" w:rsidRPr="00237E54">
        <w:rPr>
          <w:rFonts w:ascii="Times New Roman" w:hAnsi="Times New Roman" w:cs="Times New Roman"/>
          <w:sz w:val="24"/>
          <w:szCs w:val="24"/>
        </w:rPr>
        <w:t xml:space="preserve"> paaiškinimo</w:t>
      </w:r>
      <w:r w:rsidR="00B176FD" w:rsidRPr="00237E54">
        <w:rPr>
          <w:rFonts w:ascii="Times New Roman" w:hAnsi="Times New Roman" w:cs="Times New Roman"/>
          <w:sz w:val="24"/>
          <w:szCs w:val="24"/>
        </w:rPr>
        <w:t>.</w:t>
      </w:r>
    </w:p>
    <w:p w14:paraId="4C579F50" w14:textId="2ED0A337" w:rsidR="00BE0587" w:rsidRPr="00237E54" w:rsidRDefault="00A53B3B" w:rsidP="00A53B3B">
      <w:pPr>
        <w:pStyle w:val="Sraopastraipa"/>
        <w:spacing w:line="240" w:lineRule="auto"/>
        <w:ind w:left="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7F7403" w:rsidRPr="00237E54">
        <w:rPr>
          <w:rFonts w:ascii="Times New Roman" w:eastAsiaTheme="minorHAnsi" w:hAnsi="Times New Roman" w:cs="Times New Roman"/>
          <w:sz w:val="24"/>
          <w:szCs w:val="24"/>
          <w:lang w:eastAsia="en-US"/>
        </w:rPr>
        <w:t xml:space="preserve">3.2. </w:t>
      </w:r>
      <w:r w:rsidR="00BE0587" w:rsidRPr="00237E54">
        <w:rPr>
          <w:rFonts w:ascii="Times New Roman" w:eastAsiaTheme="minorHAnsi" w:hAnsi="Times New Roman" w:cs="Times New Roman"/>
          <w:sz w:val="24"/>
          <w:szCs w:val="24"/>
          <w:lang w:eastAsia="en-US"/>
        </w:rPr>
        <w:t>P</w:t>
      </w:r>
      <w:r w:rsidR="00BE0587" w:rsidRPr="00237E54">
        <w:rPr>
          <w:rFonts w:ascii="Times New Roman" w:hAnsi="Times New Roman" w:cs="Times New Roman"/>
          <w:sz w:val="24"/>
          <w:szCs w:val="24"/>
        </w:rPr>
        <w:t>erkančioji organizacija nerengs objekto apžiūros.</w:t>
      </w:r>
      <w:r w:rsidR="00566B2E" w:rsidRPr="00237E54">
        <w:rPr>
          <w:rFonts w:ascii="Times New Roman" w:hAnsi="Times New Roman" w:cs="Times New Roman"/>
          <w:sz w:val="24"/>
          <w:szCs w:val="24"/>
        </w:rPr>
        <w:t xml:space="preserve"> Tiekėjas gali objektą apžiūrėti savarankiškai.</w:t>
      </w:r>
    </w:p>
    <w:p w14:paraId="58878BD0" w14:textId="77777777" w:rsidR="00C94B9F" w:rsidRPr="00237E54" w:rsidRDefault="00AD57B1" w:rsidP="00AD57B1">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32758043"/>
      <w:r w:rsidRPr="00237E54">
        <w:rPr>
          <w:rFonts w:ascii="Times New Roman" w:hAnsi="Times New Roman" w:cs="Times New Roman"/>
        </w:rPr>
        <w:t xml:space="preserve">4. </w:t>
      </w:r>
      <w:r w:rsidR="00173ACB" w:rsidRPr="00237E54">
        <w:rPr>
          <w:rFonts w:ascii="Times New Roman" w:hAnsi="Times New Roman" w:cs="Times New Roman"/>
        </w:rPr>
        <w:t>Tiekėjų pašalinimo pagrindai</w:t>
      </w:r>
      <w:bookmarkEnd w:id="10"/>
      <w:bookmarkEnd w:id="11"/>
      <w:bookmarkEnd w:id="12"/>
      <w:r w:rsidR="00975F1F" w:rsidRPr="00237E54">
        <w:rPr>
          <w:rFonts w:ascii="Times New Roman" w:hAnsi="Times New Roman" w:cs="Times New Roman"/>
        </w:rPr>
        <w:t xml:space="preserve"> ir kvalifikacijos reikalavimai</w:t>
      </w:r>
      <w:bookmarkEnd w:id="13"/>
    </w:p>
    <w:p w14:paraId="630B9CE7" w14:textId="77777777" w:rsidR="002C5249" w:rsidRPr="00237E54" w:rsidRDefault="009D2F13" w:rsidP="00714F70">
      <w:pPr>
        <w:pStyle w:val="Sraopastraipa"/>
        <w:spacing w:line="240" w:lineRule="auto"/>
        <w:ind w:left="0" w:firstLine="567"/>
        <w:contextualSpacing w:val="0"/>
        <w:jc w:val="both"/>
        <w:rPr>
          <w:rFonts w:ascii="Times New Roman" w:hAnsi="Times New Roman" w:cs="Times New Roman"/>
          <w:sz w:val="24"/>
          <w:szCs w:val="24"/>
        </w:rPr>
      </w:pPr>
      <w:r w:rsidRPr="00237E54">
        <w:rPr>
          <w:rFonts w:ascii="Times New Roman" w:hAnsi="Times New Roman" w:cs="Times New Roman"/>
          <w:sz w:val="24"/>
          <w:szCs w:val="24"/>
        </w:rPr>
        <w:t xml:space="preserve">4.1. </w:t>
      </w:r>
      <w:r w:rsidR="002C5249" w:rsidRPr="00237E54">
        <w:rPr>
          <w:rFonts w:ascii="Times New Roman" w:hAnsi="Times New Roman" w:cs="Times New Roman"/>
          <w:sz w:val="24"/>
          <w:szCs w:val="24"/>
        </w:rPr>
        <w:t>Reikalavimai dėl tiekėjo ir</w:t>
      </w:r>
      <w:bookmarkStart w:id="14" w:name="_Hlk41039660"/>
      <w:r w:rsidR="00942379" w:rsidRPr="00237E54">
        <w:rPr>
          <w:rFonts w:ascii="Times New Roman" w:hAnsi="Times New Roman" w:cs="Times New Roman"/>
          <w:sz w:val="24"/>
          <w:szCs w:val="24"/>
        </w:rPr>
        <w:t xml:space="preserve"> </w:t>
      </w:r>
      <w:r w:rsidR="002C5249" w:rsidRPr="00237E54">
        <w:rPr>
          <w:rFonts w:ascii="Times New Roman" w:hAnsi="Times New Roman" w:cs="Times New Roman"/>
          <w:sz w:val="24"/>
          <w:szCs w:val="24"/>
        </w:rPr>
        <w:t>subtiekėjų</w:t>
      </w:r>
      <w:r w:rsidR="00942379" w:rsidRPr="00237E54">
        <w:rPr>
          <w:rFonts w:ascii="Times New Roman" w:hAnsi="Times New Roman" w:cs="Times New Roman"/>
          <w:sz w:val="24"/>
          <w:szCs w:val="24"/>
        </w:rPr>
        <w:t xml:space="preserve"> (jei taikoma)</w:t>
      </w:r>
      <w:r w:rsidR="00953F2B" w:rsidRPr="00237E54">
        <w:rPr>
          <w:rFonts w:ascii="Times New Roman" w:hAnsi="Times New Roman" w:cs="Times New Roman"/>
          <w:sz w:val="24"/>
          <w:szCs w:val="24"/>
        </w:rPr>
        <w:t xml:space="preserve">, </w:t>
      </w:r>
      <w:r w:rsidR="007F34C7" w:rsidRPr="00237E54">
        <w:rPr>
          <w:rFonts w:ascii="Times New Roman" w:hAnsi="Times New Roman" w:cs="Times New Roman"/>
          <w:sz w:val="24"/>
          <w:szCs w:val="24"/>
        </w:rPr>
        <w:t>ūkio subjektų, kurių pajėgumais tiekėjas remiasi,</w:t>
      </w:r>
      <w:r w:rsidR="002C5249" w:rsidRPr="00237E54">
        <w:rPr>
          <w:rFonts w:ascii="Times New Roman" w:hAnsi="Times New Roman" w:cs="Times New Roman"/>
          <w:sz w:val="24"/>
          <w:szCs w:val="24"/>
        </w:rPr>
        <w:t xml:space="preserve"> </w:t>
      </w:r>
      <w:bookmarkEnd w:id="14"/>
      <w:r w:rsidR="002C5249" w:rsidRPr="00237E54">
        <w:rPr>
          <w:rFonts w:ascii="Times New Roman" w:hAnsi="Times New Roman" w:cs="Times New Roman"/>
          <w:sz w:val="24"/>
          <w:szCs w:val="24"/>
        </w:rPr>
        <w:t xml:space="preserve">pašalinimo pagrindų nebuvimo bei jų nebuvimą patvirtinantys dokumentai nurodyti </w:t>
      </w:r>
      <w:r w:rsidR="006A737F" w:rsidRPr="00237E54">
        <w:rPr>
          <w:rFonts w:ascii="Times New Roman" w:hAnsi="Times New Roman" w:cs="Times New Roman"/>
          <w:sz w:val="24"/>
          <w:szCs w:val="24"/>
        </w:rPr>
        <w:t xml:space="preserve">specialiųjų </w:t>
      </w:r>
      <w:r w:rsidR="006A737F" w:rsidRPr="00237E54">
        <w:rPr>
          <w:rFonts w:ascii="Times New Roman" w:eastAsia="Calibri" w:hAnsi="Times New Roman" w:cs="Times New Roman"/>
          <w:sz w:val="24"/>
          <w:szCs w:val="24"/>
        </w:rPr>
        <w:t>p</w:t>
      </w:r>
      <w:r w:rsidR="00551FA7" w:rsidRPr="00237E54">
        <w:rPr>
          <w:rFonts w:ascii="Times New Roman" w:eastAsia="Calibri" w:hAnsi="Times New Roman" w:cs="Times New Roman"/>
          <w:sz w:val="24"/>
          <w:szCs w:val="24"/>
        </w:rPr>
        <w:t xml:space="preserve">irkimo </w:t>
      </w:r>
      <w:r w:rsidR="006773B6" w:rsidRPr="00000E97">
        <w:rPr>
          <w:rFonts w:ascii="Times New Roman" w:eastAsia="Calibri" w:hAnsi="Times New Roman" w:cs="Times New Roman"/>
          <w:sz w:val="24"/>
          <w:szCs w:val="24"/>
        </w:rPr>
        <w:t xml:space="preserve">sąlygų </w:t>
      </w:r>
      <w:r w:rsidR="00D3507D" w:rsidRPr="006B641C">
        <w:rPr>
          <w:rFonts w:ascii="Times New Roman" w:hAnsi="Times New Roman" w:cs="Times New Roman"/>
          <w:sz w:val="24"/>
          <w:szCs w:val="24"/>
        </w:rPr>
        <w:t>3</w:t>
      </w:r>
      <w:r w:rsidR="00984B02" w:rsidRPr="00000E97">
        <w:rPr>
          <w:rFonts w:ascii="Times New Roman" w:hAnsi="Times New Roman" w:cs="Times New Roman"/>
          <w:sz w:val="24"/>
          <w:szCs w:val="24"/>
        </w:rPr>
        <w:t xml:space="preserve">  </w:t>
      </w:r>
      <w:r w:rsidR="006773B6" w:rsidRPr="00000E97">
        <w:rPr>
          <w:rFonts w:ascii="Times New Roman" w:eastAsia="Calibri" w:hAnsi="Times New Roman" w:cs="Times New Roman"/>
          <w:sz w:val="24"/>
          <w:szCs w:val="24"/>
        </w:rPr>
        <w:t>priede</w:t>
      </w:r>
      <w:r w:rsidR="002C5249" w:rsidRPr="00237E54">
        <w:rPr>
          <w:rFonts w:ascii="Times New Roman" w:hAnsi="Times New Roman" w:cs="Times New Roman"/>
          <w:sz w:val="24"/>
          <w:szCs w:val="24"/>
        </w:rPr>
        <w:t xml:space="preserve">. </w:t>
      </w:r>
    </w:p>
    <w:p w14:paraId="39B1C473" w14:textId="7D8A60BD" w:rsidR="00714F70" w:rsidRPr="00714F70" w:rsidRDefault="00714F70" w:rsidP="00714F7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0624" w:rsidRPr="00714F70">
        <w:rPr>
          <w:rFonts w:ascii="Times New Roman" w:hAnsi="Times New Roman" w:cs="Times New Roman"/>
          <w:sz w:val="24"/>
          <w:szCs w:val="24"/>
        </w:rPr>
        <w:t>4.2.</w:t>
      </w:r>
      <w:r w:rsidR="00990E9B" w:rsidRPr="00714F70">
        <w:rPr>
          <w:rFonts w:ascii="Times New Roman" w:hAnsi="Times New Roman" w:cs="Times New Roman"/>
          <w:sz w:val="24"/>
          <w:szCs w:val="24"/>
        </w:rPr>
        <w:t xml:space="preserve"> </w:t>
      </w:r>
      <w:r w:rsidRPr="00714F70">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269CEFE" w14:textId="77777777" w:rsidR="00A000BE" w:rsidRPr="00237E54" w:rsidRDefault="00D24970" w:rsidP="0037632B">
      <w:pPr>
        <w:pStyle w:val="Antrat1"/>
        <w:tabs>
          <w:tab w:val="left" w:pos="567"/>
        </w:tabs>
        <w:spacing w:after="0"/>
        <w:contextualSpacing/>
        <w:jc w:val="both"/>
        <w:rPr>
          <w:rFonts w:ascii="Times New Roman" w:hAnsi="Times New Roman" w:cs="Times New Roman"/>
        </w:rPr>
      </w:pPr>
      <w:bookmarkStart w:id="15" w:name="_Toc232758044"/>
      <w:r w:rsidRPr="00237E54">
        <w:rPr>
          <w:rFonts w:ascii="Times New Roman" w:hAnsi="Times New Roman" w:cs="Times New Roman"/>
        </w:rPr>
        <w:t>5</w:t>
      </w:r>
      <w:r w:rsidR="001E3D5A" w:rsidRPr="00237E54">
        <w:rPr>
          <w:rFonts w:ascii="Times New Roman" w:hAnsi="Times New Roman" w:cs="Times New Roman"/>
        </w:rPr>
        <w:t>.</w:t>
      </w:r>
      <w:r w:rsidR="009743D3" w:rsidRPr="00237E54">
        <w:rPr>
          <w:rFonts w:ascii="Times New Roman" w:hAnsi="Times New Roman" w:cs="Times New Roman"/>
        </w:rPr>
        <w:t>Reikalavimai, susiję su nacionaliniu saugumu</w:t>
      </w:r>
      <w:bookmarkEnd w:id="15"/>
      <w:r w:rsidR="009743D3" w:rsidRPr="00237E54">
        <w:rPr>
          <w:rFonts w:ascii="Times New Roman" w:hAnsi="Times New Roman" w:cs="Times New Roman"/>
        </w:rPr>
        <w:t xml:space="preserve"> </w:t>
      </w:r>
    </w:p>
    <w:p w14:paraId="5C089F09" w14:textId="77777777" w:rsidR="00C84FF2" w:rsidRPr="001A4326" w:rsidRDefault="00C84FF2" w:rsidP="00C84FF2">
      <w:pPr>
        <w:pStyle w:val="Sraopastraipa"/>
        <w:tabs>
          <w:tab w:val="left" w:pos="993"/>
        </w:tabs>
        <w:spacing w:before="240" w:line="240" w:lineRule="auto"/>
        <w:ind w:left="567"/>
        <w:jc w:val="both"/>
        <w:rPr>
          <w:rFonts w:ascii="Times New Roman" w:hAnsi="Times New Roman" w:cs="Times New Roman"/>
          <w:sz w:val="24"/>
          <w:szCs w:val="24"/>
        </w:rPr>
      </w:pPr>
      <w:bookmarkStart w:id="16" w:name="_Ref39666794"/>
      <w:bookmarkStart w:id="17" w:name="_Ref39666796"/>
      <w:bookmarkStart w:id="18" w:name="_Toc232758045"/>
      <w:r w:rsidRPr="001A4326">
        <w:rPr>
          <w:rFonts w:ascii="Times New Roman" w:hAnsi="Times New Roman" w:cs="Times New Roman"/>
          <w:color w:val="000000" w:themeColor="text1"/>
          <w:sz w:val="24"/>
          <w:szCs w:val="24"/>
        </w:rPr>
        <w:t>5.1.</w:t>
      </w:r>
      <w:r>
        <w:rPr>
          <w:rFonts w:ascii="Times New Roman" w:hAnsi="Times New Roman" w:cs="Times New Roman"/>
          <w:color w:val="000000" w:themeColor="text1"/>
          <w:sz w:val="24"/>
          <w:szCs w:val="24"/>
        </w:rPr>
        <w:t xml:space="preserve"> </w:t>
      </w:r>
      <w:r w:rsidRPr="0016362D">
        <w:rPr>
          <w:rFonts w:ascii="Times New Roman" w:hAnsi="Times New Roman" w:cs="Times New Roman"/>
          <w:color w:val="000000" w:themeColor="text1"/>
          <w:sz w:val="24"/>
          <w:szCs w:val="24"/>
        </w:rPr>
        <w:t>Nacionalinio saugumo nuostatos netaikomos.</w:t>
      </w:r>
    </w:p>
    <w:p w14:paraId="23E2A2EB" w14:textId="77777777" w:rsidR="00AF62E6" w:rsidRPr="00237E54" w:rsidRDefault="00245E8F" w:rsidP="00142AB7">
      <w:pPr>
        <w:pStyle w:val="Antrat1"/>
        <w:spacing w:line="20" w:lineRule="atLeast"/>
        <w:contextualSpacing/>
        <w:rPr>
          <w:rFonts w:ascii="Times New Roman" w:hAnsi="Times New Roman" w:cs="Times New Roman"/>
        </w:rPr>
      </w:pPr>
      <w:r w:rsidRPr="00237E54">
        <w:rPr>
          <w:rFonts w:ascii="Times New Roman" w:hAnsi="Times New Roman" w:cs="Times New Roman"/>
        </w:rPr>
        <w:t>6</w:t>
      </w:r>
      <w:r w:rsidR="0005396D" w:rsidRPr="00237E54">
        <w:rPr>
          <w:rFonts w:ascii="Times New Roman" w:hAnsi="Times New Roman" w:cs="Times New Roman"/>
        </w:rPr>
        <w:t xml:space="preserve">. </w:t>
      </w:r>
      <w:r w:rsidR="00220588" w:rsidRPr="00237E54">
        <w:rPr>
          <w:rFonts w:ascii="Times New Roman" w:hAnsi="Times New Roman" w:cs="Times New Roman"/>
        </w:rPr>
        <w:t>Specialieji r</w:t>
      </w:r>
      <w:r w:rsidR="00DF58E2" w:rsidRPr="00237E54">
        <w:rPr>
          <w:rFonts w:ascii="Times New Roman" w:hAnsi="Times New Roman" w:cs="Times New Roman"/>
        </w:rPr>
        <w:t>eikalavimai pasiūlymų rengimui ir pateikimui</w:t>
      </w:r>
      <w:bookmarkEnd w:id="16"/>
      <w:bookmarkEnd w:id="17"/>
      <w:bookmarkEnd w:id="18"/>
    </w:p>
    <w:p w14:paraId="4890D8A1" w14:textId="77777777" w:rsidR="00EF5623" w:rsidRPr="00237E54" w:rsidRDefault="00192AF9" w:rsidP="00540127">
      <w:pPr>
        <w:spacing w:line="20" w:lineRule="atLeast"/>
        <w:ind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6.1. </w:t>
      </w:r>
      <w:r w:rsidR="00EF5623" w:rsidRPr="00237E54">
        <w:rPr>
          <w:rFonts w:ascii="Times New Roman" w:hAnsi="Times New Roman" w:cs="Times New Roman"/>
          <w:sz w:val="24"/>
          <w:szCs w:val="24"/>
        </w:rPr>
        <w:t xml:space="preserve">Tiekėjo </w:t>
      </w:r>
      <w:r w:rsidR="0058726C" w:rsidRPr="00237E54">
        <w:rPr>
          <w:rFonts w:ascii="Times New Roman" w:hAnsi="Times New Roman" w:cs="Times New Roman"/>
          <w:sz w:val="24"/>
          <w:szCs w:val="24"/>
        </w:rPr>
        <w:t>p</w:t>
      </w:r>
      <w:r w:rsidR="00EF5623" w:rsidRPr="00237E54">
        <w:rPr>
          <w:rFonts w:ascii="Times New Roman" w:hAnsi="Times New Roman" w:cs="Times New Roman"/>
          <w:sz w:val="24"/>
          <w:szCs w:val="24"/>
        </w:rPr>
        <w:t>asiūlymą sudaro CVP IS pateikiamų ir žemiau nurodytų dokumentų visuma</w:t>
      </w:r>
      <w:r w:rsidR="00FD53CF" w:rsidRPr="00237E54">
        <w:rPr>
          <w:rFonts w:ascii="Times New Roman" w:hAnsi="Times New Roman" w:cs="Times New Roman"/>
          <w:sz w:val="24"/>
          <w:szCs w:val="24"/>
        </w:rPr>
        <w:t>:</w:t>
      </w:r>
    </w:p>
    <w:p w14:paraId="77D3685C" w14:textId="77777777" w:rsidR="00FF12F1" w:rsidRPr="00237E54" w:rsidRDefault="003F0DA7"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 xml:space="preserve">tiekėjo pasirašytas </w:t>
      </w:r>
      <w:r w:rsidR="005A195F" w:rsidRPr="00237E54">
        <w:rPr>
          <w:rFonts w:ascii="Times New Roman" w:hAnsi="Times New Roman" w:cs="Times New Roman"/>
          <w:sz w:val="24"/>
          <w:szCs w:val="24"/>
        </w:rPr>
        <w:t>p</w:t>
      </w:r>
      <w:r w:rsidRPr="00237E54">
        <w:rPr>
          <w:rFonts w:ascii="Times New Roman" w:hAnsi="Times New Roman" w:cs="Times New Roman"/>
          <w:sz w:val="24"/>
          <w:szCs w:val="24"/>
        </w:rPr>
        <w:t xml:space="preserve">asiūlymas, parengtas pagal </w:t>
      </w:r>
      <w:r w:rsidR="007C1C57" w:rsidRPr="00237E54">
        <w:rPr>
          <w:rFonts w:ascii="Times New Roman" w:hAnsi="Times New Roman" w:cs="Times New Roman"/>
          <w:sz w:val="24"/>
          <w:szCs w:val="24"/>
        </w:rPr>
        <w:t>specialiųjų p</w:t>
      </w:r>
      <w:r w:rsidR="00551FA7" w:rsidRPr="00237E54">
        <w:rPr>
          <w:rFonts w:ascii="Times New Roman" w:hAnsi="Times New Roman" w:cs="Times New Roman"/>
          <w:sz w:val="24"/>
          <w:szCs w:val="24"/>
        </w:rPr>
        <w:t xml:space="preserve">irkimo </w:t>
      </w:r>
      <w:r w:rsidR="00476F8C" w:rsidRPr="00237E54">
        <w:rPr>
          <w:rFonts w:ascii="Times New Roman" w:hAnsi="Times New Roman" w:cs="Times New Roman"/>
          <w:sz w:val="24"/>
          <w:szCs w:val="24"/>
        </w:rPr>
        <w:t>sąlygų</w:t>
      </w:r>
      <w:r w:rsidR="00DE5F20" w:rsidRPr="00237E54">
        <w:rPr>
          <w:rFonts w:ascii="Times New Roman" w:hAnsi="Times New Roman" w:cs="Times New Roman"/>
          <w:sz w:val="24"/>
          <w:szCs w:val="24"/>
        </w:rPr>
        <w:t xml:space="preserve"> </w:t>
      </w:r>
      <w:r w:rsidR="00D71489" w:rsidRPr="00000E97">
        <w:rPr>
          <w:rFonts w:ascii="Times New Roman" w:hAnsi="Times New Roman" w:cs="Times New Roman"/>
          <w:sz w:val="24"/>
          <w:szCs w:val="24"/>
          <w:shd w:val="clear" w:color="auto" w:fill="FFFFFF"/>
        </w:rPr>
        <w:t>6</w:t>
      </w:r>
      <w:r w:rsidR="00DE5F20" w:rsidRPr="00237E54">
        <w:rPr>
          <w:rFonts w:ascii="Times New Roman" w:hAnsi="Times New Roman" w:cs="Times New Roman"/>
          <w:sz w:val="24"/>
          <w:szCs w:val="24"/>
          <w:shd w:val="clear" w:color="auto" w:fill="FFFFFF"/>
        </w:rPr>
        <w:t xml:space="preserve"> </w:t>
      </w:r>
      <w:r w:rsidR="00476F8C" w:rsidRPr="00237E54">
        <w:rPr>
          <w:rFonts w:ascii="Times New Roman" w:hAnsi="Times New Roman" w:cs="Times New Roman"/>
          <w:sz w:val="24"/>
          <w:szCs w:val="24"/>
        </w:rPr>
        <w:t xml:space="preserve">priede </w:t>
      </w:r>
      <w:r w:rsidRPr="00237E54">
        <w:rPr>
          <w:rFonts w:ascii="Times New Roman" w:hAnsi="Times New Roman" w:cs="Times New Roman"/>
          <w:sz w:val="24"/>
          <w:szCs w:val="24"/>
        </w:rPr>
        <w:t xml:space="preserve">pateiktą </w:t>
      </w:r>
      <w:r w:rsidR="00C35C26" w:rsidRPr="00237E54">
        <w:rPr>
          <w:rFonts w:ascii="Times New Roman" w:hAnsi="Times New Roman" w:cs="Times New Roman"/>
          <w:sz w:val="24"/>
          <w:szCs w:val="24"/>
        </w:rPr>
        <w:t>p</w:t>
      </w:r>
      <w:r w:rsidRPr="00237E54">
        <w:rPr>
          <w:rFonts w:ascii="Times New Roman" w:hAnsi="Times New Roman" w:cs="Times New Roman"/>
          <w:sz w:val="24"/>
          <w:szCs w:val="24"/>
        </w:rPr>
        <w:t>asiūlymo formą.</w:t>
      </w:r>
    </w:p>
    <w:p w14:paraId="04578364" w14:textId="77777777" w:rsidR="009C1155" w:rsidRPr="00237E54" w:rsidRDefault="009C1155"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lastRenderedPageBreak/>
        <w:t xml:space="preserve">užpildytas EBVPD (specialiųjų pirkimo sąlygų </w:t>
      </w:r>
      <w:r w:rsidR="00D71489" w:rsidRPr="006B641C">
        <w:rPr>
          <w:rFonts w:ascii="Times New Roman" w:hAnsi="Times New Roman" w:cs="Times New Roman"/>
          <w:sz w:val="24"/>
          <w:szCs w:val="24"/>
        </w:rPr>
        <w:t>5</w:t>
      </w:r>
      <w:r w:rsidR="00D71489" w:rsidRPr="00237E54">
        <w:rPr>
          <w:rFonts w:ascii="Times New Roman" w:hAnsi="Times New Roman" w:cs="Times New Roman"/>
          <w:sz w:val="24"/>
          <w:szCs w:val="24"/>
        </w:rPr>
        <w:t xml:space="preserve"> </w:t>
      </w:r>
      <w:r w:rsidRPr="00237E54">
        <w:rPr>
          <w:rFonts w:ascii="Times New Roman" w:hAnsi="Times New Roman" w:cs="Times New Roman"/>
          <w:sz w:val="24"/>
          <w:szCs w:val="24"/>
        </w:rPr>
        <w:t xml:space="preserve">priedas). Pasirašydamas </w:t>
      </w:r>
      <w:r w:rsidR="00C35C26" w:rsidRPr="00237E54">
        <w:rPr>
          <w:rFonts w:ascii="Times New Roman" w:hAnsi="Times New Roman" w:cs="Times New Roman"/>
          <w:sz w:val="24"/>
          <w:szCs w:val="24"/>
        </w:rPr>
        <w:t>p</w:t>
      </w:r>
      <w:r w:rsidRPr="00237E54">
        <w:rPr>
          <w:rFonts w:ascii="Times New Roman" w:hAnsi="Times New Roman" w:cs="Times New Roman"/>
          <w:sz w:val="24"/>
          <w:szCs w:val="24"/>
        </w:rPr>
        <w:t>asiūlymą, tiekėjas patvirtina ir EBVPD tikrumą;</w:t>
      </w:r>
    </w:p>
    <w:p w14:paraId="2C585172" w14:textId="77777777" w:rsidR="007C1C57" w:rsidRPr="00237E54" w:rsidRDefault="000C55D6"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 xml:space="preserve">jungtinės veiklos sutarties kopija (jeigu </w:t>
      </w:r>
      <w:r w:rsidR="00C35C26" w:rsidRPr="00237E54">
        <w:rPr>
          <w:rFonts w:ascii="Times New Roman" w:hAnsi="Times New Roman" w:cs="Times New Roman"/>
          <w:sz w:val="24"/>
          <w:szCs w:val="24"/>
        </w:rPr>
        <w:t>p</w:t>
      </w:r>
      <w:r w:rsidRPr="00237E54">
        <w:rPr>
          <w:rFonts w:ascii="Times New Roman" w:hAnsi="Times New Roman" w:cs="Times New Roman"/>
          <w:sz w:val="24"/>
          <w:szCs w:val="24"/>
        </w:rPr>
        <w:t>irkime dalyvauja ūkio subjektų grupė jungtinės veiklos sutarties pagrindu)</w:t>
      </w:r>
      <w:r w:rsidR="007C1C57" w:rsidRPr="00237E54">
        <w:rPr>
          <w:rFonts w:ascii="Times New Roman" w:hAnsi="Times New Roman" w:cs="Times New Roman"/>
          <w:sz w:val="24"/>
          <w:szCs w:val="24"/>
        </w:rPr>
        <w:t>;</w:t>
      </w:r>
    </w:p>
    <w:p w14:paraId="53394C25" w14:textId="77777777" w:rsidR="006D0EC0" w:rsidRPr="00237E54" w:rsidRDefault="006D0EC0"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 xml:space="preserve">dokumentas, patvirtinantis, kad asmuo, kuris pasirašė </w:t>
      </w:r>
      <w:r w:rsidR="00212F68" w:rsidRPr="00237E54">
        <w:rPr>
          <w:rFonts w:ascii="Times New Roman" w:hAnsi="Times New Roman" w:cs="Times New Roman"/>
          <w:sz w:val="24"/>
          <w:szCs w:val="24"/>
        </w:rPr>
        <w:t>p</w:t>
      </w:r>
      <w:r w:rsidRPr="00237E54">
        <w:rPr>
          <w:rFonts w:ascii="Times New Roman" w:hAnsi="Times New Roman" w:cs="Times New Roman"/>
          <w:sz w:val="24"/>
          <w:szCs w:val="24"/>
        </w:rPr>
        <w:t>asiūlymą (jei jis ne tiekėjo vadovas), turėjo teisę jį pasirašyti;</w:t>
      </w:r>
    </w:p>
    <w:p w14:paraId="582AF717" w14:textId="77777777" w:rsidR="006D0EC0" w:rsidRPr="00237E54" w:rsidRDefault="00212F68" w:rsidP="00A52F84">
      <w:pPr>
        <w:pStyle w:val="Sraopastraipa"/>
        <w:numPr>
          <w:ilvl w:val="2"/>
          <w:numId w:val="7"/>
        </w:numPr>
        <w:tabs>
          <w:tab w:val="left" w:pos="1276"/>
        </w:tabs>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p</w:t>
      </w:r>
      <w:r w:rsidR="006D0EC0" w:rsidRPr="00237E54">
        <w:rPr>
          <w:rFonts w:ascii="Times New Roman" w:hAnsi="Times New Roman" w:cs="Times New Roman"/>
          <w:sz w:val="24"/>
          <w:szCs w:val="24"/>
        </w:rPr>
        <w:t>asiūlymo galiojimą užtikrinantis dokumentas (jeigu reikalaujama);</w:t>
      </w:r>
    </w:p>
    <w:p w14:paraId="03560A6C" w14:textId="77777777" w:rsidR="00450415" w:rsidRPr="00237E54" w:rsidRDefault="00450415"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6DA7547" w14:textId="77777777" w:rsidR="00450415" w:rsidRPr="00237E54" w:rsidRDefault="00450415" w:rsidP="00A52F84">
      <w:pPr>
        <w:pStyle w:val="Sraopastraipa"/>
        <w:numPr>
          <w:ilvl w:val="2"/>
          <w:numId w:val="7"/>
        </w:numPr>
        <w:spacing w:line="240" w:lineRule="auto"/>
        <w:ind w:left="0" w:firstLine="567"/>
        <w:jc w:val="both"/>
        <w:rPr>
          <w:rFonts w:ascii="Times New Roman" w:hAnsi="Times New Roman" w:cs="Times New Roman"/>
          <w:sz w:val="24"/>
          <w:szCs w:val="24"/>
          <w:u w:val="single"/>
        </w:rPr>
      </w:pPr>
      <w:r w:rsidRPr="00237E5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37E54">
        <w:rPr>
          <w:rFonts w:ascii="Times New Roman" w:hAnsi="Times New Roman" w:cs="Times New Roman"/>
          <w:sz w:val="24"/>
          <w:szCs w:val="24"/>
        </w:rPr>
        <w:t>p</w:t>
      </w:r>
      <w:r w:rsidRPr="00237E54">
        <w:rPr>
          <w:rFonts w:ascii="Times New Roman" w:hAnsi="Times New Roman" w:cs="Times New Roman"/>
          <w:sz w:val="24"/>
          <w:szCs w:val="24"/>
        </w:rPr>
        <w:t>irkime;</w:t>
      </w:r>
    </w:p>
    <w:p w14:paraId="7081E84B" w14:textId="77777777" w:rsidR="00FD03FA" w:rsidRPr="00237E54" w:rsidRDefault="00C7179F" w:rsidP="00984114">
      <w:pPr>
        <w:spacing w:line="240" w:lineRule="auto"/>
        <w:ind w:firstLine="567"/>
        <w:jc w:val="both"/>
        <w:rPr>
          <w:rFonts w:ascii="Times New Roman" w:hAnsi="Times New Roman" w:cs="Times New Roman"/>
          <w:sz w:val="24"/>
          <w:szCs w:val="24"/>
          <w:u w:val="single"/>
        </w:rPr>
      </w:pPr>
      <w:r w:rsidRPr="00237E54">
        <w:rPr>
          <w:rFonts w:ascii="Times New Roman" w:hAnsi="Times New Roman" w:cs="Times New Roman"/>
          <w:sz w:val="24"/>
          <w:szCs w:val="24"/>
        </w:rPr>
        <w:t>6.2</w:t>
      </w:r>
      <w:r w:rsidR="00EE3480" w:rsidRPr="00237E54">
        <w:rPr>
          <w:rFonts w:ascii="Times New Roman" w:hAnsi="Times New Roman" w:cs="Times New Roman"/>
          <w:sz w:val="24"/>
          <w:szCs w:val="24"/>
        </w:rPr>
        <w:t>.</w:t>
      </w:r>
      <w:r w:rsidR="00984114" w:rsidRPr="00237E54">
        <w:rPr>
          <w:rFonts w:ascii="Times New Roman" w:hAnsi="Times New Roman" w:cs="Times New Roman"/>
          <w:sz w:val="24"/>
          <w:szCs w:val="24"/>
        </w:rPr>
        <w:t xml:space="preserve"> </w:t>
      </w:r>
      <w:r w:rsidR="00BD41D7" w:rsidRPr="00237E54">
        <w:rPr>
          <w:rFonts w:ascii="Times New Roman" w:eastAsia="Calibri" w:hAnsi="Times New Roman" w:cs="Times New Roman"/>
          <w:sz w:val="24"/>
          <w:szCs w:val="24"/>
        </w:rPr>
        <w:t>P</w:t>
      </w:r>
      <w:r w:rsidR="00FD03FA" w:rsidRPr="00237E54">
        <w:rPr>
          <w:rFonts w:ascii="Times New Roman" w:eastAsia="Calibri" w:hAnsi="Times New Roman" w:cs="Times New Roman"/>
          <w:sz w:val="24"/>
          <w:szCs w:val="24"/>
        </w:rPr>
        <w:t xml:space="preserve">asiūlymas gali būti pasirašytas </w:t>
      </w:r>
      <w:r w:rsidR="00DD138F" w:rsidRPr="00237E54">
        <w:rPr>
          <w:rFonts w:ascii="Times New Roman" w:eastAsia="Calibri" w:hAnsi="Times New Roman" w:cs="Times New Roman"/>
          <w:sz w:val="24"/>
          <w:szCs w:val="24"/>
        </w:rPr>
        <w:t xml:space="preserve">fiziniu parašu arba </w:t>
      </w:r>
      <w:r w:rsidR="00FD03FA" w:rsidRPr="00237E54">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237E54">
        <w:rPr>
          <w:rFonts w:ascii="Times New Roman" w:hAnsi="Times New Roman" w:cs="Times New Roman"/>
          <w:sz w:val="24"/>
          <w:szCs w:val="24"/>
        </w:rPr>
        <w:t>Perkančiajai organizacijai kilus abejonių dėl dokumentų tikrumo, ji turi teisę reikalauti pateikti dokumentų originalus.</w:t>
      </w:r>
      <w:r w:rsidR="00FD03FA" w:rsidRPr="00237E54">
        <w:rPr>
          <w:rFonts w:ascii="Times New Roman" w:eastAsia="Calibri" w:hAnsi="Times New Roman" w:cs="Times New Roman"/>
          <w:sz w:val="24"/>
          <w:szCs w:val="24"/>
        </w:rPr>
        <w:t xml:space="preserve"> Gali būti:</w:t>
      </w:r>
    </w:p>
    <w:p w14:paraId="42B97963" w14:textId="77777777" w:rsidR="00FD03FA" w:rsidRPr="00237E54" w:rsidRDefault="00C7179F" w:rsidP="00984114">
      <w:pPr>
        <w:pStyle w:val="Sraopastraipa"/>
        <w:spacing w:line="240" w:lineRule="auto"/>
        <w:ind w:left="0" w:firstLine="567"/>
        <w:jc w:val="both"/>
        <w:rPr>
          <w:rFonts w:ascii="Times New Roman" w:hAnsi="Times New Roman" w:cs="Times New Roman"/>
          <w:bCs/>
          <w:iCs/>
          <w:sz w:val="24"/>
          <w:szCs w:val="24"/>
          <w:u w:val="single"/>
        </w:rPr>
      </w:pPr>
      <w:r w:rsidRPr="00237E54">
        <w:rPr>
          <w:rFonts w:ascii="Times New Roman" w:eastAsia="Calibri" w:hAnsi="Times New Roman" w:cs="Times New Roman"/>
          <w:bCs/>
          <w:iCs/>
          <w:sz w:val="24"/>
          <w:szCs w:val="24"/>
        </w:rPr>
        <w:t>6</w:t>
      </w:r>
      <w:r w:rsidR="00390B20" w:rsidRPr="00237E54">
        <w:rPr>
          <w:rFonts w:ascii="Times New Roman" w:eastAsia="Calibri" w:hAnsi="Times New Roman" w:cs="Times New Roman"/>
          <w:bCs/>
          <w:iCs/>
          <w:sz w:val="24"/>
          <w:szCs w:val="24"/>
        </w:rPr>
        <w:t>.</w:t>
      </w:r>
      <w:r w:rsidRPr="00237E54">
        <w:rPr>
          <w:rFonts w:ascii="Times New Roman" w:eastAsia="Calibri" w:hAnsi="Times New Roman" w:cs="Times New Roman"/>
          <w:bCs/>
          <w:iCs/>
          <w:sz w:val="24"/>
          <w:szCs w:val="24"/>
        </w:rPr>
        <w:t>2</w:t>
      </w:r>
      <w:r w:rsidR="00390B20" w:rsidRPr="00237E54">
        <w:rPr>
          <w:rFonts w:ascii="Times New Roman" w:eastAsia="Calibri" w:hAnsi="Times New Roman" w:cs="Times New Roman"/>
          <w:bCs/>
          <w:iCs/>
          <w:sz w:val="24"/>
          <w:szCs w:val="24"/>
        </w:rPr>
        <w:t>.</w:t>
      </w:r>
      <w:r w:rsidR="00EE3480" w:rsidRPr="00237E54">
        <w:rPr>
          <w:rFonts w:ascii="Times New Roman" w:eastAsia="Calibri" w:hAnsi="Times New Roman" w:cs="Times New Roman"/>
          <w:bCs/>
          <w:iCs/>
          <w:sz w:val="24"/>
          <w:szCs w:val="24"/>
        </w:rPr>
        <w:t>1</w:t>
      </w:r>
      <w:r w:rsidR="00FD03FA" w:rsidRPr="00237E54">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6072936B" w14:textId="77777777" w:rsidR="00FD03FA" w:rsidRPr="00237E54" w:rsidRDefault="00FD03FA" w:rsidP="00A52F84">
      <w:pPr>
        <w:pStyle w:val="Sraopastraipa"/>
        <w:numPr>
          <w:ilvl w:val="2"/>
          <w:numId w:val="8"/>
        </w:numPr>
        <w:tabs>
          <w:tab w:val="left" w:pos="1418"/>
        </w:tabs>
        <w:spacing w:line="240" w:lineRule="auto"/>
        <w:ind w:left="0" w:firstLine="567"/>
        <w:jc w:val="both"/>
        <w:rPr>
          <w:rFonts w:ascii="Times New Roman" w:hAnsi="Times New Roman" w:cs="Times New Roman"/>
          <w:bCs/>
          <w:iCs/>
          <w:sz w:val="24"/>
          <w:szCs w:val="24"/>
        </w:rPr>
      </w:pPr>
      <w:r w:rsidRPr="00237E54">
        <w:rPr>
          <w:rFonts w:ascii="Times New Roman" w:eastAsia="Calibri" w:hAnsi="Times New Roman" w:cs="Times New Roman"/>
          <w:bCs/>
          <w:iCs/>
          <w:sz w:val="24"/>
          <w:szCs w:val="24"/>
        </w:rPr>
        <w:t>skaitmeninės dokumentų kopijos (</w:t>
      </w:r>
      <w:r w:rsidRPr="00237E54">
        <w:rPr>
          <w:rFonts w:ascii="Times New Roman" w:eastAsia="Calibri" w:hAnsi="Times New Roman" w:cs="Times New Roman"/>
          <w:iCs/>
          <w:sz w:val="24"/>
          <w:szCs w:val="24"/>
        </w:rPr>
        <w:t>fiziniu parašu tvirtinami dokumentai turi būti pateikiami pasirašyti ir nuskenuoti)</w:t>
      </w:r>
      <w:r w:rsidRPr="00237E54">
        <w:rPr>
          <w:rFonts w:ascii="Times New Roman" w:eastAsia="Calibri" w:hAnsi="Times New Roman" w:cs="Times New Roman"/>
          <w:bCs/>
          <w:iCs/>
          <w:sz w:val="24"/>
          <w:szCs w:val="24"/>
        </w:rPr>
        <w:t>.</w:t>
      </w:r>
    </w:p>
    <w:p w14:paraId="268E6283" w14:textId="6DEBEDCF" w:rsidR="00527CD9" w:rsidRPr="00237E54" w:rsidRDefault="00527CD9" w:rsidP="00527CD9">
      <w:pPr>
        <w:spacing w:line="240" w:lineRule="auto"/>
        <w:ind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6.3. </w:t>
      </w:r>
      <w:r w:rsidR="0099696F" w:rsidRPr="00237E54">
        <w:rPr>
          <w:rFonts w:ascii="Times New Roman" w:hAnsi="Times New Roman" w:cs="Times New Roman"/>
          <w:sz w:val="24"/>
          <w:szCs w:val="24"/>
        </w:rPr>
        <w:t>P</w:t>
      </w:r>
      <w:r w:rsidR="0048587E" w:rsidRPr="00237E54">
        <w:rPr>
          <w:rFonts w:ascii="Times New Roman" w:hAnsi="Times New Roman" w:cs="Times New Roman"/>
          <w:sz w:val="24"/>
          <w:szCs w:val="24"/>
        </w:rPr>
        <w:t>asiūlymas turi būti parengtas</w:t>
      </w:r>
      <w:r w:rsidR="00EE44B0" w:rsidRPr="00237E54">
        <w:rPr>
          <w:rFonts w:ascii="Times New Roman" w:hAnsi="Times New Roman" w:cs="Times New Roman"/>
          <w:sz w:val="24"/>
          <w:szCs w:val="24"/>
        </w:rPr>
        <w:t xml:space="preserve"> </w:t>
      </w:r>
      <w:r w:rsidR="0048587E" w:rsidRPr="00237E54">
        <w:rPr>
          <w:rFonts w:ascii="Times New Roman" w:hAnsi="Times New Roman" w:cs="Times New Roman"/>
          <w:sz w:val="24"/>
          <w:szCs w:val="24"/>
        </w:rPr>
        <w:t>lietuvių arba</w:t>
      </w:r>
      <w:r w:rsidR="0099696F" w:rsidRPr="00237E54">
        <w:rPr>
          <w:rFonts w:ascii="Times New Roman" w:hAnsi="Times New Roman" w:cs="Times New Roman"/>
          <w:sz w:val="24"/>
          <w:szCs w:val="24"/>
        </w:rPr>
        <w:t xml:space="preserve"> </w:t>
      </w:r>
      <w:r w:rsidR="0048587E" w:rsidRPr="00237E54">
        <w:rPr>
          <w:rFonts w:ascii="Times New Roman" w:hAnsi="Times New Roman" w:cs="Times New Roman"/>
          <w:sz w:val="24"/>
          <w:szCs w:val="24"/>
        </w:rPr>
        <w:t>anglų kalba</w:t>
      </w:r>
      <w:r w:rsidRPr="00237E54">
        <w:rPr>
          <w:rFonts w:ascii="Times New Roman" w:hAnsi="Times New Roman" w:cs="Times New Roman"/>
          <w:color w:val="00B050"/>
          <w:sz w:val="24"/>
          <w:szCs w:val="24"/>
        </w:rPr>
        <w:t xml:space="preserve">. </w:t>
      </w:r>
      <w:r w:rsidR="00F17A1F" w:rsidRPr="00237E54">
        <w:rPr>
          <w:rFonts w:ascii="Times New Roman" w:eastAsia="Arial" w:hAnsi="Times New Roman" w:cs="Times New Roman"/>
          <w:sz w:val="24"/>
          <w:szCs w:val="24"/>
        </w:rPr>
        <w:t>Jei kurie nors su pasiūlymu teikiami dokumentai parengti ne</w:t>
      </w:r>
      <w:r w:rsidR="001427AB" w:rsidRPr="00237E54">
        <w:rPr>
          <w:rFonts w:ascii="Times New Roman" w:eastAsia="Arial" w:hAnsi="Times New Roman" w:cs="Times New Roman"/>
          <w:sz w:val="24"/>
          <w:szCs w:val="24"/>
        </w:rPr>
        <w:t xml:space="preserve"> ta kalba, kuria</w:t>
      </w:r>
      <w:r w:rsidR="00F17A1F" w:rsidRPr="00237E54">
        <w:rPr>
          <w:rFonts w:ascii="Times New Roman" w:eastAsia="Arial" w:hAnsi="Times New Roman" w:cs="Times New Roman"/>
          <w:sz w:val="24"/>
          <w:szCs w:val="24"/>
        </w:rPr>
        <w:t xml:space="preserve"> </w:t>
      </w:r>
      <w:r w:rsidR="0BCA4ED4" w:rsidRPr="00237E54">
        <w:rPr>
          <w:rFonts w:ascii="Times New Roman" w:eastAsia="Arial" w:hAnsi="Times New Roman" w:cs="Times New Roman"/>
          <w:sz w:val="24"/>
          <w:szCs w:val="24"/>
        </w:rPr>
        <w:t>reikalaujama</w:t>
      </w:r>
      <w:r w:rsidR="001427AB" w:rsidRPr="00237E54">
        <w:rPr>
          <w:rFonts w:ascii="Times New Roman" w:eastAsia="Arial" w:hAnsi="Times New Roman" w:cs="Times New Roman"/>
          <w:sz w:val="24"/>
          <w:szCs w:val="24"/>
        </w:rPr>
        <w:t xml:space="preserve">, </w:t>
      </w:r>
      <w:r w:rsidR="003F1D78" w:rsidRPr="00237E54">
        <w:rPr>
          <w:rFonts w:ascii="Times New Roman" w:eastAsia="Arial" w:hAnsi="Times New Roman" w:cs="Times New Roman"/>
          <w:sz w:val="24"/>
          <w:szCs w:val="24"/>
        </w:rPr>
        <w:t xml:space="preserve">turi būti pateiktas tikslus vertimas į </w:t>
      </w:r>
      <w:r w:rsidR="40DC6EFC" w:rsidRPr="00237E54">
        <w:rPr>
          <w:rFonts w:ascii="Times New Roman" w:eastAsia="Arial" w:hAnsi="Times New Roman" w:cs="Times New Roman"/>
          <w:sz w:val="24"/>
          <w:szCs w:val="24"/>
        </w:rPr>
        <w:t>reikalaujamą</w:t>
      </w:r>
      <w:r w:rsidR="001427AB" w:rsidRPr="00237E54">
        <w:rPr>
          <w:rFonts w:ascii="Times New Roman" w:eastAsia="Arial" w:hAnsi="Times New Roman" w:cs="Times New Roman"/>
          <w:sz w:val="24"/>
          <w:szCs w:val="24"/>
        </w:rPr>
        <w:t xml:space="preserve"> </w:t>
      </w:r>
      <w:r w:rsidR="00141BF1" w:rsidRPr="00237E54">
        <w:rPr>
          <w:rFonts w:ascii="Times New Roman" w:eastAsia="Arial" w:hAnsi="Times New Roman" w:cs="Times New Roman"/>
          <w:sz w:val="24"/>
          <w:szCs w:val="24"/>
        </w:rPr>
        <w:t>kalbą</w:t>
      </w:r>
      <w:r w:rsidR="00F17A1F" w:rsidRPr="00237E54">
        <w:rPr>
          <w:rFonts w:ascii="Times New Roman" w:eastAsia="Arial" w:hAnsi="Times New Roman" w:cs="Times New Roman"/>
          <w:sz w:val="24"/>
          <w:szCs w:val="24"/>
        </w:rPr>
        <w:t xml:space="preserve">. </w:t>
      </w:r>
      <w:r w:rsidR="0085364E" w:rsidRPr="00237E54">
        <w:rPr>
          <w:rFonts w:ascii="Times New Roman" w:hAnsi="Times New Roman" w:cs="Times New Roman"/>
          <w:sz w:val="24"/>
          <w:szCs w:val="24"/>
        </w:rPr>
        <w:t>Perkančiajai organizacijai turint įtarimų</w:t>
      </w:r>
      <w:r w:rsidR="0048587E" w:rsidRPr="00237E5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237E54">
        <w:rPr>
          <w:rFonts w:ascii="Times New Roman" w:hAnsi="Times New Roman" w:cs="Times New Roman"/>
          <w:sz w:val="24"/>
          <w:szCs w:val="24"/>
        </w:rPr>
        <w:t>.</w:t>
      </w:r>
    </w:p>
    <w:p w14:paraId="3F6611FC" w14:textId="39B9766D" w:rsidR="00527CD9" w:rsidRPr="00237E54" w:rsidRDefault="00527CD9" w:rsidP="00527CD9">
      <w:pPr>
        <w:spacing w:line="240" w:lineRule="auto"/>
        <w:ind w:firstLine="567"/>
        <w:jc w:val="both"/>
        <w:rPr>
          <w:rFonts w:ascii="Times New Roman" w:eastAsia="Arial" w:hAnsi="Times New Roman" w:cs="Times New Roman"/>
          <w:sz w:val="24"/>
          <w:szCs w:val="24"/>
        </w:rPr>
      </w:pPr>
      <w:r w:rsidRPr="00237E54">
        <w:rPr>
          <w:rFonts w:ascii="Times New Roman" w:eastAsia="Arial" w:hAnsi="Times New Roman" w:cs="Times New Roman"/>
          <w:sz w:val="24"/>
          <w:szCs w:val="24"/>
        </w:rPr>
        <w:t xml:space="preserve">6.4. </w:t>
      </w:r>
      <w:r w:rsidR="008D03B2" w:rsidRPr="00237E54">
        <w:rPr>
          <w:rFonts w:ascii="Times New Roman" w:eastAsia="Arial" w:hAnsi="Times New Roman" w:cs="Times New Roman"/>
          <w:sz w:val="24"/>
          <w:szCs w:val="24"/>
        </w:rPr>
        <w:t xml:space="preserve">Bendra </w:t>
      </w:r>
      <w:r w:rsidR="00BA6AB3" w:rsidRPr="00237E54">
        <w:rPr>
          <w:rFonts w:ascii="Times New Roman" w:eastAsia="Arial" w:hAnsi="Times New Roman" w:cs="Times New Roman"/>
          <w:sz w:val="24"/>
          <w:szCs w:val="24"/>
        </w:rPr>
        <w:t>p</w:t>
      </w:r>
      <w:r w:rsidR="008D03B2" w:rsidRPr="00237E54">
        <w:rPr>
          <w:rFonts w:ascii="Times New Roman" w:eastAsia="Arial" w:hAnsi="Times New Roman" w:cs="Times New Roman"/>
          <w:sz w:val="24"/>
          <w:szCs w:val="24"/>
        </w:rPr>
        <w:t>asiūlymo kaina</w:t>
      </w:r>
      <w:r w:rsidR="00D247A7" w:rsidRPr="00237E54">
        <w:rPr>
          <w:rFonts w:ascii="Times New Roman" w:eastAsia="Arial" w:hAnsi="Times New Roman" w:cs="Times New Roman"/>
          <w:sz w:val="24"/>
          <w:szCs w:val="24"/>
        </w:rPr>
        <w:t xml:space="preserve"> </w:t>
      </w:r>
      <w:r w:rsidR="008D3752" w:rsidRPr="00237E54">
        <w:rPr>
          <w:rFonts w:ascii="Times New Roman" w:eastAsia="Arial" w:hAnsi="Times New Roman" w:cs="Times New Roman"/>
          <w:sz w:val="24"/>
          <w:szCs w:val="24"/>
        </w:rPr>
        <w:t>(</w:t>
      </w:r>
      <w:r w:rsidR="00D247A7" w:rsidRPr="00237E54">
        <w:rPr>
          <w:rFonts w:ascii="Times New Roman" w:eastAsia="Arial" w:hAnsi="Times New Roman" w:cs="Times New Roman"/>
          <w:sz w:val="24"/>
          <w:szCs w:val="24"/>
        </w:rPr>
        <w:t>sąnaudos</w:t>
      </w:r>
      <w:r w:rsidR="008D3752" w:rsidRPr="00237E54">
        <w:rPr>
          <w:rFonts w:ascii="Times New Roman" w:eastAsia="Arial" w:hAnsi="Times New Roman" w:cs="Times New Roman"/>
          <w:sz w:val="24"/>
          <w:szCs w:val="24"/>
        </w:rPr>
        <w:t>)</w:t>
      </w:r>
      <w:r w:rsidR="00D247A7" w:rsidRPr="00237E54">
        <w:rPr>
          <w:rFonts w:ascii="Times New Roman" w:eastAsia="Arial" w:hAnsi="Times New Roman" w:cs="Times New Roman"/>
          <w:sz w:val="24"/>
          <w:szCs w:val="24"/>
        </w:rPr>
        <w:t xml:space="preserve"> </w:t>
      </w:r>
      <w:r w:rsidR="008D3752" w:rsidRPr="00237E54">
        <w:rPr>
          <w:rFonts w:ascii="Times New Roman" w:eastAsia="Arial" w:hAnsi="Times New Roman" w:cs="Times New Roman"/>
          <w:sz w:val="24"/>
          <w:szCs w:val="24"/>
        </w:rPr>
        <w:t xml:space="preserve">su PVM </w:t>
      </w:r>
      <w:r w:rsidR="000B049C" w:rsidRPr="00237E54">
        <w:rPr>
          <w:rFonts w:ascii="Times New Roman" w:eastAsia="Arial" w:hAnsi="Times New Roman" w:cs="Times New Roman"/>
          <w:sz w:val="24"/>
          <w:szCs w:val="24"/>
        </w:rPr>
        <w:t xml:space="preserve">turi būti nurodoma </w:t>
      </w:r>
      <w:r w:rsidR="00D247A7" w:rsidRPr="00237E54">
        <w:rPr>
          <w:rFonts w:ascii="Times New Roman" w:eastAsia="Arial" w:hAnsi="Times New Roman" w:cs="Times New Roman"/>
          <w:sz w:val="24"/>
          <w:szCs w:val="24"/>
        </w:rPr>
        <w:t xml:space="preserve">dviejų skaičių po kablelio tikslumu. </w:t>
      </w:r>
      <w:r w:rsidR="00B75F6D" w:rsidRPr="00237E54">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49CCB495" w14:textId="77777777" w:rsidR="003A0EC0" w:rsidRPr="00237E54" w:rsidRDefault="00527CD9" w:rsidP="00527CD9">
      <w:pPr>
        <w:spacing w:line="240" w:lineRule="auto"/>
        <w:ind w:firstLine="567"/>
        <w:jc w:val="both"/>
        <w:rPr>
          <w:rFonts w:ascii="Times New Roman" w:hAnsi="Times New Roman" w:cs="Times New Roman"/>
          <w:sz w:val="24"/>
          <w:szCs w:val="24"/>
        </w:rPr>
      </w:pPr>
      <w:r w:rsidRPr="00237E54">
        <w:rPr>
          <w:rFonts w:ascii="Times New Roman" w:eastAsia="Arial" w:hAnsi="Times New Roman" w:cs="Times New Roman"/>
          <w:sz w:val="24"/>
          <w:szCs w:val="24"/>
        </w:rPr>
        <w:t xml:space="preserve">6.5. </w:t>
      </w:r>
      <w:r w:rsidR="003A0EC0" w:rsidRPr="00237E54">
        <w:rPr>
          <w:rFonts w:ascii="Times New Roman" w:eastAsia="Arial" w:hAnsi="Times New Roman" w:cs="Times New Roman"/>
          <w:sz w:val="24"/>
          <w:szCs w:val="24"/>
        </w:rPr>
        <w:t xml:space="preserve">Tiekėjų </w:t>
      </w:r>
      <w:r w:rsidR="00A217B2" w:rsidRPr="00237E54">
        <w:rPr>
          <w:rFonts w:ascii="Times New Roman" w:eastAsia="Arial" w:hAnsi="Times New Roman" w:cs="Times New Roman"/>
          <w:sz w:val="24"/>
          <w:szCs w:val="24"/>
        </w:rPr>
        <w:t>p</w:t>
      </w:r>
      <w:r w:rsidR="003A0EC0" w:rsidRPr="00237E54">
        <w:rPr>
          <w:rFonts w:ascii="Times New Roman" w:eastAsia="Arial" w:hAnsi="Times New Roman" w:cs="Times New Roman"/>
          <w:sz w:val="24"/>
          <w:szCs w:val="24"/>
        </w:rPr>
        <w:t>asiūlymuose nurodytos kainos bus vertinamos</w:t>
      </w:r>
      <w:r w:rsidR="00943E0F" w:rsidRPr="00237E54">
        <w:rPr>
          <w:rFonts w:ascii="Times New Roman" w:eastAsia="Arial" w:hAnsi="Times New Roman" w:cs="Times New Roman"/>
          <w:sz w:val="24"/>
          <w:szCs w:val="24"/>
        </w:rPr>
        <w:t xml:space="preserve"> eurais</w:t>
      </w:r>
      <w:r w:rsidR="003A0EC0" w:rsidRPr="00237E54">
        <w:rPr>
          <w:rFonts w:ascii="Times New Roman" w:eastAsia="Arial" w:hAnsi="Times New Roman" w:cs="Times New Roman"/>
          <w:sz w:val="24"/>
          <w:szCs w:val="24"/>
        </w:rPr>
        <w:t xml:space="preserve"> </w:t>
      </w:r>
      <w:r w:rsidR="003A0EC0" w:rsidRPr="00237E54">
        <w:rPr>
          <w:rFonts w:ascii="Times New Roman" w:hAnsi="Times New Roman" w:cs="Times New Roman"/>
          <w:sz w:val="24"/>
          <w:szCs w:val="24"/>
        </w:rPr>
        <w:t>ir lyginamos su visais mokesčiais, įskaitant PVM</w:t>
      </w:r>
      <w:r w:rsidR="006E3394" w:rsidRPr="00237E54">
        <w:rPr>
          <w:rFonts w:ascii="Times New Roman" w:hAnsi="Times New Roman" w:cs="Times New Roman"/>
          <w:sz w:val="24"/>
          <w:szCs w:val="24"/>
        </w:rPr>
        <w:t>.</w:t>
      </w:r>
      <w:r w:rsidR="003A0EC0" w:rsidRPr="00237E54">
        <w:rPr>
          <w:rFonts w:ascii="Times New Roman" w:hAnsi="Times New Roman" w:cs="Times New Roman"/>
          <w:sz w:val="24"/>
          <w:szCs w:val="24"/>
        </w:rPr>
        <w:t xml:space="preserve"> </w:t>
      </w:r>
    </w:p>
    <w:p w14:paraId="4D388F45" w14:textId="77777777" w:rsidR="00EE1C85" w:rsidRPr="00237E54" w:rsidRDefault="00376875" w:rsidP="00376875">
      <w:pPr>
        <w:pStyle w:val="Antrat1"/>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2758046"/>
      <w:bookmarkEnd w:id="19"/>
      <w:bookmarkEnd w:id="20"/>
      <w:bookmarkEnd w:id="21"/>
      <w:bookmarkEnd w:id="22"/>
      <w:bookmarkEnd w:id="23"/>
      <w:r w:rsidRPr="00237E54">
        <w:rPr>
          <w:rFonts w:ascii="Times New Roman" w:hAnsi="Times New Roman" w:cs="Times New Roman"/>
        </w:rPr>
        <w:t xml:space="preserve">7. </w:t>
      </w:r>
      <w:r w:rsidR="00EE1C85" w:rsidRPr="00237E54">
        <w:rPr>
          <w:rFonts w:ascii="Times New Roman" w:hAnsi="Times New Roman" w:cs="Times New Roman"/>
        </w:rPr>
        <w:t>Pasiūlymo galiojimo užtikrinimas</w:t>
      </w:r>
      <w:bookmarkEnd w:id="24"/>
      <w:bookmarkEnd w:id="25"/>
      <w:bookmarkEnd w:id="26"/>
    </w:p>
    <w:p w14:paraId="0DDD2D6D" w14:textId="77777777" w:rsidR="00B3551C" w:rsidRPr="00237E54" w:rsidRDefault="00655F17" w:rsidP="005A76A0">
      <w:pPr>
        <w:pStyle w:val="Sraopastraipa"/>
        <w:spacing w:line="240" w:lineRule="auto"/>
        <w:ind w:left="0" w:firstLine="567"/>
        <w:jc w:val="both"/>
        <w:rPr>
          <w:rFonts w:ascii="Times New Roman" w:hAnsi="Times New Roman" w:cs="Times New Roman"/>
          <w:sz w:val="24"/>
          <w:szCs w:val="24"/>
        </w:rPr>
      </w:pPr>
      <w:r w:rsidRPr="00237E54">
        <w:rPr>
          <w:rFonts w:ascii="Times New Roman" w:hAnsi="Times New Roman" w:cs="Times New Roman"/>
          <w:sz w:val="24"/>
          <w:szCs w:val="24"/>
        </w:rPr>
        <w:t xml:space="preserve">7.1. </w:t>
      </w:r>
      <w:r w:rsidR="00B3551C" w:rsidRPr="00237E54">
        <w:rPr>
          <w:rFonts w:ascii="Times New Roman" w:eastAsia="Calibri" w:hAnsi="Times New Roman" w:cs="Times New Roman"/>
          <w:sz w:val="24"/>
          <w:szCs w:val="24"/>
        </w:rPr>
        <w:t xml:space="preserve">Perkančioji organizacija nereikalauja užtikrinti </w:t>
      </w:r>
      <w:r w:rsidR="00110481" w:rsidRPr="00237E54">
        <w:rPr>
          <w:rFonts w:ascii="Times New Roman" w:eastAsia="Calibri" w:hAnsi="Times New Roman" w:cs="Times New Roman"/>
          <w:sz w:val="24"/>
          <w:szCs w:val="24"/>
        </w:rPr>
        <w:t>p</w:t>
      </w:r>
      <w:r w:rsidR="00B3551C" w:rsidRPr="00237E54">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9245C87" w14:textId="77777777" w:rsidR="00040C0F" w:rsidRPr="00237E54" w:rsidRDefault="00376875" w:rsidP="00376875">
      <w:pPr>
        <w:pStyle w:val="Antrat1"/>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32758047"/>
      <w:bookmarkStart w:id="32" w:name="_Ref39485250"/>
      <w:bookmarkStart w:id="33" w:name="_Ref39485258"/>
      <w:r w:rsidRPr="00237E54">
        <w:rPr>
          <w:rFonts w:ascii="Times New Roman" w:hAnsi="Times New Roman" w:cs="Times New Roman"/>
        </w:rPr>
        <w:t xml:space="preserve">8. </w:t>
      </w:r>
      <w:r w:rsidR="00040C0F" w:rsidRPr="00237E54">
        <w:rPr>
          <w:rFonts w:ascii="Times New Roman" w:hAnsi="Times New Roman" w:cs="Times New Roman"/>
        </w:rPr>
        <w:t>Elektroninis aukcionas</w:t>
      </w:r>
      <w:bookmarkEnd w:id="27"/>
      <w:bookmarkEnd w:id="28"/>
      <w:bookmarkEnd w:id="29"/>
      <w:bookmarkEnd w:id="30"/>
      <w:bookmarkEnd w:id="31"/>
    </w:p>
    <w:p w14:paraId="02FE8E26" w14:textId="77777777" w:rsidR="00040C0F" w:rsidRPr="00237E54" w:rsidRDefault="002827E4" w:rsidP="00237E54">
      <w:pPr>
        <w:spacing w:line="240" w:lineRule="auto"/>
        <w:ind w:firstLine="567"/>
        <w:rPr>
          <w:rFonts w:ascii="Times New Roman" w:hAnsi="Times New Roman" w:cs="Times New Roman"/>
          <w:sz w:val="24"/>
          <w:szCs w:val="24"/>
        </w:rPr>
      </w:pPr>
      <w:r w:rsidRPr="00237E54">
        <w:rPr>
          <w:rFonts w:ascii="Times New Roman" w:hAnsi="Times New Roman" w:cs="Times New Roman"/>
          <w:sz w:val="24"/>
          <w:szCs w:val="24"/>
        </w:rPr>
        <w:t xml:space="preserve">8.1. </w:t>
      </w:r>
      <w:r w:rsidR="00040C0F" w:rsidRPr="00237E54">
        <w:rPr>
          <w:rFonts w:ascii="Times New Roman" w:hAnsi="Times New Roman" w:cs="Times New Roman"/>
          <w:sz w:val="24"/>
          <w:szCs w:val="24"/>
        </w:rPr>
        <w:t>Perkančioji organizacija pirkime netaikys elektroninio aukciono.</w:t>
      </w:r>
    </w:p>
    <w:p w14:paraId="7A9FF8E1" w14:textId="77777777" w:rsidR="009D0DC5" w:rsidRPr="00237E54" w:rsidRDefault="006A4B27" w:rsidP="006A4B27">
      <w:pPr>
        <w:pStyle w:val="Antrat1"/>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32758048"/>
      <w:r w:rsidRPr="00237E54">
        <w:rPr>
          <w:rFonts w:ascii="Times New Roman" w:hAnsi="Times New Roman" w:cs="Times New Roman"/>
        </w:rPr>
        <w:t xml:space="preserve">9. </w:t>
      </w:r>
      <w:r w:rsidR="00EA001C" w:rsidRPr="00237E54">
        <w:rPr>
          <w:rFonts w:ascii="Times New Roman" w:hAnsi="Times New Roman" w:cs="Times New Roman"/>
        </w:rPr>
        <w:t>P</w:t>
      </w:r>
      <w:r w:rsidR="00014A61" w:rsidRPr="00237E54">
        <w:rPr>
          <w:rFonts w:ascii="Times New Roman" w:hAnsi="Times New Roman" w:cs="Times New Roman"/>
        </w:rPr>
        <w:t>asiūlymų vertinimas</w:t>
      </w:r>
      <w:bookmarkEnd w:id="32"/>
      <w:bookmarkEnd w:id="33"/>
      <w:bookmarkEnd w:id="34"/>
      <w:bookmarkEnd w:id="35"/>
      <w:bookmarkEnd w:id="36"/>
    </w:p>
    <w:p w14:paraId="661BCEF8" w14:textId="3341E150" w:rsidR="004E71CB" w:rsidRPr="00237E54" w:rsidRDefault="002D470F" w:rsidP="00376875">
      <w:pPr>
        <w:spacing w:line="240" w:lineRule="auto"/>
        <w:ind w:firstLine="567"/>
        <w:jc w:val="both"/>
        <w:rPr>
          <w:rFonts w:ascii="Times New Roman" w:hAnsi="Times New Roman" w:cs="Times New Roman"/>
          <w:color w:val="7030A0"/>
          <w:sz w:val="24"/>
          <w:szCs w:val="24"/>
        </w:rPr>
      </w:pPr>
      <w:r w:rsidRPr="00237E54">
        <w:rPr>
          <w:rFonts w:ascii="Times New Roman" w:hAnsi="Times New Roman" w:cs="Times New Roman"/>
          <w:sz w:val="24"/>
          <w:szCs w:val="24"/>
        </w:rPr>
        <w:t xml:space="preserve">9.1. </w:t>
      </w:r>
      <w:r w:rsidR="004E71CB" w:rsidRPr="00237E54">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237E54">
        <w:rPr>
          <w:rFonts w:ascii="Times New Roman" w:eastAsia="Calibri" w:hAnsi="Times New Roman" w:cs="Times New Roman"/>
          <w:sz w:val="24"/>
          <w:szCs w:val="24"/>
        </w:rPr>
        <w:t>kain</w:t>
      </w:r>
      <w:r w:rsidR="004E71CB" w:rsidRPr="00237E54">
        <w:rPr>
          <w:rFonts w:ascii="Times New Roman" w:eastAsia="Calibri" w:hAnsi="Times New Roman" w:cs="Times New Roman"/>
          <w:sz w:val="24"/>
          <w:szCs w:val="24"/>
        </w:rPr>
        <w:t>ą</w:t>
      </w:r>
      <w:r w:rsidR="00003A3F" w:rsidRPr="00237E54">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237E54">
        <w:rPr>
          <w:rFonts w:ascii="Times New Roman" w:eastAsia="Calibri" w:hAnsi="Times New Roman" w:cs="Times New Roman"/>
          <w:sz w:val="24"/>
          <w:szCs w:val="24"/>
        </w:rPr>
        <w:t xml:space="preserve">specialiųjų </w:t>
      </w:r>
      <w:r w:rsidR="00090235" w:rsidRPr="00237E54">
        <w:rPr>
          <w:rFonts w:ascii="Times New Roman" w:eastAsia="Calibri" w:hAnsi="Times New Roman" w:cs="Times New Roman"/>
          <w:sz w:val="24"/>
          <w:szCs w:val="24"/>
        </w:rPr>
        <w:t>p</w:t>
      </w:r>
      <w:r w:rsidR="00551FA7" w:rsidRPr="00237E54">
        <w:rPr>
          <w:rFonts w:ascii="Times New Roman" w:eastAsia="Calibri" w:hAnsi="Times New Roman" w:cs="Times New Roman"/>
          <w:sz w:val="24"/>
          <w:szCs w:val="24"/>
        </w:rPr>
        <w:t xml:space="preserve">irkimo </w:t>
      </w:r>
      <w:r w:rsidR="00A176D5" w:rsidRPr="00237E54">
        <w:rPr>
          <w:rFonts w:ascii="Times New Roman" w:eastAsia="Calibri" w:hAnsi="Times New Roman" w:cs="Times New Roman"/>
          <w:sz w:val="24"/>
          <w:szCs w:val="24"/>
        </w:rPr>
        <w:t xml:space="preserve">sąlygų </w:t>
      </w:r>
      <w:bookmarkEnd w:id="37"/>
      <w:r w:rsidR="00C0507E" w:rsidRPr="006B641C">
        <w:rPr>
          <w:rFonts w:ascii="Times New Roman" w:hAnsi="Times New Roman" w:cs="Times New Roman"/>
          <w:sz w:val="24"/>
          <w:szCs w:val="24"/>
          <w:shd w:val="clear" w:color="auto" w:fill="FFFFFF"/>
        </w:rPr>
        <w:t>7</w:t>
      </w:r>
      <w:r w:rsidR="00D71489" w:rsidRPr="00237E54">
        <w:rPr>
          <w:rFonts w:ascii="Times New Roman" w:hAnsi="Times New Roman" w:cs="Times New Roman"/>
          <w:sz w:val="24"/>
          <w:szCs w:val="24"/>
          <w:shd w:val="clear" w:color="auto" w:fill="FFFFFF"/>
        </w:rPr>
        <w:t xml:space="preserve"> </w:t>
      </w:r>
      <w:r w:rsidR="00090235" w:rsidRPr="00237E54">
        <w:rPr>
          <w:rFonts w:ascii="Times New Roman" w:eastAsia="Calibri" w:hAnsi="Times New Roman" w:cs="Times New Roman"/>
          <w:sz w:val="24"/>
          <w:szCs w:val="24"/>
        </w:rPr>
        <w:t>priede.</w:t>
      </w:r>
      <w:r w:rsidR="00090235" w:rsidRPr="00237E54">
        <w:rPr>
          <w:rFonts w:ascii="Times New Roman" w:eastAsia="Calibri" w:hAnsi="Times New Roman" w:cs="Times New Roman"/>
          <w:color w:val="7030A0"/>
          <w:sz w:val="24"/>
          <w:szCs w:val="24"/>
        </w:rPr>
        <w:t xml:space="preserve"> </w:t>
      </w:r>
    </w:p>
    <w:p w14:paraId="53DFDAFB" w14:textId="77777777" w:rsidR="00FD0882" w:rsidRPr="00237E54" w:rsidRDefault="006A4B27" w:rsidP="00FD0882">
      <w:pPr>
        <w:pStyle w:val="Sraopastraipa"/>
        <w:spacing w:line="240" w:lineRule="auto"/>
        <w:ind w:left="0" w:firstLine="567"/>
        <w:jc w:val="both"/>
        <w:rPr>
          <w:rFonts w:ascii="Times New Roman" w:eastAsia="Calibri" w:hAnsi="Times New Roman" w:cs="Times New Roman"/>
          <w:sz w:val="24"/>
          <w:szCs w:val="24"/>
        </w:rPr>
      </w:pPr>
      <w:r w:rsidRPr="00237E54">
        <w:rPr>
          <w:rFonts w:ascii="Times New Roman" w:eastAsia="Calibri" w:hAnsi="Times New Roman" w:cs="Times New Roman"/>
          <w:sz w:val="24"/>
          <w:szCs w:val="24"/>
        </w:rPr>
        <w:lastRenderedPageBreak/>
        <w:t xml:space="preserve">9.2. </w:t>
      </w:r>
      <w:r w:rsidR="00FD0882" w:rsidRPr="00237E54">
        <w:rPr>
          <w:rFonts w:ascii="Times New Roman" w:eastAsia="Calibri" w:hAnsi="Times New Roman" w:cs="Times New Roman"/>
          <w:sz w:val="24"/>
          <w:szCs w:val="24"/>
        </w:rPr>
        <w:t xml:space="preserve">Laimėjusiu pasiūlymu galės būti pripažintas tik 1 (vienas) ekonomiškai naudingiausias pasiūlymas, esantis pasiūlymų eilės pirmojoje vietoje. </w:t>
      </w:r>
    </w:p>
    <w:p w14:paraId="4DE0B5AF" w14:textId="77777777" w:rsidR="00FE7908" w:rsidRPr="00237E54" w:rsidRDefault="00877EC4" w:rsidP="00877EC4">
      <w:pPr>
        <w:pStyle w:val="Antrat1"/>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2758049"/>
      <w:r w:rsidRPr="00237E54">
        <w:rPr>
          <w:rFonts w:ascii="Times New Roman" w:hAnsi="Times New Roman" w:cs="Times New Roman"/>
        </w:rPr>
        <w:t>10</w:t>
      </w:r>
      <w:r w:rsidR="005C1489" w:rsidRPr="00237E54">
        <w:rPr>
          <w:rFonts w:ascii="Times New Roman" w:hAnsi="Times New Roman" w:cs="Times New Roman"/>
        </w:rPr>
        <w:t xml:space="preserve">. </w:t>
      </w:r>
      <w:r w:rsidR="00FE7908" w:rsidRPr="00237E54">
        <w:rPr>
          <w:rFonts w:ascii="Times New Roman" w:hAnsi="Times New Roman" w:cs="Times New Roman"/>
        </w:rPr>
        <w:t>S</w:t>
      </w:r>
      <w:r w:rsidR="00281735" w:rsidRPr="00237E54">
        <w:rPr>
          <w:rFonts w:ascii="Times New Roman" w:hAnsi="Times New Roman" w:cs="Times New Roman"/>
        </w:rPr>
        <w:t>utarties sudarymas</w:t>
      </w:r>
      <w:bookmarkEnd w:id="38"/>
      <w:bookmarkEnd w:id="39"/>
      <w:bookmarkEnd w:id="40"/>
    </w:p>
    <w:p w14:paraId="40A6E6FF" w14:textId="6B5DF421" w:rsidR="002E2B93" w:rsidRPr="00237E54" w:rsidRDefault="005C1489" w:rsidP="127DD6E8">
      <w:pPr>
        <w:pStyle w:val="Sraopastraipa"/>
        <w:spacing w:line="240" w:lineRule="auto"/>
        <w:ind w:left="0" w:firstLine="567"/>
        <w:jc w:val="both"/>
        <w:rPr>
          <w:rFonts w:ascii="Times New Roman" w:hAnsi="Times New Roman" w:cs="Times New Roman"/>
          <w:sz w:val="24"/>
          <w:szCs w:val="24"/>
        </w:rPr>
      </w:pPr>
      <w:r w:rsidRPr="00237E54">
        <w:rPr>
          <w:rFonts w:ascii="Times New Roman" w:hAnsi="Times New Roman" w:cs="Times New Roman"/>
          <w:color w:val="000000" w:themeColor="text1"/>
          <w:sz w:val="24"/>
          <w:szCs w:val="24"/>
        </w:rPr>
        <w:t>10.1</w:t>
      </w:r>
      <w:r w:rsidR="006502B8" w:rsidRPr="00237E54">
        <w:rPr>
          <w:rFonts w:ascii="Times New Roman" w:hAnsi="Times New Roman" w:cs="Times New Roman"/>
          <w:color w:val="000000" w:themeColor="text1"/>
          <w:sz w:val="24"/>
          <w:szCs w:val="24"/>
        </w:rPr>
        <w:t xml:space="preserve">. </w:t>
      </w:r>
      <w:r w:rsidR="002D06BA" w:rsidRPr="00237E54">
        <w:rPr>
          <w:rFonts w:ascii="Times New Roman" w:hAnsi="Times New Roman" w:cs="Times New Roman"/>
          <w:color w:val="000000" w:themeColor="text1"/>
          <w:sz w:val="24"/>
          <w:szCs w:val="24"/>
        </w:rPr>
        <w:t xml:space="preserve">Ši pirkimo procedūra atliekama siekiant sudaryti sutartį </w:t>
      </w:r>
      <w:r w:rsidR="00210B7E">
        <w:rPr>
          <w:rFonts w:ascii="Times New Roman" w:hAnsi="Times New Roman" w:cs="Times New Roman"/>
          <w:color w:val="000000" w:themeColor="text1"/>
          <w:sz w:val="24"/>
          <w:szCs w:val="24"/>
        </w:rPr>
        <w:t xml:space="preserve">(-is) </w:t>
      </w:r>
      <w:r w:rsidR="002D06BA" w:rsidRPr="00237E54">
        <w:rPr>
          <w:rFonts w:ascii="Times New Roman" w:hAnsi="Times New Roman" w:cs="Times New Roman"/>
          <w:color w:val="000000" w:themeColor="text1"/>
          <w:sz w:val="24"/>
          <w:szCs w:val="24"/>
        </w:rPr>
        <w:t>su tiekėju, kurio pasiūlymas, vadovaujantis pirkimo sąlygose nustatyta tvarka, bus pripažintas laimėjęs, o jei pirkimas skaidomas į dalis – su tiekėjais, kurių pasiūlymai bus pripažinti laimėję</w:t>
      </w:r>
      <w:r w:rsidR="002D06BA" w:rsidRPr="00237E54">
        <w:rPr>
          <w:color w:val="000000" w:themeColor="text1"/>
        </w:rPr>
        <w:t xml:space="preserve">. </w:t>
      </w:r>
      <w:r w:rsidR="002E2B93" w:rsidRPr="00237E54">
        <w:rPr>
          <w:rFonts w:ascii="Times New Roman" w:hAnsi="Times New Roman" w:cs="Times New Roman"/>
          <w:sz w:val="24"/>
          <w:szCs w:val="24"/>
        </w:rPr>
        <w:t xml:space="preserve">Sutarties sąlygos pateikiamos </w:t>
      </w:r>
      <w:r w:rsidR="00D44402" w:rsidRPr="00237E54">
        <w:rPr>
          <w:rFonts w:ascii="Times New Roman" w:hAnsi="Times New Roman" w:cs="Times New Roman"/>
          <w:sz w:val="24"/>
          <w:szCs w:val="24"/>
        </w:rPr>
        <w:t>specialiųjų p</w:t>
      </w:r>
      <w:r w:rsidR="00551FA7" w:rsidRPr="00237E54">
        <w:rPr>
          <w:rFonts w:ascii="Times New Roman" w:hAnsi="Times New Roman" w:cs="Times New Roman"/>
          <w:sz w:val="24"/>
          <w:szCs w:val="24"/>
        </w:rPr>
        <w:t xml:space="preserve">irkimo </w:t>
      </w:r>
      <w:r w:rsidR="00D86901" w:rsidRPr="00237E54">
        <w:rPr>
          <w:rFonts w:ascii="Times New Roman" w:hAnsi="Times New Roman" w:cs="Times New Roman"/>
          <w:sz w:val="24"/>
          <w:szCs w:val="24"/>
        </w:rPr>
        <w:t>sąlygų</w:t>
      </w:r>
      <w:r w:rsidR="009E554C" w:rsidRPr="00237E54">
        <w:rPr>
          <w:rFonts w:ascii="Times New Roman" w:hAnsi="Times New Roman" w:cs="Times New Roman"/>
          <w:sz w:val="24"/>
          <w:szCs w:val="24"/>
        </w:rPr>
        <w:t xml:space="preserve"> </w:t>
      </w:r>
      <w:r w:rsidR="009E554C" w:rsidRPr="00000E97">
        <w:rPr>
          <w:rFonts w:ascii="Times New Roman" w:hAnsi="Times New Roman" w:cs="Times New Roman"/>
          <w:sz w:val="24"/>
          <w:szCs w:val="24"/>
        </w:rPr>
        <w:t>8</w:t>
      </w:r>
      <w:r w:rsidR="00D86901" w:rsidRPr="00237E54">
        <w:rPr>
          <w:rFonts w:ascii="Times New Roman" w:hAnsi="Times New Roman" w:cs="Times New Roman"/>
          <w:sz w:val="24"/>
          <w:szCs w:val="24"/>
        </w:rPr>
        <w:t xml:space="preserve"> priede „Sutarties projektas“</w:t>
      </w:r>
      <w:r w:rsidR="002E2B93" w:rsidRPr="00237E54">
        <w:rPr>
          <w:rFonts w:ascii="Times New Roman" w:hAnsi="Times New Roman" w:cs="Times New Roman"/>
          <w:sz w:val="24"/>
          <w:szCs w:val="24"/>
        </w:rPr>
        <w:t>.</w:t>
      </w:r>
    </w:p>
    <w:p w14:paraId="5DF8981B" w14:textId="77777777" w:rsidR="00640DBD" w:rsidRPr="00237E54" w:rsidRDefault="001754E3" w:rsidP="001754E3">
      <w:pPr>
        <w:pStyle w:val="Antrat1"/>
        <w:tabs>
          <w:tab w:val="left" w:pos="567"/>
        </w:tabs>
        <w:spacing w:line="20" w:lineRule="atLeast"/>
        <w:contextualSpacing/>
        <w:jc w:val="both"/>
        <w:rPr>
          <w:rFonts w:ascii="Times New Roman" w:hAnsi="Times New Roman" w:cs="Times New Roman"/>
          <w:b/>
          <w:bCs/>
        </w:rPr>
      </w:pPr>
      <w:bookmarkStart w:id="41" w:name="_Toc232758050"/>
      <w:bookmarkEnd w:id="2"/>
      <w:r w:rsidRPr="00237E54">
        <w:rPr>
          <w:rFonts w:ascii="Times New Roman" w:hAnsi="Times New Roman" w:cs="Times New Roman"/>
        </w:rPr>
        <w:t>11.</w:t>
      </w:r>
      <w:r w:rsidR="00640DBD" w:rsidRPr="00237E54">
        <w:rPr>
          <w:rFonts w:ascii="Times New Roman" w:hAnsi="Times New Roman" w:cs="Times New Roman"/>
        </w:rPr>
        <w:t>Kitos sąlygos</w:t>
      </w:r>
      <w:bookmarkEnd w:id="41"/>
    </w:p>
    <w:p w14:paraId="24F02AFD" w14:textId="77777777" w:rsidR="00D43E2A" w:rsidRPr="00237E54" w:rsidRDefault="001754E3" w:rsidP="001A4326">
      <w:pPr>
        <w:shd w:val="clear" w:color="auto" w:fill="FFFFFF"/>
        <w:spacing w:line="240" w:lineRule="auto"/>
        <w:ind w:firstLine="567"/>
        <w:jc w:val="both"/>
        <w:rPr>
          <w:rFonts w:ascii="Times New Roman" w:hAnsi="Times New Roman" w:cs="Times New Roman"/>
          <w:color w:val="000000" w:themeColor="text1"/>
          <w:sz w:val="24"/>
          <w:szCs w:val="24"/>
        </w:rPr>
      </w:pPr>
      <w:r w:rsidRPr="00237E54">
        <w:rPr>
          <w:rFonts w:ascii="Times New Roman" w:hAnsi="Times New Roman" w:cs="Times New Roman"/>
          <w:color w:val="000000" w:themeColor="text1"/>
          <w:sz w:val="24"/>
          <w:szCs w:val="24"/>
        </w:rPr>
        <w:t>11.1. Perkančioji organizacija pirkime papildomų sąlygų netaiko</w:t>
      </w:r>
      <w:r w:rsidR="001A4326" w:rsidRPr="00237E54">
        <w:rPr>
          <w:rFonts w:ascii="Times New Roman" w:hAnsi="Times New Roman" w:cs="Times New Roman"/>
          <w:color w:val="000000" w:themeColor="text1"/>
          <w:sz w:val="24"/>
          <w:szCs w:val="24"/>
        </w:rPr>
        <w:t>.</w:t>
      </w:r>
    </w:p>
    <w:p w14:paraId="4DB326E6" w14:textId="77777777" w:rsidR="003B3AFB" w:rsidRDefault="003B3AFB" w:rsidP="00C87AB8">
      <w:pPr>
        <w:shd w:val="clear" w:color="auto" w:fill="FFFFFF"/>
        <w:spacing w:line="240" w:lineRule="auto"/>
        <w:jc w:val="center"/>
        <w:rPr>
          <w:rFonts w:ascii="Times New Roman" w:eastAsia="Calibri" w:hAnsi="Times New Roman" w:cs="Times New Roman"/>
        </w:rPr>
      </w:pPr>
    </w:p>
    <w:p w14:paraId="2CADE3F5" w14:textId="0E6B83FD" w:rsidR="00C87AB8" w:rsidRPr="00237E54" w:rsidRDefault="008D704D" w:rsidP="00C87AB8">
      <w:pPr>
        <w:shd w:val="clear" w:color="auto" w:fill="FFFFFF"/>
        <w:spacing w:line="240" w:lineRule="auto"/>
        <w:jc w:val="center"/>
        <w:rPr>
          <w:rFonts w:ascii="Times New Roman" w:eastAsia="Calibri" w:hAnsi="Times New Roman" w:cs="Times New Roman"/>
        </w:rPr>
        <w:sectPr w:rsidR="00C87AB8" w:rsidRPr="00237E54"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000E97">
        <w:rPr>
          <w:rFonts w:ascii="Times New Roman" w:eastAsia="Calibri" w:hAnsi="Times New Roman" w:cs="Times New Roman"/>
        </w:rPr>
        <w:t>__________</w:t>
      </w:r>
    </w:p>
    <w:p w14:paraId="260F02C0" w14:textId="77777777" w:rsidR="00774AA5" w:rsidRPr="00237E54" w:rsidRDefault="000631F1" w:rsidP="005C1E12">
      <w:pPr>
        <w:pStyle w:val="Antrat1"/>
        <w:jc w:val="right"/>
        <w:rPr>
          <w:rFonts w:ascii="Times New Roman" w:hAnsi="Times New Roman" w:cs="Times New Roman"/>
          <w:color w:val="auto"/>
          <w:sz w:val="21"/>
          <w:szCs w:val="21"/>
        </w:rPr>
      </w:pPr>
      <w:bookmarkStart w:id="42" w:name="_Toc232758051"/>
      <w:r w:rsidRPr="00237E54">
        <w:rPr>
          <w:rFonts w:ascii="Times New Roman" w:hAnsi="Times New Roman" w:cs="Times New Roman"/>
          <w:color w:val="auto"/>
          <w:sz w:val="21"/>
          <w:szCs w:val="21"/>
        </w:rPr>
        <w:lastRenderedPageBreak/>
        <w:t>P</w:t>
      </w:r>
      <w:r w:rsidR="008F59C5" w:rsidRPr="00237E54">
        <w:rPr>
          <w:rFonts w:ascii="Times New Roman" w:hAnsi="Times New Roman" w:cs="Times New Roman"/>
          <w:color w:val="auto"/>
          <w:sz w:val="21"/>
          <w:szCs w:val="21"/>
        </w:rPr>
        <w:t>irkimo sąlygų 1 priedas „Terminai“</w:t>
      </w:r>
      <w:bookmarkEnd w:id="42"/>
    </w:p>
    <w:p w14:paraId="28E943F0" w14:textId="77777777" w:rsidR="00A53BAE" w:rsidRPr="00237E54" w:rsidRDefault="00A53BAE" w:rsidP="008E479D">
      <w:pPr>
        <w:shd w:val="clear" w:color="auto" w:fill="FFFFFF"/>
        <w:spacing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31"/>
        <w:gridCol w:w="3643"/>
        <w:gridCol w:w="2954"/>
      </w:tblGrid>
      <w:tr w:rsidR="00774AA5" w:rsidRPr="00237E54" w14:paraId="306D8B5B"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17E00CE8" w14:textId="77777777" w:rsidR="00774AA5" w:rsidRPr="00237E54" w:rsidRDefault="009F4FBE" w:rsidP="004B3551">
            <w:pPr>
              <w:jc w:val="center"/>
              <w:rPr>
                <w:rFonts w:ascii="Times New Roman" w:hAnsi="Times New Roman" w:cs="Times New Roman"/>
                <w:b/>
                <w:bCs/>
              </w:rPr>
            </w:pPr>
            <w:r w:rsidRPr="00237E54">
              <w:rPr>
                <w:rFonts w:ascii="Times New Roman" w:hAnsi="Times New Roman" w:cs="Times New Roman"/>
                <w:b/>
                <w:bCs/>
              </w:rPr>
              <w:t>Eil.Nr.</w:t>
            </w:r>
          </w:p>
        </w:tc>
        <w:tc>
          <w:tcPr>
            <w:tcW w:w="2531" w:type="dxa"/>
            <w:shd w:val="clear" w:color="auto" w:fill="D9D9D9" w:themeFill="background1" w:themeFillShade="D9"/>
            <w:tcMar>
              <w:top w:w="0" w:type="dxa"/>
              <w:left w:w="108" w:type="dxa"/>
              <w:bottom w:w="0" w:type="dxa"/>
              <w:right w:w="108" w:type="dxa"/>
            </w:tcMar>
          </w:tcPr>
          <w:p w14:paraId="095BD509" w14:textId="77777777" w:rsidR="00774AA5" w:rsidRPr="00237E54" w:rsidRDefault="004B3551" w:rsidP="004B3551">
            <w:pPr>
              <w:jc w:val="center"/>
              <w:rPr>
                <w:rFonts w:ascii="Times New Roman" w:hAnsi="Times New Roman" w:cs="Times New Roman"/>
                <w:b/>
                <w:bCs/>
              </w:rPr>
            </w:pPr>
            <w:r w:rsidRPr="00237E54">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30868F4" w14:textId="77777777" w:rsidR="00774AA5" w:rsidRPr="00237E54" w:rsidRDefault="00774AA5" w:rsidP="004B3551">
            <w:pPr>
              <w:jc w:val="center"/>
              <w:rPr>
                <w:rFonts w:ascii="Times New Roman" w:hAnsi="Times New Roman" w:cs="Times New Roman"/>
                <w:b/>
              </w:rPr>
            </w:pPr>
            <w:r w:rsidRPr="00237E54">
              <w:rPr>
                <w:rFonts w:ascii="Times New Roman" w:hAnsi="Times New Roman" w:cs="Times New Roman"/>
                <w:b/>
              </w:rPr>
              <w:t>DATA/DIENŲ SKAIČIUS/ LAIKAS</w:t>
            </w:r>
          </w:p>
          <w:p w14:paraId="14AF1257" w14:textId="77777777" w:rsidR="00774AA5" w:rsidRPr="00237E54" w:rsidRDefault="00774AA5" w:rsidP="004B3551">
            <w:pPr>
              <w:jc w:val="center"/>
              <w:rPr>
                <w:rFonts w:ascii="Times New Roman" w:hAnsi="Times New Roman" w:cs="Times New Roman"/>
              </w:rPr>
            </w:pPr>
            <w:r w:rsidRPr="00237E54">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B5F41D7" w14:textId="77777777" w:rsidR="00774AA5" w:rsidRPr="00237E54" w:rsidRDefault="00774AA5" w:rsidP="004B3551">
            <w:pPr>
              <w:jc w:val="center"/>
              <w:rPr>
                <w:rFonts w:ascii="Times New Roman" w:hAnsi="Times New Roman" w:cs="Times New Roman"/>
                <w:b/>
              </w:rPr>
            </w:pPr>
            <w:r w:rsidRPr="00237E54">
              <w:rPr>
                <w:rFonts w:ascii="Times New Roman" w:hAnsi="Times New Roman" w:cs="Times New Roman"/>
                <w:b/>
              </w:rPr>
              <w:t>PASTABOS</w:t>
            </w:r>
          </w:p>
        </w:tc>
      </w:tr>
      <w:tr w:rsidR="00774AA5" w:rsidRPr="00237E54" w14:paraId="20AE3223" w14:textId="77777777" w:rsidTr="127DD6E8">
        <w:trPr>
          <w:trHeight w:val="20"/>
        </w:trPr>
        <w:tc>
          <w:tcPr>
            <w:tcW w:w="726" w:type="dxa"/>
            <w:tcMar>
              <w:top w:w="0" w:type="dxa"/>
              <w:left w:w="108" w:type="dxa"/>
              <w:bottom w:w="0" w:type="dxa"/>
              <w:right w:w="108" w:type="dxa"/>
            </w:tcMar>
          </w:tcPr>
          <w:p w14:paraId="7587E903" w14:textId="77777777" w:rsidR="00774AA5" w:rsidRPr="00237E54" w:rsidRDefault="006932C2" w:rsidP="006932C2">
            <w:pPr>
              <w:keepNext/>
              <w:spacing w:line="240" w:lineRule="auto"/>
              <w:rPr>
                <w:rFonts w:ascii="Times New Roman" w:hAnsi="Times New Roman" w:cs="Times New Roman"/>
                <w:bCs/>
              </w:rPr>
            </w:pPr>
            <w:r w:rsidRPr="00237E54">
              <w:rPr>
                <w:rFonts w:ascii="Times New Roman" w:hAnsi="Times New Roman" w:cs="Times New Roman"/>
                <w:bCs/>
              </w:rPr>
              <w:t>1.</w:t>
            </w:r>
          </w:p>
        </w:tc>
        <w:tc>
          <w:tcPr>
            <w:tcW w:w="2531" w:type="dxa"/>
            <w:tcMar>
              <w:top w:w="0" w:type="dxa"/>
              <w:left w:w="108" w:type="dxa"/>
              <w:bottom w:w="0" w:type="dxa"/>
              <w:right w:w="108" w:type="dxa"/>
            </w:tcMar>
          </w:tcPr>
          <w:p w14:paraId="7A0318D0" w14:textId="77777777" w:rsidR="00774AA5" w:rsidRPr="00237E54" w:rsidRDefault="00774AA5" w:rsidP="0003169B">
            <w:pPr>
              <w:keepNext/>
              <w:spacing w:line="240" w:lineRule="auto"/>
              <w:rPr>
                <w:rFonts w:ascii="Times New Roman" w:hAnsi="Times New Roman" w:cs="Times New Roman"/>
                <w:sz w:val="22"/>
                <w:szCs w:val="22"/>
              </w:rPr>
            </w:pPr>
            <w:r w:rsidRPr="00237E54">
              <w:rPr>
                <w:rFonts w:ascii="Times New Roman" w:hAnsi="Times New Roman" w:cs="Times New Roman"/>
                <w:bCs/>
              </w:rPr>
              <w:t>Pasiūlymų pateikimo terminas</w:t>
            </w:r>
          </w:p>
        </w:tc>
        <w:tc>
          <w:tcPr>
            <w:tcW w:w="3643" w:type="dxa"/>
            <w:tcMar>
              <w:top w:w="0" w:type="dxa"/>
              <w:left w:w="108" w:type="dxa"/>
              <w:bottom w:w="0" w:type="dxa"/>
              <w:right w:w="108" w:type="dxa"/>
            </w:tcMar>
          </w:tcPr>
          <w:p w14:paraId="63DBE629"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 xml:space="preserve">nurodytas </w:t>
            </w:r>
            <w:r w:rsidR="00C47599" w:rsidRPr="00237E54">
              <w:rPr>
                <w:rFonts w:ascii="Times New Roman" w:hAnsi="Times New Roman" w:cs="Times New Roman"/>
              </w:rPr>
              <w:t>s</w:t>
            </w:r>
            <w:r w:rsidRPr="00237E54">
              <w:rPr>
                <w:rFonts w:ascii="Times New Roman" w:hAnsi="Times New Roman" w:cs="Times New Roman"/>
              </w:rPr>
              <w:t xml:space="preserve">kelbime </w:t>
            </w:r>
          </w:p>
        </w:tc>
        <w:tc>
          <w:tcPr>
            <w:tcW w:w="2954" w:type="dxa"/>
            <w:tcMar>
              <w:top w:w="0" w:type="dxa"/>
              <w:left w:w="108" w:type="dxa"/>
              <w:bottom w:w="0" w:type="dxa"/>
              <w:right w:w="108" w:type="dxa"/>
            </w:tcMar>
          </w:tcPr>
          <w:p w14:paraId="0619A3D1" w14:textId="77777777" w:rsidR="00774AA5" w:rsidRPr="00237E54" w:rsidRDefault="00774AA5" w:rsidP="00593F3E">
            <w:pPr>
              <w:spacing w:line="240" w:lineRule="auto"/>
              <w:rPr>
                <w:rFonts w:ascii="Times New Roman" w:hAnsi="Times New Roman" w:cs="Times New Roman"/>
                <w:iCs/>
              </w:rPr>
            </w:pPr>
            <w:r w:rsidRPr="00237E54">
              <w:rPr>
                <w:rFonts w:ascii="Times New Roman" w:hAnsi="Times New Roman" w:cs="Times New Roman"/>
              </w:rPr>
              <w:t>Perkančioji organizacija turi teisę pratęsti pasiūlymų pateikimo terminą.</w:t>
            </w:r>
          </w:p>
        </w:tc>
      </w:tr>
      <w:tr w:rsidR="00774AA5" w:rsidRPr="00237E54" w14:paraId="094DB655" w14:textId="77777777" w:rsidTr="127DD6E8">
        <w:trPr>
          <w:trHeight w:val="20"/>
        </w:trPr>
        <w:tc>
          <w:tcPr>
            <w:tcW w:w="726" w:type="dxa"/>
            <w:tcMar>
              <w:top w:w="0" w:type="dxa"/>
              <w:left w:w="108" w:type="dxa"/>
              <w:bottom w:w="0" w:type="dxa"/>
              <w:right w:w="108" w:type="dxa"/>
            </w:tcMar>
          </w:tcPr>
          <w:p w14:paraId="55C63ECE" w14:textId="77777777" w:rsidR="00774AA5" w:rsidRPr="00237E54" w:rsidRDefault="006932C2" w:rsidP="006932C2">
            <w:pPr>
              <w:keepNext/>
              <w:spacing w:line="240" w:lineRule="auto"/>
              <w:rPr>
                <w:rFonts w:ascii="Times New Roman" w:hAnsi="Times New Roman" w:cs="Times New Roman"/>
                <w:bCs/>
              </w:rPr>
            </w:pPr>
            <w:r w:rsidRPr="00237E54">
              <w:rPr>
                <w:rFonts w:ascii="Times New Roman" w:hAnsi="Times New Roman" w:cs="Times New Roman"/>
                <w:bCs/>
              </w:rPr>
              <w:t>2.</w:t>
            </w:r>
          </w:p>
        </w:tc>
        <w:tc>
          <w:tcPr>
            <w:tcW w:w="2531" w:type="dxa"/>
            <w:tcMar>
              <w:top w:w="0" w:type="dxa"/>
              <w:left w:w="108" w:type="dxa"/>
              <w:bottom w:w="0" w:type="dxa"/>
              <w:right w:w="108" w:type="dxa"/>
            </w:tcMar>
          </w:tcPr>
          <w:p w14:paraId="316459BA" w14:textId="77777777" w:rsidR="00774AA5" w:rsidRPr="00237E54" w:rsidRDefault="00774AA5" w:rsidP="0003169B">
            <w:pPr>
              <w:keepNext/>
              <w:spacing w:line="240" w:lineRule="auto"/>
              <w:rPr>
                <w:rFonts w:ascii="Times New Roman" w:hAnsi="Times New Roman" w:cs="Times New Roman"/>
                <w:sz w:val="22"/>
                <w:szCs w:val="22"/>
              </w:rPr>
            </w:pPr>
            <w:r w:rsidRPr="00237E54">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1D2F5D5" w14:textId="77777777" w:rsidR="00774AA5" w:rsidRPr="00237E54" w:rsidRDefault="00774AA5" w:rsidP="003B3AFB">
            <w:pPr>
              <w:spacing w:line="240" w:lineRule="auto"/>
              <w:jc w:val="both"/>
              <w:rPr>
                <w:rFonts w:ascii="Times New Roman" w:hAnsi="Times New Roman" w:cs="Times New Roman"/>
              </w:rPr>
            </w:pPr>
            <w:r w:rsidRPr="00237E54">
              <w:rPr>
                <w:rFonts w:ascii="Times New Roman" w:hAnsi="Times New Roman" w:cs="Times New Roman"/>
              </w:rPr>
              <w:t xml:space="preserve">Pradedamas ne anksčiau nei po </w:t>
            </w:r>
            <w:r w:rsidR="006B0247" w:rsidRPr="00237E54">
              <w:rPr>
                <w:rFonts w:ascii="Times New Roman" w:hAnsi="Times New Roman" w:cs="Times New Roman"/>
              </w:rPr>
              <w:t>30</w:t>
            </w:r>
            <w:r w:rsidRPr="00237E54">
              <w:rPr>
                <w:rFonts w:ascii="Times New Roman" w:hAnsi="Times New Roman" w:cs="Times New Roman"/>
              </w:rPr>
              <w:t xml:space="preserve"> minučių po pasiūlymų pateikimo termino pabaigos</w:t>
            </w:r>
          </w:p>
        </w:tc>
        <w:tc>
          <w:tcPr>
            <w:tcW w:w="2954" w:type="dxa"/>
            <w:tcMar>
              <w:top w:w="0" w:type="dxa"/>
              <w:left w:w="108" w:type="dxa"/>
              <w:bottom w:w="0" w:type="dxa"/>
              <w:right w:w="108" w:type="dxa"/>
            </w:tcMar>
          </w:tcPr>
          <w:p w14:paraId="452DCE3C" w14:textId="77777777" w:rsidR="00774AA5" w:rsidRPr="00237E54" w:rsidRDefault="00774AA5" w:rsidP="0003169B">
            <w:pPr>
              <w:spacing w:line="240" w:lineRule="auto"/>
              <w:rPr>
                <w:rFonts w:ascii="Times New Roman" w:hAnsi="Times New Roman" w:cs="Times New Roman"/>
                <w:iCs/>
              </w:rPr>
            </w:pPr>
          </w:p>
        </w:tc>
      </w:tr>
      <w:tr w:rsidR="00774AA5" w:rsidRPr="00237E54" w14:paraId="3BE9BA21" w14:textId="77777777" w:rsidTr="127DD6E8">
        <w:trPr>
          <w:trHeight w:val="20"/>
        </w:trPr>
        <w:tc>
          <w:tcPr>
            <w:tcW w:w="726" w:type="dxa"/>
            <w:tcMar>
              <w:top w:w="0" w:type="dxa"/>
              <w:left w:w="108" w:type="dxa"/>
              <w:bottom w:w="0" w:type="dxa"/>
              <w:right w:w="108" w:type="dxa"/>
            </w:tcMar>
          </w:tcPr>
          <w:p w14:paraId="055888E4" w14:textId="77777777" w:rsidR="00774AA5" w:rsidRPr="00237E54" w:rsidRDefault="006932C2" w:rsidP="006932C2">
            <w:pPr>
              <w:keepNext/>
              <w:spacing w:line="240" w:lineRule="auto"/>
              <w:rPr>
                <w:rFonts w:ascii="Times New Roman" w:hAnsi="Times New Roman" w:cs="Times New Roman"/>
                <w:bCs/>
              </w:rPr>
            </w:pPr>
            <w:r w:rsidRPr="00237E54">
              <w:rPr>
                <w:rFonts w:ascii="Times New Roman" w:hAnsi="Times New Roman" w:cs="Times New Roman"/>
                <w:bCs/>
              </w:rPr>
              <w:t>3.</w:t>
            </w:r>
          </w:p>
        </w:tc>
        <w:tc>
          <w:tcPr>
            <w:tcW w:w="2531" w:type="dxa"/>
            <w:tcMar>
              <w:top w:w="0" w:type="dxa"/>
              <w:left w:w="108" w:type="dxa"/>
              <w:bottom w:w="0" w:type="dxa"/>
              <w:right w:w="108" w:type="dxa"/>
            </w:tcMar>
          </w:tcPr>
          <w:p w14:paraId="3088342C" w14:textId="77777777" w:rsidR="00774AA5" w:rsidRPr="00237E54" w:rsidRDefault="00774AA5" w:rsidP="0003169B">
            <w:pPr>
              <w:keepNext/>
              <w:spacing w:line="240" w:lineRule="auto"/>
              <w:rPr>
                <w:rFonts w:ascii="Times New Roman" w:hAnsi="Times New Roman" w:cs="Times New Roman"/>
                <w:bCs/>
              </w:rPr>
            </w:pPr>
            <w:r w:rsidRPr="00237E54">
              <w:rPr>
                <w:rFonts w:ascii="Times New Roman" w:hAnsi="Times New Roman" w:cs="Times New Roman"/>
              </w:rPr>
              <w:t xml:space="preserve">Prašymą paaiškinti, patikslinti pirkimo </w:t>
            </w:r>
            <w:r w:rsidR="00EF5E21" w:rsidRPr="00237E54">
              <w:rPr>
                <w:rFonts w:ascii="Times New Roman" w:hAnsi="Times New Roman" w:cs="Times New Roman"/>
              </w:rPr>
              <w:t>sąlygas</w:t>
            </w:r>
            <w:r w:rsidRPr="00237E54">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74464F4D" w14:textId="77777777" w:rsidR="00774AA5" w:rsidRPr="00237E54" w:rsidRDefault="004A19BF" w:rsidP="0003169B">
            <w:pPr>
              <w:spacing w:line="240" w:lineRule="auto"/>
              <w:rPr>
                <w:rFonts w:ascii="Times New Roman" w:hAnsi="Times New Roman" w:cs="Times New Roman"/>
              </w:rPr>
            </w:pPr>
            <w:r w:rsidRPr="00237E54">
              <w:rPr>
                <w:rFonts w:ascii="Times New Roman" w:hAnsi="Times New Roman" w:cs="Times New Roman"/>
              </w:rPr>
              <w:t>6</w:t>
            </w:r>
            <w:r w:rsidR="005F17E7" w:rsidRPr="00237E54">
              <w:rPr>
                <w:rFonts w:ascii="Times New Roman" w:hAnsi="Times New Roman" w:cs="Times New Roman"/>
              </w:rPr>
              <w:t xml:space="preserve"> dienų iki pasiūlymų pateikimo termino dienos</w:t>
            </w:r>
          </w:p>
        </w:tc>
        <w:tc>
          <w:tcPr>
            <w:tcW w:w="2954" w:type="dxa"/>
            <w:tcMar>
              <w:top w:w="0" w:type="dxa"/>
              <w:left w:w="108" w:type="dxa"/>
              <w:bottom w:w="0" w:type="dxa"/>
              <w:right w:w="108" w:type="dxa"/>
            </w:tcMar>
          </w:tcPr>
          <w:p w14:paraId="485D3C93" w14:textId="77777777" w:rsidR="00774AA5" w:rsidRPr="00237E54" w:rsidRDefault="00774AA5" w:rsidP="00424668">
            <w:pPr>
              <w:spacing w:line="240" w:lineRule="auto"/>
              <w:rPr>
                <w:rFonts w:ascii="Times New Roman" w:hAnsi="Times New Roman" w:cs="Times New Roman"/>
                <w:iCs/>
                <w:color w:val="7030A0"/>
              </w:rPr>
            </w:pPr>
          </w:p>
        </w:tc>
      </w:tr>
      <w:tr w:rsidR="00774AA5" w:rsidRPr="00237E54" w14:paraId="12C3D364" w14:textId="77777777" w:rsidTr="127DD6E8">
        <w:trPr>
          <w:trHeight w:val="20"/>
        </w:trPr>
        <w:tc>
          <w:tcPr>
            <w:tcW w:w="726" w:type="dxa"/>
            <w:tcMar>
              <w:top w:w="0" w:type="dxa"/>
              <w:left w:w="108" w:type="dxa"/>
              <w:bottom w:w="0" w:type="dxa"/>
              <w:right w:w="108" w:type="dxa"/>
            </w:tcMar>
          </w:tcPr>
          <w:p w14:paraId="10965EF4"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73C57DBF"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sz w:val="22"/>
                <w:szCs w:val="22"/>
              </w:rPr>
              <w:t xml:space="preserve">Perkančioji organizacija </w:t>
            </w:r>
            <w:r w:rsidR="009B3AF8" w:rsidRPr="00237E54">
              <w:rPr>
                <w:rFonts w:ascii="Times New Roman" w:hAnsi="Times New Roman" w:cs="Times New Roman"/>
                <w:sz w:val="22"/>
                <w:szCs w:val="22"/>
              </w:rPr>
              <w:t>p</w:t>
            </w:r>
            <w:r w:rsidRPr="00237E54">
              <w:rPr>
                <w:rFonts w:ascii="Times New Roman" w:hAnsi="Times New Roman" w:cs="Times New Roman"/>
                <w:sz w:val="22"/>
                <w:szCs w:val="22"/>
              </w:rPr>
              <w:t xml:space="preserve">irkimo </w:t>
            </w:r>
            <w:r w:rsidR="00EF5E21" w:rsidRPr="00237E54">
              <w:rPr>
                <w:rFonts w:ascii="Times New Roman" w:hAnsi="Times New Roman" w:cs="Times New Roman"/>
                <w:sz w:val="22"/>
                <w:szCs w:val="22"/>
              </w:rPr>
              <w:t>sąlygų</w:t>
            </w:r>
            <w:r w:rsidRPr="00237E54">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A75F0AF" w14:textId="77777777" w:rsidR="00774AA5" w:rsidRPr="00237E54" w:rsidRDefault="00A9196E" w:rsidP="0003169B">
            <w:pPr>
              <w:spacing w:line="240" w:lineRule="auto"/>
              <w:rPr>
                <w:rFonts w:ascii="Times New Roman" w:hAnsi="Times New Roman" w:cs="Times New Roman"/>
              </w:rPr>
            </w:pPr>
            <w:r w:rsidRPr="00237E54">
              <w:rPr>
                <w:rFonts w:ascii="Times New Roman" w:hAnsi="Times New Roman" w:cs="Times New Roman"/>
              </w:rPr>
              <w:t>4</w:t>
            </w:r>
            <w:r w:rsidR="00CE1F13" w:rsidRPr="00237E54">
              <w:rPr>
                <w:rFonts w:ascii="Times New Roman" w:hAnsi="Times New Roman" w:cs="Times New Roman"/>
              </w:rPr>
              <w:t xml:space="preserve"> dienų iki pasiūlymų pateikimo termino dienos</w:t>
            </w:r>
          </w:p>
        </w:tc>
        <w:tc>
          <w:tcPr>
            <w:tcW w:w="2954" w:type="dxa"/>
            <w:tcMar>
              <w:top w:w="0" w:type="dxa"/>
              <w:left w:w="108" w:type="dxa"/>
              <w:bottom w:w="0" w:type="dxa"/>
              <w:right w:w="108" w:type="dxa"/>
            </w:tcMar>
          </w:tcPr>
          <w:p w14:paraId="199F63C9" w14:textId="77777777" w:rsidR="00774AA5" w:rsidRPr="00237E54" w:rsidRDefault="00774AA5" w:rsidP="00CE1F13">
            <w:pPr>
              <w:spacing w:line="240" w:lineRule="auto"/>
              <w:rPr>
                <w:rFonts w:ascii="Times New Roman" w:hAnsi="Times New Roman" w:cs="Times New Roman"/>
              </w:rPr>
            </w:pPr>
          </w:p>
        </w:tc>
      </w:tr>
      <w:tr w:rsidR="00774AA5" w:rsidRPr="00237E54" w14:paraId="7AE9AD1E" w14:textId="77777777" w:rsidTr="127DD6E8">
        <w:trPr>
          <w:trHeight w:val="20"/>
        </w:trPr>
        <w:tc>
          <w:tcPr>
            <w:tcW w:w="726" w:type="dxa"/>
            <w:tcMar>
              <w:top w:w="0" w:type="dxa"/>
              <w:left w:w="108" w:type="dxa"/>
              <w:bottom w:w="0" w:type="dxa"/>
              <w:right w:w="108" w:type="dxa"/>
            </w:tcMar>
          </w:tcPr>
          <w:p w14:paraId="7D914DBC"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4A601E28" w14:textId="77777777" w:rsidR="00774AA5" w:rsidRPr="00237E54" w:rsidRDefault="00455131" w:rsidP="0003169B">
            <w:pPr>
              <w:spacing w:line="240" w:lineRule="auto"/>
              <w:rPr>
                <w:rFonts w:ascii="Times New Roman" w:hAnsi="Times New Roman" w:cs="Times New Roman"/>
                <w:sz w:val="22"/>
                <w:szCs w:val="22"/>
              </w:rPr>
            </w:pPr>
            <w:r w:rsidRPr="00237E54">
              <w:rPr>
                <w:rFonts w:ascii="Times New Roman" w:hAnsi="Times New Roman" w:cs="Times New Roman"/>
                <w:sz w:val="22"/>
                <w:szCs w:val="22"/>
              </w:rPr>
              <w:t>O</w:t>
            </w:r>
            <w:r w:rsidR="00774AA5" w:rsidRPr="00237E54">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6471BDEB" w14:textId="77777777" w:rsidR="00774AA5" w:rsidRPr="00237E54" w:rsidRDefault="00774AA5" w:rsidP="0003169B">
            <w:pPr>
              <w:spacing w:line="240" w:lineRule="auto"/>
              <w:rPr>
                <w:rFonts w:ascii="Times New Roman" w:hAnsi="Times New Roman" w:cs="Times New Roman"/>
                <w:iCs/>
              </w:rPr>
            </w:pPr>
            <w:r w:rsidRPr="00237E54">
              <w:rPr>
                <w:rFonts w:ascii="Times New Roman" w:hAnsi="Times New Roman" w:cs="Times New Roman"/>
                <w:iCs/>
              </w:rPr>
              <w:t>NETAIKOMA</w:t>
            </w:r>
          </w:p>
        </w:tc>
        <w:tc>
          <w:tcPr>
            <w:tcW w:w="2954" w:type="dxa"/>
            <w:tcMar>
              <w:top w:w="0" w:type="dxa"/>
              <w:left w:w="108" w:type="dxa"/>
              <w:bottom w:w="0" w:type="dxa"/>
              <w:right w:w="108" w:type="dxa"/>
            </w:tcMar>
          </w:tcPr>
          <w:p w14:paraId="7A8FD4F5" w14:textId="77777777" w:rsidR="00774AA5" w:rsidRPr="00237E54" w:rsidRDefault="00774AA5" w:rsidP="0003169B">
            <w:pPr>
              <w:spacing w:line="240" w:lineRule="auto"/>
              <w:rPr>
                <w:rFonts w:ascii="Times New Roman" w:hAnsi="Times New Roman" w:cs="Times New Roman"/>
              </w:rPr>
            </w:pPr>
          </w:p>
        </w:tc>
      </w:tr>
      <w:tr w:rsidR="00774AA5" w:rsidRPr="00237E54" w14:paraId="4D59A01F" w14:textId="77777777" w:rsidTr="127DD6E8">
        <w:trPr>
          <w:trHeight w:val="20"/>
        </w:trPr>
        <w:tc>
          <w:tcPr>
            <w:tcW w:w="726" w:type="dxa"/>
            <w:tcMar>
              <w:top w:w="0" w:type="dxa"/>
              <w:left w:w="108" w:type="dxa"/>
              <w:bottom w:w="0" w:type="dxa"/>
              <w:right w:w="108" w:type="dxa"/>
            </w:tcMar>
          </w:tcPr>
          <w:p w14:paraId="71A34A50"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2066C6FE"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 xml:space="preserve">Perkančioji organizacija rengs susitikimus su tiekėjais dėl pirkimo </w:t>
            </w:r>
            <w:r w:rsidR="006932C2" w:rsidRPr="00237E54">
              <w:rPr>
                <w:rFonts w:ascii="Times New Roman" w:hAnsi="Times New Roman" w:cs="Times New Roman"/>
              </w:rPr>
              <w:t>sąlygų</w:t>
            </w:r>
            <w:r w:rsidRPr="00237E54">
              <w:rPr>
                <w:rFonts w:ascii="Times New Roman" w:hAnsi="Times New Roman" w:cs="Times New Roman"/>
              </w:rPr>
              <w:t xml:space="preserve"> paaiškinimo</w:t>
            </w:r>
          </w:p>
        </w:tc>
        <w:tc>
          <w:tcPr>
            <w:tcW w:w="3643" w:type="dxa"/>
            <w:tcMar>
              <w:top w:w="0" w:type="dxa"/>
              <w:left w:w="108" w:type="dxa"/>
              <w:bottom w:w="0" w:type="dxa"/>
              <w:right w:w="108" w:type="dxa"/>
            </w:tcMar>
          </w:tcPr>
          <w:p w14:paraId="21ECAF5B" w14:textId="77777777" w:rsidR="00774AA5" w:rsidRPr="00237E54" w:rsidRDefault="00774AA5" w:rsidP="0003169B">
            <w:pPr>
              <w:spacing w:line="240" w:lineRule="auto"/>
              <w:rPr>
                <w:rFonts w:ascii="Times New Roman" w:hAnsi="Times New Roman" w:cs="Times New Roman"/>
                <w:iCs/>
              </w:rPr>
            </w:pPr>
            <w:r w:rsidRPr="00237E54">
              <w:rPr>
                <w:rFonts w:ascii="Times New Roman" w:hAnsi="Times New Roman" w:cs="Times New Roman"/>
                <w:iCs/>
              </w:rPr>
              <w:t>NETAIKOMA</w:t>
            </w:r>
          </w:p>
        </w:tc>
        <w:tc>
          <w:tcPr>
            <w:tcW w:w="2954" w:type="dxa"/>
            <w:tcMar>
              <w:top w:w="0" w:type="dxa"/>
              <w:left w:w="108" w:type="dxa"/>
              <w:bottom w:w="0" w:type="dxa"/>
              <w:right w:w="108" w:type="dxa"/>
            </w:tcMar>
          </w:tcPr>
          <w:p w14:paraId="100FE890" w14:textId="77777777" w:rsidR="00774AA5" w:rsidRPr="00237E54" w:rsidRDefault="00774AA5" w:rsidP="0003169B">
            <w:pPr>
              <w:spacing w:line="240" w:lineRule="auto"/>
              <w:rPr>
                <w:rFonts w:ascii="Times New Roman" w:hAnsi="Times New Roman" w:cs="Times New Roman"/>
              </w:rPr>
            </w:pPr>
          </w:p>
        </w:tc>
      </w:tr>
      <w:tr w:rsidR="00774AA5" w:rsidRPr="00237E54" w14:paraId="3874D114" w14:textId="77777777" w:rsidTr="127DD6E8">
        <w:trPr>
          <w:trHeight w:val="20"/>
        </w:trPr>
        <w:tc>
          <w:tcPr>
            <w:tcW w:w="726" w:type="dxa"/>
            <w:tcMar>
              <w:top w:w="0" w:type="dxa"/>
              <w:left w:w="108" w:type="dxa"/>
              <w:bottom w:w="0" w:type="dxa"/>
              <w:right w:w="108" w:type="dxa"/>
            </w:tcMar>
          </w:tcPr>
          <w:p w14:paraId="0260ADDE"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51FAC0A4"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1BBD26C1" w14:textId="77777777" w:rsidR="00774AA5" w:rsidRPr="00237E54" w:rsidRDefault="00774AA5" w:rsidP="0003169B">
            <w:pPr>
              <w:pStyle w:val="Body2"/>
              <w:spacing w:after="0"/>
              <w:rPr>
                <w:rFonts w:cs="Times New Roman"/>
                <w:color w:val="auto"/>
                <w:lang w:val="lt-LT"/>
              </w:rPr>
            </w:pPr>
            <w:r w:rsidRPr="00237E54">
              <w:rPr>
                <w:rFonts w:cs="Times New Roman"/>
                <w:color w:val="auto"/>
                <w:lang w:val="lt-LT"/>
              </w:rPr>
              <w:t>NETAIKOMA</w:t>
            </w:r>
          </w:p>
          <w:p w14:paraId="4284760E" w14:textId="77777777" w:rsidR="00774AA5" w:rsidRPr="00237E54" w:rsidRDefault="00955067" w:rsidP="0003169B">
            <w:pPr>
              <w:spacing w:line="240" w:lineRule="auto"/>
              <w:rPr>
                <w:rFonts w:ascii="Times New Roman" w:hAnsi="Times New Roman" w:cs="Times New Roman"/>
                <w:iCs/>
              </w:rPr>
            </w:pPr>
            <w:r w:rsidRPr="00237E54">
              <w:rPr>
                <w:rFonts w:ascii="Times New Roman" w:hAnsi="Times New Roman" w:cs="Times New Roman"/>
                <w:i/>
                <w:iCs/>
              </w:rPr>
              <w:t xml:space="preserve"> </w:t>
            </w:r>
          </w:p>
        </w:tc>
        <w:tc>
          <w:tcPr>
            <w:tcW w:w="2954" w:type="dxa"/>
            <w:tcMar>
              <w:top w:w="0" w:type="dxa"/>
              <w:left w:w="108" w:type="dxa"/>
              <w:bottom w:w="0" w:type="dxa"/>
              <w:right w:w="108" w:type="dxa"/>
            </w:tcMar>
          </w:tcPr>
          <w:p w14:paraId="6EB1DCE9" w14:textId="77777777" w:rsidR="00774AA5" w:rsidRPr="00237E54" w:rsidRDefault="00774AA5" w:rsidP="0003169B">
            <w:pPr>
              <w:spacing w:line="240" w:lineRule="auto"/>
              <w:rPr>
                <w:rFonts w:ascii="Times New Roman" w:hAnsi="Times New Roman" w:cs="Times New Roman"/>
              </w:rPr>
            </w:pPr>
          </w:p>
        </w:tc>
      </w:tr>
      <w:tr w:rsidR="00774AA5" w:rsidRPr="00237E54" w14:paraId="32D89AA0" w14:textId="77777777" w:rsidTr="127DD6E8">
        <w:trPr>
          <w:trHeight w:val="20"/>
        </w:trPr>
        <w:tc>
          <w:tcPr>
            <w:tcW w:w="726" w:type="dxa"/>
            <w:tcMar>
              <w:top w:w="0" w:type="dxa"/>
              <w:left w:w="108" w:type="dxa"/>
              <w:bottom w:w="0" w:type="dxa"/>
              <w:right w:w="108" w:type="dxa"/>
            </w:tcMar>
          </w:tcPr>
          <w:p w14:paraId="7485BE9C"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49EE586A"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57C2AA28" w14:textId="77777777" w:rsidR="00774AA5" w:rsidRPr="00237E54" w:rsidRDefault="003D0BC5" w:rsidP="003B3AFB">
            <w:pPr>
              <w:spacing w:line="240" w:lineRule="auto"/>
              <w:jc w:val="both"/>
              <w:rPr>
                <w:rFonts w:ascii="Times New Roman" w:hAnsi="Times New Roman" w:cs="Times New Roman"/>
                <w:iCs/>
              </w:rPr>
            </w:pPr>
            <w:r w:rsidRPr="00237E54">
              <w:rPr>
                <w:rFonts w:ascii="Times New Roman" w:hAnsi="Times New Roman" w:cs="Times New Roman"/>
                <w:iCs/>
              </w:rPr>
              <w:t>120</w:t>
            </w:r>
            <w:r w:rsidR="00774AA5" w:rsidRPr="00237E54">
              <w:rPr>
                <w:rFonts w:ascii="Times New Roman" w:hAnsi="Times New Roman" w:cs="Times New Roman"/>
                <w:iCs/>
              </w:rPr>
              <w:t xml:space="preserve"> (</w:t>
            </w:r>
            <w:r w:rsidRPr="00237E54">
              <w:rPr>
                <w:rFonts w:ascii="Times New Roman" w:hAnsi="Times New Roman" w:cs="Times New Roman"/>
                <w:iCs/>
              </w:rPr>
              <w:t xml:space="preserve">vienas šimtas </w:t>
            </w:r>
            <w:r w:rsidR="00DE0CA4" w:rsidRPr="00237E54">
              <w:rPr>
                <w:rFonts w:ascii="Times New Roman" w:hAnsi="Times New Roman" w:cs="Times New Roman"/>
                <w:iCs/>
              </w:rPr>
              <w:t>dvidešimt )</w:t>
            </w:r>
            <w:r w:rsidR="00774AA5" w:rsidRPr="00237E54">
              <w:rPr>
                <w:rFonts w:ascii="Times New Roman" w:hAnsi="Times New Roman" w:cs="Times New Roman"/>
                <w:iCs/>
              </w:rPr>
              <w:t xml:space="preserve"> dienų nuo pasiūlymų pateikimo galutinio termino pabaigos</w:t>
            </w:r>
          </w:p>
        </w:tc>
        <w:tc>
          <w:tcPr>
            <w:tcW w:w="2954" w:type="dxa"/>
            <w:tcMar>
              <w:top w:w="0" w:type="dxa"/>
              <w:left w:w="108" w:type="dxa"/>
              <w:bottom w:w="0" w:type="dxa"/>
              <w:right w:w="108" w:type="dxa"/>
            </w:tcMar>
          </w:tcPr>
          <w:p w14:paraId="62069D97" w14:textId="77777777" w:rsidR="00774AA5" w:rsidRPr="00237E54" w:rsidRDefault="00774AA5" w:rsidP="0003169B">
            <w:pPr>
              <w:spacing w:line="240" w:lineRule="auto"/>
              <w:rPr>
                <w:rFonts w:ascii="Times New Roman" w:hAnsi="Times New Roman" w:cs="Times New Roman"/>
              </w:rPr>
            </w:pPr>
          </w:p>
        </w:tc>
      </w:tr>
      <w:tr w:rsidR="00774AA5" w:rsidRPr="00237E54" w14:paraId="704033E4" w14:textId="77777777" w:rsidTr="127DD6E8">
        <w:trPr>
          <w:trHeight w:val="20"/>
        </w:trPr>
        <w:tc>
          <w:tcPr>
            <w:tcW w:w="726" w:type="dxa"/>
            <w:tcMar>
              <w:top w:w="0" w:type="dxa"/>
              <w:left w:w="108" w:type="dxa"/>
              <w:bottom w:w="0" w:type="dxa"/>
              <w:right w:w="108" w:type="dxa"/>
            </w:tcMar>
          </w:tcPr>
          <w:p w14:paraId="3AB0ADC3" w14:textId="77777777" w:rsidR="00774AA5" w:rsidRPr="00237E54" w:rsidRDefault="00774AA5" w:rsidP="00A52F84">
            <w:pPr>
              <w:pStyle w:val="Sraopastraipa"/>
              <w:numPr>
                <w:ilvl w:val="0"/>
                <w:numId w:val="5"/>
              </w:numPr>
              <w:spacing w:line="240" w:lineRule="auto"/>
              <w:rPr>
                <w:rFonts w:ascii="Times New Roman" w:hAnsi="Times New Roman" w:cs="Times New Roman"/>
              </w:rPr>
            </w:pPr>
          </w:p>
        </w:tc>
        <w:tc>
          <w:tcPr>
            <w:tcW w:w="2531" w:type="dxa"/>
            <w:tcMar>
              <w:top w:w="0" w:type="dxa"/>
              <w:left w:w="108" w:type="dxa"/>
              <w:bottom w:w="0" w:type="dxa"/>
              <w:right w:w="108" w:type="dxa"/>
            </w:tcMar>
          </w:tcPr>
          <w:p w14:paraId="2706F02D"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038BC1F" w14:textId="77777777" w:rsidR="00A9196E" w:rsidRPr="00237E54" w:rsidRDefault="00A9196E" w:rsidP="00A9196E">
            <w:pPr>
              <w:pStyle w:val="Body2"/>
              <w:spacing w:after="0"/>
              <w:rPr>
                <w:rFonts w:cs="Times New Roman"/>
                <w:color w:val="auto"/>
                <w:lang w:val="lt-LT"/>
              </w:rPr>
            </w:pPr>
            <w:r w:rsidRPr="00237E54">
              <w:rPr>
                <w:rFonts w:cs="Times New Roman"/>
                <w:color w:val="auto"/>
                <w:lang w:val="lt-LT"/>
              </w:rPr>
              <w:t>NETAIKOMA</w:t>
            </w:r>
          </w:p>
          <w:p w14:paraId="2B95DFEF" w14:textId="77777777" w:rsidR="00774AA5" w:rsidRPr="00237E54" w:rsidRDefault="00774AA5" w:rsidP="0003169B">
            <w:pPr>
              <w:spacing w:line="240" w:lineRule="auto"/>
              <w:rPr>
                <w:rFonts w:ascii="Times New Roman" w:hAnsi="Times New Roman" w:cs="Times New Roman"/>
                <w:iCs/>
              </w:rPr>
            </w:pPr>
          </w:p>
        </w:tc>
        <w:tc>
          <w:tcPr>
            <w:tcW w:w="2954" w:type="dxa"/>
            <w:tcMar>
              <w:top w:w="0" w:type="dxa"/>
              <w:left w:w="108" w:type="dxa"/>
              <w:bottom w:w="0" w:type="dxa"/>
              <w:right w:w="108" w:type="dxa"/>
            </w:tcMar>
          </w:tcPr>
          <w:p w14:paraId="2FBC922A" w14:textId="77777777" w:rsidR="00774AA5" w:rsidRPr="00237E54" w:rsidRDefault="00774AA5" w:rsidP="127DD6E8">
            <w:pPr>
              <w:spacing w:line="240" w:lineRule="auto"/>
              <w:rPr>
                <w:rFonts w:ascii="Times New Roman" w:hAnsi="Times New Roman" w:cs="Times New Roman"/>
              </w:rPr>
            </w:pPr>
          </w:p>
        </w:tc>
      </w:tr>
      <w:tr w:rsidR="00774AA5" w:rsidRPr="00237E54" w14:paraId="7ECD8A2D" w14:textId="77777777" w:rsidTr="127DD6E8">
        <w:trPr>
          <w:trHeight w:val="20"/>
        </w:trPr>
        <w:tc>
          <w:tcPr>
            <w:tcW w:w="726" w:type="dxa"/>
            <w:tcMar>
              <w:top w:w="0" w:type="dxa"/>
              <w:left w:w="108" w:type="dxa"/>
              <w:bottom w:w="0" w:type="dxa"/>
              <w:right w:w="108" w:type="dxa"/>
            </w:tcMar>
          </w:tcPr>
          <w:p w14:paraId="6A139B7A"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0D4075A9"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CEE7BCE" w14:textId="77777777" w:rsidR="00A9196E" w:rsidRPr="00237E54" w:rsidRDefault="00A9196E" w:rsidP="00A9196E">
            <w:pPr>
              <w:pStyle w:val="Body2"/>
              <w:spacing w:after="0"/>
              <w:rPr>
                <w:rFonts w:cs="Times New Roman"/>
                <w:color w:val="auto"/>
                <w:lang w:val="lt-LT"/>
              </w:rPr>
            </w:pPr>
            <w:r w:rsidRPr="00237E54">
              <w:rPr>
                <w:rFonts w:cs="Times New Roman"/>
                <w:color w:val="auto"/>
                <w:lang w:val="lt-LT"/>
              </w:rPr>
              <w:t>NETAIKOMA</w:t>
            </w:r>
          </w:p>
          <w:p w14:paraId="64107C81" w14:textId="77777777" w:rsidR="00774AA5" w:rsidRPr="00237E54" w:rsidRDefault="00774AA5" w:rsidP="0003169B">
            <w:pPr>
              <w:spacing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678545A4" w14:textId="77777777" w:rsidR="00774AA5" w:rsidRPr="00237E54" w:rsidRDefault="00774AA5" w:rsidP="0003169B">
            <w:pPr>
              <w:spacing w:line="240" w:lineRule="auto"/>
              <w:rPr>
                <w:rFonts w:ascii="Times New Roman" w:hAnsi="Times New Roman" w:cs="Times New Roman"/>
              </w:rPr>
            </w:pPr>
          </w:p>
        </w:tc>
      </w:tr>
      <w:tr w:rsidR="00774AA5" w:rsidRPr="00237E54" w14:paraId="2C2DEA94" w14:textId="77777777" w:rsidTr="127DD6E8">
        <w:trPr>
          <w:trHeight w:val="20"/>
        </w:trPr>
        <w:tc>
          <w:tcPr>
            <w:tcW w:w="726" w:type="dxa"/>
            <w:tcMar>
              <w:top w:w="0" w:type="dxa"/>
              <w:left w:w="108" w:type="dxa"/>
              <w:bottom w:w="0" w:type="dxa"/>
              <w:right w:w="108" w:type="dxa"/>
            </w:tcMar>
          </w:tcPr>
          <w:p w14:paraId="2E3AEC3D"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2585BECC"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16F55B66" w14:textId="77777777" w:rsidR="00774AA5" w:rsidRPr="00237E54" w:rsidRDefault="00774AA5" w:rsidP="003B3AFB">
            <w:pPr>
              <w:spacing w:line="240" w:lineRule="auto"/>
              <w:jc w:val="both"/>
              <w:rPr>
                <w:rFonts w:ascii="Times New Roman" w:hAnsi="Times New Roman" w:cs="Times New Roman"/>
                <w:bCs/>
              </w:rPr>
            </w:pPr>
            <w:r w:rsidRPr="00237E54">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5DC00FE0" w14:textId="77777777" w:rsidR="00774AA5" w:rsidRPr="00237E54" w:rsidRDefault="00774AA5" w:rsidP="0003169B">
            <w:pPr>
              <w:spacing w:line="240" w:lineRule="auto"/>
              <w:rPr>
                <w:rFonts w:ascii="Times New Roman" w:hAnsi="Times New Roman" w:cs="Times New Roman"/>
                <w:bCs/>
              </w:rPr>
            </w:pPr>
          </w:p>
        </w:tc>
      </w:tr>
      <w:tr w:rsidR="00774AA5" w:rsidRPr="00237E54" w14:paraId="79DB0543" w14:textId="77777777" w:rsidTr="127DD6E8">
        <w:trPr>
          <w:trHeight w:val="20"/>
        </w:trPr>
        <w:tc>
          <w:tcPr>
            <w:tcW w:w="726" w:type="dxa"/>
            <w:tcMar>
              <w:top w:w="0" w:type="dxa"/>
              <w:left w:w="108" w:type="dxa"/>
              <w:bottom w:w="0" w:type="dxa"/>
              <w:right w:w="108" w:type="dxa"/>
            </w:tcMar>
          </w:tcPr>
          <w:p w14:paraId="788D004F"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5451E104"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bCs/>
              </w:rPr>
              <w:t xml:space="preserve">Perkančioji organizacija pirkimo dalyviams praneša apie priimtą sprendimą nustatyti laimėjusį </w:t>
            </w:r>
            <w:r w:rsidRPr="00237E54">
              <w:rPr>
                <w:rFonts w:ascii="Times New Roman" w:hAnsi="Times New Roman" w:cs="Times New Roman"/>
                <w:bCs/>
              </w:rPr>
              <w:lastRenderedPageBreak/>
              <w:t xml:space="preserve">pasiūlymą, </w:t>
            </w:r>
            <w:r w:rsidRPr="00237E54">
              <w:rPr>
                <w:rFonts w:ascii="Times New Roman" w:hAnsi="Times New Roman" w:cs="Times New Roman"/>
              </w:rPr>
              <w:t>dėl kurio bus sudaroma</w:t>
            </w:r>
            <w:r w:rsidRPr="00237E54">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64323C47" w14:textId="77777777" w:rsidR="00774AA5" w:rsidRPr="00237E54" w:rsidRDefault="00CC70B1" w:rsidP="003B3AFB">
            <w:pPr>
              <w:spacing w:line="240" w:lineRule="auto"/>
              <w:jc w:val="both"/>
              <w:rPr>
                <w:rFonts w:ascii="Times New Roman" w:hAnsi="Times New Roman" w:cs="Times New Roman"/>
                <w:bCs/>
              </w:rPr>
            </w:pPr>
            <w:r w:rsidRPr="00237E54">
              <w:rPr>
                <w:rFonts w:ascii="Times New Roman" w:hAnsi="Times New Roman" w:cs="Times New Roman"/>
                <w:bCs/>
              </w:rPr>
              <w:lastRenderedPageBreak/>
              <w:t>3</w:t>
            </w:r>
            <w:r w:rsidR="00774AA5" w:rsidRPr="00237E54">
              <w:rPr>
                <w:rFonts w:ascii="Times New Roman" w:hAnsi="Times New Roman" w:cs="Times New Roman"/>
                <w:bCs/>
              </w:rPr>
              <w:t xml:space="preserve"> (</w:t>
            </w:r>
            <w:r w:rsidR="00D707AB" w:rsidRPr="00237E54">
              <w:rPr>
                <w:rFonts w:ascii="Times New Roman" w:hAnsi="Times New Roman" w:cs="Times New Roman"/>
                <w:bCs/>
              </w:rPr>
              <w:t>tris</w:t>
            </w:r>
            <w:r w:rsidR="00774AA5" w:rsidRPr="00237E54">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63F6A39" w14:textId="77777777" w:rsidR="00774AA5" w:rsidRPr="00237E54" w:rsidRDefault="00774AA5" w:rsidP="0003169B">
            <w:pPr>
              <w:spacing w:line="240" w:lineRule="auto"/>
              <w:rPr>
                <w:rFonts w:ascii="Times New Roman" w:hAnsi="Times New Roman" w:cs="Times New Roman"/>
              </w:rPr>
            </w:pPr>
          </w:p>
        </w:tc>
      </w:tr>
      <w:tr w:rsidR="00774AA5" w:rsidRPr="00237E54" w14:paraId="2B2E83D4" w14:textId="77777777" w:rsidTr="127DD6E8">
        <w:trPr>
          <w:trHeight w:val="20"/>
        </w:trPr>
        <w:tc>
          <w:tcPr>
            <w:tcW w:w="726" w:type="dxa"/>
            <w:tcMar>
              <w:top w:w="0" w:type="dxa"/>
              <w:left w:w="108" w:type="dxa"/>
              <w:bottom w:w="0" w:type="dxa"/>
              <w:right w:w="108" w:type="dxa"/>
            </w:tcMar>
          </w:tcPr>
          <w:p w14:paraId="6265E595"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7A2563E9"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0776D93C" w14:textId="77777777" w:rsidR="00774AA5" w:rsidRPr="00237E54" w:rsidRDefault="00774AA5" w:rsidP="003B3AFB">
            <w:pPr>
              <w:spacing w:line="240" w:lineRule="auto"/>
              <w:jc w:val="both"/>
              <w:rPr>
                <w:rFonts w:ascii="Times New Roman" w:hAnsi="Times New Roman" w:cs="Times New Roman"/>
                <w:bCs/>
              </w:rPr>
            </w:pPr>
            <w:r w:rsidRPr="00237E54">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5788260" w14:textId="77777777" w:rsidR="00774AA5" w:rsidRPr="00237E54" w:rsidRDefault="00774AA5" w:rsidP="0003169B">
            <w:pPr>
              <w:pStyle w:val="tajtip"/>
              <w:shd w:val="clear" w:color="auto" w:fill="FFFFFF"/>
              <w:spacing w:before="0" w:beforeAutospacing="0" w:after="0" w:afterAutospacing="0"/>
              <w:ind w:firstLine="313"/>
              <w:rPr>
                <w:sz w:val="20"/>
                <w:szCs w:val="20"/>
              </w:rPr>
            </w:pPr>
          </w:p>
        </w:tc>
      </w:tr>
      <w:tr w:rsidR="00774AA5" w:rsidRPr="00237E54" w14:paraId="58E03109" w14:textId="77777777" w:rsidTr="127DD6E8">
        <w:trPr>
          <w:trHeight w:val="20"/>
        </w:trPr>
        <w:tc>
          <w:tcPr>
            <w:tcW w:w="726" w:type="dxa"/>
            <w:tcMar>
              <w:top w:w="0" w:type="dxa"/>
              <w:left w:w="108" w:type="dxa"/>
              <w:bottom w:w="0" w:type="dxa"/>
              <w:right w:w="108" w:type="dxa"/>
            </w:tcMar>
          </w:tcPr>
          <w:p w14:paraId="328425AC"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12A6002B"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color w:val="000000"/>
                <w:shd w:val="clear" w:color="auto" w:fill="FFFFFF"/>
              </w:rPr>
              <w:t>Tiekėjas turi teisę pateikti pretenziją perkančiajai organizacijai, pateikti prašymą ar pareikšti ieškinį teismui</w:t>
            </w:r>
            <w:r w:rsidR="008B69B5" w:rsidRPr="00237E54">
              <w:rPr>
                <w:rFonts w:ascii="Times New Roman" w:hAnsi="Times New Roman" w:cs="Times New Roman"/>
                <w:color w:val="000000"/>
                <w:shd w:val="clear" w:color="auto" w:fill="FFFFFF"/>
              </w:rPr>
              <w:t>,</w:t>
            </w:r>
            <w:r w:rsidR="008B69B5" w:rsidRPr="00237E54">
              <w:t xml:space="preserve"> </w:t>
            </w:r>
            <w:r w:rsidR="008B69B5" w:rsidRPr="00237E54">
              <w:rPr>
                <w:rFonts w:ascii="Times New Roman" w:hAnsi="Times New Roman" w:cs="Times New Roman"/>
                <w:color w:val="000000"/>
                <w:shd w:val="clear" w:color="auto" w:fill="FFFFFF"/>
              </w:rPr>
              <w:t>išskyrus VPĮ 102 str. 3-4 p. numatytais atvejais,</w:t>
            </w:r>
            <w:r w:rsidRPr="00237E54">
              <w:rPr>
                <w:rFonts w:ascii="Times New Roman" w:hAnsi="Times New Roman" w:cs="Times New Roman"/>
                <w:color w:val="000000"/>
                <w:shd w:val="clear" w:color="auto" w:fill="FFFFFF"/>
              </w:rPr>
              <w:t xml:space="preserve"> </w:t>
            </w:r>
            <w:r w:rsidRPr="00237E54">
              <w:rPr>
                <w:rFonts w:ascii="Times New Roman" w:hAnsi="Times New Roman" w:cs="Times New Roman"/>
                <w:bCs/>
              </w:rPr>
              <w:t>ne vėliau kaip per</w:t>
            </w:r>
          </w:p>
        </w:tc>
        <w:tc>
          <w:tcPr>
            <w:tcW w:w="3643" w:type="dxa"/>
            <w:tcMar>
              <w:top w:w="0" w:type="dxa"/>
              <w:left w:w="108" w:type="dxa"/>
              <w:bottom w:w="0" w:type="dxa"/>
              <w:right w:w="108" w:type="dxa"/>
            </w:tcMar>
          </w:tcPr>
          <w:p w14:paraId="05612C72" w14:textId="77777777" w:rsidR="006C7941" w:rsidRPr="00237E54" w:rsidRDefault="00774AA5" w:rsidP="003B3AFB">
            <w:pPr>
              <w:spacing w:line="240" w:lineRule="auto"/>
              <w:jc w:val="both"/>
              <w:rPr>
                <w:rFonts w:ascii="Times New Roman" w:hAnsi="Times New Roman" w:cs="Times New Roman"/>
              </w:rPr>
            </w:pPr>
            <w:r w:rsidRPr="00237E54">
              <w:rPr>
                <w:rFonts w:ascii="Times New Roman" w:hAnsi="Times New Roman" w:cs="Times New Roman"/>
              </w:rPr>
              <w:t xml:space="preserve">5 (penkias) </w:t>
            </w:r>
            <w:r w:rsidR="007A5905" w:rsidRPr="00237E54">
              <w:rPr>
                <w:rFonts w:ascii="Times New Roman" w:hAnsi="Times New Roman" w:cs="Times New Roman"/>
              </w:rPr>
              <w:t xml:space="preserve">darbo </w:t>
            </w:r>
            <w:r w:rsidRPr="00237E54">
              <w:rPr>
                <w:rFonts w:ascii="Times New Roman" w:hAnsi="Times New Roman" w:cs="Times New Roman"/>
              </w:rPr>
              <w:t>dienas</w:t>
            </w:r>
            <w:r w:rsidR="008B69B5" w:rsidRPr="00237E54">
              <w:rPr>
                <w:rFonts w:ascii="Times New Roman" w:hAnsi="Times New Roman" w:cs="Times New Roman"/>
              </w:rPr>
              <w:t xml:space="preserve"> </w:t>
            </w:r>
            <w:r w:rsidR="00D65C16" w:rsidRPr="00237E54">
              <w:rPr>
                <w:rFonts w:ascii="Times New Roman" w:hAnsi="Times New Roman" w:cs="Times New Roman"/>
              </w:rPr>
              <w:t xml:space="preserve">nuo </w:t>
            </w:r>
            <w:r w:rsidR="006C7941" w:rsidRPr="00237E54">
              <w:rPr>
                <w:rFonts w:ascii="Times New Roman" w:eastAsia="Arial" w:hAnsi="Times New Roman" w:cs="Times New Roman"/>
              </w:rPr>
              <w:t>perkančiosios organizacijos</w:t>
            </w:r>
            <w:r w:rsidR="00D65C16" w:rsidRPr="00237E54">
              <w:rPr>
                <w:rFonts w:ascii="Times New Roman" w:hAnsi="Times New Roman" w:cs="Times New Roman"/>
              </w:rPr>
              <w:t xml:space="preserve"> pranešimo raštu apie jos priimtą sprendimą išsiuntimo tiekėjams dienos arba nuo paskelbimo apie </w:t>
            </w:r>
            <w:r w:rsidR="006C7941" w:rsidRPr="00237E54">
              <w:rPr>
                <w:rFonts w:ascii="Times New Roman" w:eastAsia="Arial" w:hAnsi="Times New Roman" w:cs="Times New Roman"/>
              </w:rPr>
              <w:t>perkančiosios organizacijos</w:t>
            </w:r>
            <w:r w:rsidR="00D65C16" w:rsidRPr="00237E54">
              <w:rPr>
                <w:rFonts w:ascii="Times New Roman" w:hAnsi="Times New Roman" w:cs="Times New Roman"/>
              </w:rPr>
              <w:t xml:space="preserve"> priimtus sprendimus dienos, jei VPĮ nenumato reikalavimo raštu informuoti tiekėjus apie </w:t>
            </w:r>
            <w:r w:rsidR="00D65C16" w:rsidRPr="00237E54">
              <w:rPr>
                <w:rFonts w:ascii="Times New Roman" w:eastAsia="Arial" w:hAnsi="Times New Roman" w:cs="Times New Roman"/>
              </w:rPr>
              <w:t xml:space="preserve"> </w:t>
            </w:r>
            <w:r w:rsidR="006C7941" w:rsidRPr="00237E54">
              <w:rPr>
                <w:rFonts w:ascii="Times New Roman" w:eastAsia="Arial" w:hAnsi="Times New Roman" w:cs="Times New Roman"/>
              </w:rPr>
              <w:t>perkančiosios organizacijos</w:t>
            </w:r>
            <w:r w:rsidR="00D65C16" w:rsidRPr="00237E54">
              <w:rPr>
                <w:rFonts w:ascii="Times New Roman" w:hAnsi="Times New Roman" w:cs="Times New Roman"/>
              </w:rPr>
              <w:t xml:space="preserve"> priimtus sprendimus;</w:t>
            </w:r>
          </w:p>
          <w:p w14:paraId="7BF2B514" w14:textId="77777777" w:rsidR="00774AA5" w:rsidRPr="00237E54" w:rsidRDefault="00D65C16" w:rsidP="006C7941">
            <w:pPr>
              <w:spacing w:line="240" w:lineRule="auto"/>
              <w:jc w:val="both"/>
              <w:rPr>
                <w:rFonts w:ascii="Times New Roman" w:hAnsi="Times New Roman" w:cs="Times New Roman"/>
              </w:rPr>
            </w:pPr>
            <w:r w:rsidRPr="00237E54">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2919ABCA" w14:textId="77777777" w:rsidR="00774AA5" w:rsidRPr="00237E54" w:rsidRDefault="00774AA5" w:rsidP="0003169B">
            <w:pPr>
              <w:spacing w:line="240" w:lineRule="auto"/>
              <w:rPr>
                <w:rFonts w:ascii="Times New Roman" w:hAnsi="Times New Roman" w:cs="Times New Roman"/>
                <w:bCs/>
              </w:rPr>
            </w:pPr>
          </w:p>
        </w:tc>
      </w:tr>
      <w:tr w:rsidR="00774AA5" w:rsidRPr="00237E54" w14:paraId="50176C51" w14:textId="77777777" w:rsidTr="127DD6E8">
        <w:trPr>
          <w:trHeight w:val="20"/>
        </w:trPr>
        <w:tc>
          <w:tcPr>
            <w:tcW w:w="726" w:type="dxa"/>
            <w:tcMar>
              <w:top w:w="0" w:type="dxa"/>
              <w:left w:w="108" w:type="dxa"/>
              <w:bottom w:w="0" w:type="dxa"/>
              <w:right w:w="108" w:type="dxa"/>
            </w:tcMar>
          </w:tcPr>
          <w:p w14:paraId="2BC5F924" w14:textId="77777777" w:rsidR="00774AA5" w:rsidRPr="00237E54" w:rsidRDefault="00774AA5" w:rsidP="00A52F84">
            <w:pPr>
              <w:pStyle w:val="Sraopastraipa"/>
              <w:numPr>
                <w:ilvl w:val="0"/>
                <w:numId w:val="5"/>
              </w:numPr>
              <w:spacing w:line="240" w:lineRule="auto"/>
              <w:rPr>
                <w:rFonts w:ascii="Times New Roman" w:hAnsi="Times New Roman" w:cs="Times New Roman"/>
              </w:rPr>
            </w:pPr>
          </w:p>
        </w:tc>
        <w:tc>
          <w:tcPr>
            <w:tcW w:w="2531" w:type="dxa"/>
            <w:tcMar>
              <w:top w:w="0" w:type="dxa"/>
              <w:left w:w="108" w:type="dxa"/>
              <w:bottom w:w="0" w:type="dxa"/>
              <w:right w:w="108" w:type="dxa"/>
            </w:tcMar>
          </w:tcPr>
          <w:p w14:paraId="64F3AFDE"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3AED706"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157BF94B" w14:textId="77777777" w:rsidR="00774AA5" w:rsidRPr="00237E54" w:rsidRDefault="00774AA5" w:rsidP="0003169B">
            <w:pPr>
              <w:spacing w:line="240" w:lineRule="auto"/>
              <w:rPr>
                <w:rFonts w:ascii="Times New Roman" w:hAnsi="Times New Roman" w:cs="Times New Roman"/>
              </w:rPr>
            </w:pPr>
          </w:p>
        </w:tc>
      </w:tr>
      <w:tr w:rsidR="00774AA5" w:rsidRPr="00237E54" w14:paraId="319DFD0B" w14:textId="77777777" w:rsidTr="127DD6E8">
        <w:trPr>
          <w:trHeight w:val="20"/>
        </w:trPr>
        <w:tc>
          <w:tcPr>
            <w:tcW w:w="726" w:type="dxa"/>
            <w:tcMar>
              <w:top w:w="0" w:type="dxa"/>
              <w:left w:w="108" w:type="dxa"/>
              <w:bottom w:w="0" w:type="dxa"/>
              <w:right w:w="108" w:type="dxa"/>
            </w:tcMar>
          </w:tcPr>
          <w:p w14:paraId="2DA33080" w14:textId="77777777" w:rsidR="00774AA5" w:rsidRPr="00237E54" w:rsidRDefault="00774AA5" w:rsidP="00A52F84">
            <w:pPr>
              <w:pStyle w:val="Sraopastraipa"/>
              <w:numPr>
                <w:ilvl w:val="0"/>
                <w:numId w:val="5"/>
              </w:numPr>
              <w:spacing w:line="240" w:lineRule="auto"/>
              <w:rPr>
                <w:rFonts w:ascii="Times New Roman" w:hAnsi="Times New Roman" w:cs="Times New Roman"/>
                <w:bCs/>
              </w:rPr>
            </w:pPr>
          </w:p>
        </w:tc>
        <w:tc>
          <w:tcPr>
            <w:tcW w:w="2531" w:type="dxa"/>
            <w:tcMar>
              <w:top w:w="0" w:type="dxa"/>
              <w:left w:w="108" w:type="dxa"/>
              <w:bottom w:w="0" w:type="dxa"/>
              <w:right w:w="108" w:type="dxa"/>
            </w:tcMar>
          </w:tcPr>
          <w:p w14:paraId="68886681" w14:textId="77777777" w:rsidR="00774AA5" w:rsidRPr="00237E54" w:rsidRDefault="00774AA5" w:rsidP="0003169B">
            <w:pPr>
              <w:spacing w:line="240" w:lineRule="auto"/>
              <w:rPr>
                <w:rFonts w:ascii="Times New Roman" w:hAnsi="Times New Roman" w:cs="Times New Roman"/>
                <w:bCs/>
              </w:rPr>
            </w:pPr>
            <w:r w:rsidRPr="00237E54">
              <w:rPr>
                <w:rFonts w:ascii="Times New Roman" w:hAnsi="Times New Roman" w:cs="Times New Roman"/>
              </w:rPr>
              <w:t>Jeigu perkančioji organizacija per nustatytą terminą neišnagrinėja jai pateiktos pretenzijos, tiekėjas turi teisę pateikti prašymą ar pareikšti ieškinį teismui per</w:t>
            </w:r>
            <w:r w:rsidRPr="00237E54">
              <w:rPr>
                <w:rFonts w:ascii="Times New Roman" w:hAnsi="Times New Roman" w:cs="Times New Roman"/>
                <w:bCs/>
              </w:rPr>
              <w:t xml:space="preserve"> </w:t>
            </w:r>
          </w:p>
        </w:tc>
        <w:tc>
          <w:tcPr>
            <w:tcW w:w="3643" w:type="dxa"/>
            <w:tcMar>
              <w:top w:w="0" w:type="dxa"/>
              <w:left w:w="108" w:type="dxa"/>
              <w:bottom w:w="0" w:type="dxa"/>
              <w:right w:w="108" w:type="dxa"/>
            </w:tcMar>
          </w:tcPr>
          <w:p w14:paraId="53D1520E" w14:textId="4F643842" w:rsidR="00774AA5" w:rsidRPr="00237E54" w:rsidRDefault="00774AA5" w:rsidP="00434667">
            <w:pPr>
              <w:spacing w:line="240" w:lineRule="auto"/>
              <w:jc w:val="both"/>
              <w:rPr>
                <w:rFonts w:ascii="Times New Roman" w:hAnsi="Times New Roman" w:cs="Times New Roman"/>
              </w:rPr>
            </w:pPr>
            <w:r w:rsidRPr="00237E54">
              <w:rPr>
                <w:rFonts w:ascii="Times New Roman" w:hAnsi="Times New Roman" w:cs="Times New Roman"/>
              </w:rPr>
              <w:t>per 15 (penkiolika) dienų nuo dienos, kurią perkančioji organizacija turėjo raštu pranešti apie priimtą sprendimą pretenziją pateikusiam tiekėjui,</w:t>
            </w:r>
            <w:r w:rsidR="00434667">
              <w:rPr>
                <w:rFonts w:ascii="Times New Roman" w:hAnsi="Times New Roman" w:cs="Times New Roman"/>
              </w:rPr>
              <w:t xml:space="preserve"> </w:t>
            </w:r>
            <w:r w:rsidRPr="00237E54">
              <w:rPr>
                <w:rFonts w:ascii="Times New Roman" w:hAnsi="Times New Roman" w:cs="Times New Roman"/>
              </w:rPr>
              <w:t>suinteresuotiems pirkimo dalyviams.</w:t>
            </w:r>
          </w:p>
        </w:tc>
        <w:tc>
          <w:tcPr>
            <w:tcW w:w="2954" w:type="dxa"/>
            <w:tcMar>
              <w:top w:w="0" w:type="dxa"/>
              <w:left w:w="108" w:type="dxa"/>
              <w:bottom w:w="0" w:type="dxa"/>
              <w:right w:w="108" w:type="dxa"/>
            </w:tcMar>
          </w:tcPr>
          <w:p w14:paraId="2045D235" w14:textId="77777777" w:rsidR="00774AA5" w:rsidRPr="00237E54" w:rsidRDefault="00774AA5" w:rsidP="0003169B">
            <w:pPr>
              <w:spacing w:line="240" w:lineRule="auto"/>
              <w:rPr>
                <w:rFonts w:ascii="Times New Roman" w:hAnsi="Times New Roman" w:cs="Times New Roman"/>
              </w:rPr>
            </w:pPr>
          </w:p>
        </w:tc>
      </w:tr>
      <w:tr w:rsidR="00774AA5" w:rsidRPr="00237E54" w14:paraId="0A4C1721" w14:textId="77777777" w:rsidTr="127DD6E8">
        <w:trPr>
          <w:trHeight w:val="20"/>
        </w:trPr>
        <w:tc>
          <w:tcPr>
            <w:tcW w:w="726" w:type="dxa"/>
            <w:tcMar>
              <w:top w:w="0" w:type="dxa"/>
              <w:left w:w="108" w:type="dxa"/>
              <w:bottom w:w="0" w:type="dxa"/>
              <w:right w:w="108" w:type="dxa"/>
            </w:tcMar>
          </w:tcPr>
          <w:p w14:paraId="150154E8" w14:textId="77777777" w:rsidR="00774AA5" w:rsidRPr="00237E54" w:rsidRDefault="00774AA5" w:rsidP="00A52F84">
            <w:pPr>
              <w:pStyle w:val="Sraopastraipa"/>
              <w:numPr>
                <w:ilvl w:val="0"/>
                <w:numId w:val="5"/>
              </w:numPr>
              <w:spacing w:line="240" w:lineRule="auto"/>
              <w:rPr>
                <w:rFonts w:ascii="Times New Roman" w:hAnsi="Times New Roman" w:cs="Times New Roman"/>
              </w:rPr>
            </w:pPr>
          </w:p>
        </w:tc>
        <w:tc>
          <w:tcPr>
            <w:tcW w:w="2531" w:type="dxa"/>
            <w:tcMar>
              <w:top w:w="0" w:type="dxa"/>
              <w:left w:w="108" w:type="dxa"/>
              <w:bottom w:w="0" w:type="dxa"/>
              <w:right w:w="108" w:type="dxa"/>
            </w:tcMar>
          </w:tcPr>
          <w:p w14:paraId="6F230DD0" w14:textId="77777777" w:rsidR="00774AA5" w:rsidRPr="00237E54" w:rsidRDefault="00774AA5" w:rsidP="0003169B">
            <w:pPr>
              <w:spacing w:line="240" w:lineRule="auto"/>
              <w:rPr>
                <w:rFonts w:ascii="Times New Roman" w:hAnsi="Times New Roman" w:cs="Times New Roman"/>
              </w:rPr>
            </w:pPr>
            <w:r w:rsidRPr="00237E54">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2ED5D3FB" w14:textId="77777777" w:rsidR="00774AA5" w:rsidRPr="00237E54" w:rsidRDefault="00774AA5" w:rsidP="00433991">
            <w:pPr>
              <w:spacing w:line="240" w:lineRule="auto"/>
              <w:jc w:val="both"/>
              <w:rPr>
                <w:rFonts w:ascii="Times New Roman" w:hAnsi="Times New Roman" w:cs="Times New Roman"/>
              </w:rPr>
            </w:pPr>
            <w:r w:rsidRPr="00237E54">
              <w:rPr>
                <w:rFonts w:ascii="Times New Roman" w:hAnsi="Times New Roman" w:cs="Times New Roman"/>
                <w:bCs/>
              </w:rPr>
              <w:t xml:space="preserve">5 (penkių) </w:t>
            </w:r>
            <w:r w:rsidR="00024DB9" w:rsidRPr="00237E54">
              <w:rPr>
                <w:rFonts w:ascii="Times New Roman" w:hAnsi="Times New Roman" w:cs="Times New Roman"/>
                <w:bCs/>
              </w:rPr>
              <w:t xml:space="preserve">darbo </w:t>
            </w:r>
            <w:r w:rsidRPr="00237E54">
              <w:rPr>
                <w:rFonts w:ascii="Times New Roman" w:hAnsi="Times New Roman" w:cs="Times New Roman"/>
                <w:bCs/>
              </w:rPr>
              <w:t>dienų,</w:t>
            </w:r>
            <w:r w:rsidRPr="00237E54">
              <w:rPr>
                <w:rFonts w:ascii="Times New Roman" w:hAnsi="Times New Roman" w:cs="Times New Roman"/>
              </w:rPr>
              <w:t xml:space="preserve"> nuo pranešimo apie sprendimą </w:t>
            </w:r>
            <w:r w:rsidR="008B69B5" w:rsidRPr="00237E54">
              <w:rPr>
                <w:rFonts w:ascii="Times New Roman" w:hAnsi="Times New Roman" w:cs="Times New Roman"/>
              </w:rPr>
              <w:t xml:space="preserve">nustatyti laimėjusį pasiūlymą </w:t>
            </w:r>
            <w:r w:rsidRPr="00237E54">
              <w:rPr>
                <w:rFonts w:ascii="Times New Roman" w:hAnsi="Times New Roman" w:cs="Times New Roman"/>
              </w:rPr>
              <w:t>(o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5C3221EB" w14:textId="77777777" w:rsidR="00774AA5" w:rsidRPr="00237E54" w:rsidRDefault="00774AA5" w:rsidP="0003169B">
            <w:pPr>
              <w:spacing w:line="240" w:lineRule="auto"/>
              <w:rPr>
                <w:rFonts w:ascii="Times New Roman" w:hAnsi="Times New Roman" w:cs="Times New Roman"/>
              </w:rPr>
            </w:pPr>
          </w:p>
        </w:tc>
      </w:tr>
      <w:tr w:rsidR="00451AF7" w:rsidRPr="00237E54" w14:paraId="4674BEBC" w14:textId="77777777" w:rsidTr="54A44937">
        <w:trPr>
          <w:trHeight w:val="20"/>
        </w:trPr>
        <w:tc>
          <w:tcPr>
            <w:tcW w:w="726" w:type="dxa"/>
            <w:tcMar>
              <w:top w:w="0" w:type="dxa"/>
              <w:left w:w="108" w:type="dxa"/>
              <w:bottom w:w="0" w:type="dxa"/>
              <w:right w:w="108" w:type="dxa"/>
            </w:tcMar>
          </w:tcPr>
          <w:p w14:paraId="24200FE7" w14:textId="77777777" w:rsidR="00F50C57" w:rsidRPr="00237E54" w:rsidRDefault="00F50C57" w:rsidP="00A52F84">
            <w:pPr>
              <w:pStyle w:val="Sraopastraipa"/>
              <w:numPr>
                <w:ilvl w:val="0"/>
                <w:numId w:val="5"/>
              </w:numPr>
              <w:spacing w:line="240" w:lineRule="auto"/>
              <w:rPr>
                <w:rFonts w:ascii="Times New Roman" w:hAnsi="Times New Roman" w:cs="Times New Roman"/>
              </w:rPr>
            </w:pPr>
          </w:p>
        </w:tc>
        <w:tc>
          <w:tcPr>
            <w:tcW w:w="2531" w:type="dxa"/>
            <w:tcMar>
              <w:top w:w="0" w:type="dxa"/>
              <w:left w:w="108" w:type="dxa"/>
              <w:bottom w:w="0" w:type="dxa"/>
              <w:right w:w="108" w:type="dxa"/>
            </w:tcMar>
          </w:tcPr>
          <w:p w14:paraId="7D0ECC42" w14:textId="77777777" w:rsidR="00F50C57" w:rsidRPr="00237E54" w:rsidRDefault="00F50C57" w:rsidP="0003169B">
            <w:pPr>
              <w:spacing w:line="240" w:lineRule="auto"/>
              <w:rPr>
                <w:rFonts w:ascii="Times New Roman" w:hAnsi="Times New Roman" w:cs="Times New Roman"/>
              </w:rPr>
            </w:pPr>
            <w:r w:rsidRPr="00237E54">
              <w:rPr>
                <w:rFonts w:ascii="Times New Roman" w:hAnsi="Times New Roman" w:cs="Times New Roman"/>
              </w:rPr>
              <w:t xml:space="preserve">Jeigu </w:t>
            </w:r>
            <w:r w:rsidR="00F46E88" w:rsidRPr="00237E54">
              <w:rPr>
                <w:rFonts w:ascii="Times New Roman" w:hAnsi="Times New Roman" w:cs="Times New Roman"/>
                <w:iCs/>
              </w:rPr>
              <w:t>suinteresuotas dalyvis</w:t>
            </w:r>
            <w:r w:rsidR="008B69B5" w:rsidRPr="00237E54">
              <w:rPr>
                <w:rFonts w:ascii="Times New Roman" w:hAnsi="Times New Roman" w:cs="Times New Roman"/>
                <w:iCs/>
              </w:rPr>
              <w:t xml:space="preserve"> iki atidėjimo </w:t>
            </w:r>
            <w:r w:rsidR="008B69B5" w:rsidRPr="00237E54">
              <w:rPr>
                <w:rFonts w:ascii="Times New Roman" w:hAnsi="Times New Roman" w:cs="Times New Roman"/>
                <w:iCs/>
              </w:rPr>
              <w:lastRenderedPageBreak/>
              <w:t xml:space="preserve">termino pabaigos </w:t>
            </w:r>
            <w:r w:rsidR="00F46E88" w:rsidRPr="00237E54">
              <w:rPr>
                <w:rFonts w:ascii="Times New Roman" w:hAnsi="Times New Roman" w:cs="Times New Roman"/>
                <w:iCs/>
              </w:rPr>
              <w:t>paprašys perkančiosios organizacijos pateikti laimėjusį pasiūlymą</w:t>
            </w:r>
          </w:p>
        </w:tc>
        <w:tc>
          <w:tcPr>
            <w:tcW w:w="3643" w:type="dxa"/>
            <w:tcMar>
              <w:top w:w="0" w:type="dxa"/>
              <w:left w:w="108" w:type="dxa"/>
              <w:bottom w:w="0" w:type="dxa"/>
              <w:right w:w="108" w:type="dxa"/>
            </w:tcMar>
          </w:tcPr>
          <w:p w14:paraId="3BBEFAC9" w14:textId="77777777" w:rsidR="00ED5B78" w:rsidRPr="00237E54" w:rsidRDefault="000B4E01" w:rsidP="00A9196E">
            <w:pPr>
              <w:spacing w:line="240" w:lineRule="auto"/>
              <w:jc w:val="both"/>
              <w:rPr>
                <w:rFonts w:ascii="Times New Roman" w:hAnsi="Times New Roman" w:cs="Times New Roman"/>
                <w:i/>
                <w:iCs/>
                <w:color w:val="FF0000"/>
              </w:rPr>
            </w:pPr>
            <w:r w:rsidRPr="00237E54">
              <w:rPr>
                <w:rFonts w:ascii="Times New Roman" w:hAnsi="Times New Roman" w:cs="Times New Roman"/>
                <w:i/>
                <w:iCs/>
              </w:rPr>
              <w:lastRenderedPageBreak/>
              <w:t xml:space="preserve">VPĮ 102 straipsnio 1 dalyje nustatytas terminas ir atidėjimo terminas </w:t>
            </w:r>
            <w:r w:rsidRPr="00237E54">
              <w:rPr>
                <w:rFonts w:ascii="Times New Roman" w:hAnsi="Times New Roman" w:cs="Times New Roman"/>
                <w:i/>
                <w:iCs/>
              </w:rPr>
              <w:lastRenderedPageBreak/>
              <w:t>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54" w:type="dxa"/>
            <w:tcMar>
              <w:top w:w="0" w:type="dxa"/>
              <w:left w:w="108" w:type="dxa"/>
              <w:bottom w:w="0" w:type="dxa"/>
              <w:right w:w="108" w:type="dxa"/>
            </w:tcMar>
          </w:tcPr>
          <w:p w14:paraId="28A7BFC5" w14:textId="77777777" w:rsidR="00F50C57" w:rsidRPr="00237E54" w:rsidRDefault="00F50C57" w:rsidP="0003169B">
            <w:pPr>
              <w:spacing w:line="240" w:lineRule="auto"/>
              <w:rPr>
                <w:rFonts w:ascii="Times New Roman" w:hAnsi="Times New Roman" w:cs="Times New Roman"/>
              </w:rPr>
            </w:pPr>
          </w:p>
        </w:tc>
      </w:tr>
    </w:tbl>
    <w:p w14:paraId="07C607CB" w14:textId="77777777" w:rsidR="008F59C5" w:rsidRPr="00237E54" w:rsidRDefault="008F59C5" w:rsidP="008D704D">
      <w:pPr>
        <w:tabs>
          <w:tab w:val="left" w:pos="2977"/>
        </w:tabs>
        <w:spacing w:after="120" w:line="20" w:lineRule="atLeast"/>
        <w:jc w:val="center"/>
        <w:rPr>
          <w:rFonts w:ascii="Times New Roman" w:eastAsia="Calibri" w:hAnsi="Times New Roman" w:cs="Times New Roman"/>
        </w:rPr>
      </w:pPr>
    </w:p>
    <w:p w14:paraId="5325B3E3" w14:textId="77777777" w:rsidR="00A4599F" w:rsidRPr="00237E54" w:rsidRDefault="008F59C5" w:rsidP="009F0698">
      <w:pPr>
        <w:rPr>
          <w:rFonts w:ascii="Times New Roman" w:eastAsia="Calibri" w:hAnsi="Times New Roman" w:cs="Times New Roman"/>
        </w:rPr>
      </w:pPr>
      <w:r w:rsidRPr="00237E54">
        <w:rPr>
          <w:rFonts w:ascii="Times New Roman" w:eastAsia="Calibri" w:hAnsi="Times New Roman" w:cs="Times New Roman"/>
        </w:rPr>
        <w:br w:type="page"/>
      </w:r>
    </w:p>
    <w:p w14:paraId="6872EDB2" w14:textId="77777777" w:rsidR="008D704D" w:rsidRPr="00237E54" w:rsidRDefault="008D704D" w:rsidP="008D704D">
      <w:pPr>
        <w:pStyle w:val="Antrat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232758052"/>
      <w:r w:rsidRPr="00237E54">
        <w:rPr>
          <w:rFonts w:ascii="Times New Roman" w:eastAsia="Calibri" w:hAnsi="Times New Roman" w:cs="Times New Roman"/>
          <w:color w:val="auto"/>
          <w:sz w:val="21"/>
          <w:szCs w:val="21"/>
        </w:rPr>
        <w:lastRenderedPageBreak/>
        <w:t xml:space="preserve">Pirkimo sąlygų </w:t>
      </w:r>
      <w:r w:rsidR="005F0B78" w:rsidRPr="00237E54">
        <w:rPr>
          <w:rFonts w:ascii="Times New Roman" w:eastAsia="Calibri" w:hAnsi="Times New Roman" w:cs="Times New Roman"/>
          <w:color w:val="auto"/>
          <w:sz w:val="21"/>
          <w:szCs w:val="21"/>
        </w:rPr>
        <w:t>2</w:t>
      </w:r>
      <w:r w:rsidRPr="00237E54">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p>
    <w:p w14:paraId="1C15A487" w14:textId="77777777" w:rsidR="00281735" w:rsidRPr="00237E54" w:rsidRDefault="00281735" w:rsidP="00281735">
      <w:pPr>
        <w:jc w:val="center"/>
        <w:rPr>
          <w:rFonts w:ascii="Times New Roman" w:hAnsi="Times New Roman" w:cs="Times New Roman"/>
          <w:b/>
          <w:bCs/>
        </w:rPr>
      </w:pPr>
    </w:p>
    <w:p w14:paraId="61021E71" w14:textId="77777777" w:rsidR="00267D2C" w:rsidRPr="008E56B5" w:rsidRDefault="00267D2C" w:rsidP="00267D2C">
      <w:pPr>
        <w:spacing w:line="240" w:lineRule="auto"/>
        <w:jc w:val="center"/>
        <w:rPr>
          <w:rFonts w:ascii="Times New Roman" w:hAnsi="Times New Roman"/>
          <w:sz w:val="24"/>
          <w:szCs w:val="24"/>
        </w:rPr>
      </w:pPr>
    </w:p>
    <w:p w14:paraId="2956AD9E" w14:textId="77777777" w:rsidR="00267D2C" w:rsidRPr="00267D2C" w:rsidRDefault="00267D2C" w:rsidP="00267D2C">
      <w:pPr>
        <w:pStyle w:val="Antrat1"/>
        <w:spacing w:before="0" w:after="0"/>
        <w:jc w:val="center"/>
        <w:rPr>
          <w:rFonts w:ascii="Times New Roman" w:hAnsi="Times New Roman"/>
          <w:b/>
          <w:bCs/>
          <w:color w:val="000000" w:themeColor="text1"/>
          <w:sz w:val="24"/>
          <w:szCs w:val="24"/>
          <w:shd w:val="clear" w:color="auto" w:fill="FFFFFF"/>
        </w:rPr>
      </w:pPr>
      <w:bookmarkStart w:id="48" w:name="_Toc74128716"/>
      <w:bookmarkStart w:id="49" w:name="_Toc74360077"/>
      <w:bookmarkStart w:id="50" w:name="_Toc74365826"/>
      <w:bookmarkStart w:id="51" w:name="TS"/>
      <w:bookmarkStart w:id="52" w:name="_Toc87685046"/>
      <w:bookmarkStart w:id="53" w:name="_Toc90281774"/>
      <w:bookmarkStart w:id="54" w:name="_Toc107220549"/>
      <w:bookmarkStart w:id="55" w:name="_Toc231340403"/>
      <w:r w:rsidRPr="00267D2C">
        <w:rPr>
          <w:rFonts w:ascii="Times New Roman" w:hAnsi="Times New Roman"/>
          <w:b/>
          <w:bCs/>
          <w:color w:val="000000" w:themeColor="text1"/>
          <w:sz w:val="24"/>
          <w:szCs w:val="24"/>
          <w:shd w:val="clear" w:color="auto" w:fill="FFFFFF"/>
        </w:rPr>
        <w:t>ČESLOVO KUDABOS GIMNAZIJOS KORPUSUOSE ADRESAIS MOKYKLOS G. 2, IGNALINA IR MOKYKLOS G. 6, IGNALINA DALIES VIDAUS PATALPŲ PAPRASTOJO REMONTO DARBŲ ĮGYVENDINANT PROJEKTĄ „PADIDINTI UGDYMO PRIEINAMUMĄ ATSKIRTĮ PATIRIANTIEMS IGNALINOS RAJONO VAIKAMS“</w:t>
      </w:r>
    </w:p>
    <w:p w14:paraId="7D4F54B2" w14:textId="77777777" w:rsidR="00267D2C" w:rsidRPr="00267D2C" w:rsidRDefault="00267D2C" w:rsidP="00267D2C">
      <w:pPr>
        <w:pStyle w:val="Antrat1"/>
        <w:spacing w:before="0" w:after="0"/>
        <w:jc w:val="center"/>
        <w:rPr>
          <w:rFonts w:ascii="Times New Roman" w:hAnsi="Times New Roman"/>
          <w:b/>
          <w:bCs/>
          <w:color w:val="000000" w:themeColor="text1"/>
          <w:sz w:val="24"/>
          <w:szCs w:val="24"/>
          <w:shd w:val="clear" w:color="auto" w:fill="FFFFFF"/>
        </w:rPr>
      </w:pPr>
      <w:r w:rsidRPr="00267D2C">
        <w:rPr>
          <w:rFonts w:ascii="Times New Roman" w:hAnsi="Times New Roman"/>
          <w:b/>
          <w:bCs/>
          <w:color w:val="000000" w:themeColor="text1"/>
          <w:sz w:val="24"/>
          <w:szCs w:val="24"/>
          <w:shd w:val="clear" w:color="auto" w:fill="FFFFFF"/>
        </w:rPr>
        <w:t>TECHNINĖ SPECIFIKACIJA</w:t>
      </w:r>
      <w:bookmarkEnd w:id="48"/>
      <w:bookmarkEnd w:id="49"/>
      <w:bookmarkEnd w:id="50"/>
      <w:bookmarkEnd w:id="51"/>
      <w:bookmarkEnd w:id="52"/>
      <w:bookmarkEnd w:id="53"/>
      <w:bookmarkEnd w:id="54"/>
      <w:bookmarkEnd w:id="55"/>
    </w:p>
    <w:p w14:paraId="677129BF" w14:textId="77777777" w:rsidR="00267D2C" w:rsidRPr="008E56B5" w:rsidRDefault="00267D2C" w:rsidP="00267D2C">
      <w:pPr>
        <w:pStyle w:val="Komentarotekstas"/>
        <w:spacing w:line="240" w:lineRule="auto"/>
        <w:rPr>
          <w:rFonts w:ascii="Times New Roman" w:hAnsi="Times New Roman"/>
          <w:sz w:val="24"/>
          <w:szCs w:val="24"/>
        </w:rPr>
      </w:pPr>
    </w:p>
    <w:p w14:paraId="7B5B729A" w14:textId="77777777" w:rsidR="00267D2C" w:rsidRPr="00C505A6" w:rsidRDefault="00267D2C" w:rsidP="00267D2C">
      <w:pPr>
        <w:widowControl w:val="0"/>
        <w:tabs>
          <w:tab w:val="left" w:pos="709"/>
          <w:tab w:val="left" w:pos="1293"/>
        </w:tabs>
        <w:suppressAutoHyphens/>
        <w:spacing w:line="240" w:lineRule="auto"/>
        <w:jc w:val="cente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 SKYRIUS</w:t>
      </w:r>
    </w:p>
    <w:p w14:paraId="7E488590" w14:textId="77777777" w:rsidR="00267D2C" w:rsidRPr="00C505A6" w:rsidRDefault="00267D2C" w:rsidP="00267D2C">
      <w:pPr>
        <w:widowControl w:val="0"/>
        <w:tabs>
          <w:tab w:val="left" w:pos="709"/>
          <w:tab w:val="left" w:pos="1293"/>
        </w:tabs>
        <w:suppressAutoHyphens/>
        <w:spacing w:line="240" w:lineRule="auto"/>
        <w:jc w:val="cente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PIRKIMO TIPAS</w:t>
      </w:r>
    </w:p>
    <w:p w14:paraId="3F38DCD3"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b/>
          <w:bCs/>
          <w:color w:val="000000"/>
          <w:sz w:val="24"/>
          <w:szCs w:val="24"/>
        </w:rPr>
      </w:pPr>
    </w:p>
    <w:p w14:paraId="037C59B5"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Paprastojo remonto darbų pirkimas. </w:t>
      </w:r>
    </w:p>
    <w:p w14:paraId="548A1A11"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1.1. Darbų rūšis </w:t>
      </w:r>
      <w:r>
        <w:rPr>
          <w:rFonts w:ascii="Times New Roman" w:eastAsia="Times New Roman" w:hAnsi="Times New Roman"/>
          <w:bCs/>
          <w:i/>
          <w:color w:val="000000"/>
          <w:sz w:val="24"/>
          <w:szCs w:val="24"/>
        </w:rPr>
        <w:t>[</w:t>
      </w:r>
      <w:r>
        <w:rPr>
          <w:rFonts w:ascii="Times New Roman" w:eastAsia="Times New Roman" w:hAnsi="Times New Roman"/>
          <w:i/>
          <w:color w:val="000000"/>
          <w:sz w:val="24"/>
          <w:szCs w:val="24"/>
        </w:rPr>
        <w:t>pažymėti tinkamą ir nurodyti darbų sritis</w:t>
      </w:r>
      <w:r>
        <w:rPr>
          <w:rFonts w:ascii="Times New Roman" w:eastAsia="Times New Roman" w:hAnsi="Times New Roman"/>
          <w:bCs/>
          <w:i/>
          <w:color w:val="000000"/>
          <w:sz w:val="24"/>
          <w:szCs w:val="24"/>
        </w:rPr>
        <w:t>]</w:t>
      </w:r>
      <w:r>
        <w:rPr>
          <w:rFonts w:ascii="Times New Roman" w:eastAsia="Times New Roman" w:hAnsi="Times New Roman"/>
          <w:color w:val="000000"/>
          <w:sz w:val="24"/>
          <w:szCs w:val="24"/>
        </w:rPr>
        <w:t xml:space="preserve">: </w:t>
      </w:r>
    </w:p>
    <w:p w14:paraId="5116E98C"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vidaus durų keitimas;</w:t>
      </w:r>
    </w:p>
    <w:p w14:paraId="770A84DC"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vidaus durų slenksčių pažeminimas;</w:t>
      </w:r>
    </w:p>
    <w:p w14:paraId="6997E66D" w14:textId="77777777" w:rsidR="00267D2C"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tualeto patalpų </w:t>
      </w:r>
      <w:bookmarkStart w:id="56" w:name="_Hlk204064498"/>
      <w:r>
        <w:rPr>
          <w:rFonts w:ascii="Times New Roman" w:eastAsia="Times New Roman" w:hAnsi="Times New Roman"/>
          <w:color w:val="000000"/>
          <w:sz w:val="24"/>
          <w:szCs w:val="24"/>
        </w:rPr>
        <w:t xml:space="preserve">asmenims su specialiaisiais poreikiais </w:t>
      </w:r>
      <w:bookmarkEnd w:id="56"/>
      <w:r>
        <w:rPr>
          <w:rFonts w:ascii="Times New Roman" w:eastAsia="Times New Roman" w:hAnsi="Times New Roman"/>
          <w:color w:val="000000"/>
          <w:sz w:val="24"/>
          <w:szCs w:val="24"/>
        </w:rPr>
        <w:t>įrengimas;</w:t>
      </w:r>
    </w:p>
    <w:p w14:paraId="036FE334"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dušo patalpos asmenims su specialiaisiais poreikiais įrengimas;</w:t>
      </w:r>
    </w:p>
    <w:p w14:paraId="766C022D"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1.2. Paprastojo remonto darbai </w:t>
      </w:r>
      <w:r>
        <w:rPr>
          <w:rFonts w:ascii="Times New Roman" w:eastAsia="Times New Roman" w:hAnsi="Times New Roman"/>
          <w:iCs/>
          <w:color w:val="000000"/>
          <w:sz w:val="24"/>
          <w:szCs w:val="24"/>
        </w:rPr>
        <w:t>perkami</w:t>
      </w: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w:t>
      </w:r>
      <w:r>
        <w:rPr>
          <w:rFonts w:ascii="Times New Roman" w:eastAsia="Times New Roman" w:hAnsi="Times New Roman"/>
          <w:i/>
          <w:color w:val="000000"/>
          <w:sz w:val="24"/>
          <w:szCs w:val="24"/>
        </w:rPr>
        <w:t>pažymėti tinkamą. Jeigu darbai perkami su projektavimu, nurodyti projekto dalis</w:t>
      </w:r>
      <w:r>
        <w:rPr>
          <w:rFonts w:ascii="Times New Roman" w:eastAsia="Times New Roman" w:hAnsi="Times New Roman"/>
          <w:bCs/>
          <w:i/>
          <w:color w:val="000000"/>
          <w:sz w:val="24"/>
          <w:szCs w:val="24"/>
        </w:rPr>
        <w:t>]</w:t>
      </w:r>
      <w:r>
        <w:rPr>
          <w:rFonts w:ascii="Times New Roman" w:eastAsia="Times New Roman" w:hAnsi="Times New Roman"/>
          <w:color w:val="000000"/>
          <w:sz w:val="24"/>
          <w:szCs w:val="24"/>
        </w:rPr>
        <w:t xml:space="preserve">: </w:t>
      </w:r>
    </w:p>
    <w:p w14:paraId="289C72B5"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be projektavimo paslaugų;</w:t>
      </w:r>
    </w:p>
    <w:p w14:paraId="14E9550F" w14:textId="77777777" w:rsidR="00267D2C" w:rsidRPr="00C505A6" w:rsidRDefault="00267D2C" w:rsidP="00267D2C">
      <w:pPr>
        <w:widowControl w:val="0"/>
        <w:tabs>
          <w:tab w:val="left" w:pos="709"/>
          <w:tab w:val="left" w:pos="1293"/>
        </w:tabs>
        <w:suppressAutoHyphens/>
        <w:spacing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0"/>
            </w:checkBox>
          </w:ffData>
        </w:fldChar>
      </w:r>
      <w:r>
        <w:rPr>
          <w:rFonts w:ascii="Times New Roman" w:eastAsia="Times New Roman" w:hAnsi="Times New Roman"/>
          <w:color w:val="000000"/>
          <w:sz w:val="24"/>
          <w:szCs w:val="24"/>
        </w:rPr>
        <w:instrText xml:space="preserve"> FORMCHECKBOX </w:instrText>
      </w:r>
      <w:r w:rsidR="002979B8">
        <w:rPr>
          <w:rFonts w:ascii="Times New Roman" w:eastAsia="Times New Roman" w:hAnsi="Times New Roman"/>
          <w:color w:val="000000"/>
          <w:sz w:val="24"/>
          <w:szCs w:val="24"/>
        </w:rPr>
      </w:r>
      <w:r w:rsidR="002979B8">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su projektavimo paslaugomis.</w:t>
      </w:r>
    </w:p>
    <w:p w14:paraId="5670E8FB" w14:textId="77777777" w:rsidR="00267D2C" w:rsidRPr="008E56B5" w:rsidRDefault="00267D2C" w:rsidP="00267D2C">
      <w:pPr>
        <w:pStyle w:val="Pagrindinistekstas20"/>
        <w:spacing w:after="0" w:line="240" w:lineRule="auto"/>
        <w:ind w:firstLine="1247"/>
        <w:jc w:val="both"/>
        <w:rPr>
          <w:rFonts w:ascii="Times New Roman" w:hAnsi="Times New Roman"/>
          <w:sz w:val="24"/>
          <w:szCs w:val="24"/>
        </w:rPr>
      </w:pPr>
    </w:p>
    <w:p w14:paraId="44A6B86E"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II SKYRIUS</w:t>
      </w:r>
    </w:p>
    <w:p w14:paraId="4AFE263B"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TIKSLAS</w:t>
      </w:r>
    </w:p>
    <w:p w14:paraId="130D9036" w14:textId="77777777" w:rsidR="00267D2C" w:rsidRPr="008E56B5" w:rsidRDefault="00267D2C" w:rsidP="00267D2C">
      <w:pPr>
        <w:pStyle w:val="Pagrindinistekstas20"/>
        <w:spacing w:after="0" w:line="240" w:lineRule="auto"/>
        <w:jc w:val="center"/>
        <w:rPr>
          <w:rFonts w:ascii="Times New Roman" w:hAnsi="Times New Roman"/>
          <w:bCs/>
          <w:sz w:val="24"/>
          <w:szCs w:val="24"/>
        </w:rPr>
      </w:pPr>
    </w:p>
    <w:p w14:paraId="0A6214E1" w14:textId="77777777" w:rsidR="00267D2C" w:rsidRPr="008E56B5" w:rsidRDefault="00267D2C" w:rsidP="00267D2C">
      <w:pPr>
        <w:pStyle w:val="Pagrindinistekstas20"/>
        <w:spacing w:after="0" w:line="240" w:lineRule="auto"/>
        <w:ind w:firstLine="1247"/>
        <w:jc w:val="both"/>
        <w:rPr>
          <w:rFonts w:ascii="Times New Roman" w:hAnsi="Times New Roman"/>
          <w:sz w:val="24"/>
          <w:szCs w:val="24"/>
        </w:rPr>
      </w:pPr>
      <w:r>
        <w:rPr>
          <w:rFonts w:ascii="Times New Roman" w:hAnsi="Times New Roman"/>
          <w:sz w:val="24"/>
          <w:szCs w:val="24"/>
        </w:rPr>
        <w:t xml:space="preserve">2. Česlovo Kudabos gimnazijos trijuose pastatuose, dviejuose korpusuose (toliau - </w:t>
      </w:r>
      <w:r>
        <w:rPr>
          <w:rFonts w:ascii="Times New Roman" w:hAnsi="Times New Roman"/>
          <w:i/>
          <w:iCs/>
          <w:sz w:val="24"/>
          <w:szCs w:val="24"/>
        </w:rPr>
        <w:t>Pastatai</w:t>
      </w:r>
      <w:r>
        <w:rPr>
          <w:rFonts w:ascii="Times New Roman" w:hAnsi="Times New Roman"/>
          <w:sz w:val="24"/>
          <w:szCs w:val="24"/>
        </w:rPr>
        <w:t xml:space="preserve">), adresais Mokyklos g. 2, Ignalina (toliau - </w:t>
      </w:r>
      <w:r>
        <w:rPr>
          <w:rFonts w:ascii="Times New Roman" w:hAnsi="Times New Roman"/>
          <w:i/>
          <w:iCs/>
          <w:sz w:val="24"/>
          <w:szCs w:val="24"/>
        </w:rPr>
        <w:t>Pagrindinis korpusas ir pagalbinis korpusas</w:t>
      </w:r>
      <w:r>
        <w:rPr>
          <w:rFonts w:ascii="Times New Roman" w:hAnsi="Times New Roman"/>
          <w:sz w:val="24"/>
          <w:szCs w:val="24"/>
        </w:rPr>
        <w:t>), ir Mokyklos g. 6, Ignalina (</w:t>
      </w:r>
      <w:r>
        <w:rPr>
          <w:rFonts w:ascii="Times New Roman" w:hAnsi="Times New Roman"/>
          <w:i/>
          <w:iCs/>
          <w:sz w:val="24"/>
          <w:szCs w:val="24"/>
        </w:rPr>
        <w:t>II korpusas</w:t>
      </w:r>
      <w:r>
        <w:rPr>
          <w:rFonts w:ascii="Times New Roman" w:hAnsi="Times New Roman"/>
          <w:sz w:val="24"/>
          <w:szCs w:val="24"/>
        </w:rPr>
        <w:t>) reikalinga atlikti paprastojo</w:t>
      </w:r>
      <w:r>
        <w:rPr>
          <w:rFonts w:ascii="Times New Roman" w:hAnsi="Times New Roman"/>
          <w:color w:val="EE0000"/>
          <w:sz w:val="24"/>
          <w:szCs w:val="24"/>
        </w:rPr>
        <w:t xml:space="preserve"> </w:t>
      </w:r>
      <w:r>
        <w:rPr>
          <w:rFonts w:ascii="Times New Roman" w:hAnsi="Times New Roman"/>
          <w:sz w:val="24"/>
          <w:szCs w:val="24"/>
        </w:rPr>
        <w:t xml:space="preserve">remonto statybos rūšies darbus tikslu užtikrinti žmonių su specialiais poreikiais (toliau - ŽSP) laisvą, savarankišką judėjimą </w:t>
      </w:r>
      <w:r>
        <w:rPr>
          <w:rFonts w:ascii="Times New Roman" w:hAnsi="Times New Roman"/>
          <w:i/>
          <w:iCs/>
          <w:sz w:val="24"/>
          <w:szCs w:val="24"/>
        </w:rPr>
        <w:t>pastatų</w:t>
      </w:r>
      <w:r>
        <w:rPr>
          <w:rFonts w:ascii="Times New Roman" w:hAnsi="Times New Roman"/>
          <w:sz w:val="24"/>
          <w:szCs w:val="24"/>
        </w:rPr>
        <w:t xml:space="preserve"> patalpose, įrengiant tualeto patalpas ŽSP, dušo patalpą ŽSP, praplatinant durų angas į </w:t>
      </w:r>
      <w:r>
        <w:rPr>
          <w:rFonts w:ascii="Times New Roman" w:hAnsi="Times New Roman"/>
          <w:i/>
          <w:iCs/>
          <w:sz w:val="24"/>
          <w:szCs w:val="24"/>
        </w:rPr>
        <w:t xml:space="preserve">pagrindinio </w:t>
      </w:r>
      <w:r>
        <w:rPr>
          <w:rFonts w:ascii="Times New Roman" w:hAnsi="Times New Roman"/>
          <w:sz w:val="24"/>
          <w:szCs w:val="24"/>
        </w:rPr>
        <w:t>ir</w:t>
      </w:r>
      <w:r>
        <w:rPr>
          <w:rFonts w:ascii="Times New Roman" w:hAnsi="Times New Roman"/>
          <w:i/>
          <w:iCs/>
          <w:sz w:val="24"/>
          <w:szCs w:val="24"/>
        </w:rPr>
        <w:t xml:space="preserve"> pagalbinio korpusų </w:t>
      </w:r>
      <w:r>
        <w:rPr>
          <w:rFonts w:ascii="Times New Roman" w:hAnsi="Times New Roman"/>
          <w:sz w:val="24"/>
          <w:szCs w:val="24"/>
        </w:rPr>
        <w:t xml:space="preserve">patalpas pritaikant ŽSP (pakeičiant esamas duris, sužeminant esamus slenksčius) (toliau- </w:t>
      </w:r>
      <w:r>
        <w:rPr>
          <w:rFonts w:ascii="Times New Roman" w:hAnsi="Times New Roman"/>
          <w:i/>
          <w:iCs/>
          <w:sz w:val="24"/>
          <w:szCs w:val="24"/>
        </w:rPr>
        <w:t>darbai</w:t>
      </w:r>
      <w:r>
        <w:rPr>
          <w:rFonts w:ascii="Times New Roman" w:hAnsi="Times New Roman"/>
          <w:sz w:val="24"/>
          <w:szCs w:val="24"/>
        </w:rPr>
        <w:t xml:space="preserve">). </w:t>
      </w:r>
    </w:p>
    <w:p w14:paraId="6FC7A41F" w14:textId="77777777" w:rsidR="00267D2C" w:rsidRPr="008E56B5" w:rsidRDefault="00267D2C" w:rsidP="00267D2C">
      <w:pPr>
        <w:pStyle w:val="Pagrindinistekstas20"/>
        <w:spacing w:after="0" w:line="240" w:lineRule="auto"/>
        <w:ind w:firstLine="1247"/>
        <w:jc w:val="both"/>
        <w:rPr>
          <w:rFonts w:ascii="Times New Roman" w:hAnsi="Times New Roman"/>
          <w:i/>
          <w:sz w:val="24"/>
          <w:szCs w:val="24"/>
        </w:rPr>
      </w:pPr>
    </w:p>
    <w:p w14:paraId="58F035CB" w14:textId="77777777" w:rsidR="00267D2C" w:rsidRPr="008E56B5" w:rsidRDefault="00267D2C" w:rsidP="00267D2C">
      <w:pPr>
        <w:pStyle w:val="Pagrindinistekstas20"/>
        <w:spacing w:after="0" w:line="240" w:lineRule="auto"/>
        <w:ind w:firstLine="1247"/>
        <w:jc w:val="both"/>
        <w:rPr>
          <w:rFonts w:ascii="Times New Roman" w:hAnsi="Times New Roman"/>
          <w:sz w:val="24"/>
          <w:szCs w:val="24"/>
        </w:rPr>
      </w:pPr>
    </w:p>
    <w:p w14:paraId="124C8264"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III SKYRIUS</w:t>
      </w:r>
    </w:p>
    <w:p w14:paraId="1C330169" w14:textId="77777777" w:rsidR="00267D2C"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INFORMACIJA APIE DARBUS</w:t>
      </w:r>
    </w:p>
    <w:p w14:paraId="6BC9CCC5"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p>
    <w:p w14:paraId="37C1812D" w14:textId="77777777" w:rsidR="00267D2C" w:rsidRPr="008E56B5" w:rsidRDefault="00267D2C" w:rsidP="00267D2C">
      <w:pPr>
        <w:pStyle w:val="Pagrindinistekstas20"/>
        <w:spacing w:after="0" w:line="240" w:lineRule="auto"/>
        <w:ind w:firstLine="1134"/>
        <w:jc w:val="both"/>
        <w:rPr>
          <w:rFonts w:ascii="Times New Roman" w:hAnsi="Times New Roman"/>
          <w:sz w:val="24"/>
          <w:szCs w:val="24"/>
        </w:rPr>
      </w:pPr>
      <w:r>
        <w:rPr>
          <w:rFonts w:ascii="Times New Roman" w:hAnsi="Times New Roman"/>
          <w:sz w:val="24"/>
          <w:szCs w:val="24"/>
        </w:rPr>
        <w:t xml:space="preserve">3. Šiame skyriuje pateikiama informacija apie reikalingus atlikti </w:t>
      </w:r>
      <w:r>
        <w:rPr>
          <w:rFonts w:ascii="Times New Roman" w:hAnsi="Times New Roman"/>
          <w:i/>
          <w:iCs/>
          <w:sz w:val="24"/>
          <w:szCs w:val="24"/>
        </w:rPr>
        <w:t>darbus</w:t>
      </w:r>
      <w:r>
        <w:rPr>
          <w:rFonts w:ascii="Times New Roman" w:hAnsi="Times New Roman"/>
          <w:sz w:val="24"/>
          <w:szCs w:val="24"/>
        </w:rPr>
        <w:t>:</w:t>
      </w:r>
    </w:p>
    <w:tbl>
      <w:tblPr>
        <w:tblW w:w="0" w:type="auto"/>
        <w:tblInd w:w="9" w:type="dxa"/>
        <w:tblCellMar>
          <w:top w:w="15" w:type="dxa"/>
          <w:left w:w="15" w:type="dxa"/>
          <w:bottom w:w="15" w:type="dxa"/>
          <w:right w:w="15" w:type="dxa"/>
        </w:tblCellMar>
        <w:tblLook w:val="04A0" w:firstRow="1" w:lastRow="0" w:firstColumn="1" w:lastColumn="0" w:noHBand="0" w:noVBand="1"/>
      </w:tblPr>
      <w:tblGrid>
        <w:gridCol w:w="2426"/>
        <w:gridCol w:w="4361"/>
        <w:gridCol w:w="2826"/>
      </w:tblGrid>
      <w:tr w:rsidR="00267D2C" w:rsidRPr="008E56B5" w14:paraId="5D51AE04" w14:textId="77777777" w:rsidTr="00B12985">
        <w:tc>
          <w:tcPr>
            <w:tcW w:w="2426"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vAlign w:val="center"/>
          </w:tcPr>
          <w:p w14:paraId="15856C7F" w14:textId="77777777" w:rsidR="00267D2C" w:rsidRPr="00A93CCA" w:rsidRDefault="00267D2C" w:rsidP="00B12985">
            <w:pPr>
              <w:spacing w:line="360" w:lineRule="atLeast"/>
              <w:jc w:val="center"/>
              <w:rPr>
                <w:rFonts w:ascii="Times New Roman" w:eastAsia="Times New Roman" w:hAnsi="Times New Roman"/>
                <w:b/>
                <w:bCs/>
                <w:sz w:val="24"/>
                <w:szCs w:val="24"/>
              </w:rPr>
            </w:pPr>
            <w:r>
              <w:rPr>
                <w:rFonts w:ascii="Times New Roman" w:eastAsia="Times New Roman" w:hAnsi="Times New Roman"/>
                <w:b/>
                <w:bCs/>
                <w:sz w:val="24"/>
                <w:szCs w:val="24"/>
              </w:rPr>
              <w:t>Darbų pavadinimas</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vAlign w:val="center"/>
          </w:tcPr>
          <w:p w14:paraId="3AA0131D" w14:textId="77777777" w:rsidR="00267D2C" w:rsidRPr="00A93CCA" w:rsidRDefault="00267D2C" w:rsidP="00B12985">
            <w:pPr>
              <w:spacing w:line="360" w:lineRule="atLeast"/>
              <w:jc w:val="center"/>
              <w:rPr>
                <w:rFonts w:ascii="Times New Roman" w:eastAsia="Times New Roman" w:hAnsi="Times New Roman"/>
                <w:b/>
                <w:bCs/>
                <w:sz w:val="24"/>
                <w:szCs w:val="24"/>
              </w:rPr>
            </w:pPr>
            <w:r>
              <w:rPr>
                <w:rFonts w:ascii="Times New Roman" w:eastAsia="Times New Roman" w:hAnsi="Times New Roman"/>
                <w:b/>
                <w:bCs/>
                <w:sz w:val="24"/>
                <w:szCs w:val="24"/>
              </w:rPr>
              <w:t>Aprašymas</w:t>
            </w:r>
          </w:p>
        </w:tc>
        <w:tc>
          <w:tcPr>
            <w:tcW w:w="2826" w:type="dxa"/>
            <w:tcBorders>
              <w:top w:val="single" w:sz="6" w:space="0" w:color="DBDBDB"/>
              <w:left w:val="single" w:sz="6" w:space="0" w:color="DBDBDB"/>
              <w:bottom w:val="single" w:sz="6" w:space="0" w:color="DBDBDB"/>
              <w:right w:val="single" w:sz="6" w:space="0" w:color="DBDBDB"/>
            </w:tcBorders>
            <w:vAlign w:val="center"/>
          </w:tcPr>
          <w:p w14:paraId="2A0A043F" w14:textId="77777777" w:rsidR="00267D2C" w:rsidRPr="00A93CCA" w:rsidRDefault="00267D2C" w:rsidP="00B12985">
            <w:pPr>
              <w:spacing w:line="360" w:lineRule="atLeast"/>
              <w:jc w:val="center"/>
              <w:rPr>
                <w:rFonts w:ascii="Times New Roman" w:eastAsia="Times New Roman" w:hAnsi="Times New Roman"/>
                <w:b/>
                <w:bCs/>
                <w:sz w:val="24"/>
                <w:szCs w:val="24"/>
              </w:rPr>
            </w:pPr>
            <w:r>
              <w:rPr>
                <w:rFonts w:ascii="Times New Roman" w:eastAsia="Times New Roman" w:hAnsi="Times New Roman"/>
                <w:b/>
                <w:bCs/>
                <w:sz w:val="24"/>
                <w:szCs w:val="24"/>
              </w:rPr>
              <w:t>Reikalavimai</w:t>
            </w:r>
          </w:p>
        </w:tc>
      </w:tr>
      <w:tr w:rsidR="00267D2C" w:rsidRPr="008E56B5" w14:paraId="7B0D797B" w14:textId="77777777" w:rsidTr="00B12985">
        <w:tc>
          <w:tcPr>
            <w:tcW w:w="2426"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218DB416" w14:textId="77777777" w:rsidR="00267D2C" w:rsidRPr="00C67CF8" w:rsidRDefault="00267D2C" w:rsidP="00267D2C">
            <w:pPr>
              <w:pStyle w:val="Sraopastraipa"/>
              <w:numPr>
                <w:ilvl w:val="0"/>
                <w:numId w:val="31"/>
              </w:numPr>
              <w:tabs>
                <w:tab w:val="left" w:pos="224"/>
              </w:tabs>
              <w:spacing w:line="360" w:lineRule="atLeast"/>
              <w:ind w:left="-60" w:right="-149" w:firstLine="0"/>
              <w:rPr>
                <w:rFonts w:ascii="Times New Roman" w:eastAsia="Times New Roman" w:hAnsi="Times New Roman"/>
                <w:color w:val="000000" w:themeColor="text1"/>
                <w:sz w:val="24"/>
                <w:szCs w:val="24"/>
              </w:rPr>
            </w:pPr>
            <w:r>
              <w:rPr>
                <w:rFonts w:ascii="Times New Roman" w:eastAsia="Times New Roman" w:hAnsi="Times New Roman"/>
                <w:sz w:val="24"/>
                <w:szCs w:val="24"/>
              </w:rPr>
              <w:t>49</w:t>
            </w:r>
            <w:r>
              <w:rPr>
                <w:rFonts w:ascii="Times New Roman" w:eastAsia="Times New Roman" w:hAnsi="Times New Roman"/>
                <w:color w:val="000000" w:themeColor="text1"/>
                <w:sz w:val="24"/>
                <w:szCs w:val="24"/>
              </w:rPr>
              <w:t xml:space="preserve"> vnt. durų angų pritaikymas standartinėms durims, keičiant duris, viršdurinius langus.</w:t>
            </w: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5442614B"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i/>
                <w:iCs/>
                <w:color w:val="000000" w:themeColor="text1"/>
                <w:sz w:val="24"/>
                <w:szCs w:val="24"/>
              </w:rPr>
              <w:t>Pagrindiniame korpuse, Mokyklos g. 2, Ignalina,</w:t>
            </w:r>
            <w:r>
              <w:rPr>
                <w:rFonts w:ascii="Times New Roman" w:eastAsia="Times New Roman" w:hAnsi="Times New Roman"/>
                <w:color w:val="000000" w:themeColor="text1"/>
                <w:sz w:val="24"/>
                <w:szCs w:val="24"/>
              </w:rPr>
              <w:t xml:space="preserve"> esančios vidaus durys (žr.</w:t>
            </w:r>
            <w:r>
              <w:rPr>
                <w:rFonts w:ascii="Times New Roman" w:eastAsia="Times New Roman" w:hAnsi="Times New Roman"/>
                <w:sz w:val="24"/>
                <w:szCs w:val="24"/>
              </w:rPr>
              <w:t xml:space="preserve"> pridedamą priedą Nr. 1 “Keičiamų durų sąrašas“ (toliau - priedas 1) ir priedą Nr. 2 „ Kadastro bylų ištraukos – </w:t>
            </w:r>
            <w:r>
              <w:rPr>
                <w:rFonts w:ascii="Times New Roman" w:eastAsia="Times New Roman" w:hAnsi="Times New Roman"/>
                <w:i/>
                <w:iCs/>
                <w:sz w:val="24"/>
                <w:szCs w:val="24"/>
              </w:rPr>
              <w:t>pastatų</w:t>
            </w:r>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aukštų planai su nurodytomis keičiamų durų vietomis, jų specifikacijos kodu ir varstymo kryptimis (toliau - priedas 2)</w:t>
            </w:r>
            <w:r>
              <w:rPr>
                <w:rFonts w:ascii="Times New Roman" w:eastAsia="Times New Roman" w:hAnsi="Times New Roman"/>
                <w:color w:val="000000" w:themeColor="text1"/>
                <w:sz w:val="24"/>
                <w:szCs w:val="24"/>
              </w:rPr>
              <w:t xml:space="preserve">  neatitinka statybos techninio reglamento STR 2.03.01:2019 „Statinių prieinamumas“ (toliau- </w:t>
            </w:r>
            <w:r>
              <w:rPr>
                <w:rFonts w:ascii="Times New Roman" w:eastAsia="Times New Roman" w:hAnsi="Times New Roman"/>
                <w:i/>
                <w:iCs/>
                <w:color w:val="000000" w:themeColor="text1"/>
                <w:sz w:val="24"/>
                <w:szCs w:val="24"/>
              </w:rPr>
              <w:t>reglamentas</w:t>
            </w:r>
            <w:r>
              <w:rPr>
                <w:rFonts w:ascii="Times New Roman" w:eastAsia="Times New Roman" w:hAnsi="Times New Roman"/>
                <w:color w:val="000000" w:themeColor="text1"/>
                <w:sz w:val="24"/>
                <w:szCs w:val="24"/>
              </w:rPr>
              <w:t xml:space="preserve">) X skyriaus 37 punkto nuostatų - </w:t>
            </w:r>
            <w:r>
              <w:rPr>
                <w:rFonts w:ascii="Times New Roman" w:eastAsia="Times New Roman" w:hAnsi="Times New Roman"/>
                <w:sz w:val="24"/>
                <w:szCs w:val="24"/>
              </w:rPr>
              <w:t>jos yra per siauros, su per aukštais medžio masyvo slenksčiais.</w:t>
            </w:r>
          </w:p>
          <w:p w14:paraId="119B6805"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i/>
                <w:iCs/>
                <w:sz w:val="24"/>
                <w:szCs w:val="24"/>
              </w:rPr>
              <w:t>Pagrindinio korpuso</w:t>
            </w:r>
            <w:r>
              <w:rPr>
                <w:rFonts w:ascii="Times New Roman" w:eastAsia="Times New Roman" w:hAnsi="Times New Roman"/>
                <w:sz w:val="24"/>
                <w:szCs w:val="24"/>
              </w:rPr>
              <w:t xml:space="preserve">  49</w:t>
            </w:r>
            <w:r>
              <w:rPr>
                <w:rFonts w:ascii="Times New Roman" w:eastAsia="Times New Roman" w:hAnsi="Times New Roman"/>
                <w:b/>
                <w:bCs/>
                <w:color w:val="000000" w:themeColor="text1"/>
                <w:sz w:val="24"/>
                <w:szCs w:val="24"/>
              </w:rPr>
              <w:t xml:space="preserve"> </w:t>
            </w:r>
            <w:r>
              <w:rPr>
                <w:rFonts w:ascii="Times New Roman" w:eastAsia="Times New Roman" w:hAnsi="Times New Roman"/>
                <w:color w:val="000000" w:themeColor="text1"/>
                <w:sz w:val="24"/>
                <w:szCs w:val="24"/>
              </w:rPr>
              <w:t>vnt. durų</w:t>
            </w:r>
            <w:r>
              <w:rPr>
                <w:rFonts w:ascii="Times New Roman" w:eastAsia="Times New Roman" w:hAnsi="Times New Roman"/>
                <w:b/>
                <w:bCs/>
                <w:color w:val="000000" w:themeColor="text1"/>
                <w:sz w:val="24"/>
                <w:szCs w:val="24"/>
              </w:rPr>
              <w:t xml:space="preserve"> </w:t>
            </w:r>
            <w:r>
              <w:rPr>
                <w:rFonts w:ascii="Times New Roman" w:eastAsia="Times New Roman" w:hAnsi="Times New Roman"/>
                <w:color w:val="000000" w:themeColor="text1"/>
                <w:sz w:val="24"/>
                <w:szCs w:val="24"/>
              </w:rPr>
              <w:t xml:space="preserve">(aštuonios </w:t>
            </w:r>
            <w:r>
              <w:rPr>
                <w:rFonts w:ascii="Times New Roman" w:eastAsia="Times New Roman" w:hAnsi="Times New Roman"/>
                <w:sz w:val="24"/>
                <w:szCs w:val="24"/>
              </w:rPr>
              <w:t>rūšys, žr. priedus 1 ir 2 )</w:t>
            </w:r>
            <w:r>
              <w:rPr>
                <w:rFonts w:ascii="Times New Roman" w:eastAsia="Times New Roman" w:hAnsi="Times New Roman"/>
                <w:b/>
                <w:bCs/>
                <w:sz w:val="24"/>
                <w:szCs w:val="24"/>
              </w:rPr>
              <w:t xml:space="preserve"> </w:t>
            </w:r>
            <w:r>
              <w:rPr>
                <w:rFonts w:ascii="Times New Roman" w:eastAsia="Times New Roman" w:hAnsi="Times New Roman"/>
                <w:color w:val="000000" w:themeColor="text1"/>
                <w:sz w:val="24"/>
                <w:szCs w:val="24"/>
              </w:rPr>
              <w:t>keitimas</w:t>
            </w:r>
            <w:r>
              <w:rPr>
                <w:rFonts w:ascii="Times New Roman" w:eastAsia="Times New Roman" w:hAnsi="Times New Roman"/>
                <w:b/>
                <w:bCs/>
                <w:color w:val="000000" w:themeColor="text1"/>
                <w:sz w:val="24"/>
                <w:szCs w:val="24"/>
              </w:rPr>
              <w:t xml:space="preserve"> </w:t>
            </w:r>
            <w:r>
              <w:rPr>
                <w:rFonts w:ascii="Times New Roman" w:eastAsia="Times New Roman" w:hAnsi="Times New Roman"/>
                <w:i/>
                <w:iCs/>
                <w:color w:val="000000" w:themeColor="text1"/>
                <w:sz w:val="24"/>
                <w:szCs w:val="24"/>
              </w:rPr>
              <w:t>patalpose</w:t>
            </w:r>
            <w:r>
              <w:rPr>
                <w:rFonts w:ascii="Times New Roman" w:eastAsia="Times New Roman" w:hAnsi="Times New Roman"/>
                <w:color w:val="000000" w:themeColor="text1"/>
                <w:sz w:val="24"/>
                <w:szCs w:val="24"/>
              </w:rPr>
              <w:t xml:space="preserve"> Nr. 1-30, 1-76, 1-75, 1-39, 1-40, 1-41, 1-43, 1-44, 2-46, 2-47, 2-48, 2-49, 2-50, 2-20, 2-22, 2-23, 2-25, 2-26, 2-27, 2-28, 2-29, 2-30, 2-38, 2-31, 2-39, 2-40, 2-41, 2-42, 2-43, 2-44, 2-45, 3-35, 3-16 (patalpa bus didinama pritaikyti tualeto patalpą ASP), 3-17, 3-18, 3-19, 3-20, 3-21, 3-22, 3-23, 3-24, 3-28, 3-30 pritaikant  durų angas iki reikiamo pločio, pagal </w:t>
            </w:r>
            <w:r>
              <w:rPr>
                <w:rFonts w:ascii="Times New Roman" w:eastAsia="Times New Roman" w:hAnsi="Times New Roman"/>
                <w:i/>
                <w:iCs/>
                <w:color w:val="000000" w:themeColor="text1"/>
                <w:sz w:val="24"/>
                <w:szCs w:val="24"/>
              </w:rPr>
              <w:t>reglamento</w:t>
            </w:r>
            <w:r>
              <w:rPr>
                <w:rFonts w:ascii="Times New Roman" w:eastAsia="Times New Roman" w:hAnsi="Times New Roman"/>
                <w:color w:val="000000" w:themeColor="text1"/>
                <w:sz w:val="24"/>
                <w:szCs w:val="24"/>
              </w:rPr>
              <w:t xml:space="preserve"> reikalavimus.</w:t>
            </w:r>
          </w:p>
          <w:p w14:paraId="11F23F44" w14:textId="77777777" w:rsidR="00267D2C"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b/>
                <w:bCs/>
                <w:color w:val="000000" w:themeColor="text1"/>
                <w:sz w:val="24"/>
                <w:szCs w:val="24"/>
              </w:rPr>
              <w:t xml:space="preserve">Esamos dvivėrės durys </w:t>
            </w:r>
            <w:r>
              <w:rPr>
                <w:rFonts w:ascii="Times New Roman" w:eastAsia="Times New Roman" w:hAnsi="Times New Roman"/>
                <w:b/>
                <w:bCs/>
                <w:color w:val="2F5496" w:themeColor="accent1" w:themeShade="BF"/>
                <w:sz w:val="24"/>
                <w:szCs w:val="24"/>
              </w:rPr>
              <w:t>(angos plotis apie 137 cm., angos aukštis apie 209 cm.):</w:t>
            </w:r>
            <w:r>
              <w:rPr>
                <w:rFonts w:ascii="Times New Roman" w:eastAsia="Times New Roman" w:hAnsi="Times New Roman"/>
                <w:color w:val="000000" w:themeColor="text1"/>
                <w:sz w:val="24"/>
                <w:szCs w:val="24"/>
              </w:rPr>
              <w:t xml:space="preserve"> 1-30, 1-39, 1-40, 1-41, 1-43, 1-44, 2-25, 2-26, 2-27, 2-28, 2-31, 3-28, 3-17, 3-18, 3-19, 3-20, 3-21, 3-22, 3-24, </w:t>
            </w:r>
            <w:r>
              <w:rPr>
                <w:rFonts w:ascii="Times New Roman" w:eastAsia="Times New Roman" w:hAnsi="Times New Roman"/>
                <w:sz w:val="24"/>
                <w:szCs w:val="24"/>
              </w:rPr>
              <w:t xml:space="preserve">(Priedas Nr. 3 „Durų nuotrauka I“, atidarymo kryptis naujų durų kairinės, </w:t>
            </w:r>
            <w:r>
              <w:rPr>
                <w:rFonts w:ascii="Times New Roman" w:eastAsia="Times New Roman" w:hAnsi="Times New Roman"/>
                <w:i/>
                <w:iCs/>
                <w:sz w:val="24"/>
                <w:szCs w:val="24"/>
              </w:rPr>
              <w:t>19 vnt</w:t>
            </w:r>
            <w:r>
              <w:rPr>
                <w:rFonts w:ascii="Times New Roman" w:eastAsia="Times New Roman" w:hAnsi="Times New Roman"/>
                <w:sz w:val="24"/>
                <w:szCs w:val="24"/>
              </w:rPr>
              <w:t>.).</w:t>
            </w:r>
          </w:p>
          <w:p w14:paraId="1571D711"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dvivėrės durys </w:t>
            </w:r>
            <w:r>
              <w:rPr>
                <w:rFonts w:ascii="Times New Roman" w:eastAsia="Times New Roman" w:hAnsi="Times New Roman"/>
                <w:b/>
                <w:bCs/>
                <w:color w:val="2F5496" w:themeColor="accent1" w:themeShade="BF"/>
                <w:sz w:val="24"/>
                <w:szCs w:val="24"/>
              </w:rPr>
              <w:t xml:space="preserve">(angos plotis apie 137 cm., angos aukštis apie 209 cm.): </w:t>
            </w:r>
            <w:r>
              <w:rPr>
                <w:rFonts w:ascii="Times New Roman" w:eastAsia="Times New Roman" w:hAnsi="Times New Roman"/>
                <w:color w:val="000000" w:themeColor="text1"/>
                <w:sz w:val="24"/>
                <w:szCs w:val="24"/>
              </w:rPr>
              <w:t xml:space="preserve">2-29, 2-39, 3-35, 3-23, </w:t>
            </w:r>
            <w:r>
              <w:rPr>
                <w:rFonts w:ascii="Times New Roman" w:eastAsia="Times New Roman" w:hAnsi="Times New Roman"/>
                <w:sz w:val="24"/>
                <w:szCs w:val="24"/>
              </w:rPr>
              <w:t xml:space="preserve">(Priedas Nr. 3 „Durų nuotrauka I“, atidarymo kryptis naujų durų dešininės, </w:t>
            </w:r>
            <w:r>
              <w:rPr>
                <w:rFonts w:ascii="Times New Roman" w:eastAsia="Times New Roman" w:hAnsi="Times New Roman"/>
                <w:i/>
                <w:iCs/>
                <w:sz w:val="24"/>
                <w:szCs w:val="24"/>
              </w:rPr>
              <w:t>4 vnt</w:t>
            </w:r>
            <w:r>
              <w:rPr>
                <w:rFonts w:ascii="Times New Roman" w:eastAsia="Times New Roman" w:hAnsi="Times New Roman"/>
                <w:sz w:val="24"/>
                <w:szCs w:val="24"/>
              </w:rPr>
              <w:t>.).</w:t>
            </w:r>
          </w:p>
          <w:p w14:paraId="4B5465F7"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lastRenderedPageBreak/>
              <w:t xml:space="preserve">Esamos dvivėrės durys su stiklintu viršduriniu langu </w:t>
            </w:r>
            <w:r>
              <w:rPr>
                <w:rFonts w:ascii="Times New Roman" w:eastAsia="Times New Roman" w:hAnsi="Times New Roman"/>
                <w:b/>
                <w:bCs/>
                <w:color w:val="2F5496" w:themeColor="accent1" w:themeShade="BF"/>
                <w:sz w:val="24"/>
                <w:szCs w:val="24"/>
              </w:rPr>
              <w:t xml:space="preserve">(angos plotis apie 137 cm., angos aukštis apie 267 cm.): </w:t>
            </w:r>
            <w:r>
              <w:rPr>
                <w:rFonts w:ascii="Times New Roman" w:eastAsia="Times New Roman" w:hAnsi="Times New Roman"/>
                <w:color w:val="000000" w:themeColor="text1"/>
                <w:sz w:val="24"/>
                <w:szCs w:val="24"/>
              </w:rPr>
              <w:t>2-40, 2-41, 2-43, 2-46, 2-47, 2-49, (</w:t>
            </w:r>
            <w:r>
              <w:rPr>
                <w:rFonts w:ascii="Times New Roman" w:eastAsia="Times New Roman" w:hAnsi="Times New Roman"/>
                <w:sz w:val="24"/>
                <w:szCs w:val="24"/>
              </w:rPr>
              <w:t xml:space="preserve">Priedas Nr. 4 „Durų nuotrauka II“ atidarymo kryptis naujų durų kairinės, </w:t>
            </w:r>
            <w:r>
              <w:rPr>
                <w:rFonts w:ascii="Times New Roman" w:eastAsia="Times New Roman" w:hAnsi="Times New Roman"/>
                <w:i/>
                <w:iCs/>
                <w:sz w:val="24"/>
                <w:szCs w:val="24"/>
              </w:rPr>
              <w:t>6 vnt</w:t>
            </w:r>
            <w:r>
              <w:rPr>
                <w:rFonts w:ascii="Times New Roman" w:eastAsia="Times New Roman" w:hAnsi="Times New Roman"/>
                <w:sz w:val="24"/>
                <w:szCs w:val="24"/>
              </w:rPr>
              <w:t>.</w:t>
            </w:r>
            <w:r>
              <w:rPr>
                <w:rFonts w:ascii="Times New Roman" w:eastAsia="Times New Roman" w:hAnsi="Times New Roman"/>
                <w:color w:val="000000" w:themeColor="text1"/>
                <w:sz w:val="24"/>
                <w:szCs w:val="24"/>
              </w:rPr>
              <w:t>).</w:t>
            </w:r>
          </w:p>
          <w:p w14:paraId="7FD896CF"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dvivėrės durys su stiklintu viršduriniu langu </w:t>
            </w:r>
            <w:r>
              <w:rPr>
                <w:rFonts w:ascii="Times New Roman" w:eastAsia="Times New Roman" w:hAnsi="Times New Roman"/>
                <w:b/>
                <w:bCs/>
                <w:color w:val="2F5496" w:themeColor="accent1" w:themeShade="BF"/>
                <w:sz w:val="24"/>
                <w:szCs w:val="24"/>
              </w:rPr>
              <w:t>(angos plotis apie 137 cm., angos aukštis apie 267 cm.):</w:t>
            </w:r>
            <w:r>
              <w:rPr>
                <w:rFonts w:ascii="Times New Roman" w:eastAsia="Times New Roman" w:hAnsi="Times New Roman"/>
                <w:color w:val="2F5496" w:themeColor="accent1" w:themeShade="BF"/>
                <w:sz w:val="24"/>
                <w:szCs w:val="24"/>
              </w:rPr>
              <w:t xml:space="preserve"> </w:t>
            </w:r>
            <w:r>
              <w:rPr>
                <w:rFonts w:ascii="Times New Roman" w:eastAsia="Times New Roman" w:hAnsi="Times New Roman"/>
                <w:color w:val="000000" w:themeColor="text1"/>
                <w:sz w:val="24"/>
                <w:szCs w:val="24"/>
              </w:rPr>
              <w:t>2-44, 2-48, 2-50, (</w:t>
            </w:r>
            <w:r>
              <w:rPr>
                <w:rFonts w:ascii="Times New Roman" w:eastAsia="Times New Roman" w:hAnsi="Times New Roman"/>
                <w:sz w:val="24"/>
                <w:szCs w:val="24"/>
              </w:rPr>
              <w:t xml:space="preserve">Priedas Nr. 4 „Durų nuotrauka II, atidarymo kryptis naujų durų dešininės, </w:t>
            </w:r>
            <w:r>
              <w:rPr>
                <w:rFonts w:ascii="Times New Roman" w:eastAsia="Times New Roman" w:hAnsi="Times New Roman"/>
                <w:i/>
                <w:iCs/>
                <w:sz w:val="24"/>
                <w:szCs w:val="24"/>
              </w:rPr>
              <w:t>3 vnt.</w:t>
            </w:r>
            <w:r>
              <w:rPr>
                <w:rFonts w:ascii="Times New Roman" w:eastAsia="Times New Roman" w:hAnsi="Times New Roman"/>
                <w:color w:val="000000" w:themeColor="text1"/>
                <w:sz w:val="24"/>
                <w:szCs w:val="24"/>
              </w:rPr>
              <w:t>)</w:t>
            </w:r>
          </w:p>
          <w:p w14:paraId="331E7A7C"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vienvėrės durys </w:t>
            </w:r>
            <w:r>
              <w:rPr>
                <w:rFonts w:ascii="Times New Roman" w:eastAsia="Times New Roman" w:hAnsi="Times New Roman"/>
                <w:b/>
                <w:bCs/>
                <w:color w:val="2F5496" w:themeColor="accent1" w:themeShade="BF"/>
                <w:sz w:val="24"/>
                <w:szCs w:val="24"/>
              </w:rPr>
              <w:t xml:space="preserve">(angos plotis apie 98 cm., angos aukštis apie 209 cm.): </w:t>
            </w:r>
            <w:r>
              <w:rPr>
                <w:rFonts w:ascii="Times New Roman" w:eastAsia="Times New Roman" w:hAnsi="Times New Roman"/>
                <w:color w:val="000000" w:themeColor="text1"/>
                <w:sz w:val="24"/>
                <w:szCs w:val="24"/>
              </w:rPr>
              <w:t>1-75, 1-76, 2-45, (</w:t>
            </w:r>
            <w:r>
              <w:rPr>
                <w:rFonts w:ascii="Times New Roman" w:eastAsia="Times New Roman" w:hAnsi="Times New Roman"/>
                <w:sz w:val="24"/>
                <w:szCs w:val="24"/>
              </w:rPr>
              <w:t>Priedas Nr. 5 „Durų nuotrauka III, atidarymo kryptis naujų durų dešininės, 3</w:t>
            </w:r>
            <w:r>
              <w:rPr>
                <w:rFonts w:ascii="Times New Roman" w:eastAsia="Times New Roman" w:hAnsi="Times New Roman"/>
                <w:i/>
                <w:iCs/>
                <w:sz w:val="24"/>
                <w:szCs w:val="24"/>
              </w:rPr>
              <w:t xml:space="preserve"> vnt</w:t>
            </w:r>
            <w:r>
              <w:rPr>
                <w:rFonts w:ascii="Times New Roman" w:eastAsia="Times New Roman" w:hAnsi="Times New Roman"/>
                <w:sz w:val="24"/>
                <w:szCs w:val="24"/>
              </w:rPr>
              <w:t>.</w:t>
            </w:r>
            <w:r>
              <w:rPr>
                <w:rFonts w:ascii="Times New Roman" w:eastAsia="Times New Roman" w:hAnsi="Times New Roman"/>
                <w:color w:val="000000" w:themeColor="text1"/>
                <w:sz w:val="24"/>
                <w:szCs w:val="24"/>
              </w:rPr>
              <w:t>).</w:t>
            </w:r>
          </w:p>
          <w:p w14:paraId="334DC77B"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vienvėrės durys </w:t>
            </w:r>
            <w:r>
              <w:rPr>
                <w:rFonts w:ascii="Times New Roman" w:eastAsia="Times New Roman" w:hAnsi="Times New Roman"/>
                <w:b/>
                <w:bCs/>
                <w:color w:val="2F5496" w:themeColor="accent1" w:themeShade="BF"/>
                <w:sz w:val="24"/>
                <w:szCs w:val="24"/>
              </w:rPr>
              <w:t xml:space="preserve">(angos plotis apie 98 cm., angos aukštis apie 209 cm.): </w:t>
            </w:r>
            <w:r>
              <w:rPr>
                <w:rFonts w:ascii="Times New Roman" w:eastAsia="Times New Roman" w:hAnsi="Times New Roman"/>
                <w:color w:val="000000" w:themeColor="text1"/>
                <w:sz w:val="24"/>
                <w:szCs w:val="24"/>
              </w:rPr>
              <w:t>3-30, (</w:t>
            </w:r>
            <w:r>
              <w:rPr>
                <w:rFonts w:ascii="Times New Roman" w:eastAsia="Times New Roman" w:hAnsi="Times New Roman"/>
                <w:sz w:val="24"/>
                <w:szCs w:val="24"/>
              </w:rPr>
              <w:t>Priedas Nr. 5 „Durų nuotrauka III, atidarymo kryptis naujų durų kairinės, 1</w:t>
            </w:r>
            <w:r>
              <w:rPr>
                <w:rFonts w:ascii="Times New Roman" w:eastAsia="Times New Roman" w:hAnsi="Times New Roman"/>
                <w:i/>
                <w:iCs/>
                <w:sz w:val="24"/>
                <w:szCs w:val="24"/>
              </w:rPr>
              <w:t xml:space="preserve"> vnt</w:t>
            </w:r>
            <w:r>
              <w:rPr>
                <w:rFonts w:ascii="Times New Roman" w:eastAsia="Times New Roman" w:hAnsi="Times New Roman"/>
                <w:sz w:val="24"/>
                <w:szCs w:val="24"/>
              </w:rPr>
              <w:t>.</w:t>
            </w:r>
            <w:r>
              <w:rPr>
                <w:rFonts w:ascii="Times New Roman" w:eastAsia="Times New Roman" w:hAnsi="Times New Roman"/>
                <w:color w:val="000000" w:themeColor="text1"/>
                <w:sz w:val="24"/>
                <w:szCs w:val="24"/>
              </w:rPr>
              <w:t>).</w:t>
            </w:r>
          </w:p>
          <w:p w14:paraId="49EA8AC1"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vienvėrės durys su stiklintu viršduriniu langu </w:t>
            </w:r>
            <w:r>
              <w:rPr>
                <w:rFonts w:ascii="Times New Roman" w:eastAsia="Times New Roman" w:hAnsi="Times New Roman"/>
                <w:b/>
                <w:bCs/>
                <w:color w:val="2F5496" w:themeColor="accent1" w:themeShade="BF"/>
                <w:sz w:val="24"/>
                <w:szCs w:val="24"/>
              </w:rPr>
              <w:t>(angos plotis apie 98 cm., angos aukštis apie 265 cm.)</w:t>
            </w:r>
            <w:r>
              <w:rPr>
                <w:rFonts w:ascii="Times New Roman" w:eastAsia="Times New Roman" w:hAnsi="Times New Roman"/>
                <w:color w:val="000000" w:themeColor="text1"/>
                <w:sz w:val="24"/>
                <w:szCs w:val="24"/>
              </w:rPr>
              <w:t>: 2-42, (</w:t>
            </w:r>
            <w:r>
              <w:rPr>
                <w:rFonts w:ascii="Times New Roman" w:eastAsia="Times New Roman" w:hAnsi="Times New Roman"/>
                <w:sz w:val="24"/>
                <w:szCs w:val="24"/>
              </w:rPr>
              <w:t>Priedas Nr. 6 „Durų nuotrauka“ IV, atidarymo kryptis naujų durų kairinės, 1</w:t>
            </w:r>
            <w:r>
              <w:rPr>
                <w:rFonts w:ascii="Times New Roman" w:eastAsia="Times New Roman" w:hAnsi="Times New Roman"/>
                <w:i/>
                <w:iCs/>
                <w:sz w:val="24"/>
                <w:szCs w:val="24"/>
              </w:rPr>
              <w:t xml:space="preserve"> vnt</w:t>
            </w:r>
            <w:r>
              <w:rPr>
                <w:rFonts w:ascii="Times New Roman" w:eastAsia="Times New Roman" w:hAnsi="Times New Roman"/>
                <w:sz w:val="24"/>
                <w:szCs w:val="24"/>
              </w:rPr>
              <w:t>.</w:t>
            </w:r>
            <w:r>
              <w:rPr>
                <w:rFonts w:ascii="Times New Roman" w:eastAsia="Times New Roman" w:hAnsi="Times New Roman"/>
                <w:color w:val="000000" w:themeColor="text1"/>
                <w:sz w:val="24"/>
                <w:szCs w:val="24"/>
              </w:rPr>
              <w:t>).</w:t>
            </w:r>
          </w:p>
          <w:p w14:paraId="45D9FC7C"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Esamos vienvėrės durys drėgnose patalpose </w:t>
            </w:r>
            <w:r>
              <w:rPr>
                <w:rFonts w:ascii="Times New Roman" w:eastAsia="Times New Roman" w:hAnsi="Times New Roman"/>
                <w:b/>
                <w:bCs/>
                <w:color w:val="2F5496" w:themeColor="accent1" w:themeShade="BF"/>
                <w:sz w:val="24"/>
                <w:szCs w:val="24"/>
              </w:rPr>
              <w:t xml:space="preserve">(angos plotis apie 98 cm., angos aukštis apie 209 cm.): </w:t>
            </w:r>
            <w:r>
              <w:rPr>
                <w:rFonts w:ascii="Times New Roman" w:eastAsia="Times New Roman" w:hAnsi="Times New Roman"/>
                <w:color w:val="000000" w:themeColor="text1"/>
                <w:sz w:val="24"/>
                <w:szCs w:val="24"/>
              </w:rPr>
              <w:t>2-38, 2-23, 2-22, 2-12, 3-7, (</w:t>
            </w:r>
            <w:r>
              <w:rPr>
                <w:rFonts w:ascii="Times New Roman" w:eastAsia="Times New Roman" w:hAnsi="Times New Roman"/>
                <w:sz w:val="24"/>
                <w:szCs w:val="24"/>
              </w:rPr>
              <w:t>Priedas Nr. 7 „Durų nuotrauka“ V, atidarymo kryptis naujų durų kairinės (5</w:t>
            </w:r>
            <w:r>
              <w:rPr>
                <w:rFonts w:ascii="Times New Roman" w:eastAsia="Times New Roman" w:hAnsi="Times New Roman"/>
                <w:i/>
                <w:iCs/>
                <w:sz w:val="24"/>
                <w:szCs w:val="24"/>
              </w:rPr>
              <w:t xml:space="preserve"> vnt</w:t>
            </w:r>
            <w:r>
              <w:rPr>
                <w:rFonts w:ascii="Times New Roman" w:eastAsia="Times New Roman" w:hAnsi="Times New Roman"/>
                <w:sz w:val="24"/>
                <w:szCs w:val="24"/>
              </w:rPr>
              <w:t xml:space="preserve">. </w:t>
            </w:r>
            <w:r>
              <w:rPr>
                <w:rFonts w:ascii="Times New Roman" w:eastAsia="Times New Roman" w:hAnsi="Times New Roman"/>
                <w:i/>
                <w:iCs/>
                <w:sz w:val="24"/>
                <w:szCs w:val="24"/>
              </w:rPr>
              <w:t>drėgmei atsparios</w:t>
            </w:r>
            <w:r>
              <w:rPr>
                <w:rFonts w:ascii="Times New Roman" w:eastAsia="Times New Roman" w:hAnsi="Times New Roman"/>
                <w:color w:val="000000" w:themeColor="text1"/>
                <w:sz w:val="24"/>
                <w:szCs w:val="24"/>
              </w:rPr>
              <w:t>).</w:t>
            </w:r>
          </w:p>
          <w:p w14:paraId="56B7E9E0" w14:textId="77777777" w:rsidR="00267D2C" w:rsidRDefault="00267D2C" w:rsidP="00B12985">
            <w:pPr>
              <w:spacing w:line="360" w:lineRule="atLeast"/>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lastRenderedPageBreak/>
              <w:t xml:space="preserve">Esamos vienvėrės durys drėgnose patalpose </w:t>
            </w:r>
            <w:r>
              <w:rPr>
                <w:rFonts w:ascii="Times New Roman" w:eastAsia="Times New Roman" w:hAnsi="Times New Roman"/>
                <w:b/>
                <w:bCs/>
                <w:color w:val="2F5496" w:themeColor="accent1" w:themeShade="BF"/>
                <w:sz w:val="24"/>
                <w:szCs w:val="24"/>
              </w:rPr>
              <w:t xml:space="preserve">(angos plotis apie 98 cm., angos aukštis apie 209 cm.): </w:t>
            </w:r>
            <w:r>
              <w:rPr>
                <w:rFonts w:ascii="Times New Roman" w:eastAsia="Times New Roman" w:hAnsi="Times New Roman"/>
                <w:color w:val="000000" w:themeColor="text1"/>
                <w:sz w:val="24"/>
                <w:szCs w:val="24"/>
              </w:rPr>
              <w:t>2-20, 2-30, 3-15, 2-14, 2-15, 3-9, 3-10, (</w:t>
            </w:r>
            <w:r>
              <w:rPr>
                <w:rFonts w:ascii="Times New Roman" w:eastAsia="Times New Roman" w:hAnsi="Times New Roman"/>
                <w:sz w:val="24"/>
                <w:szCs w:val="24"/>
              </w:rPr>
              <w:t>Priedas Nr. 7 „Durų nuotrauka“ V, atidarymo kryptis naujų durų dešininės (7</w:t>
            </w:r>
            <w:r>
              <w:rPr>
                <w:rFonts w:ascii="Times New Roman" w:eastAsia="Times New Roman" w:hAnsi="Times New Roman"/>
                <w:i/>
                <w:iCs/>
                <w:sz w:val="24"/>
                <w:szCs w:val="24"/>
              </w:rPr>
              <w:t xml:space="preserve"> vnt</w:t>
            </w:r>
            <w:r>
              <w:rPr>
                <w:rFonts w:ascii="Times New Roman" w:eastAsia="Times New Roman" w:hAnsi="Times New Roman"/>
                <w:sz w:val="24"/>
                <w:szCs w:val="24"/>
              </w:rPr>
              <w:t xml:space="preserve">. </w:t>
            </w:r>
            <w:r>
              <w:rPr>
                <w:rFonts w:ascii="Times New Roman" w:eastAsia="Times New Roman" w:hAnsi="Times New Roman"/>
                <w:i/>
                <w:iCs/>
                <w:sz w:val="24"/>
                <w:szCs w:val="24"/>
              </w:rPr>
              <w:t>drėgmei atsparios</w:t>
            </w:r>
            <w:r>
              <w:rPr>
                <w:rFonts w:ascii="Times New Roman" w:eastAsia="Times New Roman" w:hAnsi="Times New Roman"/>
                <w:color w:val="000000" w:themeColor="text1"/>
                <w:sz w:val="24"/>
                <w:szCs w:val="24"/>
              </w:rPr>
              <w:t>).</w:t>
            </w:r>
          </w:p>
          <w:p w14:paraId="6894257E" w14:textId="77777777" w:rsidR="00267D2C" w:rsidRDefault="00267D2C" w:rsidP="00B12985">
            <w:pPr>
              <w:spacing w:line="360" w:lineRule="atLeast"/>
              <w:rPr>
                <w:rFonts w:ascii="Times New Roman" w:eastAsia="Times New Roman" w:hAnsi="Times New Roman"/>
                <w:color w:val="000000" w:themeColor="text1"/>
                <w:sz w:val="24"/>
                <w:szCs w:val="24"/>
              </w:rPr>
            </w:pPr>
          </w:p>
          <w:p w14:paraId="166F3AED" w14:textId="77777777" w:rsidR="00267D2C" w:rsidRDefault="00267D2C" w:rsidP="00B12985">
            <w:pPr>
              <w:spacing w:line="360" w:lineRule="atLeast"/>
              <w:rPr>
                <w:rFonts w:ascii="Times New Roman" w:eastAsia="Times New Roman" w:hAnsi="Times New Roman"/>
                <w:color w:val="000000" w:themeColor="text1"/>
                <w:sz w:val="24"/>
                <w:szCs w:val="24"/>
              </w:rPr>
            </w:pPr>
          </w:p>
          <w:p w14:paraId="44345C01" w14:textId="77777777" w:rsidR="00267D2C" w:rsidRPr="00A93CCA" w:rsidRDefault="00267D2C" w:rsidP="00B12985">
            <w:pPr>
              <w:spacing w:line="360" w:lineRule="atLeast"/>
              <w:rPr>
                <w:rFonts w:ascii="Times New Roman" w:eastAsia="Times New Roman" w:hAnsi="Times New Roman"/>
                <w:color w:val="000000" w:themeColor="text1"/>
                <w:sz w:val="24"/>
                <w:szCs w:val="24"/>
              </w:rPr>
            </w:pP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27BA7E43" w14:textId="77777777" w:rsidR="00267D2C" w:rsidRPr="00B72992" w:rsidRDefault="00267D2C" w:rsidP="00B12985">
            <w:pPr>
              <w:spacing w:line="360" w:lineRule="atLeast"/>
              <w:ind w:left="127"/>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Senų durų išėmimas, esamų angų pritaikymas standartinių dydžių durims (esamo tinko numušimas, plytos nupjovimas (pagal </w:t>
            </w:r>
            <w:r>
              <w:rPr>
                <w:rFonts w:ascii="Times New Roman" w:eastAsia="Times New Roman" w:hAnsi="Times New Roman"/>
                <w:color w:val="000000" w:themeColor="text1"/>
                <w:sz w:val="24"/>
                <w:szCs w:val="24"/>
              </w:rPr>
              <w:lastRenderedPageBreak/>
              <w:t xml:space="preserve">poreikį)), naujų durų įstatymas, tvirtinimas, reguliavimas, angokraščių užtaisymas, glaistymas, dažymas </w:t>
            </w:r>
          </w:p>
          <w:p w14:paraId="388A9965" w14:textId="77777777" w:rsidR="00267D2C" w:rsidRPr="00B72992" w:rsidRDefault="00267D2C" w:rsidP="00B12985">
            <w:pPr>
              <w:spacing w:line="360" w:lineRule="atLeast"/>
              <w:ind w:left="127"/>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Durys angos turi būti pritaikytos keturių dydžių durims* (žr. priedą Nr. 1 ir Nr. 2) kurių 1 dydis: plotis - 90 cm, aukštis - 210 cm; 2 dydis: plotis - 90 cm, aukštis – 270 cm; 3 dydis: plotis – 140, aukštis -  210 cm, 4 dydis: plotis – 140 cm, aukštis- 270. Durys turi užtikrinti  ISO 21542:2011, 18.1.2 skyriaus reikalavimus: visų keičiamų durų laisvasis plotis turi būti bent 850 mm arba didesnis. Išimtys gali būti taikomos, kai durys keičiamos laikančiojoje pastato konstrukcijoje. Durys turi atsidaryti į patalpų (ne į koridorių) vidų, išskyrus tualeto ir dušo patalpų, pritaikytų ŽSP, durys- jos atsidaro į išorę). Visos durys turi būti be naujai montuojamų slenksčių. Varčios spalva ir staktos spalva derinama su užsakovu. Rankenos </w:t>
            </w:r>
            <w:r>
              <w:rPr>
                <w:rFonts w:ascii="Times New Roman" w:eastAsia="Times New Roman" w:hAnsi="Times New Roman"/>
                <w:sz w:val="24"/>
                <w:szCs w:val="24"/>
              </w:rPr>
              <w:t xml:space="preserve">– svertinės, spynos - su </w:t>
            </w:r>
            <w:r>
              <w:rPr>
                <w:rFonts w:ascii="Times New Roman" w:eastAsia="Times New Roman" w:hAnsi="Times New Roman"/>
                <w:sz w:val="24"/>
                <w:szCs w:val="24"/>
              </w:rPr>
              <w:lastRenderedPageBreak/>
              <w:t>užraktais.</w:t>
            </w:r>
            <w:r>
              <w:rPr>
                <w:rFonts w:ascii="Times New Roman" w:eastAsia="Times New Roman" w:hAnsi="Times New Roman"/>
                <w:color w:val="000000" w:themeColor="text1"/>
                <w:sz w:val="24"/>
                <w:szCs w:val="24"/>
              </w:rPr>
              <w:t xml:space="preserve"> Rankenų, spynų spalva artima derinama su užsakovu. Durys su pritraukėjais.</w:t>
            </w:r>
            <w:r>
              <w:t xml:space="preserve"> </w:t>
            </w:r>
          </w:p>
          <w:p w14:paraId="382B955A" w14:textId="77777777" w:rsidR="00267D2C" w:rsidRPr="003D63CF" w:rsidRDefault="00267D2C" w:rsidP="00B12985">
            <w:pPr>
              <w:spacing w:line="360" w:lineRule="atLeast"/>
              <w:ind w:left="127"/>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Privaloma laikytis punktų 5.3. -5.8. reikalavimų. Prieš tvirtinant durų užsakymą  spalvos, dažų blizgumas derinami raštu su kontaktiniu asmeniu, nurodytu V skyriaus 7 punkte). </w:t>
            </w:r>
          </w:p>
        </w:tc>
      </w:tr>
      <w:tr w:rsidR="00267D2C" w:rsidRPr="008E56B5" w14:paraId="3B60E44A" w14:textId="77777777" w:rsidTr="00B12985">
        <w:tc>
          <w:tcPr>
            <w:tcW w:w="2426" w:type="dxa"/>
            <w:vMerge w:val="restart"/>
            <w:tcBorders>
              <w:top w:val="single" w:sz="6" w:space="0" w:color="DBDBDB"/>
              <w:left w:val="single" w:sz="6" w:space="0" w:color="DBDBDB"/>
              <w:right w:val="single" w:sz="6" w:space="0" w:color="DBDBDB"/>
            </w:tcBorders>
            <w:tcMar>
              <w:top w:w="120" w:type="dxa"/>
              <w:left w:w="180" w:type="dxa"/>
              <w:bottom w:w="120" w:type="dxa"/>
              <w:right w:w="180" w:type="dxa"/>
            </w:tcMar>
          </w:tcPr>
          <w:p w14:paraId="4EFA5114" w14:textId="77777777" w:rsidR="00267D2C" w:rsidRPr="00BF5A20" w:rsidRDefault="00267D2C" w:rsidP="00267D2C">
            <w:pPr>
              <w:pStyle w:val="Sraopastraipa"/>
              <w:numPr>
                <w:ilvl w:val="0"/>
                <w:numId w:val="31"/>
              </w:numPr>
              <w:tabs>
                <w:tab w:val="left" w:pos="224"/>
              </w:tabs>
              <w:spacing w:line="360" w:lineRule="atLeast"/>
              <w:ind w:left="-60" w:firstLine="0"/>
              <w:rPr>
                <w:rFonts w:ascii="Times New Roman" w:eastAsia="Times New Roman" w:hAnsi="Times New Roman"/>
                <w:sz w:val="24"/>
                <w:szCs w:val="24"/>
              </w:rPr>
            </w:pPr>
            <w:r>
              <w:rPr>
                <w:rFonts w:ascii="Times New Roman" w:eastAsia="Times New Roman" w:hAnsi="Times New Roman"/>
                <w:sz w:val="24"/>
                <w:szCs w:val="24"/>
              </w:rPr>
              <w:lastRenderedPageBreak/>
              <w:t>60 vnt. slenksčių sužeminimas</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74054D98" w14:textId="77777777" w:rsidR="00267D2C" w:rsidRPr="00681A09" w:rsidRDefault="00267D2C" w:rsidP="00B12985">
            <w:pPr>
              <w:spacing w:line="360" w:lineRule="atLeast"/>
              <w:rPr>
                <w:rFonts w:ascii="Times New Roman" w:eastAsia="Times New Roman" w:hAnsi="Times New Roman"/>
                <w:color w:val="FF0000"/>
                <w:sz w:val="24"/>
                <w:szCs w:val="24"/>
              </w:rPr>
            </w:pPr>
            <w:r>
              <w:rPr>
                <w:rFonts w:ascii="Times New Roman" w:eastAsia="Times New Roman" w:hAnsi="Times New Roman"/>
                <w:i/>
                <w:iCs/>
                <w:sz w:val="24"/>
                <w:szCs w:val="24"/>
              </w:rPr>
              <w:t>Pagrindinio korpuso</w:t>
            </w:r>
            <w:r>
              <w:rPr>
                <w:rFonts w:ascii="Times New Roman" w:eastAsia="Times New Roman" w:hAnsi="Times New Roman"/>
                <w:sz w:val="24"/>
                <w:szCs w:val="24"/>
              </w:rPr>
              <w:t xml:space="preserve">  trijuose aukštuose yra  12-a patalpų  su medžio masyvo durų slenksčiais, apsunkinančiais patekimą į patalpas. </w:t>
            </w:r>
            <w:r>
              <w:rPr>
                <w:rFonts w:ascii="Times New Roman" w:eastAsia="Times New Roman" w:hAnsi="Times New Roman"/>
                <w:i/>
                <w:iCs/>
                <w:sz w:val="24"/>
                <w:szCs w:val="24"/>
              </w:rPr>
              <w:t>Darbų</w:t>
            </w:r>
            <w:r>
              <w:rPr>
                <w:rFonts w:ascii="Times New Roman" w:eastAsia="Times New Roman" w:hAnsi="Times New Roman"/>
                <w:sz w:val="24"/>
                <w:szCs w:val="24"/>
              </w:rPr>
              <w:t xml:space="preserve"> atlikimo metu atliekamas durų slenksčių koregavimas (žeminimas iki maksimaliai 20 mm, minimaliai iki esamų grindų lygio) patalpose: 1-13, 1-14, 1-16,1-24, 2-8, 2-9, 2-10, 2-17, 3-2, 3-3, 3-4, 3-12 (žr. priedą Nr. 8 „Durų nuotrauka VI“, priedą Nr. 1 „Keičiamos durys pastatų planuose“)</w:t>
            </w:r>
          </w:p>
        </w:tc>
        <w:tc>
          <w:tcPr>
            <w:tcW w:w="2826" w:type="dxa"/>
            <w:tcBorders>
              <w:top w:val="single" w:sz="6" w:space="0" w:color="DBDBDB"/>
              <w:left w:val="single" w:sz="6" w:space="0" w:color="DBDBDB"/>
              <w:bottom w:val="single" w:sz="6" w:space="0" w:color="DBDBDB"/>
              <w:right w:val="single" w:sz="6" w:space="0" w:color="DBDBDB"/>
            </w:tcBorders>
          </w:tcPr>
          <w:p w14:paraId="0A7EBE8D" w14:textId="77777777" w:rsidR="00267D2C" w:rsidRPr="00A93CCA"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t>Esamų durų stakta ir slenkstis yra  iš medienos masyvo. Slenksčius būtina pažeminti iki ne aukščiau kaip 20 mm ir ne žemiau kaip iki koridoriaus ir  patalpų grindų lygio. Paliekama slenksčio dalis dažoma medinėms grindims skirtais dažias, laikantis dažų gamintojo pateikiamos dažymo technologijos. Dažų spalva derinama su užsakovu.</w:t>
            </w:r>
            <w:r>
              <w:rPr>
                <w:rFonts w:ascii="Times New Roman" w:hAnsi="Times New Roman"/>
                <w:color w:val="EE0000"/>
                <w:sz w:val="24"/>
                <w:szCs w:val="24"/>
                <w:shd w:val="clear" w:color="auto" w:fill="FFFFFF"/>
              </w:rPr>
              <w:t xml:space="preserve"> </w:t>
            </w:r>
            <w:r>
              <w:rPr>
                <w:rFonts w:ascii="Times New Roman" w:eastAsia="Times New Roman" w:hAnsi="Times New Roman"/>
                <w:sz w:val="24"/>
                <w:szCs w:val="24"/>
              </w:rPr>
              <w:t>Laikytis 5.2. punkto reikalavimų.</w:t>
            </w:r>
          </w:p>
        </w:tc>
      </w:tr>
      <w:tr w:rsidR="00267D2C" w:rsidRPr="008E56B5" w14:paraId="5AB08F11" w14:textId="77777777" w:rsidTr="00B12985">
        <w:tc>
          <w:tcPr>
            <w:tcW w:w="2426" w:type="dxa"/>
            <w:vMerge/>
            <w:tcBorders>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0F22C626" w14:textId="77777777" w:rsidR="00267D2C" w:rsidRPr="00A93CCA" w:rsidRDefault="00267D2C" w:rsidP="00B12985">
            <w:pPr>
              <w:spacing w:line="360" w:lineRule="atLeast"/>
              <w:rPr>
                <w:rFonts w:ascii="Times New Roman" w:eastAsia="Times New Roman" w:hAnsi="Times New Roman"/>
                <w:sz w:val="24"/>
                <w:szCs w:val="24"/>
              </w:rPr>
            </w:pP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44185C6C" w14:textId="77777777" w:rsidR="00267D2C" w:rsidRPr="00A93CCA"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i/>
                <w:iCs/>
                <w:sz w:val="24"/>
                <w:szCs w:val="24"/>
              </w:rPr>
              <w:t>II korpuse</w:t>
            </w:r>
            <w:r>
              <w:rPr>
                <w:rFonts w:ascii="Times New Roman" w:eastAsia="Times New Roman" w:hAnsi="Times New Roman"/>
                <w:sz w:val="24"/>
                <w:szCs w:val="24"/>
              </w:rPr>
              <w:t xml:space="preserve"> yra</w:t>
            </w:r>
            <w:r>
              <w:rPr>
                <w:rFonts w:ascii="Times New Roman" w:eastAsia="Times New Roman" w:hAnsi="Times New Roman"/>
                <w:color w:val="EE0000"/>
                <w:sz w:val="24"/>
                <w:szCs w:val="24"/>
              </w:rPr>
              <w:t xml:space="preserve"> </w:t>
            </w:r>
            <w:r>
              <w:rPr>
                <w:rFonts w:ascii="Times New Roman" w:eastAsia="Times New Roman" w:hAnsi="Times New Roman"/>
                <w:sz w:val="24"/>
                <w:szCs w:val="24"/>
              </w:rPr>
              <w:t>48 durys su medžio masyvo durų slenksčiais, apsunkinančiais patekimą į į patalpas. Durų slenksčių pažeminimas pagal prie šios specifikacijos pateikiamus patalpų planus: (žr. Priedą Nr. 9 Durų nuotrauka VII ir  priedą Nr. 10 „II korpusas“): patalpos</w:t>
            </w:r>
            <w:r>
              <w:rPr>
                <w:rFonts w:ascii="Times New Roman" w:eastAsia="Times New Roman" w:hAnsi="Times New Roman"/>
                <w:color w:val="44546A" w:themeColor="text2"/>
                <w:sz w:val="24"/>
                <w:szCs w:val="24"/>
              </w:rPr>
              <w:t xml:space="preserve"> </w:t>
            </w:r>
            <w:r>
              <w:rPr>
                <w:rFonts w:ascii="Times New Roman" w:eastAsia="Times New Roman" w:hAnsi="Times New Roman"/>
                <w:sz w:val="24"/>
                <w:szCs w:val="24"/>
              </w:rPr>
              <w:t xml:space="preserve">Nr. 1-3, 1-6, 1-7,1-8, 1-13, 1-14, </w:t>
            </w:r>
            <w:r>
              <w:rPr>
                <w:rFonts w:ascii="Times New Roman" w:eastAsia="Times New Roman" w:hAnsi="Times New Roman"/>
                <w:sz w:val="24"/>
                <w:szCs w:val="24"/>
              </w:rPr>
              <w:lastRenderedPageBreak/>
              <w:t>1-15, 1-16, 1-18, 1-28, 1-27, 1-26, 1-25, 1-22, 1-21, 2-3, 2-7, 2-8, 2-9, 2-10, 2-11, 2-15, 2-16, 2-17, 2-18, 2-20, 2-23, 2-24, 2-27, 2-28, 2-29, 2-30, 3-5, 3-3, 3-2, 3-9, 3-10, 3-12, 3-13, 3-14, 3-15, 3-16, 3-18, 3-30, 3-29, 3-28, 3-27, 3-24, 3-23, 3-20.</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759E730C" w14:textId="77777777" w:rsidR="00267D2C" w:rsidRPr="00A93CCA"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lastRenderedPageBreak/>
              <w:t xml:space="preserve">Durų stakta ir slenkstis yra  iš medienos masyvo. Slenksčiai būtina pažeminami iki ne aukščiau kaip 20 mm ir ne žemiau kaip iki koridoriaus ir  patalpų grindų lygio. Paliekama slenksčio dalis </w:t>
            </w:r>
            <w:r>
              <w:rPr>
                <w:rFonts w:ascii="Times New Roman" w:eastAsia="Times New Roman" w:hAnsi="Times New Roman"/>
                <w:sz w:val="24"/>
                <w:szCs w:val="24"/>
              </w:rPr>
              <w:lastRenderedPageBreak/>
              <w:t>dažoma medinėms grindims skirtais dažias, ;laikantis dažų gamintojo pateikiamos dažymo technologijos. Dažų spalva ir blizgumas - pagal durų staktą.</w:t>
            </w:r>
          </w:p>
        </w:tc>
      </w:tr>
      <w:tr w:rsidR="00267D2C" w:rsidRPr="008E56B5" w14:paraId="4C93BA69" w14:textId="77777777" w:rsidTr="00B12985">
        <w:tc>
          <w:tcPr>
            <w:tcW w:w="2426" w:type="dxa"/>
            <w:vMerge w:val="restart"/>
            <w:tcBorders>
              <w:top w:val="single" w:sz="6" w:space="0" w:color="DBDBDB"/>
              <w:left w:val="single" w:sz="6" w:space="0" w:color="DBDBDB"/>
              <w:right w:val="single" w:sz="6" w:space="0" w:color="DBDBDB"/>
            </w:tcBorders>
            <w:tcMar>
              <w:top w:w="120" w:type="dxa"/>
              <w:left w:w="180" w:type="dxa"/>
              <w:bottom w:w="120" w:type="dxa"/>
              <w:right w:w="180" w:type="dxa"/>
            </w:tcMar>
          </w:tcPr>
          <w:p w14:paraId="426D54D2" w14:textId="77777777" w:rsidR="00267D2C" w:rsidRPr="00BF5A20" w:rsidRDefault="00267D2C" w:rsidP="00267D2C">
            <w:pPr>
              <w:pStyle w:val="Sraopastraipa"/>
              <w:numPr>
                <w:ilvl w:val="0"/>
                <w:numId w:val="31"/>
              </w:numPr>
              <w:tabs>
                <w:tab w:val="left" w:pos="224"/>
              </w:tabs>
              <w:spacing w:line="360" w:lineRule="atLeast"/>
              <w:ind w:left="0" w:firstLine="0"/>
              <w:rPr>
                <w:rFonts w:ascii="Times New Roman" w:eastAsia="Times New Roman" w:hAnsi="Times New Roman"/>
                <w:sz w:val="24"/>
                <w:szCs w:val="24"/>
              </w:rPr>
            </w:pPr>
            <w:r>
              <w:rPr>
                <w:rFonts w:ascii="Times New Roman" w:eastAsia="Times New Roman" w:hAnsi="Times New Roman"/>
                <w:color w:val="000000" w:themeColor="text1"/>
                <w:sz w:val="24"/>
                <w:szCs w:val="24"/>
              </w:rPr>
              <w:lastRenderedPageBreak/>
              <w:t xml:space="preserve">7 vnt. tualeto </w:t>
            </w:r>
            <w:r>
              <w:rPr>
                <w:rFonts w:ascii="Times New Roman" w:eastAsia="Times New Roman" w:hAnsi="Times New Roman"/>
                <w:sz w:val="24"/>
                <w:szCs w:val="24"/>
              </w:rPr>
              <w:t>patalpų įrengimas žmonėms su specialiaisiais poreikiais (sutrumpintai – ŽSP)</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775BC75D" w14:textId="77777777" w:rsidR="00267D2C"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t xml:space="preserve">Pagrindiniame ir pagalbiniame korpuse, Mokyklos g. 2,  II ir III aukštuose esančiose tualeto patalpose  (žr. </w:t>
            </w:r>
            <w:r>
              <w:rPr>
                <w:rFonts w:ascii="Times New Roman" w:hAnsi="Times New Roman"/>
                <w:sz w:val="24"/>
                <w:szCs w:val="24"/>
              </w:rPr>
              <w:t>Nr. 12 Pastato byla Mokyklos g. 2</w:t>
            </w:r>
            <w:r>
              <w:rPr>
                <w:rFonts w:ascii="Times New Roman" w:eastAsia="Times New Roman" w:hAnsi="Times New Roman"/>
                <w:sz w:val="24"/>
                <w:szCs w:val="24"/>
              </w:rPr>
              <w:t xml:space="preserve">) Nr.  2-12 ir 2-13, 3-7 ir 3-8 (berniukų tualeto patalpos), 2-14 ir 2-15, 3-9 ir 3-10 (mergaičių tualeto patalpos), atidalinant nuo esamų patalpų minimalius plotus, reikalingus tualeto patalpoms, pritaikytoms ŽSP poreikiams,  įrengiamos ŽSP pritaikytos tualeto patalpos su atskirais įėjimais (paprastojo remonto apimties darbai) -  atskiriama patalpų Nr. 2-13 ir 2-14 dalis suformuojant naują tualeto patalpą ŽSP, atskiriama patalpų Nr.  3-8 ir 3-9 dalis,  suformuojant naują tualeto patalpą pritaikytą ŽSP. </w:t>
            </w:r>
          </w:p>
          <w:p w14:paraId="16FC3B24" w14:textId="77777777" w:rsidR="00267D2C"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t>Patalpoms Nr. 2-12, 2-15, 3-7 ir 3-10  suformuojami nauji, atskiri įėjimai.</w:t>
            </w:r>
          </w:p>
          <w:p w14:paraId="65758D65" w14:textId="77777777" w:rsidR="00267D2C" w:rsidRPr="00320390"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t xml:space="preserve">Bendras patalpų 2-12, 2-13, 2-14, 2-15,  dydis  895 x 220 cm. ir trečio aukšto patalpų 3-7, 3-8, 3-9, 3-10 dydis 895 x 220 cm. </w:t>
            </w:r>
          </w:p>
        </w:tc>
        <w:tc>
          <w:tcPr>
            <w:tcW w:w="2826" w:type="dxa"/>
            <w:tcBorders>
              <w:top w:val="single" w:sz="6" w:space="0" w:color="DBDBDB"/>
              <w:left w:val="single" w:sz="6" w:space="0" w:color="DBDBDB"/>
              <w:bottom w:val="single" w:sz="6" w:space="0" w:color="DBDBDB"/>
              <w:right w:val="single" w:sz="6" w:space="0" w:color="DBDBDB"/>
            </w:tcBorders>
          </w:tcPr>
          <w:p w14:paraId="69BE5A2B" w14:textId="77777777" w:rsidR="00267D2C" w:rsidRPr="002B7393" w:rsidRDefault="00267D2C" w:rsidP="00B12985">
            <w:pPr>
              <w:pStyle w:val="prastasiniatinklio"/>
              <w:shd w:val="clear" w:color="auto" w:fill="FFFFFF"/>
              <w:tabs>
                <w:tab w:val="left" w:pos="-16"/>
                <w:tab w:val="left" w:pos="409"/>
              </w:tabs>
              <w:spacing w:before="0" w:beforeAutospacing="0" w:after="0" w:afterAutospacing="0"/>
              <w:ind w:left="125"/>
            </w:pPr>
            <w:r>
              <w:t xml:space="preserve">Tualetai ŽSP įrengiami vadovaujantis STR 2.03.01:2019 15 sk. ir ISO 21542:2011 26 reikalavimais. </w:t>
            </w:r>
          </w:p>
          <w:p w14:paraId="469614D6" w14:textId="77777777" w:rsidR="00267D2C" w:rsidRPr="002B7393" w:rsidRDefault="00267D2C" w:rsidP="00B12985">
            <w:pPr>
              <w:pStyle w:val="prastasiniatinklio"/>
              <w:shd w:val="clear" w:color="auto" w:fill="FFFFFF"/>
              <w:tabs>
                <w:tab w:val="left" w:pos="-16"/>
                <w:tab w:val="left" w:pos="409"/>
              </w:tabs>
              <w:spacing w:before="0" w:beforeAutospacing="0" w:after="0" w:afterAutospacing="0"/>
              <w:ind w:left="125"/>
            </w:pPr>
            <w:r>
              <w:t>Montuojami  nauji sensoriniai vandens čiaupai, kurie užtikrins vandens nepratekėjimą ir vandens tausojimą,  klozetai su dvigubu nuleidimo mechanizmu.</w:t>
            </w:r>
          </w:p>
          <w:p w14:paraId="06AA4131" w14:textId="77777777" w:rsidR="00267D2C" w:rsidRPr="004A38F2" w:rsidRDefault="00267D2C" w:rsidP="00B12985">
            <w:pPr>
              <w:pStyle w:val="prastasiniatinklio"/>
              <w:shd w:val="clear" w:color="auto" w:fill="FFFFFF"/>
              <w:tabs>
                <w:tab w:val="left" w:pos="-16"/>
                <w:tab w:val="left" w:pos="409"/>
              </w:tabs>
              <w:spacing w:before="0" w:beforeAutospacing="0" w:after="0" w:afterAutospacing="0"/>
              <w:ind w:left="125"/>
            </w:pPr>
            <w:r>
              <w:t>Laikytis 5.1. punkte nurodytų reikalavimų</w:t>
            </w:r>
          </w:p>
        </w:tc>
      </w:tr>
      <w:tr w:rsidR="00267D2C" w:rsidRPr="008E56B5" w14:paraId="09902219" w14:textId="77777777" w:rsidTr="00B12985">
        <w:tc>
          <w:tcPr>
            <w:tcW w:w="2426" w:type="dxa"/>
            <w:vMerge/>
            <w:tcBorders>
              <w:left w:val="single" w:sz="6" w:space="0" w:color="DBDBDB"/>
              <w:right w:val="single" w:sz="6" w:space="0" w:color="DBDBDB"/>
            </w:tcBorders>
            <w:shd w:val="clear" w:color="auto" w:fill="FAFAFA"/>
            <w:tcMar>
              <w:top w:w="120" w:type="dxa"/>
              <w:left w:w="180" w:type="dxa"/>
              <w:bottom w:w="120" w:type="dxa"/>
              <w:right w:w="180" w:type="dxa"/>
            </w:tcMar>
          </w:tcPr>
          <w:p w14:paraId="5A631E2B" w14:textId="77777777" w:rsidR="00267D2C" w:rsidRPr="00A93CCA" w:rsidRDefault="00267D2C" w:rsidP="00B12985">
            <w:pPr>
              <w:spacing w:line="360" w:lineRule="atLeast"/>
              <w:rPr>
                <w:rFonts w:ascii="Times New Roman" w:eastAsia="Times New Roman" w:hAnsi="Times New Roman"/>
                <w:sz w:val="24"/>
                <w:szCs w:val="24"/>
              </w:rPr>
            </w:pP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2789312A" w14:textId="77777777" w:rsidR="00267D2C" w:rsidRPr="00A93CCA"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i/>
                <w:iCs/>
                <w:sz w:val="24"/>
                <w:szCs w:val="24"/>
              </w:rPr>
              <w:t>Pagrindinio korpuso, Mokyklos g. 2,</w:t>
            </w:r>
            <w:r>
              <w:rPr>
                <w:rFonts w:ascii="Times New Roman" w:eastAsia="Times New Roman" w:hAnsi="Times New Roman"/>
                <w:sz w:val="24"/>
                <w:szCs w:val="24"/>
              </w:rPr>
              <w:t xml:space="preserve">  II aukšte, patalpose Nr. 2-20 ir 2-21 (berniukų tualeto patalpos), Nr. 2-23 ir 2-</w:t>
            </w:r>
            <w:r>
              <w:rPr>
                <w:rFonts w:ascii="Times New Roman" w:eastAsia="Times New Roman" w:hAnsi="Times New Roman"/>
                <w:sz w:val="24"/>
                <w:szCs w:val="24"/>
              </w:rPr>
              <w:lastRenderedPageBreak/>
              <w:t xml:space="preserve">24 (mergaičių tualeto patalpos), Nr. 2-22 (mokytojų tualeto patalpa) (žr. </w:t>
            </w:r>
            <w:r>
              <w:rPr>
                <w:rFonts w:ascii="Times New Roman" w:hAnsi="Times New Roman"/>
                <w:sz w:val="24"/>
                <w:szCs w:val="24"/>
              </w:rPr>
              <w:t>Nr. 12 Pastato byla Mokyklos g. 2</w:t>
            </w:r>
            <w:r>
              <w:rPr>
                <w:rFonts w:ascii="Times New Roman" w:eastAsia="Times New Roman" w:hAnsi="Times New Roman"/>
                <w:sz w:val="24"/>
                <w:szCs w:val="24"/>
              </w:rPr>
              <w:t>) (pastarojo sienoje už klozeto yra ventiliacinė šachta), atidalinus dalį jų ploto, planuojama įrengti ŽSP tualeto patalpą, 2-22 patalpoje įrengiant naują sieną trijų patalpų 2-20, 2-23  2-22 nuo koridoriaus pusės pagal keliamus minimalius tualeto patalpoms, pritaikytoms ŽSP, išmatavimus. Virš 2-22 patalpos trečiame aukšte 3-15, 3-16, 3-17  esančiose pagalbinėse patalpose įrengiama nauja tualeto patalpa, pritaikyta ŽSP</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552FCE0E" w14:textId="77777777" w:rsidR="00267D2C" w:rsidRDefault="00267D2C" w:rsidP="00B12985">
            <w:pPr>
              <w:spacing w:line="240" w:lineRule="auto"/>
              <w:ind w:left="125"/>
              <w:rPr>
                <w:rFonts w:ascii="Times New Roman" w:eastAsia="Times New Roman" w:hAnsi="Times New Roman"/>
                <w:sz w:val="24"/>
                <w:szCs w:val="24"/>
              </w:rPr>
            </w:pPr>
            <w:r>
              <w:rPr>
                <w:rFonts w:ascii="Times New Roman" w:hAnsi="Times New Roman"/>
                <w:sz w:val="24"/>
                <w:szCs w:val="24"/>
              </w:rPr>
              <w:lastRenderedPageBreak/>
              <w:t xml:space="preserve">Montuojami  nauji sensoriniai vandens čiaupai, kurie užtikrins vandens nepratekėjimą ir </w:t>
            </w:r>
            <w:r>
              <w:rPr>
                <w:rFonts w:ascii="Times New Roman" w:hAnsi="Times New Roman"/>
                <w:sz w:val="24"/>
                <w:szCs w:val="24"/>
              </w:rPr>
              <w:lastRenderedPageBreak/>
              <w:t>vandens tausojimą,  klozetai su dvigubu nuleidimo mechanizmu.</w:t>
            </w:r>
          </w:p>
          <w:p w14:paraId="2600D8F6" w14:textId="77777777" w:rsidR="00267D2C" w:rsidRPr="00A93CCA" w:rsidRDefault="00267D2C" w:rsidP="00B12985">
            <w:pPr>
              <w:spacing w:line="240" w:lineRule="auto"/>
              <w:ind w:left="125"/>
              <w:rPr>
                <w:rFonts w:ascii="Times New Roman" w:eastAsia="Times New Roman" w:hAnsi="Times New Roman"/>
                <w:sz w:val="24"/>
                <w:szCs w:val="24"/>
              </w:rPr>
            </w:pPr>
            <w:r>
              <w:rPr>
                <w:rFonts w:ascii="Times New Roman" w:eastAsia="Times New Roman" w:hAnsi="Times New Roman"/>
                <w:sz w:val="24"/>
                <w:szCs w:val="24"/>
              </w:rPr>
              <w:t>Laikytis 5.1. punkte nurodytų reikalavimų</w:t>
            </w:r>
          </w:p>
        </w:tc>
      </w:tr>
      <w:tr w:rsidR="00267D2C" w:rsidRPr="008E56B5" w14:paraId="57459BF3" w14:textId="77777777" w:rsidTr="00B12985">
        <w:tc>
          <w:tcPr>
            <w:tcW w:w="2426" w:type="dxa"/>
            <w:vMerge/>
            <w:tcBorders>
              <w:left w:val="single" w:sz="6" w:space="0" w:color="DBDBDB"/>
              <w:bottom w:val="single" w:sz="6" w:space="0" w:color="DBDBDB"/>
              <w:right w:val="single" w:sz="6" w:space="0" w:color="DBDBDB"/>
            </w:tcBorders>
            <w:tcMar>
              <w:top w:w="120" w:type="dxa"/>
              <w:left w:w="180" w:type="dxa"/>
              <w:bottom w:w="120" w:type="dxa"/>
              <w:right w:w="180" w:type="dxa"/>
            </w:tcMar>
          </w:tcPr>
          <w:p w14:paraId="7978CC8E" w14:textId="77777777" w:rsidR="00267D2C" w:rsidRPr="00A93CCA" w:rsidRDefault="00267D2C" w:rsidP="00B12985">
            <w:pPr>
              <w:spacing w:line="360" w:lineRule="atLeast"/>
              <w:rPr>
                <w:rFonts w:ascii="Times New Roman" w:eastAsia="Times New Roman" w:hAnsi="Times New Roman"/>
                <w:sz w:val="24"/>
                <w:szCs w:val="24"/>
              </w:rPr>
            </w:pP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2A4C5B9F" w14:textId="77777777" w:rsidR="00267D2C"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t xml:space="preserve">Tualeto patalpos </w:t>
            </w:r>
            <w:r>
              <w:rPr>
                <w:rFonts w:ascii="Times New Roman" w:eastAsia="Times New Roman" w:hAnsi="Times New Roman"/>
                <w:i/>
                <w:iCs/>
                <w:sz w:val="24"/>
                <w:szCs w:val="24"/>
              </w:rPr>
              <w:t xml:space="preserve">II korpuso, Mokyklos g. 6, </w:t>
            </w:r>
            <w:r>
              <w:rPr>
                <w:rFonts w:ascii="Times New Roman" w:eastAsia="Times New Roman" w:hAnsi="Times New Roman"/>
                <w:sz w:val="24"/>
                <w:szCs w:val="24"/>
              </w:rPr>
              <w:t xml:space="preserve">visuose trijuose aukštuose nėra pritaikytos ŽSP (žr. Priedą </w:t>
            </w:r>
            <w:r>
              <w:rPr>
                <w:rFonts w:ascii="Times New Roman" w:eastAsia="Times New Roman" w:hAnsi="Times New Roman"/>
                <w:color w:val="000000" w:themeColor="text1"/>
                <w:sz w:val="24"/>
                <w:szCs w:val="24"/>
              </w:rPr>
              <w:t>Nr. 10 II korpusas ir Nr. 13 II korpuso san. mazgų patalpos</w:t>
            </w:r>
            <w:r>
              <w:rPr>
                <w:rFonts w:ascii="Times New Roman" w:eastAsia="Times New Roman" w:hAnsi="Times New Roman"/>
                <w:sz w:val="24"/>
                <w:szCs w:val="24"/>
              </w:rPr>
              <w:t>).</w:t>
            </w:r>
          </w:p>
          <w:p w14:paraId="4E63BC4D" w14:textId="77777777" w:rsidR="00267D2C" w:rsidRPr="00A93CCA"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t>Dabartinėse patalpose 1-12, 2-14 ir 3-11, pastato ankstesnio remonto metu buvo įrengta tualeto patalpa ŽSP, neatitinkanti šių dienų normatyvinių reikalavimų - per mažos ir sumontuota netinkama įranga, dalies privalomos iš vis nėra. Privaloma pritaikyti ŽSP tualeto patalpas dabartiniams reikalavimams.</w:t>
            </w:r>
          </w:p>
        </w:tc>
        <w:tc>
          <w:tcPr>
            <w:tcW w:w="2826" w:type="dxa"/>
            <w:tcBorders>
              <w:top w:val="single" w:sz="6" w:space="0" w:color="DBDBDB"/>
              <w:left w:val="single" w:sz="6" w:space="0" w:color="DBDBDB"/>
              <w:bottom w:val="single" w:sz="6" w:space="0" w:color="DBDBDB"/>
              <w:right w:val="single" w:sz="6" w:space="0" w:color="DBDBDB"/>
            </w:tcBorders>
          </w:tcPr>
          <w:p w14:paraId="633BB222" w14:textId="77777777" w:rsidR="00267D2C" w:rsidRDefault="00267D2C" w:rsidP="00B12985">
            <w:pPr>
              <w:spacing w:line="360" w:lineRule="atLeast"/>
              <w:ind w:left="127"/>
              <w:rPr>
                <w:rFonts w:ascii="Times New Roman" w:eastAsia="Times New Roman" w:hAnsi="Times New Roman"/>
                <w:sz w:val="24"/>
                <w:szCs w:val="24"/>
              </w:rPr>
            </w:pPr>
            <w:r>
              <w:rPr>
                <w:rFonts w:ascii="Times New Roman" w:hAnsi="Times New Roman"/>
                <w:sz w:val="24"/>
                <w:szCs w:val="24"/>
              </w:rPr>
              <w:t>Montuojami  nauji sensoriniai vandens čiaupai, kurie užtikrins vandens nepratekėjimą ir vandens tausojimą,  klozetai su dvigubu nuleidimo mechanizmu.</w:t>
            </w:r>
          </w:p>
          <w:p w14:paraId="042DAC3B" w14:textId="77777777" w:rsidR="00267D2C"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t>ŽSP tualetuose privalo būti įrengtas vandens trapas.</w:t>
            </w:r>
          </w:p>
          <w:p w14:paraId="6734F9CB" w14:textId="77777777" w:rsidR="00267D2C"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t>Grindys ir sienos (iki lubų) klijuojamos homogenine PVC danga. Įrengiamos pakabinamos gipskartonio lubos 2.80* aukštyje.</w:t>
            </w:r>
          </w:p>
          <w:p w14:paraId="765FE0F2" w14:textId="77777777" w:rsidR="00267D2C" w:rsidRPr="00A93CCA"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t>Privaloma laikytis 5.1. punkte nurodytų reikalavimų.</w:t>
            </w:r>
          </w:p>
        </w:tc>
      </w:tr>
      <w:tr w:rsidR="00267D2C" w:rsidRPr="008E56B5" w14:paraId="7C144A5F" w14:textId="77777777" w:rsidTr="00B12985">
        <w:tc>
          <w:tcPr>
            <w:tcW w:w="2426"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247C92D2" w14:textId="77777777" w:rsidR="00267D2C" w:rsidRPr="00BF5D48" w:rsidRDefault="00267D2C" w:rsidP="00267D2C">
            <w:pPr>
              <w:pStyle w:val="Sraopastraipa"/>
              <w:numPr>
                <w:ilvl w:val="0"/>
                <w:numId w:val="31"/>
              </w:numPr>
              <w:tabs>
                <w:tab w:val="left" w:pos="224"/>
              </w:tabs>
              <w:spacing w:line="360" w:lineRule="atLeast"/>
              <w:ind w:left="-60" w:firstLine="60"/>
              <w:rPr>
                <w:rFonts w:ascii="Times New Roman" w:eastAsia="Times New Roman" w:hAnsi="Times New Roman"/>
                <w:sz w:val="24"/>
                <w:szCs w:val="24"/>
              </w:rPr>
            </w:pPr>
            <w:r>
              <w:rPr>
                <w:rFonts w:ascii="Times New Roman" w:eastAsia="Times New Roman" w:hAnsi="Times New Roman"/>
                <w:sz w:val="24"/>
                <w:szCs w:val="24"/>
              </w:rPr>
              <w:t xml:space="preserve">1 vnt. dušo patalpos įrengimas </w:t>
            </w:r>
            <w:r>
              <w:rPr>
                <w:rFonts w:ascii="Times New Roman" w:eastAsia="Times New Roman" w:hAnsi="Times New Roman"/>
                <w:sz w:val="24"/>
                <w:szCs w:val="24"/>
              </w:rPr>
              <w:lastRenderedPageBreak/>
              <w:t>asmenims su specialiais poreikiais</w:t>
            </w: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5A193816" w14:textId="77777777" w:rsidR="00267D2C" w:rsidRPr="00A93CCA" w:rsidRDefault="00267D2C" w:rsidP="00B12985">
            <w:pPr>
              <w:spacing w:line="360" w:lineRule="atLeast"/>
              <w:rPr>
                <w:rFonts w:ascii="Times New Roman" w:eastAsia="Times New Roman" w:hAnsi="Times New Roman"/>
                <w:sz w:val="24"/>
                <w:szCs w:val="24"/>
              </w:rPr>
            </w:pPr>
            <w:r>
              <w:rPr>
                <w:rFonts w:ascii="Times New Roman" w:eastAsia="Times New Roman" w:hAnsi="Times New Roman"/>
                <w:sz w:val="24"/>
                <w:szCs w:val="24"/>
              </w:rPr>
              <w:lastRenderedPageBreak/>
              <w:t xml:space="preserve">Vietoje sanitarinių patalpų </w:t>
            </w:r>
            <w:r>
              <w:rPr>
                <w:rFonts w:ascii="Times New Roman" w:eastAsia="Times New Roman" w:hAnsi="Times New Roman"/>
                <w:i/>
                <w:iCs/>
                <w:sz w:val="24"/>
                <w:szCs w:val="24"/>
              </w:rPr>
              <w:t>pagrindiniame korpuse</w:t>
            </w:r>
            <w:r>
              <w:rPr>
                <w:rFonts w:ascii="Times New Roman" w:eastAsia="Times New Roman" w:hAnsi="Times New Roman"/>
                <w:sz w:val="24"/>
                <w:szCs w:val="24"/>
              </w:rPr>
              <w:t xml:space="preserve">, pagal pastato </w:t>
            </w:r>
            <w:r>
              <w:rPr>
                <w:rFonts w:ascii="Times New Roman" w:eastAsia="Times New Roman" w:hAnsi="Times New Roman"/>
                <w:sz w:val="24"/>
                <w:szCs w:val="24"/>
              </w:rPr>
              <w:lastRenderedPageBreak/>
              <w:t>bylos planą 2-34 ir 2,35 reikia įrengti dušo patalpą neįgaliajam.</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14898DDE" w14:textId="77777777" w:rsidR="00267D2C" w:rsidRPr="00A93CCA" w:rsidRDefault="00267D2C" w:rsidP="00B12985">
            <w:pPr>
              <w:spacing w:line="360" w:lineRule="atLeast"/>
              <w:ind w:left="127"/>
              <w:rPr>
                <w:rFonts w:ascii="Times New Roman" w:eastAsia="Times New Roman" w:hAnsi="Times New Roman"/>
                <w:sz w:val="24"/>
                <w:szCs w:val="24"/>
              </w:rPr>
            </w:pPr>
            <w:r>
              <w:rPr>
                <w:rFonts w:ascii="Times New Roman" w:eastAsia="Times New Roman" w:hAnsi="Times New Roman"/>
                <w:sz w:val="24"/>
                <w:szCs w:val="24"/>
              </w:rPr>
              <w:lastRenderedPageBreak/>
              <w:t xml:space="preserve">Pridedamas projektas (žr. </w:t>
            </w:r>
            <w:r>
              <w:rPr>
                <w:rFonts w:ascii="Times New Roman" w:eastAsia="Times New Roman" w:hAnsi="Times New Roman"/>
                <w:color w:val="000000" w:themeColor="text1"/>
                <w:sz w:val="24"/>
                <w:szCs w:val="24"/>
              </w:rPr>
              <w:t>Nr. 11 „San. Mazgo remontas“</w:t>
            </w:r>
            <w:r>
              <w:rPr>
                <w:rFonts w:ascii="Times New Roman" w:eastAsia="Times New Roman" w:hAnsi="Times New Roman"/>
                <w:sz w:val="24"/>
                <w:szCs w:val="24"/>
              </w:rPr>
              <w:t xml:space="preserve">). Laikytis 5.1. </w:t>
            </w:r>
            <w:r>
              <w:rPr>
                <w:rFonts w:ascii="Times New Roman" w:eastAsia="Times New Roman" w:hAnsi="Times New Roman"/>
                <w:sz w:val="24"/>
                <w:szCs w:val="24"/>
              </w:rPr>
              <w:lastRenderedPageBreak/>
              <w:t>punkte nurodytų reikalavimų</w:t>
            </w:r>
          </w:p>
        </w:tc>
      </w:tr>
    </w:tbl>
    <w:p w14:paraId="31761EB7" w14:textId="77777777" w:rsidR="00267D2C" w:rsidRPr="00544570" w:rsidRDefault="00267D2C" w:rsidP="00267D2C">
      <w:pPr>
        <w:pStyle w:val="Pagrindinistekstas20"/>
        <w:spacing w:after="0" w:line="240" w:lineRule="auto"/>
        <w:ind w:left="1080"/>
        <w:rPr>
          <w:rFonts w:ascii="Times New Roman" w:hAnsi="Times New Roman"/>
          <w:sz w:val="24"/>
          <w:szCs w:val="24"/>
        </w:rPr>
      </w:pPr>
      <w:r>
        <w:rPr>
          <w:rFonts w:ascii="Times New Roman" w:hAnsi="Times New Roman"/>
          <w:sz w:val="24"/>
          <w:szCs w:val="24"/>
        </w:rPr>
        <w:lastRenderedPageBreak/>
        <w:t>* - tikslinama statybos metu.</w:t>
      </w:r>
    </w:p>
    <w:p w14:paraId="1B85243B" w14:textId="77777777" w:rsidR="00267D2C" w:rsidRDefault="00267D2C" w:rsidP="00267D2C">
      <w:pPr>
        <w:pStyle w:val="Pagrindinistekstas20"/>
        <w:spacing w:after="0" w:line="240" w:lineRule="auto"/>
        <w:rPr>
          <w:rFonts w:ascii="Times New Roman" w:hAnsi="Times New Roman"/>
          <w:b/>
          <w:bCs/>
          <w:sz w:val="24"/>
          <w:szCs w:val="24"/>
        </w:rPr>
      </w:pPr>
    </w:p>
    <w:p w14:paraId="5DCBA56D" w14:textId="77777777" w:rsidR="00267D2C" w:rsidRDefault="00267D2C" w:rsidP="00267D2C">
      <w:pPr>
        <w:pStyle w:val="Pagrindinistekstas20"/>
        <w:numPr>
          <w:ilvl w:val="0"/>
          <w:numId w:val="32"/>
        </w:numPr>
        <w:tabs>
          <w:tab w:val="left" w:pos="0"/>
        </w:tabs>
        <w:spacing w:after="0" w:line="240" w:lineRule="auto"/>
        <w:ind w:left="0" w:firstLine="1134"/>
        <w:jc w:val="both"/>
        <w:rPr>
          <w:rFonts w:ascii="Times New Roman" w:hAnsi="Times New Roman"/>
          <w:sz w:val="24"/>
          <w:szCs w:val="24"/>
        </w:rPr>
      </w:pPr>
      <w:r>
        <w:rPr>
          <w:rFonts w:ascii="Times New Roman" w:hAnsi="Times New Roman"/>
          <w:sz w:val="24"/>
          <w:szCs w:val="24"/>
        </w:rPr>
        <w:t xml:space="preserve">Kadangi </w:t>
      </w:r>
      <w:r>
        <w:rPr>
          <w:rFonts w:ascii="Times New Roman" w:hAnsi="Times New Roman"/>
          <w:i/>
          <w:iCs/>
          <w:sz w:val="24"/>
          <w:szCs w:val="24"/>
        </w:rPr>
        <w:t>darbų</w:t>
      </w:r>
      <w:r>
        <w:rPr>
          <w:rFonts w:ascii="Times New Roman" w:hAnsi="Times New Roman"/>
          <w:sz w:val="24"/>
          <w:szCs w:val="24"/>
        </w:rPr>
        <w:t xml:space="preserve"> vykdymo laikotarpiu kitose </w:t>
      </w:r>
      <w:r>
        <w:rPr>
          <w:rFonts w:ascii="Times New Roman" w:hAnsi="Times New Roman"/>
          <w:i/>
          <w:iCs/>
          <w:sz w:val="24"/>
          <w:szCs w:val="24"/>
        </w:rPr>
        <w:t>pastatų</w:t>
      </w:r>
      <w:r>
        <w:rPr>
          <w:rFonts w:ascii="Times New Roman" w:hAnsi="Times New Roman"/>
          <w:sz w:val="24"/>
          <w:szCs w:val="24"/>
        </w:rPr>
        <w:t xml:space="preserve"> patalpose numatyta tęsti įprastą švietimo veiklą, Rangovas privalo organizuoti </w:t>
      </w:r>
      <w:r>
        <w:rPr>
          <w:rFonts w:ascii="Times New Roman" w:hAnsi="Times New Roman"/>
          <w:i/>
          <w:iCs/>
          <w:sz w:val="24"/>
          <w:szCs w:val="24"/>
        </w:rPr>
        <w:t>darbus</w:t>
      </w:r>
      <w:r>
        <w:rPr>
          <w:rFonts w:ascii="Times New Roman" w:hAnsi="Times New Roman"/>
          <w:sz w:val="24"/>
          <w:szCs w:val="24"/>
        </w:rPr>
        <w:t xml:space="preserve"> taip, kad jie netrukdytų </w:t>
      </w:r>
      <w:r>
        <w:rPr>
          <w:rFonts w:ascii="Times New Roman" w:hAnsi="Times New Roman"/>
          <w:i/>
          <w:iCs/>
          <w:sz w:val="24"/>
          <w:szCs w:val="24"/>
        </w:rPr>
        <w:t>pastatuose</w:t>
      </w:r>
      <w:r>
        <w:rPr>
          <w:rFonts w:ascii="Times New Roman" w:hAnsi="Times New Roman"/>
          <w:sz w:val="24"/>
          <w:szCs w:val="24"/>
        </w:rPr>
        <w:t xml:space="preserve"> vykdomai įprastinei veiklai. </w:t>
      </w:r>
    </w:p>
    <w:p w14:paraId="68963710" w14:textId="77777777" w:rsidR="00267D2C" w:rsidRDefault="00267D2C" w:rsidP="00267D2C">
      <w:pPr>
        <w:pStyle w:val="Pagrindinistekstas20"/>
        <w:spacing w:after="0" w:line="240" w:lineRule="auto"/>
        <w:ind w:firstLine="1134"/>
        <w:jc w:val="both"/>
        <w:rPr>
          <w:rFonts w:ascii="Times New Roman" w:hAnsi="Times New Roman"/>
          <w:sz w:val="24"/>
          <w:szCs w:val="24"/>
        </w:rPr>
      </w:pPr>
      <w:r>
        <w:rPr>
          <w:rFonts w:ascii="Times New Roman" w:hAnsi="Times New Roman"/>
          <w:sz w:val="24"/>
          <w:szCs w:val="24"/>
        </w:rPr>
        <w:t xml:space="preserve">Rangovas turi užtikrinti, kad viso </w:t>
      </w:r>
      <w:r>
        <w:rPr>
          <w:rFonts w:ascii="Times New Roman" w:hAnsi="Times New Roman"/>
          <w:i/>
          <w:iCs/>
          <w:sz w:val="24"/>
          <w:szCs w:val="24"/>
        </w:rPr>
        <w:t>darbų</w:t>
      </w:r>
      <w:r>
        <w:rPr>
          <w:rFonts w:ascii="Times New Roman" w:hAnsi="Times New Roman"/>
          <w:sz w:val="24"/>
          <w:szCs w:val="24"/>
        </w:rPr>
        <w:t xml:space="preserve"> atlikimo laikotarpiu būtų užtikrintas nepertraukiamas inžinerinių sistemų (elektros, vandentiekio, nuotekų, šildymo, vėdinimo, ryšių tinklų ir kt.) veikimas kitose </w:t>
      </w:r>
      <w:r>
        <w:rPr>
          <w:rFonts w:ascii="Times New Roman" w:hAnsi="Times New Roman"/>
          <w:i/>
          <w:iCs/>
          <w:sz w:val="24"/>
          <w:szCs w:val="24"/>
        </w:rPr>
        <w:t>pastatų</w:t>
      </w:r>
      <w:r>
        <w:rPr>
          <w:rFonts w:ascii="Times New Roman" w:hAnsi="Times New Roman"/>
          <w:sz w:val="24"/>
          <w:szCs w:val="24"/>
        </w:rPr>
        <w:t xml:space="preserve"> dalyse, kuriose nevykdomi </w:t>
      </w:r>
      <w:r>
        <w:rPr>
          <w:rFonts w:ascii="Times New Roman" w:hAnsi="Times New Roman"/>
          <w:i/>
          <w:iCs/>
          <w:sz w:val="24"/>
          <w:szCs w:val="24"/>
        </w:rPr>
        <w:t>darbai</w:t>
      </w:r>
      <w:r>
        <w:rPr>
          <w:rFonts w:ascii="Times New Roman" w:hAnsi="Times New Roman"/>
          <w:sz w:val="24"/>
          <w:szCs w:val="24"/>
        </w:rPr>
        <w:t xml:space="preserve">. </w:t>
      </w:r>
    </w:p>
    <w:p w14:paraId="65CB534D" w14:textId="77777777" w:rsidR="00267D2C" w:rsidRDefault="00267D2C" w:rsidP="00267D2C">
      <w:pPr>
        <w:pStyle w:val="Pagrindinistekstas20"/>
        <w:spacing w:after="0" w:line="240" w:lineRule="auto"/>
        <w:ind w:firstLine="1134"/>
        <w:jc w:val="both"/>
        <w:rPr>
          <w:rFonts w:ascii="Times New Roman" w:hAnsi="Times New Roman"/>
          <w:sz w:val="24"/>
          <w:szCs w:val="24"/>
        </w:rPr>
      </w:pPr>
      <w:r>
        <w:rPr>
          <w:rFonts w:ascii="Times New Roman" w:hAnsi="Times New Roman"/>
          <w:sz w:val="24"/>
          <w:szCs w:val="24"/>
        </w:rPr>
        <w:t>Jeigu dėl atliekamų</w:t>
      </w:r>
      <w:r>
        <w:rPr>
          <w:rFonts w:ascii="Times New Roman" w:hAnsi="Times New Roman"/>
          <w:i/>
          <w:iCs/>
          <w:sz w:val="24"/>
          <w:szCs w:val="24"/>
        </w:rPr>
        <w:t xml:space="preserve"> darbų</w:t>
      </w:r>
      <w:r>
        <w:rPr>
          <w:rFonts w:ascii="Times New Roman" w:hAnsi="Times New Roman"/>
          <w:sz w:val="24"/>
          <w:szCs w:val="24"/>
        </w:rPr>
        <w:t xml:space="preserve"> numatomi laikini inžinerinių tinklų atjungimai ar sutrikimai, apie tai būtina iš anksto raštu informuoti gimnazijos direktorei ir suderinti inžinerinių tinklų atjungimo laikotarpį raštu, siekiant turėti kiek įmanoma mažiau trukdžių kitų patalpų naudotojams.</w:t>
      </w:r>
    </w:p>
    <w:p w14:paraId="44479FCB" w14:textId="77777777" w:rsidR="00267D2C" w:rsidRDefault="00267D2C" w:rsidP="00267D2C">
      <w:pPr>
        <w:pStyle w:val="Pagrindinistekstas20"/>
        <w:spacing w:after="0" w:line="240" w:lineRule="auto"/>
        <w:ind w:firstLine="1134"/>
        <w:jc w:val="both"/>
        <w:rPr>
          <w:rFonts w:ascii="Times New Roman" w:hAnsi="Times New Roman"/>
          <w:sz w:val="24"/>
          <w:szCs w:val="24"/>
        </w:rPr>
      </w:pPr>
      <w:r>
        <w:rPr>
          <w:rFonts w:ascii="Times New Roman" w:hAnsi="Times New Roman"/>
          <w:sz w:val="24"/>
          <w:szCs w:val="24"/>
        </w:rPr>
        <w:t xml:space="preserve"> Tokie laikini sutrikimai turi būti kuo trumpesni ir, jei įmanoma, vykdomi ne mokyklos darbo metu. </w:t>
      </w:r>
    </w:p>
    <w:p w14:paraId="0AC9FB07" w14:textId="77777777" w:rsidR="00267D2C" w:rsidRDefault="00267D2C" w:rsidP="00267D2C">
      <w:pPr>
        <w:pStyle w:val="Pagrindinistekstas20"/>
        <w:spacing w:after="0" w:line="240" w:lineRule="auto"/>
        <w:ind w:firstLine="1134"/>
        <w:jc w:val="both"/>
        <w:rPr>
          <w:rFonts w:ascii="Times New Roman" w:hAnsi="Times New Roman"/>
          <w:sz w:val="24"/>
          <w:szCs w:val="24"/>
        </w:rPr>
      </w:pPr>
      <w:r>
        <w:rPr>
          <w:rFonts w:ascii="Times New Roman" w:hAnsi="Times New Roman"/>
          <w:sz w:val="24"/>
          <w:szCs w:val="24"/>
        </w:rPr>
        <w:t xml:space="preserve">Rangovas atsako už tai, kad dėl jo veiklos nekiltų rizika </w:t>
      </w:r>
      <w:r>
        <w:rPr>
          <w:rFonts w:ascii="Times New Roman" w:hAnsi="Times New Roman"/>
          <w:i/>
          <w:iCs/>
          <w:sz w:val="24"/>
          <w:szCs w:val="24"/>
        </w:rPr>
        <w:t>pastatų</w:t>
      </w:r>
      <w:r>
        <w:rPr>
          <w:rFonts w:ascii="Times New Roman" w:hAnsi="Times New Roman"/>
          <w:sz w:val="24"/>
          <w:szCs w:val="24"/>
        </w:rPr>
        <w:t xml:space="preserve"> naudotojų saugumui, būtų išvengta nereikalingo triukšmo, statybinių dulkių ar kitų neigiamų poveikių įprastai pastatų eksploatacijai.</w:t>
      </w:r>
    </w:p>
    <w:p w14:paraId="01AFEB93" w14:textId="77777777" w:rsidR="00267D2C" w:rsidRDefault="00267D2C" w:rsidP="00FE3781">
      <w:pPr>
        <w:pStyle w:val="Pagrindinistekstas20"/>
        <w:numPr>
          <w:ilvl w:val="0"/>
          <w:numId w:val="32"/>
        </w:numPr>
        <w:tabs>
          <w:tab w:val="left" w:pos="1418"/>
        </w:tabs>
        <w:spacing w:after="0" w:line="240" w:lineRule="auto"/>
        <w:ind w:left="0" w:firstLine="1134"/>
        <w:jc w:val="both"/>
        <w:rPr>
          <w:rFonts w:ascii="Times New Roman" w:hAnsi="Times New Roman"/>
          <w:sz w:val="24"/>
          <w:szCs w:val="24"/>
        </w:rPr>
      </w:pPr>
      <w:r>
        <w:rPr>
          <w:rFonts w:ascii="Times New Roman" w:hAnsi="Times New Roman"/>
          <w:sz w:val="24"/>
          <w:szCs w:val="24"/>
        </w:rPr>
        <w:t>Pritaikymo asmenims su specialiais poreikiais reikalavimai remontuojamoms patalpoms:</w:t>
      </w:r>
    </w:p>
    <w:p w14:paraId="54ED2A70" w14:textId="77777777" w:rsidR="00267D2C" w:rsidRPr="00FE3781" w:rsidRDefault="00267D2C" w:rsidP="00267D2C">
      <w:pPr>
        <w:pStyle w:val="prastasiniatinklio"/>
        <w:numPr>
          <w:ilvl w:val="1"/>
          <w:numId w:val="32"/>
        </w:numPr>
        <w:shd w:val="clear" w:color="auto" w:fill="FFFFFF"/>
        <w:tabs>
          <w:tab w:val="left" w:pos="0"/>
          <w:tab w:val="left" w:pos="1560"/>
        </w:tabs>
        <w:spacing w:before="0" w:beforeAutospacing="0" w:after="0" w:afterAutospacing="0" w:line="240" w:lineRule="auto"/>
        <w:ind w:left="0" w:firstLine="1134"/>
        <w:jc w:val="both"/>
        <w:rPr>
          <w:rFonts w:ascii="Times New Roman" w:hAnsi="Times New Roman" w:cs="Times New Roman"/>
          <w:sz w:val="24"/>
          <w:szCs w:val="24"/>
        </w:rPr>
      </w:pPr>
      <w:r w:rsidRPr="00FE3781">
        <w:rPr>
          <w:rFonts w:ascii="Times New Roman" w:hAnsi="Times New Roman" w:cs="Times New Roman"/>
          <w:sz w:val="24"/>
          <w:szCs w:val="24"/>
        </w:rPr>
        <w:t xml:space="preserve"> Aplinkos pritaikymą žmonėms su negalia Statybos techninis reglamentas STR 2.03.01:2019 „Statinių prieinamumas“ kuriame pateikiamos nuorodos į tarptautinius ISO standartus, vienas iš jų ISO 21542:2011. Pagal ISO 21542:2011 “Pastatų statyba. Užstatytos aplinkos prieinamumas ir naudojamumas” ( Building construction — Accessibility and usability of the built environment). Žemiau pateikiama informacija, kas privalo būti įrengta patalpoje:</w:t>
      </w:r>
    </w:p>
    <w:p w14:paraId="2981E1D5"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Tualetuose durų tarpdurio minimalus laisvasis plotis – 850 mm, o juose įrengiamų unitazų viršus turi būti 430 – 520 mm aukštyje nuo grindų paviršiaus;</w:t>
      </w:r>
    </w:p>
    <w:p w14:paraId="76C17C5F"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Durys privalo atsidaryti į išorę (negali atsidaryti į tualeto patalpos vidų);</w:t>
      </w:r>
    </w:p>
    <w:p w14:paraId="77CD3A1A"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Abipus unitazo turi būti įtaisyti turėklai;</w:t>
      </w:r>
    </w:p>
    <w:p w14:paraId="173ADF60"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Šalia unitazo sėdynės turi būti įrengtas nepriklausomas vandens šaltinis (bide dušiukas apsiplovimui), prireikus – grindinė vandens nutekėjimo sistema (trapas grindyse);</w:t>
      </w:r>
    </w:p>
    <w:p w14:paraId="489816F4"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Grindų paviršius turi būti neslidus ir kietas;</w:t>
      </w:r>
    </w:p>
    <w:p w14:paraId="0DB56782"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Tualeto patalpoje turi būti užtikrinamas geras apšvietimas (Praustuvo srityje, 800 mm aukštyje nuo grindų lygio, matuojamas mažiausias apšvietimas turi būti 200 liuksų);</w:t>
      </w:r>
    </w:p>
    <w:p w14:paraId="0350AA0A"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Turi boti įrengti šviesos jungikliai arba šviesa turi automatiškai įsijungti asmeniui įėjus i patalpą. Neturėtų būti įrengiami arba naudojami šviesos jungikliai su laikmačiais;</w:t>
      </w:r>
    </w:p>
    <w:p w14:paraId="489803DF"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Tualeto patalpoje turi būti pritvirtinti ne mažiau du kabliai rūbams ir daiktams pasikabinti. Drabužių kabliai turi būti įtaisyti (1 050-1 400) mm aukštyje.</w:t>
      </w:r>
    </w:p>
    <w:p w14:paraId="0AD94B5F"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Veidrodis, kurio viršutines briaunos aukštis bent 1 900 mm, apatines briaunos aukštis ne didesnis kaip 900 mm nuo grindų;</w:t>
      </w:r>
    </w:p>
    <w:p w14:paraId="4D2D3F52"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(800-1 100) mm aukštyje nuo grindų įrengtas muilo dozatorius;</w:t>
      </w:r>
    </w:p>
    <w:p w14:paraId="5BE31563"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(800-1 100) mm aukštyje nuo grindų pakabinti rankšluosčiai arba rankų džiovintuvas;</w:t>
      </w:r>
    </w:p>
    <w:p w14:paraId="31B866AF"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Patalpoje turi būti šiukšlinė (tik jos negalima statyti vežimėlio manevravimo zonoje;</w:t>
      </w:r>
    </w:p>
    <w:p w14:paraId="0A481AC0"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(600-700) mm aukštyje nuo grindų pakabintas tualetinio popieriaus dozatorius;</w:t>
      </w:r>
    </w:p>
    <w:p w14:paraId="0B36DCB1" w14:textId="77777777" w:rsidR="00267D2C" w:rsidRPr="002F2BC6"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Praustuvo viršus turi būti (750-850) mm aukštyje nuo grindų;</w:t>
      </w:r>
    </w:p>
    <w:p w14:paraId="52BD3AD5" w14:textId="77777777" w:rsidR="00267D2C" w:rsidRPr="00374F48" w:rsidRDefault="00267D2C" w:rsidP="00267D2C">
      <w:pPr>
        <w:pStyle w:val="xmsonormal"/>
        <w:numPr>
          <w:ilvl w:val="0"/>
          <w:numId w:val="34"/>
        </w:numPr>
        <w:shd w:val="clear" w:color="auto" w:fill="FFFFFF"/>
        <w:spacing w:before="0" w:beforeAutospacing="0" w:after="0" w:afterAutospacing="0"/>
        <w:jc w:val="both"/>
        <w:rPr>
          <w:color w:val="242424"/>
          <w:lang w:val="lt-LT"/>
        </w:rPr>
      </w:pPr>
      <w:r>
        <w:rPr>
          <w:color w:val="242424"/>
          <w:bdr w:val="none" w:sz="0" w:space="0" w:color="auto" w:frame="1"/>
          <w:lang w:val="lt-LT"/>
        </w:rPr>
        <w:t xml:space="preserve">Visuose prieinamuose tualetuose turi būti įrengta pagalbos signalizacija, kurią galėtų pasiekti ant unitazo sėdynes sėdintis arba ant grindų gulintis asmuo. Ši signalizacija turėtų būti sujungta su </w:t>
      </w:r>
      <w:r>
        <w:rPr>
          <w:color w:val="242424"/>
          <w:bdr w:val="none" w:sz="0" w:space="0" w:color="auto" w:frame="1"/>
          <w:lang w:val="lt-LT"/>
        </w:rPr>
        <w:lastRenderedPageBreak/>
        <w:t>skubios pagalbos punktu arba vieta, kurioje yra padėti galintis darbuotojas. Turėtų būti pateikiamas vaizdinis ir garsinis grįžtamasis ryšys, pasinaudojus signalizacija nurodantis, kad skubios pagalbos iškvietimas patvirtintas ir imtasi priemonių. Signalizacijos valdymo įtaisas turėtų boti raudona traukiamoji virve su dviem 50 mm skersmens žiedais, kurių vienas nustatytas (800-1 100) mm, kitas 100 mm aukštyje nuo grindų.</w:t>
      </w:r>
    </w:p>
    <w:p w14:paraId="4086D0A0"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Bet koks iškilus slenkstis negali būti aukštesnis nei 20 mm. Jo šviesos atspindžio vertė (LRV) turi bent 30 balų skirtis nuo grindų. (ISO 21542:2011, 10.1 sk.).</w:t>
      </w:r>
    </w:p>
    <w:p w14:paraId="0EFE5C66"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Durų atidarymo mechanizmai ir furnitūra parenkama taip, kad duris būtų patogu atidaryti bet kuria ranka, delnu, sugniaužtu kumščiu ar net alkūne. Lengvai suimamos,  nereikalaujančios stipraus spaudimo ar sukimo - maksimalus reikalingas jėgos dydis ne daugiau kaip 30N (apie 3 kg.), įrengtos nuo 80 iki 110 cm aukštyje nuo grindų.</w:t>
      </w:r>
    </w:p>
    <w:p w14:paraId="4F2B7977"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Durų užraktai, rankenos, skambučiai ir kiti įtaisai, sudarantys galimybę patekti į tam tikrą vietą, turi būti lengvai identifikuojami, pasiekiami ir naudojami. Durų furnitūra turi būti išdėstyta 800–1 000 mm, pageidautina 900 mm aukštyje. (ISO 21542:2011, 18.1.11 sk.)</w:t>
      </w:r>
    </w:p>
    <w:p w14:paraId="51DF9DDA"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Durų furnitūra turi turėti galimybę ją valdyti viena ranka. (ISO 21542:2011, 18.1.11 sk.)</w:t>
      </w:r>
    </w:p>
    <w:p w14:paraId="0AB782F3"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 xml:space="preserve"> Abipus durų turi būti pakankamai erdvės, kad neįgaliųjų vežimėlyje sėdintys asmenys galėtų pasiekti durų valdymo įtaisus ir pervažiuoti per duris. (ISO 21542:2011, 18.1.11 sk.).</w:t>
      </w:r>
    </w:p>
    <w:p w14:paraId="3D275415"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Abipus durų turi būti pakankamai erdvės, kad neįgaliųjų vežimėlyje sėdintys asmenys galėtų pasiekti durų valdymo įtaisus ir pervažiuoti per duris. (ISO 21542:2011, 18.1.11 sk.) Papildomos priemonės:</w:t>
      </w:r>
    </w:p>
    <w:p w14:paraId="28D17F20"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 xml:space="preserve"> Durų savaiminio uždarymo priemonės turi būti projektuojamos taip, kad joms atidaryti reikėtų ne didesnės nei 25N jėgos. Kitu atveju turi būti apsvarstytas durų atidarymo įtaisų įrengimas.</w:t>
      </w:r>
    </w:p>
    <w:p w14:paraId="0806ABC5" w14:textId="77777777" w:rsidR="00267D2C" w:rsidRPr="00267D2C" w:rsidRDefault="00267D2C" w:rsidP="00267D2C">
      <w:pPr>
        <w:pStyle w:val="prastasiniatinklio"/>
        <w:numPr>
          <w:ilvl w:val="1"/>
          <w:numId w:val="32"/>
        </w:numPr>
        <w:shd w:val="clear" w:color="auto" w:fill="FFFFFF"/>
        <w:tabs>
          <w:tab w:val="left" w:pos="0"/>
          <w:tab w:val="left" w:pos="1560"/>
        </w:tabs>
        <w:spacing w:before="0" w:beforeAutospacing="0" w:line="240" w:lineRule="auto"/>
        <w:ind w:left="0" w:firstLine="1134"/>
        <w:jc w:val="both"/>
        <w:rPr>
          <w:rFonts w:ascii="Times New Roman" w:hAnsi="Times New Roman" w:cs="Times New Roman"/>
          <w:sz w:val="24"/>
          <w:szCs w:val="24"/>
        </w:rPr>
      </w:pPr>
      <w:r w:rsidRPr="00267D2C">
        <w:rPr>
          <w:rFonts w:ascii="Times New Roman" w:hAnsi="Times New Roman" w:cs="Times New Roman"/>
          <w:sz w:val="24"/>
          <w:szCs w:val="24"/>
        </w:rPr>
        <w:t>Tualetai neįgaliesiems pastatuose įrengiami vadovaujantis STR 2.03.01:2019 15 sk. ir ISO 21542:2011 26.</w:t>
      </w:r>
    </w:p>
    <w:p w14:paraId="0D986130"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IV SKYRIUS</w:t>
      </w:r>
    </w:p>
    <w:p w14:paraId="29D52045" w14:textId="77777777" w:rsidR="00267D2C"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STANDARTAI IR NORMINIAI DOKUMENTAI</w:t>
      </w:r>
    </w:p>
    <w:p w14:paraId="7043B986"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p>
    <w:p w14:paraId="71314E4D" w14:textId="77777777" w:rsidR="00267D2C" w:rsidRPr="00267D2C" w:rsidRDefault="00267D2C" w:rsidP="00267D2C">
      <w:pPr>
        <w:pStyle w:val="prastasiniatinklio"/>
        <w:spacing w:before="0" w:beforeAutospacing="0" w:after="0" w:afterAutospacing="0"/>
        <w:ind w:firstLine="1134"/>
        <w:jc w:val="both"/>
        <w:rPr>
          <w:rFonts w:ascii="Times New Roman" w:hAnsi="Times New Roman" w:cs="Times New Roman"/>
          <w:sz w:val="24"/>
          <w:szCs w:val="24"/>
        </w:rPr>
      </w:pPr>
      <w:r w:rsidRPr="00267D2C">
        <w:rPr>
          <w:rFonts w:ascii="Times New Roman" w:hAnsi="Times New Roman" w:cs="Times New Roman"/>
          <w:sz w:val="24"/>
          <w:szCs w:val="24"/>
        </w:rPr>
        <w:t xml:space="preserve">6. Rangovas privalo vadovautis statybos techniniu reglamentu STR 2.03.01:2019 „Statinių prieinamumas“, Lietuvos Respublikos statybos įstatymu, </w:t>
      </w:r>
    </w:p>
    <w:p w14:paraId="0B95CD4C" w14:textId="77777777" w:rsidR="00267D2C" w:rsidRPr="00267D2C" w:rsidRDefault="00267D2C" w:rsidP="00267D2C">
      <w:pPr>
        <w:pStyle w:val="prastasiniatinklio"/>
        <w:spacing w:before="0" w:beforeAutospacing="0" w:after="0" w:afterAutospacing="0"/>
        <w:ind w:firstLine="1134"/>
        <w:jc w:val="both"/>
        <w:rPr>
          <w:rFonts w:ascii="Times New Roman" w:hAnsi="Times New Roman" w:cs="Times New Roman"/>
          <w:sz w:val="24"/>
          <w:szCs w:val="24"/>
        </w:rPr>
      </w:pPr>
      <w:r w:rsidRPr="00267D2C">
        <w:rPr>
          <w:rFonts w:ascii="Times New Roman" w:hAnsi="Times New Roman" w:cs="Times New Roman"/>
          <w:sz w:val="24"/>
          <w:szCs w:val="24"/>
          <w:shd w:val="clear" w:color="auto" w:fill="FFFFFF"/>
        </w:rPr>
        <w:t>7. Garantiniai terminai taikomi pagal Lietuvos Respublikos civilinio kodekso ir kitų</w:t>
      </w:r>
      <w:r w:rsidRPr="00267D2C">
        <w:rPr>
          <w:rFonts w:ascii="Times New Roman" w:hAnsi="Times New Roman" w:cs="Times New Roman"/>
          <w:sz w:val="24"/>
          <w:szCs w:val="24"/>
        </w:rPr>
        <w:br/>
      </w:r>
      <w:r w:rsidRPr="00267D2C">
        <w:rPr>
          <w:rFonts w:ascii="Times New Roman" w:hAnsi="Times New Roman" w:cs="Times New Roman"/>
          <w:sz w:val="24"/>
          <w:szCs w:val="24"/>
          <w:shd w:val="clear" w:color="auto" w:fill="FFFFFF"/>
        </w:rPr>
        <w:t>galiojančių teisės aktų, reglamentuojančių statybos darbų kokybę bei garantinius įsipareigojimus nuostatas.</w:t>
      </w:r>
      <w:r w:rsidRPr="00267D2C">
        <w:rPr>
          <w:rFonts w:ascii="Times New Roman" w:hAnsi="Times New Roman" w:cs="Times New Roman"/>
          <w:sz w:val="24"/>
          <w:szCs w:val="24"/>
        </w:rPr>
        <w:t xml:space="preserve"> </w:t>
      </w:r>
      <w:r w:rsidRPr="00267D2C">
        <w:rPr>
          <w:rFonts w:ascii="Times New Roman" w:hAnsi="Times New Roman" w:cs="Times New Roman"/>
          <w:sz w:val="24"/>
          <w:szCs w:val="24"/>
          <w:shd w:val="clear" w:color="auto" w:fill="FFFFFF"/>
        </w:rPr>
        <w:t>Šie teisės aktai nustato Rangovo atsakomybę už atliktų darbų kokybę, garantinius terminus, defektų</w:t>
      </w:r>
      <w:r w:rsidRPr="00267D2C">
        <w:rPr>
          <w:rFonts w:ascii="Times New Roman" w:hAnsi="Times New Roman" w:cs="Times New Roman"/>
          <w:sz w:val="24"/>
          <w:szCs w:val="24"/>
        </w:rPr>
        <w:t xml:space="preserve"> </w:t>
      </w:r>
      <w:r w:rsidRPr="00267D2C">
        <w:rPr>
          <w:rFonts w:ascii="Times New Roman" w:hAnsi="Times New Roman" w:cs="Times New Roman"/>
          <w:sz w:val="24"/>
          <w:szCs w:val="24"/>
          <w:shd w:val="clear" w:color="auto" w:fill="FFFFFF"/>
        </w:rPr>
        <w:t>šalinimą bei kitas su garantiniu aptarnavimu susijusias sąlygas.</w:t>
      </w:r>
    </w:p>
    <w:p w14:paraId="0CF190B0" w14:textId="77777777" w:rsidR="00267D2C" w:rsidRPr="00267D2C" w:rsidRDefault="00267D2C" w:rsidP="00267D2C">
      <w:pPr>
        <w:pStyle w:val="Pagrindinistekstas20"/>
        <w:tabs>
          <w:tab w:val="left" w:pos="1122"/>
        </w:tabs>
        <w:spacing w:after="0" w:line="240" w:lineRule="auto"/>
        <w:ind w:firstLine="1247"/>
        <w:jc w:val="both"/>
        <w:rPr>
          <w:rFonts w:ascii="Times New Roman" w:hAnsi="Times New Roman"/>
          <w:sz w:val="24"/>
          <w:szCs w:val="24"/>
        </w:rPr>
      </w:pPr>
    </w:p>
    <w:p w14:paraId="2A486CA2"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V SKYRIUS</w:t>
      </w:r>
    </w:p>
    <w:p w14:paraId="377C3B46" w14:textId="77777777" w:rsidR="00267D2C"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STATYBOS DARBŲ ATLIKIMO GRAFIKAS. KONTAKTINIO ASMENS DUOMENYS</w:t>
      </w:r>
    </w:p>
    <w:p w14:paraId="33FABDA7" w14:textId="77777777" w:rsidR="00267D2C" w:rsidRPr="008E56B5" w:rsidRDefault="00267D2C" w:rsidP="00267D2C">
      <w:pPr>
        <w:pStyle w:val="Pagrindinistekstas20"/>
        <w:spacing w:after="0" w:line="240" w:lineRule="auto"/>
        <w:jc w:val="center"/>
        <w:rPr>
          <w:rFonts w:ascii="Times New Roman" w:hAnsi="Times New Roman"/>
          <w:b/>
          <w:bCs/>
          <w:sz w:val="24"/>
          <w:szCs w:val="24"/>
        </w:rPr>
      </w:pPr>
    </w:p>
    <w:p w14:paraId="354A859D" w14:textId="77777777" w:rsidR="00267D2C" w:rsidRPr="008E56B5" w:rsidRDefault="00267D2C" w:rsidP="00267D2C">
      <w:pPr>
        <w:spacing w:line="240" w:lineRule="auto"/>
        <w:ind w:firstLine="1134"/>
        <w:jc w:val="both"/>
        <w:rPr>
          <w:rFonts w:ascii="Times New Roman" w:hAnsi="Times New Roman"/>
          <w:sz w:val="24"/>
          <w:szCs w:val="24"/>
        </w:rPr>
      </w:pPr>
      <w:r>
        <w:rPr>
          <w:rFonts w:ascii="Times New Roman" w:hAnsi="Times New Roman"/>
          <w:sz w:val="24"/>
          <w:szCs w:val="24"/>
        </w:rPr>
        <w:t xml:space="preserve">8. </w:t>
      </w:r>
      <w:r>
        <w:rPr>
          <w:rFonts w:ascii="Times New Roman" w:hAnsi="Times New Roman"/>
          <w:kern w:val="2"/>
          <w:sz w:val="24"/>
          <w:szCs w:val="24"/>
        </w:rPr>
        <w:t>Vidaus statybos darbams  yra skirtas 150 k. d. laikotarpis su galimybe vieną kartą laikotarpį pratęsti iki 30 k. d. Dėl darbų pradžios ir iškilusių klausimų prašome susisiekti su Ignalinos savivaldybės administracijos Investicijų ir strateginio planavimo skyriaus vyresniuoju specialistu Povilu Trapiku, adresu Ateities g. 23, Ignalina, 10 kab., tel. Nr. (0 386)32 700, el. paštas: povilas.trapikas@ignalina.lt</w:t>
      </w:r>
    </w:p>
    <w:p w14:paraId="06F498A1" w14:textId="77777777" w:rsidR="00267D2C" w:rsidRDefault="00267D2C" w:rsidP="00267D2C">
      <w:pPr>
        <w:pStyle w:val="Pagrindinistekstas20"/>
        <w:spacing w:after="0" w:line="240" w:lineRule="auto"/>
        <w:jc w:val="center"/>
        <w:rPr>
          <w:rFonts w:ascii="Times New Roman" w:hAnsi="Times New Roman"/>
          <w:b/>
          <w:bCs/>
          <w:sz w:val="24"/>
          <w:szCs w:val="24"/>
        </w:rPr>
      </w:pPr>
    </w:p>
    <w:p w14:paraId="708FFBA1" w14:textId="77777777" w:rsidR="00267D2C" w:rsidRPr="00C5701F" w:rsidRDefault="00267D2C" w:rsidP="00267D2C">
      <w:pPr>
        <w:pStyle w:val="Pagrindinistekstas20"/>
        <w:spacing w:after="0" w:line="240" w:lineRule="auto"/>
        <w:jc w:val="center"/>
        <w:rPr>
          <w:rFonts w:ascii="Times New Roman" w:hAnsi="Times New Roman"/>
          <w:b/>
          <w:bCs/>
          <w:color w:val="000000" w:themeColor="text1"/>
          <w:sz w:val="24"/>
          <w:szCs w:val="24"/>
        </w:rPr>
      </w:pPr>
      <w:r w:rsidRPr="00C5701F">
        <w:rPr>
          <w:rFonts w:ascii="Times New Roman" w:hAnsi="Times New Roman"/>
          <w:b/>
          <w:bCs/>
          <w:color w:val="000000" w:themeColor="text1"/>
          <w:sz w:val="24"/>
          <w:szCs w:val="24"/>
        </w:rPr>
        <w:t>VI SKYRIUS</w:t>
      </w:r>
    </w:p>
    <w:p w14:paraId="5EB53098" w14:textId="77777777" w:rsidR="00267D2C" w:rsidRPr="00C5701F" w:rsidRDefault="00267D2C" w:rsidP="00267D2C">
      <w:pPr>
        <w:pStyle w:val="Pagrindinistekstas20"/>
        <w:spacing w:after="0" w:line="240" w:lineRule="auto"/>
        <w:jc w:val="center"/>
        <w:rPr>
          <w:rFonts w:ascii="Times New Roman" w:hAnsi="Times New Roman"/>
          <w:b/>
          <w:bCs/>
          <w:color w:val="000000" w:themeColor="text1"/>
          <w:sz w:val="24"/>
          <w:szCs w:val="24"/>
        </w:rPr>
      </w:pPr>
      <w:r w:rsidRPr="00C5701F">
        <w:rPr>
          <w:rFonts w:ascii="Times New Roman" w:hAnsi="Times New Roman"/>
          <w:b/>
          <w:bCs/>
          <w:color w:val="000000" w:themeColor="text1"/>
          <w:sz w:val="24"/>
          <w:szCs w:val="24"/>
        </w:rPr>
        <w:t>APLINKOS APSAUGOS REIKALAVIMAI</w:t>
      </w:r>
    </w:p>
    <w:p w14:paraId="681620A4" w14:textId="77777777" w:rsidR="00267D2C" w:rsidRPr="00C5701F" w:rsidRDefault="00267D2C" w:rsidP="00267D2C">
      <w:pPr>
        <w:pStyle w:val="Pagrindinistekstas20"/>
        <w:spacing w:after="0" w:line="240" w:lineRule="auto"/>
        <w:jc w:val="both"/>
        <w:rPr>
          <w:rFonts w:ascii="Times New Roman" w:hAnsi="Times New Roman"/>
          <w:color w:val="000000" w:themeColor="text1"/>
          <w:sz w:val="24"/>
          <w:szCs w:val="24"/>
        </w:rPr>
      </w:pPr>
    </w:p>
    <w:p w14:paraId="33EF2339" w14:textId="77777777" w:rsidR="00267D2C" w:rsidRPr="00C5701F" w:rsidRDefault="00267D2C" w:rsidP="00267D2C">
      <w:pPr>
        <w:pStyle w:val="Pagrindinistekstas20"/>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lastRenderedPageBreak/>
        <w:t>9. Vadovaujantis Lietuvos Respublikos aplinkos ministro 2011 m. birželio 28 d. įsakymu Nr. D1-508 patvirtinto Aplinkos apsaugos kriterijų taikymo, vykdant žaliuosius pirkimus, tvarkos aprašo (toliau šiame skyriuje – Tvarkos aprašas) 2 priedo 15</w:t>
      </w:r>
      <w:r w:rsidRPr="00C5701F">
        <w:rPr>
          <w:rFonts w:ascii="Times New Roman" w:hAnsi="Times New Roman"/>
          <w:color w:val="000000" w:themeColor="text1"/>
          <w:sz w:val="24"/>
          <w:szCs w:val="24"/>
          <w:vertAlign w:val="superscript"/>
        </w:rPr>
        <w:t>1</w:t>
      </w:r>
      <w:r w:rsidRPr="00C5701F">
        <w:rPr>
          <w:rFonts w:ascii="Times New Roman" w:hAnsi="Times New Roman"/>
          <w:color w:val="000000" w:themeColor="text1"/>
          <w:sz w:val="24"/>
          <w:szCs w:val="24"/>
        </w:rPr>
        <w:t xml:space="preserve"> punktu (įsigaliojo 2026-05-11, LR aplinkos ministro 2026 m. vasario 12 d. įsakymas Nr. D1-20), perkant pastatų paprastojo remonto darbus taikomi šie minimalūs aplinkos apsaugos kriterijai:</w:t>
      </w:r>
    </w:p>
    <w:p w14:paraId="78270DE8" w14:textId="77777777" w:rsidR="00267D2C" w:rsidRPr="00C5701F" w:rsidRDefault="00267D2C" w:rsidP="00267D2C">
      <w:pPr>
        <w:pStyle w:val="Pagrindinistekstas20"/>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t>9.1. Remonto darbams naudojamos statybinės medžiagos turi atitikti Tvarkos aprašo 2 priedo XIII skyriuje „Statybinės medžiagos“ nustatytus minimalius aplinkos apsaugos kriterijus, o kiti su paprastojo remonto darbais susiję produktai (jei bus naudojami ir (ar) montuojami) turi atitikti jiems taikomus minimalius aplinkos apsaugos kriterijus, nustatytus Tvarkos aprašo 2 priedo XIV skyriuje „Patalpų apšvietimas“, XV skyriuje „Vandens maišytuvai ir dušai“ ir XVI skyriuje „Vandens šildytuvai“;</w:t>
      </w:r>
    </w:p>
    <w:p w14:paraId="0D4D7312" w14:textId="77777777" w:rsidR="00267D2C" w:rsidRPr="00C5701F" w:rsidRDefault="00267D2C" w:rsidP="00267D2C">
      <w:pPr>
        <w:pStyle w:val="Pagrindinistekstas20"/>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t>9.2. Darbams vykdyti naudojama (mažoji) statybinė technika (&lt;45 kW galios) turi būti varoma elektra arba atitikti V etapo vidaus degimo variklių tipo reikalavimus, nustatytus Reglamentu (ES) 2016/1628.</w:t>
      </w:r>
    </w:p>
    <w:p w14:paraId="6F4441B1" w14:textId="77777777" w:rsidR="00267D2C" w:rsidRPr="00267D2C" w:rsidRDefault="00267D2C" w:rsidP="00267D2C">
      <w:pPr>
        <w:pStyle w:val="prastasiniatinklio"/>
        <w:spacing w:before="0" w:beforeAutospacing="0" w:after="0" w:afterAutospacing="0"/>
        <w:ind w:firstLine="1134"/>
        <w:jc w:val="both"/>
        <w:rPr>
          <w:rFonts w:ascii="Times New Roman" w:hAnsi="Times New Roman" w:cs="Times New Roman"/>
          <w:sz w:val="24"/>
          <w:szCs w:val="24"/>
        </w:rPr>
      </w:pPr>
      <w:r w:rsidRPr="00267D2C">
        <w:rPr>
          <w:rStyle w:val="Grietas"/>
          <w:rFonts w:ascii="Times New Roman" w:hAnsi="Times New Roman" w:cs="Times New Roman"/>
          <w:sz w:val="24"/>
          <w:szCs w:val="24"/>
        </w:rPr>
        <w:t>10.</w:t>
      </w:r>
      <w:r w:rsidRPr="00267D2C">
        <w:rPr>
          <w:rFonts w:ascii="Times New Roman" w:hAnsi="Times New Roman" w:cs="Times New Roman"/>
          <w:sz w:val="24"/>
          <w:szCs w:val="24"/>
        </w:rPr>
        <w:t xml:space="preserve"> Atitiktį 9.1 papunktyje nurodytiems reikalavimams Rangovas pagrindžia paprastais dokumentais – gamintojo ar tiekėjo techniniu aprašu, eksploatacinių savybių deklaracija (DoP) ar kitu lygiaverčiu dokumentu, kuriame nurodyti naudojamos medžiagos ar produkto techniniai parametrai. Šie dokumentai teikiami </w:t>
      </w:r>
      <w:r w:rsidRPr="00267D2C">
        <w:rPr>
          <w:rStyle w:val="Grietas"/>
          <w:rFonts w:ascii="Times New Roman" w:hAnsi="Times New Roman" w:cs="Times New Roman"/>
          <w:sz w:val="24"/>
          <w:szCs w:val="24"/>
        </w:rPr>
        <w:t>ne pasiūlymo, o Sutarties vykdymo metu</w:t>
      </w:r>
      <w:r w:rsidRPr="00267D2C">
        <w:rPr>
          <w:rFonts w:ascii="Times New Roman" w:hAnsi="Times New Roman" w:cs="Times New Roman"/>
          <w:sz w:val="24"/>
          <w:szCs w:val="24"/>
        </w:rPr>
        <w:t xml:space="preserve"> – tik prieš pradedant naudoti konkrečią medžiagą ar produktą (durys, slenksčiai, vandens maišytuvai ar kitą), ir tik dėl tų medžiagų/produktų, kurie faktiškai bus naudojami šiuose darbuose.</w:t>
      </w:r>
    </w:p>
    <w:p w14:paraId="2899206F" w14:textId="77777777" w:rsidR="00267D2C" w:rsidRPr="00267D2C" w:rsidRDefault="00267D2C" w:rsidP="00267D2C">
      <w:pPr>
        <w:pStyle w:val="prastasiniatinklio"/>
        <w:spacing w:before="0" w:beforeAutospacing="0" w:after="0" w:afterAutospacing="0"/>
        <w:ind w:firstLine="1134"/>
        <w:jc w:val="both"/>
        <w:rPr>
          <w:rFonts w:ascii="Times New Roman" w:hAnsi="Times New Roman" w:cs="Times New Roman"/>
          <w:sz w:val="24"/>
          <w:szCs w:val="24"/>
        </w:rPr>
      </w:pPr>
      <w:r w:rsidRPr="00267D2C">
        <w:rPr>
          <w:rFonts w:ascii="Times New Roman" w:hAnsi="Times New Roman" w:cs="Times New Roman"/>
          <w:sz w:val="24"/>
          <w:szCs w:val="24"/>
        </w:rPr>
        <w:t>Atitiktį 9.2 papunkčiui Rangovas pagrindžia gamintojo techniniu dokumentu ar ES atitikties deklaracija, patvirtinančia, kad naudojama technika yra elektrinė arba atitinka V etapo variklio reikalavimus; papildomų dokumentų dėl rankinių elektrinių įrankių nereikalaujama.</w:t>
      </w:r>
    </w:p>
    <w:p w14:paraId="1E457463" w14:textId="77777777" w:rsidR="00267D2C" w:rsidRPr="00822881" w:rsidRDefault="00267D2C" w:rsidP="00267D2C">
      <w:pPr>
        <w:pStyle w:val="Pagrindinistekstas20"/>
        <w:spacing w:after="0" w:line="240" w:lineRule="auto"/>
        <w:jc w:val="both"/>
        <w:rPr>
          <w:rFonts w:ascii="Times New Roman" w:hAnsi="Times New Roman"/>
          <w:color w:val="0070C0"/>
          <w:sz w:val="24"/>
          <w:szCs w:val="24"/>
        </w:rPr>
      </w:pPr>
    </w:p>
    <w:p w14:paraId="698EB096" w14:textId="77777777" w:rsidR="00267D2C" w:rsidRPr="005C3D79" w:rsidRDefault="00267D2C" w:rsidP="00267D2C">
      <w:pPr>
        <w:pStyle w:val="Pagrindinistekstas20"/>
        <w:spacing w:after="0" w:line="240" w:lineRule="auto"/>
        <w:jc w:val="center"/>
        <w:rPr>
          <w:rFonts w:ascii="Times New Roman" w:hAnsi="Times New Roman"/>
          <w:b/>
          <w:bCs/>
          <w:color w:val="000000" w:themeColor="text1"/>
          <w:sz w:val="24"/>
          <w:szCs w:val="24"/>
        </w:rPr>
      </w:pPr>
      <w:r w:rsidRPr="005C3D79">
        <w:rPr>
          <w:rFonts w:ascii="Times New Roman" w:hAnsi="Times New Roman"/>
          <w:b/>
          <w:bCs/>
          <w:color w:val="000000" w:themeColor="text1"/>
          <w:sz w:val="24"/>
          <w:szCs w:val="24"/>
        </w:rPr>
        <w:t>VII SKYRIUS</w:t>
      </w:r>
    </w:p>
    <w:p w14:paraId="2219544B" w14:textId="77777777" w:rsidR="00267D2C" w:rsidRPr="00822881" w:rsidRDefault="00267D2C" w:rsidP="00267D2C">
      <w:pPr>
        <w:pStyle w:val="Pagrindinistekstas20"/>
        <w:spacing w:after="0" w:line="240" w:lineRule="auto"/>
        <w:jc w:val="center"/>
        <w:rPr>
          <w:rFonts w:ascii="Times New Roman" w:hAnsi="Times New Roman"/>
          <w:b/>
          <w:bCs/>
          <w:sz w:val="24"/>
          <w:szCs w:val="24"/>
        </w:rPr>
      </w:pPr>
      <w:r>
        <w:rPr>
          <w:rFonts w:ascii="Times New Roman" w:hAnsi="Times New Roman"/>
          <w:b/>
          <w:bCs/>
          <w:sz w:val="24"/>
          <w:szCs w:val="24"/>
        </w:rPr>
        <w:t>PRIEDAI</w:t>
      </w:r>
    </w:p>
    <w:p w14:paraId="40C38701" w14:textId="77777777" w:rsidR="00267D2C" w:rsidRDefault="00267D2C" w:rsidP="00267D2C">
      <w:pPr>
        <w:pStyle w:val="Pagrindinistekstas20"/>
        <w:spacing w:after="0" w:line="240" w:lineRule="auto"/>
        <w:rPr>
          <w:rFonts w:ascii="Times New Roman" w:hAnsi="Times New Roman"/>
          <w:sz w:val="24"/>
          <w:szCs w:val="24"/>
        </w:rPr>
      </w:pPr>
    </w:p>
    <w:p w14:paraId="281F0F53" w14:textId="77777777" w:rsidR="00267D2C" w:rsidRPr="006F507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1 “Keičiamos durys pastatų planuose“, </w:t>
      </w:r>
      <w:r>
        <w:rPr>
          <w:rFonts w:ascii="Times New Roman" w:eastAsia="Times New Roman" w:hAnsi="Times New Roman"/>
          <w:color w:val="000000" w:themeColor="text1"/>
          <w:sz w:val="24"/>
          <w:szCs w:val="24"/>
          <w:lang w:eastAsia="lt-LT"/>
        </w:rPr>
        <w:t>5</w:t>
      </w:r>
      <w:r>
        <w:rPr>
          <w:rFonts w:ascii="Times New Roman" w:eastAsia="Times New Roman" w:hAnsi="Times New Roman"/>
          <w:sz w:val="24"/>
          <w:szCs w:val="24"/>
          <w:lang w:eastAsia="lt-LT"/>
        </w:rPr>
        <w:t xml:space="preserve"> psl.;</w:t>
      </w:r>
    </w:p>
    <w:p w14:paraId="4A9BB473" w14:textId="77777777" w:rsidR="00267D2C" w:rsidRPr="00CC0FBD"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2 „Durų specifikacija“ , </w:t>
      </w:r>
      <w:r>
        <w:rPr>
          <w:rFonts w:ascii="Times New Roman" w:eastAsia="Times New Roman" w:hAnsi="Times New Roman"/>
          <w:color w:val="000000" w:themeColor="text1"/>
          <w:sz w:val="24"/>
          <w:szCs w:val="24"/>
          <w:lang w:eastAsia="lt-LT"/>
        </w:rPr>
        <w:t>7</w:t>
      </w:r>
      <w:r>
        <w:rPr>
          <w:rFonts w:ascii="Times New Roman" w:eastAsia="Times New Roman" w:hAnsi="Times New Roman"/>
          <w:sz w:val="24"/>
          <w:szCs w:val="24"/>
          <w:lang w:eastAsia="lt-LT"/>
        </w:rPr>
        <w:t xml:space="preserve"> psl.;</w:t>
      </w:r>
    </w:p>
    <w:p w14:paraId="52667CB0"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hAnsi="Times New Roman"/>
          <w:sz w:val="24"/>
          <w:szCs w:val="24"/>
        </w:rPr>
        <w:t>Nr. 3 „Durų nuotrauka I</w:t>
      </w:r>
      <w:r>
        <w:rPr>
          <w:rFonts w:ascii="Times New Roman" w:hAnsi="Times New Roman"/>
          <w:color w:val="000000" w:themeColor="text1"/>
          <w:sz w:val="24"/>
          <w:szCs w:val="24"/>
        </w:rPr>
        <w:t>“, 1 psl.;</w:t>
      </w:r>
    </w:p>
    <w:p w14:paraId="40CA4EC5"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bookmarkStart w:id="57" w:name="_Hlk204153089"/>
      <w:r>
        <w:rPr>
          <w:rFonts w:ascii="Times New Roman" w:eastAsia="Times New Roman" w:hAnsi="Times New Roman"/>
          <w:color w:val="000000" w:themeColor="text1"/>
          <w:sz w:val="24"/>
          <w:szCs w:val="24"/>
          <w:lang w:eastAsia="lt-LT"/>
        </w:rPr>
        <w:t>Nr. 4 „Durų nuotrauka II“, 1 psl.;</w:t>
      </w:r>
    </w:p>
    <w:p w14:paraId="2C3CA572"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5 „Durų nuotrauka II“, 1 psl.;</w:t>
      </w:r>
    </w:p>
    <w:p w14:paraId="2DA3E400"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6 „Durų nuotrauka II“, 1 psl.;</w:t>
      </w:r>
    </w:p>
    <w:p w14:paraId="036EA8D3"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7 „Durų nuotrauka II“, 1 psl.;</w:t>
      </w:r>
    </w:p>
    <w:p w14:paraId="474F4B71"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8 „Durų nuotrauka II“, 1 psl.;</w:t>
      </w:r>
    </w:p>
    <w:p w14:paraId="480E0F02" w14:textId="77777777" w:rsidR="00267D2C" w:rsidRPr="006D0C0A" w:rsidRDefault="00267D2C" w:rsidP="00267D2C">
      <w:pPr>
        <w:pStyle w:val="Pagrindinistekstas20"/>
        <w:numPr>
          <w:ilvl w:val="0"/>
          <w:numId w:val="33"/>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9 „Durų nuotrauka II“, 1 psl.;</w:t>
      </w:r>
    </w:p>
    <w:p w14:paraId="5E629B36" w14:textId="77777777" w:rsidR="00267D2C" w:rsidRPr="00E07CCF"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 xml:space="preserve">Nr. 10 „II korpusas, 3 </w:t>
      </w:r>
      <w:r>
        <w:rPr>
          <w:rFonts w:ascii="Times New Roman" w:eastAsia="Times New Roman" w:hAnsi="Times New Roman"/>
          <w:sz w:val="24"/>
          <w:szCs w:val="24"/>
          <w:lang w:eastAsia="lt-LT"/>
        </w:rPr>
        <w:t>psl.</w:t>
      </w:r>
    </w:p>
    <w:p w14:paraId="07E95E82" w14:textId="77777777" w:rsidR="00267D2C" w:rsidRPr="008B19B1"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Nr. 11 „San. Mazgo remontas“, 32 psl.;</w:t>
      </w:r>
    </w:p>
    <w:p w14:paraId="1EDB4652" w14:textId="77777777" w:rsidR="00267D2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Nr. 12 Pastato byla Mokyklos g. 2, 28 psl.;</w:t>
      </w:r>
    </w:p>
    <w:p w14:paraId="5D2567E4" w14:textId="77777777" w:rsidR="00267D2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Nr. 13 II korpuso san. mazgų patalpos, 3 psl.</w:t>
      </w:r>
    </w:p>
    <w:p w14:paraId="7F0F8731" w14:textId="77777777" w:rsidR="00267D2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Nr. 14 II korpuso, Mokyklos g. 6, kadastro byla, 25 psl;</w:t>
      </w:r>
    </w:p>
    <w:p w14:paraId="11C25C30" w14:textId="77777777" w:rsidR="00267D2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III_SA dalis_Mokyklos g. 2, Ignalina_19-19, 1 lapas;</w:t>
      </w:r>
    </w:p>
    <w:p w14:paraId="68575ACD" w14:textId="77777777" w:rsidR="00267D2C"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III_SA dalis_Mokyklos g. 2, Ignalina_67-69, 3 lapai;</w:t>
      </w:r>
    </w:p>
    <w:p w14:paraId="7A43619B" w14:textId="77777777" w:rsidR="00267D2C" w:rsidRPr="00CC0FBD" w:rsidRDefault="00267D2C" w:rsidP="00267D2C">
      <w:pPr>
        <w:pStyle w:val="Pagrindinistekstas20"/>
        <w:numPr>
          <w:ilvl w:val="0"/>
          <w:numId w:val="33"/>
        </w:numPr>
        <w:spacing w:after="0" w:line="240" w:lineRule="auto"/>
        <w:rPr>
          <w:rFonts w:ascii="Times New Roman" w:hAnsi="Times New Roman"/>
          <w:sz w:val="24"/>
          <w:szCs w:val="24"/>
        </w:rPr>
      </w:pPr>
      <w:r>
        <w:rPr>
          <w:rFonts w:ascii="Times New Roman" w:hAnsi="Times New Roman"/>
          <w:sz w:val="24"/>
          <w:szCs w:val="24"/>
        </w:rPr>
        <w:t>III_SA dalis_Mokyklos g. 2, Ignalina_96-96, 1 lapas.</w:t>
      </w:r>
    </w:p>
    <w:bookmarkEnd w:id="57"/>
    <w:p w14:paraId="0604702C" w14:textId="77777777" w:rsidR="00267D2C" w:rsidRPr="008E56B5" w:rsidRDefault="00267D2C" w:rsidP="00267D2C">
      <w:pPr>
        <w:pStyle w:val="Pagrindinistekstas20"/>
        <w:spacing w:after="0" w:line="240" w:lineRule="auto"/>
        <w:jc w:val="center"/>
        <w:rPr>
          <w:rFonts w:ascii="Times New Roman" w:hAnsi="Times New Roman"/>
          <w:sz w:val="24"/>
          <w:szCs w:val="24"/>
        </w:rPr>
      </w:pPr>
      <w:r>
        <w:rPr>
          <w:rFonts w:ascii="Times New Roman" w:hAnsi="Times New Roman"/>
          <w:sz w:val="24"/>
          <w:szCs w:val="24"/>
        </w:rPr>
        <w:t>_____________</w:t>
      </w:r>
    </w:p>
    <w:p w14:paraId="03775A49" w14:textId="77777777" w:rsidR="008306F2" w:rsidRPr="00C1731A" w:rsidRDefault="008306F2" w:rsidP="00267D2C">
      <w:pPr>
        <w:spacing w:line="240" w:lineRule="auto"/>
        <w:rPr>
          <w:rFonts w:ascii="Times New Roman" w:hAnsi="Times New Roman" w:cs="Times New Roman"/>
          <w:color w:val="000000"/>
          <w:sz w:val="24"/>
          <w:szCs w:val="24"/>
        </w:rPr>
      </w:pPr>
    </w:p>
    <w:p w14:paraId="0CE760A3" w14:textId="77777777" w:rsidR="00D045DE" w:rsidRDefault="00D045DE" w:rsidP="00D045DE">
      <w:bookmarkStart w:id="58" w:name="_Ref38285444"/>
      <w:bookmarkStart w:id="59" w:name="_Ref38291496"/>
      <w:bookmarkStart w:id="60" w:name="_Toc232758053"/>
    </w:p>
    <w:p w14:paraId="1DC0A1BA" w14:textId="77777777" w:rsidR="0091644E" w:rsidRPr="008E56B5" w:rsidRDefault="0091644E" w:rsidP="0091644E">
      <w:pPr>
        <w:spacing w:line="240" w:lineRule="auto"/>
        <w:jc w:val="center"/>
        <w:rPr>
          <w:rFonts w:ascii="Times New Roman" w:hAnsi="Times New Roman"/>
          <w:sz w:val="24"/>
          <w:szCs w:val="24"/>
        </w:rPr>
      </w:pPr>
    </w:p>
    <w:p w14:paraId="45E0CBBD" w14:textId="3B2AB056" w:rsidR="008D704D" w:rsidRPr="00237E54" w:rsidRDefault="00B208B9" w:rsidP="008D704D">
      <w:pPr>
        <w:pStyle w:val="Antrat2"/>
        <w:ind w:left="5103"/>
        <w:rPr>
          <w:rFonts w:ascii="Times New Roman" w:eastAsia="Calibri" w:hAnsi="Times New Roman" w:cs="Times New Roman"/>
          <w:color w:val="auto"/>
          <w:sz w:val="21"/>
          <w:szCs w:val="21"/>
        </w:rPr>
      </w:pPr>
      <w:r w:rsidRPr="00237E54">
        <w:rPr>
          <w:rFonts w:ascii="Times New Roman" w:eastAsia="Calibri" w:hAnsi="Times New Roman" w:cs="Times New Roman"/>
          <w:color w:val="auto"/>
          <w:sz w:val="21"/>
          <w:szCs w:val="21"/>
        </w:rPr>
        <w:lastRenderedPageBreak/>
        <w:t xml:space="preserve">Pirkimo sąlygų </w:t>
      </w:r>
      <w:r>
        <w:rPr>
          <w:rFonts w:ascii="Times New Roman" w:eastAsia="Calibri" w:hAnsi="Times New Roman" w:cs="Times New Roman"/>
          <w:color w:val="auto"/>
          <w:sz w:val="21"/>
          <w:szCs w:val="21"/>
        </w:rPr>
        <w:t xml:space="preserve">3 </w:t>
      </w:r>
      <w:r w:rsidR="008D704D" w:rsidRPr="00237E54">
        <w:rPr>
          <w:rFonts w:ascii="Times New Roman" w:eastAsia="Calibri" w:hAnsi="Times New Roman" w:cs="Times New Roman"/>
          <w:color w:val="auto"/>
          <w:sz w:val="21"/>
          <w:szCs w:val="21"/>
        </w:rPr>
        <w:t>priedas „Tiekėjų pašalinimo pagrindai“</w:t>
      </w:r>
      <w:bookmarkEnd w:id="58"/>
      <w:bookmarkEnd w:id="59"/>
      <w:bookmarkEnd w:id="60"/>
    </w:p>
    <w:p w14:paraId="5BF4DE29" w14:textId="77777777" w:rsidR="000E6657" w:rsidRPr="00237E54" w:rsidRDefault="000E6657" w:rsidP="000E6657">
      <w:pPr>
        <w:jc w:val="center"/>
        <w:rPr>
          <w:rFonts w:ascii="Times New Roman" w:hAnsi="Times New Roman" w:cs="Times New Roman"/>
          <w:b/>
          <w:bCs/>
          <w:smallCaps/>
          <w:sz w:val="22"/>
          <w:szCs w:val="22"/>
        </w:rPr>
      </w:pPr>
    </w:p>
    <w:p w14:paraId="5BFBB631" w14:textId="77777777" w:rsidR="000E6657" w:rsidRPr="00237E54" w:rsidRDefault="000E6657" w:rsidP="00BE1858">
      <w:pPr>
        <w:pStyle w:val="Paantrat"/>
        <w:jc w:val="center"/>
        <w:rPr>
          <w:rFonts w:ascii="Times New Roman" w:hAnsi="Times New Roman" w:cs="Times New Roman"/>
        </w:rPr>
      </w:pPr>
      <w:r w:rsidRPr="00237E54">
        <w:rPr>
          <w:rFonts w:ascii="Times New Roman" w:hAnsi="Times New Roman" w:cs="Times New Roman"/>
        </w:rPr>
        <w:t>TIEKĖJŲ PAŠALINIMO PAGRINDAI</w:t>
      </w:r>
    </w:p>
    <w:p w14:paraId="628953D6" w14:textId="77777777" w:rsidR="00AF03B3" w:rsidRPr="00237E54" w:rsidRDefault="00AF03B3" w:rsidP="00A52F84">
      <w:pPr>
        <w:numPr>
          <w:ilvl w:val="0"/>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Su pasiūlymu</w:t>
      </w:r>
      <w:r w:rsidRPr="00237E54">
        <w:rPr>
          <w:rFonts w:ascii="Times New Roman" w:eastAsia="Yu Mincho" w:hAnsi="Times New Roman" w:cs="Times New Roman"/>
          <w:color w:val="00B050"/>
          <w:sz w:val="22"/>
          <w:szCs w:val="22"/>
        </w:rPr>
        <w:t xml:space="preserve"> </w:t>
      </w:r>
      <w:r w:rsidRPr="00237E54">
        <w:rPr>
          <w:rFonts w:ascii="Times New Roman" w:eastAsia="Yu Mincho" w:hAnsi="Times New Roman" w:cs="Times New Roman"/>
          <w:sz w:val="22"/>
          <w:szCs w:val="22"/>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9621102" w14:textId="77777777" w:rsidR="00AF03B3" w:rsidRPr="00237E54" w:rsidRDefault="00AF03B3" w:rsidP="00A52F84">
      <w:pPr>
        <w:numPr>
          <w:ilvl w:val="0"/>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2335284" w14:textId="77777777" w:rsidR="00AF03B3" w:rsidRPr="00237E54" w:rsidRDefault="00AF03B3" w:rsidP="00A52F84">
      <w:pPr>
        <w:numPr>
          <w:ilvl w:val="0"/>
          <w:numId w:val="11"/>
        </w:numPr>
        <w:spacing w:line="240" w:lineRule="auto"/>
        <w:ind w:left="0" w:firstLine="851"/>
        <w:jc w:val="both"/>
        <w:rPr>
          <w:rFonts w:ascii="Times New Roman" w:eastAsia="Verdana" w:hAnsi="Times New Roman" w:cs="Times New Roman"/>
          <w:sz w:val="22"/>
          <w:szCs w:val="22"/>
        </w:rPr>
      </w:pPr>
      <w:r w:rsidRPr="00237E54">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37E54">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5F17529" w14:textId="77777777" w:rsidR="00AF03B3" w:rsidRPr="00237E54" w:rsidRDefault="00AF03B3" w:rsidP="00A52F84">
      <w:pPr>
        <w:numPr>
          <w:ilvl w:val="0"/>
          <w:numId w:val="11"/>
        </w:numPr>
        <w:spacing w:line="240" w:lineRule="auto"/>
        <w:ind w:left="0" w:firstLine="851"/>
        <w:jc w:val="both"/>
        <w:rPr>
          <w:rFonts w:ascii="Times New Roman" w:eastAsia="Verdana" w:hAnsi="Times New Roman" w:cs="Times New Roman"/>
          <w:color w:val="000000" w:themeColor="text1"/>
          <w:sz w:val="22"/>
          <w:szCs w:val="22"/>
        </w:rPr>
      </w:pPr>
      <w:r w:rsidRPr="00237E54">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B286C40" w14:textId="77777777" w:rsidR="00AF03B3" w:rsidRPr="00237E54" w:rsidRDefault="00AF03B3" w:rsidP="00A52F84">
      <w:pPr>
        <w:numPr>
          <w:ilvl w:val="0"/>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237E54">
        <w:rPr>
          <w:rFonts w:ascii="Times New Roman" w:eastAsia="Yu Mincho"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237E54">
          <w:rPr>
            <w:rFonts w:ascii="Times New Roman" w:eastAsia="Calibri" w:hAnsi="Times New Roman" w:cs="Times New Roman"/>
            <w:sz w:val="22"/>
            <w:szCs w:val="22"/>
          </w:rPr>
          <w:t>https://ec.europa.eu/tools/ecertis/</w:t>
        </w:r>
      </w:hyperlink>
      <w:r w:rsidRPr="00237E54">
        <w:rPr>
          <w:rFonts w:ascii="Times New Roman" w:eastAsia="Yu Mincho" w:hAnsi="Times New Roman" w:cs="Times New Roman"/>
          <w:sz w:val="22"/>
          <w:szCs w:val="22"/>
        </w:rPr>
        <w:t xml:space="preserve">. </w:t>
      </w:r>
    </w:p>
    <w:p w14:paraId="08CDC299" w14:textId="77777777" w:rsidR="00AF03B3" w:rsidRPr="00237E54" w:rsidRDefault="00AF03B3" w:rsidP="00A52F84">
      <w:pPr>
        <w:numPr>
          <w:ilvl w:val="0"/>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58AF180F" w14:textId="77777777" w:rsidR="00AF03B3" w:rsidRPr="00237E54" w:rsidRDefault="00AF03B3" w:rsidP="00A52F84">
      <w:pPr>
        <w:numPr>
          <w:ilvl w:val="1"/>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03AE54B" w14:textId="77777777" w:rsidR="00AF03B3" w:rsidRPr="00237E54" w:rsidRDefault="00AF03B3" w:rsidP="00A52F84">
      <w:pPr>
        <w:numPr>
          <w:ilvl w:val="1"/>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7E7B5305" w14:textId="77777777" w:rsidR="00AF03B3" w:rsidRPr="00237E54" w:rsidRDefault="00AF03B3" w:rsidP="00AF03B3">
      <w:pPr>
        <w:spacing w:line="240" w:lineRule="auto"/>
        <w:ind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C2CF2C8" w14:textId="77777777" w:rsidR="00AF03B3" w:rsidRPr="00237E54" w:rsidRDefault="00AF03B3" w:rsidP="00A52F84">
      <w:pPr>
        <w:numPr>
          <w:ilvl w:val="0"/>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36AC82F" w14:textId="77777777" w:rsidR="00AF03B3" w:rsidRPr="00237E54" w:rsidRDefault="00AF03B3" w:rsidP="00A52F84">
      <w:pPr>
        <w:numPr>
          <w:ilvl w:val="1"/>
          <w:numId w:val="11"/>
        </w:numPr>
        <w:spacing w:line="240" w:lineRule="auto"/>
        <w:ind w:left="0"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priesaikos deklaracija;</w:t>
      </w:r>
    </w:p>
    <w:p w14:paraId="728E91A2" w14:textId="77777777" w:rsidR="00AF03B3" w:rsidRPr="00237E54" w:rsidRDefault="00AF03B3" w:rsidP="00AF03B3">
      <w:pPr>
        <w:spacing w:line="240" w:lineRule="auto"/>
        <w:ind w:firstLine="851"/>
        <w:jc w:val="both"/>
        <w:rPr>
          <w:rFonts w:ascii="Times New Roman" w:eastAsia="Yu Mincho" w:hAnsi="Times New Roman" w:cs="Times New Roman"/>
          <w:sz w:val="22"/>
          <w:szCs w:val="22"/>
        </w:rPr>
      </w:pPr>
      <w:r w:rsidRPr="00237E54">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75D688" w14:textId="77777777" w:rsidR="00AF03B3" w:rsidRPr="00237E54" w:rsidRDefault="00AF03B3" w:rsidP="00AF03B3">
      <w:pPr>
        <w:spacing w:line="240" w:lineRule="auto"/>
        <w:rPr>
          <w:rFonts w:ascii="Times New Roman" w:eastAsia="Yu Mincho" w:hAnsi="Times New Roman" w:cs="Times New Roman"/>
          <w:sz w:val="22"/>
          <w:szCs w:val="22"/>
        </w:rPr>
      </w:pPr>
    </w:p>
    <w:tbl>
      <w:tblPr>
        <w:tblW w:w="9918" w:type="dxa"/>
        <w:tblLayout w:type="fixed"/>
        <w:tblCellMar>
          <w:left w:w="10" w:type="dxa"/>
          <w:right w:w="10" w:type="dxa"/>
        </w:tblCellMar>
        <w:tblLook w:val="04A0" w:firstRow="1" w:lastRow="0" w:firstColumn="1" w:lastColumn="0" w:noHBand="0" w:noVBand="1"/>
      </w:tblPr>
      <w:tblGrid>
        <w:gridCol w:w="900"/>
        <w:gridCol w:w="3206"/>
        <w:gridCol w:w="1701"/>
        <w:gridCol w:w="4111"/>
      </w:tblGrid>
      <w:tr w:rsidR="00AF03B3" w:rsidRPr="00237E54" w14:paraId="2C8B0C33"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B401C9" w14:textId="77777777" w:rsidR="00AF03B3" w:rsidRPr="00237E54" w:rsidRDefault="00AF03B3" w:rsidP="00AF03B3">
            <w:pPr>
              <w:spacing w:line="240" w:lineRule="auto"/>
              <w:ind w:left="32"/>
              <w:jc w:val="center"/>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B568D0" w14:textId="77777777" w:rsidR="00AF03B3" w:rsidRPr="00237E54" w:rsidRDefault="00AF03B3" w:rsidP="00AF03B3">
            <w:pPr>
              <w:spacing w:line="240" w:lineRule="auto"/>
              <w:jc w:val="center"/>
              <w:rPr>
                <w:rFonts w:ascii="Times New Roman" w:eastAsia="Yu Mincho" w:hAnsi="Times New Roman" w:cs="Times New Roman"/>
                <w:bCs/>
                <w:sz w:val="22"/>
                <w:szCs w:val="22"/>
                <w:lang w:eastAsia="en-US"/>
              </w:rPr>
            </w:pPr>
            <w:r w:rsidRPr="00237E54">
              <w:rPr>
                <w:rFonts w:ascii="Times New Roman" w:eastAsia="Yu Mincho" w:hAnsi="Times New Roman" w:cs="Times New Roman"/>
                <w:b/>
                <w:sz w:val="22"/>
                <w:szCs w:val="22"/>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382E9E1" w14:textId="77777777" w:rsidR="00AF03B3" w:rsidRPr="00237E54" w:rsidRDefault="00AF03B3" w:rsidP="00AF03B3">
            <w:pPr>
              <w:spacing w:line="240" w:lineRule="auto"/>
              <w:jc w:val="center"/>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 xml:space="preserve">VPĮ straipsnis,  dalis, punktas bei EBVPD </w:t>
            </w:r>
            <w:r w:rsidRPr="00237E54">
              <w:rPr>
                <w:rFonts w:ascii="Times New Roman" w:eastAsia="Yu Mincho" w:hAnsi="Times New Roman" w:cs="Times New Roman"/>
                <w:b/>
                <w:bCs/>
                <w:sz w:val="22"/>
                <w:szCs w:val="22"/>
                <w:lang w:eastAsia="en-US"/>
              </w:rPr>
              <w:lastRenderedPageBreak/>
              <w:t xml:space="preserve">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05308F3" w14:textId="77777777" w:rsidR="00AF03B3" w:rsidRPr="00237E54" w:rsidRDefault="00AF03B3" w:rsidP="00AF03B3">
            <w:pPr>
              <w:spacing w:line="240" w:lineRule="auto"/>
              <w:jc w:val="center"/>
              <w:rPr>
                <w:rFonts w:ascii="Times New Roman" w:eastAsia="Yu Mincho" w:hAnsi="Times New Roman" w:cs="Times New Roman"/>
                <w:bCs/>
                <w:iCs/>
                <w:sz w:val="22"/>
                <w:szCs w:val="22"/>
                <w:lang w:eastAsia="en-US"/>
              </w:rPr>
            </w:pPr>
            <w:r w:rsidRPr="00237E54">
              <w:rPr>
                <w:rFonts w:ascii="Times New Roman" w:eastAsia="Yu Mincho" w:hAnsi="Times New Roman" w:cs="Times New Roman"/>
                <w:b/>
                <w:sz w:val="22"/>
                <w:szCs w:val="22"/>
                <w:lang w:eastAsia="en-US"/>
              </w:rPr>
              <w:lastRenderedPageBreak/>
              <w:t>Pašalinimo pagrindų nebuvimą įrodantys dokumentai</w:t>
            </w:r>
          </w:p>
        </w:tc>
      </w:tr>
      <w:tr w:rsidR="00AF03B3" w:rsidRPr="00237E54" w14:paraId="0DE22102" w14:textId="77777777" w:rsidTr="00971D7E">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5FC3A9" w14:textId="77777777" w:rsidR="00AF03B3" w:rsidRPr="00237E54" w:rsidRDefault="008C0C5A"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b/>
                <w:bCs/>
                <w:sz w:val="22"/>
                <w:szCs w:val="22"/>
                <w:lang w:eastAsia="en-US"/>
              </w:rPr>
              <w:t>P</w:t>
            </w:r>
            <w:r w:rsidR="00AF03B3" w:rsidRPr="00237E54">
              <w:rPr>
                <w:rFonts w:ascii="Times New Roman" w:eastAsia="Yu Mincho" w:hAnsi="Times New Roman" w:cs="Times New Roman"/>
                <w:b/>
                <w:bCs/>
                <w:sz w:val="22"/>
                <w:szCs w:val="22"/>
                <w:lang w:eastAsia="en-US"/>
              </w:rPr>
              <w:t>ašalinimo pagrindai pagal VPĮ 46 straipsnio 1 – 4 dalių nuostatas</w:t>
            </w:r>
          </w:p>
        </w:tc>
      </w:tr>
      <w:tr w:rsidR="00AF03B3" w:rsidRPr="00237E54" w14:paraId="6F296C2F"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1911E2" w14:textId="77777777" w:rsidR="00AF03B3" w:rsidRPr="00237E54" w:rsidRDefault="00244A65" w:rsidP="0091644E">
            <w:pPr>
              <w:spacing w:line="240" w:lineRule="auto"/>
              <w:jc w:val="center"/>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1.</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FE1DE"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5D18E886"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1) dalyvavimą nusikalstamame susivienijime, jo organizavimą ar vadovavimą jam;</w:t>
            </w:r>
          </w:p>
          <w:p w14:paraId="1F9D459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2) kyšininkavimą, prekybą poveikiu, papirkimą;</w:t>
            </w:r>
          </w:p>
          <w:p w14:paraId="6F8323FE"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508B053"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4) nusikalstamą bankrotą;</w:t>
            </w:r>
          </w:p>
          <w:p w14:paraId="09612D1B"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5) teroristinį ir su teroristine veikla susijusį nusikaltimą;</w:t>
            </w:r>
          </w:p>
          <w:p w14:paraId="700C2D30"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6) nusikalstamu būdu gauto turto legalizavimą;</w:t>
            </w:r>
          </w:p>
          <w:p w14:paraId="1E2E761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7) prekybą žmonėmis, vaiko pirkimą arba pardavimą;</w:t>
            </w:r>
          </w:p>
          <w:p w14:paraId="7775EAC2"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 xml:space="preserve">8) kitos valstybės tiekėjo atliktą nusikaltimą, apibrėžtą Direktyvos 2014/24/ES 57 straipsnio 1 dalyje išvardytus Europos Sąjungos </w:t>
            </w:r>
            <w:r w:rsidRPr="00237E54">
              <w:rPr>
                <w:rFonts w:ascii="Times New Roman" w:eastAsia="Yu Mincho" w:hAnsi="Times New Roman" w:cs="Times New Roman"/>
                <w:bCs/>
                <w:sz w:val="22"/>
                <w:szCs w:val="22"/>
                <w:lang w:eastAsia="en-US"/>
              </w:rPr>
              <w:lastRenderedPageBreak/>
              <w:t>teisės aktus įgyvendinančiuose kitų valstybių teisės aktuose.</w:t>
            </w:r>
          </w:p>
          <w:p w14:paraId="01BC0579"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252AA323"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6FC147B0"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4E810D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 xml:space="preserve">2) tiekėjo, kuris yra juridinis asmuo, kita organizacija ar jos </w:t>
            </w:r>
            <w:r w:rsidRPr="00237E54">
              <w:rPr>
                <w:rFonts w:ascii="Times New Roman" w:eastAsia="Yu Mincho" w:hAnsi="Times New Roman" w:cs="Times New Roman"/>
                <w:b/>
                <w:bCs/>
                <w:sz w:val="22"/>
                <w:szCs w:val="22"/>
                <w:lang w:eastAsia="en-US"/>
              </w:rPr>
              <w:t>struktūrinis</w:t>
            </w:r>
            <w:r w:rsidRPr="00237E54">
              <w:rPr>
                <w:rFonts w:ascii="Times New Roman" w:eastAsia="Yu Mincho"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5DAE32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 xml:space="preserve">3) tiekėjo, kuris yra juridinis asmuo, kita organizacija ar jos </w:t>
            </w:r>
            <w:r w:rsidRPr="00237E54">
              <w:rPr>
                <w:rFonts w:ascii="Times New Roman" w:eastAsia="Yu Mincho" w:hAnsi="Times New Roman" w:cs="Times New Roman"/>
                <w:b/>
                <w:sz w:val="22"/>
                <w:szCs w:val="22"/>
                <w:lang w:eastAsia="en-US"/>
              </w:rPr>
              <w:t>struktūrinis</w:t>
            </w:r>
            <w:r w:rsidRPr="00237E54">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8D08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VPĮ 46 straipsnio 1 dalis</w:t>
            </w:r>
          </w:p>
          <w:p w14:paraId="69743C21"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2B33B893"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A1-A6 punktai</w:t>
            </w:r>
          </w:p>
          <w:p w14:paraId="7A3C992B"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01CD088D"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DBB80"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reikalaujama:</w:t>
            </w:r>
          </w:p>
          <w:p w14:paraId="3C9EF2C5"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išrašo iš teismo sprendimo arba</w:t>
            </w:r>
          </w:p>
          <w:p w14:paraId="38D4552C"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Informatikos ir ryšių departamento prie Vidaus reikalų ministerijos pažymos, arba</w:t>
            </w:r>
          </w:p>
          <w:p w14:paraId="44D43826"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valstybės įmonės Registrų centro Lietuvos Respublikos Vyriausybės nustatyta tvarka išduoto dokumento, patvirtinančio jungtinius kompetentingų institucijų tvarkomus duomenis.</w:t>
            </w:r>
          </w:p>
          <w:p w14:paraId="1C7AE85E"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32311A7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ne Lietuvoje įsteigtų subjektų reikalaujama:</w:t>
            </w:r>
          </w:p>
          <w:p w14:paraId="20D1298A"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atitinkamos užsienio šalies institucijos dokumento</w:t>
            </w:r>
            <w:r w:rsidRPr="00237E54">
              <w:rPr>
                <w:rFonts w:ascii="Times New Roman" w:eastAsia="Yu Mincho" w:hAnsi="Times New Roman" w:cs="Times New Roman"/>
                <w:sz w:val="22"/>
                <w:szCs w:val="22"/>
                <w:vertAlign w:val="superscript"/>
                <w:lang w:eastAsia="en-US"/>
              </w:rPr>
              <w:footnoteReference w:id="2"/>
            </w:r>
            <w:r w:rsidRPr="00237E54">
              <w:rPr>
                <w:rFonts w:ascii="Times New Roman" w:eastAsia="Yu Mincho" w:hAnsi="Times New Roman" w:cs="Times New Roman"/>
                <w:sz w:val="22"/>
                <w:szCs w:val="22"/>
                <w:lang w:eastAsia="en-US"/>
              </w:rPr>
              <w:t>.</w:t>
            </w:r>
          </w:p>
          <w:p w14:paraId="1333529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32F48BA7" w14:textId="77777777" w:rsidR="00AF03B3" w:rsidRPr="00237E54" w:rsidRDefault="00AF03B3" w:rsidP="00AF03B3">
            <w:pPr>
              <w:spacing w:line="240" w:lineRule="auto"/>
              <w:jc w:val="both"/>
              <w:rPr>
                <w:rFonts w:ascii="Times New Roman" w:eastAsia="Yu Mincho" w:hAnsi="Times New Roman" w:cs="Times New Roman"/>
                <w:color w:val="7030A0"/>
                <w:sz w:val="22"/>
                <w:szCs w:val="22"/>
                <w:lang w:eastAsia="en-US"/>
              </w:rPr>
            </w:pPr>
            <w:r w:rsidRPr="00237E54">
              <w:rPr>
                <w:rFonts w:ascii="Times New Roman" w:eastAsia="Yu Mincho" w:hAnsi="Times New Roman" w:cs="Times New Roman"/>
                <w:sz w:val="22"/>
                <w:szCs w:val="22"/>
                <w:lang w:eastAsia="en-US"/>
              </w:rPr>
              <w:t>Nurodyti dokumentai turi būti išduoti ne anksčiau kaip 1</w:t>
            </w:r>
            <w:r w:rsidR="00FD3F7E" w:rsidRPr="00237E54">
              <w:rPr>
                <w:rFonts w:ascii="Times New Roman" w:eastAsia="Yu Mincho" w:hAnsi="Times New Roman" w:cs="Times New Roman"/>
                <w:sz w:val="22"/>
                <w:szCs w:val="22"/>
                <w:lang w:eastAsia="en-US"/>
              </w:rPr>
              <w:t>20</w:t>
            </w:r>
            <w:r w:rsidRPr="00237E54">
              <w:rPr>
                <w:rFonts w:ascii="Times New Roman" w:eastAsia="Yu Mincho" w:hAnsi="Times New Roman" w:cs="Times New Roman"/>
                <w:sz w:val="22"/>
                <w:szCs w:val="22"/>
                <w:lang w:eastAsia="en-US"/>
              </w:rPr>
              <w:t xml:space="preserve"> dienų iki </w:t>
            </w:r>
            <w:r w:rsidRPr="00237E54">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237E54">
              <w:rPr>
                <w:rFonts w:ascii="Times New Roman" w:eastAsia="Times New Roman" w:hAnsi="Times New Roman" w:cs="Times New Roman"/>
                <w:sz w:val="22"/>
                <w:szCs w:val="22"/>
                <w:lang w:eastAsia="en-US"/>
              </w:rPr>
              <w:t>umentus</w:t>
            </w:r>
            <w:r w:rsidRPr="00237E54">
              <w:rPr>
                <w:rFonts w:ascii="Times New Roman" w:eastAsia="Yu Mincho" w:hAnsi="Times New Roman" w:cs="Times New Roman"/>
                <w:sz w:val="22"/>
                <w:szCs w:val="22"/>
                <w:lang w:eastAsia="en-US"/>
              </w:rPr>
              <w:t xml:space="preserve">. </w:t>
            </w:r>
            <w:r w:rsidRPr="00237E54">
              <w:rPr>
                <w:rFonts w:ascii="Times New Roman" w:eastAsia="Yu Mincho" w:hAnsi="Times New Roman" w:cs="Times New Roman"/>
                <w:b/>
                <w:bCs/>
                <w:i/>
                <w:iCs/>
                <w:color w:val="000000" w:themeColor="text1"/>
                <w:sz w:val="22"/>
                <w:szCs w:val="22"/>
                <w:lang w:eastAsia="en-US"/>
              </w:rPr>
              <w:t>Pavyzdys</w:t>
            </w:r>
            <w:r w:rsidRPr="00237E54">
              <w:rPr>
                <w:rFonts w:ascii="Times New Roman" w:eastAsia="Yu Mincho"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180 dienų, jas skaičiuojant atgal nuo 2022-10-14. </w:t>
            </w:r>
          </w:p>
          <w:p w14:paraId="6A9E57D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579D9D17"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4A05318"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p>
          <w:p w14:paraId="25A0B475" w14:textId="77777777" w:rsidR="00AF03B3" w:rsidRPr="00237E54" w:rsidRDefault="00AF03B3" w:rsidP="00AF03B3">
            <w:pPr>
              <w:spacing w:line="240" w:lineRule="auto"/>
              <w:jc w:val="both"/>
              <w:rPr>
                <w:rFonts w:ascii="Times New Roman" w:eastAsia="Yu Mincho" w:hAnsi="Times New Roman" w:cs="Times New Roman"/>
                <w:b/>
                <w:bCs/>
                <w:i/>
                <w:iCs/>
                <w:sz w:val="22"/>
                <w:szCs w:val="22"/>
                <w:lang w:eastAsia="en-US"/>
              </w:rPr>
            </w:pPr>
            <w:r w:rsidRPr="00237E54">
              <w:rPr>
                <w:rFonts w:ascii="Times New Roman" w:eastAsia="Yu Mincho" w:hAnsi="Times New Roman" w:cs="Times New Roman"/>
                <w:b/>
                <w:bCs/>
                <w:i/>
                <w:iCs/>
                <w:sz w:val="22"/>
                <w:szCs w:val="22"/>
                <w:lang w:eastAsia="en-US"/>
              </w:rPr>
              <w:t>PASTABA</w:t>
            </w:r>
          </w:p>
          <w:p w14:paraId="2137C632"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 xml:space="preserve">Pažymų, patvirtinančių VPĮ 46 straipsnyje nurodytų tiekėjo pašalinimo pagrindų nebuvimą, pateikti nereikalaujama. Jų </w:t>
            </w:r>
            <w:r w:rsidRPr="00237E54">
              <w:rPr>
                <w:rFonts w:ascii="Times New Roman" w:eastAsia="Yu Mincho" w:hAnsi="Times New Roman" w:cs="Times New Roman"/>
                <w:sz w:val="22"/>
                <w:szCs w:val="22"/>
                <w:lang w:eastAsia="en-US"/>
              </w:rPr>
              <w:lastRenderedPageBreak/>
              <w:t>perkančioji organizacija reikalaus tik turėdama pagrįstų abejonių dėl tiekėjo patikimumo.</w:t>
            </w:r>
          </w:p>
          <w:p w14:paraId="73BB2FE5" w14:textId="77777777" w:rsidR="00AF03B3" w:rsidRPr="00237E54" w:rsidRDefault="00AF03B3" w:rsidP="00CD3443">
            <w:pPr>
              <w:spacing w:line="240" w:lineRule="auto"/>
              <w:jc w:val="both"/>
              <w:rPr>
                <w:rFonts w:ascii="Times New Roman" w:eastAsia="Yu Mincho" w:hAnsi="Times New Roman" w:cs="Times New Roman"/>
                <w:b/>
                <w:bCs/>
                <w:sz w:val="22"/>
                <w:szCs w:val="22"/>
                <w:lang w:eastAsia="en-US"/>
              </w:rPr>
            </w:pPr>
          </w:p>
        </w:tc>
      </w:tr>
      <w:tr w:rsidR="00AF03B3" w:rsidRPr="00237E54" w14:paraId="11C6F380"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283AFE" w14:textId="77777777" w:rsidR="00AF03B3" w:rsidRPr="0091644E" w:rsidRDefault="00244A65" w:rsidP="0091644E">
            <w:pPr>
              <w:spacing w:line="240" w:lineRule="auto"/>
              <w:jc w:val="center"/>
              <w:rPr>
                <w:rFonts w:ascii="Times New Roman" w:eastAsia="Yu Mincho" w:hAnsi="Times New Roman" w:cs="Times New Roman"/>
                <w:sz w:val="22"/>
                <w:szCs w:val="22"/>
                <w:lang w:eastAsia="en-US"/>
              </w:rPr>
            </w:pPr>
            <w:r w:rsidRPr="0091644E">
              <w:rPr>
                <w:rFonts w:ascii="Times New Roman" w:eastAsia="Yu Mincho" w:hAnsi="Times New Roman" w:cs="Times New Roman"/>
                <w:sz w:val="22"/>
                <w:szCs w:val="22"/>
                <w:lang w:eastAsia="en-US"/>
              </w:rPr>
              <w:lastRenderedPageBreak/>
              <w:t>2.</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6BD5BF"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3F86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2¹ dalis</w:t>
            </w:r>
          </w:p>
          <w:p w14:paraId="628E209F"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0186685B"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E1073"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5FA9D7C1"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tc>
      </w:tr>
      <w:tr w:rsidR="00AF03B3" w:rsidRPr="00237E54" w14:paraId="557074EA"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783258" w14:textId="77777777" w:rsidR="00AF03B3" w:rsidRPr="0091644E" w:rsidRDefault="00244A65" w:rsidP="0091644E">
            <w:pPr>
              <w:jc w:val="center"/>
              <w:rPr>
                <w:rFonts w:ascii="Times New Roman" w:hAnsi="Times New Roman" w:cs="Times New Roman"/>
                <w:sz w:val="22"/>
                <w:szCs w:val="22"/>
              </w:rPr>
            </w:pPr>
            <w:bookmarkStart w:id="61" w:name="_Hlk90887843"/>
            <w:r w:rsidRPr="0091644E">
              <w:rPr>
                <w:rFonts w:ascii="Times New Roman" w:hAnsi="Times New Roman" w:cs="Times New Roman"/>
                <w:sz w:val="22"/>
                <w:szCs w:val="22"/>
              </w:rPr>
              <w:t>3.</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02053"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w:t>
            </w:r>
            <w:r w:rsidRPr="00237E54">
              <w:rPr>
                <w:rFonts w:ascii="Times New Roman" w:eastAsia="Yu Mincho" w:hAnsi="Times New Roman" w:cs="Times New Roman"/>
                <w:sz w:val="22"/>
                <w:szCs w:val="22"/>
                <w:lang w:eastAsia="en-US"/>
              </w:rPr>
              <w:lastRenderedPageBreak/>
              <w:t xml:space="preserve">kurioje yra perkančioji organizacija, reikalavimus, kaip tai apibrėžta VPĮ 46 straipsnio 2 dalies 1 ir 3 punktuose, arba perkančioji organizacija turi kitų įrodymų apie šių įsipareigojimų nevykdymą. </w:t>
            </w:r>
          </w:p>
          <w:p w14:paraId="0F54FF80"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4ADA81D4"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Laikoma, kad tiekėjas nuteistas už aukščiau nurodytą nusikalstamą veiką, kai dėl:</w:t>
            </w:r>
          </w:p>
          <w:p w14:paraId="3BB381ED"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08C27C1"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 xml:space="preserve">2) tiekėjo, kuris yra juridinis asmuo, kita organizacija ar jos </w:t>
            </w:r>
            <w:r w:rsidRPr="00237E54">
              <w:rPr>
                <w:rFonts w:ascii="Times New Roman" w:eastAsia="Yu Mincho" w:hAnsi="Times New Roman" w:cs="Times New Roman"/>
                <w:b/>
                <w:sz w:val="22"/>
                <w:szCs w:val="22"/>
                <w:lang w:eastAsia="en-US"/>
              </w:rPr>
              <w:t>struktūrinis</w:t>
            </w:r>
            <w:r w:rsidRPr="00237E54">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BDDFBF7"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Tačiau ši nuostata netaikoma, jeigu:</w:t>
            </w:r>
          </w:p>
          <w:p w14:paraId="1E181F74"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E7B6E20"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2) įsiskolinimo suma neviršija 50 Eur (penkiasdešimt eurų);</w:t>
            </w:r>
          </w:p>
          <w:p w14:paraId="003C71F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 xml:space="preserve">3) tiekėjas apie tikslią jo įsiskolinimo sumą informuotas tokiu metu, kad iki paraiškų ar pasiūlymų pateikimo termino </w:t>
            </w:r>
            <w:r w:rsidRPr="00237E54">
              <w:rPr>
                <w:rFonts w:ascii="Times New Roman" w:eastAsia="Yu Mincho" w:hAnsi="Times New Roman" w:cs="Times New Roman"/>
                <w:bCs/>
                <w:sz w:val="22"/>
                <w:szCs w:val="22"/>
                <w:lang w:eastAsia="en-US"/>
              </w:rPr>
              <w:lastRenderedPageBreak/>
              <w:t>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C7D8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VPĮ 46 straipsnio 3 dalis</w:t>
            </w:r>
          </w:p>
          <w:p w14:paraId="709950E1" w14:textId="77777777" w:rsidR="00AF03B3" w:rsidRPr="00237E54" w:rsidRDefault="00AF03B3" w:rsidP="00AF03B3">
            <w:pPr>
              <w:spacing w:line="240" w:lineRule="auto"/>
              <w:jc w:val="both"/>
              <w:rPr>
                <w:rFonts w:ascii="Times New Roman" w:eastAsia="Arial" w:hAnsi="Times New Roman" w:cs="Times New Roman"/>
                <w:sz w:val="22"/>
                <w:szCs w:val="22"/>
                <w:lang w:eastAsia="en-US"/>
              </w:rPr>
            </w:pPr>
          </w:p>
          <w:p w14:paraId="44C0BAF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Arial" w:hAnsi="Times New Roman" w:cs="Times New Roman"/>
                <w:sz w:val="22"/>
                <w:szCs w:val="22"/>
                <w:lang w:eastAsia="en-US"/>
              </w:rPr>
              <w:lastRenderedPageBreak/>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1F0BF"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Iš Lietuvoje įsteigtų subjektų reikalaujama:</w:t>
            </w:r>
          </w:p>
          <w:p w14:paraId="010DA6C2"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1) Dėl įsipareigojimų, susijusių su mokesčių mokėjimu, įvykdymo iš Lietuvoje įsteigtų subjektų prašoma:</w:t>
            </w:r>
          </w:p>
          <w:p w14:paraId="03C30C04"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6CB09705" w14:textId="77777777" w:rsidR="00AF03B3" w:rsidRPr="00237E54" w:rsidRDefault="00AF03B3" w:rsidP="00A52F84">
            <w:pPr>
              <w:numPr>
                <w:ilvl w:val="0"/>
                <w:numId w:val="14"/>
              </w:num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 xml:space="preserve">išrašo iš teismo sprendimo (jei toks yra) </w:t>
            </w:r>
          </w:p>
          <w:p w14:paraId="4D9E8E8A" w14:textId="77777777" w:rsidR="00AF03B3" w:rsidRPr="00237E54" w:rsidRDefault="00AF03B3" w:rsidP="00A52F84">
            <w:pPr>
              <w:numPr>
                <w:ilvl w:val="0"/>
                <w:numId w:val="14"/>
              </w:num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arba Valstybinės mokesčių inspekcijos prie Lietuvos Respublikos finansų ministerijos išduoto dokumento,</w:t>
            </w:r>
          </w:p>
          <w:p w14:paraId="56CF1820" w14:textId="77777777" w:rsidR="00AF03B3" w:rsidRPr="00237E54" w:rsidRDefault="00AF03B3" w:rsidP="00A52F84">
            <w:pPr>
              <w:numPr>
                <w:ilvl w:val="0"/>
                <w:numId w:val="15"/>
              </w:num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61DD753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07E6A6E9"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ne Lietuvoje įsteigtų subjektų reikalaujama:</w:t>
            </w:r>
          </w:p>
          <w:p w14:paraId="369DE9A6"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atitinkamos užsienio šalies institucijos dokumento</w:t>
            </w:r>
            <w:r w:rsidRPr="00237E54">
              <w:rPr>
                <w:rFonts w:ascii="Times New Roman" w:eastAsia="Yu Mincho" w:hAnsi="Times New Roman" w:cs="Times New Roman"/>
                <w:sz w:val="22"/>
                <w:szCs w:val="22"/>
                <w:vertAlign w:val="superscript"/>
                <w:lang w:eastAsia="en-US"/>
              </w:rPr>
              <w:footnoteReference w:id="3"/>
            </w:r>
            <w:r w:rsidRPr="00237E54">
              <w:rPr>
                <w:rFonts w:ascii="Times New Roman" w:eastAsia="Yu Mincho" w:hAnsi="Times New Roman" w:cs="Times New Roman"/>
                <w:sz w:val="22"/>
                <w:szCs w:val="22"/>
                <w:lang w:eastAsia="en-US"/>
              </w:rPr>
              <w:t>.</w:t>
            </w:r>
          </w:p>
          <w:p w14:paraId="63195733"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5E332DD2" w14:textId="77777777" w:rsidR="00AF03B3" w:rsidRPr="00237E54" w:rsidRDefault="00AF03B3" w:rsidP="00AF03B3">
            <w:pPr>
              <w:spacing w:line="240" w:lineRule="auto"/>
              <w:jc w:val="both"/>
              <w:rPr>
                <w:rFonts w:ascii="Times New Roman" w:eastAsia="Yu Mincho" w:hAnsi="Times New Roman" w:cs="Times New Roman"/>
                <w:i/>
                <w:iCs/>
                <w:color w:val="000000" w:themeColor="text1"/>
                <w:sz w:val="22"/>
                <w:szCs w:val="22"/>
                <w:lang w:eastAsia="en-US"/>
              </w:rPr>
            </w:pPr>
            <w:r w:rsidRPr="00237E54">
              <w:rPr>
                <w:rFonts w:ascii="Times New Roman" w:eastAsia="Yu Mincho" w:hAnsi="Times New Roman" w:cs="Times New Roman"/>
                <w:sz w:val="22"/>
                <w:szCs w:val="22"/>
                <w:lang w:eastAsia="en-US"/>
              </w:rPr>
              <w:t xml:space="preserve">Nurodyti dokumentai turi būti  išduoti ne anksčiau kaip 120 dienų iki </w:t>
            </w:r>
            <w:r w:rsidRPr="00237E54">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237E54">
              <w:rPr>
                <w:rFonts w:ascii="Times New Roman" w:eastAsia="Times New Roman" w:hAnsi="Times New Roman" w:cs="Times New Roman"/>
                <w:sz w:val="22"/>
                <w:szCs w:val="22"/>
                <w:lang w:eastAsia="en-US"/>
              </w:rPr>
              <w:t>umentus</w:t>
            </w:r>
            <w:r w:rsidRPr="00237E54">
              <w:rPr>
                <w:rFonts w:ascii="Times New Roman" w:eastAsia="Yu Mincho" w:hAnsi="Times New Roman" w:cs="Times New Roman"/>
                <w:sz w:val="22"/>
                <w:szCs w:val="22"/>
                <w:lang w:eastAsia="en-US"/>
              </w:rPr>
              <w:t xml:space="preserve">. </w:t>
            </w:r>
            <w:r w:rsidRPr="00237E54">
              <w:rPr>
                <w:rFonts w:ascii="Times New Roman" w:eastAsia="Yu Mincho" w:hAnsi="Times New Roman" w:cs="Times New Roman"/>
                <w:b/>
                <w:bCs/>
                <w:i/>
                <w:iCs/>
                <w:color w:val="000000" w:themeColor="text1"/>
                <w:sz w:val="22"/>
                <w:szCs w:val="22"/>
                <w:lang w:eastAsia="en-US"/>
              </w:rPr>
              <w:t>Pavyzdys</w:t>
            </w:r>
            <w:r w:rsidRPr="00237E54">
              <w:rPr>
                <w:rFonts w:ascii="Times New Roman" w:eastAsia="Yu Mincho"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120 dienų, jas skaičiuojant atgal nuo 2022-10-14. </w:t>
            </w:r>
          </w:p>
          <w:p w14:paraId="6C71B983" w14:textId="77777777" w:rsidR="00AF03B3" w:rsidRPr="00237E54" w:rsidRDefault="00AF03B3" w:rsidP="00AF03B3">
            <w:pPr>
              <w:spacing w:line="240" w:lineRule="auto"/>
              <w:jc w:val="both"/>
              <w:rPr>
                <w:rFonts w:ascii="Times New Roman" w:eastAsia="Yu Mincho" w:hAnsi="Times New Roman" w:cs="Times New Roman"/>
                <w:i/>
                <w:iCs/>
                <w:color w:val="7030A0"/>
                <w:sz w:val="22"/>
                <w:szCs w:val="22"/>
                <w:lang w:eastAsia="en-US"/>
              </w:rPr>
            </w:pPr>
          </w:p>
          <w:p w14:paraId="61E6C9D4"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DD9B1F0"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538C41EB"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Cs/>
                <w:sz w:val="22"/>
                <w:szCs w:val="22"/>
                <w:lang w:eastAsia="en-US"/>
              </w:rPr>
              <w:t>2) Dėl įsipareigojimų, susijusių su socialinio draudimo įmokų mokėjimu, įvykdymo i</w:t>
            </w:r>
            <w:r w:rsidRPr="00237E54">
              <w:rPr>
                <w:rFonts w:ascii="Times New Roman" w:eastAsia="Yu Mincho" w:hAnsi="Times New Roman" w:cs="Times New Roman"/>
                <w:sz w:val="22"/>
                <w:szCs w:val="22"/>
                <w:lang w:eastAsia="en-US"/>
              </w:rPr>
              <w:t xml:space="preserve">š Lietuvoje įsteigtų subjektų </w:t>
            </w:r>
            <w:r w:rsidRPr="00237E54">
              <w:rPr>
                <w:rFonts w:ascii="Times New Roman" w:eastAsia="Yu Mincho" w:hAnsi="Times New Roman" w:cs="Times New Roman"/>
                <w:bCs/>
                <w:sz w:val="22"/>
                <w:szCs w:val="22"/>
                <w:lang w:eastAsia="en-US"/>
              </w:rPr>
              <w:t>prašoma:</w:t>
            </w:r>
          </w:p>
          <w:p w14:paraId="46C9A66B"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 xml:space="preserve">2.1) Jeigu tiekėjas yra juridinis asmuo, registruotas Lietuvos Respublikoje, iš jo </w:t>
            </w:r>
            <w:r w:rsidRPr="00237E54">
              <w:rPr>
                <w:rFonts w:ascii="Times New Roman" w:eastAsia="Yu Mincho" w:hAnsi="Times New Roman" w:cs="Times New Roman"/>
                <w:bCs/>
                <w:sz w:val="22"/>
                <w:szCs w:val="22"/>
                <w:lang w:eastAsia="en-US"/>
              </w:rPr>
              <w:lastRenderedPageBreak/>
              <w:t xml:space="preserve">nereikalaujama pateikti jokių šį reikalavimą įrodančių dokumentų. Perkančioji organizacija savarankiškai patikrina duomenis nacionalinėje duomenų bazėje,  adresu </w:t>
            </w:r>
            <w:hyperlink r:id="rId17" w:history="1">
              <w:r w:rsidRPr="00237E54">
                <w:rPr>
                  <w:rStyle w:val="Hipersaitas"/>
                </w:rPr>
                <w:t>http://draudejai.sodra.lt/draudeju_viesi_duomenys/</w:t>
              </w:r>
            </w:hyperlink>
            <w:r w:rsidRPr="00237E54">
              <w:rPr>
                <w:rFonts w:ascii="Times New Roman" w:eastAsia="Yu Mincho" w:hAnsi="Times New Roman" w:cs="Times New Roman"/>
                <w:bCs/>
                <w:sz w:val="22"/>
                <w:szCs w:val="22"/>
                <w:lang w:eastAsia="en-US"/>
              </w:rPr>
              <w:t>.</w:t>
            </w:r>
          </w:p>
          <w:p w14:paraId="41022CB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0B7B2EA6"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FB93D92"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507BC46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72AB6BA"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7CB0DB74"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ne Lietuvoje įsteigtų subjektų reikalaujama:</w:t>
            </w:r>
          </w:p>
          <w:p w14:paraId="27DFE1D6" w14:textId="77777777" w:rsidR="00AF03B3" w:rsidRPr="00237E54" w:rsidRDefault="00AF03B3" w:rsidP="00A52F84">
            <w:pPr>
              <w:numPr>
                <w:ilvl w:val="0"/>
                <w:numId w:val="12"/>
              </w:numPr>
              <w:spacing w:line="240" w:lineRule="auto"/>
              <w:ind w:left="314"/>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atitinkamos užsienio šalies kompetentingos institucijos dokumento</w:t>
            </w:r>
            <w:r w:rsidRPr="00237E54">
              <w:rPr>
                <w:rFonts w:ascii="Times New Roman" w:eastAsia="Yu Mincho" w:hAnsi="Times New Roman" w:cs="Times New Roman"/>
                <w:sz w:val="22"/>
                <w:szCs w:val="22"/>
                <w:vertAlign w:val="superscript"/>
                <w:lang w:eastAsia="en-US"/>
              </w:rPr>
              <w:footnoteReference w:id="4"/>
            </w:r>
            <w:r w:rsidRPr="00237E54">
              <w:rPr>
                <w:rFonts w:ascii="Times New Roman" w:eastAsia="Yu Mincho" w:hAnsi="Times New Roman" w:cs="Times New Roman"/>
                <w:sz w:val="22"/>
                <w:szCs w:val="22"/>
                <w:lang w:eastAsia="en-US"/>
              </w:rPr>
              <w:t>.</w:t>
            </w:r>
          </w:p>
          <w:p w14:paraId="52E78969"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178F639A" w14:textId="77777777" w:rsidR="00AF03B3" w:rsidRPr="00237E54" w:rsidRDefault="00AF03B3" w:rsidP="00AF03B3">
            <w:pPr>
              <w:spacing w:line="240" w:lineRule="auto"/>
              <w:jc w:val="both"/>
              <w:rPr>
                <w:rFonts w:ascii="Times New Roman" w:eastAsia="Yu Mincho" w:hAnsi="Times New Roman" w:cs="Times New Roman"/>
                <w:i/>
                <w:iCs/>
                <w:color w:val="7030A0"/>
                <w:sz w:val="22"/>
                <w:szCs w:val="22"/>
                <w:lang w:eastAsia="en-US"/>
              </w:rPr>
            </w:pPr>
            <w:r w:rsidRPr="00237E54">
              <w:rPr>
                <w:rFonts w:ascii="Times New Roman" w:eastAsia="Yu Mincho" w:hAnsi="Times New Roman" w:cs="Times New Roman"/>
                <w:sz w:val="22"/>
                <w:szCs w:val="22"/>
                <w:lang w:eastAsia="en-US"/>
              </w:rPr>
              <w:t xml:space="preserve">Nurodyti dokumentai turi būti  išduoti ne anksčiau kaip 120 dienų iki </w:t>
            </w:r>
            <w:r w:rsidRPr="00237E54">
              <w:rPr>
                <w:rFonts w:ascii="Times New Roman" w:eastAsia="Times New Roman" w:hAnsi="Times New Roman" w:cs="Times New Roman"/>
                <w:i/>
                <w:iCs/>
                <w:sz w:val="22"/>
                <w:szCs w:val="22"/>
                <w:lang w:eastAsia="en-US"/>
              </w:rPr>
              <w:t xml:space="preserve">tos dienos, kai tiekėjas perkančiosios organizacijos </w:t>
            </w:r>
            <w:r w:rsidRPr="00237E54">
              <w:rPr>
                <w:rFonts w:ascii="Times New Roman" w:eastAsia="Times New Roman" w:hAnsi="Times New Roman" w:cs="Times New Roman"/>
                <w:i/>
                <w:iCs/>
                <w:sz w:val="22"/>
                <w:szCs w:val="22"/>
                <w:lang w:eastAsia="en-US"/>
              </w:rPr>
              <w:lastRenderedPageBreak/>
              <w:t>prašymu turės pateikti pašalinimo pagrindų nebuvimą patvirtinančius dok</w:t>
            </w:r>
            <w:r w:rsidRPr="00237E54">
              <w:rPr>
                <w:rFonts w:ascii="Times New Roman" w:eastAsia="Times New Roman" w:hAnsi="Times New Roman" w:cs="Times New Roman"/>
                <w:sz w:val="22"/>
                <w:szCs w:val="22"/>
                <w:lang w:eastAsia="en-US"/>
              </w:rPr>
              <w:t>umentus</w:t>
            </w:r>
            <w:r w:rsidRPr="00237E54">
              <w:rPr>
                <w:rFonts w:ascii="Times New Roman" w:eastAsia="Yu Mincho" w:hAnsi="Times New Roman" w:cs="Times New Roman"/>
                <w:sz w:val="22"/>
                <w:szCs w:val="22"/>
                <w:lang w:eastAsia="en-US"/>
              </w:rPr>
              <w:t xml:space="preserve">. </w:t>
            </w:r>
            <w:r w:rsidRPr="00237E54">
              <w:rPr>
                <w:rFonts w:ascii="Times New Roman" w:eastAsia="Yu Mincho" w:hAnsi="Times New Roman" w:cs="Times New Roman"/>
                <w:b/>
                <w:bCs/>
                <w:i/>
                <w:iCs/>
                <w:color w:val="000000" w:themeColor="text1"/>
                <w:sz w:val="22"/>
                <w:szCs w:val="22"/>
                <w:lang w:eastAsia="en-US"/>
              </w:rPr>
              <w:t>Pavyzdys</w:t>
            </w:r>
            <w:r w:rsidRPr="00237E54">
              <w:rPr>
                <w:rFonts w:ascii="Times New Roman" w:eastAsia="Yu Mincho" w:hAnsi="Times New Roman" w:cs="Times New Roman"/>
                <w:i/>
                <w:iCs/>
                <w:color w:val="000000" w:themeColor="text1"/>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72ECD858"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p w14:paraId="03349A2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40AE9D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01B9B9E0" w14:textId="77777777" w:rsidR="00AF03B3" w:rsidRPr="00237E54" w:rsidRDefault="00AF03B3" w:rsidP="00AF03B3">
            <w:pPr>
              <w:spacing w:line="240" w:lineRule="auto"/>
              <w:jc w:val="both"/>
              <w:rPr>
                <w:rFonts w:ascii="Times New Roman" w:eastAsia="Yu Mincho" w:hAnsi="Times New Roman" w:cs="Times New Roman"/>
                <w:b/>
                <w:bCs/>
                <w:i/>
                <w:iCs/>
                <w:sz w:val="22"/>
                <w:szCs w:val="22"/>
                <w:lang w:eastAsia="en-US"/>
              </w:rPr>
            </w:pPr>
            <w:r w:rsidRPr="00237E54">
              <w:rPr>
                <w:rFonts w:ascii="Times New Roman" w:eastAsia="Yu Mincho" w:hAnsi="Times New Roman" w:cs="Times New Roman"/>
                <w:b/>
                <w:bCs/>
                <w:i/>
                <w:iCs/>
                <w:sz w:val="22"/>
                <w:szCs w:val="22"/>
                <w:lang w:eastAsia="en-US"/>
              </w:rPr>
              <w:t>PASTABA</w:t>
            </w:r>
          </w:p>
          <w:p w14:paraId="4D1C658B" w14:textId="77777777" w:rsidR="00AF03B3" w:rsidRPr="00237E54" w:rsidRDefault="00AF03B3" w:rsidP="00A50572">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Pažymų, patvirtinančių VPĮ 46 straipsnyje nurodytų tiekėjo pašalinimo pagrindų nebuvimą, pateikti nereikalaujama. Jų perkančioji organizacija reikalaus tik turėdama pagrįstų abejonių dėl tiekėjo patikimumo.</w:t>
            </w:r>
          </w:p>
        </w:tc>
        <w:bookmarkEnd w:id="61"/>
      </w:tr>
      <w:tr w:rsidR="00AF03B3" w:rsidRPr="00237E54" w14:paraId="6C778E84"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4229AC" w14:textId="77777777" w:rsidR="00AF03B3" w:rsidRPr="00237E54" w:rsidRDefault="00244A65" w:rsidP="0091644E">
            <w:pPr>
              <w:spacing w:line="240" w:lineRule="auto"/>
              <w:jc w:val="center"/>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4.</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457E3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77F1C"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1 punktas</w:t>
            </w:r>
          </w:p>
          <w:p w14:paraId="26A4366E"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04C8EAF6"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AA06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061882BD"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755C2EAD"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tc>
      </w:tr>
      <w:tr w:rsidR="00AF03B3" w:rsidRPr="00237E54" w14:paraId="4B75F0C2"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A35EE8" w14:textId="77777777" w:rsidR="00AF03B3" w:rsidRPr="00237E54" w:rsidRDefault="00244A65" w:rsidP="0091644E">
            <w:pPr>
              <w:spacing w:line="240" w:lineRule="auto"/>
              <w:jc w:val="center"/>
              <w:rPr>
                <w:rFonts w:ascii="Times New Roman" w:eastAsia="Yu Mincho" w:hAnsi="Times New Roman" w:cs="Times New Roman"/>
                <w:iCs/>
                <w:sz w:val="22"/>
                <w:szCs w:val="22"/>
                <w:lang w:eastAsia="en-US"/>
              </w:rPr>
            </w:pPr>
            <w:r w:rsidRPr="00237E54">
              <w:rPr>
                <w:rFonts w:ascii="Times New Roman" w:eastAsia="Yu Mincho" w:hAnsi="Times New Roman" w:cs="Times New Roman"/>
                <w:iCs/>
                <w:sz w:val="22"/>
                <w:szCs w:val="22"/>
                <w:lang w:eastAsia="en-US"/>
              </w:rPr>
              <w:t>5.</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7CB4FC"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 xml:space="preserve">Tiekėjas pirkimo metu pateko į interesų konflikto situaciją, kaip apibrėžta VPĮ 21 straipsnyje, ir atitinkamos padėties negalima ištaisyti. </w:t>
            </w:r>
          </w:p>
          <w:p w14:paraId="5238050E"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26DE4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2 punktas</w:t>
            </w:r>
          </w:p>
          <w:p w14:paraId="502AFF3F"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1C8EF479"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57E9B"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0C16C013"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5FD3627B"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tc>
      </w:tr>
      <w:tr w:rsidR="00AF03B3" w:rsidRPr="00237E54" w14:paraId="69D7D848"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227C9" w14:textId="77777777" w:rsidR="00AF03B3" w:rsidRPr="00237E54" w:rsidRDefault="00244A65" w:rsidP="0091644E">
            <w:pPr>
              <w:spacing w:line="240" w:lineRule="auto"/>
              <w:jc w:val="center"/>
              <w:rPr>
                <w:rFonts w:ascii="Times New Roman" w:eastAsia="Yu Mincho" w:hAnsi="Times New Roman" w:cs="Times New Roman"/>
                <w:iCs/>
                <w:sz w:val="22"/>
                <w:szCs w:val="22"/>
                <w:lang w:eastAsia="en-US"/>
              </w:rPr>
            </w:pPr>
            <w:r w:rsidRPr="00237E54">
              <w:rPr>
                <w:rFonts w:ascii="Times New Roman" w:eastAsia="Yu Mincho" w:hAnsi="Times New Roman" w:cs="Times New Roman"/>
                <w:iCs/>
                <w:sz w:val="22"/>
                <w:szCs w:val="22"/>
                <w:lang w:eastAsia="en-US"/>
              </w:rPr>
              <w:t>6.</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DCED50"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8DEBE"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3 punktas</w:t>
            </w:r>
          </w:p>
          <w:p w14:paraId="38D60035"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04D2BB49"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 xml:space="preserve">EBVPD III dalies C13 punktas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67A4AE"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Iš Lietuvoje įsteigtų subjektų įrodančių dokumentų nereikalaujama. Užtenka pateikto EBVPD.</w:t>
            </w:r>
          </w:p>
          <w:p w14:paraId="5A2573C9"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tc>
      </w:tr>
      <w:tr w:rsidR="00AF03B3" w:rsidRPr="00237E54" w14:paraId="0E6F5059"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914270" w14:textId="77777777" w:rsidR="00AF03B3" w:rsidRPr="00237E54" w:rsidRDefault="00244A65" w:rsidP="0091644E">
            <w:pPr>
              <w:spacing w:line="240" w:lineRule="auto"/>
              <w:jc w:val="center"/>
              <w:rPr>
                <w:rFonts w:ascii="Times New Roman" w:eastAsia="Yu Mincho" w:hAnsi="Times New Roman" w:cs="Times New Roman"/>
                <w:iCs/>
                <w:sz w:val="22"/>
                <w:szCs w:val="22"/>
                <w:lang w:eastAsia="en-US"/>
              </w:rPr>
            </w:pPr>
            <w:r w:rsidRPr="00237E54">
              <w:rPr>
                <w:rFonts w:ascii="Times New Roman" w:eastAsia="Yu Mincho" w:hAnsi="Times New Roman" w:cs="Times New Roman"/>
                <w:iCs/>
                <w:sz w:val="22"/>
                <w:szCs w:val="22"/>
                <w:lang w:eastAsia="en-US"/>
              </w:rPr>
              <w:t>7.</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AE74F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AC9FD00"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1FBB799"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r w:rsidRPr="00237E54">
              <w:rPr>
                <w:rFonts w:ascii="Times New Roman" w:eastAsia="Yu Mincho" w:hAnsi="Times New Roman" w:cs="Times New Roman"/>
                <w:bCs/>
                <w:sz w:val="22"/>
                <w:szCs w:val="22"/>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237E54">
              <w:rPr>
                <w:rFonts w:ascii="Times New Roman" w:eastAsia="Yu Mincho" w:hAnsi="Times New Roman" w:cs="Times New Roman"/>
                <w:bCs/>
                <w:sz w:val="22"/>
                <w:szCs w:val="22"/>
                <w:lang w:eastAsia="en-US"/>
              </w:rPr>
              <w:lastRenderedPageBreak/>
              <w:t>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F572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VPĮ 46 straipsnio 4 dalies 4 punktas</w:t>
            </w:r>
          </w:p>
          <w:p w14:paraId="07803716"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5CCE0362"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 xml:space="preserve">EBVPD III dalies C15 punktas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4AFE0"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3FBC0615"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2B422813"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24082F94"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 xml:space="preserve">Priimant sprendimus dėl tiekėjo pašalinimo iš pirkimo procedūros šiame punkte nurodytu pašalinimo pagrindu, be kita ko, gali būti atsižvelgiama į pagal VPĮ 52 straipsnį skelbiamą informaciją: </w:t>
            </w:r>
          </w:p>
          <w:p w14:paraId="69160FF6" w14:textId="77777777" w:rsidR="00AF03B3" w:rsidRPr="00237E54" w:rsidRDefault="002979B8" w:rsidP="00AF03B3">
            <w:pPr>
              <w:spacing w:line="240" w:lineRule="auto"/>
              <w:jc w:val="both"/>
              <w:rPr>
                <w:rFonts w:ascii="Times New Roman" w:eastAsia="Yu Mincho" w:hAnsi="Times New Roman" w:cs="Times New Roman"/>
                <w:sz w:val="22"/>
                <w:szCs w:val="22"/>
                <w:lang w:eastAsia="en-US"/>
              </w:rPr>
            </w:pPr>
            <w:hyperlink r:id="rId18" w:history="1">
              <w:r w:rsidR="00AF03B3" w:rsidRPr="00237E54">
                <w:rPr>
                  <w:rFonts w:ascii="Times New Roman" w:eastAsia="Yu Mincho" w:hAnsi="Times New Roman" w:cs="Times New Roman"/>
                  <w:sz w:val="22"/>
                  <w:szCs w:val="22"/>
                  <w:lang w:eastAsia="en-US"/>
                </w:rPr>
                <w:t>https://vpt.lrv.lt/lt/nuorodos/kiti-duomenys/powerbi/melaginga-informacija-pateikusiu-tiekeju-sarasas-3/</w:t>
              </w:r>
            </w:hyperlink>
          </w:p>
        </w:tc>
      </w:tr>
      <w:tr w:rsidR="00AF03B3" w:rsidRPr="00237E54" w14:paraId="3774821B"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6A2319" w14:textId="77777777" w:rsidR="00AF03B3" w:rsidRPr="00237E54" w:rsidRDefault="00244A65" w:rsidP="0091644E">
            <w:pPr>
              <w:spacing w:line="240" w:lineRule="auto"/>
              <w:jc w:val="center"/>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8.</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D15BD7"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CEDD8"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5 punktas</w:t>
            </w:r>
          </w:p>
          <w:p w14:paraId="29FD4DC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759DFB72"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w:t>
            </w:r>
            <w:r w:rsidRPr="00237E54">
              <w:rPr>
                <w:rFonts w:ascii="Times New Roman" w:eastAsia="Arial" w:hAnsi="Times New Roman" w:cs="Times New Roman"/>
                <w:sz w:val="22"/>
                <w:szCs w:val="22"/>
                <w:lang w:eastAsia="en-US"/>
              </w:rPr>
              <w:t xml:space="preserve"> III dalies C15 punktas</w:t>
            </w:r>
          </w:p>
          <w:p w14:paraId="48C4460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2CBFD0C4"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B8AE9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290ECA52"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tc>
      </w:tr>
      <w:tr w:rsidR="00AF03B3" w:rsidRPr="00237E54" w14:paraId="3254CBB3"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B0293E" w14:textId="77777777" w:rsidR="00AF03B3" w:rsidRPr="00237E54" w:rsidRDefault="00244A65" w:rsidP="0091644E">
            <w:pPr>
              <w:spacing w:line="240" w:lineRule="auto"/>
              <w:jc w:val="center"/>
              <w:rPr>
                <w:rFonts w:ascii="Times New Roman" w:eastAsia="Yu Mincho" w:hAnsi="Times New Roman" w:cs="Times New Roman"/>
                <w:iCs/>
                <w:sz w:val="22"/>
                <w:szCs w:val="22"/>
                <w:lang w:eastAsia="en-US"/>
              </w:rPr>
            </w:pPr>
            <w:r w:rsidRPr="00237E54">
              <w:rPr>
                <w:rFonts w:ascii="Times New Roman" w:eastAsia="Yu Mincho" w:hAnsi="Times New Roman" w:cs="Times New Roman"/>
                <w:iCs/>
                <w:sz w:val="22"/>
                <w:szCs w:val="22"/>
                <w:lang w:eastAsia="en-US"/>
              </w:rPr>
              <w:t>9.</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2AE46D"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w:t>
            </w:r>
            <w:r w:rsidRPr="00237E54">
              <w:rPr>
                <w:rFonts w:ascii="Times New Roman" w:eastAsia="Yu Mincho" w:hAnsi="Times New Roman" w:cs="Times New Roman"/>
                <w:sz w:val="22"/>
                <w:szCs w:val="22"/>
                <w:lang w:eastAsia="en-US"/>
              </w:rPr>
              <w:lastRenderedPageBreak/>
              <w:t xml:space="preserve">to buvo pritaikyta sutartyje nustatyta sankcija. </w:t>
            </w:r>
          </w:p>
          <w:p w14:paraId="0889E63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1A3CD"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VPĮ 46 straipsnio 4 dalies 6 punktas</w:t>
            </w:r>
          </w:p>
          <w:p w14:paraId="3005ACD5"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64C428E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w:t>
            </w:r>
            <w:r w:rsidRPr="00237E54">
              <w:rPr>
                <w:rFonts w:ascii="Times New Roman" w:eastAsia="Arial" w:hAnsi="Times New Roman" w:cs="Times New Roman"/>
                <w:sz w:val="22"/>
                <w:szCs w:val="22"/>
                <w:lang w:eastAsia="en-US"/>
              </w:rPr>
              <w:t xml:space="preserve"> III dalies C14 punktas</w:t>
            </w:r>
          </w:p>
          <w:p w14:paraId="54620CFB"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5098E049"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E127F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3FC6E13C"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4BBB7E9B"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 xml:space="preserve">Priimant sprendimus dėl tiekėjo pašalinimo iš pirkimo procedūros šiame punkte nurodytu pašalinimo pagrindu, gali būti atsižvelgiama į pagal VPĮ 91 straipsnį skelbiamą informaciją: </w:t>
            </w:r>
          </w:p>
          <w:p w14:paraId="72F4E8E8"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3897FC00" w14:textId="77777777" w:rsidR="00AF03B3" w:rsidRPr="00237E54" w:rsidRDefault="002979B8" w:rsidP="00AF03B3">
            <w:pPr>
              <w:spacing w:line="240" w:lineRule="auto"/>
              <w:jc w:val="both"/>
              <w:rPr>
                <w:rFonts w:ascii="Times New Roman" w:eastAsia="Yu Mincho" w:hAnsi="Times New Roman" w:cs="Times New Roman"/>
                <w:sz w:val="22"/>
                <w:szCs w:val="22"/>
                <w:lang w:eastAsia="en-US"/>
              </w:rPr>
            </w:pPr>
            <w:hyperlink r:id="rId19" w:history="1">
              <w:r w:rsidR="00AF03B3" w:rsidRPr="00237E54">
                <w:rPr>
                  <w:rFonts w:ascii="Times New Roman" w:eastAsia="Yu Mincho" w:hAnsi="Times New Roman" w:cs="Times New Roman"/>
                  <w:sz w:val="22"/>
                  <w:szCs w:val="22"/>
                  <w:lang w:eastAsia="en-US"/>
                </w:rPr>
                <w:t>https://vpt.lrv.lt/lt/nuorodos/kiti-duomenys/powerbi/nepatikimi-tiekejai-1/</w:t>
              </w:r>
            </w:hyperlink>
          </w:p>
          <w:p w14:paraId="39AB5F3F"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7E71C628" w14:textId="77777777" w:rsidR="00AF03B3" w:rsidRPr="00237E54" w:rsidRDefault="002979B8" w:rsidP="00AF03B3">
            <w:pPr>
              <w:spacing w:line="240" w:lineRule="auto"/>
              <w:jc w:val="both"/>
              <w:rPr>
                <w:rFonts w:ascii="Times New Roman" w:eastAsia="Yu Mincho" w:hAnsi="Times New Roman" w:cs="Times New Roman"/>
                <w:sz w:val="22"/>
                <w:szCs w:val="22"/>
                <w:lang w:eastAsia="en-US"/>
              </w:rPr>
            </w:pPr>
            <w:hyperlink r:id="rId20" w:history="1">
              <w:r w:rsidR="00AF03B3" w:rsidRPr="00237E54">
                <w:rPr>
                  <w:rFonts w:ascii="Times New Roman" w:eastAsia="Yu Mincho" w:hAnsi="Times New Roman" w:cs="Times New Roman"/>
                  <w:sz w:val="22"/>
                  <w:szCs w:val="22"/>
                  <w:lang w:eastAsia="en-US"/>
                </w:rPr>
                <w:t>https://vpt.lrv.lt/lt/pasalinimo-pagrindai-1/nepatikimu-koncesininku-sarasas-1/nepatikimu-koncesininku-sarasas/</w:t>
              </w:r>
            </w:hyperlink>
          </w:p>
          <w:p w14:paraId="6DCBD74D" w14:textId="77777777" w:rsidR="00AF03B3" w:rsidRPr="00237E54" w:rsidRDefault="00AF03B3" w:rsidP="00AF03B3">
            <w:pPr>
              <w:spacing w:line="240" w:lineRule="auto"/>
              <w:jc w:val="both"/>
              <w:rPr>
                <w:rFonts w:ascii="Times New Roman" w:eastAsia="Yu Mincho" w:hAnsi="Times New Roman" w:cs="Times New Roman"/>
                <w:bCs/>
                <w:sz w:val="22"/>
                <w:szCs w:val="22"/>
                <w:lang w:eastAsia="en-US"/>
              </w:rPr>
            </w:pPr>
          </w:p>
          <w:p w14:paraId="400F9F08"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p>
        </w:tc>
      </w:tr>
      <w:tr w:rsidR="00AF03B3" w:rsidRPr="00237E54" w14:paraId="1E307839"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76B0A" w14:textId="77777777" w:rsidR="00AF03B3" w:rsidRPr="00237E54" w:rsidRDefault="00244A65" w:rsidP="0091644E">
            <w:pPr>
              <w:spacing w:line="240" w:lineRule="auto"/>
              <w:jc w:val="center"/>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10.</w:t>
            </w:r>
          </w:p>
          <w:p w14:paraId="6F7256BE" w14:textId="77777777" w:rsidR="00AF03B3" w:rsidRPr="00237E54" w:rsidRDefault="00AF03B3" w:rsidP="00AF03B3">
            <w:pPr>
              <w:spacing w:line="240" w:lineRule="auto"/>
              <w:rPr>
                <w:rFonts w:ascii="Times New Roman" w:eastAsia="Yu Mincho" w:hAnsi="Times New Roman" w:cs="Times New Roman"/>
                <w:sz w:val="22"/>
                <w:szCs w:val="22"/>
                <w:lang w:eastAsia="en-US"/>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69776"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Tiekėjas yra padaręs rimtą profesinį pažeidimą, dėl kurio perkančioji organizacija abejoja tiekėjo sąžiningumu, kai jis</w:t>
            </w:r>
            <w:bookmarkStart w:id="62" w:name="part_030e6c6c64ba4f96a23474e439d1b80c"/>
            <w:bookmarkEnd w:id="62"/>
            <w:r w:rsidRPr="00237E54">
              <w:rPr>
                <w:rFonts w:ascii="Times New Roman" w:eastAsia="Yu Mincho" w:hAnsi="Times New Roman" w:cs="Times New Roman"/>
                <w:sz w:val="22"/>
                <w:szCs w:val="22"/>
                <w:lang w:eastAsia="en-US"/>
              </w:rPr>
              <w:t xml:space="preserve"> yra padaręs finansinės atskaitomybės ir audito teisės aktų pažeidimą ir nuo jo padarymo dienos praėjo mažiau kaip vieni metai.</w:t>
            </w:r>
          </w:p>
          <w:p w14:paraId="309D34A7" w14:textId="77777777" w:rsidR="00AF03B3" w:rsidRPr="00237E54" w:rsidRDefault="00AF03B3" w:rsidP="00AF03B3">
            <w:pPr>
              <w:spacing w:line="240" w:lineRule="auto"/>
              <w:jc w:val="both"/>
              <w:rPr>
                <w:rFonts w:ascii="Times New Roman" w:eastAsia="Yu Mincho" w:hAnsi="Times New Roman" w:cs="Times New Roman"/>
                <w:b/>
                <w:sz w:val="22"/>
                <w:szCs w:val="22"/>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9B9A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7 punkto a papunktis</w:t>
            </w:r>
          </w:p>
          <w:p w14:paraId="1C53B3A7"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521FD6CC"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034BD"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237E54">
              <w:rPr>
                <w:rFonts w:ascii="Times New Roman" w:eastAsia="Yu Mincho" w:hAnsi="Times New Roman" w:cs="Times New Roman"/>
                <w:b/>
                <w:bCs/>
                <w:sz w:val="22"/>
                <w:szCs w:val="22"/>
                <w:lang w:eastAsia="en-US"/>
              </w:rPr>
              <w:t xml:space="preserve"> </w:t>
            </w:r>
            <w:r w:rsidRPr="00237E54">
              <w:rPr>
                <w:rFonts w:ascii="Times New Roman" w:eastAsia="Yu Mincho" w:hAnsi="Times New Roman" w:cs="Times New Roman"/>
                <w:sz w:val="22"/>
                <w:szCs w:val="22"/>
                <w:lang w:eastAsia="en-US"/>
              </w:rPr>
              <w:t xml:space="preserve">nacionalinėje duomenų bazėje adresu: </w:t>
            </w:r>
            <w:hyperlink r:id="rId21" w:history="1">
              <w:r w:rsidRPr="00237E54">
                <w:rPr>
                  <w:rFonts w:ascii="Times New Roman" w:eastAsia="Yu Mincho" w:hAnsi="Times New Roman" w:cs="Times New Roman"/>
                  <w:sz w:val="22"/>
                  <w:szCs w:val="22"/>
                  <w:u w:val="single"/>
                  <w:lang w:eastAsia="en-US"/>
                </w:rPr>
                <w:t>https://www.registrucentras.lt/jar/p/index.php</w:t>
              </w:r>
            </w:hyperlink>
          </w:p>
          <w:p w14:paraId="13740E54"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paskelbtą informaciją, taip pat į šiame informaciniame pranešime pateiktą informaciją:</w:t>
            </w:r>
          </w:p>
          <w:p w14:paraId="665673EC" w14:textId="77777777" w:rsidR="00AF03B3" w:rsidRPr="00237E54" w:rsidRDefault="002979B8" w:rsidP="00AF03B3">
            <w:pPr>
              <w:spacing w:line="240" w:lineRule="auto"/>
              <w:jc w:val="both"/>
              <w:rPr>
                <w:rFonts w:ascii="Times New Roman" w:eastAsia="Yu Mincho" w:hAnsi="Times New Roman" w:cs="Times New Roman"/>
                <w:sz w:val="22"/>
                <w:szCs w:val="22"/>
                <w:lang w:eastAsia="en-US"/>
              </w:rPr>
            </w:pPr>
            <w:hyperlink r:id="rId22" w:history="1">
              <w:r w:rsidR="00AF03B3" w:rsidRPr="00237E54">
                <w:rPr>
                  <w:rFonts w:ascii="Times New Roman" w:eastAsia="Yu Mincho" w:hAnsi="Times New Roman" w:cs="Times New Roman"/>
                  <w:sz w:val="22"/>
                  <w:szCs w:val="22"/>
                  <w:lang w:eastAsia="en-US"/>
                </w:rPr>
                <w:t>https://vpt.lrv.lt/lt/naujienos-3/finansiniu-ataskaitu-nepateikimas-gali-tapti-kliutimi-dalyvauti-viesuosiuose-pirkimuose/</w:t>
              </w:r>
            </w:hyperlink>
          </w:p>
          <w:p w14:paraId="1DAA028C"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tc>
      </w:tr>
      <w:tr w:rsidR="00AF03B3" w:rsidRPr="00237E54" w14:paraId="39BCC61C"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0E17F" w14:textId="77777777" w:rsidR="00AF03B3" w:rsidRPr="00237E54" w:rsidRDefault="00244A65" w:rsidP="0091644E">
            <w:pPr>
              <w:spacing w:line="240" w:lineRule="auto"/>
              <w:jc w:val="center"/>
              <w:rPr>
                <w:rFonts w:ascii="Times New Roman" w:eastAsia="Yu Mincho" w:hAnsi="Times New Roman" w:cs="Times New Roman"/>
                <w:iCs/>
                <w:sz w:val="22"/>
                <w:szCs w:val="22"/>
                <w:lang w:eastAsia="en-US"/>
              </w:rPr>
            </w:pPr>
            <w:r w:rsidRPr="00237E54">
              <w:rPr>
                <w:rFonts w:ascii="Times New Roman" w:eastAsia="Yu Mincho" w:hAnsi="Times New Roman" w:cs="Times New Roman"/>
                <w:iCs/>
                <w:sz w:val="22"/>
                <w:szCs w:val="22"/>
                <w:lang w:eastAsia="en-US"/>
              </w:rPr>
              <w:t>11.</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57A738"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 xml:space="preserve">Tiekėjas yra padaręs rimtą profesinį pažeidimą, dėl kurio perkančioji organizacija abejoja tiekėjo sąžiningumu, </w:t>
            </w:r>
            <w:r w:rsidRPr="00237E54">
              <w:rPr>
                <w:rFonts w:ascii="Times New Roman" w:eastAsia="Times New Roman" w:hAnsi="Times New Roman" w:cs="Times New Roman"/>
                <w:sz w:val="22"/>
                <w:szCs w:val="22"/>
                <w:lang w:eastAsia="en-US"/>
              </w:rPr>
              <w:t xml:space="preserve"> kai jis (tiekėjas) neatitinka minimalių patikimo mokesčių mokėtojo kriterijų, nustatytų Lietuvos Respublikos mokesčių administravimo įstatymo 40</w:t>
            </w:r>
            <w:r w:rsidRPr="00237E54">
              <w:rPr>
                <w:rFonts w:ascii="Times New Roman" w:eastAsia="Times New Roman" w:hAnsi="Times New Roman" w:cs="Times New Roman"/>
                <w:sz w:val="22"/>
                <w:szCs w:val="22"/>
                <w:vertAlign w:val="superscript"/>
                <w:lang w:eastAsia="en-US"/>
              </w:rPr>
              <w:t>1</w:t>
            </w:r>
            <w:r w:rsidRPr="00237E54">
              <w:rPr>
                <w:rFonts w:ascii="Times New Roman" w:eastAsia="Times New Roman" w:hAnsi="Times New Roman" w:cs="Times New Roman"/>
                <w:sz w:val="22"/>
                <w:szCs w:val="22"/>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B6E045"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t>VPĮ 46 straipsnio 4 dalies 7 punkto b papunktis</w:t>
            </w:r>
          </w:p>
          <w:p w14:paraId="02C67124"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11EF1CCB"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044E4"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Iš Lietuvoje įsteigtų subjektų įrodančių dokumentų nereikalaujama. Užtenka pateikto EBVPD.</w:t>
            </w:r>
          </w:p>
          <w:p w14:paraId="5FCF9F4D" w14:textId="77777777" w:rsidR="00AF03B3" w:rsidRPr="00237E54" w:rsidRDefault="00AF03B3" w:rsidP="00AF03B3">
            <w:pPr>
              <w:spacing w:line="240" w:lineRule="auto"/>
              <w:jc w:val="both"/>
              <w:rPr>
                <w:rFonts w:ascii="Times New Roman" w:eastAsia="Yu Mincho" w:hAnsi="Times New Roman" w:cs="Times New Roman"/>
                <w:b/>
                <w:bCs/>
                <w:iCs/>
                <w:sz w:val="22"/>
                <w:szCs w:val="22"/>
                <w:lang w:eastAsia="en-US"/>
              </w:rPr>
            </w:pPr>
          </w:p>
          <w:p w14:paraId="3B1F4592"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sz w:val="22"/>
                <w:szCs w:val="22"/>
                <w:lang w:eastAsia="en-US"/>
              </w:rPr>
              <w:t>Priimant sprendimus dėl tiekėjo pašalinimo iš pirkimo procedūros šiame punkte nurodytu pašalinimo pagrindu, be kita ko, atsižvelgiama į</w:t>
            </w:r>
            <w:r w:rsidRPr="00237E54">
              <w:rPr>
                <w:rFonts w:ascii="Times New Roman" w:eastAsia="Yu Mincho" w:hAnsi="Times New Roman" w:cs="Times New Roman"/>
                <w:b/>
                <w:bCs/>
                <w:sz w:val="22"/>
                <w:szCs w:val="22"/>
                <w:lang w:eastAsia="en-US"/>
              </w:rPr>
              <w:t xml:space="preserve"> </w:t>
            </w:r>
            <w:r w:rsidRPr="00237E54">
              <w:rPr>
                <w:rFonts w:ascii="Times New Roman" w:eastAsia="Yu Mincho" w:hAnsi="Times New Roman" w:cs="Times New Roman"/>
                <w:sz w:val="22"/>
                <w:szCs w:val="22"/>
                <w:lang w:eastAsia="en-US"/>
              </w:rPr>
              <w:t xml:space="preserve">nacionalinėje duomenų bazėje adresu </w:t>
            </w:r>
            <w:hyperlink r:id="rId23" w:history="1">
              <w:r w:rsidRPr="00237E54">
                <w:rPr>
                  <w:rFonts w:ascii="Times New Roman" w:eastAsia="Yu Mincho" w:hAnsi="Times New Roman" w:cs="Times New Roman"/>
                  <w:sz w:val="22"/>
                  <w:szCs w:val="22"/>
                  <w:u w:val="single"/>
                  <w:lang w:eastAsia="en-US"/>
                </w:rPr>
                <w:t>https://www.vmi.lt/evmi/mokesciu-moketoju-informacija</w:t>
              </w:r>
            </w:hyperlink>
            <w:r w:rsidRPr="00237E54">
              <w:rPr>
                <w:rFonts w:ascii="Times New Roman" w:eastAsia="Yu Mincho" w:hAnsi="Times New Roman" w:cs="Times New Roman"/>
                <w:sz w:val="22"/>
                <w:szCs w:val="22"/>
                <w:lang w:eastAsia="en-US"/>
              </w:rPr>
              <w:t xml:space="preserve"> skelbiamą informaciją.</w:t>
            </w:r>
          </w:p>
        </w:tc>
      </w:tr>
      <w:tr w:rsidR="00AF03B3" w:rsidRPr="00237E54" w14:paraId="5ABFB7A6"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08F25F" w14:textId="77777777" w:rsidR="00AF03B3" w:rsidRPr="00237E54" w:rsidRDefault="00244A65" w:rsidP="0091644E">
            <w:pPr>
              <w:spacing w:line="240" w:lineRule="auto"/>
              <w:jc w:val="center"/>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12.</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46E3F3"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Tiekėjas yra padaręs rimtą profesinį pažeidimą, dėl kurio perkančioji organizacija abejoja tiekėjo sąžiningumu,</w:t>
            </w:r>
            <w:r w:rsidRPr="00237E54">
              <w:rPr>
                <w:rFonts w:ascii="Times New Roman" w:eastAsia="Times New Roman" w:hAnsi="Times New Roman" w:cs="Times New Roman"/>
                <w:sz w:val="22"/>
                <w:szCs w:val="22"/>
                <w:lang w:eastAsia="en-US"/>
              </w:rPr>
              <w:t xml:space="preserve"> kai jis </w:t>
            </w:r>
            <w:r w:rsidRPr="00237E54">
              <w:rPr>
                <w:rFonts w:ascii="Times New Roman" w:eastAsia="Yu Mincho" w:hAnsi="Times New Roman" w:cs="Times New Roman"/>
                <w:color w:val="000000" w:themeColor="text1"/>
                <w:sz w:val="22"/>
                <w:szCs w:val="22"/>
                <w:lang w:eastAsia="en-US"/>
              </w:rPr>
              <w:t xml:space="preserve">yra </w:t>
            </w:r>
            <w:r w:rsidRPr="00237E54">
              <w:rPr>
                <w:rFonts w:ascii="Times New Roman" w:eastAsia="Yu Mincho" w:hAnsi="Times New Roman" w:cs="Times New Roman"/>
                <w:color w:val="000000" w:themeColor="text1"/>
                <w:sz w:val="22"/>
                <w:szCs w:val="22"/>
                <w:lang w:eastAsia="en-US"/>
              </w:rPr>
              <w:lastRenderedPageBreak/>
              <w:t>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3DF63" w14:textId="77777777" w:rsidR="00AF03B3" w:rsidRPr="00237E54" w:rsidRDefault="00AF03B3" w:rsidP="00AF03B3">
            <w:pPr>
              <w:spacing w:line="240" w:lineRule="auto"/>
              <w:jc w:val="both"/>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VPĮ 46 straipsnio 4 dalies 7 punkto c papunktis</w:t>
            </w:r>
          </w:p>
          <w:p w14:paraId="3FBD80FA"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p>
          <w:p w14:paraId="6409D082"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0F553" w14:textId="77777777" w:rsidR="00AF03B3" w:rsidRPr="00237E54" w:rsidRDefault="00AF03B3" w:rsidP="00AF03B3">
            <w:pPr>
              <w:spacing w:line="240" w:lineRule="auto"/>
              <w:jc w:val="both"/>
              <w:rPr>
                <w:rFonts w:ascii="Times New Roman" w:eastAsia="Yu Mincho" w:hAnsi="Times New Roman" w:cs="Times New Roman"/>
                <w:sz w:val="22"/>
                <w:szCs w:val="22"/>
                <w:lang w:eastAsia="en-US"/>
              </w:rPr>
            </w:pPr>
            <w:r w:rsidRPr="00237E54">
              <w:rPr>
                <w:rFonts w:ascii="Times New Roman" w:eastAsia="Yu Mincho" w:hAnsi="Times New Roman" w:cs="Times New Roman"/>
                <w:sz w:val="22"/>
                <w:szCs w:val="22"/>
                <w:lang w:eastAsia="en-US"/>
              </w:rPr>
              <w:lastRenderedPageBreak/>
              <w:t>Iš Lietuvoje įsteigtų subjektų įrodančių dokumentų nereikalaujama. Užtenka pateikto EBVPD.</w:t>
            </w:r>
          </w:p>
          <w:p w14:paraId="3F2052C9" w14:textId="77777777" w:rsidR="00AF03B3" w:rsidRPr="00237E54" w:rsidRDefault="00AF03B3" w:rsidP="00AF03B3">
            <w:pPr>
              <w:spacing w:line="240" w:lineRule="auto"/>
              <w:jc w:val="both"/>
              <w:rPr>
                <w:rFonts w:ascii="Times New Roman" w:eastAsia="Yu Mincho" w:hAnsi="Times New Roman" w:cs="Times New Roman"/>
                <w:bCs/>
                <w:iCs/>
                <w:sz w:val="22"/>
                <w:szCs w:val="22"/>
                <w:lang w:eastAsia="en-US"/>
              </w:rPr>
            </w:pPr>
          </w:p>
          <w:p w14:paraId="5614B67F" w14:textId="77777777" w:rsidR="00AF03B3" w:rsidRPr="00237E54" w:rsidRDefault="00AF03B3" w:rsidP="00AF03B3">
            <w:pPr>
              <w:spacing w:line="240" w:lineRule="auto"/>
              <w:rPr>
                <w:rFonts w:ascii="Times New Roman" w:eastAsia="Yu Mincho" w:hAnsi="Times New Roman" w:cs="Times New Roman"/>
                <w:b/>
                <w:bCs/>
                <w:sz w:val="22"/>
                <w:szCs w:val="22"/>
                <w:lang w:eastAsia="en-US"/>
              </w:rPr>
            </w:pPr>
            <w:r w:rsidRPr="00237E54">
              <w:rPr>
                <w:rFonts w:ascii="Times New Roman" w:eastAsia="Yu Mincho" w:hAnsi="Times New Roman" w:cs="Times New Roman"/>
                <w:b/>
                <w:bCs/>
                <w:sz w:val="22"/>
                <w:szCs w:val="22"/>
                <w:lang w:eastAsia="en-US"/>
              </w:rPr>
              <w:lastRenderedPageBreak/>
              <w:t xml:space="preserve">Priimant sprendimus dėl tiekėjo pašalinimo iš pirkimo procedūros šiame punkte nurodytu pašalinimo pagrindu, be kita ko, atsižvelgiama į nacionalinėje duomenų bazėje adresu: </w:t>
            </w:r>
          </w:p>
          <w:p w14:paraId="73A9F8EE" w14:textId="77777777" w:rsidR="00AF03B3" w:rsidRPr="00237E54" w:rsidRDefault="002979B8" w:rsidP="00AF03B3">
            <w:pPr>
              <w:spacing w:line="240" w:lineRule="auto"/>
              <w:rPr>
                <w:rFonts w:ascii="Times New Roman" w:eastAsia="Yu Mincho" w:hAnsi="Times New Roman" w:cs="Times New Roman"/>
                <w:bCs/>
                <w:iCs/>
                <w:sz w:val="22"/>
                <w:szCs w:val="22"/>
                <w:lang w:eastAsia="en-US"/>
              </w:rPr>
            </w:pPr>
            <w:hyperlink r:id="rId24" w:history="1">
              <w:r w:rsidR="00AF03B3" w:rsidRPr="00237E54">
                <w:rPr>
                  <w:rFonts w:ascii="Times New Roman" w:eastAsia="Yu Mincho" w:hAnsi="Times New Roman" w:cs="Times New Roman"/>
                  <w:sz w:val="22"/>
                  <w:szCs w:val="22"/>
                  <w:u w:val="single"/>
                  <w:lang w:eastAsia="en-US"/>
                </w:rPr>
                <w:t>https://kt.gov.lt/lt/atviri-duomenys/diskvalifikavimas-is-viesuju-pirkimu</w:t>
              </w:r>
            </w:hyperlink>
            <w:r w:rsidR="00AF03B3" w:rsidRPr="00237E54">
              <w:rPr>
                <w:rFonts w:ascii="Times New Roman" w:eastAsia="Yu Mincho" w:hAnsi="Times New Roman" w:cs="Times New Roman"/>
                <w:sz w:val="22"/>
                <w:szCs w:val="22"/>
                <w:lang w:eastAsia="en-US"/>
              </w:rPr>
              <w:t xml:space="preserve"> skelbiamą informaciją. </w:t>
            </w:r>
          </w:p>
        </w:tc>
      </w:tr>
      <w:tr w:rsidR="00CE2F01" w:rsidRPr="00237E54" w14:paraId="4C083813" w14:textId="77777777" w:rsidTr="00971D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83FF92" w14:textId="0B2D2653" w:rsidR="00CE2F01" w:rsidRPr="001E256F" w:rsidRDefault="00CE2F01" w:rsidP="0091644E">
            <w:pPr>
              <w:spacing w:line="240" w:lineRule="auto"/>
              <w:jc w:val="center"/>
              <w:rPr>
                <w:rFonts w:ascii="Times New Roman" w:eastAsia="Yu Mincho" w:hAnsi="Times New Roman" w:cs="Times New Roman"/>
                <w:sz w:val="22"/>
                <w:szCs w:val="22"/>
                <w:lang w:eastAsia="en-US"/>
              </w:rPr>
            </w:pPr>
            <w:r w:rsidRPr="001E256F">
              <w:rPr>
                <w:rFonts w:ascii="Times New Roman" w:eastAsia="Yu Mincho" w:hAnsi="Times New Roman" w:cs="Times New Roman"/>
                <w:sz w:val="22"/>
                <w:szCs w:val="22"/>
                <w:lang w:eastAsia="en-US"/>
              </w:rPr>
              <w:lastRenderedPageBreak/>
              <w:t>13.</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0637F" w14:textId="16ED50AF" w:rsidR="00CE2F01" w:rsidRPr="001E256F" w:rsidRDefault="000A41A5" w:rsidP="00AF03B3">
            <w:pPr>
              <w:spacing w:line="240" w:lineRule="auto"/>
              <w:jc w:val="both"/>
              <w:rPr>
                <w:rFonts w:ascii="Times New Roman" w:eastAsia="Yu Mincho" w:hAnsi="Times New Roman" w:cs="Times New Roman"/>
                <w:sz w:val="22"/>
                <w:szCs w:val="22"/>
                <w:lang w:eastAsia="en-US"/>
              </w:rPr>
            </w:pPr>
            <w:r w:rsidRPr="001E256F">
              <w:rPr>
                <w:rFonts w:ascii="Times New Roman" w:eastAsia="Yu Mincho" w:hAnsi="Times New Roman" w:cs="Times New Roman"/>
                <w:sz w:val="22"/>
                <w:szCs w:val="22"/>
                <w:lang w:eastAsia="en-US"/>
              </w:rPr>
              <w:t xml:space="preserve">Tiekėjas yra įsteigtas arba dalyvauja pirkime vietoj kito asmens, siekiant išvengti </w:t>
            </w:r>
            <w:r w:rsidR="00026868" w:rsidRPr="001E256F">
              <w:rPr>
                <w:rFonts w:ascii="Times New Roman" w:eastAsia="Yu Mincho" w:hAnsi="Times New Roman" w:cs="Times New Roman"/>
                <w:sz w:val="22"/>
                <w:szCs w:val="22"/>
                <w:lang w:eastAsia="en-US"/>
              </w:rPr>
              <w:t>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6B5A7" w14:textId="77777777" w:rsidR="00D61E1F" w:rsidRPr="001E256F" w:rsidRDefault="00D61E1F" w:rsidP="00AF03B3">
            <w:pPr>
              <w:spacing w:line="240" w:lineRule="auto"/>
              <w:jc w:val="both"/>
              <w:rPr>
                <w:rFonts w:ascii="Times New Roman" w:eastAsia="Yu Mincho" w:hAnsi="Times New Roman" w:cs="Times New Roman"/>
                <w:b/>
                <w:bCs/>
                <w:sz w:val="22"/>
                <w:szCs w:val="22"/>
                <w:lang w:eastAsia="en-US"/>
              </w:rPr>
            </w:pPr>
            <w:r w:rsidRPr="001E256F">
              <w:rPr>
                <w:rFonts w:ascii="Times New Roman" w:eastAsia="Yu Mincho" w:hAnsi="Times New Roman" w:cs="Times New Roman"/>
                <w:b/>
                <w:bCs/>
                <w:sz w:val="22"/>
                <w:szCs w:val="22"/>
                <w:lang w:eastAsia="en-US"/>
              </w:rPr>
              <w:t>VPĮ 46 straipsnio 7 dalis</w:t>
            </w:r>
          </w:p>
          <w:p w14:paraId="65F8CD35" w14:textId="77777777" w:rsidR="00D61E1F" w:rsidRPr="001E256F" w:rsidRDefault="00D61E1F" w:rsidP="00AF03B3">
            <w:pPr>
              <w:spacing w:line="240" w:lineRule="auto"/>
              <w:jc w:val="both"/>
              <w:rPr>
                <w:rFonts w:ascii="Times New Roman" w:eastAsia="Yu Mincho" w:hAnsi="Times New Roman" w:cs="Times New Roman"/>
                <w:b/>
                <w:bCs/>
                <w:sz w:val="22"/>
                <w:szCs w:val="22"/>
                <w:lang w:eastAsia="en-US"/>
              </w:rPr>
            </w:pPr>
          </w:p>
          <w:p w14:paraId="4525E8B6" w14:textId="7F6176A9" w:rsidR="00CE2F01" w:rsidRPr="001E256F" w:rsidRDefault="00D61E1F" w:rsidP="00AF03B3">
            <w:pPr>
              <w:spacing w:line="240" w:lineRule="auto"/>
              <w:jc w:val="both"/>
              <w:rPr>
                <w:rFonts w:ascii="Times New Roman" w:eastAsia="Yu Mincho" w:hAnsi="Times New Roman" w:cs="Times New Roman"/>
                <w:sz w:val="22"/>
                <w:szCs w:val="22"/>
                <w:lang w:eastAsia="en-US"/>
              </w:rPr>
            </w:pPr>
            <w:r w:rsidRPr="001E256F">
              <w:rPr>
                <w:rFonts w:ascii="Times New Roman" w:eastAsia="Yu Mincho" w:hAnsi="Times New Roman" w:cs="Times New Roman"/>
                <w:sz w:val="22"/>
                <w:szCs w:val="22"/>
                <w:lang w:eastAsia="en-US"/>
              </w:rPr>
              <w:t xml:space="preserve">EBVPD III dalies D3 punktas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7903B" w14:textId="77777777" w:rsidR="00D61E1F" w:rsidRPr="001E256F" w:rsidRDefault="00D61E1F" w:rsidP="00D61E1F">
            <w:pPr>
              <w:spacing w:line="240" w:lineRule="auto"/>
              <w:jc w:val="both"/>
              <w:rPr>
                <w:rFonts w:ascii="Times New Roman" w:eastAsia="Yu Mincho" w:hAnsi="Times New Roman" w:cs="Times New Roman"/>
                <w:sz w:val="22"/>
                <w:szCs w:val="22"/>
                <w:lang w:eastAsia="en-US"/>
              </w:rPr>
            </w:pPr>
            <w:r w:rsidRPr="001E256F">
              <w:rPr>
                <w:rFonts w:ascii="Times New Roman" w:eastAsia="Yu Mincho" w:hAnsi="Times New Roman" w:cs="Times New Roman"/>
                <w:sz w:val="22"/>
                <w:szCs w:val="22"/>
                <w:lang w:eastAsia="en-US"/>
              </w:rPr>
              <w:t>Iš Lietuvoje įsteigtų subjektų įrodančių dokumentų nereikalaujama. Užtenka pateikto EBVPD.</w:t>
            </w:r>
          </w:p>
          <w:p w14:paraId="5A5D6568" w14:textId="77777777" w:rsidR="00CE2F01" w:rsidRPr="001E256F" w:rsidRDefault="00CE2F01" w:rsidP="00AF03B3">
            <w:pPr>
              <w:spacing w:line="240" w:lineRule="auto"/>
              <w:jc w:val="both"/>
              <w:rPr>
                <w:rFonts w:ascii="Times New Roman" w:eastAsia="Yu Mincho" w:hAnsi="Times New Roman" w:cs="Times New Roman"/>
                <w:sz w:val="22"/>
                <w:szCs w:val="22"/>
                <w:lang w:eastAsia="en-US"/>
              </w:rPr>
            </w:pPr>
          </w:p>
        </w:tc>
      </w:tr>
    </w:tbl>
    <w:p w14:paraId="07F53872" w14:textId="77777777" w:rsidR="00AF03B3" w:rsidRPr="00237E54" w:rsidRDefault="00AF03B3" w:rsidP="00AF03B3">
      <w:pPr>
        <w:spacing w:line="240" w:lineRule="auto"/>
        <w:rPr>
          <w:rFonts w:ascii="Times New Roman" w:eastAsia="Yu Mincho" w:hAnsi="Times New Roman" w:cs="Times New Roman"/>
          <w:sz w:val="22"/>
          <w:szCs w:val="22"/>
        </w:rPr>
      </w:pPr>
    </w:p>
    <w:p w14:paraId="6583186C" w14:textId="77777777" w:rsidR="00AF03B3" w:rsidRPr="00237E54" w:rsidRDefault="00AF03B3" w:rsidP="00AF03B3">
      <w:pPr>
        <w:spacing w:line="240" w:lineRule="auto"/>
        <w:rPr>
          <w:rFonts w:ascii="Times New Roman" w:eastAsia="Yu Mincho" w:hAnsi="Times New Roman" w:cs="Times New Roman"/>
          <w:sz w:val="22"/>
          <w:szCs w:val="22"/>
        </w:rPr>
      </w:pPr>
    </w:p>
    <w:p w14:paraId="714CCB1C" w14:textId="1640BD8C" w:rsidR="002C0142" w:rsidRPr="00237E54" w:rsidRDefault="003F1531" w:rsidP="002C0142">
      <w:pPr>
        <w:spacing w:line="240" w:lineRule="auto"/>
        <w:jc w:val="center"/>
        <w:rPr>
          <w:rFonts w:ascii="Times New Roman" w:hAnsi="Times New Roman" w:cs="Times New Roman"/>
          <w:b/>
          <w:bCs/>
          <w:smallCaps/>
          <w:sz w:val="22"/>
          <w:szCs w:val="22"/>
        </w:rPr>
      </w:pPr>
      <w:r w:rsidRPr="00237E54">
        <w:rPr>
          <w:rFonts w:ascii="Times New Roman" w:hAnsi="Times New Roman" w:cs="Times New Roman"/>
          <w:smallCaps/>
          <w:sz w:val="22"/>
          <w:szCs w:val="22"/>
        </w:rPr>
        <w:t>__________</w:t>
      </w:r>
      <w:r w:rsidR="00D61E1F">
        <w:rPr>
          <w:rFonts w:ascii="Times New Roman" w:hAnsi="Times New Roman" w:cs="Times New Roman"/>
          <w:smallCaps/>
          <w:sz w:val="22"/>
          <w:szCs w:val="22"/>
        </w:rPr>
        <w:t>____</w:t>
      </w:r>
      <w:r w:rsidR="00A4599F" w:rsidRPr="00237E54">
        <w:rPr>
          <w:rFonts w:ascii="Times New Roman" w:hAnsi="Times New Roman" w:cs="Times New Roman"/>
          <w:b/>
          <w:bCs/>
          <w:smallCaps/>
          <w:sz w:val="22"/>
          <w:szCs w:val="22"/>
        </w:rPr>
        <w:br w:type="page"/>
      </w:r>
    </w:p>
    <w:p w14:paraId="2A18F63F" w14:textId="5CEB7392" w:rsidR="002C0142" w:rsidRPr="00237E54" w:rsidRDefault="002C0142" w:rsidP="002C0142">
      <w:pPr>
        <w:pStyle w:val="Antrat2"/>
        <w:ind w:left="5103"/>
        <w:rPr>
          <w:rFonts w:ascii="Times New Roman" w:eastAsia="Calibri" w:hAnsi="Times New Roman" w:cs="Times New Roman"/>
          <w:color w:val="auto"/>
          <w:sz w:val="21"/>
          <w:szCs w:val="21"/>
        </w:rPr>
      </w:pPr>
      <w:bookmarkStart w:id="63" w:name="_Toc232758054"/>
      <w:r w:rsidRPr="00237E54">
        <w:rPr>
          <w:rFonts w:ascii="Times New Roman" w:eastAsia="Calibri" w:hAnsi="Times New Roman" w:cs="Times New Roman"/>
          <w:color w:val="auto"/>
          <w:sz w:val="21"/>
          <w:szCs w:val="21"/>
        </w:rPr>
        <w:lastRenderedPageBreak/>
        <w:t xml:space="preserve">Pirkimo sąlygų 4 priedas „Tiekėjų kvalifikacijos reikalavimai ir reikalaujami kokybės bei aplinkos </w:t>
      </w:r>
      <w:r w:rsidR="00D61E1F">
        <w:rPr>
          <w:rFonts w:ascii="Times New Roman" w:eastAsia="Calibri" w:hAnsi="Times New Roman" w:cs="Times New Roman"/>
          <w:color w:val="auto"/>
          <w:sz w:val="21"/>
          <w:szCs w:val="21"/>
        </w:rPr>
        <w:t>a</w:t>
      </w:r>
      <w:r w:rsidRPr="00237E54">
        <w:rPr>
          <w:rFonts w:ascii="Times New Roman" w:eastAsia="Calibri" w:hAnsi="Times New Roman" w:cs="Times New Roman"/>
          <w:color w:val="auto"/>
          <w:sz w:val="21"/>
          <w:szCs w:val="21"/>
        </w:rPr>
        <w:t>psaugos vadybos sistemų standartai“</w:t>
      </w:r>
      <w:bookmarkEnd w:id="63"/>
    </w:p>
    <w:p w14:paraId="1AAB9925" w14:textId="77777777" w:rsidR="00A4599F" w:rsidRPr="00237E54" w:rsidRDefault="00A4599F" w:rsidP="00AF03B3">
      <w:pPr>
        <w:spacing w:line="240" w:lineRule="auto"/>
        <w:jc w:val="center"/>
        <w:rPr>
          <w:rFonts w:ascii="Times New Roman" w:hAnsi="Times New Roman" w:cs="Times New Roman"/>
          <w:b/>
          <w:bCs/>
          <w:smallCaps/>
          <w:sz w:val="22"/>
          <w:szCs w:val="22"/>
        </w:rPr>
      </w:pPr>
    </w:p>
    <w:p w14:paraId="441ED424" w14:textId="77777777" w:rsidR="006B3C75" w:rsidRPr="00237E54" w:rsidRDefault="006B3C75" w:rsidP="006B3C75">
      <w:pPr>
        <w:spacing w:line="240" w:lineRule="auto"/>
        <w:ind w:firstLine="697"/>
        <w:jc w:val="center"/>
        <w:rPr>
          <w:rFonts w:ascii="Times New Roman" w:eastAsia="Arial" w:hAnsi="Times New Roman" w:cs="Times New Roman"/>
          <w:b/>
          <w:bCs/>
          <w:smallCaps/>
          <w:color w:val="000000" w:themeColor="text1"/>
          <w:sz w:val="24"/>
          <w:szCs w:val="24"/>
        </w:rPr>
      </w:pPr>
      <w:r w:rsidRPr="00237E54">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6DBD4FA7" w14:textId="77777777" w:rsidR="006B3C75" w:rsidRPr="00237E54" w:rsidRDefault="006B3C75" w:rsidP="006B3C75">
      <w:pPr>
        <w:tabs>
          <w:tab w:val="left" w:pos="720"/>
        </w:tabs>
        <w:spacing w:line="300" w:lineRule="auto"/>
        <w:jc w:val="both"/>
        <w:rPr>
          <w:rFonts w:ascii="Times New Roman" w:eastAsia="Arial" w:hAnsi="Times New Roman" w:cs="Times New Roman"/>
          <w:sz w:val="24"/>
          <w:szCs w:val="24"/>
        </w:rPr>
      </w:pPr>
    </w:p>
    <w:p w14:paraId="78ECE7CC" w14:textId="67A1A7A5" w:rsidR="006B3C75" w:rsidRDefault="006B3C75" w:rsidP="00CF45B3">
      <w:pPr>
        <w:pStyle w:val="Sraopastraipa"/>
        <w:numPr>
          <w:ilvl w:val="0"/>
          <w:numId w:val="26"/>
        </w:numPr>
        <w:tabs>
          <w:tab w:val="left" w:pos="993"/>
        </w:tabs>
        <w:spacing w:line="240" w:lineRule="auto"/>
        <w:ind w:left="567" w:firstLine="142"/>
        <w:jc w:val="both"/>
        <w:rPr>
          <w:rFonts w:ascii="Times New Roman" w:eastAsia="Arial" w:hAnsi="Times New Roman" w:cs="Times New Roman"/>
          <w:sz w:val="24"/>
          <w:szCs w:val="24"/>
        </w:rPr>
      </w:pPr>
      <w:r w:rsidRPr="00CF45B3">
        <w:rPr>
          <w:rFonts w:ascii="Times New Roman" w:eastAsia="Arial" w:hAnsi="Times New Roman" w:cs="Times New Roman"/>
          <w:sz w:val="24"/>
          <w:szCs w:val="24"/>
        </w:rPr>
        <w:t>Tiekėjo kvalifikacij</w:t>
      </w:r>
      <w:r w:rsidR="004E0487" w:rsidRPr="00CF45B3">
        <w:rPr>
          <w:rFonts w:ascii="Times New Roman" w:eastAsia="Arial" w:hAnsi="Times New Roman" w:cs="Times New Roman"/>
          <w:sz w:val="24"/>
          <w:szCs w:val="24"/>
        </w:rPr>
        <w:t xml:space="preserve">ai </w:t>
      </w:r>
      <w:r w:rsidR="00D61E1F" w:rsidRPr="00CF45B3">
        <w:rPr>
          <w:rFonts w:ascii="Times New Roman" w:eastAsia="Arial" w:hAnsi="Times New Roman" w:cs="Times New Roman"/>
          <w:sz w:val="24"/>
          <w:szCs w:val="24"/>
        </w:rPr>
        <w:t xml:space="preserve"> </w:t>
      </w:r>
      <w:r w:rsidR="004E0487" w:rsidRPr="00CF45B3">
        <w:rPr>
          <w:rFonts w:ascii="Times New Roman" w:eastAsia="Arial" w:hAnsi="Times New Roman" w:cs="Times New Roman"/>
          <w:sz w:val="24"/>
          <w:szCs w:val="24"/>
        </w:rPr>
        <w:t>reikalavimai nekeliami</w:t>
      </w:r>
      <w:r w:rsidR="00D83EB7" w:rsidRPr="00CF45B3">
        <w:rPr>
          <w:rFonts w:ascii="Times New Roman" w:eastAsia="Arial" w:hAnsi="Times New Roman" w:cs="Times New Roman"/>
          <w:sz w:val="24"/>
          <w:szCs w:val="24"/>
        </w:rPr>
        <w:t xml:space="preserve">. </w:t>
      </w:r>
    </w:p>
    <w:p w14:paraId="682738A8" w14:textId="6243DD91" w:rsidR="00E56B98" w:rsidRPr="00D33524" w:rsidRDefault="00E56B98" w:rsidP="00D33524">
      <w:pPr>
        <w:pStyle w:val="Sraopastraipa"/>
        <w:numPr>
          <w:ilvl w:val="0"/>
          <w:numId w:val="26"/>
        </w:numPr>
        <w:tabs>
          <w:tab w:val="left" w:pos="993"/>
        </w:tabs>
        <w:spacing w:line="240" w:lineRule="auto"/>
        <w:ind w:left="0" w:right="283" w:firstLine="697"/>
        <w:jc w:val="both"/>
        <w:rPr>
          <w:rFonts w:ascii="Times New Roman" w:eastAsiaTheme="minorHAnsi" w:hAnsi="Times New Roman" w:cs="Times New Roman"/>
          <w:sz w:val="24"/>
          <w:szCs w:val="24"/>
          <w:lang w:eastAsia="en-US"/>
        </w:rPr>
      </w:pPr>
      <w:r w:rsidRPr="00D33524">
        <w:rPr>
          <w:rFonts w:ascii="Times New Roman" w:eastAsiaTheme="minorHAnsi" w:hAnsi="Times New Roman" w:cs="Times New Roman"/>
          <w:sz w:val="24"/>
          <w:szCs w:val="24"/>
          <w:lang w:eastAsia="en-US"/>
        </w:rPr>
        <w:t>Tiekėja</w:t>
      </w:r>
      <w:r w:rsidR="00A57868">
        <w:rPr>
          <w:rFonts w:ascii="Times New Roman" w:eastAsiaTheme="minorHAnsi" w:hAnsi="Times New Roman" w:cs="Times New Roman"/>
          <w:sz w:val="24"/>
          <w:szCs w:val="24"/>
          <w:lang w:eastAsia="en-US"/>
        </w:rPr>
        <w:t>ms n</w:t>
      </w:r>
      <w:r w:rsidR="004D74E7">
        <w:rPr>
          <w:rFonts w:ascii="Times New Roman" w:eastAsiaTheme="minorHAnsi" w:hAnsi="Times New Roman" w:cs="Times New Roman"/>
          <w:sz w:val="24"/>
          <w:szCs w:val="24"/>
          <w:lang w:eastAsia="en-US"/>
        </w:rPr>
        <w:t xml:space="preserve">enustatomi </w:t>
      </w:r>
      <w:r w:rsidR="00A57868">
        <w:rPr>
          <w:rFonts w:ascii="Times New Roman" w:eastAsiaTheme="minorHAnsi" w:hAnsi="Times New Roman" w:cs="Times New Roman"/>
          <w:sz w:val="24"/>
          <w:szCs w:val="24"/>
          <w:lang w:eastAsia="en-US"/>
        </w:rPr>
        <w:t>r</w:t>
      </w:r>
      <w:r w:rsidRPr="00D33524">
        <w:rPr>
          <w:rFonts w:ascii="Times New Roman" w:eastAsiaTheme="minorHAnsi" w:hAnsi="Times New Roman" w:cs="Times New Roman"/>
          <w:sz w:val="24"/>
          <w:szCs w:val="24"/>
          <w:lang w:eastAsia="en-US"/>
        </w:rPr>
        <w:t>eikalavim</w:t>
      </w:r>
      <w:r w:rsidR="00A57868">
        <w:rPr>
          <w:rFonts w:ascii="Times New Roman" w:eastAsiaTheme="minorHAnsi" w:hAnsi="Times New Roman" w:cs="Times New Roman"/>
          <w:sz w:val="24"/>
          <w:szCs w:val="24"/>
          <w:lang w:eastAsia="en-US"/>
        </w:rPr>
        <w:t xml:space="preserve">ai </w:t>
      </w:r>
      <w:r w:rsidRPr="00D33524">
        <w:rPr>
          <w:rFonts w:ascii="Times New Roman" w:eastAsiaTheme="minorHAnsi" w:hAnsi="Times New Roman" w:cs="Times New Roman"/>
          <w:sz w:val="24"/>
          <w:szCs w:val="24"/>
          <w:lang w:eastAsia="en-US"/>
        </w:rPr>
        <w:t>dėl aplinkos apsaugos vadybos sistemos standartų laikymosi.</w:t>
      </w:r>
    </w:p>
    <w:p w14:paraId="43B569E3" w14:textId="77777777" w:rsidR="00E56B98" w:rsidRPr="00E56B98" w:rsidRDefault="00E56B98" w:rsidP="00E56B98">
      <w:pPr>
        <w:tabs>
          <w:tab w:val="left" w:pos="709"/>
        </w:tabs>
        <w:spacing w:line="240" w:lineRule="auto"/>
        <w:jc w:val="both"/>
        <w:rPr>
          <w:rFonts w:ascii="Calibri" w:eastAsiaTheme="minorHAnsi" w:hAnsi="Calibri" w:cs="Calibri"/>
          <w:sz w:val="20"/>
          <w:szCs w:val="20"/>
          <w:lang w:eastAsia="en-US"/>
        </w:rPr>
      </w:pPr>
    </w:p>
    <w:p w14:paraId="6EA33A98" w14:textId="6C0C9444" w:rsidR="00A4599F" w:rsidRPr="00237E54" w:rsidRDefault="004D74E7" w:rsidP="003D5C83">
      <w:pPr>
        <w:spacing w:line="240" w:lineRule="auto"/>
        <w:jc w:val="center"/>
        <w:rPr>
          <w:rFonts w:ascii="Times New Roman" w:hAnsi="Times New Roman" w:cs="Times New Roman"/>
          <w:b/>
          <w:bCs/>
          <w:smallCaps/>
          <w:sz w:val="22"/>
          <w:szCs w:val="22"/>
        </w:rPr>
      </w:pPr>
      <w:r>
        <w:rPr>
          <w:rFonts w:ascii="Times New Roman" w:hAnsi="Times New Roman" w:cs="Times New Roman"/>
          <w:b/>
          <w:bCs/>
          <w:smallCaps/>
          <w:sz w:val="22"/>
          <w:szCs w:val="22"/>
        </w:rPr>
        <w:t>________________</w:t>
      </w:r>
      <w:r w:rsidR="00A4599F" w:rsidRPr="00237E54">
        <w:rPr>
          <w:rFonts w:ascii="Times New Roman" w:hAnsi="Times New Roman" w:cs="Times New Roman"/>
          <w:b/>
          <w:bCs/>
          <w:smallCaps/>
          <w:sz w:val="22"/>
          <w:szCs w:val="22"/>
        </w:rPr>
        <w:br w:type="page"/>
      </w:r>
    </w:p>
    <w:p w14:paraId="070BCD70" w14:textId="77777777" w:rsidR="008D704D" w:rsidRPr="00237E54" w:rsidRDefault="008D704D" w:rsidP="008D704D">
      <w:pPr>
        <w:pStyle w:val="Antrat2"/>
        <w:ind w:left="5103"/>
        <w:rPr>
          <w:rFonts w:ascii="Times New Roman" w:hAnsi="Times New Roman" w:cs="Times New Roman"/>
          <w:color w:val="auto"/>
          <w:sz w:val="21"/>
          <w:szCs w:val="21"/>
        </w:rPr>
      </w:pPr>
      <w:bookmarkStart w:id="64" w:name="_Ref38291379"/>
      <w:bookmarkStart w:id="65" w:name="_Ref38291394"/>
      <w:bookmarkStart w:id="66" w:name="_Ref38898251"/>
      <w:bookmarkStart w:id="67" w:name="_Toc232758055"/>
      <w:r w:rsidRPr="00237E54">
        <w:rPr>
          <w:rFonts w:ascii="Times New Roman" w:eastAsia="Calibri" w:hAnsi="Times New Roman" w:cs="Times New Roman"/>
          <w:color w:val="auto"/>
          <w:sz w:val="21"/>
          <w:szCs w:val="21"/>
        </w:rPr>
        <w:lastRenderedPageBreak/>
        <w:t xml:space="preserve">Pirkimo sąlygų </w:t>
      </w:r>
      <w:r w:rsidR="00F1334C" w:rsidRPr="00237E54">
        <w:rPr>
          <w:rFonts w:ascii="Times New Roman" w:eastAsia="Calibri" w:hAnsi="Times New Roman" w:cs="Times New Roman"/>
          <w:color w:val="auto"/>
          <w:sz w:val="21"/>
          <w:szCs w:val="21"/>
        </w:rPr>
        <w:t>5</w:t>
      </w:r>
      <w:r w:rsidRPr="00237E54">
        <w:rPr>
          <w:rFonts w:ascii="Times New Roman" w:eastAsia="Calibri" w:hAnsi="Times New Roman" w:cs="Times New Roman"/>
          <w:color w:val="auto"/>
          <w:sz w:val="21"/>
          <w:szCs w:val="21"/>
        </w:rPr>
        <w:t xml:space="preserve"> priedas „EBVPD“ </w:t>
      </w:r>
      <w:r w:rsidRPr="00237E54">
        <w:rPr>
          <w:rFonts w:ascii="Times New Roman" w:hAnsi="Times New Roman" w:cs="Times New Roman"/>
          <w:color w:val="auto"/>
          <w:sz w:val="21"/>
          <w:szCs w:val="21"/>
        </w:rPr>
        <w:t>(XML formatu)</w:t>
      </w:r>
      <w:bookmarkEnd w:id="64"/>
      <w:bookmarkEnd w:id="65"/>
      <w:bookmarkEnd w:id="66"/>
      <w:bookmarkEnd w:id="67"/>
    </w:p>
    <w:p w14:paraId="6AD4EAAC" w14:textId="77777777" w:rsidR="002F396F" w:rsidRPr="00237E54" w:rsidRDefault="002F396F" w:rsidP="00DE290C">
      <w:pPr>
        <w:rPr>
          <w:rFonts w:ascii="Times New Roman" w:hAnsi="Times New Roman" w:cs="Times New Roman"/>
          <w:b/>
          <w:bCs/>
          <w:smallCaps/>
          <w:sz w:val="22"/>
          <w:szCs w:val="22"/>
        </w:rPr>
      </w:pPr>
    </w:p>
    <w:p w14:paraId="053BB00A" w14:textId="77777777" w:rsidR="00B970B0" w:rsidRPr="00237E54" w:rsidRDefault="00B970B0" w:rsidP="00BE1858">
      <w:pPr>
        <w:pStyle w:val="Paantrat"/>
        <w:jc w:val="center"/>
        <w:rPr>
          <w:rFonts w:ascii="Times New Roman" w:hAnsi="Times New Roman" w:cs="Times New Roman"/>
          <w:b/>
          <w:bCs/>
          <w:smallCaps/>
        </w:rPr>
      </w:pPr>
      <w:r w:rsidRPr="00237E54">
        <w:rPr>
          <w:rFonts w:ascii="Times New Roman" w:hAnsi="Times New Roman" w:cs="Times New Roman"/>
          <w:b/>
          <w:bCs/>
        </w:rPr>
        <w:t>EUROPOS BENDRASIS VIEŠŲJŲ PIRKIMŲ DOKUMENTAS</w:t>
      </w:r>
    </w:p>
    <w:p w14:paraId="5DDD244E" w14:textId="77777777" w:rsidR="002F396F" w:rsidRDefault="002F396F" w:rsidP="002F396F">
      <w:pPr>
        <w:jc w:val="both"/>
        <w:rPr>
          <w:rFonts w:ascii="Times New Roman" w:hAnsi="Times New Roman" w:cs="Times New Roman"/>
          <w:sz w:val="22"/>
          <w:szCs w:val="22"/>
        </w:rPr>
      </w:pPr>
      <w:r w:rsidRPr="00237E54">
        <w:rPr>
          <w:rFonts w:ascii="Times New Roman" w:hAnsi="Times New Roman" w:cs="Times New Roman"/>
          <w:sz w:val="22"/>
          <w:szCs w:val="22"/>
        </w:rPr>
        <w:t>„Europos bendrasis viešųjų pirkimų dokumentas (EBVPD)“ pateikiamas .xml formatu.</w:t>
      </w:r>
    </w:p>
    <w:p w14:paraId="17D1D0F4" w14:textId="77777777" w:rsidR="00604AE6" w:rsidRPr="00237E54" w:rsidRDefault="00604AE6" w:rsidP="002F396F">
      <w:pPr>
        <w:jc w:val="both"/>
        <w:rPr>
          <w:rFonts w:ascii="Times New Roman" w:hAnsi="Times New Roman" w:cs="Times New Roman"/>
          <w:sz w:val="22"/>
          <w:szCs w:val="22"/>
        </w:rPr>
      </w:pPr>
    </w:p>
    <w:p w14:paraId="07C6B8C7" w14:textId="77777777" w:rsidR="002F396F" w:rsidRPr="00237E54" w:rsidRDefault="00B970B0" w:rsidP="00B970B0">
      <w:pPr>
        <w:jc w:val="center"/>
        <w:rPr>
          <w:rFonts w:ascii="Times New Roman" w:hAnsi="Times New Roman" w:cs="Times New Roman"/>
          <w:smallCaps/>
          <w:sz w:val="22"/>
          <w:szCs w:val="22"/>
        </w:rPr>
      </w:pPr>
      <w:r w:rsidRPr="00237E54">
        <w:rPr>
          <w:rFonts w:ascii="Times New Roman" w:hAnsi="Times New Roman" w:cs="Times New Roman"/>
          <w:smallCaps/>
          <w:sz w:val="22"/>
          <w:szCs w:val="22"/>
        </w:rPr>
        <w:t>__________</w:t>
      </w:r>
    </w:p>
    <w:p w14:paraId="6DAB681B" w14:textId="77777777" w:rsidR="00A4599F" w:rsidRPr="00237E54" w:rsidRDefault="00A4599F" w:rsidP="00DE290C">
      <w:pPr>
        <w:rPr>
          <w:rFonts w:ascii="Times New Roman" w:hAnsi="Times New Roman" w:cs="Times New Roman"/>
          <w:b/>
          <w:bCs/>
          <w:smallCaps/>
          <w:sz w:val="22"/>
          <w:szCs w:val="22"/>
        </w:rPr>
      </w:pPr>
      <w:r w:rsidRPr="00237E54">
        <w:rPr>
          <w:rFonts w:ascii="Times New Roman" w:hAnsi="Times New Roman" w:cs="Times New Roman"/>
          <w:b/>
          <w:bCs/>
          <w:smallCaps/>
          <w:sz w:val="22"/>
          <w:szCs w:val="22"/>
        </w:rPr>
        <w:br w:type="page"/>
      </w:r>
    </w:p>
    <w:p w14:paraId="63C5CE64" w14:textId="77777777" w:rsidR="008D704D" w:rsidRPr="00464B2F" w:rsidRDefault="008D704D" w:rsidP="008D704D">
      <w:pPr>
        <w:pStyle w:val="Antrat2"/>
        <w:ind w:left="5103"/>
        <w:rPr>
          <w:rFonts w:ascii="Times New Roman" w:eastAsia="Calibri" w:hAnsi="Times New Roman" w:cs="Times New Roman"/>
          <w:color w:val="auto"/>
          <w:sz w:val="21"/>
          <w:szCs w:val="21"/>
        </w:rPr>
      </w:pPr>
      <w:bookmarkStart w:id="68" w:name="_Ref38540913"/>
      <w:bookmarkStart w:id="69" w:name="_Ref38898051"/>
      <w:bookmarkStart w:id="70" w:name="_Ref38901392"/>
      <w:bookmarkStart w:id="71" w:name="_Toc232758056"/>
      <w:r w:rsidRPr="00464B2F">
        <w:rPr>
          <w:rFonts w:ascii="Times New Roman" w:eastAsia="Calibri" w:hAnsi="Times New Roman" w:cs="Times New Roman"/>
          <w:color w:val="auto"/>
          <w:sz w:val="21"/>
          <w:szCs w:val="21"/>
        </w:rPr>
        <w:lastRenderedPageBreak/>
        <w:t xml:space="preserve">Pirkimo sąlygų </w:t>
      </w:r>
      <w:r w:rsidR="00F1334C" w:rsidRPr="00464B2F">
        <w:rPr>
          <w:rFonts w:ascii="Times New Roman" w:eastAsia="Calibri" w:hAnsi="Times New Roman" w:cs="Times New Roman"/>
          <w:color w:val="auto"/>
          <w:sz w:val="21"/>
          <w:szCs w:val="21"/>
        </w:rPr>
        <w:t>6</w:t>
      </w:r>
      <w:r w:rsidRPr="00464B2F">
        <w:rPr>
          <w:rFonts w:ascii="Times New Roman" w:eastAsia="Calibri" w:hAnsi="Times New Roman" w:cs="Times New Roman"/>
          <w:color w:val="auto"/>
          <w:sz w:val="21"/>
          <w:szCs w:val="21"/>
        </w:rPr>
        <w:t xml:space="preserve"> priedas „Pasiūlymo forma“</w:t>
      </w:r>
      <w:bookmarkEnd w:id="68"/>
      <w:bookmarkEnd w:id="69"/>
      <w:bookmarkEnd w:id="70"/>
      <w:bookmarkEnd w:id="71"/>
    </w:p>
    <w:p w14:paraId="368BB276" w14:textId="77777777" w:rsidR="00693D4F" w:rsidRPr="00237E54" w:rsidRDefault="00693D4F" w:rsidP="00DE290C">
      <w:pPr>
        <w:rPr>
          <w:rFonts w:ascii="Times New Roman" w:hAnsi="Times New Roman" w:cs="Times New Roman"/>
          <w:color w:val="7030A0"/>
          <w:sz w:val="22"/>
          <w:szCs w:val="22"/>
        </w:rPr>
      </w:pPr>
    </w:p>
    <w:p w14:paraId="09FA972A" w14:textId="422064CE" w:rsidR="00344B69" w:rsidRDefault="00344B69" w:rsidP="00344B69">
      <w:pPr>
        <w:spacing w:line="240" w:lineRule="auto"/>
        <w:jc w:val="center"/>
        <w:rPr>
          <w:rFonts w:ascii="Times New Roman" w:hAnsi="Times New Roman" w:cs="Times New Roman"/>
          <w:b/>
          <w:caps/>
          <w:sz w:val="24"/>
          <w:szCs w:val="24"/>
        </w:rPr>
      </w:pPr>
      <w:bookmarkStart w:id="72" w:name="_Ref39484039"/>
      <w:bookmarkStart w:id="73" w:name="_Ref40278562"/>
      <w:bookmarkStart w:id="74" w:name="_Toc232758057"/>
      <w:r>
        <w:rPr>
          <w:rFonts w:ascii="Times New Roman" w:hAnsi="Times New Roman" w:cs="Times New Roman"/>
          <w:b/>
          <w:caps/>
          <w:sz w:val="24"/>
          <w:szCs w:val="24"/>
        </w:rPr>
        <w:t>PASIŪLYMAS</w:t>
      </w:r>
    </w:p>
    <w:p w14:paraId="0ADFC94C" w14:textId="6A34EE21" w:rsidR="00344B69" w:rsidRDefault="00344B69" w:rsidP="00344B69">
      <w:pPr>
        <w:spacing w:line="240" w:lineRule="auto"/>
        <w:jc w:val="center"/>
        <w:rPr>
          <w:rFonts w:ascii="Times New Roman" w:hAnsi="Times New Roman" w:cs="Times New Roman"/>
          <w:b/>
          <w:bCs/>
          <w:iCs/>
          <w:sz w:val="24"/>
          <w:szCs w:val="24"/>
        </w:rPr>
      </w:pPr>
      <w:r>
        <w:rPr>
          <w:rFonts w:ascii="Times New Roman" w:hAnsi="Times New Roman" w:cs="Times New Roman"/>
          <w:b/>
          <w:caps/>
          <w:sz w:val="24"/>
          <w:szCs w:val="24"/>
        </w:rPr>
        <w:t xml:space="preserve">pirkimui </w:t>
      </w:r>
      <w:r w:rsidRPr="00205DDA">
        <w:rPr>
          <w:rFonts w:ascii="Times New Roman" w:hAnsi="Times New Roman" w:cs="Times New Roman"/>
          <w:b/>
          <w:caps/>
          <w:sz w:val="24"/>
          <w:szCs w:val="24"/>
        </w:rPr>
        <w:t>„</w:t>
      </w:r>
      <w:r w:rsidR="00290949">
        <w:rPr>
          <w:rFonts w:ascii="Times New Roman" w:hAnsi="Times New Roman" w:cs="Times New Roman"/>
          <w:b/>
          <w:bCs/>
          <w:caps/>
          <w:sz w:val="24"/>
          <w:szCs w:val="24"/>
          <w:shd w:val="clear" w:color="auto" w:fill="FFFFFF"/>
        </w:rPr>
        <w:t>VIDAUS PATALPŲ REMONTO DARBAI</w:t>
      </w:r>
      <w:r w:rsidRPr="00205DDA">
        <w:rPr>
          <w:rFonts w:ascii="Times New Roman" w:hAnsi="Times New Roman" w:cs="Times New Roman"/>
          <w:b/>
          <w:bCs/>
          <w:caps/>
          <w:sz w:val="24"/>
          <w:szCs w:val="24"/>
          <w:shd w:val="clear" w:color="auto" w:fill="FFFFFF"/>
        </w:rPr>
        <w:t xml:space="preserve"> įgyvendinant projektą „Padidinti ugdymo prieinamumą atskirtį patiriantiems Ignalinos rajono vaikams</w:t>
      </w:r>
      <w:r w:rsidRPr="00205DDA">
        <w:rPr>
          <w:rFonts w:ascii="Times New Roman" w:hAnsi="Times New Roman" w:cs="Times New Roman"/>
          <w:b/>
          <w:caps/>
          <w:sz w:val="24"/>
          <w:szCs w:val="24"/>
        </w:rPr>
        <w:t>“</w:t>
      </w:r>
      <w:r>
        <w:rPr>
          <w:rFonts w:ascii="Times New Roman" w:hAnsi="Times New Roman" w:cs="Times New Roman"/>
          <w:b/>
          <w:caps/>
          <w:sz w:val="24"/>
          <w:szCs w:val="24"/>
        </w:rPr>
        <w:t xml:space="preserve"> </w:t>
      </w:r>
    </w:p>
    <w:p w14:paraId="0637B073" w14:textId="77777777" w:rsidR="009E68EC" w:rsidRDefault="009E68EC" w:rsidP="009E68EC">
      <w:pPr>
        <w:spacing w:line="240" w:lineRule="auto"/>
        <w:jc w:val="center"/>
        <w:rPr>
          <w:rFonts w:ascii="Times New Roman" w:hAnsi="Times New Roman" w:cs="Times New Roman"/>
          <w:b/>
          <w:caps/>
          <w:sz w:val="24"/>
          <w:szCs w:val="24"/>
        </w:rPr>
      </w:pPr>
    </w:p>
    <w:p w14:paraId="2178DB0F" w14:textId="77777777" w:rsidR="009E68EC" w:rsidRDefault="009E68EC" w:rsidP="009E68EC">
      <w:pPr>
        <w:shd w:val="clear" w:color="auto" w:fill="FFFFFF"/>
        <w:spacing w:line="240" w:lineRule="auto"/>
        <w:ind w:right="-1"/>
        <w:jc w:val="center"/>
        <w:rPr>
          <w:rFonts w:ascii="Times New Roman" w:hAnsi="Times New Roman" w:cs="Times New Roman"/>
          <w:b/>
          <w:bCs/>
          <w:sz w:val="24"/>
          <w:szCs w:val="24"/>
        </w:rPr>
      </w:pPr>
      <w:r>
        <w:rPr>
          <w:rFonts w:ascii="Times New Roman" w:hAnsi="Times New Roman" w:cs="Times New Roman"/>
          <w:sz w:val="24"/>
          <w:szCs w:val="24"/>
        </w:rPr>
        <w:t>___________Nr. ____</w:t>
      </w:r>
    </w:p>
    <w:p w14:paraId="34789987" w14:textId="1EBC6BAC" w:rsidR="009E68EC" w:rsidRPr="004A1EC9" w:rsidRDefault="009E68EC" w:rsidP="009E68EC">
      <w:pPr>
        <w:shd w:val="clear" w:color="auto" w:fill="FFFFFF"/>
        <w:spacing w:line="240" w:lineRule="auto"/>
        <w:ind w:right="-1"/>
        <w:rPr>
          <w:rFonts w:ascii="Times New Roman" w:hAnsi="Times New Roman" w:cs="Times New Roman"/>
          <w:bCs/>
          <w:color w:val="000000"/>
          <w:sz w:val="20"/>
          <w:szCs w:val="20"/>
        </w:rPr>
      </w:pPr>
      <w:r w:rsidRPr="004A1EC9">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00290949">
        <w:rPr>
          <w:rFonts w:ascii="Times New Roman" w:hAnsi="Times New Roman" w:cs="Times New Roman"/>
          <w:bCs/>
          <w:color w:val="000000"/>
          <w:sz w:val="20"/>
          <w:szCs w:val="20"/>
        </w:rPr>
        <w:t xml:space="preserve">  </w:t>
      </w:r>
      <w:r w:rsidRPr="004A1EC9">
        <w:rPr>
          <w:rFonts w:ascii="Times New Roman" w:hAnsi="Times New Roman" w:cs="Times New Roman"/>
          <w:bCs/>
          <w:color w:val="000000"/>
          <w:sz w:val="20"/>
          <w:szCs w:val="20"/>
        </w:rPr>
        <w:t xml:space="preserve"> (Data)</w:t>
      </w:r>
    </w:p>
    <w:p w14:paraId="11A6AA09" w14:textId="77777777" w:rsidR="009E68EC" w:rsidRDefault="009E68EC" w:rsidP="009E68EC">
      <w:pPr>
        <w:shd w:val="clear" w:color="auto" w:fill="FFFFFF"/>
        <w:spacing w:line="240" w:lineRule="auto"/>
        <w:ind w:right="-1"/>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___________ </w:t>
      </w:r>
    </w:p>
    <w:p w14:paraId="41D5D484" w14:textId="77777777" w:rsidR="009E68EC" w:rsidRPr="004A1EC9" w:rsidRDefault="009E68EC" w:rsidP="009E68EC">
      <w:pPr>
        <w:shd w:val="clear" w:color="auto" w:fill="FFFFFF"/>
        <w:spacing w:line="240" w:lineRule="auto"/>
        <w:ind w:right="-1"/>
        <w:jc w:val="center"/>
        <w:rPr>
          <w:rFonts w:ascii="Times New Roman" w:hAnsi="Times New Roman" w:cs="Times New Roman"/>
          <w:bCs/>
          <w:color w:val="000000"/>
          <w:sz w:val="20"/>
          <w:szCs w:val="20"/>
        </w:rPr>
      </w:pPr>
      <w:r w:rsidRPr="004A1EC9">
        <w:rPr>
          <w:rFonts w:ascii="Times New Roman" w:hAnsi="Times New Roman" w:cs="Times New Roman"/>
          <w:bCs/>
          <w:color w:val="000000"/>
          <w:sz w:val="20"/>
          <w:szCs w:val="20"/>
        </w:rPr>
        <w:t>(Sudarymo vieta)</w:t>
      </w:r>
    </w:p>
    <w:p w14:paraId="43469D1A" w14:textId="77777777" w:rsidR="009E68EC" w:rsidRDefault="009E68EC" w:rsidP="009E68EC">
      <w:pPr>
        <w:shd w:val="clear" w:color="auto" w:fill="FFFFFF"/>
        <w:spacing w:line="240" w:lineRule="auto"/>
        <w:ind w:right="-1"/>
        <w:jc w:val="center"/>
        <w:rPr>
          <w:rFonts w:ascii="Times New Roman" w:hAnsi="Times New Roman" w:cs="Times New Roman"/>
          <w:bCs/>
          <w:color w:val="000000"/>
          <w:sz w:val="24"/>
          <w:szCs w:val="24"/>
        </w:rPr>
      </w:pPr>
    </w:p>
    <w:tbl>
      <w:tblPr>
        <w:tblW w:w="10348" w:type="dxa"/>
        <w:tblInd w:w="-147" w:type="dxa"/>
        <w:tblLayout w:type="fixed"/>
        <w:tblLook w:val="04A0" w:firstRow="1" w:lastRow="0" w:firstColumn="1" w:lastColumn="0" w:noHBand="0" w:noVBand="1"/>
      </w:tblPr>
      <w:tblGrid>
        <w:gridCol w:w="5815"/>
        <w:gridCol w:w="4533"/>
      </w:tblGrid>
      <w:tr w:rsidR="009E68EC" w14:paraId="1FB4BFA1" w14:textId="77777777" w:rsidTr="00A65B73">
        <w:trPr>
          <w:trHeight w:val="623"/>
        </w:trPr>
        <w:tc>
          <w:tcPr>
            <w:tcW w:w="5815" w:type="dxa"/>
            <w:tcBorders>
              <w:top w:val="single" w:sz="4" w:space="0" w:color="auto"/>
              <w:left w:val="single" w:sz="4" w:space="0" w:color="auto"/>
              <w:bottom w:val="single" w:sz="4" w:space="0" w:color="auto"/>
              <w:right w:val="single" w:sz="4" w:space="0" w:color="auto"/>
            </w:tcBorders>
            <w:hideMark/>
          </w:tcPr>
          <w:p w14:paraId="0705BD6C" w14:textId="77777777" w:rsidR="009E68EC" w:rsidRDefault="009E68EC" w:rsidP="00A65B73">
            <w:pPr>
              <w:snapToGrid w:val="0"/>
              <w:spacing w:line="240" w:lineRule="auto"/>
              <w:ind w:right="173"/>
              <w:rPr>
                <w:rFonts w:ascii="Times New Roman" w:hAnsi="Times New Roman" w:cs="Times New Roman"/>
                <w:i/>
                <w:color w:val="000000" w:themeColor="text1"/>
                <w:sz w:val="24"/>
                <w:szCs w:val="24"/>
              </w:rPr>
            </w:pPr>
            <w:r>
              <w:rPr>
                <w:rFonts w:ascii="Times New Roman" w:hAnsi="Times New Roman" w:cs="Times New Roman"/>
                <w:i/>
                <w:iCs/>
                <w:color w:val="000000" w:themeColor="text1"/>
                <w:sz w:val="24"/>
                <w:szCs w:val="24"/>
              </w:rPr>
              <w:t>1 lentelė.</w:t>
            </w:r>
            <w:r>
              <w:rPr>
                <w:rFonts w:ascii="Times New Roman" w:hAnsi="Times New Roman" w:cs="Times New Roman"/>
                <w:color w:val="000000" w:themeColor="text1"/>
                <w:sz w:val="24"/>
                <w:szCs w:val="24"/>
              </w:rPr>
              <w:t xml:space="preserve"> Tiekėjo pavadinimas </w:t>
            </w:r>
            <w:r>
              <w:rPr>
                <w:rFonts w:ascii="Times New Roman" w:hAnsi="Times New Roman" w:cs="Times New Roman"/>
                <w:i/>
                <w:color w:val="000000" w:themeColor="text1"/>
                <w:sz w:val="24"/>
                <w:szCs w:val="24"/>
              </w:rPr>
              <w:t xml:space="preserve">/Jeigu dalyvauja ūkio subjektų grupė, </w:t>
            </w:r>
            <w:r>
              <w:rPr>
                <w:rFonts w:ascii="Times New Roman" w:hAnsi="Times New Roman" w:cs="Times New Roman"/>
                <w:i/>
                <w:iCs/>
                <w:sz w:val="24"/>
                <w:szCs w:val="24"/>
              </w:rPr>
              <w:t>veikianti pagal jungtinės veiklos (partnerystės) sutartį,</w:t>
            </w:r>
            <w:r>
              <w:rPr>
                <w:rFonts w:ascii="Times New Roman" w:hAnsi="Times New Roman" w:cs="Times New Roman"/>
                <w:i/>
                <w:color w:val="000000" w:themeColor="text1"/>
                <w:sz w:val="24"/>
                <w:szCs w:val="24"/>
              </w:rPr>
              <w:t xml:space="preserve"> surašomi visi dalyvių pavadinimai/</w:t>
            </w:r>
          </w:p>
        </w:tc>
        <w:tc>
          <w:tcPr>
            <w:tcW w:w="4533" w:type="dxa"/>
            <w:tcBorders>
              <w:top w:val="single" w:sz="4" w:space="0" w:color="auto"/>
              <w:left w:val="single" w:sz="4" w:space="0" w:color="auto"/>
              <w:bottom w:val="single" w:sz="4" w:space="0" w:color="auto"/>
              <w:right w:val="single" w:sz="4" w:space="0" w:color="auto"/>
            </w:tcBorders>
          </w:tcPr>
          <w:p w14:paraId="02409CF3"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03D1B90C" w14:textId="77777777" w:rsidR="009E68EC" w:rsidRDefault="009E68EC" w:rsidP="00A65B73">
            <w:pPr>
              <w:spacing w:line="240" w:lineRule="auto"/>
              <w:ind w:right="566"/>
              <w:rPr>
                <w:rFonts w:ascii="Times New Roman" w:hAnsi="Times New Roman" w:cs="Times New Roman"/>
                <w:color w:val="000000" w:themeColor="text1"/>
                <w:sz w:val="24"/>
                <w:szCs w:val="24"/>
              </w:rPr>
            </w:pPr>
          </w:p>
        </w:tc>
      </w:tr>
      <w:tr w:rsidR="009E68EC" w14:paraId="39BEF1D0" w14:textId="77777777" w:rsidTr="00A65B73">
        <w:tc>
          <w:tcPr>
            <w:tcW w:w="5815" w:type="dxa"/>
            <w:tcBorders>
              <w:top w:val="single" w:sz="4" w:space="0" w:color="auto"/>
              <w:left w:val="single" w:sz="4" w:space="0" w:color="auto"/>
              <w:bottom w:val="single" w:sz="4" w:space="0" w:color="auto"/>
              <w:right w:val="single" w:sz="4" w:space="0" w:color="auto"/>
            </w:tcBorders>
            <w:hideMark/>
          </w:tcPr>
          <w:p w14:paraId="74284BC8" w14:textId="77777777" w:rsidR="009E68EC" w:rsidRDefault="009E68EC" w:rsidP="00A65B73">
            <w:pPr>
              <w:tabs>
                <w:tab w:val="left" w:pos="4716"/>
              </w:tabs>
              <w:snapToGrid w:val="0"/>
              <w:spacing w:line="240" w:lineRule="auto"/>
              <w:ind w:right="173"/>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Tiekėjo adresas </w:t>
            </w:r>
            <w:r>
              <w:rPr>
                <w:rFonts w:ascii="Times New Roman" w:hAnsi="Times New Roman" w:cs="Times New Roman"/>
                <w:i/>
                <w:color w:val="000000" w:themeColor="text1"/>
                <w:sz w:val="24"/>
                <w:szCs w:val="24"/>
              </w:rPr>
              <w:t>/Jeigu dalyvauja ūkio subjektų grupė, surašomi visi dalyvių adresai/</w:t>
            </w:r>
          </w:p>
        </w:tc>
        <w:tc>
          <w:tcPr>
            <w:tcW w:w="4533" w:type="dxa"/>
            <w:tcBorders>
              <w:top w:val="single" w:sz="4" w:space="0" w:color="auto"/>
              <w:left w:val="single" w:sz="4" w:space="0" w:color="auto"/>
              <w:bottom w:val="single" w:sz="4" w:space="0" w:color="auto"/>
              <w:right w:val="single" w:sz="4" w:space="0" w:color="auto"/>
            </w:tcBorders>
          </w:tcPr>
          <w:p w14:paraId="48F0337A"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41F39C46" w14:textId="77777777" w:rsidR="009E68EC" w:rsidRDefault="009E68EC" w:rsidP="00A65B73">
            <w:pPr>
              <w:spacing w:line="240" w:lineRule="auto"/>
              <w:ind w:right="566"/>
              <w:rPr>
                <w:rFonts w:ascii="Times New Roman" w:hAnsi="Times New Roman" w:cs="Times New Roman"/>
                <w:color w:val="000000" w:themeColor="text1"/>
                <w:sz w:val="24"/>
                <w:szCs w:val="24"/>
              </w:rPr>
            </w:pPr>
          </w:p>
        </w:tc>
      </w:tr>
      <w:tr w:rsidR="009E68EC" w14:paraId="1BFDCA99" w14:textId="77777777" w:rsidTr="00A65B73">
        <w:trPr>
          <w:trHeight w:hRule="exact" w:val="333"/>
        </w:trPr>
        <w:tc>
          <w:tcPr>
            <w:tcW w:w="5815" w:type="dxa"/>
            <w:tcBorders>
              <w:top w:val="single" w:sz="4" w:space="0" w:color="auto"/>
              <w:left w:val="single" w:sz="4" w:space="0" w:color="auto"/>
              <w:bottom w:val="single" w:sz="4" w:space="0" w:color="auto"/>
              <w:right w:val="single" w:sz="4" w:space="0" w:color="auto"/>
            </w:tcBorders>
            <w:hideMark/>
          </w:tcPr>
          <w:p w14:paraId="6D4F7DDE"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Už pasiūlymą atsakingo asmens vardas, pavardė</w:t>
            </w:r>
          </w:p>
        </w:tc>
        <w:tc>
          <w:tcPr>
            <w:tcW w:w="4533" w:type="dxa"/>
            <w:tcBorders>
              <w:top w:val="single" w:sz="4" w:space="0" w:color="auto"/>
              <w:left w:val="single" w:sz="4" w:space="0" w:color="auto"/>
              <w:bottom w:val="single" w:sz="4" w:space="0" w:color="auto"/>
              <w:right w:val="single" w:sz="4" w:space="0" w:color="auto"/>
            </w:tcBorders>
          </w:tcPr>
          <w:p w14:paraId="1D9CAE87"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1EE034B5"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1A52B80E"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726BC2AE"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2B1885FF"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66D959FB"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p w14:paraId="3B5DE3ED"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p>
        </w:tc>
      </w:tr>
      <w:tr w:rsidR="009E68EC" w14:paraId="2B2AA862" w14:textId="77777777" w:rsidTr="00A65B73">
        <w:trPr>
          <w:trHeight w:val="403"/>
        </w:trPr>
        <w:tc>
          <w:tcPr>
            <w:tcW w:w="5815" w:type="dxa"/>
            <w:tcBorders>
              <w:top w:val="single" w:sz="4" w:space="0" w:color="auto"/>
              <w:left w:val="single" w:sz="4" w:space="0" w:color="auto"/>
              <w:bottom w:val="single" w:sz="4" w:space="0" w:color="auto"/>
              <w:right w:val="single" w:sz="4" w:space="0" w:color="auto"/>
            </w:tcBorders>
            <w:hideMark/>
          </w:tcPr>
          <w:p w14:paraId="72521EB4"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Telefono numeris</w:t>
            </w:r>
          </w:p>
        </w:tc>
        <w:tc>
          <w:tcPr>
            <w:tcW w:w="4533" w:type="dxa"/>
            <w:tcBorders>
              <w:top w:val="single" w:sz="4" w:space="0" w:color="auto"/>
              <w:left w:val="single" w:sz="4" w:space="0" w:color="auto"/>
              <w:bottom w:val="single" w:sz="4" w:space="0" w:color="auto"/>
              <w:right w:val="single" w:sz="4" w:space="0" w:color="auto"/>
            </w:tcBorders>
          </w:tcPr>
          <w:p w14:paraId="5370D866" w14:textId="77777777" w:rsidR="009E68EC" w:rsidRDefault="009E68EC" w:rsidP="00A65B73">
            <w:pPr>
              <w:spacing w:line="240" w:lineRule="auto"/>
              <w:ind w:right="566"/>
              <w:rPr>
                <w:rFonts w:ascii="Times New Roman" w:hAnsi="Times New Roman" w:cs="Times New Roman"/>
                <w:color w:val="000000" w:themeColor="text1"/>
                <w:sz w:val="24"/>
                <w:szCs w:val="24"/>
              </w:rPr>
            </w:pPr>
          </w:p>
        </w:tc>
      </w:tr>
      <w:tr w:rsidR="009E68EC" w14:paraId="2F6C8E92" w14:textId="77777777" w:rsidTr="00A65B73">
        <w:trPr>
          <w:trHeight w:val="293"/>
        </w:trPr>
        <w:tc>
          <w:tcPr>
            <w:tcW w:w="5815" w:type="dxa"/>
            <w:tcBorders>
              <w:top w:val="single" w:sz="4" w:space="0" w:color="auto"/>
              <w:left w:val="single" w:sz="4" w:space="0" w:color="auto"/>
              <w:bottom w:val="single" w:sz="4" w:space="0" w:color="auto"/>
              <w:right w:val="single" w:sz="4" w:space="0" w:color="auto"/>
            </w:tcBorders>
            <w:hideMark/>
          </w:tcPr>
          <w:p w14:paraId="1E8A7D96" w14:textId="77777777" w:rsidR="009E68EC" w:rsidRDefault="009E68EC" w:rsidP="00A65B73">
            <w:pPr>
              <w:snapToGrid w:val="0"/>
              <w:spacing w:line="240" w:lineRule="auto"/>
              <w:ind w:right="56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pašto adresas</w:t>
            </w:r>
          </w:p>
        </w:tc>
        <w:tc>
          <w:tcPr>
            <w:tcW w:w="4533" w:type="dxa"/>
            <w:tcBorders>
              <w:top w:val="single" w:sz="4" w:space="0" w:color="auto"/>
              <w:left w:val="single" w:sz="4" w:space="0" w:color="auto"/>
              <w:bottom w:val="single" w:sz="4" w:space="0" w:color="auto"/>
              <w:right w:val="single" w:sz="4" w:space="0" w:color="auto"/>
            </w:tcBorders>
          </w:tcPr>
          <w:p w14:paraId="4200AFFF" w14:textId="77777777" w:rsidR="009E68EC" w:rsidRDefault="009E68EC" w:rsidP="00A65B73">
            <w:pPr>
              <w:spacing w:line="240" w:lineRule="auto"/>
              <w:ind w:right="566"/>
              <w:rPr>
                <w:rFonts w:ascii="Times New Roman" w:hAnsi="Times New Roman" w:cs="Times New Roman"/>
                <w:color w:val="000000" w:themeColor="text1"/>
                <w:sz w:val="24"/>
                <w:szCs w:val="24"/>
              </w:rPr>
            </w:pPr>
          </w:p>
        </w:tc>
      </w:tr>
      <w:tr w:rsidR="009E68EC" w14:paraId="00665491" w14:textId="77777777" w:rsidTr="00A65B73">
        <w:trPr>
          <w:trHeight w:val="293"/>
        </w:trPr>
        <w:tc>
          <w:tcPr>
            <w:tcW w:w="5815" w:type="dxa"/>
            <w:tcBorders>
              <w:top w:val="single" w:sz="4" w:space="0" w:color="auto"/>
              <w:left w:val="single" w:sz="4" w:space="0" w:color="auto"/>
              <w:bottom w:val="single" w:sz="4" w:space="0" w:color="auto"/>
              <w:right w:val="single" w:sz="4" w:space="0" w:color="auto"/>
            </w:tcBorders>
          </w:tcPr>
          <w:p w14:paraId="72A65512" w14:textId="77777777" w:rsidR="009E68EC" w:rsidRDefault="009E68EC" w:rsidP="00A65B73">
            <w:pPr>
              <w:shd w:val="clear" w:color="auto" w:fill="FFFFFF"/>
              <w:spacing w:line="240" w:lineRule="auto"/>
              <w:textAlignment w:val="baseline"/>
              <w:rPr>
                <w:rFonts w:ascii="Times New Roman" w:hAnsi="Times New Roman" w:cs="Times New Roman"/>
                <w:color w:val="000000" w:themeColor="text1"/>
                <w:sz w:val="24"/>
                <w:szCs w:val="24"/>
              </w:rPr>
            </w:pPr>
            <w:r w:rsidRPr="005E470A">
              <w:rPr>
                <w:rFonts w:ascii="Times New Roman" w:eastAsia="Times New Roman" w:hAnsi="Times New Roman" w:cs="Times New Roman"/>
                <w:color w:val="000000"/>
                <w:sz w:val="24"/>
                <w:szCs w:val="24"/>
              </w:rPr>
              <w:t>Ūkio subjektų grupės nario įsipareigojimų</w:t>
            </w:r>
            <w:r>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dalis (nurodant konkrečius pagal pirkimo</w:t>
            </w:r>
            <w:r>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sutartį prisiimamus įsipareigojimus, jų vertę</w:t>
            </w:r>
            <w:r>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Eur arba dalį procentais)</w:t>
            </w:r>
          </w:p>
        </w:tc>
        <w:tc>
          <w:tcPr>
            <w:tcW w:w="4533" w:type="dxa"/>
            <w:tcBorders>
              <w:top w:val="single" w:sz="4" w:space="0" w:color="auto"/>
              <w:left w:val="single" w:sz="4" w:space="0" w:color="auto"/>
              <w:bottom w:val="single" w:sz="4" w:space="0" w:color="auto"/>
              <w:right w:val="single" w:sz="4" w:space="0" w:color="auto"/>
            </w:tcBorders>
          </w:tcPr>
          <w:p w14:paraId="721A922A" w14:textId="77777777" w:rsidR="009E68EC" w:rsidRDefault="009E68EC" w:rsidP="00A65B73">
            <w:pPr>
              <w:spacing w:line="240" w:lineRule="auto"/>
              <w:ind w:right="566"/>
              <w:rPr>
                <w:rFonts w:ascii="Times New Roman" w:hAnsi="Times New Roman" w:cs="Times New Roman"/>
                <w:color w:val="000000" w:themeColor="text1"/>
                <w:sz w:val="24"/>
                <w:szCs w:val="24"/>
              </w:rPr>
            </w:pPr>
          </w:p>
        </w:tc>
      </w:tr>
      <w:tr w:rsidR="009E68EC" w14:paraId="4FECACFA" w14:textId="77777777" w:rsidTr="00A65B73">
        <w:tc>
          <w:tcPr>
            <w:tcW w:w="5815" w:type="dxa"/>
            <w:tcBorders>
              <w:top w:val="single" w:sz="4" w:space="0" w:color="000000"/>
              <w:left w:val="single" w:sz="4" w:space="0" w:color="000000"/>
              <w:bottom w:val="single" w:sz="4" w:space="0" w:color="000000"/>
              <w:right w:val="nil"/>
            </w:tcBorders>
            <w:hideMark/>
          </w:tcPr>
          <w:p w14:paraId="70C6E32A" w14:textId="77777777" w:rsidR="009E68EC" w:rsidRDefault="009E68EC" w:rsidP="00A65B73">
            <w:pPr>
              <w:snapToGrid w:val="0"/>
              <w:spacing w:line="240" w:lineRule="auto"/>
              <w:ind w:right="31"/>
              <w:rPr>
                <w:rFonts w:ascii="Times New Roman" w:hAnsi="Times New Roman" w:cs="Times New Roman"/>
                <w:color w:val="000000" w:themeColor="text1"/>
                <w:sz w:val="24"/>
                <w:szCs w:val="24"/>
              </w:rPr>
            </w:pPr>
            <w:r>
              <w:rPr>
                <w:rFonts w:ascii="Times New Roman" w:hAnsi="Times New Roman" w:cs="Times New Roman"/>
                <w:i/>
                <w:color w:val="000000"/>
                <w:sz w:val="24"/>
                <w:szCs w:val="24"/>
              </w:rPr>
              <w:t xml:space="preserve">2 lentelė. </w:t>
            </w:r>
            <w:r>
              <w:rPr>
                <w:rFonts w:ascii="Times New Roman" w:hAnsi="Times New Roman" w:cs="Times New Roman"/>
                <w:i/>
                <w:color w:val="000000"/>
                <w:spacing w:val="-4"/>
                <w:sz w:val="24"/>
                <w:szCs w:val="24"/>
              </w:rPr>
              <w:t>/</w:t>
            </w:r>
            <w:r>
              <w:rPr>
                <w:rFonts w:ascii="Times New Roman" w:hAnsi="Times New Roman" w:cs="Times New Roman"/>
                <w:color w:val="000000" w:themeColor="text1"/>
                <w:spacing w:val="-4"/>
                <w:sz w:val="24"/>
                <w:szCs w:val="24"/>
              </w:rPr>
              <w:t xml:space="preserve"> Jei žinomas - subrangovo (-ų), subtiekėjo (-ų), subteikėjo  (</w:t>
            </w:r>
            <w:r>
              <w:rPr>
                <w:rFonts w:ascii="Times New Roman" w:hAnsi="Times New Roman" w:cs="Times New Roman"/>
                <w:color w:val="000000" w:themeColor="text1"/>
                <w:spacing w:val="-4"/>
                <w:sz w:val="24"/>
                <w:szCs w:val="24"/>
              </w:rPr>
              <w:noBreakHyphen/>
              <w:t>ų),</w:t>
            </w:r>
            <w:r>
              <w:rPr>
                <w:rFonts w:ascii="Times New Roman" w:hAnsi="Times New Roman" w:cs="Times New Roman"/>
                <w:color w:val="000000" w:themeColor="text1"/>
                <w:sz w:val="24"/>
                <w:szCs w:val="24"/>
              </w:rPr>
              <w:t xml:space="preserve"> pavadinimas (-ai)</w:t>
            </w:r>
          </w:p>
          <w:p w14:paraId="1905ADB6" w14:textId="77777777" w:rsidR="009E68EC" w:rsidRDefault="009E68EC" w:rsidP="00A65B73">
            <w:pPr>
              <w:tabs>
                <w:tab w:val="left" w:pos="4858"/>
                <w:tab w:val="left" w:pos="5141"/>
              </w:tabs>
              <w:snapToGrid w:val="0"/>
              <w:spacing w:line="240" w:lineRule="auto"/>
              <w:ind w:right="31"/>
              <w:rPr>
                <w:rFonts w:ascii="Times New Roman" w:hAnsi="Times New Roman" w:cs="Times New Roman"/>
                <w:color w:val="000000" w:themeColor="text1"/>
                <w:spacing w:val="-4"/>
                <w:sz w:val="24"/>
                <w:szCs w:val="24"/>
              </w:rPr>
            </w:pPr>
            <w:r>
              <w:rPr>
                <w:rFonts w:ascii="Times New Roman" w:hAnsi="Times New Roman" w:cs="Times New Roman"/>
                <w:i/>
                <w:iCs/>
                <w:sz w:val="24"/>
                <w:szCs w:val="24"/>
              </w:rPr>
              <w:t xml:space="preserve">(tiekėjo pirkimo sutarties vykdymui pasitelkiamas trečiasis asmuo) </w:t>
            </w:r>
          </w:p>
        </w:tc>
        <w:tc>
          <w:tcPr>
            <w:tcW w:w="4533" w:type="dxa"/>
            <w:tcBorders>
              <w:top w:val="single" w:sz="4" w:space="0" w:color="000000"/>
              <w:left w:val="single" w:sz="4" w:space="0" w:color="000000"/>
              <w:bottom w:val="single" w:sz="4" w:space="0" w:color="000000"/>
              <w:right w:val="single" w:sz="4" w:space="0" w:color="000000"/>
            </w:tcBorders>
          </w:tcPr>
          <w:p w14:paraId="09E5CCC1" w14:textId="77777777" w:rsidR="009E68EC" w:rsidRDefault="009E68EC" w:rsidP="00A65B73">
            <w:pPr>
              <w:snapToGrid w:val="0"/>
              <w:spacing w:line="240" w:lineRule="auto"/>
              <w:ind w:right="566"/>
              <w:rPr>
                <w:rFonts w:ascii="Times New Roman" w:hAnsi="Times New Roman" w:cs="Times New Roman"/>
                <w:color w:val="000000" w:themeColor="text1"/>
                <w:sz w:val="24"/>
                <w:szCs w:val="24"/>
                <w:lang w:eastAsia="zh-CN"/>
              </w:rPr>
            </w:pPr>
          </w:p>
        </w:tc>
      </w:tr>
      <w:tr w:rsidR="009E68EC" w14:paraId="06AEC604" w14:textId="77777777" w:rsidTr="00A65B73">
        <w:tc>
          <w:tcPr>
            <w:tcW w:w="5815" w:type="dxa"/>
            <w:tcBorders>
              <w:top w:val="single" w:sz="4" w:space="0" w:color="000000"/>
              <w:left w:val="single" w:sz="4" w:space="0" w:color="000000"/>
              <w:bottom w:val="single" w:sz="4" w:space="0" w:color="000000"/>
              <w:right w:val="nil"/>
            </w:tcBorders>
            <w:hideMark/>
          </w:tcPr>
          <w:p w14:paraId="45B4DABF" w14:textId="77777777" w:rsidR="009E68EC" w:rsidRDefault="009E68EC" w:rsidP="00A65B73">
            <w:pPr>
              <w:tabs>
                <w:tab w:val="left" w:pos="4858"/>
              </w:tabs>
              <w:snapToGrid w:val="0"/>
              <w:spacing w:line="240" w:lineRule="auto"/>
              <w:ind w:right="31"/>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pacing w:val="-4"/>
                <w:sz w:val="24"/>
                <w:szCs w:val="24"/>
              </w:rPr>
              <w:t>Jei žinomas - subrangovo (-ų), subtiekėjo (-ų), subteikėjo  (</w:t>
            </w:r>
            <w:r>
              <w:rPr>
                <w:rFonts w:ascii="Times New Roman" w:hAnsi="Times New Roman" w:cs="Times New Roman"/>
                <w:color w:val="000000" w:themeColor="text1"/>
                <w:spacing w:val="-4"/>
                <w:sz w:val="24"/>
                <w:szCs w:val="24"/>
              </w:rPr>
              <w:noBreakHyphen/>
              <w:t>ų),</w:t>
            </w:r>
            <w:r>
              <w:rPr>
                <w:rFonts w:ascii="Times New Roman" w:hAnsi="Times New Roman" w:cs="Times New Roman"/>
                <w:color w:val="000000" w:themeColor="text1"/>
                <w:sz w:val="24"/>
                <w:szCs w:val="24"/>
              </w:rPr>
              <w:t xml:space="preserve">  adresas (-ai) </w:t>
            </w:r>
          </w:p>
        </w:tc>
        <w:tc>
          <w:tcPr>
            <w:tcW w:w="4533" w:type="dxa"/>
            <w:tcBorders>
              <w:top w:val="single" w:sz="4" w:space="0" w:color="000000"/>
              <w:left w:val="single" w:sz="4" w:space="0" w:color="000000"/>
              <w:bottom w:val="single" w:sz="4" w:space="0" w:color="000000"/>
              <w:right w:val="single" w:sz="4" w:space="0" w:color="000000"/>
            </w:tcBorders>
          </w:tcPr>
          <w:p w14:paraId="4638A8C1" w14:textId="77777777" w:rsidR="009E68EC" w:rsidRDefault="009E68EC" w:rsidP="00A65B73">
            <w:pPr>
              <w:snapToGrid w:val="0"/>
              <w:spacing w:line="240" w:lineRule="auto"/>
              <w:ind w:right="566"/>
              <w:rPr>
                <w:rFonts w:ascii="Times New Roman" w:hAnsi="Times New Roman" w:cs="Times New Roman"/>
                <w:color w:val="000000" w:themeColor="text1"/>
                <w:sz w:val="24"/>
                <w:szCs w:val="24"/>
                <w:lang w:eastAsia="zh-CN"/>
              </w:rPr>
            </w:pPr>
          </w:p>
        </w:tc>
      </w:tr>
      <w:tr w:rsidR="009E68EC" w14:paraId="5B00ABF2" w14:textId="77777777" w:rsidTr="00A65B73">
        <w:tc>
          <w:tcPr>
            <w:tcW w:w="5815" w:type="dxa"/>
            <w:tcBorders>
              <w:top w:val="single" w:sz="4" w:space="0" w:color="000000"/>
              <w:left w:val="single" w:sz="4" w:space="0" w:color="000000"/>
              <w:bottom w:val="single" w:sz="4" w:space="0" w:color="000000"/>
              <w:right w:val="nil"/>
            </w:tcBorders>
            <w:hideMark/>
          </w:tcPr>
          <w:p w14:paraId="79EF2905" w14:textId="77777777" w:rsidR="009E68EC" w:rsidRDefault="009E68EC" w:rsidP="00A65B73">
            <w:pPr>
              <w:tabs>
                <w:tab w:val="left" w:pos="4858"/>
              </w:tabs>
              <w:snapToGrid w:val="0"/>
              <w:spacing w:line="240" w:lineRule="auto"/>
              <w:ind w:right="31"/>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rPr>
              <w:t xml:space="preserve">Įsipareigojimų dalis (nurodant konkrečius pagal pirkimo sutartį prisiimamus įsipareigojimus, jų vertę Eur arba dalį procentais), kuriai ketinama pasitelkti subrangovą (-us), subtiekėją (-us), subteikėją (-us) </w:t>
            </w:r>
          </w:p>
        </w:tc>
        <w:tc>
          <w:tcPr>
            <w:tcW w:w="4533" w:type="dxa"/>
            <w:tcBorders>
              <w:top w:val="single" w:sz="4" w:space="0" w:color="000000"/>
              <w:left w:val="single" w:sz="4" w:space="0" w:color="000000"/>
              <w:bottom w:val="single" w:sz="4" w:space="0" w:color="000000"/>
              <w:right w:val="single" w:sz="4" w:space="0" w:color="000000"/>
            </w:tcBorders>
          </w:tcPr>
          <w:p w14:paraId="67058D0A" w14:textId="77777777" w:rsidR="009E68EC" w:rsidRDefault="009E68EC" w:rsidP="00A65B73">
            <w:pPr>
              <w:snapToGrid w:val="0"/>
              <w:spacing w:line="240" w:lineRule="auto"/>
              <w:ind w:right="566"/>
              <w:rPr>
                <w:rFonts w:ascii="Times New Roman" w:hAnsi="Times New Roman" w:cs="Times New Roman"/>
                <w:color w:val="000000" w:themeColor="text1"/>
                <w:sz w:val="24"/>
                <w:szCs w:val="24"/>
                <w:lang w:eastAsia="zh-CN"/>
              </w:rPr>
            </w:pPr>
          </w:p>
        </w:tc>
      </w:tr>
    </w:tbl>
    <w:p w14:paraId="43D151A8" w14:textId="77777777" w:rsidR="009E68EC" w:rsidRDefault="009E68EC" w:rsidP="009E68EC">
      <w:pPr>
        <w:spacing w:line="240" w:lineRule="auto"/>
        <w:ind w:left="-142" w:right="-2" w:firstLine="710"/>
        <w:rPr>
          <w:rFonts w:ascii="Times New Roman" w:hAnsi="Times New Roman" w:cs="Times New Roman"/>
          <w:sz w:val="24"/>
          <w:szCs w:val="24"/>
        </w:rPr>
      </w:pPr>
    </w:p>
    <w:p w14:paraId="503685B4" w14:textId="77777777" w:rsidR="009E68EC" w:rsidRDefault="009E68EC" w:rsidP="003236EE">
      <w:pPr>
        <w:spacing w:line="240" w:lineRule="auto"/>
        <w:ind w:left="-142" w:right="-2" w:firstLine="710"/>
        <w:jc w:val="both"/>
        <w:rPr>
          <w:rFonts w:ascii="Times New Roman" w:hAnsi="Times New Roman" w:cs="Times New Roman"/>
          <w:sz w:val="24"/>
          <w:szCs w:val="24"/>
        </w:rPr>
      </w:pPr>
      <w:r>
        <w:rPr>
          <w:rFonts w:ascii="Times New Roman" w:hAnsi="Times New Roman" w:cs="Times New Roman"/>
          <w:sz w:val="24"/>
          <w:szCs w:val="24"/>
        </w:rPr>
        <w:t>1. Šiuo pasiūlymu pažymime, kad sutinkame su visomis pirkimo sąlygomis, nustatytomis Pirkimo dokumentuose (jų paaiškinimuose, papildymuose).</w:t>
      </w:r>
    </w:p>
    <w:p w14:paraId="56B424E7" w14:textId="77777777" w:rsidR="009E68EC" w:rsidRDefault="009E68EC" w:rsidP="003236EE">
      <w:pPr>
        <w:spacing w:line="240" w:lineRule="auto"/>
        <w:ind w:left="-142" w:firstLine="709"/>
        <w:jc w:val="both"/>
        <w:rPr>
          <w:rFonts w:ascii="Times New Roman" w:hAnsi="Times New Roman" w:cs="Times New Roman"/>
          <w:sz w:val="24"/>
          <w:szCs w:val="24"/>
        </w:rPr>
      </w:pPr>
      <w:r>
        <w:rPr>
          <w:rFonts w:ascii="Times New Roman" w:hAnsi="Times New Roman" w:cs="Times New Roman"/>
          <w:sz w:val="24"/>
          <w:szCs w:val="24"/>
        </w:rPr>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57F89BF1" w14:textId="77777777" w:rsidR="009E68EC" w:rsidRDefault="009E68EC" w:rsidP="003236EE">
      <w:pPr>
        <w:spacing w:line="240" w:lineRule="auto"/>
        <w:ind w:left="-142" w:firstLine="710"/>
        <w:jc w:val="both"/>
        <w:rPr>
          <w:rFonts w:ascii="Times New Roman" w:hAnsi="Times New Roman" w:cs="Times New Roman"/>
          <w:b/>
          <w:sz w:val="24"/>
          <w:szCs w:val="24"/>
        </w:rPr>
      </w:pPr>
      <w:r>
        <w:rPr>
          <w:rFonts w:ascii="Times New Roman" w:hAnsi="Times New Roman" w:cs="Times New Roman"/>
          <w:sz w:val="24"/>
          <w:szCs w:val="24"/>
        </w:rPr>
        <w:t xml:space="preserve">3. Mūsų siūloma kaina apima visus mokesčius ir visas išlaidas, </w:t>
      </w:r>
      <w:r>
        <w:rPr>
          <w:rFonts w:ascii="Times New Roman" w:hAnsi="Times New Roman" w:cs="Times New Roman"/>
          <w:b/>
          <w:sz w:val="24"/>
          <w:szCs w:val="24"/>
        </w:rPr>
        <w:t xml:space="preserve">įskaitant PVM sąskaitų faktūrų pateikimo perkančiajai organizacijai per </w:t>
      </w:r>
      <w:r w:rsidRPr="00FF7A46">
        <w:rPr>
          <w:rFonts w:ascii="Arial" w:hAnsi="Arial" w:cs="Arial"/>
          <w:color w:val="091A5A"/>
          <w:shd w:val="clear" w:color="auto" w:fill="FFFFFF"/>
        </w:rPr>
        <w:t xml:space="preserve"> </w:t>
      </w:r>
      <w:r w:rsidRPr="00020175">
        <w:rPr>
          <w:rFonts w:ascii="Times New Roman" w:hAnsi="Times New Roman" w:cs="Times New Roman"/>
          <w:b/>
          <w:bCs/>
          <w:sz w:val="24"/>
          <w:szCs w:val="24"/>
          <w:shd w:val="clear" w:color="auto" w:fill="FFFFFF"/>
        </w:rPr>
        <w:t>Sąskaitų administravimo bendrąją informacinę sistemą (SABIS)</w:t>
      </w:r>
      <w:r w:rsidRPr="0078386E">
        <w:rPr>
          <w:rFonts w:ascii="Times New Roman" w:hAnsi="Times New Roman" w:cs="Times New Roman"/>
          <w:sz w:val="24"/>
          <w:szCs w:val="24"/>
          <w:shd w:val="clear" w:color="auto" w:fill="FFFFFF"/>
        </w:rPr>
        <w:t xml:space="preserve">  </w:t>
      </w:r>
      <w:r>
        <w:rPr>
          <w:rFonts w:ascii="Times New Roman" w:hAnsi="Times New Roman" w:cs="Times New Roman"/>
          <w:b/>
          <w:sz w:val="24"/>
          <w:szCs w:val="24"/>
        </w:rPr>
        <w:t>išlaidas.</w:t>
      </w:r>
    </w:p>
    <w:p w14:paraId="77834736" w14:textId="77777777" w:rsidR="009E68EC" w:rsidRDefault="009E68EC" w:rsidP="009E68EC">
      <w:pPr>
        <w:spacing w:line="240" w:lineRule="auto"/>
        <w:ind w:right="142" w:firstLine="567"/>
        <w:rPr>
          <w:rFonts w:ascii="Times New Roman" w:hAnsi="Times New Roman" w:cs="Times New Roman"/>
          <w:sz w:val="24"/>
          <w:szCs w:val="24"/>
        </w:rPr>
      </w:pPr>
      <w:r>
        <w:rPr>
          <w:rFonts w:ascii="Times New Roman" w:hAnsi="Times New Roman" w:cs="Times New Roman"/>
          <w:sz w:val="24"/>
          <w:szCs w:val="24"/>
        </w:rPr>
        <w:t xml:space="preserve">4. Atsižvelgdami į pirkimo dokumentuose išdėstytas sąlygas, siūlome: </w:t>
      </w:r>
    </w:p>
    <w:p w14:paraId="024FDA95" w14:textId="77777777" w:rsidR="009E68EC" w:rsidRPr="00020175" w:rsidRDefault="009E68EC" w:rsidP="009E68EC">
      <w:pPr>
        <w:spacing w:line="240" w:lineRule="auto"/>
        <w:ind w:right="-142" w:firstLine="567"/>
        <w:rPr>
          <w:rFonts w:ascii="Times New Roman" w:hAnsi="Times New Roman" w:cs="Times New Roman"/>
          <w:sz w:val="24"/>
          <w:szCs w:val="24"/>
        </w:rPr>
      </w:pPr>
    </w:p>
    <w:tbl>
      <w:tblPr>
        <w:tblpPr w:leftFromText="180" w:rightFromText="180" w:vertAnchor="text" w:horzAnchor="margin" w:tblpX="-147" w:tblpY="99"/>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19"/>
        <w:gridCol w:w="1701"/>
        <w:gridCol w:w="1701"/>
        <w:gridCol w:w="1984"/>
      </w:tblGrid>
      <w:tr w:rsidR="009E68EC" w:rsidRPr="00020175" w14:paraId="3DFC962A" w14:textId="77777777" w:rsidTr="00EC10B1">
        <w:trPr>
          <w:trHeight w:val="843"/>
        </w:trPr>
        <w:tc>
          <w:tcPr>
            <w:tcW w:w="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813243"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lastRenderedPageBreak/>
              <w:t>Eil. Nr.</w:t>
            </w:r>
          </w:p>
        </w:tc>
        <w:tc>
          <w:tcPr>
            <w:tcW w:w="42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720DA9" w14:textId="77777777" w:rsidR="009E68EC" w:rsidRPr="00020175" w:rsidRDefault="009E68EC" w:rsidP="00A65B73">
            <w:pPr>
              <w:pStyle w:val="Betarp1"/>
              <w:shd w:val="clear" w:color="auto" w:fill="FFFFFF"/>
              <w:spacing w:line="20" w:lineRule="atLeast"/>
              <w:jc w:val="center"/>
              <w:rPr>
                <w:szCs w:val="24"/>
                <w:lang w:eastAsia="en-US"/>
              </w:rPr>
            </w:pPr>
            <w:r>
              <w:rPr>
                <w:szCs w:val="24"/>
                <w:lang w:eastAsia="en-US"/>
              </w:rPr>
              <w:t>P</w:t>
            </w:r>
            <w:r w:rsidRPr="00020175">
              <w:rPr>
                <w:szCs w:val="24"/>
                <w:lang w:eastAsia="en-US"/>
              </w:rPr>
              <w:t>avadinimas</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2C44B" w14:textId="77777777" w:rsidR="009E68EC" w:rsidRDefault="009E68EC" w:rsidP="00A65B73">
            <w:pPr>
              <w:pStyle w:val="Betarp1"/>
              <w:shd w:val="clear" w:color="auto" w:fill="FFFFFF"/>
              <w:spacing w:line="20" w:lineRule="atLeast"/>
              <w:jc w:val="center"/>
              <w:rPr>
                <w:szCs w:val="24"/>
                <w:lang w:eastAsia="en-US"/>
              </w:rPr>
            </w:pPr>
            <w:r>
              <w:rPr>
                <w:szCs w:val="24"/>
                <w:lang w:eastAsia="en-US"/>
              </w:rPr>
              <w:t>Mato vnt.</w:t>
            </w:r>
          </w:p>
          <w:p w14:paraId="48B1380E" w14:textId="77777777" w:rsidR="009E68EC" w:rsidRPr="00020175" w:rsidRDefault="009E68EC" w:rsidP="00A65B73">
            <w:pPr>
              <w:pStyle w:val="Betarp1"/>
              <w:shd w:val="clear" w:color="auto" w:fill="FFFFFF"/>
              <w:spacing w:line="20" w:lineRule="atLeast"/>
              <w:jc w:val="center"/>
              <w:rPr>
                <w:szCs w:val="24"/>
                <w:lang w:eastAsia="en-US"/>
              </w:rPr>
            </w:pPr>
            <w:r>
              <w:rPr>
                <w:szCs w:val="24"/>
                <w:lang w:eastAsia="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C03D83"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 xml:space="preserve">Vertė </w:t>
            </w:r>
          </w:p>
          <w:p w14:paraId="5704AEEB"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Eur be PVM</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69B74F86"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 xml:space="preserve">Vertė </w:t>
            </w:r>
          </w:p>
          <w:p w14:paraId="3872C5EF"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Eur su PVM</w:t>
            </w:r>
          </w:p>
          <w:p w14:paraId="26203E23" w14:textId="77777777" w:rsidR="009E68EC" w:rsidRPr="00020175" w:rsidRDefault="009E68EC" w:rsidP="00A65B73">
            <w:pPr>
              <w:pStyle w:val="Betarp1"/>
              <w:shd w:val="clear" w:color="auto" w:fill="FFFFFF"/>
              <w:spacing w:line="20" w:lineRule="atLeast"/>
              <w:jc w:val="center"/>
              <w:rPr>
                <w:szCs w:val="24"/>
                <w:lang w:eastAsia="en-US"/>
              </w:rPr>
            </w:pPr>
          </w:p>
        </w:tc>
      </w:tr>
      <w:tr w:rsidR="009E68EC" w:rsidRPr="00020175" w14:paraId="2903D2D1" w14:textId="77777777" w:rsidTr="00EC10B1">
        <w:trPr>
          <w:trHeight w:val="274"/>
        </w:trPr>
        <w:tc>
          <w:tcPr>
            <w:tcW w:w="738" w:type="dxa"/>
            <w:tcBorders>
              <w:top w:val="single" w:sz="4" w:space="0" w:color="auto"/>
              <w:left w:val="single" w:sz="4" w:space="0" w:color="auto"/>
              <w:bottom w:val="single" w:sz="4" w:space="0" w:color="auto"/>
              <w:right w:val="single" w:sz="4" w:space="0" w:color="auto"/>
            </w:tcBorders>
            <w:hideMark/>
          </w:tcPr>
          <w:p w14:paraId="1E198DBF"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1.</w:t>
            </w:r>
          </w:p>
        </w:tc>
        <w:tc>
          <w:tcPr>
            <w:tcW w:w="4219" w:type="dxa"/>
            <w:tcBorders>
              <w:top w:val="single" w:sz="4" w:space="0" w:color="auto"/>
              <w:left w:val="single" w:sz="4" w:space="0" w:color="auto"/>
              <w:bottom w:val="single" w:sz="4" w:space="0" w:color="auto"/>
              <w:right w:val="single" w:sz="4" w:space="0" w:color="auto"/>
            </w:tcBorders>
          </w:tcPr>
          <w:p w14:paraId="555F8C9C" w14:textId="59C5CDC5" w:rsidR="009E68EC" w:rsidRPr="00DF530E" w:rsidRDefault="00911262" w:rsidP="00A65B73">
            <w:pPr>
              <w:spacing w:line="240" w:lineRule="auto"/>
              <w:rPr>
                <w:rFonts w:ascii="Times New Roman" w:hAnsi="Times New Roman" w:cs="Times New Roman"/>
                <w:sz w:val="24"/>
                <w:szCs w:val="24"/>
              </w:rPr>
            </w:pPr>
            <w:r>
              <w:rPr>
                <w:rFonts w:ascii="Times New Roman" w:hAnsi="Times New Roman" w:cs="Times New Roman"/>
                <w:bCs/>
                <w:sz w:val="24"/>
                <w:szCs w:val="24"/>
              </w:rPr>
              <w:t>Durų keitimas adresu Mokyklos g. 2, Ignalina</w:t>
            </w:r>
          </w:p>
        </w:tc>
        <w:tc>
          <w:tcPr>
            <w:tcW w:w="1701" w:type="dxa"/>
            <w:tcBorders>
              <w:top w:val="single" w:sz="4" w:space="0" w:color="auto"/>
              <w:left w:val="single" w:sz="4" w:space="0" w:color="auto"/>
              <w:bottom w:val="single" w:sz="4" w:space="0" w:color="auto"/>
              <w:right w:val="single" w:sz="4" w:space="0" w:color="auto"/>
            </w:tcBorders>
          </w:tcPr>
          <w:p w14:paraId="4DA22DAA"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Pr>
                <w:i/>
                <w:iCs/>
                <w:szCs w:val="24"/>
                <w:highlight w:val="lightGray"/>
                <w:lang w:eastAsia="en-US"/>
              </w:rPr>
              <w:t>Kompl.</w:t>
            </w:r>
          </w:p>
        </w:tc>
        <w:tc>
          <w:tcPr>
            <w:tcW w:w="1701" w:type="dxa"/>
            <w:tcBorders>
              <w:top w:val="single" w:sz="4" w:space="0" w:color="auto"/>
              <w:left w:val="single" w:sz="4" w:space="0" w:color="auto"/>
              <w:bottom w:val="single" w:sz="4" w:space="0" w:color="auto"/>
              <w:right w:val="single" w:sz="4" w:space="0" w:color="auto"/>
            </w:tcBorders>
          </w:tcPr>
          <w:p w14:paraId="61BEA94C"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c>
          <w:tcPr>
            <w:tcW w:w="1984" w:type="dxa"/>
            <w:tcBorders>
              <w:top w:val="single" w:sz="4" w:space="0" w:color="auto"/>
              <w:left w:val="single" w:sz="4" w:space="0" w:color="auto"/>
              <w:bottom w:val="single" w:sz="4" w:space="0" w:color="auto"/>
              <w:right w:val="single" w:sz="4" w:space="0" w:color="auto"/>
            </w:tcBorders>
          </w:tcPr>
          <w:p w14:paraId="6A71C0F1"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9E68EC" w:rsidRPr="00020175" w14:paraId="20CFE98B" w14:textId="77777777" w:rsidTr="00EC10B1">
        <w:trPr>
          <w:trHeight w:val="264"/>
        </w:trPr>
        <w:tc>
          <w:tcPr>
            <w:tcW w:w="738" w:type="dxa"/>
            <w:tcBorders>
              <w:top w:val="single" w:sz="4" w:space="0" w:color="auto"/>
              <w:left w:val="single" w:sz="4" w:space="0" w:color="auto"/>
              <w:bottom w:val="single" w:sz="4" w:space="0" w:color="auto"/>
              <w:right w:val="single" w:sz="4" w:space="0" w:color="auto"/>
            </w:tcBorders>
            <w:hideMark/>
          </w:tcPr>
          <w:p w14:paraId="12BB59AB" w14:textId="77777777" w:rsidR="009E68EC" w:rsidRPr="00020175" w:rsidRDefault="009E68EC" w:rsidP="00A65B73">
            <w:pPr>
              <w:pStyle w:val="Betarp1"/>
              <w:shd w:val="clear" w:color="auto" w:fill="FFFFFF"/>
              <w:spacing w:line="20" w:lineRule="atLeast"/>
              <w:jc w:val="center"/>
              <w:rPr>
                <w:szCs w:val="24"/>
                <w:lang w:eastAsia="en-US"/>
              </w:rPr>
            </w:pPr>
            <w:r w:rsidRPr="00020175">
              <w:rPr>
                <w:szCs w:val="24"/>
                <w:lang w:eastAsia="en-US"/>
              </w:rPr>
              <w:t>2.</w:t>
            </w:r>
          </w:p>
        </w:tc>
        <w:tc>
          <w:tcPr>
            <w:tcW w:w="4219" w:type="dxa"/>
            <w:tcBorders>
              <w:top w:val="single" w:sz="4" w:space="0" w:color="auto"/>
              <w:left w:val="single" w:sz="4" w:space="0" w:color="auto"/>
              <w:bottom w:val="single" w:sz="4" w:space="0" w:color="auto"/>
              <w:right w:val="single" w:sz="4" w:space="0" w:color="auto"/>
            </w:tcBorders>
          </w:tcPr>
          <w:p w14:paraId="386BC25F" w14:textId="064D9DD3" w:rsidR="009E68EC" w:rsidRPr="00DF530E" w:rsidRDefault="00BC275A" w:rsidP="00A65B73">
            <w:pPr>
              <w:pStyle w:val="Betarp1"/>
              <w:shd w:val="clear" w:color="auto" w:fill="FFFFFF"/>
              <w:jc w:val="both"/>
              <w:rPr>
                <w:szCs w:val="24"/>
              </w:rPr>
            </w:pPr>
            <w:r>
              <w:rPr>
                <w:szCs w:val="24"/>
              </w:rPr>
              <w:t>WC įrengimas adresu Mokyklos g. 6, Ignalina</w:t>
            </w:r>
          </w:p>
        </w:tc>
        <w:tc>
          <w:tcPr>
            <w:tcW w:w="1701" w:type="dxa"/>
            <w:tcBorders>
              <w:top w:val="single" w:sz="4" w:space="0" w:color="auto"/>
              <w:left w:val="single" w:sz="4" w:space="0" w:color="auto"/>
              <w:bottom w:val="single" w:sz="4" w:space="0" w:color="auto"/>
              <w:right w:val="single" w:sz="4" w:space="0" w:color="auto"/>
            </w:tcBorders>
          </w:tcPr>
          <w:p w14:paraId="190C9AC5"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Pr>
                <w:i/>
                <w:iCs/>
                <w:szCs w:val="24"/>
                <w:highlight w:val="lightGray"/>
                <w:lang w:eastAsia="en-US"/>
              </w:rPr>
              <w:t>Kompl.</w:t>
            </w:r>
          </w:p>
        </w:tc>
        <w:tc>
          <w:tcPr>
            <w:tcW w:w="1701" w:type="dxa"/>
            <w:tcBorders>
              <w:top w:val="single" w:sz="4" w:space="0" w:color="auto"/>
              <w:left w:val="single" w:sz="4" w:space="0" w:color="auto"/>
              <w:bottom w:val="single" w:sz="4" w:space="0" w:color="auto"/>
              <w:right w:val="single" w:sz="4" w:space="0" w:color="auto"/>
            </w:tcBorders>
          </w:tcPr>
          <w:p w14:paraId="139A2C65"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c>
          <w:tcPr>
            <w:tcW w:w="1984" w:type="dxa"/>
            <w:tcBorders>
              <w:top w:val="single" w:sz="4" w:space="0" w:color="auto"/>
              <w:left w:val="single" w:sz="4" w:space="0" w:color="auto"/>
              <w:bottom w:val="single" w:sz="4" w:space="0" w:color="auto"/>
              <w:right w:val="single" w:sz="4" w:space="0" w:color="auto"/>
            </w:tcBorders>
          </w:tcPr>
          <w:p w14:paraId="1CA5D458" w14:textId="77777777" w:rsidR="009E68EC" w:rsidRPr="00185FA4" w:rsidRDefault="009E68EC" w:rsidP="00A65B73">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067549" w:rsidRPr="00020175" w14:paraId="54D6171C" w14:textId="77777777" w:rsidTr="00EC10B1">
        <w:trPr>
          <w:trHeight w:val="264"/>
        </w:trPr>
        <w:tc>
          <w:tcPr>
            <w:tcW w:w="738" w:type="dxa"/>
            <w:tcBorders>
              <w:top w:val="single" w:sz="4" w:space="0" w:color="auto"/>
              <w:left w:val="single" w:sz="4" w:space="0" w:color="auto"/>
              <w:bottom w:val="single" w:sz="4" w:space="0" w:color="auto"/>
              <w:right w:val="single" w:sz="4" w:space="0" w:color="auto"/>
            </w:tcBorders>
          </w:tcPr>
          <w:p w14:paraId="1F56EFE5" w14:textId="33B2DCE3" w:rsidR="00067549" w:rsidRPr="00020175" w:rsidRDefault="00067549" w:rsidP="00067549">
            <w:pPr>
              <w:pStyle w:val="Betarp1"/>
              <w:shd w:val="clear" w:color="auto" w:fill="FFFFFF"/>
              <w:spacing w:line="20" w:lineRule="atLeast"/>
              <w:jc w:val="center"/>
              <w:rPr>
                <w:szCs w:val="24"/>
                <w:lang w:eastAsia="en-US"/>
              </w:rPr>
            </w:pPr>
            <w:r>
              <w:rPr>
                <w:szCs w:val="24"/>
                <w:lang w:eastAsia="en-US"/>
              </w:rPr>
              <w:t>3.</w:t>
            </w:r>
          </w:p>
        </w:tc>
        <w:tc>
          <w:tcPr>
            <w:tcW w:w="4219" w:type="dxa"/>
            <w:tcBorders>
              <w:top w:val="single" w:sz="4" w:space="0" w:color="auto"/>
              <w:left w:val="single" w:sz="4" w:space="0" w:color="auto"/>
              <w:bottom w:val="single" w:sz="4" w:space="0" w:color="auto"/>
              <w:right w:val="single" w:sz="4" w:space="0" w:color="auto"/>
            </w:tcBorders>
          </w:tcPr>
          <w:p w14:paraId="653DEE5E" w14:textId="1AC589DD" w:rsidR="00067549" w:rsidRPr="00DF530E" w:rsidRDefault="00067549" w:rsidP="00067549">
            <w:pPr>
              <w:pStyle w:val="Betarp1"/>
              <w:shd w:val="clear" w:color="auto" w:fill="FFFFFF"/>
              <w:jc w:val="both"/>
              <w:rPr>
                <w:szCs w:val="24"/>
              </w:rPr>
            </w:pPr>
            <w:r>
              <w:rPr>
                <w:szCs w:val="24"/>
              </w:rPr>
              <w:t>WC įrengimas adresu Mokyklos g. 2, Ignalina</w:t>
            </w:r>
          </w:p>
        </w:tc>
        <w:tc>
          <w:tcPr>
            <w:tcW w:w="1701" w:type="dxa"/>
            <w:tcBorders>
              <w:top w:val="single" w:sz="4" w:space="0" w:color="auto"/>
              <w:left w:val="single" w:sz="4" w:space="0" w:color="auto"/>
              <w:bottom w:val="single" w:sz="4" w:space="0" w:color="auto"/>
              <w:right w:val="single" w:sz="4" w:space="0" w:color="auto"/>
            </w:tcBorders>
          </w:tcPr>
          <w:p w14:paraId="13EE859C" w14:textId="6FB977A4" w:rsidR="00067549" w:rsidRDefault="00067549" w:rsidP="00067549">
            <w:pPr>
              <w:pStyle w:val="Betarp1"/>
              <w:shd w:val="clear" w:color="auto" w:fill="FFFFFF"/>
              <w:spacing w:line="20" w:lineRule="atLeast"/>
              <w:jc w:val="center"/>
              <w:rPr>
                <w:i/>
                <w:iCs/>
                <w:szCs w:val="24"/>
                <w:highlight w:val="lightGray"/>
                <w:lang w:eastAsia="en-US"/>
              </w:rPr>
            </w:pPr>
            <w:r>
              <w:rPr>
                <w:i/>
                <w:iCs/>
                <w:szCs w:val="24"/>
                <w:highlight w:val="lightGray"/>
                <w:lang w:eastAsia="en-US"/>
              </w:rPr>
              <w:t>Kompl.</w:t>
            </w:r>
          </w:p>
        </w:tc>
        <w:tc>
          <w:tcPr>
            <w:tcW w:w="1701" w:type="dxa"/>
            <w:tcBorders>
              <w:top w:val="single" w:sz="4" w:space="0" w:color="auto"/>
              <w:left w:val="single" w:sz="4" w:space="0" w:color="auto"/>
              <w:bottom w:val="single" w:sz="4" w:space="0" w:color="auto"/>
              <w:right w:val="single" w:sz="4" w:space="0" w:color="auto"/>
            </w:tcBorders>
          </w:tcPr>
          <w:p w14:paraId="40887602" w14:textId="392FB920"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c>
          <w:tcPr>
            <w:tcW w:w="1984" w:type="dxa"/>
            <w:tcBorders>
              <w:top w:val="single" w:sz="4" w:space="0" w:color="auto"/>
              <w:left w:val="single" w:sz="4" w:space="0" w:color="auto"/>
              <w:bottom w:val="single" w:sz="4" w:space="0" w:color="auto"/>
              <w:right w:val="single" w:sz="4" w:space="0" w:color="auto"/>
            </w:tcBorders>
          </w:tcPr>
          <w:p w14:paraId="4E23F761" w14:textId="76DDE5DA"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067549" w:rsidRPr="00020175" w14:paraId="6A347D9B" w14:textId="77777777" w:rsidTr="00EC10B1">
        <w:trPr>
          <w:trHeight w:val="264"/>
        </w:trPr>
        <w:tc>
          <w:tcPr>
            <w:tcW w:w="738" w:type="dxa"/>
            <w:tcBorders>
              <w:top w:val="single" w:sz="4" w:space="0" w:color="auto"/>
              <w:left w:val="single" w:sz="4" w:space="0" w:color="auto"/>
              <w:bottom w:val="single" w:sz="4" w:space="0" w:color="auto"/>
              <w:right w:val="single" w:sz="4" w:space="0" w:color="auto"/>
            </w:tcBorders>
          </w:tcPr>
          <w:p w14:paraId="470669D6" w14:textId="37416BC5" w:rsidR="00067549" w:rsidRPr="00020175" w:rsidRDefault="00067549" w:rsidP="00067549">
            <w:pPr>
              <w:pStyle w:val="Betarp1"/>
              <w:shd w:val="clear" w:color="auto" w:fill="FFFFFF"/>
              <w:spacing w:line="20" w:lineRule="atLeast"/>
              <w:jc w:val="center"/>
              <w:rPr>
                <w:szCs w:val="24"/>
                <w:lang w:eastAsia="en-US"/>
              </w:rPr>
            </w:pPr>
            <w:r>
              <w:rPr>
                <w:szCs w:val="24"/>
                <w:lang w:eastAsia="en-US"/>
              </w:rPr>
              <w:t>4.</w:t>
            </w:r>
          </w:p>
        </w:tc>
        <w:tc>
          <w:tcPr>
            <w:tcW w:w="4219" w:type="dxa"/>
            <w:tcBorders>
              <w:top w:val="single" w:sz="4" w:space="0" w:color="auto"/>
              <w:left w:val="single" w:sz="4" w:space="0" w:color="auto"/>
              <w:bottom w:val="single" w:sz="4" w:space="0" w:color="auto"/>
              <w:right w:val="single" w:sz="4" w:space="0" w:color="auto"/>
            </w:tcBorders>
          </w:tcPr>
          <w:p w14:paraId="5C16FF32" w14:textId="79A3E963" w:rsidR="00067549" w:rsidRPr="00DF530E" w:rsidRDefault="00067549" w:rsidP="00067549">
            <w:pPr>
              <w:pStyle w:val="Betarp1"/>
              <w:shd w:val="clear" w:color="auto" w:fill="FFFFFF"/>
              <w:jc w:val="both"/>
              <w:rPr>
                <w:szCs w:val="24"/>
              </w:rPr>
            </w:pPr>
            <w:r>
              <w:rPr>
                <w:szCs w:val="24"/>
              </w:rPr>
              <w:t>Dušo įrengimas adresu Mokyklos g. 2, Ignalina</w:t>
            </w:r>
          </w:p>
        </w:tc>
        <w:tc>
          <w:tcPr>
            <w:tcW w:w="1701" w:type="dxa"/>
            <w:tcBorders>
              <w:top w:val="single" w:sz="4" w:space="0" w:color="auto"/>
              <w:left w:val="single" w:sz="4" w:space="0" w:color="auto"/>
              <w:bottom w:val="single" w:sz="4" w:space="0" w:color="auto"/>
              <w:right w:val="single" w:sz="4" w:space="0" w:color="auto"/>
            </w:tcBorders>
          </w:tcPr>
          <w:p w14:paraId="794913CD" w14:textId="1002AE32" w:rsidR="00067549" w:rsidRDefault="00067549" w:rsidP="00067549">
            <w:pPr>
              <w:pStyle w:val="Betarp1"/>
              <w:shd w:val="clear" w:color="auto" w:fill="FFFFFF"/>
              <w:spacing w:line="20" w:lineRule="atLeast"/>
              <w:jc w:val="center"/>
              <w:rPr>
                <w:i/>
                <w:iCs/>
                <w:szCs w:val="24"/>
                <w:highlight w:val="lightGray"/>
                <w:lang w:eastAsia="en-US"/>
              </w:rPr>
            </w:pPr>
            <w:r>
              <w:rPr>
                <w:i/>
                <w:iCs/>
                <w:szCs w:val="24"/>
                <w:highlight w:val="lightGray"/>
                <w:lang w:eastAsia="en-US"/>
              </w:rPr>
              <w:t>Kompl.</w:t>
            </w:r>
          </w:p>
        </w:tc>
        <w:tc>
          <w:tcPr>
            <w:tcW w:w="1701" w:type="dxa"/>
            <w:tcBorders>
              <w:top w:val="single" w:sz="4" w:space="0" w:color="auto"/>
              <w:left w:val="single" w:sz="4" w:space="0" w:color="auto"/>
              <w:bottom w:val="single" w:sz="4" w:space="0" w:color="auto"/>
              <w:right w:val="single" w:sz="4" w:space="0" w:color="auto"/>
            </w:tcBorders>
          </w:tcPr>
          <w:p w14:paraId="03899C3B" w14:textId="51E173ED"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c>
          <w:tcPr>
            <w:tcW w:w="1984" w:type="dxa"/>
            <w:tcBorders>
              <w:top w:val="single" w:sz="4" w:space="0" w:color="auto"/>
              <w:left w:val="single" w:sz="4" w:space="0" w:color="auto"/>
              <w:bottom w:val="single" w:sz="4" w:space="0" w:color="auto"/>
              <w:right w:val="single" w:sz="4" w:space="0" w:color="auto"/>
            </w:tcBorders>
          </w:tcPr>
          <w:p w14:paraId="513B478B" w14:textId="51293B0A"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067549" w:rsidRPr="00020175" w14:paraId="444579B9" w14:textId="77777777" w:rsidTr="00EC10B1">
        <w:trPr>
          <w:trHeight w:val="264"/>
        </w:trPr>
        <w:tc>
          <w:tcPr>
            <w:tcW w:w="738" w:type="dxa"/>
            <w:tcBorders>
              <w:top w:val="single" w:sz="4" w:space="0" w:color="auto"/>
              <w:left w:val="single" w:sz="4" w:space="0" w:color="auto"/>
              <w:bottom w:val="single" w:sz="4" w:space="0" w:color="auto"/>
              <w:right w:val="single" w:sz="4" w:space="0" w:color="auto"/>
            </w:tcBorders>
          </w:tcPr>
          <w:p w14:paraId="129ED63C" w14:textId="2C704FA9" w:rsidR="00067549" w:rsidRDefault="00067549" w:rsidP="00067549">
            <w:pPr>
              <w:pStyle w:val="Betarp1"/>
              <w:shd w:val="clear" w:color="auto" w:fill="FFFFFF"/>
              <w:spacing w:line="20" w:lineRule="atLeast"/>
              <w:jc w:val="center"/>
              <w:rPr>
                <w:szCs w:val="24"/>
                <w:lang w:eastAsia="en-US"/>
              </w:rPr>
            </w:pPr>
            <w:r>
              <w:rPr>
                <w:szCs w:val="24"/>
                <w:lang w:eastAsia="en-US"/>
              </w:rPr>
              <w:t>5.</w:t>
            </w:r>
          </w:p>
        </w:tc>
        <w:tc>
          <w:tcPr>
            <w:tcW w:w="4219" w:type="dxa"/>
            <w:tcBorders>
              <w:top w:val="single" w:sz="4" w:space="0" w:color="auto"/>
              <w:left w:val="single" w:sz="4" w:space="0" w:color="auto"/>
              <w:bottom w:val="single" w:sz="4" w:space="0" w:color="auto"/>
              <w:right w:val="single" w:sz="4" w:space="0" w:color="auto"/>
            </w:tcBorders>
          </w:tcPr>
          <w:p w14:paraId="2FB7237C" w14:textId="77777777" w:rsidR="00067549" w:rsidRPr="00781790" w:rsidRDefault="00067549" w:rsidP="00067549">
            <w:pPr>
              <w:widowControl w:val="0"/>
              <w:rPr>
                <w:rFonts w:ascii="Times New Roman" w:hAnsi="Times New Roman" w:cs="Times New Roman"/>
                <w:sz w:val="24"/>
                <w:szCs w:val="24"/>
              </w:rPr>
            </w:pPr>
            <w:r w:rsidRPr="00781790">
              <w:rPr>
                <w:rFonts w:ascii="Times New Roman" w:hAnsi="Times New Roman" w:cs="Times New Roman"/>
                <w:sz w:val="24"/>
                <w:szCs w:val="24"/>
              </w:rPr>
              <w:t xml:space="preserve">Durų slenksčių panaikinimas adresu Mokyklos g. 2, Ignalina ir </w:t>
            </w:r>
          </w:p>
          <w:p w14:paraId="728D73EA" w14:textId="1FD918DA" w:rsidR="00067549" w:rsidRPr="00DF530E" w:rsidRDefault="00067549" w:rsidP="00067549">
            <w:pPr>
              <w:pStyle w:val="Betarp1"/>
              <w:shd w:val="clear" w:color="auto" w:fill="FFFFFF"/>
              <w:jc w:val="both"/>
              <w:rPr>
                <w:szCs w:val="24"/>
              </w:rPr>
            </w:pPr>
            <w:r w:rsidRPr="00781790">
              <w:rPr>
                <w:szCs w:val="24"/>
              </w:rPr>
              <w:t xml:space="preserve"> Mokyklos g. 6, Ignalina</w:t>
            </w:r>
          </w:p>
        </w:tc>
        <w:tc>
          <w:tcPr>
            <w:tcW w:w="1701" w:type="dxa"/>
            <w:tcBorders>
              <w:top w:val="single" w:sz="4" w:space="0" w:color="auto"/>
              <w:left w:val="single" w:sz="4" w:space="0" w:color="auto"/>
              <w:bottom w:val="single" w:sz="4" w:space="0" w:color="auto"/>
              <w:right w:val="single" w:sz="4" w:space="0" w:color="auto"/>
            </w:tcBorders>
          </w:tcPr>
          <w:p w14:paraId="37A4DA16" w14:textId="5B53F2A9" w:rsidR="00067549" w:rsidRDefault="00067549" w:rsidP="00067549">
            <w:pPr>
              <w:pStyle w:val="Betarp1"/>
              <w:shd w:val="clear" w:color="auto" w:fill="FFFFFF"/>
              <w:spacing w:line="20" w:lineRule="atLeast"/>
              <w:jc w:val="center"/>
              <w:rPr>
                <w:i/>
                <w:iCs/>
                <w:szCs w:val="24"/>
                <w:highlight w:val="lightGray"/>
                <w:lang w:eastAsia="en-US"/>
              </w:rPr>
            </w:pPr>
            <w:r>
              <w:rPr>
                <w:i/>
                <w:iCs/>
                <w:szCs w:val="24"/>
                <w:highlight w:val="lightGray"/>
                <w:lang w:eastAsia="en-US"/>
              </w:rPr>
              <w:t>Kompl.</w:t>
            </w:r>
          </w:p>
        </w:tc>
        <w:tc>
          <w:tcPr>
            <w:tcW w:w="1701" w:type="dxa"/>
            <w:tcBorders>
              <w:top w:val="single" w:sz="4" w:space="0" w:color="auto"/>
              <w:left w:val="single" w:sz="4" w:space="0" w:color="auto"/>
              <w:bottom w:val="single" w:sz="4" w:space="0" w:color="auto"/>
              <w:right w:val="single" w:sz="4" w:space="0" w:color="auto"/>
            </w:tcBorders>
          </w:tcPr>
          <w:p w14:paraId="4A4F3E0E" w14:textId="3E911B0E"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c>
          <w:tcPr>
            <w:tcW w:w="1984" w:type="dxa"/>
            <w:tcBorders>
              <w:top w:val="single" w:sz="4" w:space="0" w:color="auto"/>
              <w:left w:val="single" w:sz="4" w:space="0" w:color="auto"/>
              <w:bottom w:val="single" w:sz="4" w:space="0" w:color="auto"/>
              <w:right w:val="single" w:sz="4" w:space="0" w:color="auto"/>
            </w:tcBorders>
          </w:tcPr>
          <w:p w14:paraId="5D0C848A" w14:textId="5FC7C3DF" w:rsidR="00067549" w:rsidRPr="00185FA4" w:rsidRDefault="00067549" w:rsidP="00067549">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687C89" w:rsidRPr="00020175" w14:paraId="74665A30" w14:textId="77777777" w:rsidTr="00D73F76">
        <w:trPr>
          <w:trHeight w:val="264"/>
        </w:trPr>
        <w:tc>
          <w:tcPr>
            <w:tcW w:w="6658" w:type="dxa"/>
            <w:gridSpan w:val="3"/>
            <w:tcBorders>
              <w:top w:val="single" w:sz="4" w:space="0" w:color="auto"/>
              <w:left w:val="single" w:sz="4" w:space="0" w:color="auto"/>
              <w:bottom w:val="single" w:sz="4" w:space="0" w:color="auto"/>
              <w:right w:val="single" w:sz="4" w:space="0" w:color="auto"/>
            </w:tcBorders>
          </w:tcPr>
          <w:p w14:paraId="6E3C82F2" w14:textId="0DA36DCB" w:rsidR="00687C89" w:rsidRDefault="00687C89" w:rsidP="00687C89">
            <w:pPr>
              <w:pStyle w:val="Betarp1"/>
              <w:shd w:val="clear" w:color="auto" w:fill="FFFFFF"/>
              <w:spacing w:line="20" w:lineRule="atLeast"/>
              <w:jc w:val="right"/>
              <w:rPr>
                <w:i/>
                <w:iCs/>
                <w:szCs w:val="24"/>
                <w:highlight w:val="lightGray"/>
                <w:lang w:eastAsia="en-US"/>
              </w:rPr>
            </w:pPr>
            <w:r>
              <w:rPr>
                <w:b/>
                <w:szCs w:val="24"/>
              </w:rPr>
              <w:t>Pasiūlymo kaina be PVM</w:t>
            </w:r>
          </w:p>
        </w:tc>
        <w:tc>
          <w:tcPr>
            <w:tcW w:w="1701" w:type="dxa"/>
            <w:tcBorders>
              <w:top w:val="single" w:sz="4" w:space="0" w:color="auto"/>
              <w:left w:val="single" w:sz="4" w:space="0" w:color="auto"/>
              <w:bottom w:val="single" w:sz="4" w:space="0" w:color="auto"/>
              <w:right w:val="single" w:sz="4" w:space="0" w:color="auto"/>
            </w:tcBorders>
          </w:tcPr>
          <w:p w14:paraId="227878CC"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c>
          <w:tcPr>
            <w:tcW w:w="1984" w:type="dxa"/>
            <w:tcBorders>
              <w:top w:val="single" w:sz="4" w:space="0" w:color="auto"/>
              <w:left w:val="single" w:sz="4" w:space="0" w:color="auto"/>
              <w:bottom w:val="single" w:sz="4" w:space="0" w:color="auto"/>
              <w:right w:val="single" w:sz="4" w:space="0" w:color="auto"/>
            </w:tcBorders>
          </w:tcPr>
          <w:p w14:paraId="02BEFFC2"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r>
      <w:tr w:rsidR="00687C89" w:rsidRPr="00020175" w14:paraId="030C440F" w14:textId="77777777" w:rsidTr="00E14F66">
        <w:trPr>
          <w:trHeight w:val="264"/>
        </w:trPr>
        <w:tc>
          <w:tcPr>
            <w:tcW w:w="6658" w:type="dxa"/>
            <w:gridSpan w:val="3"/>
            <w:tcBorders>
              <w:top w:val="single" w:sz="4" w:space="0" w:color="auto"/>
              <w:left w:val="single" w:sz="4" w:space="0" w:color="auto"/>
              <w:bottom w:val="single" w:sz="4" w:space="0" w:color="auto"/>
              <w:right w:val="single" w:sz="4" w:space="0" w:color="auto"/>
            </w:tcBorders>
          </w:tcPr>
          <w:p w14:paraId="766B2D44" w14:textId="60DBC037" w:rsidR="00687C89" w:rsidRPr="00687C89" w:rsidRDefault="00687C89" w:rsidP="00687C89">
            <w:pPr>
              <w:pStyle w:val="Betarp1"/>
              <w:shd w:val="clear" w:color="auto" w:fill="FFFFFF"/>
              <w:spacing w:line="20" w:lineRule="atLeast"/>
              <w:jc w:val="right"/>
              <w:rPr>
                <w:i/>
                <w:iCs/>
                <w:szCs w:val="24"/>
                <w:highlight w:val="lightGray"/>
                <w:lang w:eastAsia="en-US"/>
              </w:rPr>
            </w:pPr>
            <w:r w:rsidRPr="00687C89">
              <w:rPr>
                <w:rStyle w:val="Pagrindinistekstas4Nekursyvas"/>
                <w:b/>
                <w:sz w:val="24"/>
                <w:szCs w:val="24"/>
              </w:rPr>
              <w:t>PVM</w:t>
            </w:r>
            <w:r w:rsidRPr="00687C89">
              <w:rPr>
                <w:b/>
                <w:i/>
                <w:szCs w:val="24"/>
              </w:rPr>
              <w:t xml:space="preserve"> </w:t>
            </w:r>
            <w:r w:rsidRPr="00687C89">
              <w:rPr>
                <w:b/>
                <w:szCs w:val="24"/>
              </w:rPr>
              <w:t>(</w:t>
            </w:r>
            <w:r w:rsidRPr="00687C89">
              <w:rPr>
                <w:rStyle w:val="Pagrindinistekstas40"/>
                <w:b/>
                <w:sz w:val="24"/>
                <w:szCs w:val="24"/>
              </w:rPr>
              <w:t>21%</w:t>
            </w:r>
            <w:r w:rsidRPr="00687C89">
              <w:rPr>
                <w:rStyle w:val="Pagrindinistekstas4Nekursyvas"/>
                <w:b/>
                <w:sz w:val="24"/>
                <w:szCs w:val="24"/>
              </w:rPr>
              <w:t>) kaina</w:t>
            </w:r>
          </w:p>
        </w:tc>
        <w:tc>
          <w:tcPr>
            <w:tcW w:w="1701" w:type="dxa"/>
            <w:tcBorders>
              <w:top w:val="single" w:sz="4" w:space="0" w:color="auto"/>
              <w:left w:val="single" w:sz="4" w:space="0" w:color="auto"/>
              <w:bottom w:val="single" w:sz="4" w:space="0" w:color="auto"/>
              <w:right w:val="single" w:sz="4" w:space="0" w:color="auto"/>
            </w:tcBorders>
          </w:tcPr>
          <w:p w14:paraId="08B48710"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c>
          <w:tcPr>
            <w:tcW w:w="1984" w:type="dxa"/>
            <w:tcBorders>
              <w:top w:val="single" w:sz="4" w:space="0" w:color="auto"/>
              <w:left w:val="single" w:sz="4" w:space="0" w:color="auto"/>
              <w:bottom w:val="single" w:sz="4" w:space="0" w:color="auto"/>
              <w:right w:val="single" w:sz="4" w:space="0" w:color="auto"/>
            </w:tcBorders>
          </w:tcPr>
          <w:p w14:paraId="10AE1FF2"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r>
      <w:tr w:rsidR="00687C89" w:rsidRPr="00020175" w14:paraId="66FA3A57" w14:textId="77777777" w:rsidTr="003D19CA">
        <w:trPr>
          <w:trHeight w:val="264"/>
        </w:trPr>
        <w:tc>
          <w:tcPr>
            <w:tcW w:w="6658" w:type="dxa"/>
            <w:gridSpan w:val="3"/>
            <w:tcBorders>
              <w:top w:val="single" w:sz="4" w:space="0" w:color="auto"/>
              <w:left w:val="single" w:sz="4" w:space="0" w:color="auto"/>
              <w:bottom w:val="single" w:sz="4" w:space="0" w:color="auto"/>
              <w:right w:val="single" w:sz="4" w:space="0" w:color="auto"/>
            </w:tcBorders>
          </w:tcPr>
          <w:p w14:paraId="63F91CA9" w14:textId="51B7C34F" w:rsidR="00687C89" w:rsidRDefault="00687C89" w:rsidP="00687C89">
            <w:pPr>
              <w:pStyle w:val="Betarp1"/>
              <w:shd w:val="clear" w:color="auto" w:fill="FFFFFF"/>
              <w:spacing w:line="20" w:lineRule="atLeast"/>
              <w:jc w:val="right"/>
              <w:rPr>
                <w:i/>
                <w:iCs/>
                <w:szCs w:val="24"/>
                <w:highlight w:val="lightGray"/>
                <w:lang w:eastAsia="en-US"/>
              </w:rPr>
            </w:pPr>
            <w:r>
              <w:rPr>
                <w:b/>
                <w:szCs w:val="24"/>
              </w:rPr>
              <w:t>Pasiūlymo kaina su PVM</w:t>
            </w:r>
          </w:p>
        </w:tc>
        <w:tc>
          <w:tcPr>
            <w:tcW w:w="1701" w:type="dxa"/>
            <w:tcBorders>
              <w:top w:val="single" w:sz="4" w:space="0" w:color="auto"/>
              <w:left w:val="single" w:sz="4" w:space="0" w:color="auto"/>
              <w:bottom w:val="single" w:sz="4" w:space="0" w:color="auto"/>
              <w:right w:val="single" w:sz="4" w:space="0" w:color="auto"/>
            </w:tcBorders>
          </w:tcPr>
          <w:p w14:paraId="66CD7674"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c>
          <w:tcPr>
            <w:tcW w:w="1984" w:type="dxa"/>
            <w:tcBorders>
              <w:top w:val="single" w:sz="4" w:space="0" w:color="auto"/>
              <w:left w:val="single" w:sz="4" w:space="0" w:color="auto"/>
              <w:bottom w:val="single" w:sz="4" w:space="0" w:color="auto"/>
              <w:right w:val="single" w:sz="4" w:space="0" w:color="auto"/>
            </w:tcBorders>
          </w:tcPr>
          <w:p w14:paraId="73463207" w14:textId="77777777" w:rsidR="00687C89" w:rsidRPr="00185FA4" w:rsidRDefault="00687C89" w:rsidP="00067549">
            <w:pPr>
              <w:pStyle w:val="Betarp1"/>
              <w:shd w:val="clear" w:color="auto" w:fill="FFFFFF"/>
              <w:spacing w:line="20" w:lineRule="atLeast"/>
              <w:jc w:val="center"/>
              <w:rPr>
                <w:i/>
                <w:iCs/>
                <w:szCs w:val="24"/>
                <w:highlight w:val="lightGray"/>
                <w:lang w:eastAsia="en-US"/>
              </w:rPr>
            </w:pPr>
          </w:p>
        </w:tc>
      </w:tr>
    </w:tbl>
    <w:p w14:paraId="58AC46B4" w14:textId="77777777" w:rsidR="009E68EC" w:rsidRPr="00020175" w:rsidRDefault="009E68EC" w:rsidP="009E68EC">
      <w:pPr>
        <w:spacing w:line="240" w:lineRule="auto"/>
        <w:ind w:right="142" w:firstLine="567"/>
        <w:rPr>
          <w:rFonts w:ascii="Times New Roman" w:eastAsia="Times New Roman" w:hAnsi="Times New Roman" w:cs="Times New Roman"/>
          <w:b/>
          <w:sz w:val="24"/>
          <w:szCs w:val="24"/>
          <w:lang w:eastAsia="en-US"/>
        </w:rPr>
      </w:pPr>
    </w:p>
    <w:p w14:paraId="6421419A" w14:textId="2A1754DB" w:rsidR="009E68EC" w:rsidRDefault="009E68EC" w:rsidP="009E68EC">
      <w:pPr>
        <w:spacing w:line="240" w:lineRule="auto"/>
        <w:rPr>
          <w:rFonts w:ascii="Times New Roman" w:eastAsia="Times New Roman" w:hAnsi="Times New Roman" w:cs="Times New Roman"/>
          <w:b/>
          <w:sz w:val="24"/>
          <w:szCs w:val="24"/>
          <w:lang w:eastAsia="en-US"/>
        </w:rPr>
      </w:pPr>
      <w:r w:rsidRPr="00C211A0">
        <w:rPr>
          <w:rFonts w:ascii="Times New Roman" w:eastAsia="Times New Roman" w:hAnsi="Times New Roman" w:cs="Times New Roman"/>
          <w:b/>
          <w:sz w:val="24"/>
          <w:szCs w:val="24"/>
          <w:lang w:eastAsia="en-US"/>
        </w:rPr>
        <w:t xml:space="preserve">Bendra pasiūlymo kaina Eur su PVM  </w:t>
      </w:r>
      <w:r w:rsidRPr="003214AF">
        <w:rPr>
          <w:rFonts w:ascii="Times New Roman" w:eastAsia="Times New Roman" w:hAnsi="Times New Roman" w:cs="Times New Roman"/>
          <w:bCs/>
          <w:sz w:val="24"/>
          <w:szCs w:val="24"/>
          <w:lang w:eastAsia="en-US"/>
        </w:rPr>
        <w:t>................................................................................................</w:t>
      </w:r>
      <w:r w:rsidRPr="00C211A0">
        <w:rPr>
          <w:rFonts w:ascii="Times New Roman" w:eastAsia="Times New Roman" w:hAnsi="Times New Roman" w:cs="Times New Roman"/>
          <w:b/>
          <w:sz w:val="24"/>
          <w:szCs w:val="24"/>
          <w:lang w:eastAsia="en-US"/>
        </w:rPr>
        <w:t>E</w:t>
      </w:r>
      <w:r>
        <w:rPr>
          <w:rFonts w:ascii="Times New Roman" w:eastAsia="Times New Roman" w:hAnsi="Times New Roman" w:cs="Times New Roman"/>
          <w:b/>
          <w:sz w:val="24"/>
          <w:szCs w:val="24"/>
          <w:lang w:eastAsia="en-US"/>
        </w:rPr>
        <w:t>ur</w:t>
      </w:r>
    </w:p>
    <w:p w14:paraId="6ADEA575" w14:textId="77777777" w:rsidR="009E68EC" w:rsidRPr="00B162D7" w:rsidRDefault="009E68EC" w:rsidP="009E68EC">
      <w:pPr>
        <w:spacing w:line="240" w:lineRule="auto"/>
        <w:rPr>
          <w:rFonts w:ascii="Times New Roman" w:eastAsia="Times New Roman" w:hAnsi="Times New Roman" w:cs="Times New Roman"/>
          <w:i/>
          <w:sz w:val="20"/>
          <w:szCs w:val="20"/>
          <w:lang w:eastAsia="en-US"/>
        </w:rPr>
      </w:pPr>
      <w:r w:rsidRPr="00C211A0">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 xml:space="preserve">                                                                               </w:t>
      </w:r>
      <w:r w:rsidRPr="00B162D7">
        <w:rPr>
          <w:rFonts w:ascii="Times New Roman" w:eastAsia="Times New Roman" w:hAnsi="Times New Roman" w:cs="Times New Roman"/>
          <w:i/>
          <w:sz w:val="20"/>
          <w:szCs w:val="20"/>
          <w:lang w:eastAsia="en-US"/>
        </w:rPr>
        <w:t>(skaičiais ir žodžiais)</w:t>
      </w:r>
    </w:p>
    <w:p w14:paraId="7A7E64A6" w14:textId="484F6D0D" w:rsidR="009E68EC" w:rsidRPr="003C31B2" w:rsidRDefault="009E68EC" w:rsidP="009E68EC">
      <w:pPr>
        <w:spacing w:line="240" w:lineRule="auto"/>
        <w:rPr>
          <w:rFonts w:ascii="Times New Roman" w:hAnsi="Times New Roman" w:cs="Times New Roman"/>
          <w:sz w:val="24"/>
          <w:szCs w:val="24"/>
          <w:lang w:val="pt-BR"/>
        </w:rPr>
      </w:pPr>
      <w:r>
        <w:rPr>
          <w:rFonts w:ascii="Times New Roman" w:hAnsi="Times New Roman" w:cs="Times New Roman"/>
          <w:sz w:val="24"/>
          <w:szCs w:val="24"/>
        </w:rPr>
        <w:t xml:space="preserve">PVM </w:t>
      </w:r>
      <w:r w:rsidRPr="003C31B2">
        <w:rPr>
          <w:rFonts w:ascii="Times New Roman" w:hAnsi="Times New Roman" w:cs="Times New Roman"/>
          <w:sz w:val="24"/>
          <w:szCs w:val="24"/>
          <w:lang w:val="pt-BR"/>
        </w:rPr>
        <w:t xml:space="preserve"> kaina  …………………………………………………………………………………………...</w:t>
      </w:r>
      <w:r w:rsidR="003214AF">
        <w:rPr>
          <w:rFonts w:ascii="Times New Roman" w:hAnsi="Times New Roman" w:cs="Times New Roman"/>
          <w:sz w:val="24"/>
          <w:szCs w:val="24"/>
          <w:lang w:val="pt-BR"/>
        </w:rPr>
        <w:t>.</w:t>
      </w:r>
      <w:r w:rsidRPr="003C31B2">
        <w:rPr>
          <w:rFonts w:ascii="Times New Roman" w:hAnsi="Times New Roman" w:cs="Times New Roman"/>
          <w:sz w:val="24"/>
          <w:szCs w:val="24"/>
          <w:lang w:val="pt-BR"/>
        </w:rPr>
        <w:t xml:space="preserve"> Eur.</w:t>
      </w:r>
    </w:p>
    <w:p w14:paraId="5DE82AEA" w14:textId="77777777" w:rsidR="009E68EC" w:rsidRPr="00B162D7" w:rsidRDefault="009E68EC" w:rsidP="009E68EC">
      <w:pPr>
        <w:spacing w:line="240" w:lineRule="auto"/>
        <w:rPr>
          <w:rFonts w:ascii="Times New Roman" w:eastAsia="Times New Roman" w:hAnsi="Times New Roman" w:cs="Times New Roman"/>
          <w:i/>
          <w:sz w:val="20"/>
          <w:szCs w:val="20"/>
          <w:lang w:eastAsia="en-US"/>
        </w:rPr>
      </w:pPr>
      <w:r w:rsidRPr="003C31B2">
        <w:rPr>
          <w:rFonts w:ascii="Times New Roman" w:hAnsi="Times New Roman" w:cs="Times New Roman"/>
          <w:sz w:val="20"/>
          <w:szCs w:val="20"/>
          <w:lang w:val="pt-BR"/>
        </w:rPr>
        <w:t xml:space="preserve">                                                                          </w:t>
      </w:r>
      <w:r w:rsidRPr="00B162D7">
        <w:rPr>
          <w:rFonts w:ascii="Times New Roman" w:eastAsia="Times New Roman" w:hAnsi="Times New Roman" w:cs="Times New Roman"/>
          <w:b/>
          <w:sz w:val="20"/>
          <w:szCs w:val="20"/>
          <w:lang w:eastAsia="en-US"/>
        </w:rPr>
        <w:t xml:space="preserve">      </w:t>
      </w:r>
      <w:r>
        <w:rPr>
          <w:rFonts w:ascii="Times New Roman" w:eastAsia="Times New Roman" w:hAnsi="Times New Roman" w:cs="Times New Roman"/>
          <w:b/>
          <w:sz w:val="20"/>
          <w:szCs w:val="20"/>
          <w:lang w:eastAsia="en-US"/>
        </w:rPr>
        <w:t xml:space="preserve">                </w:t>
      </w:r>
      <w:r w:rsidRPr="00B162D7">
        <w:rPr>
          <w:rFonts w:ascii="Times New Roman" w:eastAsia="Times New Roman" w:hAnsi="Times New Roman" w:cs="Times New Roman"/>
          <w:i/>
          <w:sz w:val="20"/>
          <w:szCs w:val="20"/>
          <w:lang w:eastAsia="en-US"/>
        </w:rPr>
        <w:t>(skaičiais ir žodžiais)</w:t>
      </w:r>
    </w:p>
    <w:p w14:paraId="2EC34187" w14:textId="77777777" w:rsidR="009E68EC" w:rsidRPr="003C31B2" w:rsidRDefault="009E68EC" w:rsidP="009E68EC">
      <w:pPr>
        <w:spacing w:line="240" w:lineRule="auto"/>
        <w:rPr>
          <w:rFonts w:ascii="Times New Roman" w:hAnsi="Times New Roman" w:cs="Times New Roman"/>
          <w:sz w:val="24"/>
          <w:szCs w:val="24"/>
          <w:lang w:val="pt-BR"/>
        </w:rPr>
      </w:pPr>
      <w:r>
        <w:rPr>
          <w:rFonts w:ascii="Times New Roman" w:eastAsia="Times New Roman" w:hAnsi="Times New Roman" w:cs="Times New Roman"/>
          <w:b/>
          <w:sz w:val="24"/>
          <w:szCs w:val="24"/>
          <w:lang w:eastAsia="en-US"/>
        </w:rPr>
        <w:t xml:space="preserve">                                                                    </w:t>
      </w:r>
    </w:p>
    <w:p w14:paraId="13B5AED0" w14:textId="77777777" w:rsidR="009E68EC" w:rsidRPr="00C211A0" w:rsidRDefault="009E68EC" w:rsidP="009E68EC">
      <w:pPr>
        <w:spacing w:line="240" w:lineRule="auto"/>
        <w:rPr>
          <w:rFonts w:ascii="Times New Roman" w:hAnsi="Times New Roman" w:cs="Times New Roman"/>
          <w:sz w:val="24"/>
          <w:szCs w:val="24"/>
        </w:rPr>
      </w:pPr>
      <w:r w:rsidRPr="00C211A0">
        <w:rPr>
          <w:rFonts w:ascii="Times New Roman" w:hAnsi="Times New Roman" w:cs="Times New Roman"/>
          <w:sz w:val="24"/>
          <w:szCs w:val="24"/>
        </w:rPr>
        <w:t>Tais atvejais, kai pagal galiojančius teisės aktus tiekėjui nereikia mokėti PVM, nurodomos priežastys, dėl kurių PVM nemokamas:</w:t>
      </w:r>
      <w:r>
        <w:rPr>
          <w:rFonts w:ascii="Times New Roman" w:hAnsi="Times New Roman" w:cs="Times New Roman"/>
          <w:sz w:val="24"/>
          <w:szCs w:val="24"/>
        </w:rPr>
        <w:t xml:space="preserve"> ____________</w:t>
      </w:r>
      <w:r w:rsidRPr="00C211A0">
        <w:rPr>
          <w:rFonts w:ascii="Times New Roman" w:hAnsi="Times New Roman" w:cs="Times New Roman"/>
          <w:sz w:val="24"/>
          <w:szCs w:val="24"/>
        </w:rPr>
        <w:t>____________________________________________________</w:t>
      </w:r>
    </w:p>
    <w:p w14:paraId="3C002214" w14:textId="77777777" w:rsidR="009E68EC" w:rsidRDefault="009E68EC" w:rsidP="009E68EC">
      <w:pPr>
        <w:spacing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14:paraId="1FB9F827" w14:textId="77777777" w:rsidR="009E68EC" w:rsidRDefault="009E68EC" w:rsidP="009E68EC">
      <w:pPr>
        <w:spacing w:line="240" w:lineRule="auto"/>
        <w:ind w:firstLine="567"/>
        <w:rPr>
          <w:rStyle w:val="Lentelsuraas2"/>
          <w:bCs/>
          <w:sz w:val="24"/>
          <w:szCs w:val="24"/>
        </w:rPr>
      </w:pPr>
      <w:r>
        <w:rPr>
          <w:rStyle w:val="Lentelsuraas2"/>
          <w:bCs/>
          <w:sz w:val="24"/>
          <w:szCs w:val="24"/>
        </w:rPr>
        <w:t xml:space="preserve"> 5. </w:t>
      </w:r>
      <w:r w:rsidRPr="00ED7E02">
        <w:rPr>
          <w:rStyle w:val="Lentelsuraas2"/>
          <w:bCs/>
          <w:sz w:val="24"/>
          <w:szCs w:val="24"/>
        </w:rPr>
        <w:t>Teikdami šį pasiūlymą, mes patvirtiname</w:t>
      </w:r>
      <w:r>
        <w:rPr>
          <w:rStyle w:val="Lentelsuraas2"/>
          <w:bCs/>
          <w:sz w:val="24"/>
          <w:szCs w:val="24"/>
        </w:rPr>
        <w:t>, kad:</w:t>
      </w:r>
    </w:p>
    <w:p w14:paraId="3C71C3F0" w14:textId="1833AC1B" w:rsidR="009E68EC" w:rsidRPr="00ED7E02" w:rsidRDefault="009E68EC" w:rsidP="00BE3BAA">
      <w:pPr>
        <w:spacing w:line="240" w:lineRule="auto"/>
        <w:ind w:firstLine="567"/>
        <w:jc w:val="both"/>
        <w:rPr>
          <w:rFonts w:ascii="Times New Roman" w:eastAsia="Times New Roman" w:hAnsi="Times New Roman" w:cs="Times New Roman"/>
          <w:sz w:val="24"/>
          <w:szCs w:val="24"/>
          <w:lang w:eastAsia="en-US"/>
        </w:rPr>
      </w:pPr>
      <w:r>
        <w:rPr>
          <w:rStyle w:val="Lentelsuraas2"/>
          <w:bCs/>
          <w:sz w:val="24"/>
          <w:szCs w:val="24"/>
        </w:rPr>
        <w:t xml:space="preserve"> 5.1. </w:t>
      </w:r>
      <w:r w:rsidRPr="00ED7E02">
        <w:rPr>
          <w:rStyle w:val="Lentelsuraas2"/>
          <w:bCs/>
          <w:sz w:val="24"/>
          <w:szCs w:val="24"/>
        </w:rPr>
        <w:t xml:space="preserve">į mūsų siūlomą kainą įskaičiuoti visi </w:t>
      </w:r>
      <w:r w:rsidRPr="00ED7E02">
        <w:rPr>
          <w:rFonts w:ascii="Times New Roman" w:eastAsia="Times New Roman" w:hAnsi="Times New Roman" w:cs="Times New Roman"/>
          <w:sz w:val="24"/>
          <w:szCs w:val="24"/>
          <w:lang w:eastAsia="en-US"/>
        </w:rPr>
        <w:t>tiekėjo mokami mokesčiai ir visos tiekėjo patiriamos su pasiūlymo rengimu ir su pirkimo sutarties vykdymu susijusios, tame tarpe elektroninių sąskaitų faktūrų pateikimo</w:t>
      </w:r>
      <w:r>
        <w:rPr>
          <w:rFonts w:ascii="Times New Roman" w:eastAsia="Times New Roman" w:hAnsi="Times New Roman" w:cs="Times New Roman"/>
          <w:sz w:val="24"/>
          <w:szCs w:val="24"/>
          <w:lang w:eastAsia="en-US"/>
        </w:rPr>
        <w:t xml:space="preserve"> per SABIS </w:t>
      </w:r>
      <w:r w:rsidRPr="00ED7E02">
        <w:rPr>
          <w:rFonts w:ascii="Times New Roman" w:eastAsia="Times New Roman" w:hAnsi="Times New Roman" w:cs="Times New Roman"/>
          <w:sz w:val="24"/>
          <w:szCs w:val="24"/>
          <w:lang w:eastAsia="en-US"/>
        </w:rPr>
        <w:t xml:space="preserve"> išlaidos</w:t>
      </w:r>
      <w:r>
        <w:rPr>
          <w:rFonts w:ascii="Times New Roman" w:eastAsia="Times New Roman" w:hAnsi="Times New Roman" w:cs="Times New Roman"/>
          <w:sz w:val="24"/>
          <w:szCs w:val="24"/>
          <w:lang w:eastAsia="en-US"/>
        </w:rPr>
        <w:t>;</w:t>
      </w:r>
    </w:p>
    <w:p w14:paraId="7376AADF" w14:textId="115E41CE" w:rsidR="009E68EC" w:rsidRDefault="00E92CCF" w:rsidP="00BE3BAA">
      <w:pPr>
        <w:tabs>
          <w:tab w:val="left" w:leader="underscore" w:pos="6293"/>
          <w:tab w:val="left" w:leader="underscore" w:pos="8453"/>
        </w:tabs>
        <w:spacing w:line="240" w:lineRule="auto"/>
        <w:jc w:val="both"/>
        <w:rPr>
          <w:rStyle w:val="Lentelsuraas2"/>
          <w:bCs/>
          <w:sz w:val="24"/>
          <w:szCs w:val="24"/>
        </w:rPr>
      </w:pPr>
      <w:r>
        <w:rPr>
          <w:rStyle w:val="Lentelsuraas2"/>
          <w:bCs/>
          <w:sz w:val="24"/>
          <w:szCs w:val="24"/>
        </w:rPr>
        <w:t xml:space="preserve">          </w:t>
      </w:r>
      <w:r w:rsidR="009E68EC">
        <w:rPr>
          <w:rStyle w:val="Lentelsuraas2"/>
          <w:bCs/>
          <w:sz w:val="24"/>
          <w:szCs w:val="24"/>
        </w:rPr>
        <w:t>5.2. visa pasiūlyme pateikta informacija yra teisinga, atitinka tikrovę ir apima viską, ko reikia visiškam ir tinkamam sutarties vykdymui;</w:t>
      </w:r>
    </w:p>
    <w:p w14:paraId="2A86214D" w14:textId="680F45F0" w:rsidR="009E68EC" w:rsidRDefault="00E92CCF" w:rsidP="009E68EC">
      <w:pPr>
        <w:tabs>
          <w:tab w:val="left" w:leader="underscore" w:pos="6293"/>
          <w:tab w:val="left" w:leader="underscore" w:pos="8453"/>
        </w:tabs>
        <w:spacing w:line="240" w:lineRule="auto"/>
        <w:rPr>
          <w:rStyle w:val="Lentelsuraas2"/>
          <w:bCs/>
          <w:sz w:val="24"/>
          <w:szCs w:val="24"/>
        </w:rPr>
      </w:pPr>
      <w:r>
        <w:rPr>
          <w:rStyle w:val="Lentelsuraas2"/>
          <w:bCs/>
          <w:sz w:val="24"/>
          <w:szCs w:val="24"/>
        </w:rPr>
        <w:t xml:space="preserve">           </w:t>
      </w:r>
      <w:r w:rsidR="009E68EC">
        <w:rPr>
          <w:rStyle w:val="Lentelsuraas2"/>
          <w:bCs/>
          <w:sz w:val="24"/>
          <w:szCs w:val="24"/>
        </w:rPr>
        <w:t xml:space="preserve">5.3. </w:t>
      </w:r>
      <w:r w:rsidR="009E68EC" w:rsidRPr="00EB3F84">
        <w:rPr>
          <w:rStyle w:val="Lentelsuraas2"/>
          <w:bCs/>
          <w:sz w:val="24"/>
          <w:szCs w:val="24"/>
        </w:rPr>
        <w:t>siūlomi darbai visiškai atitinka pirkimo dokumentuose nurodytus reikalavimus</w:t>
      </w:r>
      <w:r>
        <w:rPr>
          <w:rStyle w:val="Lentelsuraas2"/>
          <w:bCs/>
          <w:sz w:val="24"/>
          <w:szCs w:val="24"/>
        </w:rPr>
        <w:t>.</w:t>
      </w:r>
    </w:p>
    <w:p w14:paraId="76B85D36" w14:textId="77777777" w:rsidR="009E68EC" w:rsidRDefault="009E68EC" w:rsidP="009E68EC">
      <w:pPr>
        <w:pStyle w:val="Pagrindinistekstas2"/>
        <w:widowControl w:val="0"/>
        <w:shd w:val="clear" w:color="auto" w:fill="auto"/>
        <w:tabs>
          <w:tab w:val="left" w:pos="414"/>
          <w:tab w:val="left" w:pos="1418"/>
        </w:tabs>
        <w:suppressAutoHyphens/>
        <w:spacing w:before="0" w:after="0" w:line="240" w:lineRule="auto"/>
        <w:ind w:firstLine="0"/>
        <w:jc w:val="both"/>
        <w:rPr>
          <w:rFonts w:ascii="Times New Roman" w:hAnsi="Times New Roman" w:cs="Times New Roman"/>
          <w:bCs/>
          <w:sz w:val="24"/>
          <w:szCs w:val="24"/>
        </w:rPr>
      </w:pPr>
      <w:r>
        <w:rPr>
          <w:rStyle w:val="Lentelsuraas2"/>
          <w:bCs/>
          <w:sz w:val="24"/>
          <w:szCs w:val="24"/>
        </w:rPr>
        <w:t xml:space="preserve">           </w:t>
      </w:r>
      <w:r w:rsidRPr="00020175">
        <w:rPr>
          <w:rFonts w:ascii="Times New Roman" w:hAnsi="Times New Roman" w:cs="Times New Roman"/>
          <w:bCs/>
          <w:sz w:val="24"/>
          <w:szCs w:val="24"/>
        </w:rPr>
        <w:t>6. Ryšiams su perkančiąja organizacija  palaikyti skiriame ___________________</w:t>
      </w:r>
      <w:r>
        <w:rPr>
          <w:rFonts w:ascii="Times New Roman" w:hAnsi="Times New Roman" w:cs="Times New Roman"/>
          <w:bCs/>
          <w:sz w:val="24"/>
          <w:szCs w:val="24"/>
        </w:rPr>
        <w:t>____________</w:t>
      </w:r>
    </w:p>
    <w:p w14:paraId="19DCE372" w14:textId="77777777" w:rsidR="009E68EC" w:rsidRDefault="009E68EC" w:rsidP="009E68EC">
      <w:pPr>
        <w:pStyle w:val="Pagrindinistekstas2"/>
        <w:widowControl w:val="0"/>
        <w:shd w:val="clear" w:color="auto" w:fill="auto"/>
        <w:tabs>
          <w:tab w:val="left" w:pos="414"/>
          <w:tab w:val="left" w:pos="1418"/>
        </w:tabs>
        <w:suppressAutoHyphens/>
        <w:spacing w:before="0" w:after="0" w:line="240" w:lineRule="auto"/>
        <w:ind w:firstLine="0"/>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____________________________________________________________________________________ </w:t>
      </w:r>
    </w:p>
    <w:p w14:paraId="4A0E4596" w14:textId="77777777" w:rsidR="009E68EC" w:rsidRPr="00B162D7" w:rsidRDefault="009E68EC" w:rsidP="009E68EC">
      <w:pPr>
        <w:pStyle w:val="Pagrindinistekstas2"/>
        <w:widowControl w:val="0"/>
        <w:shd w:val="clear" w:color="auto" w:fill="auto"/>
        <w:tabs>
          <w:tab w:val="left" w:pos="414"/>
          <w:tab w:val="left" w:pos="1418"/>
        </w:tabs>
        <w:suppressAutoHyphens/>
        <w:spacing w:before="0" w:after="0" w:line="240" w:lineRule="auto"/>
        <w:ind w:firstLine="0"/>
        <w:jc w:val="both"/>
        <w:rPr>
          <w:rFonts w:ascii="Times New Roman" w:hAnsi="Times New Roman" w:cs="Times New Roman"/>
          <w:bCs/>
          <w:sz w:val="20"/>
          <w:szCs w:val="20"/>
        </w:rPr>
      </w:pPr>
      <w:r w:rsidRPr="00B162D7">
        <w:rPr>
          <w:rFonts w:ascii="Times New Roman" w:hAnsi="Times New Roman" w:cs="Times New Roman"/>
          <w:bCs/>
          <w:sz w:val="20"/>
          <w:szCs w:val="20"/>
        </w:rPr>
        <w:t xml:space="preserve">                                          (nurodyti asmens vardą, pavardę, pareigas, kontaktinius telefonus)</w:t>
      </w:r>
    </w:p>
    <w:p w14:paraId="209055AC" w14:textId="77777777" w:rsidR="009E68EC" w:rsidRDefault="009E68EC" w:rsidP="009E68EC">
      <w:pPr>
        <w:pStyle w:val="Komentarotekstas"/>
        <w:spacing w:line="240" w:lineRule="auto"/>
        <w:rPr>
          <w:rFonts w:ascii="Times New Roman" w:eastAsia="Lucida Sans Unicode" w:hAnsi="Times New Roman" w:cs="Times New Roman"/>
          <w:kern w:val="2"/>
          <w:sz w:val="24"/>
          <w:szCs w:val="24"/>
          <w:lang w:eastAsia="hi-IN" w:bidi="hi-IN"/>
        </w:rPr>
      </w:pPr>
    </w:p>
    <w:p w14:paraId="5C337A94" w14:textId="35EF11C9" w:rsidR="009E68EC" w:rsidRPr="00020175" w:rsidRDefault="00E92CCF" w:rsidP="009E68EC">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rPr>
          <w:rFonts w:ascii="Times New Roman" w:eastAsia="Lucida Sans Unicode" w:hAnsi="Times New Roman" w:cs="Times New Roman"/>
          <w:bCs/>
          <w:kern w:val="2"/>
          <w:sz w:val="24"/>
          <w:szCs w:val="24"/>
          <w:lang w:eastAsia="hi-IN" w:bidi="hi-IN"/>
        </w:rPr>
      </w:pPr>
      <w:r>
        <w:rPr>
          <w:rFonts w:ascii="Times New Roman" w:eastAsia="Lucida Sans Unicode" w:hAnsi="Times New Roman" w:cs="Times New Roman"/>
          <w:bCs/>
          <w:kern w:val="2"/>
          <w:sz w:val="24"/>
          <w:szCs w:val="24"/>
          <w:lang w:eastAsia="hi-IN" w:bidi="hi-IN"/>
        </w:rPr>
        <w:t xml:space="preserve">           </w:t>
      </w:r>
      <w:r w:rsidR="009E68EC" w:rsidRPr="00020175">
        <w:rPr>
          <w:rFonts w:ascii="Times New Roman" w:eastAsia="Lucida Sans Unicode" w:hAnsi="Times New Roman" w:cs="Times New Roman"/>
          <w:bCs/>
          <w:kern w:val="2"/>
          <w:sz w:val="24"/>
          <w:szCs w:val="24"/>
          <w:lang w:eastAsia="hi-IN" w:bidi="hi-IN"/>
        </w:rPr>
        <w:t>7. Kartu su pasiūlymu pateikiami šie dokumentai:</w:t>
      </w:r>
    </w:p>
    <w:tbl>
      <w:tblPr>
        <w:tblW w:w="10191" w:type="dxa"/>
        <w:tblInd w:w="10" w:type="dxa"/>
        <w:tblLayout w:type="fixed"/>
        <w:tblCellMar>
          <w:left w:w="10" w:type="dxa"/>
          <w:right w:w="10" w:type="dxa"/>
        </w:tblCellMar>
        <w:tblLook w:val="04A0" w:firstRow="1" w:lastRow="0" w:firstColumn="1" w:lastColumn="0" w:noHBand="0" w:noVBand="1"/>
      </w:tblPr>
      <w:tblGrid>
        <w:gridCol w:w="709"/>
        <w:gridCol w:w="5245"/>
        <w:gridCol w:w="4237"/>
      </w:tblGrid>
      <w:tr w:rsidR="009E68EC" w14:paraId="66BD913F" w14:textId="77777777" w:rsidTr="00A65B73">
        <w:trPr>
          <w:trHeight w:val="333"/>
        </w:trPr>
        <w:tc>
          <w:tcPr>
            <w:tcW w:w="709" w:type="dxa"/>
            <w:tcBorders>
              <w:top w:val="single" w:sz="4" w:space="0" w:color="000000"/>
              <w:left w:val="single" w:sz="4" w:space="0" w:color="000000"/>
              <w:bottom w:val="single" w:sz="4" w:space="0" w:color="000000"/>
              <w:right w:val="nil"/>
            </w:tcBorders>
            <w:vAlign w:val="center"/>
            <w:hideMark/>
          </w:tcPr>
          <w:p w14:paraId="3DF26A77" w14:textId="77777777" w:rsidR="009E68EC" w:rsidRDefault="009E68EC" w:rsidP="00A65B73">
            <w:pPr>
              <w:snapToGrid w:val="0"/>
              <w:spacing w:line="240" w:lineRule="auto"/>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Eil. Nr.</w:t>
            </w:r>
          </w:p>
        </w:tc>
        <w:tc>
          <w:tcPr>
            <w:tcW w:w="5245" w:type="dxa"/>
            <w:tcBorders>
              <w:top w:val="single" w:sz="4" w:space="0" w:color="000000"/>
              <w:left w:val="single" w:sz="4" w:space="0" w:color="000000"/>
              <w:bottom w:val="single" w:sz="4" w:space="0" w:color="000000"/>
              <w:right w:val="nil"/>
            </w:tcBorders>
            <w:vAlign w:val="center"/>
            <w:hideMark/>
          </w:tcPr>
          <w:p w14:paraId="17EB23E3" w14:textId="77777777" w:rsidR="009E68EC" w:rsidRDefault="009E68EC" w:rsidP="00A65B73">
            <w:pPr>
              <w:snapToGrid w:val="0"/>
              <w:spacing w:line="240" w:lineRule="auto"/>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Pavadinimas</w:t>
            </w:r>
          </w:p>
        </w:tc>
        <w:tc>
          <w:tcPr>
            <w:tcW w:w="4237" w:type="dxa"/>
            <w:tcBorders>
              <w:top w:val="single" w:sz="4" w:space="0" w:color="000000"/>
              <w:left w:val="single" w:sz="4" w:space="0" w:color="000000"/>
              <w:bottom w:val="single" w:sz="4" w:space="0" w:color="000000"/>
              <w:right w:val="single" w:sz="4" w:space="0" w:color="000000"/>
            </w:tcBorders>
            <w:vAlign w:val="center"/>
            <w:hideMark/>
          </w:tcPr>
          <w:p w14:paraId="32CC67F9" w14:textId="77777777" w:rsidR="009E68EC" w:rsidRDefault="009E68EC" w:rsidP="00A65B73">
            <w:pPr>
              <w:snapToGrid w:val="0"/>
              <w:spacing w:line="240" w:lineRule="auto"/>
              <w:jc w:val="center"/>
              <w:rPr>
                <w:rFonts w:ascii="Times New Roman" w:hAnsi="Times New Roman" w:cs="Times New Roman"/>
                <w:sz w:val="24"/>
                <w:szCs w:val="24"/>
              </w:rPr>
            </w:pPr>
            <w:r>
              <w:rPr>
                <w:rFonts w:ascii="Times New Roman" w:eastAsia="Lucida Sans Unicode" w:hAnsi="Times New Roman" w:cs="Times New Roman"/>
                <w:kern w:val="2"/>
                <w:sz w:val="24"/>
                <w:szCs w:val="24"/>
                <w:lang w:eastAsia="hi-IN" w:bidi="hi-IN"/>
              </w:rPr>
              <w:t>Dokumento puslapių skaičius</w:t>
            </w:r>
          </w:p>
        </w:tc>
      </w:tr>
      <w:tr w:rsidR="009E68EC" w14:paraId="51BF57D1" w14:textId="77777777" w:rsidTr="00A65B73">
        <w:tc>
          <w:tcPr>
            <w:tcW w:w="709" w:type="dxa"/>
            <w:tcBorders>
              <w:top w:val="single" w:sz="4" w:space="0" w:color="000000"/>
              <w:left w:val="single" w:sz="4" w:space="0" w:color="000000"/>
              <w:bottom w:val="single" w:sz="4" w:space="0" w:color="000000"/>
              <w:right w:val="nil"/>
            </w:tcBorders>
          </w:tcPr>
          <w:p w14:paraId="117A1D45" w14:textId="77777777" w:rsidR="009E68EC" w:rsidRDefault="009E68EC" w:rsidP="00A65B73">
            <w:pPr>
              <w:snapToGrid w:val="0"/>
              <w:spacing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1.</w:t>
            </w:r>
          </w:p>
        </w:tc>
        <w:tc>
          <w:tcPr>
            <w:tcW w:w="5245" w:type="dxa"/>
            <w:tcBorders>
              <w:top w:val="single" w:sz="4" w:space="0" w:color="000000"/>
              <w:left w:val="single" w:sz="4" w:space="0" w:color="000000"/>
              <w:bottom w:val="single" w:sz="4" w:space="0" w:color="000000"/>
              <w:right w:val="nil"/>
            </w:tcBorders>
          </w:tcPr>
          <w:p w14:paraId="14C18B74" w14:textId="77777777" w:rsidR="009E68EC" w:rsidRDefault="009E68EC" w:rsidP="00A65B73">
            <w:pPr>
              <w:snapToGrid w:val="0"/>
              <w:spacing w:line="240" w:lineRule="auto"/>
              <w:rPr>
                <w:rFonts w:ascii="Times New Roman" w:eastAsia="Lucida Sans Unicode" w:hAnsi="Times New Roman" w:cs="Times New Roman"/>
                <w:kern w:val="2"/>
                <w:sz w:val="24"/>
                <w:szCs w:val="24"/>
                <w:lang w:eastAsia="hi-IN" w:bidi="hi-IN"/>
              </w:rPr>
            </w:pPr>
          </w:p>
        </w:tc>
        <w:tc>
          <w:tcPr>
            <w:tcW w:w="4237" w:type="dxa"/>
            <w:tcBorders>
              <w:top w:val="single" w:sz="4" w:space="0" w:color="000000"/>
              <w:left w:val="single" w:sz="4" w:space="0" w:color="000000"/>
              <w:bottom w:val="single" w:sz="4" w:space="0" w:color="000000"/>
              <w:right w:val="single" w:sz="4" w:space="0" w:color="000000"/>
            </w:tcBorders>
          </w:tcPr>
          <w:p w14:paraId="600F9B22" w14:textId="77777777" w:rsidR="009E68EC" w:rsidRDefault="009E68EC" w:rsidP="00A65B73">
            <w:pPr>
              <w:snapToGrid w:val="0"/>
              <w:spacing w:line="240" w:lineRule="auto"/>
              <w:ind w:firstLine="567"/>
              <w:jc w:val="right"/>
              <w:rPr>
                <w:rFonts w:ascii="Times New Roman" w:eastAsia="Lucida Sans Unicode" w:hAnsi="Times New Roman" w:cs="Times New Roman"/>
                <w:kern w:val="2"/>
                <w:sz w:val="24"/>
                <w:szCs w:val="24"/>
                <w:lang w:eastAsia="hi-IN" w:bidi="hi-IN"/>
              </w:rPr>
            </w:pPr>
          </w:p>
        </w:tc>
      </w:tr>
      <w:tr w:rsidR="009E68EC" w14:paraId="79115023" w14:textId="77777777" w:rsidTr="00A65B73">
        <w:tc>
          <w:tcPr>
            <w:tcW w:w="709" w:type="dxa"/>
            <w:tcBorders>
              <w:top w:val="single" w:sz="4" w:space="0" w:color="000000"/>
              <w:left w:val="single" w:sz="4" w:space="0" w:color="000000"/>
              <w:bottom w:val="single" w:sz="4" w:space="0" w:color="000000"/>
              <w:right w:val="nil"/>
            </w:tcBorders>
          </w:tcPr>
          <w:p w14:paraId="3498DF6B" w14:textId="77777777" w:rsidR="009E68EC" w:rsidRDefault="009E68EC" w:rsidP="00A65B73">
            <w:pPr>
              <w:snapToGrid w:val="0"/>
              <w:spacing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2.</w:t>
            </w:r>
          </w:p>
        </w:tc>
        <w:tc>
          <w:tcPr>
            <w:tcW w:w="5245" w:type="dxa"/>
            <w:tcBorders>
              <w:top w:val="single" w:sz="4" w:space="0" w:color="000000"/>
              <w:left w:val="single" w:sz="4" w:space="0" w:color="000000"/>
              <w:bottom w:val="single" w:sz="4" w:space="0" w:color="000000"/>
              <w:right w:val="nil"/>
            </w:tcBorders>
          </w:tcPr>
          <w:p w14:paraId="67BFD453" w14:textId="77777777" w:rsidR="009E68EC" w:rsidRDefault="009E68EC" w:rsidP="00A65B73">
            <w:pPr>
              <w:snapToGrid w:val="0"/>
              <w:spacing w:line="240" w:lineRule="auto"/>
              <w:rPr>
                <w:rFonts w:ascii="Times New Roman" w:eastAsia="Lucida Sans Unicode" w:hAnsi="Times New Roman" w:cs="Times New Roman"/>
                <w:kern w:val="2"/>
                <w:sz w:val="24"/>
                <w:szCs w:val="24"/>
                <w:lang w:eastAsia="hi-IN" w:bidi="hi-IN"/>
              </w:rPr>
            </w:pPr>
          </w:p>
        </w:tc>
        <w:tc>
          <w:tcPr>
            <w:tcW w:w="4237" w:type="dxa"/>
            <w:tcBorders>
              <w:top w:val="single" w:sz="4" w:space="0" w:color="000000"/>
              <w:left w:val="single" w:sz="4" w:space="0" w:color="000000"/>
              <w:bottom w:val="single" w:sz="4" w:space="0" w:color="000000"/>
              <w:right w:val="single" w:sz="4" w:space="0" w:color="000000"/>
            </w:tcBorders>
          </w:tcPr>
          <w:p w14:paraId="454166CB" w14:textId="77777777" w:rsidR="009E68EC" w:rsidRDefault="009E68EC" w:rsidP="00A65B73">
            <w:pPr>
              <w:snapToGrid w:val="0"/>
              <w:spacing w:line="240" w:lineRule="auto"/>
              <w:ind w:firstLine="567"/>
              <w:jc w:val="right"/>
              <w:rPr>
                <w:rFonts w:ascii="Times New Roman" w:eastAsia="Lucida Sans Unicode" w:hAnsi="Times New Roman" w:cs="Times New Roman"/>
                <w:kern w:val="2"/>
                <w:sz w:val="24"/>
                <w:szCs w:val="24"/>
                <w:lang w:eastAsia="hi-IN" w:bidi="hi-IN"/>
              </w:rPr>
            </w:pPr>
          </w:p>
        </w:tc>
      </w:tr>
    </w:tbl>
    <w:p w14:paraId="283C391D" w14:textId="77777777" w:rsidR="009E68EC" w:rsidRDefault="009E68EC" w:rsidP="009E68EC">
      <w:pPr>
        <w:spacing w:line="240" w:lineRule="auto"/>
        <w:rPr>
          <w:rFonts w:ascii="Times New Roman" w:hAnsi="Times New Roman" w:cs="Times New Roman"/>
          <w:bCs/>
          <w:sz w:val="24"/>
          <w:szCs w:val="24"/>
        </w:rPr>
      </w:pPr>
    </w:p>
    <w:p w14:paraId="2967E4AE" w14:textId="5181A293" w:rsidR="009E68EC" w:rsidRPr="00AD1A2F" w:rsidRDefault="00E92CCF" w:rsidP="009E68EC">
      <w:pPr>
        <w:spacing w:line="240" w:lineRule="auto"/>
        <w:rPr>
          <w:rFonts w:ascii="Times New Roman" w:eastAsia="Lucida Sans Unicode" w:hAnsi="Times New Roman" w:cs="Times New Roman"/>
          <w:bCs/>
          <w:kern w:val="2"/>
          <w:sz w:val="24"/>
          <w:szCs w:val="24"/>
          <w:lang w:eastAsia="hi-IN" w:bidi="hi-IN"/>
        </w:rPr>
      </w:pPr>
      <w:r>
        <w:rPr>
          <w:rFonts w:ascii="Times New Roman" w:hAnsi="Times New Roman" w:cs="Times New Roman"/>
          <w:bCs/>
          <w:sz w:val="24"/>
          <w:szCs w:val="24"/>
        </w:rPr>
        <w:t xml:space="preserve">            </w:t>
      </w:r>
      <w:r w:rsidR="009E68EC" w:rsidRPr="00AD1A2F">
        <w:rPr>
          <w:rFonts w:ascii="Times New Roman" w:hAnsi="Times New Roman" w:cs="Times New Roman"/>
          <w:bCs/>
          <w:sz w:val="24"/>
          <w:szCs w:val="24"/>
        </w:rPr>
        <w:t xml:space="preserve">8. Ši pasiūlyme nurodyta informacija yra konfidenciali </w:t>
      </w:r>
      <w:r w:rsidR="009E68EC" w:rsidRPr="00AD1A2F">
        <w:rPr>
          <w:rFonts w:ascii="Times New Roman" w:hAnsi="Times New Roman" w:cs="Times New Roman"/>
          <w:bCs/>
          <w:i/>
          <w:sz w:val="24"/>
          <w:szCs w:val="24"/>
        </w:rPr>
        <w:t>/Perkančioji organizacija šios informacijos negali atskleisti tretiesiems asmenims/</w:t>
      </w:r>
      <w:r w:rsidR="009E68EC" w:rsidRPr="00AD1A2F">
        <w:rPr>
          <w:rFonts w:ascii="Times New Roman" w:hAnsi="Times New Roman" w:cs="Times New Roman"/>
          <w:bCs/>
          <w:sz w:val="24"/>
          <w:szCs w:val="24"/>
        </w:rPr>
        <w:t>:</w:t>
      </w:r>
    </w:p>
    <w:tbl>
      <w:tblPr>
        <w:tblW w:w="10191" w:type="dxa"/>
        <w:tblInd w:w="10" w:type="dxa"/>
        <w:tblLayout w:type="fixed"/>
        <w:tblCellMar>
          <w:left w:w="10" w:type="dxa"/>
          <w:right w:w="10" w:type="dxa"/>
        </w:tblCellMar>
        <w:tblLook w:val="04A0" w:firstRow="1" w:lastRow="0" w:firstColumn="1" w:lastColumn="0" w:noHBand="0" w:noVBand="1"/>
      </w:tblPr>
      <w:tblGrid>
        <w:gridCol w:w="567"/>
        <w:gridCol w:w="4744"/>
        <w:gridCol w:w="4880"/>
      </w:tblGrid>
      <w:tr w:rsidR="009E68EC" w14:paraId="7556403F" w14:textId="77777777" w:rsidTr="00A65B73">
        <w:tc>
          <w:tcPr>
            <w:tcW w:w="567" w:type="dxa"/>
            <w:tcBorders>
              <w:top w:val="single" w:sz="4" w:space="0" w:color="000000"/>
              <w:left w:val="single" w:sz="4" w:space="0" w:color="000000"/>
              <w:bottom w:val="single" w:sz="4" w:space="0" w:color="000000"/>
              <w:right w:val="nil"/>
            </w:tcBorders>
            <w:vAlign w:val="center"/>
            <w:hideMark/>
          </w:tcPr>
          <w:p w14:paraId="11BCA435" w14:textId="77777777" w:rsidR="009E68EC" w:rsidRDefault="009E68EC" w:rsidP="00A65B73">
            <w:pPr>
              <w:snapToGrid w:val="0"/>
              <w:spacing w:line="240" w:lineRule="auto"/>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lastRenderedPageBreak/>
              <w:t>Eil.</w:t>
            </w:r>
          </w:p>
          <w:p w14:paraId="0CF43330" w14:textId="77777777" w:rsidR="009E68EC" w:rsidRDefault="009E68EC" w:rsidP="00A65B73">
            <w:pPr>
              <w:snapToGrid w:val="0"/>
              <w:spacing w:line="240" w:lineRule="auto"/>
              <w:jc w:val="center"/>
              <w:rPr>
                <w:rFonts w:ascii="Times New Roman"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Nr.</w:t>
            </w:r>
          </w:p>
        </w:tc>
        <w:tc>
          <w:tcPr>
            <w:tcW w:w="4744" w:type="dxa"/>
            <w:tcBorders>
              <w:top w:val="single" w:sz="4" w:space="0" w:color="000000"/>
              <w:left w:val="single" w:sz="4" w:space="0" w:color="000000"/>
              <w:bottom w:val="single" w:sz="4" w:space="0" w:color="000000"/>
              <w:right w:val="nil"/>
            </w:tcBorders>
            <w:vAlign w:val="center"/>
            <w:hideMark/>
          </w:tcPr>
          <w:p w14:paraId="0F5C792E" w14:textId="77777777" w:rsidR="009E68EC" w:rsidRDefault="009E68EC" w:rsidP="00A65B73">
            <w:pPr>
              <w:snapToGrid w:val="0"/>
              <w:spacing w:line="240" w:lineRule="auto"/>
              <w:jc w:val="center"/>
              <w:rPr>
                <w:rFonts w:ascii="Times New Roman" w:hAnsi="Times New Roman" w:cs="Times New Roman"/>
                <w:kern w:val="2"/>
                <w:sz w:val="24"/>
                <w:szCs w:val="24"/>
                <w:lang w:eastAsia="hi-IN" w:bidi="hi-IN"/>
              </w:rPr>
            </w:pPr>
            <w:r>
              <w:rPr>
                <w:rFonts w:ascii="Times New Roman" w:hAnsi="Times New Roman" w:cs="Times New Roman"/>
                <w:kern w:val="2"/>
                <w:sz w:val="24"/>
                <w:szCs w:val="24"/>
                <w:lang w:eastAsia="hi-IN" w:bidi="hi-IN"/>
              </w:rPr>
              <w:t>Pateikto dokumento pavadinimas (rekomenduojama pavadinime vartoti žodį „Konfidencialu“)</w:t>
            </w:r>
          </w:p>
        </w:tc>
        <w:tc>
          <w:tcPr>
            <w:tcW w:w="4880" w:type="dxa"/>
            <w:tcBorders>
              <w:top w:val="single" w:sz="4" w:space="0" w:color="000000"/>
              <w:left w:val="single" w:sz="4" w:space="0" w:color="000000"/>
              <w:bottom w:val="single" w:sz="4" w:space="0" w:color="000000"/>
              <w:right w:val="single" w:sz="4" w:space="0" w:color="000000"/>
            </w:tcBorders>
            <w:vAlign w:val="center"/>
            <w:hideMark/>
          </w:tcPr>
          <w:p w14:paraId="69A18AC9" w14:textId="77777777" w:rsidR="009E68EC" w:rsidRDefault="009E68EC" w:rsidP="00A65B73">
            <w:pPr>
              <w:snapToGrid w:val="0"/>
              <w:spacing w:line="240" w:lineRule="auto"/>
              <w:jc w:val="center"/>
              <w:rPr>
                <w:rFonts w:ascii="Times New Roman" w:hAnsi="Times New Roman" w:cs="Times New Roman"/>
                <w:sz w:val="24"/>
                <w:szCs w:val="24"/>
              </w:rPr>
            </w:pPr>
            <w:r>
              <w:rPr>
                <w:rFonts w:ascii="Times New Roman" w:hAnsi="Times New Roman" w:cs="Times New Roman"/>
                <w:kern w:val="2"/>
                <w:sz w:val="24"/>
                <w:szCs w:val="24"/>
                <w:lang w:eastAsia="hi-IN" w:bidi="hi-IN"/>
              </w:rPr>
              <w:t>Dokumentas yra įkeltas šioje CVP IS pasiūlymo lango eilutėje („Prisegti dokumentai“)</w:t>
            </w:r>
          </w:p>
        </w:tc>
      </w:tr>
      <w:tr w:rsidR="009E68EC" w14:paraId="53B8F753" w14:textId="77777777" w:rsidTr="00A65B73">
        <w:tc>
          <w:tcPr>
            <w:tcW w:w="567" w:type="dxa"/>
            <w:tcBorders>
              <w:top w:val="single" w:sz="4" w:space="0" w:color="000000"/>
              <w:left w:val="single" w:sz="4" w:space="0" w:color="000000"/>
              <w:bottom w:val="single" w:sz="4" w:space="0" w:color="000000"/>
              <w:right w:val="nil"/>
            </w:tcBorders>
          </w:tcPr>
          <w:p w14:paraId="08EB9B10" w14:textId="77777777" w:rsidR="009E68EC" w:rsidRDefault="009E68EC" w:rsidP="00A65B73">
            <w:pPr>
              <w:snapToGrid w:val="0"/>
              <w:spacing w:line="240" w:lineRule="auto"/>
              <w:rPr>
                <w:rFonts w:ascii="Times New Roman" w:eastAsia="Lucida Sans Unicode" w:hAnsi="Times New Roman" w:cs="Times New Roman"/>
                <w:kern w:val="2"/>
                <w:sz w:val="24"/>
                <w:szCs w:val="24"/>
                <w:lang w:eastAsia="hi-IN" w:bidi="hi-IN"/>
              </w:rPr>
            </w:pPr>
          </w:p>
        </w:tc>
        <w:tc>
          <w:tcPr>
            <w:tcW w:w="4744" w:type="dxa"/>
            <w:tcBorders>
              <w:top w:val="single" w:sz="4" w:space="0" w:color="000000"/>
              <w:left w:val="single" w:sz="4" w:space="0" w:color="000000"/>
              <w:bottom w:val="single" w:sz="4" w:space="0" w:color="000000"/>
              <w:right w:val="nil"/>
            </w:tcBorders>
          </w:tcPr>
          <w:p w14:paraId="51A87720" w14:textId="77777777" w:rsidR="009E68EC" w:rsidRDefault="009E68EC" w:rsidP="00A65B73">
            <w:pPr>
              <w:snapToGrid w:val="0"/>
              <w:spacing w:line="240" w:lineRule="auto"/>
              <w:rPr>
                <w:rFonts w:ascii="Times New Roman" w:hAnsi="Times New Roman" w:cs="Times New Roman"/>
                <w:kern w:val="2"/>
                <w:sz w:val="24"/>
                <w:szCs w:val="24"/>
                <w:lang w:eastAsia="hi-IN" w:bidi="hi-IN"/>
              </w:rPr>
            </w:pPr>
          </w:p>
        </w:tc>
        <w:tc>
          <w:tcPr>
            <w:tcW w:w="4880" w:type="dxa"/>
            <w:tcBorders>
              <w:top w:val="single" w:sz="4" w:space="0" w:color="000000"/>
              <w:left w:val="single" w:sz="4" w:space="0" w:color="000000"/>
              <w:bottom w:val="single" w:sz="4" w:space="0" w:color="000000"/>
              <w:right w:val="single" w:sz="4" w:space="0" w:color="000000"/>
            </w:tcBorders>
          </w:tcPr>
          <w:p w14:paraId="46EED6F3" w14:textId="77777777" w:rsidR="009E68EC" w:rsidRDefault="009E68EC" w:rsidP="00A65B73">
            <w:pPr>
              <w:snapToGrid w:val="0"/>
              <w:spacing w:line="240" w:lineRule="auto"/>
              <w:rPr>
                <w:rFonts w:ascii="Times New Roman" w:hAnsi="Times New Roman" w:cs="Times New Roman"/>
                <w:kern w:val="2"/>
                <w:sz w:val="24"/>
                <w:szCs w:val="24"/>
                <w:lang w:eastAsia="hi-IN" w:bidi="hi-IN"/>
              </w:rPr>
            </w:pPr>
          </w:p>
        </w:tc>
      </w:tr>
      <w:tr w:rsidR="009E68EC" w14:paraId="5282D5ED" w14:textId="77777777" w:rsidTr="00A65B73">
        <w:tc>
          <w:tcPr>
            <w:tcW w:w="567" w:type="dxa"/>
            <w:tcBorders>
              <w:top w:val="nil"/>
              <w:left w:val="single" w:sz="4" w:space="0" w:color="000000"/>
              <w:bottom w:val="single" w:sz="4" w:space="0" w:color="000000"/>
              <w:right w:val="nil"/>
            </w:tcBorders>
          </w:tcPr>
          <w:p w14:paraId="79F51D31" w14:textId="77777777" w:rsidR="009E68EC" w:rsidRDefault="009E68EC" w:rsidP="00A65B73">
            <w:pPr>
              <w:snapToGrid w:val="0"/>
              <w:spacing w:line="240" w:lineRule="auto"/>
              <w:rPr>
                <w:rFonts w:ascii="Times New Roman" w:hAnsi="Times New Roman" w:cs="Times New Roman"/>
                <w:kern w:val="2"/>
                <w:sz w:val="24"/>
                <w:szCs w:val="24"/>
                <w:lang w:eastAsia="hi-IN" w:bidi="hi-IN"/>
              </w:rPr>
            </w:pPr>
          </w:p>
        </w:tc>
        <w:tc>
          <w:tcPr>
            <w:tcW w:w="4744" w:type="dxa"/>
            <w:tcBorders>
              <w:top w:val="nil"/>
              <w:left w:val="single" w:sz="4" w:space="0" w:color="000000"/>
              <w:bottom w:val="single" w:sz="4" w:space="0" w:color="000000"/>
              <w:right w:val="nil"/>
            </w:tcBorders>
          </w:tcPr>
          <w:p w14:paraId="4B6DCC2C" w14:textId="77777777" w:rsidR="009E68EC" w:rsidRDefault="009E68EC" w:rsidP="00A65B73">
            <w:pPr>
              <w:snapToGrid w:val="0"/>
              <w:spacing w:line="240" w:lineRule="auto"/>
              <w:rPr>
                <w:rFonts w:ascii="Times New Roman" w:eastAsia="Lucida Sans Unicode" w:hAnsi="Times New Roman" w:cs="Times New Roman"/>
                <w:kern w:val="2"/>
                <w:sz w:val="24"/>
                <w:szCs w:val="24"/>
                <w:lang w:eastAsia="hi-IN" w:bidi="hi-IN"/>
              </w:rPr>
            </w:pPr>
          </w:p>
        </w:tc>
        <w:tc>
          <w:tcPr>
            <w:tcW w:w="4880" w:type="dxa"/>
            <w:tcBorders>
              <w:top w:val="nil"/>
              <w:left w:val="single" w:sz="4" w:space="0" w:color="000000"/>
              <w:bottom w:val="single" w:sz="4" w:space="0" w:color="000000"/>
              <w:right w:val="single" w:sz="4" w:space="0" w:color="000000"/>
            </w:tcBorders>
          </w:tcPr>
          <w:p w14:paraId="4E3E9910" w14:textId="77777777" w:rsidR="009E68EC" w:rsidRDefault="009E68EC" w:rsidP="00A65B73">
            <w:pPr>
              <w:snapToGrid w:val="0"/>
              <w:spacing w:line="240" w:lineRule="auto"/>
              <w:rPr>
                <w:rFonts w:ascii="Times New Roman" w:eastAsia="Lucida Sans Unicode" w:hAnsi="Times New Roman" w:cs="Times New Roman"/>
                <w:kern w:val="2"/>
                <w:sz w:val="24"/>
                <w:szCs w:val="24"/>
                <w:lang w:eastAsia="hi-IN" w:bidi="hi-IN"/>
              </w:rPr>
            </w:pPr>
          </w:p>
        </w:tc>
      </w:tr>
    </w:tbl>
    <w:p w14:paraId="0055BA25" w14:textId="77777777" w:rsidR="009E68EC" w:rsidRPr="00AD1A2F" w:rsidRDefault="009E68EC" w:rsidP="009E68EC">
      <w:pPr>
        <w:spacing w:line="240" w:lineRule="auto"/>
        <w:ind w:firstLine="851"/>
        <w:rPr>
          <w:rFonts w:ascii="Times New Roman" w:hAnsi="Times New Roman" w:cs="Times New Roman"/>
          <w:i/>
          <w:iCs/>
          <w:sz w:val="22"/>
          <w:szCs w:val="22"/>
        </w:rPr>
      </w:pPr>
      <w:r w:rsidRPr="00AD1A2F">
        <w:rPr>
          <w:rFonts w:ascii="Times New Roman" w:eastAsia="Lucida Sans Unicode" w:hAnsi="Times New Roman" w:cs="Times New Roman"/>
          <w:i/>
          <w:iCs/>
          <w:kern w:val="2"/>
          <w:sz w:val="22"/>
          <w:szCs w:val="22"/>
          <w:u w:val="single"/>
          <w:lang w:eastAsia="hi-IN" w:bidi="hi-IN"/>
        </w:rPr>
        <w:t>Pastaba</w:t>
      </w:r>
      <w:r w:rsidRPr="00AD1A2F">
        <w:rPr>
          <w:rFonts w:ascii="Times New Roman" w:eastAsia="Lucida Sans Unicode" w:hAnsi="Times New Roman" w:cs="Times New Roman"/>
          <w:i/>
          <w:iCs/>
          <w:kern w:val="2"/>
          <w:sz w:val="22"/>
          <w:szCs w:val="22"/>
          <w:lang w:eastAsia="hi-IN" w:bidi="hi-IN"/>
        </w:rPr>
        <w:t>. T</w:t>
      </w:r>
      <w:r w:rsidRPr="00AD1A2F">
        <w:rPr>
          <w:rFonts w:ascii="Times New Roman" w:hAnsi="Times New Roman" w:cs="Times New Roman"/>
          <w:i/>
          <w:iCs/>
          <w:sz w:val="22"/>
          <w:szCs w:val="22"/>
        </w:rPr>
        <w:t>iekėjui nenurodžius, kokia informacija yra konfidenciali, laikoma, kad konfidencialios informacijos pasiūlyme nėra. Tiekėjas negali nurodyti, kad konfidenciali yra pasiūlymo kaina arba, kad visas pasiūlymas yra konfidencialus.</w:t>
      </w:r>
    </w:p>
    <w:p w14:paraId="73D2D722" w14:textId="77777777" w:rsidR="009E68EC" w:rsidRDefault="009E68EC" w:rsidP="009E68EC">
      <w:pPr>
        <w:spacing w:line="240" w:lineRule="auto"/>
        <w:ind w:firstLine="851"/>
        <w:rPr>
          <w:rFonts w:ascii="Times New Roman" w:hAnsi="Times New Roman" w:cs="Times New Roman"/>
          <w:b/>
          <w:bCs/>
          <w:i/>
          <w:iCs/>
          <w:sz w:val="24"/>
          <w:szCs w:val="24"/>
        </w:rPr>
      </w:pPr>
    </w:p>
    <w:p w14:paraId="7A942E4F" w14:textId="77777777" w:rsidR="009E68EC" w:rsidRPr="00E92CCF" w:rsidRDefault="009E68EC" w:rsidP="00E92CCF">
      <w:pPr>
        <w:spacing w:line="240" w:lineRule="auto"/>
        <w:ind w:firstLine="720"/>
        <w:jc w:val="both"/>
        <w:rPr>
          <w:rFonts w:ascii="Times New Roman" w:hAnsi="Times New Roman" w:cs="Times New Roman"/>
          <w:bCs/>
          <w:i/>
          <w:iCs/>
          <w:sz w:val="22"/>
          <w:szCs w:val="22"/>
        </w:rPr>
      </w:pPr>
      <w:r w:rsidRPr="00E92CCF">
        <w:rPr>
          <w:rFonts w:ascii="Times New Roman" w:hAnsi="Times New Roman" w:cs="Times New Roman"/>
          <w:bCs/>
          <w:i/>
          <w:iCs/>
          <w:sz w:val="22"/>
          <w:szCs w:val="22"/>
        </w:rPr>
        <w:t>Atkreipiame dėmesį, kad pagal VPĮ 86 str. 9 d. Perkančioji organizacija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turi paskelbti Centrinėje viešųjų pirkimų informacinėje sistemoje. Prašome konfidencialią informaciją nurodyti aiškiai, pagrįstai, pageidaujama atskiru (-ais) dokumentu (-ais).</w:t>
      </w:r>
    </w:p>
    <w:p w14:paraId="21C177C6" w14:textId="77777777" w:rsidR="009E68EC" w:rsidRDefault="009E68EC" w:rsidP="009E68EC">
      <w:pPr>
        <w:spacing w:line="240" w:lineRule="auto"/>
        <w:ind w:firstLine="720"/>
        <w:rPr>
          <w:rFonts w:ascii="Times New Roman" w:hAnsi="Times New Roman" w:cs="Times New Roman"/>
          <w:bCs/>
          <w:i/>
          <w:iCs/>
          <w:sz w:val="24"/>
          <w:szCs w:val="24"/>
        </w:rPr>
      </w:pPr>
    </w:p>
    <w:p w14:paraId="161CB023" w14:textId="77777777" w:rsidR="009E68EC" w:rsidRDefault="009E68EC" w:rsidP="009E68EC">
      <w:pPr>
        <w:spacing w:line="240" w:lineRule="auto"/>
        <w:ind w:firstLine="720"/>
        <w:rPr>
          <w:rFonts w:ascii="Times New Roman" w:eastAsia="Lucida Sans Unicode" w:hAnsi="Times New Roman" w:cs="Times New Roman"/>
          <w:kern w:val="2"/>
          <w:sz w:val="24"/>
          <w:szCs w:val="24"/>
          <w:lang w:eastAsia="hi-IN" w:bidi="hi-IN"/>
        </w:rPr>
      </w:pPr>
      <w:r w:rsidRPr="00AD1A2F">
        <w:rPr>
          <w:rFonts w:ascii="Times New Roman" w:hAnsi="Times New Roman" w:cs="Times New Roman"/>
          <w:bCs/>
          <w:sz w:val="24"/>
          <w:szCs w:val="24"/>
        </w:rPr>
        <w:t>9</w:t>
      </w:r>
      <w:r w:rsidRPr="000F4AD1">
        <w:rPr>
          <w:rFonts w:ascii="Times New Roman" w:hAnsi="Times New Roman" w:cs="Times New Roman"/>
          <w:bCs/>
          <w:sz w:val="24"/>
          <w:szCs w:val="24"/>
        </w:rPr>
        <w:t>.</w:t>
      </w:r>
      <w:r>
        <w:rPr>
          <w:rFonts w:ascii="Times New Roman" w:hAnsi="Times New Roman" w:cs="Times New Roman"/>
          <w:sz w:val="24"/>
          <w:szCs w:val="24"/>
        </w:rPr>
        <w:t xml:space="preserve"> P</w:t>
      </w:r>
      <w:r>
        <w:rPr>
          <w:rFonts w:ascii="Times New Roman" w:eastAsia="Lucida Sans Unicode" w:hAnsi="Times New Roman" w:cs="Times New Roman"/>
          <w:kern w:val="2"/>
          <w:sz w:val="24"/>
          <w:szCs w:val="24"/>
          <w:lang w:eastAsia="hi-IN" w:bidi="hi-IN"/>
        </w:rPr>
        <w:t>asiūlymas galioja iki Pirkimo dokumentuose nurodytos datos.</w:t>
      </w:r>
    </w:p>
    <w:p w14:paraId="659DF3F2" w14:textId="77777777" w:rsidR="009E68EC" w:rsidRDefault="009E68EC" w:rsidP="009E68EC">
      <w:pPr>
        <w:spacing w:line="240" w:lineRule="auto"/>
        <w:ind w:firstLine="720"/>
        <w:rPr>
          <w:rFonts w:ascii="Times New Roman" w:eastAsia="Lucida Sans Unicode" w:hAnsi="Times New Roman" w:cs="Times New Roman"/>
          <w:kern w:val="2"/>
          <w:sz w:val="24"/>
          <w:szCs w:val="24"/>
          <w:lang w:eastAsia="hi-IN" w:bidi="hi-IN"/>
        </w:rPr>
      </w:pPr>
    </w:p>
    <w:p w14:paraId="77A484D2" w14:textId="77777777" w:rsidR="009E68EC" w:rsidRDefault="009E68EC" w:rsidP="00E92CCF">
      <w:pPr>
        <w:spacing w:line="240" w:lineRule="auto"/>
        <w:jc w:val="both"/>
        <w:rPr>
          <w:rFonts w:ascii="Times New Roman" w:hAnsi="Times New Roman" w:cs="Times New Roman"/>
          <w:i/>
          <w:sz w:val="24"/>
          <w:szCs w:val="24"/>
        </w:rPr>
      </w:pPr>
      <w:r>
        <w:rPr>
          <w:rFonts w:ascii="Times New Roman" w:hAnsi="Times New Roman" w:cs="Times New Roman"/>
          <w:i/>
          <w:sz w:val="24"/>
          <w:szCs w:val="24"/>
          <w:u w:val="single"/>
        </w:rPr>
        <w:t>Pastaba</w:t>
      </w:r>
      <w:r>
        <w:rPr>
          <w:rFonts w:ascii="Times New Roman" w:hAnsi="Times New Roman" w:cs="Times New Roman"/>
          <w:sz w:val="24"/>
          <w:szCs w:val="24"/>
        </w:rPr>
        <w:t xml:space="preserve">. Jeigu pasiūlymas pasirašomas tiekėjo įgalioto asmens, kartu su pasiūlymu </w:t>
      </w:r>
      <w:r>
        <w:rPr>
          <w:rFonts w:ascii="Times New Roman" w:hAnsi="Times New Roman" w:cs="Times New Roman"/>
          <w:sz w:val="24"/>
          <w:szCs w:val="24"/>
          <w:u w:val="single"/>
        </w:rPr>
        <w:t>turi būti pateiktas įgaliojimas</w:t>
      </w:r>
      <w:r>
        <w:rPr>
          <w:rFonts w:ascii="Times New Roman" w:hAnsi="Times New Roman" w:cs="Times New Roman"/>
          <w:sz w:val="24"/>
          <w:szCs w:val="24"/>
        </w:rPr>
        <w:t xml:space="preserve"> (originalas arba tinkamai patvirtinta kopija)asmeniui pasirašyti pasiūlymą (ir kitus su pirkimu </w:t>
      </w:r>
      <w:r>
        <w:rPr>
          <w:rFonts w:ascii="Times New Roman" w:hAnsi="Times New Roman" w:cs="Times New Roman"/>
          <w:i/>
          <w:sz w:val="24"/>
          <w:szCs w:val="24"/>
        </w:rPr>
        <w:t>susijusius dokumentus).</w:t>
      </w:r>
    </w:p>
    <w:p w14:paraId="7D885A6E" w14:textId="77777777" w:rsidR="009E68EC" w:rsidRDefault="009E68EC" w:rsidP="009E68EC">
      <w:pPr>
        <w:spacing w:line="240" w:lineRule="auto"/>
        <w:rPr>
          <w:rFonts w:ascii="Times New Roman" w:hAnsi="Times New Roman" w:cs="Times New Roman"/>
          <w:i/>
          <w:sz w:val="24"/>
          <w:szCs w:val="24"/>
        </w:rPr>
      </w:pPr>
    </w:p>
    <w:p w14:paraId="73022EC3" w14:textId="77777777" w:rsidR="009E68EC" w:rsidRDefault="009E68EC" w:rsidP="009E68EC">
      <w:pPr>
        <w:spacing w:line="240" w:lineRule="auto"/>
        <w:rPr>
          <w:rFonts w:ascii="Times New Roman" w:hAnsi="Times New Roman" w:cs="Times New Roman"/>
          <w:i/>
          <w:sz w:val="24"/>
          <w:szCs w:val="24"/>
        </w:rPr>
      </w:pPr>
    </w:p>
    <w:p w14:paraId="35C8D1F9" w14:textId="77777777" w:rsidR="009E68EC" w:rsidRDefault="009E68EC" w:rsidP="009E68EC">
      <w:pPr>
        <w:spacing w:line="240" w:lineRule="auto"/>
        <w:rPr>
          <w:rFonts w:ascii="Times New Roman" w:hAnsi="Times New Roman" w:cs="Times New Roman"/>
          <w:i/>
          <w:position w:val="7"/>
          <w:sz w:val="24"/>
          <w:szCs w:val="24"/>
        </w:rPr>
      </w:pPr>
    </w:p>
    <w:p w14:paraId="742BFCEB" w14:textId="77777777" w:rsidR="009E68EC" w:rsidRDefault="009E68EC" w:rsidP="009E68EC">
      <w:pPr>
        <w:tabs>
          <w:tab w:val="left" w:pos="1296"/>
        </w:tabs>
        <w:spacing w:line="240" w:lineRule="auto"/>
        <w:ind w:right="-178"/>
        <w:jc w:val="center"/>
        <w:rPr>
          <w:rFonts w:ascii="Times New Roman" w:hAnsi="Times New Roman" w:cs="Times New Roman"/>
          <w:sz w:val="24"/>
          <w:szCs w:val="24"/>
        </w:rPr>
      </w:pPr>
    </w:p>
    <w:tbl>
      <w:tblPr>
        <w:tblW w:w="9825" w:type="dxa"/>
        <w:tblLayout w:type="fixed"/>
        <w:tblLook w:val="04A0" w:firstRow="1" w:lastRow="0" w:firstColumn="1" w:lastColumn="0" w:noHBand="0" w:noVBand="1"/>
      </w:tblPr>
      <w:tblGrid>
        <w:gridCol w:w="3283"/>
        <w:gridCol w:w="604"/>
        <w:gridCol w:w="1979"/>
        <w:gridCol w:w="703"/>
        <w:gridCol w:w="2608"/>
        <w:gridCol w:w="648"/>
      </w:tblGrid>
      <w:tr w:rsidR="009E68EC" w:rsidRPr="00020175" w14:paraId="77D6D2EF" w14:textId="77777777" w:rsidTr="00A65B73">
        <w:trPr>
          <w:trHeight w:val="186"/>
        </w:trPr>
        <w:tc>
          <w:tcPr>
            <w:tcW w:w="3283" w:type="dxa"/>
            <w:tcBorders>
              <w:top w:val="single" w:sz="4" w:space="0" w:color="000000"/>
              <w:left w:val="nil"/>
              <w:bottom w:val="nil"/>
              <w:right w:val="nil"/>
            </w:tcBorders>
            <w:hideMark/>
          </w:tcPr>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9E68EC" w:rsidRPr="00020175" w14:paraId="29FD4B86" w14:textId="77777777" w:rsidTr="00A65B73">
              <w:trPr>
                <w:trHeight w:val="186"/>
              </w:trPr>
              <w:tc>
                <w:tcPr>
                  <w:tcW w:w="3284" w:type="dxa"/>
                  <w:tcBorders>
                    <w:top w:val="single" w:sz="4" w:space="0" w:color="auto"/>
                    <w:left w:val="nil"/>
                    <w:bottom w:val="nil"/>
                    <w:right w:val="nil"/>
                  </w:tcBorders>
                  <w:hideMark/>
                </w:tcPr>
                <w:p w14:paraId="5692BDCE" w14:textId="77777777" w:rsidR="009E68EC" w:rsidRPr="00020175" w:rsidRDefault="009E68EC" w:rsidP="00A65B73">
                  <w:pPr>
                    <w:pStyle w:val="Pagrindinistekstas1"/>
                    <w:spacing w:line="300" w:lineRule="auto"/>
                    <w:ind w:firstLine="0"/>
                    <w:rPr>
                      <w:rFonts w:ascii="Times New Roman" w:hAnsi="Times New Roman"/>
                      <w:position w:val="6"/>
                      <w:lang w:val="lt-LT"/>
                    </w:rPr>
                  </w:pPr>
                  <w:r w:rsidRPr="00020175">
                    <w:rPr>
                      <w:rFonts w:ascii="Times New Roman" w:hAnsi="Times New Roman"/>
                      <w:position w:val="6"/>
                      <w:lang w:val="lt-LT"/>
                    </w:rPr>
                    <w:t>(Tiekėjo arba jo įgalioto asmens pareigų pavadinimas)</w:t>
                  </w:r>
                </w:p>
              </w:tc>
              <w:tc>
                <w:tcPr>
                  <w:tcW w:w="604" w:type="dxa"/>
                  <w:tcBorders>
                    <w:top w:val="nil"/>
                    <w:left w:val="nil"/>
                    <w:bottom w:val="nil"/>
                    <w:right w:val="nil"/>
                  </w:tcBorders>
                </w:tcPr>
                <w:p w14:paraId="56885A2E" w14:textId="77777777" w:rsidR="009E68EC" w:rsidRPr="00020175" w:rsidRDefault="009E68EC" w:rsidP="00A65B73">
                  <w:pPr>
                    <w:spacing w:line="240" w:lineRule="auto"/>
                    <w:ind w:right="-1"/>
                    <w:jc w:val="center"/>
                    <w:rPr>
                      <w:rFonts w:ascii="Times New Roman" w:hAnsi="Times New Roman" w:cs="Times New Roman"/>
                      <w:sz w:val="20"/>
                      <w:szCs w:val="20"/>
                    </w:rPr>
                  </w:pPr>
                </w:p>
              </w:tc>
              <w:tc>
                <w:tcPr>
                  <w:tcW w:w="1980" w:type="dxa"/>
                  <w:tcBorders>
                    <w:top w:val="single" w:sz="4" w:space="0" w:color="auto"/>
                    <w:left w:val="nil"/>
                    <w:bottom w:val="nil"/>
                    <w:right w:val="nil"/>
                  </w:tcBorders>
                  <w:hideMark/>
                </w:tcPr>
                <w:p w14:paraId="47F88874" w14:textId="77777777" w:rsidR="009E68EC" w:rsidRPr="00020175" w:rsidRDefault="009E68EC" w:rsidP="00A65B73">
                  <w:pPr>
                    <w:spacing w:line="240" w:lineRule="auto"/>
                    <w:ind w:right="-1"/>
                    <w:jc w:val="center"/>
                    <w:rPr>
                      <w:rFonts w:ascii="Times New Roman" w:hAnsi="Times New Roman" w:cs="Times New Roman"/>
                      <w:sz w:val="20"/>
                      <w:szCs w:val="20"/>
                    </w:rPr>
                  </w:pPr>
                  <w:r w:rsidRPr="00020175">
                    <w:rPr>
                      <w:rFonts w:ascii="Times New Roman" w:hAnsi="Times New Roman" w:cs="Times New Roman"/>
                      <w:position w:val="6"/>
                      <w:sz w:val="20"/>
                      <w:szCs w:val="20"/>
                    </w:rPr>
                    <w:t>(Parašas)</w:t>
                  </w:r>
                </w:p>
              </w:tc>
              <w:tc>
                <w:tcPr>
                  <w:tcW w:w="701" w:type="dxa"/>
                  <w:tcBorders>
                    <w:top w:val="nil"/>
                    <w:left w:val="nil"/>
                    <w:bottom w:val="nil"/>
                    <w:right w:val="nil"/>
                  </w:tcBorders>
                </w:tcPr>
                <w:p w14:paraId="249799A4" w14:textId="77777777" w:rsidR="009E68EC" w:rsidRPr="00020175" w:rsidRDefault="009E68EC" w:rsidP="00A65B73">
                  <w:pPr>
                    <w:spacing w:line="240" w:lineRule="auto"/>
                    <w:ind w:right="-1"/>
                    <w:jc w:val="center"/>
                    <w:rPr>
                      <w:rFonts w:ascii="Times New Roman" w:hAnsi="Times New Roman" w:cs="Times New Roman"/>
                      <w:sz w:val="20"/>
                      <w:szCs w:val="20"/>
                    </w:rPr>
                  </w:pPr>
                </w:p>
              </w:tc>
              <w:tc>
                <w:tcPr>
                  <w:tcW w:w="2611" w:type="dxa"/>
                  <w:tcBorders>
                    <w:top w:val="single" w:sz="4" w:space="0" w:color="auto"/>
                    <w:left w:val="nil"/>
                    <w:bottom w:val="nil"/>
                    <w:right w:val="nil"/>
                  </w:tcBorders>
                  <w:hideMark/>
                </w:tcPr>
                <w:p w14:paraId="66EDF7B3" w14:textId="77777777" w:rsidR="009E68EC" w:rsidRPr="00020175" w:rsidRDefault="009E68EC" w:rsidP="00A65B73">
                  <w:pPr>
                    <w:spacing w:line="240" w:lineRule="auto"/>
                    <w:ind w:right="-1"/>
                    <w:jc w:val="center"/>
                    <w:rPr>
                      <w:rFonts w:ascii="Times New Roman" w:hAnsi="Times New Roman" w:cs="Times New Roman"/>
                      <w:sz w:val="20"/>
                      <w:szCs w:val="20"/>
                    </w:rPr>
                  </w:pPr>
                  <w:r w:rsidRPr="00020175">
                    <w:rPr>
                      <w:rFonts w:ascii="Times New Roman" w:hAnsi="Times New Roman" w:cs="Times New Roman"/>
                      <w:position w:val="6"/>
                      <w:sz w:val="20"/>
                      <w:szCs w:val="20"/>
                    </w:rPr>
                    <w:t>(Vardas ir pavardė)</w:t>
                  </w:r>
                </w:p>
              </w:tc>
              <w:tc>
                <w:tcPr>
                  <w:tcW w:w="648" w:type="dxa"/>
                  <w:tcBorders>
                    <w:top w:val="nil"/>
                    <w:left w:val="nil"/>
                    <w:bottom w:val="nil"/>
                    <w:right w:val="nil"/>
                  </w:tcBorders>
                </w:tcPr>
                <w:p w14:paraId="52448709" w14:textId="77777777" w:rsidR="009E68EC" w:rsidRPr="00020175" w:rsidRDefault="009E68EC" w:rsidP="00A65B73">
                  <w:pPr>
                    <w:spacing w:line="240" w:lineRule="auto"/>
                    <w:ind w:right="-1"/>
                    <w:jc w:val="center"/>
                    <w:rPr>
                      <w:rFonts w:ascii="Times New Roman" w:hAnsi="Times New Roman" w:cs="Times New Roman"/>
                      <w:sz w:val="20"/>
                      <w:szCs w:val="20"/>
                    </w:rPr>
                  </w:pPr>
                </w:p>
              </w:tc>
            </w:tr>
          </w:tbl>
          <w:p w14:paraId="754712B1" w14:textId="77777777" w:rsidR="009E68EC" w:rsidRPr="00020175" w:rsidRDefault="009E68EC" w:rsidP="00A65B73">
            <w:pPr>
              <w:pStyle w:val="Antrat1"/>
              <w:spacing w:line="300" w:lineRule="auto"/>
              <w:ind w:left="1152"/>
              <w:rPr>
                <w:rFonts w:ascii="Times New Roman" w:hAnsi="Times New Roman" w:cs="Times New Roman"/>
                <w:sz w:val="20"/>
                <w:szCs w:val="20"/>
              </w:rPr>
            </w:pPr>
          </w:p>
        </w:tc>
        <w:tc>
          <w:tcPr>
            <w:tcW w:w="604" w:type="dxa"/>
          </w:tcPr>
          <w:p w14:paraId="42A50749" w14:textId="77777777" w:rsidR="009E68EC" w:rsidRPr="00020175" w:rsidRDefault="009E68EC" w:rsidP="00A65B73">
            <w:pPr>
              <w:widowControl w:val="0"/>
              <w:spacing w:line="240" w:lineRule="auto"/>
              <w:ind w:right="-1"/>
              <w:jc w:val="center"/>
              <w:rPr>
                <w:rFonts w:ascii="Times New Roman" w:hAnsi="Times New Roman" w:cs="Times New Roman"/>
                <w:sz w:val="20"/>
                <w:szCs w:val="20"/>
              </w:rPr>
            </w:pPr>
          </w:p>
        </w:tc>
        <w:tc>
          <w:tcPr>
            <w:tcW w:w="1979" w:type="dxa"/>
            <w:tcBorders>
              <w:top w:val="single" w:sz="4" w:space="0" w:color="000000"/>
              <w:left w:val="nil"/>
              <w:bottom w:val="nil"/>
              <w:right w:val="nil"/>
            </w:tcBorders>
            <w:hideMark/>
          </w:tcPr>
          <w:p w14:paraId="50156671" w14:textId="77777777" w:rsidR="009E68EC" w:rsidRPr="00020175" w:rsidRDefault="009E68EC" w:rsidP="00A65B73">
            <w:pPr>
              <w:widowControl w:val="0"/>
              <w:spacing w:line="240" w:lineRule="auto"/>
              <w:ind w:right="-1"/>
              <w:rPr>
                <w:rFonts w:ascii="Times New Roman" w:hAnsi="Times New Roman" w:cs="Times New Roman"/>
                <w:sz w:val="20"/>
                <w:szCs w:val="20"/>
              </w:rPr>
            </w:pPr>
            <w:r>
              <w:rPr>
                <w:rFonts w:ascii="Times New Roman" w:hAnsi="Times New Roman" w:cs="Times New Roman"/>
                <w:sz w:val="20"/>
                <w:szCs w:val="20"/>
              </w:rPr>
              <w:t xml:space="preserve">       </w:t>
            </w:r>
            <w:r w:rsidRPr="00020175">
              <w:rPr>
                <w:rFonts w:ascii="Times New Roman" w:hAnsi="Times New Roman" w:cs="Times New Roman"/>
                <w:sz w:val="20"/>
                <w:szCs w:val="20"/>
              </w:rPr>
              <w:t>(parašas)</w:t>
            </w:r>
          </w:p>
        </w:tc>
        <w:tc>
          <w:tcPr>
            <w:tcW w:w="703" w:type="dxa"/>
          </w:tcPr>
          <w:p w14:paraId="6007DE9B" w14:textId="77777777" w:rsidR="009E68EC" w:rsidRPr="00020175" w:rsidRDefault="009E68EC" w:rsidP="00A65B73">
            <w:pPr>
              <w:widowControl w:val="0"/>
              <w:spacing w:line="240" w:lineRule="auto"/>
              <w:ind w:right="-1"/>
              <w:jc w:val="center"/>
              <w:rPr>
                <w:rFonts w:ascii="Times New Roman" w:hAnsi="Times New Roman" w:cs="Times New Roman"/>
                <w:sz w:val="20"/>
                <w:szCs w:val="20"/>
              </w:rPr>
            </w:pPr>
          </w:p>
        </w:tc>
        <w:tc>
          <w:tcPr>
            <w:tcW w:w="2608" w:type="dxa"/>
            <w:tcBorders>
              <w:top w:val="single" w:sz="4" w:space="0" w:color="000000"/>
              <w:left w:val="nil"/>
              <w:bottom w:val="nil"/>
              <w:right w:val="nil"/>
            </w:tcBorders>
            <w:hideMark/>
          </w:tcPr>
          <w:p w14:paraId="28F3CD2E" w14:textId="77777777" w:rsidR="009E68EC" w:rsidRPr="00020175" w:rsidRDefault="009E68EC" w:rsidP="00A65B73">
            <w:pPr>
              <w:widowControl w:val="0"/>
              <w:spacing w:line="240" w:lineRule="auto"/>
              <w:ind w:right="-1"/>
              <w:rPr>
                <w:rFonts w:ascii="Times New Roman" w:hAnsi="Times New Roman" w:cs="Times New Roman"/>
                <w:sz w:val="20"/>
                <w:szCs w:val="20"/>
              </w:rPr>
            </w:pPr>
            <w:r>
              <w:rPr>
                <w:rFonts w:ascii="Times New Roman" w:hAnsi="Times New Roman" w:cs="Times New Roman"/>
                <w:sz w:val="20"/>
                <w:szCs w:val="20"/>
              </w:rPr>
              <w:t xml:space="preserve">         </w:t>
            </w:r>
            <w:r w:rsidRPr="00020175">
              <w:rPr>
                <w:rFonts w:ascii="Times New Roman" w:hAnsi="Times New Roman" w:cs="Times New Roman"/>
                <w:sz w:val="20"/>
                <w:szCs w:val="20"/>
              </w:rPr>
              <w:t>(vardas, pavardė)</w:t>
            </w:r>
          </w:p>
        </w:tc>
        <w:tc>
          <w:tcPr>
            <w:tcW w:w="648" w:type="dxa"/>
          </w:tcPr>
          <w:p w14:paraId="2C1334A1" w14:textId="77777777" w:rsidR="009E68EC" w:rsidRPr="00020175" w:rsidRDefault="009E68EC" w:rsidP="00A65B73">
            <w:pPr>
              <w:widowControl w:val="0"/>
              <w:spacing w:line="240" w:lineRule="auto"/>
              <w:ind w:right="-1"/>
              <w:jc w:val="center"/>
              <w:rPr>
                <w:rFonts w:ascii="Times New Roman" w:hAnsi="Times New Roman" w:cs="Times New Roman"/>
                <w:sz w:val="20"/>
                <w:szCs w:val="20"/>
              </w:rPr>
            </w:pPr>
          </w:p>
        </w:tc>
      </w:tr>
    </w:tbl>
    <w:p w14:paraId="076721D9" w14:textId="77777777" w:rsidR="009E68EC" w:rsidRDefault="009E68EC" w:rsidP="009E68EC">
      <w:pPr>
        <w:pStyle w:val="Betarp"/>
        <w:rPr>
          <w:rFonts w:ascii="Times New Roman" w:eastAsiaTheme="minorHAnsi" w:hAnsi="Times New Roman" w:cs="Times New Roman"/>
          <w:bCs/>
          <w:iCs/>
          <w:sz w:val="24"/>
          <w:szCs w:val="24"/>
        </w:rPr>
      </w:pPr>
    </w:p>
    <w:p w14:paraId="25BBA5C4" w14:textId="77777777" w:rsidR="00DB643F" w:rsidRDefault="009E68EC" w:rsidP="009E68EC">
      <w:pPr>
        <w:rPr>
          <w:rFonts w:ascii="Times New Roman" w:eastAsiaTheme="minorHAnsi" w:hAnsi="Times New Roman" w:cs="Times New Roman"/>
          <w:bCs/>
          <w:iCs/>
          <w:sz w:val="24"/>
          <w:szCs w:val="24"/>
        </w:rPr>
        <w:sectPr w:rsidR="00DB643F" w:rsidSect="009D7EE0">
          <w:footerReference w:type="first" r:id="rId25"/>
          <w:pgSz w:w="12240" w:h="15840"/>
          <w:pgMar w:top="1134" w:right="333" w:bottom="1134" w:left="1701" w:header="720" w:footer="720" w:gutter="0"/>
          <w:pgNumType w:start="22"/>
          <w:cols w:space="720"/>
          <w:titlePg/>
          <w:docGrid w:linePitch="360"/>
        </w:sectPr>
      </w:pPr>
      <w:r>
        <w:rPr>
          <w:rFonts w:ascii="Times New Roman" w:eastAsiaTheme="minorHAnsi" w:hAnsi="Times New Roman" w:cs="Times New Roman"/>
          <w:bCs/>
          <w:iCs/>
          <w:sz w:val="24"/>
          <w:szCs w:val="24"/>
        </w:rPr>
        <w:br w:type="page"/>
      </w:r>
    </w:p>
    <w:p w14:paraId="7656D611" w14:textId="10DD5FC2" w:rsidR="000B53CA" w:rsidRDefault="000B53CA" w:rsidP="000B53CA">
      <w:pPr>
        <w:tabs>
          <w:tab w:val="left" w:pos="284"/>
        </w:tabs>
        <w:spacing w:line="240" w:lineRule="auto"/>
        <w:jc w:val="right"/>
        <w:rPr>
          <w:rFonts w:ascii="Times New Roman" w:hAnsi="Times New Roman" w:cs="Times New Roman"/>
        </w:rPr>
      </w:pPr>
      <w:r>
        <w:rPr>
          <w:noProof/>
        </w:rPr>
        <w:lastRenderedPageBreak/>
        <mc:AlternateContent>
          <mc:Choice Requires="wpi">
            <w:drawing>
              <wp:anchor distT="36000" distB="36000" distL="150300" distR="150300" simplePos="0" relativeHeight="251661312" behindDoc="0" locked="0" layoutInCell="1" allowOverlap="1" wp14:anchorId="64F29D6F" wp14:editId="4A8E9C51">
                <wp:simplePos x="0" y="0"/>
                <wp:positionH relativeFrom="column">
                  <wp:posOffset>3296090</wp:posOffset>
                </wp:positionH>
                <wp:positionV relativeFrom="paragraph">
                  <wp:posOffset>951035</wp:posOffset>
                </wp:positionV>
                <wp:extent cx="0" cy="0"/>
                <wp:effectExtent l="76200" t="76200" r="76200" b="76200"/>
                <wp:wrapNone/>
                <wp:docPr id="1037904214" name="Rankraštį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6">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type w14:anchorId="09C4B3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1" o:spid="_x0000_s1026" type="#_x0000_t75" style="position:absolute;margin-left:259.55pt;margin-top:74.9pt;width:0;height:0;z-index:251661312;visibility:visible;mso-wrap-style:square;mso-width-percent:0;mso-height-percent:0;mso-wrap-distance-left:4.175mm;mso-wrap-distance-top:1mm;mso-wrap-distance-right:4.175mm;mso-wrap-distance-bottom:1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">
                <v:imagedata r:id="rId27" o:title=""/>
              </v:shape>
            </w:pict>
          </mc:Fallback>
        </mc:AlternateContent>
      </w:r>
      <w:r>
        <w:rPr>
          <w:noProof/>
        </w:rPr>
        <mc:AlternateContent>
          <mc:Choice Requires="wpi">
            <w:drawing>
              <wp:anchor distT="36000" distB="36000" distL="150300" distR="150300" simplePos="0" relativeHeight="251660288" behindDoc="0" locked="0" layoutInCell="1" allowOverlap="1" wp14:anchorId="5C0FA5F7" wp14:editId="5F5EED10">
                <wp:simplePos x="0" y="0"/>
                <wp:positionH relativeFrom="column">
                  <wp:posOffset>3672645</wp:posOffset>
                </wp:positionH>
                <wp:positionV relativeFrom="paragraph">
                  <wp:posOffset>650045</wp:posOffset>
                </wp:positionV>
                <wp:extent cx="0" cy="0"/>
                <wp:effectExtent l="76200" t="76200" r="76200" b="76200"/>
                <wp:wrapNone/>
                <wp:docPr id="571514585" name="Rankraštį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8">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6E2032C6" id="Rankraštį 1" o:spid="_x0000_s1026" type="#_x0000_t75" style="position:absolute;margin-left:289.2pt;margin-top:51.2pt;width:0;height:0;z-index:251660288;visibility:visible;mso-wrap-style:square;mso-width-percent:0;mso-height-percent:0;mso-wrap-distance-left:4.175mm;mso-wrap-distance-top:1mm;mso-wrap-distance-right:4.175mm;mso-wrap-distance-bottom:1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">
                <v:imagedata r:id="rId27" o:title=""/>
              </v:shape>
            </w:pict>
          </mc:Fallback>
        </mc:AlternateContent>
      </w:r>
      <w:r>
        <w:rPr>
          <w:noProof/>
        </w:rPr>
        <mc:AlternateContent>
          <mc:Choice Requires="wpi">
            <w:drawing>
              <wp:anchor distT="36000" distB="36045" distL="151500" distR="151493" simplePos="0" relativeHeight="251659264" behindDoc="0" locked="0" layoutInCell="1" allowOverlap="1" wp14:anchorId="57B97413" wp14:editId="00A6E103">
                <wp:simplePos x="0" y="0"/>
                <wp:positionH relativeFrom="column">
                  <wp:posOffset>3662415</wp:posOffset>
                </wp:positionH>
                <wp:positionV relativeFrom="paragraph">
                  <wp:posOffset>97595</wp:posOffset>
                </wp:positionV>
                <wp:extent cx="10795" cy="508635"/>
                <wp:effectExtent l="57150" t="76200" r="65405" b="81915"/>
                <wp:wrapNone/>
                <wp:docPr id="1444145921" name="Rankraštį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9">
                      <w14:nvContentPartPr>
                        <w14:cNvContentPartPr>
                          <a14:cpLocks xmlns:a14="http://schemas.microsoft.com/office/drawing/2010/main" noChangeAspect="1"/>
                        </w14:cNvContentPartPr>
                      </w14:nvContentPartPr>
                      <w14:xfrm>
                        <a:off x="0" y="0"/>
                        <a:ext cx="10795" cy="508635"/>
                      </w14:xfrm>
                    </w14:contentPart>
                  </a:graphicData>
                </a:graphic>
                <wp14:sizeRelH relativeFrom="page">
                  <wp14:pctWidth>0</wp14:pctWidth>
                </wp14:sizeRelH>
                <wp14:sizeRelV relativeFrom="page">
                  <wp14:pctHeight>0</wp14:pctHeight>
                </wp14:sizeRelV>
              </wp:anchor>
            </w:drawing>
          </mc:Choice>
          <mc:Fallback>
            <w:pict>
              <v:shape w14:anchorId="6FC668C9" id="Rankraštį 1" o:spid="_x0000_s1026" type="#_x0000_t75" style="position:absolute;margin-left:285.55pt;margin-top:4.85pt;width:6.5pt;height:45.7pt;z-index:251659264;visibility:visible;mso-wrap-style:square;mso-width-percent:0;mso-height-percent:0;mso-wrap-distance-left:4.20833mm;mso-wrap-distance-top:1mm;mso-wrap-distance-right:4.20814mm;mso-wrap-distance-bottom:1.00125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">
                <v:imagedata r:id="rId30" o:title=""/>
              </v:shape>
            </w:pict>
          </mc:Fallback>
        </mc:AlternateContent>
      </w:r>
      <w:r w:rsidR="00DB643F">
        <w:rPr>
          <w:rFonts w:ascii="Times New Roman" w:hAnsi="Times New Roman" w:cs="Times New Roman"/>
        </w:rPr>
        <w:t>P</w:t>
      </w:r>
      <w:r w:rsidRPr="00AF1D16">
        <w:rPr>
          <w:rFonts w:ascii="Times New Roman" w:hAnsi="Times New Roman" w:cs="Times New Roman"/>
        </w:rPr>
        <w:t xml:space="preserve">irkimo sąlygų </w:t>
      </w:r>
      <w:r>
        <w:rPr>
          <w:rFonts w:ascii="Times New Roman" w:hAnsi="Times New Roman" w:cs="Times New Roman"/>
        </w:rPr>
        <w:t>6</w:t>
      </w:r>
      <w:r w:rsidRPr="00AF1D16">
        <w:rPr>
          <w:rFonts w:ascii="Times New Roman" w:hAnsi="Times New Roman" w:cs="Times New Roman"/>
        </w:rPr>
        <w:t xml:space="preserve"> pried</w:t>
      </w:r>
      <w:r>
        <w:rPr>
          <w:rFonts w:ascii="Times New Roman" w:hAnsi="Times New Roman" w:cs="Times New Roman"/>
        </w:rPr>
        <w:t>o</w:t>
      </w:r>
      <w:r w:rsidRPr="00AF1D16">
        <w:rPr>
          <w:rFonts w:ascii="Times New Roman" w:hAnsi="Times New Roman" w:cs="Times New Roman"/>
        </w:rPr>
        <w:t xml:space="preserve"> </w:t>
      </w:r>
    </w:p>
    <w:p w14:paraId="7C5F4953" w14:textId="282C2688" w:rsidR="000B53CA" w:rsidRDefault="000B53CA" w:rsidP="000B53CA">
      <w:pPr>
        <w:tabs>
          <w:tab w:val="left" w:pos="284"/>
        </w:tabs>
        <w:spacing w:line="240" w:lineRule="auto"/>
        <w:jc w:val="right"/>
        <w:rPr>
          <w:rFonts w:ascii="Times New Roman" w:hAnsi="Times New Roman" w:cs="Times New Roman"/>
        </w:rPr>
      </w:pPr>
      <w:r w:rsidRPr="00AF1D16">
        <w:rPr>
          <w:rFonts w:ascii="Times New Roman" w:hAnsi="Times New Roman" w:cs="Times New Roman"/>
        </w:rPr>
        <w:t>„Pasiūlym</w:t>
      </w:r>
      <w:r>
        <w:rPr>
          <w:rFonts w:ascii="Times New Roman" w:hAnsi="Times New Roman" w:cs="Times New Roman"/>
        </w:rPr>
        <w:t>o</w:t>
      </w:r>
      <w:r w:rsidRPr="00AF1D16">
        <w:rPr>
          <w:rFonts w:ascii="Times New Roman" w:hAnsi="Times New Roman" w:cs="Times New Roman"/>
        </w:rPr>
        <w:t xml:space="preserve"> </w:t>
      </w:r>
      <w:r>
        <w:rPr>
          <w:rFonts w:ascii="Times New Roman" w:hAnsi="Times New Roman" w:cs="Times New Roman"/>
        </w:rPr>
        <w:t xml:space="preserve">forma“ tęsinys </w:t>
      </w:r>
    </w:p>
    <w:p w14:paraId="6E8CFECB" w14:textId="77777777" w:rsidR="000B53CA" w:rsidRDefault="000B53CA" w:rsidP="000B53CA">
      <w:pPr>
        <w:tabs>
          <w:tab w:val="left" w:pos="284"/>
        </w:tabs>
        <w:spacing w:line="240" w:lineRule="auto"/>
        <w:jc w:val="right"/>
        <w:rPr>
          <w:rFonts w:ascii="Times New Roman" w:hAnsi="Times New Roman" w:cs="Times New Roman"/>
        </w:rPr>
      </w:pPr>
      <w:r w:rsidRPr="00075F90">
        <w:rPr>
          <w:rFonts w:ascii="Times New Roman" w:hAnsi="Times New Roman" w:cs="Times New Roman"/>
          <w:highlight w:val="yellow"/>
        </w:rPr>
        <w:t>(pildo tiekėjas)</w:t>
      </w:r>
    </w:p>
    <w:p w14:paraId="3217A583" w14:textId="77777777" w:rsidR="000B53CA" w:rsidRDefault="000B53CA" w:rsidP="000B53CA">
      <w:pPr>
        <w:spacing w:line="240" w:lineRule="auto"/>
        <w:ind w:left="7314"/>
        <w:outlineLvl w:val="1"/>
        <w:rPr>
          <w:rFonts w:ascii="Times New Roman" w:hAnsi="Times New Roman" w:cs="Times New Roman"/>
        </w:rPr>
      </w:pPr>
    </w:p>
    <w:p w14:paraId="50355E7E" w14:textId="77777777" w:rsidR="000B53CA" w:rsidRDefault="000B53CA" w:rsidP="00B90F68">
      <w:pPr>
        <w:spacing w:line="240" w:lineRule="auto"/>
        <w:jc w:val="center"/>
        <w:outlineLvl w:val="1"/>
        <w:rPr>
          <w:rFonts w:ascii="Times New Roman" w:hAnsi="Times New Roman" w:cs="Times New Roman"/>
        </w:rPr>
      </w:pPr>
    </w:p>
    <w:p w14:paraId="6FF1EFA5" w14:textId="51908AD6" w:rsidR="00C10222" w:rsidRPr="00DB643F" w:rsidRDefault="00C10222" w:rsidP="00DB643F">
      <w:pPr>
        <w:spacing w:line="240" w:lineRule="auto"/>
        <w:jc w:val="center"/>
        <w:outlineLvl w:val="1"/>
        <w:rPr>
          <w:rFonts w:ascii="Times New Roman" w:hAnsi="Times New Roman" w:cs="Times New Roman"/>
          <w:b/>
          <w:bCs/>
          <w:sz w:val="24"/>
          <w:szCs w:val="24"/>
        </w:rPr>
      </w:pPr>
      <w:r w:rsidRPr="00DB643F">
        <w:rPr>
          <w:rFonts w:ascii="Times New Roman" w:hAnsi="Times New Roman" w:cs="Times New Roman"/>
          <w:b/>
          <w:bCs/>
          <w:sz w:val="24"/>
          <w:szCs w:val="24"/>
        </w:rPr>
        <w:t>VEIKLŲ SĄRAŠAS</w:t>
      </w:r>
    </w:p>
    <w:p w14:paraId="2A76E1B0" w14:textId="77777777" w:rsidR="000B53CA" w:rsidRPr="00DB643F" w:rsidRDefault="000B53CA" w:rsidP="00DB643F">
      <w:pPr>
        <w:spacing w:line="240" w:lineRule="auto"/>
        <w:ind w:left="7314"/>
        <w:outlineLvl w:val="1"/>
        <w:rPr>
          <w:rFonts w:ascii="Times New Roman" w:hAnsi="Times New Roman" w:cs="Times New Roman"/>
          <w:sz w:val="24"/>
          <w:szCs w:val="24"/>
        </w:rPr>
      </w:pPr>
    </w:p>
    <w:tbl>
      <w:tblPr>
        <w:tblW w:w="491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3"/>
        <w:gridCol w:w="4096"/>
        <w:gridCol w:w="1682"/>
        <w:gridCol w:w="1079"/>
        <w:gridCol w:w="1197"/>
        <w:gridCol w:w="997"/>
        <w:gridCol w:w="1135"/>
        <w:gridCol w:w="1967"/>
      </w:tblGrid>
      <w:tr w:rsidR="00DB643F" w:rsidRPr="00DB643F" w14:paraId="780F8E1D" w14:textId="77777777" w:rsidTr="00B12985">
        <w:trPr>
          <w:trHeight w:val="355"/>
        </w:trPr>
        <w:tc>
          <w:tcPr>
            <w:tcW w:w="440" w:type="pct"/>
            <w:vMerge w:val="restart"/>
            <w:vAlign w:val="center"/>
          </w:tcPr>
          <w:p w14:paraId="1D1C8FBC" w14:textId="77777777" w:rsidR="00DB643F" w:rsidRPr="00DB643F" w:rsidRDefault="00DB643F" w:rsidP="00DB643F">
            <w:pPr>
              <w:widowControl w:val="0"/>
              <w:spacing w:line="240" w:lineRule="auto"/>
              <w:ind w:right="-113"/>
              <w:jc w:val="center"/>
              <w:rPr>
                <w:rFonts w:ascii="Times New Roman" w:hAnsi="Times New Roman" w:cs="Times New Roman"/>
                <w:b/>
                <w:iCs/>
                <w:sz w:val="24"/>
                <w:szCs w:val="24"/>
              </w:rPr>
            </w:pPr>
            <w:r w:rsidRPr="00DB643F">
              <w:rPr>
                <w:rFonts w:ascii="Times New Roman" w:hAnsi="Times New Roman" w:cs="Times New Roman"/>
                <w:b/>
                <w:sz w:val="24"/>
                <w:szCs w:val="24"/>
              </w:rPr>
              <w:t>Eil. Nr.</w:t>
            </w:r>
          </w:p>
        </w:tc>
        <w:tc>
          <w:tcPr>
            <w:tcW w:w="1537" w:type="pct"/>
            <w:vMerge w:val="restart"/>
            <w:vAlign w:val="center"/>
          </w:tcPr>
          <w:p w14:paraId="6BC2E248" w14:textId="77777777" w:rsidR="00DB643F" w:rsidRPr="00DB643F" w:rsidRDefault="00DB643F" w:rsidP="00DB643F">
            <w:pPr>
              <w:pStyle w:val="Antrat5"/>
              <w:keepNext w:val="0"/>
              <w:widowControl w:val="0"/>
              <w:suppressAutoHyphens/>
              <w:spacing w:before="0"/>
              <w:ind w:left="73"/>
              <w:jc w:val="center"/>
              <w:rPr>
                <w:rFonts w:ascii="Times New Roman" w:hAnsi="Times New Roman" w:cs="Times New Roman"/>
              </w:rPr>
            </w:pPr>
          </w:p>
          <w:p w14:paraId="2E6FCCD5" w14:textId="77777777" w:rsidR="00DB643F" w:rsidRPr="00DB643F" w:rsidRDefault="00DB643F" w:rsidP="00DB643F">
            <w:pPr>
              <w:pStyle w:val="Antrat5"/>
              <w:keepNext w:val="0"/>
              <w:widowControl w:val="0"/>
              <w:suppressAutoHyphens/>
              <w:spacing w:before="0"/>
              <w:ind w:left="73"/>
              <w:jc w:val="center"/>
              <w:rPr>
                <w:rFonts w:ascii="Times New Roman" w:hAnsi="Times New Roman" w:cs="Times New Roman"/>
              </w:rPr>
            </w:pPr>
          </w:p>
          <w:p w14:paraId="1211D7C8" w14:textId="77777777" w:rsidR="00DB643F" w:rsidRPr="00DB643F" w:rsidRDefault="00DB643F" w:rsidP="00DB643F">
            <w:pPr>
              <w:pStyle w:val="Antrat5"/>
              <w:keepNext w:val="0"/>
              <w:widowControl w:val="0"/>
              <w:suppressAutoHyphens/>
              <w:spacing w:before="0"/>
              <w:ind w:left="73"/>
              <w:jc w:val="center"/>
              <w:rPr>
                <w:rFonts w:ascii="Times New Roman" w:hAnsi="Times New Roman" w:cs="Times New Roman"/>
              </w:rPr>
            </w:pPr>
          </w:p>
          <w:p w14:paraId="518FC34F" w14:textId="77777777" w:rsidR="00DB643F" w:rsidRPr="005F71F9" w:rsidRDefault="00DB643F" w:rsidP="00DB643F">
            <w:pPr>
              <w:pStyle w:val="Antrat5"/>
              <w:keepNext w:val="0"/>
              <w:widowControl w:val="0"/>
              <w:suppressAutoHyphens/>
              <w:spacing w:before="0"/>
              <w:ind w:left="73"/>
              <w:jc w:val="center"/>
              <w:rPr>
                <w:rFonts w:ascii="Times New Roman" w:hAnsi="Times New Roman" w:cs="Times New Roman"/>
                <w:b/>
                <w:bCs/>
                <w:color w:val="auto"/>
              </w:rPr>
            </w:pPr>
            <w:r w:rsidRPr="005F71F9">
              <w:rPr>
                <w:rFonts w:ascii="Times New Roman" w:hAnsi="Times New Roman" w:cs="Times New Roman"/>
                <w:b/>
                <w:bCs/>
                <w:color w:val="auto"/>
              </w:rPr>
              <w:t>Darbų gupių (etapų) pavadinimai</w:t>
            </w:r>
          </w:p>
          <w:p w14:paraId="13449B9F" w14:textId="77777777" w:rsidR="00DB643F" w:rsidRPr="005F71F9" w:rsidRDefault="00DB643F" w:rsidP="00DB643F">
            <w:pPr>
              <w:widowControl w:val="0"/>
              <w:spacing w:line="240" w:lineRule="auto"/>
              <w:ind w:left="73"/>
              <w:jc w:val="center"/>
              <w:rPr>
                <w:rFonts w:ascii="Times New Roman" w:hAnsi="Times New Roman" w:cs="Times New Roman"/>
                <w:b/>
                <w:bCs/>
                <w:sz w:val="24"/>
                <w:szCs w:val="24"/>
              </w:rPr>
            </w:pPr>
          </w:p>
          <w:p w14:paraId="4A12E825" w14:textId="77777777" w:rsidR="00DB643F" w:rsidRPr="00DB643F" w:rsidRDefault="00DB643F" w:rsidP="00DB643F">
            <w:pPr>
              <w:widowControl w:val="0"/>
              <w:spacing w:line="240" w:lineRule="auto"/>
              <w:ind w:left="73"/>
              <w:jc w:val="center"/>
              <w:rPr>
                <w:rFonts w:ascii="Times New Roman" w:hAnsi="Times New Roman" w:cs="Times New Roman"/>
                <w:sz w:val="24"/>
                <w:szCs w:val="24"/>
              </w:rPr>
            </w:pPr>
          </w:p>
        </w:tc>
        <w:tc>
          <w:tcPr>
            <w:tcW w:w="2285" w:type="pct"/>
            <w:gridSpan w:val="5"/>
            <w:vAlign w:val="center"/>
          </w:tcPr>
          <w:p w14:paraId="5260B4EC" w14:textId="77777777" w:rsidR="00DB643F" w:rsidRPr="00DB643F" w:rsidRDefault="00DB643F" w:rsidP="00DB643F">
            <w:pPr>
              <w:widowControl w:val="0"/>
              <w:spacing w:line="240" w:lineRule="auto"/>
              <w:jc w:val="center"/>
              <w:rPr>
                <w:rFonts w:ascii="Times New Roman" w:hAnsi="Times New Roman" w:cs="Times New Roman"/>
                <w:sz w:val="24"/>
                <w:szCs w:val="24"/>
              </w:rPr>
            </w:pPr>
            <w:r w:rsidRPr="00DB643F">
              <w:rPr>
                <w:rFonts w:ascii="Times New Roman" w:hAnsi="Times New Roman" w:cs="Times New Roman"/>
                <w:b/>
                <w:i/>
                <w:sz w:val="24"/>
                <w:szCs w:val="24"/>
              </w:rPr>
              <w:t>Darbų grupės (etapo) kainos mėnesinis išskaidymas procentais pagal Rangovo planuojamą Darbų grupės (etapo) įvykdymą</w:t>
            </w:r>
          </w:p>
        </w:tc>
        <w:tc>
          <w:tcPr>
            <w:tcW w:w="738" w:type="pct"/>
            <w:vMerge w:val="restart"/>
            <w:vAlign w:val="center"/>
          </w:tcPr>
          <w:p w14:paraId="6309A7A3" w14:textId="77777777" w:rsidR="00DB643F" w:rsidRPr="00DB643F" w:rsidRDefault="00DB643F" w:rsidP="00DB643F">
            <w:pPr>
              <w:widowControl w:val="0"/>
              <w:spacing w:line="240" w:lineRule="auto"/>
              <w:jc w:val="center"/>
              <w:rPr>
                <w:rFonts w:ascii="Times New Roman" w:hAnsi="Times New Roman" w:cs="Times New Roman"/>
                <w:b/>
                <w:i/>
                <w:sz w:val="24"/>
                <w:szCs w:val="24"/>
              </w:rPr>
            </w:pPr>
            <w:bookmarkStart w:id="75" w:name="_Toc73434231"/>
            <w:bookmarkStart w:id="76" w:name="_Toc73434344"/>
            <w:bookmarkStart w:id="77" w:name="_Toc76448822"/>
            <w:bookmarkStart w:id="78" w:name="_Toc112567501"/>
          </w:p>
          <w:p w14:paraId="0470F342" w14:textId="77777777" w:rsidR="00DB643F" w:rsidRPr="00DB643F" w:rsidRDefault="00DB643F" w:rsidP="00DB643F">
            <w:pPr>
              <w:widowControl w:val="0"/>
              <w:spacing w:line="240" w:lineRule="auto"/>
              <w:jc w:val="center"/>
              <w:rPr>
                <w:rFonts w:ascii="Times New Roman" w:hAnsi="Times New Roman" w:cs="Times New Roman"/>
                <w:b/>
                <w:i/>
                <w:sz w:val="24"/>
                <w:szCs w:val="24"/>
              </w:rPr>
            </w:pPr>
            <w:r w:rsidRPr="00DB643F">
              <w:rPr>
                <w:rFonts w:ascii="Times New Roman" w:hAnsi="Times New Roman" w:cs="Times New Roman"/>
                <w:b/>
                <w:i/>
                <w:sz w:val="24"/>
                <w:szCs w:val="24"/>
              </w:rPr>
              <w:t xml:space="preserve">Kaina </w:t>
            </w:r>
            <w:bookmarkStart w:id="79" w:name="_Toc42509141"/>
            <w:r w:rsidRPr="00DB643F">
              <w:rPr>
                <w:rFonts w:ascii="Times New Roman" w:hAnsi="Times New Roman" w:cs="Times New Roman"/>
                <w:b/>
                <w:i/>
                <w:sz w:val="24"/>
                <w:szCs w:val="24"/>
              </w:rPr>
              <w:t>(Eur) be PVM</w:t>
            </w:r>
            <w:bookmarkEnd w:id="75"/>
            <w:bookmarkEnd w:id="76"/>
            <w:bookmarkEnd w:id="77"/>
            <w:bookmarkEnd w:id="78"/>
            <w:bookmarkEnd w:id="79"/>
            <w:r w:rsidRPr="00DB643F">
              <w:rPr>
                <w:rFonts w:ascii="Times New Roman" w:hAnsi="Times New Roman" w:cs="Times New Roman"/>
                <w:b/>
                <w:i/>
                <w:sz w:val="24"/>
                <w:szCs w:val="24"/>
              </w:rPr>
              <w:t xml:space="preserve"> </w:t>
            </w:r>
          </w:p>
          <w:p w14:paraId="7C30D2AF" w14:textId="77777777" w:rsidR="00DB643F" w:rsidRPr="00DB643F" w:rsidRDefault="00DB643F" w:rsidP="00DB643F">
            <w:pPr>
              <w:widowControl w:val="0"/>
              <w:spacing w:line="240" w:lineRule="auto"/>
              <w:jc w:val="center"/>
              <w:rPr>
                <w:rFonts w:ascii="Times New Roman" w:hAnsi="Times New Roman" w:cs="Times New Roman"/>
                <w:i/>
                <w:sz w:val="24"/>
                <w:szCs w:val="24"/>
              </w:rPr>
            </w:pPr>
          </w:p>
        </w:tc>
      </w:tr>
      <w:tr w:rsidR="00DB643F" w:rsidRPr="00DB643F" w14:paraId="1392C8BF" w14:textId="77777777" w:rsidTr="00B12985">
        <w:trPr>
          <w:trHeight w:val="1252"/>
        </w:trPr>
        <w:tc>
          <w:tcPr>
            <w:tcW w:w="440" w:type="pct"/>
            <w:vMerge/>
          </w:tcPr>
          <w:p w14:paraId="07CBE932" w14:textId="77777777" w:rsidR="00DB643F" w:rsidRPr="00DB643F" w:rsidRDefault="00DB643F" w:rsidP="00DB643F">
            <w:pPr>
              <w:widowControl w:val="0"/>
              <w:spacing w:line="240" w:lineRule="auto"/>
              <w:ind w:left="175"/>
              <w:rPr>
                <w:rFonts w:ascii="Times New Roman" w:hAnsi="Times New Roman" w:cs="Times New Roman"/>
                <w:b/>
                <w:sz w:val="24"/>
                <w:szCs w:val="24"/>
              </w:rPr>
            </w:pPr>
          </w:p>
        </w:tc>
        <w:tc>
          <w:tcPr>
            <w:tcW w:w="1537" w:type="pct"/>
            <w:vMerge/>
          </w:tcPr>
          <w:p w14:paraId="34BDE3FA" w14:textId="77777777" w:rsidR="00DB643F" w:rsidRPr="00DB643F" w:rsidRDefault="00DB643F" w:rsidP="00DB643F">
            <w:pPr>
              <w:widowControl w:val="0"/>
              <w:spacing w:line="240" w:lineRule="auto"/>
              <w:rPr>
                <w:rFonts w:ascii="Times New Roman" w:hAnsi="Times New Roman" w:cs="Times New Roman"/>
                <w:b/>
                <w:sz w:val="24"/>
                <w:szCs w:val="24"/>
              </w:rPr>
            </w:pPr>
          </w:p>
        </w:tc>
        <w:tc>
          <w:tcPr>
            <w:tcW w:w="631" w:type="pct"/>
            <w:textDirection w:val="btLr"/>
            <w:vAlign w:val="center"/>
          </w:tcPr>
          <w:p w14:paraId="73DFCC3A" w14:textId="77777777" w:rsidR="00DB643F" w:rsidRPr="00DB643F" w:rsidRDefault="00DB643F" w:rsidP="00DB643F">
            <w:pPr>
              <w:widowControl w:val="0"/>
              <w:spacing w:line="240" w:lineRule="auto"/>
              <w:ind w:left="113" w:right="113"/>
              <w:rPr>
                <w:rFonts w:ascii="Times New Roman" w:hAnsi="Times New Roman" w:cs="Times New Roman"/>
                <w:sz w:val="24"/>
                <w:szCs w:val="24"/>
              </w:rPr>
            </w:pPr>
            <w:r w:rsidRPr="00DB643F">
              <w:rPr>
                <w:rFonts w:ascii="Times New Roman" w:hAnsi="Times New Roman" w:cs="Times New Roman"/>
                <w:sz w:val="24"/>
                <w:szCs w:val="24"/>
              </w:rPr>
              <w:t>I mėnuo</w:t>
            </w:r>
          </w:p>
        </w:tc>
        <w:tc>
          <w:tcPr>
            <w:tcW w:w="405" w:type="pct"/>
            <w:textDirection w:val="btLr"/>
            <w:vAlign w:val="center"/>
          </w:tcPr>
          <w:p w14:paraId="6BAAC82D" w14:textId="77777777" w:rsidR="00DB643F" w:rsidRPr="00DB643F" w:rsidRDefault="00DB643F" w:rsidP="00DB643F">
            <w:pPr>
              <w:widowControl w:val="0"/>
              <w:spacing w:line="240" w:lineRule="auto"/>
              <w:ind w:left="113" w:right="113"/>
              <w:rPr>
                <w:rFonts w:ascii="Times New Roman" w:hAnsi="Times New Roman" w:cs="Times New Roman"/>
                <w:sz w:val="24"/>
                <w:szCs w:val="24"/>
              </w:rPr>
            </w:pPr>
            <w:r w:rsidRPr="00DB643F">
              <w:rPr>
                <w:rFonts w:ascii="Times New Roman" w:hAnsi="Times New Roman" w:cs="Times New Roman"/>
                <w:sz w:val="24"/>
                <w:szCs w:val="24"/>
              </w:rPr>
              <w:t>II mėnuo</w:t>
            </w:r>
          </w:p>
        </w:tc>
        <w:tc>
          <w:tcPr>
            <w:tcW w:w="449" w:type="pct"/>
            <w:textDirection w:val="btLr"/>
            <w:vAlign w:val="center"/>
          </w:tcPr>
          <w:p w14:paraId="11CE50F9" w14:textId="77777777" w:rsidR="00DB643F" w:rsidRPr="00DB643F" w:rsidRDefault="00DB643F" w:rsidP="00DB643F">
            <w:pPr>
              <w:widowControl w:val="0"/>
              <w:spacing w:line="240" w:lineRule="auto"/>
              <w:ind w:left="113" w:right="113"/>
              <w:rPr>
                <w:rFonts w:ascii="Times New Roman" w:hAnsi="Times New Roman" w:cs="Times New Roman"/>
                <w:b/>
                <w:sz w:val="24"/>
                <w:szCs w:val="24"/>
              </w:rPr>
            </w:pPr>
            <w:r w:rsidRPr="00DB643F">
              <w:rPr>
                <w:rFonts w:ascii="Times New Roman" w:hAnsi="Times New Roman" w:cs="Times New Roman"/>
                <w:sz w:val="24"/>
                <w:szCs w:val="24"/>
              </w:rPr>
              <w:t>III mėnuo</w:t>
            </w:r>
          </w:p>
        </w:tc>
        <w:tc>
          <w:tcPr>
            <w:tcW w:w="374" w:type="pct"/>
            <w:textDirection w:val="btLr"/>
            <w:vAlign w:val="center"/>
          </w:tcPr>
          <w:p w14:paraId="33052637" w14:textId="77777777" w:rsidR="00DB643F" w:rsidRPr="00DB643F" w:rsidRDefault="00DB643F" w:rsidP="00DB643F">
            <w:pPr>
              <w:widowControl w:val="0"/>
              <w:spacing w:line="240" w:lineRule="auto"/>
              <w:ind w:left="113" w:right="113"/>
              <w:rPr>
                <w:rFonts w:ascii="Times New Roman" w:hAnsi="Times New Roman" w:cs="Times New Roman"/>
                <w:b/>
                <w:sz w:val="24"/>
                <w:szCs w:val="24"/>
              </w:rPr>
            </w:pPr>
            <w:r w:rsidRPr="00DB643F">
              <w:rPr>
                <w:rFonts w:ascii="Times New Roman" w:hAnsi="Times New Roman" w:cs="Times New Roman"/>
                <w:sz w:val="24"/>
                <w:szCs w:val="24"/>
              </w:rPr>
              <w:t>IV mėnuo</w:t>
            </w:r>
          </w:p>
        </w:tc>
        <w:tc>
          <w:tcPr>
            <w:tcW w:w="426" w:type="pct"/>
            <w:textDirection w:val="btLr"/>
            <w:vAlign w:val="center"/>
          </w:tcPr>
          <w:p w14:paraId="6797E9F0" w14:textId="77777777" w:rsidR="00DB643F" w:rsidRPr="00DB643F" w:rsidRDefault="00DB643F" w:rsidP="00DB643F">
            <w:pPr>
              <w:widowControl w:val="0"/>
              <w:spacing w:line="240" w:lineRule="auto"/>
              <w:ind w:left="113" w:right="113"/>
              <w:rPr>
                <w:rFonts w:ascii="Times New Roman" w:hAnsi="Times New Roman" w:cs="Times New Roman"/>
                <w:b/>
                <w:sz w:val="24"/>
                <w:szCs w:val="24"/>
              </w:rPr>
            </w:pPr>
            <w:r w:rsidRPr="00DB643F">
              <w:rPr>
                <w:rFonts w:ascii="Times New Roman" w:hAnsi="Times New Roman" w:cs="Times New Roman"/>
                <w:sz w:val="24"/>
                <w:szCs w:val="24"/>
              </w:rPr>
              <w:t>V mėnuo</w:t>
            </w:r>
          </w:p>
        </w:tc>
        <w:tc>
          <w:tcPr>
            <w:tcW w:w="738" w:type="pct"/>
            <w:vMerge/>
          </w:tcPr>
          <w:p w14:paraId="49F693D9" w14:textId="77777777" w:rsidR="00DB643F" w:rsidRPr="00DB643F" w:rsidRDefault="00DB643F" w:rsidP="00DB643F">
            <w:pPr>
              <w:widowControl w:val="0"/>
              <w:spacing w:line="240" w:lineRule="auto"/>
              <w:rPr>
                <w:rFonts w:ascii="Times New Roman" w:hAnsi="Times New Roman" w:cs="Times New Roman"/>
                <w:b/>
                <w:sz w:val="24"/>
                <w:szCs w:val="24"/>
              </w:rPr>
            </w:pPr>
          </w:p>
        </w:tc>
      </w:tr>
      <w:tr w:rsidR="00DB643F" w:rsidRPr="00DB643F" w14:paraId="11BF6B9C" w14:textId="77777777" w:rsidTr="00B12985">
        <w:tc>
          <w:tcPr>
            <w:tcW w:w="440" w:type="pct"/>
          </w:tcPr>
          <w:p w14:paraId="012C03DC" w14:textId="77777777" w:rsidR="00DB643F" w:rsidRPr="00DB643F" w:rsidRDefault="00DB643F" w:rsidP="00DB643F">
            <w:pPr>
              <w:widowControl w:val="0"/>
              <w:spacing w:line="240" w:lineRule="auto"/>
              <w:jc w:val="center"/>
              <w:rPr>
                <w:rFonts w:ascii="Times New Roman" w:hAnsi="Times New Roman" w:cs="Times New Roman"/>
                <w:iCs/>
                <w:color w:val="000000" w:themeColor="text1"/>
                <w:sz w:val="24"/>
                <w:szCs w:val="24"/>
              </w:rPr>
            </w:pPr>
            <w:r w:rsidRPr="00DB643F">
              <w:rPr>
                <w:rFonts w:ascii="Times New Roman" w:hAnsi="Times New Roman" w:cs="Times New Roman"/>
                <w:bCs/>
                <w:sz w:val="24"/>
                <w:szCs w:val="24"/>
              </w:rPr>
              <w:t>1.</w:t>
            </w:r>
          </w:p>
        </w:tc>
        <w:tc>
          <w:tcPr>
            <w:tcW w:w="1537" w:type="pct"/>
          </w:tcPr>
          <w:p w14:paraId="109CB271" w14:textId="77777777" w:rsidR="00DB643F" w:rsidRPr="00DB643F" w:rsidRDefault="00DB643F" w:rsidP="00DB643F">
            <w:pPr>
              <w:widowControl w:val="0"/>
              <w:spacing w:line="240" w:lineRule="auto"/>
              <w:rPr>
                <w:rFonts w:ascii="Times New Roman" w:hAnsi="Times New Roman" w:cs="Times New Roman"/>
                <w:iCs/>
                <w:color w:val="000000" w:themeColor="text1"/>
                <w:sz w:val="24"/>
                <w:szCs w:val="24"/>
              </w:rPr>
            </w:pPr>
            <w:r w:rsidRPr="00DB643F">
              <w:rPr>
                <w:rFonts w:ascii="Times New Roman" w:hAnsi="Times New Roman" w:cs="Times New Roman"/>
                <w:bCs/>
                <w:sz w:val="24"/>
                <w:szCs w:val="24"/>
              </w:rPr>
              <w:t>Durų keitimas adresu Mokyklos g. 2, Ignalina</w:t>
            </w:r>
          </w:p>
        </w:tc>
        <w:tc>
          <w:tcPr>
            <w:tcW w:w="631" w:type="pct"/>
          </w:tcPr>
          <w:p w14:paraId="66765046"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05" w:type="pct"/>
          </w:tcPr>
          <w:p w14:paraId="63F26DC0"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49" w:type="pct"/>
          </w:tcPr>
          <w:p w14:paraId="66693883"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374" w:type="pct"/>
          </w:tcPr>
          <w:p w14:paraId="6DA9EAA7"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426" w:type="pct"/>
          </w:tcPr>
          <w:p w14:paraId="2A9C0C8B"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738" w:type="pct"/>
          </w:tcPr>
          <w:p w14:paraId="3F99FE59"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4AE5D954" w14:textId="77777777" w:rsidTr="00B12985">
        <w:tc>
          <w:tcPr>
            <w:tcW w:w="440" w:type="pct"/>
          </w:tcPr>
          <w:p w14:paraId="778FF9E3" w14:textId="77777777" w:rsidR="00DB643F" w:rsidRPr="00DB643F" w:rsidRDefault="00DB643F" w:rsidP="00DB643F">
            <w:pPr>
              <w:widowControl w:val="0"/>
              <w:spacing w:line="240" w:lineRule="auto"/>
              <w:jc w:val="center"/>
              <w:rPr>
                <w:rFonts w:ascii="Times New Roman" w:hAnsi="Times New Roman" w:cs="Times New Roman"/>
                <w:iCs/>
                <w:color w:val="000000" w:themeColor="text1"/>
                <w:sz w:val="24"/>
                <w:szCs w:val="24"/>
              </w:rPr>
            </w:pPr>
            <w:r w:rsidRPr="00DB643F">
              <w:rPr>
                <w:rFonts w:ascii="Times New Roman" w:hAnsi="Times New Roman" w:cs="Times New Roman"/>
                <w:bCs/>
                <w:sz w:val="24"/>
                <w:szCs w:val="24"/>
              </w:rPr>
              <w:t>2.</w:t>
            </w:r>
          </w:p>
        </w:tc>
        <w:tc>
          <w:tcPr>
            <w:tcW w:w="1537" w:type="pct"/>
          </w:tcPr>
          <w:p w14:paraId="69727ED6" w14:textId="77777777" w:rsidR="00DB643F" w:rsidRPr="00DB643F" w:rsidRDefault="00DB643F" w:rsidP="00DB643F">
            <w:pPr>
              <w:widowControl w:val="0"/>
              <w:spacing w:line="240" w:lineRule="auto"/>
              <w:rPr>
                <w:rFonts w:ascii="Times New Roman" w:hAnsi="Times New Roman" w:cs="Times New Roman"/>
                <w:color w:val="333333"/>
                <w:sz w:val="24"/>
                <w:szCs w:val="24"/>
              </w:rPr>
            </w:pPr>
            <w:r w:rsidRPr="00DB643F">
              <w:rPr>
                <w:rFonts w:ascii="Times New Roman" w:hAnsi="Times New Roman" w:cs="Times New Roman"/>
                <w:sz w:val="24"/>
                <w:szCs w:val="24"/>
              </w:rPr>
              <w:t>WC įrengimas adresu Mokyklos g. 6, Ignalina</w:t>
            </w:r>
          </w:p>
        </w:tc>
        <w:tc>
          <w:tcPr>
            <w:tcW w:w="631" w:type="pct"/>
          </w:tcPr>
          <w:p w14:paraId="6878BDDE"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05" w:type="pct"/>
          </w:tcPr>
          <w:p w14:paraId="7B18DD97"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49" w:type="pct"/>
          </w:tcPr>
          <w:p w14:paraId="03F9D1EF"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374" w:type="pct"/>
          </w:tcPr>
          <w:p w14:paraId="21F77CD7"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426" w:type="pct"/>
          </w:tcPr>
          <w:p w14:paraId="2E7D14BB"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738" w:type="pct"/>
          </w:tcPr>
          <w:p w14:paraId="0F910E7F"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4EB92B4D" w14:textId="77777777" w:rsidTr="00B12985">
        <w:tc>
          <w:tcPr>
            <w:tcW w:w="440" w:type="pct"/>
          </w:tcPr>
          <w:p w14:paraId="6ECF5862" w14:textId="77777777" w:rsidR="00DB643F" w:rsidRPr="00DB643F" w:rsidRDefault="00DB643F" w:rsidP="00DB643F">
            <w:pPr>
              <w:widowControl w:val="0"/>
              <w:spacing w:line="240" w:lineRule="auto"/>
              <w:jc w:val="center"/>
              <w:rPr>
                <w:rFonts w:ascii="Times New Roman" w:hAnsi="Times New Roman" w:cs="Times New Roman"/>
                <w:iCs/>
                <w:color w:val="000000" w:themeColor="text1"/>
                <w:sz w:val="24"/>
                <w:szCs w:val="24"/>
              </w:rPr>
            </w:pPr>
            <w:r w:rsidRPr="00DB643F">
              <w:rPr>
                <w:rFonts w:ascii="Times New Roman" w:hAnsi="Times New Roman" w:cs="Times New Roman"/>
                <w:sz w:val="24"/>
                <w:szCs w:val="24"/>
              </w:rPr>
              <w:t>3.</w:t>
            </w:r>
          </w:p>
        </w:tc>
        <w:tc>
          <w:tcPr>
            <w:tcW w:w="1537" w:type="pct"/>
          </w:tcPr>
          <w:p w14:paraId="237EA4E2" w14:textId="77777777" w:rsidR="00DB643F" w:rsidRPr="00DB643F" w:rsidRDefault="00DB643F" w:rsidP="00DB643F">
            <w:pPr>
              <w:widowControl w:val="0"/>
              <w:spacing w:line="240" w:lineRule="auto"/>
              <w:rPr>
                <w:rFonts w:ascii="Times New Roman" w:hAnsi="Times New Roman" w:cs="Times New Roman"/>
                <w:color w:val="333333"/>
                <w:sz w:val="24"/>
                <w:szCs w:val="24"/>
              </w:rPr>
            </w:pPr>
            <w:r w:rsidRPr="00DB643F">
              <w:rPr>
                <w:rFonts w:ascii="Times New Roman" w:hAnsi="Times New Roman" w:cs="Times New Roman"/>
                <w:sz w:val="24"/>
                <w:szCs w:val="24"/>
              </w:rPr>
              <w:t>WC įrengimas adresu Mokyklos g. 2, Ignalina</w:t>
            </w:r>
          </w:p>
        </w:tc>
        <w:tc>
          <w:tcPr>
            <w:tcW w:w="631" w:type="pct"/>
          </w:tcPr>
          <w:p w14:paraId="4C88408D"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05" w:type="pct"/>
          </w:tcPr>
          <w:p w14:paraId="222141E2"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49" w:type="pct"/>
          </w:tcPr>
          <w:p w14:paraId="70E93AB7"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374" w:type="pct"/>
          </w:tcPr>
          <w:p w14:paraId="3E7E607D"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426" w:type="pct"/>
          </w:tcPr>
          <w:p w14:paraId="1148655E"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738" w:type="pct"/>
          </w:tcPr>
          <w:p w14:paraId="21658557"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77572E56" w14:textId="77777777" w:rsidTr="00B12985">
        <w:tc>
          <w:tcPr>
            <w:tcW w:w="440" w:type="pct"/>
          </w:tcPr>
          <w:p w14:paraId="30BF1ADD" w14:textId="77777777" w:rsidR="00DB643F" w:rsidRPr="00DB643F" w:rsidRDefault="00DB643F" w:rsidP="00DB643F">
            <w:pPr>
              <w:widowControl w:val="0"/>
              <w:spacing w:line="240" w:lineRule="auto"/>
              <w:jc w:val="center"/>
              <w:rPr>
                <w:rFonts w:ascii="Times New Roman" w:hAnsi="Times New Roman" w:cs="Times New Roman"/>
                <w:iCs/>
                <w:color w:val="000000" w:themeColor="text1"/>
                <w:sz w:val="24"/>
                <w:szCs w:val="24"/>
              </w:rPr>
            </w:pPr>
            <w:r w:rsidRPr="00DB643F">
              <w:rPr>
                <w:rFonts w:ascii="Times New Roman" w:hAnsi="Times New Roman" w:cs="Times New Roman"/>
                <w:sz w:val="24"/>
                <w:szCs w:val="24"/>
              </w:rPr>
              <w:t>4.</w:t>
            </w:r>
          </w:p>
        </w:tc>
        <w:tc>
          <w:tcPr>
            <w:tcW w:w="1537" w:type="pct"/>
          </w:tcPr>
          <w:p w14:paraId="2E766DB9" w14:textId="77777777" w:rsidR="00DB643F" w:rsidRPr="00DB643F" w:rsidRDefault="00DB643F" w:rsidP="00DB643F">
            <w:pPr>
              <w:widowControl w:val="0"/>
              <w:spacing w:line="240" w:lineRule="auto"/>
              <w:rPr>
                <w:rFonts w:ascii="Times New Roman" w:hAnsi="Times New Roman" w:cs="Times New Roman"/>
                <w:color w:val="333333"/>
                <w:sz w:val="24"/>
                <w:szCs w:val="24"/>
              </w:rPr>
            </w:pPr>
            <w:r w:rsidRPr="00DB643F">
              <w:rPr>
                <w:rFonts w:ascii="Times New Roman" w:hAnsi="Times New Roman" w:cs="Times New Roman"/>
                <w:sz w:val="24"/>
                <w:szCs w:val="24"/>
              </w:rPr>
              <w:t>Dušo įrengimas adresu Mokyklos g. 2, Ignalina</w:t>
            </w:r>
          </w:p>
        </w:tc>
        <w:tc>
          <w:tcPr>
            <w:tcW w:w="631" w:type="pct"/>
          </w:tcPr>
          <w:p w14:paraId="105C1918"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05" w:type="pct"/>
          </w:tcPr>
          <w:p w14:paraId="383B5AC0"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49" w:type="pct"/>
          </w:tcPr>
          <w:p w14:paraId="581557F5"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374" w:type="pct"/>
          </w:tcPr>
          <w:p w14:paraId="45DC3489"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426" w:type="pct"/>
          </w:tcPr>
          <w:p w14:paraId="2BD84024"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738" w:type="pct"/>
          </w:tcPr>
          <w:p w14:paraId="22216CC9"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3CE6F3BC" w14:textId="77777777" w:rsidTr="00B12985">
        <w:tc>
          <w:tcPr>
            <w:tcW w:w="440" w:type="pct"/>
          </w:tcPr>
          <w:p w14:paraId="669998D8" w14:textId="77777777" w:rsidR="00DB643F" w:rsidRPr="00DB643F" w:rsidRDefault="00DB643F" w:rsidP="00DB643F">
            <w:pPr>
              <w:widowControl w:val="0"/>
              <w:spacing w:line="240" w:lineRule="auto"/>
              <w:jc w:val="center"/>
              <w:rPr>
                <w:rFonts w:ascii="Times New Roman" w:hAnsi="Times New Roman" w:cs="Times New Roman"/>
                <w:iCs/>
                <w:color w:val="000000" w:themeColor="text1"/>
                <w:sz w:val="24"/>
                <w:szCs w:val="24"/>
              </w:rPr>
            </w:pPr>
            <w:r w:rsidRPr="00DB643F">
              <w:rPr>
                <w:rFonts w:ascii="Times New Roman" w:hAnsi="Times New Roman" w:cs="Times New Roman"/>
                <w:sz w:val="24"/>
                <w:szCs w:val="24"/>
              </w:rPr>
              <w:t>5.</w:t>
            </w:r>
          </w:p>
        </w:tc>
        <w:tc>
          <w:tcPr>
            <w:tcW w:w="1537" w:type="pct"/>
          </w:tcPr>
          <w:p w14:paraId="2D897D32" w14:textId="77777777" w:rsidR="00DB643F" w:rsidRPr="00DB643F" w:rsidRDefault="00DB643F" w:rsidP="00DB643F">
            <w:pPr>
              <w:widowControl w:val="0"/>
              <w:spacing w:line="240" w:lineRule="auto"/>
              <w:rPr>
                <w:rFonts w:ascii="Times New Roman" w:hAnsi="Times New Roman" w:cs="Times New Roman"/>
                <w:color w:val="333333"/>
                <w:sz w:val="24"/>
                <w:szCs w:val="24"/>
              </w:rPr>
            </w:pPr>
            <w:r w:rsidRPr="00DB643F">
              <w:rPr>
                <w:rFonts w:ascii="Times New Roman" w:hAnsi="Times New Roman" w:cs="Times New Roman"/>
                <w:sz w:val="24"/>
                <w:szCs w:val="24"/>
              </w:rPr>
              <w:t>Durų slenksčių panaikinimas adresu Mokyklos g. 2, Ignalina ir Mokyklos g. 6, Ignalina</w:t>
            </w:r>
          </w:p>
        </w:tc>
        <w:tc>
          <w:tcPr>
            <w:tcW w:w="631" w:type="pct"/>
          </w:tcPr>
          <w:p w14:paraId="0E94C221"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05" w:type="pct"/>
          </w:tcPr>
          <w:p w14:paraId="7BE83318" w14:textId="77777777" w:rsidR="00DB643F" w:rsidRPr="00DB643F" w:rsidRDefault="00DB643F" w:rsidP="00DB643F">
            <w:pPr>
              <w:widowControl w:val="0"/>
              <w:spacing w:line="240" w:lineRule="auto"/>
              <w:rPr>
                <w:rFonts w:ascii="Times New Roman" w:hAnsi="Times New Roman" w:cs="Times New Roman"/>
                <w:sz w:val="24"/>
                <w:szCs w:val="24"/>
              </w:rPr>
            </w:pPr>
          </w:p>
        </w:tc>
        <w:tc>
          <w:tcPr>
            <w:tcW w:w="449" w:type="pct"/>
          </w:tcPr>
          <w:p w14:paraId="15FD0806"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374" w:type="pct"/>
          </w:tcPr>
          <w:p w14:paraId="27297BAA"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426" w:type="pct"/>
          </w:tcPr>
          <w:p w14:paraId="7D79E60C" w14:textId="77777777" w:rsidR="00DB643F" w:rsidRPr="00DB643F" w:rsidRDefault="00DB643F" w:rsidP="00DB643F">
            <w:pPr>
              <w:widowControl w:val="0"/>
              <w:spacing w:line="240" w:lineRule="auto"/>
              <w:jc w:val="right"/>
              <w:rPr>
                <w:rFonts w:ascii="Times New Roman" w:hAnsi="Times New Roman" w:cs="Times New Roman"/>
                <w:sz w:val="24"/>
                <w:szCs w:val="24"/>
              </w:rPr>
            </w:pPr>
          </w:p>
        </w:tc>
        <w:tc>
          <w:tcPr>
            <w:tcW w:w="738" w:type="pct"/>
          </w:tcPr>
          <w:p w14:paraId="487B4A87"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01517581" w14:textId="77777777" w:rsidTr="00B12985">
        <w:trPr>
          <w:trHeight w:val="277"/>
        </w:trPr>
        <w:tc>
          <w:tcPr>
            <w:tcW w:w="4262" w:type="pct"/>
            <w:gridSpan w:val="7"/>
          </w:tcPr>
          <w:p w14:paraId="03215336" w14:textId="77777777" w:rsidR="00DB643F" w:rsidRPr="00DB643F" w:rsidRDefault="00DB643F" w:rsidP="00DB643F">
            <w:pPr>
              <w:widowControl w:val="0"/>
              <w:spacing w:line="240" w:lineRule="auto"/>
              <w:ind w:left="175"/>
              <w:jc w:val="right"/>
              <w:rPr>
                <w:rFonts w:ascii="Times New Roman" w:hAnsi="Times New Roman" w:cs="Times New Roman"/>
                <w:b/>
                <w:sz w:val="24"/>
                <w:szCs w:val="24"/>
              </w:rPr>
            </w:pPr>
            <w:r w:rsidRPr="00DB643F">
              <w:rPr>
                <w:rFonts w:ascii="Times New Roman" w:hAnsi="Times New Roman" w:cs="Times New Roman"/>
                <w:b/>
                <w:sz w:val="24"/>
                <w:szCs w:val="24"/>
              </w:rPr>
              <w:t xml:space="preserve">Suma </w:t>
            </w:r>
            <w:r w:rsidRPr="00DB643F">
              <w:rPr>
                <w:rFonts w:ascii="Times New Roman" w:hAnsi="Times New Roman" w:cs="Times New Roman"/>
                <w:b/>
                <w:bCs/>
                <w:sz w:val="24"/>
                <w:szCs w:val="24"/>
              </w:rPr>
              <w:t>be PVM (Eur):</w:t>
            </w:r>
          </w:p>
        </w:tc>
        <w:tc>
          <w:tcPr>
            <w:tcW w:w="738" w:type="pct"/>
          </w:tcPr>
          <w:p w14:paraId="3081DEEA" w14:textId="77777777" w:rsidR="00DB643F" w:rsidRPr="00DB643F" w:rsidRDefault="00DB643F" w:rsidP="00DB643F">
            <w:pPr>
              <w:widowControl w:val="0"/>
              <w:spacing w:line="240" w:lineRule="auto"/>
              <w:ind w:left="-1383" w:firstLine="1383"/>
              <w:jc w:val="right"/>
              <w:rPr>
                <w:rFonts w:ascii="Times New Roman" w:hAnsi="Times New Roman" w:cs="Times New Roman"/>
                <w:sz w:val="24"/>
                <w:szCs w:val="24"/>
              </w:rPr>
            </w:pPr>
          </w:p>
        </w:tc>
      </w:tr>
      <w:tr w:rsidR="00DB643F" w:rsidRPr="00DB643F" w14:paraId="2F6C45C4" w14:textId="77777777" w:rsidTr="00B12985">
        <w:trPr>
          <w:trHeight w:val="147"/>
        </w:trPr>
        <w:tc>
          <w:tcPr>
            <w:tcW w:w="4262" w:type="pct"/>
            <w:gridSpan w:val="7"/>
          </w:tcPr>
          <w:p w14:paraId="2D158CB6" w14:textId="77777777" w:rsidR="00DB643F" w:rsidRPr="00DB643F" w:rsidRDefault="00DB643F" w:rsidP="00DB643F">
            <w:pPr>
              <w:widowControl w:val="0"/>
              <w:spacing w:line="240" w:lineRule="auto"/>
              <w:ind w:left="175"/>
              <w:jc w:val="right"/>
              <w:rPr>
                <w:rFonts w:ascii="Times New Roman" w:hAnsi="Times New Roman" w:cs="Times New Roman"/>
                <w:b/>
                <w:sz w:val="24"/>
                <w:szCs w:val="24"/>
              </w:rPr>
            </w:pPr>
            <w:r w:rsidRPr="00DB643F">
              <w:rPr>
                <w:rFonts w:ascii="Times New Roman" w:hAnsi="Times New Roman" w:cs="Times New Roman"/>
                <w:b/>
                <w:sz w:val="24"/>
                <w:szCs w:val="24"/>
              </w:rPr>
              <w:t xml:space="preserve">PVM </w:t>
            </w:r>
            <w:r w:rsidRPr="00DB643F">
              <w:rPr>
                <w:rFonts w:ascii="Times New Roman" w:hAnsi="Times New Roman" w:cs="Times New Roman"/>
                <w:b/>
                <w:i/>
                <w:color w:val="000000" w:themeColor="text1"/>
                <w:sz w:val="24"/>
                <w:szCs w:val="24"/>
              </w:rPr>
              <w:t>[tarifas]</w:t>
            </w:r>
            <w:r w:rsidRPr="00DB643F">
              <w:rPr>
                <w:rFonts w:ascii="Times New Roman" w:hAnsi="Times New Roman" w:cs="Times New Roman"/>
                <w:b/>
                <w:sz w:val="24"/>
                <w:szCs w:val="24"/>
              </w:rPr>
              <w:t>:</w:t>
            </w:r>
          </w:p>
        </w:tc>
        <w:tc>
          <w:tcPr>
            <w:tcW w:w="738" w:type="pct"/>
          </w:tcPr>
          <w:p w14:paraId="2EC3FA76"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r w:rsidR="00DB643F" w:rsidRPr="00DB643F" w14:paraId="4F85D86D" w14:textId="77777777" w:rsidTr="00B12985">
        <w:trPr>
          <w:trHeight w:val="147"/>
        </w:trPr>
        <w:tc>
          <w:tcPr>
            <w:tcW w:w="4262" w:type="pct"/>
            <w:gridSpan w:val="7"/>
          </w:tcPr>
          <w:p w14:paraId="67BD3792" w14:textId="77777777" w:rsidR="00DB643F" w:rsidRPr="00DB643F" w:rsidRDefault="00DB643F" w:rsidP="00DB643F">
            <w:pPr>
              <w:widowControl w:val="0"/>
              <w:spacing w:line="240" w:lineRule="auto"/>
              <w:ind w:left="175"/>
              <w:jc w:val="right"/>
              <w:rPr>
                <w:rFonts w:ascii="Times New Roman" w:hAnsi="Times New Roman" w:cs="Times New Roman"/>
                <w:b/>
                <w:sz w:val="24"/>
                <w:szCs w:val="24"/>
              </w:rPr>
            </w:pPr>
            <w:r w:rsidRPr="00DB643F">
              <w:rPr>
                <w:rFonts w:ascii="Times New Roman" w:hAnsi="Times New Roman" w:cs="Times New Roman"/>
                <w:b/>
                <w:sz w:val="24"/>
                <w:szCs w:val="24"/>
              </w:rPr>
              <w:t xml:space="preserve">Bendra suma su PVM </w:t>
            </w:r>
            <w:r w:rsidRPr="00DB643F">
              <w:rPr>
                <w:rFonts w:ascii="Times New Roman" w:hAnsi="Times New Roman" w:cs="Times New Roman"/>
                <w:b/>
                <w:bCs/>
                <w:sz w:val="24"/>
                <w:szCs w:val="24"/>
              </w:rPr>
              <w:t>(Eur):</w:t>
            </w:r>
          </w:p>
        </w:tc>
        <w:tc>
          <w:tcPr>
            <w:tcW w:w="738" w:type="pct"/>
          </w:tcPr>
          <w:p w14:paraId="6109C98C" w14:textId="77777777" w:rsidR="00DB643F" w:rsidRPr="00DB643F" w:rsidRDefault="00DB643F" w:rsidP="00DB643F">
            <w:pPr>
              <w:widowControl w:val="0"/>
              <w:spacing w:line="240" w:lineRule="auto"/>
              <w:jc w:val="right"/>
              <w:rPr>
                <w:rFonts w:ascii="Times New Roman" w:hAnsi="Times New Roman" w:cs="Times New Roman"/>
                <w:sz w:val="24"/>
                <w:szCs w:val="24"/>
              </w:rPr>
            </w:pPr>
          </w:p>
        </w:tc>
      </w:tr>
    </w:tbl>
    <w:p w14:paraId="5CCC9BE5" w14:textId="77777777" w:rsidR="00DB643F" w:rsidRPr="00DB643F" w:rsidRDefault="00DB643F" w:rsidP="00DB643F">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30859947" w14:textId="77777777" w:rsidR="00DB643F" w:rsidRPr="00DB643F" w:rsidRDefault="00DB643F" w:rsidP="00DB643F">
      <w:pPr>
        <w:pStyle w:val="Stilius3"/>
        <w:widowControl w:val="0"/>
        <w:suppressAutoHyphens/>
        <w:spacing w:before="0"/>
        <w:rPr>
          <w:sz w:val="24"/>
          <w:szCs w:val="24"/>
          <w:lang w:eastAsia="lt-LT"/>
        </w:rPr>
      </w:pPr>
      <w:r w:rsidRPr="00DB643F">
        <w:rPr>
          <w:sz w:val="24"/>
          <w:szCs w:val="24"/>
          <w:lang w:eastAsia="lt-LT"/>
        </w:rPr>
        <w:t>Rangovas</w:t>
      </w:r>
    </w:p>
    <w:p w14:paraId="69476B45" w14:textId="77777777" w:rsidR="00DB643F" w:rsidRDefault="00DB643F" w:rsidP="00DB643F">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20__m. __________________ mėn. ____d. </w:t>
      </w:r>
      <w:r>
        <w:rPr>
          <w:rFonts w:ascii="Times New Roman" w:hAnsi="Times New Roman" w:cs="Times New Roman"/>
          <w:sz w:val="24"/>
          <w:szCs w:val="24"/>
        </w:rPr>
        <w:tab/>
      </w:r>
    </w:p>
    <w:p w14:paraId="73EB2D46" w14:textId="77777777" w:rsidR="00DB643F" w:rsidRDefault="00DB643F" w:rsidP="00DB643F">
      <w:pPr>
        <w:pStyle w:val="Pagrindinistekstas2"/>
        <w:widowControl w:val="0"/>
        <w:shd w:val="clear" w:color="auto" w:fill="auto"/>
        <w:tabs>
          <w:tab w:val="left" w:pos="553"/>
        </w:tabs>
        <w:suppressAutoHyphens/>
        <w:spacing w:before="0" w:after="0" w:line="240" w:lineRule="auto"/>
        <w:ind w:firstLine="0"/>
        <w:rPr>
          <w:rFonts w:ascii="Times New Roman" w:eastAsia="Calibri" w:hAnsi="Times New Roman" w:cs="Times New Roman"/>
        </w:rPr>
        <w:sectPr w:rsidR="00DB643F" w:rsidSect="00DB643F">
          <w:pgSz w:w="15840" w:h="12240" w:orient="landscape"/>
          <w:pgMar w:top="1701" w:right="1134" w:bottom="335" w:left="1134" w:header="720" w:footer="720" w:gutter="0"/>
          <w:pgNumType w:start="22"/>
          <w:cols w:space="720"/>
          <w:titlePg/>
          <w:docGrid w:linePitch="360"/>
        </w:sectPr>
      </w:pPr>
    </w:p>
    <w:bookmarkEnd w:id="72"/>
    <w:bookmarkEnd w:id="73"/>
    <w:bookmarkEnd w:id="74"/>
    <w:p w14:paraId="27B71C9B" w14:textId="4E99535B" w:rsidR="007D7DC0" w:rsidRPr="00AF1D16" w:rsidRDefault="005F71F9" w:rsidP="005F71F9">
      <w:pPr>
        <w:spacing w:line="240" w:lineRule="auto"/>
        <w:jc w:val="right"/>
        <w:outlineLvl w:val="1"/>
        <w:rPr>
          <w:rFonts w:ascii="Times New Roman" w:hAnsi="Times New Roman" w:cs="Times New Roman"/>
        </w:rPr>
      </w:pPr>
      <w:r>
        <w:rPr>
          <w:rFonts w:ascii="Times New Roman" w:hAnsi="Times New Roman" w:cs="Times New Roman"/>
        </w:rPr>
        <w:lastRenderedPageBreak/>
        <w:t xml:space="preserve">Pirkimo </w:t>
      </w:r>
      <w:r w:rsidR="007D7DC0" w:rsidRPr="00AF1D16">
        <w:rPr>
          <w:rFonts w:ascii="Times New Roman" w:hAnsi="Times New Roman" w:cs="Times New Roman"/>
        </w:rPr>
        <w:t xml:space="preserve">sąlygų </w:t>
      </w:r>
      <w:r w:rsidR="007D7DC0">
        <w:rPr>
          <w:rFonts w:ascii="Times New Roman" w:hAnsi="Times New Roman" w:cs="Times New Roman"/>
        </w:rPr>
        <w:t>7</w:t>
      </w:r>
      <w:r w:rsidR="007D7DC0" w:rsidRPr="00AF1D16">
        <w:rPr>
          <w:rFonts w:ascii="Times New Roman" w:hAnsi="Times New Roman" w:cs="Times New Roman"/>
        </w:rPr>
        <w:t xml:space="preserve"> priedas „Pasiūlymų vertinimo kriterijai ir sąlygos“</w:t>
      </w:r>
    </w:p>
    <w:p w14:paraId="43E4EA6F" w14:textId="77777777" w:rsidR="00464B2F" w:rsidRDefault="00464B2F" w:rsidP="007D7DC0">
      <w:pPr>
        <w:jc w:val="right"/>
      </w:pPr>
    </w:p>
    <w:p w14:paraId="34014EA3" w14:textId="77777777" w:rsidR="00C543DD" w:rsidRDefault="00C543DD" w:rsidP="00C543DD">
      <w:pPr>
        <w:pStyle w:val="Paantrat"/>
        <w:jc w:val="center"/>
        <w:rPr>
          <w:rFonts w:ascii="Times New Roman" w:hAnsi="Times New Roman" w:cs="Times New Roman"/>
          <w:b/>
          <w:bCs/>
        </w:rPr>
      </w:pPr>
    </w:p>
    <w:p w14:paraId="36830FDF" w14:textId="3E642962" w:rsidR="00C543DD" w:rsidRPr="00AF1D16" w:rsidRDefault="00C543DD" w:rsidP="00C543DD">
      <w:pPr>
        <w:pStyle w:val="Paantrat"/>
        <w:jc w:val="center"/>
        <w:rPr>
          <w:rFonts w:ascii="Times New Roman" w:hAnsi="Times New Roman" w:cs="Times New Roman"/>
          <w:b/>
          <w:bCs/>
          <w:smallCaps/>
          <w:sz w:val="22"/>
          <w:szCs w:val="22"/>
        </w:rPr>
      </w:pPr>
      <w:r w:rsidRPr="00AF1D16">
        <w:rPr>
          <w:rFonts w:ascii="Times New Roman" w:hAnsi="Times New Roman" w:cs="Times New Roman"/>
          <w:b/>
          <w:bCs/>
        </w:rPr>
        <w:t>PASIŪLYMŲ VERTINIMO KRITERIJAI ir Sąlygos</w:t>
      </w:r>
    </w:p>
    <w:p w14:paraId="6701495F" w14:textId="77777777" w:rsidR="007D7DC0" w:rsidRDefault="007D7DC0" w:rsidP="00464B2F"/>
    <w:p w14:paraId="18ADCE45" w14:textId="77777777" w:rsidR="00C95FB6" w:rsidRDefault="00C95FB6" w:rsidP="00C95FB6">
      <w:pPr>
        <w:pStyle w:val="Body2"/>
        <w:spacing w:after="0"/>
        <w:ind w:firstLine="1134"/>
        <w:rPr>
          <w:rFonts w:cs="Times New Roman"/>
          <w:color w:val="auto"/>
          <w:sz w:val="24"/>
          <w:szCs w:val="24"/>
          <w:lang w:val="lt-LT"/>
        </w:rPr>
      </w:pPr>
      <w:r w:rsidRPr="003C31B2">
        <w:rPr>
          <w:rFonts w:cs="Times New Roman"/>
          <w:color w:val="auto"/>
          <w:sz w:val="24"/>
          <w:szCs w:val="24"/>
          <w:lang w:val="lt-LT"/>
        </w:rPr>
        <w:t>Perkančioji organizacija</w:t>
      </w:r>
      <w:r w:rsidRPr="003C31B2">
        <w:rPr>
          <w:rFonts w:cs="Times New Roman"/>
          <w:color w:val="auto"/>
          <w:lang w:val="lt-LT"/>
        </w:rPr>
        <w:t xml:space="preserve"> </w:t>
      </w:r>
      <w:r w:rsidRPr="003C6D7D">
        <w:rPr>
          <w:rFonts w:cs="Times New Roman"/>
          <w:color w:val="auto"/>
          <w:sz w:val="24"/>
          <w:szCs w:val="24"/>
          <w:lang w:val="lt-LT"/>
        </w:rPr>
        <w:t>ekonomiškai naudingiausią pasiūlymą išrenka pagal kainą. Ekonomiškai naudingiausiu pasiūlymu laikomas mažiausios kainos pasiūlymas.</w:t>
      </w:r>
    </w:p>
    <w:p w14:paraId="47BCE816" w14:textId="77777777" w:rsidR="007D7DC0" w:rsidRDefault="007D7DC0" w:rsidP="00464B2F"/>
    <w:p w14:paraId="71098CC7" w14:textId="4F78E32F" w:rsidR="007D7DC0" w:rsidRDefault="00C543DD" w:rsidP="00C543DD">
      <w:pPr>
        <w:jc w:val="center"/>
      </w:pPr>
      <w:r>
        <w:t>____________</w:t>
      </w:r>
      <w:r w:rsidR="005F71F9">
        <w:t>____</w:t>
      </w:r>
    </w:p>
    <w:p w14:paraId="1E31D9AB" w14:textId="77777777" w:rsidR="00C543DD" w:rsidRDefault="00C543DD" w:rsidP="00C543DD">
      <w:pPr>
        <w:jc w:val="center"/>
      </w:pPr>
    </w:p>
    <w:p w14:paraId="7E276F19" w14:textId="77777777" w:rsidR="00C543DD" w:rsidRDefault="00C543DD" w:rsidP="00464B2F"/>
    <w:p w14:paraId="6822843F" w14:textId="77777777" w:rsidR="00C543DD" w:rsidRDefault="00C543DD" w:rsidP="00464B2F"/>
    <w:p w14:paraId="0F0D65DB"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bookmarkStart w:id="80" w:name="_Toc224824571"/>
      <w:bookmarkStart w:id="81" w:name="_Toc232758059"/>
    </w:p>
    <w:p w14:paraId="4F9E0415"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9F29B90"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68AF39F"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9E78031"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2DC1D1E"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42F9EF2"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CB98DDD"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3A0E366"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51F5586"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559BCF6"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712BD0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6BE94AF1"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2951B6D"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E7E74B8"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36BF0237"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F7BF071"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44DACC2"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4DB2EFD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26C536C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2CA01AFE"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2EC80F7C"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3BA4FAB6"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3AA1EFE"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6EABCEC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49F91B2C"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5821C17"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582B538"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1D9DDF5"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F0F3DFC"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DC579E5"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56A14D63"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2064997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6510A849"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7C4C3D42"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3B91B5ED"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09F52D41"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2F0CB6A4"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1EAA6E2E" w14:textId="77777777" w:rsidR="00C543DD" w:rsidRDefault="00C543DD" w:rsidP="00464B2F">
      <w:pPr>
        <w:pStyle w:val="Antrat2"/>
        <w:keepNext w:val="0"/>
        <w:keepLines w:val="0"/>
        <w:widowControl w:val="0"/>
        <w:spacing w:before="0"/>
        <w:ind w:left="5103"/>
        <w:rPr>
          <w:rFonts w:asciiTheme="majorBidi" w:hAnsiTheme="majorBidi"/>
          <w:color w:val="auto"/>
          <w:sz w:val="20"/>
          <w:szCs w:val="20"/>
        </w:rPr>
      </w:pPr>
    </w:p>
    <w:p w14:paraId="5B2AEF7C" w14:textId="05F43A96" w:rsidR="004E69BA" w:rsidRPr="00464B2F" w:rsidRDefault="004E69BA" w:rsidP="004E69BA">
      <w:pPr>
        <w:pStyle w:val="Antrat2"/>
        <w:ind w:left="5103"/>
        <w:rPr>
          <w:rFonts w:ascii="Times New Roman" w:eastAsia="Calibri" w:hAnsi="Times New Roman" w:cs="Times New Roman"/>
          <w:color w:val="auto"/>
          <w:sz w:val="21"/>
          <w:szCs w:val="21"/>
        </w:rPr>
      </w:pPr>
      <w:r>
        <w:rPr>
          <w:rFonts w:ascii="Times New Roman" w:eastAsia="Calibri" w:hAnsi="Times New Roman" w:cs="Times New Roman"/>
          <w:color w:val="auto"/>
          <w:sz w:val="21"/>
          <w:szCs w:val="21"/>
        </w:rPr>
        <w:lastRenderedPageBreak/>
        <w:t xml:space="preserve">                 </w:t>
      </w:r>
      <w:r w:rsidRPr="00464B2F">
        <w:rPr>
          <w:rFonts w:ascii="Times New Roman" w:eastAsia="Calibri" w:hAnsi="Times New Roman" w:cs="Times New Roman"/>
          <w:color w:val="auto"/>
          <w:sz w:val="21"/>
          <w:szCs w:val="21"/>
        </w:rPr>
        <w:t xml:space="preserve">Pirkimo sąlygų </w:t>
      </w:r>
      <w:r w:rsidR="009226FD">
        <w:rPr>
          <w:rFonts w:ascii="Times New Roman" w:eastAsia="Calibri" w:hAnsi="Times New Roman" w:cs="Times New Roman"/>
          <w:color w:val="auto"/>
          <w:sz w:val="21"/>
          <w:szCs w:val="21"/>
        </w:rPr>
        <w:t>8</w:t>
      </w:r>
      <w:r w:rsidRPr="00464B2F">
        <w:rPr>
          <w:rFonts w:ascii="Times New Roman" w:eastAsia="Calibri" w:hAnsi="Times New Roman" w:cs="Times New Roman"/>
          <w:color w:val="auto"/>
          <w:sz w:val="21"/>
          <w:szCs w:val="21"/>
        </w:rPr>
        <w:t xml:space="preserve"> priedas „</w:t>
      </w:r>
      <w:r>
        <w:rPr>
          <w:rFonts w:ascii="Times New Roman" w:eastAsia="Calibri" w:hAnsi="Times New Roman" w:cs="Times New Roman"/>
          <w:color w:val="auto"/>
          <w:sz w:val="21"/>
          <w:szCs w:val="21"/>
        </w:rPr>
        <w:t>Sutarties projektas</w:t>
      </w:r>
      <w:r w:rsidRPr="00464B2F">
        <w:rPr>
          <w:rFonts w:ascii="Times New Roman" w:eastAsia="Calibri" w:hAnsi="Times New Roman" w:cs="Times New Roman"/>
          <w:color w:val="auto"/>
          <w:sz w:val="21"/>
          <w:szCs w:val="21"/>
        </w:rPr>
        <w:t>“</w:t>
      </w:r>
    </w:p>
    <w:p w14:paraId="19324E67" w14:textId="77777777" w:rsidR="004E69BA" w:rsidRDefault="004E69BA" w:rsidP="004E69BA">
      <w:pPr>
        <w:tabs>
          <w:tab w:val="left" w:pos="2977"/>
        </w:tabs>
        <w:spacing w:line="240" w:lineRule="auto"/>
        <w:jc w:val="right"/>
        <w:rPr>
          <w:rFonts w:ascii="Times New Roman" w:eastAsia="Calibri" w:hAnsi="Times New Roman" w:cs="Times New Roman"/>
        </w:rPr>
      </w:pPr>
    </w:p>
    <w:p w14:paraId="30832EE6" w14:textId="77777777" w:rsidR="004E69BA" w:rsidRDefault="004E69BA" w:rsidP="004E69BA">
      <w:pPr>
        <w:tabs>
          <w:tab w:val="left" w:pos="2977"/>
        </w:tabs>
        <w:spacing w:line="240" w:lineRule="auto"/>
        <w:rPr>
          <w:rFonts w:ascii="Times New Roman" w:eastAsia="Calibri" w:hAnsi="Times New Roman" w:cs="Times New Roman"/>
        </w:rPr>
      </w:pPr>
    </w:p>
    <w:p w14:paraId="33AAECA5" w14:textId="7757B5BA" w:rsidR="004E69BA" w:rsidRPr="005F71F9" w:rsidRDefault="004E69BA" w:rsidP="004E69BA">
      <w:pPr>
        <w:tabs>
          <w:tab w:val="left" w:pos="2977"/>
        </w:tabs>
        <w:spacing w:line="240" w:lineRule="auto"/>
        <w:rPr>
          <w:rFonts w:ascii="Times New Roman" w:eastAsia="Calibri" w:hAnsi="Times New Roman" w:cs="Times New Roman"/>
          <w:sz w:val="24"/>
          <w:szCs w:val="24"/>
        </w:rPr>
      </w:pPr>
      <w:r w:rsidRPr="005F71F9">
        <w:rPr>
          <w:rFonts w:ascii="Times New Roman" w:eastAsia="Calibri" w:hAnsi="Times New Roman" w:cs="Times New Roman"/>
          <w:sz w:val="24"/>
          <w:szCs w:val="24"/>
        </w:rPr>
        <w:t>Sutarties projektas pateikiamas atskiru failu</w:t>
      </w:r>
      <w:r w:rsidR="005F71F9">
        <w:rPr>
          <w:rFonts w:ascii="Times New Roman" w:eastAsia="Calibri" w:hAnsi="Times New Roman" w:cs="Times New Roman"/>
          <w:sz w:val="24"/>
          <w:szCs w:val="24"/>
        </w:rPr>
        <w:t xml:space="preserve"> </w:t>
      </w:r>
      <w:r w:rsidRPr="005F71F9">
        <w:rPr>
          <w:rFonts w:ascii="Times New Roman" w:eastAsia="Calibri" w:hAnsi="Times New Roman" w:cs="Times New Roman"/>
          <w:sz w:val="24"/>
          <w:szCs w:val="24"/>
        </w:rPr>
        <w:t xml:space="preserve"> </w:t>
      </w:r>
      <w:r w:rsidR="005F71F9">
        <w:rPr>
          <w:rFonts w:ascii="Times New Roman" w:eastAsia="Calibri" w:hAnsi="Times New Roman" w:cs="Times New Roman"/>
          <w:sz w:val="24"/>
          <w:szCs w:val="24"/>
        </w:rPr>
        <w:t>(</w:t>
      </w:r>
      <w:r w:rsidRPr="005F71F9">
        <w:rPr>
          <w:rFonts w:ascii="Times New Roman" w:eastAsia="Calibri" w:hAnsi="Times New Roman" w:cs="Times New Roman"/>
          <w:sz w:val="24"/>
          <w:szCs w:val="24"/>
        </w:rPr>
        <w:t>žr. prisegtuką)</w:t>
      </w:r>
    </w:p>
    <w:p w14:paraId="3F454D88" w14:textId="056463DD" w:rsidR="004E69BA" w:rsidRDefault="004E69BA" w:rsidP="004E69BA">
      <w:pPr>
        <w:jc w:val="both"/>
        <w:rPr>
          <w:rFonts w:ascii="Times New Roman" w:eastAsia="Calibri" w:hAnsi="Times New Roman" w:cs="Times New Roman"/>
        </w:rPr>
      </w:pPr>
    </w:p>
    <w:p w14:paraId="60BC4135" w14:textId="77777777" w:rsidR="004E69BA" w:rsidRPr="00237E54" w:rsidRDefault="004E69BA" w:rsidP="004E69BA">
      <w:pPr>
        <w:jc w:val="both"/>
        <w:rPr>
          <w:rFonts w:ascii="Times New Roman" w:eastAsia="Calibri" w:hAnsi="Times New Roman" w:cs="Times New Roman"/>
        </w:rPr>
      </w:pPr>
    </w:p>
    <w:p w14:paraId="311E7030" w14:textId="77777777" w:rsidR="004E69BA" w:rsidRDefault="004E69BA" w:rsidP="004E69BA">
      <w:pPr>
        <w:jc w:val="center"/>
        <w:rPr>
          <w:rFonts w:ascii="Times New Roman" w:eastAsia="Calibri" w:hAnsi="Times New Roman" w:cs="Times New Roman"/>
          <w:i/>
          <w:iCs/>
          <w:color w:val="7030A0"/>
        </w:rPr>
      </w:pPr>
      <w:r w:rsidRPr="00237E54">
        <w:rPr>
          <w:rFonts w:ascii="Times New Roman" w:eastAsia="Calibri" w:hAnsi="Times New Roman" w:cs="Times New Roman"/>
          <w:i/>
          <w:iCs/>
          <w:color w:val="7030A0"/>
        </w:rPr>
        <w:t>______________</w:t>
      </w:r>
    </w:p>
    <w:p w14:paraId="77C2A46C" w14:textId="77777777" w:rsidR="004E69BA" w:rsidRPr="00464B2F" w:rsidRDefault="004E69BA" w:rsidP="004E69BA">
      <w:pPr>
        <w:rPr>
          <w:rFonts w:ascii="Times New Roman" w:eastAsia="Calibri" w:hAnsi="Times New Roman" w:cs="Times New Roman"/>
        </w:rPr>
      </w:pPr>
    </w:p>
    <w:p w14:paraId="3247B179"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3190924"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79267F18"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1684E35"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27E3276"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44D4D8C"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460EA8AD"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4DA8B3B"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76EFF5C"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528A3C90"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2AF87FF"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2D06634E"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155DDE9"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5E0F7CD5"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FEB993E"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41A4330"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3FD30A1"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29FAD09"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C290AC9"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24E7CD21"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1F1F243D"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7D94A960"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785A602E"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A7954F7"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7C5B8B6"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42F0E32D"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1BF1A7D4"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0A2C1BC3"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51F7642"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7F25B1E0"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1AC1E910"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1973726"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4B3B77BF"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62C1C594"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3D9BE28F"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1F4AC0DC"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p w14:paraId="471AF079"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bookmarkEnd w:id="80"/>
    <w:bookmarkEnd w:id="81"/>
    <w:p w14:paraId="5469F546" w14:textId="77777777" w:rsidR="004E69BA" w:rsidRDefault="004E69BA" w:rsidP="00464B2F">
      <w:pPr>
        <w:pStyle w:val="Antrat2"/>
        <w:keepNext w:val="0"/>
        <w:keepLines w:val="0"/>
        <w:widowControl w:val="0"/>
        <w:spacing w:before="0"/>
        <w:ind w:left="5103"/>
        <w:rPr>
          <w:rFonts w:asciiTheme="majorBidi" w:hAnsiTheme="majorBidi"/>
          <w:color w:val="auto"/>
          <w:sz w:val="20"/>
          <w:szCs w:val="20"/>
        </w:rPr>
      </w:pPr>
    </w:p>
    <w:sectPr w:rsidR="004E69BA" w:rsidSect="00DB643F">
      <w:pgSz w:w="12240" w:h="15840"/>
      <w:pgMar w:top="1134" w:right="335"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9C935" w14:textId="77777777" w:rsidR="0008510D" w:rsidRDefault="0008510D" w:rsidP="00D05666">
      <w:r>
        <w:separator/>
      </w:r>
    </w:p>
  </w:endnote>
  <w:endnote w:type="continuationSeparator" w:id="0">
    <w:p w14:paraId="3CB31230" w14:textId="77777777" w:rsidR="0008510D" w:rsidRDefault="0008510D" w:rsidP="00D05666">
      <w:r>
        <w:continuationSeparator/>
      </w:r>
    </w:p>
  </w:endnote>
  <w:endnote w:type="continuationNotice" w:id="1">
    <w:p w14:paraId="347A66C3" w14:textId="77777777" w:rsidR="0008510D" w:rsidRDefault="000851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rPr>
        <w:noProof/>
      </w:rPr>
    </w:sdtEndPr>
    <w:sdtContent>
      <w:p w14:paraId="6B8C8149" w14:textId="77777777" w:rsidR="000B685D" w:rsidRDefault="00AB3E67">
        <w:pPr>
          <w:pStyle w:val="Porat"/>
          <w:jc w:val="right"/>
        </w:pPr>
        <w:r>
          <w:fldChar w:fldCharType="begin"/>
        </w:r>
        <w:r w:rsidR="000B685D">
          <w:instrText xml:space="preserve"> PAGE   \* MERGEFORMAT </w:instrText>
        </w:r>
        <w:r>
          <w:fldChar w:fldCharType="separate"/>
        </w:r>
        <w:r w:rsidR="00D93AA8">
          <w:rPr>
            <w:noProof/>
          </w:rPr>
          <w:t>45</w:t>
        </w:r>
        <w:r>
          <w:rPr>
            <w:noProof/>
          </w:rPr>
          <w:fldChar w:fldCharType="end"/>
        </w:r>
      </w:p>
    </w:sdtContent>
  </w:sdt>
  <w:p w14:paraId="0848B5AC"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A0F7" w14:textId="77777777" w:rsidR="0043483A" w:rsidRDefault="0043483A">
    <w:pPr>
      <w:pStyle w:val="Porat"/>
      <w:jc w:val="right"/>
    </w:pPr>
  </w:p>
  <w:p w14:paraId="55A90AE8"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0F0C" w14:textId="77777777" w:rsidR="00BE180E" w:rsidRDefault="00AB3E67">
    <w:pPr>
      <w:pStyle w:val="Porat"/>
      <w:jc w:val="right"/>
    </w:pPr>
    <w:r>
      <w:fldChar w:fldCharType="begin"/>
    </w:r>
    <w:r w:rsidR="00BE180E">
      <w:instrText xml:space="preserve"> PAGE   \* MERGEFORMAT </w:instrText>
    </w:r>
    <w:r>
      <w:fldChar w:fldCharType="separate"/>
    </w:r>
    <w:r w:rsidR="00D93AA8">
      <w:rPr>
        <w:noProof/>
      </w:rPr>
      <w:t>22</w:t>
    </w:r>
    <w:r>
      <w:rPr>
        <w:noProof/>
      </w:rPr>
      <w:fldChar w:fldCharType="end"/>
    </w:r>
  </w:p>
  <w:p w14:paraId="2AFA038C"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53CCF" w14:textId="77777777" w:rsidR="0008510D" w:rsidRDefault="0008510D" w:rsidP="00D05666">
      <w:r>
        <w:separator/>
      </w:r>
    </w:p>
  </w:footnote>
  <w:footnote w:type="continuationSeparator" w:id="0">
    <w:p w14:paraId="17928915" w14:textId="77777777" w:rsidR="0008510D" w:rsidRDefault="0008510D" w:rsidP="00D05666">
      <w:r>
        <w:continuationSeparator/>
      </w:r>
    </w:p>
  </w:footnote>
  <w:footnote w:type="continuationNotice" w:id="1">
    <w:p w14:paraId="3312D9C8" w14:textId="77777777" w:rsidR="0008510D" w:rsidRDefault="0008510D">
      <w:pPr>
        <w:spacing w:line="240" w:lineRule="auto"/>
      </w:pPr>
    </w:p>
  </w:footnote>
  <w:footnote w:id="2">
    <w:p w14:paraId="00A20700" w14:textId="77777777" w:rsidR="00AF03B3" w:rsidRDefault="00AF03B3" w:rsidP="00AF03B3">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F344B1" w14:textId="77777777" w:rsidR="00AF03B3" w:rsidRDefault="00AF03B3" w:rsidP="00A52F84">
      <w:pPr>
        <w:pStyle w:val="Puslapioinaostekstas"/>
        <w:numPr>
          <w:ilvl w:val="0"/>
          <w:numId w:val="16"/>
        </w:numPr>
        <w:spacing w:line="240" w:lineRule="auto"/>
        <w:jc w:val="both"/>
        <w:rPr>
          <w:i/>
          <w:iCs/>
        </w:rPr>
      </w:pPr>
      <w:r>
        <w:rPr>
          <w:i/>
          <w:iCs/>
        </w:rPr>
        <w:t xml:space="preserve">priesaikos deklaracija; </w:t>
      </w:r>
    </w:p>
    <w:p w14:paraId="299F3543" w14:textId="77777777" w:rsidR="00AF03B3" w:rsidRDefault="00AF03B3" w:rsidP="00A52F84">
      <w:pPr>
        <w:pStyle w:val="Puslapioinaostekstas"/>
        <w:numPr>
          <w:ilvl w:val="0"/>
          <w:numId w:val="16"/>
        </w:numPr>
        <w:spacing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BCB0D0D" w14:textId="77777777" w:rsidR="00AF03B3" w:rsidRDefault="00AF03B3" w:rsidP="00AF03B3">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C09107" w14:textId="77777777" w:rsidR="00AF03B3" w:rsidRDefault="00AF03B3" w:rsidP="00A52F84">
      <w:pPr>
        <w:pStyle w:val="Puslapioinaostekstas"/>
        <w:numPr>
          <w:ilvl w:val="0"/>
          <w:numId w:val="17"/>
        </w:numPr>
        <w:spacing w:line="240" w:lineRule="auto"/>
        <w:jc w:val="both"/>
        <w:rPr>
          <w:i/>
          <w:iCs/>
        </w:rPr>
      </w:pPr>
      <w:r>
        <w:rPr>
          <w:i/>
          <w:iCs/>
        </w:rPr>
        <w:t xml:space="preserve">priesaikos deklaracija; </w:t>
      </w:r>
    </w:p>
    <w:p w14:paraId="51888332" w14:textId="77777777" w:rsidR="00AF03B3" w:rsidRDefault="00AF03B3" w:rsidP="00A52F84">
      <w:pPr>
        <w:pStyle w:val="Puslapioinaostekstas"/>
        <w:numPr>
          <w:ilvl w:val="0"/>
          <w:numId w:val="17"/>
        </w:numPr>
        <w:spacing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1E0434" w14:textId="77777777" w:rsidR="00AF03B3" w:rsidRDefault="00AF03B3" w:rsidP="00AF03B3">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944671" w14:textId="77777777" w:rsidR="00AF03B3" w:rsidRDefault="00AF03B3" w:rsidP="00A52F84">
      <w:pPr>
        <w:pStyle w:val="Puslapioinaostekstas"/>
        <w:numPr>
          <w:ilvl w:val="0"/>
          <w:numId w:val="18"/>
        </w:numPr>
        <w:spacing w:line="240" w:lineRule="auto"/>
        <w:jc w:val="both"/>
        <w:rPr>
          <w:i/>
          <w:iCs/>
        </w:rPr>
      </w:pPr>
      <w:r>
        <w:rPr>
          <w:i/>
          <w:iCs/>
        </w:rPr>
        <w:t xml:space="preserve">priesaikos deklaracija; </w:t>
      </w:r>
    </w:p>
    <w:p w14:paraId="6A5F00CA" w14:textId="77777777" w:rsidR="00AF03B3" w:rsidRDefault="00AF03B3" w:rsidP="00A52F84">
      <w:pPr>
        <w:pStyle w:val="Puslapioinaostekstas"/>
        <w:numPr>
          <w:ilvl w:val="0"/>
          <w:numId w:val="18"/>
        </w:numPr>
        <w:spacing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75D64" w14:textId="77777777" w:rsidR="00215B09" w:rsidRDefault="00215B09">
    <w:pPr>
      <w:pStyle w:val="Antrats"/>
      <w:jc w:val="right"/>
    </w:pPr>
  </w:p>
  <w:p w14:paraId="7B26A190" w14:textId="77777777"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35"/>
    <w:lvl w:ilvl="0">
      <w:start w:val="1"/>
      <w:numFmt w:val="decimal"/>
      <w:pStyle w:val="Tvarkospapunktis"/>
      <w:lvlText w:val="%1."/>
      <w:lvlJc w:val="left"/>
      <w:pPr>
        <w:tabs>
          <w:tab w:val="num" w:pos="0"/>
        </w:tabs>
        <w:ind w:left="720" w:firstLine="0"/>
      </w:pPr>
      <w:rPr>
        <w:color w:val="auto"/>
      </w:rPr>
    </w:lvl>
    <w:lvl w:ilvl="1">
      <w:start w:val="1"/>
      <w:numFmt w:val="decimal"/>
      <w:lvlText w:val="%1.%2."/>
      <w:lvlJc w:val="left"/>
      <w:pPr>
        <w:tabs>
          <w:tab w:val="num" w:pos="0"/>
        </w:tabs>
        <w:ind w:left="782" w:hanging="72"/>
      </w:pPr>
      <w:rPr>
        <w:rFonts w:ascii="Times New Roman" w:hAnsi="Times New Roman" w:cs="Times New Roman"/>
        <w:b w:val="0"/>
        <w:i w:val="0"/>
        <w:color w:val="auto"/>
      </w:rPr>
    </w:lvl>
    <w:lvl w:ilvl="2">
      <w:start w:val="1"/>
      <w:numFmt w:val="decimal"/>
      <w:lvlText w:val="%1.%2.%3."/>
      <w:lvlJc w:val="left"/>
      <w:pPr>
        <w:tabs>
          <w:tab w:val="num" w:pos="0"/>
        </w:tabs>
        <w:ind w:left="1067" w:hanging="74"/>
      </w:pPr>
      <w:rPr>
        <w:i w:val="0"/>
      </w:rPr>
    </w:lvl>
    <w:lvl w:ilvl="3">
      <w:start w:val="1"/>
      <w:numFmt w:val="decimal"/>
      <w:lvlText w:val="%1.%2.%3.%4."/>
      <w:lvlJc w:val="left"/>
      <w:pPr>
        <w:tabs>
          <w:tab w:val="num" w:pos="0"/>
        </w:tabs>
        <w:ind w:left="1584" w:hanging="648"/>
      </w:pPr>
    </w:lvl>
    <w:lvl w:ilvl="4">
      <w:start w:val="1"/>
      <w:numFmt w:val="decimal"/>
      <w:lvlText w:val="%1.%2.%3.%4.%5."/>
      <w:lvlJc w:val="left"/>
      <w:pPr>
        <w:tabs>
          <w:tab w:val="num" w:pos="0"/>
        </w:tabs>
        <w:ind w:left="2088" w:hanging="792"/>
      </w:pPr>
    </w:lvl>
    <w:lvl w:ilvl="5">
      <w:start w:val="1"/>
      <w:numFmt w:val="decimal"/>
      <w:lvlText w:val="%1.%2.%3.%4.%5.%6."/>
      <w:lvlJc w:val="left"/>
      <w:pPr>
        <w:tabs>
          <w:tab w:val="num" w:pos="0"/>
        </w:tabs>
        <w:ind w:left="2592" w:hanging="936"/>
      </w:pPr>
    </w:lvl>
    <w:lvl w:ilvl="6">
      <w:start w:val="1"/>
      <w:numFmt w:val="decimal"/>
      <w:lvlText w:val="%1.%2.%3.%4.%5.%6.%7."/>
      <w:lvlJc w:val="left"/>
      <w:pPr>
        <w:tabs>
          <w:tab w:val="num" w:pos="0"/>
        </w:tabs>
        <w:ind w:left="3096" w:hanging="1080"/>
      </w:pPr>
    </w:lvl>
    <w:lvl w:ilvl="7">
      <w:start w:val="1"/>
      <w:numFmt w:val="decimal"/>
      <w:lvlText w:val="%1.%2.%3.%4.%5.%6.%7.%8."/>
      <w:lvlJc w:val="left"/>
      <w:pPr>
        <w:tabs>
          <w:tab w:val="num" w:pos="0"/>
        </w:tabs>
        <w:ind w:left="3600" w:hanging="1224"/>
      </w:pPr>
    </w:lvl>
    <w:lvl w:ilvl="8">
      <w:start w:val="1"/>
      <w:numFmt w:val="decimal"/>
      <w:lvlText w:val="%1.%2.%3.%4.%5.%6.%7.%8.%9."/>
      <w:lvlJc w:val="left"/>
      <w:pPr>
        <w:tabs>
          <w:tab w:val="num" w:pos="0"/>
        </w:tabs>
        <w:ind w:left="4176"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090017">
      <w:start w:val="1"/>
      <w:numFmt w:val="bullet"/>
      <w:lvlText w:val=""/>
      <w:lvlJc w:val="left"/>
      <w:pPr>
        <w:ind w:left="1365" w:hanging="360"/>
      </w:pPr>
      <w:rPr>
        <w:rFonts w:ascii="Symbol" w:hAnsi="Symbol" w:hint="default"/>
      </w:rPr>
    </w:lvl>
    <w:lvl w:ilvl="1" w:tplc="04090019">
      <w:start w:val="1"/>
      <w:numFmt w:val="bullet"/>
      <w:lvlText w:val="o"/>
      <w:lvlJc w:val="left"/>
      <w:pPr>
        <w:ind w:left="2085" w:hanging="360"/>
      </w:pPr>
      <w:rPr>
        <w:rFonts w:ascii="Courier New" w:hAnsi="Courier New" w:hint="default"/>
      </w:rPr>
    </w:lvl>
    <w:lvl w:ilvl="2" w:tplc="0409001B" w:tentative="1">
      <w:start w:val="1"/>
      <w:numFmt w:val="bullet"/>
      <w:pStyle w:val="xxxtekstas"/>
      <w:lvlText w:val=""/>
      <w:lvlJc w:val="left"/>
      <w:pPr>
        <w:ind w:left="2805" w:hanging="360"/>
      </w:pPr>
      <w:rPr>
        <w:rFonts w:ascii="Wingdings" w:hAnsi="Wingdings" w:hint="default"/>
      </w:rPr>
    </w:lvl>
    <w:lvl w:ilvl="3" w:tplc="0409000F" w:tentative="1">
      <w:start w:val="1"/>
      <w:numFmt w:val="bullet"/>
      <w:lvlText w:val=""/>
      <w:lvlJc w:val="left"/>
      <w:pPr>
        <w:ind w:left="3525" w:hanging="360"/>
      </w:pPr>
      <w:rPr>
        <w:rFonts w:ascii="Symbol" w:hAnsi="Symbol" w:hint="default"/>
      </w:rPr>
    </w:lvl>
    <w:lvl w:ilvl="4" w:tplc="04090019" w:tentative="1">
      <w:start w:val="1"/>
      <w:numFmt w:val="bullet"/>
      <w:lvlText w:val="o"/>
      <w:lvlJc w:val="left"/>
      <w:pPr>
        <w:ind w:left="4245" w:hanging="360"/>
      </w:pPr>
      <w:rPr>
        <w:rFonts w:ascii="Courier New" w:hAnsi="Courier New" w:hint="default"/>
      </w:rPr>
    </w:lvl>
    <w:lvl w:ilvl="5" w:tplc="0409001B" w:tentative="1">
      <w:start w:val="1"/>
      <w:numFmt w:val="bullet"/>
      <w:lvlText w:val=""/>
      <w:lvlJc w:val="left"/>
      <w:pPr>
        <w:ind w:left="4965" w:hanging="360"/>
      </w:pPr>
      <w:rPr>
        <w:rFonts w:ascii="Wingdings" w:hAnsi="Wingdings" w:hint="default"/>
      </w:rPr>
    </w:lvl>
    <w:lvl w:ilvl="6" w:tplc="0409000F" w:tentative="1">
      <w:start w:val="1"/>
      <w:numFmt w:val="bullet"/>
      <w:lvlText w:val=""/>
      <w:lvlJc w:val="left"/>
      <w:pPr>
        <w:ind w:left="5685" w:hanging="360"/>
      </w:pPr>
      <w:rPr>
        <w:rFonts w:ascii="Symbol" w:hAnsi="Symbol" w:hint="default"/>
      </w:rPr>
    </w:lvl>
    <w:lvl w:ilvl="7" w:tplc="04090019" w:tentative="1">
      <w:start w:val="1"/>
      <w:numFmt w:val="bullet"/>
      <w:lvlText w:val="o"/>
      <w:lvlJc w:val="left"/>
      <w:pPr>
        <w:ind w:left="6405" w:hanging="360"/>
      </w:pPr>
      <w:rPr>
        <w:rFonts w:ascii="Courier New" w:hAnsi="Courier New" w:hint="default"/>
      </w:rPr>
    </w:lvl>
    <w:lvl w:ilvl="8" w:tplc="0409001B" w:tentative="1">
      <w:start w:val="1"/>
      <w:numFmt w:val="bullet"/>
      <w:lvlText w:val=""/>
      <w:lvlJc w:val="left"/>
      <w:pPr>
        <w:ind w:left="7125"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2C961A7"/>
    <w:multiLevelType w:val="multilevel"/>
    <w:tmpl w:val="2B3AD724"/>
    <w:lvl w:ilvl="0">
      <w:start w:val="86"/>
      <w:numFmt w:val="decimal"/>
      <w:pStyle w:val="Tvarkostekstas"/>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2F411186"/>
    <w:multiLevelType w:val="multilevel"/>
    <w:tmpl w:val="17CAE076"/>
    <w:lvl w:ilvl="0">
      <w:start w:val="1"/>
      <w:numFmt w:val="decimal"/>
      <w:lvlText w:val="%1."/>
      <w:lvlJc w:val="left"/>
      <w:pPr>
        <w:ind w:left="360" w:hanging="360"/>
      </w:pPr>
      <w:rPr>
        <w:rFonts w:hint="default"/>
        <w:b w:val="0"/>
        <w:bCs w:val="0"/>
      </w:rPr>
    </w:lvl>
    <w:lvl w:ilvl="1">
      <w:start w:val="1"/>
      <w:numFmt w:val="decimal"/>
      <w:lvlText w:val="%1.%2."/>
      <w:lvlJc w:val="left"/>
      <w:pPr>
        <w:ind w:left="1211"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9001E5D"/>
    <w:multiLevelType w:val="multilevel"/>
    <w:tmpl w:val="106C5F72"/>
    <w:lvl w:ilvl="0">
      <w:start w:val="4"/>
      <w:numFmt w:val="decimal"/>
      <w:lvlText w:val="%1."/>
      <w:lvlJc w:val="left"/>
      <w:pPr>
        <w:ind w:left="340" w:hanging="340"/>
      </w:pPr>
      <w:rPr>
        <w:rFonts w:hint="default"/>
        <w:b w:val="0"/>
        <w:color w:val="auto"/>
      </w:rPr>
    </w:lvl>
    <w:lvl w:ilvl="1">
      <w:start w:val="2"/>
      <w:numFmt w:val="decimal"/>
      <w:suff w:val="space"/>
      <w:lvlText w:val="%1.%2."/>
      <w:lvlJc w:val="left"/>
      <w:pPr>
        <w:ind w:left="340" w:hanging="340"/>
      </w:pPr>
      <w:rPr>
        <w:rFonts w:hint="default"/>
        <w:b w:val="0"/>
      </w:rPr>
    </w:lvl>
    <w:lvl w:ilvl="2">
      <w:start w:val="1"/>
      <w:numFmt w:val="decimal"/>
      <w:lvlText w:val="%1.%2.%3."/>
      <w:lvlJc w:val="left"/>
      <w:pPr>
        <w:ind w:left="340" w:hanging="340"/>
      </w:pPr>
      <w:rPr>
        <w:rFonts w:hint="default"/>
        <w:b w:val="0"/>
      </w:rPr>
    </w:lvl>
    <w:lvl w:ilvl="3">
      <w:start w:val="1"/>
      <w:numFmt w:val="decimal"/>
      <w:lvlText w:val="%1.%2.%3.%4."/>
      <w:lvlJc w:val="left"/>
      <w:pPr>
        <w:ind w:left="340" w:hanging="340"/>
      </w:pPr>
      <w:rPr>
        <w:rFonts w:hint="default"/>
        <w:b w:val="0"/>
      </w:rPr>
    </w:lvl>
    <w:lvl w:ilvl="4">
      <w:start w:val="1"/>
      <w:numFmt w:val="decimal"/>
      <w:lvlText w:val="%1.%2.%3.%4.%5."/>
      <w:lvlJc w:val="left"/>
      <w:pPr>
        <w:ind w:left="340" w:hanging="340"/>
      </w:pPr>
      <w:rPr>
        <w:rFonts w:hint="default"/>
        <w:b w:val="0"/>
      </w:rPr>
    </w:lvl>
    <w:lvl w:ilvl="5">
      <w:start w:val="1"/>
      <w:numFmt w:val="decimal"/>
      <w:lvlText w:val="%1.%2.%3.%4.%5.%6."/>
      <w:lvlJc w:val="left"/>
      <w:pPr>
        <w:ind w:left="340" w:hanging="340"/>
      </w:pPr>
      <w:rPr>
        <w:rFonts w:hint="default"/>
        <w:b w:val="0"/>
      </w:rPr>
    </w:lvl>
    <w:lvl w:ilvl="6">
      <w:start w:val="1"/>
      <w:numFmt w:val="decimal"/>
      <w:lvlText w:val="%1.%2.%3.%4.%5.%6.%7."/>
      <w:lvlJc w:val="left"/>
      <w:pPr>
        <w:ind w:left="340" w:hanging="340"/>
      </w:pPr>
      <w:rPr>
        <w:rFonts w:hint="default"/>
        <w:b w:val="0"/>
      </w:rPr>
    </w:lvl>
    <w:lvl w:ilvl="7">
      <w:start w:val="1"/>
      <w:numFmt w:val="decimal"/>
      <w:lvlText w:val="%1.%2.%3.%4.%5.%6.%7.%8."/>
      <w:lvlJc w:val="left"/>
      <w:pPr>
        <w:ind w:left="340" w:hanging="340"/>
      </w:pPr>
      <w:rPr>
        <w:rFonts w:hint="default"/>
        <w:b w:val="0"/>
      </w:rPr>
    </w:lvl>
    <w:lvl w:ilvl="8">
      <w:start w:val="1"/>
      <w:numFmt w:val="decimal"/>
      <w:lvlText w:val="%1.%2.%3.%4.%5.%6.%7.%8.%9."/>
      <w:lvlJc w:val="left"/>
      <w:pPr>
        <w:ind w:left="340" w:hanging="340"/>
      </w:pPr>
      <w:rPr>
        <w:rFonts w:hint="default"/>
        <w:b w:val="0"/>
      </w:rPr>
    </w:lvl>
  </w:abstractNum>
  <w:abstractNum w:abstractNumId="15" w15:restartNumberingAfterBreak="0">
    <w:nsid w:val="5E2C7756"/>
    <w:multiLevelType w:val="hybridMultilevel"/>
    <w:tmpl w:val="45985210"/>
    <w:lvl w:ilvl="0" w:tplc="AED23C7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6" w15:restartNumberingAfterBreak="0">
    <w:nsid w:val="5EB4626E"/>
    <w:multiLevelType w:val="multilevel"/>
    <w:tmpl w:val="B1D0F0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3CD6A11"/>
    <w:multiLevelType w:val="multilevel"/>
    <w:tmpl w:val="264A3B90"/>
    <w:lvl w:ilvl="0">
      <w:start w:val="4"/>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4" w15:restartNumberingAfterBreak="0">
    <w:nsid w:val="6E132D00"/>
    <w:multiLevelType w:val="multilevel"/>
    <w:tmpl w:val="08D2E4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CE32D3"/>
    <w:multiLevelType w:val="multilevel"/>
    <w:tmpl w:val="94D07878"/>
    <w:lvl w:ilvl="0">
      <w:start w:val="1"/>
      <w:numFmt w:val="decimal"/>
      <w:lvlText w:val="%1."/>
      <w:lvlJc w:val="left"/>
      <w:pPr>
        <w:ind w:left="720" w:hanging="360"/>
      </w:pPr>
      <w:rPr>
        <w:b w:val="0"/>
        <w:bCs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6" w15:restartNumberingAfterBreak="0">
    <w:nsid w:val="6F4B5F27"/>
    <w:multiLevelType w:val="hybridMultilevel"/>
    <w:tmpl w:val="1CC4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0A3259"/>
    <w:multiLevelType w:val="multilevel"/>
    <w:tmpl w:val="6588757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7308409F"/>
    <w:multiLevelType w:val="hybridMultilevel"/>
    <w:tmpl w:val="97DEAB1A"/>
    <w:lvl w:ilvl="0" w:tplc="ADECE674">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9" w15:restartNumberingAfterBreak="0">
    <w:nsid w:val="73F2661E"/>
    <w:multiLevelType w:val="hybridMultilevel"/>
    <w:tmpl w:val="6012E7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46F1239"/>
    <w:multiLevelType w:val="multilevel"/>
    <w:tmpl w:val="1A769B8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1"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3" w15:restartNumberingAfterBreak="0">
    <w:nsid w:val="7D073CE6"/>
    <w:multiLevelType w:val="hybridMultilevel"/>
    <w:tmpl w:val="5726E8F8"/>
    <w:lvl w:ilvl="0" w:tplc="0B529074">
      <w:start w:val="1"/>
      <w:numFmt w:val="decimal"/>
      <w:lvlText w:val="%1."/>
      <w:lvlJc w:val="left"/>
      <w:pPr>
        <w:ind w:left="1494" w:hanging="360"/>
      </w:pPr>
      <w:rPr>
        <w:rFonts w:eastAsia="Calibri" w:hint="default"/>
        <w:b w:val="0"/>
        <w:color w:val="auto"/>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244804588">
    <w:abstractNumId w:val="8"/>
  </w:num>
  <w:num w:numId="2" w16cid:durableId="527912859">
    <w:abstractNumId w:val="4"/>
  </w:num>
  <w:num w:numId="3" w16cid:durableId="1635717706">
    <w:abstractNumId w:val="21"/>
  </w:num>
  <w:num w:numId="4" w16cid:durableId="1266770279">
    <w:abstractNumId w:val="13"/>
  </w:num>
  <w:num w:numId="5" w16cid:durableId="1547909646">
    <w:abstractNumId w:val="32"/>
  </w:num>
  <w:num w:numId="6" w16cid:durableId="427584597">
    <w:abstractNumId w:val="30"/>
  </w:num>
  <w:num w:numId="7" w16cid:durableId="1087389345">
    <w:abstractNumId w:val="3"/>
  </w:num>
  <w:num w:numId="8" w16cid:durableId="524367390">
    <w:abstractNumId w:val="12"/>
  </w:num>
  <w:num w:numId="9" w16cid:durableId="1528980069">
    <w:abstractNumId w:val="5"/>
    <w:lvlOverride w:ilvl="0">
      <w:startOverride w:val="8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3039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7331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5372022">
    <w:abstractNumId w:val="17"/>
  </w:num>
  <w:num w:numId="13" w16cid:durableId="1969043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0139723">
    <w:abstractNumId w:val="20"/>
  </w:num>
  <w:num w:numId="15" w16cid:durableId="890190567">
    <w:abstractNumId w:val="9"/>
  </w:num>
  <w:num w:numId="16" w16cid:durableId="13672211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23394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15797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64022">
    <w:abstractNumId w:val="2"/>
  </w:num>
  <w:num w:numId="20" w16cid:durableId="250041651">
    <w:abstractNumId w:val="6"/>
  </w:num>
  <w:num w:numId="21" w16cid:durableId="21439646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9746973">
    <w:abstractNumId w:val="14"/>
  </w:num>
  <w:num w:numId="23" w16cid:durableId="207954325">
    <w:abstractNumId w:val="7"/>
  </w:num>
  <w:num w:numId="24" w16cid:durableId="1210340136">
    <w:abstractNumId w:val="31"/>
  </w:num>
  <w:num w:numId="25" w16cid:durableId="599875815">
    <w:abstractNumId w:val="15"/>
  </w:num>
  <w:num w:numId="26" w16cid:durableId="1659844700">
    <w:abstractNumId w:val="28"/>
  </w:num>
  <w:num w:numId="27" w16cid:durableId="341275604">
    <w:abstractNumId w:val="10"/>
  </w:num>
  <w:num w:numId="28" w16cid:durableId="1398894894">
    <w:abstractNumId w:val="27"/>
  </w:num>
  <w:num w:numId="29" w16cid:durableId="1542015248">
    <w:abstractNumId w:val="24"/>
  </w:num>
  <w:num w:numId="30" w16cid:durableId="645008621">
    <w:abstractNumId w:val="33"/>
  </w:num>
  <w:num w:numId="31" w16cid:durableId="132062393">
    <w:abstractNumId w:val="16"/>
  </w:num>
  <w:num w:numId="32" w16cid:durableId="697853252">
    <w:abstractNumId w:val="19"/>
  </w:num>
  <w:num w:numId="33" w16cid:durableId="608897698">
    <w:abstractNumId w:val="29"/>
  </w:num>
  <w:num w:numId="34" w16cid:durableId="530997569">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5B"/>
    <w:rsid w:val="0000026A"/>
    <w:rsid w:val="000003D3"/>
    <w:rsid w:val="00000471"/>
    <w:rsid w:val="00000B56"/>
    <w:rsid w:val="00000E97"/>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6BEB"/>
    <w:rsid w:val="000074A0"/>
    <w:rsid w:val="00007D23"/>
    <w:rsid w:val="00007EC9"/>
    <w:rsid w:val="00007F36"/>
    <w:rsid w:val="0001089B"/>
    <w:rsid w:val="00010B64"/>
    <w:rsid w:val="00010DA8"/>
    <w:rsid w:val="00010EAD"/>
    <w:rsid w:val="00010FA6"/>
    <w:rsid w:val="00011887"/>
    <w:rsid w:val="00011A8D"/>
    <w:rsid w:val="00011B40"/>
    <w:rsid w:val="00012892"/>
    <w:rsid w:val="00012BE7"/>
    <w:rsid w:val="00012CAE"/>
    <w:rsid w:val="000133D6"/>
    <w:rsid w:val="00013DF0"/>
    <w:rsid w:val="00013EF1"/>
    <w:rsid w:val="00013FF6"/>
    <w:rsid w:val="00014A61"/>
    <w:rsid w:val="00015C75"/>
    <w:rsid w:val="00015FC9"/>
    <w:rsid w:val="0001618D"/>
    <w:rsid w:val="0001658B"/>
    <w:rsid w:val="0001670E"/>
    <w:rsid w:val="00016FDD"/>
    <w:rsid w:val="00017009"/>
    <w:rsid w:val="0001756F"/>
    <w:rsid w:val="00020284"/>
    <w:rsid w:val="000206C9"/>
    <w:rsid w:val="00020FD4"/>
    <w:rsid w:val="00021574"/>
    <w:rsid w:val="0002181B"/>
    <w:rsid w:val="00021ECC"/>
    <w:rsid w:val="00021EFA"/>
    <w:rsid w:val="000221F4"/>
    <w:rsid w:val="00022DEB"/>
    <w:rsid w:val="00022E0C"/>
    <w:rsid w:val="00023641"/>
    <w:rsid w:val="00023692"/>
    <w:rsid w:val="00024DB9"/>
    <w:rsid w:val="000252FA"/>
    <w:rsid w:val="0002541F"/>
    <w:rsid w:val="00025EF5"/>
    <w:rsid w:val="00026246"/>
    <w:rsid w:val="00026673"/>
    <w:rsid w:val="00026690"/>
    <w:rsid w:val="00026868"/>
    <w:rsid w:val="00026A51"/>
    <w:rsid w:val="00026D16"/>
    <w:rsid w:val="0002766A"/>
    <w:rsid w:val="00030C02"/>
    <w:rsid w:val="00030C76"/>
    <w:rsid w:val="00030F90"/>
    <w:rsid w:val="000315EB"/>
    <w:rsid w:val="0003169B"/>
    <w:rsid w:val="00031A62"/>
    <w:rsid w:val="000321E6"/>
    <w:rsid w:val="000324A5"/>
    <w:rsid w:val="0003281A"/>
    <w:rsid w:val="00032D19"/>
    <w:rsid w:val="00034A4A"/>
    <w:rsid w:val="00035221"/>
    <w:rsid w:val="000356C7"/>
    <w:rsid w:val="0003587B"/>
    <w:rsid w:val="00035B98"/>
    <w:rsid w:val="0003638B"/>
    <w:rsid w:val="00037198"/>
    <w:rsid w:val="000372C8"/>
    <w:rsid w:val="000372F4"/>
    <w:rsid w:val="000373E5"/>
    <w:rsid w:val="00037649"/>
    <w:rsid w:val="00040233"/>
    <w:rsid w:val="00040C0F"/>
    <w:rsid w:val="000426A1"/>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02F"/>
    <w:rsid w:val="00051151"/>
    <w:rsid w:val="0005148B"/>
    <w:rsid w:val="00051544"/>
    <w:rsid w:val="00051A51"/>
    <w:rsid w:val="00051E9D"/>
    <w:rsid w:val="00051F2D"/>
    <w:rsid w:val="000521F2"/>
    <w:rsid w:val="00052365"/>
    <w:rsid w:val="0005295E"/>
    <w:rsid w:val="000530B3"/>
    <w:rsid w:val="00053139"/>
    <w:rsid w:val="0005396D"/>
    <w:rsid w:val="00053ABC"/>
    <w:rsid w:val="00053AF0"/>
    <w:rsid w:val="000543B5"/>
    <w:rsid w:val="00055235"/>
    <w:rsid w:val="000557A2"/>
    <w:rsid w:val="00056008"/>
    <w:rsid w:val="000561CC"/>
    <w:rsid w:val="000571AD"/>
    <w:rsid w:val="00057346"/>
    <w:rsid w:val="00057710"/>
    <w:rsid w:val="000578C9"/>
    <w:rsid w:val="0006040C"/>
    <w:rsid w:val="000605C5"/>
    <w:rsid w:val="000608EF"/>
    <w:rsid w:val="0006098D"/>
    <w:rsid w:val="00061084"/>
    <w:rsid w:val="00061466"/>
    <w:rsid w:val="00061BEF"/>
    <w:rsid w:val="00061E86"/>
    <w:rsid w:val="0006300C"/>
    <w:rsid w:val="000631C4"/>
    <w:rsid w:val="000631F1"/>
    <w:rsid w:val="00064868"/>
    <w:rsid w:val="0006575D"/>
    <w:rsid w:val="000659E9"/>
    <w:rsid w:val="00066BB9"/>
    <w:rsid w:val="00066D29"/>
    <w:rsid w:val="00067549"/>
    <w:rsid w:val="00067A88"/>
    <w:rsid w:val="00067DCC"/>
    <w:rsid w:val="00067EAF"/>
    <w:rsid w:val="0007051B"/>
    <w:rsid w:val="000714BF"/>
    <w:rsid w:val="00071548"/>
    <w:rsid w:val="000716B1"/>
    <w:rsid w:val="0007282F"/>
    <w:rsid w:val="00072839"/>
    <w:rsid w:val="00072F31"/>
    <w:rsid w:val="00072FE6"/>
    <w:rsid w:val="0007342C"/>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6E6"/>
    <w:rsid w:val="00082F6A"/>
    <w:rsid w:val="0008369A"/>
    <w:rsid w:val="00084070"/>
    <w:rsid w:val="0008436A"/>
    <w:rsid w:val="0008510D"/>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527"/>
    <w:rsid w:val="000917F2"/>
    <w:rsid w:val="00091C9D"/>
    <w:rsid w:val="00094604"/>
    <w:rsid w:val="000946A4"/>
    <w:rsid w:val="00094934"/>
    <w:rsid w:val="00095834"/>
    <w:rsid w:val="00095A99"/>
    <w:rsid w:val="0009724E"/>
    <w:rsid w:val="00097B80"/>
    <w:rsid w:val="000A05FB"/>
    <w:rsid w:val="000A09BB"/>
    <w:rsid w:val="000A0DFE"/>
    <w:rsid w:val="000A0F5D"/>
    <w:rsid w:val="000A1E34"/>
    <w:rsid w:val="000A202B"/>
    <w:rsid w:val="000A2804"/>
    <w:rsid w:val="000A2CBA"/>
    <w:rsid w:val="000A2D88"/>
    <w:rsid w:val="000A41A5"/>
    <w:rsid w:val="000A55FC"/>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3CA"/>
    <w:rsid w:val="000B5C88"/>
    <w:rsid w:val="000B685D"/>
    <w:rsid w:val="000B6C9B"/>
    <w:rsid w:val="000B7223"/>
    <w:rsid w:val="000C006A"/>
    <w:rsid w:val="000C02F3"/>
    <w:rsid w:val="000C1AE5"/>
    <w:rsid w:val="000C1F59"/>
    <w:rsid w:val="000C211C"/>
    <w:rsid w:val="000C2217"/>
    <w:rsid w:val="000C238A"/>
    <w:rsid w:val="000C2C07"/>
    <w:rsid w:val="000C34A7"/>
    <w:rsid w:val="000C3D2E"/>
    <w:rsid w:val="000C3F71"/>
    <w:rsid w:val="000C4A4E"/>
    <w:rsid w:val="000C4D87"/>
    <w:rsid w:val="000C4DF9"/>
    <w:rsid w:val="000C55D6"/>
    <w:rsid w:val="000C59B8"/>
    <w:rsid w:val="000C6068"/>
    <w:rsid w:val="000C6C70"/>
    <w:rsid w:val="000C7160"/>
    <w:rsid w:val="000C7A40"/>
    <w:rsid w:val="000D0F58"/>
    <w:rsid w:val="000D13D6"/>
    <w:rsid w:val="000D18E9"/>
    <w:rsid w:val="000D256C"/>
    <w:rsid w:val="000D26D8"/>
    <w:rsid w:val="000D33F8"/>
    <w:rsid w:val="000D3E35"/>
    <w:rsid w:val="000D412D"/>
    <w:rsid w:val="000D4406"/>
    <w:rsid w:val="000D4B9C"/>
    <w:rsid w:val="000D4E2B"/>
    <w:rsid w:val="000D5C58"/>
    <w:rsid w:val="000D638A"/>
    <w:rsid w:val="000D71C2"/>
    <w:rsid w:val="000D7494"/>
    <w:rsid w:val="000D7AD2"/>
    <w:rsid w:val="000D7D85"/>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00"/>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A2B"/>
    <w:rsid w:val="000F7102"/>
    <w:rsid w:val="000F7431"/>
    <w:rsid w:val="00100B38"/>
    <w:rsid w:val="001010F7"/>
    <w:rsid w:val="00101313"/>
    <w:rsid w:val="00101C48"/>
    <w:rsid w:val="00101DB0"/>
    <w:rsid w:val="00102126"/>
    <w:rsid w:val="00102173"/>
    <w:rsid w:val="0010270D"/>
    <w:rsid w:val="00102D1D"/>
    <w:rsid w:val="001032F8"/>
    <w:rsid w:val="00103779"/>
    <w:rsid w:val="001045A6"/>
    <w:rsid w:val="0010472F"/>
    <w:rsid w:val="0010505E"/>
    <w:rsid w:val="001059F7"/>
    <w:rsid w:val="00105FA3"/>
    <w:rsid w:val="00106887"/>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9E"/>
    <w:rsid w:val="00115438"/>
    <w:rsid w:val="00116A84"/>
    <w:rsid w:val="00117162"/>
    <w:rsid w:val="0011798C"/>
    <w:rsid w:val="00117DD0"/>
    <w:rsid w:val="001203C7"/>
    <w:rsid w:val="00120F58"/>
    <w:rsid w:val="00121867"/>
    <w:rsid w:val="00121982"/>
    <w:rsid w:val="00121E37"/>
    <w:rsid w:val="0012267C"/>
    <w:rsid w:val="001229FD"/>
    <w:rsid w:val="001232F3"/>
    <w:rsid w:val="00123B6A"/>
    <w:rsid w:val="00124338"/>
    <w:rsid w:val="00124345"/>
    <w:rsid w:val="00124FB1"/>
    <w:rsid w:val="00125082"/>
    <w:rsid w:val="001256D4"/>
    <w:rsid w:val="0012584E"/>
    <w:rsid w:val="0012639E"/>
    <w:rsid w:val="00127196"/>
    <w:rsid w:val="001275FB"/>
    <w:rsid w:val="00127F38"/>
    <w:rsid w:val="0013010B"/>
    <w:rsid w:val="00130438"/>
    <w:rsid w:val="0013140B"/>
    <w:rsid w:val="00131BA4"/>
    <w:rsid w:val="00132525"/>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764"/>
    <w:rsid w:val="00140D50"/>
    <w:rsid w:val="00141292"/>
    <w:rsid w:val="00141BF1"/>
    <w:rsid w:val="00141CC2"/>
    <w:rsid w:val="00142352"/>
    <w:rsid w:val="00142759"/>
    <w:rsid w:val="0014277F"/>
    <w:rsid w:val="001427AB"/>
    <w:rsid w:val="001429E3"/>
    <w:rsid w:val="00142AB7"/>
    <w:rsid w:val="00143338"/>
    <w:rsid w:val="001436E8"/>
    <w:rsid w:val="00143940"/>
    <w:rsid w:val="0014414A"/>
    <w:rsid w:val="001455B2"/>
    <w:rsid w:val="0014578C"/>
    <w:rsid w:val="00145B8E"/>
    <w:rsid w:val="001465AC"/>
    <w:rsid w:val="001468D0"/>
    <w:rsid w:val="00146BC9"/>
    <w:rsid w:val="00147552"/>
    <w:rsid w:val="00147A63"/>
    <w:rsid w:val="00147A8C"/>
    <w:rsid w:val="0015079A"/>
    <w:rsid w:val="00150D95"/>
    <w:rsid w:val="00150E77"/>
    <w:rsid w:val="00151100"/>
    <w:rsid w:val="00152836"/>
    <w:rsid w:val="0015376E"/>
    <w:rsid w:val="001538C5"/>
    <w:rsid w:val="00153D1C"/>
    <w:rsid w:val="00153FC8"/>
    <w:rsid w:val="00154487"/>
    <w:rsid w:val="0015529C"/>
    <w:rsid w:val="00155354"/>
    <w:rsid w:val="00155F3D"/>
    <w:rsid w:val="00156148"/>
    <w:rsid w:val="00156AC9"/>
    <w:rsid w:val="001575F5"/>
    <w:rsid w:val="001578F5"/>
    <w:rsid w:val="00157BAA"/>
    <w:rsid w:val="001607EC"/>
    <w:rsid w:val="001609D9"/>
    <w:rsid w:val="00160A4A"/>
    <w:rsid w:val="001636E2"/>
    <w:rsid w:val="001640AF"/>
    <w:rsid w:val="00164443"/>
    <w:rsid w:val="00164485"/>
    <w:rsid w:val="001644FE"/>
    <w:rsid w:val="001647BD"/>
    <w:rsid w:val="00165D73"/>
    <w:rsid w:val="00166073"/>
    <w:rsid w:val="0016665C"/>
    <w:rsid w:val="00166B7C"/>
    <w:rsid w:val="00166EB7"/>
    <w:rsid w:val="00167192"/>
    <w:rsid w:val="00167555"/>
    <w:rsid w:val="00167E09"/>
    <w:rsid w:val="00170676"/>
    <w:rsid w:val="0017154D"/>
    <w:rsid w:val="00171C73"/>
    <w:rsid w:val="00171FE7"/>
    <w:rsid w:val="0017277D"/>
    <w:rsid w:val="00172799"/>
    <w:rsid w:val="00172D53"/>
    <w:rsid w:val="00173ACB"/>
    <w:rsid w:val="00173E9D"/>
    <w:rsid w:val="001741F9"/>
    <w:rsid w:val="00174A4C"/>
    <w:rsid w:val="00174EE0"/>
    <w:rsid w:val="0017506F"/>
    <w:rsid w:val="0017533E"/>
    <w:rsid w:val="001754E3"/>
    <w:rsid w:val="00176FD3"/>
    <w:rsid w:val="00177EC6"/>
    <w:rsid w:val="0018015A"/>
    <w:rsid w:val="001801B7"/>
    <w:rsid w:val="00180340"/>
    <w:rsid w:val="00180466"/>
    <w:rsid w:val="00181168"/>
    <w:rsid w:val="00181511"/>
    <w:rsid w:val="0018198E"/>
    <w:rsid w:val="00182729"/>
    <w:rsid w:val="00182CBF"/>
    <w:rsid w:val="00182E25"/>
    <w:rsid w:val="0018349F"/>
    <w:rsid w:val="00183AD9"/>
    <w:rsid w:val="00183BC8"/>
    <w:rsid w:val="00183BF1"/>
    <w:rsid w:val="00184255"/>
    <w:rsid w:val="001849BD"/>
    <w:rsid w:val="001853B6"/>
    <w:rsid w:val="00185454"/>
    <w:rsid w:val="00185997"/>
    <w:rsid w:val="00185BC4"/>
    <w:rsid w:val="001865A6"/>
    <w:rsid w:val="00186EE8"/>
    <w:rsid w:val="00187BCD"/>
    <w:rsid w:val="00187FBE"/>
    <w:rsid w:val="00190BC7"/>
    <w:rsid w:val="0019130D"/>
    <w:rsid w:val="001914A9"/>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2D7"/>
    <w:rsid w:val="001A239D"/>
    <w:rsid w:val="001A25FD"/>
    <w:rsid w:val="001A2693"/>
    <w:rsid w:val="001A2E70"/>
    <w:rsid w:val="001A3067"/>
    <w:rsid w:val="001A363D"/>
    <w:rsid w:val="001A39B5"/>
    <w:rsid w:val="001A4326"/>
    <w:rsid w:val="001A438A"/>
    <w:rsid w:val="001A49EA"/>
    <w:rsid w:val="001A4D7F"/>
    <w:rsid w:val="001A4D9A"/>
    <w:rsid w:val="001A5289"/>
    <w:rsid w:val="001A5F8E"/>
    <w:rsid w:val="001A5FBA"/>
    <w:rsid w:val="001A6005"/>
    <w:rsid w:val="001A6265"/>
    <w:rsid w:val="001A67B2"/>
    <w:rsid w:val="001A6A87"/>
    <w:rsid w:val="001A6CC7"/>
    <w:rsid w:val="001A7088"/>
    <w:rsid w:val="001A710C"/>
    <w:rsid w:val="001A7678"/>
    <w:rsid w:val="001A7B3D"/>
    <w:rsid w:val="001B1895"/>
    <w:rsid w:val="001B2074"/>
    <w:rsid w:val="001B2226"/>
    <w:rsid w:val="001B3250"/>
    <w:rsid w:val="001B33A4"/>
    <w:rsid w:val="001B3618"/>
    <w:rsid w:val="001B370C"/>
    <w:rsid w:val="001B3C7D"/>
    <w:rsid w:val="001B3F4C"/>
    <w:rsid w:val="001B413D"/>
    <w:rsid w:val="001B4266"/>
    <w:rsid w:val="001B50F3"/>
    <w:rsid w:val="001B53D6"/>
    <w:rsid w:val="001B59DE"/>
    <w:rsid w:val="001B77FA"/>
    <w:rsid w:val="001B7822"/>
    <w:rsid w:val="001C1280"/>
    <w:rsid w:val="001C1AD0"/>
    <w:rsid w:val="001C1CC5"/>
    <w:rsid w:val="001C1D6A"/>
    <w:rsid w:val="001C24BC"/>
    <w:rsid w:val="001C305A"/>
    <w:rsid w:val="001C37BD"/>
    <w:rsid w:val="001C45C1"/>
    <w:rsid w:val="001C468D"/>
    <w:rsid w:val="001C4F12"/>
    <w:rsid w:val="001C545C"/>
    <w:rsid w:val="001C635E"/>
    <w:rsid w:val="001C6757"/>
    <w:rsid w:val="001C6A8E"/>
    <w:rsid w:val="001C762B"/>
    <w:rsid w:val="001C7F48"/>
    <w:rsid w:val="001D0B9A"/>
    <w:rsid w:val="001D0FE0"/>
    <w:rsid w:val="001D1242"/>
    <w:rsid w:val="001D2623"/>
    <w:rsid w:val="001D2CB6"/>
    <w:rsid w:val="001D37D8"/>
    <w:rsid w:val="001D414C"/>
    <w:rsid w:val="001D41F4"/>
    <w:rsid w:val="001D4B43"/>
    <w:rsid w:val="001D5752"/>
    <w:rsid w:val="001D612E"/>
    <w:rsid w:val="001D65F8"/>
    <w:rsid w:val="001D7492"/>
    <w:rsid w:val="001D7890"/>
    <w:rsid w:val="001E0107"/>
    <w:rsid w:val="001E0922"/>
    <w:rsid w:val="001E250F"/>
    <w:rsid w:val="001E256F"/>
    <w:rsid w:val="001E2BC5"/>
    <w:rsid w:val="001E3520"/>
    <w:rsid w:val="001E3801"/>
    <w:rsid w:val="001E3D5A"/>
    <w:rsid w:val="001E4891"/>
    <w:rsid w:val="001E4C29"/>
    <w:rsid w:val="001E4DB2"/>
    <w:rsid w:val="001E5701"/>
    <w:rsid w:val="001E61DF"/>
    <w:rsid w:val="001E76C7"/>
    <w:rsid w:val="001E7E24"/>
    <w:rsid w:val="001F04C1"/>
    <w:rsid w:val="001F0576"/>
    <w:rsid w:val="001F0596"/>
    <w:rsid w:val="001F15A0"/>
    <w:rsid w:val="001F1D6C"/>
    <w:rsid w:val="001F1DB6"/>
    <w:rsid w:val="001F1FB1"/>
    <w:rsid w:val="001F2168"/>
    <w:rsid w:val="001F2E11"/>
    <w:rsid w:val="001F2EB6"/>
    <w:rsid w:val="001F3174"/>
    <w:rsid w:val="001F5180"/>
    <w:rsid w:val="001F573E"/>
    <w:rsid w:val="001F5D41"/>
    <w:rsid w:val="001F5ED0"/>
    <w:rsid w:val="001F62B2"/>
    <w:rsid w:val="001F6551"/>
    <w:rsid w:val="001F6777"/>
    <w:rsid w:val="001F70BC"/>
    <w:rsid w:val="001F74B8"/>
    <w:rsid w:val="001F7811"/>
    <w:rsid w:val="001F78B9"/>
    <w:rsid w:val="001F7BB6"/>
    <w:rsid w:val="001F7C60"/>
    <w:rsid w:val="00200101"/>
    <w:rsid w:val="00200212"/>
    <w:rsid w:val="00200593"/>
    <w:rsid w:val="002006B3"/>
    <w:rsid w:val="00200F5D"/>
    <w:rsid w:val="002014CF"/>
    <w:rsid w:val="00201DA2"/>
    <w:rsid w:val="002021AA"/>
    <w:rsid w:val="00202323"/>
    <w:rsid w:val="0020254E"/>
    <w:rsid w:val="00202A46"/>
    <w:rsid w:val="00202B69"/>
    <w:rsid w:val="00202DC9"/>
    <w:rsid w:val="002031B5"/>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E9"/>
    <w:rsid w:val="00210594"/>
    <w:rsid w:val="00210870"/>
    <w:rsid w:val="00210B7E"/>
    <w:rsid w:val="00210D1E"/>
    <w:rsid w:val="002115A1"/>
    <w:rsid w:val="0021264E"/>
    <w:rsid w:val="00212C25"/>
    <w:rsid w:val="00212F68"/>
    <w:rsid w:val="002135C6"/>
    <w:rsid w:val="002140C5"/>
    <w:rsid w:val="00214B9D"/>
    <w:rsid w:val="00214D4B"/>
    <w:rsid w:val="00215B09"/>
    <w:rsid w:val="00215FB5"/>
    <w:rsid w:val="002163DC"/>
    <w:rsid w:val="002165F4"/>
    <w:rsid w:val="00216766"/>
    <w:rsid w:val="00216820"/>
    <w:rsid w:val="00217893"/>
    <w:rsid w:val="00220588"/>
    <w:rsid w:val="00220B88"/>
    <w:rsid w:val="002211A8"/>
    <w:rsid w:val="00221235"/>
    <w:rsid w:val="00221CC0"/>
    <w:rsid w:val="0022234B"/>
    <w:rsid w:val="0022257F"/>
    <w:rsid w:val="00223614"/>
    <w:rsid w:val="00223D79"/>
    <w:rsid w:val="00224631"/>
    <w:rsid w:val="00224F0F"/>
    <w:rsid w:val="002256CF"/>
    <w:rsid w:val="002257D8"/>
    <w:rsid w:val="00225BEF"/>
    <w:rsid w:val="002267DE"/>
    <w:rsid w:val="00226AD0"/>
    <w:rsid w:val="002279BC"/>
    <w:rsid w:val="00227F22"/>
    <w:rsid w:val="002306AB"/>
    <w:rsid w:val="00231166"/>
    <w:rsid w:val="00231618"/>
    <w:rsid w:val="0023215D"/>
    <w:rsid w:val="0023232F"/>
    <w:rsid w:val="00233169"/>
    <w:rsid w:val="0023335E"/>
    <w:rsid w:val="002338C0"/>
    <w:rsid w:val="002342E3"/>
    <w:rsid w:val="00234717"/>
    <w:rsid w:val="00234920"/>
    <w:rsid w:val="0023505D"/>
    <w:rsid w:val="0023543A"/>
    <w:rsid w:val="002358F1"/>
    <w:rsid w:val="0023621C"/>
    <w:rsid w:val="00236FBF"/>
    <w:rsid w:val="002374F8"/>
    <w:rsid w:val="00237E54"/>
    <w:rsid w:val="00237EA0"/>
    <w:rsid w:val="002403C3"/>
    <w:rsid w:val="002411C2"/>
    <w:rsid w:val="00241200"/>
    <w:rsid w:val="002415C7"/>
    <w:rsid w:val="0024180E"/>
    <w:rsid w:val="00241D43"/>
    <w:rsid w:val="00242423"/>
    <w:rsid w:val="00242459"/>
    <w:rsid w:val="002425E8"/>
    <w:rsid w:val="00242CEB"/>
    <w:rsid w:val="002430AE"/>
    <w:rsid w:val="00244688"/>
    <w:rsid w:val="00244A65"/>
    <w:rsid w:val="00245655"/>
    <w:rsid w:val="00245DD5"/>
    <w:rsid w:val="00245E8F"/>
    <w:rsid w:val="0024735B"/>
    <w:rsid w:val="002476D5"/>
    <w:rsid w:val="002510C4"/>
    <w:rsid w:val="0025176F"/>
    <w:rsid w:val="00251D4A"/>
    <w:rsid w:val="00252A35"/>
    <w:rsid w:val="00253090"/>
    <w:rsid w:val="0025326D"/>
    <w:rsid w:val="00253C3C"/>
    <w:rsid w:val="00254895"/>
    <w:rsid w:val="00254B13"/>
    <w:rsid w:val="00254B89"/>
    <w:rsid w:val="00255225"/>
    <w:rsid w:val="0025607C"/>
    <w:rsid w:val="002568F8"/>
    <w:rsid w:val="002576BB"/>
    <w:rsid w:val="00257DA9"/>
    <w:rsid w:val="002601B1"/>
    <w:rsid w:val="002601F1"/>
    <w:rsid w:val="002602D9"/>
    <w:rsid w:val="002603C7"/>
    <w:rsid w:val="002609DE"/>
    <w:rsid w:val="002616A9"/>
    <w:rsid w:val="002617A4"/>
    <w:rsid w:val="00261EA7"/>
    <w:rsid w:val="002620D1"/>
    <w:rsid w:val="00262386"/>
    <w:rsid w:val="00262D3D"/>
    <w:rsid w:val="00263369"/>
    <w:rsid w:val="00263380"/>
    <w:rsid w:val="00263B34"/>
    <w:rsid w:val="00263E7F"/>
    <w:rsid w:val="0026424A"/>
    <w:rsid w:val="0026491C"/>
    <w:rsid w:val="00264B13"/>
    <w:rsid w:val="00264DF4"/>
    <w:rsid w:val="00264EBF"/>
    <w:rsid w:val="0026649F"/>
    <w:rsid w:val="002670AA"/>
    <w:rsid w:val="00267262"/>
    <w:rsid w:val="00267751"/>
    <w:rsid w:val="00267D2C"/>
    <w:rsid w:val="00267E9A"/>
    <w:rsid w:val="00270113"/>
    <w:rsid w:val="002707A9"/>
    <w:rsid w:val="002713FB"/>
    <w:rsid w:val="00271411"/>
    <w:rsid w:val="002716D8"/>
    <w:rsid w:val="00272038"/>
    <w:rsid w:val="0027236E"/>
    <w:rsid w:val="00272857"/>
    <w:rsid w:val="0027399D"/>
    <w:rsid w:val="00273F59"/>
    <w:rsid w:val="00274C8A"/>
    <w:rsid w:val="00274E50"/>
    <w:rsid w:val="002756AC"/>
    <w:rsid w:val="0027575B"/>
    <w:rsid w:val="00275B72"/>
    <w:rsid w:val="00276F36"/>
    <w:rsid w:val="00277535"/>
    <w:rsid w:val="00277634"/>
    <w:rsid w:val="0027776A"/>
    <w:rsid w:val="002779A1"/>
    <w:rsid w:val="002800D7"/>
    <w:rsid w:val="00280265"/>
    <w:rsid w:val="00280AF0"/>
    <w:rsid w:val="00281309"/>
    <w:rsid w:val="00281735"/>
    <w:rsid w:val="002827A2"/>
    <w:rsid w:val="002827E4"/>
    <w:rsid w:val="00282C67"/>
    <w:rsid w:val="00282E1F"/>
    <w:rsid w:val="00283391"/>
    <w:rsid w:val="00283776"/>
    <w:rsid w:val="00283C6E"/>
    <w:rsid w:val="00283D6A"/>
    <w:rsid w:val="00284221"/>
    <w:rsid w:val="002847F1"/>
    <w:rsid w:val="00285B02"/>
    <w:rsid w:val="00285E5E"/>
    <w:rsid w:val="00287195"/>
    <w:rsid w:val="0028719A"/>
    <w:rsid w:val="002907D9"/>
    <w:rsid w:val="00290850"/>
    <w:rsid w:val="00290949"/>
    <w:rsid w:val="00290E7C"/>
    <w:rsid w:val="00290F12"/>
    <w:rsid w:val="002917C9"/>
    <w:rsid w:val="00291DCB"/>
    <w:rsid w:val="0029216D"/>
    <w:rsid w:val="002926A1"/>
    <w:rsid w:val="00294B97"/>
    <w:rsid w:val="00294BE3"/>
    <w:rsid w:val="00294C43"/>
    <w:rsid w:val="002955C5"/>
    <w:rsid w:val="002960E2"/>
    <w:rsid w:val="002970CF"/>
    <w:rsid w:val="00297468"/>
    <w:rsid w:val="00297490"/>
    <w:rsid w:val="002974D4"/>
    <w:rsid w:val="002979B8"/>
    <w:rsid w:val="002A00F8"/>
    <w:rsid w:val="002A0D90"/>
    <w:rsid w:val="002A1EB6"/>
    <w:rsid w:val="002A25D9"/>
    <w:rsid w:val="002A3B3E"/>
    <w:rsid w:val="002A3C89"/>
    <w:rsid w:val="002A43AA"/>
    <w:rsid w:val="002A4AC9"/>
    <w:rsid w:val="002A5143"/>
    <w:rsid w:val="002A62B6"/>
    <w:rsid w:val="002A637A"/>
    <w:rsid w:val="002A6658"/>
    <w:rsid w:val="002A67FC"/>
    <w:rsid w:val="002A6A83"/>
    <w:rsid w:val="002A70E6"/>
    <w:rsid w:val="002A71C8"/>
    <w:rsid w:val="002A7A35"/>
    <w:rsid w:val="002A7BC0"/>
    <w:rsid w:val="002B0002"/>
    <w:rsid w:val="002B062F"/>
    <w:rsid w:val="002B1171"/>
    <w:rsid w:val="002B12A1"/>
    <w:rsid w:val="002B12BE"/>
    <w:rsid w:val="002B144C"/>
    <w:rsid w:val="002B165D"/>
    <w:rsid w:val="002B189A"/>
    <w:rsid w:val="002B19CD"/>
    <w:rsid w:val="002B1AD3"/>
    <w:rsid w:val="002B2DC6"/>
    <w:rsid w:val="002B2FCD"/>
    <w:rsid w:val="002B32CA"/>
    <w:rsid w:val="002B3F04"/>
    <w:rsid w:val="002B42DA"/>
    <w:rsid w:val="002B4669"/>
    <w:rsid w:val="002B49CA"/>
    <w:rsid w:val="002B4DFD"/>
    <w:rsid w:val="002B6251"/>
    <w:rsid w:val="002B6B9E"/>
    <w:rsid w:val="002B6EB9"/>
    <w:rsid w:val="002B6FF7"/>
    <w:rsid w:val="002B75F7"/>
    <w:rsid w:val="002B781B"/>
    <w:rsid w:val="002C0142"/>
    <w:rsid w:val="002C0454"/>
    <w:rsid w:val="002C14FC"/>
    <w:rsid w:val="002C1717"/>
    <w:rsid w:val="002C17A0"/>
    <w:rsid w:val="002C1E8C"/>
    <w:rsid w:val="002C1FB6"/>
    <w:rsid w:val="002C215A"/>
    <w:rsid w:val="002C27BD"/>
    <w:rsid w:val="002C2936"/>
    <w:rsid w:val="002C2A10"/>
    <w:rsid w:val="002C2A21"/>
    <w:rsid w:val="002C2DD1"/>
    <w:rsid w:val="002C362D"/>
    <w:rsid w:val="002C42B3"/>
    <w:rsid w:val="002C4374"/>
    <w:rsid w:val="002C4AE8"/>
    <w:rsid w:val="002C4EB2"/>
    <w:rsid w:val="002C4F03"/>
    <w:rsid w:val="002C5249"/>
    <w:rsid w:val="002C52C2"/>
    <w:rsid w:val="002C53E8"/>
    <w:rsid w:val="002C5826"/>
    <w:rsid w:val="002C590C"/>
    <w:rsid w:val="002C5FF7"/>
    <w:rsid w:val="002C65B9"/>
    <w:rsid w:val="002C7383"/>
    <w:rsid w:val="002D06BA"/>
    <w:rsid w:val="002D1083"/>
    <w:rsid w:val="002D1C99"/>
    <w:rsid w:val="002D1EFA"/>
    <w:rsid w:val="002D21FE"/>
    <w:rsid w:val="002D236C"/>
    <w:rsid w:val="002D28EF"/>
    <w:rsid w:val="002D2AA6"/>
    <w:rsid w:val="002D32B6"/>
    <w:rsid w:val="002D3712"/>
    <w:rsid w:val="002D470F"/>
    <w:rsid w:val="002D48BB"/>
    <w:rsid w:val="002D51D8"/>
    <w:rsid w:val="002D54D5"/>
    <w:rsid w:val="002D5712"/>
    <w:rsid w:val="002D5ABC"/>
    <w:rsid w:val="002D61AE"/>
    <w:rsid w:val="002D6348"/>
    <w:rsid w:val="002D6D51"/>
    <w:rsid w:val="002D6E52"/>
    <w:rsid w:val="002D6F74"/>
    <w:rsid w:val="002D71B6"/>
    <w:rsid w:val="002D7F06"/>
    <w:rsid w:val="002E00F1"/>
    <w:rsid w:val="002E115D"/>
    <w:rsid w:val="002E120E"/>
    <w:rsid w:val="002E166E"/>
    <w:rsid w:val="002E1796"/>
    <w:rsid w:val="002E259F"/>
    <w:rsid w:val="002E2B93"/>
    <w:rsid w:val="002E2B9D"/>
    <w:rsid w:val="002E2CD8"/>
    <w:rsid w:val="002E348F"/>
    <w:rsid w:val="002E3C32"/>
    <w:rsid w:val="002E4A5A"/>
    <w:rsid w:val="002E5C9B"/>
    <w:rsid w:val="002E5D63"/>
    <w:rsid w:val="002E5EA9"/>
    <w:rsid w:val="002E6BB6"/>
    <w:rsid w:val="002F05C1"/>
    <w:rsid w:val="002F0663"/>
    <w:rsid w:val="002F0FBA"/>
    <w:rsid w:val="002F12E7"/>
    <w:rsid w:val="002F148F"/>
    <w:rsid w:val="002F1998"/>
    <w:rsid w:val="002F1CD9"/>
    <w:rsid w:val="002F1D5C"/>
    <w:rsid w:val="002F396F"/>
    <w:rsid w:val="002F40A4"/>
    <w:rsid w:val="002F44C0"/>
    <w:rsid w:val="002F459A"/>
    <w:rsid w:val="002F4A19"/>
    <w:rsid w:val="002F4C9D"/>
    <w:rsid w:val="002F536E"/>
    <w:rsid w:val="002F5A85"/>
    <w:rsid w:val="002F5E32"/>
    <w:rsid w:val="002F5EE2"/>
    <w:rsid w:val="002F5F47"/>
    <w:rsid w:val="002F5F8E"/>
    <w:rsid w:val="002F64AF"/>
    <w:rsid w:val="002F67FD"/>
    <w:rsid w:val="002F6EDD"/>
    <w:rsid w:val="002F7A04"/>
    <w:rsid w:val="002F7B28"/>
    <w:rsid w:val="002F7D23"/>
    <w:rsid w:val="00300FEF"/>
    <w:rsid w:val="00301185"/>
    <w:rsid w:val="00301B49"/>
    <w:rsid w:val="0030230E"/>
    <w:rsid w:val="003025DB"/>
    <w:rsid w:val="0030313E"/>
    <w:rsid w:val="00303915"/>
    <w:rsid w:val="00303C2A"/>
    <w:rsid w:val="00303D02"/>
    <w:rsid w:val="003046EC"/>
    <w:rsid w:val="003049FC"/>
    <w:rsid w:val="00304E45"/>
    <w:rsid w:val="00306737"/>
    <w:rsid w:val="00306D9F"/>
    <w:rsid w:val="00306F87"/>
    <w:rsid w:val="003074D1"/>
    <w:rsid w:val="00307836"/>
    <w:rsid w:val="003101E1"/>
    <w:rsid w:val="00310753"/>
    <w:rsid w:val="00310DF8"/>
    <w:rsid w:val="0031109D"/>
    <w:rsid w:val="00311111"/>
    <w:rsid w:val="003127FC"/>
    <w:rsid w:val="0031284C"/>
    <w:rsid w:val="00312FEE"/>
    <w:rsid w:val="00313947"/>
    <w:rsid w:val="0031396E"/>
    <w:rsid w:val="00313A09"/>
    <w:rsid w:val="00313B59"/>
    <w:rsid w:val="00313C2B"/>
    <w:rsid w:val="0031420A"/>
    <w:rsid w:val="00314972"/>
    <w:rsid w:val="00314A80"/>
    <w:rsid w:val="00314BA3"/>
    <w:rsid w:val="003155D3"/>
    <w:rsid w:val="0031574F"/>
    <w:rsid w:val="00317AC3"/>
    <w:rsid w:val="00320115"/>
    <w:rsid w:val="003214AF"/>
    <w:rsid w:val="00321802"/>
    <w:rsid w:val="00321A79"/>
    <w:rsid w:val="00321B1F"/>
    <w:rsid w:val="0032266C"/>
    <w:rsid w:val="00322D26"/>
    <w:rsid w:val="003232C3"/>
    <w:rsid w:val="003236EE"/>
    <w:rsid w:val="00323AF6"/>
    <w:rsid w:val="00324073"/>
    <w:rsid w:val="003241B0"/>
    <w:rsid w:val="003241B4"/>
    <w:rsid w:val="00324758"/>
    <w:rsid w:val="0032494C"/>
    <w:rsid w:val="00325243"/>
    <w:rsid w:val="00325A84"/>
    <w:rsid w:val="00325BB7"/>
    <w:rsid w:val="00325D58"/>
    <w:rsid w:val="00325F1F"/>
    <w:rsid w:val="00326357"/>
    <w:rsid w:val="00326CB7"/>
    <w:rsid w:val="00326E33"/>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B69"/>
    <w:rsid w:val="00344F46"/>
    <w:rsid w:val="00345141"/>
    <w:rsid w:val="003451F8"/>
    <w:rsid w:val="003453C2"/>
    <w:rsid w:val="00345AC7"/>
    <w:rsid w:val="00346410"/>
    <w:rsid w:val="003477F2"/>
    <w:rsid w:val="00350286"/>
    <w:rsid w:val="0035041E"/>
    <w:rsid w:val="00350730"/>
    <w:rsid w:val="00351D68"/>
    <w:rsid w:val="0035244E"/>
    <w:rsid w:val="00352626"/>
    <w:rsid w:val="00352C78"/>
    <w:rsid w:val="00353130"/>
    <w:rsid w:val="003536CF"/>
    <w:rsid w:val="00353A48"/>
    <w:rsid w:val="00353D1B"/>
    <w:rsid w:val="00354AB4"/>
    <w:rsid w:val="00355501"/>
    <w:rsid w:val="00355743"/>
    <w:rsid w:val="00355846"/>
    <w:rsid w:val="003559E0"/>
    <w:rsid w:val="00355E19"/>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0841"/>
    <w:rsid w:val="003713AA"/>
    <w:rsid w:val="003713E4"/>
    <w:rsid w:val="00371433"/>
    <w:rsid w:val="00372CB1"/>
    <w:rsid w:val="00373245"/>
    <w:rsid w:val="00373BF1"/>
    <w:rsid w:val="00373C97"/>
    <w:rsid w:val="003741D5"/>
    <w:rsid w:val="00374529"/>
    <w:rsid w:val="00374650"/>
    <w:rsid w:val="00374A04"/>
    <w:rsid w:val="00374D86"/>
    <w:rsid w:val="003753B5"/>
    <w:rsid w:val="00375417"/>
    <w:rsid w:val="0037545E"/>
    <w:rsid w:val="003754D9"/>
    <w:rsid w:val="00375B68"/>
    <w:rsid w:val="00375C02"/>
    <w:rsid w:val="0037632B"/>
    <w:rsid w:val="00376628"/>
    <w:rsid w:val="00376875"/>
    <w:rsid w:val="0037691C"/>
    <w:rsid w:val="003770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88F"/>
    <w:rsid w:val="003819C8"/>
    <w:rsid w:val="00381A66"/>
    <w:rsid w:val="00381F4F"/>
    <w:rsid w:val="003821B2"/>
    <w:rsid w:val="00382939"/>
    <w:rsid w:val="00382A83"/>
    <w:rsid w:val="003835F5"/>
    <w:rsid w:val="00384F5A"/>
    <w:rsid w:val="003851CA"/>
    <w:rsid w:val="00385D49"/>
    <w:rsid w:val="00386E76"/>
    <w:rsid w:val="0038748C"/>
    <w:rsid w:val="00387C25"/>
    <w:rsid w:val="003903FB"/>
    <w:rsid w:val="00390B20"/>
    <w:rsid w:val="0039114B"/>
    <w:rsid w:val="0039183A"/>
    <w:rsid w:val="00391FE7"/>
    <w:rsid w:val="0039299B"/>
    <w:rsid w:val="00392B32"/>
    <w:rsid w:val="00393698"/>
    <w:rsid w:val="0039371E"/>
    <w:rsid w:val="0039493B"/>
    <w:rsid w:val="00394C27"/>
    <w:rsid w:val="0039597E"/>
    <w:rsid w:val="00396CB4"/>
    <w:rsid w:val="00397751"/>
    <w:rsid w:val="003977D0"/>
    <w:rsid w:val="00397EE4"/>
    <w:rsid w:val="003A00F1"/>
    <w:rsid w:val="003A050E"/>
    <w:rsid w:val="003A050F"/>
    <w:rsid w:val="003A0CAA"/>
    <w:rsid w:val="003A0EC0"/>
    <w:rsid w:val="003A1229"/>
    <w:rsid w:val="003A16E6"/>
    <w:rsid w:val="003A1F9F"/>
    <w:rsid w:val="003A214E"/>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C9E"/>
    <w:rsid w:val="003B0F1F"/>
    <w:rsid w:val="003B12DE"/>
    <w:rsid w:val="003B160F"/>
    <w:rsid w:val="003B2C7F"/>
    <w:rsid w:val="003B3624"/>
    <w:rsid w:val="003B3660"/>
    <w:rsid w:val="003B386F"/>
    <w:rsid w:val="003B39F9"/>
    <w:rsid w:val="003B3AFB"/>
    <w:rsid w:val="003B4138"/>
    <w:rsid w:val="003B4EDB"/>
    <w:rsid w:val="003B4FCD"/>
    <w:rsid w:val="003B558D"/>
    <w:rsid w:val="003B6924"/>
    <w:rsid w:val="003B73B7"/>
    <w:rsid w:val="003B7634"/>
    <w:rsid w:val="003B78AD"/>
    <w:rsid w:val="003B7DE0"/>
    <w:rsid w:val="003C018A"/>
    <w:rsid w:val="003C07A3"/>
    <w:rsid w:val="003C126F"/>
    <w:rsid w:val="003C1AB1"/>
    <w:rsid w:val="003C1B53"/>
    <w:rsid w:val="003C1BFB"/>
    <w:rsid w:val="003C21B1"/>
    <w:rsid w:val="003C2412"/>
    <w:rsid w:val="003C253D"/>
    <w:rsid w:val="003C269A"/>
    <w:rsid w:val="003C2837"/>
    <w:rsid w:val="003C2EEB"/>
    <w:rsid w:val="003C34BF"/>
    <w:rsid w:val="003C3F49"/>
    <w:rsid w:val="003C48FD"/>
    <w:rsid w:val="003C4C02"/>
    <w:rsid w:val="003C4C53"/>
    <w:rsid w:val="003C50DB"/>
    <w:rsid w:val="003C5AB4"/>
    <w:rsid w:val="003C5CA2"/>
    <w:rsid w:val="003C5F6D"/>
    <w:rsid w:val="003C6C3A"/>
    <w:rsid w:val="003C6C7B"/>
    <w:rsid w:val="003C7285"/>
    <w:rsid w:val="003C73E9"/>
    <w:rsid w:val="003C742E"/>
    <w:rsid w:val="003C7763"/>
    <w:rsid w:val="003C7AFD"/>
    <w:rsid w:val="003C7CF1"/>
    <w:rsid w:val="003D0037"/>
    <w:rsid w:val="003D03D9"/>
    <w:rsid w:val="003D0BC5"/>
    <w:rsid w:val="003D11CB"/>
    <w:rsid w:val="003D1383"/>
    <w:rsid w:val="003D33F6"/>
    <w:rsid w:val="003D346C"/>
    <w:rsid w:val="003D3597"/>
    <w:rsid w:val="003D4196"/>
    <w:rsid w:val="003D490C"/>
    <w:rsid w:val="003D4F69"/>
    <w:rsid w:val="003D517C"/>
    <w:rsid w:val="003D5A05"/>
    <w:rsid w:val="003D5C83"/>
    <w:rsid w:val="003D5EC9"/>
    <w:rsid w:val="003D6258"/>
    <w:rsid w:val="003D6501"/>
    <w:rsid w:val="003D6BCA"/>
    <w:rsid w:val="003D6DF2"/>
    <w:rsid w:val="003D720E"/>
    <w:rsid w:val="003D74E8"/>
    <w:rsid w:val="003D7DD9"/>
    <w:rsid w:val="003E0A08"/>
    <w:rsid w:val="003E0AF4"/>
    <w:rsid w:val="003E0FEA"/>
    <w:rsid w:val="003E1160"/>
    <w:rsid w:val="003E1371"/>
    <w:rsid w:val="003E1D80"/>
    <w:rsid w:val="003E2280"/>
    <w:rsid w:val="003E23F7"/>
    <w:rsid w:val="003E2796"/>
    <w:rsid w:val="003E3972"/>
    <w:rsid w:val="003E4314"/>
    <w:rsid w:val="003E436D"/>
    <w:rsid w:val="003E4AC7"/>
    <w:rsid w:val="003E4DB9"/>
    <w:rsid w:val="003E51C1"/>
    <w:rsid w:val="003E5A9C"/>
    <w:rsid w:val="003E5E8E"/>
    <w:rsid w:val="003E6626"/>
    <w:rsid w:val="003E664F"/>
    <w:rsid w:val="003E713F"/>
    <w:rsid w:val="003E71FB"/>
    <w:rsid w:val="003E7F39"/>
    <w:rsid w:val="003F084C"/>
    <w:rsid w:val="003F092C"/>
    <w:rsid w:val="003F0DA7"/>
    <w:rsid w:val="003F139A"/>
    <w:rsid w:val="003F14C3"/>
    <w:rsid w:val="003F1531"/>
    <w:rsid w:val="003F18FD"/>
    <w:rsid w:val="003F1CE4"/>
    <w:rsid w:val="003F1D78"/>
    <w:rsid w:val="003F1DF4"/>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EE3"/>
    <w:rsid w:val="0041208A"/>
    <w:rsid w:val="004132EE"/>
    <w:rsid w:val="0041361C"/>
    <w:rsid w:val="00413650"/>
    <w:rsid w:val="00413D2E"/>
    <w:rsid w:val="00413FA7"/>
    <w:rsid w:val="004147BD"/>
    <w:rsid w:val="00414A48"/>
    <w:rsid w:val="004157B6"/>
    <w:rsid w:val="0041685F"/>
    <w:rsid w:val="00416CD6"/>
    <w:rsid w:val="00416D08"/>
    <w:rsid w:val="00416D5D"/>
    <w:rsid w:val="004170BC"/>
    <w:rsid w:val="00417604"/>
    <w:rsid w:val="004208B2"/>
    <w:rsid w:val="00420A86"/>
    <w:rsid w:val="00421569"/>
    <w:rsid w:val="00421D7D"/>
    <w:rsid w:val="00422EEB"/>
    <w:rsid w:val="00424668"/>
    <w:rsid w:val="0042470D"/>
    <w:rsid w:val="00424B94"/>
    <w:rsid w:val="00424C4C"/>
    <w:rsid w:val="004252AF"/>
    <w:rsid w:val="0042578B"/>
    <w:rsid w:val="004257A5"/>
    <w:rsid w:val="00425CFB"/>
    <w:rsid w:val="00426074"/>
    <w:rsid w:val="0042788E"/>
    <w:rsid w:val="00427E34"/>
    <w:rsid w:val="00430ED7"/>
    <w:rsid w:val="004314CD"/>
    <w:rsid w:val="00431627"/>
    <w:rsid w:val="004319C3"/>
    <w:rsid w:val="0043243B"/>
    <w:rsid w:val="00432574"/>
    <w:rsid w:val="00432591"/>
    <w:rsid w:val="0043288C"/>
    <w:rsid w:val="0043335A"/>
    <w:rsid w:val="00433991"/>
    <w:rsid w:val="00433A4A"/>
    <w:rsid w:val="00433FD7"/>
    <w:rsid w:val="004344CB"/>
    <w:rsid w:val="00434667"/>
    <w:rsid w:val="0043483A"/>
    <w:rsid w:val="004350FA"/>
    <w:rsid w:val="00435186"/>
    <w:rsid w:val="00435437"/>
    <w:rsid w:val="004354CA"/>
    <w:rsid w:val="004356A8"/>
    <w:rsid w:val="00436201"/>
    <w:rsid w:val="004375A5"/>
    <w:rsid w:val="00437883"/>
    <w:rsid w:val="00441140"/>
    <w:rsid w:val="00441581"/>
    <w:rsid w:val="004417E5"/>
    <w:rsid w:val="00442B2F"/>
    <w:rsid w:val="00442E06"/>
    <w:rsid w:val="00442F8D"/>
    <w:rsid w:val="004432C7"/>
    <w:rsid w:val="00443DE5"/>
    <w:rsid w:val="00443FA8"/>
    <w:rsid w:val="00443FEB"/>
    <w:rsid w:val="00444241"/>
    <w:rsid w:val="00444CAF"/>
    <w:rsid w:val="00444DC8"/>
    <w:rsid w:val="00445041"/>
    <w:rsid w:val="00445162"/>
    <w:rsid w:val="00445179"/>
    <w:rsid w:val="00446913"/>
    <w:rsid w:val="004478FA"/>
    <w:rsid w:val="00447B36"/>
    <w:rsid w:val="00447D54"/>
    <w:rsid w:val="004500A9"/>
    <w:rsid w:val="00450415"/>
    <w:rsid w:val="0045073B"/>
    <w:rsid w:val="00450767"/>
    <w:rsid w:val="004512A8"/>
    <w:rsid w:val="0045134B"/>
    <w:rsid w:val="004516A3"/>
    <w:rsid w:val="00451781"/>
    <w:rsid w:val="0045184C"/>
    <w:rsid w:val="00451AF7"/>
    <w:rsid w:val="00451FD4"/>
    <w:rsid w:val="004525F0"/>
    <w:rsid w:val="00452C1D"/>
    <w:rsid w:val="00452CF6"/>
    <w:rsid w:val="00453712"/>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03F"/>
    <w:rsid w:val="00463465"/>
    <w:rsid w:val="004635E0"/>
    <w:rsid w:val="00463897"/>
    <w:rsid w:val="00463F7F"/>
    <w:rsid w:val="004642FA"/>
    <w:rsid w:val="00464400"/>
    <w:rsid w:val="0046472C"/>
    <w:rsid w:val="00464B2F"/>
    <w:rsid w:val="00465067"/>
    <w:rsid w:val="004658BF"/>
    <w:rsid w:val="00467B1D"/>
    <w:rsid w:val="00467FCB"/>
    <w:rsid w:val="0047047D"/>
    <w:rsid w:val="00471043"/>
    <w:rsid w:val="004712B7"/>
    <w:rsid w:val="004713B5"/>
    <w:rsid w:val="004720C4"/>
    <w:rsid w:val="00472910"/>
    <w:rsid w:val="00472F7A"/>
    <w:rsid w:val="00472F8C"/>
    <w:rsid w:val="0047303B"/>
    <w:rsid w:val="0047399D"/>
    <w:rsid w:val="00473DA9"/>
    <w:rsid w:val="004745B4"/>
    <w:rsid w:val="00475262"/>
    <w:rsid w:val="0047554A"/>
    <w:rsid w:val="00475B60"/>
    <w:rsid w:val="00475F9B"/>
    <w:rsid w:val="00476119"/>
    <w:rsid w:val="0047687E"/>
    <w:rsid w:val="00476CDD"/>
    <w:rsid w:val="00476F8C"/>
    <w:rsid w:val="00477E28"/>
    <w:rsid w:val="00481256"/>
    <w:rsid w:val="004813BE"/>
    <w:rsid w:val="00481849"/>
    <w:rsid w:val="00482647"/>
    <w:rsid w:val="00482657"/>
    <w:rsid w:val="00482BC0"/>
    <w:rsid w:val="00482FA8"/>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34E"/>
    <w:rsid w:val="00493E55"/>
    <w:rsid w:val="0049538A"/>
    <w:rsid w:val="00495F71"/>
    <w:rsid w:val="004968DF"/>
    <w:rsid w:val="00496EFB"/>
    <w:rsid w:val="00497851"/>
    <w:rsid w:val="0049788B"/>
    <w:rsid w:val="00497DF3"/>
    <w:rsid w:val="004A01F5"/>
    <w:rsid w:val="004A0401"/>
    <w:rsid w:val="004A0675"/>
    <w:rsid w:val="004A0E10"/>
    <w:rsid w:val="004A13CE"/>
    <w:rsid w:val="004A1894"/>
    <w:rsid w:val="004A19B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0DF"/>
    <w:rsid w:val="004A7223"/>
    <w:rsid w:val="004A7485"/>
    <w:rsid w:val="004A7F0E"/>
    <w:rsid w:val="004B0AD3"/>
    <w:rsid w:val="004B0B72"/>
    <w:rsid w:val="004B0E0C"/>
    <w:rsid w:val="004B15B4"/>
    <w:rsid w:val="004B175D"/>
    <w:rsid w:val="004B1B04"/>
    <w:rsid w:val="004B2DCE"/>
    <w:rsid w:val="004B2DE0"/>
    <w:rsid w:val="004B2DE4"/>
    <w:rsid w:val="004B3551"/>
    <w:rsid w:val="004B42DF"/>
    <w:rsid w:val="004B4807"/>
    <w:rsid w:val="004B4DFF"/>
    <w:rsid w:val="004B5982"/>
    <w:rsid w:val="004B5FA8"/>
    <w:rsid w:val="004B685B"/>
    <w:rsid w:val="004B6BCA"/>
    <w:rsid w:val="004B6FBD"/>
    <w:rsid w:val="004B7455"/>
    <w:rsid w:val="004B7E66"/>
    <w:rsid w:val="004B7FBC"/>
    <w:rsid w:val="004C010A"/>
    <w:rsid w:val="004C076A"/>
    <w:rsid w:val="004C0B12"/>
    <w:rsid w:val="004C0BB9"/>
    <w:rsid w:val="004C1141"/>
    <w:rsid w:val="004C11AA"/>
    <w:rsid w:val="004C1A8B"/>
    <w:rsid w:val="004C290F"/>
    <w:rsid w:val="004C29F1"/>
    <w:rsid w:val="004C3894"/>
    <w:rsid w:val="004C3A74"/>
    <w:rsid w:val="004C3C5E"/>
    <w:rsid w:val="004C40E5"/>
    <w:rsid w:val="004C41E6"/>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08B1"/>
    <w:rsid w:val="004D0DD2"/>
    <w:rsid w:val="004D0F62"/>
    <w:rsid w:val="004D1010"/>
    <w:rsid w:val="004D248A"/>
    <w:rsid w:val="004D3BE3"/>
    <w:rsid w:val="004D459D"/>
    <w:rsid w:val="004D4C7B"/>
    <w:rsid w:val="004D7072"/>
    <w:rsid w:val="004D72D7"/>
    <w:rsid w:val="004D74E7"/>
    <w:rsid w:val="004D78E2"/>
    <w:rsid w:val="004D7B52"/>
    <w:rsid w:val="004D7DFA"/>
    <w:rsid w:val="004E0049"/>
    <w:rsid w:val="004E039C"/>
    <w:rsid w:val="004E0487"/>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0C6"/>
    <w:rsid w:val="004E63B6"/>
    <w:rsid w:val="004E6400"/>
    <w:rsid w:val="004E6985"/>
    <w:rsid w:val="004E69BA"/>
    <w:rsid w:val="004E6AD3"/>
    <w:rsid w:val="004E6F7E"/>
    <w:rsid w:val="004E71CB"/>
    <w:rsid w:val="004E776B"/>
    <w:rsid w:val="004E7C57"/>
    <w:rsid w:val="004E7D39"/>
    <w:rsid w:val="004F0107"/>
    <w:rsid w:val="004F0C1D"/>
    <w:rsid w:val="004F1077"/>
    <w:rsid w:val="004F1635"/>
    <w:rsid w:val="004F1855"/>
    <w:rsid w:val="004F1982"/>
    <w:rsid w:val="004F1CB1"/>
    <w:rsid w:val="004F1E4F"/>
    <w:rsid w:val="004F30E1"/>
    <w:rsid w:val="004F33F0"/>
    <w:rsid w:val="004F473D"/>
    <w:rsid w:val="004F4D51"/>
    <w:rsid w:val="004F50BE"/>
    <w:rsid w:val="004F5F86"/>
    <w:rsid w:val="004F6FEF"/>
    <w:rsid w:val="004F7038"/>
    <w:rsid w:val="004F7115"/>
    <w:rsid w:val="004F7943"/>
    <w:rsid w:val="005002B8"/>
    <w:rsid w:val="00500818"/>
    <w:rsid w:val="00501200"/>
    <w:rsid w:val="00501215"/>
    <w:rsid w:val="005020EF"/>
    <w:rsid w:val="0050218B"/>
    <w:rsid w:val="0050224F"/>
    <w:rsid w:val="00502B6A"/>
    <w:rsid w:val="005032DE"/>
    <w:rsid w:val="005032E1"/>
    <w:rsid w:val="005035B0"/>
    <w:rsid w:val="00503E5F"/>
    <w:rsid w:val="0050477E"/>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CDB"/>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B0B"/>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69D"/>
    <w:rsid w:val="00527CD9"/>
    <w:rsid w:val="00527D50"/>
    <w:rsid w:val="00530103"/>
    <w:rsid w:val="00530629"/>
    <w:rsid w:val="00530BB3"/>
    <w:rsid w:val="00530FFF"/>
    <w:rsid w:val="0053105C"/>
    <w:rsid w:val="005311C6"/>
    <w:rsid w:val="005311F6"/>
    <w:rsid w:val="005315A7"/>
    <w:rsid w:val="00531752"/>
    <w:rsid w:val="005321FB"/>
    <w:rsid w:val="0053254A"/>
    <w:rsid w:val="005332CF"/>
    <w:rsid w:val="005334CF"/>
    <w:rsid w:val="00533865"/>
    <w:rsid w:val="00533C4A"/>
    <w:rsid w:val="005344E9"/>
    <w:rsid w:val="005346BB"/>
    <w:rsid w:val="00535763"/>
    <w:rsid w:val="005357BB"/>
    <w:rsid w:val="005377B5"/>
    <w:rsid w:val="005379E7"/>
    <w:rsid w:val="00537A4A"/>
    <w:rsid w:val="00540094"/>
    <w:rsid w:val="00540127"/>
    <w:rsid w:val="005404A6"/>
    <w:rsid w:val="00540743"/>
    <w:rsid w:val="00540878"/>
    <w:rsid w:val="00540C9A"/>
    <w:rsid w:val="0054132A"/>
    <w:rsid w:val="005415E4"/>
    <w:rsid w:val="00541AFD"/>
    <w:rsid w:val="00541BC4"/>
    <w:rsid w:val="005420ED"/>
    <w:rsid w:val="00542A74"/>
    <w:rsid w:val="00542E0E"/>
    <w:rsid w:val="00543248"/>
    <w:rsid w:val="00543AE0"/>
    <w:rsid w:val="005448A6"/>
    <w:rsid w:val="005464B7"/>
    <w:rsid w:val="00546E16"/>
    <w:rsid w:val="0054725F"/>
    <w:rsid w:val="00547265"/>
    <w:rsid w:val="00547443"/>
    <w:rsid w:val="005505A6"/>
    <w:rsid w:val="005505BF"/>
    <w:rsid w:val="00550E96"/>
    <w:rsid w:val="00551B0D"/>
    <w:rsid w:val="00551DA2"/>
    <w:rsid w:val="00551FA7"/>
    <w:rsid w:val="0055200A"/>
    <w:rsid w:val="00553286"/>
    <w:rsid w:val="00553E2C"/>
    <w:rsid w:val="0055476C"/>
    <w:rsid w:val="0055710D"/>
    <w:rsid w:val="00557334"/>
    <w:rsid w:val="00557458"/>
    <w:rsid w:val="005605D0"/>
    <w:rsid w:val="00560AD2"/>
    <w:rsid w:val="00561265"/>
    <w:rsid w:val="00561B70"/>
    <w:rsid w:val="00561DBA"/>
    <w:rsid w:val="00562B41"/>
    <w:rsid w:val="00562F0D"/>
    <w:rsid w:val="0056365F"/>
    <w:rsid w:val="0056375F"/>
    <w:rsid w:val="00563B8D"/>
    <w:rsid w:val="00563DE6"/>
    <w:rsid w:val="0056412E"/>
    <w:rsid w:val="00564334"/>
    <w:rsid w:val="00564379"/>
    <w:rsid w:val="0056444E"/>
    <w:rsid w:val="005647FE"/>
    <w:rsid w:val="005648A8"/>
    <w:rsid w:val="00564AD2"/>
    <w:rsid w:val="00564ED0"/>
    <w:rsid w:val="00565036"/>
    <w:rsid w:val="005651C4"/>
    <w:rsid w:val="00565724"/>
    <w:rsid w:val="005669CC"/>
    <w:rsid w:val="00566B2E"/>
    <w:rsid w:val="00566CC6"/>
    <w:rsid w:val="005670A1"/>
    <w:rsid w:val="00567348"/>
    <w:rsid w:val="00567800"/>
    <w:rsid w:val="00567A52"/>
    <w:rsid w:val="00567D50"/>
    <w:rsid w:val="00570722"/>
    <w:rsid w:val="0057130A"/>
    <w:rsid w:val="0057158C"/>
    <w:rsid w:val="00571749"/>
    <w:rsid w:val="005717E5"/>
    <w:rsid w:val="005717E7"/>
    <w:rsid w:val="0057188A"/>
    <w:rsid w:val="00571EE0"/>
    <w:rsid w:val="00572AF3"/>
    <w:rsid w:val="00574529"/>
    <w:rsid w:val="005753B6"/>
    <w:rsid w:val="00575DFE"/>
    <w:rsid w:val="005769FF"/>
    <w:rsid w:val="0057745D"/>
    <w:rsid w:val="00577925"/>
    <w:rsid w:val="00577A72"/>
    <w:rsid w:val="00580658"/>
    <w:rsid w:val="005806D2"/>
    <w:rsid w:val="005819BD"/>
    <w:rsid w:val="00582CE9"/>
    <w:rsid w:val="00583195"/>
    <w:rsid w:val="0058377F"/>
    <w:rsid w:val="00583982"/>
    <w:rsid w:val="00583B84"/>
    <w:rsid w:val="00583CA7"/>
    <w:rsid w:val="00584DCA"/>
    <w:rsid w:val="0058525D"/>
    <w:rsid w:val="005852F0"/>
    <w:rsid w:val="00585C84"/>
    <w:rsid w:val="00586FAA"/>
    <w:rsid w:val="0058726C"/>
    <w:rsid w:val="005872C9"/>
    <w:rsid w:val="005879BF"/>
    <w:rsid w:val="00587BAC"/>
    <w:rsid w:val="00590030"/>
    <w:rsid w:val="00590232"/>
    <w:rsid w:val="00591559"/>
    <w:rsid w:val="0059203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09F"/>
    <w:rsid w:val="005A195F"/>
    <w:rsid w:val="005A1E31"/>
    <w:rsid w:val="005A2704"/>
    <w:rsid w:val="005A2AC1"/>
    <w:rsid w:val="005A2B07"/>
    <w:rsid w:val="005A58E6"/>
    <w:rsid w:val="005A65C8"/>
    <w:rsid w:val="005A74E8"/>
    <w:rsid w:val="005A76A0"/>
    <w:rsid w:val="005A7B58"/>
    <w:rsid w:val="005B0449"/>
    <w:rsid w:val="005B0725"/>
    <w:rsid w:val="005B0749"/>
    <w:rsid w:val="005B19E4"/>
    <w:rsid w:val="005B1D8D"/>
    <w:rsid w:val="005B24C3"/>
    <w:rsid w:val="005B2A1D"/>
    <w:rsid w:val="005B2C82"/>
    <w:rsid w:val="005B2D28"/>
    <w:rsid w:val="005B2D9B"/>
    <w:rsid w:val="005B2FD0"/>
    <w:rsid w:val="005B34A6"/>
    <w:rsid w:val="005B370B"/>
    <w:rsid w:val="005B383F"/>
    <w:rsid w:val="005B3D70"/>
    <w:rsid w:val="005B46C1"/>
    <w:rsid w:val="005B484F"/>
    <w:rsid w:val="005B4BD5"/>
    <w:rsid w:val="005B537C"/>
    <w:rsid w:val="005B5793"/>
    <w:rsid w:val="005B5ED5"/>
    <w:rsid w:val="005C0258"/>
    <w:rsid w:val="005C0B37"/>
    <w:rsid w:val="005C1489"/>
    <w:rsid w:val="005C17C2"/>
    <w:rsid w:val="005C1E12"/>
    <w:rsid w:val="005C3F18"/>
    <w:rsid w:val="005C5BD5"/>
    <w:rsid w:val="005C605B"/>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5F3"/>
    <w:rsid w:val="005D7998"/>
    <w:rsid w:val="005D7A77"/>
    <w:rsid w:val="005D7BFB"/>
    <w:rsid w:val="005D7D8C"/>
    <w:rsid w:val="005E07FD"/>
    <w:rsid w:val="005E0D10"/>
    <w:rsid w:val="005E1041"/>
    <w:rsid w:val="005E1572"/>
    <w:rsid w:val="005E19B2"/>
    <w:rsid w:val="005E2396"/>
    <w:rsid w:val="005E25A4"/>
    <w:rsid w:val="005E2611"/>
    <w:rsid w:val="005E2700"/>
    <w:rsid w:val="005E2790"/>
    <w:rsid w:val="005E29E3"/>
    <w:rsid w:val="005E2C4A"/>
    <w:rsid w:val="005E36FB"/>
    <w:rsid w:val="005E3B81"/>
    <w:rsid w:val="005E4667"/>
    <w:rsid w:val="005E4B18"/>
    <w:rsid w:val="005E4E02"/>
    <w:rsid w:val="005E5132"/>
    <w:rsid w:val="005E5C65"/>
    <w:rsid w:val="005E5FE0"/>
    <w:rsid w:val="005E62F0"/>
    <w:rsid w:val="005E6C99"/>
    <w:rsid w:val="005E70BF"/>
    <w:rsid w:val="005F03EF"/>
    <w:rsid w:val="005F03F3"/>
    <w:rsid w:val="005F0B78"/>
    <w:rsid w:val="005F0E6E"/>
    <w:rsid w:val="005F1245"/>
    <w:rsid w:val="005F13F0"/>
    <w:rsid w:val="005F1492"/>
    <w:rsid w:val="005F152B"/>
    <w:rsid w:val="005F17E7"/>
    <w:rsid w:val="005F1AE7"/>
    <w:rsid w:val="005F22A5"/>
    <w:rsid w:val="005F2443"/>
    <w:rsid w:val="005F2AED"/>
    <w:rsid w:val="005F2C28"/>
    <w:rsid w:val="005F2D7B"/>
    <w:rsid w:val="005F348F"/>
    <w:rsid w:val="005F35B9"/>
    <w:rsid w:val="005F3601"/>
    <w:rsid w:val="005F3DEF"/>
    <w:rsid w:val="005F3FEB"/>
    <w:rsid w:val="005F4815"/>
    <w:rsid w:val="005F4CF5"/>
    <w:rsid w:val="005F5663"/>
    <w:rsid w:val="005F5849"/>
    <w:rsid w:val="005F5EF4"/>
    <w:rsid w:val="005F5F2C"/>
    <w:rsid w:val="005F60EC"/>
    <w:rsid w:val="005F63CB"/>
    <w:rsid w:val="005F68D4"/>
    <w:rsid w:val="005F6991"/>
    <w:rsid w:val="005F70E4"/>
    <w:rsid w:val="005F71F9"/>
    <w:rsid w:val="005F7EBF"/>
    <w:rsid w:val="006002BB"/>
    <w:rsid w:val="006015A1"/>
    <w:rsid w:val="006015E1"/>
    <w:rsid w:val="00601B91"/>
    <w:rsid w:val="00601DD0"/>
    <w:rsid w:val="0060200D"/>
    <w:rsid w:val="00603E31"/>
    <w:rsid w:val="006041B7"/>
    <w:rsid w:val="00604395"/>
    <w:rsid w:val="0060451D"/>
    <w:rsid w:val="006046F3"/>
    <w:rsid w:val="00604AE6"/>
    <w:rsid w:val="00605053"/>
    <w:rsid w:val="00605629"/>
    <w:rsid w:val="006059FB"/>
    <w:rsid w:val="00605D03"/>
    <w:rsid w:val="00606FD4"/>
    <w:rsid w:val="00607C46"/>
    <w:rsid w:val="006102F3"/>
    <w:rsid w:val="0061093E"/>
    <w:rsid w:val="00611809"/>
    <w:rsid w:val="006119DC"/>
    <w:rsid w:val="00612434"/>
    <w:rsid w:val="006126F9"/>
    <w:rsid w:val="00612CE6"/>
    <w:rsid w:val="00612DA3"/>
    <w:rsid w:val="00612EDD"/>
    <w:rsid w:val="00612FBA"/>
    <w:rsid w:val="00614749"/>
    <w:rsid w:val="00614A7B"/>
    <w:rsid w:val="00614FF2"/>
    <w:rsid w:val="006158E4"/>
    <w:rsid w:val="006158FB"/>
    <w:rsid w:val="00615C08"/>
    <w:rsid w:val="00616014"/>
    <w:rsid w:val="0061733E"/>
    <w:rsid w:val="0061741C"/>
    <w:rsid w:val="0061785B"/>
    <w:rsid w:val="00620281"/>
    <w:rsid w:val="006207BC"/>
    <w:rsid w:val="00621335"/>
    <w:rsid w:val="0062150E"/>
    <w:rsid w:val="00621521"/>
    <w:rsid w:val="00622EF5"/>
    <w:rsid w:val="00623C1E"/>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CAF"/>
    <w:rsid w:val="00632F7B"/>
    <w:rsid w:val="00633526"/>
    <w:rsid w:val="00633A99"/>
    <w:rsid w:val="00633F89"/>
    <w:rsid w:val="0063491E"/>
    <w:rsid w:val="006349FB"/>
    <w:rsid w:val="00634E47"/>
    <w:rsid w:val="00635013"/>
    <w:rsid w:val="0063557A"/>
    <w:rsid w:val="0063615C"/>
    <w:rsid w:val="00636208"/>
    <w:rsid w:val="006375BD"/>
    <w:rsid w:val="00637F68"/>
    <w:rsid w:val="00640399"/>
    <w:rsid w:val="00640DBD"/>
    <w:rsid w:val="0064169B"/>
    <w:rsid w:val="00641B19"/>
    <w:rsid w:val="006420FB"/>
    <w:rsid w:val="0064259A"/>
    <w:rsid w:val="00642683"/>
    <w:rsid w:val="006428CA"/>
    <w:rsid w:val="00642E25"/>
    <w:rsid w:val="0064351F"/>
    <w:rsid w:val="00643C6F"/>
    <w:rsid w:val="00643D30"/>
    <w:rsid w:val="006440AA"/>
    <w:rsid w:val="006448B8"/>
    <w:rsid w:val="00645699"/>
    <w:rsid w:val="0064573F"/>
    <w:rsid w:val="00645981"/>
    <w:rsid w:val="00645BE0"/>
    <w:rsid w:val="00645D80"/>
    <w:rsid w:val="00645DF8"/>
    <w:rsid w:val="00645E83"/>
    <w:rsid w:val="006460FF"/>
    <w:rsid w:val="00646974"/>
    <w:rsid w:val="0064778F"/>
    <w:rsid w:val="00647A13"/>
    <w:rsid w:val="006502B8"/>
    <w:rsid w:val="0065109E"/>
    <w:rsid w:val="006512AF"/>
    <w:rsid w:val="00651301"/>
    <w:rsid w:val="0065132D"/>
    <w:rsid w:val="00651E2B"/>
    <w:rsid w:val="006524E0"/>
    <w:rsid w:val="006524E3"/>
    <w:rsid w:val="00652A2E"/>
    <w:rsid w:val="00652F4E"/>
    <w:rsid w:val="00653069"/>
    <w:rsid w:val="00653A37"/>
    <w:rsid w:val="00653C2C"/>
    <w:rsid w:val="00653C49"/>
    <w:rsid w:val="006541EB"/>
    <w:rsid w:val="00654366"/>
    <w:rsid w:val="006545F9"/>
    <w:rsid w:val="0065537F"/>
    <w:rsid w:val="006553A2"/>
    <w:rsid w:val="006553EF"/>
    <w:rsid w:val="006556A3"/>
    <w:rsid w:val="00655E40"/>
    <w:rsid w:val="00655F17"/>
    <w:rsid w:val="00660F6D"/>
    <w:rsid w:val="006616B4"/>
    <w:rsid w:val="0066179A"/>
    <w:rsid w:val="00661860"/>
    <w:rsid w:val="00661FC2"/>
    <w:rsid w:val="00662606"/>
    <w:rsid w:val="00662701"/>
    <w:rsid w:val="0066271C"/>
    <w:rsid w:val="00663099"/>
    <w:rsid w:val="006638AF"/>
    <w:rsid w:val="00664184"/>
    <w:rsid w:val="00664485"/>
    <w:rsid w:val="00664C39"/>
    <w:rsid w:val="0066500F"/>
    <w:rsid w:val="00665508"/>
    <w:rsid w:val="0066593D"/>
    <w:rsid w:val="00665D82"/>
    <w:rsid w:val="00666D64"/>
    <w:rsid w:val="00670121"/>
    <w:rsid w:val="00670373"/>
    <w:rsid w:val="006715F4"/>
    <w:rsid w:val="00671B2B"/>
    <w:rsid w:val="00671DB5"/>
    <w:rsid w:val="0067281B"/>
    <w:rsid w:val="0067282A"/>
    <w:rsid w:val="00672B0E"/>
    <w:rsid w:val="00673538"/>
    <w:rsid w:val="006743EC"/>
    <w:rsid w:val="00674E06"/>
    <w:rsid w:val="006752D5"/>
    <w:rsid w:val="00675906"/>
    <w:rsid w:val="00675914"/>
    <w:rsid w:val="00675AFC"/>
    <w:rsid w:val="00676607"/>
    <w:rsid w:val="006773B6"/>
    <w:rsid w:val="00677704"/>
    <w:rsid w:val="00680281"/>
    <w:rsid w:val="00680ADB"/>
    <w:rsid w:val="00681CDE"/>
    <w:rsid w:val="00681E77"/>
    <w:rsid w:val="00682351"/>
    <w:rsid w:val="006824FC"/>
    <w:rsid w:val="00683284"/>
    <w:rsid w:val="006837D6"/>
    <w:rsid w:val="00683E44"/>
    <w:rsid w:val="0068448B"/>
    <w:rsid w:val="00684507"/>
    <w:rsid w:val="00684A39"/>
    <w:rsid w:val="00685538"/>
    <w:rsid w:val="00685C49"/>
    <w:rsid w:val="00685F30"/>
    <w:rsid w:val="006864E5"/>
    <w:rsid w:val="0068660C"/>
    <w:rsid w:val="006873F4"/>
    <w:rsid w:val="006876B2"/>
    <w:rsid w:val="00687997"/>
    <w:rsid w:val="00687C89"/>
    <w:rsid w:val="00687E47"/>
    <w:rsid w:val="0069025B"/>
    <w:rsid w:val="00690580"/>
    <w:rsid w:val="0069058D"/>
    <w:rsid w:val="006906C5"/>
    <w:rsid w:val="00690B5C"/>
    <w:rsid w:val="00691BDB"/>
    <w:rsid w:val="006922FD"/>
    <w:rsid w:val="00692594"/>
    <w:rsid w:val="00692F9F"/>
    <w:rsid w:val="006932C2"/>
    <w:rsid w:val="00693481"/>
    <w:rsid w:val="006937F3"/>
    <w:rsid w:val="00693BF3"/>
    <w:rsid w:val="00693D4F"/>
    <w:rsid w:val="006942B0"/>
    <w:rsid w:val="006944F4"/>
    <w:rsid w:val="00694911"/>
    <w:rsid w:val="00694DEA"/>
    <w:rsid w:val="00696781"/>
    <w:rsid w:val="006967C9"/>
    <w:rsid w:val="00696EED"/>
    <w:rsid w:val="006974CE"/>
    <w:rsid w:val="00697FA2"/>
    <w:rsid w:val="006A049B"/>
    <w:rsid w:val="006A1307"/>
    <w:rsid w:val="006A13BA"/>
    <w:rsid w:val="006A196A"/>
    <w:rsid w:val="006A1E5B"/>
    <w:rsid w:val="006A2327"/>
    <w:rsid w:val="006A257B"/>
    <w:rsid w:val="006A2889"/>
    <w:rsid w:val="006A3033"/>
    <w:rsid w:val="006A4AF7"/>
    <w:rsid w:val="006A4B27"/>
    <w:rsid w:val="006A4DD4"/>
    <w:rsid w:val="006A58FD"/>
    <w:rsid w:val="006A5A0B"/>
    <w:rsid w:val="006A5FCC"/>
    <w:rsid w:val="006A6750"/>
    <w:rsid w:val="006A675A"/>
    <w:rsid w:val="006A737F"/>
    <w:rsid w:val="006A7476"/>
    <w:rsid w:val="006A7D03"/>
    <w:rsid w:val="006B019A"/>
    <w:rsid w:val="006B0247"/>
    <w:rsid w:val="006B02BE"/>
    <w:rsid w:val="006B0411"/>
    <w:rsid w:val="006B041A"/>
    <w:rsid w:val="006B1A42"/>
    <w:rsid w:val="006B257C"/>
    <w:rsid w:val="006B27EF"/>
    <w:rsid w:val="006B30B8"/>
    <w:rsid w:val="006B35FA"/>
    <w:rsid w:val="006B3B0C"/>
    <w:rsid w:val="006B3C75"/>
    <w:rsid w:val="006B3E72"/>
    <w:rsid w:val="006B3FBF"/>
    <w:rsid w:val="006B46D6"/>
    <w:rsid w:val="006B4773"/>
    <w:rsid w:val="006B4B0E"/>
    <w:rsid w:val="006B5492"/>
    <w:rsid w:val="006B5692"/>
    <w:rsid w:val="006B56F2"/>
    <w:rsid w:val="006B5A2F"/>
    <w:rsid w:val="006B618D"/>
    <w:rsid w:val="006B641C"/>
    <w:rsid w:val="006B6A6A"/>
    <w:rsid w:val="006B6A98"/>
    <w:rsid w:val="006B746E"/>
    <w:rsid w:val="006B7F6F"/>
    <w:rsid w:val="006C0723"/>
    <w:rsid w:val="006C0B42"/>
    <w:rsid w:val="006C0F06"/>
    <w:rsid w:val="006C176F"/>
    <w:rsid w:val="006C1CEA"/>
    <w:rsid w:val="006C1D4A"/>
    <w:rsid w:val="006C1FB8"/>
    <w:rsid w:val="006C2ED7"/>
    <w:rsid w:val="006C3B38"/>
    <w:rsid w:val="006C3E83"/>
    <w:rsid w:val="006C4A69"/>
    <w:rsid w:val="006C4B06"/>
    <w:rsid w:val="006C506E"/>
    <w:rsid w:val="006C5611"/>
    <w:rsid w:val="006C571E"/>
    <w:rsid w:val="006C5921"/>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175"/>
    <w:rsid w:val="006D775B"/>
    <w:rsid w:val="006E04DD"/>
    <w:rsid w:val="006E0DEA"/>
    <w:rsid w:val="006E119D"/>
    <w:rsid w:val="006E1496"/>
    <w:rsid w:val="006E1CFB"/>
    <w:rsid w:val="006E202E"/>
    <w:rsid w:val="006E2049"/>
    <w:rsid w:val="006E28D7"/>
    <w:rsid w:val="006E2957"/>
    <w:rsid w:val="006E2ECC"/>
    <w:rsid w:val="006E2F05"/>
    <w:rsid w:val="006E3394"/>
    <w:rsid w:val="006E5188"/>
    <w:rsid w:val="006E533D"/>
    <w:rsid w:val="006E6883"/>
    <w:rsid w:val="006E75C7"/>
    <w:rsid w:val="006E7679"/>
    <w:rsid w:val="006E777E"/>
    <w:rsid w:val="006E7E2F"/>
    <w:rsid w:val="006F1677"/>
    <w:rsid w:val="006F2478"/>
    <w:rsid w:val="006F2F71"/>
    <w:rsid w:val="006F3B8F"/>
    <w:rsid w:val="006F4380"/>
    <w:rsid w:val="006F506C"/>
    <w:rsid w:val="006F5B33"/>
    <w:rsid w:val="006F631C"/>
    <w:rsid w:val="006F67C4"/>
    <w:rsid w:val="006F6DAA"/>
    <w:rsid w:val="006F7115"/>
    <w:rsid w:val="00700976"/>
    <w:rsid w:val="00701093"/>
    <w:rsid w:val="00701577"/>
    <w:rsid w:val="0070177A"/>
    <w:rsid w:val="007022FB"/>
    <w:rsid w:val="0070256E"/>
    <w:rsid w:val="00702FDC"/>
    <w:rsid w:val="00703132"/>
    <w:rsid w:val="00703430"/>
    <w:rsid w:val="0070349D"/>
    <w:rsid w:val="00704310"/>
    <w:rsid w:val="007046CE"/>
    <w:rsid w:val="0070619E"/>
    <w:rsid w:val="0070681D"/>
    <w:rsid w:val="00706BD5"/>
    <w:rsid w:val="00706F4D"/>
    <w:rsid w:val="00707712"/>
    <w:rsid w:val="00707BDA"/>
    <w:rsid w:val="007101B7"/>
    <w:rsid w:val="00710F05"/>
    <w:rsid w:val="0071157E"/>
    <w:rsid w:val="007117A7"/>
    <w:rsid w:val="007128D8"/>
    <w:rsid w:val="007128DA"/>
    <w:rsid w:val="00712D41"/>
    <w:rsid w:val="00713491"/>
    <w:rsid w:val="0071357F"/>
    <w:rsid w:val="0071379D"/>
    <w:rsid w:val="00713914"/>
    <w:rsid w:val="00713C6F"/>
    <w:rsid w:val="00714305"/>
    <w:rsid w:val="00714F70"/>
    <w:rsid w:val="007152B7"/>
    <w:rsid w:val="007160DA"/>
    <w:rsid w:val="0071650A"/>
    <w:rsid w:val="0071679C"/>
    <w:rsid w:val="00716F5E"/>
    <w:rsid w:val="007172E0"/>
    <w:rsid w:val="00717339"/>
    <w:rsid w:val="00717724"/>
    <w:rsid w:val="00717909"/>
    <w:rsid w:val="00717BF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6F3B"/>
    <w:rsid w:val="007270DC"/>
    <w:rsid w:val="00727C24"/>
    <w:rsid w:val="00727CEA"/>
    <w:rsid w:val="007309F1"/>
    <w:rsid w:val="007317B5"/>
    <w:rsid w:val="0073210C"/>
    <w:rsid w:val="007321DE"/>
    <w:rsid w:val="0073238A"/>
    <w:rsid w:val="00733758"/>
    <w:rsid w:val="00733D01"/>
    <w:rsid w:val="00734737"/>
    <w:rsid w:val="007349E0"/>
    <w:rsid w:val="00734BBA"/>
    <w:rsid w:val="00735C77"/>
    <w:rsid w:val="00735E40"/>
    <w:rsid w:val="0073602A"/>
    <w:rsid w:val="0073676A"/>
    <w:rsid w:val="007367F6"/>
    <w:rsid w:val="00736EA4"/>
    <w:rsid w:val="0073711D"/>
    <w:rsid w:val="0073778F"/>
    <w:rsid w:val="00740CED"/>
    <w:rsid w:val="007422EF"/>
    <w:rsid w:val="00742B71"/>
    <w:rsid w:val="00742F8F"/>
    <w:rsid w:val="00743205"/>
    <w:rsid w:val="00743311"/>
    <w:rsid w:val="0074401D"/>
    <w:rsid w:val="0074429A"/>
    <w:rsid w:val="0074475B"/>
    <w:rsid w:val="007449CC"/>
    <w:rsid w:val="00744D22"/>
    <w:rsid w:val="00745110"/>
    <w:rsid w:val="00746011"/>
    <w:rsid w:val="007461B1"/>
    <w:rsid w:val="007466F8"/>
    <w:rsid w:val="00746C9E"/>
    <w:rsid w:val="00747175"/>
    <w:rsid w:val="007472AA"/>
    <w:rsid w:val="0074743B"/>
    <w:rsid w:val="00747663"/>
    <w:rsid w:val="00747A97"/>
    <w:rsid w:val="00747F28"/>
    <w:rsid w:val="007505A3"/>
    <w:rsid w:val="00750BFE"/>
    <w:rsid w:val="0075114F"/>
    <w:rsid w:val="00751799"/>
    <w:rsid w:val="007520CD"/>
    <w:rsid w:val="0075257E"/>
    <w:rsid w:val="00752758"/>
    <w:rsid w:val="00752BFC"/>
    <w:rsid w:val="00752DE9"/>
    <w:rsid w:val="00752E01"/>
    <w:rsid w:val="00752FCB"/>
    <w:rsid w:val="007532D4"/>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A17"/>
    <w:rsid w:val="007620BE"/>
    <w:rsid w:val="0076216E"/>
    <w:rsid w:val="0076284D"/>
    <w:rsid w:val="00762B52"/>
    <w:rsid w:val="00762CB0"/>
    <w:rsid w:val="007630E3"/>
    <w:rsid w:val="0076358C"/>
    <w:rsid w:val="00764CFF"/>
    <w:rsid w:val="00764FD6"/>
    <w:rsid w:val="00765189"/>
    <w:rsid w:val="007654C6"/>
    <w:rsid w:val="007661EC"/>
    <w:rsid w:val="00766211"/>
    <w:rsid w:val="00767170"/>
    <w:rsid w:val="00767410"/>
    <w:rsid w:val="00767651"/>
    <w:rsid w:val="00767D66"/>
    <w:rsid w:val="00767E88"/>
    <w:rsid w:val="00770F09"/>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087"/>
    <w:rsid w:val="00780E70"/>
    <w:rsid w:val="00780F8E"/>
    <w:rsid w:val="00781790"/>
    <w:rsid w:val="00782B3B"/>
    <w:rsid w:val="00782BF8"/>
    <w:rsid w:val="00782DCD"/>
    <w:rsid w:val="007834AA"/>
    <w:rsid w:val="00783536"/>
    <w:rsid w:val="00783C19"/>
    <w:rsid w:val="0078453C"/>
    <w:rsid w:val="00784F24"/>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31E"/>
    <w:rsid w:val="007A55C8"/>
    <w:rsid w:val="007A5905"/>
    <w:rsid w:val="007A5BDA"/>
    <w:rsid w:val="007A5D9C"/>
    <w:rsid w:val="007A68AD"/>
    <w:rsid w:val="007A739D"/>
    <w:rsid w:val="007A7D55"/>
    <w:rsid w:val="007A7E8A"/>
    <w:rsid w:val="007B0F0F"/>
    <w:rsid w:val="007B12FF"/>
    <w:rsid w:val="007B185F"/>
    <w:rsid w:val="007B1D6E"/>
    <w:rsid w:val="007B22DF"/>
    <w:rsid w:val="007B2A01"/>
    <w:rsid w:val="007B2E75"/>
    <w:rsid w:val="007B2E78"/>
    <w:rsid w:val="007B3B03"/>
    <w:rsid w:val="007B3B8D"/>
    <w:rsid w:val="007B3E00"/>
    <w:rsid w:val="007B43A1"/>
    <w:rsid w:val="007B4DFE"/>
    <w:rsid w:val="007B52AF"/>
    <w:rsid w:val="007B53FD"/>
    <w:rsid w:val="007B6219"/>
    <w:rsid w:val="007B66C5"/>
    <w:rsid w:val="007B6F6D"/>
    <w:rsid w:val="007B732B"/>
    <w:rsid w:val="007B7651"/>
    <w:rsid w:val="007B773D"/>
    <w:rsid w:val="007C0612"/>
    <w:rsid w:val="007C0771"/>
    <w:rsid w:val="007C079D"/>
    <w:rsid w:val="007C136F"/>
    <w:rsid w:val="007C1C57"/>
    <w:rsid w:val="007C1F39"/>
    <w:rsid w:val="007C348D"/>
    <w:rsid w:val="007C3B9B"/>
    <w:rsid w:val="007C4858"/>
    <w:rsid w:val="007C4A8E"/>
    <w:rsid w:val="007C4EA7"/>
    <w:rsid w:val="007C4F49"/>
    <w:rsid w:val="007C4FA1"/>
    <w:rsid w:val="007C50E5"/>
    <w:rsid w:val="007C5376"/>
    <w:rsid w:val="007C65CC"/>
    <w:rsid w:val="007C7A8A"/>
    <w:rsid w:val="007C7D60"/>
    <w:rsid w:val="007D0225"/>
    <w:rsid w:val="007D0F6B"/>
    <w:rsid w:val="007D1221"/>
    <w:rsid w:val="007D1BAE"/>
    <w:rsid w:val="007D1BCB"/>
    <w:rsid w:val="007D41C0"/>
    <w:rsid w:val="007D4B19"/>
    <w:rsid w:val="007D56C5"/>
    <w:rsid w:val="007D5985"/>
    <w:rsid w:val="007D5C61"/>
    <w:rsid w:val="007D60F9"/>
    <w:rsid w:val="007D64BF"/>
    <w:rsid w:val="007D6857"/>
    <w:rsid w:val="007D6D19"/>
    <w:rsid w:val="007D7326"/>
    <w:rsid w:val="007D7364"/>
    <w:rsid w:val="007D7BC5"/>
    <w:rsid w:val="007D7DC0"/>
    <w:rsid w:val="007E05CD"/>
    <w:rsid w:val="007E0A9D"/>
    <w:rsid w:val="007E0B96"/>
    <w:rsid w:val="007E1003"/>
    <w:rsid w:val="007E10E2"/>
    <w:rsid w:val="007E1642"/>
    <w:rsid w:val="007E1893"/>
    <w:rsid w:val="007E1CD0"/>
    <w:rsid w:val="007E20A6"/>
    <w:rsid w:val="007E232C"/>
    <w:rsid w:val="007E2CF6"/>
    <w:rsid w:val="007E2E51"/>
    <w:rsid w:val="007E3A91"/>
    <w:rsid w:val="007E3D46"/>
    <w:rsid w:val="007E3D62"/>
    <w:rsid w:val="007E41FF"/>
    <w:rsid w:val="007E50FE"/>
    <w:rsid w:val="007E52AB"/>
    <w:rsid w:val="007E5F3B"/>
    <w:rsid w:val="007E5F55"/>
    <w:rsid w:val="007E625C"/>
    <w:rsid w:val="007E6319"/>
    <w:rsid w:val="007E6857"/>
    <w:rsid w:val="007E7010"/>
    <w:rsid w:val="007E7231"/>
    <w:rsid w:val="007F0164"/>
    <w:rsid w:val="007F01A0"/>
    <w:rsid w:val="007F1543"/>
    <w:rsid w:val="007F1A0D"/>
    <w:rsid w:val="007F1B2E"/>
    <w:rsid w:val="007F1B84"/>
    <w:rsid w:val="007F2173"/>
    <w:rsid w:val="007F2491"/>
    <w:rsid w:val="007F2536"/>
    <w:rsid w:val="007F342F"/>
    <w:rsid w:val="007F34C7"/>
    <w:rsid w:val="007F366E"/>
    <w:rsid w:val="007F47E7"/>
    <w:rsid w:val="007F4F75"/>
    <w:rsid w:val="007F6402"/>
    <w:rsid w:val="007F6C4A"/>
    <w:rsid w:val="007F6C5E"/>
    <w:rsid w:val="007F70F3"/>
    <w:rsid w:val="007F7403"/>
    <w:rsid w:val="0080079C"/>
    <w:rsid w:val="0080269D"/>
    <w:rsid w:val="00802819"/>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0E88"/>
    <w:rsid w:val="008125DB"/>
    <w:rsid w:val="00813105"/>
    <w:rsid w:val="0081425E"/>
    <w:rsid w:val="008142E7"/>
    <w:rsid w:val="00814604"/>
    <w:rsid w:val="00814C2C"/>
    <w:rsid w:val="00814F72"/>
    <w:rsid w:val="008150F0"/>
    <w:rsid w:val="008152C0"/>
    <w:rsid w:val="0081570A"/>
    <w:rsid w:val="00815D5F"/>
    <w:rsid w:val="00816329"/>
    <w:rsid w:val="008176D9"/>
    <w:rsid w:val="00817D5A"/>
    <w:rsid w:val="008216CF"/>
    <w:rsid w:val="00821BB1"/>
    <w:rsid w:val="00821FE8"/>
    <w:rsid w:val="00822FE2"/>
    <w:rsid w:val="00823BF2"/>
    <w:rsid w:val="008249E7"/>
    <w:rsid w:val="0082502F"/>
    <w:rsid w:val="008253EC"/>
    <w:rsid w:val="0082571E"/>
    <w:rsid w:val="00825FEE"/>
    <w:rsid w:val="0082692A"/>
    <w:rsid w:val="00826A7E"/>
    <w:rsid w:val="00826B04"/>
    <w:rsid w:val="00826BF4"/>
    <w:rsid w:val="00826C98"/>
    <w:rsid w:val="008272CE"/>
    <w:rsid w:val="00827AF2"/>
    <w:rsid w:val="00830090"/>
    <w:rsid w:val="008305F0"/>
    <w:rsid w:val="008306F2"/>
    <w:rsid w:val="0083071D"/>
    <w:rsid w:val="0083090F"/>
    <w:rsid w:val="00830CAF"/>
    <w:rsid w:val="00830D3F"/>
    <w:rsid w:val="00831187"/>
    <w:rsid w:val="00831650"/>
    <w:rsid w:val="008320EC"/>
    <w:rsid w:val="0083270B"/>
    <w:rsid w:val="0083310A"/>
    <w:rsid w:val="008335C6"/>
    <w:rsid w:val="00833AB8"/>
    <w:rsid w:val="00834CBF"/>
    <w:rsid w:val="00835378"/>
    <w:rsid w:val="008358C9"/>
    <w:rsid w:val="00835AA5"/>
    <w:rsid w:val="00836486"/>
    <w:rsid w:val="00836AC1"/>
    <w:rsid w:val="00837056"/>
    <w:rsid w:val="008409D4"/>
    <w:rsid w:val="00840BEE"/>
    <w:rsid w:val="008411C2"/>
    <w:rsid w:val="0084131B"/>
    <w:rsid w:val="0084174D"/>
    <w:rsid w:val="008417FF"/>
    <w:rsid w:val="00841A95"/>
    <w:rsid w:val="00841D69"/>
    <w:rsid w:val="00841E99"/>
    <w:rsid w:val="00841F69"/>
    <w:rsid w:val="008429BA"/>
    <w:rsid w:val="00843FCF"/>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D17"/>
    <w:rsid w:val="00855F05"/>
    <w:rsid w:val="008563C3"/>
    <w:rsid w:val="0085681A"/>
    <w:rsid w:val="00856832"/>
    <w:rsid w:val="00856CFA"/>
    <w:rsid w:val="008576A8"/>
    <w:rsid w:val="00857DE3"/>
    <w:rsid w:val="008601A5"/>
    <w:rsid w:val="00860378"/>
    <w:rsid w:val="00860F5E"/>
    <w:rsid w:val="00861109"/>
    <w:rsid w:val="00861205"/>
    <w:rsid w:val="00861C17"/>
    <w:rsid w:val="00861F49"/>
    <w:rsid w:val="0086202D"/>
    <w:rsid w:val="00862DB8"/>
    <w:rsid w:val="0086303D"/>
    <w:rsid w:val="008638DF"/>
    <w:rsid w:val="00864390"/>
    <w:rsid w:val="008643DD"/>
    <w:rsid w:val="00864EE6"/>
    <w:rsid w:val="008656E1"/>
    <w:rsid w:val="008662A0"/>
    <w:rsid w:val="0086727C"/>
    <w:rsid w:val="0086772E"/>
    <w:rsid w:val="00867806"/>
    <w:rsid w:val="008678E4"/>
    <w:rsid w:val="00867D33"/>
    <w:rsid w:val="0087022F"/>
    <w:rsid w:val="00870F9D"/>
    <w:rsid w:val="008715AB"/>
    <w:rsid w:val="0087164F"/>
    <w:rsid w:val="008717FB"/>
    <w:rsid w:val="00871873"/>
    <w:rsid w:val="0087218A"/>
    <w:rsid w:val="008721F6"/>
    <w:rsid w:val="008733E7"/>
    <w:rsid w:val="0087372C"/>
    <w:rsid w:val="00873D68"/>
    <w:rsid w:val="00874383"/>
    <w:rsid w:val="00874DB7"/>
    <w:rsid w:val="00875609"/>
    <w:rsid w:val="00875A0E"/>
    <w:rsid w:val="00875E60"/>
    <w:rsid w:val="00876B29"/>
    <w:rsid w:val="00876B6A"/>
    <w:rsid w:val="00876F48"/>
    <w:rsid w:val="00877A5D"/>
    <w:rsid w:val="00877EC4"/>
    <w:rsid w:val="008802B8"/>
    <w:rsid w:val="00881064"/>
    <w:rsid w:val="00881B1D"/>
    <w:rsid w:val="0088228F"/>
    <w:rsid w:val="00882826"/>
    <w:rsid w:val="00882956"/>
    <w:rsid w:val="0088347C"/>
    <w:rsid w:val="008834C6"/>
    <w:rsid w:val="008847B9"/>
    <w:rsid w:val="00884B13"/>
    <w:rsid w:val="00884D1B"/>
    <w:rsid w:val="0088536D"/>
    <w:rsid w:val="00885B86"/>
    <w:rsid w:val="00887780"/>
    <w:rsid w:val="008877C1"/>
    <w:rsid w:val="00887B5D"/>
    <w:rsid w:val="00890F0E"/>
    <w:rsid w:val="008919DA"/>
    <w:rsid w:val="00891A20"/>
    <w:rsid w:val="00891A7E"/>
    <w:rsid w:val="008930CD"/>
    <w:rsid w:val="008931B4"/>
    <w:rsid w:val="0089331B"/>
    <w:rsid w:val="008933BC"/>
    <w:rsid w:val="008936BE"/>
    <w:rsid w:val="008937C2"/>
    <w:rsid w:val="00893C2B"/>
    <w:rsid w:val="00894EF3"/>
    <w:rsid w:val="00895F31"/>
    <w:rsid w:val="008969D4"/>
    <w:rsid w:val="008971C2"/>
    <w:rsid w:val="0089765F"/>
    <w:rsid w:val="008978C5"/>
    <w:rsid w:val="008A00D5"/>
    <w:rsid w:val="008A0157"/>
    <w:rsid w:val="008A0780"/>
    <w:rsid w:val="008A09D6"/>
    <w:rsid w:val="008A0C10"/>
    <w:rsid w:val="008A1365"/>
    <w:rsid w:val="008A1AB1"/>
    <w:rsid w:val="008A1D5F"/>
    <w:rsid w:val="008A1FF1"/>
    <w:rsid w:val="008A216D"/>
    <w:rsid w:val="008A231E"/>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06F"/>
    <w:rsid w:val="008B5444"/>
    <w:rsid w:val="008B5670"/>
    <w:rsid w:val="008B6309"/>
    <w:rsid w:val="008B6389"/>
    <w:rsid w:val="008B69B5"/>
    <w:rsid w:val="008B6A96"/>
    <w:rsid w:val="008B6B87"/>
    <w:rsid w:val="008B6C07"/>
    <w:rsid w:val="008B7377"/>
    <w:rsid w:val="008B786C"/>
    <w:rsid w:val="008C0019"/>
    <w:rsid w:val="008C0424"/>
    <w:rsid w:val="008C07E7"/>
    <w:rsid w:val="008C0807"/>
    <w:rsid w:val="008C0A0F"/>
    <w:rsid w:val="008C0BEE"/>
    <w:rsid w:val="008C0C5A"/>
    <w:rsid w:val="008C0CD5"/>
    <w:rsid w:val="008C12D8"/>
    <w:rsid w:val="008C15C3"/>
    <w:rsid w:val="008C1C1A"/>
    <w:rsid w:val="008C1D31"/>
    <w:rsid w:val="008C1E31"/>
    <w:rsid w:val="008C230B"/>
    <w:rsid w:val="008C23CE"/>
    <w:rsid w:val="008C28FC"/>
    <w:rsid w:val="008C2A3F"/>
    <w:rsid w:val="008C39ED"/>
    <w:rsid w:val="008C3D60"/>
    <w:rsid w:val="008C3FB4"/>
    <w:rsid w:val="008C4071"/>
    <w:rsid w:val="008C5210"/>
    <w:rsid w:val="008C5433"/>
    <w:rsid w:val="008C5658"/>
    <w:rsid w:val="008C5F5E"/>
    <w:rsid w:val="008C6767"/>
    <w:rsid w:val="008C6D60"/>
    <w:rsid w:val="008C6F83"/>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D7949"/>
    <w:rsid w:val="008E02DE"/>
    <w:rsid w:val="008E1835"/>
    <w:rsid w:val="008E1BD3"/>
    <w:rsid w:val="008E2035"/>
    <w:rsid w:val="008E3081"/>
    <w:rsid w:val="008E31B9"/>
    <w:rsid w:val="008E3E40"/>
    <w:rsid w:val="008E42F1"/>
    <w:rsid w:val="008E479D"/>
    <w:rsid w:val="008E4A13"/>
    <w:rsid w:val="008E4A3C"/>
    <w:rsid w:val="008E4CB4"/>
    <w:rsid w:val="008E654F"/>
    <w:rsid w:val="008E656A"/>
    <w:rsid w:val="008E6D07"/>
    <w:rsid w:val="008E7205"/>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DA"/>
    <w:rsid w:val="008F78D4"/>
    <w:rsid w:val="008F7BC1"/>
    <w:rsid w:val="008F7F9A"/>
    <w:rsid w:val="009003B1"/>
    <w:rsid w:val="00900D5D"/>
    <w:rsid w:val="00901552"/>
    <w:rsid w:val="00901FB3"/>
    <w:rsid w:val="009025EC"/>
    <w:rsid w:val="009032BE"/>
    <w:rsid w:val="009034DF"/>
    <w:rsid w:val="00903F2F"/>
    <w:rsid w:val="009043AE"/>
    <w:rsid w:val="00904411"/>
    <w:rsid w:val="00904BC4"/>
    <w:rsid w:val="00905C8B"/>
    <w:rsid w:val="00906202"/>
    <w:rsid w:val="00907466"/>
    <w:rsid w:val="009079D3"/>
    <w:rsid w:val="00910C39"/>
    <w:rsid w:val="00911262"/>
    <w:rsid w:val="009114BF"/>
    <w:rsid w:val="00911B90"/>
    <w:rsid w:val="00911C54"/>
    <w:rsid w:val="009122A7"/>
    <w:rsid w:val="00912795"/>
    <w:rsid w:val="00912E29"/>
    <w:rsid w:val="00913029"/>
    <w:rsid w:val="00913EE3"/>
    <w:rsid w:val="009142CB"/>
    <w:rsid w:val="0091463D"/>
    <w:rsid w:val="00914D3F"/>
    <w:rsid w:val="009152F5"/>
    <w:rsid w:val="0091557F"/>
    <w:rsid w:val="00915AF0"/>
    <w:rsid w:val="0091615C"/>
    <w:rsid w:val="0091644E"/>
    <w:rsid w:val="00916B6B"/>
    <w:rsid w:val="00916BDE"/>
    <w:rsid w:val="00916CA4"/>
    <w:rsid w:val="00916DE9"/>
    <w:rsid w:val="00917759"/>
    <w:rsid w:val="0092015F"/>
    <w:rsid w:val="0092026D"/>
    <w:rsid w:val="00920443"/>
    <w:rsid w:val="00920619"/>
    <w:rsid w:val="00920762"/>
    <w:rsid w:val="009207CE"/>
    <w:rsid w:val="00920A13"/>
    <w:rsid w:val="00920DF2"/>
    <w:rsid w:val="009216C5"/>
    <w:rsid w:val="00921FBE"/>
    <w:rsid w:val="009220E1"/>
    <w:rsid w:val="00922326"/>
    <w:rsid w:val="009226FD"/>
    <w:rsid w:val="00922922"/>
    <w:rsid w:val="00923318"/>
    <w:rsid w:val="00923A02"/>
    <w:rsid w:val="00924295"/>
    <w:rsid w:val="00924445"/>
    <w:rsid w:val="00925348"/>
    <w:rsid w:val="00925B89"/>
    <w:rsid w:val="009265B6"/>
    <w:rsid w:val="00927B61"/>
    <w:rsid w:val="00927DE7"/>
    <w:rsid w:val="00927FB2"/>
    <w:rsid w:val="00927FFC"/>
    <w:rsid w:val="009302A6"/>
    <w:rsid w:val="0093049E"/>
    <w:rsid w:val="00930569"/>
    <w:rsid w:val="00931518"/>
    <w:rsid w:val="00931E5B"/>
    <w:rsid w:val="00931F19"/>
    <w:rsid w:val="009323DD"/>
    <w:rsid w:val="0093261C"/>
    <w:rsid w:val="00934599"/>
    <w:rsid w:val="0093503A"/>
    <w:rsid w:val="00935371"/>
    <w:rsid w:val="00935539"/>
    <w:rsid w:val="00935826"/>
    <w:rsid w:val="0093767A"/>
    <w:rsid w:val="009376D0"/>
    <w:rsid w:val="009400B9"/>
    <w:rsid w:val="00940EF8"/>
    <w:rsid w:val="009412A5"/>
    <w:rsid w:val="0094180D"/>
    <w:rsid w:val="00942030"/>
    <w:rsid w:val="00942226"/>
    <w:rsid w:val="00942379"/>
    <w:rsid w:val="009425A7"/>
    <w:rsid w:val="00942662"/>
    <w:rsid w:val="00942B80"/>
    <w:rsid w:val="00942BCA"/>
    <w:rsid w:val="00942C81"/>
    <w:rsid w:val="00943E0F"/>
    <w:rsid w:val="0094429A"/>
    <w:rsid w:val="00945504"/>
    <w:rsid w:val="009465A0"/>
    <w:rsid w:val="00946722"/>
    <w:rsid w:val="009478AB"/>
    <w:rsid w:val="009501C3"/>
    <w:rsid w:val="009502BE"/>
    <w:rsid w:val="009502F5"/>
    <w:rsid w:val="0095251F"/>
    <w:rsid w:val="0095305A"/>
    <w:rsid w:val="00953142"/>
    <w:rsid w:val="0095321C"/>
    <w:rsid w:val="00953D09"/>
    <w:rsid w:val="00953F2B"/>
    <w:rsid w:val="00954A8F"/>
    <w:rsid w:val="00954BC6"/>
    <w:rsid w:val="00955067"/>
    <w:rsid w:val="00955109"/>
    <w:rsid w:val="00955F2F"/>
    <w:rsid w:val="00956A4E"/>
    <w:rsid w:val="00956AB5"/>
    <w:rsid w:val="009572B3"/>
    <w:rsid w:val="00957893"/>
    <w:rsid w:val="00960A92"/>
    <w:rsid w:val="00961316"/>
    <w:rsid w:val="00961502"/>
    <w:rsid w:val="009621A2"/>
    <w:rsid w:val="0096248C"/>
    <w:rsid w:val="00963009"/>
    <w:rsid w:val="0096353F"/>
    <w:rsid w:val="009639C1"/>
    <w:rsid w:val="009639C8"/>
    <w:rsid w:val="00963E07"/>
    <w:rsid w:val="0096424C"/>
    <w:rsid w:val="00965310"/>
    <w:rsid w:val="009655C4"/>
    <w:rsid w:val="0096562F"/>
    <w:rsid w:val="009657AE"/>
    <w:rsid w:val="00965894"/>
    <w:rsid w:val="00966032"/>
    <w:rsid w:val="0096678C"/>
    <w:rsid w:val="009667C9"/>
    <w:rsid w:val="009670AC"/>
    <w:rsid w:val="00967185"/>
    <w:rsid w:val="009671D7"/>
    <w:rsid w:val="009700A8"/>
    <w:rsid w:val="009705ED"/>
    <w:rsid w:val="00970624"/>
    <w:rsid w:val="009706D5"/>
    <w:rsid w:val="00970BA8"/>
    <w:rsid w:val="00971170"/>
    <w:rsid w:val="009716FC"/>
    <w:rsid w:val="00971D7E"/>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E9E"/>
    <w:rsid w:val="00980D68"/>
    <w:rsid w:val="0098179C"/>
    <w:rsid w:val="009827EC"/>
    <w:rsid w:val="00982EE8"/>
    <w:rsid w:val="00983A43"/>
    <w:rsid w:val="00984040"/>
    <w:rsid w:val="00984114"/>
    <w:rsid w:val="009841CD"/>
    <w:rsid w:val="00984B02"/>
    <w:rsid w:val="009855D4"/>
    <w:rsid w:val="00985A84"/>
    <w:rsid w:val="00985BDD"/>
    <w:rsid w:val="00985F55"/>
    <w:rsid w:val="00986CE1"/>
    <w:rsid w:val="00986FE3"/>
    <w:rsid w:val="00987DE7"/>
    <w:rsid w:val="00990052"/>
    <w:rsid w:val="00990E9B"/>
    <w:rsid w:val="00991002"/>
    <w:rsid w:val="009910A4"/>
    <w:rsid w:val="009911DC"/>
    <w:rsid w:val="009917E0"/>
    <w:rsid w:val="00991CD1"/>
    <w:rsid w:val="00991D5A"/>
    <w:rsid w:val="009921F1"/>
    <w:rsid w:val="0099297C"/>
    <w:rsid w:val="00993376"/>
    <w:rsid w:val="0099370A"/>
    <w:rsid w:val="00993EC5"/>
    <w:rsid w:val="0099413E"/>
    <w:rsid w:val="009944E2"/>
    <w:rsid w:val="00994E9C"/>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492"/>
    <w:rsid w:val="009A50B5"/>
    <w:rsid w:val="009A61DC"/>
    <w:rsid w:val="009A6678"/>
    <w:rsid w:val="009A7D11"/>
    <w:rsid w:val="009A7D76"/>
    <w:rsid w:val="009B00BB"/>
    <w:rsid w:val="009B1258"/>
    <w:rsid w:val="009B2302"/>
    <w:rsid w:val="009B2D7A"/>
    <w:rsid w:val="009B3266"/>
    <w:rsid w:val="009B338B"/>
    <w:rsid w:val="009B3878"/>
    <w:rsid w:val="009B3AF8"/>
    <w:rsid w:val="009B3D97"/>
    <w:rsid w:val="009B3F3E"/>
    <w:rsid w:val="009B3FDD"/>
    <w:rsid w:val="009B490F"/>
    <w:rsid w:val="009B5C89"/>
    <w:rsid w:val="009B62AA"/>
    <w:rsid w:val="009B654D"/>
    <w:rsid w:val="009B6595"/>
    <w:rsid w:val="009B6E32"/>
    <w:rsid w:val="009B6F95"/>
    <w:rsid w:val="009B711D"/>
    <w:rsid w:val="009B74BB"/>
    <w:rsid w:val="009B7F72"/>
    <w:rsid w:val="009C00DC"/>
    <w:rsid w:val="009C06DA"/>
    <w:rsid w:val="009C1155"/>
    <w:rsid w:val="009C19E0"/>
    <w:rsid w:val="009C1B9B"/>
    <w:rsid w:val="009C2357"/>
    <w:rsid w:val="009C2518"/>
    <w:rsid w:val="009C30B3"/>
    <w:rsid w:val="009C3882"/>
    <w:rsid w:val="009C4055"/>
    <w:rsid w:val="009C436F"/>
    <w:rsid w:val="009C43B4"/>
    <w:rsid w:val="009C4A6D"/>
    <w:rsid w:val="009C4C76"/>
    <w:rsid w:val="009C5825"/>
    <w:rsid w:val="009C5AA9"/>
    <w:rsid w:val="009C621B"/>
    <w:rsid w:val="009C622E"/>
    <w:rsid w:val="009C658D"/>
    <w:rsid w:val="009C69A4"/>
    <w:rsid w:val="009C6C1E"/>
    <w:rsid w:val="009C6DCC"/>
    <w:rsid w:val="009C6DFE"/>
    <w:rsid w:val="009C74E3"/>
    <w:rsid w:val="009C7A2D"/>
    <w:rsid w:val="009C7AFA"/>
    <w:rsid w:val="009C7D51"/>
    <w:rsid w:val="009D02CC"/>
    <w:rsid w:val="009D03EB"/>
    <w:rsid w:val="009D08A3"/>
    <w:rsid w:val="009D0C3F"/>
    <w:rsid w:val="009D0DC5"/>
    <w:rsid w:val="009D1038"/>
    <w:rsid w:val="009D11FA"/>
    <w:rsid w:val="009D16DE"/>
    <w:rsid w:val="009D184C"/>
    <w:rsid w:val="009D2F13"/>
    <w:rsid w:val="009D2F4F"/>
    <w:rsid w:val="009D5858"/>
    <w:rsid w:val="009D5909"/>
    <w:rsid w:val="009D5D9E"/>
    <w:rsid w:val="009D61CE"/>
    <w:rsid w:val="009D62CF"/>
    <w:rsid w:val="009D6598"/>
    <w:rsid w:val="009D7294"/>
    <w:rsid w:val="009D73D9"/>
    <w:rsid w:val="009D779F"/>
    <w:rsid w:val="009D7EE0"/>
    <w:rsid w:val="009E064A"/>
    <w:rsid w:val="009E1AE1"/>
    <w:rsid w:val="009E1FFB"/>
    <w:rsid w:val="009E20B7"/>
    <w:rsid w:val="009E2403"/>
    <w:rsid w:val="009E3E43"/>
    <w:rsid w:val="009E43D5"/>
    <w:rsid w:val="009E46B6"/>
    <w:rsid w:val="009E46BC"/>
    <w:rsid w:val="009E4CDE"/>
    <w:rsid w:val="009E554C"/>
    <w:rsid w:val="009E61A9"/>
    <w:rsid w:val="009E68EC"/>
    <w:rsid w:val="009E6E3B"/>
    <w:rsid w:val="009F047D"/>
    <w:rsid w:val="009F0698"/>
    <w:rsid w:val="009F0935"/>
    <w:rsid w:val="009F0A4E"/>
    <w:rsid w:val="009F0F49"/>
    <w:rsid w:val="009F118C"/>
    <w:rsid w:val="009F18CF"/>
    <w:rsid w:val="009F3379"/>
    <w:rsid w:val="009F402F"/>
    <w:rsid w:val="009F474E"/>
    <w:rsid w:val="009F4CE8"/>
    <w:rsid w:val="009F4E56"/>
    <w:rsid w:val="009F4FBE"/>
    <w:rsid w:val="009F5AAD"/>
    <w:rsid w:val="009F639D"/>
    <w:rsid w:val="009F644C"/>
    <w:rsid w:val="009F7959"/>
    <w:rsid w:val="009F7C63"/>
    <w:rsid w:val="009F7D62"/>
    <w:rsid w:val="009F7F79"/>
    <w:rsid w:val="009F7FD6"/>
    <w:rsid w:val="00A000BE"/>
    <w:rsid w:val="00A000F5"/>
    <w:rsid w:val="00A0043C"/>
    <w:rsid w:val="00A00765"/>
    <w:rsid w:val="00A0178D"/>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F30"/>
    <w:rsid w:val="00A130D3"/>
    <w:rsid w:val="00A13B95"/>
    <w:rsid w:val="00A13EAF"/>
    <w:rsid w:val="00A147C9"/>
    <w:rsid w:val="00A14833"/>
    <w:rsid w:val="00A155DD"/>
    <w:rsid w:val="00A1629C"/>
    <w:rsid w:val="00A1726C"/>
    <w:rsid w:val="00A176D5"/>
    <w:rsid w:val="00A1780C"/>
    <w:rsid w:val="00A215B6"/>
    <w:rsid w:val="00A217B2"/>
    <w:rsid w:val="00A21F3E"/>
    <w:rsid w:val="00A222A1"/>
    <w:rsid w:val="00A23042"/>
    <w:rsid w:val="00A2374A"/>
    <w:rsid w:val="00A23B71"/>
    <w:rsid w:val="00A23C2A"/>
    <w:rsid w:val="00A245CB"/>
    <w:rsid w:val="00A2480E"/>
    <w:rsid w:val="00A24EBE"/>
    <w:rsid w:val="00A24FBA"/>
    <w:rsid w:val="00A25168"/>
    <w:rsid w:val="00A25311"/>
    <w:rsid w:val="00A2534E"/>
    <w:rsid w:val="00A25672"/>
    <w:rsid w:val="00A25751"/>
    <w:rsid w:val="00A25D08"/>
    <w:rsid w:val="00A26794"/>
    <w:rsid w:val="00A26F11"/>
    <w:rsid w:val="00A27100"/>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018"/>
    <w:rsid w:val="00A43140"/>
    <w:rsid w:val="00A436D2"/>
    <w:rsid w:val="00A4394E"/>
    <w:rsid w:val="00A43BC1"/>
    <w:rsid w:val="00A43C02"/>
    <w:rsid w:val="00A44166"/>
    <w:rsid w:val="00A444C9"/>
    <w:rsid w:val="00A44C01"/>
    <w:rsid w:val="00A45433"/>
    <w:rsid w:val="00A4580A"/>
    <w:rsid w:val="00A4599F"/>
    <w:rsid w:val="00A4619E"/>
    <w:rsid w:val="00A466F1"/>
    <w:rsid w:val="00A478DF"/>
    <w:rsid w:val="00A47A85"/>
    <w:rsid w:val="00A47B75"/>
    <w:rsid w:val="00A50572"/>
    <w:rsid w:val="00A507A9"/>
    <w:rsid w:val="00A510B9"/>
    <w:rsid w:val="00A51E81"/>
    <w:rsid w:val="00A52316"/>
    <w:rsid w:val="00A524F1"/>
    <w:rsid w:val="00A5253F"/>
    <w:rsid w:val="00A52B08"/>
    <w:rsid w:val="00A52F84"/>
    <w:rsid w:val="00A53041"/>
    <w:rsid w:val="00A533F2"/>
    <w:rsid w:val="00A53B3B"/>
    <w:rsid w:val="00A53BAE"/>
    <w:rsid w:val="00A53C42"/>
    <w:rsid w:val="00A54FCF"/>
    <w:rsid w:val="00A55286"/>
    <w:rsid w:val="00A5552B"/>
    <w:rsid w:val="00A55646"/>
    <w:rsid w:val="00A55891"/>
    <w:rsid w:val="00A55AA5"/>
    <w:rsid w:val="00A55C7D"/>
    <w:rsid w:val="00A560A2"/>
    <w:rsid w:val="00A563E6"/>
    <w:rsid w:val="00A56A57"/>
    <w:rsid w:val="00A57036"/>
    <w:rsid w:val="00A571AB"/>
    <w:rsid w:val="00A5749C"/>
    <w:rsid w:val="00A5751B"/>
    <w:rsid w:val="00A57868"/>
    <w:rsid w:val="00A60616"/>
    <w:rsid w:val="00A6076B"/>
    <w:rsid w:val="00A6120F"/>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1D6B"/>
    <w:rsid w:val="00A728AD"/>
    <w:rsid w:val="00A73BF7"/>
    <w:rsid w:val="00A744AD"/>
    <w:rsid w:val="00A747AC"/>
    <w:rsid w:val="00A74B22"/>
    <w:rsid w:val="00A74B37"/>
    <w:rsid w:val="00A74E3D"/>
    <w:rsid w:val="00A75114"/>
    <w:rsid w:val="00A75148"/>
    <w:rsid w:val="00A767C3"/>
    <w:rsid w:val="00A76F66"/>
    <w:rsid w:val="00A77900"/>
    <w:rsid w:val="00A8071F"/>
    <w:rsid w:val="00A80C02"/>
    <w:rsid w:val="00A80D01"/>
    <w:rsid w:val="00A80FC8"/>
    <w:rsid w:val="00A81620"/>
    <w:rsid w:val="00A81AA2"/>
    <w:rsid w:val="00A81B5E"/>
    <w:rsid w:val="00A81FB7"/>
    <w:rsid w:val="00A82267"/>
    <w:rsid w:val="00A8284B"/>
    <w:rsid w:val="00A829C4"/>
    <w:rsid w:val="00A82A79"/>
    <w:rsid w:val="00A82BCF"/>
    <w:rsid w:val="00A82FC9"/>
    <w:rsid w:val="00A83F3F"/>
    <w:rsid w:val="00A84166"/>
    <w:rsid w:val="00A84566"/>
    <w:rsid w:val="00A84687"/>
    <w:rsid w:val="00A84D66"/>
    <w:rsid w:val="00A865DA"/>
    <w:rsid w:val="00A87580"/>
    <w:rsid w:val="00A87CB7"/>
    <w:rsid w:val="00A903AA"/>
    <w:rsid w:val="00A90AF8"/>
    <w:rsid w:val="00A91483"/>
    <w:rsid w:val="00A9196E"/>
    <w:rsid w:val="00A92611"/>
    <w:rsid w:val="00A92A85"/>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25"/>
    <w:rsid w:val="00AA1D7C"/>
    <w:rsid w:val="00AA23FB"/>
    <w:rsid w:val="00AA2718"/>
    <w:rsid w:val="00AA29DF"/>
    <w:rsid w:val="00AA2A14"/>
    <w:rsid w:val="00AA362E"/>
    <w:rsid w:val="00AA4CE6"/>
    <w:rsid w:val="00AA52E1"/>
    <w:rsid w:val="00AA5AAF"/>
    <w:rsid w:val="00AA62D6"/>
    <w:rsid w:val="00AA6640"/>
    <w:rsid w:val="00AA66DF"/>
    <w:rsid w:val="00AA6754"/>
    <w:rsid w:val="00AA6796"/>
    <w:rsid w:val="00AA76DF"/>
    <w:rsid w:val="00AA78B2"/>
    <w:rsid w:val="00AA7C0D"/>
    <w:rsid w:val="00AA7DD1"/>
    <w:rsid w:val="00AB1754"/>
    <w:rsid w:val="00AB1EF3"/>
    <w:rsid w:val="00AB2DB9"/>
    <w:rsid w:val="00AB2E78"/>
    <w:rsid w:val="00AB2FA0"/>
    <w:rsid w:val="00AB31D3"/>
    <w:rsid w:val="00AB3B35"/>
    <w:rsid w:val="00AB3B5E"/>
    <w:rsid w:val="00AB3E67"/>
    <w:rsid w:val="00AB3EA4"/>
    <w:rsid w:val="00AB4344"/>
    <w:rsid w:val="00AB5541"/>
    <w:rsid w:val="00AB5657"/>
    <w:rsid w:val="00AB5FFA"/>
    <w:rsid w:val="00AB6922"/>
    <w:rsid w:val="00AB6994"/>
    <w:rsid w:val="00AB69B0"/>
    <w:rsid w:val="00AB7367"/>
    <w:rsid w:val="00AB7576"/>
    <w:rsid w:val="00AB75DB"/>
    <w:rsid w:val="00AB7730"/>
    <w:rsid w:val="00AC086D"/>
    <w:rsid w:val="00AC1757"/>
    <w:rsid w:val="00AC1D95"/>
    <w:rsid w:val="00AC2788"/>
    <w:rsid w:val="00AC2801"/>
    <w:rsid w:val="00AC2A50"/>
    <w:rsid w:val="00AC2A6E"/>
    <w:rsid w:val="00AC2AD3"/>
    <w:rsid w:val="00AC32A3"/>
    <w:rsid w:val="00AC3548"/>
    <w:rsid w:val="00AC3D4E"/>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A84"/>
    <w:rsid w:val="00AD3DCD"/>
    <w:rsid w:val="00AD4055"/>
    <w:rsid w:val="00AD5069"/>
    <w:rsid w:val="00AD5112"/>
    <w:rsid w:val="00AD51F7"/>
    <w:rsid w:val="00AD56F4"/>
    <w:rsid w:val="00AD57B1"/>
    <w:rsid w:val="00AD5BC5"/>
    <w:rsid w:val="00AD5DD1"/>
    <w:rsid w:val="00AD6119"/>
    <w:rsid w:val="00AD6A9B"/>
    <w:rsid w:val="00AD7231"/>
    <w:rsid w:val="00AD7B73"/>
    <w:rsid w:val="00AD7D83"/>
    <w:rsid w:val="00AE0668"/>
    <w:rsid w:val="00AE1244"/>
    <w:rsid w:val="00AE12CD"/>
    <w:rsid w:val="00AE1C5F"/>
    <w:rsid w:val="00AE2B70"/>
    <w:rsid w:val="00AE3439"/>
    <w:rsid w:val="00AE3A01"/>
    <w:rsid w:val="00AE422D"/>
    <w:rsid w:val="00AE55E5"/>
    <w:rsid w:val="00AE60D1"/>
    <w:rsid w:val="00AE6BCB"/>
    <w:rsid w:val="00AE7624"/>
    <w:rsid w:val="00AF03B3"/>
    <w:rsid w:val="00AF0AB7"/>
    <w:rsid w:val="00AF0F4B"/>
    <w:rsid w:val="00AF120E"/>
    <w:rsid w:val="00AF1430"/>
    <w:rsid w:val="00AF176A"/>
    <w:rsid w:val="00AF17A1"/>
    <w:rsid w:val="00AF1844"/>
    <w:rsid w:val="00AF19EE"/>
    <w:rsid w:val="00AF1E16"/>
    <w:rsid w:val="00AF215E"/>
    <w:rsid w:val="00AF2399"/>
    <w:rsid w:val="00AF24D0"/>
    <w:rsid w:val="00AF2695"/>
    <w:rsid w:val="00AF2A4A"/>
    <w:rsid w:val="00AF2BB5"/>
    <w:rsid w:val="00AF42F9"/>
    <w:rsid w:val="00AF4EF5"/>
    <w:rsid w:val="00AF551E"/>
    <w:rsid w:val="00AF58B1"/>
    <w:rsid w:val="00AF5CF4"/>
    <w:rsid w:val="00AF6074"/>
    <w:rsid w:val="00AF62E6"/>
    <w:rsid w:val="00AF65CD"/>
    <w:rsid w:val="00AF6775"/>
    <w:rsid w:val="00AF6844"/>
    <w:rsid w:val="00AF76C1"/>
    <w:rsid w:val="00AF7CB0"/>
    <w:rsid w:val="00AF7F98"/>
    <w:rsid w:val="00AF7FB3"/>
    <w:rsid w:val="00B004F2"/>
    <w:rsid w:val="00B00C12"/>
    <w:rsid w:val="00B012CF"/>
    <w:rsid w:val="00B015FC"/>
    <w:rsid w:val="00B01696"/>
    <w:rsid w:val="00B01A92"/>
    <w:rsid w:val="00B01C30"/>
    <w:rsid w:val="00B03CE0"/>
    <w:rsid w:val="00B05A03"/>
    <w:rsid w:val="00B06A47"/>
    <w:rsid w:val="00B06EA0"/>
    <w:rsid w:val="00B07665"/>
    <w:rsid w:val="00B07E91"/>
    <w:rsid w:val="00B107E0"/>
    <w:rsid w:val="00B1096B"/>
    <w:rsid w:val="00B1123C"/>
    <w:rsid w:val="00B123E4"/>
    <w:rsid w:val="00B12512"/>
    <w:rsid w:val="00B12BF6"/>
    <w:rsid w:val="00B13860"/>
    <w:rsid w:val="00B1388F"/>
    <w:rsid w:val="00B14544"/>
    <w:rsid w:val="00B149EA"/>
    <w:rsid w:val="00B157D6"/>
    <w:rsid w:val="00B16159"/>
    <w:rsid w:val="00B16562"/>
    <w:rsid w:val="00B166BC"/>
    <w:rsid w:val="00B16A8C"/>
    <w:rsid w:val="00B16D29"/>
    <w:rsid w:val="00B17053"/>
    <w:rsid w:val="00B176FD"/>
    <w:rsid w:val="00B17D20"/>
    <w:rsid w:val="00B17DBA"/>
    <w:rsid w:val="00B203BE"/>
    <w:rsid w:val="00B2069D"/>
    <w:rsid w:val="00B208B9"/>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3C7"/>
    <w:rsid w:val="00B33EAC"/>
    <w:rsid w:val="00B33FB0"/>
    <w:rsid w:val="00B34FE6"/>
    <w:rsid w:val="00B3551C"/>
    <w:rsid w:val="00B359A7"/>
    <w:rsid w:val="00B35FC1"/>
    <w:rsid w:val="00B368D9"/>
    <w:rsid w:val="00B3699E"/>
    <w:rsid w:val="00B36F58"/>
    <w:rsid w:val="00B37854"/>
    <w:rsid w:val="00B40021"/>
    <w:rsid w:val="00B4080D"/>
    <w:rsid w:val="00B40DCB"/>
    <w:rsid w:val="00B41056"/>
    <w:rsid w:val="00B411DB"/>
    <w:rsid w:val="00B413C6"/>
    <w:rsid w:val="00B41C66"/>
    <w:rsid w:val="00B42273"/>
    <w:rsid w:val="00B422D9"/>
    <w:rsid w:val="00B424B6"/>
    <w:rsid w:val="00B43A30"/>
    <w:rsid w:val="00B445C6"/>
    <w:rsid w:val="00B44939"/>
    <w:rsid w:val="00B44C07"/>
    <w:rsid w:val="00B44DAE"/>
    <w:rsid w:val="00B4694C"/>
    <w:rsid w:val="00B4698A"/>
    <w:rsid w:val="00B46B17"/>
    <w:rsid w:val="00B46BD1"/>
    <w:rsid w:val="00B46C90"/>
    <w:rsid w:val="00B47415"/>
    <w:rsid w:val="00B47535"/>
    <w:rsid w:val="00B477F1"/>
    <w:rsid w:val="00B4792F"/>
    <w:rsid w:val="00B47C05"/>
    <w:rsid w:val="00B50179"/>
    <w:rsid w:val="00B50760"/>
    <w:rsid w:val="00B50998"/>
    <w:rsid w:val="00B5221E"/>
    <w:rsid w:val="00B522AC"/>
    <w:rsid w:val="00B52729"/>
    <w:rsid w:val="00B5429E"/>
    <w:rsid w:val="00B5482C"/>
    <w:rsid w:val="00B54910"/>
    <w:rsid w:val="00B54C37"/>
    <w:rsid w:val="00B54DAB"/>
    <w:rsid w:val="00B5521E"/>
    <w:rsid w:val="00B5553A"/>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0A9"/>
    <w:rsid w:val="00B73A00"/>
    <w:rsid w:val="00B741D0"/>
    <w:rsid w:val="00B7494D"/>
    <w:rsid w:val="00B74E3E"/>
    <w:rsid w:val="00B7560A"/>
    <w:rsid w:val="00B75AF1"/>
    <w:rsid w:val="00B75F6D"/>
    <w:rsid w:val="00B7632D"/>
    <w:rsid w:val="00B76501"/>
    <w:rsid w:val="00B76E9D"/>
    <w:rsid w:val="00B76FA2"/>
    <w:rsid w:val="00B772DE"/>
    <w:rsid w:val="00B77812"/>
    <w:rsid w:val="00B77B59"/>
    <w:rsid w:val="00B80303"/>
    <w:rsid w:val="00B80E8A"/>
    <w:rsid w:val="00B81936"/>
    <w:rsid w:val="00B81A7E"/>
    <w:rsid w:val="00B81E4A"/>
    <w:rsid w:val="00B83109"/>
    <w:rsid w:val="00B8383C"/>
    <w:rsid w:val="00B83AF3"/>
    <w:rsid w:val="00B84D7D"/>
    <w:rsid w:val="00B852B7"/>
    <w:rsid w:val="00B856FF"/>
    <w:rsid w:val="00B85888"/>
    <w:rsid w:val="00B85D0A"/>
    <w:rsid w:val="00B85D18"/>
    <w:rsid w:val="00B8671F"/>
    <w:rsid w:val="00B86CBC"/>
    <w:rsid w:val="00B87FE9"/>
    <w:rsid w:val="00B903A6"/>
    <w:rsid w:val="00B90F68"/>
    <w:rsid w:val="00B912D8"/>
    <w:rsid w:val="00B9137D"/>
    <w:rsid w:val="00B91FB8"/>
    <w:rsid w:val="00B9241A"/>
    <w:rsid w:val="00B937E7"/>
    <w:rsid w:val="00B93866"/>
    <w:rsid w:val="00B93A46"/>
    <w:rsid w:val="00B944B8"/>
    <w:rsid w:val="00B946B2"/>
    <w:rsid w:val="00B94A25"/>
    <w:rsid w:val="00B9597E"/>
    <w:rsid w:val="00B95A24"/>
    <w:rsid w:val="00B9635E"/>
    <w:rsid w:val="00B9652B"/>
    <w:rsid w:val="00B9672B"/>
    <w:rsid w:val="00B96756"/>
    <w:rsid w:val="00B96A6C"/>
    <w:rsid w:val="00B970B0"/>
    <w:rsid w:val="00B970BE"/>
    <w:rsid w:val="00B97D87"/>
    <w:rsid w:val="00BA05C9"/>
    <w:rsid w:val="00BA080B"/>
    <w:rsid w:val="00BA0A4F"/>
    <w:rsid w:val="00BA0CAD"/>
    <w:rsid w:val="00BA0F66"/>
    <w:rsid w:val="00BA1311"/>
    <w:rsid w:val="00BA1D8F"/>
    <w:rsid w:val="00BA28D7"/>
    <w:rsid w:val="00BA31F7"/>
    <w:rsid w:val="00BA341F"/>
    <w:rsid w:val="00BA348C"/>
    <w:rsid w:val="00BA38A5"/>
    <w:rsid w:val="00BA3D88"/>
    <w:rsid w:val="00BA4ACB"/>
    <w:rsid w:val="00BA4D96"/>
    <w:rsid w:val="00BA5539"/>
    <w:rsid w:val="00BA5C6D"/>
    <w:rsid w:val="00BA5D95"/>
    <w:rsid w:val="00BA69FA"/>
    <w:rsid w:val="00BA6AB3"/>
    <w:rsid w:val="00BA6C9E"/>
    <w:rsid w:val="00BA6EE1"/>
    <w:rsid w:val="00BA733E"/>
    <w:rsid w:val="00BA74D7"/>
    <w:rsid w:val="00BB0514"/>
    <w:rsid w:val="00BB0FC8"/>
    <w:rsid w:val="00BB1283"/>
    <w:rsid w:val="00BB174C"/>
    <w:rsid w:val="00BB1ED5"/>
    <w:rsid w:val="00BB2F46"/>
    <w:rsid w:val="00BB3B0E"/>
    <w:rsid w:val="00BB410E"/>
    <w:rsid w:val="00BB45B4"/>
    <w:rsid w:val="00BB45DF"/>
    <w:rsid w:val="00BB4A57"/>
    <w:rsid w:val="00BB4FB3"/>
    <w:rsid w:val="00BB5270"/>
    <w:rsid w:val="00BB536B"/>
    <w:rsid w:val="00BB54F0"/>
    <w:rsid w:val="00BB6B79"/>
    <w:rsid w:val="00BB6BA2"/>
    <w:rsid w:val="00BB71B1"/>
    <w:rsid w:val="00BB7AE5"/>
    <w:rsid w:val="00BB7C27"/>
    <w:rsid w:val="00BB7D63"/>
    <w:rsid w:val="00BC0689"/>
    <w:rsid w:val="00BC0EC9"/>
    <w:rsid w:val="00BC10FB"/>
    <w:rsid w:val="00BC1792"/>
    <w:rsid w:val="00BC1CD4"/>
    <w:rsid w:val="00BC1DBB"/>
    <w:rsid w:val="00BC22EF"/>
    <w:rsid w:val="00BC275A"/>
    <w:rsid w:val="00BC2907"/>
    <w:rsid w:val="00BC2E44"/>
    <w:rsid w:val="00BC2E6B"/>
    <w:rsid w:val="00BC3440"/>
    <w:rsid w:val="00BC3852"/>
    <w:rsid w:val="00BC38CF"/>
    <w:rsid w:val="00BC3BBD"/>
    <w:rsid w:val="00BC3DF9"/>
    <w:rsid w:val="00BC3EEA"/>
    <w:rsid w:val="00BC403A"/>
    <w:rsid w:val="00BC512A"/>
    <w:rsid w:val="00BC5187"/>
    <w:rsid w:val="00BC5374"/>
    <w:rsid w:val="00BC5391"/>
    <w:rsid w:val="00BC6086"/>
    <w:rsid w:val="00BC7052"/>
    <w:rsid w:val="00BC759E"/>
    <w:rsid w:val="00BC768D"/>
    <w:rsid w:val="00BC7F89"/>
    <w:rsid w:val="00BD00CF"/>
    <w:rsid w:val="00BD0C86"/>
    <w:rsid w:val="00BD22D9"/>
    <w:rsid w:val="00BD3C64"/>
    <w:rsid w:val="00BD41D7"/>
    <w:rsid w:val="00BD4544"/>
    <w:rsid w:val="00BD498D"/>
    <w:rsid w:val="00BD584D"/>
    <w:rsid w:val="00BD65B2"/>
    <w:rsid w:val="00BD6810"/>
    <w:rsid w:val="00BD757E"/>
    <w:rsid w:val="00BD7C43"/>
    <w:rsid w:val="00BE0587"/>
    <w:rsid w:val="00BE0C97"/>
    <w:rsid w:val="00BE12B1"/>
    <w:rsid w:val="00BE180E"/>
    <w:rsid w:val="00BE1858"/>
    <w:rsid w:val="00BE190E"/>
    <w:rsid w:val="00BE2540"/>
    <w:rsid w:val="00BE2699"/>
    <w:rsid w:val="00BE26FA"/>
    <w:rsid w:val="00BE2D5F"/>
    <w:rsid w:val="00BE3B73"/>
    <w:rsid w:val="00BE3BAA"/>
    <w:rsid w:val="00BE3C0E"/>
    <w:rsid w:val="00BE50AC"/>
    <w:rsid w:val="00BE598F"/>
    <w:rsid w:val="00BE6552"/>
    <w:rsid w:val="00BE7C72"/>
    <w:rsid w:val="00BF073D"/>
    <w:rsid w:val="00BF0971"/>
    <w:rsid w:val="00BF10F2"/>
    <w:rsid w:val="00BF129F"/>
    <w:rsid w:val="00BF1959"/>
    <w:rsid w:val="00BF1D3B"/>
    <w:rsid w:val="00BF22F5"/>
    <w:rsid w:val="00BF2B58"/>
    <w:rsid w:val="00BF3580"/>
    <w:rsid w:val="00BF386F"/>
    <w:rsid w:val="00BF44D6"/>
    <w:rsid w:val="00BF4594"/>
    <w:rsid w:val="00BF5AEB"/>
    <w:rsid w:val="00BF6ABE"/>
    <w:rsid w:val="00BF6BED"/>
    <w:rsid w:val="00BF6C92"/>
    <w:rsid w:val="00BF73B5"/>
    <w:rsid w:val="00BF780E"/>
    <w:rsid w:val="00C007AF"/>
    <w:rsid w:val="00C00C5D"/>
    <w:rsid w:val="00C00F86"/>
    <w:rsid w:val="00C01740"/>
    <w:rsid w:val="00C0177E"/>
    <w:rsid w:val="00C018FC"/>
    <w:rsid w:val="00C01B4A"/>
    <w:rsid w:val="00C02966"/>
    <w:rsid w:val="00C02B55"/>
    <w:rsid w:val="00C03738"/>
    <w:rsid w:val="00C03EB7"/>
    <w:rsid w:val="00C04406"/>
    <w:rsid w:val="00C0495E"/>
    <w:rsid w:val="00C04FFE"/>
    <w:rsid w:val="00C0507E"/>
    <w:rsid w:val="00C0533D"/>
    <w:rsid w:val="00C06CA3"/>
    <w:rsid w:val="00C06F50"/>
    <w:rsid w:val="00C07161"/>
    <w:rsid w:val="00C07525"/>
    <w:rsid w:val="00C075EF"/>
    <w:rsid w:val="00C07985"/>
    <w:rsid w:val="00C07B07"/>
    <w:rsid w:val="00C07F25"/>
    <w:rsid w:val="00C07FE3"/>
    <w:rsid w:val="00C10222"/>
    <w:rsid w:val="00C10509"/>
    <w:rsid w:val="00C1117B"/>
    <w:rsid w:val="00C114E1"/>
    <w:rsid w:val="00C1157A"/>
    <w:rsid w:val="00C11848"/>
    <w:rsid w:val="00C11B4C"/>
    <w:rsid w:val="00C11BF4"/>
    <w:rsid w:val="00C122CF"/>
    <w:rsid w:val="00C1268D"/>
    <w:rsid w:val="00C13065"/>
    <w:rsid w:val="00C132EA"/>
    <w:rsid w:val="00C137BA"/>
    <w:rsid w:val="00C13AA7"/>
    <w:rsid w:val="00C13D69"/>
    <w:rsid w:val="00C13F9C"/>
    <w:rsid w:val="00C1441F"/>
    <w:rsid w:val="00C1458E"/>
    <w:rsid w:val="00C147E1"/>
    <w:rsid w:val="00C14E2C"/>
    <w:rsid w:val="00C158E9"/>
    <w:rsid w:val="00C160A1"/>
    <w:rsid w:val="00C16987"/>
    <w:rsid w:val="00C16D04"/>
    <w:rsid w:val="00C171EA"/>
    <w:rsid w:val="00C1731A"/>
    <w:rsid w:val="00C17510"/>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4CA"/>
    <w:rsid w:val="00C34753"/>
    <w:rsid w:val="00C34BAF"/>
    <w:rsid w:val="00C35066"/>
    <w:rsid w:val="00C3528A"/>
    <w:rsid w:val="00C354EB"/>
    <w:rsid w:val="00C357D8"/>
    <w:rsid w:val="00C35C26"/>
    <w:rsid w:val="00C36F35"/>
    <w:rsid w:val="00C373EA"/>
    <w:rsid w:val="00C37C99"/>
    <w:rsid w:val="00C37CB5"/>
    <w:rsid w:val="00C37E50"/>
    <w:rsid w:val="00C4066F"/>
    <w:rsid w:val="00C42A0E"/>
    <w:rsid w:val="00C438F5"/>
    <w:rsid w:val="00C43FFF"/>
    <w:rsid w:val="00C441D7"/>
    <w:rsid w:val="00C4463D"/>
    <w:rsid w:val="00C447D2"/>
    <w:rsid w:val="00C44EDF"/>
    <w:rsid w:val="00C46663"/>
    <w:rsid w:val="00C468E9"/>
    <w:rsid w:val="00C47599"/>
    <w:rsid w:val="00C476FC"/>
    <w:rsid w:val="00C477E1"/>
    <w:rsid w:val="00C47CE7"/>
    <w:rsid w:val="00C504F9"/>
    <w:rsid w:val="00C50B8F"/>
    <w:rsid w:val="00C5127E"/>
    <w:rsid w:val="00C515B6"/>
    <w:rsid w:val="00C5193E"/>
    <w:rsid w:val="00C52086"/>
    <w:rsid w:val="00C52427"/>
    <w:rsid w:val="00C52854"/>
    <w:rsid w:val="00C52A24"/>
    <w:rsid w:val="00C543DD"/>
    <w:rsid w:val="00C544C8"/>
    <w:rsid w:val="00C54574"/>
    <w:rsid w:val="00C54D46"/>
    <w:rsid w:val="00C55C8E"/>
    <w:rsid w:val="00C56765"/>
    <w:rsid w:val="00C5753C"/>
    <w:rsid w:val="00C57816"/>
    <w:rsid w:val="00C605A8"/>
    <w:rsid w:val="00C61071"/>
    <w:rsid w:val="00C611D3"/>
    <w:rsid w:val="00C612F6"/>
    <w:rsid w:val="00C61989"/>
    <w:rsid w:val="00C619A2"/>
    <w:rsid w:val="00C61F7B"/>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B51"/>
    <w:rsid w:val="00C72D44"/>
    <w:rsid w:val="00C75E83"/>
    <w:rsid w:val="00C7706C"/>
    <w:rsid w:val="00C77938"/>
    <w:rsid w:val="00C77AC5"/>
    <w:rsid w:val="00C77CAE"/>
    <w:rsid w:val="00C80574"/>
    <w:rsid w:val="00C80EBC"/>
    <w:rsid w:val="00C8106D"/>
    <w:rsid w:val="00C811AB"/>
    <w:rsid w:val="00C822DC"/>
    <w:rsid w:val="00C82E95"/>
    <w:rsid w:val="00C8357B"/>
    <w:rsid w:val="00C83859"/>
    <w:rsid w:val="00C83FE2"/>
    <w:rsid w:val="00C840C6"/>
    <w:rsid w:val="00C84434"/>
    <w:rsid w:val="00C84604"/>
    <w:rsid w:val="00C84723"/>
    <w:rsid w:val="00C84FF2"/>
    <w:rsid w:val="00C8502B"/>
    <w:rsid w:val="00C85777"/>
    <w:rsid w:val="00C85D49"/>
    <w:rsid w:val="00C86479"/>
    <w:rsid w:val="00C86519"/>
    <w:rsid w:val="00C865A4"/>
    <w:rsid w:val="00C8691A"/>
    <w:rsid w:val="00C87293"/>
    <w:rsid w:val="00C87941"/>
    <w:rsid w:val="00C87AB8"/>
    <w:rsid w:val="00C87B0E"/>
    <w:rsid w:val="00C87E49"/>
    <w:rsid w:val="00C906F5"/>
    <w:rsid w:val="00C90917"/>
    <w:rsid w:val="00C90E94"/>
    <w:rsid w:val="00C91381"/>
    <w:rsid w:val="00C91D8B"/>
    <w:rsid w:val="00C923D7"/>
    <w:rsid w:val="00C924CD"/>
    <w:rsid w:val="00C93240"/>
    <w:rsid w:val="00C93F87"/>
    <w:rsid w:val="00C940CA"/>
    <w:rsid w:val="00C9427A"/>
    <w:rsid w:val="00C94445"/>
    <w:rsid w:val="00C948BF"/>
    <w:rsid w:val="00C94A1B"/>
    <w:rsid w:val="00C94A83"/>
    <w:rsid w:val="00C94B9F"/>
    <w:rsid w:val="00C955E6"/>
    <w:rsid w:val="00C95B05"/>
    <w:rsid w:val="00C95D9A"/>
    <w:rsid w:val="00C95FB6"/>
    <w:rsid w:val="00C96406"/>
    <w:rsid w:val="00C96CEC"/>
    <w:rsid w:val="00C970BE"/>
    <w:rsid w:val="00C970C8"/>
    <w:rsid w:val="00CA02E5"/>
    <w:rsid w:val="00CA02FE"/>
    <w:rsid w:val="00CA0664"/>
    <w:rsid w:val="00CA1743"/>
    <w:rsid w:val="00CA237E"/>
    <w:rsid w:val="00CA3C0F"/>
    <w:rsid w:val="00CA4139"/>
    <w:rsid w:val="00CA42C1"/>
    <w:rsid w:val="00CA47CB"/>
    <w:rsid w:val="00CA4838"/>
    <w:rsid w:val="00CA5166"/>
    <w:rsid w:val="00CA64E1"/>
    <w:rsid w:val="00CA77FA"/>
    <w:rsid w:val="00CA790F"/>
    <w:rsid w:val="00CB1979"/>
    <w:rsid w:val="00CB1BFC"/>
    <w:rsid w:val="00CB1C73"/>
    <w:rsid w:val="00CB20ED"/>
    <w:rsid w:val="00CB21ED"/>
    <w:rsid w:val="00CB23CD"/>
    <w:rsid w:val="00CB3C1E"/>
    <w:rsid w:val="00CB3E24"/>
    <w:rsid w:val="00CB3E81"/>
    <w:rsid w:val="00CB46BF"/>
    <w:rsid w:val="00CB4F92"/>
    <w:rsid w:val="00CB55B3"/>
    <w:rsid w:val="00CB5864"/>
    <w:rsid w:val="00CB5945"/>
    <w:rsid w:val="00CB5C1D"/>
    <w:rsid w:val="00CB5CA0"/>
    <w:rsid w:val="00CB5FF7"/>
    <w:rsid w:val="00CB607B"/>
    <w:rsid w:val="00CB6B3C"/>
    <w:rsid w:val="00CB6CCB"/>
    <w:rsid w:val="00CB70A1"/>
    <w:rsid w:val="00CB7156"/>
    <w:rsid w:val="00CB748D"/>
    <w:rsid w:val="00CB74F2"/>
    <w:rsid w:val="00CB765E"/>
    <w:rsid w:val="00CB7F50"/>
    <w:rsid w:val="00CC045F"/>
    <w:rsid w:val="00CC04E8"/>
    <w:rsid w:val="00CC0E46"/>
    <w:rsid w:val="00CC108F"/>
    <w:rsid w:val="00CC18D2"/>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3EE"/>
    <w:rsid w:val="00CD2536"/>
    <w:rsid w:val="00CD28BB"/>
    <w:rsid w:val="00CD2D93"/>
    <w:rsid w:val="00CD338F"/>
    <w:rsid w:val="00CD3443"/>
    <w:rsid w:val="00CD41CC"/>
    <w:rsid w:val="00CD46EA"/>
    <w:rsid w:val="00CD483E"/>
    <w:rsid w:val="00CD4A66"/>
    <w:rsid w:val="00CD54E5"/>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F01"/>
    <w:rsid w:val="00CE3247"/>
    <w:rsid w:val="00CE399B"/>
    <w:rsid w:val="00CE3BB2"/>
    <w:rsid w:val="00CE498D"/>
    <w:rsid w:val="00CE4A3F"/>
    <w:rsid w:val="00CE4C4B"/>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E83"/>
    <w:rsid w:val="00CF45B3"/>
    <w:rsid w:val="00CF63E5"/>
    <w:rsid w:val="00CF66FF"/>
    <w:rsid w:val="00CF705D"/>
    <w:rsid w:val="00CF7B33"/>
    <w:rsid w:val="00D00392"/>
    <w:rsid w:val="00D00B14"/>
    <w:rsid w:val="00D00BC2"/>
    <w:rsid w:val="00D01332"/>
    <w:rsid w:val="00D01D6B"/>
    <w:rsid w:val="00D021AA"/>
    <w:rsid w:val="00D0274C"/>
    <w:rsid w:val="00D029A4"/>
    <w:rsid w:val="00D02B3D"/>
    <w:rsid w:val="00D037B0"/>
    <w:rsid w:val="00D03CCF"/>
    <w:rsid w:val="00D03F7E"/>
    <w:rsid w:val="00D03F95"/>
    <w:rsid w:val="00D045DE"/>
    <w:rsid w:val="00D04642"/>
    <w:rsid w:val="00D05014"/>
    <w:rsid w:val="00D05666"/>
    <w:rsid w:val="00D057CB"/>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3CC"/>
    <w:rsid w:val="00D1581F"/>
    <w:rsid w:val="00D159D2"/>
    <w:rsid w:val="00D1609F"/>
    <w:rsid w:val="00D17945"/>
    <w:rsid w:val="00D17972"/>
    <w:rsid w:val="00D17C01"/>
    <w:rsid w:val="00D202BA"/>
    <w:rsid w:val="00D205C8"/>
    <w:rsid w:val="00D20B5F"/>
    <w:rsid w:val="00D22226"/>
    <w:rsid w:val="00D232F1"/>
    <w:rsid w:val="00D23CC8"/>
    <w:rsid w:val="00D247A7"/>
    <w:rsid w:val="00D24970"/>
    <w:rsid w:val="00D24EF8"/>
    <w:rsid w:val="00D25088"/>
    <w:rsid w:val="00D25782"/>
    <w:rsid w:val="00D25A44"/>
    <w:rsid w:val="00D26717"/>
    <w:rsid w:val="00D27AFF"/>
    <w:rsid w:val="00D27B3A"/>
    <w:rsid w:val="00D27E76"/>
    <w:rsid w:val="00D304B1"/>
    <w:rsid w:val="00D30CCE"/>
    <w:rsid w:val="00D311C5"/>
    <w:rsid w:val="00D31692"/>
    <w:rsid w:val="00D32314"/>
    <w:rsid w:val="00D324CF"/>
    <w:rsid w:val="00D325C1"/>
    <w:rsid w:val="00D32FDE"/>
    <w:rsid w:val="00D331C2"/>
    <w:rsid w:val="00D3330B"/>
    <w:rsid w:val="00D33524"/>
    <w:rsid w:val="00D33541"/>
    <w:rsid w:val="00D33E7E"/>
    <w:rsid w:val="00D33F1F"/>
    <w:rsid w:val="00D33F7A"/>
    <w:rsid w:val="00D3495E"/>
    <w:rsid w:val="00D3507D"/>
    <w:rsid w:val="00D354EB"/>
    <w:rsid w:val="00D35747"/>
    <w:rsid w:val="00D35DA2"/>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B73"/>
    <w:rsid w:val="00D44C09"/>
    <w:rsid w:val="00D4558C"/>
    <w:rsid w:val="00D45631"/>
    <w:rsid w:val="00D456B0"/>
    <w:rsid w:val="00D457AB"/>
    <w:rsid w:val="00D459B4"/>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0FFC"/>
    <w:rsid w:val="00D611AB"/>
    <w:rsid w:val="00D61620"/>
    <w:rsid w:val="00D61638"/>
    <w:rsid w:val="00D61E1F"/>
    <w:rsid w:val="00D62793"/>
    <w:rsid w:val="00D62B64"/>
    <w:rsid w:val="00D633E4"/>
    <w:rsid w:val="00D64987"/>
    <w:rsid w:val="00D6520D"/>
    <w:rsid w:val="00D65C16"/>
    <w:rsid w:val="00D6652F"/>
    <w:rsid w:val="00D6654D"/>
    <w:rsid w:val="00D66697"/>
    <w:rsid w:val="00D668C3"/>
    <w:rsid w:val="00D66A43"/>
    <w:rsid w:val="00D66F4C"/>
    <w:rsid w:val="00D67710"/>
    <w:rsid w:val="00D67D52"/>
    <w:rsid w:val="00D70555"/>
    <w:rsid w:val="00D707AB"/>
    <w:rsid w:val="00D71363"/>
    <w:rsid w:val="00D71489"/>
    <w:rsid w:val="00D7155A"/>
    <w:rsid w:val="00D734C6"/>
    <w:rsid w:val="00D7354A"/>
    <w:rsid w:val="00D73765"/>
    <w:rsid w:val="00D7377C"/>
    <w:rsid w:val="00D740D9"/>
    <w:rsid w:val="00D74236"/>
    <w:rsid w:val="00D75062"/>
    <w:rsid w:val="00D75DB9"/>
    <w:rsid w:val="00D76CA3"/>
    <w:rsid w:val="00D77078"/>
    <w:rsid w:val="00D7735E"/>
    <w:rsid w:val="00D77C78"/>
    <w:rsid w:val="00D8046D"/>
    <w:rsid w:val="00D80CDF"/>
    <w:rsid w:val="00D8178E"/>
    <w:rsid w:val="00D820FC"/>
    <w:rsid w:val="00D83945"/>
    <w:rsid w:val="00D83B80"/>
    <w:rsid w:val="00D83EB7"/>
    <w:rsid w:val="00D840DA"/>
    <w:rsid w:val="00D84542"/>
    <w:rsid w:val="00D8463E"/>
    <w:rsid w:val="00D8625D"/>
    <w:rsid w:val="00D86901"/>
    <w:rsid w:val="00D86A7B"/>
    <w:rsid w:val="00D8792F"/>
    <w:rsid w:val="00D8795A"/>
    <w:rsid w:val="00D90B3E"/>
    <w:rsid w:val="00D90C01"/>
    <w:rsid w:val="00D91242"/>
    <w:rsid w:val="00D91789"/>
    <w:rsid w:val="00D91AEE"/>
    <w:rsid w:val="00D92083"/>
    <w:rsid w:val="00D92A24"/>
    <w:rsid w:val="00D93420"/>
    <w:rsid w:val="00D934AE"/>
    <w:rsid w:val="00D93500"/>
    <w:rsid w:val="00D93A2C"/>
    <w:rsid w:val="00D93AA8"/>
    <w:rsid w:val="00D93AC0"/>
    <w:rsid w:val="00D94336"/>
    <w:rsid w:val="00D94650"/>
    <w:rsid w:val="00D94926"/>
    <w:rsid w:val="00D94A6A"/>
    <w:rsid w:val="00D95547"/>
    <w:rsid w:val="00D959F6"/>
    <w:rsid w:val="00D95F57"/>
    <w:rsid w:val="00D96083"/>
    <w:rsid w:val="00D9669E"/>
    <w:rsid w:val="00D96A3A"/>
    <w:rsid w:val="00D974EE"/>
    <w:rsid w:val="00D97A86"/>
    <w:rsid w:val="00DA0547"/>
    <w:rsid w:val="00DA05AB"/>
    <w:rsid w:val="00DA0A61"/>
    <w:rsid w:val="00DA0BE3"/>
    <w:rsid w:val="00DA1942"/>
    <w:rsid w:val="00DA1B9B"/>
    <w:rsid w:val="00DA22F0"/>
    <w:rsid w:val="00DA2D67"/>
    <w:rsid w:val="00DA48F1"/>
    <w:rsid w:val="00DA62B5"/>
    <w:rsid w:val="00DA6422"/>
    <w:rsid w:val="00DA649F"/>
    <w:rsid w:val="00DA6C21"/>
    <w:rsid w:val="00DA72F8"/>
    <w:rsid w:val="00DA758B"/>
    <w:rsid w:val="00DA7A8A"/>
    <w:rsid w:val="00DA7EE1"/>
    <w:rsid w:val="00DB0683"/>
    <w:rsid w:val="00DB27C4"/>
    <w:rsid w:val="00DB2857"/>
    <w:rsid w:val="00DB374C"/>
    <w:rsid w:val="00DB3839"/>
    <w:rsid w:val="00DB3DC2"/>
    <w:rsid w:val="00DB4258"/>
    <w:rsid w:val="00DB48B9"/>
    <w:rsid w:val="00DB4B5C"/>
    <w:rsid w:val="00DB4CE3"/>
    <w:rsid w:val="00DB58DD"/>
    <w:rsid w:val="00DB643F"/>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594"/>
    <w:rsid w:val="00DC6D15"/>
    <w:rsid w:val="00DC6E53"/>
    <w:rsid w:val="00DC7145"/>
    <w:rsid w:val="00DC71E2"/>
    <w:rsid w:val="00DC7420"/>
    <w:rsid w:val="00DC7576"/>
    <w:rsid w:val="00DC7CE8"/>
    <w:rsid w:val="00DD0085"/>
    <w:rsid w:val="00DD008C"/>
    <w:rsid w:val="00DD1114"/>
    <w:rsid w:val="00DD138F"/>
    <w:rsid w:val="00DD13C0"/>
    <w:rsid w:val="00DD1477"/>
    <w:rsid w:val="00DD1A03"/>
    <w:rsid w:val="00DD1C9F"/>
    <w:rsid w:val="00DD21DA"/>
    <w:rsid w:val="00DD2519"/>
    <w:rsid w:val="00DD26FC"/>
    <w:rsid w:val="00DD2736"/>
    <w:rsid w:val="00DD2A10"/>
    <w:rsid w:val="00DD2ADA"/>
    <w:rsid w:val="00DD2E82"/>
    <w:rsid w:val="00DD314D"/>
    <w:rsid w:val="00DD37E7"/>
    <w:rsid w:val="00DD3825"/>
    <w:rsid w:val="00DD39A8"/>
    <w:rsid w:val="00DD47C8"/>
    <w:rsid w:val="00DD5208"/>
    <w:rsid w:val="00DD5A6E"/>
    <w:rsid w:val="00DD5EB4"/>
    <w:rsid w:val="00DD6064"/>
    <w:rsid w:val="00DD6138"/>
    <w:rsid w:val="00DD6240"/>
    <w:rsid w:val="00DD649E"/>
    <w:rsid w:val="00DD65A3"/>
    <w:rsid w:val="00DD7697"/>
    <w:rsid w:val="00DD772F"/>
    <w:rsid w:val="00DDB847"/>
    <w:rsid w:val="00DE0954"/>
    <w:rsid w:val="00DE0A53"/>
    <w:rsid w:val="00DE0CA4"/>
    <w:rsid w:val="00DE0EC3"/>
    <w:rsid w:val="00DE1720"/>
    <w:rsid w:val="00DE18FF"/>
    <w:rsid w:val="00DE2046"/>
    <w:rsid w:val="00DE290C"/>
    <w:rsid w:val="00DE29F0"/>
    <w:rsid w:val="00DE2D36"/>
    <w:rsid w:val="00DE3207"/>
    <w:rsid w:val="00DE34A5"/>
    <w:rsid w:val="00DE36F4"/>
    <w:rsid w:val="00DE37BE"/>
    <w:rsid w:val="00DE3D84"/>
    <w:rsid w:val="00DE4696"/>
    <w:rsid w:val="00DE4BE1"/>
    <w:rsid w:val="00DE4FAD"/>
    <w:rsid w:val="00DE504D"/>
    <w:rsid w:val="00DE5120"/>
    <w:rsid w:val="00DE5711"/>
    <w:rsid w:val="00DE5A94"/>
    <w:rsid w:val="00DE5F20"/>
    <w:rsid w:val="00DE661B"/>
    <w:rsid w:val="00DE6E2B"/>
    <w:rsid w:val="00DE6ED4"/>
    <w:rsid w:val="00DE7037"/>
    <w:rsid w:val="00DF0AF7"/>
    <w:rsid w:val="00DF144A"/>
    <w:rsid w:val="00DF17DB"/>
    <w:rsid w:val="00DF1869"/>
    <w:rsid w:val="00DF1D53"/>
    <w:rsid w:val="00DF27B3"/>
    <w:rsid w:val="00DF28BA"/>
    <w:rsid w:val="00DF3708"/>
    <w:rsid w:val="00DF3B34"/>
    <w:rsid w:val="00DF3DDF"/>
    <w:rsid w:val="00DF41B8"/>
    <w:rsid w:val="00DF4D30"/>
    <w:rsid w:val="00DF5388"/>
    <w:rsid w:val="00DF5705"/>
    <w:rsid w:val="00DF58E2"/>
    <w:rsid w:val="00DF5A27"/>
    <w:rsid w:val="00DF6558"/>
    <w:rsid w:val="00DF690E"/>
    <w:rsid w:val="00DF6A09"/>
    <w:rsid w:val="00DF6C8C"/>
    <w:rsid w:val="00DF75AC"/>
    <w:rsid w:val="00DF7D38"/>
    <w:rsid w:val="00DF7FC3"/>
    <w:rsid w:val="00E00E6C"/>
    <w:rsid w:val="00E0152E"/>
    <w:rsid w:val="00E01599"/>
    <w:rsid w:val="00E0179C"/>
    <w:rsid w:val="00E0192C"/>
    <w:rsid w:val="00E026D9"/>
    <w:rsid w:val="00E02773"/>
    <w:rsid w:val="00E0288C"/>
    <w:rsid w:val="00E02E87"/>
    <w:rsid w:val="00E042BB"/>
    <w:rsid w:val="00E04697"/>
    <w:rsid w:val="00E04919"/>
    <w:rsid w:val="00E05E2D"/>
    <w:rsid w:val="00E069E3"/>
    <w:rsid w:val="00E076BB"/>
    <w:rsid w:val="00E07B8B"/>
    <w:rsid w:val="00E101B8"/>
    <w:rsid w:val="00E10741"/>
    <w:rsid w:val="00E110DE"/>
    <w:rsid w:val="00E113C6"/>
    <w:rsid w:val="00E1204F"/>
    <w:rsid w:val="00E121DF"/>
    <w:rsid w:val="00E123CC"/>
    <w:rsid w:val="00E12FBA"/>
    <w:rsid w:val="00E1304E"/>
    <w:rsid w:val="00E1329C"/>
    <w:rsid w:val="00E13CFF"/>
    <w:rsid w:val="00E13E63"/>
    <w:rsid w:val="00E14179"/>
    <w:rsid w:val="00E146F6"/>
    <w:rsid w:val="00E146F8"/>
    <w:rsid w:val="00E151CE"/>
    <w:rsid w:val="00E16072"/>
    <w:rsid w:val="00E160F5"/>
    <w:rsid w:val="00E16240"/>
    <w:rsid w:val="00E16397"/>
    <w:rsid w:val="00E16B3E"/>
    <w:rsid w:val="00E20832"/>
    <w:rsid w:val="00E20941"/>
    <w:rsid w:val="00E20B63"/>
    <w:rsid w:val="00E21018"/>
    <w:rsid w:val="00E21332"/>
    <w:rsid w:val="00E213D4"/>
    <w:rsid w:val="00E217CA"/>
    <w:rsid w:val="00E2216E"/>
    <w:rsid w:val="00E2272C"/>
    <w:rsid w:val="00E22FEC"/>
    <w:rsid w:val="00E230DC"/>
    <w:rsid w:val="00E23403"/>
    <w:rsid w:val="00E23D87"/>
    <w:rsid w:val="00E24B5E"/>
    <w:rsid w:val="00E24BA1"/>
    <w:rsid w:val="00E2520F"/>
    <w:rsid w:val="00E2534F"/>
    <w:rsid w:val="00E25385"/>
    <w:rsid w:val="00E25A55"/>
    <w:rsid w:val="00E25B02"/>
    <w:rsid w:val="00E25CFD"/>
    <w:rsid w:val="00E25D98"/>
    <w:rsid w:val="00E262E0"/>
    <w:rsid w:val="00E266DD"/>
    <w:rsid w:val="00E2694C"/>
    <w:rsid w:val="00E270AB"/>
    <w:rsid w:val="00E2737D"/>
    <w:rsid w:val="00E27A96"/>
    <w:rsid w:val="00E302E4"/>
    <w:rsid w:val="00E30A51"/>
    <w:rsid w:val="00E30EE4"/>
    <w:rsid w:val="00E30F82"/>
    <w:rsid w:val="00E32664"/>
    <w:rsid w:val="00E3277D"/>
    <w:rsid w:val="00E32C8E"/>
    <w:rsid w:val="00E33261"/>
    <w:rsid w:val="00E345D2"/>
    <w:rsid w:val="00E347D3"/>
    <w:rsid w:val="00E355F1"/>
    <w:rsid w:val="00E3566E"/>
    <w:rsid w:val="00E3567D"/>
    <w:rsid w:val="00E357B2"/>
    <w:rsid w:val="00E35B59"/>
    <w:rsid w:val="00E35E7C"/>
    <w:rsid w:val="00E35F01"/>
    <w:rsid w:val="00E365AF"/>
    <w:rsid w:val="00E36EAD"/>
    <w:rsid w:val="00E373F0"/>
    <w:rsid w:val="00E375BF"/>
    <w:rsid w:val="00E3782C"/>
    <w:rsid w:val="00E37A61"/>
    <w:rsid w:val="00E37A98"/>
    <w:rsid w:val="00E41326"/>
    <w:rsid w:val="00E41B4B"/>
    <w:rsid w:val="00E42587"/>
    <w:rsid w:val="00E42A6B"/>
    <w:rsid w:val="00E42AB8"/>
    <w:rsid w:val="00E42B7C"/>
    <w:rsid w:val="00E43E42"/>
    <w:rsid w:val="00E43FBD"/>
    <w:rsid w:val="00E441EB"/>
    <w:rsid w:val="00E448B7"/>
    <w:rsid w:val="00E4717F"/>
    <w:rsid w:val="00E50D81"/>
    <w:rsid w:val="00E50F51"/>
    <w:rsid w:val="00E50F94"/>
    <w:rsid w:val="00E51B77"/>
    <w:rsid w:val="00E52B67"/>
    <w:rsid w:val="00E53536"/>
    <w:rsid w:val="00E53CA2"/>
    <w:rsid w:val="00E53E12"/>
    <w:rsid w:val="00E54362"/>
    <w:rsid w:val="00E54BE2"/>
    <w:rsid w:val="00E550C0"/>
    <w:rsid w:val="00E5523C"/>
    <w:rsid w:val="00E55E1A"/>
    <w:rsid w:val="00E56373"/>
    <w:rsid w:val="00E56B98"/>
    <w:rsid w:val="00E56BA8"/>
    <w:rsid w:val="00E57702"/>
    <w:rsid w:val="00E577C7"/>
    <w:rsid w:val="00E6008D"/>
    <w:rsid w:val="00E6071C"/>
    <w:rsid w:val="00E6084D"/>
    <w:rsid w:val="00E60B06"/>
    <w:rsid w:val="00E60C92"/>
    <w:rsid w:val="00E61D90"/>
    <w:rsid w:val="00E6206E"/>
    <w:rsid w:val="00E6341D"/>
    <w:rsid w:val="00E6378C"/>
    <w:rsid w:val="00E63E0C"/>
    <w:rsid w:val="00E64158"/>
    <w:rsid w:val="00E6448D"/>
    <w:rsid w:val="00E64B3A"/>
    <w:rsid w:val="00E655C9"/>
    <w:rsid w:val="00E655D1"/>
    <w:rsid w:val="00E65C12"/>
    <w:rsid w:val="00E65C56"/>
    <w:rsid w:val="00E660CD"/>
    <w:rsid w:val="00E66292"/>
    <w:rsid w:val="00E6666F"/>
    <w:rsid w:val="00E668C5"/>
    <w:rsid w:val="00E670F8"/>
    <w:rsid w:val="00E67CF1"/>
    <w:rsid w:val="00E70410"/>
    <w:rsid w:val="00E7043E"/>
    <w:rsid w:val="00E729B9"/>
    <w:rsid w:val="00E7501A"/>
    <w:rsid w:val="00E75068"/>
    <w:rsid w:val="00E76292"/>
    <w:rsid w:val="00E76434"/>
    <w:rsid w:val="00E76A0B"/>
    <w:rsid w:val="00E76A3A"/>
    <w:rsid w:val="00E77D11"/>
    <w:rsid w:val="00E80EDE"/>
    <w:rsid w:val="00E81505"/>
    <w:rsid w:val="00E81709"/>
    <w:rsid w:val="00E81834"/>
    <w:rsid w:val="00E81CD8"/>
    <w:rsid w:val="00E81D97"/>
    <w:rsid w:val="00E81DDA"/>
    <w:rsid w:val="00E81E81"/>
    <w:rsid w:val="00E8279E"/>
    <w:rsid w:val="00E83154"/>
    <w:rsid w:val="00E83222"/>
    <w:rsid w:val="00E8432A"/>
    <w:rsid w:val="00E85013"/>
    <w:rsid w:val="00E8576E"/>
    <w:rsid w:val="00E85E8B"/>
    <w:rsid w:val="00E865C4"/>
    <w:rsid w:val="00E865CE"/>
    <w:rsid w:val="00E86B50"/>
    <w:rsid w:val="00E86BCE"/>
    <w:rsid w:val="00E871A9"/>
    <w:rsid w:val="00E8782B"/>
    <w:rsid w:val="00E9025B"/>
    <w:rsid w:val="00E909CE"/>
    <w:rsid w:val="00E90CDE"/>
    <w:rsid w:val="00E90D60"/>
    <w:rsid w:val="00E91223"/>
    <w:rsid w:val="00E915FB"/>
    <w:rsid w:val="00E92CCF"/>
    <w:rsid w:val="00E93148"/>
    <w:rsid w:val="00E934C8"/>
    <w:rsid w:val="00E93534"/>
    <w:rsid w:val="00E93F89"/>
    <w:rsid w:val="00E941C9"/>
    <w:rsid w:val="00E94274"/>
    <w:rsid w:val="00E9431B"/>
    <w:rsid w:val="00E9470E"/>
    <w:rsid w:val="00E957CD"/>
    <w:rsid w:val="00E95964"/>
    <w:rsid w:val="00E95978"/>
    <w:rsid w:val="00E959F1"/>
    <w:rsid w:val="00E95D34"/>
    <w:rsid w:val="00E95D4B"/>
    <w:rsid w:val="00E95F7F"/>
    <w:rsid w:val="00E96378"/>
    <w:rsid w:val="00E9667A"/>
    <w:rsid w:val="00E96E22"/>
    <w:rsid w:val="00E97228"/>
    <w:rsid w:val="00E97630"/>
    <w:rsid w:val="00E97C7F"/>
    <w:rsid w:val="00EA001C"/>
    <w:rsid w:val="00EA0CD1"/>
    <w:rsid w:val="00EA100E"/>
    <w:rsid w:val="00EA141A"/>
    <w:rsid w:val="00EA1790"/>
    <w:rsid w:val="00EA2446"/>
    <w:rsid w:val="00EA256A"/>
    <w:rsid w:val="00EA2B52"/>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0B1"/>
    <w:rsid w:val="00EC121F"/>
    <w:rsid w:val="00EC1554"/>
    <w:rsid w:val="00EC1B6F"/>
    <w:rsid w:val="00EC2E6B"/>
    <w:rsid w:val="00EC3339"/>
    <w:rsid w:val="00EC3E8D"/>
    <w:rsid w:val="00EC42F8"/>
    <w:rsid w:val="00EC4989"/>
    <w:rsid w:val="00EC4A1B"/>
    <w:rsid w:val="00EC4CB7"/>
    <w:rsid w:val="00EC4EBE"/>
    <w:rsid w:val="00EC5275"/>
    <w:rsid w:val="00EC60D5"/>
    <w:rsid w:val="00EC6790"/>
    <w:rsid w:val="00EC76CF"/>
    <w:rsid w:val="00EC77B6"/>
    <w:rsid w:val="00ED0C16"/>
    <w:rsid w:val="00ED0DC7"/>
    <w:rsid w:val="00ED1268"/>
    <w:rsid w:val="00ED1883"/>
    <w:rsid w:val="00ED1CD5"/>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01F"/>
    <w:rsid w:val="00EE0116"/>
    <w:rsid w:val="00EE02A7"/>
    <w:rsid w:val="00EE153D"/>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CDE"/>
    <w:rsid w:val="00EF13E9"/>
    <w:rsid w:val="00EF22B7"/>
    <w:rsid w:val="00EF2C7C"/>
    <w:rsid w:val="00EF393F"/>
    <w:rsid w:val="00EF50EE"/>
    <w:rsid w:val="00EF55FB"/>
    <w:rsid w:val="00EF5623"/>
    <w:rsid w:val="00EF577C"/>
    <w:rsid w:val="00EF595E"/>
    <w:rsid w:val="00EF5AE4"/>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60"/>
    <w:rsid w:val="00F065D6"/>
    <w:rsid w:val="00F06FD8"/>
    <w:rsid w:val="00F07198"/>
    <w:rsid w:val="00F07575"/>
    <w:rsid w:val="00F0779F"/>
    <w:rsid w:val="00F10EB1"/>
    <w:rsid w:val="00F11188"/>
    <w:rsid w:val="00F1174E"/>
    <w:rsid w:val="00F126A8"/>
    <w:rsid w:val="00F1334C"/>
    <w:rsid w:val="00F133E3"/>
    <w:rsid w:val="00F136BE"/>
    <w:rsid w:val="00F13921"/>
    <w:rsid w:val="00F13984"/>
    <w:rsid w:val="00F14159"/>
    <w:rsid w:val="00F166A2"/>
    <w:rsid w:val="00F170D1"/>
    <w:rsid w:val="00F17A1F"/>
    <w:rsid w:val="00F17A91"/>
    <w:rsid w:val="00F20241"/>
    <w:rsid w:val="00F207CB"/>
    <w:rsid w:val="00F2108C"/>
    <w:rsid w:val="00F211FE"/>
    <w:rsid w:val="00F217F8"/>
    <w:rsid w:val="00F21BAE"/>
    <w:rsid w:val="00F21F12"/>
    <w:rsid w:val="00F2293A"/>
    <w:rsid w:val="00F229DE"/>
    <w:rsid w:val="00F235F7"/>
    <w:rsid w:val="00F2421D"/>
    <w:rsid w:val="00F24E27"/>
    <w:rsid w:val="00F25241"/>
    <w:rsid w:val="00F262BE"/>
    <w:rsid w:val="00F302A5"/>
    <w:rsid w:val="00F308B9"/>
    <w:rsid w:val="00F30AA8"/>
    <w:rsid w:val="00F31B00"/>
    <w:rsid w:val="00F32018"/>
    <w:rsid w:val="00F32DE5"/>
    <w:rsid w:val="00F332DC"/>
    <w:rsid w:val="00F33516"/>
    <w:rsid w:val="00F33852"/>
    <w:rsid w:val="00F338A8"/>
    <w:rsid w:val="00F33A43"/>
    <w:rsid w:val="00F34532"/>
    <w:rsid w:val="00F346E3"/>
    <w:rsid w:val="00F34725"/>
    <w:rsid w:val="00F34F6B"/>
    <w:rsid w:val="00F34FAB"/>
    <w:rsid w:val="00F3565B"/>
    <w:rsid w:val="00F35C40"/>
    <w:rsid w:val="00F36010"/>
    <w:rsid w:val="00F36428"/>
    <w:rsid w:val="00F3656D"/>
    <w:rsid w:val="00F368F7"/>
    <w:rsid w:val="00F36AA8"/>
    <w:rsid w:val="00F37882"/>
    <w:rsid w:val="00F40BD7"/>
    <w:rsid w:val="00F40E95"/>
    <w:rsid w:val="00F41BF7"/>
    <w:rsid w:val="00F429B7"/>
    <w:rsid w:val="00F42BEE"/>
    <w:rsid w:val="00F42CE8"/>
    <w:rsid w:val="00F431D1"/>
    <w:rsid w:val="00F431D3"/>
    <w:rsid w:val="00F431E7"/>
    <w:rsid w:val="00F4353E"/>
    <w:rsid w:val="00F43C74"/>
    <w:rsid w:val="00F43D84"/>
    <w:rsid w:val="00F44527"/>
    <w:rsid w:val="00F44F39"/>
    <w:rsid w:val="00F4541C"/>
    <w:rsid w:val="00F45ADC"/>
    <w:rsid w:val="00F45EB2"/>
    <w:rsid w:val="00F463BF"/>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45D"/>
    <w:rsid w:val="00F55531"/>
    <w:rsid w:val="00F555C4"/>
    <w:rsid w:val="00F55DB5"/>
    <w:rsid w:val="00F560B4"/>
    <w:rsid w:val="00F56281"/>
    <w:rsid w:val="00F56594"/>
    <w:rsid w:val="00F56FD0"/>
    <w:rsid w:val="00F57102"/>
    <w:rsid w:val="00F5729B"/>
    <w:rsid w:val="00F57665"/>
    <w:rsid w:val="00F57868"/>
    <w:rsid w:val="00F57BFA"/>
    <w:rsid w:val="00F602FE"/>
    <w:rsid w:val="00F610E0"/>
    <w:rsid w:val="00F611D1"/>
    <w:rsid w:val="00F61A15"/>
    <w:rsid w:val="00F6347F"/>
    <w:rsid w:val="00F636E5"/>
    <w:rsid w:val="00F638A8"/>
    <w:rsid w:val="00F63BE9"/>
    <w:rsid w:val="00F644F1"/>
    <w:rsid w:val="00F650C8"/>
    <w:rsid w:val="00F65227"/>
    <w:rsid w:val="00F6543E"/>
    <w:rsid w:val="00F65521"/>
    <w:rsid w:val="00F65FF2"/>
    <w:rsid w:val="00F6698E"/>
    <w:rsid w:val="00F67417"/>
    <w:rsid w:val="00F678A1"/>
    <w:rsid w:val="00F701DB"/>
    <w:rsid w:val="00F71501"/>
    <w:rsid w:val="00F71B90"/>
    <w:rsid w:val="00F7215F"/>
    <w:rsid w:val="00F726BD"/>
    <w:rsid w:val="00F72AF6"/>
    <w:rsid w:val="00F73B04"/>
    <w:rsid w:val="00F75592"/>
    <w:rsid w:val="00F7599F"/>
    <w:rsid w:val="00F75FB4"/>
    <w:rsid w:val="00F7680D"/>
    <w:rsid w:val="00F76C42"/>
    <w:rsid w:val="00F7725C"/>
    <w:rsid w:val="00F7789D"/>
    <w:rsid w:val="00F80241"/>
    <w:rsid w:val="00F805F4"/>
    <w:rsid w:val="00F80B9A"/>
    <w:rsid w:val="00F81F56"/>
    <w:rsid w:val="00F82282"/>
    <w:rsid w:val="00F82324"/>
    <w:rsid w:val="00F83041"/>
    <w:rsid w:val="00F83398"/>
    <w:rsid w:val="00F835DF"/>
    <w:rsid w:val="00F84093"/>
    <w:rsid w:val="00F85285"/>
    <w:rsid w:val="00F85EE3"/>
    <w:rsid w:val="00F869A3"/>
    <w:rsid w:val="00F86AF6"/>
    <w:rsid w:val="00F86F43"/>
    <w:rsid w:val="00F875B7"/>
    <w:rsid w:val="00F87CD9"/>
    <w:rsid w:val="00F87DF1"/>
    <w:rsid w:val="00F9024D"/>
    <w:rsid w:val="00F910C0"/>
    <w:rsid w:val="00F914B7"/>
    <w:rsid w:val="00F915B8"/>
    <w:rsid w:val="00F929A5"/>
    <w:rsid w:val="00F929B7"/>
    <w:rsid w:val="00F9327D"/>
    <w:rsid w:val="00F934CA"/>
    <w:rsid w:val="00F94AFD"/>
    <w:rsid w:val="00F94D71"/>
    <w:rsid w:val="00F952BE"/>
    <w:rsid w:val="00F953B3"/>
    <w:rsid w:val="00F9566B"/>
    <w:rsid w:val="00F9576C"/>
    <w:rsid w:val="00F966C7"/>
    <w:rsid w:val="00F96714"/>
    <w:rsid w:val="00F97944"/>
    <w:rsid w:val="00FA0E33"/>
    <w:rsid w:val="00FA141C"/>
    <w:rsid w:val="00FA144D"/>
    <w:rsid w:val="00FA19B4"/>
    <w:rsid w:val="00FA1F23"/>
    <w:rsid w:val="00FA263B"/>
    <w:rsid w:val="00FA36EB"/>
    <w:rsid w:val="00FA4746"/>
    <w:rsid w:val="00FA56CE"/>
    <w:rsid w:val="00FA5EA4"/>
    <w:rsid w:val="00FA5ECB"/>
    <w:rsid w:val="00FA65C3"/>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4BC"/>
    <w:rsid w:val="00FB458B"/>
    <w:rsid w:val="00FB4866"/>
    <w:rsid w:val="00FB4C59"/>
    <w:rsid w:val="00FB553F"/>
    <w:rsid w:val="00FB5700"/>
    <w:rsid w:val="00FB5AB5"/>
    <w:rsid w:val="00FB5D95"/>
    <w:rsid w:val="00FB633B"/>
    <w:rsid w:val="00FB66D2"/>
    <w:rsid w:val="00FB693F"/>
    <w:rsid w:val="00FB6A6A"/>
    <w:rsid w:val="00FB7724"/>
    <w:rsid w:val="00FB78A1"/>
    <w:rsid w:val="00FB7BCA"/>
    <w:rsid w:val="00FC0DC2"/>
    <w:rsid w:val="00FC11E6"/>
    <w:rsid w:val="00FC1A04"/>
    <w:rsid w:val="00FC1EDC"/>
    <w:rsid w:val="00FC1FBA"/>
    <w:rsid w:val="00FC2982"/>
    <w:rsid w:val="00FC30FB"/>
    <w:rsid w:val="00FC36D2"/>
    <w:rsid w:val="00FC3739"/>
    <w:rsid w:val="00FC3FB1"/>
    <w:rsid w:val="00FC46D9"/>
    <w:rsid w:val="00FC4CD5"/>
    <w:rsid w:val="00FC5AAA"/>
    <w:rsid w:val="00FC5CAE"/>
    <w:rsid w:val="00FC5EA5"/>
    <w:rsid w:val="00FC674E"/>
    <w:rsid w:val="00FC7192"/>
    <w:rsid w:val="00FC7724"/>
    <w:rsid w:val="00FC7AD6"/>
    <w:rsid w:val="00FC7B41"/>
    <w:rsid w:val="00FD003B"/>
    <w:rsid w:val="00FD03FA"/>
    <w:rsid w:val="00FD0882"/>
    <w:rsid w:val="00FD0898"/>
    <w:rsid w:val="00FD1A28"/>
    <w:rsid w:val="00FD1E9A"/>
    <w:rsid w:val="00FD2A30"/>
    <w:rsid w:val="00FD34DC"/>
    <w:rsid w:val="00FD3F7E"/>
    <w:rsid w:val="00FD46C9"/>
    <w:rsid w:val="00FD4D74"/>
    <w:rsid w:val="00FD51C2"/>
    <w:rsid w:val="00FD53CF"/>
    <w:rsid w:val="00FD6707"/>
    <w:rsid w:val="00FD67F6"/>
    <w:rsid w:val="00FD6EE2"/>
    <w:rsid w:val="00FD6FC4"/>
    <w:rsid w:val="00FD79BE"/>
    <w:rsid w:val="00FD7C41"/>
    <w:rsid w:val="00FE011E"/>
    <w:rsid w:val="00FE0385"/>
    <w:rsid w:val="00FE07A7"/>
    <w:rsid w:val="00FE0E16"/>
    <w:rsid w:val="00FE11C4"/>
    <w:rsid w:val="00FE11D9"/>
    <w:rsid w:val="00FE142D"/>
    <w:rsid w:val="00FE1B67"/>
    <w:rsid w:val="00FE1C0E"/>
    <w:rsid w:val="00FE20E1"/>
    <w:rsid w:val="00FE252E"/>
    <w:rsid w:val="00FE3028"/>
    <w:rsid w:val="00FE31D3"/>
    <w:rsid w:val="00FE3781"/>
    <w:rsid w:val="00FE3D1F"/>
    <w:rsid w:val="00FE3D7C"/>
    <w:rsid w:val="00FE4654"/>
    <w:rsid w:val="00FE4E65"/>
    <w:rsid w:val="00FE5735"/>
    <w:rsid w:val="00FE6001"/>
    <w:rsid w:val="00FE6998"/>
    <w:rsid w:val="00FE73AB"/>
    <w:rsid w:val="00FE7908"/>
    <w:rsid w:val="00FF0550"/>
    <w:rsid w:val="00FF0594"/>
    <w:rsid w:val="00FF05F7"/>
    <w:rsid w:val="00FF0683"/>
    <w:rsid w:val="00FF074B"/>
    <w:rsid w:val="00FF0E01"/>
    <w:rsid w:val="00FF116E"/>
    <w:rsid w:val="00FF12F1"/>
    <w:rsid w:val="00FF18D8"/>
    <w:rsid w:val="00FF203A"/>
    <w:rsid w:val="00FF25B9"/>
    <w:rsid w:val="00FF3486"/>
    <w:rsid w:val="00FF3518"/>
    <w:rsid w:val="00FF522C"/>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083B5"/>
  <w15:docId w15:val="{7F878894-A7A7-4719-8FF8-8726B55F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6BDE"/>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Heading 4 Char Char Char Char Char"/>
    <w:basedOn w:val="prastasis"/>
    <w:next w:val="prastasis"/>
    <w:link w:val="Antrat4Diagrama"/>
    <w:uiPriority w:val="9"/>
    <w:unhideWhenUsed/>
    <w:qFormat/>
    <w:rsid w:val="00EB164F"/>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qFormat/>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Header Char,Diagrama Diagrama, Diagrama Char Char Diagrama, Diagrama Char Char,Viršutinis kolontitulas Diagrama1,Viršutinis kolontitulas Diagrama Diagrama1, Char Diagrama Diagrama1,Viršutinis kolontitulas Diagrama Diagrama Diagrama,En-tête-"/>
    <w:basedOn w:val="prastasis"/>
    <w:link w:val="AntratsDiagrama"/>
    <w:unhideWhenUsed/>
    <w:rsid w:val="00F560B4"/>
    <w:pPr>
      <w:tabs>
        <w:tab w:val="center" w:pos="4513"/>
        <w:tab w:val="right" w:pos="9026"/>
      </w:tabs>
    </w:pPr>
  </w:style>
  <w:style w:type="character" w:customStyle="1" w:styleId="AntratsDiagrama">
    <w:name w:val="Antraštės Diagrama"/>
    <w:aliases w:val="Header Char Diagrama1,Diagrama Diagrama Diagrama1, Diagrama Char Char Diagrama Diagrama1, Diagrama Char Char Diagrama2,Viršutinis kolontitulas Diagrama1 Diagrama1,Viršutinis kolontitulas Diagrama Diagrama1 Diagrama1,En-tête- Diagrama1"/>
    <w:basedOn w:val="Numatytasispastraiposriftas"/>
    <w:link w:val="Antrats"/>
    <w:uiPriority w:val="99"/>
    <w:qFormat/>
    <w:rsid w:val="00F560B4"/>
    <w:rPr>
      <w:rFonts w:ascii="Times New Roman"/>
      <w:sz w:val="24"/>
      <w:szCs w:val="24"/>
      <w:lang w:eastAsia="en-US"/>
    </w:rPr>
  </w:style>
  <w:style w:type="paragraph" w:styleId="Porat">
    <w:name w:val="footer"/>
    <w:aliases w:val="Footer Char,Char1"/>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Footer Char Diagrama1,Char1 Diagrama1"/>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1,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AB3E67"/>
    <w:rPr>
      <w:color w:val="2B579A"/>
      <w:shd w:val="clear" w:color="auto" w:fill="E6E6E6"/>
    </w:rPr>
  </w:style>
  <w:style w:type="table" w:customStyle="1" w:styleId="3">
    <w:name w:val="3"/>
    <w:basedOn w:val="prastojilentel"/>
    <w:rsid w:val="0068660C"/>
    <w:pPr>
      <w:spacing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2">
    <w:name w:val="Pagrindinis tekstas2"/>
    <w:basedOn w:val="prastasis"/>
    <w:qFormat/>
    <w:rsid w:val="004208B2"/>
    <w:pPr>
      <w:shd w:val="clear" w:color="auto" w:fill="FFFFFF"/>
      <w:spacing w:before="60" w:after="60" w:line="480" w:lineRule="exact"/>
      <w:ind w:hanging="240"/>
      <w:jc w:val="center"/>
    </w:pPr>
    <w:rPr>
      <w:rFonts w:eastAsiaTheme="minorHAnsi"/>
      <w:lang w:eastAsia="en-US"/>
    </w:rPr>
  </w:style>
  <w:style w:type="paragraph" w:customStyle="1" w:styleId="Tvarkostekstas">
    <w:name w:val="Tvarkos tekstas"/>
    <w:basedOn w:val="prastasis"/>
    <w:rsid w:val="00592037"/>
    <w:pPr>
      <w:numPr>
        <w:numId w:val="9"/>
      </w:numPr>
      <w:suppressAutoHyphens/>
      <w:spacing w:line="240" w:lineRule="auto"/>
      <w:jc w:val="both"/>
    </w:pPr>
    <w:rPr>
      <w:rFonts w:ascii="Times New Roman" w:eastAsia="Times New Roman" w:hAnsi="Times New Roman" w:cs="Times New Roman"/>
      <w:sz w:val="24"/>
      <w:szCs w:val="24"/>
      <w:lang w:eastAsia="ar-SA"/>
    </w:rPr>
  </w:style>
  <w:style w:type="paragraph" w:customStyle="1" w:styleId="Tvarkospapunktis">
    <w:name w:val="Tvarkos papunktis"/>
    <w:basedOn w:val="prastasis"/>
    <w:rsid w:val="0039493B"/>
    <w:pPr>
      <w:numPr>
        <w:numId w:val="10"/>
      </w:numPr>
      <w:suppressAutoHyphens/>
      <w:spacing w:line="240" w:lineRule="auto"/>
      <w:jc w:val="both"/>
    </w:pPr>
    <w:rPr>
      <w:rFonts w:ascii="Times New Roman" w:eastAsia="Times New Roman" w:hAnsi="Times New Roman" w:cs="Times New Roman"/>
      <w:sz w:val="24"/>
      <w:szCs w:val="24"/>
      <w:lang w:eastAsia="ar-SA"/>
    </w:rPr>
  </w:style>
  <w:style w:type="paragraph" w:styleId="Pagrindinistekstas20">
    <w:name w:val="Body Text 2"/>
    <w:basedOn w:val="prastasis"/>
    <w:link w:val="Pagrindinistekstas2Diagrama"/>
    <w:uiPriority w:val="99"/>
    <w:unhideWhenUsed/>
    <w:rsid w:val="00B912D8"/>
    <w:pPr>
      <w:spacing w:after="120" w:line="480" w:lineRule="auto"/>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0"/>
    <w:uiPriority w:val="99"/>
    <w:rsid w:val="00B912D8"/>
    <w:rPr>
      <w:rFonts w:ascii="Calibri" w:eastAsia="Calibri" w:hAnsi="Calibri" w:cs="Times New Roman"/>
      <w:sz w:val="22"/>
      <w:szCs w:val="22"/>
      <w:lang w:eastAsia="en-US"/>
    </w:rPr>
  </w:style>
  <w:style w:type="paragraph" w:customStyle="1" w:styleId="a">
    <w:name w:val="Предприятие"/>
    <w:next w:val="prastasis"/>
    <w:rsid w:val="00B912D8"/>
    <w:pPr>
      <w:spacing w:line="240" w:lineRule="auto"/>
      <w:jc w:val="center"/>
    </w:pPr>
    <w:rPr>
      <w:rFonts w:ascii="Times New Roman" w:eastAsia="Times New Roman" w:hAnsi="Times New Roman" w:cs="Times New Roman"/>
      <w:b/>
      <w:caps/>
      <w:noProof/>
      <w:sz w:val="24"/>
      <w:szCs w:val="20"/>
      <w:lang w:val="ru-RU" w:eastAsia="ru-RU"/>
    </w:rPr>
  </w:style>
  <w:style w:type="character" w:customStyle="1" w:styleId="Temosantrat2">
    <w:name w:val="Temos antraštė #2_"/>
    <w:link w:val="Temosantrat21"/>
    <w:qFormat/>
    <w:locked/>
    <w:rsid w:val="00B912D8"/>
    <w:rPr>
      <w:b/>
      <w:bCs/>
      <w:sz w:val="19"/>
      <w:szCs w:val="19"/>
      <w:shd w:val="clear" w:color="auto" w:fill="FFFFFF"/>
    </w:rPr>
  </w:style>
  <w:style w:type="paragraph" w:customStyle="1" w:styleId="Temosantrat21">
    <w:name w:val="Temos antraštė #21"/>
    <w:basedOn w:val="prastasis"/>
    <w:link w:val="Temosantrat2"/>
    <w:qFormat/>
    <w:rsid w:val="00B912D8"/>
    <w:pPr>
      <w:shd w:val="clear" w:color="auto" w:fill="FFFFFF"/>
      <w:suppressAutoHyphens/>
      <w:spacing w:before="420" w:after="300" w:line="240" w:lineRule="atLeast"/>
      <w:jc w:val="both"/>
      <w:outlineLvl w:val="1"/>
    </w:pPr>
    <w:rPr>
      <w:b/>
      <w:bCs/>
      <w:sz w:val="19"/>
      <w:szCs w:val="19"/>
    </w:rPr>
  </w:style>
  <w:style w:type="table" w:customStyle="1" w:styleId="Lentelstinklelis1">
    <w:name w:val="Lentelės tinklelis1"/>
    <w:basedOn w:val="prastojilentel"/>
    <w:next w:val="Lentelstinklelis"/>
    <w:uiPriority w:val="59"/>
    <w:rsid w:val="00AF03B3"/>
    <w:pPr>
      <w:spacing w:line="240" w:lineRule="auto"/>
    </w:pPr>
    <w:rPr>
      <w:rFonts w:ascii="Calibri" w:eastAsia="Calibri" w:hAnsi="Calibri" w:cs="Arial"/>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
    <w:name w:val="Body text Char"/>
    <w:basedOn w:val="Numatytasispastraiposriftas"/>
    <w:link w:val="Pagrindinistekstas1"/>
    <w:locked/>
    <w:rsid w:val="004B4DFF"/>
    <w:rPr>
      <w:rFonts w:ascii="TimesLT" w:hAnsi="TimesLT"/>
      <w:lang w:val="en-US" w:eastAsia="en-US"/>
    </w:rPr>
  </w:style>
  <w:style w:type="paragraph" w:customStyle="1" w:styleId="Pagrindinistekstas1">
    <w:name w:val="Pagrindinis tekstas1"/>
    <w:link w:val="BodytextChar"/>
    <w:qFormat/>
    <w:rsid w:val="004B4DFF"/>
    <w:pPr>
      <w:snapToGrid w:val="0"/>
      <w:spacing w:line="240" w:lineRule="auto"/>
      <w:ind w:firstLine="312"/>
      <w:jc w:val="both"/>
    </w:pPr>
    <w:rPr>
      <w:rFonts w:ascii="TimesLT" w:hAnsi="TimesLT"/>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E95978"/>
    <w:pPr>
      <w:spacing w:after="160" w:line="240" w:lineRule="exact"/>
    </w:pPr>
    <w:rPr>
      <w:rFonts w:ascii="Tahoma" w:eastAsia="Times New Roman" w:hAnsi="Tahoma" w:cs="Times New Roman"/>
      <w:sz w:val="20"/>
      <w:szCs w:val="20"/>
      <w:lang w:val="en-US" w:eastAsia="en-US"/>
    </w:rPr>
  </w:style>
  <w:style w:type="character" w:customStyle="1" w:styleId="Antrat1Diagrama1">
    <w:name w:val="Antraštė 1 Diagrama1"/>
    <w:aliases w:val="Appendix Diagrama1"/>
    <w:basedOn w:val="Numatytasispastraiposriftas"/>
    <w:rsid w:val="00EA2B52"/>
    <w:rPr>
      <w:rFonts w:ascii="Calibri" w:eastAsia="Calibri" w:hAnsi="Calibri"/>
      <w:sz w:val="28"/>
      <w:szCs w:val="22"/>
    </w:rPr>
  </w:style>
  <w:style w:type="character" w:customStyle="1" w:styleId="AntratsDiagrama1">
    <w:name w:val="Antraštės Diagrama1"/>
    <w:aliases w:val="Header Char Diagrama,Diagrama Diagrama Diagrama, Diagrama Char Char Diagrama Diagrama, Diagrama Char Char Diagrama1,Viršutinis kolontitulas Diagrama1 Diagrama,Viršutinis kolontitulas Diagrama Diagrama1 Diagrama,En-tête- Diagrama"/>
    <w:basedOn w:val="Numatytasispastraiposriftas"/>
    <w:rsid w:val="00EA2B52"/>
    <w:rPr>
      <w:rFonts w:eastAsia="Calibri"/>
      <w:sz w:val="24"/>
      <w:szCs w:val="22"/>
    </w:rPr>
  </w:style>
  <w:style w:type="character" w:customStyle="1" w:styleId="PoratDiagrama1">
    <w:name w:val="Poraštė Diagrama1"/>
    <w:aliases w:val="Footer Char Diagrama,Char1 Diagrama"/>
    <w:basedOn w:val="Numatytasispastraiposriftas"/>
    <w:uiPriority w:val="99"/>
    <w:rsid w:val="00EA2B52"/>
    <w:rPr>
      <w:rFonts w:eastAsia="Calibri"/>
      <w:sz w:val="24"/>
      <w:szCs w:val="22"/>
    </w:rPr>
  </w:style>
  <w:style w:type="character" w:customStyle="1" w:styleId="Pagrindiniotekstotrauka3Diagrama">
    <w:name w:val="Pagrindinio teksto įtrauka 3 Diagrama"/>
    <w:basedOn w:val="Numatytasispastraiposriftas"/>
    <w:link w:val="Pagrindiniotekstotrauka3"/>
    <w:semiHidden/>
    <w:rsid w:val="00EA2B52"/>
    <w:rPr>
      <w:rFonts w:eastAsia="Calibri"/>
      <w:sz w:val="24"/>
      <w:szCs w:val="22"/>
      <w:lang w:eastAsia="en-US"/>
    </w:rPr>
  </w:style>
  <w:style w:type="paragraph" w:styleId="Pagrindiniotekstotrauka3">
    <w:name w:val="Body Text Indent 3"/>
    <w:basedOn w:val="prastasis"/>
    <w:link w:val="Pagrindiniotekstotrauka3Diagrama"/>
    <w:semiHidden/>
    <w:unhideWhenUsed/>
    <w:rsid w:val="00EA2B52"/>
    <w:pPr>
      <w:tabs>
        <w:tab w:val="left" w:pos="4536"/>
      </w:tabs>
      <w:spacing w:line="240" w:lineRule="auto"/>
      <w:ind w:firstLine="2268"/>
      <w:jc w:val="both"/>
    </w:pPr>
    <w:rPr>
      <w:rFonts w:eastAsia="Calibri"/>
      <w:sz w:val="24"/>
      <w:szCs w:val="22"/>
      <w:lang w:eastAsia="en-US"/>
    </w:rPr>
  </w:style>
  <w:style w:type="character" w:customStyle="1" w:styleId="Pagrindiniotekstotrauka3Diagrama1">
    <w:name w:val="Pagrindinio teksto įtrauka 3 Diagrama1"/>
    <w:basedOn w:val="Numatytasispastraiposriftas"/>
    <w:uiPriority w:val="99"/>
    <w:semiHidden/>
    <w:rsid w:val="00EA2B52"/>
    <w:rPr>
      <w:sz w:val="16"/>
      <w:szCs w:val="16"/>
    </w:rPr>
  </w:style>
  <w:style w:type="character" w:customStyle="1" w:styleId="PaprastasistekstasDiagrama">
    <w:name w:val="Paprastasis tekstas Diagrama"/>
    <w:basedOn w:val="Numatytasispastraiposriftas"/>
    <w:link w:val="Paprastasistekstas"/>
    <w:semiHidden/>
    <w:rsid w:val="00EA2B52"/>
    <w:rPr>
      <w:rFonts w:ascii="Courier New" w:eastAsia="Calibri" w:hAnsi="Courier New" w:cs="Courier New"/>
      <w:sz w:val="24"/>
      <w:szCs w:val="22"/>
      <w:lang w:eastAsia="en-US"/>
    </w:rPr>
  </w:style>
  <w:style w:type="paragraph" w:styleId="Paprastasistekstas">
    <w:name w:val="Plain Text"/>
    <w:basedOn w:val="prastasis"/>
    <w:link w:val="PaprastasistekstasDiagrama"/>
    <w:semiHidden/>
    <w:unhideWhenUsed/>
    <w:rsid w:val="00EA2B52"/>
    <w:pPr>
      <w:spacing w:line="240" w:lineRule="auto"/>
    </w:pPr>
    <w:rPr>
      <w:rFonts w:ascii="Courier New" w:eastAsia="Calibri" w:hAnsi="Courier New" w:cs="Courier New"/>
      <w:sz w:val="24"/>
      <w:szCs w:val="22"/>
      <w:lang w:eastAsia="en-US"/>
    </w:rPr>
  </w:style>
  <w:style w:type="character" w:customStyle="1" w:styleId="PaprastasistekstasDiagrama1">
    <w:name w:val="Paprastasis tekstas Diagrama1"/>
    <w:basedOn w:val="Numatytasispastraiposriftas"/>
    <w:uiPriority w:val="99"/>
    <w:semiHidden/>
    <w:rsid w:val="00EA2B52"/>
    <w:rPr>
      <w:rFonts w:ascii="Consolas" w:hAnsi="Consolas"/>
    </w:rPr>
  </w:style>
  <w:style w:type="character" w:customStyle="1" w:styleId="KomentarotemaDiagrama1">
    <w:name w:val="Komentaro tema Diagrama1"/>
    <w:basedOn w:val="KomentarotekstasDiagrama"/>
    <w:uiPriority w:val="99"/>
    <w:semiHidden/>
    <w:rsid w:val="00EA2B52"/>
    <w:rPr>
      <w:rFonts w:ascii="Times New Roman" w:eastAsia="Calibri"/>
      <w:b/>
      <w:bCs/>
      <w:sz w:val="24"/>
      <w:szCs w:val="22"/>
      <w:lang w:eastAsia="en-US"/>
    </w:rPr>
  </w:style>
  <w:style w:type="paragraph" w:customStyle="1" w:styleId="Patvirtinta">
    <w:name w:val="Patvirtinta"/>
    <w:rsid w:val="00EA2B52"/>
    <w:pPr>
      <w:tabs>
        <w:tab w:val="left" w:pos="1304"/>
        <w:tab w:val="left" w:pos="1457"/>
        <w:tab w:val="left" w:pos="1604"/>
        <w:tab w:val="left" w:pos="1757"/>
      </w:tabs>
      <w:autoSpaceDE w:val="0"/>
      <w:autoSpaceDN w:val="0"/>
      <w:adjustRightInd w:val="0"/>
      <w:spacing w:line="240" w:lineRule="auto"/>
      <w:ind w:left="5953"/>
    </w:pPr>
    <w:rPr>
      <w:rFonts w:ascii="TimesLT" w:eastAsia="Times New Roman" w:hAnsi="TimesLT" w:cs="Times New Roman"/>
      <w:sz w:val="20"/>
      <w:szCs w:val="20"/>
      <w:lang w:val="en-US" w:eastAsia="en-US"/>
    </w:rPr>
  </w:style>
  <w:style w:type="paragraph" w:customStyle="1" w:styleId="CentrBoldm">
    <w:name w:val="CentrBoldm"/>
    <w:basedOn w:val="prastasis"/>
    <w:rsid w:val="00EA2B52"/>
    <w:pPr>
      <w:autoSpaceDE w:val="0"/>
      <w:autoSpaceDN w:val="0"/>
      <w:adjustRightInd w:val="0"/>
      <w:spacing w:line="240" w:lineRule="auto"/>
      <w:jc w:val="center"/>
    </w:pPr>
    <w:rPr>
      <w:rFonts w:ascii="TimesLT" w:eastAsia="Times New Roman" w:hAnsi="TimesLT" w:cs="Times New Roman"/>
      <w:b/>
      <w:bCs/>
      <w:sz w:val="20"/>
      <w:szCs w:val="24"/>
      <w:lang w:val="en-US" w:eastAsia="en-US"/>
    </w:rPr>
  </w:style>
  <w:style w:type="paragraph" w:customStyle="1" w:styleId="MAZAS">
    <w:name w:val="MAZAS"/>
    <w:rsid w:val="00EA2B52"/>
    <w:pPr>
      <w:autoSpaceDE w:val="0"/>
      <w:autoSpaceDN w:val="0"/>
      <w:adjustRightInd w:val="0"/>
      <w:spacing w:line="240" w:lineRule="auto"/>
      <w:ind w:firstLine="312"/>
      <w:jc w:val="both"/>
    </w:pPr>
    <w:rPr>
      <w:rFonts w:ascii="TimesLT" w:eastAsia="Times New Roman" w:hAnsi="TimesLT" w:cs="Times New Roman"/>
      <w:color w:val="000000"/>
      <w:sz w:val="8"/>
      <w:szCs w:val="8"/>
      <w:lang w:val="en-US" w:eastAsia="en-US"/>
    </w:rPr>
  </w:style>
  <w:style w:type="paragraph" w:customStyle="1" w:styleId="Hipersaitas1">
    <w:name w:val="Hipersaitas1"/>
    <w:basedOn w:val="prastasis"/>
    <w:rsid w:val="00EA2B5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nija">
    <w:name w:val="linija"/>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blrowlbl1">
    <w:name w:val="tblrowlbl1"/>
    <w:basedOn w:val="Numatytasispastraiposriftas"/>
    <w:rsid w:val="00EA2B52"/>
    <w:rPr>
      <w:rFonts w:ascii="Arial" w:hAnsi="Arial" w:cs="Arial" w:hint="default"/>
      <w:b/>
      <w:bCs/>
      <w:color w:val="000000"/>
      <w:sz w:val="18"/>
      <w:szCs w:val="18"/>
      <w:shd w:val="clear" w:color="auto" w:fill="FFFFFF"/>
    </w:rPr>
  </w:style>
  <w:style w:type="character" w:customStyle="1" w:styleId="parahead1">
    <w:name w:val="parahead1"/>
    <w:basedOn w:val="Numatytasispastraiposriftas"/>
    <w:rsid w:val="00EA2B52"/>
    <w:rPr>
      <w:rFonts w:ascii="Verdana" w:hAnsi="Verdana" w:hint="default"/>
      <w:b/>
      <w:bCs/>
      <w:color w:val="000000"/>
      <w:sz w:val="17"/>
      <w:szCs w:val="17"/>
    </w:rPr>
  </w:style>
  <w:style w:type="paragraph" w:styleId="Pagrindiniotekstotrauka">
    <w:name w:val="Body Text Indent"/>
    <w:basedOn w:val="prastasis"/>
    <w:link w:val="PagrindiniotekstotraukaDiagrama"/>
    <w:uiPriority w:val="99"/>
    <w:rsid w:val="00EA2B52"/>
    <w:pPr>
      <w:spacing w:after="120" w:line="276" w:lineRule="auto"/>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uiPriority w:val="99"/>
    <w:rsid w:val="00EA2B52"/>
    <w:rPr>
      <w:rFonts w:ascii="Times New Roman" w:eastAsia="Calibri" w:hAnsi="Times New Roman" w:cs="Times New Roman"/>
      <w:sz w:val="24"/>
      <w:szCs w:val="22"/>
      <w:lang w:eastAsia="en-US"/>
    </w:rPr>
  </w:style>
  <w:style w:type="character" w:styleId="Puslapionumeris">
    <w:name w:val="page number"/>
    <w:basedOn w:val="Numatytasispastraiposriftas"/>
    <w:rsid w:val="00EA2B52"/>
  </w:style>
  <w:style w:type="paragraph" w:customStyle="1" w:styleId="Point1">
    <w:name w:val="Point 1"/>
    <w:basedOn w:val="prastasis"/>
    <w:rsid w:val="00EA2B52"/>
    <w:pPr>
      <w:spacing w:before="120" w:after="120" w:line="240" w:lineRule="auto"/>
      <w:ind w:left="1418" w:hanging="567"/>
      <w:jc w:val="both"/>
    </w:pPr>
    <w:rPr>
      <w:rFonts w:ascii="Times New Roman" w:eastAsia="Times New Roman" w:hAnsi="Times New Roman" w:cs="Times New Roman"/>
      <w:sz w:val="20"/>
      <w:szCs w:val="20"/>
      <w:lang w:val="en-GB"/>
    </w:rPr>
  </w:style>
  <w:style w:type="character" w:customStyle="1" w:styleId="CharChar6">
    <w:name w:val="Char Char6"/>
    <w:basedOn w:val="Numatytasispastraiposriftas"/>
    <w:locked/>
    <w:rsid w:val="00EA2B52"/>
    <w:rPr>
      <w:rFonts w:ascii="Calibri" w:eastAsia="Calibri" w:hAnsi="Calibri"/>
      <w:sz w:val="24"/>
      <w:szCs w:val="22"/>
      <w:lang w:val="lt-LT" w:eastAsia="lt-LT" w:bidi="ar-SA"/>
    </w:rPr>
  </w:style>
  <w:style w:type="character" w:customStyle="1" w:styleId="TitleHeader2Diagrama">
    <w:name w:val="Title Header2 Diagrama"/>
    <w:basedOn w:val="Numatytasispastraiposriftas"/>
    <w:rsid w:val="00EA2B52"/>
    <w:rPr>
      <w:sz w:val="24"/>
      <w:lang w:val="lt-LT" w:eastAsia="en-US" w:bidi="ar-SA"/>
    </w:rPr>
  </w:style>
  <w:style w:type="character" w:customStyle="1" w:styleId="Diagrama">
    <w:name w:val="Diagrama"/>
    <w:basedOn w:val="Numatytasispastraiposriftas"/>
    <w:rsid w:val="00EA2B52"/>
    <w:rPr>
      <w:rFonts w:ascii="Calibri" w:eastAsia="Calibri" w:hAnsi="Calibri"/>
      <w:sz w:val="28"/>
      <w:szCs w:val="22"/>
      <w:lang w:val="lt-LT" w:eastAsia="lt-LT" w:bidi="ar-SA"/>
    </w:rPr>
  </w:style>
  <w:style w:type="paragraph" w:customStyle="1" w:styleId="NumatytasispastraiposriftasDiagrama1">
    <w:name w:val="Numatytasis pastraipos šriftas Diagrama1"/>
    <w:aliases w:val="Numatytasis pastraipos šriftas Diagrama Diagrama, Char Char2 Diagrama Diagrama Char Char Diagrama Diagrama1 Char Char Diagrama Diagrama1 Diagrama Diagrama Diagrama1"/>
    <w:basedOn w:val="prastasis"/>
    <w:rsid w:val="00EA2B52"/>
    <w:pPr>
      <w:spacing w:after="160" w:line="240" w:lineRule="exact"/>
    </w:pPr>
    <w:rPr>
      <w:rFonts w:ascii="Tahoma" w:eastAsia="Times New Roman" w:hAnsi="Tahoma" w:cs="Times New Roman"/>
      <w:sz w:val="20"/>
      <w:szCs w:val="20"/>
      <w:lang w:val="en-US" w:eastAsia="en-US"/>
    </w:rPr>
  </w:style>
  <w:style w:type="paragraph" w:styleId="HTMLiankstoformatuotas">
    <w:name w:val="HTML Preformatted"/>
    <w:aliases w:val=" Diagrama"/>
    <w:basedOn w:val="prastasis"/>
    <w:link w:val="HTMLiankstoformatuotasDiagrama"/>
    <w:qFormat/>
    <w:rsid w:val="00EA2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aliases w:val=" Diagrama Diagrama"/>
    <w:basedOn w:val="Numatytasispastraiposriftas"/>
    <w:link w:val="HTMLiankstoformatuotas"/>
    <w:qFormat/>
    <w:rsid w:val="00EA2B52"/>
    <w:rPr>
      <w:rFonts w:ascii="Courier New" w:eastAsia="Times New Roman" w:hAnsi="Courier New" w:cs="Courier New"/>
      <w:sz w:val="20"/>
      <w:szCs w:val="20"/>
      <w:lang w:val="en-US" w:eastAsia="en-US"/>
    </w:rPr>
  </w:style>
  <w:style w:type="paragraph" w:customStyle="1" w:styleId="CharChar2DiagramaDiagramaCharCharDiagramaDiagrama1CharCharDiagramaDiagrama1DiagramaCharCharDiagramaCharCharDiagramaCharCharDiagramaCharCharDiagramaCharCharDiagramaCharChar">
    <w:name w:val="Char Char2 Diagrama Diagrama Char Char Diagrama Diagrama1 Char Char Diagrama Diagrama1 Diagrama Char Char Diagrama Char Char Diagrama Char Char Diagrama Char Char Diagrama Char Char Diagrama Char Char"/>
    <w:basedOn w:val="prastasis"/>
    <w:rsid w:val="00EA2B52"/>
    <w:pPr>
      <w:spacing w:after="160" w:line="240" w:lineRule="exact"/>
    </w:pPr>
    <w:rPr>
      <w:rFonts w:ascii="Tahoma" w:eastAsia="Times New Roman" w:hAnsi="Tahoma" w:cs="Times New Roman"/>
      <w:sz w:val="20"/>
      <w:szCs w:val="20"/>
      <w:lang w:val="en-US" w:eastAsia="en-US"/>
    </w:rPr>
  </w:style>
  <w:style w:type="paragraph" w:customStyle="1" w:styleId="Porat1">
    <w:name w:val="Poraštė1"/>
    <w:basedOn w:val="prastasis"/>
    <w:uiPriority w:val="99"/>
    <w:qFormat/>
    <w:rsid w:val="00EA2B52"/>
    <w:pPr>
      <w:widowControl w:val="0"/>
      <w:tabs>
        <w:tab w:val="center" w:pos="4320"/>
        <w:tab w:val="right" w:pos="8640"/>
      </w:tabs>
      <w:suppressAutoHyphens/>
      <w:autoSpaceDE w:val="0"/>
      <w:spacing w:line="240" w:lineRule="auto"/>
    </w:pPr>
    <w:rPr>
      <w:rFonts w:ascii="Times New Roman" w:eastAsia="Calibri" w:hAnsi="Times New Roman" w:cs="Times New Roman"/>
      <w:sz w:val="24"/>
      <w:szCs w:val="22"/>
      <w:lang w:eastAsia="en-US"/>
    </w:rPr>
  </w:style>
  <w:style w:type="paragraph" w:customStyle="1" w:styleId="CharChar2DiagramaDiagramaCharCharDiagramaDiagrama1CharCharDiagramaDiagrama1DiagramaDiagramaDiagramaDiagrama">
    <w:name w:val="Char Char2 Diagrama Diagrama Char Char Diagrama Diagrama1 Char Char Diagrama Diagrama1 Diagrama Diagrama Diagrama Diagrama"/>
    <w:basedOn w:val="prastasis"/>
    <w:rsid w:val="00EA2B52"/>
    <w:pPr>
      <w:spacing w:after="160" w:line="240" w:lineRule="exact"/>
    </w:pPr>
    <w:rPr>
      <w:rFonts w:ascii="Tahoma" w:eastAsia="Times New Roman" w:hAnsi="Tahoma" w:cs="Times New Roman"/>
      <w:sz w:val="20"/>
      <w:szCs w:val="20"/>
      <w:lang w:val="en-US" w:eastAsia="en-US"/>
    </w:rPr>
  </w:style>
  <w:style w:type="character" w:customStyle="1" w:styleId="DiagramaDiagrama10">
    <w:name w:val="Diagrama Diagrama10"/>
    <w:rsid w:val="00EA2B52"/>
    <w:rPr>
      <w:rFonts w:ascii="Times New Roman" w:eastAsia="Times New Roman" w:hAnsi="Times New Roman" w:cs="Times New Roman"/>
      <w:sz w:val="24"/>
      <w:szCs w:val="20"/>
      <w:lang w:eastAsia="lt-LT"/>
    </w:rPr>
  </w:style>
  <w:style w:type="character" w:customStyle="1" w:styleId="FooterCharDiagramaDiagrama">
    <w:name w:val="Footer Char Diagrama Diagrama"/>
    <w:semiHidden/>
    <w:rsid w:val="00EA2B52"/>
    <w:rPr>
      <w:rFonts w:eastAsia="Calibri"/>
      <w:sz w:val="24"/>
      <w:szCs w:val="22"/>
      <w:lang w:val="lt-LT" w:eastAsia="lt-LT" w:bidi="ar-SA"/>
    </w:rPr>
  </w:style>
  <w:style w:type="character" w:customStyle="1" w:styleId="HeaderCharDiagramaDiagrama">
    <w:name w:val="Header Char Diagrama Diagrama"/>
    <w:rsid w:val="00EA2B52"/>
    <w:rPr>
      <w:rFonts w:eastAsia="Calibri"/>
      <w:sz w:val="24"/>
      <w:szCs w:val="22"/>
      <w:lang w:val="lt-LT" w:eastAsia="lt-LT" w:bidi="ar-SA"/>
    </w:rPr>
  </w:style>
  <w:style w:type="character" w:customStyle="1" w:styleId="BodyTextCharDiagramaDiagrama">
    <w:name w:val="Body Text Char Diagrama Diagrama"/>
    <w:aliases w:val="Body Text Char Diagrama Diagrama1"/>
    <w:rsid w:val="00EA2B52"/>
    <w:rPr>
      <w:rFonts w:eastAsia="Calibri"/>
      <w:sz w:val="24"/>
      <w:szCs w:val="22"/>
      <w:lang w:val="lt-LT" w:eastAsia="en-US" w:bidi="ar-SA"/>
    </w:rPr>
  </w:style>
  <w:style w:type="paragraph" w:customStyle="1" w:styleId="ATekstas">
    <w:name w:val="A Tekstas"/>
    <w:basedOn w:val="prastasis"/>
    <w:rsid w:val="00EA2B52"/>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semiHidden/>
    <w:rsid w:val="00EA2B52"/>
    <w:pPr>
      <w:tabs>
        <w:tab w:val="left" w:pos="9000"/>
        <w:tab w:val="right" w:pos="9360"/>
      </w:tabs>
      <w:suppressAutoHyphens/>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CharChar2DiagramaDiagramaCharCharDiagramaDiagrama1CharCharDiagramaDiagrama1">
    <w:name w:val="Char Char2 Diagrama Diagrama Char Char Diagrama Diagrama1 Char Char Diagrama Diagrama1"/>
    <w:basedOn w:val="prastasis"/>
    <w:rsid w:val="00EA2B52"/>
    <w:pPr>
      <w:spacing w:after="160" w:line="240" w:lineRule="exact"/>
    </w:pPr>
    <w:rPr>
      <w:rFonts w:ascii="Tahoma" w:eastAsia="Times New Roman" w:hAnsi="Tahoma" w:cs="Times New Roman"/>
      <w:sz w:val="20"/>
      <w:szCs w:val="20"/>
      <w:lang w:val="en-US" w:eastAsia="en-US"/>
    </w:rPr>
  </w:style>
  <w:style w:type="paragraph" w:customStyle="1" w:styleId="StyleBoldJustified">
    <w:name w:val="Style Bold Justified"/>
    <w:basedOn w:val="prastasis"/>
    <w:rsid w:val="00EA2B52"/>
    <w:pPr>
      <w:spacing w:line="240" w:lineRule="auto"/>
      <w:jc w:val="both"/>
    </w:pPr>
    <w:rPr>
      <w:rFonts w:ascii="Times New Roman" w:eastAsia="Times New Roman" w:hAnsi="Times New Roman" w:cs="Times New Roman"/>
      <w:bCs/>
      <w:sz w:val="24"/>
      <w:szCs w:val="20"/>
      <w:lang w:val="en-GB" w:eastAsia="en-US"/>
    </w:rPr>
  </w:style>
  <w:style w:type="paragraph" w:customStyle="1" w:styleId="Turinioantrat1">
    <w:name w:val="Turinio antraštė1"/>
    <w:basedOn w:val="Antrat1"/>
    <w:next w:val="prastasis"/>
    <w:qFormat/>
    <w:rsid w:val="00EA2B52"/>
    <w:pPr>
      <w:pBdr>
        <w:bottom w:val="none" w:sz="0" w:space="0" w:color="auto"/>
      </w:pBdr>
      <w:spacing w:before="480" w:after="0" w:line="276" w:lineRule="auto"/>
      <w:outlineLvl w:val="9"/>
    </w:pPr>
    <w:rPr>
      <w:rFonts w:ascii="Cambria" w:eastAsia="MS Gothic" w:hAnsi="Cambria" w:cs="Times New Roman"/>
      <w:b/>
      <w:bCs/>
      <w:color w:val="365F91"/>
      <w:sz w:val="28"/>
      <w:szCs w:val="28"/>
      <w:lang w:val="en-US" w:eastAsia="en-US"/>
    </w:rPr>
  </w:style>
  <w:style w:type="paragraph" w:customStyle="1" w:styleId="Statja">
    <w:name w:val="Statja"/>
    <w:basedOn w:val="prastasis"/>
    <w:rsid w:val="00EA2B52"/>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pPr>
    <w:rPr>
      <w:rFonts w:ascii="TimesLT" w:eastAsia="Times New Roman" w:hAnsi="TimesLT" w:cs="Times New Roman"/>
      <w:b/>
      <w:bCs/>
      <w:sz w:val="20"/>
      <w:szCs w:val="20"/>
      <w:lang w:val="en-US" w:eastAsia="en-US"/>
    </w:rPr>
  </w:style>
  <w:style w:type="paragraph" w:customStyle="1" w:styleId="CentrBold">
    <w:name w:val="CentrBold"/>
    <w:rsid w:val="00EA2B52"/>
    <w:pPr>
      <w:autoSpaceDE w:val="0"/>
      <w:autoSpaceDN w:val="0"/>
      <w:adjustRightInd w:val="0"/>
      <w:spacing w:line="240" w:lineRule="auto"/>
      <w:jc w:val="center"/>
    </w:pPr>
    <w:rPr>
      <w:rFonts w:ascii="TimesLT" w:eastAsia="Times New Roman" w:hAnsi="TimesLT" w:cs="Times New Roman"/>
      <w:b/>
      <w:bCs/>
      <w:caps/>
      <w:sz w:val="20"/>
      <w:szCs w:val="20"/>
      <w:lang w:val="en-US" w:eastAsia="en-US"/>
    </w:rPr>
  </w:style>
  <w:style w:type="character" w:customStyle="1" w:styleId="st">
    <w:name w:val="st"/>
    <w:basedOn w:val="Numatytasispastraiposriftas"/>
    <w:rsid w:val="00EA2B52"/>
  </w:style>
  <w:style w:type="paragraph" w:customStyle="1" w:styleId="CharCharCharDiagrama">
    <w:name w:val="Char Char Char Diagrama"/>
    <w:basedOn w:val="prastasis"/>
    <w:rsid w:val="00EA2B52"/>
    <w:pPr>
      <w:spacing w:after="160" w:line="240" w:lineRule="exact"/>
    </w:pPr>
    <w:rPr>
      <w:rFonts w:ascii="Tahoma" w:eastAsia="Times New Roman" w:hAnsi="Tahoma" w:cs="Times New Roman"/>
      <w:sz w:val="20"/>
      <w:szCs w:val="20"/>
      <w:lang w:val="en-US" w:eastAsia="en-US"/>
    </w:rPr>
  </w:style>
  <w:style w:type="paragraph" w:styleId="Pagrindinistekstas3">
    <w:name w:val="Body Text 3"/>
    <w:basedOn w:val="prastasis"/>
    <w:link w:val="Pagrindinistekstas3Diagrama"/>
    <w:rsid w:val="00EA2B52"/>
    <w:pPr>
      <w:spacing w:after="120" w:line="276" w:lineRule="auto"/>
    </w:pPr>
    <w:rPr>
      <w:rFonts w:ascii="Times New Roman" w:eastAsia="Calibri"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
    <w:rsid w:val="00EA2B52"/>
    <w:rPr>
      <w:rFonts w:ascii="Times New Roman" w:eastAsia="Calibri" w:hAnsi="Times New Roman" w:cs="Times New Roman"/>
      <w:sz w:val="16"/>
      <w:szCs w:val="16"/>
      <w:lang w:eastAsia="en-US"/>
    </w:rPr>
  </w:style>
  <w:style w:type="table" w:customStyle="1" w:styleId="Lentelstinklelis11">
    <w:name w:val="Lentelės tinklelis11"/>
    <w:basedOn w:val="prastojilentel"/>
    <w:next w:val="Lentelstinklelis"/>
    <w:rsid w:val="00EA2B52"/>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rsid w:val="00EA2B52"/>
    <w:pPr>
      <w:spacing w:line="240" w:lineRule="auto"/>
      <w:ind w:left="566" w:hanging="283"/>
    </w:pPr>
    <w:rPr>
      <w:rFonts w:ascii="Arial" w:eastAsia="Times New Roman" w:hAnsi="Arial" w:cs="Times New Roman"/>
      <w:sz w:val="24"/>
      <w:szCs w:val="20"/>
      <w:lang w:eastAsia="en-US"/>
    </w:rPr>
  </w:style>
  <w:style w:type="character" w:customStyle="1" w:styleId="DiagramaDiagrama15">
    <w:name w:val="Diagrama Diagrama15"/>
    <w:locked/>
    <w:rsid w:val="00EA2B52"/>
    <w:rPr>
      <w:b/>
      <w:sz w:val="32"/>
      <w:lang w:val="lt-LT" w:eastAsia="en-US" w:bidi="ar-SA"/>
    </w:rPr>
  </w:style>
  <w:style w:type="paragraph" w:customStyle="1" w:styleId="Sraopastraipa1">
    <w:name w:val="Sąrašo pastraipa1"/>
    <w:basedOn w:val="prastasis"/>
    <w:uiPriority w:val="99"/>
    <w:qFormat/>
    <w:rsid w:val="00EA2B52"/>
    <w:pPr>
      <w:spacing w:after="200" w:line="276" w:lineRule="auto"/>
      <w:ind w:left="720"/>
      <w:contextualSpacing/>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EA2B52"/>
    <w:pPr>
      <w:spacing w:before="200" w:line="240" w:lineRule="auto"/>
      <w:jc w:val="both"/>
    </w:pPr>
    <w:rPr>
      <w:rFonts w:ascii="Times New Roman" w:eastAsia="Times New Roman" w:hAnsi="Times New Roman" w:cs="Times New Roman"/>
      <w:sz w:val="22"/>
      <w:szCs w:val="22"/>
      <w:lang w:eastAsia="en-US"/>
    </w:rPr>
  </w:style>
  <w:style w:type="paragraph" w:customStyle="1" w:styleId="DiagramaDiagrama1CharCharDiagramaDiagramaCharCharDiagramaDiagramaCharCharDiagramaDiagramaCharCharDiagramaDiagramaCharCharDiagramaCharDiagramaCharDiagramaChar">
    <w:name w:val="Diagrama Diagrama1 Char Char Diagrama Diagrama Char Char Diagrama Diagrama Char Char Diagrama Diagrama Char Char Diagrama Diagrama Char Char Diagrama Char Diagrama Char Diagrama Char"/>
    <w:basedOn w:val="prastasis"/>
    <w:rsid w:val="00EA2B52"/>
    <w:pPr>
      <w:spacing w:after="160" w:line="240" w:lineRule="exact"/>
    </w:pPr>
    <w:rPr>
      <w:rFonts w:ascii="Tahoma" w:eastAsia="Times New Roman" w:hAnsi="Tahoma" w:cs="Times New Roman"/>
      <w:sz w:val="20"/>
      <w:szCs w:val="20"/>
      <w:lang w:val="en-US" w:eastAsia="en-US"/>
    </w:rPr>
  </w:style>
  <w:style w:type="character" w:customStyle="1" w:styleId="Hyperlink0">
    <w:name w:val="Hyperlink.0"/>
    <w:basedOn w:val="Hipersaitas"/>
    <w:rsid w:val="00EA2B52"/>
    <w:rPr>
      <w:strike w:val="0"/>
      <w:dstrike w:val="0"/>
      <w:color w:val="0000FF"/>
      <w:u w:val="single"/>
      <w:effect w:val="none"/>
    </w:rPr>
  </w:style>
  <w:style w:type="character" w:customStyle="1" w:styleId="1SkyriusDiagrama">
    <w:name w:val="1 Skyrius Diagrama"/>
    <w:basedOn w:val="Numatytasispastraiposriftas"/>
    <w:link w:val="1Skyrius"/>
    <w:uiPriority w:val="99"/>
    <w:locked/>
    <w:rsid w:val="00EA2B52"/>
    <w:rPr>
      <w:b/>
      <w:bCs/>
      <w:caps/>
      <w:color w:val="434343"/>
      <w:spacing w:val="4"/>
      <w:sz w:val="22"/>
      <w:szCs w:val="22"/>
      <w:lang w:val="en-US"/>
    </w:rPr>
  </w:style>
  <w:style w:type="paragraph" w:customStyle="1" w:styleId="1Skyrius">
    <w:name w:val="1 Skyrius"/>
    <w:basedOn w:val="Antrat"/>
    <w:link w:val="1SkyriusDiagrama"/>
    <w:uiPriority w:val="99"/>
    <w:rsid w:val="00EA2B52"/>
    <w:pPr>
      <w:outlineLvl w:val="0"/>
    </w:pPr>
    <w:rPr>
      <w:caps/>
      <w:color w:val="434343"/>
      <w:spacing w:val="4"/>
      <w:sz w:val="22"/>
      <w:szCs w:val="22"/>
      <w:lang w:val="en-US"/>
    </w:rPr>
  </w:style>
  <w:style w:type="paragraph" w:customStyle="1" w:styleId="Sraopastraipa2">
    <w:name w:val="Sąrašo pastraipa2"/>
    <w:basedOn w:val="prastasis"/>
    <w:link w:val="ListParagraphChar"/>
    <w:rsid w:val="00EA2B52"/>
    <w:pPr>
      <w:spacing w:after="160" w:line="259" w:lineRule="auto"/>
      <w:ind w:left="720"/>
      <w:contextualSpacing/>
    </w:pPr>
    <w:rPr>
      <w:rFonts w:ascii="Calibri" w:eastAsia="Times New Roman" w:hAnsi="Calibri" w:cs="Times New Roman"/>
      <w:sz w:val="22"/>
      <w:szCs w:val="22"/>
      <w:lang w:eastAsia="en-US"/>
    </w:rPr>
  </w:style>
  <w:style w:type="character" w:customStyle="1" w:styleId="ListParagraphChar">
    <w:name w:val="List Paragraph Char"/>
    <w:aliases w:val="Numbering Char,ERP-List Paragraph Char,List Paragraph11 Char,Bullet EY Char,List Paragraph2 Char,List Paragraph Red Char,List Paragraph1 Char,Sąrašo pastraipa1 Char,Paragraph Char"/>
    <w:link w:val="Sraopastraipa2"/>
    <w:locked/>
    <w:rsid w:val="00EA2B52"/>
    <w:rPr>
      <w:rFonts w:ascii="Calibri" w:eastAsia="Times New Roman" w:hAnsi="Calibri" w:cs="Times New Roman"/>
      <w:sz w:val="22"/>
      <w:szCs w:val="22"/>
      <w:lang w:eastAsia="en-US"/>
    </w:rPr>
  </w:style>
  <w:style w:type="paragraph" w:customStyle="1" w:styleId="WW-Default">
    <w:name w:val="WW-Default"/>
    <w:rsid w:val="00EA2B52"/>
    <w:pPr>
      <w:suppressAutoHyphens/>
      <w:autoSpaceDE w:val="0"/>
      <w:spacing w:line="240" w:lineRule="auto"/>
    </w:pPr>
    <w:rPr>
      <w:rFonts w:ascii="Times New Roman" w:eastAsia="Times New Roman" w:hAnsi="Times New Roman" w:cs="Times New Roman"/>
      <w:sz w:val="20"/>
      <w:szCs w:val="20"/>
      <w:lang w:val="en-GB" w:eastAsia="en-GB"/>
    </w:rPr>
  </w:style>
  <w:style w:type="character" w:customStyle="1" w:styleId="FontStyle73">
    <w:name w:val="Font Style73"/>
    <w:uiPriority w:val="99"/>
    <w:rsid w:val="00EA2B52"/>
    <w:rPr>
      <w:rFonts w:ascii="Times New Roman" w:hAnsi="Times New Roman" w:cs="Times New Roman"/>
      <w:sz w:val="22"/>
      <w:szCs w:val="22"/>
    </w:rPr>
  </w:style>
  <w:style w:type="character" w:customStyle="1" w:styleId="FontStyle75">
    <w:name w:val="Font Style75"/>
    <w:uiPriority w:val="99"/>
    <w:rsid w:val="00EA2B52"/>
    <w:rPr>
      <w:rFonts w:ascii="Times New Roman" w:hAnsi="Times New Roman" w:cs="Times New Roman"/>
      <w:b/>
      <w:bCs/>
      <w:i/>
      <w:iCs/>
      <w:sz w:val="22"/>
      <w:szCs w:val="22"/>
    </w:rPr>
  </w:style>
  <w:style w:type="paragraph" w:customStyle="1" w:styleId="xl66">
    <w:name w:val="xl66"/>
    <w:basedOn w:val="prastasis"/>
    <w:rsid w:val="00EA2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xxtekstas">
    <w:name w:val="x.x.x tekstas"/>
    <w:basedOn w:val="Pagrindiniotekstotrauka"/>
    <w:rsid w:val="00EA2B52"/>
    <w:pPr>
      <w:numPr>
        <w:ilvl w:val="2"/>
        <w:numId w:val="19"/>
      </w:numPr>
      <w:tabs>
        <w:tab w:val="num" w:pos="1570"/>
      </w:tabs>
      <w:suppressAutoHyphens/>
      <w:spacing w:after="60" w:line="240" w:lineRule="auto"/>
      <w:ind w:left="1570" w:hanging="720"/>
      <w:jc w:val="both"/>
    </w:pPr>
    <w:rPr>
      <w:szCs w:val="20"/>
    </w:rPr>
  </w:style>
  <w:style w:type="character" w:customStyle="1" w:styleId="apple-converted-space">
    <w:name w:val="apple-converted-space"/>
    <w:rsid w:val="00EA2B52"/>
  </w:style>
  <w:style w:type="table" w:customStyle="1" w:styleId="Lentelstinklelis2">
    <w:name w:val="Lentelės tinklelis2"/>
    <w:basedOn w:val="prastojilentel"/>
    <w:next w:val="Lentelstinklelis"/>
    <w:uiPriority w:val="59"/>
    <w:rsid w:val="00EA2B52"/>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1">
    <w:name w:val="Head 2.1"/>
    <w:basedOn w:val="prastasis"/>
    <w:rsid w:val="00EA2B52"/>
    <w:pPr>
      <w:suppressAutoHyphens/>
      <w:overflowPunct w:val="0"/>
      <w:autoSpaceDE w:val="0"/>
      <w:spacing w:line="240" w:lineRule="auto"/>
      <w:jc w:val="center"/>
      <w:textAlignment w:val="baseline"/>
    </w:pPr>
    <w:rPr>
      <w:rFonts w:ascii="Times New Roman" w:eastAsia="Times New Roman" w:hAnsi="Times New Roman" w:cs="Times New Roman"/>
      <w:b/>
      <w:sz w:val="28"/>
      <w:szCs w:val="20"/>
      <w:lang w:val="en-US" w:eastAsia="ar-SA"/>
    </w:rPr>
  </w:style>
  <w:style w:type="character" w:customStyle="1" w:styleId="Pagrindinistekstas0">
    <w:name w:val="Pagrindinis tekstas_"/>
    <w:basedOn w:val="Numatytasispastraiposriftas"/>
    <w:link w:val="Pagrindinistekstas13"/>
    <w:rsid w:val="00EA2B52"/>
    <w:rPr>
      <w:shd w:val="clear" w:color="auto" w:fill="FFFFFF"/>
    </w:rPr>
  </w:style>
  <w:style w:type="paragraph" w:customStyle="1" w:styleId="Pagrindinistekstas13">
    <w:name w:val="Pagrindinis tekstas13"/>
    <w:basedOn w:val="prastasis"/>
    <w:link w:val="Pagrindinistekstas0"/>
    <w:rsid w:val="00EA2B52"/>
    <w:pPr>
      <w:shd w:val="clear" w:color="auto" w:fill="FFFFFF"/>
      <w:spacing w:before="720" w:line="494" w:lineRule="exact"/>
      <w:ind w:hanging="720"/>
      <w:jc w:val="both"/>
    </w:pPr>
  </w:style>
  <w:style w:type="paragraph" w:customStyle="1" w:styleId="Standard">
    <w:name w:val="Standard"/>
    <w:rsid w:val="00EA2B52"/>
    <w:pPr>
      <w:widowControl w:val="0"/>
      <w:suppressAutoHyphens/>
      <w:autoSpaceDN w:val="0"/>
      <w:spacing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EA2B52"/>
    <w:pPr>
      <w:suppressLineNumbers/>
    </w:pPr>
  </w:style>
  <w:style w:type="paragraph" w:customStyle="1" w:styleId="Antrat10">
    <w:name w:val="Antraštė_1"/>
    <w:basedOn w:val="prastasis"/>
    <w:qFormat/>
    <w:rsid w:val="00EA2B52"/>
    <w:pPr>
      <w:suppressAutoHyphens/>
      <w:spacing w:line="240" w:lineRule="auto"/>
      <w:jc w:val="both"/>
    </w:pPr>
    <w:rPr>
      <w:rFonts w:ascii="Times New Roman" w:eastAsia="Times New Roman" w:hAnsi="Times New Roman" w:cs="Times New Roman"/>
      <w:i/>
      <w:sz w:val="24"/>
      <w:szCs w:val="20"/>
      <w:lang w:eastAsia="en-US"/>
    </w:rPr>
  </w:style>
  <w:style w:type="paragraph" w:customStyle="1" w:styleId="Textbody">
    <w:name w:val="Text body"/>
    <w:basedOn w:val="Standard"/>
    <w:rsid w:val="00EA2B52"/>
    <w:pPr>
      <w:widowControl/>
      <w:spacing w:after="120"/>
    </w:pPr>
    <w:rPr>
      <w:rFonts w:eastAsia="Times New Roman" w:cs="Times New Roman"/>
      <w:szCs w:val="20"/>
      <w:lang w:bidi="ar-SA"/>
    </w:rPr>
  </w:style>
  <w:style w:type="character" w:customStyle="1" w:styleId="Lentelsuraas2">
    <w:name w:val="Lentelės u˛raas (2)"/>
    <w:rsid w:val="00EA2B52"/>
    <w:rPr>
      <w:rFonts w:ascii="Times New Roman" w:hAnsi="Times New Roman" w:cs="Times New Roman"/>
      <w:spacing w:val="0"/>
      <w:sz w:val="22"/>
      <w:szCs w:val="22"/>
    </w:rPr>
  </w:style>
  <w:style w:type="character" w:customStyle="1" w:styleId="Lentelsuraas211">
    <w:name w:val="Lentelės u˛raas (2) + 11"/>
    <w:rsid w:val="00EA2B52"/>
    <w:rPr>
      <w:rFonts w:ascii="Times New Roman" w:hAnsi="Times New Roman" w:cs="Times New Roman"/>
      <w:b/>
      <w:bCs/>
      <w:i/>
      <w:iCs/>
      <w:spacing w:val="0"/>
      <w:sz w:val="23"/>
      <w:szCs w:val="23"/>
    </w:rPr>
  </w:style>
  <w:style w:type="paragraph" w:customStyle="1" w:styleId="Betarp1">
    <w:name w:val="Be tarpų1"/>
    <w:qFormat/>
    <w:rsid w:val="00EA2B52"/>
    <w:pPr>
      <w:spacing w:line="240" w:lineRule="auto"/>
    </w:pPr>
    <w:rPr>
      <w:rFonts w:ascii="Times New Roman" w:eastAsia="Times New Roman" w:hAnsi="Times New Roman" w:cs="Times New Roman"/>
      <w:sz w:val="24"/>
      <w:szCs w:val="20"/>
    </w:rPr>
  </w:style>
  <w:style w:type="character" w:customStyle="1" w:styleId="Heading1Char1">
    <w:name w:val="Heading 1 Char1"/>
    <w:aliases w:val="Appendix Char1"/>
    <w:basedOn w:val="Numatytasispastraiposriftas"/>
    <w:uiPriority w:val="9"/>
    <w:rsid w:val="00EA2B52"/>
    <w:rPr>
      <w:rFonts w:asciiTheme="majorHAnsi" w:eastAsiaTheme="majorEastAsia" w:hAnsiTheme="majorHAnsi" w:cstheme="majorBidi"/>
      <w:color w:val="2F5496" w:themeColor="accent1" w:themeShade="BF"/>
      <w:sz w:val="32"/>
      <w:szCs w:val="32"/>
      <w:lang w:val="en-GB"/>
    </w:rPr>
  </w:style>
  <w:style w:type="character" w:customStyle="1" w:styleId="Heading2Char1">
    <w:name w:val="Heading 2 Char1"/>
    <w:aliases w:val="Title Header2 Char1"/>
    <w:basedOn w:val="Numatytasispastraiposriftas"/>
    <w:uiPriority w:val="9"/>
    <w:semiHidden/>
    <w:rsid w:val="00EA2B52"/>
    <w:rPr>
      <w:rFonts w:asciiTheme="majorHAnsi" w:eastAsiaTheme="majorEastAsia" w:hAnsiTheme="majorHAnsi" w:cstheme="majorBidi"/>
      <w:color w:val="2F5496" w:themeColor="accent1" w:themeShade="BF"/>
      <w:sz w:val="26"/>
      <w:szCs w:val="26"/>
      <w:lang w:val="en-GB"/>
    </w:rPr>
  </w:style>
  <w:style w:type="character" w:customStyle="1" w:styleId="Heading3Char1">
    <w:name w:val="Heading 3 Char1"/>
    <w:aliases w:val="Section Header3 Char1,Sub-Clause Paragraph Char1"/>
    <w:basedOn w:val="Numatytasispastraiposriftas"/>
    <w:uiPriority w:val="9"/>
    <w:semiHidden/>
    <w:rsid w:val="00EA2B52"/>
    <w:rPr>
      <w:rFonts w:asciiTheme="majorHAnsi" w:eastAsiaTheme="majorEastAsia" w:hAnsiTheme="majorHAnsi" w:cstheme="majorBidi"/>
      <w:color w:val="1F3763" w:themeColor="accent1" w:themeShade="7F"/>
      <w:sz w:val="24"/>
      <w:szCs w:val="24"/>
      <w:lang w:val="en-GB"/>
    </w:rPr>
  </w:style>
  <w:style w:type="character" w:customStyle="1" w:styleId="Heading4Char1">
    <w:name w:val="Heading 4 Char1"/>
    <w:aliases w:val="Heading 4 Char Char Char Char Char1,Sub-Clause Sub-paragraph Char1"/>
    <w:basedOn w:val="Numatytasispastraiposriftas"/>
    <w:uiPriority w:val="9"/>
    <w:semiHidden/>
    <w:rsid w:val="00EA2B52"/>
    <w:rPr>
      <w:rFonts w:asciiTheme="majorHAnsi" w:eastAsiaTheme="majorEastAsia" w:hAnsiTheme="majorHAnsi" w:cstheme="majorBidi"/>
      <w:i/>
      <w:iCs/>
      <w:color w:val="2F5496" w:themeColor="accent1" w:themeShade="BF"/>
      <w:sz w:val="24"/>
      <w:lang w:val="en-GB"/>
    </w:rPr>
  </w:style>
  <w:style w:type="paragraph" w:customStyle="1" w:styleId="msonormal0">
    <w:name w:val="msonormal"/>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styleId="Sraas">
    <w:name w:val="List"/>
    <w:basedOn w:val="Pagrindinistekstas"/>
    <w:semiHidden/>
    <w:unhideWhenUsed/>
    <w:rsid w:val="00EA2B52"/>
    <w:pPr>
      <w:tabs>
        <w:tab w:val="left" w:pos="1293"/>
      </w:tabs>
      <w:suppressAutoHyphens/>
      <w:spacing w:after="140" w:line="276" w:lineRule="auto"/>
      <w:ind w:firstLine="0"/>
      <w:jc w:val="left"/>
    </w:pPr>
    <w:rPr>
      <w:rFonts w:ascii="Times New Roman" w:eastAsia="Times New Roman" w:hAnsi="Times New Roman" w:cs="Lucida Sans"/>
      <w:sz w:val="24"/>
      <w:lang w:val="en-GB" w:eastAsia="en-US"/>
    </w:rPr>
  </w:style>
  <w:style w:type="paragraph" w:customStyle="1" w:styleId="Antrat11">
    <w:name w:val="Antraštė 11"/>
    <w:basedOn w:val="prastasis"/>
    <w:next w:val="prastasis"/>
    <w:qFormat/>
    <w:rsid w:val="00EA2B52"/>
    <w:pPr>
      <w:keepNext/>
      <w:tabs>
        <w:tab w:val="left" w:pos="1293"/>
      </w:tabs>
      <w:suppressAutoHyphens/>
      <w:spacing w:line="240" w:lineRule="auto"/>
      <w:ind w:left="5760"/>
      <w:jc w:val="both"/>
      <w:outlineLvl w:val="0"/>
    </w:pPr>
    <w:rPr>
      <w:rFonts w:asciiTheme="majorHAnsi" w:eastAsiaTheme="majorEastAsia" w:hAnsiTheme="majorHAnsi" w:cstheme="majorBidi"/>
      <w:color w:val="2F5496" w:themeColor="accent1" w:themeShade="BF"/>
      <w:sz w:val="32"/>
      <w:szCs w:val="32"/>
      <w:lang w:eastAsia="en-US"/>
    </w:rPr>
  </w:style>
  <w:style w:type="paragraph" w:customStyle="1" w:styleId="Antrats1">
    <w:name w:val="Antraštės1"/>
    <w:basedOn w:val="prastasis"/>
    <w:uiPriority w:val="99"/>
    <w:qFormat/>
    <w:rsid w:val="00EA2B52"/>
    <w:pPr>
      <w:tabs>
        <w:tab w:val="center" w:pos="4819"/>
        <w:tab w:val="right" w:pos="9638"/>
      </w:tabs>
      <w:suppressAutoHyphens/>
      <w:spacing w:line="240" w:lineRule="auto"/>
    </w:pPr>
    <w:rPr>
      <w:rFonts w:ascii="Times New Roman" w:eastAsia="Calibri" w:hAnsi="Times New Roman" w:cs="Times New Roman"/>
      <w:sz w:val="24"/>
      <w:szCs w:val="22"/>
      <w:lang w:eastAsia="en-US"/>
    </w:rPr>
  </w:style>
  <w:style w:type="character" w:customStyle="1" w:styleId="Heading2">
    <w:name w:val="Heading #2_"/>
    <w:basedOn w:val="Numatytasispastraiposriftas"/>
    <w:link w:val="Heading20"/>
    <w:qFormat/>
    <w:locked/>
    <w:rsid w:val="00EA2B52"/>
    <w:rPr>
      <w:b/>
      <w:bCs/>
      <w:sz w:val="28"/>
      <w:szCs w:val="28"/>
      <w:shd w:val="clear" w:color="auto" w:fill="FFFFFF"/>
    </w:rPr>
  </w:style>
  <w:style w:type="paragraph" w:customStyle="1" w:styleId="Heading20">
    <w:name w:val="Heading #2"/>
    <w:basedOn w:val="prastasis"/>
    <w:link w:val="Heading2"/>
    <w:qFormat/>
    <w:rsid w:val="00EA2B52"/>
    <w:pPr>
      <w:widowControl w:val="0"/>
      <w:shd w:val="clear" w:color="auto" w:fill="FFFFFF"/>
      <w:suppressAutoHyphens/>
      <w:spacing w:after="400" w:line="240" w:lineRule="auto"/>
      <w:jc w:val="center"/>
      <w:outlineLvl w:val="1"/>
    </w:pPr>
    <w:rPr>
      <w:b/>
      <w:bCs/>
      <w:sz w:val="28"/>
      <w:szCs w:val="28"/>
    </w:rPr>
  </w:style>
  <w:style w:type="paragraph" w:customStyle="1" w:styleId="Antrat12">
    <w:name w:val="Antraštė1"/>
    <w:basedOn w:val="prastasis"/>
    <w:qFormat/>
    <w:rsid w:val="00EA2B52"/>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eastAsia="en-US"/>
    </w:rPr>
  </w:style>
  <w:style w:type="paragraph" w:customStyle="1" w:styleId="Index">
    <w:name w:val="Index"/>
    <w:basedOn w:val="prastasis"/>
    <w:qFormat/>
    <w:rsid w:val="00EA2B52"/>
    <w:pPr>
      <w:suppressLineNumbers/>
      <w:tabs>
        <w:tab w:val="left" w:pos="1293"/>
      </w:tabs>
      <w:suppressAutoHyphens/>
      <w:spacing w:line="240" w:lineRule="auto"/>
    </w:pPr>
    <w:rPr>
      <w:rFonts w:ascii="Times New Roman" w:eastAsia="Times New Roman" w:hAnsi="Times New Roman" w:cs="Lucida Sans"/>
      <w:sz w:val="24"/>
      <w:szCs w:val="20"/>
      <w:lang w:val="en-GB" w:eastAsia="en-US"/>
    </w:rPr>
  </w:style>
  <w:style w:type="paragraph" w:customStyle="1" w:styleId="Antrat20">
    <w:name w:val="Antraštė2"/>
    <w:basedOn w:val="prastasis"/>
    <w:qFormat/>
    <w:rsid w:val="00EA2B52"/>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eastAsia="en-US"/>
    </w:rPr>
  </w:style>
  <w:style w:type="paragraph" w:customStyle="1" w:styleId="Rodykl">
    <w:name w:val="Rodyklė"/>
    <w:basedOn w:val="prastasis"/>
    <w:qFormat/>
    <w:rsid w:val="00EA2B52"/>
    <w:pPr>
      <w:suppressLineNumbers/>
      <w:tabs>
        <w:tab w:val="left" w:pos="1293"/>
      </w:tabs>
      <w:suppressAutoHyphens/>
      <w:spacing w:line="240" w:lineRule="auto"/>
    </w:pPr>
    <w:rPr>
      <w:rFonts w:ascii="Times New Roman" w:eastAsia="Times New Roman" w:hAnsi="Times New Roman" w:cs="Lucida Sans"/>
      <w:sz w:val="24"/>
      <w:szCs w:val="20"/>
      <w:lang w:val="en-GB" w:eastAsia="en-US"/>
    </w:rPr>
  </w:style>
  <w:style w:type="paragraph" w:customStyle="1" w:styleId="Puslapinantratirporat">
    <w:name w:val="Puslapinė antraštė ir poraštė"/>
    <w:basedOn w:val="prastasis"/>
    <w:qFormat/>
    <w:rsid w:val="00EA2B52"/>
    <w:pPr>
      <w:tabs>
        <w:tab w:val="left" w:pos="1293"/>
      </w:tabs>
      <w:suppressAutoHyphens/>
      <w:spacing w:line="240" w:lineRule="auto"/>
    </w:pPr>
    <w:rPr>
      <w:rFonts w:ascii="Times New Roman" w:eastAsia="Times New Roman" w:hAnsi="Times New Roman" w:cs="Times New Roman"/>
      <w:sz w:val="24"/>
      <w:szCs w:val="20"/>
      <w:lang w:val="en-GB" w:eastAsia="en-US"/>
    </w:rPr>
  </w:style>
  <w:style w:type="paragraph" w:customStyle="1" w:styleId="Linija0">
    <w:name w:val="Linija"/>
    <w:basedOn w:val="prastasis"/>
    <w:qFormat/>
    <w:rsid w:val="00EA2B52"/>
    <w:pPr>
      <w:suppressAutoHyphens/>
      <w:spacing w:line="288" w:lineRule="auto"/>
      <w:jc w:val="center"/>
    </w:pPr>
    <w:rPr>
      <w:rFonts w:ascii="Times New Roman" w:eastAsia="Times New Roman" w:hAnsi="Times New Roman" w:cs="Times New Roman"/>
      <w:color w:val="000000"/>
      <w:sz w:val="12"/>
      <w:szCs w:val="12"/>
      <w:lang w:eastAsia="en-US"/>
    </w:rPr>
  </w:style>
  <w:style w:type="paragraph" w:customStyle="1" w:styleId="Prezidentas">
    <w:name w:val="Prezidentas"/>
    <w:basedOn w:val="prastasis"/>
    <w:qFormat/>
    <w:rsid w:val="00EA2B52"/>
    <w:pPr>
      <w:tabs>
        <w:tab w:val="right" w:pos="9808"/>
      </w:tabs>
      <w:suppressAutoHyphens/>
      <w:spacing w:line="288" w:lineRule="auto"/>
    </w:pPr>
    <w:rPr>
      <w:rFonts w:ascii="Times New Roman" w:eastAsia="Times New Roman" w:hAnsi="Times New Roman" w:cs="Times New Roman"/>
      <w:caps/>
      <w:color w:val="000000"/>
      <w:sz w:val="20"/>
      <w:szCs w:val="20"/>
      <w:lang w:eastAsia="en-US"/>
    </w:rPr>
  </w:style>
  <w:style w:type="paragraph" w:customStyle="1" w:styleId="Puslapioinaostekstas1">
    <w:name w:val="Puslapio išnašos tekstas1"/>
    <w:basedOn w:val="prastasis"/>
    <w:rsid w:val="00EA2B52"/>
    <w:pPr>
      <w:suppressLineNumbers/>
      <w:tabs>
        <w:tab w:val="left" w:pos="1293"/>
      </w:tabs>
      <w:suppressAutoHyphens/>
      <w:spacing w:line="240" w:lineRule="auto"/>
      <w:ind w:left="339" w:hanging="339"/>
    </w:pPr>
    <w:rPr>
      <w:rFonts w:ascii="Times New Roman" w:eastAsia="Times New Roman" w:hAnsi="Times New Roman" w:cs="Times New Roman"/>
      <w:sz w:val="20"/>
      <w:szCs w:val="20"/>
      <w:lang w:val="en-GB" w:eastAsia="en-US"/>
    </w:rPr>
  </w:style>
  <w:style w:type="paragraph" w:customStyle="1" w:styleId="HeaderandFooter">
    <w:name w:val="Header and Footer"/>
    <w:basedOn w:val="prastasis"/>
    <w:qFormat/>
    <w:rsid w:val="00EA2B52"/>
    <w:pPr>
      <w:tabs>
        <w:tab w:val="left" w:pos="1293"/>
      </w:tabs>
      <w:suppressAutoHyphens/>
      <w:spacing w:line="240" w:lineRule="auto"/>
    </w:pPr>
    <w:rPr>
      <w:rFonts w:ascii="Times New Roman" w:eastAsia="Times New Roman" w:hAnsi="Times New Roman" w:cs="Times New Roman"/>
      <w:sz w:val="24"/>
      <w:szCs w:val="20"/>
      <w:lang w:val="en-GB" w:eastAsia="en-US"/>
    </w:rPr>
  </w:style>
  <w:style w:type="paragraph" w:customStyle="1" w:styleId="Antrats2">
    <w:name w:val="Antraštės2"/>
    <w:basedOn w:val="HeaderandFooter"/>
    <w:rsid w:val="00EA2B52"/>
  </w:style>
  <w:style w:type="paragraph" w:customStyle="1" w:styleId="Porat2">
    <w:name w:val="Poraštė2"/>
    <w:basedOn w:val="HeaderandFooter"/>
    <w:rsid w:val="00EA2B52"/>
  </w:style>
  <w:style w:type="character" w:customStyle="1" w:styleId="Temosantrat1">
    <w:name w:val="Temos antraštė #1_"/>
    <w:basedOn w:val="Numatytasispastraiposriftas"/>
    <w:link w:val="Temosantrat10"/>
    <w:locked/>
    <w:rsid w:val="00EA2B52"/>
    <w:rPr>
      <w:sz w:val="32"/>
      <w:szCs w:val="32"/>
      <w:shd w:val="clear" w:color="auto" w:fill="FFFFFF"/>
    </w:rPr>
  </w:style>
  <w:style w:type="paragraph" w:customStyle="1" w:styleId="Temosantrat10">
    <w:name w:val="Temos antraštė #1"/>
    <w:basedOn w:val="prastasis"/>
    <w:link w:val="Temosantrat1"/>
    <w:rsid w:val="00EA2B52"/>
    <w:pPr>
      <w:shd w:val="clear" w:color="auto" w:fill="FFFFFF"/>
      <w:spacing w:after="60" w:line="0" w:lineRule="atLeast"/>
      <w:jc w:val="center"/>
      <w:outlineLvl w:val="0"/>
    </w:pPr>
    <w:rPr>
      <w:sz w:val="32"/>
      <w:szCs w:val="32"/>
    </w:rPr>
  </w:style>
  <w:style w:type="character" w:customStyle="1" w:styleId="Antratarbaporat">
    <w:name w:val="Antraštė arba poraštė_"/>
    <w:basedOn w:val="Numatytasispastraiposriftas"/>
    <w:link w:val="Antratarbaporat0"/>
    <w:locked/>
    <w:rsid w:val="00EA2B52"/>
    <w:rPr>
      <w:shd w:val="clear" w:color="auto" w:fill="FFFFFF"/>
    </w:rPr>
  </w:style>
  <w:style w:type="paragraph" w:customStyle="1" w:styleId="Antratarbaporat0">
    <w:name w:val="Antraštė arba poraštė"/>
    <w:basedOn w:val="prastasis"/>
    <w:link w:val="Antratarbaporat"/>
    <w:rsid w:val="00EA2B52"/>
    <w:pPr>
      <w:shd w:val="clear" w:color="auto" w:fill="FFFFFF"/>
      <w:spacing w:line="240" w:lineRule="auto"/>
    </w:pPr>
  </w:style>
  <w:style w:type="paragraph" w:customStyle="1" w:styleId="Temosantrat20">
    <w:name w:val="Temos antraštė #2"/>
    <w:basedOn w:val="prastasis"/>
    <w:rsid w:val="00EA2B52"/>
    <w:pPr>
      <w:shd w:val="clear" w:color="auto" w:fill="FFFFFF"/>
      <w:spacing w:before="60" w:after="600" w:line="374" w:lineRule="exact"/>
      <w:jc w:val="center"/>
      <w:outlineLvl w:val="1"/>
    </w:pPr>
    <w:rPr>
      <w:rFonts w:ascii="Times New Roman" w:eastAsia="Times New Roman" w:hAnsi="Times New Roman" w:cs="Times New Roman"/>
      <w:sz w:val="32"/>
      <w:szCs w:val="32"/>
    </w:rPr>
  </w:style>
  <w:style w:type="character" w:customStyle="1" w:styleId="Temosantrat3">
    <w:name w:val="Temos antraštė #3_"/>
    <w:basedOn w:val="Numatytasispastraiposriftas"/>
    <w:link w:val="Temosantrat30"/>
    <w:locked/>
    <w:rsid w:val="00EA2B52"/>
    <w:rPr>
      <w:shd w:val="clear" w:color="auto" w:fill="FFFFFF"/>
    </w:rPr>
  </w:style>
  <w:style w:type="paragraph" w:customStyle="1" w:styleId="Temosantrat30">
    <w:name w:val="Temos antraštė #3"/>
    <w:basedOn w:val="prastasis"/>
    <w:link w:val="Temosantrat3"/>
    <w:rsid w:val="00EA2B52"/>
    <w:pPr>
      <w:shd w:val="clear" w:color="auto" w:fill="FFFFFF"/>
      <w:spacing w:before="600" w:line="480" w:lineRule="exact"/>
      <w:jc w:val="both"/>
      <w:outlineLvl w:val="2"/>
    </w:pPr>
  </w:style>
  <w:style w:type="character" w:customStyle="1" w:styleId="Pagrindinistekstas21">
    <w:name w:val="Pagrindinis tekstas (2)_"/>
    <w:basedOn w:val="Numatytasispastraiposriftas"/>
    <w:link w:val="Pagrindinistekstas22"/>
    <w:locked/>
    <w:rsid w:val="00EA2B52"/>
    <w:rPr>
      <w:spacing w:val="-10"/>
      <w:sz w:val="19"/>
      <w:szCs w:val="19"/>
      <w:shd w:val="clear" w:color="auto" w:fill="FFFFFF"/>
    </w:rPr>
  </w:style>
  <w:style w:type="paragraph" w:customStyle="1" w:styleId="Pagrindinistekstas22">
    <w:name w:val="Pagrindinis tekstas (2)"/>
    <w:basedOn w:val="prastasis"/>
    <w:link w:val="Pagrindinistekstas21"/>
    <w:rsid w:val="00EA2B52"/>
    <w:pPr>
      <w:shd w:val="clear" w:color="auto" w:fill="FFFFFF"/>
      <w:spacing w:after="180" w:line="240" w:lineRule="exact"/>
      <w:jc w:val="both"/>
    </w:pPr>
    <w:rPr>
      <w:spacing w:val="-10"/>
      <w:sz w:val="19"/>
      <w:szCs w:val="19"/>
    </w:rPr>
  </w:style>
  <w:style w:type="character" w:customStyle="1" w:styleId="Pagrindinistekstas30">
    <w:name w:val="Pagrindinis tekstas (3)_"/>
    <w:basedOn w:val="Numatytasispastraiposriftas"/>
    <w:link w:val="Pagrindinistekstas31"/>
    <w:locked/>
    <w:rsid w:val="00EA2B52"/>
    <w:rPr>
      <w:shd w:val="clear" w:color="auto" w:fill="FFFFFF"/>
    </w:rPr>
  </w:style>
  <w:style w:type="paragraph" w:customStyle="1" w:styleId="Pagrindinistekstas31">
    <w:name w:val="Pagrindinis tekstas (3)"/>
    <w:basedOn w:val="prastasis"/>
    <w:link w:val="Pagrindinistekstas30"/>
    <w:rsid w:val="00EA2B52"/>
    <w:pPr>
      <w:shd w:val="clear" w:color="auto" w:fill="FFFFFF"/>
      <w:spacing w:after="240" w:line="0" w:lineRule="atLeast"/>
    </w:pPr>
  </w:style>
  <w:style w:type="character" w:customStyle="1" w:styleId="Pagrindinistekstas5">
    <w:name w:val="Pagrindinis tekstas (5)_"/>
    <w:basedOn w:val="Numatytasispastraiposriftas"/>
    <w:link w:val="Pagrindinistekstas50"/>
    <w:locked/>
    <w:rsid w:val="00EA2B52"/>
    <w:rPr>
      <w:shd w:val="clear" w:color="auto" w:fill="FFFFFF"/>
    </w:rPr>
  </w:style>
  <w:style w:type="paragraph" w:customStyle="1" w:styleId="Pagrindinistekstas50">
    <w:name w:val="Pagrindinis tekstas (5)"/>
    <w:basedOn w:val="prastasis"/>
    <w:link w:val="Pagrindinistekstas5"/>
    <w:rsid w:val="00EA2B52"/>
    <w:pPr>
      <w:shd w:val="clear" w:color="auto" w:fill="FFFFFF"/>
      <w:spacing w:line="0" w:lineRule="atLeast"/>
    </w:pPr>
  </w:style>
  <w:style w:type="character" w:customStyle="1" w:styleId="Pagrindinistekstas7">
    <w:name w:val="Pagrindinis tekstas (7)_"/>
    <w:basedOn w:val="Numatytasispastraiposriftas"/>
    <w:link w:val="Pagrindinistekstas70"/>
    <w:locked/>
    <w:rsid w:val="00EA2B52"/>
    <w:rPr>
      <w:sz w:val="11"/>
      <w:szCs w:val="11"/>
      <w:shd w:val="clear" w:color="auto" w:fill="FFFFFF"/>
    </w:rPr>
  </w:style>
  <w:style w:type="paragraph" w:customStyle="1" w:styleId="Pagrindinistekstas70">
    <w:name w:val="Pagrindinis tekstas (7)"/>
    <w:basedOn w:val="prastasis"/>
    <w:link w:val="Pagrindinistekstas7"/>
    <w:rsid w:val="00EA2B52"/>
    <w:pPr>
      <w:shd w:val="clear" w:color="auto" w:fill="FFFFFF"/>
      <w:spacing w:line="0" w:lineRule="atLeast"/>
    </w:pPr>
    <w:rPr>
      <w:sz w:val="11"/>
      <w:szCs w:val="11"/>
    </w:rPr>
  </w:style>
  <w:style w:type="character" w:customStyle="1" w:styleId="Lentelsuraas">
    <w:name w:val="Lentelės užrašas_"/>
    <w:basedOn w:val="Numatytasispastraiposriftas"/>
    <w:link w:val="Lentelsuraas0"/>
    <w:locked/>
    <w:rsid w:val="00EA2B52"/>
    <w:rPr>
      <w:shd w:val="clear" w:color="auto" w:fill="FFFFFF"/>
    </w:rPr>
  </w:style>
  <w:style w:type="paragraph" w:customStyle="1" w:styleId="Lentelsuraas0">
    <w:name w:val="Lentelės užrašas"/>
    <w:basedOn w:val="prastasis"/>
    <w:link w:val="Lentelsuraas"/>
    <w:rsid w:val="00EA2B52"/>
    <w:pPr>
      <w:shd w:val="clear" w:color="auto" w:fill="FFFFFF"/>
      <w:spacing w:line="0" w:lineRule="atLeast"/>
    </w:pPr>
  </w:style>
  <w:style w:type="character" w:customStyle="1" w:styleId="Pagrindinistekstas10">
    <w:name w:val="Pagrindinis tekstas (10)_"/>
    <w:basedOn w:val="Numatytasispastraiposriftas"/>
    <w:link w:val="Pagrindinistekstas100"/>
    <w:locked/>
    <w:rsid w:val="00EA2B52"/>
    <w:rPr>
      <w:sz w:val="26"/>
      <w:szCs w:val="26"/>
      <w:shd w:val="clear" w:color="auto" w:fill="FFFFFF"/>
    </w:rPr>
  </w:style>
  <w:style w:type="paragraph" w:customStyle="1" w:styleId="Pagrindinistekstas100">
    <w:name w:val="Pagrindinis tekstas (10)"/>
    <w:basedOn w:val="prastasis"/>
    <w:link w:val="Pagrindinistekstas10"/>
    <w:rsid w:val="00EA2B52"/>
    <w:pPr>
      <w:shd w:val="clear" w:color="auto" w:fill="FFFFFF"/>
      <w:spacing w:after="300" w:line="0" w:lineRule="atLeast"/>
    </w:pPr>
    <w:rPr>
      <w:sz w:val="26"/>
      <w:szCs w:val="26"/>
    </w:rPr>
  </w:style>
  <w:style w:type="character" w:customStyle="1" w:styleId="Pagrindinistekstas11">
    <w:name w:val="Pagrindinis tekstas (11)_"/>
    <w:basedOn w:val="Numatytasispastraiposriftas"/>
    <w:link w:val="Pagrindinistekstas110"/>
    <w:locked/>
    <w:rsid w:val="00EA2B52"/>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EA2B52"/>
    <w:pPr>
      <w:shd w:val="clear" w:color="auto" w:fill="FFFFFF"/>
      <w:spacing w:line="0" w:lineRule="atLeast"/>
    </w:pPr>
    <w:rPr>
      <w:rFonts w:ascii="Arial" w:eastAsia="Arial" w:hAnsi="Arial" w:cs="Arial"/>
      <w:spacing w:val="-10"/>
      <w:sz w:val="16"/>
      <w:szCs w:val="16"/>
    </w:rPr>
  </w:style>
  <w:style w:type="character" w:customStyle="1" w:styleId="Pagrindinistekstas12">
    <w:name w:val="Pagrindinis tekstas (12)_"/>
    <w:basedOn w:val="Numatytasispastraiposriftas"/>
    <w:link w:val="Pagrindinistekstas120"/>
    <w:locked/>
    <w:rsid w:val="00EA2B52"/>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EA2B52"/>
    <w:pPr>
      <w:shd w:val="clear" w:color="auto" w:fill="FFFFFF"/>
      <w:spacing w:line="0" w:lineRule="atLeast"/>
    </w:pPr>
    <w:rPr>
      <w:rFonts w:ascii="Arial" w:eastAsia="Arial" w:hAnsi="Arial" w:cs="Arial"/>
      <w:spacing w:val="-10"/>
      <w:sz w:val="17"/>
      <w:szCs w:val="17"/>
    </w:rPr>
  </w:style>
  <w:style w:type="character" w:customStyle="1" w:styleId="Stilius3Diagrama">
    <w:name w:val="Stilius3 Diagrama"/>
    <w:link w:val="Stilius3"/>
    <w:locked/>
    <w:rsid w:val="00EA2B52"/>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EA2B52"/>
    <w:rPr>
      <w:b/>
      <w:sz w:val="28"/>
      <w:szCs w:val="28"/>
    </w:rPr>
  </w:style>
  <w:style w:type="paragraph" w:customStyle="1" w:styleId="Stilius5">
    <w:name w:val="Stilius5"/>
    <w:basedOn w:val="prastasis"/>
    <w:link w:val="Stilius5Diagrama"/>
    <w:qFormat/>
    <w:rsid w:val="00EA2B52"/>
    <w:pPr>
      <w:spacing w:after="200" w:line="276" w:lineRule="auto"/>
      <w:jc w:val="center"/>
    </w:pPr>
    <w:rPr>
      <w:b/>
      <w:sz w:val="28"/>
      <w:szCs w:val="28"/>
    </w:rPr>
  </w:style>
  <w:style w:type="character" w:customStyle="1" w:styleId="Temosantrat4">
    <w:name w:val="Temos antraštė #4_"/>
    <w:basedOn w:val="Numatytasispastraiposriftas"/>
    <w:link w:val="Temosantrat40"/>
    <w:locked/>
    <w:rsid w:val="00EA2B52"/>
    <w:rPr>
      <w:shd w:val="clear" w:color="auto" w:fill="FFFFFF"/>
    </w:rPr>
  </w:style>
  <w:style w:type="paragraph" w:customStyle="1" w:styleId="Temosantrat40">
    <w:name w:val="Temos antraštė #4"/>
    <w:basedOn w:val="prastasis"/>
    <w:link w:val="Temosantrat4"/>
    <w:rsid w:val="00EA2B52"/>
    <w:pPr>
      <w:shd w:val="clear" w:color="auto" w:fill="FFFFFF"/>
      <w:spacing w:after="720" w:line="0" w:lineRule="atLeast"/>
      <w:outlineLvl w:val="3"/>
    </w:pPr>
  </w:style>
  <w:style w:type="character" w:customStyle="1" w:styleId="HTMLPreformattedChar1">
    <w:name w:val="HTML Preformatted Char1"/>
    <w:basedOn w:val="Numatytasispastraiposriftas"/>
    <w:uiPriority w:val="99"/>
    <w:semiHidden/>
    <w:rsid w:val="00EA2B52"/>
    <w:rPr>
      <w:rFonts w:ascii="Consolas" w:eastAsia="Times New Roman" w:hAnsi="Consolas" w:cs="Consolas" w:hint="default"/>
      <w:sz w:val="20"/>
      <w:szCs w:val="20"/>
      <w:lang w:val="en-GB"/>
    </w:rPr>
  </w:style>
  <w:style w:type="character" w:customStyle="1" w:styleId="HTMLiankstoformatuotasDiagrama1">
    <w:name w:val="HTML iš anksto formatuotas Diagrama1"/>
    <w:basedOn w:val="Numatytasispastraiposriftas"/>
    <w:uiPriority w:val="99"/>
    <w:semiHidden/>
    <w:rsid w:val="00EA2B52"/>
    <w:rPr>
      <w:rFonts w:ascii="Consolas" w:eastAsia="Times New Roman" w:hAnsi="Consolas" w:cs="Consolas" w:hint="default"/>
      <w:sz w:val="20"/>
      <w:szCs w:val="20"/>
      <w:lang w:val="en-GB"/>
    </w:rPr>
  </w:style>
  <w:style w:type="character" w:customStyle="1" w:styleId="BalloonTextChar1">
    <w:name w:val="Balloon Text Char1"/>
    <w:basedOn w:val="Numatytasispastraiposriftas"/>
    <w:uiPriority w:val="99"/>
    <w:semiHidden/>
    <w:rsid w:val="00EA2B52"/>
    <w:rPr>
      <w:rFonts w:ascii="Segoe UI" w:eastAsia="Times New Roman" w:hAnsi="Segoe UI" w:cs="Segoe UI" w:hint="default"/>
      <w:sz w:val="18"/>
      <w:szCs w:val="18"/>
      <w:lang w:val="en-GB"/>
    </w:rPr>
  </w:style>
  <w:style w:type="character" w:customStyle="1" w:styleId="DebesliotekstasDiagrama1">
    <w:name w:val="Debesėlio tekstas Diagrama1"/>
    <w:basedOn w:val="Numatytasispastraiposriftas"/>
    <w:uiPriority w:val="99"/>
    <w:semiHidden/>
    <w:rsid w:val="00EA2B52"/>
    <w:rPr>
      <w:rFonts w:ascii="Segoe UI" w:eastAsia="Times New Roman" w:hAnsi="Segoe UI" w:cs="Segoe UI" w:hint="default"/>
      <w:sz w:val="18"/>
      <w:szCs w:val="18"/>
      <w:lang w:val="en-GB"/>
    </w:rPr>
  </w:style>
  <w:style w:type="character" w:customStyle="1" w:styleId="Internetosaitas">
    <w:name w:val="Interneto saitas"/>
    <w:uiPriority w:val="99"/>
    <w:semiHidden/>
    <w:qFormat/>
    <w:rsid w:val="00EA2B52"/>
    <w:rPr>
      <w:color w:val="0000FF"/>
      <w:u w:val="single"/>
    </w:rPr>
  </w:style>
  <w:style w:type="character" w:customStyle="1" w:styleId="Inaosramenys">
    <w:name w:val="Išnašos rašmenys"/>
    <w:qFormat/>
    <w:rsid w:val="00EA2B52"/>
  </w:style>
  <w:style w:type="character" w:customStyle="1" w:styleId="Inaosprieraias">
    <w:name w:val="Išnašos prieraišas"/>
    <w:qFormat/>
    <w:rsid w:val="00EA2B52"/>
    <w:rPr>
      <w:vertAlign w:val="superscript"/>
    </w:rPr>
  </w:style>
  <w:style w:type="character" w:customStyle="1" w:styleId="CommentTextChar1">
    <w:name w:val="Comment Text Char1"/>
    <w:basedOn w:val="Numatytasispastraiposriftas"/>
    <w:uiPriority w:val="99"/>
    <w:semiHidden/>
    <w:rsid w:val="00EA2B52"/>
    <w:rPr>
      <w:rFonts w:ascii="Times New Roman" w:eastAsia="Times New Roman" w:hAnsi="Times New Roman" w:cs="Times New Roman" w:hint="default"/>
      <w:sz w:val="20"/>
      <w:szCs w:val="20"/>
      <w:lang w:val="en-GB"/>
    </w:rPr>
  </w:style>
  <w:style w:type="character" w:customStyle="1" w:styleId="KomentarotekstasDiagrama1">
    <w:name w:val="Komentaro tekstas Diagrama1"/>
    <w:basedOn w:val="Numatytasispastraiposriftas"/>
    <w:uiPriority w:val="99"/>
    <w:semiHidden/>
    <w:rsid w:val="00EA2B52"/>
    <w:rPr>
      <w:rFonts w:ascii="Times New Roman" w:eastAsia="Times New Roman" w:hAnsi="Times New Roman" w:cs="Times New Roman" w:hint="default"/>
      <w:sz w:val="20"/>
      <w:szCs w:val="20"/>
      <w:lang w:val="en-GB"/>
    </w:rPr>
  </w:style>
  <w:style w:type="character" w:customStyle="1" w:styleId="AntratarbaporatArial">
    <w:name w:val="Antraštė arba poraštė + Arial"/>
    <w:aliases w:val="8,5 tšk.,Išretinimas 0 tšk.,8 tšk."/>
    <w:basedOn w:val="Antratarbaporat"/>
    <w:rsid w:val="00EA2B52"/>
    <w:rPr>
      <w:rFonts w:ascii="Arial" w:eastAsia="Arial" w:hAnsi="Arial" w:cs="Arial" w:hint="default"/>
      <w:spacing w:val="-10"/>
      <w:sz w:val="17"/>
      <w:szCs w:val="17"/>
      <w:shd w:val="clear" w:color="auto" w:fill="FFFFFF"/>
    </w:rPr>
  </w:style>
  <w:style w:type="character" w:customStyle="1" w:styleId="Temosantrat2Iretinimas-1tk">
    <w:name w:val="Temos antraštė #2 + Išretinimas -1 tšk."/>
    <w:basedOn w:val="Temosantrat2"/>
    <w:rsid w:val="00EA2B52"/>
    <w:rPr>
      <w:b w:val="0"/>
      <w:bCs w:val="0"/>
      <w:spacing w:val="-20"/>
      <w:sz w:val="32"/>
      <w:szCs w:val="32"/>
      <w:shd w:val="clear" w:color="auto" w:fill="FFFFFF"/>
    </w:rPr>
  </w:style>
  <w:style w:type="character" w:customStyle="1" w:styleId="PagrindinistekstasKursyvas">
    <w:name w:val="Pagrindinis tekstas + Kursyvas"/>
    <w:basedOn w:val="Pagrindinistekstas0"/>
    <w:rsid w:val="00EA2B52"/>
    <w:rPr>
      <w:i/>
      <w:iCs/>
      <w:shd w:val="clear" w:color="auto" w:fill="FFFFFF"/>
    </w:rPr>
  </w:style>
  <w:style w:type="character" w:customStyle="1" w:styleId="Pagrindinistekstas11tk">
    <w:name w:val="Pagrindinis tekstas + 11 tšk."/>
    <w:aliases w:val="Pusjuodis"/>
    <w:basedOn w:val="Pagrindinistekstas30"/>
    <w:rsid w:val="00EA2B52"/>
    <w:rPr>
      <w:b/>
      <w:bCs/>
      <w:sz w:val="32"/>
      <w:szCs w:val="32"/>
      <w:shd w:val="clear" w:color="auto" w:fill="FFFFFF"/>
    </w:rPr>
  </w:style>
  <w:style w:type="character" w:customStyle="1" w:styleId="Pagrindinistekstas4">
    <w:name w:val="Pagrindinis tekstas (4)_"/>
    <w:basedOn w:val="Numatytasispastraiposriftas"/>
    <w:rsid w:val="00EA2B52"/>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Pagrindinistekstas4Nekursyvas">
    <w:name w:val="Pagrindinis tekstas (4) + Ne kursyvas"/>
    <w:basedOn w:val="Pagrindinistekstas4"/>
    <w:rsid w:val="00EA2B52"/>
    <w:rPr>
      <w:rFonts w:ascii="Times New Roman" w:eastAsia="Times New Roman" w:hAnsi="Times New Roman" w:cs="Times New Roman" w:hint="default"/>
      <w:b w:val="0"/>
      <w:bCs w:val="0"/>
      <w:i/>
      <w:iCs/>
      <w:smallCaps w:val="0"/>
      <w:strike w:val="0"/>
      <w:dstrike w:val="0"/>
      <w:spacing w:val="0"/>
      <w:sz w:val="22"/>
      <w:szCs w:val="22"/>
      <w:u w:val="none"/>
      <w:effect w:val="none"/>
    </w:rPr>
  </w:style>
  <w:style w:type="character" w:customStyle="1" w:styleId="Pagrindinistekstas40">
    <w:name w:val="Pagrindinis tekstas (4)"/>
    <w:basedOn w:val="Pagrindinistekstas4"/>
    <w:rsid w:val="00EA2B52"/>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Pagrindinistekstas9tk">
    <w:name w:val="Pagrindinis tekstas + 9 tšk."/>
    <w:basedOn w:val="Pagrindinistekstas0"/>
    <w:rsid w:val="00EA2B52"/>
    <w:rPr>
      <w:sz w:val="18"/>
      <w:szCs w:val="18"/>
      <w:shd w:val="clear" w:color="auto" w:fill="FFFFFF"/>
    </w:rPr>
  </w:style>
  <w:style w:type="character" w:customStyle="1" w:styleId="Pagrindinistekstas6">
    <w:name w:val="Pagrindinis tekstas (6)_"/>
    <w:basedOn w:val="Numatytasispastraiposriftas"/>
    <w:rsid w:val="00EA2B5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Pagrindinistekstas60">
    <w:name w:val="Pagrindinis tekstas (6)"/>
    <w:basedOn w:val="Pagrindinistekstas6"/>
    <w:rsid w:val="00EA2B52"/>
    <w:rPr>
      <w:rFonts w:ascii="Times New Roman" w:eastAsia="Times New Roman" w:hAnsi="Times New Roman" w:cs="Times New Roman" w:hint="default"/>
      <w:b w:val="0"/>
      <w:bCs w:val="0"/>
      <w:i w:val="0"/>
      <w:iCs w:val="0"/>
      <w:smallCaps w:val="0"/>
      <w:strike w:val="0"/>
      <w:dstrike w:val="0"/>
      <w:sz w:val="18"/>
      <w:szCs w:val="18"/>
      <w:u w:val="single"/>
      <w:effect w:val="none"/>
    </w:rPr>
  </w:style>
  <w:style w:type="character" w:customStyle="1" w:styleId="Pagrindinistekstas8">
    <w:name w:val="Pagrindinis tekstas (8)_"/>
    <w:basedOn w:val="Numatytasispastraiposriftas"/>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Pagrindinistekstas80">
    <w:name w:val="Pagrindinis tekstas (8)"/>
    <w:basedOn w:val="Pagrindinistekstas8"/>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Temosantrat32">
    <w:name w:val="Temos antraštė #3 (2)_"/>
    <w:basedOn w:val="Numatytasispastraiposriftas"/>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Temosantrat320">
    <w:name w:val="Temos antraštė #3 (2)"/>
    <w:basedOn w:val="Temosantrat32"/>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Pagrindinistekstas9">
    <w:name w:val="Pagrindinis tekstas (9)_"/>
    <w:basedOn w:val="Numatytasispastraiposriftas"/>
    <w:rsid w:val="00EA2B52"/>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Pagrindinistekstas90">
    <w:name w:val="Pagrindinis tekstas (9)"/>
    <w:basedOn w:val="Pagrindinistekstas9"/>
    <w:rsid w:val="00EA2B52"/>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PagrindinistekstasPusjuodis">
    <w:name w:val="Pagrindinis tekstas + Pusjuodis"/>
    <w:basedOn w:val="Pagrindinistekstas0"/>
    <w:rsid w:val="00EA2B52"/>
    <w:rPr>
      <w:b/>
      <w:bCs/>
      <w:shd w:val="clear" w:color="auto" w:fill="FFFFFF"/>
    </w:rPr>
  </w:style>
  <w:style w:type="character" w:customStyle="1" w:styleId="Pagrindinistekstas12Nekursyvas">
    <w:name w:val="Pagrindinis tekstas (12) + Ne kursyvas"/>
    <w:basedOn w:val="Pagrindinistekstas12"/>
    <w:rsid w:val="00EA2B52"/>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1"/>
    <w:rsid w:val="00EA2B52"/>
    <w:rPr>
      <w:b/>
      <w:bCs/>
      <w:spacing w:val="0"/>
      <w:sz w:val="21"/>
      <w:szCs w:val="21"/>
      <w:shd w:val="clear" w:color="auto" w:fill="FFFFFF"/>
    </w:rPr>
  </w:style>
  <w:style w:type="character" w:customStyle="1" w:styleId="Neapdorotaspaminjimas10">
    <w:name w:val="Neapdorotas paminėjimas1"/>
    <w:basedOn w:val="Numatytasispastraiposriftas"/>
    <w:uiPriority w:val="99"/>
    <w:semiHidden/>
    <w:unhideWhenUsed/>
    <w:rsid w:val="00EA2B52"/>
    <w:rPr>
      <w:color w:val="605E5C"/>
      <w:shd w:val="clear" w:color="auto" w:fill="E1DFDD"/>
    </w:rPr>
  </w:style>
  <w:style w:type="paragraph" w:customStyle="1" w:styleId="p422">
    <w:name w:val="p42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24">
    <w:name w:val="p42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25">
    <w:name w:val="t425"/>
    <w:basedOn w:val="Numatytasispastraiposriftas"/>
    <w:rsid w:val="00EA2B52"/>
  </w:style>
  <w:style w:type="character" w:customStyle="1" w:styleId="t426">
    <w:name w:val="t426"/>
    <w:basedOn w:val="Numatytasispastraiposriftas"/>
    <w:rsid w:val="00EA2B52"/>
  </w:style>
  <w:style w:type="paragraph" w:customStyle="1" w:styleId="prastasis1">
    <w:name w:val="Įprastasis1"/>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28">
    <w:name w:val="t428"/>
    <w:basedOn w:val="Numatytasispastraiposriftas"/>
    <w:rsid w:val="00EA2B52"/>
  </w:style>
  <w:style w:type="paragraph" w:customStyle="1" w:styleId="p429">
    <w:name w:val="p429"/>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0">
    <w:name w:val="p430"/>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2">
    <w:name w:val="p43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33">
    <w:name w:val="t433"/>
    <w:basedOn w:val="Numatytasispastraiposriftas"/>
    <w:rsid w:val="00EA2B52"/>
  </w:style>
  <w:style w:type="paragraph" w:customStyle="1" w:styleId="p434">
    <w:name w:val="p43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42">
    <w:name w:val="t442"/>
    <w:basedOn w:val="Numatytasispastraiposriftas"/>
    <w:rsid w:val="00EA2B52"/>
  </w:style>
  <w:style w:type="paragraph" w:customStyle="1" w:styleId="p443">
    <w:name w:val="p44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4">
    <w:name w:val="p44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6">
    <w:name w:val="p446"/>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47">
    <w:name w:val="t447"/>
    <w:basedOn w:val="Numatytasispastraiposriftas"/>
    <w:rsid w:val="00EA2B52"/>
  </w:style>
  <w:style w:type="character" w:customStyle="1" w:styleId="t448">
    <w:name w:val="t448"/>
    <w:basedOn w:val="Numatytasispastraiposriftas"/>
    <w:rsid w:val="00EA2B52"/>
  </w:style>
  <w:style w:type="paragraph" w:customStyle="1" w:styleId="p449">
    <w:name w:val="p449"/>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50">
    <w:name w:val="t450"/>
    <w:basedOn w:val="Numatytasispastraiposriftas"/>
    <w:rsid w:val="00EA2B52"/>
  </w:style>
  <w:style w:type="character" w:customStyle="1" w:styleId="t451">
    <w:name w:val="t451"/>
    <w:basedOn w:val="Numatytasispastraiposriftas"/>
    <w:rsid w:val="00EA2B52"/>
  </w:style>
  <w:style w:type="paragraph" w:customStyle="1" w:styleId="p452">
    <w:name w:val="p45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53">
    <w:name w:val="p45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54">
    <w:name w:val="t454"/>
    <w:basedOn w:val="Numatytasispastraiposriftas"/>
    <w:rsid w:val="00EA2B52"/>
  </w:style>
  <w:style w:type="character" w:customStyle="1" w:styleId="t455">
    <w:name w:val="t455"/>
    <w:basedOn w:val="Numatytasispastraiposriftas"/>
    <w:rsid w:val="00EA2B52"/>
  </w:style>
  <w:style w:type="character" w:customStyle="1" w:styleId="t456">
    <w:name w:val="t456"/>
    <w:basedOn w:val="Numatytasispastraiposriftas"/>
    <w:rsid w:val="00EA2B52"/>
  </w:style>
  <w:style w:type="character" w:customStyle="1" w:styleId="t457">
    <w:name w:val="t457"/>
    <w:basedOn w:val="Numatytasispastraiposriftas"/>
    <w:rsid w:val="00EA2B52"/>
  </w:style>
  <w:style w:type="character" w:customStyle="1" w:styleId="t458">
    <w:name w:val="t458"/>
    <w:basedOn w:val="Numatytasispastraiposriftas"/>
    <w:rsid w:val="00EA2B52"/>
  </w:style>
  <w:style w:type="character" w:customStyle="1" w:styleId="t459">
    <w:name w:val="t459"/>
    <w:basedOn w:val="Numatytasispastraiposriftas"/>
    <w:rsid w:val="00EA2B52"/>
  </w:style>
  <w:style w:type="character" w:customStyle="1" w:styleId="t460">
    <w:name w:val="t460"/>
    <w:basedOn w:val="Numatytasispastraiposriftas"/>
    <w:rsid w:val="00EA2B52"/>
  </w:style>
  <w:style w:type="paragraph" w:customStyle="1" w:styleId="p461">
    <w:name w:val="p461"/>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2">
    <w:name w:val="p46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63">
    <w:name w:val="t463"/>
    <w:basedOn w:val="Numatytasispastraiposriftas"/>
    <w:rsid w:val="00EA2B52"/>
  </w:style>
  <w:style w:type="paragraph" w:customStyle="1" w:styleId="p464">
    <w:name w:val="p46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71">
    <w:name w:val="t471"/>
    <w:basedOn w:val="Numatytasispastraiposriftas"/>
    <w:rsid w:val="00EA2B52"/>
  </w:style>
  <w:style w:type="paragraph" w:customStyle="1" w:styleId="p472">
    <w:name w:val="p47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3">
    <w:name w:val="p47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5">
    <w:name w:val="p475"/>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76">
    <w:name w:val="t476"/>
    <w:basedOn w:val="Numatytasispastraiposriftas"/>
    <w:rsid w:val="00EA2B52"/>
  </w:style>
  <w:style w:type="character" w:customStyle="1" w:styleId="normaltextrun">
    <w:name w:val="normaltextrun"/>
    <w:basedOn w:val="Numatytasispastraiposriftas"/>
    <w:rsid w:val="00EA2B52"/>
  </w:style>
  <w:style w:type="paragraph" w:customStyle="1" w:styleId="Default">
    <w:name w:val="Default"/>
    <w:rsid w:val="00EA2B52"/>
    <w:pPr>
      <w:autoSpaceDE w:val="0"/>
      <w:autoSpaceDN w:val="0"/>
      <w:adjustRightInd w:val="0"/>
      <w:spacing w:line="240" w:lineRule="auto"/>
    </w:pPr>
    <w:rPr>
      <w:rFonts w:ascii="Times New Roman" w:eastAsia="Calibri" w:hAnsi="Times New Roman" w:cs="Times New Roman"/>
      <w:color w:val="000000"/>
      <w:sz w:val="24"/>
      <w:szCs w:val="24"/>
      <w:lang w:eastAsia="en-US"/>
    </w:rPr>
  </w:style>
  <w:style w:type="table" w:customStyle="1" w:styleId="TableGrid31">
    <w:name w:val="Table Grid31"/>
    <w:basedOn w:val="prastojilentel"/>
    <w:next w:val="Lentelstinklelis"/>
    <w:uiPriority w:val="39"/>
    <w:rsid w:val="006B3C75"/>
    <w:pPr>
      <w:spacing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ark1w6hb855l">
    <w:name w:val="mark1w6hb855l"/>
    <w:basedOn w:val="Numatytasispastraiposriftas"/>
    <w:rsid w:val="00F463BF"/>
  </w:style>
  <w:style w:type="paragraph" w:customStyle="1" w:styleId="xmsonormal">
    <w:name w:val="x_msonormal"/>
    <w:basedOn w:val="prastasis"/>
    <w:rsid w:val="0091644E"/>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605335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843561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02262575">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7746213">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905679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3483675">
      <w:bodyDiv w:val="1"/>
      <w:marLeft w:val="0"/>
      <w:marRight w:val="0"/>
      <w:marTop w:val="0"/>
      <w:marBottom w:val="0"/>
      <w:divBdr>
        <w:top w:val="none" w:sz="0" w:space="0" w:color="auto"/>
        <w:left w:val="none" w:sz="0" w:space="0" w:color="auto"/>
        <w:bottom w:val="none" w:sz="0" w:space="0" w:color="auto"/>
        <w:right w:val="none" w:sz="0" w:space="0" w:color="auto"/>
      </w:divBdr>
    </w:div>
    <w:div w:id="729615769">
      <w:bodyDiv w:val="1"/>
      <w:marLeft w:val="0"/>
      <w:marRight w:val="0"/>
      <w:marTop w:val="0"/>
      <w:marBottom w:val="0"/>
      <w:divBdr>
        <w:top w:val="none" w:sz="0" w:space="0" w:color="auto"/>
        <w:left w:val="none" w:sz="0" w:space="0" w:color="auto"/>
        <w:bottom w:val="none" w:sz="0" w:space="0" w:color="auto"/>
        <w:right w:val="none" w:sz="0" w:space="0" w:color="auto"/>
      </w:divBdr>
    </w:div>
    <w:div w:id="74194705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414">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99747186">
      <w:bodyDiv w:val="1"/>
      <w:marLeft w:val="0"/>
      <w:marRight w:val="0"/>
      <w:marTop w:val="0"/>
      <w:marBottom w:val="0"/>
      <w:divBdr>
        <w:top w:val="none" w:sz="0" w:space="0" w:color="auto"/>
        <w:left w:val="none" w:sz="0" w:space="0" w:color="auto"/>
        <w:bottom w:val="none" w:sz="0" w:space="0" w:color="auto"/>
        <w:right w:val="none" w:sz="0" w:space="0" w:color="auto"/>
      </w:divBdr>
    </w:div>
    <w:div w:id="95309613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3289551">
      <w:bodyDiv w:val="1"/>
      <w:marLeft w:val="0"/>
      <w:marRight w:val="0"/>
      <w:marTop w:val="0"/>
      <w:marBottom w:val="0"/>
      <w:divBdr>
        <w:top w:val="none" w:sz="0" w:space="0" w:color="auto"/>
        <w:left w:val="none" w:sz="0" w:space="0" w:color="auto"/>
        <w:bottom w:val="none" w:sz="0" w:space="0" w:color="auto"/>
        <w:right w:val="none" w:sz="0" w:space="0" w:color="auto"/>
      </w:divBdr>
    </w:div>
    <w:div w:id="1127696868">
      <w:bodyDiv w:val="1"/>
      <w:marLeft w:val="0"/>
      <w:marRight w:val="0"/>
      <w:marTop w:val="0"/>
      <w:marBottom w:val="0"/>
      <w:divBdr>
        <w:top w:val="none" w:sz="0" w:space="0" w:color="auto"/>
        <w:left w:val="none" w:sz="0" w:space="0" w:color="auto"/>
        <w:bottom w:val="none" w:sz="0" w:space="0" w:color="auto"/>
        <w:right w:val="none" w:sz="0" w:space="0" w:color="auto"/>
      </w:divBdr>
    </w:div>
    <w:div w:id="119854610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429304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2964">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1780208">
      <w:bodyDiv w:val="1"/>
      <w:marLeft w:val="0"/>
      <w:marRight w:val="0"/>
      <w:marTop w:val="0"/>
      <w:marBottom w:val="0"/>
      <w:divBdr>
        <w:top w:val="none" w:sz="0" w:space="0" w:color="auto"/>
        <w:left w:val="none" w:sz="0" w:space="0" w:color="auto"/>
        <w:bottom w:val="none" w:sz="0" w:space="0" w:color="auto"/>
        <w:right w:val="none" w:sz="0" w:space="0" w:color="auto"/>
      </w:divBdr>
    </w:div>
    <w:div w:id="1377969283">
      <w:bodyDiv w:val="1"/>
      <w:marLeft w:val="0"/>
      <w:marRight w:val="0"/>
      <w:marTop w:val="0"/>
      <w:marBottom w:val="0"/>
      <w:divBdr>
        <w:top w:val="none" w:sz="0" w:space="0" w:color="auto"/>
        <w:left w:val="none" w:sz="0" w:space="0" w:color="auto"/>
        <w:bottom w:val="none" w:sz="0" w:space="0" w:color="auto"/>
        <w:right w:val="none" w:sz="0" w:space="0" w:color="auto"/>
      </w:divBdr>
    </w:div>
    <w:div w:id="138752886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7638923">
      <w:bodyDiv w:val="1"/>
      <w:marLeft w:val="0"/>
      <w:marRight w:val="0"/>
      <w:marTop w:val="0"/>
      <w:marBottom w:val="0"/>
      <w:divBdr>
        <w:top w:val="none" w:sz="0" w:space="0" w:color="auto"/>
        <w:left w:val="none" w:sz="0" w:space="0" w:color="auto"/>
        <w:bottom w:val="none" w:sz="0" w:space="0" w:color="auto"/>
        <w:right w:val="none" w:sz="0" w:space="0" w:color="auto"/>
      </w:divBdr>
    </w:div>
    <w:div w:id="1651444474">
      <w:bodyDiv w:val="1"/>
      <w:marLeft w:val="0"/>
      <w:marRight w:val="0"/>
      <w:marTop w:val="0"/>
      <w:marBottom w:val="0"/>
      <w:divBdr>
        <w:top w:val="none" w:sz="0" w:space="0" w:color="auto"/>
        <w:left w:val="none" w:sz="0" w:space="0" w:color="auto"/>
        <w:bottom w:val="none" w:sz="0" w:space="0" w:color="auto"/>
        <w:right w:val="none" w:sz="0" w:space="0" w:color="auto"/>
      </w:divBdr>
    </w:div>
    <w:div w:id="167079493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1779015">
      <w:bodyDiv w:val="1"/>
      <w:marLeft w:val="0"/>
      <w:marRight w:val="0"/>
      <w:marTop w:val="0"/>
      <w:marBottom w:val="0"/>
      <w:divBdr>
        <w:top w:val="none" w:sz="0" w:space="0" w:color="auto"/>
        <w:left w:val="none" w:sz="0" w:space="0" w:color="auto"/>
        <w:bottom w:val="none" w:sz="0" w:space="0" w:color="auto"/>
        <w:right w:val="none" w:sz="0" w:space="0" w:color="auto"/>
      </w:divBdr>
    </w:div>
    <w:div w:id="1771315245">
      <w:bodyDiv w:val="1"/>
      <w:marLeft w:val="0"/>
      <w:marRight w:val="0"/>
      <w:marTop w:val="0"/>
      <w:marBottom w:val="0"/>
      <w:divBdr>
        <w:top w:val="none" w:sz="0" w:space="0" w:color="auto"/>
        <w:left w:val="none" w:sz="0" w:space="0" w:color="auto"/>
        <w:bottom w:val="none" w:sz="0" w:space="0" w:color="auto"/>
        <w:right w:val="none" w:sz="0" w:space="0" w:color="auto"/>
      </w:divBdr>
      <w:divsChild>
        <w:div w:id="68113266">
          <w:marLeft w:val="0"/>
          <w:marRight w:val="0"/>
          <w:marTop w:val="240"/>
          <w:marBottom w:val="240"/>
          <w:divBdr>
            <w:top w:val="none" w:sz="0" w:space="0" w:color="auto"/>
            <w:left w:val="none" w:sz="0" w:space="0" w:color="auto"/>
            <w:bottom w:val="none" w:sz="0" w:space="0" w:color="auto"/>
            <w:right w:val="none" w:sz="0" w:space="0" w:color="auto"/>
          </w:divBdr>
        </w:div>
        <w:div w:id="509176560">
          <w:marLeft w:val="0"/>
          <w:marRight w:val="0"/>
          <w:marTop w:val="240"/>
          <w:marBottom w:val="240"/>
          <w:divBdr>
            <w:top w:val="none" w:sz="0" w:space="0" w:color="auto"/>
            <w:left w:val="none" w:sz="0" w:space="0" w:color="auto"/>
            <w:bottom w:val="none" w:sz="0" w:space="0" w:color="auto"/>
            <w:right w:val="none" w:sz="0" w:space="0" w:color="auto"/>
          </w:divBdr>
        </w:div>
        <w:div w:id="602570217">
          <w:marLeft w:val="0"/>
          <w:marRight w:val="0"/>
          <w:marTop w:val="240"/>
          <w:marBottom w:val="240"/>
          <w:divBdr>
            <w:top w:val="none" w:sz="0" w:space="0" w:color="auto"/>
            <w:left w:val="none" w:sz="0" w:space="0" w:color="auto"/>
            <w:bottom w:val="none" w:sz="0" w:space="0" w:color="auto"/>
            <w:right w:val="none" w:sz="0" w:space="0" w:color="auto"/>
          </w:divBdr>
        </w:div>
        <w:div w:id="2008899808">
          <w:marLeft w:val="0"/>
          <w:marRight w:val="0"/>
          <w:marTop w:val="240"/>
          <w:marBottom w:val="240"/>
          <w:divBdr>
            <w:top w:val="none" w:sz="0" w:space="0" w:color="auto"/>
            <w:left w:val="none" w:sz="0" w:space="0" w:color="auto"/>
            <w:bottom w:val="none" w:sz="0" w:space="0" w:color="auto"/>
            <w:right w:val="none" w:sz="0" w:space="0" w:color="auto"/>
          </w:divBdr>
        </w:div>
      </w:divsChild>
    </w:div>
    <w:div w:id="17957158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147491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448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8842882">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3867884">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customXml" Target="ink/ink1.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webSettings" Target="webSettings.xml"/><Relationship Id="rId12" Type="http://schemas.openxmlformats.org/officeDocument/2006/relationships/hyperlink" Target="mailto:vita.zabaleviciene@ignalina.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customXml" Target="ink/ink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gnalina.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customXml" Target="ink/ink2.xml"/><Relationship Id="rId10" Type="http://schemas.openxmlformats.org/officeDocument/2006/relationships/hyperlink" Target="mailto:ignalina@sav.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image" Target="media/image1.png"/><Relationship Id="rId30"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7T11:02:32.002"/>
    </inkml:context>
    <inkml:brush xml:id="br0">
      <inkml:brushProperty name="width" value="0.2" units="cm"/>
      <inkml:brushProperty name="height" value="0.2"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7T11:02:32.018"/>
    </inkml:context>
    <inkml:brush xml:id="br0">
      <inkml:brushProperty name="width" value="0.2" units="cm"/>
      <inkml:brushProperty name="height" value="0.2" units="cm"/>
      <inkml:brushProperty name="color" value="#FFFFFF"/>
    </inkml:brush>
  </inkml:definitions>
  <inkml:trace contextRef="#ctx0" brushRef="#br0">1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7T11:02:32.019"/>
    </inkml:context>
    <inkml:brush xml:id="br0">
      <inkml:brushProperty name="width" value="0.2" units="cm"/>
      <inkml:brushProperty name="height" value="0.2" units="cm"/>
      <inkml:brushProperty name="color" value="#FFFFFF"/>
    </inkml:brush>
  </inkml:definitions>
  <inkml:trace contextRef="#ctx0" brushRef="#br0">1 0 24575,'1'24'0,"1"0"0,8 32 0,3 35 0,-10 472 0,-5-288 0,3-173 0,-3 113 0,-14-152-1365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5C7FA3-A867-48E5-9BAF-70809BEFBE7D}">
  <ds:schemaRefs>
    <ds:schemaRef ds:uri="http://schemas.openxmlformats.org/officeDocument/2006/bibliography"/>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43180</Words>
  <Characters>24614</Characters>
  <Application>Microsoft Office Word</Application>
  <DocSecurity>0</DocSecurity>
  <Lines>205</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Vita Zabalevičienė</cp:lastModifiedBy>
  <cp:revision>3</cp:revision>
  <dcterms:created xsi:type="dcterms:W3CDTF">2026-09-28T07:51:00Z</dcterms:created>
  <dcterms:modified xsi:type="dcterms:W3CDTF">2026-09-28T08:24:00Z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TaxCatchAll">
    <vt:lpwstr/>
  </property>
  <property fmtid="{D5CDD505-2E9C-101B-9397-08002B2CF9AE}" pid="4" name="lcf76f155ced4ddcb4097134ff3c332f">
    <vt:lpwstr/>
  </property>
</Properties>
</file>