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B528C" w14:textId="7CF206AC" w:rsidR="002855DE" w:rsidRPr="00F81755" w:rsidRDefault="002855DE" w:rsidP="0008318F">
      <w:pPr>
        <w:ind w:firstLine="426"/>
        <w:jc w:val="center"/>
        <w:rPr>
          <w:rFonts w:ascii="Arial" w:hAnsi="Arial" w:cs="Arial"/>
          <w:b/>
        </w:rPr>
      </w:pPr>
      <w:r w:rsidRPr="00461D95">
        <w:rPr>
          <w:rFonts w:ascii="Arial" w:hAnsi="Arial" w:cs="Arial"/>
          <w:b/>
        </w:rPr>
        <w:t xml:space="preserve">KVIETIMAS Į </w:t>
      </w:r>
      <w:r w:rsidR="00CE29C7">
        <w:rPr>
          <w:rFonts w:ascii="Arial" w:hAnsi="Arial" w:cs="Arial"/>
          <w:b/>
        </w:rPr>
        <w:t>GYVĄ</w:t>
      </w:r>
      <w:r w:rsidRPr="00461D95">
        <w:rPr>
          <w:rFonts w:ascii="Arial" w:hAnsi="Arial" w:cs="Arial"/>
          <w:b/>
        </w:rPr>
        <w:t xml:space="preserve"> RINKOS DALYVIŲ KONSULTACIJĄ</w:t>
      </w:r>
    </w:p>
    <w:p w14:paraId="329AAD63" w14:textId="525777B7" w:rsidR="002855DE" w:rsidRPr="00B62164" w:rsidRDefault="00A44721" w:rsidP="00B47DD9">
      <w:pPr>
        <w:ind w:left="567" w:right="282"/>
        <w:jc w:val="center"/>
        <w:rPr>
          <w:rFonts w:ascii="Arial" w:eastAsia="Calibri" w:hAnsi="Arial" w:cs="Arial"/>
          <w:b/>
          <w:bCs/>
          <w:color w:val="000000" w:themeColor="text1"/>
        </w:rPr>
      </w:pPr>
      <w:r>
        <w:rPr>
          <w:rFonts w:ascii="Arial" w:eastAsia="Calibri" w:hAnsi="Arial" w:cs="Arial"/>
          <w:b/>
          <w:bCs/>
          <w:color w:val="000000" w:themeColor="text1"/>
        </w:rPr>
        <w:t xml:space="preserve">DĖL </w:t>
      </w:r>
      <w:r w:rsidR="00B47DD9" w:rsidRPr="003C6F8E">
        <w:rPr>
          <w:rFonts w:ascii="Arial" w:hAnsi="Arial" w:cs="Arial"/>
          <w:b/>
        </w:rPr>
        <w:t xml:space="preserve">KULTŪROS </w:t>
      </w:r>
      <w:r w:rsidR="00B47DD9" w:rsidRPr="007B20B9">
        <w:rPr>
          <w:rFonts w:ascii="Arial" w:hAnsi="Arial" w:cs="Arial"/>
          <w:b/>
        </w:rPr>
        <w:t xml:space="preserve">PASKIRTIES PASTATO - ROTUŠĖS, DIDŽIOJI G. 31, VILNIUJE, KAPITALINIO REMONTO IR TVARKYBOS DARBŲ </w:t>
      </w:r>
      <w:r w:rsidR="002855DE">
        <w:rPr>
          <w:rFonts w:ascii="Arial" w:eastAsia="Calibri" w:hAnsi="Arial" w:cs="Arial"/>
          <w:b/>
          <w:bCs/>
          <w:color w:val="000000" w:themeColor="text1"/>
        </w:rPr>
        <w:t>PIRKI</w:t>
      </w:r>
      <w:r w:rsidR="00FC23B3">
        <w:rPr>
          <w:rFonts w:ascii="Arial" w:eastAsia="Calibri" w:hAnsi="Arial" w:cs="Arial"/>
          <w:b/>
          <w:bCs/>
          <w:color w:val="000000" w:themeColor="text1"/>
        </w:rPr>
        <w:t>M</w:t>
      </w:r>
      <w:r w:rsidR="009E0A55">
        <w:rPr>
          <w:rFonts w:ascii="Arial" w:eastAsia="Calibri" w:hAnsi="Arial" w:cs="Arial"/>
          <w:b/>
          <w:bCs/>
          <w:color w:val="000000" w:themeColor="text1"/>
        </w:rPr>
        <w:t>O</w:t>
      </w:r>
    </w:p>
    <w:p w14:paraId="72FA7159" w14:textId="2102E803" w:rsidR="002855DE" w:rsidRDefault="002855DE" w:rsidP="008972B7">
      <w:pPr>
        <w:pStyle w:val="SLONormal"/>
        <w:spacing w:after="0" w:line="276" w:lineRule="auto"/>
        <w:ind w:firstLine="851"/>
        <w:rPr>
          <w:rFonts w:ascii="Arial" w:eastAsia="Calibri" w:hAnsi="Arial" w:cs="Arial"/>
          <w:i/>
          <w:iCs/>
          <w:sz w:val="22"/>
          <w:szCs w:val="22"/>
          <w:lang w:val="lt-LT"/>
        </w:rPr>
      </w:pPr>
      <w:r w:rsidRPr="00D024F9">
        <w:rPr>
          <w:rFonts w:ascii="Arial" w:hAnsi="Arial" w:cs="Arial"/>
          <w:sz w:val="22"/>
          <w:szCs w:val="22"/>
          <w:lang w:val="lt-LT"/>
        </w:rPr>
        <w:t>UAB „Vilniaus vystymo kompanija“</w:t>
      </w:r>
      <w:r w:rsidR="004C6D71">
        <w:rPr>
          <w:rFonts w:ascii="Arial" w:hAnsi="Arial" w:cs="Arial"/>
          <w:sz w:val="22"/>
          <w:szCs w:val="22"/>
          <w:lang w:val="lt-LT"/>
        </w:rPr>
        <w:t xml:space="preserve"> </w:t>
      </w:r>
      <w:r w:rsidRPr="00D024F9">
        <w:rPr>
          <w:rFonts w:ascii="Arial" w:hAnsi="Arial" w:cs="Arial"/>
          <w:sz w:val="22"/>
          <w:szCs w:val="22"/>
          <w:lang w:val="lt-LT"/>
        </w:rPr>
        <w:t xml:space="preserve">(juridinio asmens kodas 120750163), </w:t>
      </w:r>
      <w:bookmarkStart w:id="0" w:name="_Hlk70680183"/>
      <w:r w:rsidRPr="00D024F9">
        <w:rPr>
          <w:rFonts w:ascii="Arial" w:hAnsi="Arial" w:cs="Arial"/>
          <w:sz w:val="22"/>
          <w:szCs w:val="22"/>
          <w:lang w:val="lt-LT"/>
        </w:rPr>
        <w:t>buveinė registruota adresu: Konstitucijos pr. 3, Vilnius, biuro adresas: Šeimyniškių g. 19, Vilnius</w:t>
      </w:r>
      <w:bookmarkEnd w:id="0"/>
      <w:r w:rsidRPr="00D024F9">
        <w:rPr>
          <w:rFonts w:ascii="Arial" w:hAnsi="Arial" w:cs="Arial"/>
          <w:sz w:val="22"/>
          <w:szCs w:val="22"/>
          <w:shd w:val="clear" w:color="auto" w:fill="FFFFFF"/>
          <w:lang w:val="lt-LT"/>
        </w:rPr>
        <w:t xml:space="preserve">, </w:t>
      </w:r>
      <w:r w:rsidRPr="00D024F9">
        <w:rPr>
          <w:rFonts w:ascii="Arial" w:hAnsi="Arial" w:cs="Arial"/>
          <w:sz w:val="22"/>
          <w:szCs w:val="22"/>
          <w:lang w:val="lt-LT"/>
        </w:rPr>
        <w:t xml:space="preserve">(toliau </w:t>
      </w:r>
      <w:r w:rsidR="00B711ED">
        <w:rPr>
          <w:rFonts w:ascii="Arial" w:hAnsi="Arial" w:cs="Arial"/>
          <w:sz w:val="22"/>
          <w:szCs w:val="22"/>
          <w:lang w:val="lt-LT"/>
        </w:rPr>
        <w:t>–</w:t>
      </w:r>
      <w:r w:rsidRPr="00D024F9">
        <w:rPr>
          <w:rFonts w:ascii="Arial" w:hAnsi="Arial" w:cs="Arial"/>
          <w:sz w:val="22"/>
          <w:szCs w:val="22"/>
          <w:lang w:val="lt-LT"/>
        </w:rPr>
        <w:t xml:space="preserve"> </w:t>
      </w:r>
      <w:r w:rsidR="00B711ED">
        <w:rPr>
          <w:rFonts w:ascii="Arial" w:hAnsi="Arial" w:cs="Arial"/>
          <w:b/>
          <w:bCs/>
          <w:sz w:val="22"/>
          <w:szCs w:val="22"/>
          <w:lang w:val="lt-LT"/>
        </w:rPr>
        <w:t>Perkančioji</w:t>
      </w:r>
      <w:r w:rsidRPr="00D024F9">
        <w:rPr>
          <w:rFonts w:ascii="Arial" w:hAnsi="Arial" w:cs="Arial"/>
          <w:b/>
          <w:bCs/>
          <w:sz w:val="22"/>
          <w:szCs w:val="22"/>
          <w:lang w:val="lt-LT"/>
        </w:rPr>
        <w:t xml:space="preserve"> organizacija</w:t>
      </w:r>
      <w:r w:rsidRPr="00D024F9">
        <w:rPr>
          <w:rFonts w:ascii="Arial" w:hAnsi="Arial" w:cs="Arial"/>
          <w:sz w:val="22"/>
          <w:szCs w:val="22"/>
          <w:lang w:val="lt-LT"/>
        </w:rPr>
        <w:t xml:space="preserve">) planuoja vykdyti viešąjį pirkimą siekiant įsigyti </w:t>
      </w:r>
      <w:r w:rsidR="00C852BA" w:rsidRPr="00C852BA">
        <w:rPr>
          <w:rFonts w:ascii="Arial" w:hAnsi="Arial" w:cs="Arial"/>
          <w:sz w:val="22"/>
          <w:szCs w:val="22"/>
          <w:lang w:val="lt-LT"/>
        </w:rPr>
        <w:t>Kultūros paskirties pastato - Rotušės, Didžioji g. 31, Vilniuje, kapitalinio remonto ir tvarkybos darb</w:t>
      </w:r>
      <w:r w:rsidR="00C852BA">
        <w:rPr>
          <w:rFonts w:ascii="Arial" w:hAnsi="Arial" w:cs="Arial"/>
          <w:sz w:val="22"/>
          <w:szCs w:val="22"/>
          <w:lang w:val="lt-LT"/>
        </w:rPr>
        <w:t>us</w:t>
      </w:r>
      <w:r w:rsidR="00192005" w:rsidRPr="00B62164">
        <w:rPr>
          <w:rFonts w:ascii="Arial" w:hAnsi="Arial" w:cs="Arial"/>
          <w:b/>
          <w:sz w:val="22"/>
          <w:szCs w:val="22"/>
          <w:lang w:val="lt-LT"/>
        </w:rPr>
        <w:t xml:space="preserve"> </w:t>
      </w:r>
      <w:r w:rsidRPr="00D024F9">
        <w:rPr>
          <w:rFonts w:ascii="Arial" w:hAnsi="Arial" w:cs="Arial"/>
          <w:sz w:val="22"/>
          <w:szCs w:val="22"/>
          <w:lang w:val="lt-LT"/>
        </w:rPr>
        <w:t>(toliau –</w:t>
      </w:r>
      <w:r w:rsidRPr="00D024F9">
        <w:rPr>
          <w:rFonts w:ascii="Arial" w:hAnsi="Arial" w:cs="Arial"/>
          <w:b/>
          <w:bCs/>
          <w:sz w:val="22"/>
          <w:szCs w:val="22"/>
          <w:lang w:val="lt-LT"/>
        </w:rPr>
        <w:t xml:space="preserve"> </w:t>
      </w:r>
      <w:r w:rsidR="00800789">
        <w:rPr>
          <w:rFonts w:ascii="Arial" w:hAnsi="Arial" w:cs="Arial"/>
          <w:b/>
          <w:bCs/>
          <w:sz w:val="22"/>
          <w:szCs w:val="22"/>
          <w:lang w:val="lt-LT"/>
        </w:rPr>
        <w:t>P</w:t>
      </w:r>
      <w:r w:rsidRPr="00D024F9">
        <w:rPr>
          <w:rFonts w:ascii="Arial" w:hAnsi="Arial" w:cs="Arial"/>
          <w:b/>
          <w:bCs/>
          <w:sz w:val="22"/>
          <w:szCs w:val="22"/>
          <w:lang w:val="lt-LT"/>
        </w:rPr>
        <w:t>irkimas</w:t>
      </w:r>
      <w:r w:rsidRPr="00D024F9">
        <w:rPr>
          <w:rFonts w:ascii="Arial" w:hAnsi="Arial" w:cs="Arial"/>
          <w:i/>
          <w:iCs/>
          <w:sz w:val="22"/>
          <w:szCs w:val="22"/>
          <w:lang w:val="lt-LT"/>
        </w:rPr>
        <w:t>)</w:t>
      </w:r>
      <w:r w:rsidRPr="00D024F9">
        <w:rPr>
          <w:rFonts w:ascii="Arial" w:eastAsia="Calibri" w:hAnsi="Arial" w:cs="Arial"/>
          <w:i/>
          <w:iCs/>
          <w:sz w:val="22"/>
          <w:szCs w:val="22"/>
          <w:lang w:val="lt-LT"/>
        </w:rPr>
        <w:t>.</w:t>
      </w:r>
    </w:p>
    <w:p w14:paraId="62F6CA54" w14:textId="77777777" w:rsidR="008972B7" w:rsidRPr="00D024F9" w:rsidRDefault="008972B7" w:rsidP="008972B7">
      <w:pPr>
        <w:pStyle w:val="SLONormal"/>
        <w:spacing w:before="0" w:after="0" w:line="276" w:lineRule="auto"/>
        <w:ind w:firstLine="851"/>
        <w:rPr>
          <w:rFonts w:ascii="Arial" w:eastAsia="Calibri" w:hAnsi="Arial" w:cs="Arial"/>
          <w:i/>
          <w:iCs/>
          <w:sz w:val="22"/>
          <w:szCs w:val="22"/>
          <w:lang w:val="lt-LT"/>
        </w:rPr>
      </w:pPr>
    </w:p>
    <w:p w14:paraId="572494EA" w14:textId="2B7AD71C" w:rsidR="002855DE" w:rsidRPr="00F81755" w:rsidRDefault="002855DE" w:rsidP="008972B7">
      <w:pPr>
        <w:spacing w:after="120" w:line="276" w:lineRule="auto"/>
        <w:ind w:firstLine="851"/>
        <w:jc w:val="both"/>
        <w:rPr>
          <w:rFonts w:ascii="Arial" w:eastAsia="Calibri" w:hAnsi="Arial" w:cs="Arial"/>
          <w:b/>
          <w:i/>
          <w:iCs/>
        </w:rPr>
      </w:pPr>
      <w:r w:rsidRPr="00F81755">
        <w:rPr>
          <w:rFonts w:ascii="Arial" w:hAnsi="Arial" w:cs="Arial"/>
          <w:b/>
        </w:rPr>
        <w:t>Konsultacijos objektas</w:t>
      </w:r>
      <w:r w:rsidRPr="00D024F9">
        <w:rPr>
          <w:rFonts w:ascii="Arial" w:hAnsi="Arial" w:cs="Arial"/>
          <w:b/>
          <w:bCs/>
        </w:rPr>
        <w:t>:</w:t>
      </w:r>
      <w:r w:rsidRPr="00D024F9">
        <w:rPr>
          <w:rFonts w:ascii="Arial" w:eastAsia="Times New Roman" w:hAnsi="Arial" w:cs="Arial"/>
          <w:b/>
          <w:bCs/>
          <w:color w:val="000000"/>
        </w:rPr>
        <w:t xml:space="preserve"> </w:t>
      </w:r>
      <w:r w:rsidR="00C852BA" w:rsidRPr="007B20B9">
        <w:rPr>
          <w:rFonts w:ascii="Arial" w:hAnsi="Arial" w:cs="Arial"/>
        </w:rPr>
        <w:t>Kultūros paskirties pastato - Rotušės, Didžioji g. 31, Vilniuje, kapitalinio remonto ir tvarkybos darbai</w:t>
      </w:r>
      <w:r w:rsidR="00C852BA">
        <w:rPr>
          <w:rFonts w:ascii="Arial" w:hAnsi="Arial" w:cs="Arial"/>
        </w:rPr>
        <w:t>.</w:t>
      </w:r>
    </w:p>
    <w:p w14:paraId="4CB429F2" w14:textId="0EB2144D" w:rsidR="00185BBA" w:rsidRPr="00185BBA" w:rsidRDefault="002855DE" w:rsidP="00185BBA">
      <w:pPr>
        <w:spacing w:after="120" w:line="276" w:lineRule="auto"/>
        <w:ind w:firstLine="851"/>
        <w:jc w:val="both"/>
        <w:rPr>
          <w:rFonts w:ascii="Arial" w:hAnsi="Arial" w:cs="Arial"/>
        </w:rPr>
      </w:pPr>
      <w:r w:rsidRPr="00F81755">
        <w:rPr>
          <w:rFonts w:ascii="Arial" w:hAnsi="Arial" w:cs="Arial"/>
          <w:b/>
        </w:rPr>
        <w:t>Konsultacijos tikslas</w:t>
      </w:r>
      <w:r w:rsidR="00185BBA">
        <w:rPr>
          <w:rFonts w:ascii="Arial" w:hAnsi="Arial" w:cs="Arial"/>
        </w:rPr>
        <w:t xml:space="preserve">: - </w:t>
      </w:r>
      <w:r w:rsidR="00185BBA" w:rsidRPr="00185BBA">
        <w:rPr>
          <w:rFonts w:ascii="Arial" w:eastAsia="Times New Roman" w:hAnsi="Arial" w:cs="Arial"/>
          <w:color w:val="000000"/>
          <w:shd w:val="clear" w:color="auto" w:fill="FFFFFF"/>
          <w:lang w:eastAsia="en-GB"/>
        </w:rPr>
        <w:t xml:space="preserve">pristatyti rinkai ketinamą vykdyti </w:t>
      </w:r>
      <w:r w:rsidR="00185BBA">
        <w:rPr>
          <w:rFonts w:ascii="Arial" w:eastAsia="Times New Roman" w:hAnsi="Arial" w:cs="Arial"/>
          <w:color w:val="000000"/>
          <w:shd w:val="clear" w:color="auto" w:fill="FFFFFF"/>
          <w:lang w:eastAsia="en-GB"/>
        </w:rPr>
        <w:t>Pirkimą</w:t>
      </w:r>
      <w:r w:rsidR="00185BBA" w:rsidRPr="00185BBA">
        <w:rPr>
          <w:rFonts w:ascii="Arial" w:eastAsia="Times New Roman" w:hAnsi="Arial" w:cs="Arial"/>
          <w:color w:val="000000"/>
          <w:shd w:val="clear" w:color="auto" w:fill="FFFFFF"/>
          <w:lang w:eastAsia="en-GB"/>
        </w:rPr>
        <w:t>, jo apimtis, techninius sprendinius</w:t>
      </w:r>
      <w:r w:rsidR="00185BBA">
        <w:rPr>
          <w:rFonts w:ascii="Arial" w:eastAsia="Times New Roman" w:hAnsi="Arial" w:cs="Arial"/>
          <w:color w:val="000000"/>
          <w:shd w:val="clear" w:color="auto" w:fill="FFFFFF"/>
          <w:lang w:eastAsia="en-GB"/>
        </w:rPr>
        <w:t>.</w:t>
      </w:r>
      <w:r w:rsidR="00185BBA" w:rsidRPr="00185BBA">
        <w:rPr>
          <w:rFonts w:ascii="Arial" w:eastAsia="Times New Roman" w:hAnsi="Arial" w:cs="Arial"/>
          <w:color w:val="000000"/>
          <w:shd w:val="clear" w:color="auto" w:fill="FFFFFF"/>
          <w:lang w:eastAsia="en-GB"/>
        </w:rPr>
        <w:t> </w:t>
      </w:r>
    </w:p>
    <w:p w14:paraId="32218431" w14:textId="77777777" w:rsidR="00A018D7" w:rsidRDefault="002855DE" w:rsidP="008972B7">
      <w:pPr>
        <w:spacing w:after="120" w:line="276" w:lineRule="auto"/>
        <w:ind w:left="-142" w:firstLine="993"/>
        <w:jc w:val="both"/>
        <w:rPr>
          <w:rFonts w:ascii="Arial" w:hAnsi="Arial" w:cs="Arial"/>
        </w:rPr>
      </w:pPr>
      <w:r w:rsidRPr="00F81755">
        <w:rPr>
          <w:rFonts w:ascii="Arial" w:hAnsi="Arial" w:cs="Arial"/>
          <w:b/>
        </w:rPr>
        <w:t>Konsultacijos būdas</w:t>
      </w:r>
      <w:r w:rsidRPr="00F81755">
        <w:rPr>
          <w:rFonts w:ascii="Arial" w:hAnsi="Arial" w:cs="Arial"/>
        </w:rPr>
        <w:t xml:space="preserve">: </w:t>
      </w:r>
    </w:p>
    <w:p w14:paraId="6E2AC130" w14:textId="5D3F10C3" w:rsidR="00A018D7" w:rsidRPr="00A018D7" w:rsidRDefault="00A018D7" w:rsidP="008972B7">
      <w:pPr>
        <w:spacing w:after="120" w:line="276" w:lineRule="auto"/>
        <w:ind w:left="-142" w:firstLine="993"/>
        <w:jc w:val="both"/>
        <w:rPr>
          <w:rFonts w:ascii="Arial" w:hAnsi="Arial" w:cs="Arial"/>
        </w:rPr>
      </w:pPr>
      <w:r w:rsidRPr="00A018D7">
        <w:rPr>
          <w:rFonts w:ascii="Arial" w:eastAsia="Times New Roman" w:hAnsi="Arial" w:cs="Arial"/>
          <w:color w:val="000000"/>
          <w:shd w:val="clear" w:color="auto" w:fill="FFFFFF"/>
          <w:lang w:eastAsia="en-GB"/>
        </w:rPr>
        <w:t xml:space="preserve">Perkančioji organizacija vykdys </w:t>
      </w:r>
      <w:r w:rsidR="00C852BA">
        <w:rPr>
          <w:rFonts w:ascii="Arial" w:eastAsia="Times New Roman" w:hAnsi="Arial" w:cs="Arial"/>
          <w:color w:val="000000"/>
          <w:shd w:val="clear" w:color="auto" w:fill="FFFFFF"/>
          <w:lang w:eastAsia="en-GB"/>
        </w:rPr>
        <w:t>gyvą</w:t>
      </w:r>
      <w:r w:rsidRPr="00A018D7">
        <w:rPr>
          <w:rFonts w:ascii="Arial" w:eastAsia="Times New Roman" w:hAnsi="Arial" w:cs="Arial"/>
          <w:color w:val="000000"/>
          <w:shd w:val="clear" w:color="auto" w:fill="FFFFFF"/>
          <w:lang w:eastAsia="en-GB"/>
        </w:rPr>
        <w:t xml:space="preserve"> susitikimą su suinteresuotais rinkos dalyviais</w:t>
      </w:r>
      <w:r w:rsidR="00AD3BAE">
        <w:rPr>
          <w:rFonts w:ascii="Arial" w:eastAsia="Times New Roman" w:hAnsi="Arial" w:cs="Arial"/>
          <w:color w:val="000000"/>
          <w:shd w:val="clear" w:color="auto" w:fill="FFFFFF"/>
          <w:lang w:eastAsia="en-GB"/>
        </w:rPr>
        <w:t xml:space="preserve"> </w:t>
      </w:r>
      <w:r w:rsidRPr="00A018D7">
        <w:rPr>
          <w:rFonts w:ascii="Arial" w:eastAsia="Times New Roman" w:hAnsi="Arial" w:cs="Arial"/>
          <w:color w:val="000000"/>
          <w:shd w:val="clear" w:color="auto" w:fill="FFFFFF"/>
          <w:lang w:eastAsia="en-GB"/>
        </w:rPr>
        <w:t xml:space="preserve"> </w:t>
      </w:r>
      <w:r w:rsidRPr="00185BBA">
        <w:rPr>
          <w:rFonts w:ascii="Arial" w:eastAsia="Times New Roman" w:hAnsi="Arial" w:cs="Arial"/>
          <w:b/>
          <w:bCs/>
          <w:color w:val="000000"/>
          <w:shd w:val="clear" w:color="auto" w:fill="FFFFFF"/>
          <w:lang w:eastAsia="en-GB"/>
        </w:rPr>
        <w:t>202</w:t>
      </w:r>
      <w:r w:rsidR="00C852BA" w:rsidRPr="00C852BA">
        <w:rPr>
          <w:rFonts w:ascii="Arial" w:eastAsia="Times New Roman" w:hAnsi="Arial" w:cs="Arial"/>
          <w:b/>
          <w:bCs/>
          <w:color w:val="000000"/>
          <w:shd w:val="clear" w:color="auto" w:fill="FFFFFF"/>
          <w:lang w:eastAsia="en-GB"/>
        </w:rPr>
        <w:t>5</w:t>
      </w:r>
      <w:r w:rsidRPr="00185BBA">
        <w:rPr>
          <w:rFonts w:ascii="Arial" w:eastAsia="Times New Roman" w:hAnsi="Arial" w:cs="Arial"/>
          <w:b/>
          <w:bCs/>
          <w:color w:val="000000"/>
          <w:shd w:val="clear" w:color="auto" w:fill="FFFFFF"/>
          <w:lang w:eastAsia="en-GB"/>
        </w:rPr>
        <w:t>-</w:t>
      </w:r>
      <w:r w:rsidR="00C852BA">
        <w:rPr>
          <w:rFonts w:ascii="Arial" w:eastAsia="Times New Roman" w:hAnsi="Arial" w:cs="Arial"/>
          <w:b/>
          <w:bCs/>
          <w:color w:val="000000"/>
          <w:shd w:val="clear" w:color="auto" w:fill="FFFFFF"/>
          <w:lang w:eastAsia="en-GB"/>
        </w:rPr>
        <w:t>0</w:t>
      </w:r>
      <w:r w:rsidR="00452C01">
        <w:rPr>
          <w:rFonts w:ascii="Arial" w:eastAsia="Times New Roman" w:hAnsi="Arial" w:cs="Arial"/>
          <w:b/>
          <w:bCs/>
          <w:color w:val="000000"/>
          <w:shd w:val="clear" w:color="auto" w:fill="FFFFFF"/>
          <w:lang w:eastAsia="en-GB"/>
        </w:rPr>
        <w:t>2</w:t>
      </w:r>
      <w:r w:rsidRPr="00185BBA">
        <w:rPr>
          <w:rFonts w:ascii="Arial" w:eastAsia="Times New Roman" w:hAnsi="Arial" w:cs="Arial"/>
          <w:b/>
          <w:bCs/>
          <w:color w:val="000000"/>
          <w:shd w:val="clear" w:color="auto" w:fill="FFFFFF"/>
          <w:lang w:eastAsia="en-GB"/>
        </w:rPr>
        <w:t>-</w:t>
      </w:r>
      <w:r w:rsidR="008E225B" w:rsidRPr="00185BBA">
        <w:rPr>
          <w:rFonts w:ascii="Arial" w:eastAsia="Times New Roman" w:hAnsi="Arial" w:cs="Arial"/>
          <w:b/>
          <w:bCs/>
          <w:color w:val="000000"/>
          <w:shd w:val="clear" w:color="auto" w:fill="FFFFFF"/>
          <w:lang w:eastAsia="en-GB"/>
        </w:rPr>
        <w:t>0</w:t>
      </w:r>
      <w:r w:rsidR="00452C01">
        <w:rPr>
          <w:rFonts w:ascii="Arial" w:eastAsia="Times New Roman" w:hAnsi="Arial" w:cs="Arial"/>
          <w:b/>
          <w:bCs/>
          <w:color w:val="000000"/>
          <w:shd w:val="clear" w:color="auto" w:fill="FFFFFF"/>
          <w:lang w:eastAsia="en-GB"/>
        </w:rPr>
        <w:t>5</w:t>
      </w:r>
      <w:r w:rsidRPr="00185BBA">
        <w:rPr>
          <w:rFonts w:ascii="Arial" w:eastAsia="Times New Roman" w:hAnsi="Arial" w:cs="Arial"/>
          <w:b/>
          <w:bCs/>
          <w:color w:val="000000"/>
          <w:shd w:val="clear" w:color="auto" w:fill="FFFFFF"/>
          <w:lang w:eastAsia="en-GB"/>
        </w:rPr>
        <w:t xml:space="preserve"> </w:t>
      </w:r>
      <w:r w:rsidR="00452C01">
        <w:rPr>
          <w:rFonts w:ascii="Arial" w:eastAsia="Times New Roman" w:hAnsi="Arial" w:cs="Arial"/>
          <w:b/>
          <w:bCs/>
          <w:color w:val="000000"/>
          <w:shd w:val="clear" w:color="auto" w:fill="FFFFFF"/>
          <w:lang w:eastAsia="en-GB"/>
        </w:rPr>
        <w:t>9</w:t>
      </w:r>
      <w:r w:rsidRPr="00185BBA">
        <w:rPr>
          <w:rFonts w:ascii="Arial" w:eastAsia="Times New Roman" w:hAnsi="Arial" w:cs="Arial"/>
          <w:b/>
          <w:bCs/>
          <w:color w:val="000000"/>
          <w:shd w:val="clear" w:color="auto" w:fill="FFFFFF"/>
          <w:lang w:eastAsia="en-GB"/>
        </w:rPr>
        <w:t>:</w:t>
      </w:r>
      <w:r w:rsidR="00452C01">
        <w:rPr>
          <w:rFonts w:ascii="Arial" w:eastAsia="Times New Roman" w:hAnsi="Arial" w:cs="Arial"/>
          <w:b/>
          <w:bCs/>
          <w:color w:val="000000"/>
          <w:shd w:val="clear" w:color="auto" w:fill="FFFFFF"/>
          <w:lang w:eastAsia="en-GB"/>
        </w:rPr>
        <w:t>3</w:t>
      </w:r>
      <w:r w:rsidRPr="00185BBA">
        <w:rPr>
          <w:rFonts w:ascii="Arial" w:eastAsia="Times New Roman" w:hAnsi="Arial" w:cs="Arial"/>
          <w:b/>
          <w:bCs/>
          <w:color w:val="000000"/>
          <w:shd w:val="clear" w:color="auto" w:fill="FFFFFF"/>
          <w:lang w:eastAsia="en-GB"/>
        </w:rPr>
        <w:t>0 val.</w:t>
      </w:r>
      <w:r w:rsidR="00452C01">
        <w:rPr>
          <w:rFonts w:ascii="Arial" w:eastAsia="Times New Roman" w:hAnsi="Arial" w:cs="Arial"/>
          <w:b/>
          <w:bCs/>
          <w:color w:val="000000"/>
          <w:shd w:val="clear" w:color="auto" w:fill="FFFFFF"/>
          <w:lang w:eastAsia="en-GB"/>
        </w:rPr>
        <w:t xml:space="preserve"> Vilniaus miesto rotušėje,</w:t>
      </w:r>
      <w:r w:rsidR="00FB0E34">
        <w:rPr>
          <w:rFonts w:ascii="Arial" w:eastAsia="Times New Roman" w:hAnsi="Arial" w:cs="Arial"/>
          <w:b/>
          <w:bCs/>
          <w:color w:val="000000"/>
          <w:shd w:val="clear" w:color="auto" w:fill="FFFFFF"/>
          <w:lang w:eastAsia="en-GB"/>
        </w:rPr>
        <w:t xml:space="preserve"> </w:t>
      </w:r>
      <w:r w:rsidR="00FB0E34" w:rsidRPr="00FB0E34">
        <w:rPr>
          <w:rFonts w:ascii="Arial" w:hAnsi="Arial" w:cs="Arial"/>
          <w:b/>
          <w:bCs/>
        </w:rPr>
        <w:t>Didžioji g. 31, Vilniuje</w:t>
      </w:r>
      <w:r w:rsidR="00AD3BAE">
        <w:rPr>
          <w:rFonts w:ascii="Arial" w:hAnsi="Arial" w:cs="Arial"/>
          <w:b/>
          <w:bCs/>
        </w:rPr>
        <w:t>,</w:t>
      </w:r>
      <w:r w:rsidR="00FB0E34">
        <w:rPr>
          <w:rFonts w:ascii="Arial" w:hAnsi="Arial" w:cs="Arial"/>
        </w:rPr>
        <w:t xml:space="preserve"> </w:t>
      </w:r>
      <w:r w:rsidR="0CC88DFC" w:rsidRPr="00C82DBA">
        <w:rPr>
          <w:rFonts w:ascii="Arial" w:hAnsi="Arial" w:cs="Arial"/>
        </w:rPr>
        <w:t>Kamerinėje salėje</w:t>
      </w:r>
      <w:r w:rsidR="00FB0E34" w:rsidRPr="00C82DBA">
        <w:rPr>
          <w:rFonts w:ascii="Arial" w:hAnsi="Arial" w:cs="Arial"/>
        </w:rPr>
        <w:t>.</w:t>
      </w:r>
      <w:r w:rsidRPr="00C82DBA">
        <w:rPr>
          <w:rFonts w:ascii="Arial" w:eastAsia="Times New Roman" w:hAnsi="Arial" w:cs="Arial"/>
          <w:shd w:val="clear" w:color="auto" w:fill="FFFFFF"/>
          <w:lang w:eastAsia="en-GB"/>
        </w:rPr>
        <w:t xml:space="preserve"> </w:t>
      </w:r>
      <w:r w:rsidR="00AD3BAE">
        <w:rPr>
          <w:rFonts w:ascii="Arial" w:eastAsia="Times New Roman" w:hAnsi="Arial" w:cs="Arial"/>
          <w:color w:val="000000"/>
          <w:shd w:val="clear" w:color="auto" w:fill="FFFFFF"/>
          <w:lang w:eastAsia="en-GB"/>
        </w:rPr>
        <w:t>Norintys dalyvauti</w:t>
      </w:r>
      <w:r w:rsidRPr="00FB0E34">
        <w:rPr>
          <w:rFonts w:ascii="Arial" w:eastAsia="Times New Roman" w:hAnsi="Arial" w:cs="Arial"/>
          <w:color w:val="000000"/>
          <w:shd w:val="clear" w:color="auto" w:fill="FFFFFF"/>
          <w:lang w:eastAsia="en-GB"/>
        </w:rPr>
        <w:t xml:space="preserve"> susitikime asmenys turi registruotis </w:t>
      </w:r>
      <w:r w:rsidR="00FB0E34" w:rsidRPr="00FB0E34">
        <w:rPr>
          <w:rFonts w:ascii="Arial" w:eastAsia="Times New Roman" w:hAnsi="Arial" w:cs="Arial"/>
          <w:color w:val="000000"/>
          <w:shd w:val="clear" w:color="auto" w:fill="FFFFFF"/>
          <w:lang w:eastAsia="en-GB"/>
        </w:rPr>
        <w:t>CVP IS pranešimu</w:t>
      </w:r>
      <w:r w:rsidRPr="00FB0E34">
        <w:rPr>
          <w:rFonts w:ascii="Arial" w:eastAsia="Times New Roman" w:hAnsi="Arial" w:cs="Arial"/>
          <w:color w:val="000000"/>
          <w:shd w:val="clear" w:color="auto" w:fill="FFFFFF"/>
          <w:lang w:eastAsia="en-GB"/>
        </w:rPr>
        <w:t xml:space="preserve"> ne vėliau kaip iki</w:t>
      </w:r>
      <w:r w:rsidR="00FB0E34" w:rsidRPr="00FB0E34">
        <w:rPr>
          <w:rFonts w:ascii="Arial" w:eastAsia="Times New Roman" w:hAnsi="Arial" w:cs="Arial"/>
          <w:color w:val="000000"/>
          <w:shd w:val="clear" w:color="auto" w:fill="FFFFFF"/>
          <w:lang w:eastAsia="en-GB"/>
        </w:rPr>
        <w:t xml:space="preserve"> 2025-02-05 9:30 val.</w:t>
      </w:r>
      <w:r w:rsidR="008E225B" w:rsidRPr="00FB0E34">
        <w:rPr>
          <w:rFonts w:ascii="Arial" w:eastAsia="Times New Roman" w:hAnsi="Arial" w:cs="Arial"/>
          <w:color w:val="000000"/>
          <w:shd w:val="clear" w:color="auto" w:fill="FFFFFF"/>
          <w:lang w:eastAsia="en-GB"/>
        </w:rPr>
        <w:t xml:space="preserve"> </w:t>
      </w:r>
      <w:r w:rsidRPr="00FB0E34">
        <w:rPr>
          <w:rFonts w:ascii="Arial" w:eastAsia="Times New Roman" w:hAnsi="Arial" w:cs="Arial"/>
          <w:color w:val="000000"/>
          <w:shd w:val="clear" w:color="auto" w:fill="FFFFFF"/>
          <w:lang w:eastAsia="en-GB"/>
        </w:rPr>
        <w:t>Perkančioji</w:t>
      </w:r>
      <w:r w:rsidRPr="00A018D7">
        <w:rPr>
          <w:rFonts w:ascii="Arial" w:eastAsia="Times New Roman" w:hAnsi="Arial" w:cs="Arial"/>
          <w:color w:val="000000"/>
          <w:shd w:val="clear" w:color="auto" w:fill="FFFFFF"/>
          <w:lang w:eastAsia="en-GB"/>
        </w:rPr>
        <w:t xml:space="preserve"> organizacija esant poreikiui gali tikslinti susitikimo datą ir laiką, ir apie tai informuos rinkos dalyvius.</w:t>
      </w:r>
    </w:p>
    <w:p w14:paraId="002037B5" w14:textId="77777777" w:rsidR="00A018D7" w:rsidRDefault="00A018D7" w:rsidP="008972B7">
      <w:pPr>
        <w:shd w:val="clear" w:color="auto" w:fill="FFFFFF"/>
        <w:tabs>
          <w:tab w:val="left" w:pos="709"/>
          <w:tab w:val="left" w:pos="851"/>
          <w:tab w:val="left" w:pos="993"/>
          <w:tab w:val="left" w:pos="1134"/>
          <w:tab w:val="left" w:pos="1276"/>
          <w:tab w:val="left" w:pos="1418"/>
          <w:tab w:val="left" w:pos="1560"/>
        </w:tabs>
        <w:autoSpaceDN w:val="0"/>
        <w:spacing w:after="0" w:line="276" w:lineRule="auto"/>
        <w:ind w:left="567" w:firstLine="284"/>
        <w:jc w:val="both"/>
        <w:textAlignment w:val="baseline"/>
        <w:rPr>
          <w:rFonts w:ascii="Arial" w:hAnsi="Arial" w:cs="Arial"/>
          <w:b/>
        </w:rPr>
      </w:pPr>
    </w:p>
    <w:p w14:paraId="30B33B32" w14:textId="794250BC" w:rsidR="002855DE" w:rsidRPr="00F81755" w:rsidRDefault="002855DE" w:rsidP="008972B7">
      <w:pPr>
        <w:shd w:val="clear" w:color="auto" w:fill="FFFFFF"/>
        <w:tabs>
          <w:tab w:val="left" w:pos="709"/>
          <w:tab w:val="left" w:pos="851"/>
          <w:tab w:val="left" w:pos="993"/>
          <w:tab w:val="left" w:pos="1134"/>
          <w:tab w:val="left" w:pos="1276"/>
          <w:tab w:val="left" w:pos="1418"/>
          <w:tab w:val="left" w:pos="1560"/>
        </w:tabs>
        <w:autoSpaceDN w:val="0"/>
        <w:spacing w:after="0" w:line="276" w:lineRule="auto"/>
        <w:ind w:left="567" w:firstLine="284"/>
        <w:jc w:val="both"/>
        <w:textAlignment w:val="baseline"/>
        <w:rPr>
          <w:rFonts w:ascii="Arial" w:eastAsia="Calibri" w:hAnsi="Arial" w:cs="Arial"/>
        </w:rPr>
      </w:pPr>
      <w:r w:rsidRPr="00F81755">
        <w:rPr>
          <w:rFonts w:ascii="Arial" w:hAnsi="Arial" w:cs="Arial"/>
          <w:b/>
        </w:rPr>
        <w:t>Kita informacija</w:t>
      </w:r>
      <w:r w:rsidRPr="00F81755">
        <w:rPr>
          <w:rFonts w:ascii="Arial" w:hAnsi="Arial" w:cs="Arial"/>
        </w:rPr>
        <w:t>:</w:t>
      </w:r>
    </w:p>
    <w:p w14:paraId="66F2BDDC" w14:textId="77777777" w:rsidR="002855DE" w:rsidRPr="00F81755" w:rsidRDefault="002855DE" w:rsidP="008972B7">
      <w:pPr>
        <w:spacing w:after="0" w:line="276" w:lineRule="auto"/>
        <w:ind w:firstLine="851"/>
        <w:jc w:val="both"/>
        <w:rPr>
          <w:rFonts w:ascii="Arial" w:hAnsi="Arial" w:cs="Arial"/>
          <w:u w:val="single"/>
        </w:rPr>
      </w:pPr>
      <w:r w:rsidRPr="00F81755">
        <w:rPr>
          <w:rFonts w:ascii="Arial" w:hAnsi="Arial" w:cs="Arial"/>
          <w:u w:val="single"/>
        </w:rPr>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096A92D1" w14:textId="77777777" w:rsidR="002855DE" w:rsidRPr="00F81755" w:rsidRDefault="002855DE" w:rsidP="008972B7">
      <w:pPr>
        <w:spacing w:after="0" w:line="276" w:lineRule="auto"/>
        <w:jc w:val="both"/>
        <w:rPr>
          <w:rFonts w:ascii="Arial" w:hAnsi="Arial" w:cs="Arial"/>
        </w:rPr>
      </w:pPr>
    </w:p>
    <w:p w14:paraId="588F12FF" w14:textId="77777777" w:rsidR="002855DE" w:rsidRPr="00F81755" w:rsidRDefault="002855DE" w:rsidP="008972B7">
      <w:pPr>
        <w:spacing w:after="0" w:line="276" w:lineRule="auto"/>
        <w:ind w:firstLine="851"/>
        <w:jc w:val="both"/>
        <w:rPr>
          <w:rFonts w:ascii="Arial" w:hAnsi="Arial" w:cs="Arial"/>
        </w:rPr>
      </w:pPr>
      <w:r w:rsidRPr="00F81755">
        <w:rPr>
          <w:rFonts w:ascii="Arial" w:hAnsi="Arial" w:cs="Arial"/>
        </w:rPr>
        <w:t>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w:t>
      </w:r>
    </w:p>
    <w:sectPr w:rsidR="002855DE" w:rsidRPr="00F81755" w:rsidSect="00071FE7">
      <w:headerReference w:type="default" r:id="rId11"/>
      <w:footerReference w:type="default" r:id="rId12"/>
      <w:headerReference w:type="first" r:id="rId13"/>
      <w:pgSz w:w="12240" w:h="15840"/>
      <w:pgMar w:top="3119" w:right="1440" w:bottom="1440" w:left="1440" w:header="567" w:footer="73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04C90" w14:textId="77777777" w:rsidR="001972DC" w:rsidRDefault="001972DC" w:rsidP="00452187">
      <w:pPr>
        <w:spacing w:after="0" w:line="240" w:lineRule="auto"/>
      </w:pPr>
      <w:r>
        <w:separator/>
      </w:r>
    </w:p>
  </w:endnote>
  <w:endnote w:type="continuationSeparator" w:id="0">
    <w:p w14:paraId="2A070A7E" w14:textId="77777777" w:rsidR="001972DC" w:rsidRDefault="001972DC" w:rsidP="00452187">
      <w:pPr>
        <w:spacing w:after="0" w:line="240" w:lineRule="auto"/>
      </w:pPr>
      <w:r>
        <w:continuationSeparator/>
      </w:r>
    </w:p>
  </w:endnote>
  <w:endnote w:type="continuationNotice" w:id="1">
    <w:p w14:paraId="5028A64E" w14:textId="77777777" w:rsidR="001972DC" w:rsidRDefault="001972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BD7DD" w14:textId="77777777" w:rsidR="00880B4F" w:rsidRPr="00880B4F" w:rsidRDefault="00880B4F" w:rsidP="00133157">
    <w:pPr>
      <w:pStyle w:val="Porat"/>
      <w:tabs>
        <w:tab w:val="clear" w:pos="4986"/>
        <w:tab w:val="clear" w:pos="9972"/>
        <w:tab w:val="left" w:pos="1095"/>
        <w:tab w:val="left" w:pos="3615"/>
      </w:tabs>
      <w:rPr>
        <w:rFonts w:cstheme="minorHAnsi"/>
      </w:rPr>
    </w:pPr>
    <w:r w:rsidRPr="00880B4F">
      <w:rPr>
        <w:rFonts w:cstheme="minorHAnsi"/>
      </w:rPr>
      <w:tab/>
    </w:r>
    <w:r w:rsidR="00133157">
      <w:rPr>
        <w:rFonts w:cstheme="minorHAns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482A5" w14:textId="77777777" w:rsidR="001972DC" w:rsidRDefault="001972DC" w:rsidP="00452187">
      <w:pPr>
        <w:spacing w:after="0" w:line="240" w:lineRule="auto"/>
      </w:pPr>
      <w:r>
        <w:separator/>
      </w:r>
    </w:p>
  </w:footnote>
  <w:footnote w:type="continuationSeparator" w:id="0">
    <w:p w14:paraId="6B813D1E" w14:textId="77777777" w:rsidR="001972DC" w:rsidRDefault="001972DC" w:rsidP="00452187">
      <w:pPr>
        <w:spacing w:after="0" w:line="240" w:lineRule="auto"/>
      </w:pPr>
      <w:r>
        <w:continuationSeparator/>
      </w:r>
    </w:p>
  </w:footnote>
  <w:footnote w:type="continuationNotice" w:id="1">
    <w:p w14:paraId="5DD08A50" w14:textId="77777777" w:rsidR="001972DC" w:rsidRDefault="001972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AB3D8" w14:textId="77777777" w:rsidR="00452187" w:rsidRPr="002423F5" w:rsidRDefault="00E27C6D">
    <w:pPr>
      <w:pStyle w:val="Antrats"/>
      <w:rPr>
        <w:rFonts w:ascii="Arial" w:hAnsi="Arial" w:cs="Arial"/>
      </w:rPr>
    </w:pPr>
    <w:r>
      <w:rPr>
        <w:rFonts w:cstheme="minorHAnsi"/>
        <w:noProof/>
      </w:rPr>
      <w:drawing>
        <wp:anchor distT="0" distB="0" distL="114300" distR="114300" simplePos="0" relativeHeight="251658240" behindDoc="1" locked="1" layoutInCell="1" allowOverlap="1" wp14:anchorId="2E609315" wp14:editId="49F754EF">
          <wp:simplePos x="0" y="0"/>
          <wp:positionH relativeFrom="column">
            <wp:posOffset>-1113155</wp:posOffset>
          </wp:positionH>
          <wp:positionV relativeFrom="paragraph">
            <wp:posOffset>-601345</wp:posOffset>
          </wp:positionV>
          <wp:extent cx="8370570" cy="11847195"/>
          <wp:effectExtent l="0" t="0" r="0" b="1905"/>
          <wp:wrapNone/>
          <wp:docPr id="1363948571" name="Paveikslėlis 1363948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948571" name="Paveikslėlis 1363948571"/>
                  <pic:cNvPicPr/>
                </pic:nvPicPr>
                <pic:blipFill>
                  <a:blip r:embed="rId1">
                    <a:extLst>
                      <a:ext uri="{28A0092B-C50C-407E-A947-70E740481C1C}">
                        <a14:useLocalDpi xmlns:a14="http://schemas.microsoft.com/office/drawing/2010/main" val="0"/>
                      </a:ext>
                    </a:extLst>
                  </a:blip>
                  <a:stretch>
                    <a:fillRect/>
                  </a:stretch>
                </pic:blipFill>
                <pic:spPr>
                  <a:xfrm>
                    <a:off x="0" y="0"/>
                    <a:ext cx="8370570" cy="1184719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shd w:val="clear" w:color="auto" w:fill="FFFFFF"/>
      <w:tblLook w:val="04A0" w:firstRow="1" w:lastRow="0" w:firstColumn="1" w:lastColumn="0" w:noHBand="0" w:noVBand="1"/>
    </w:tblPr>
    <w:tblGrid>
      <w:gridCol w:w="4943"/>
      <w:gridCol w:w="4379"/>
    </w:tblGrid>
    <w:tr w:rsidR="00464D88" w:rsidRPr="002423F5" w14:paraId="192D30E0" w14:textId="77777777" w:rsidTr="00707CF4">
      <w:trPr>
        <w:jc w:val="center"/>
      </w:trPr>
      <w:tc>
        <w:tcPr>
          <w:tcW w:w="4943" w:type="dxa"/>
          <w:shd w:val="clear" w:color="auto" w:fill="auto"/>
        </w:tcPr>
        <w:p w14:paraId="722D2931" w14:textId="77777777" w:rsidR="00464D88" w:rsidRPr="002423F5" w:rsidRDefault="00464D88" w:rsidP="00464D88">
          <w:pPr>
            <w:spacing w:after="0" w:line="240" w:lineRule="auto"/>
            <w:rPr>
              <w:rFonts w:ascii="Arial" w:eastAsia="Times New Roman" w:hAnsi="Arial" w:cs="Arial"/>
              <w:b/>
              <w:bCs/>
              <w:color w:val="000000"/>
              <w:sz w:val="21"/>
              <w:szCs w:val="21"/>
            </w:rPr>
          </w:pPr>
          <w:r w:rsidRPr="002423F5">
            <w:rPr>
              <w:rFonts w:ascii="Arial" w:hAnsi="Arial" w:cs="Arial"/>
              <w:noProof/>
            </w:rPr>
            <w:drawing>
              <wp:inline distT="0" distB="0" distL="0" distR="0" wp14:anchorId="30823987" wp14:editId="0EE5CEAE">
                <wp:extent cx="2114550" cy="964147"/>
                <wp:effectExtent l="0" t="0" r="0" b="0"/>
                <wp:docPr id="1442625246" name="Paveikslėlis 1442625246" descr="Paveikslėlis, kuriame yra Grafika, Šriftas, ekrano kopija&#10;&#10;Automatiškai sugeneruotas aprašymas">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841004" name="Paveikslėlis 1196841004" descr="Paveikslėlis, kuriame yra Grafika, Šriftas, ekrano kopija&#10;&#10;Automatiškai sugeneruotas aprašymas">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22528" cy="967785"/>
                        </a:xfrm>
                        <a:prstGeom prst="rect">
                          <a:avLst/>
                        </a:prstGeom>
                        <a:noFill/>
                        <a:ln>
                          <a:noFill/>
                        </a:ln>
                      </pic:spPr>
                    </pic:pic>
                  </a:graphicData>
                </a:graphic>
              </wp:inline>
            </w:drawing>
          </w:r>
        </w:p>
      </w:tc>
      <w:tc>
        <w:tcPr>
          <w:tcW w:w="4379" w:type="dxa"/>
          <w:shd w:val="clear" w:color="auto" w:fill="auto"/>
        </w:tcPr>
        <w:p w14:paraId="49923908" w14:textId="77777777" w:rsidR="00464D88" w:rsidRPr="002423F5" w:rsidRDefault="00464D88" w:rsidP="00464D88">
          <w:pPr>
            <w:spacing w:after="0" w:line="240" w:lineRule="auto"/>
            <w:rPr>
              <w:rFonts w:ascii="Arial" w:eastAsia="Times New Roman" w:hAnsi="Arial" w:cs="Arial"/>
              <w:noProof/>
              <w:color w:val="000000"/>
              <w:sz w:val="24"/>
              <w:szCs w:val="24"/>
            </w:rPr>
          </w:pPr>
          <w:r w:rsidRPr="002423F5">
            <w:rPr>
              <w:rFonts w:ascii="Arial" w:eastAsia="Times New Roman" w:hAnsi="Arial" w:cs="Arial"/>
              <w:b/>
              <w:bCs/>
              <w:noProof/>
              <w:color w:val="000000"/>
              <w:sz w:val="24"/>
              <w:szCs w:val="24"/>
            </w:rPr>
            <w:t>UAB „</w:t>
          </w:r>
          <w:r>
            <w:rPr>
              <w:rFonts w:ascii="Arial" w:eastAsia="Times New Roman" w:hAnsi="Arial" w:cs="Arial"/>
              <w:b/>
              <w:bCs/>
              <w:noProof/>
              <w:color w:val="000000"/>
              <w:sz w:val="24"/>
              <w:szCs w:val="24"/>
            </w:rPr>
            <w:t>V</w:t>
          </w:r>
          <w:r w:rsidRPr="002423F5">
            <w:rPr>
              <w:rFonts w:ascii="Arial" w:eastAsia="Times New Roman" w:hAnsi="Arial" w:cs="Arial"/>
              <w:b/>
              <w:bCs/>
              <w:noProof/>
              <w:color w:val="000000"/>
              <w:sz w:val="24"/>
              <w:szCs w:val="24"/>
            </w:rPr>
            <w:t xml:space="preserve">ilniaus </w:t>
          </w:r>
          <w:r>
            <w:rPr>
              <w:rFonts w:ascii="Arial" w:eastAsia="Times New Roman" w:hAnsi="Arial" w:cs="Arial"/>
              <w:b/>
              <w:bCs/>
              <w:noProof/>
              <w:color w:val="000000"/>
              <w:sz w:val="24"/>
              <w:szCs w:val="24"/>
            </w:rPr>
            <w:t>v</w:t>
          </w:r>
          <w:r w:rsidRPr="002423F5">
            <w:rPr>
              <w:rFonts w:ascii="Arial" w:eastAsia="Times New Roman" w:hAnsi="Arial" w:cs="Arial"/>
              <w:b/>
              <w:bCs/>
              <w:noProof/>
              <w:color w:val="000000"/>
              <w:sz w:val="24"/>
              <w:szCs w:val="24"/>
            </w:rPr>
            <w:t xml:space="preserve">ystymo </w:t>
          </w:r>
          <w:r>
            <w:rPr>
              <w:rFonts w:ascii="Arial" w:eastAsia="Times New Roman" w:hAnsi="Arial" w:cs="Arial"/>
              <w:b/>
              <w:bCs/>
              <w:noProof/>
              <w:color w:val="000000"/>
              <w:sz w:val="24"/>
              <w:szCs w:val="24"/>
            </w:rPr>
            <w:t>k</w:t>
          </w:r>
          <w:r w:rsidRPr="002423F5">
            <w:rPr>
              <w:rFonts w:ascii="Arial" w:eastAsia="Times New Roman" w:hAnsi="Arial" w:cs="Arial"/>
              <w:b/>
              <w:bCs/>
              <w:noProof/>
              <w:color w:val="000000"/>
              <w:sz w:val="24"/>
              <w:szCs w:val="24"/>
            </w:rPr>
            <w:t>ompanija“</w:t>
          </w:r>
          <w:r w:rsidRPr="002423F5">
            <w:rPr>
              <w:rFonts w:ascii="Arial" w:eastAsia="Times New Roman" w:hAnsi="Arial" w:cs="Arial"/>
              <w:noProof/>
              <w:color w:val="000000"/>
              <w:sz w:val="24"/>
              <w:szCs w:val="24"/>
            </w:rPr>
            <w:t xml:space="preserve"> </w:t>
          </w:r>
        </w:p>
        <w:p w14:paraId="09A2C80B" w14:textId="77777777" w:rsidR="00464D88" w:rsidRDefault="00464D88" w:rsidP="00464D88">
          <w:pPr>
            <w:spacing w:after="0" w:line="240" w:lineRule="auto"/>
            <w:rPr>
              <w:rFonts w:ascii="Arial" w:eastAsia="Times New Roman" w:hAnsi="Arial" w:cs="Arial"/>
              <w:noProof/>
              <w:color w:val="000000"/>
              <w:sz w:val="18"/>
              <w:szCs w:val="18"/>
            </w:rPr>
          </w:pPr>
        </w:p>
        <w:p w14:paraId="44E10332" w14:textId="77777777" w:rsidR="00464D88" w:rsidRPr="00464D88" w:rsidRDefault="00464D88" w:rsidP="00464D88">
          <w:pPr>
            <w:spacing w:after="0" w:line="240" w:lineRule="auto"/>
            <w:rPr>
              <w:rFonts w:ascii="Arial" w:eastAsia="Times New Roman" w:hAnsi="Arial" w:cs="Arial"/>
              <w:noProof/>
              <w:color w:val="000000"/>
              <w:sz w:val="18"/>
              <w:szCs w:val="18"/>
            </w:rPr>
          </w:pPr>
          <w:r w:rsidRPr="00464D88">
            <w:rPr>
              <w:rFonts w:ascii="Arial" w:eastAsia="Times New Roman" w:hAnsi="Arial" w:cs="Arial"/>
              <w:noProof/>
              <w:color w:val="000000"/>
              <w:sz w:val="18"/>
              <w:szCs w:val="18"/>
            </w:rPr>
            <w:t>Reg. buveinė: Konstitucijos pr. 3, Vilnius</w:t>
          </w:r>
        </w:p>
        <w:p w14:paraId="07446DA8" w14:textId="77777777" w:rsidR="00464D88" w:rsidRPr="00464D88" w:rsidRDefault="00464D88" w:rsidP="00464D88">
          <w:pPr>
            <w:spacing w:after="0" w:line="240" w:lineRule="auto"/>
            <w:rPr>
              <w:rFonts w:ascii="Arial" w:eastAsia="Times New Roman" w:hAnsi="Arial" w:cs="Arial"/>
              <w:noProof/>
              <w:color w:val="000000"/>
              <w:sz w:val="18"/>
              <w:szCs w:val="18"/>
            </w:rPr>
          </w:pPr>
          <w:r w:rsidRPr="00464D88">
            <w:rPr>
              <w:rFonts w:ascii="Arial" w:eastAsia="Times New Roman" w:hAnsi="Arial" w:cs="Arial"/>
              <w:noProof/>
              <w:color w:val="000000"/>
              <w:sz w:val="18"/>
              <w:szCs w:val="18"/>
            </w:rPr>
            <w:t>Įmonės kodas: 120750163</w:t>
          </w:r>
        </w:p>
        <w:p w14:paraId="672F8D5C" w14:textId="77777777" w:rsidR="00464D88" w:rsidRPr="00464D88" w:rsidRDefault="00464D88" w:rsidP="00464D88">
          <w:pPr>
            <w:spacing w:after="0" w:line="240" w:lineRule="auto"/>
            <w:rPr>
              <w:rFonts w:ascii="Arial" w:eastAsia="Times New Roman" w:hAnsi="Arial" w:cs="Arial"/>
              <w:noProof/>
              <w:color w:val="000000"/>
              <w:sz w:val="18"/>
              <w:szCs w:val="18"/>
            </w:rPr>
          </w:pPr>
          <w:r w:rsidRPr="00464D88">
            <w:rPr>
              <w:rFonts w:ascii="Arial" w:eastAsia="Times New Roman" w:hAnsi="Arial" w:cs="Arial"/>
              <w:noProof/>
              <w:color w:val="000000"/>
              <w:sz w:val="18"/>
              <w:szCs w:val="18"/>
            </w:rPr>
            <w:t>PVM mokėtojo kodas: LT100000005418</w:t>
          </w:r>
        </w:p>
        <w:p w14:paraId="264EFFA1" w14:textId="77777777" w:rsidR="00464D88" w:rsidRPr="00464D88" w:rsidRDefault="00464D88" w:rsidP="00464D88">
          <w:pPr>
            <w:spacing w:after="0" w:line="240" w:lineRule="auto"/>
            <w:rPr>
              <w:rFonts w:ascii="Arial" w:eastAsia="Times New Roman" w:hAnsi="Arial" w:cs="Arial"/>
              <w:noProof/>
              <w:color w:val="000000"/>
              <w:sz w:val="18"/>
              <w:szCs w:val="18"/>
            </w:rPr>
          </w:pPr>
        </w:p>
        <w:p w14:paraId="3FB18AF8" w14:textId="77777777" w:rsidR="00464D88" w:rsidRPr="002423F5" w:rsidRDefault="00464D88" w:rsidP="00464D88">
          <w:pPr>
            <w:spacing w:after="0" w:line="240" w:lineRule="auto"/>
            <w:rPr>
              <w:rFonts w:ascii="Arial" w:eastAsia="Times New Roman" w:hAnsi="Arial" w:cs="Arial"/>
              <w:b/>
              <w:bCs/>
              <w:color w:val="000000"/>
              <w:sz w:val="21"/>
              <w:szCs w:val="21"/>
            </w:rPr>
          </w:pPr>
          <w:r w:rsidRPr="00464D88">
            <w:rPr>
              <w:rFonts w:ascii="Arial" w:eastAsia="Times New Roman" w:hAnsi="Arial" w:cs="Arial"/>
              <w:noProof/>
              <w:color w:val="000000"/>
              <w:sz w:val="18"/>
              <w:szCs w:val="18"/>
            </w:rPr>
            <w:t>Biuro adresas: Šeimyniškių g. 19, Vilnius</w:t>
          </w:r>
        </w:p>
      </w:tc>
    </w:tr>
  </w:tbl>
  <w:p w14:paraId="75B8C09D" w14:textId="77777777" w:rsidR="00464D88" w:rsidRPr="00464D88" w:rsidRDefault="002D4F2B" w:rsidP="00464D88">
    <w:pPr>
      <w:pStyle w:val="Antrats"/>
    </w:pPr>
    <w:r>
      <w:rPr>
        <w:rFonts w:cstheme="minorHAnsi"/>
        <w:noProof/>
      </w:rPr>
      <w:drawing>
        <wp:anchor distT="0" distB="0" distL="114300" distR="114300" simplePos="0" relativeHeight="251658241" behindDoc="1" locked="1" layoutInCell="1" allowOverlap="1" wp14:anchorId="2136AC80" wp14:editId="49846252">
          <wp:simplePos x="0" y="0"/>
          <wp:positionH relativeFrom="column">
            <wp:posOffset>-1112520</wp:posOffset>
          </wp:positionH>
          <wp:positionV relativeFrom="paragraph">
            <wp:posOffset>-1544320</wp:posOffset>
          </wp:positionV>
          <wp:extent cx="8373600" cy="11847600"/>
          <wp:effectExtent l="0" t="0" r="8890" b="1905"/>
          <wp:wrapNone/>
          <wp:docPr id="1052694738" name="Paveikslėlis 1052694738" descr="Paveikslėlis, kuriame yra diagram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aveikslėlis 7" descr="Paveikslėlis, kuriame yra diagrama&#10;&#10;Automatiškai sugeneruotas aprašymas"/>
                  <pic:cNvPicPr/>
                </pic:nvPicPr>
                <pic:blipFill>
                  <a:blip r:embed="rId3">
                    <a:extLst>
                      <a:ext uri="{28A0092B-C50C-407E-A947-70E740481C1C}">
                        <a14:useLocalDpi xmlns:a14="http://schemas.microsoft.com/office/drawing/2010/main" val="0"/>
                      </a:ext>
                    </a:extLst>
                  </a:blip>
                  <a:stretch>
                    <a:fillRect/>
                  </a:stretch>
                </pic:blipFill>
                <pic:spPr>
                  <a:xfrm>
                    <a:off x="0" y="0"/>
                    <a:ext cx="8373600" cy="1184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0013FC"/>
    <w:multiLevelType w:val="hybridMultilevel"/>
    <w:tmpl w:val="62D636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0126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EA3"/>
    <w:rsid w:val="00004A62"/>
    <w:rsid w:val="00025D20"/>
    <w:rsid w:val="0002636C"/>
    <w:rsid w:val="00061EC5"/>
    <w:rsid w:val="00071FE7"/>
    <w:rsid w:val="000779AC"/>
    <w:rsid w:val="0008318F"/>
    <w:rsid w:val="000C3271"/>
    <w:rsid w:val="000C46D4"/>
    <w:rsid w:val="000D0CEA"/>
    <w:rsid w:val="001032EE"/>
    <w:rsid w:val="001059BB"/>
    <w:rsid w:val="00133157"/>
    <w:rsid w:val="001568FC"/>
    <w:rsid w:val="001601CD"/>
    <w:rsid w:val="00171F9B"/>
    <w:rsid w:val="00185BBA"/>
    <w:rsid w:val="00192005"/>
    <w:rsid w:val="001972DC"/>
    <w:rsid w:val="001D2715"/>
    <w:rsid w:val="00200CE0"/>
    <w:rsid w:val="002423F5"/>
    <w:rsid w:val="002438B5"/>
    <w:rsid w:val="00263D41"/>
    <w:rsid w:val="00266FA2"/>
    <w:rsid w:val="00284FAC"/>
    <w:rsid w:val="002855DE"/>
    <w:rsid w:val="002860EA"/>
    <w:rsid w:val="002D3AA7"/>
    <w:rsid w:val="002D4F2B"/>
    <w:rsid w:val="00304502"/>
    <w:rsid w:val="003241E8"/>
    <w:rsid w:val="00341765"/>
    <w:rsid w:val="00341E42"/>
    <w:rsid w:val="00371B99"/>
    <w:rsid w:val="00372505"/>
    <w:rsid w:val="00381274"/>
    <w:rsid w:val="00387AC0"/>
    <w:rsid w:val="003965BF"/>
    <w:rsid w:val="003B7B40"/>
    <w:rsid w:val="003E2CAD"/>
    <w:rsid w:val="004338A5"/>
    <w:rsid w:val="004518A5"/>
    <w:rsid w:val="00452187"/>
    <w:rsid w:val="00452C01"/>
    <w:rsid w:val="00464D88"/>
    <w:rsid w:val="0048349A"/>
    <w:rsid w:val="004926C2"/>
    <w:rsid w:val="004B29CC"/>
    <w:rsid w:val="004C6D71"/>
    <w:rsid w:val="004F0EC7"/>
    <w:rsid w:val="005065ED"/>
    <w:rsid w:val="00531AF1"/>
    <w:rsid w:val="00537AA4"/>
    <w:rsid w:val="005A1BA4"/>
    <w:rsid w:val="005A7AC9"/>
    <w:rsid w:val="005B1400"/>
    <w:rsid w:val="005E7AD5"/>
    <w:rsid w:val="006049EC"/>
    <w:rsid w:val="00607E08"/>
    <w:rsid w:val="00673EF8"/>
    <w:rsid w:val="006751E0"/>
    <w:rsid w:val="006839B0"/>
    <w:rsid w:val="006874A0"/>
    <w:rsid w:val="006879A6"/>
    <w:rsid w:val="00691450"/>
    <w:rsid w:val="006C3BD2"/>
    <w:rsid w:val="006C6BF1"/>
    <w:rsid w:val="00737D3E"/>
    <w:rsid w:val="00745ED9"/>
    <w:rsid w:val="007554F4"/>
    <w:rsid w:val="007651CB"/>
    <w:rsid w:val="007B3B76"/>
    <w:rsid w:val="007D0869"/>
    <w:rsid w:val="007D471F"/>
    <w:rsid w:val="007F5212"/>
    <w:rsid w:val="00800789"/>
    <w:rsid w:val="00805D8C"/>
    <w:rsid w:val="00812868"/>
    <w:rsid w:val="008268D4"/>
    <w:rsid w:val="00831406"/>
    <w:rsid w:val="00852F60"/>
    <w:rsid w:val="00854157"/>
    <w:rsid w:val="00880B4F"/>
    <w:rsid w:val="008972B7"/>
    <w:rsid w:val="008B502E"/>
    <w:rsid w:val="008D517B"/>
    <w:rsid w:val="008D7AD2"/>
    <w:rsid w:val="008E225B"/>
    <w:rsid w:val="00927C1C"/>
    <w:rsid w:val="009333F5"/>
    <w:rsid w:val="00937A6A"/>
    <w:rsid w:val="009519BB"/>
    <w:rsid w:val="009579ED"/>
    <w:rsid w:val="00962D89"/>
    <w:rsid w:val="00967EA3"/>
    <w:rsid w:val="00976B2F"/>
    <w:rsid w:val="009E0A55"/>
    <w:rsid w:val="009E60D6"/>
    <w:rsid w:val="00A018D7"/>
    <w:rsid w:val="00A048AD"/>
    <w:rsid w:val="00A0528B"/>
    <w:rsid w:val="00A26B6C"/>
    <w:rsid w:val="00A4071C"/>
    <w:rsid w:val="00A40DFA"/>
    <w:rsid w:val="00A44721"/>
    <w:rsid w:val="00A513BC"/>
    <w:rsid w:val="00A545F3"/>
    <w:rsid w:val="00A611C7"/>
    <w:rsid w:val="00A923EA"/>
    <w:rsid w:val="00A9651F"/>
    <w:rsid w:val="00AD3BAE"/>
    <w:rsid w:val="00B201AF"/>
    <w:rsid w:val="00B3091C"/>
    <w:rsid w:val="00B34F60"/>
    <w:rsid w:val="00B36B8A"/>
    <w:rsid w:val="00B47DD9"/>
    <w:rsid w:val="00B6106B"/>
    <w:rsid w:val="00B62164"/>
    <w:rsid w:val="00B64B61"/>
    <w:rsid w:val="00B711ED"/>
    <w:rsid w:val="00B770DA"/>
    <w:rsid w:val="00BB76DC"/>
    <w:rsid w:val="00BD7868"/>
    <w:rsid w:val="00C01C03"/>
    <w:rsid w:val="00C10839"/>
    <w:rsid w:val="00C42FCB"/>
    <w:rsid w:val="00C445E7"/>
    <w:rsid w:val="00C724D2"/>
    <w:rsid w:val="00C80E99"/>
    <w:rsid w:val="00C82DBA"/>
    <w:rsid w:val="00C852BA"/>
    <w:rsid w:val="00CA0BE6"/>
    <w:rsid w:val="00CE0FED"/>
    <w:rsid w:val="00CE29C7"/>
    <w:rsid w:val="00CF0766"/>
    <w:rsid w:val="00CF1FFD"/>
    <w:rsid w:val="00CF727B"/>
    <w:rsid w:val="00D024F9"/>
    <w:rsid w:val="00D071CD"/>
    <w:rsid w:val="00D2770B"/>
    <w:rsid w:val="00D34BE0"/>
    <w:rsid w:val="00D34F40"/>
    <w:rsid w:val="00D576F0"/>
    <w:rsid w:val="00D91941"/>
    <w:rsid w:val="00DA2F70"/>
    <w:rsid w:val="00DA6B50"/>
    <w:rsid w:val="00DB4247"/>
    <w:rsid w:val="00DB70A8"/>
    <w:rsid w:val="00DE0318"/>
    <w:rsid w:val="00E27C6D"/>
    <w:rsid w:val="00E30981"/>
    <w:rsid w:val="00E36C48"/>
    <w:rsid w:val="00E50AAB"/>
    <w:rsid w:val="00F146EE"/>
    <w:rsid w:val="00F33DB5"/>
    <w:rsid w:val="00F43CE7"/>
    <w:rsid w:val="00F50C31"/>
    <w:rsid w:val="00FB0D7A"/>
    <w:rsid w:val="00FB0E34"/>
    <w:rsid w:val="00FC23B3"/>
    <w:rsid w:val="00FD035B"/>
    <w:rsid w:val="0CC88DFC"/>
    <w:rsid w:val="4B5E26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DE5D2"/>
  <w15:chartTrackingRefBased/>
  <w15:docId w15:val="{7EC5AC9D-8392-4BA7-AC34-4D33FBC1D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55DE"/>
    <w:pPr>
      <w:spacing w:after="160" w:line="259" w:lineRule="auto"/>
    </w:pPr>
    <w:rPr>
      <w:rFonts w:asciiTheme="minorHAnsi" w:eastAsiaTheme="minorHAnsi" w:hAnsiTheme="minorHAnsi" w:cstheme="minorBid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452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452187"/>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452187"/>
    <w:rPr>
      <w:rFonts w:ascii="Tahoma" w:hAnsi="Tahoma" w:cs="Tahoma"/>
      <w:sz w:val="16"/>
      <w:szCs w:val="16"/>
    </w:rPr>
  </w:style>
  <w:style w:type="paragraph" w:styleId="Antrats">
    <w:name w:val="header"/>
    <w:basedOn w:val="prastasis"/>
    <w:link w:val="AntratsDiagrama"/>
    <w:uiPriority w:val="99"/>
    <w:unhideWhenUsed/>
    <w:rsid w:val="00452187"/>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452187"/>
  </w:style>
  <w:style w:type="paragraph" w:styleId="Porat">
    <w:name w:val="footer"/>
    <w:basedOn w:val="prastasis"/>
    <w:link w:val="PoratDiagrama"/>
    <w:uiPriority w:val="99"/>
    <w:unhideWhenUsed/>
    <w:rsid w:val="00452187"/>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452187"/>
  </w:style>
  <w:style w:type="character" w:styleId="Hipersaitas">
    <w:name w:val="Hyperlink"/>
    <w:basedOn w:val="Numatytasispastraiposriftas"/>
    <w:uiPriority w:val="99"/>
    <w:unhideWhenUsed/>
    <w:rsid w:val="002423F5"/>
    <w:rPr>
      <w:color w:val="F15A22" w:themeColor="hyperlink"/>
      <w:u w:val="single"/>
    </w:rPr>
  </w:style>
  <w:style w:type="character" w:styleId="Neapdorotaspaminjimas">
    <w:name w:val="Unresolved Mention"/>
    <w:basedOn w:val="Numatytasispastraiposriftas"/>
    <w:uiPriority w:val="99"/>
    <w:semiHidden/>
    <w:unhideWhenUsed/>
    <w:rsid w:val="002423F5"/>
    <w:rPr>
      <w:color w:val="605E5C"/>
      <w:shd w:val="clear" w:color="auto" w:fill="E1DFDD"/>
    </w:rPr>
  </w:style>
  <w:style w:type="paragraph" w:styleId="Betarp">
    <w:name w:val="No Spacing"/>
    <w:link w:val="BetarpDiagrama"/>
    <w:uiPriority w:val="1"/>
    <w:qFormat/>
    <w:rsid w:val="00464D88"/>
    <w:rPr>
      <w:rFonts w:asciiTheme="minorHAnsi" w:eastAsiaTheme="minorEastAsia" w:hAnsiTheme="minorHAnsi" w:cstheme="minorBidi"/>
      <w:sz w:val="22"/>
      <w:szCs w:val="22"/>
    </w:rPr>
  </w:style>
  <w:style w:type="character" w:customStyle="1" w:styleId="BetarpDiagrama">
    <w:name w:val="Be tarpų Diagrama"/>
    <w:basedOn w:val="Numatytasispastraiposriftas"/>
    <w:link w:val="Betarp"/>
    <w:uiPriority w:val="1"/>
    <w:rsid w:val="00464D88"/>
    <w:rPr>
      <w:rFonts w:asciiTheme="minorHAnsi" w:eastAsiaTheme="minorEastAsia" w:hAnsiTheme="minorHAnsi" w:cstheme="minorBidi"/>
      <w:sz w:val="22"/>
      <w:szCs w:val="22"/>
    </w:rPr>
  </w:style>
  <w:style w:type="paragraph" w:customStyle="1" w:styleId="SLONormal">
    <w:name w:val="SLO Normal"/>
    <w:rsid w:val="002855DE"/>
    <w:pPr>
      <w:suppressAutoHyphens/>
      <w:spacing w:before="120" w:after="120"/>
      <w:jc w:val="both"/>
    </w:pPr>
    <w:rPr>
      <w:rFonts w:ascii="Times New Roman" w:eastAsia="Lucida Sans Unicode" w:hAnsi="Times New Roman"/>
      <w:kern w:val="1"/>
      <w:sz w:val="24"/>
      <w:szCs w:val="24"/>
      <w:lang w:val="en-GB" w:eastAsia="ar-SA"/>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p1,Bullet 1,punktai,Body 1"/>
    <w:basedOn w:val="prastasis"/>
    <w:link w:val="SraopastraipaDiagrama"/>
    <w:uiPriority w:val="34"/>
    <w:qFormat/>
    <w:rsid w:val="002855DE"/>
    <w:pPr>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2855DE"/>
    <w:rPr>
      <w:rFonts w:asciiTheme="minorHAnsi" w:eastAsiaTheme="minorHAnsi" w:hAnsiTheme="minorHAnsi" w:cstheme="minorBidi"/>
      <w:sz w:val="22"/>
      <w:szCs w:val="22"/>
      <w:lang w:eastAsia="en-US"/>
    </w:rPr>
  </w:style>
  <w:style w:type="character" w:styleId="Vietosrezervavimoenklotekstas">
    <w:name w:val="Placeholder Text"/>
    <w:basedOn w:val="Numatytasispastraiposriftas"/>
    <w:uiPriority w:val="99"/>
    <w:semiHidden/>
    <w:rsid w:val="00D34F40"/>
    <w:rPr>
      <w:color w:val="666666"/>
    </w:rPr>
  </w:style>
  <w:style w:type="character" w:styleId="Grietas">
    <w:name w:val="Strong"/>
    <w:basedOn w:val="Numatytasispastraiposriftas"/>
    <w:uiPriority w:val="22"/>
    <w:qFormat/>
    <w:rsid w:val="00805D8C"/>
    <w:rPr>
      <w:b/>
      <w:bCs/>
    </w:rPr>
  </w:style>
  <w:style w:type="character" w:customStyle="1" w:styleId="ui-provider">
    <w:name w:val="ui-provider"/>
    <w:basedOn w:val="Numatytasispastraiposriftas"/>
    <w:rsid w:val="009E0A55"/>
  </w:style>
  <w:style w:type="paragraph" w:styleId="Pagrindinistekstas">
    <w:name w:val="Body Text"/>
    <w:basedOn w:val="prastasis"/>
    <w:link w:val="PagrindinistekstasDiagrama"/>
    <w:uiPriority w:val="1"/>
    <w:qFormat/>
    <w:rsid w:val="0008318F"/>
    <w:pPr>
      <w:widowControl w:val="0"/>
      <w:autoSpaceDE w:val="0"/>
      <w:autoSpaceDN w:val="0"/>
      <w:spacing w:after="0" w:line="240" w:lineRule="auto"/>
      <w:ind w:left="1619" w:firstLine="532"/>
      <w:jc w:val="both"/>
    </w:pPr>
    <w:rPr>
      <w:rFonts w:ascii="Times New Roman" w:eastAsia="Times New Roman" w:hAnsi="Times New Roman" w:cs="Times New Roman"/>
    </w:rPr>
  </w:style>
  <w:style w:type="character" w:customStyle="1" w:styleId="PagrindinistekstasDiagrama">
    <w:name w:val="Pagrindinis tekstas Diagrama"/>
    <w:basedOn w:val="Numatytasispastraiposriftas"/>
    <w:link w:val="Pagrindinistekstas"/>
    <w:uiPriority w:val="1"/>
    <w:rsid w:val="0008318F"/>
    <w:rPr>
      <w:rFonts w:ascii="Times New Roman" w:eastAsia="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933560">
      <w:bodyDiv w:val="1"/>
      <w:marLeft w:val="0"/>
      <w:marRight w:val="0"/>
      <w:marTop w:val="0"/>
      <w:marBottom w:val="0"/>
      <w:divBdr>
        <w:top w:val="none" w:sz="0" w:space="0" w:color="auto"/>
        <w:left w:val="none" w:sz="0" w:space="0" w:color="auto"/>
        <w:bottom w:val="none" w:sz="0" w:space="0" w:color="auto"/>
        <w:right w:val="none" w:sz="0" w:space="0" w:color="auto"/>
      </w:divBdr>
    </w:div>
    <w:div w:id="253590216">
      <w:bodyDiv w:val="1"/>
      <w:marLeft w:val="0"/>
      <w:marRight w:val="0"/>
      <w:marTop w:val="0"/>
      <w:marBottom w:val="0"/>
      <w:divBdr>
        <w:top w:val="none" w:sz="0" w:space="0" w:color="auto"/>
        <w:left w:val="none" w:sz="0" w:space="0" w:color="auto"/>
        <w:bottom w:val="none" w:sz="0" w:space="0" w:color="auto"/>
        <w:right w:val="none" w:sz="0" w:space="0" w:color="auto"/>
      </w:divBdr>
      <w:divsChild>
        <w:div w:id="71969535">
          <w:marLeft w:val="0"/>
          <w:marRight w:val="0"/>
          <w:marTop w:val="0"/>
          <w:marBottom w:val="0"/>
          <w:divBdr>
            <w:top w:val="none" w:sz="0" w:space="0" w:color="auto"/>
            <w:left w:val="none" w:sz="0" w:space="0" w:color="auto"/>
            <w:bottom w:val="none" w:sz="0" w:space="0" w:color="auto"/>
            <w:right w:val="none" w:sz="0" w:space="0" w:color="auto"/>
          </w:divBdr>
        </w:div>
        <w:div w:id="153687572">
          <w:marLeft w:val="0"/>
          <w:marRight w:val="0"/>
          <w:marTop w:val="0"/>
          <w:marBottom w:val="0"/>
          <w:divBdr>
            <w:top w:val="none" w:sz="0" w:space="0" w:color="auto"/>
            <w:left w:val="none" w:sz="0" w:space="0" w:color="auto"/>
            <w:bottom w:val="none" w:sz="0" w:space="0" w:color="auto"/>
            <w:right w:val="none" w:sz="0" w:space="0" w:color="auto"/>
          </w:divBdr>
        </w:div>
        <w:div w:id="2088457476">
          <w:marLeft w:val="0"/>
          <w:marRight w:val="0"/>
          <w:marTop w:val="0"/>
          <w:marBottom w:val="0"/>
          <w:divBdr>
            <w:top w:val="none" w:sz="0" w:space="0" w:color="auto"/>
            <w:left w:val="none" w:sz="0" w:space="0" w:color="auto"/>
            <w:bottom w:val="none" w:sz="0" w:space="0" w:color="auto"/>
            <w:right w:val="none" w:sz="0" w:space="0" w:color="auto"/>
          </w:divBdr>
        </w:div>
      </w:divsChild>
    </w:div>
    <w:div w:id="574439144">
      <w:bodyDiv w:val="1"/>
      <w:marLeft w:val="0"/>
      <w:marRight w:val="0"/>
      <w:marTop w:val="0"/>
      <w:marBottom w:val="0"/>
      <w:divBdr>
        <w:top w:val="none" w:sz="0" w:space="0" w:color="auto"/>
        <w:left w:val="none" w:sz="0" w:space="0" w:color="auto"/>
        <w:bottom w:val="none" w:sz="0" w:space="0" w:color="auto"/>
        <w:right w:val="none" w:sz="0" w:space="0" w:color="auto"/>
      </w:divBdr>
      <w:divsChild>
        <w:div w:id="1997606433">
          <w:marLeft w:val="0"/>
          <w:marRight w:val="0"/>
          <w:marTop w:val="0"/>
          <w:marBottom w:val="0"/>
          <w:divBdr>
            <w:top w:val="none" w:sz="0" w:space="0" w:color="auto"/>
            <w:left w:val="none" w:sz="0" w:space="0" w:color="auto"/>
            <w:bottom w:val="none" w:sz="0" w:space="0" w:color="auto"/>
            <w:right w:val="none" w:sz="0" w:space="0" w:color="auto"/>
          </w:divBdr>
        </w:div>
        <w:div w:id="440732737">
          <w:marLeft w:val="0"/>
          <w:marRight w:val="0"/>
          <w:marTop w:val="0"/>
          <w:marBottom w:val="0"/>
          <w:divBdr>
            <w:top w:val="none" w:sz="0" w:space="0" w:color="auto"/>
            <w:left w:val="none" w:sz="0" w:space="0" w:color="auto"/>
            <w:bottom w:val="none" w:sz="0" w:space="0" w:color="auto"/>
            <w:right w:val="none" w:sz="0" w:space="0" w:color="auto"/>
          </w:divBdr>
        </w:div>
        <w:div w:id="668950409">
          <w:marLeft w:val="0"/>
          <w:marRight w:val="0"/>
          <w:marTop w:val="0"/>
          <w:marBottom w:val="0"/>
          <w:divBdr>
            <w:top w:val="none" w:sz="0" w:space="0" w:color="auto"/>
            <w:left w:val="none" w:sz="0" w:space="0" w:color="auto"/>
            <w:bottom w:val="none" w:sz="0" w:space="0" w:color="auto"/>
            <w:right w:val="none" w:sz="0" w:space="0" w:color="auto"/>
          </w:divBdr>
        </w:div>
      </w:divsChild>
    </w:div>
    <w:div w:id="598830110">
      <w:bodyDiv w:val="1"/>
      <w:marLeft w:val="0"/>
      <w:marRight w:val="0"/>
      <w:marTop w:val="0"/>
      <w:marBottom w:val="0"/>
      <w:divBdr>
        <w:top w:val="none" w:sz="0" w:space="0" w:color="auto"/>
        <w:left w:val="none" w:sz="0" w:space="0" w:color="auto"/>
        <w:bottom w:val="none" w:sz="0" w:space="0" w:color="auto"/>
        <w:right w:val="none" w:sz="0" w:space="0" w:color="auto"/>
      </w:divBdr>
    </w:div>
    <w:div w:id="1014377866">
      <w:bodyDiv w:val="1"/>
      <w:marLeft w:val="0"/>
      <w:marRight w:val="0"/>
      <w:marTop w:val="0"/>
      <w:marBottom w:val="0"/>
      <w:divBdr>
        <w:top w:val="none" w:sz="0" w:space="0" w:color="auto"/>
        <w:left w:val="none" w:sz="0" w:space="0" w:color="auto"/>
        <w:bottom w:val="none" w:sz="0" w:space="0" w:color="auto"/>
        <w:right w:val="none" w:sz="0" w:space="0" w:color="auto"/>
      </w:divBdr>
    </w:div>
    <w:div w:id="1576863819">
      <w:bodyDiv w:val="1"/>
      <w:marLeft w:val="0"/>
      <w:marRight w:val="0"/>
      <w:marTop w:val="0"/>
      <w:marBottom w:val="0"/>
      <w:divBdr>
        <w:top w:val="none" w:sz="0" w:space="0" w:color="auto"/>
        <w:left w:val="none" w:sz="0" w:space="0" w:color="auto"/>
        <w:bottom w:val="none" w:sz="0" w:space="0" w:color="auto"/>
        <w:right w:val="none" w:sz="0" w:space="0" w:color="auto"/>
      </w:divBdr>
    </w:div>
    <w:div w:id="207724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hyperlink" Target="http://www.rekvizitai.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sa.prieskiene\Desktop\VVK%20firminis%20blankas%2006%2019.dotx" TargetMode="External"/></Relationships>
</file>

<file path=word/theme/theme1.xml><?xml version="1.0" encoding="utf-8"?>
<a:theme xmlns:a="http://schemas.openxmlformats.org/drawingml/2006/main" name="„Office“ tema">
  <a:themeElements>
    <a:clrScheme name="VVK">
      <a:dk1>
        <a:srgbClr val="000000"/>
      </a:dk1>
      <a:lt1>
        <a:srgbClr val="FFFFFF"/>
      </a:lt1>
      <a:dk2>
        <a:srgbClr val="C1272D"/>
      </a:dk2>
      <a:lt2>
        <a:srgbClr val="FEEDE5"/>
      </a:lt2>
      <a:accent1>
        <a:srgbClr val="C1272D"/>
      </a:accent1>
      <a:accent2>
        <a:srgbClr val="CD2127"/>
      </a:accent2>
      <a:accent3>
        <a:srgbClr val="DF2027"/>
      </a:accent3>
      <a:accent4>
        <a:srgbClr val="EE312E"/>
      </a:accent4>
      <a:accent5>
        <a:srgbClr val="F15A22"/>
      </a:accent5>
      <a:accent6>
        <a:srgbClr val="F8A084"/>
      </a:accent6>
      <a:hlink>
        <a:srgbClr val="F15A22"/>
      </a:hlink>
      <a:folHlink>
        <a:srgbClr val="FBBEA7"/>
      </a:folHlink>
    </a:clrScheme>
    <a:fontScheme name="VVK word">
      <a:majorFont>
        <a:latin typeface="Arial Bold"/>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4fc6317-c063-4ee8-8087-6d60cd24f46a" xsi:nil="true"/>
    <lcf76f155ced4ddcb4097134ff3c332f xmlns="600ff81f-8d6e-490a-9301-caac4298b7f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B90D26-5990-46A0-9A7E-AD30F70F1393}">
  <ds:schemaRefs>
    <ds:schemaRef ds:uri="http://schemas.microsoft.com/office/2006/metadata/properties"/>
    <ds:schemaRef ds:uri="http://schemas.microsoft.com/office/infopath/2007/PartnerControls"/>
    <ds:schemaRef ds:uri="24fc6317-c063-4ee8-8087-6d60cd24f46a"/>
    <ds:schemaRef ds:uri="600ff81f-8d6e-490a-9301-caac4298b7fb"/>
  </ds:schemaRefs>
</ds:datastoreItem>
</file>

<file path=customXml/itemProps2.xml><?xml version="1.0" encoding="utf-8"?>
<ds:datastoreItem xmlns:ds="http://schemas.openxmlformats.org/officeDocument/2006/customXml" ds:itemID="{1C12ED6A-A39B-4E11-B42D-8A5247B8CB20}">
  <ds:schemaRefs>
    <ds:schemaRef ds:uri="http://schemas.microsoft.com/sharepoint/v3/contenttype/forms"/>
  </ds:schemaRefs>
</ds:datastoreItem>
</file>

<file path=customXml/itemProps3.xml><?xml version="1.0" encoding="utf-8"?>
<ds:datastoreItem xmlns:ds="http://schemas.openxmlformats.org/officeDocument/2006/customXml" ds:itemID="{4BCD576A-909A-4BB4-9386-005B97062477}">
  <ds:schemaRefs>
    <ds:schemaRef ds:uri="http://schemas.openxmlformats.org/officeDocument/2006/bibliography"/>
  </ds:schemaRefs>
</ds:datastoreItem>
</file>

<file path=customXml/itemProps4.xml><?xml version="1.0" encoding="utf-8"?>
<ds:datastoreItem xmlns:ds="http://schemas.openxmlformats.org/officeDocument/2006/customXml" ds:itemID="{3332F3F9-FC2C-4DDE-B23D-0AC53732A2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VVK firminis blankas 06 19</Template>
  <TotalTime>38</TotalTime>
  <Pages>1</Pages>
  <Words>1210</Words>
  <Characters>690</Characters>
  <Application>Microsoft Office Word</Application>
  <DocSecurity>0</DocSecurity>
  <Lines>5</Lines>
  <Paragraphs>3</Paragraphs>
  <ScaleCrop>false</ScaleCrop>
  <Company/>
  <LinksUpToDate>false</LinksUpToDate>
  <CharactersWithSpaces>1897</CharactersWithSpaces>
  <SharedDoc>false</SharedDoc>
  <HyperlinkBase>www.rekvizitai.lt</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Vilniaus Vystymo Kompanija</dc:title>
  <dc:subject>Firminio blanko šablonas</dc:subject>
  <dc:creator>Rasa Prieskienė</dc:creator>
  <cp:keywords/>
  <cp:lastModifiedBy>Vitalija Jevaišaitė</cp:lastModifiedBy>
  <cp:revision>78</cp:revision>
  <dcterms:created xsi:type="dcterms:W3CDTF">2023-07-31T06:45:00Z</dcterms:created>
  <dcterms:modified xsi:type="dcterms:W3CDTF">2025-01-30T11:53:00Z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