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3509E" w14:textId="2A873A70" w:rsidR="00086D97" w:rsidRPr="00982698" w:rsidRDefault="00AB413F" w:rsidP="0049465C">
      <w:pPr>
        <w:pStyle w:val="paragrafesrasas2lygis"/>
        <w:jc w:val="right"/>
        <w:rPr>
          <w:rFonts w:eastAsia="Calibri"/>
          <w:sz w:val="24"/>
          <w:szCs w:val="24"/>
        </w:rPr>
      </w:pPr>
      <w:bookmarkStart w:id="0" w:name="_Ref38291223"/>
      <w:bookmarkStart w:id="1" w:name="_Ref38291334"/>
      <w:bookmarkStart w:id="2" w:name="_Ref38533412"/>
      <w:bookmarkStart w:id="3" w:name="_Hlk136603877"/>
      <w:r>
        <w:rPr>
          <w:szCs w:val="24"/>
        </w:rPr>
        <w:t>Specialiųjų p</w:t>
      </w:r>
      <w:r w:rsidRPr="008C3B32">
        <w:rPr>
          <w:szCs w:val="24"/>
        </w:rPr>
        <w:t xml:space="preserve">irkimo </w:t>
      </w:r>
      <w:r>
        <w:rPr>
          <w:szCs w:val="24"/>
        </w:rPr>
        <w:t>sąlygų</w:t>
      </w:r>
      <w:r w:rsidR="00086D97" w:rsidRPr="00982698">
        <w:rPr>
          <w:rFonts w:eastAsia="Calibri"/>
          <w:sz w:val="24"/>
          <w:szCs w:val="24"/>
        </w:rPr>
        <w:t xml:space="preserve"> 4 priedas „Tiekėjų kvalifikacijos reikalavimai ir reikalaujami kokybės bei aplinkos apsaugos vadybos sistemų standartai“</w:t>
      </w:r>
      <w:bookmarkEnd w:id="0"/>
      <w:bookmarkEnd w:id="1"/>
      <w:bookmarkEnd w:id="2"/>
    </w:p>
    <w:p w14:paraId="6B02139D" w14:textId="0719B874" w:rsidR="00487609" w:rsidRPr="00A0778D" w:rsidRDefault="00487609" w:rsidP="00F31680">
      <w:pPr>
        <w:pStyle w:val="Paantrat"/>
        <w:spacing w:line="240" w:lineRule="auto"/>
        <w:rPr>
          <w:rFonts w:ascii="Times New Roman" w:hAnsi="Times New Roman" w:cs="Times New Roman"/>
          <w:smallCaps/>
          <w:color w:val="auto"/>
          <w:sz w:val="24"/>
          <w:szCs w:val="24"/>
        </w:rPr>
      </w:pPr>
    </w:p>
    <w:p w14:paraId="2E4A6A51" w14:textId="5873BC0D" w:rsidR="002F396F" w:rsidRPr="00E9247E" w:rsidRDefault="002F396F" w:rsidP="00BD0D03">
      <w:pPr>
        <w:pStyle w:val="Paantrat"/>
        <w:spacing w:line="240" w:lineRule="auto"/>
        <w:jc w:val="center"/>
        <w:rPr>
          <w:rFonts w:ascii="Times New Roman" w:hAnsi="Times New Roman" w:cs="Times New Roman"/>
          <w:b/>
          <w:bCs/>
          <w:smallCaps/>
          <w:color w:val="auto"/>
          <w:sz w:val="24"/>
          <w:szCs w:val="24"/>
        </w:rPr>
      </w:pPr>
      <w:r w:rsidRPr="00E9247E">
        <w:rPr>
          <w:rFonts w:ascii="Times New Roman" w:hAnsi="Times New Roman" w:cs="Times New Roman"/>
          <w:b/>
          <w:bCs/>
          <w:smallCaps/>
          <w:color w:val="auto"/>
          <w:sz w:val="24"/>
          <w:szCs w:val="24"/>
        </w:rPr>
        <w:t>TIEKĖJŲ KVALIFIKACIJOS REIKALAVIMAI</w:t>
      </w:r>
      <w:r w:rsidR="00955F2F" w:rsidRPr="00E9247E">
        <w:rPr>
          <w:rFonts w:ascii="Times New Roman" w:hAnsi="Times New Roman" w:cs="Times New Roman"/>
          <w:b/>
          <w:bCs/>
          <w:smallCaps/>
          <w:color w:val="auto"/>
          <w:sz w:val="24"/>
          <w:szCs w:val="24"/>
        </w:rPr>
        <w:t xml:space="preserve"> IR REIKALAVIMAI LAIKYTIS </w:t>
      </w:r>
      <w:r w:rsidR="00955F2F" w:rsidRPr="00E9247E">
        <w:rPr>
          <w:rFonts w:ascii="Times New Roman" w:hAnsi="Times New Roman" w:cs="Times New Roman"/>
          <w:b/>
          <w:bCs/>
          <w:color w:val="auto"/>
          <w:sz w:val="24"/>
          <w:szCs w:val="24"/>
          <w:lang w:eastAsia="en-US"/>
        </w:rPr>
        <w:t>KOKYBĖS VADYBOS SISTEMOS IR (ARBA) APLINKOS APSAUGOS VADYBOS SISTEMOS STANDARTŲ</w:t>
      </w:r>
    </w:p>
    <w:p w14:paraId="69D489C9" w14:textId="77777777" w:rsidR="008B1B4F" w:rsidRPr="008B1B4F" w:rsidRDefault="008B1B4F" w:rsidP="00BD0D03">
      <w:pPr>
        <w:numPr>
          <w:ilvl w:val="0"/>
          <w:numId w:val="4"/>
        </w:numPr>
        <w:pBdr>
          <w:top w:val="nil"/>
          <w:left w:val="nil"/>
          <w:bottom w:val="nil"/>
          <w:right w:val="nil"/>
          <w:between w:val="nil"/>
          <w:bar w:val="nil"/>
        </w:pBdr>
        <w:spacing w:after="0" w:line="240" w:lineRule="auto"/>
        <w:ind w:left="0" w:firstLine="737"/>
        <w:jc w:val="both"/>
        <w:rPr>
          <w:rFonts w:ascii="Times New Roman" w:hAnsi="Times New Roman" w:cs="Times New Roman"/>
          <w:sz w:val="24"/>
          <w:szCs w:val="24"/>
        </w:rPr>
      </w:pPr>
      <w:r w:rsidRPr="008B1B4F">
        <w:rPr>
          <w:rFonts w:ascii="Times New Roman" w:hAnsi="Times New Roman" w:cs="Times New Roman"/>
          <w:sz w:val="24"/>
          <w:szCs w:val="24"/>
        </w:rPr>
        <w:t xml:space="preserve">Jei pasiūlymas teikiamas ūkio subjektų grupės jungtinės veiklos sutarties pagrindu, bent vienas ūkio subjektų grupės narys arba visi ūkio subjektų grupės nariai kartu turi atitikti šiame priede nustatytus reikalavimus ir pateikti nurodytus dokumentus. </w:t>
      </w:r>
    </w:p>
    <w:p w14:paraId="2149A751" w14:textId="71008242" w:rsidR="008B1B4F" w:rsidRPr="008B1B4F" w:rsidRDefault="008B1B4F" w:rsidP="00BD0D03">
      <w:pPr>
        <w:numPr>
          <w:ilvl w:val="0"/>
          <w:numId w:val="4"/>
        </w:numPr>
        <w:pBdr>
          <w:top w:val="nil"/>
          <w:left w:val="nil"/>
          <w:bottom w:val="nil"/>
          <w:right w:val="nil"/>
          <w:between w:val="nil"/>
          <w:bar w:val="nil"/>
        </w:pBdr>
        <w:spacing w:after="0" w:line="240" w:lineRule="auto"/>
        <w:ind w:left="0" w:firstLine="737"/>
        <w:jc w:val="both"/>
        <w:rPr>
          <w:rFonts w:ascii="Times New Roman" w:hAnsi="Times New Roman" w:cs="Times New Roman"/>
          <w:bCs/>
          <w:sz w:val="24"/>
          <w:szCs w:val="24"/>
        </w:rPr>
      </w:pPr>
      <w:r w:rsidRPr="008B1B4F">
        <w:rPr>
          <w:rFonts w:ascii="Times New Roman" w:hAnsi="Times New Roman" w:cs="Times New Roman"/>
          <w:bCs/>
          <w:sz w:val="24"/>
          <w:szCs w:val="24"/>
        </w:rPr>
        <w:t>Keliami reikalavimai tiekėjo kvalifikacijai ir atitikčiai kokybės vadybos sistemos ir (arba) aplinkos apsaugos vadybos sistemos standartų reikalavimams, turi būti įgyti iki pasiūlymų pateikimo termino pabaigos (susipažinimo su pasiūlymais dienos).</w:t>
      </w:r>
    </w:p>
    <w:p w14:paraId="21A4819B" w14:textId="77777777" w:rsidR="008B1B4F" w:rsidRPr="008B1B4F" w:rsidRDefault="008B1B4F" w:rsidP="00BD0D03">
      <w:pPr>
        <w:numPr>
          <w:ilvl w:val="0"/>
          <w:numId w:val="4"/>
        </w:numPr>
        <w:pBdr>
          <w:top w:val="nil"/>
          <w:left w:val="nil"/>
          <w:bottom w:val="nil"/>
          <w:right w:val="nil"/>
          <w:between w:val="nil"/>
          <w:bar w:val="nil"/>
        </w:pBdr>
        <w:spacing w:after="0" w:line="240" w:lineRule="auto"/>
        <w:ind w:left="0" w:firstLine="737"/>
        <w:jc w:val="both"/>
        <w:rPr>
          <w:rFonts w:ascii="Times New Roman" w:hAnsi="Times New Roman" w:cs="Times New Roman"/>
          <w:bCs/>
          <w:sz w:val="24"/>
          <w:szCs w:val="24"/>
        </w:rPr>
      </w:pPr>
      <w:r w:rsidRPr="008B1B4F">
        <w:rPr>
          <w:rFonts w:ascii="Times New Roman" w:hAnsi="Times New Roman" w:cs="Times New Roman"/>
          <w:bCs/>
          <w:sz w:val="24"/>
          <w:szCs w:val="24"/>
        </w:rPr>
        <w:t>Perkančioji organizacija nereikalauja iš tiekėjo pateikti dokumentų, patvirtinančių atitiktį kvalifikacijos reikalavimams ir, jeigu taikytina, kokybės vadybos sistemos ir (arba) aplinkos apsaugos vadybos sistemos standartams, jeigu ji: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p>
    <w:p w14:paraId="3F0CCD1C" w14:textId="77777777" w:rsidR="008B1B4F" w:rsidRPr="008B1B4F" w:rsidRDefault="008B1B4F" w:rsidP="00BD0D03">
      <w:pPr>
        <w:numPr>
          <w:ilvl w:val="0"/>
          <w:numId w:val="4"/>
        </w:numPr>
        <w:pBdr>
          <w:top w:val="nil"/>
          <w:left w:val="nil"/>
          <w:bottom w:val="nil"/>
          <w:right w:val="nil"/>
          <w:between w:val="nil"/>
          <w:bar w:val="nil"/>
        </w:pBdr>
        <w:spacing w:after="0" w:line="240" w:lineRule="auto"/>
        <w:ind w:left="0" w:firstLine="737"/>
        <w:jc w:val="both"/>
        <w:rPr>
          <w:rFonts w:ascii="Times New Roman" w:hAnsi="Times New Roman" w:cs="Times New Roman"/>
          <w:bCs/>
          <w:sz w:val="24"/>
          <w:szCs w:val="24"/>
        </w:rPr>
      </w:pPr>
      <w:r w:rsidRPr="008B1B4F">
        <w:rPr>
          <w:rFonts w:ascii="Times New Roman" w:hAnsi="Times New Roman" w:cs="Times New Roman"/>
          <w:bCs/>
          <w:sz w:val="24"/>
          <w:szCs w:val="24"/>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69256EAE" w14:textId="77777777" w:rsidR="008B1B4F" w:rsidRPr="008B1B4F" w:rsidRDefault="008B1B4F" w:rsidP="00BD0D03">
      <w:pPr>
        <w:numPr>
          <w:ilvl w:val="0"/>
          <w:numId w:val="4"/>
        </w:numPr>
        <w:pBdr>
          <w:top w:val="nil"/>
          <w:left w:val="nil"/>
          <w:bottom w:val="nil"/>
          <w:right w:val="nil"/>
          <w:between w:val="nil"/>
          <w:bar w:val="nil"/>
        </w:pBdr>
        <w:spacing w:after="0" w:line="240" w:lineRule="auto"/>
        <w:ind w:left="0" w:firstLine="737"/>
        <w:jc w:val="both"/>
        <w:rPr>
          <w:rFonts w:ascii="Times New Roman" w:hAnsi="Times New Roman" w:cs="Times New Roman"/>
          <w:bCs/>
          <w:sz w:val="24"/>
          <w:szCs w:val="24"/>
        </w:rPr>
      </w:pPr>
      <w:r w:rsidRPr="008B1B4F">
        <w:rPr>
          <w:rFonts w:ascii="Times New Roman" w:hAnsi="Times New Roman" w:cs="Times New Roman"/>
          <w:bCs/>
          <w:sz w:val="24"/>
          <w:szCs w:val="24"/>
        </w:rPr>
        <w:t>Jeigu tiekėjo kvalifikacija dėl teisės verstis atitinkama veikla nebuvo tikrinama arba tikrinama ne visa apimtimi, tačiau norminiai teisės aktai numato tam tikrus reikalavimus dėl teisės verstis veikla,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p>
    <w:p w14:paraId="515DDC0F" w14:textId="77777777" w:rsidR="008B1B4F" w:rsidRPr="008B1B4F" w:rsidRDefault="008B1B4F" w:rsidP="00BD0D03">
      <w:pPr>
        <w:numPr>
          <w:ilvl w:val="0"/>
          <w:numId w:val="4"/>
        </w:numPr>
        <w:pBdr>
          <w:top w:val="nil"/>
          <w:left w:val="nil"/>
          <w:bottom w:val="nil"/>
          <w:right w:val="nil"/>
          <w:between w:val="nil"/>
          <w:bar w:val="nil"/>
        </w:pBdr>
        <w:spacing w:after="0" w:line="240" w:lineRule="auto"/>
        <w:ind w:left="0" w:firstLine="737"/>
        <w:jc w:val="both"/>
        <w:rPr>
          <w:rFonts w:ascii="Times New Roman" w:hAnsi="Times New Roman" w:cs="Times New Roman"/>
          <w:bCs/>
          <w:sz w:val="24"/>
          <w:szCs w:val="24"/>
        </w:rPr>
      </w:pPr>
      <w:r w:rsidRPr="008B1B4F">
        <w:rPr>
          <w:rFonts w:ascii="Times New Roman" w:hAnsi="Times New Roman" w:cs="Times New Roman"/>
          <w:bCs/>
          <w:sz w:val="24"/>
          <w:szCs w:val="24"/>
        </w:rPr>
        <w:t>Savo pasiūlyme tiekėjas turi nurodyti, kokiai pirkimo sutarties daliai ir kokius subtiekėjus, jeigu jie yra žinomi, jis ketina pasitelkti. Jei tiekėjas nesiremia subtiekėjų pajėgumais, kad atitiktų kvalifikacijos reikalavimus ar kitus reikalavimus tiekėjui, subtiekėjus galima išviešinti sudarius pirkimo sutartį, kaip nurodyta prie pirkimo sąlygų pridėtame pirkimo sutarties projekte. Tiekėjas, teikdamas pasiūlymą privalo išviešinti kvazisubtiekėjus (t. y. asmenis, kuriuos planuoja įdarbinti), jei jų pajėgumais remiamasi dėl atitikties kvalifikacijos reikalavimams.</w:t>
      </w:r>
    </w:p>
    <w:p w14:paraId="18CFFB40" w14:textId="77777777" w:rsidR="008B1B4F" w:rsidRPr="008B1B4F" w:rsidRDefault="008B1B4F" w:rsidP="00BD0D03">
      <w:pPr>
        <w:numPr>
          <w:ilvl w:val="0"/>
          <w:numId w:val="4"/>
        </w:numPr>
        <w:pBdr>
          <w:top w:val="nil"/>
          <w:left w:val="nil"/>
          <w:bottom w:val="nil"/>
          <w:right w:val="nil"/>
          <w:between w:val="nil"/>
          <w:bar w:val="nil"/>
        </w:pBdr>
        <w:spacing w:after="0" w:line="240" w:lineRule="auto"/>
        <w:ind w:left="0" w:firstLine="737"/>
        <w:jc w:val="both"/>
        <w:rPr>
          <w:rFonts w:ascii="Times New Roman" w:hAnsi="Times New Roman" w:cs="Times New Roman"/>
          <w:bCs/>
          <w:sz w:val="24"/>
          <w:szCs w:val="24"/>
        </w:rPr>
      </w:pPr>
      <w:r w:rsidRPr="008B1B4F">
        <w:rPr>
          <w:rFonts w:ascii="Times New Roman" w:hAnsi="Times New Roman" w:cs="Times New Roman"/>
          <w:bCs/>
          <w:sz w:val="24"/>
          <w:szCs w:val="24"/>
        </w:rPr>
        <w:t xml:space="preserve">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tiekėjas, neprivalo teikti jų Europos bendrąjį viešųjų pirkimų dokumento (toliau –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w:t>
      </w:r>
      <w:r w:rsidRPr="008B1B4F">
        <w:rPr>
          <w:rFonts w:ascii="Times New Roman" w:hAnsi="Times New Roman" w:cs="Times New Roman"/>
          <w:bCs/>
          <w:sz w:val="24"/>
          <w:szCs w:val="24"/>
        </w:rPr>
        <w:lastRenderedPageBreak/>
        <w:t>pagrindais (nuosavybės, nuomos ar kitais) naudojasi ar naudosis sutarties vykdymo metu atitinkamas priemones.</w:t>
      </w:r>
    </w:p>
    <w:bookmarkEnd w:id="3"/>
    <w:p w14:paraId="5ECD3CDB" w14:textId="6D9C5EB1" w:rsidR="008B1B4F" w:rsidRPr="00FA5BC1" w:rsidRDefault="008B1B4F" w:rsidP="00F31680">
      <w:pPr>
        <w:numPr>
          <w:ilvl w:val="0"/>
          <w:numId w:val="4"/>
        </w:numPr>
        <w:pBdr>
          <w:top w:val="nil"/>
          <w:left w:val="nil"/>
          <w:bottom w:val="nil"/>
          <w:right w:val="nil"/>
          <w:between w:val="nil"/>
          <w:bar w:val="nil"/>
        </w:pBdr>
        <w:spacing w:after="0" w:line="240" w:lineRule="auto"/>
        <w:ind w:left="0" w:firstLine="737"/>
        <w:rPr>
          <w:rFonts w:ascii="Times New Roman" w:hAnsi="Times New Roman" w:cs="Times New Roman"/>
          <w:bCs/>
          <w:sz w:val="24"/>
          <w:szCs w:val="24"/>
        </w:rPr>
      </w:pPr>
      <w:r w:rsidRPr="0001706B">
        <w:rPr>
          <w:rFonts w:ascii="Times New Roman" w:hAnsi="Times New Roman" w:cs="Times New Roman"/>
          <w:sz w:val="24"/>
          <w:szCs w:val="24"/>
        </w:rPr>
        <w:t>Tiekėjai turi atitikti šiuos kvalifikacijos</w:t>
      </w:r>
      <w:r w:rsidR="0055489B">
        <w:rPr>
          <w:rFonts w:ascii="Times New Roman" w:hAnsi="Times New Roman" w:cs="Times New Roman"/>
          <w:sz w:val="24"/>
          <w:szCs w:val="24"/>
        </w:rPr>
        <w:t xml:space="preserve"> ir</w:t>
      </w:r>
      <w:r w:rsidRPr="0001706B">
        <w:rPr>
          <w:rFonts w:ascii="Times New Roman" w:hAnsi="Times New Roman" w:cs="Times New Roman"/>
          <w:sz w:val="24"/>
          <w:szCs w:val="24"/>
        </w:rPr>
        <w:t xml:space="preserve"> </w:t>
      </w:r>
      <w:r w:rsidR="0055489B" w:rsidRPr="0055489B">
        <w:rPr>
          <w:rFonts w:ascii="Times New Roman" w:hAnsi="Times New Roman" w:cs="Times New Roman"/>
          <w:sz w:val="24"/>
          <w:szCs w:val="24"/>
        </w:rPr>
        <w:t>kokybės bei aplinkos apsaugos vadybos sistemų standart</w:t>
      </w:r>
      <w:r w:rsidR="006A0D06">
        <w:rPr>
          <w:rFonts w:ascii="Times New Roman" w:hAnsi="Times New Roman" w:cs="Times New Roman"/>
          <w:sz w:val="24"/>
          <w:szCs w:val="24"/>
        </w:rPr>
        <w:t>ų</w:t>
      </w:r>
      <w:r w:rsidR="0055489B" w:rsidRPr="0055489B">
        <w:rPr>
          <w:rFonts w:ascii="Times New Roman" w:hAnsi="Times New Roman" w:cs="Times New Roman"/>
          <w:sz w:val="24"/>
          <w:szCs w:val="24"/>
        </w:rPr>
        <w:t xml:space="preserve"> </w:t>
      </w:r>
      <w:r w:rsidRPr="0001706B">
        <w:rPr>
          <w:rFonts w:ascii="Times New Roman" w:hAnsi="Times New Roman" w:cs="Times New Roman"/>
          <w:sz w:val="24"/>
          <w:szCs w:val="24"/>
        </w:rPr>
        <w:t>reikalavimus</w:t>
      </w:r>
      <w:r w:rsidR="00F237E9">
        <w:rPr>
          <w:rFonts w:ascii="Times New Roman" w:hAnsi="Times New Roman" w:cs="Times New Roman"/>
          <w:sz w:val="24"/>
          <w:szCs w:val="24"/>
        </w:rPr>
        <w:t>:</w:t>
      </w:r>
    </w:p>
    <w:p w14:paraId="43C92906" w14:textId="77777777" w:rsidR="00FA5BC1" w:rsidRDefault="00FA5BC1" w:rsidP="00FA5BC1">
      <w:pPr>
        <w:pBdr>
          <w:top w:val="nil"/>
          <w:left w:val="nil"/>
          <w:bottom w:val="nil"/>
          <w:right w:val="nil"/>
          <w:between w:val="nil"/>
          <w:bar w:val="nil"/>
        </w:pBdr>
        <w:spacing w:after="0" w:line="240" w:lineRule="auto"/>
        <w:rPr>
          <w:rFonts w:ascii="Times New Roman" w:hAnsi="Times New Roman" w:cs="Times New Roman"/>
          <w:sz w:val="24"/>
          <w:szCs w:val="24"/>
        </w:rPr>
      </w:pPr>
    </w:p>
    <w:tbl>
      <w:tblPr>
        <w:tblpPr w:leftFromText="181" w:rightFromText="181" w:vertAnchor="text" w:horzAnchor="margin" w:tblpY="1"/>
        <w:tblW w:w="4978" w:type="pct"/>
        <w:tblCellMar>
          <w:left w:w="57" w:type="dxa"/>
          <w:right w:w="57" w:type="dxa"/>
        </w:tblCellMar>
        <w:tblLook w:val="04A0" w:firstRow="1" w:lastRow="0" w:firstColumn="1" w:lastColumn="0" w:noHBand="0" w:noVBand="1"/>
      </w:tblPr>
      <w:tblGrid>
        <w:gridCol w:w="564"/>
        <w:gridCol w:w="2126"/>
        <w:gridCol w:w="4253"/>
        <w:gridCol w:w="2975"/>
      </w:tblGrid>
      <w:tr w:rsidR="00A90728" w:rsidRPr="00783082" w14:paraId="69A9DFB4" w14:textId="77777777" w:rsidTr="009C33CE">
        <w:trPr>
          <w:tblHeader/>
        </w:trPr>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3210ACF1" w14:textId="77777777" w:rsidR="00A90728" w:rsidRPr="00783082" w:rsidRDefault="00A90728" w:rsidP="00763B7F">
            <w:pPr>
              <w:pBdr>
                <w:top w:val="nil"/>
                <w:left w:val="nil"/>
                <w:bottom w:val="nil"/>
                <w:right w:val="nil"/>
                <w:between w:val="nil"/>
                <w:bar w:val="nil"/>
              </w:pBdr>
              <w:spacing w:after="0" w:line="240" w:lineRule="auto"/>
              <w:rPr>
                <w:rFonts w:ascii="Times New Roman" w:hAnsi="Times New Roman" w:cs="Times New Roman"/>
                <w:b/>
                <w:bCs/>
                <w:sz w:val="22"/>
                <w:szCs w:val="22"/>
              </w:rPr>
            </w:pPr>
            <w:r w:rsidRPr="00783082">
              <w:rPr>
                <w:rFonts w:ascii="Times New Roman" w:hAnsi="Times New Roman" w:cs="Times New Roman"/>
                <w:b/>
                <w:bCs/>
                <w:sz w:val="22"/>
                <w:szCs w:val="22"/>
              </w:rPr>
              <w:t>Eil. Nr.</w:t>
            </w:r>
          </w:p>
        </w:tc>
        <w:tc>
          <w:tcPr>
            <w:tcW w:w="1072"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4C756FE" w14:textId="77777777" w:rsidR="00A90728" w:rsidRPr="00783082" w:rsidRDefault="00A90728" w:rsidP="00763B7F">
            <w:pPr>
              <w:pBdr>
                <w:top w:val="nil"/>
                <w:left w:val="nil"/>
                <w:bottom w:val="nil"/>
                <w:right w:val="nil"/>
                <w:between w:val="nil"/>
                <w:bar w:val="nil"/>
              </w:pBdr>
              <w:spacing w:after="0" w:line="240" w:lineRule="auto"/>
              <w:rPr>
                <w:rFonts w:ascii="Times New Roman" w:hAnsi="Times New Roman" w:cs="Times New Roman"/>
                <w:b/>
                <w:bCs/>
                <w:sz w:val="22"/>
                <w:szCs w:val="22"/>
              </w:rPr>
            </w:pPr>
            <w:r w:rsidRPr="00783082">
              <w:rPr>
                <w:rFonts w:ascii="Times New Roman" w:hAnsi="Times New Roman" w:cs="Times New Roman"/>
                <w:b/>
                <w:bCs/>
                <w:sz w:val="22"/>
                <w:szCs w:val="22"/>
              </w:rPr>
              <w:t>Reikalavimas</w:t>
            </w:r>
          </w:p>
        </w:tc>
        <w:tc>
          <w:tcPr>
            <w:tcW w:w="2144"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2E612604" w14:textId="77777777" w:rsidR="00A90728" w:rsidRPr="00783082" w:rsidRDefault="00A90728" w:rsidP="00763B7F">
            <w:pPr>
              <w:pBdr>
                <w:top w:val="nil"/>
                <w:left w:val="nil"/>
                <w:bottom w:val="nil"/>
                <w:right w:val="nil"/>
                <w:between w:val="nil"/>
                <w:bar w:val="nil"/>
              </w:pBdr>
              <w:spacing w:after="0" w:line="240" w:lineRule="auto"/>
              <w:rPr>
                <w:rFonts w:ascii="Times New Roman" w:hAnsi="Times New Roman" w:cs="Times New Roman"/>
                <w:b/>
                <w:bCs/>
                <w:sz w:val="22"/>
                <w:szCs w:val="22"/>
              </w:rPr>
            </w:pPr>
            <w:r w:rsidRPr="00783082">
              <w:rPr>
                <w:rFonts w:ascii="Times New Roman" w:hAnsi="Times New Roman" w:cs="Times New Roman"/>
                <w:b/>
                <w:bCs/>
                <w:sz w:val="22"/>
                <w:szCs w:val="22"/>
              </w:rPr>
              <w:t>Atitiktį reikalavimui įrodantys  dokumentai</w:t>
            </w:r>
          </w:p>
        </w:tc>
        <w:tc>
          <w:tcPr>
            <w:tcW w:w="15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5FFC35D4" w14:textId="77777777" w:rsidR="00A90728" w:rsidRPr="00783082" w:rsidRDefault="00A90728" w:rsidP="00763B7F">
            <w:pPr>
              <w:pBdr>
                <w:top w:val="nil"/>
                <w:left w:val="nil"/>
                <w:bottom w:val="nil"/>
                <w:right w:val="nil"/>
                <w:between w:val="nil"/>
                <w:bar w:val="nil"/>
              </w:pBdr>
              <w:spacing w:after="0" w:line="240" w:lineRule="auto"/>
              <w:rPr>
                <w:rFonts w:ascii="Times New Roman" w:hAnsi="Times New Roman" w:cs="Times New Roman"/>
                <w:b/>
                <w:bCs/>
                <w:sz w:val="22"/>
                <w:szCs w:val="22"/>
              </w:rPr>
            </w:pPr>
            <w:r w:rsidRPr="00783082">
              <w:rPr>
                <w:rFonts w:ascii="Times New Roman" w:hAnsi="Times New Roman" w:cs="Times New Roman"/>
                <w:b/>
                <w:bCs/>
                <w:sz w:val="22"/>
                <w:szCs w:val="22"/>
              </w:rPr>
              <w:t>Subjektas, kuris turi atitikti reikalavimą</w:t>
            </w:r>
          </w:p>
        </w:tc>
      </w:tr>
      <w:tr w:rsidR="001018CE" w:rsidRPr="009000D8" w14:paraId="7DA4BAB2" w14:textId="77777777" w:rsidTr="009C33CE">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A7FAE1" w14:textId="77777777" w:rsidR="001018CE" w:rsidRPr="009000D8" w:rsidRDefault="001018CE" w:rsidP="00763B7F">
            <w:pPr>
              <w:rPr>
                <w:rFonts w:ascii="Times New Roman" w:eastAsia="Times New Roman" w:hAnsi="Times New Roman"/>
                <w:bCs/>
                <w:sz w:val="24"/>
                <w:szCs w:val="24"/>
              </w:rPr>
            </w:pPr>
            <w:r w:rsidRPr="009000D8">
              <w:rPr>
                <w:rFonts w:ascii="Times New Roman" w:eastAsia="Times New Roman" w:hAnsi="Times New Roman"/>
                <w:bCs/>
                <w:sz w:val="24"/>
                <w:szCs w:val="24"/>
              </w:rPr>
              <w:t>1.</w:t>
            </w:r>
          </w:p>
        </w:tc>
        <w:tc>
          <w:tcPr>
            <w:tcW w:w="1072" w:type="pct"/>
            <w:tcBorders>
              <w:top w:val="single" w:sz="4" w:space="0" w:color="000000" w:themeColor="text1"/>
              <w:left w:val="single" w:sz="4" w:space="0" w:color="000000" w:themeColor="text1"/>
              <w:bottom w:val="single" w:sz="4" w:space="0" w:color="000000" w:themeColor="text1"/>
              <w:right w:val="single" w:sz="4" w:space="0" w:color="auto"/>
            </w:tcBorders>
          </w:tcPr>
          <w:p w14:paraId="3CDAC341" w14:textId="77777777" w:rsidR="0043142C" w:rsidRDefault="0043142C" w:rsidP="0043142C">
            <w:pPr>
              <w:spacing w:after="0"/>
              <w:rPr>
                <w:rFonts w:ascii="Times New Roman" w:eastAsia="Times New Roman" w:hAnsi="Times New Roman"/>
                <w:sz w:val="24"/>
                <w:szCs w:val="24"/>
              </w:rPr>
            </w:pPr>
            <w:r w:rsidRPr="00864658">
              <w:rPr>
                <w:rFonts w:ascii="Times New Roman" w:eastAsia="Times New Roman" w:hAnsi="Times New Roman"/>
                <w:sz w:val="24"/>
                <w:szCs w:val="24"/>
              </w:rPr>
              <w:t xml:space="preserve">Tiekėjas turi turėti patikimo pranešėjo statusą, suteiktą kompetentingos institucijos pagal taikomus teisės aktus, arba kitą lygiavertį statusą, suteikiantį teisę teikti prioritetinius pranešimus </w:t>
            </w:r>
          </w:p>
          <w:p w14:paraId="2F8159C6" w14:textId="77777777" w:rsidR="0043142C" w:rsidRPr="0019307E" w:rsidRDefault="0043142C" w:rsidP="0043142C">
            <w:pPr>
              <w:spacing w:after="0"/>
              <w:rPr>
                <w:rFonts w:ascii="Times New Roman" w:eastAsia="Times New Roman" w:hAnsi="Times New Roman"/>
                <w:sz w:val="24"/>
                <w:szCs w:val="24"/>
              </w:rPr>
            </w:pPr>
            <w:r w:rsidRPr="0019307E">
              <w:rPr>
                <w:rFonts w:ascii="Times New Roman" w:eastAsia="Times New Roman" w:hAnsi="Times New Roman"/>
                <w:sz w:val="24"/>
                <w:szCs w:val="24"/>
              </w:rPr>
              <w:t>dėl neigiamo poveikio pilietiniam diskursui arba rinkimams ir</w:t>
            </w:r>
          </w:p>
          <w:p w14:paraId="105DCD82" w14:textId="77777777" w:rsidR="0043142C" w:rsidRPr="00864658" w:rsidRDefault="0043142C" w:rsidP="0043142C">
            <w:pPr>
              <w:spacing w:after="0"/>
              <w:rPr>
                <w:rFonts w:ascii="Times New Roman" w:eastAsia="Times New Roman" w:hAnsi="Times New Roman"/>
                <w:sz w:val="24"/>
                <w:szCs w:val="24"/>
              </w:rPr>
            </w:pPr>
            <w:r w:rsidRPr="0019307E">
              <w:rPr>
                <w:rFonts w:ascii="Times New Roman" w:eastAsia="Times New Roman" w:hAnsi="Times New Roman"/>
                <w:sz w:val="24"/>
                <w:szCs w:val="24"/>
              </w:rPr>
              <w:t>rizikos visuomenės saugumui</w:t>
            </w:r>
            <w:r>
              <w:rPr>
                <w:rFonts w:ascii="Times New Roman" w:eastAsia="Times New Roman" w:hAnsi="Times New Roman"/>
                <w:sz w:val="24"/>
                <w:szCs w:val="24"/>
              </w:rPr>
              <w:t xml:space="preserve"> </w:t>
            </w:r>
            <w:r w:rsidRPr="00864658">
              <w:rPr>
                <w:rFonts w:ascii="Times New Roman" w:eastAsia="Times New Roman" w:hAnsi="Times New Roman"/>
                <w:sz w:val="24"/>
                <w:szCs w:val="24"/>
              </w:rPr>
              <w:t>apie galimai neteisėtą ar žalingą turinį atitinkamos interneto platformos operatoriui.</w:t>
            </w:r>
          </w:p>
          <w:p w14:paraId="571917BD" w14:textId="305EB88D" w:rsidR="001018CE" w:rsidRPr="009000D8" w:rsidRDefault="001018CE" w:rsidP="00763B7F">
            <w:pPr>
              <w:rPr>
                <w:rFonts w:ascii="Times New Roman" w:eastAsia="Times New Roman" w:hAnsi="Times New Roman"/>
                <w:sz w:val="24"/>
                <w:szCs w:val="24"/>
              </w:rPr>
            </w:pPr>
          </w:p>
        </w:tc>
        <w:tc>
          <w:tcPr>
            <w:tcW w:w="2144" w:type="pct"/>
            <w:tcBorders>
              <w:top w:val="single" w:sz="4" w:space="0" w:color="000000" w:themeColor="text1"/>
              <w:left w:val="single" w:sz="4" w:space="0" w:color="auto"/>
              <w:bottom w:val="single" w:sz="4" w:space="0" w:color="000000" w:themeColor="text1"/>
              <w:right w:val="single" w:sz="4" w:space="0" w:color="000000" w:themeColor="text1"/>
            </w:tcBorders>
          </w:tcPr>
          <w:p w14:paraId="78B0A4B8" w14:textId="77777777" w:rsidR="001018CE" w:rsidRPr="009000D8" w:rsidRDefault="001018CE" w:rsidP="00763B7F">
            <w:pPr>
              <w:rPr>
                <w:rFonts w:ascii="Times New Roman" w:eastAsia="Times New Roman" w:hAnsi="Times New Roman"/>
                <w:b/>
                <w:i/>
                <w:iCs/>
                <w:sz w:val="24"/>
                <w:szCs w:val="24"/>
              </w:rPr>
            </w:pPr>
            <w:r w:rsidRPr="009000D8">
              <w:rPr>
                <w:rFonts w:ascii="Times New Roman" w:eastAsia="Times New Roman" w:hAnsi="Times New Roman"/>
                <w:b/>
                <w:bCs/>
                <w:i/>
                <w:iCs/>
                <w:sz w:val="24"/>
                <w:szCs w:val="24"/>
              </w:rPr>
              <w:t>Pateikiama su pasiūlymu:</w:t>
            </w:r>
          </w:p>
          <w:p w14:paraId="2BAC18BC" w14:textId="512EE764" w:rsidR="001018CE" w:rsidRPr="009000D8" w:rsidRDefault="007E3795" w:rsidP="00763B7F">
            <w:pPr>
              <w:rPr>
                <w:rFonts w:ascii="Times New Roman" w:eastAsia="Times New Roman" w:hAnsi="Times New Roman"/>
                <w:sz w:val="24"/>
                <w:szCs w:val="24"/>
              </w:rPr>
            </w:pPr>
            <w:r>
              <w:rPr>
                <w:rFonts w:ascii="Times New Roman" w:eastAsia="Times New Roman" w:hAnsi="Times New Roman"/>
                <w:sz w:val="24"/>
                <w:szCs w:val="24"/>
              </w:rPr>
              <w:t>Laisvos formos tiekėjo deklaracija</w:t>
            </w:r>
            <w:r w:rsidR="001018CE" w:rsidRPr="009000D8">
              <w:rPr>
                <w:rFonts w:ascii="Times New Roman" w:eastAsia="Times New Roman" w:hAnsi="Times New Roman"/>
                <w:sz w:val="24"/>
                <w:szCs w:val="24"/>
              </w:rPr>
              <w:t>.</w:t>
            </w:r>
          </w:p>
          <w:p w14:paraId="043DC1BD" w14:textId="77777777" w:rsidR="001018CE" w:rsidRPr="009000D8" w:rsidRDefault="001018CE" w:rsidP="00763B7F">
            <w:pPr>
              <w:rPr>
                <w:rFonts w:ascii="Times New Roman" w:eastAsia="Times New Roman" w:hAnsi="Times New Roman"/>
                <w:sz w:val="24"/>
                <w:szCs w:val="24"/>
              </w:rPr>
            </w:pPr>
            <w:r w:rsidRPr="009000D8">
              <w:rPr>
                <w:rFonts w:ascii="Times New Roman" w:eastAsia="Times New Roman" w:hAnsi="Times New Roman"/>
                <w:b/>
                <w:i/>
                <w:iCs/>
                <w:sz w:val="24"/>
                <w:szCs w:val="24"/>
              </w:rPr>
              <w:t>Dokumentai, kuriuos turės pateikti galimas laimėtojas:</w:t>
            </w:r>
          </w:p>
          <w:p w14:paraId="006A1115" w14:textId="63640578" w:rsidR="001018CE" w:rsidRPr="009000D8" w:rsidRDefault="009C33CE" w:rsidP="009C33CE">
            <w:pPr>
              <w:jc w:val="both"/>
              <w:rPr>
                <w:rFonts w:ascii="Times New Roman" w:eastAsia="Times New Roman" w:hAnsi="Times New Roman"/>
                <w:sz w:val="24"/>
                <w:szCs w:val="24"/>
              </w:rPr>
            </w:pPr>
            <w:r w:rsidRPr="00864658">
              <w:rPr>
                <w:rFonts w:ascii="Times New Roman" w:eastAsia="Times New Roman" w:hAnsi="Times New Roman"/>
                <w:sz w:val="24"/>
                <w:szCs w:val="24"/>
              </w:rPr>
              <w:t xml:space="preserve">Tiekėjas turi pateikti </w:t>
            </w:r>
            <w:r>
              <w:t xml:space="preserve"> </w:t>
            </w:r>
            <w:r w:rsidRPr="006171A4">
              <w:rPr>
                <w:rFonts w:ascii="Times New Roman" w:eastAsia="Times New Roman" w:hAnsi="Times New Roman"/>
                <w:sz w:val="24"/>
                <w:szCs w:val="24"/>
              </w:rPr>
              <w:t>Lietuvos Respublikos ryšių reguliavimo tarnybos</w:t>
            </w:r>
            <w:r>
              <w:rPr>
                <w:rFonts w:ascii="Times New Roman" w:eastAsia="Times New Roman" w:hAnsi="Times New Roman"/>
                <w:sz w:val="24"/>
                <w:szCs w:val="24"/>
              </w:rPr>
              <w:t xml:space="preserve"> išduotą </w:t>
            </w:r>
            <w:r w:rsidRPr="00864658">
              <w:rPr>
                <w:rFonts w:ascii="Times New Roman" w:eastAsia="Times New Roman" w:hAnsi="Times New Roman"/>
                <w:sz w:val="24"/>
                <w:szCs w:val="24"/>
              </w:rPr>
              <w:t>dokumentą ar kitą kompetentingos institucijos patvirtinimą, įrodantį suteiktą patikimo pranešėjo statusą.</w:t>
            </w:r>
          </w:p>
        </w:tc>
        <w:tc>
          <w:tcPr>
            <w:tcW w:w="1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DFF97" w14:textId="77777777" w:rsidR="001018CE" w:rsidRPr="009000D8" w:rsidRDefault="001018CE" w:rsidP="00763B7F">
            <w:pPr>
              <w:rPr>
                <w:rFonts w:ascii="Times New Roman" w:eastAsia="Times New Roman" w:hAnsi="Times New Roman"/>
                <w:bCs/>
                <w:sz w:val="24"/>
                <w:szCs w:val="24"/>
              </w:rPr>
            </w:pPr>
            <w:r w:rsidRPr="009000D8">
              <w:rPr>
                <w:rFonts w:ascii="Times New Roman" w:eastAsia="Times New Roman" w:hAnsi="Times New Roman"/>
                <w:bCs/>
                <w:sz w:val="24"/>
                <w:szCs w:val="24"/>
              </w:rPr>
              <w:t>Tiekėjas arba bent vienas tiekėjų grupės narys, jeigu pasiūlymą teikia ūkio subjektų grupė, arba ūkio subjektas, kurio pajėgumais remiasi tiekėjas, pagal jų prisiimamus įsipareigojimus pirkimo sutarčiai vykdyti.</w:t>
            </w:r>
          </w:p>
          <w:p w14:paraId="19E2F6BC" w14:textId="77777777" w:rsidR="001018CE" w:rsidRPr="009000D8" w:rsidRDefault="001018CE" w:rsidP="00763B7F">
            <w:pPr>
              <w:rPr>
                <w:rFonts w:ascii="Times New Roman" w:eastAsia="Times New Roman" w:hAnsi="Times New Roman"/>
                <w:bCs/>
                <w:sz w:val="24"/>
                <w:szCs w:val="24"/>
              </w:rPr>
            </w:pPr>
            <w:r w:rsidRPr="009000D8">
              <w:rPr>
                <w:rFonts w:ascii="Times New Roman" w:eastAsia="Times New Roman" w:hAnsi="Times New Roman"/>
                <w:bCs/>
                <w:sz w:val="24"/>
                <w:szCs w:val="24"/>
              </w:rPr>
              <w:t>Tiekėjas gali remtis kitų ūkio subjektų pajėgumais tik tuo atveju, jeigu tie subjektai patys vykdys tą pirkimo sutarties dalį, kuriai reikia jų turimų pajėgumų.</w:t>
            </w:r>
          </w:p>
          <w:p w14:paraId="33205616" w14:textId="77777777" w:rsidR="001018CE" w:rsidRPr="009000D8" w:rsidRDefault="001018CE" w:rsidP="00763B7F">
            <w:pPr>
              <w:rPr>
                <w:rFonts w:ascii="Times New Roman" w:eastAsia="Times New Roman" w:hAnsi="Times New Roman"/>
                <w:bCs/>
                <w:sz w:val="24"/>
                <w:szCs w:val="24"/>
              </w:rPr>
            </w:pPr>
            <w:r w:rsidRPr="009000D8">
              <w:rPr>
                <w:rFonts w:ascii="Times New Roman" w:eastAsia="Times New Roman" w:hAnsi="Times New Roman"/>
                <w:bCs/>
                <w:sz w:val="24"/>
                <w:szCs w:val="24"/>
              </w:rPr>
              <w:t>Subtiekėjams šis reikalavimas nenustatomas.</w:t>
            </w:r>
          </w:p>
          <w:p w14:paraId="7A935884" w14:textId="77777777" w:rsidR="001018CE" w:rsidRPr="009000D8" w:rsidRDefault="001018CE" w:rsidP="00763B7F">
            <w:pPr>
              <w:rPr>
                <w:rFonts w:ascii="Times New Roman" w:eastAsia="Times New Roman" w:hAnsi="Times New Roman"/>
                <w:bCs/>
                <w:sz w:val="24"/>
                <w:szCs w:val="24"/>
              </w:rPr>
            </w:pPr>
            <w:r w:rsidRPr="009000D8">
              <w:rPr>
                <w:rFonts w:ascii="Times New Roman" w:eastAsia="Times New Roman" w:hAnsi="Times New Roman"/>
                <w:bCs/>
                <w:sz w:val="24"/>
                <w:szCs w:val="24"/>
              </w:rPr>
              <w:t>Tiekėjas ir ūkio subjektai, kurių pajėgumais remiasi tiekėjas pagrindžiant atitikimą šiam kvalifikaciniam reikalavimui, privalo prisiimti solidarią atsakomybę už pirkimo sutarties įvykdymą (pateikiamas dokumentas (sutartis ar kt.), įrodantis solidarios atsakomybės prisiėmimą pirkimo laimėjimo atveju).</w:t>
            </w:r>
          </w:p>
          <w:p w14:paraId="01B7A795" w14:textId="77777777" w:rsidR="001018CE" w:rsidRPr="009000D8" w:rsidRDefault="001018CE" w:rsidP="00763B7F">
            <w:pPr>
              <w:rPr>
                <w:rFonts w:ascii="Times New Roman" w:eastAsia="Times New Roman" w:hAnsi="Times New Roman"/>
                <w:bCs/>
                <w:sz w:val="24"/>
                <w:szCs w:val="24"/>
              </w:rPr>
            </w:pPr>
            <w:r w:rsidRPr="009000D8">
              <w:rPr>
                <w:rFonts w:ascii="Times New Roman" w:eastAsia="Times New Roman" w:hAnsi="Times New Roman"/>
                <w:bCs/>
                <w:sz w:val="24"/>
                <w:szCs w:val="24"/>
              </w:rPr>
              <w:t xml:space="preserve">Tiekėjui nedraudžiama remtis sutartimi, kurią tiekėjas vykdė ne vienas, bet kartu su kitais ūkio </w:t>
            </w:r>
            <w:r w:rsidRPr="009000D8">
              <w:rPr>
                <w:rFonts w:ascii="Times New Roman" w:eastAsia="Times New Roman" w:hAnsi="Times New Roman"/>
                <w:bCs/>
                <w:sz w:val="24"/>
                <w:szCs w:val="24"/>
              </w:rPr>
              <w:lastRenderedPageBreak/>
              <w:t>subjektais. Tačiau tokiu atveju turi būti vertinami būtent konkretaus tiekėjo, dalyvaujančio viešajame pirkime, suteiktos paslaugos, jų apimtis, vertė, o ne visas vykdytos sutarties objektas.</w:t>
            </w:r>
          </w:p>
        </w:tc>
      </w:tr>
      <w:tr w:rsidR="00543E7E" w:rsidRPr="00783082" w14:paraId="39C3CECF" w14:textId="77777777" w:rsidTr="009C33CE">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CBF657" w14:textId="20B33D67" w:rsidR="00543E7E" w:rsidRPr="003B07AC" w:rsidRDefault="009C33CE" w:rsidP="00543E7E">
            <w:pPr>
              <w:pBdr>
                <w:top w:val="nil"/>
                <w:left w:val="nil"/>
                <w:bottom w:val="nil"/>
                <w:right w:val="nil"/>
                <w:between w:val="nil"/>
                <w:bar w:val="nil"/>
              </w:pBdr>
              <w:spacing w:after="0" w:line="240" w:lineRule="auto"/>
              <w:rPr>
                <w:rFonts w:ascii="Times New Roman" w:hAnsi="Times New Roman" w:cs="Times New Roman"/>
                <w:bCs/>
                <w:sz w:val="24"/>
                <w:szCs w:val="24"/>
              </w:rPr>
            </w:pPr>
            <w:bookmarkStart w:id="4" w:name="_Hlk136603804"/>
            <w:bookmarkStart w:id="5" w:name="_Hlk136603900"/>
            <w:r>
              <w:rPr>
                <w:rFonts w:ascii="Times New Roman" w:hAnsi="Times New Roman" w:cs="Times New Roman"/>
                <w:bCs/>
                <w:sz w:val="24"/>
                <w:szCs w:val="24"/>
              </w:rPr>
              <w:lastRenderedPageBreak/>
              <w:t>2</w:t>
            </w:r>
            <w:r w:rsidR="00543E7E" w:rsidRPr="003B07AC">
              <w:rPr>
                <w:rFonts w:ascii="Times New Roman" w:hAnsi="Times New Roman" w:cs="Times New Roman"/>
                <w:bCs/>
                <w:sz w:val="24"/>
                <w:szCs w:val="24"/>
              </w:rPr>
              <w:t>.</w:t>
            </w:r>
          </w:p>
        </w:tc>
        <w:tc>
          <w:tcPr>
            <w:tcW w:w="1072" w:type="pct"/>
            <w:tcBorders>
              <w:top w:val="single" w:sz="4" w:space="0" w:color="000000" w:themeColor="text1"/>
              <w:left w:val="single" w:sz="4" w:space="0" w:color="000000" w:themeColor="text1"/>
              <w:bottom w:val="single" w:sz="4" w:space="0" w:color="000000" w:themeColor="text1"/>
              <w:right w:val="single" w:sz="4" w:space="0" w:color="auto"/>
            </w:tcBorders>
          </w:tcPr>
          <w:p w14:paraId="33B6341C" w14:textId="61D67CDD" w:rsidR="00543E7E" w:rsidRPr="003B07AC" w:rsidRDefault="00543E7E" w:rsidP="0053227F">
            <w:pPr>
              <w:tabs>
                <w:tab w:val="left" w:pos="556"/>
              </w:tabs>
              <w:suppressAutoHyphens/>
              <w:autoSpaceDN w:val="0"/>
              <w:spacing w:after="0" w:line="240" w:lineRule="auto"/>
              <w:textAlignment w:val="baseline"/>
              <w:rPr>
                <w:rFonts w:ascii="Times New Roman" w:eastAsia="Calibri" w:hAnsi="Times New Roman" w:cs="Times New Roman"/>
                <w:b/>
                <w:color w:val="000000" w:themeColor="text1"/>
                <w:kern w:val="3"/>
                <w:sz w:val="24"/>
                <w:szCs w:val="24"/>
                <w:lang w:eastAsia="en-US"/>
              </w:rPr>
            </w:pPr>
            <w:r w:rsidRPr="003B07AC">
              <w:rPr>
                <w:rFonts w:ascii="Times New Roman" w:eastAsia="Arial Unicode MS" w:hAnsi="Times New Roman" w:cs="Times New Roman"/>
                <w:sz w:val="24"/>
                <w:szCs w:val="24"/>
                <w:bdr w:val="nil"/>
                <w:lang w:eastAsia="en-US"/>
              </w:rPr>
              <w:t>Tiekėjas teikiamoms paslaugoms taiko aplinkos apsaugos vadybos sistemos reikalavimus pagal standartą LST EN ISO 14001 arba EMAS ar kitus aplinkos apsaugos vadybos standartus, pagrįstus atitinkamais Europos arba tarptautinių standartizacijos organizacijų priimtais standartais.</w:t>
            </w:r>
          </w:p>
        </w:tc>
        <w:tc>
          <w:tcPr>
            <w:tcW w:w="2144" w:type="pct"/>
            <w:tcBorders>
              <w:top w:val="single" w:sz="4" w:space="0" w:color="000000" w:themeColor="text1"/>
              <w:left w:val="single" w:sz="4" w:space="0" w:color="auto"/>
              <w:bottom w:val="single" w:sz="4" w:space="0" w:color="000000" w:themeColor="text1"/>
              <w:right w:val="single" w:sz="4" w:space="0" w:color="000000" w:themeColor="text1"/>
            </w:tcBorders>
          </w:tcPr>
          <w:p w14:paraId="2240EB11" w14:textId="77777777" w:rsidR="00543E7E" w:rsidRPr="003B07AC" w:rsidRDefault="00543E7E" w:rsidP="00543E7E">
            <w:pPr>
              <w:spacing w:after="0" w:line="240" w:lineRule="auto"/>
              <w:rPr>
                <w:rFonts w:ascii="Times New Roman" w:hAnsi="Times New Roman" w:cs="Times New Roman"/>
                <w:b/>
                <w:i/>
                <w:iCs/>
                <w:sz w:val="24"/>
                <w:szCs w:val="24"/>
              </w:rPr>
            </w:pPr>
            <w:r w:rsidRPr="003B07AC">
              <w:rPr>
                <w:rFonts w:ascii="Times New Roman" w:hAnsi="Times New Roman" w:cs="Times New Roman"/>
                <w:b/>
                <w:bCs/>
                <w:i/>
                <w:iCs/>
                <w:sz w:val="24"/>
                <w:szCs w:val="24"/>
              </w:rPr>
              <w:t>Pateikiama su pasiūlymu:</w:t>
            </w:r>
          </w:p>
          <w:p w14:paraId="2F86A253" w14:textId="1CF8A718" w:rsidR="00543E7E" w:rsidRPr="003B07AC" w:rsidRDefault="006E6B7B" w:rsidP="00543E7E">
            <w:pPr>
              <w:spacing w:after="0" w:line="240" w:lineRule="auto"/>
              <w:rPr>
                <w:rFonts w:ascii="Times New Roman" w:hAnsi="Times New Roman" w:cs="Times New Roman"/>
                <w:sz w:val="24"/>
                <w:szCs w:val="24"/>
              </w:rPr>
            </w:pPr>
            <w:r>
              <w:rPr>
                <w:rFonts w:ascii="Times New Roman" w:eastAsia="Times New Roman" w:hAnsi="Times New Roman"/>
                <w:sz w:val="24"/>
                <w:szCs w:val="24"/>
              </w:rPr>
              <w:t>Laisvos formos tiekėjo deklaracija</w:t>
            </w:r>
            <w:r w:rsidRPr="009000D8">
              <w:rPr>
                <w:rFonts w:ascii="Times New Roman" w:eastAsia="Times New Roman" w:hAnsi="Times New Roman"/>
                <w:sz w:val="24"/>
                <w:szCs w:val="24"/>
              </w:rPr>
              <w:t>.</w:t>
            </w:r>
          </w:p>
          <w:p w14:paraId="5B0E1800" w14:textId="77777777" w:rsidR="00543E7E" w:rsidRPr="003B07AC" w:rsidRDefault="00543E7E" w:rsidP="00543E7E">
            <w:pPr>
              <w:pBdr>
                <w:top w:val="nil"/>
                <w:left w:val="nil"/>
                <w:bottom w:val="nil"/>
                <w:right w:val="nil"/>
                <w:between w:val="nil"/>
                <w:bar w:val="nil"/>
              </w:pBdr>
              <w:spacing w:after="0" w:line="240" w:lineRule="auto"/>
              <w:rPr>
                <w:rFonts w:ascii="Times New Roman" w:hAnsi="Times New Roman" w:cs="Times New Roman"/>
                <w:sz w:val="24"/>
                <w:szCs w:val="24"/>
              </w:rPr>
            </w:pPr>
            <w:r w:rsidRPr="003B07AC">
              <w:rPr>
                <w:rFonts w:ascii="Times New Roman" w:eastAsia="Arial Unicode MS" w:hAnsi="Times New Roman" w:cs="Times New Roman"/>
                <w:b/>
                <w:i/>
                <w:iCs/>
                <w:sz w:val="24"/>
                <w:szCs w:val="24"/>
                <w:bdr w:val="nil"/>
              </w:rPr>
              <w:t>Dokumentai, kuriuos turės pateikti galimas laimėtojas:</w:t>
            </w:r>
          </w:p>
          <w:p w14:paraId="6FF9DB1A" w14:textId="003156D0" w:rsidR="00543E7E" w:rsidRPr="003B07AC" w:rsidRDefault="005A15A9" w:rsidP="00543E7E">
            <w:pPr>
              <w:spacing w:after="0" w:line="240" w:lineRule="auto"/>
              <w:rPr>
                <w:rFonts w:ascii="Times New Roman" w:hAnsi="Times New Roman" w:cs="Times New Roman"/>
                <w:b/>
                <w:bCs/>
                <w:i/>
                <w:iCs/>
                <w:sz w:val="24"/>
                <w:szCs w:val="24"/>
              </w:rPr>
            </w:pPr>
            <w:r w:rsidRPr="003B07AC">
              <w:rPr>
                <w:rFonts w:ascii="Times New Roman" w:hAnsi="Times New Roman"/>
                <w:sz w:val="24"/>
                <w:szCs w:val="24"/>
              </w:rPr>
              <w:t>Tiekėjas turi pateikti kompetentingos institucijos išduotą LST EN ISO 14001:2015 sertifikatą arba kitą aplinkos apsaugos vadybos sertifikatą, pagrįstą atitinkamais Europos arba tarptautiniais standartais (kuriuos yra patvirtinusios sertifikavimo įstaigos, atitinkančios Europos Sąjungos teisės aktus arba tarptautinius sertifikavimo standartus) arba lygiaverčius aplinkos apsaugos vadybos užtikrinimo priemonių įrodymus patvirtinančius, kad įmonėje yra įdiegta aplinkos apsaugos vadybos sistema, patvirtinanti, kad įmonė valdo savo veiklos procesų ir paslaugų daromą poveikį aplinkai, arba kitus lygiaverčius dokumentus</w:t>
            </w:r>
          </w:p>
        </w:tc>
        <w:tc>
          <w:tcPr>
            <w:tcW w:w="1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972064" w14:textId="77777777" w:rsidR="00543E7E" w:rsidRPr="003B07AC" w:rsidRDefault="00543E7E" w:rsidP="0053227F">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3B07AC">
              <w:rPr>
                <w:rFonts w:ascii="Times New Roman" w:eastAsia="Arial Unicode MS" w:hAnsi="Times New Roman" w:cs="Times New Roman"/>
                <w:sz w:val="24"/>
                <w:szCs w:val="24"/>
                <w:bdr w:val="nil"/>
              </w:rPr>
              <w:t xml:space="preserve">Tiekėjas.  </w:t>
            </w:r>
          </w:p>
          <w:p w14:paraId="28C2531A" w14:textId="77777777" w:rsidR="00543E7E" w:rsidRPr="003B07AC" w:rsidRDefault="00543E7E" w:rsidP="0053227F">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3B07AC">
              <w:rPr>
                <w:rFonts w:ascii="Times New Roman" w:eastAsia="Arial Unicode MS" w:hAnsi="Times New Roman" w:cs="Times New Roman"/>
                <w:sz w:val="24"/>
                <w:szCs w:val="24"/>
                <w:bdr w:val="nil"/>
              </w:rPr>
              <w:t xml:space="preserve">Jeigu pasiūlymą teikia ūkio subjektų grupė – reikalavimą turi atitikti kiekvienas ūkio subjektų grupės narys (-iai), pagal jų prisiimamus įsipareigojimus pirkimo sutarčiai vykdyti. </w:t>
            </w:r>
          </w:p>
          <w:p w14:paraId="41FADDD1" w14:textId="77777777" w:rsidR="00543E7E" w:rsidRPr="003B07AC" w:rsidRDefault="00543E7E" w:rsidP="0053227F">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3B07AC">
              <w:rPr>
                <w:rFonts w:ascii="Times New Roman" w:eastAsia="Arial Unicode MS" w:hAnsi="Times New Roman" w:cs="Times New Roman"/>
                <w:sz w:val="24"/>
                <w:szCs w:val="24"/>
                <w:bdr w:val="nil"/>
              </w:rPr>
              <w:t>Tiekėjas gali remtis kitų ūkio subjektų pajėgumais tik tuo atveju, jeigu tie subjektai, kurių pajėgumais buvo pasiremta, patys vykdys tą pirkimo sutarties dalį, kuriai reikia jų turimų pajėgumų.</w:t>
            </w:r>
          </w:p>
          <w:p w14:paraId="5F5778D8" w14:textId="501C7ECE" w:rsidR="00543E7E" w:rsidRPr="003B07AC" w:rsidRDefault="00543E7E" w:rsidP="0053227F">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3B07AC">
              <w:rPr>
                <w:rFonts w:ascii="Times New Roman" w:eastAsia="Arial Unicode MS" w:hAnsi="Times New Roman" w:cs="Times New Roman"/>
                <w:sz w:val="24"/>
                <w:szCs w:val="24"/>
                <w:bdr w:val="nil"/>
              </w:rPr>
              <w:t>Subtiekėjai, kuriuos tiekėjas pasitelks pirkimo sutarties vykdymui, kurių pajėgumais tiekėjas nesiremia, kad atitiktų pirkimo dokumentuose nustatytus kvalifikacijos reikalavimus, privalo laikytis reikalaujamų aplinkos apsaugos vadybos priemonių, atsižvelgiant į jų prisiimamus įsipareigojimus pirkimo sutarčiai vykdyti.</w:t>
            </w:r>
          </w:p>
        </w:tc>
      </w:tr>
    </w:tbl>
    <w:p w14:paraId="17B1E1FC" w14:textId="77777777" w:rsidR="0001595B" w:rsidRDefault="0001595B" w:rsidP="00F31680">
      <w:pPr>
        <w:pBdr>
          <w:top w:val="nil"/>
          <w:left w:val="nil"/>
          <w:bottom w:val="nil"/>
          <w:right w:val="nil"/>
          <w:between w:val="nil"/>
          <w:bar w:val="nil"/>
        </w:pBdr>
        <w:spacing w:after="0" w:line="240" w:lineRule="auto"/>
        <w:ind w:left="720"/>
        <w:rPr>
          <w:rFonts w:ascii="Times New Roman" w:hAnsi="Times New Roman" w:cs="Times New Roman"/>
          <w:sz w:val="24"/>
          <w:szCs w:val="24"/>
        </w:rPr>
      </w:pPr>
      <w:bookmarkStart w:id="6" w:name="_Hlk136603823"/>
      <w:bookmarkEnd w:id="4"/>
      <w:bookmarkEnd w:id="5"/>
      <w:bookmarkEnd w:id="6"/>
    </w:p>
    <w:sectPr w:rsidR="0001595B" w:rsidSect="00A510C5">
      <w:headerReference w:type="default" r:id="rId11"/>
      <w:headerReference w:type="first" r:id="rId12"/>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BCE2A" w14:textId="77777777" w:rsidR="0057452C" w:rsidRDefault="0057452C" w:rsidP="00D05666">
      <w:r>
        <w:separator/>
      </w:r>
    </w:p>
  </w:endnote>
  <w:endnote w:type="continuationSeparator" w:id="0">
    <w:p w14:paraId="0E652A8C" w14:textId="77777777" w:rsidR="0057452C" w:rsidRDefault="0057452C" w:rsidP="00D05666">
      <w:r>
        <w:continuationSeparator/>
      </w:r>
    </w:p>
  </w:endnote>
  <w:endnote w:type="continuationNotice" w:id="1">
    <w:p w14:paraId="4BC1CC15" w14:textId="77777777" w:rsidR="0057452C" w:rsidRDefault="005745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92AB1" w14:textId="77777777" w:rsidR="0057452C" w:rsidRDefault="0057452C" w:rsidP="00D05666">
      <w:r>
        <w:separator/>
      </w:r>
    </w:p>
  </w:footnote>
  <w:footnote w:type="continuationSeparator" w:id="0">
    <w:p w14:paraId="2AB94DF7" w14:textId="77777777" w:rsidR="0057452C" w:rsidRDefault="0057452C" w:rsidP="00D05666">
      <w:r>
        <w:continuationSeparator/>
      </w:r>
    </w:p>
  </w:footnote>
  <w:footnote w:type="continuationNotice" w:id="1">
    <w:p w14:paraId="2A2BCCD9" w14:textId="77777777" w:rsidR="0057452C" w:rsidRDefault="005745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482620"/>
      <w:docPartObj>
        <w:docPartGallery w:val="Page Numbers (Top of Page)"/>
        <w:docPartUnique/>
      </w:docPartObj>
    </w:sdtPr>
    <w:sdtEndPr>
      <w:rPr>
        <w:rFonts w:ascii="Times New Roman" w:hAnsi="Times New Roman" w:cs="Times New Roman"/>
        <w:sz w:val="24"/>
        <w:szCs w:val="24"/>
      </w:rPr>
    </w:sdtEndPr>
    <w:sdtContent>
      <w:p w14:paraId="799ACED7" w14:textId="4A3FD5B5" w:rsidR="009A29D1" w:rsidRPr="00E00FA1" w:rsidRDefault="009A29D1">
        <w:pPr>
          <w:pStyle w:val="Antrats"/>
          <w:jc w:val="center"/>
          <w:rPr>
            <w:rFonts w:ascii="Times New Roman" w:hAnsi="Times New Roman" w:cs="Times New Roman"/>
            <w:sz w:val="24"/>
            <w:szCs w:val="24"/>
          </w:rPr>
        </w:pPr>
        <w:r w:rsidRPr="00E00FA1">
          <w:rPr>
            <w:rFonts w:ascii="Times New Roman" w:hAnsi="Times New Roman" w:cs="Times New Roman"/>
            <w:sz w:val="24"/>
            <w:szCs w:val="24"/>
          </w:rPr>
          <w:fldChar w:fldCharType="begin"/>
        </w:r>
        <w:r w:rsidRPr="00E00FA1">
          <w:rPr>
            <w:rFonts w:ascii="Times New Roman" w:hAnsi="Times New Roman" w:cs="Times New Roman"/>
            <w:sz w:val="24"/>
            <w:szCs w:val="24"/>
          </w:rPr>
          <w:instrText>PAGE   \* MERGEFORMAT</w:instrText>
        </w:r>
        <w:r w:rsidRPr="00E00FA1">
          <w:rPr>
            <w:rFonts w:ascii="Times New Roman" w:hAnsi="Times New Roman" w:cs="Times New Roman"/>
            <w:sz w:val="24"/>
            <w:szCs w:val="24"/>
          </w:rPr>
          <w:fldChar w:fldCharType="separate"/>
        </w:r>
        <w:r w:rsidRPr="00E00FA1">
          <w:rPr>
            <w:rFonts w:ascii="Times New Roman" w:hAnsi="Times New Roman" w:cs="Times New Roman"/>
            <w:sz w:val="24"/>
            <w:szCs w:val="24"/>
          </w:rPr>
          <w:t>2</w:t>
        </w:r>
        <w:r w:rsidRPr="00E00FA1">
          <w:rPr>
            <w:rFonts w:ascii="Times New Roman" w:hAnsi="Times New Roman" w:cs="Times New Roman"/>
            <w:sz w:val="24"/>
            <w:szCs w:val="24"/>
          </w:rPr>
          <w:fldChar w:fldCharType="end"/>
        </w:r>
      </w:p>
    </w:sdtContent>
  </w:sdt>
  <w:p w14:paraId="3D240D94" w14:textId="77777777" w:rsidR="009A29D1" w:rsidRDefault="009A29D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013601"/>
      <w:docPartObj>
        <w:docPartGallery w:val="Page Numbers (Top of Page)"/>
        <w:docPartUnique/>
      </w:docPartObj>
    </w:sdtPr>
    <w:sdtContent>
      <w:p w14:paraId="135FBC50" w14:textId="2699ACD7" w:rsidR="003C089D" w:rsidRDefault="003C089D">
        <w:pPr>
          <w:pStyle w:val="Antrats"/>
          <w:jc w:val="center"/>
        </w:pPr>
        <w:r>
          <w:fldChar w:fldCharType="begin"/>
        </w:r>
        <w:r>
          <w:instrText>PAGE   \* MERGEFORMAT</w:instrText>
        </w:r>
        <w:r>
          <w:fldChar w:fldCharType="separate"/>
        </w:r>
        <w:r>
          <w:t>2</w:t>
        </w:r>
        <w:r>
          <w:fldChar w:fldCharType="end"/>
        </w:r>
      </w:p>
    </w:sdtContent>
  </w:sdt>
  <w:p w14:paraId="055E85B0" w14:textId="4CE67D74" w:rsidR="003C089D" w:rsidRPr="00E00FA1" w:rsidRDefault="003C089D" w:rsidP="00E00FA1">
    <w:pPr>
      <w:pStyle w:val="Antrats"/>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 w15:restartNumberingAfterBreak="0">
    <w:nsid w:val="11E959CD"/>
    <w:multiLevelType w:val="hybridMultilevel"/>
    <w:tmpl w:val="F466A648"/>
    <w:lvl w:ilvl="0" w:tplc="FFFFFFFF">
      <w:start w:val="1"/>
      <w:numFmt w:val="decimal"/>
      <w:lvlText w:val="%1."/>
      <w:lvlJc w:val="left"/>
      <w:pPr>
        <w:ind w:left="720" w:hanging="360"/>
      </w:pPr>
      <w:rPr>
        <w:rFonts w:hint="default"/>
        <w:i w:val="0"/>
        <w:i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953312B"/>
    <w:multiLevelType w:val="hybridMultilevel"/>
    <w:tmpl w:val="0C86D186"/>
    <w:lvl w:ilvl="0" w:tplc="650AC52C">
      <w:start w:val="10"/>
      <w:numFmt w:val="decimal"/>
      <w:lvlText w:val="%1."/>
      <w:lvlJc w:val="left"/>
      <w:pPr>
        <w:ind w:left="720" w:hanging="360"/>
      </w:pPr>
      <w:rPr>
        <w:rFonts w:hint="default"/>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2E7AFD"/>
    <w:multiLevelType w:val="hybridMultilevel"/>
    <w:tmpl w:val="F7EE0DF6"/>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A776B6D"/>
    <w:multiLevelType w:val="hybridMultilevel"/>
    <w:tmpl w:val="F7EE0D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D640E52"/>
    <w:multiLevelType w:val="hybridMultilevel"/>
    <w:tmpl w:val="EB384A30"/>
    <w:lvl w:ilvl="0" w:tplc="80827CF2">
      <w:start w:val="2"/>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59B3A39"/>
    <w:multiLevelType w:val="hybridMultilevel"/>
    <w:tmpl w:val="1F6CDF1E"/>
    <w:lvl w:ilvl="0" w:tplc="922ADB36">
      <w:start w:val="9"/>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70D1B0C"/>
    <w:multiLevelType w:val="hybridMultilevel"/>
    <w:tmpl w:val="7E065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15B7330"/>
    <w:multiLevelType w:val="hybridMultilevel"/>
    <w:tmpl w:val="6068E35E"/>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7184103">
    <w:abstractNumId w:val="0"/>
  </w:num>
  <w:num w:numId="2" w16cid:durableId="1484615006">
    <w:abstractNumId w:val="9"/>
  </w:num>
  <w:num w:numId="3" w16cid:durableId="1996449446">
    <w:abstractNumId w:val="10"/>
  </w:num>
  <w:num w:numId="4" w16cid:durableId="1150485251">
    <w:abstractNumId w:val="1"/>
  </w:num>
  <w:num w:numId="5" w16cid:durableId="1280212741">
    <w:abstractNumId w:val="3"/>
  </w:num>
  <w:num w:numId="6" w16cid:durableId="213390465">
    <w:abstractNumId w:val="11"/>
  </w:num>
  <w:num w:numId="7" w16cid:durableId="323436852">
    <w:abstractNumId w:val="4"/>
  </w:num>
  <w:num w:numId="8" w16cid:durableId="774058218">
    <w:abstractNumId w:val="7"/>
  </w:num>
  <w:num w:numId="9" w16cid:durableId="1580094777">
    <w:abstractNumId w:val="8"/>
  </w:num>
  <w:num w:numId="10" w16cid:durableId="421076146">
    <w:abstractNumId w:val="6"/>
  </w:num>
  <w:num w:numId="11" w16cid:durableId="1866208198">
    <w:abstractNumId w:val="2"/>
  </w:num>
  <w:num w:numId="12" w16cid:durableId="197055230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6D57"/>
    <w:rsid w:val="000074A0"/>
    <w:rsid w:val="00007A53"/>
    <w:rsid w:val="00007D23"/>
    <w:rsid w:val="00007EC9"/>
    <w:rsid w:val="00007F36"/>
    <w:rsid w:val="0001089B"/>
    <w:rsid w:val="00010B64"/>
    <w:rsid w:val="00010EAD"/>
    <w:rsid w:val="00010FA6"/>
    <w:rsid w:val="00011887"/>
    <w:rsid w:val="00011A8D"/>
    <w:rsid w:val="00011B40"/>
    <w:rsid w:val="00012692"/>
    <w:rsid w:val="00012892"/>
    <w:rsid w:val="00012BE7"/>
    <w:rsid w:val="000133D6"/>
    <w:rsid w:val="00013DF0"/>
    <w:rsid w:val="00013EF1"/>
    <w:rsid w:val="00013FF6"/>
    <w:rsid w:val="00014A61"/>
    <w:rsid w:val="0001595B"/>
    <w:rsid w:val="00015C75"/>
    <w:rsid w:val="00015F4F"/>
    <w:rsid w:val="00015FC9"/>
    <w:rsid w:val="0001618D"/>
    <w:rsid w:val="00016441"/>
    <w:rsid w:val="0001658B"/>
    <w:rsid w:val="0001670E"/>
    <w:rsid w:val="00016FDD"/>
    <w:rsid w:val="00017009"/>
    <w:rsid w:val="0001706B"/>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1D8B"/>
    <w:rsid w:val="000321E6"/>
    <w:rsid w:val="0003281A"/>
    <w:rsid w:val="00032D19"/>
    <w:rsid w:val="00034A4A"/>
    <w:rsid w:val="00035221"/>
    <w:rsid w:val="0003544B"/>
    <w:rsid w:val="000356C7"/>
    <w:rsid w:val="0003587B"/>
    <w:rsid w:val="0003638B"/>
    <w:rsid w:val="000372C8"/>
    <w:rsid w:val="000372F4"/>
    <w:rsid w:val="000373E5"/>
    <w:rsid w:val="00037649"/>
    <w:rsid w:val="00037A65"/>
    <w:rsid w:val="00040233"/>
    <w:rsid w:val="00040930"/>
    <w:rsid w:val="00040C0F"/>
    <w:rsid w:val="00042720"/>
    <w:rsid w:val="00042937"/>
    <w:rsid w:val="00042D47"/>
    <w:rsid w:val="00042D50"/>
    <w:rsid w:val="000431AC"/>
    <w:rsid w:val="0004347A"/>
    <w:rsid w:val="00043C51"/>
    <w:rsid w:val="00043D65"/>
    <w:rsid w:val="00044728"/>
    <w:rsid w:val="0004479E"/>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3D28"/>
    <w:rsid w:val="000543B5"/>
    <w:rsid w:val="000544F9"/>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505"/>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B73"/>
    <w:rsid w:val="00086C16"/>
    <w:rsid w:val="00086D57"/>
    <w:rsid w:val="00086D9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5D84"/>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9B7"/>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C55"/>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A1A"/>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E56"/>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8CE"/>
    <w:rsid w:val="00101B20"/>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5CF"/>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ED9"/>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4F61"/>
    <w:rsid w:val="00135122"/>
    <w:rsid w:val="001351A4"/>
    <w:rsid w:val="00135B56"/>
    <w:rsid w:val="00135EEE"/>
    <w:rsid w:val="0013610E"/>
    <w:rsid w:val="001365CA"/>
    <w:rsid w:val="00136624"/>
    <w:rsid w:val="00140D50"/>
    <w:rsid w:val="00140F20"/>
    <w:rsid w:val="00140F9D"/>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8CE"/>
    <w:rsid w:val="00156AC9"/>
    <w:rsid w:val="001578F5"/>
    <w:rsid w:val="001607EC"/>
    <w:rsid w:val="001609D9"/>
    <w:rsid w:val="00160A4A"/>
    <w:rsid w:val="0016208B"/>
    <w:rsid w:val="001640AF"/>
    <w:rsid w:val="00164443"/>
    <w:rsid w:val="001647BD"/>
    <w:rsid w:val="00166073"/>
    <w:rsid w:val="0016665C"/>
    <w:rsid w:val="00166EB7"/>
    <w:rsid w:val="00167192"/>
    <w:rsid w:val="00167555"/>
    <w:rsid w:val="00167E09"/>
    <w:rsid w:val="00170676"/>
    <w:rsid w:val="0017154D"/>
    <w:rsid w:val="00171B7F"/>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0C4"/>
    <w:rsid w:val="001A18C1"/>
    <w:rsid w:val="001A1DD2"/>
    <w:rsid w:val="001A2163"/>
    <w:rsid w:val="001A225E"/>
    <w:rsid w:val="001A25FD"/>
    <w:rsid w:val="001A2693"/>
    <w:rsid w:val="001A2E70"/>
    <w:rsid w:val="001A2F9F"/>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F11"/>
    <w:rsid w:val="001B77FA"/>
    <w:rsid w:val="001C1AD0"/>
    <w:rsid w:val="001C1CC5"/>
    <w:rsid w:val="001C24BC"/>
    <w:rsid w:val="001C305A"/>
    <w:rsid w:val="001C37BD"/>
    <w:rsid w:val="001C45C1"/>
    <w:rsid w:val="001C468D"/>
    <w:rsid w:val="001C4F12"/>
    <w:rsid w:val="001C545C"/>
    <w:rsid w:val="001C635E"/>
    <w:rsid w:val="001C659D"/>
    <w:rsid w:val="001C6757"/>
    <w:rsid w:val="001C6A8E"/>
    <w:rsid w:val="001C762B"/>
    <w:rsid w:val="001C7F48"/>
    <w:rsid w:val="001D2623"/>
    <w:rsid w:val="001D2CB6"/>
    <w:rsid w:val="001D37D8"/>
    <w:rsid w:val="001D414C"/>
    <w:rsid w:val="001D41F4"/>
    <w:rsid w:val="001D4238"/>
    <w:rsid w:val="001D5752"/>
    <w:rsid w:val="001D5848"/>
    <w:rsid w:val="001D612E"/>
    <w:rsid w:val="001D61EB"/>
    <w:rsid w:val="001D65F8"/>
    <w:rsid w:val="001D6660"/>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8CC"/>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57"/>
    <w:rsid w:val="002037C0"/>
    <w:rsid w:val="00203D02"/>
    <w:rsid w:val="0020417D"/>
    <w:rsid w:val="002053D5"/>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AF4"/>
    <w:rsid w:val="00220B88"/>
    <w:rsid w:val="002211A8"/>
    <w:rsid w:val="00221235"/>
    <w:rsid w:val="00221BD2"/>
    <w:rsid w:val="00221CC0"/>
    <w:rsid w:val="0022234B"/>
    <w:rsid w:val="00223614"/>
    <w:rsid w:val="00223D79"/>
    <w:rsid w:val="00224F0F"/>
    <w:rsid w:val="002255F1"/>
    <w:rsid w:val="002256CF"/>
    <w:rsid w:val="002257D8"/>
    <w:rsid w:val="00225BEF"/>
    <w:rsid w:val="002267DE"/>
    <w:rsid w:val="00226AD0"/>
    <w:rsid w:val="002279BC"/>
    <w:rsid w:val="002306AB"/>
    <w:rsid w:val="00231166"/>
    <w:rsid w:val="0023232F"/>
    <w:rsid w:val="002329DE"/>
    <w:rsid w:val="00233169"/>
    <w:rsid w:val="0023335E"/>
    <w:rsid w:val="002338C0"/>
    <w:rsid w:val="002342E3"/>
    <w:rsid w:val="00234717"/>
    <w:rsid w:val="00234920"/>
    <w:rsid w:val="0023505D"/>
    <w:rsid w:val="002358F1"/>
    <w:rsid w:val="002359EA"/>
    <w:rsid w:val="00236B4B"/>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433"/>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2E1"/>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2A72"/>
    <w:rsid w:val="0027399D"/>
    <w:rsid w:val="00273F59"/>
    <w:rsid w:val="00274C8A"/>
    <w:rsid w:val="00274E50"/>
    <w:rsid w:val="0027575B"/>
    <w:rsid w:val="00275B72"/>
    <w:rsid w:val="00275EE3"/>
    <w:rsid w:val="00277535"/>
    <w:rsid w:val="00277634"/>
    <w:rsid w:val="0027776A"/>
    <w:rsid w:val="002779A1"/>
    <w:rsid w:val="00280265"/>
    <w:rsid w:val="002807B5"/>
    <w:rsid w:val="00280AF0"/>
    <w:rsid w:val="00281309"/>
    <w:rsid w:val="00281735"/>
    <w:rsid w:val="002827A2"/>
    <w:rsid w:val="002827E4"/>
    <w:rsid w:val="00282C67"/>
    <w:rsid w:val="00282E1F"/>
    <w:rsid w:val="00283391"/>
    <w:rsid w:val="00283C6E"/>
    <w:rsid w:val="00283D6A"/>
    <w:rsid w:val="00284221"/>
    <w:rsid w:val="002847F1"/>
    <w:rsid w:val="00284821"/>
    <w:rsid w:val="00284881"/>
    <w:rsid w:val="00285259"/>
    <w:rsid w:val="00285A68"/>
    <w:rsid w:val="00285B02"/>
    <w:rsid w:val="00285E5E"/>
    <w:rsid w:val="002907D9"/>
    <w:rsid w:val="00290850"/>
    <w:rsid w:val="00290E7C"/>
    <w:rsid w:val="00290F12"/>
    <w:rsid w:val="00291DCB"/>
    <w:rsid w:val="0029216D"/>
    <w:rsid w:val="002926A1"/>
    <w:rsid w:val="00294B97"/>
    <w:rsid w:val="00294BE3"/>
    <w:rsid w:val="002955C5"/>
    <w:rsid w:val="002960E2"/>
    <w:rsid w:val="00296F3C"/>
    <w:rsid w:val="002970CF"/>
    <w:rsid w:val="00297490"/>
    <w:rsid w:val="002974D4"/>
    <w:rsid w:val="002A00F8"/>
    <w:rsid w:val="002A1EB6"/>
    <w:rsid w:val="002A1F70"/>
    <w:rsid w:val="002A25D9"/>
    <w:rsid w:val="002A3617"/>
    <w:rsid w:val="002A3B3E"/>
    <w:rsid w:val="002A3C89"/>
    <w:rsid w:val="002A43AA"/>
    <w:rsid w:val="002A4AC9"/>
    <w:rsid w:val="002A5143"/>
    <w:rsid w:val="002A62B6"/>
    <w:rsid w:val="002A637A"/>
    <w:rsid w:val="002A6658"/>
    <w:rsid w:val="002A70E6"/>
    <w:rsid w:val="002A7128"/>
    <w:rsid w:val="002A71C8"/>
    <w:rsid w:val="002A7A35"/>
    <w:rsid w:val="002B0002"/>
    <w:rsid w:val="002B062F"/>
    <w:rsid w:val="002B10B5"/>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A3E"/>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4D2"/>
    <w:rsid w:val="002F05C1"/>
    <w:rsid w:val="002F0663"/>
    <w:rsid w:val="002F0FBA"/>
    <w:rsid w:val="002F12E7"/>
    <w:rsid w:val="002F148F"/>
    <w:rsid w:val="002F1998"/>
    <w:rsid w:val="002F1CD9"/>
    <w:rsid w:val="002F1D5C"/>
    <w:rsid w:val="002F396F"/>
    <w:rsid w:val="002F44C0"/>
    <w:rsid w:val="002F52E6"/>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259"/>
    <w:rsid w:val="003049FC"/>
    <w:rsid w:val="00304D2A"/>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973"/>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7D9"/>
    <w:rsid w:val="0032494C"/>
    <w:rsid w:val="00325243"/>
    <w:rsid w:val="00325A84"/>
    <w:rsid w:val="00325A8F"/>
    <w:rsid w:val="00325BB7"/>
    <w:rsid w:val="00325D58"/>
    <w:rsid w:val="00325F1F"/>
    <w:rsid w:val="00326357"/>
    <w:rsid w:val="00326CB7"/>
    <w:rsid w:val="00326F19"/>
    <w:rsid w:val="00326F9E"/>
    <w:rsid w:val="003300F2"/>
    <w:rsid w:val="00331673"/>
    <w:rsid w:val="00331ED1"/>
    <w:rsid w:val="003325B4"/>
    <w:rsid w:val="003328D9"/>
    <w:rsid w:val="00333AA0"/>
    <w:rsid w:val="00333BFA"/>
    <w:rsid w:val="00334D33"/>
    <w:rsid w:val="00334EB8"/>
    <w:rsid w:val="00335A01"/>
    <w:rsid w:val="00335DA5"/>
    <w:rsid w:val="0033642E"/>
    <w:rsid w:val="003379BA"/>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57F79"/>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2A8"/>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86F18"/>
    <w:rsid w:val="003903FB"/>
    <w:rsid w:val="00390B20"/>
    <w:rsid w:val="0039114B"/>
    <w:rsid w:val="0039183A"/>
    <w:rsid w:val="00391FE7"/>
    <w:rsid w:val="0039299B"/>
    <w:rsid w:val="00393698"/>
    <w:rsid w:val="0039371E"/>
    <w:rsid w:val="00394C27"/>
    <w:rsid w:val="003950F6"/>
    <w:rsid w:val="00396299"/>
    <w:rsid w:val="00396CB4"/>
    <w:rsid w:val="003977D0"/>
    <w:rsid w:val="003A00F1"/>
    <w:rsid w:val="003A050E"/>
    <w:rsid w:val="003A050F"/>
    <w:rsid w:val="003A0CAA"/>
    <w:rsid w:val="003A0EC0"/>
    <w:rsid w:val="003A1163"/>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28B"/>
    <w:rsid w:val="003B03D1"/>
    <w:rsid w:val="003B07AC"/>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0893"/>
    <w:rsid w:val="003C089D"/>
    <w:rsid w:val="003C126F"/>
    <w:rsid w:val="003C1AB1"/>
    <w:rsid w:val="003C1B53"/>
    <w:rsid w:val="003C1BFB"/>
    <w:rsid w:val="003C2412"/>
    <w:rsid w:val="003C253D"/>
    <w:rsid w:val="003C269A"/>
    <w:rsid w:val="003C2837"/>
    <w:rsid w:val="003C2EEB"/>
    <w:rsid w:val="003C34BF"/>
    <w:rsid w:val="003C3EB2"/>
    <w:rsid w:val="003C3F49"/>
    <w:rsid w:val="003C4C02"/>
    <w:rsid w:val="003C4C53"/>
    <w:rsid w:val="003C50DB"/>
    <w:rsid w:val="003C5AB4"/>
    <w:rsid w:val="003C5CA2"/>
    <w:rsid w:val="003C6C3A"/>
    <w:rsid w:val="003C6C7B"/>
    <w:rsid w:val="003C70CD"/>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517"/>
    <w:rsid w:val="003E1D80"/>
    <w:rsid w:val="003E2280"/>
    <w:rsid w:val="003E23F7"/>
    <w:rsid w:val="003E2796"/>
    <w:rsid w:val="003E39E2"/>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6F5E"/>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485E"/>
    <w:rsid w:val="004157B6"/>
    <w:rsid w:val="0041685F"/>
    <w:rsid w:val="00416CD6"/>
    <w:rsid w:val="00416D08"/>
    <w:rsid w:val="004170BC"/>
    <w:rsid w:val="00417604"/>
    <w:rsid w:val="00421A07"/>
    <w:rsid w:val="00421D7D"/>
    <w:rsid w:val="00424668"/>
    <w:rsid w:val="0042470D"/>
    <w:rsid w:val="00424B94"/>
    <w:rsid w:val="00424C4C"/>
    <w:rsid w:val="004252AF"/>
    <w:rsid w:val="0042578B"/>
    <w:rsid w:val="004257A5"/>
    <w:rsid w:val="00425CFB"/>
    <w:rsid w:val="0042788E"/>
    <w:rsid w:val="004311F1"/>
    <w:rsid w:val="0043142C"/>
    <w:rsid w:val="00431627"/>
    <w:rsid w:val="0043191B"/>
    <w:rsid w:val="00432574"/>
    <w:rsid w:val="0043288C"/>
    <w:rsid w:val="0043335A"/>
    <w:rsid w:val="00433991"/>
    <w:rsid w:val="00433A4A"/>
    <w:rsid w:val="00433FD7"/>
    <w:rsid w:val="004344CB"/>
    <w:rsid w:val="0043483A"/>
    <w:rsid w:val="004350FA"/>
    <w:rsid w:val="00435186"/>
    <w:rsid w:val="004351D0"/>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2CAE"/>
    <w:rsid w:val="00453770"/>
    <w:rsid w:val="00453F43"/>
    <w:rsid w:val="004545ED"/>
    <w:rsid w:val="00454F45"/>
    <w:rsid w:val="00455131"/>
    <w:rsid w:val="00455810"/>
    <w:rsid w:val="00455A08"/>
    <w:rsid w:val="00455AA9"/>
    <w:rsid w:val="00455D76"/>
    <w:rsid w:val="00456067"/>
    <w:rsid w:val="004563FE"/>
    <w:rsid w:val="00456A2D"/>
    <w:rsid w:val="00457163"/>
    <w:rsid w:val="0045773D"/>
    <w:rsid w:val="00457EE5"/>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BF3"/>
    <w:rsid w:val="00467B1D"/>
    <w:rsid w:val="00467FCB"/>
    <w:rsid w:val="0047047D"/>
    <w:rsid w:val="00471043"/>
    <w:rsid w:val="004712B7"/>
    <w:rsid w:val="004713B5"/>
    <w:rsid w:val="004720C4"/>
    <w:rsid w:val="00472910"/>
    <w:rsid w:val="00472F7A"/>
    <w:rsid w:val="00472F8C"/>
    <w:rsid w:val="0047399D"/>
    <w:rsid w:val="00473DA9"/>
    <w:rsid w:val="004745B4"/>
    <w:rsid w:val="00474E0A"/>
    <w:rsid w:val="00475262"/>
    <w:rsid w:val="0047554A"/>
    <w:rsid w:val="00475F9B"/>
    <w:rsid w:val="00476119"/>
    <w:rsid w:val="0047687E"/>
    <w:rsid w:val="00476CDD"/>
    <w:rsid w:val="00476F8C"/>
    <w:rsid w:val="00477B4B"/>
    <w:rsid w:val="00477E28"/>
    <w:rsid w:val="0048183D"/>
    <w:rsid w:val="00481849"/>
    <w:rsid w:val="00482647"/>
    <w:rsid w:val="00482BC0"/>
    <w:rsid w:val="00483066"/>
    <w:rsid w:val="00483462"/>
    <w:rsid w:val="00483E10"/>
    <w:rsid w:val="004847DE"/>
    <w:rsid w:val="00484906"/>
    <w:rsid w:val="00484E76"/>
    <w:rsid w:val="0048587E"/>
    <w:rsid w:val="004859D3"/>
    <w:rsid w:val="00485E23"/>
    <w:rsid w:val="0048654D"/>
    <w:rsid w:val="004867B9"/>
    <w:rsid w:val="00486B0D"/>
    <w:rsid w:val="00486DCD"/>
    <w:rsid w:val="004873D5"/>
    <w:rsid w:val="00487609"/>
    <w:rsid w:val="00487D80"/>
    <w:rsid w:val="004905CE"/>
    <w:rsid w:val="004909FF"/>
    <w:rsid w:val="004921DE"/>
    <w:rsid w:val="004923AA"/>
    <w:rsid w:val="0049465C"/>
    <w:rsid w:val="0049538A"/>
    <w:rsid w:val="00495F71"/>
    <w:rsid w:val="00496EFB"/>
    <w:rsid w:val="00497851"/>
    <w:rsid w:val="0049788B"/>
    <w:rsid w:val="00497DF3"/>
    <w:rsid w:val="004A01F5"/>
    <w:rsid w:val="004A0401"/>
    <w:rsid w:val="004A08DF"/>
    <w:rsid w:val="004A0902"/>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089"/>
    <w:rsid w:val="004B15B4"/>
    <w:rsid w:val="004B17AC"/>
    <w:rsid w:val="004B1B04"/>
    <w:rsid w:val="004B2DE0"/>
    <w:rsid w:val="004B2DE4"/>
    <w:rsid w:val="004B3551"/>
    <w:rsid w:val="004B42DF"/>
    <w:rsid w:val="004B4807"/>
    <w:rsid w:val="004B514F"/>
    <w:rsid w:val="004B5982"/>
    <w:rsid w:val="004B685B"/>
    <w:rsid w:val="004B6BCA"/>
    <w:rsid w:val="004B6FBD"/>
    <w:rsid w:val="004B7455"/>
    <w:rsid w:val="004B7E66"/>
    <w:rsid w:val="004B7FBC"/>
    <w:rsid w:val="004C010A"/>
    <w:rsid w:val="004C076A"/>
    <w:rsid w:val="004C0871"/>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338"/>
    <w:rsid w:val="004D248A"/>
    <w:rsid w:val="004D3BE3"/>
    <w:rsid w:val="004D459D"/>
    <w:rsid w:val="004D4C7B"/>
    <w:rsid w:val="004D7072"/>
    <w:rsid w:val="004D7B52"/>
    <w:rsid w:val="004D7DFA"/>
    <w:rsid w:val="004E0049"/>
    <w:rsid w:val="004E05A2"/>
    <w:rsid w:val="004E06BB"/>
    <w:rsid w:val="004E07B2"/>
    <w:rsid w:val="004E1135"/>
    <w:rsid w:val="004E13EA"/>
    <w:rsid w:val="004E156C"/>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E7D60"/>
    <w:rsid w:val="004F0107"/>
    <w:rsid w:val="004F0C1D"/>
    <w:rsid w:val="004F1077"/>
    <w:rsid w:val="004F1635"/>
    <w:rsid w:val="004F1855"/>
    <w:rsid w:val="004F1982"/>
    <w:rsid w:val="004F1E4F"/>
    <w:rsid w:val="004F30E1"/>
    <w:rsid w:val="004F33F0"/>
    <w:rsid w:val="004F4D51"/>
    <w:rsid w:val="004F50BE"/>
    <w:rsid w:val="004F6FEF"/>
    <w:rsid w:val="004F7161"/>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8C3"/>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3F1"/>
    <w:rsid w:val="00530629"/>
    <w:rsid w:val="00530BB3"/>
    <w:rsid w:val="00530FFF"/>
    <w:rsid w:val="005311C6"/>
    <w:rsid w:val="005315A7"/>
    <w:rsid w:val="005321FB"/>
    <w:rsid w:val="0053227F"/>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3E7E"/>
    <w:rsid w:val="005448A6"/>
    <w:rsid w:val="005464B7"/>
    <w:rsid w:val="00547265"/>
    <w:rsid w:val="00547443"/>
    <w:rsid w:val="005505A6"/>
    <w:rsid w:val="005505BF"/>
    <w:rsid w:val="00551B0D"/>
    <w:rsid w:val="00551FA7"/>
    <w:rsid w:val="00553286"/>
    <w:rsid w:val="00553E2C"/>
    <w:rsid w:val="0055476C"/>
    <w:rsid w:val="0055489B"/>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145"/>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19E"/>
    <w:rsid w:val="00572AF3"/>
    <w:rsid w:val="00574529"/>
    <w:rsid w:val="0057452C"/>
    <w:rsid w:val="00574C00"/>
    <w:rsid w:val="005753B6"/>
    <w:rsid w:val="00575DFE"/>
    <w:rsid w:val="005769FF"/>
    <w:rsid w:val="0057745D"/>
    <w:rsid w:val="00577925"/>
    <w:rsid w:val="00577A72"/>
    <w:rsid w:val="005806D2"/>
    <w:rsid w:val="00582CE9"/>
    <w:rsid w:val="00582D6E"/>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5A9"/>
    <w:rsid w:val="005A195F"/>
    <w:rsid w:val="005A2704"/>
    <w:rsid w:val="005A2AC1"/>
    <w:rsid w:val="005A2B07"/>
    <w:rsid w:val="005A58E6"/>
    <w:rsid w:val="005A65C8"/>
    <w:rsid w:val="005A74E8"/>
    <w:rsid w:val="005B0449"/>
    <w:rsid w:val="005B0749"/>
    <w:rsid w:val="005B19E4"/>
    <w:rsid w:val="005B1A56"/>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16F"/>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78"/>
    <w:rsid w:val="005D7D8C"/>
    <w:rsid w:val="005E07FD"/>
    <w:rsid w:val="005E0D10"/>
    <w:rsid w:val="005E1041"/>
    <w:rsid w:val="005E1062"/>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C7"/>
    <w:rsid w:val="005F3DEF"/>
    <w:rsid w:val="005F3FEB"/>
    <w:rsid w:val="005F4815"/>
    <w:rsid w:val="005F5663"/>
    <w:rsid w:val="005F57BF"/>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A7B"/>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22E"/>
    <w:rsid w:val="00622EC7"/>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653B"/>
    <w:rsid w:val="006375BD"/>
    <w:rsid w:val="00637F68"/>
    <w:rsid w:val="0064006A"/>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A95"/>
    <w:rsid w:val="00651E2B"/>
    <w:rsid w:val="006524E0"/>
    <w:rsid w:val="006524E3"/>
    <w:rsid w:val="00652A2E"/>
    <w:rsid w:val="00653069"/>
    <w:rsid w:val="00653A37"/>
    <w:rsid w:val="00653C2C"/>
    <w:rsid w:val="00653C49"/>
    <w:rsid w:val="006541EB"/>
    <w:rsid w:val="00654366"/>
    <w:rsid w:val="0065440F"/>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0E9D"/>
    <w:rsid w:val="006715F4"/>
    <w:rsid w:val="00671B2B"/>
    <w:rsid w:val="00671CDF"/>
    <w:rsid w:val="00671DB5"/>
    <w:rsid w:val="0067281B"/>
    <w:rsid w:val="0067282A"/>
    <w:rsid w:val="00673538"/>
    <w:rsid w:val="006752D5"/>
    <w:rsid w:val="00675AFC"/>
    <w:rsid w:val="00676607"/>
    <w:rsid w:val="006773B6"/>
    <w:rsid w:val="00677499"/>
    <w:rsid w:val="00677704"/>
    <w:rsid w:val="00680281"/>
    <w:rsid w:val="00681CDE"/>
    <w:rsid w:val="00681E77"/>
    <w:rsid w:val="006824FC"/>
    <w:rsid w:val="006837D6"/>
    <w:rsid w:val="0068448B"/>
    <w:rsid w:val="00684A39"/>
    <w:rsid w:val="00685538"/>
    <w:rsid w:val="00685C49"/>
    <w:rsid w:val="00685F30"/>
    <w:rsid w:val="006864E5"/>
    <w:rsid w:val="0068660C"/>
    <w:rsid w:val="006870F5"/>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4F54"/>
    <w:rsid w:val="00696781"/>
    <w:rsid w:val="006967C9"/>
    <w:rsid w:val="00696EED"/>
    <w:rsid w:val="006974CE"/>
    <w:rsid w:val="00697FA2"/>
    <w:rsid w:val="006A049B"/>
    <w:rsid w:val="006A0BA3"/>
    <w:rsid w:val="006A0D06"/>
    <w:rsid w:val="006A1307"/>
    <w:rsid w:val="006A13BA"/>
    <w:rsid w:val="006A2327"/>
    <w:rsid w:val="006A2889"/>
    <w:rsid w:val="006A3033"/>
    <w:rsid w:val="006A390B"/>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1F8F"/>
    <w:rsid w:val="006C2ED7"/>
    <w:rsid w:val="006C3B38"/>
    <w:rsid w:val="006C4A69"/>
    <w:rsid w:val="006C4B06"/>
    <w:rsid w:val="006C5611"/>
    <w:rsid w:val="006C571E"/>
    <w:rsid w:val="006C5D8A"/>
    <w:rsid w:val="006C605C"/>
    <w:rsid w:val="006C613D"/>
    <w:rsid w:val="006C6272"/>
    <w:rsid w:val="006C63B5"/>
    <w:rsid w:val="006C67DC"/>
    <w:rsid w:val="006C749B"/>
    <w:rsid w:val="006C7941"/>
    <w:rsid w:val="006D0D4C"/>
    <w:rsid w:val="006D0EC0"/>
    <w:rsid w:val="006D1119"/>
    <w:rsid w:val="006D224F"/>
    <w:rsid w:val="006D2363"/>
    <w:rsid w:val="006D31A5"/>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6B7B"/>
    <w:rsid w:val="006E75C7"/>
    <w:rsid w:val="006E7679"/>
    <w:rsid w:val="006F1D57"/>
    <w:rsid w:val="006F2478"/>
    <w:rsid w:val="006F2F71"/>
    <w:rsid w:val="006F4380"/>
    <w:rsid w:val="006F506C"/>
    <w:rsid w:val="006F5B33"/>
    <w:rsid w:val="006F5DD6"/>
    <w:rsid w:val="006F631C"/>
    <w:rsid w:val="006F6DAA"/>
    <w:rsid w:val="006F7115"/>
    <w:rsid w:val="00700E76"/>
    <w:rsid w:val="00701093"/>
    <w:rsid w:val="00701577"/>
    <w:rsid w:val="0070177A"/>
    <w:rsid w:val="007022FB"/>
    <w:rsid w:val="0070256E"/>
    <w:rsid w:val="007029B2"/>
    <w:rsid w:val="00702FDC"/>
    <w:rsid w:val="00703132"/>
    <w:rsid w:val="00703430"/>
    <w:rsid w:val="0070349D"/>
    <w:rsid w:val="00704310"/>
    <w:rsid w:val="007046CE"/>
    <w:rsid w:val="00705B58"/>
    <w:rsid w:val="0070681D"/>
    <w:rsid w:val="00706BD5"/>
    <w:rsid w:val="00706F4D"/>
    <w:rsid w:val="00707712"/>
    <w:rsid w:val="007101B7"/>
    <w:rsid w:val="00710F05"/>
    <w:rsid w:val="0071157E"/>
    <w:rsid w:val="007117A7"/>
    <w:rsid w:val="007128D8"/>
    <w:rsid w:val="007128DA"/>
    <w:rsid w:val="00712D41"/>
    <w:rsid w:val="0071379D"/>
    <w:rsid w:val="007138DB"/>
    <w:rsid w:val="00713C6F"/>
    <w:rsid w:val="00714305"/>
    <w:rsid w:val="007152B7"/>
    <w:rsid w:val="007160DA"/>
    <w:rsid w:val="0071650A"/>
    <w:rsid w:val="0071679C"/>
    <w:rsid w:val="00716F5E"/>
    <w:rsid w:val="00717339"/>
    <w:rsid w:val="00717724"/>
    <w:rsid w:val="00717909"/>
    <w:rsid w:val="00717D94"/>
    <w:rsid w:val="00717DCC"/>
    <w:rsid w:val="00717FB6"/>
    <w:rsid w:val="007204DB"/>
    <w:rsid w:val="00720E2A"/>
    <w:rsid w:val="00720E97"/>
    <w:rsid w:val="00721110"/>
    <w:rsid w:val="007212CA"/>
    <w:rsid w:val="0072163C"/>
    <w:rsid w:val="00721A8D"/>
    <w:rsid w:val="0072204F"/>
    <w:rsid w:val="007220C5"/>
    <w:rsid w:val="007221F7"/>
    <w:rsid w:val="00722B34"/>
    <w:rsid w:val="00723157"/>
    <w:rsid w:val="007233EE"/>
    <w:rsid w:val="00723492"/>
    <w:rsid w:val="00723BAA"/>
    <w:rsid w:val="00723FC5"/>
    <w:rsid w:val="007243EB"/>
    <w:rsid w:val="007245C1"/>
    <w:rsid w:val="007248F6"/>
    <w:rsid w:val="00724B68"/>
    <w:rsid w:val="00725292"/>
    <w:rsid w:val="00725A44"/>
    <w:rsid w:val="00725AB6"/>
    <w:rsid w:val="00725D1E"/>
    <w:rsid w:val="00726D3A"/>
    <w:rsid w:val="00726E9F"/>
    <w:rsid w:val="007270DC"/>
    <w:rsid w:val="007270E7"/>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5D"/>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1824"/>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E65"/>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082"/>
    <w:rsid w:val="007834AA"/>
    <w:rsid w:val="00783536"/>
    <w:rsid w:val="00783C19"/>
    <w:rsid w:val="0078453C"/>
    <w:rsid w:val="00785F17"/>
    <w:rsid w:val="007860B6"/>
    <w:rsid w:val="007869D1"/>
    <w:rsid w:val="00786D50"/>
    <w:rsid w:val="007872CB"/>
    <w:rsid w:val="007872CE"/>
    <w:rsid w:val="00787DC2"/>
    <w:rsid w:val="00787EB6"/>
    <w:rsid w:val="0079007C"/>
    <w:rsid w:val="00790802"/>
    <w:rsid w:val="007909D9"/>
    <w:rsid w:val="00790D67"/>
    <w:rsid w:val="00790FAD"/>
    <w:rsid w:val="00791021"/>
    <w:rsid w:val="007912DE"/>
    <w:rsid w:val="00791E5B"/>
    <w:rsid w:val="00791FC9"/>
    <w:rsid w:val="00792926"/>
    <w:rsid w:val="0079367F"/>
    <w:rsid w:val="00793A26"/>
    <w:rsid w:val="0079488E"/>
    <w:rsid w:val="007948D0"/>
    <w:rsid w:val="00794F1E"/>
    <w:rsid w:val="00796861"/>
    <w:rsid w:val="00796EB0"/>
    <w:rsid w:val="00796ED1"/>
    <w:rsid w:val="007976F5"/>
    <w:rsid w:val="007A059A"/>
    <w:rsid w:val="007A130B"/>
    <w:rsid w:val="007A15EC"/>
    <w:rsid w:val="007A1E23"/>
    <w:rsid w:val="007A2F2E"/>
    <w:rsid w:val="007A55C8"/>
    <w:rsid w:val="007A5905"/>
    <w:rsid w:val="007A5BDA"/>
    <w:rsid w:val="007A5D9C"/>
    <w:rsid w:val="007A627C"/>
    <w:rsid w:val="007A68AD"/>
    <w:rsid w:val="007A739D"/>
    <w:rsid w:val="007A77BC"/>
    <w:rsid w:val="007A7D55"/>
    <w:rsid w:val="007A7E8A"/>
    <w:rsid w:val="007B0F0F"/>
    <w:rsid w:val="007B12FF"/>
    <w:rsid w:val="007B185F"/>
    <w:rsid w:val="007B2A01"/>
    <w:rsid w:val="007B2E75"/>
    <w:rsid w:val="007B2E78"/>
    <w:rsid w:val="007B3B8D"/>
    <w:rsid w:val="007B3BB2"/>
    <w:rsid w:val="007B43A1"/>
    <w:rsid w:val="007B4DFE"/>
    <w:rsid w:val="007B52AF"/>
    <w:rsid w:val="007B53FD"/>
    <w:rsid w:val="007B6219"/>
    <w:rsid w:val="007B629C"/>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E06"/>
    <w:rsid w:val="007D41C0"/>
    <w:rsid w:val="007D483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2A"/>
    <w:rsid w:val="007E232C"/>
    <w:rsid w:val="007E2CF6"/>
    <w:rsid w:val="007E2E51"/>
    <w:rsid w:val="007E3795"/>
    <w:rsid w:val="007E3D46"/>
    <w:rsid w:val="007E3D62"/>
    <w:rsid w:val="007E41FF"/>
    <w:rsid w:val="007E50FE"/>
    <w:rsid w:val="007E5F3B"/>
    <w:rsid w:val="007E5F55"/>
    <w:rsid w:val="007E625C"/>
    <w:rsid w:val="007E6857"/>
    <w:rsid w:val="007E7010"/>
    <w:rsid w:val="007E7231"/>
    <w:rsid w:val="007F0164"/>
    <w:rsid w:val="007F0D53"/>
    <w:rsid w:val="007F14C2"/>
    <w:rsid w:val="007F1543"/>
    <w:rsid w:val="007F1A0D"/>
    <w:rsid w:val="007F1B2E"/>
    <w:rsid w:val="007F1B84"/>
    <w:rsid w:val="007F1EA1"/>
    <w:rsid w:val="007F2173"/>
    <w:rsid w:val="007F2491"/>
    <w:rsid w:val="007F2536"/>
    <w:rsid w:val="007F34C7"/>
    <w:rsid w:val="007F366E"/>
    <w:rsid w:val="007F47E7"/>
    <w:rsid w:val="007F4F75"/>
    <w:rsid w:val="007F6402"/>
    <w:rsid w:val="007F6C4A"/>
    <w:rsid w:val="007F6C5E"/>
    <w:rsid w:val="007F70F3"/>
    <w:rsid w:val="0080079C"/>
    <w:rsid w:val="0080269D"/>
    <w:rsid w:val="008027BF"/>
    <w:rsid w:val="008040CB"/>
    <w:rsid w:val="008043C9"/>
    <w:rsid w:val="00804D0F"/>
    <w:rsid w:val="00804F45"/>
    <w:rsid w:val="008055AB"/>
    <w:rsid w:val="0080573E"/>
    <w:rsid w:val="00805D63"/>
    <w:rsid w:val="00806044"/>
    <w:rsid w:val="00806116"/>
    <w:rsid w:val="00806360"/>
    <w:rsid w:val="00806D81"/>
    <w:rsid w:val="00807B75"/>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62A"/>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1D9"/>
    <w:rsid w:val="00836AC1"/>
    <w:rsid w:val="00837056"/>
    <w:rsid w:val="008401CD"/>
    <w:rsid w:val="008409D4"/>
    <w:rsid w:val="00840BEE"/>
    <w:rsid w:val="0084131B"/>
    <w:rsid w:val="0084174D"/>
    <w:rsid w:val="008417FF"/>
    <w:rsid w:val="00841A95"/>
    <w:rsid w:val="00841D69"/>
    <w:rsid w:val="00841F69"/>
    <w:rsid w:val="008429BA"/>
    <w:rsid w:val="0084311B"/>
    <w:rsid w:val="0084385A"/>
    <w:rsid w:val="00843B03"/>
    <w:rsid w:val="00845944"/>
    <w:rsid w:val="00845AD5"/>
    <w:rsid w:val="00846788"/>
    <w:rsid w:val="00846E85"/>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50A"/>
    <w:rsid w:val="0087372C"/>
    <w:rsid w:val="00873D68"/>
    <w:rsid w:val="00873E55"/>
    <w:rsid w:val="008742BE"/>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158"/>
    <w:rsid w:val="008A6B05"/>
    <w:rsid w:val="008A7E15"/>
    <w:rsid w:val="008B161D"/>
    <w:rsid w:val="008B1B4F"/>
    <w:rsid w:val="008B1FB2"/>
    <w:rsid w:val="008B31B9"/>
    <w:rsid w:val="008B44FE"/>
    <w:rsid w:val="008B47EE"/>
    <w:rsid w:val="008B4851"/>
    <w:rsid w:val="008B48C9"/>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0B6E"/>
    <w:rsid w:val="008D10F7"/>
    <w:rsid w:val="008D114E"/>
    <w:rsid w:val="008D1798"/>
    <w:rsid w:val="008D181A"/>
    <w:rsid w:val="008D2C3D"/>
    <w:rsid w:val="008D2D3D"/>
    <w:rsid w:val="008D2D94"/>
    <w:rsid w:val="008D3187"/>
    <w:rsid w:val="008D3752"/>
    <w:rsid w:val="008D3AE8"/>
    <w:rsid w:val="008D454C"/>
    <w:rsid w:val="008D58CA"/>
    <w:rsid w:val="008D610A"/>
    <w:rsid w:val="008D6DD2"/>
    <w:rsid w:val="008D6F67"/>
    <w:rsid w:val="008D6FCC"/>
    <w:rsid w:val="008D704D"/>
    <w:rsid w:val="008E02DE"/>
    <w:rsid w:val="008E1835"/>
    <w:rsid w:val="008E1BD3"/>
    <w:rsid w:val="008E2035"/>
    <w:rsid w:val="008E2AD3"/>
    <w:rsid w:val="008E3081"/>
    <w:rsid w:val="008E31B9"/>
    <w:rsid w:val="008E42F1"/>
    <w:rsid w:val="008E479D"/>
    <w:rsid w:val="008E4A13"/>
    <w:rsid w:val="008E4A3C"/>
    <w:rsid w:val="008E4CB4"/>
    <w:rsid w:val="008E654F"/>
    <w:rsid w:val="008E656A"/>
    <w:rsid w:val="008E6D07"/>
    <w:rsid w:val="008E7745"/>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483"/>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E84"/>
    <w:rsid w:val="00931F19"/>
    <w:rsid w:val="009323DD"/>
    <w:rsid w:val="0093261C"/>
    <w:rsid w:val="009327E5"/>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1D5"/>
    <w:rsid w:val="009502BE"/>
    <w:rsid w:val="009502F5"/>
    <w:rsid w:val="00950EDE"/>
    <w:rsid w:val="0095251F"/>
    <w:rsid w:val="00952FA4"/>
    <w:rsid w:val="0095321C"/>
    <w:rsid w:val="00953D09"/>
    <w:rsid w:val="00953F2B"/>
    <w:rsid w:val="00954A8F"/>
    <w:rsid w:val="00954C5D"/>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372"/>
    <w:rsid w:val="00965310"/>
    <w:rsid w:val="009655C4"/>
    <w:rsid w:val="0096562F"/>
    <w:rsid w:val="009657AE"/>
    <w:rsid w:val="00965894"/>
    <w:rsid w:val="009658FE"/>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0D1"/>
    <w:rsid w:val="00980D68"/>
    <w:rsid w:val="0098179C"/>
    <w:rsid w:val="009820CA"/>
    <w:rsid w:val="0098239A"/>
    <w:rsid w:val="009827EC"/>
    <w:rsid w:val="00982EE8"/>
    <w:rsid w:val="00983A43"/>
    <w:rsid w:val="009841CD"/>
    <w:rsid w:val="00984B02"/>
    <w:rsid w:val="009855D4"/>
    <w:rsid w:val="00985A84"/>
    <w:rsid w:val="00985F55"/>
    <w:rsid w:val="009861B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29D1"/>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8E2"/>
    <w:rsid w:val="009B6E32"/>
    <w:rsid w:val="009B6F95"/>
    <w:rsid w:val="009B711D"/>
    <w:rsid w:val="009C00DC"/>
    <w:rsid w:val="009C06DA"/>
    <w:rsid w:val="009C0C23"/>
    <w:rsid w:val="009C1155"/>
    <w:rsid w:val="009C19E0"/>
    <w:rsid w:val="009C1B9B"/>
    <w:rsid w:val="009C2357"/>
    <w:rsid w:val="009C2518"/>
    <w:rsid w:val="009C30B3"/>
    <w:rsid w:val="009C33CE"/>
    <w:rsid w:val="009C3882"/>
    <w:rsid w:val="009C436F"/>
    <w:rsid w:val="009C43B4"/>
    <w:rsid w:val="009C4A6D"/>
    <w:rsid w:val="009C578E"/>
    <w:rsid w:val="009C5825"/>
    <w:rsid w:val="009C58D4"/>
    <w:rsid w:val="009C5AA9"/>
    <w:rsid w:val="009C621B"/>
    <w:rsid w:val="009C622E"/>
    <w:rsid w:val="009C658D"/>
    <w:rsid w:val="009C69A4"/>
    <w:rsid w:val="009C6C1E"/>
    <w:rsid w:val="009C6DCC"/>
    <w:rsid w:val="009C6DFE"/>
    <w:rsid w:val="009C74E3"/>
    <w:rsid w:val="009C7A2D"/>
    <w:rsid w:val="009C7D51"/>
    <w:rsid w:val="009C7D5F"/>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51D6"/>
    <w:rsid w:val="009E61A9"/>
    <w:rsid w:val="009E6E3B"/>
    <w:rsid w:val="009E7B51"/>
    <w:rsid w:val="009F0698"/>
    <w:rsid w:val="009F0935"/>
    <w:rsid w:val="009F0A4E"/>
    <w:rsid w:val="009F18CF"/>
    <w:rsid w:val="009F3379"/>
    <w:rsid w:val="009F402F"/>
    <w:rsid w:val="009F474E"/>
    <w:rsid w:val="009F4CE8"/>
    <w:rsid w:val="009F4E56"/>
    <w:rsid w:val="009F4FBE"/>
    <w:rsid w:val="009F5AAD"/>
    <w:rsid w:val="009F639D"/>
    <w:rsid w:val="009F644C"/>
    <w:rsid w:val="009F6555"/>
    <w:rsid w:val="009F7959"/>
    <w:rsid w:val="009F7C63"/>
    <w:rsid w:val="009F7D62"/>
    <w:rsid w:val="009F7F79"/>
    <w:rsid w:val="00A000BE"/>
    <w:rsid w:val="00A000F5"/>
    <w:rsid w:val="00A00765"/>
    <w:rsid w:val="00A01B3A"/>
    <w:rsid w:val="00A0216C"/>
    <w:rsid w:val="00A021C2"/>
    <w:rsid w:val="00A02524"/>
    <w:rsid w:val="00A0263A"/>
    <w:rsid w:val="00A028CC"/>
    <w:rsid w:val="00A03422"/>
    <w:rsid w:val="00A03B2D"/>
    <w:rsid w:val="00A0430F"/>
    <w:rsid w:val="00A045BC"/>
    <w:rsid w:val="00A0494F"/>
    <w:rsid w:val="00A04ACA"/>
    <w:rsid w:val="00A054B9"/>
    <w:rsid w:val="00A06455"/>
    <w:rsid w:val="00A065A2"/>
    <w:rsid w:val="00A06AC2"/>
    <w:rsid w:val="00A06CBB"/>
    <w:rsid w:val="00A07631"/>
    <w:rsid w:val="00A0778D"/>
    <w:rsid w:val="00A07E54"/>
    <w:rsid w:val="00A109FD"/>
    <w:rsid w:val="00A10FCA"/>
    <w:rsid w:val="00A113C1"/>
    <w:rsid w:val="00A1235D"/>
    <w:rsid w:val="00A130D3"/>
    <w:rsid w:val="00A13EAF"/>
    <w:rsid w:val="00A147C9"/>
    <w:rsid w:val="00A14833"/>
    <w:rsid w:val="00A14942"/>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AEF"/>
    <w:rsid w:val="00A26F11"/>
    <w:rsid w:val="00A27446"/>
    <w:rsid w:val="00A2749B"/>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1CC1"/>
    <w:rsid w:val="00A42B33"/>
    <w:rsid w:val="00A42FE7"/>
    <w:rsid w:val="00A43140"/>
    <w:rsid w:val="00A4394E"/>
    <w:rsid w:val="00A43BC1"/>
    <w:rsid w:val="00A43C02"/>
    <w:rsid w:val="00A44166"/>
    <w:rsid w:val="00A44C01"/>
    <w:rsid w:val="00A44C87"/>
    <w:rsid w:val="00A45433"/>
    <w:rsid w:val="00A4580A"/>
    <w:rsid w:val="00A4599F"/>
    <w:rsid w:val="00A4619E"/>
    <w:rsid w:val="00A466F1"/>
    <w:rsid w:val="00A478DF"/>
    <w:rsid w:val="00A47A85"/>
    <w:rsid w:val="00A507A9"/>
    <w:rsid w:val="00A510B9"/>
    <w:rsid w:val="00A510C5"/>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A54"/>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1F8A"/>
    <w:rsid w:val="00A728AD"/>
    <w:rsid w:val="00A73878"/>
    <w:rsid w:val="00A73BF7"/>
    <w:rsid w:val="00A74409"/>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728"/>
    <w:rsid w:val="00A90AF8"/>
    <w:rsid w:val="00A91483"/>
    <w:rsid w:val="00A92611"/>
    <w:rsid w:val="00A934E0"/>
    <w:rsid w:val="00A93C5D"/>
    <w:rsid w:val="00A940CF"/>
    <w:rsid w:val="00A94866"/>
    <w:rsid w:val="00A9488B"/>
    <w:rsid w:val="00A94AAE"/>
    <w:rsid w:val="00A96518"/>
    <w:rsid w:val="00A96630"/>
    <w:rsid w:val="00A97192"/>
    <w:rsid w:val="00A97573"/>
    <w:rsid w:val="00A97EDD"/>
    <w:rsid w:val="00A97EF0"/>
    <w:rsid w:val="00AA0DC1"/>
    <w:rsid w:val="00AA1198"/>
    <w:rsid w:val="00AA1D7C"/>
    <w:rsid w:val="00AA23FB"/>
    <w:rsid w:val="00AA2718"/>
    <w:rsid w:val="00AA29DF"/>
    <w:rsid w:val="00AA2A14"/>
    <w:rsid w:val="00AA3618"/>
    <w:rsid w:val="00AA362E"/>
    <w:rsid w:val="00AA4CE6"/>
    <w:rsid w:val="00AA4FC8"/>
    <w:rsid w:val="00AA52E1"/>
    <w:rsid w:val="00AA62D6"/>
    <w:rsid w:val="00AA6640"/>
    <w:rsid w:val="00AA66DF"/>
    <w:rsid w:val="00AA6796"/>
    <w:rsid w:val="00AA78B2"/>
    <w:rsid w:val="00AA7C0D"/>
    <w:rsid w:val="00AA7DD1"/>
    <w:rsid w:val="00AB0B00"/>
    <w:rsid w:val="00AB1754"/>
    <w:rsid w:val="00AB1EF3"/>
    <w:rsid w:val="00AB2DB9"/>
    <w:rsid w:val="00AB2E78"/>
    <w:rsid w:val="00AB2FA0"/>
    <w:rsid w:val="00AB3B35"/>
    <w:rsid w:val="00AB3B5E"/>
    <w:rsid w:val="00AB3EA4"/>
    <w:rsid w:val="00AB413F"/>
    <w:rsid w:val="00AB47F0"/>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2E8A"/>
    <w:rsid w:val="00AC32A3"/>
    <w:rsid w:val="00AC4350"/>
    <w:rsid w:val="00AC4498"/>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3E81"/>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2C32"/>
    <w:rsid w:val="00AE2C34"/>
    <w:rsid w:val="00AE3439"/>
    <w:rsid w:val="00AE422D"/>
    <w:rsid w:val="00AE55E5"/>
    <w:rsid w:val="00AE60D1"/>
    <w:rsid w:val="00AE6BCB"/>
    <w:rsid w:val="00AE7624"/>
    <w:rsid w:val="00AF04CA"/>
    <w:rsid w:val="00AF06AE"/>
    <w:rsid w:val="00AF0AB7"/>
    <w:rsid w:val="00AF0F4B"/>
    <w:rsid w:val="00AF120E"/>
    <w:rsid w:val="00AF1430"/>
    <w:rsid w:val="00AF162B"/>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CE5"/>
    <w:rsid w:val="00AF7F98"/>
    <w:rsid w:val="00AF7FB3"/>
    <w:rsid w:val="00B004F2"/>
    <w:rsid w:val="00B00C12"/>
    <w:rsid w:val="00B012CF"/>
    <w:rsid w:val="00B015FC"/>
    <w:rsid w:val="00B01A92"/>
    <w:rsid w:val="00B01C30"/>
    <w:rsid w:val="00B03CE0"/>
    <w:rsid w:val="00B041F3"/>
    <w:rsid w:val="00B05A03"/>
    <w:rsid w:val="00B06A47"/>
    <w:rsid w:val="00B06EA0"/>
    <w:rsid w:val="00B07665"/>
    <w:rsid w:val="00B1096B"/>
    <w:rsid w:val="00B1123C"/>
    <w:rsid w:val="00B1181C"/>
    <w:rsid w:val="00B123E4"/>
    <w:rsid w:val="00B12512"/>
    <w:rsid w:val="00B1261A"/>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6EB"/>
    <w:rsid w:val="00B43A30"/>
    <w:rsid w:val="00B44939"/>
    <w:rsid w:val="00B44C07"/>
    <w:rsid w:val="00B44DAE"/>
    <w:rsid w:val="00B45A5E"/>
    <w:rsid w:val="00B4694C"/>
    <w:rsid w:val="00B4698A"/>
    <w:rsid w:val="00B46BD1"/>
    <w:rsid w:val="00B46C90"/>
    <w:rsid w:val="00B47415"/>
    <w:rsid w:val="00B47535"/>
    <w:rsid w:val="00B477F1"/>
    <w:rsid w:val="00B4792F"/>
    <w:rsid w:val="00B47C05"/>
    <w:rsid w:val="00B50374"/>
    <w:rsid w:val="00B50760"/>
    <w:rsid w:val="00B5221E"/>
    <w:rsid w:val="00B522AC"/>
    <w:rsid w:val="00B5245F"/>
    <w:rsid w:val="00B52729"/>
    <w:rsid w:val="00B5429E"/>
    <w:rsid w:val="00B54910"/>
    <w:rsid w:val="00B54B9C"/>
    <w:rsid w:val="00B54C37"/>
    <w:rsid w:val="00B54DAB"/>
    <w:rsid w:val="00B5521E"/>
    <w:rsid w:val="00B555B9"/>
    <w:rsid w:val="00B55A65"/>
    <w:rsid w:val="00B55E62"/>
    <w:rsid w:val="00B55FAF"/>
    <w:rsid w:val="00B568FC"/>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D4B"/>
    <w:rsid w:val="00B80E8A"/>
    <w:rsid w:val="00B81936"/>
    <w:rsid w:val="00B81E4A"/>
    <w:rsid w:val="00B83109"/>
    <w:rsid w:val="00B8383C"/>
    <w:rsid w:val="00B83AF3"/>
    <w:rsid w:val="00B83C9E"/>
    <w:rsid w:val="00B84D7D"/>
    <w:rsid w:val="00B852B7"/>
    <w:rsid w:val="00B856FF"/>
    <w:rsid w:val="00B85888"/>
    <w:rsid w:val="00B85D0A"/>
    <w:rsid w:val="00B85D18"/>
    <w:rsid w:val="00B8671F"/>
    <w:rsid w:val="00B86CBC"/>
    <w:rsid w:val="00B87FE9"/>
    <w:rsid w:val="00B9137D"/>
    <w:rsid w:val="00B91EDD"/>
    <w:rsid w:val="00B91FB8"/>
    <w:rsid w:val="00B9241A"/>
    <w:rsid w:val="00B937E7"/>
    <w:rsid w:val="00B93866"/>
    <w:rsid w:val="00B93A46"/>
    <w:rsid w:val="00B944B8"/>
    <w:rsid w:val="00B946B2"/>
    <w:rsid w:val="00B946EB"/>
    <w:rsid w:val="00B95221"/>
    <w:rsid w:val="00B95780"/>
    <w:rsid w:val="00B95A24"/>
    <w:rsid w:val="00B9652B"/>
    <w:rsid w:val="00B9672B"/>
    <w:rsid w:val="00B96756"/>
    <w:rsid w:val="00B96A6C"/>
    <w:rsid w:val="00B970B0"/>
    <w:rsid w:val="00B97D4A"/>
    <w:rsid w:val="00B97D87"/>
    <w:rsid w:val="00BA05C9"/>
    <w:rsid w:val="00BA080B"/>
    <w:rsid w:val="00BA0A4F"/>
    <w:rsid w:val="00BA0F66"/>
    <w:rsid w:val="00BA1311"/>
    <w:rsid w:val="00BA1D8F"/>
    <w:rsid w:val="00BA28D7"/>
    <w:rsid w:val="00BA31F7"/>
    <w:rsid w:val="00BA341F"/>
    <w:rsid w:val="00BA3708"/>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8FE"/>
    <w:rsid w:val="00BB2C79"/>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7F6"/>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0D03"/>
    <w:rsid w:val="00BD2025"/>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07B1"/>
    <w:rsid w:val="00BF129F"/>
    <w:rsid w:val="00BF1959"/>
    <w:rsid w:val="00BF1D3B"/>
    <w:rsid w:val="00BF22F5"/>
    <w:rsid w:val="00BF2B58"/>
    <w:rsid w:val="00BF4594"/>
    <w:rsid w:val="00BF56F0"/>
    <w:rsid w:val="00BF5AEB"/>
    <w:rsid w:val="00BF6ABE"/>
    <w:rsid w:val="00BF6BED"/>
    <w:rsid w:val="00BF6C92"/>
    <w:rsid w:val="00BF73B5"/>
    <w:rsid w:val="00BF780E"/>
    <w:rsid w:val="00C00F86"/>
    <w:rsid w:val="00C01740"/>
    <w:rsid w:val="00C0177E"/>
    <w:rsid w:val="00C01B4A"/>
    <w:rsid w:val="00C01FD4"/>
    <w:rsid w:val="00C02966"/>
    <w:rsid w:val="00C02B55"/>
    <w:rsid w:val="00C03B7E"/>
    <w:rsid w:val="00C03EB7"/>
    <w:rsid w:val="00C04406"/>
    <w:rsid w:val="00C0495E"/>
    <w:rsid w:val="00C04FFE"/>
    <w:rsid w:val="00C0533D"/>
    <w:rsid w:val="00C06604"/>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23"/>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848"/>
    <w:rsid w:val="00C179C4"/>
    <w:rsid w:val="00C20A77"/>
    <w:rsid w:val="00C20E68"/>
    <w:rsid w:val="00C21132"/>
    <w:rsid w:val="00C21945"/>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236"/>
    <w:rsid w:val="00C42A0E"/>
    <w:rsid w:val="00C42E25"/>
    <w:rsid w:val="00C42EB1"/>
    <w:rsid w:val="00C438F5"/>
    <w:rsid w:val="00C44115"/>
    <w:rsid w:val="00C441D7"/>
    <w:rsid w:val="00C4463D"/>
    <w:rsid w:val="00C447D2"/>
    <w:rsid w:val="00C46663"/>
    <w:rsid w:val="00C468E9"/>
    <w:rsid w:val="00C47599"/>
    <w:rsid w:val="00C476FC"/>
    <w:rsid w:val="00C477E1"/>
    <w:rsid w:val="00C47B54"/>
    <w:rsid w:val="00C47CE7"/>
    <w:rsid w:val="00C504F9"/>
    <w:rsid w:val="00C50B8F"/>
    <w:rsid w:val="00C50C2E"/>
    <w:rsid w:val="00C515B6"/>
    <w:rsid w:val="00C52086"/>
    <w:rsid w:val="00C52854"/>
    <w:rsid w:val="00C52A24"/>
    <w:rsid w:val="00C544C8"/>
    <w:rsid w:val="00C54574"/>
    <w:rsid w:val="00C56765"/>
    <w:rsid w:val="00C574DB"/>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595"/>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3F"/>
    <w:rsid w:val="00C80574"/>
    <w:rsid w:val="00C805E5"/>
    <w:rsid w:val="00C80EBC"/>
    <w:rsid w:val="00C8106D"/>
    <w:rsid w:val="00C822DC"/>
    <w:rsid w:val="00C8357B"/>
    <w:rsid w:val="00C83859"/>
    <w:rsid w:val="00C83FE2"/>
    <w:rsid w:val="00C840C6"/>
    <w:rsid w:val="00C84434"/>
    <w:rsid w:val="00C84604"/>
    <w:rsid w:val="00C84723"/>
    <w:rsid w:val="00C84A70"/>
    <w:rsid w:val="00C8502B"/>
    <w:rsid w:val="00C85777"/>
    <w:rsid w:val="00C85C69"/>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5F25"/>
    <w:rsid w:val="00CA64E1"/>
    <w:rsid w:val="00CA77FA"/>
    <w:rsid w:val="00CB1979"/>
    <w:rsid w:val="00CB1BFC"/>
    <w:rsid w:val="00CB1C73"/>
    <w:rsid w:val="00CB20ED"/>
    <w:rsid w:val="00CB21ED"/>
    <w:rsid w:val="00CB3C1E"/>
    <w:rsid w:val="00CB3E24"/>
    <w:rsid w:val="00CB46BF"/>
    <w:rsid w:val="00CB4BA3"/>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631"/>
    <w:rsid w:val="00CC3925"/>
    <w:rsid w:val="00CC45EE"/>
    <w:rsid w:val="00CC4E78"/>
    <w:rsid w:val="00CC4EEC"/>
    <w:rsid w:val="00CC4F9F"/>
    <w:rsid w:val="00CC565E"/>
    <w:rsid w:val="00CC5E01"/>
    <w:rsid w:val="00CC620F"/>
    <w:rsid w:val="00CC70B1"/>
    <w:rsid w:val="00CC718A"/>
    <w:rsid w:val="00CC7433"/>
    <w:rsid w:val="00CC7915"/>
    <w:rsid w:val="00CC7BF3"/>
    <w:rsid w:val="00CC7C6B"/>
    <w:rsid w:val="00CD03A8"/>
    <w:rsid w:val="00CD03AD"/>
    <w:rsid w:val="00CD0A3B"/>
    <w:rsid w:val="00CD0BCD"/>
    <w:rsid w:val="00CD1769"/>
    <w:rsid w:val="00CD2536"/>
    <w:rsid w:val="00CD28BB"/>
    <w:rsid w:val="00CD2D93"/>
    <w:rsid w:val="00CD338F"/>
    <w:rsid w:val="00CD41CC"/>
    <w:rsid w:val="00CD457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2E6F"/>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A4D"/>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C17"/>
    <w:rsid w:val="00D10ED2"/>
    <w:rsid w:val="00D10FA6"/>
    <w:rsid w:val="00D11917"/>
    <w:rsid w:val="00D11E3A"/>
    <w:rsid w:val="00D12B6D"/>
    <w:rsid w:val="00D134FE"/>
    <w:rsid w:val="00D137B6"/>
    <w:rsid w:val="00D14BB3"/>
    <w:rsid w:val="00D1501C"/>
    <w:rsid w:val="00D1581F"/>
    <w:rsid w:val="00D159D2"/>
    <w:rsid w:val="00D1609F"/>
    <w:rsid w:val="00D17945"/>
    <w:rsid w:val="00D17972"/>
    <w:rsid w:val="00D202BA"/>
    <w:rsid w:val="00D20B5F"/>
    <w:rsid w:val="00D22226"/>
    <w:rsid w:val="00D22A05"/>
    <w:rsid w:val="00D232F1"/>
    <w:rsid w:val="00D23CC8"/>
    <w:rsid w:val="00D247A7"/>
    <w:rsid w:val="00D24970"/>
    <w:rsid w:val="00D24EF8"/>
    <w:rsid w:val="00D25088"/>
    <w:rsid w:val="00D25782"/>
    <w:rsid w:val="00D26AC7"/>
    <w:rsid w:val="00D27B3A"/>
    <w:rsid w:val="00D27E76"/>
    <w:rsid w:val="00D304B1"/>
    <w:rsid w:val="00D30CCE"/>
    <w:rsid w:val="00D311C5"/>
    <w:rsid w:val="00D31692"/>
    <w:rsid w:val="00D32314"/>
    <w:rsid w:val="00D324CF"/>
    <w:rsid w:val="00D325C1"/>
    <w:rsid w:val="00D32E74"/>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E3D"/>
    <w:rsid w:val="00D4558C"/>
    <w:rsid w:val="00D45631"/>
    <w:rsid w:val="00D456B0"/>
    <w:rsid w:val="00D457AB"/>
    <w:rsid w:val="00D45A95"/>
    <w:rsid w:val="00D45B9E"/>
    <w:rsid w:val="00D45E0B"/>
    <w:rsid w:val="00D45F21"/>
    <w:rsid w:val="00D4630D"/>
    <w:rsid w:val="00D464BD"/>
    <w:rsid w:val="00D4785E"/>
    <w:rsid w:val="00D5003D"/>
    <w:rsid w:val="00D5018F"/>
    <w:rsid w:val="00D5020B"/>
    <w:rsid w:val="00D50778"/>
    <w:rsid w:val="00D50D63"/>
    <w:rsid w:val="00D51C5E"/>
    <w:rsid w:val="00D52566"/>
    <w:rsid w:val="00D526C8"/>
    <w:rsid w:val="00D5389D"/>
    <w:rsid w:val="00D53BF4"/>
    <w:rsid w:val="00D5428E"/>
    <w:rsid w:val="00D54741"/>
    <w:rsid w:val="00D551E2"/>
    <w:rsid w:val="00D55BA4"/>
    <w:rsid w:val="00D56B13"/>
    <w:rsid w:val="00D56E36"/>
    <w:rsid w:val="00D5753E"/>
    <w:rsid w:val="00D5779B"/>
    <w:rsid w:val="00D60217"/>
    <w:rsid w:val="00D60271"/>
    <w:rsid w:val="00D60438"/>
    <w:rsid w:val="00D60623"/>
    <w:rsid w:val="00D60E01"/>
    <w:rsid w:val="00D611AB"/>
    <w:rsid w:val="00D61620"/>
    <w:rsid w:val="00D61638"/>
    <w:rsid w:val="00D62793"/>
    <w:rsid w:val="00D62B64"/>
    <w:rsid w:val="00D63B5E"/>
    <w:rsid w:val="00D65C16"/>
    <w:rsid w:val="00D6652F"/>
    <w:rsid w:val="00D6654D"/>
    <w:rsid w:val="00D66697"/>
    <w:rsid w:val="00D668C3"/>
    <w:rsid w:val="00D66A43"/>
    <w:rsid w:val="00D66F4C"/>
    <w:rsid w:val="00D67710"/>
    <w:rsid w:val="00D67D52"/>
    <w:rsid w:val="00D70555"/>
    <w:rsid w:val="00D707AB"/>
    <w:rsid w:val="00D70F82"/>
    <w:rsid w:val="00D7155A"/>
    <w:rsid w:val="00D734C6"/>
    <w:rsid w:val="00D73765"/>
    <w:rsid w:val="00D7377C"/>
    <w:rsid w:val="00D740D9"/>
    <w:rsid w:val="00D74236"/>
    <w:rsid w:val="00D75062"/>
    <w:rsid w:val="00D76CA3"/>
    <w:rsid w:val="00D77078"/>
    <w:rsid w:val="00D77C78"/>
    <w:rsid w:val="00D8046D"/>
    <w:rsid w:val="00D80CDF"/>
    <w:rsid w:val="00D8178E"/>
    <w:rsid w:val="00D81D1D"/>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5E0"/>
    <w:rsid w:val="00D97A86"/>
    <w:rsid w:val="00DA05AB"/>
    <w:rsid w:val="00DA0A61"/>
    <w:rsid w:val="00DA0BE3"/>
    <w:rsid w:val="00DA1942"/>
    <w:rsid w:val="00DA1B9B"/>
    <w:rsid w:val="00DA22F0"/>
    <w:rsid w:val="00DA2846"/>
    <w:rsid w:val="00DA3ADF"/>
    <w:rsid w:val="00DA5FA9"/>
    <w:rsid w:val="00DA62B5"/>
    <w:rsid w:val="00DA649F"/>
    <w:rsid w:val="00DA664B"/>
    <w:rsid w:val="00DA6C21"/>
    <w:rsid w:val="00DA72F8"/>
    <w:rsid w:val="00DA758B"/>
    <w:rsid w:val="00DA7A8A"/>
    <w:rsid w:val="00DA7EE1"/>
    <w:rsid w:val="00DB0683"/>
    <w:rsid w:val="00DB1B8B"/>
    <w:rsid w:val="00DB27C4"/>
    <w:rsid w:val="00DB2857"/>
    <w:rsid w:val="00DB374C"/>
    <w:rsid w:val="00DB48B9"/>
    <w:rsid w:val="00DB4B5C"/>
    <w:rsid w:val="00DB4CE3"/>
    <w:rsid w:val="00DB58DD"/>
    <w:rsid w:val="00DB693A"/>
    <w:rsid w:val="00DB6BB0"/>
    <w:rsid w:val="00DB6D53"/>
    <w:rsid w:val="00DB7B6B"/>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C7F0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D39"/>
    <w:rsid w:val="00DE5F20"/>
    <w:rsid w:val="00DE661B"/>
    <w:rsid w:val="00DE6E2B"/>
    <w:rsid w:val="00DE7037"/>
    <w:rsid w:val="00DF00E8"/>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9CC"/>
    <w:rsid w:val="00DF7C14"/>
    <w:rsid w:val="00DF7D38"/>
    <w:rsid w:val="00DF7FC3"/>
    <w:rsid w:val="00E00FA1"/>
    <w:rsid w:val="00E0152E"/>
    <w:rsid w:val="00E01599"/>
    <w:rsid w:val="00E0179C"/>
    <w:rsid w:val="00E01D16"/>
    <w:rsid w:val="00E01F1B"/>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088"/>
    <w:rsid w:val="00E200FE"/>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FF2"/>
    <w:rsid w:val="00E41326"/>
    <w:rsid w:val="00E41B4B"/>
    <w:rsid w:val="00E42587"/>
    <w:rsid w:val="00E42A6B"/>
    <w:rsid w:val="00E42AB8"/>
    <w:rsid w:val="00E42B7C"/>
    <w:rsid w:val="00E43E42"/>
    <w:rsid w:val="00E43FBD"/>
    <w:rsid w:val="00E448B7"/>
    <w:rsid w:val="00E50D81"/>
    <w:rsid w:val="00E50F51"/>
    <w:rsid w:val="00E50F94"/>
    <w:rsid w:val="00E52B67"/>
    <w:rsid w:val="00E532C9"/>
    <w:rsid w:val="00E53CA2"/>
    <w:rsid w:val="00E53E12"/>
    <w:rsid w:val="00E54362"/>
    <w:rsid w:val="00E54BE2"/>
    <w:rsid w:val="00E55E1A"/>
    <w:rsid w:val="00E56BA8"/>
    <w:rsid w:val="00E57702"/>
    <w:rsid w:val="00E577C7"/>
    <w:rsid w:val="00E57BC4"/>
    <w:rsid w:val="00E6008D"/>
    <w:rsid w:val="00E60403"/>
    <w:rsid w:val="00E6084D"/>
    <w:rsid w:val="00E60B06"/>
    <w:rsid w:val="00E60C92"/>
    <w:rsid w:val="00E61D90"/>
    <w:rsid w:val="00E6341D"/>
    <w:rsid w:val="00E6378C"/>
    <w:rsid w:val="00E63E0C"/>
    <w:rsid w:val="00E64158"/>
    <w:rsid w:val="00E6442D"/>
    <w:rsid w:val="00E6448D"/>
    <w:rsid w:val="00E655C9"/>
    <w:rsid w:val="00E655D1"/>
    <w:rsid w:val="00E65C12"/>
    <w:rsid w:val="00E65C56"/>
    <w:rsid w:val="00E660CD"/>
    <w:rsid w:val="00E66292"/>
    <w:rsid w:val="00E668C5"/>
    <w:rsid w:val="00E670F8"/>
    <w:rsid w:val="00E70410"/>
    <w:rsid w:val="00E7043E"/>
    <w:rsid w:val="00E729B9"/>
    <w:rsid w:val="00E74F5C"/>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247E"/>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44C"/>
    <w:rsid w:val="00EA3DDF"/>
    <w:rsid w:val="00EA4193"/>
    <w:rsid w:val="00EA4970"/>
    <w:rsid w:val="00EA4E23"/>
    <w:rsid w:val="00EA56A6"/>
    <w:rsid w:val="00EA5CE0"/>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2FA"/>
    <w:rsid w:val="00EB7662"/>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3DA"/>
    <w:rsid w:val="00ED1AE6"/>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090F"/>
    <w:rsid w:val="00EE1734"/>
    <w:rsid w:val="00EE19FD"/>
    <w:rsid w:val="00EE1B56"/>
    <w:rsid w:val="00EE1C85"/>
    <w:rsid w:val="00EE2596"/>
    <w:rsid w:val="00EE2914"/>
    <w:rsid w:val="00EE2F6A"/>
    <w:rsid w:val="00EE334B"/>
    <w:rsid w:val="00EE33F3"/>
    <w:rsid w:val="00EE3480"/>
    <w:rsid w:val="00EE409E"/>
    <w:rsid w:val="00EE4166"/>
    <w:rsid w:val="00EE433A"/>
    <w:rsid w:val="00EE4477"/>
    <w:rsid w:val="00EE44B0"/>
    <w:rsid w:val="00EE523A"/>
    <w:rsid w:val="00EE54B9"/>
    <w:rsid w:val="00EE593B"/>
    <w:rsid w:val="00EE5F7A"/>
    <w:rsid w:val="00EE5FC7"/>
    <w:rsid w:val="00EE6920"/>
    <w:rsid w:val="00EE6E84"/>
    <w:rsid w:val="00EE7654"/>
    <w:rsid w:val="00EE77D8"/>
    <w:rsid w:val="00EF13E9"/>
    <w:rsid w:val="00EF22B7"/>
    <w:rsid w:val="00EF2C7C"/>
    <w:rsid w:val="00EF393F"/>
    <w:rsid w:val="00EF40A2"/>
    <w:rsid w:val="00EF547E"/>
    <w:rsid w:val="00EF5623"/>
    <w:rsid w:val="00EF577C"/>
    <w:rsid w:val="00EF595E"/>
    <w:rsid w:val="00EF5E21"/>
    <w:rsid w:val="00EF6136"/>
    <w:rsid w:val="00EF6436"/>
    <w:rsid w:val="00EF67DA"/>
    <w:rsid w:val="00EF7124"/>
    <w:rsid w:val="00EF7384"/>
    <w:rsid w:val="00EF77A6"/>
    <w:rsid w:val="00EF7CDF"/>
    <w:rsid w:val="00F00195"/>
    <w:rsid w:val="00F0044A"/>
    <w:rsid w:val="00F00EAA"/>
    <w:rsid w:val="00F01B51"/>
    <w:rsid w:val="00F01DAE"/>
    <w:rsid w:val="00F02806"/>
    <w:rsid w:val="00F02B98"/>
    <w:rsid w:val="00F02C2E"/>
    <w:rsid w:val="00F03222"/>
    <w:rsid w:val="00F032A4"/>
    <w:rsid w:val="00F03537"/>
    <w:rsid w:val="00F03EE0"/>
    <w:rsid w:val="00F04058"/>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4C58"/>
    <w:rsid w:val="00F166A2"/>
    <w:rsid w:val="00F170D1"/>
    <w:rsid w:val="00F17A1F"/>
    <w:rsid w:val="00F20241"/>
    <w:rsid w:val="00F207CB"/>
    <w:rsid w:val="00F2108C"/>
    <w:rsid w:val="00F211FE"/>
    <w:rsid w:val="00F217F8"/>
    <w:rsid w:val="00F21BAE"/>
    <w:rsid w:val="00F21F12"/>
    <w:rsid w:val="00F2293A"/>
    <w:rsid w:val="00F229DE"/>
    <w:rsid w:val="00F235F7"/>
    <w:rsid w:val="00F237E9"/>
    <w:rsid w:val="00F2421D"/>
    <w:rsid w:val="00F246FA"/>
    <w:rsid w:val="00F25241"/>
    <w:rsid w:val="00F27A7D"/>
    <w:rsid w:val="00F302A5"/>
    <w:rsid w:val="00F308B9"/>
    <w:rsid w:val="00F30AA8"/>
    <w:rsid w:val="00F31680"/>
    <w:rsid w:val="00F31B00"/>
    <w:rsid w:val="00F32018"/>
    <w:rsid w:val="00F32DE5"/>
    <w:rsid w:val="00F332DC"/>
    <w:rsid w:val="00F33516"/>
    <w:rsid w:val="00F33852"/>
    <w:rsid w:val="00F33A43"/>
    <w:rsid w:val="00F34532"/>
    <w:rsid w:val="00F346E3"/>
    <w:rsid w:val="00F34725"/>
    <w:rsid w:val="00F3565B"/>
    <w:rsid w:val="00F35C40"/>
    <w:rsid w:val="00F36428"/>
    <w:rsid w:val="00F364F9"/>
    <w:rsid w:val="00F3656D"/>
    <w:rsid w:val="00F368F7"/>
    <w:rsid w:val="00F36AA8"/>
    <w:rsid w:val="00F3752F"/>
    <w:rsid w:val="00F37882"/>
    <w:rsid w:val="00F37F75"/>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660"/>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0FA"/>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6FD7"/>
    <w:rsid w:val="00F67417"/>
    <w:rsid w:val="00F678A1"/>
    <w:rsid w:val="00F701DB"/>
    <w:rsid w:val="00F71B90"/>
    <w:rsid w:val="00F7215F"/>
    <w:rsid w:val="00F73B04"/>
    <w:rsid w:val="00F75592"/>
    <w:rsid w:val="00F7599F"/>
    <w:rsid w:val="00F75FB4"/>
    <w:rsid w:val="00F7680D"/>
    <w:rsid w:val="00F76C42"/>
    <w:rsid w:val="00F7725C"/>
    <w:rsid w:val="00F772E3"/>
    <w:rsid w:val="00F7789D"/>
    <w:rsid w:val="00F80241"/>
    <w:rsid w:val="00F80B9A"/>
    <w:rsid w:val="00F81F56"/>
    <w:rsid w:val="00F82282"/>
    <w:rsid w:val="00F82324"/>
    <w:rsid w:val="00F82A42"/>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3899"/>
    <w:rsid w:val="00F94AFD"/>
    <w:rsid w:val="00F94D71"/>
    <w:rsid w:val="00F952BE"/>
    <w:rsid w:val="00F953B3"/>
    <w:rsid w:val="00F9566B"/>
    <w:rsid w:val="00F9576C"/>
    <w:rsid w:val="00F96714"/>
    <w:rsid w:val="00FA0E33"/>
    <w:rsid w:val="00FA144D"/>
    <w:rsid w:val="00FA19B4"/>
    <w:rsid w:val="00FA263B"/>
    <w:rsid w:val="00FA36EB"/>
    <w:rsid w:val="00FA56CE"/>
    <w:rsid w:val="00FA5BC1"/>
    <w:rsid w:val="00FA5EA4"/>
    <w:rsid w:val="00FA6816"/>
    <w:rsid w:val="00FA7142"/>
    <w:rsid w:val="00FA7269"/>
    <w:rsid w:val="00FA75F8"/>
    <w:rsid w:val="00FA79D6"/>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5A1"/>
    <w:rsid w:val="00FB4C59"/>
    <w:rsid w:val="00FB5700"/>
    <w:rsid w:val="00FB5D95"/>
    <w:rsid w:val="00FB633B"/>
    <w:rsid w:val="00FB66D2"/>
    <w:rsid w:val="00FB6A6A"/>
    <w:rsid w:val="00FB78A1"/>
    <w:rsid w:val="00FB7BCA"/>
    <w:rsid w:val="00FC0DC2"/>
    <w:rsid w:val="00FC11E6"/>
    <w:rsid w:val="00FC1A04"/>
    <w:rsid w:val="00FC2879"/>
    <w:rsid w:val="00FC2982"/>
    <w:rsid w:val="00FC30FB"/>
    <w:rsid w:val="00FC46D9"/>
    <w:rsid w:val="00FC514F"/>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478"/>
    <w:rsid w:val="00FE7908"/>
    <w:rsid w:val="00FE79CD"/>
    <w:rsid w:val="00FF0550"/>
    <w:rsid w:val="00FF0594"/>
    <w:rsid w:val="00FF05F7"/>
    <w:rsid w:val="00FF0683"/>
    <w:rsid w:val="00FF074B"/>
    <w:rsid w:val="00FF0E01"/>
    <w:rsid w:val="00FF116E"/>
    <w:rsid w:val="00FF12F1"/>
    <w:rsid w:val="00FF203A"/>
    <w:rsid w:val="00FF255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A29D1"/>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qFormat/>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4558182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7327479">
      <w:bodyDiv w:val="1"/>
      <w:marLeft w:val="0"/>
      <w:marRight w:val="0"/>
      <w:marTop w:val="0"/>
      <w:marBottom w:val="0"/>
      <w:divBdr>
        <w:top w:val="none" w:sz="0" w:space="0" w:color="auto"/>
        <w:left w:val="none" w:sz="0" w:space="0" w:color="auto"/>
        <w:bottom w:val="none" w:sz="0" w:space="0" w:color="auto"/>
        <w:right w:val="none" w:sz="0" w:space="0" w:color="auto"/>
      </w:divBdr>
    </w:div>
    <w:div w:id="333269991">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15327551">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231082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1043638">
      <w:bodyDiv w:val="1"/>
      <w:marLeft w:val="0"/>
      <w:marRight w:val="0"/>
      <w:marTop w:val="0"/>
      <w:marBottom w:val="0"/>
      <w:divBdr>
        <w:top w:val="none" w:sz="0" w:space="0" w:color="auto"/>
        <w:left w:val="none" w:sz="0" w:space="0" w:color="auto"/>
        <w:bottom w:val="none" w:sz="0" w:space="0" w:color="auto"/>
        <w:right w:val="none" w:sz="0" w:space="0" w:color="auto"/>
      </w:divBdr>
    </w:div>
    <w:div w:id="848065781">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36219378">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200411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60856527">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8027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5641537">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EEA0B946783C24DBE72BE129CDDFFBA" ma:contentTypeVersion="13" ma:contentTypeDescription="Create a new document." ma:contentTypeScope="" ma:versionID="0a0c9e1cbbb0eb5e5e969aa8edab826c">
  <xsd:schema xmlns:xsd="http://www.w3.org/2001/XMLSchema" xmlns:xs="http://www.w3.org/2001/XMLSchema" xmlns:p="http://schemas.microsoft.com/office/2006/metadata/properties" xmlns:ns3="00d59b41-05a2-4a61-8e87-53d2003fe990" targetNamespace="http://schemas.microsoft.com/office/2006/metadata/properties" ma:root="true" ma:fieldsID="486a756c713198b0dbdce80f80cafd7c" ns3:_="">
    <xsd:import namespace="00d59b41-05a2-4a61-8e87-53d2003fe99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59b41-05a2-4a61-8e87-53d2003fe9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00d59b41-05a2-4a61-8e87-53d2003fe990" xsi:nil="true"/>
  </documentManagement>
</p:properties>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758AA88E-0CCF-4981-8FF9-3A72D243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59b41-05a2-4a61-8e87-53d2003fe9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E75E7F-37B3-47D3-B47F-8BA21CD18325}">
  <ds:schemaRefs>
    <ds:schemaRef ds:uri="http://schemas.microsoft.com/office/2006/metadata/properties"/>
    <ds:schemaRef ds:uri="http://schemas.microsoft.com/office/infopath/2007/PartnerControls"/>
    <ds:schemaRef ds:uri="00d59b41-05a2-4a61-8e87-53d2003fe990"/>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4798</Words>
  <Characters>2736</Characters>
  <Application>Microsoft Office Word</Application>
  <DocSecurity>0</DocSecurity>
  <Lines>22</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Viešojo pirkimo „[......]“ atviro konkurso sąlygos</vt:lpstr>
    </vt:vector>
  </TitlesOfParts>
  <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user</dc:creator>
  <cp:keywords/>
  <dc:description/>
  <cp:lastModifiedBy>VAIŠTARAS Giedrius</cp:lastModifiedBy>
  <cp:revision>23</cp:revision>
  <dcterms:created xsi:type="dcterms:W3CDTF">2025-12-18T08:53:00Z</dcterms:created>
  <dcterms:modified xsi:type="dcterms:W3CDTF">2026-09-28T06:09:00Z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0x0101004EEA0B946783C24DBE72BE129CDDFFBA</vt:lpwstr>
  </property>
  <property fmtid="{D5CDD505-2E9C-101B-9397-08002B2CF9AE}" pid="3" name="MediaServiceImageTags">
    <vt:lpwstr/>
  </property>
</Properties>
</file>