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Arial" w:hAnsi="Arial" w:cs="Arial"/>
          <w:b/>
          <w:bCs/>
        </w:rPr>
        <w:id w:val="-808551268"/>
        <w:docPartObj>
          <w:docPartGallery w:val="Cover Pages"/>
          <w:docPartUnique/>
        </w:docPartObj>
      </w:sdtPr>
      <w:sdtEndPr>
        <w:rPr>
          <w:b w:val="0"/>
          <w:bCs w:val="0"/>
        </w:rPr>
      </w:sdtEndPr>
      <w:sdtContent>
        <w:p w14:paraId="4B089A33" w14:textId="57B380B4" w:rsidR="005C48A2" w:rsidRPr="005C48A2" w:rsidRDefault="005C48A2" w:rsidP="005C48A2">
          <w:pPr>
            <w:ind w:right="-28"/>
            <w:rPr>
              <w:rFonts w:ascii="Times New Roman" w:eastAsia="Times New Roman" w:hAnsi="Times New Roman" w:cs="Times New Roman"/>
              <w:sz w:val="24"/>
              <w:szCs w:val="24"/>
              <w:lang w:eastAsia="en-US"/>
            </w:rPr>
          </w:pPr>
          <w:r>
            <w:rPr>
              <w:rFonts w:ascii="Arial" w:hAnsi="Arial" w:cs="Arial"/>
              <w:b/>
              <w:bCs/>
            </w:rPr>
            <w:t xml:space="preserve">                                                                                </w:t>
          </w:r>
          <w:r w:rsidRPr="005C48A2">
            <w:rPr>
              <w:rFonts w:ascii="Times New Roman" w:eastAsia="Times New Roman" w:hAnsi="Times New Roman" w:cs="Times New Roman"/>
              <w:sz w:val="24"/>
              <w:szCs w:val="24"/>
              <w:lang w:eastAsia="en-US"/>
            </w:rPr>
            <w:t>PATVIRTINTA</w:t>
          </w:r>
        </w:p>
        <w:p w14:paraId="24106E45" w14:textId="77777777" w:rsidR="005C48A2" w:rsidRPr="005C48A2" w:rsidRDefault="005C48A2" w:rsidP="005C48A2">
          <w:pPr>
            <w:tabs>
              <w:tab w:val="right" w:leader="underscore" w:pos="8640"/>
            </w:tabs>
            <w:spacing w:line="240" w:lineRule="auto"/>
            <w:ind w:left="5387" w:right="-28" w:firstLine="0"/>
            <w:jc w:val="left"/>
            <w:rPr>
              <w:rFonts w:ascii="Times New Roman" w:eastAsia="Times New Roman" w:hAnsi="Times New Roman" w:cs="Times New Roman"/>
              <w:sz w:val="24"/>
              <w:szCs w:val="24"/>
              <w:lang w:eastAsia="en-US"/>
            </w:rPr>
          </w:pPr>
          <w:r w:rsidRPr="005C48A2">
            <w:rPr>
              <w:rFonts w:ascii="Times New Roman" w:eastAsia="Times New Roman" w:hAnsi="Times New Roman" w:cs="Times New Roman"/>
              <w:sz w:val="24"/>
              <w:szCs w:val="24"/>
              <w:lang w:eastAsia="en-US"/>
            </w:rPr>
            <w:t xml:space="preserve">Lietuvos Respublikos Seimo kanceliarijos Viešųjų pirkimų </w:t>
          </w:r>
          <w:r w:rsidRPr="005C48A2">
            <w:rPr>
              <w:rFonts w:ascii="Times New Roman" w:eastAsia="Times New Roman" w:hAnsi="Times New Roman" w:cs="Times New Roman"/>
              <w:sz w:val="24"/>
              <w:szCs w:val="24"/>
              <w:lang w:val="en-US" w:eastAsia="en-US"/>
            </w:rPr>
            <w:t>2</w:t>
          </w:r>
          <w:r w:rsidRPr="005C48A2">
            <w:rPr>
              <w:rFonts w:ascii="Times New Roman" w:eastAsia="Times New Roman" w:hAnsi="Times New Roman" w:cs="Times New Roman"/>
              <w:sz w:val="24"/>
              <w:szCs w:val="24"/>
              <w:lang w:eastAsia="en-US"/>
            </w:rPr>
            <w:t xml:space="preserve">-osios komisijos </w:t>
          </w:r>
        </w:p>
        <w:p w14:paraId="25631B71" w14:textId="78200072" w:rsidR="005C48A2" w:rsidRPr="005C48A2" w:rsidRDefault="005C48A2" w:rsidP="005C48A2">
          <w:pPr>
            <w:tabs>
              <w:tab w:val="right" w:leader="underscore" w:pos="8640"/>
            </w:tabs>
            <w:spacing w:line="240" w:lineRule="auto"/>
            <w:ind w:left="5387" w:right="-28" w:firstLine="0"/>
            <w:jc w:val="left"/>
            <w:rPr>
              <w:rFonts w:ascii="Times New Roman" w:eastAsia="Times New Roman" w:hAnsi="Times New Roman" w:cs="Times New Roman"/>
              <w:sz w:val="24"/>
              <w:szCs w:val="24"/>
              <w:lang w:eastAsia="en-US"/>
            </w:rPr>
          </w:pPr>
          <w:r w:rsidRPr="00D5309C">
            <w:rPr>
              <w:rFonts w:ascii="Times New Roman" w:eastAsia="Times New Roman" w:hAnsi="Times New Roman" w:cs="Times New Roman"/>
              <w:sz w:val="24"/>
              <w:szCs w:val="24"/>
              <w:lang w:eastAsia="en-US"/>
            </w:rPr>
            <w:t>202</w:t>
          </w:r>
          <w:r w:rsidR="00842388">
            <w:rPr>
              <w:rFonts w:ascii="Times New Roman" w:eastAsia="Times New Roman" w:hAnsi="Times New Roman" w:cs="Times New Roman"/>
              <w:sz w:val="24"/>
              <w:szCs w:val="24"/>
              <w:lang w:val="en-US" w:eastAsia="en-US"/>
            </w:rPr>
            <w:t>6</w:t>
          </w:r>
          <w:r w:rsidRPr="00D5309C">
            <w:rPr>
              <w:rFonts w:ascii="Times New Roman" w:eastAsia="Times New Roman" w:hAnsi="Times New Roman" w:cs="Times New Roman"/>
              <w:sz w:val="24"/>
              <w:szCs w:val="24"/>
              <w:lang w:eastAsia="en-US"/>
            </w:rPr>
            <w:t xml:space="preserve"> m.  </w:t>
          </w:r>
          <w:r w:rsidR="00842388">
            <w:rPr>
              <w:rFonts w:ascii="Times New Roman" w:eastAsia="Times New Roman" w:hAnsi="Times New Roman" w:cs="Times New Roman"/>
              <w:sz w:val="24"/>
              <w:szCs w:val="24"/>
              <w:lang w:eastAsia="en-US"/>
            </w:rPr>
            <w:t>rugsėjo</w:t>
          </w:r>
          <w:r w:rsidR="00977820" w:rsidRPr="00D5309C">
            <w:rPr>
              <w:rFonts w:ascii="Times New Roman" w:eastAsia="Times New Roman" w:hAnsi="Times New Roman" w:cs="Times New Roman"/>
              <w:sz w:val="24"/>
              <w:szCs w:val="24"/>
              <w:lang w:eastAsia="en-US"/>
            </w:rPr>
            <w:t xml:space="preserve"> </w:t>
          </w:r>
          <w:r w:rsidR="002C7ACA">
            <w:rPr>
              <w:rFonts w:ascii="Times New Roman" w:eastAsia="Times New Roman" w:hAnsi="Times New Roman" w:cs="Times New Roman"/>
              <w:sz w:val="24"/>
              <w:szCs w:val="24"/>
              <w:lang w:val="en-US" w:eastAsia="en-US"/>
            </w:rPr>
            <w:t>28</w:t>
          </w:r>
          <w:r w:rsidR="00C635A7" w:rsidRPr="00D5309C">
            <w:rPr>
              <w:rFonts w:ascii="Times New Roman" w:eastAsia="Times New Roman" w:hAnsi="Times New Roman" w:cs="Times New Roman"/>
              <w:sz w:val="24"/>
              <w:szCs w:val="24"/>
              <w:lang w:val="en-US" w:eastAsia="en-US"/>
            </w:rPr>
            <w:t xml:space="preserve"> </w:t>
          </w:r>
          <w:r w:rsidRPr="00D5309C">
            <w:rPr>
              <w:rFonts w:ascii="Times New Roman" w:eastAsia="Times New Roman" w:hAnsi="Times New Roman" w:cs="Times New Roman"/>
              <w:sz w:val="24"/>
              <w:szCs w:val="24"/>
              <w:lang w:eastAsia="en-US"/>
            </w:rPr>
            <w:t xml:space="preserve">d. sprendimu, </w:t>
          </w:r>
          <w:r w:rsidRPr="00D5309C">
            <w:rPr>
              <w:rFonts w:ascii="Times New Roman" w:eastAsia="Times New Roman" w:hAnsi="Times New Roman" w:cs="Times New Roman"/>
              <w:sz w:val="24"/>
              <w:szCs w:val="24"/>
              <w:lang w:eastAsia="en-US"/>
            </w:rPr>
            <w:br/>
            <w:t>protokolo Nr. 492-P-</w:t>
          </w:r>
          <w:r w:rsidR="002C7ACA">
            <w:rPr>
              <w:rFonts w:ascii="Times New Roman" w:eastAsia="Times New Roman" w:hAnsi="Times New Roman" w:cs="Times New Roman"/>
              <w:sz w:val="24"/>
              <w:szCs w:val="24"/>
              <w:lang w:eastAsia="en-US"/>
            </w:rPr>
            <w:t>175</w:t>
          </w:r>
          <w:bookmarkStart w:id="0" w:name="_GoBack"/>
          <w:bookmarkEnd w:id="0"/>
        </w:p>
        <w:p w14:paraId="0CE733B5" w14:textId="1E2A2EDD" w:rsidR="00C32E53" w:rsidRPr="001912E2" w:rsidRDefault="00C32E53" w:rsidP="005C48A2">
          <w:pPr>
            <w:spacing w:after="120"/>
            <w:ind w:left="567" w:firstLine="0"/>
            <w:contextualSpacing/>
            <w:jc w:val="center"/>
            <w:rPr>
              <w:rFonts w:cstheme="minorHAnsi"/>
              <w:color w:val="00B050"/>
              <w:sz w:val="28"/>
              <w:szCs w:val="28"/>
            </w:rPr>
          </w:pPr>
        </w:p>
        <w:p w14:paraId="46315E48" w14:textId="77777777" w:rsidR="00C32E53" w:rsidRPr="00173FBA" w:rsidRDefault="00C32E53" w:rsidP="007334EA">
          <w:pPr>
            <w:spacing w:after="120"/>
            <w:ind w:left="567" w:firstLine="0"/>
            <w:contextualSpacing/>
            <w:jc w:val="center"/>
            <w:rPr>
              <w:rFonts w:ascii="Arial" w:hAnsi="Arial" w:cs="Arial"/>
              <w:color w:val="00B050"/>
            </w:rPr>
          </w:pPr>
        </w:p>
        <w:p w14:paraId="4B92F888" w14:textId="77777777" w:rsidR="00C32E53" w:rsidRPr="00173FBA" w:rsidRDefault="00C32E53" w:rsidP="007334EA">
          <w:pPr>
            <w:spacing w:after="120"/>
            <w:ind w:left="567" w:firstLine="0"/>
            <w:contextualSpacing/>
            <w:jc w:val="center"/>
            <w:rPr>
              <w:rFonts w:ascii="Arial" w:hAnsi="Arial" w:cs="Arial"/>
              <w:color w:val="00B050"/>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7350A7E2" w14:textId="78457EBC" w:rsidR="00D526C8" w:rsidRPr="001A2892" w:rsidRDefault="00D526C8" w:rsidP="007334EA">
          <w:pPr>
            <w:spacing w:after="120"/>
            <w:ind w:left="567" w:firstLine="0"/>
            <w:contextualSpacing/>
            <w:jc w:val="center"/>
            <w:rPr>
              <w:rFonts w:cstheme="minorHAnsi"/>
              <w:sz w:val="28"/>
              <w:szCs w:val="28"/>
            </w:rPr>
          </w:pPr>
        </w:p>
        <w:p w14:paraId="1D1BF965" w14:textId="362D587D" w:rsidR="00D526C8" w:rsidRPr="001A2892" w:rsidRDefault="00C006CB"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w:t>
          </w:r>
          <w:r w:rsidR="00D526C8" w:rsidRPr="001A2892">
            <w:rPr>
              <w:rFonts w:cstheme="minorHAnsi"/>
              <w:b/>
              <w:bCs/>
              <w:sz w:val="28"/>
              <w:szCs w:val="28"/>
            </w:rPr>
            <w:t>VIEŠOJO PIRKIMO „</w:t>
          </w:r>
          <w:r w:rsidR="00842388">
            <w:rPr>
              <w:rFonts w:cstheme="minorHAnsi"/>
              <w:b/>
              <w:bCs/>
              <w:sz w:val="28"/>
              <w:szCs w:val="28"/>
            </w:rPr>
            <w:t>VIEŠOSIOS DEBESIJOS PRENUMERATA</w:t>
          </w:r>
          <w:r w:rsidR="00842388" w:rsidRPr="00842388">
            <w:rPr>
              <w:rFonts w:cstheme="minorHAnsi"/>
              <w:b/>
              <w:bCs/>
              <w:sz w:val="28"/>
              <w:szCs w:val="28"/>
            </w:rPr>
            <w:t xml:space="preserve"> MICROSOFT AZURE </w:t>
          </w:r>
          <w:r w:rsidR="00842388">
            <w:rPr>
              <w:rFonts w:cstheme="minorHAnsi"/>
              <w:b/>
              <w:bCs/>
              <w:sz w:val="28"/>
              <w:szCs w:val="28"/>
            </w:rPr>
            <w:t>ARBA LYGIAVERTĖJE</w:t>
          </w:r>
          <w:r w:rsidR="00842388" w:rsidRPr="00842388">
            <w:rPr>
              <w:rFonts w:cstheme="minorHAnsi"/>
              <w:b/>
              <w:bCs/>
              <w:sz w:val="28"/>
              <w:szCs w:val="28"/>
            </w:rPr>
            <w:t xml:space="preserve"> PLATFORMOJE</w:t>
          </w:r>
          <w:r w:rsidR="00D526C8" w:rsidRPr="001A2892">
            <w:rPr>
              <w:rFonts w:cstheme="minorHAnsi"/>
              <w:b/>
              <w:bCs/>
              <w:sz w:val="28"/>
              <w:szCs w:val="28"/>
            </w:rPr>
            <w:t>“</w:t>
          </w:r>
        </w:p>
        <w:p w14:paraId="18ACC6AD" w14:textId="75565681" w:rsidR="00D526C8" w:rsidRPr="001A2892" w:rsidRDefault="00DF1318" w:rsidP="001A2892">
          <w:pPr>
            <w:spacing w:after="120" w:line="240" w:lineRule="auto"/>
            <w:ind w:left="567" w:firstLine="0"/>
            <w:contextualSpacing/>
            <w:jc w:val="center"/>
            <w:rPr>
              <w:rFonts w:cstheme="minorHAnsi"/>
              <w:b/>
              <w:bCs/>
              <w:sz w:val="28"/>
              <w:szCs w:val="28"/>
            </w:rPr>
          </w:pPr>
          <w:r w:rsidRPr="001A2892">
            <w:rPr>
              <w:rFonts w:cstheme="minorHAnsi"/>
              <w:b/>
              <w:bCs/>
              <w:sz w:val="28"/>
              <w:szCs w:val="28"/>
            </w:rPr>
            <w:t>SKELBIAM</w:t>
          </w:r>
          <w:r w:rsidR="0019623B" w:rsidRPr="001A2892">
            <w:rPr>
              <w:rFonts w:cstheme="minorHAnsi"/>
              <w:b/>
              <w:bCs/>
              <w:sz w:val="28"/>
              <w:szCs w:val="28"/>
            </w:rPr>
            <w:t>OS APKLAUSOS</w:t>
          </w:r>
          <w:r w:rsidR="00D526C8" w:rsidRPr="001A2892">
            <w:rPr>
              <w:rFonts w:cstheme="minorHAnsi"/>
              <w:b/>
              <w:bCs/>
              <w:sz w:val="28"/>
              <w:szCs w:val="28"/>
            </w:rPr>
            <w:t xml:space="preserve"> </w:t>
          </w:r>
          <w:r w:rsidR="00E861F5" w:rsidRPr="001A2892">
            <w:rPr>
              <w:rFonts w:cstheme="minorHAnsi"/>
              <w:b/>
              <w:bCs/>
              <w:sz w:val="28"/>
              <w:szCs w:val="28"/>
            </w:rPr>
            <w:t xml:space="preserve">SPECIALIOSIOS </w:t>
          </w:r>
          <w:r w:rsidR="00D526C8" w:rsidRPr="001A2892">
            <w:rPr>
              <w:rFonts w:cstheme="minorHAnsi"/>
              <w:b/>
              <w:bCs/>
              <w:sz w:val="28"/>
              <w:szCs w:val="28"/>
            </w:rPr>
            <w:t>SĄLYGOS</w:t>
          </w:r>
          <w:r w:rsidR="00110582">
            <w:rPr>
              <w:rFonts w:cstheme="minorHAnsi"/>
              <w:b/>
              <w:bCs/>
              <w:sz w:val="28"/>
              <w:szCs w:val="28"/>
            </w:rPr>
            <w:t xml:space="preserve"> </w:t>
          </w:r>
        </w:p>
        <w:p w14:paraId="517C01D9" w14:textId="745A545D" w:rsidR="001C24BC" w:rsidRDefault="00D53BF4" w:rsidP="001A2892">
          <w:pPr>
            <w:spacing w:after="120" w:line="240" w:lineRule="auto"/>
            <w:ind w:left="567" w:firstLine="0"/>
            <w:contextualSpacing/>
            <w:jc w:val="center"/>
            <w:rPr>
              <w:rFonts w:ascii="Arial" w:hAnsi="Arial" w:cs="Arial"/>
            </w:rPr>
          </w:pPr>
          <w:r w:rsidRPr="001A2892">
            <w:rPr>
              <w:rFonts w:cstheme="minorHAnsi"/>
              <w:b/>
              <w:bCs/>
              <w:sz w:val="28"/>
              <w:szCs w:val="28"/>
            </w:rPr>
            <w:t>V</w:t>
          </w:r>
          <w:r w:rsidR="00755F3B" w:rsidRPr="001A2892">
            <w:rPr>
              <w:rFonts w:cstheme="minorHAnsi"/>
              <w:b/>
              <w:bCs/>
              <w:sz w:val="28"/>
              <w:szCs w:val="28"/>
            </w:rPr>
            <w:t>ersija</w:t>
          </w:r>
          <w:r w:rsidRPr="001A2892">
            <w:rPr>
              <w:rFonts w:cstheme="minorHAnsi"/>
              <w:b/>
              <w:bCs/>
              <w:sz w:val="28"/>
              <w:szCs w:val="28"/>
            </w:rPr>
            <w:t xml:space="preserve"> Nr. </w:t>
          </w:r>
          <w:r w:rsidR="005C48A2">
            <w:rPr>
              <w:rFonts w:cstheme="minorHAnsi"/>
              <w:b/>
              <w:bCs/>
              <w:sz w:val="28"/>
              <w:szCs w:val="28"/>
              <w:lang w:val="en-US"/>
            </w:rPr>
            <w:t>1</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urinys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ipersaitas"/>
                    <w:rFonts w:cstheme="minorHAnsi"/>
                    <w:noProof/>
                  </w:rPr>
                  <w:t>1.</w:t>
                </w:r>
                <w:r w:rsidR="00E76E1F">
                  <w:rPr>
                    <w:noProof/>
                    <w:sz w:val="22"/>
                    <w:szCs w:val="22"/>
                    <w:lang w:val="en-US" w:eastAsia="en-US"/>
                  </w:rPr>
                  <w:tab/>
                </w:r>
                <w:r w:rsidR="00E76E1F" w:rsidRPr="00B710A7">
                  <w:rPr>
                    <w:rStyle w:val="Hipersaitas"/>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2C7ACA">
              <w:pPr>
                <w:pStyle w:val="Turinys1"/>
                <w:rPr>
                  <w:noProof/>
                  <w:sz w:val="22"/>
                  <w:szCs w:val="22"/>
                  <w:lang w:val="en-US" w:eastAsia="en-US"/>
                </w:rPr>
              </w:pPr>
              <w:hyperlink w:anchor="_Toc137194948" w:history="1">
                <w:r w:rsidR="00E76E1F" w:rsidRPr="00B710A7">
                  <w:rPr>
                    <w:rStyle w:val="Hipersaitas"/>
                    <w:rFonts w:eastAsia="Calibri" w:cstheme="minorHAnsi"/>
                    <w:noProof/>
                  </w:rPr>
                  <w:t>2.</w:t>
                </w:r>
                <w:r w:rsidR="00E76E1F">
                  <w:rPr>
                    <w:noProof/>
                    <w:sz w:val="22"/>
                    <w:szCs w:val="22"/>
                    <w:lang w:val="en-US" w:eastAsia="en-US"/>
                  </w:rPr>
                  <w:tab/>
                </w:r>
                <w:r w:rsidR="00E76E1F" w:rsidRPr="00B710A7">
                  <w:rPr>
                    <w:rStyle w:val="Hipersaitas"/>
                    <w:rFonts w:cstheme="minorHAnsi"/>
                    <w:noProof/>
                  </w:rPr>
                  <w:t>Pirkimo objektas</w:t>
                </w:r>
                <w:r w:rsidR="00E76E1F">
                  <w:rPr>
                    <w:noProof/>
                    <w:webHidden/>
                  </w:rPr>
                  <w:tab/>
                </w:r>
                <w:r w:rsidR="00E76E1F">
                  <w:rPr>
                    <w:noProof/>
                    <w:webHidden/>
                  </w:rPr>
                  <w:fldChar w:fldCharType="begin"/>
                </w:r>
                <w:r w:rsidR="00E76E1F">
                  <w:rPr>
                    <w:noProof/>
                    <w:webHidden/>
                  </w:rPr>
                  <w:instrText xml:space="preserve"> PAGEREF _Toc137194948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3B364848" w14:textId="414CEFE5" w:rsidR="00E76E1F" w:rsidRDefault="002C7ACA">
              <w:pPr>
                <w:pStyle w:val="Turinys1"/>
                <w:rPr>
                  <w:noProof/>
                  <w:sz w:val="22"/>
                  <w:szCs w:val="22"/>
                  <w:lang w:val="en-US" w:eastAsia="en-US"/>
                </w:rPr>
              </w:pPr>
              <w:hyperlink w:anchor="_Toc137194949" w:history="1">
                <w:r w:rsidR="00E76E1F" w:rsidRPr="00B710A7">
                  <w:rPr>
                    <w:rStyle w:val="Hipersaitas"/>
                    <w:rFonts w:eastAsia="Calibri" w:cstheme="minorHAnsi"/>
                    <w:noProof/>
                  </w:rPr>
                  <w:t>3.</w:t>
                </w:r>
                <w:r w:rsidR="00E76E1F">
                  <w:rPr>
                    <w:noProof/>
                    <w:sz w:val="22"/>
                    <w:szCs w:val="22"/>
                    <w:lang w:val="en-US" w:eastAsia="en-US"/>
                  </w:rPr>
                  <w:tab/>
                </w:r>
                <w:r w:rsidR="00E76E1F" w:rsidRPr="00B710A7">
                  <w:rPr>
                    <w:rStyle w:val="Hipersaitas"/>
                    <w:rFonts w:cstheme="minorHAnsi"/>
                    <w:noProof/>
                  </w:rPr>
                  <w:t>Tiekėjų pašalinimo pagrindai, kvalifikacijos reikalavimai ir reikalaujami kokybės vadybos sistemos ir (arba) aplinkos apsaugos vadybos sistemos standartai</w:t>
                </w:r>
                <w:r w:rsidR="00E76E1F">
                  <w:rPr>
                    <w:noProof/>
                    <w:webHidden/>
                  </w:rPr>
                  <w:tab/>
                </w:r>
                <w:r w:rsidR="00E76E1F">
                  <w:rPr>
                    <w:noProof/>
                    <w:webHidden/>
                  </w:rPr>
                  <w:fldChar w:fldCharType="begin"/>
                </w:r>
                <w:r w:rsidR="00E76E1F">
                  <w:rPr>
                    <w:noProof/>
                    <w:webHidden/>
                  </w:rPr>
                  <w:instrText xml:space="preserve"> PAGEREF _Toc137194949 \h </w:instrText>
                </w:r>
                <w:r w:rsidR="00E76E1F">
                  <w:rPr>
                    <w:noProof/>
                    <w:webHidden/>
                  </w:rPr>
                </w:r>
                <w:r w:rsidR="00E76E1F">
                  <w:rPr>
                    <w:noProof/>
                    <w:webHidden/>
                  </w:rPr>
                  <w:fldChar w:fldCharType="separate"/>
                </w:r>
                <w:r w:rsidR="00E76E1F">
                  <w:rPr>
                    <w:noProof/>
                    <w:webHidden/>
                  </w:rPr>
                  <w:t>3</w:t>
                </w:r>
                <w:r w:rsidR="00E76E1F">
                  <w:rPr>
                    <w:noProof/>
                    <w:webHidden/>
                  </w:rPr>
                  <w:fldChar w:fldCharType="end"/>
                </w:r>
              </w:hyperlink>
            </w:p>
            <w:p w14:paraId="2C7FBD3C" w14:textId="00C3156F" w:rsidR="00E76E1F" w:rsidRDefault="002C7ACA">
              <w:pPr>
                <w:pStyle w:val="Turinys1"/>
                <w:rPr>
                  <w:noProof/>
                  <w:sz w:val="22"/>
                  <w:szCs w:val="22"/>
                  <w:lang w:val="en-US" w:eastAsia="en-US"/>
                </w:rPr>
              </w:pPr>
              <w:hyperlink w:anchor="_Toc137194950" w:history="1">
                <w:r w:rsidR="00E76E1F" w:rsidRPr="00B710A7">
                  <w:rPr>
                    <w:rStyle w:val="Hipersaitas"/>
                    <w:rFonts w:eastAsia="Calibri" w:cstheme="minorHAnsi"/>
                    <w:noProof/>
                  </w:rPr>
                  <w:t>4.</w:t>
                </w:r>
                <w:r w:rsidR="00E76E1F">
                  <w:rPr>
                    <w:noProof/>
                    <w:sz w:val="22"/>
                    <w:szCs w:val="22"/>
                    <w:lang w:val="en-US" w:eastAsia="en-US"/>
                  </w:rPr>
                  <w:tab/>
                </w:r>
                <w:r w:rsidR="00E76E1F" w:rsidRPr="00B710A7">
                  <w:rPr>
                    <w:rStyle w:val="Hipersaitas"/>
                    <w:rFonts w:cstheme="minorHAnsi"/>
                    <w:noProof/>
                  </w:rPr>
                  <w:t>Reikalavimai, susiję su nacionaliniu saugumu</w:t>
                </w:r>
                <w:r w:rsidR="00E76E1F">
                  <w:rPr>
                    <w:noProof/>
                    <w:webHidden/>
                  </w:rPr>
                  <w:tab/>
                </w:r>
                <w:r w:rsidR="00E76E1F">
                  <w:rPr>
                    <w:noProof/>
                    <w:webHidden/>
                  </w:rPr>
                  <w:fldChar w:fldCharType="begin"/>
                </w:r>
                <w:r w:rsidR="00E76E1F">
                  <w:rPr>
                    <w:noProof/>
                    <w:webHidden/>
                  </w:rPr>
                  <w:instrText xml:space="preserve"> PAGEREF _Toc137194950 \h </w:instrText>
                </w:r>
                <w:r w:rsidR="00E76E1F">
                  <w:rPr>
                    <w:noProof/>
                    <w:webHidden/>
                  </w:rPr>
                </w:r>
                <w:r w:rsidR="00E76E1F">
                  <w:rPr>
                    <w:noProof/>
                    <w:webHidden/>
                  </w:rPr>
                  <w:fldChar w:fldCharType="separate"/>
                </w:r>
                <w:r w:rsidR="00E76E1F">
                  <w:rPr>
                    <w:noProof/>
                    <w:webHidden/>
                  </w:rPr>
                  <w:t>4</w:t>
                </w:r>
                <w:r w:rsidR="00E76E1F">
                  <w:rPr>
                    <w:noProof/>
                    <w:webHidden/>
                  </w:rPr>
                  <w:fldChar w:fldCharType="end"/>
                </w:r>
              </w:hyperlink>
            </w:p>
            <w:p w14:paraId="3B8B80C9" w14:textId="381608A5" w:rsidR="00E76E1F" w:rsidRDefault="002C7ACA">
              <w:pPr>
                <w:pStyle w:val="Turinys1"/>
                <w:rPr>
                  <w:noProof/>
                  <w:sz w:val="22"/>
                  <w:szCs w:val="22"/>
                  <w:lang w:val="en-US" w:eastAsia="en-US"/>
                </w:rPr>
              </w:pPr>
              <w:hyperlink w:anchor="_Toc137194951" w:history="1">
                <w:r w:rsidR="00E76E1F" w:rsidRPr="00B710A7">
                  <w:rPr>
                    <w:rStyle w:val="Hipersaitas"/>
                    <w:rFonts w:eastAsia="Calibri" w:cstheme="minorHAnsi"/>
                    <w:noProof/>
                  </w:rPr>
                  <w:t>5.</w:t>
                </w:r>
                <w:r w:rsidR="00E76E1F">
                  <w:rPr>
                    <w:noProof/>
                    <w:sz w:val="22"/>
                    <w:szCs w:val="22"/>
                    <w:lang w:val="en-US" w:eastAsia="en-US"/>
                  </w:rPr>
                  <w:tab/>
                </w:r>
                <w:r w:rsidR="00E76E1F" w:rsidRPr="00B710A7">
                  <w:rPr>
                    <w:rStyle w:val="Hipersaitas"/>
                    <w:rFonts w:cstheme="minorHAnsi"/>
                    <w:noProof/>
                  </w:rPr>
                  <w:t>Specialieji reikalavimai pasiūlymų rengimui ir pateikimui</w:t>
                </w:r>
                <w:r w:rsidR="00E76E1F">
                  <w:rPr>
                    <w:noProof/>
                    <w:webHidden/>
                  </w:rPr>
                  <w:tab/>
                </w:r>
                <w:r w:rsidR="00E76E1F">
                  <w:rPr>
                    <w:noProof/>
                    <w:webHidden/>
                  </w:rPr>
                  <w:fldChar w:fldCharType="begin"/>
                </w:r>
                <w:r w:rsidR="00E76E1F">
                  <w:rPr>
                    <w:noProof/>
                    <w:webHidden/>
                  </w:rPr>
                  <w:instrText xml:space="preserve"> PAGEREF _Toc137194951 \h </w:instrText>
                </w:r>
                <w:r w:rsidR="00E76E1F">
                  <w:rPr>
                    <w:noProof/>
                    <w:webHidden/>
                  </w:rPr>
                </w:r>
                <w:r w:rsidR="00E76E1F">
                  <w:rPr>
                    <w:noProof/>
                    <w:webHidden/>
                  </w:rPr>
                  <w:fldChar w:fldCharType="separate"/>
                </w:r>
                <w:r w:rsidR="00E76E1F">
                  <w:rPr>
                    <w:noProof/>
                    <w:webHidden/>
                  </w:rPr>
                  <w:t>5</w:t>
                </w:r>
                <w:r w:rsidR="00E76E1F">
                  <w:rPr>
                    <w:noProof/>
                    <w:webHidden/>
                  </w:rPr>
                  <w:fldChar w:fldCharType="end"/>
                </w:r>
              </w:hyperlink>
            </w:p>
            <w:p w14:paraId="71D87EA0" w14:textId="2889473E" w:rsidR="00E76E1F" w:rsidRDefault="002C7ACA">
              <w:pPr>
                <w:pStyle w:val="Turinys1"/>
                <w:rPr>
                  <w:noProof/>
                  <w:sz w:val="22"/>
                  <w:szCs w:val="22"/>
                  <w:lang w:val="en-US" w:eastAsia="en-US"/>
                </w:rPr>
              </w:pPr>
              <w:hyperlink w:anchor="_Toc137194952" w:history="1">
                <w:r w:rsidR="00E76E1F" w:rsidRPr="00B710A7">
                  <w:rPr>
                    <w:rStyle w:val="Hipersaitas"/>
                    <w:rFonts w:cstheme="minorHAnsi"/>
                    <w:noProof/>
                  </w:rPr>
                  <w:t>6.</w:t>
                </w:r>
                <w:r w:rsidR="00E76E1F">
                  <w:rPr>
                    <w:rStyle w:val="Hipersaitas"/>
                    <w:rFonts w:cstheme="minorHAnsi"/>
                    <w:noProof/>
                  </w:rPr>
                  <w:t xml:space="preserve">    </w:t>
                </w:r>
                <w:r w:rsidR="00E76E1F" w:rsidRPr="00B710A7">
                  <w:rPr>
                    <w:rStyle w:val="Hipersaitas"/>
                    <w:rFonts w:cstheme="minorHAnsi"/>
                    <w:noProof/>
                  </w:rPr>
                  <w:t xml:space="preserve"> Pasiūlymo galiojimo užtikrinimas</w:t>
                </w:r>
                <w:r w:rsidR="00E76E1F">
                  <w:rPr>
                    <w:noProof/>
                    <w:webHidden/>
                  </w:rPr>
                  <w:tab/>
                </w:r>
                <w:r w:rsidR="00E76E1F">
                  <w:rPr>
                    <w:noProof/>
                    <w:webHidden/>
                  </w:rPr>
                  <w:fldChar w:fldCharType="begin"/>
                </w:r>
                <w:r w:rsidR="00E76E1F">
                  <w:rPr>
                    <w:noProof/>
                    <w:webHidden/>
                  </w:rPr>
                  <w:instrText xml:space="preserve"> PAGEREF _Toc137194952 \h </w:instrText>
                </w:r>
                <w:r w:rsidR="00E76E1F">
                  <w:rPr>
                    <w:noProof/>
                    <w:webHidden/>
                  </w:rPr>
                </w:r>
                <w:r w:rsidR="00E76E1F">
                  <w:rPr>
                    <w:noProof/>
                    <w:webHidden/>
                  </w:rPr>
                  <w:fldChar w:fldCharType="separate"/>
                </w:r>
                <w:r w:rsidR="00E76E1F">
                  <w:rPr>
                    <w:noProof/>
                    <w:webHidden/>
                  </w:rPr>
                  <w:t>6</w:t>
                </w:r>
                <w:r w:rsidR="00E76E1F">
                  <w:rPr>
                    <w:noProof/>
                    <w:webHidden/>
                  </w:rPr>
                  <w:fldChar w:fldCharType="end"/>
                </w:r>
              </w:hyperlink>
            </w:p>
            <w:p w14:paraId="197EB7A3" w14:textId="5DD375B4" w:rsidR="00E76E1F" w:rsidRDefault="002C7ACA">
              <w:pPr>
                <w:pStyle w:val="Turinys1"/>
                <w:rPr>
                  <w:noProof/>
                  <w:sz w:val="22"/>
                  <w:szCs w:val="22"/>
                  <w:lang w:val="en-US" w:eastAsia="en-US"/>
                </w:rPr>
              </w:pPr>
              <w:hyperlink w:anchor="_Toc137194953" w:history="1">
                <w:r w:rsidR="00E76E1F" w:rsidRPr="00B710A7">
                  <w:rPr>
                    <w:rStyle w:val="Hipersaitas"/>
                    <w:rFonts w:ascii="Arial" w:hAnsi="Arial" w:cs="Arial"/>
                    <w:noProof/>
                  </w:rPr>
                  <w:t>7.</w:t>
                </w:r>
                <w:r w:rsidR="00E76E1F">
                  <w:rPr>
                    <w:noProof/>
                    <w:sz w:val="22"/>
                    <w:szCs w:val="22"/>
                    <w:lang w:val="en-US" w:eastAsia="en-US"/>
                  </w:rPr>
                  <w:tab/>
                </w:r>
                <w:r w:rsidR="00E76E1F" w:rsidRPr="00B710A7">
                  <w:rPr>
                    <w:rStyle w:val="Hipersaitas"/>
                    <w:rFonts w:cstheme="minorHAnsi"/>
                    <w:noProof/>
                  </w:rPr>
                  <w:t>Pasiūlymų vertinimas</w:t>
                </w:r>
                <w:r w:rsidR="00E76E1F">
                  <w:rPr>
                    <w:noProof/>
                    <w:webHidden/>
                  </w:rPr>
                  <w:tab/>
                </w:r>
                <w:r w:rsidR="00E76E1F">
                  <w:rPr>
                    <w:noProof/>
                    <w:webHidden/>
                  </w:rPr>
                  <w:fldChar w:fldCharType="begin"/>
                </w:r>
                <w:r w:rsidR="00E76E1F">
                  <w:rPr>
                    <w:noProof/>
                    <w:webHidden/>
                  </w:rPr>
                  <w:instrText xml:space="preserve"> PAGEREF _Toc137194953 \h </w:instrText>
                </w:r>
                <w:r w:rsidR="00E76E1F">
                  <w:rPr>
                    <w:noProof/>
                    <w:webHidden/>
                  </w:rPr>
                </w:r>
                <w:r w:rsidR="00E76E1F">
                  <w:rPr>
                    <w:noProof/>
                    <w:webHidden/>
                  </w:rPr>
                  <w:fldChar w:fldCharType="separate"/>
                </w:r>
                <w:r w:rsidR="00E76E1F">
                  <w:rPr>
                    <w:noProof/>
                    <w:webHidden/>
                  </w:rPr>
                  <w:t>7</w:t>
                </w:r>
                <w:r w:rsidR="00E76E1F">
                  <w:rPr>
                    <w:noProof/>
                    <w:webHidden/>
                  </w:rPr>
                  <w:fldChar w:fldCharType="end"/>
                </w:r>
              </w:hyperlink>
            </w:p>
            <w:p w14:paraId="2D57B744" w14:textId="21FB4291" w:rsidR="00E76E1F" w:rsidRDefault="002C7ACA">
              <w:pPr>
                <w:pStyle w:val="Turinys1"/>
                <w:rPr>
                  <w:noProof/>
                  <w:sz w:val="22"/>
                  <w:szCs w:val="22"/>
                  <w:lang w:val="en-US" w:eastAsia="en-US"/>
                </w:rPr>
              </w:pPr>
              <w:hyperlink w:anchor="_Toc137194954" w:history="1">
                <w:r w:rsidR="00E76E1F" w:rsidRPr="00B710A7">
                  <w:rPr>
                    <w:rStyle w:val="Hipersaitas"/>
                    <w:rFonts w:cstheme="minorHAnsi"/>
                    <w:noProof/>
                  </w:rPr>
                  <w:t xml:space="preserve">8. </w:t>
                </w:r>
                <w:r w:rsidR="00581B14">
                  <w:rPr>
                    <w:rStyle w:val="Hipersaitas"/>
                    <w:rFonts w:cstheme="minorHAnsi"/>
                    <w:noProof/>
                  </w:rPr>
                  <w:t xml:space="preserve">    </w:t>
                </w:r>
                <w:r w:rsidR="00E76E1F" w:rsidRPr="00B710A7">
                  <w:rPr>
                    <w:rStyle w:val="Hipersaitas"/>
                    <w:rFonts w:cstheme="minorHAnsi"/>
                    <w:noProof/>
                  </w:rPr>
                  <w:t>Sutarties sudarymas</w:t>
                </w:r>
                <w:r w:rsidR="00E76E1F">
                  <w:rPr>
                    <w:noProof/>
                    <w:webHidden/>
                  </w:rPr>
                  <w:tab/>
                </w:r>
                <w:r w:rsidR="00E76E1F">
                  <w:rPr>
                    <w:noProof/>
                    <w:webHidden/>
                  </w:rPr>
                  <w:fldChar w:fldCharType="begin"/>
                </w:r>
                <w:r w:rsidR="00E76E1F">
                  <w:rPr>
                    <w:noProof/>
                    <w:webHidden/>
                  </w:rPr>
                  <w:instrText xml:space="preserve"> PAGEREF _Toc137194954 \h </w:instrText>
                </w:r>
                <w:r w:rsidR="00E76E1F">
                  <w:rPr>
                    <w:noProof/>
                    <w:webHidden/>
                  </w:rPr>
                </w:r>
                <w:r w:rsidR="00E76E1F">
                  <w:rPr>
                    <w:noProof/>
                    <w:webHidden/>
                  </w:rPr>
                  <w:fldChar w:fldCharType="separate"/>
                </w:r>
                <w:r w:rsidR="00E76E1F">
                  <w:rPr>
                    <w:noProof/>
                    <w:webHidden/>
                  </w:rPr>
                  <w:t>8</w:t>
                </w:r>
                <w:r w:rsidR="00E76E1F">
                  <w:rPr>
                    <w:noProof/>
                    <w:webHidden/>
                  </w:rPr>
                  <w:fldChar w:fldCharType="end"/>
                </w:r>
              </w:hyperlink>
            </w:p>
            <w:p w14:paraId="191E7762" w14:textId="41112BF6" w:rsidR="00E76E1F" w:rsidRDefault="002C7ACA">
              <w:pPr>
                <w:pStyle w:val="Turinys1"/>
                <w:rPr>
                  <w:noProof/>
                  <w:sz w:val="22"/>
                  <w:szCs w:val="22"/>
                  <w:lang w:val="en-US" w:eastAsia="en-US"/>
                </w:rPr>
              </w:pPr>
              <w:hyperlink w:anchor="_Toc137194955" w:history="1">
                <w:r w:rsidR="00E76E1F" w:rsidRPr="00B710A7">
                  <w:rPr>
                    <w:rStyle w:val="Hipersaitas"/>
                    <w:rFonts w:cstheme="minorHAnsi"/>
                    <w:noProof/>
                  </w:rPr>
                  <w:t xml:space="preserve">9. </w:t>
                </w:r>
                <w:r w:rsidR="00581B14">
                  <w:rPr>
                    <w:rStyle w:val="Hipersaitas"/>
                    <w:rFonts w:cstheme="minorHAnsi"/>
                    <w:noProof/>
                  </w:rPr>
                  <w:t xml:space="preserve">    </w:t>
                </w:r>
                <w:r w:rsidR="00E76E1F" w:rsidRPr="00B710A7">
                  <w:rPr>
                    <w:rStyle w:val="Hipersaitas"/>
                    <w:rFonts w:cstheme="minorHAnsi"/>
                    <w:noProof/>
                  </w:rPr>
                  <w:t>Kitos sąlygos</w:t>
                </w:r>
                <w:r w:rsidR="00E76E1F">
                  <w:rPr>
                    <w:noProof/>
                    <w:webHidden/>
                  </w:rPr>
                  <w:tab/>
                </w:r>
                <w:r w:rsidR="00E76E1F">
                  <w:rPr>
                    <w:noProof/>
                    <w:webHidden/>
                  </w:rPr>
                  <w:fldChar w:fldCharType="begin"/>
                </w:r>
                <w:r w:rsidR="00E76E1F">
                  <w:rPr>
                    <w:noProof/>
                    <w:webHidden/>
                  </w:rPr>
                  <w:instrText xml:space="preserve"> PAGEREF _Toc137194955 \h </w:instrText>
                </w:r>
                <w:r w:rsidR="00E76E1F">
                  <w:rPr>
                    <w:noProof/>
                    <w:webHidden/>
                  </w:rPr>
                </w:r>
                <w:r w:rsidR="00E76E1F">
                  <w:rPr>
                    <w:noProof/>
                    <w:webHidden/>
                  </w:rPr>
                  <w:fldChar w:fldCharType="separate"/>
                </w:r>
                <w:r w:rsidR="00E76E1F">
                  <w:rPr>
                    <w:noProof/>
                    <w:webHidden/>
                  </w:rPr>
                  <w:t>9</w:t>
                </w:r>
                <w:r w:rsidR="00E76E1F">
                  <w:rPr>
                    <w:noProof/>
                    <w:webHidden/>
                  </w:rPr>
                  <w:fldChar w:fldCharType="end"/>
                </w:r>
              </w:hyperlink>
            </w:p>
            <w:p w14:paraId="50FBC201" w14:textId="424D8B3C" w:rsidR="00413BD0" w:rsidRPr="00413BD0" w:rsidRDefault="00173FBA" w:rsidP="00413BD0">
              <w:pPr>
                <w:sectPr w:rsidR="00413BD0" w:rsidRPr="00413BD0"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2C7ACA" w:rsidP="00764170">
          <w:pPr>
            <w:spacing w:after="120"/>
            <w:ind w:firstLine="0"/>
            <w:contextualSpacing/>
            <w:rPr>
              <w:rFonts w:ascii="Arial" w:hAnsi="Arial" w:cs="Arial"/>
            </w:rPr>
          </w:pPr>
        </w:p>
      </w:sdtContent>
    </w:sdt>
    <w:p w14:paraId="12085CDF" w14:textId="16073931" w:rsidR="00746BAF" w:rsidRPr="00917C44" w:rsidRDefault="00C31EC9" w:rsidP="003C1891">
      <w:pPr>
        <w:pStyle w:val="Antrat1"/>
        <w:numPr>
          <w:ilvl w:val="0"/>
          <w:numId w:val="5"/>
        </w:numPr>
        <w:spacing w:before="720" w:after="0" w:line="300" w:lineRule="auto"/>
        <w:ind w:left="357" w:hanging="357"/>
        <w:rPr>
          <w:rFonts w:asciiTheme="minorHAnsi" w:hAnsiTheme="minorHAnsi" w:cstheme="minorHAnsi"/>
          <w:color w:val="auto"/>
          <w:sz w:val="32"/>
          <w:szCs w:val="32"/>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917C44">
        <w:rPr>
          <w:rFonts w:asciiTheme="minorHAnsi" w:hAnsiTheme="minorHAnsi" w:cstheme="minorHAnsi"/>
          <w:color w:val="auto"/>
          <w:sz w:val="32"/>
          <w:szCs w:val="32"/>
        </w:rPr>
        <w:t>Bendra informacij</w:t>
      </w:r>
      <w:r w:rsidR="00B076FD" w:rsidRPr="00917C44">
        <w:rPr>
          <w:rFonts w:asciiTheme="minorHAnsi" w:hAnsiTheme="minorHAnsi" w:cstheme="minorHAnsi"/>
          <w:color w:val="auto"/>
          <w:sz w:val="32"/>
          <w:szCs w:val="32"/>
        </w:rPr>
        <w:t>a</w:t>
      </w:r>
      <w:bookmarkEnd w:id="6"/>
      <w:r w:rsidR="6B81CCAC" w:rsidRPr="00917C44">
        <w:rPr>
          <w:rFonts w:asciiTheme="minorHAnsi" w:hAnsiTheme="minorHAnsi" w:cstheme="minorHAnsi"/>
          <w:color w:val="auto"/>
          <w:sz w:val="32"/>
          <w:szCs w:val="32"/>
        </w:rPr>
        <w:t xml:space="preserve"> </w:t>
      </w:r>
    </w:p>
    <w:p w14:paraId="698C5E70" w14:textId="490FD0EB" w:rsidR="00746BAF" w:rsidRDefault="00746BAF" w:rsidP="00746BAF">
      <w:pPr>
        <w:ind w:firstLine="0"/>
      </w:pPr>
    </w:p>
    <w:p w14:paraId="3C2B83DD" w14:textId="58EE1B12" w:rsidR="00FB3C75" w:rsidRPr="006D51C9" w:rsidRDefault="002902C1" w:rsidP="00F77A5D">
      <w:pPr>
        <w:spacing w:line="240" w:lineRule="auto"/>
        <w:rPr>
          <w:rFonts w:cstheme="minorHAnsi"/>
        </w:rPr>
      </w:pPr>
      <w:r w:rsidRPr="006B1A30">
        <w:rPr>
          <w:rFonts w:cstheme="minorHAnsi"/>
        </w:rPr>
        <w:t>1.1</w:t>
      </w:r>
      <w:r w:rsidRPr="006D51C9">
        <w:rPr>
          <w:rFonts w:cstheme="minorHAnsi"/>
        </w:rPr>
        <w:t xml:space="preserve">. </w:t>
      </w:r>
      <w:r w:rsidR="639AD35A" w:rsidRPr="006D51C9">
        <w:rPr>
          <w:rFonts w:cstheme="minorHAnsi"/>
        </w:rPr>
        <w:t>P</w:t>
      </w:r>
      <w:r w:rsidR="00B312C4" w:rsidRPr="006D51C9">
        <w:rPr>
          <w:rFonts w:cstheme="minorHAnsi"/>
        </w:rPr>
        <w:t>erkančioji organizacija</w:t>
      </w:r>
      <w:r w:rsidR="00291EAC" w:rsidRPr="006D51C9">
        <w:rPr>
          <w:rFonts w:cstheme="minorHAnsi"/>
        </w:rPr>
        <w:t xml:space="preserve"> </w:t>
      </w:r>
      <w:r w:rsidR="00FB3C75" w:rsidRPr="006D51C9">
        <w:rPr>
          <w:rFonts w:cstheme="minorHAnsi"/>
        </w:rPr>
        <w:t xml:space="preserve">– </w:t>
      </w:r>
      <w:r w:rsidR="005C48A2" w:rsidRPr="006D51C9">
        <w:rPr>
          <w:rFonts w:eastAsia="Calibri" w:cstheme="minorHAnsi"/>
          <w:lang w:eastAsia="en-US"/>
        </w:rPr>
        <w:t>Lietuvos Respublikos Seimo kanceliarija, juridinio asmens kodas 188605295, adresas Gedimino pr. 53, 01109 Vilnius, darbo laikas I-IV 08.00-12.00 ir 12.45-17.00, V 08.00-12.00 ir 12.45-15.45.</w:t>
      </w:r>
      <w:r w:rsidR="00FB3C75" w:rsidRPr="006D51C9">
        <w:rPr>
          <w:rFonts w:cstheme="minorHAnsi"/>
        </w:rPr>
        <w:t xml:space="preserve"> </w:t>
      </w:r>
      <w:r w:rsidR="4A61FFE7" w:rsidRPr="006D51C9">
        <w:rPr>
          <w:rFonts w:cstheme="minorHAnsi"/>
        </w:rPr>
        <w:t>P</w:t>
      </w:r>
      <w:r w:rsidR="00020176" w:rsidRPr="006D51C9">
        <w:rPr>
          <w:rFonts w:cstheme="minorHAnsi"/>
        </w:rPr>
        <w:t>erkančioji organizacija</w:t>
      </w:r>
      <w:r w:rsidR="00FB3C75" w:rsidRPr="006D51C9">
        <w:rPr>
          <w:rFonts w:cstheme="minorHAnsi"/>
        </w:rPr>
        <w:t xml:space="preserve"> yra PVM mokėtoja.</w:t>
      </w:r>
    </w:p>
    <w:p w14:paraId="6669709E" w14:textId="71EE3107" w:rsidR="00316D64" w:rsidRPr="00667018" w:rsidRDefault="00CA0CC5" w:rsidP="003C1891">
      <w:pPr>
        <w:pStyle w:val="Sraopastraipa"/>
        <w:numPr>
          <w:ilvl w:val="1"/>
          <w:numId w:val="7"/>
        </w:numPr>
        <w:spacing w:line="240" w:lineRule="auto"/>
        <w:ind w:left="0" w:firstLine="710"/>
        <w:rPr>
          <w:rFonts w:cstheme="minorHAnsi"/>
        </w:rPr>
      </w:pPr>
      <w:r w:rsidRPr="004939D6">
        <w:rPr>
          <w:rFonts w:cstheme="minorHAnsi"/>
          <w:color w:val="000000" w:themeColor="text1"/>
        </w:rPr>
        <w:t xml:space="preserve">Pirkimas neatliekamas naudojantis centralizuotų pirkimų katalogu, </w:t>
      </w:r>
      <w:r w:rsidR="00977820" w:rsidRPr="00977820">
        <w:rPr>
          <w:rFonts w:cstheme="minorHAnsi"/>
          <w:color w:val="000000" w:themeColor="text1"/>
        </w:rPr>
        <w:t>nes tokių paslaugų centralizuotų pirkimų kataloge nėra.</w:t>
      </w:r>
    </w:p>
    <w:p w14:paraId="73DD58D0" w14:textId="4CCFCC5D" w:rsidR="00343407" w:rsidRPr="00667018" w:rsidRDefault="00503A5B" w:rsidP="00667018">
      <w:pPr>
        <w:spacing w:line="240" w:lineRule="auto"/>
        <w:ind w:left="697" w:firstLine="0"/>
        <w:rPr>
          <w:rFonts w:cstheme="minorHAnsi"/>
        </w:rPr>
      </w:pPr>
      <w:r w:rsidRPr="004939D6">
        <w:rPr>
          <w:rFonts w:cstheme="minorHAnsi"/>
        </w:rPr>
        <w:t>1.</w:t>
      </w:r>
      <w:r w:rsidR="00667018">
        <w:rPr>
          <w:rFonts w:cstheme="minorHAnsi"/>
          <w:lang w:val="en-US"/>
        </w:rPr>
        <w:t>3</w:t>
      </w:r>
      <w:r w:rsidRPr="004939D6">
        <w:rPr>
          <w:rFonts w:cstheme="minorHAnsi"/>
        </w:rPr>
        <w:t xml:space="preserve">. </w:t>
      </w:r>
      <w:r w:rsidR="00091F01" w:rsidRPr="004939D6">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667018">
            <w:t>yra</w:t>
          </w:r>
        </w:sdtContent>
      </w:sdt>
      <w:r w:rsidR="00A100C8" w:rsidRPr="004939D6" w:rsidDel="00A100C8">
        <w:rPr>
          <w:rFonts w:cstheme="minorHAnsi"/>
        </w:rPr>
        <w:t xml:space="preserve"> </w:t>
      </w:r>
      <w:r w:rsidR="00091F01" w:rsidRPr="004939D6">
        <w:rPr>
          <w:rFonts w:cstheme="minorHAnsi"/>
        </w:rPr>
        <w:t xml:space="preserve">sudaroma. </w:t>
      </w:r>
    </w:p>
    <w:p w14:paraId="16DB9CE8" w14:textId="5DF4BBBD" w:rsidR="001045C0" w:rsidRDefault="00667018" w:rsidP="007A6EAB">
      <w:pPr>
        <w:pStyle w:val="Sraopastraipa"/>
        <w:spacing w:line="240" w:lineRule="auto"/>
        <w:ind w:left="0" w:firstLine="709"/>
      </w:pPr>
      <w:r>
        <w:t>1.4</w:t>
      </w:r>
      <w:r w:rsidR="004F6423" w:rsidRPr="004939D6">
        <w:t>.</w:t>
      </w:r>
      <w:r w:rsidR="004F6423" w:rsidRPr="004939D6">
        <w:rPr>
          <w:i/>
          <w:iCs/>
        </w:rPr>
        <w:t xml:space="preserve"> </w:t>
      </w:r>
      <w:r w:rsidR="00D459E3" w:rsidRPr="004939D6">
        <w:t xml:space="preserve">Atliekamas žaliasis pirkimas. Pirkimas vykdomas vadovaujantis </w:t>
      </w:r>
      <w:hyperlink r:id="rId14" w:history="1">
        <w:r w:rsidR="009B66AB" w:rsidRPr="004939D6">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4939D6">
        <w:rPr>
          <w:color w:val="00B050"/>
        </w:rPr>
        <w:t xml:space="preserve"> </w:t>
      </w:r>
      <w:r w:rsidR="002E4679" w:rsidRPr="004939D6">
        <w:rPr>
          <w:rFonts w:cstheme="minorHAnsi"/>
        </w:rPr>
        <w:t xml:space="preserve">4 punkto </w:t>
      </w:r>
      <w:r w:rsidR="00977820">
        <w:t>4.</w:t>
      </w:r>
      <w:r w:rsidR="00977820">
        <w:rPr>
          <w:lang w:val="en-US"/>
        </w:rPr>
        <w:t>4.3</w:t>
      </w:r>
      <w:r w:rsidRPr="00667018">
        <w:t xml:space="preserve"> papunkčiu.</w:t>
      </w:r>
      <w:r w:rsidR="00D459E3" w:rsidRPr="00667018">
        <w:rPr>
          <w:i/>
        </w:rPr>
        <w:t xml:space="preserve"> </w:t>
      </w:r>
      <w:r w:rsidR="00D459E3" w:rsidRPr="00667018">
        <w:t xml:space="preserve"> </w:t>
      </w:r>
      <w:r w:rsidR="00D459E3" w:rsidRPr="004939D6">
        <w:t xml:space="preserve">Aplinkos apaugos kriterijai nustatyti </w:t>
      </w:r>
      <w:r w:rsidRPr="00667018">
        <w:t xml:space="preserve">specialiųjų pirkimo sąlygų </w:t>
      </w:r>
      <w:r w:rsidR="00D178CE" w:rsidRPr="00D178CE">
        <w:t>6</w:t>
      </w:r>
      <w:r w:rsidRPr="00D178CE">
        <w:t xml:space="preserve"> priede</w:t>
      </w:r>
      <w:r w:rsidRPr="00667018">
        <w:t xml:space="preserve"> „</w:t>
      </w:r>
      <w:r w:rsidR="003C1891">
        <w:t xml:space="preserve">Prekių </w:t>
      </w:r>
      <w:r w:rsidRPr="00667018">
        <w:t>pirkimo-pardavimo sutarties projektas“.</w:t>
      </w:r>
    </w:p>
    <w:p w14:paraId="15179C0E" w14:textId="7037F518" w:rsidR="00257685" w:rsidRPr="007A6EAB" w:rsidRDefault="003156A7" w:rsidP="007A6EAB">
      <w:pPr>
        <w:spacing w:line="240" w:lineRule="auto"/>
        <w:ind w:firstLine="567"/>
        <w:rPr>
          <w:rFonts w:cstheme="minorHAnsi"/>
        </w:rPr>
      </w:pPr>
      <w:r>
        <w:rPr>
          <w:rFonts w:eastAsia="Arial" w:cstheme="minorHAnsi"/>
        </w:rPr>
        <w:t xml:space="preserve">   1.5</w:t>
      </w:r>
      <w:r w:rsidR="003D3DF5">
        <w:rPr>
          <w:rFonts w:eastAsia="Arial" w:cstheme="minorHAnsi"/>
        </w:rPr>
        <w:t>.</w:t>
      </w:r>
      <w:r w:rsidR="00CA1A1C">
        <w:rPr>
          <w:rFonts w:eastAsia="Arial" w:cstheme="minorHAnsi"/>
        </w:rPr>
        <w:t xml:space="preserve"> </w:t>
      </w:r>
      <w:r w:rsidR="4B7098B6" w:rsidRPr="000C29CF">
        <w:rPr>
          <w:rFonts w:eastAsia="Arial" w:cstheme="minorHAnsi"/>
        </w:rPr>
        <w:t>Bendrosios</w:t>
      </w:r>
      <w:r w:rsidR="00931CA2" w:rsidRPr="000C29CF">
        <w:rPr>
          <w:rFonts w:eastAsia="Arial" w:cstheme="minorHAnsi"/>
        </w:rPr>
        <w:t xml:space="preserve"> pirkimo</w:t>
      </w:r>
      <w:r w:rsidR="4B7098B6" w:rsidRPr="000C29CF">
        <w:rPr>
          <w:rFonts w:eastAsia="Arial" w:cstheme="minorHAnsi"/>
        </w:rPr>
        <w:t xml:space="preserve"> sąlygos yra neatskiriama ši</w:t>
      </w:r>
      <w:r w:rsidR="00931CA2" w:rsidRPr="000C29CF">
        <w:rPr>
          <w:rFonts w:eastAsia="Arial" w:cstheme="minorHAnsi"/>
        </w:rPr>
        <w:t>ų</w:t>
      </w:r>
      <w:r w:rsidR="4B7098B6" w:rsidRPr="000C29CF">
        <w:rPr>
          <w:rFonts w:eastAsia="Arial" w:cstheme="minorHAnsi"/>
        </w:rPr>
        <w:t xml:space="preserve"> pirkimo sąlygų dalis.</w:t>
      </w:r>
    </w:p>
    <w:p w14:paraId="4ED932F3" w14:textId="2CE07367" w:rsidR="00FB3C75" w:rsidRPr="00917C44" w:rsidRDefault="00244994" w:rsidP="003C1891">
      <w:pPr>
        <w:pStyle w:val="Antrat1"/>
        <w:numPr>
          <w:ilvl w:val="0"/>
          <w:numId w:val="6"/>
        </w:numPr>
        <w:spacing w:before="720" w:after="0" w:line="300" w:lineRule="auto"/>
        <w:rPr>
          <w:rFonts w:asciiTheme="minorHAnsi" w:hAnsiTheme="minorHAnsi" w:cstheme="minorHAnsi"/>
          <w:color w:val="auto"/>
          <w:sz w:val="32"/>
          <w:szCs w:val="32"/>
        </w:rPr>
      </w:pPr>
      <w:bookmarkStart w:id="11" w:name="_Toc137194948"/>
      <w:r w:rsidRPr="00917C44">
        <w:rPr>
          <w:rFonts w:asciiTheme="minorHAnsi" w:hAnsiTheme="minorHAnsi" w:cstheme="minorHAnsi"/>
          <w:color w:val="auto"/>
          <w:sz w:val="32"/>
          <w:szCs w:val="32"/>
        </w:rPr>
        <w:t>Pirkimo objektas</w:t>
      </w:r>
      <w:bookmarkEnd w:id="11"/>
    </w:p>
    <w:p w14:paraId="7D847502" w14:textId="77777777" w:rsidR="00FB3C75" w:rsidRDefault="00FB3C75" w:rsidP="00E62E95">
      <w:pPr>
        <w:spacing w:line="240" w:lineRule="auto"/>
        <w:ind w:firstLine="0"/>
      </w:pPr>
    </w:p>
    <w:p w14:paraId="0AEFEE07" w14:textId="73751F7A" w:rsidR="00FB3C75" w:rsidRPr="00187677" w:rsidRDefault="00651664" w:rsidP="00187677">
      <w:pPr>
        <w:pStyle w:val="Betarp"/>
        <w:numPr>
          <w:ilvl w:val="1"/>
          <w:numId w:val="6"/>
        </w:numPr>
        <w:tabs>
          <w:tab w:val="left" w:pos="568"/>
        </w:tabs>
        <w:spacing w:after="120"/>
        <w:ind w:left="0" w:firstLine="709"/>
        <w:contextualSpacing/>
        <w:rPr>
          <w:rFonts w:eastAsia="Calibri" w:cstheme="minorHAnsi"/>
          <w:color w:val="000000" w:themeColor="text1"/>
        </w:rPr>
      </w:pPr>
      <w:r>
        <w:rPr>
          <w:rFonts w:cstheme="minorHAnsi"/>
        </w:rPr>
        <w:t xml:space="preserve">Perkančioji organizacija </w:t>
      </w:r>
      <w:r w:rsidR="00187677" w:rsidRPr="00187677">
        <w:rPr>
          <w:rFonts w:eastAsia="Calibri" w:cstheme="minorHAnsi"/>
          <w:color w:val="000000" w:themeColor="text1"/>
        </w:rPr>
        <w:t>pagal faktinį poreikį numato atitinkamam laikotarpiui įsigyti reikalingą viešosios debesijos prenumeratą Microsoft Azure arba lygiavertėje platformoje</w:t>
      </w:r>
      <w:r w:rsidR="00977820" w:rsidRPr="00187677">
        <w:rPr>
          <w:rFonts w:eastAsia="Calibri" w:cstheme="minorHAnsi"/>
        </w:rPr>
        <w:t>.</w:t>
      </w:r>
    </w:p>
    <w:p w14:paraId="49117D58" w14:textId="25F0DAD0" w:rsidR="005D280D" w:rsidRDefault="002C41AA" w:rsidP="00F77A5D">
      <w:pPr>
        <w:pStyle w:val="Betarp"/>
        <w:contextualSpacing/>
        <w:rPr>
          <w:rFonts w:cstheme="minorHAnsi"/>
        </w:rPr>
      </w:pPr>
      <w:r w:rsidRPr="00244994">
        <w:rPr>
          <w:rFonts w:cstheme="minorHAnsi"/>
        </w:rPr>
        <w:t>2.2.</w:t>
      </w:r>
      <w:r w:rsidR="00ED1C85">
        <w:rPr>
          <w:rFonts w:cstheme="minorHAnsi"/>
        </w:rPr>
        <w:t xml:space="preserve"> </w:t>
      </w:r>
      <w:r w:rsidR="00FB3C75" w:rsidRPr="00244994">
        <w:rPr>
          <w:rFonts w:cstheme="minorHAnsi"/>
        </w:rPr>
        <w:t>Pirkimo objektas į dalis neskaidomas.</w:t>
      </w:r>
      <w:r w:rsidR="00702B7B" w:rsidRPr="00244994">
        <w:rPr>
          <w:rFonts w:cstheme="minorHAnsi"/>
        </w:rPr>
        <w:t xml:space="preserve"> Pirkimo apimtys, reikalavimai ir techninė specifikacija apibrėžti </w:t>
      </w:r>
      <w:r w:rsidR="00C314B2">
        <w:rPr>
          <w:rFonts w:cstheme="minorHAnsi"/>
        </w:rPr>
        <w:t>s</w:t>
      </w:r>
      <w:r w:rsidR="000B6976" w:rsidRPr="00244994">
        <w:rPr>
          <w:rFonts w:cstheme="minorHAnsi"/>
        </w:rPr>
        <w:t>pecialiųjų p</w:t>
      </w:r>
      <w:r w:rsidR="00702B7B" w:rsidRPr="00244994">
        <w:rPr>
          <w:rFonts w:cstheme="minorHAnsi"/>
        </w:rPr>
        <w:t xml:space="preserve">irkimo sąlygų </w:t>
      </w:r>
      <w:r w:rsidR="00C973A7">
        <w:rPr>
          <w:rFonts w:cstheme="minorHAnsi"/>
        </w:rPr>
        <w:t>3</w:t>
      </w:r>
      <w:r w:rsidR="008B181D" w:rsidRPr="008B181D">
        <w:rPr>
          <w:rFonts w:cstheme="minorHAnsi"/>
        </w:rPr>
        <w:t xml:space="preserve"> priede „</w:t>
      </w:r>
      <w:r w:rsidR="00253CFD" w:rsidRPr="00253CFD">
        <w:rPr>
          <w:rFonts w:cstheme="minorHAnsi"/>
          <w:bCs/>
        </w:rPr>
        <w:t>Techninė specifikacija</w:t>
      </w:r>
      <w:r w:rsidR="008B181D" w:rsidRPr="008B181D">
        <w:rPr>
          <w:rFonts w:cstheme="minorHAnsi"/>
        </w:rPr>
        <w:t>“.</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2D91D729" w:rsidR="00FB3C75" w:rsidRPr="00917C44" w:rsidRDefault="00BF3638" w:rsidP="003C1891">
      <w:pPr>
        <w:pStyle w:val="Antrat1"/>
        <w:numPr>
          <w:ilvl w:val="0"/>
          <w:numId w:val="6"/>
        </w:numPr>
        <w:spacing w:before="720" w:after="0"/>
        <w:ind w:left="0" w:firstLine="0"/>
        <w:rPr>
          <w:rFonts w:asciiTheme="minorHAnsi" w:hAnsiTheme="minorHAnsi" w:cstheme="minorHAnsi"/>
          <w:color w:val="auto"/>
          <w:sz w:val="32"/>
          <w:szCs w:val="32"/>
        </w:rPr>
      </w:pPr>
      <w:bookmarkStart w:id="12" w:name="_Toc137194949"/>
      <w:r w:rsidRPr="00917C44">
        <w:rPr>
          <w:rFonts w:asciiTheme="minorHAnsi" w:hAnsiTheme="minorHAnsi" w:cstheme="minorHAnsi"/>
          <w:color w:val="auto"/>
          <w:sz w:val="32"/>
          <w:szCs w:val="32"/>
        </w:rPr>
        <w:t>Tiekėjų pašalinimo pagrindai</w:t>
      </w:r>
      <w:r w:rsidR="00E201D8" w:rsidRPr="00917C44">
        <w:rPr>
          <w:rFonts w:asciiTheme="minorHAnsi" w:hAnsiTheme="minorHAnsi" w:cstheme="minorHAnsi"/>
          <w:color w:val="auto"/>
          <w:sz w:val="32"/>
          <w:szCs w:val="32"/>
        </w:rPr>
        <w:t>,</w:t>
      </w:r>
      <w:r w:rsidR="00917C44" w:rsidRPr="00917C44">
        <w:rPr>
          <w:rFonts w:asciiTheme="minorHAnsi" w:hAnsiTheme="minorHAnsi" w:cstheme="minorHAnsi"/>
          <w:color w:val="auto"/>
          <w:sz w:val="32"/>
          <w:szCs w:val="32"/>
        </w:rPr>
        <w:t xml:space="preserve"> kvalifikacijos reikalavimai ir </w:t>
      </w:r>
      <w:r w:rsidR="00E201D8" w:rsidRPr="00917C44">
        <w:rPr>
          <w:rFonts w:asciiTheme="minorHAnsi" w:hAnsiTheme="minorHAnsi" w:cstheme="minorHAnsi"/>
          <w:color w:val="auto"/>
          <w:sz w:val="32"/>
          <w:szCs w:val="32"/>
        </w:rPr>
        <w:t>reikalaujami kokybės vadybos sistemos ir (ar</w:t>
      </w:r>
      <w:r w:rsidR="00817AB9" w:rsidRPr="00917C44">
        <w:rPr>
          <w:rFonts w:asciiTheme="minorHAnsi" w:hAnsiTheme="minorHAnsi" w:cstheme="minorHAnsi"/>
          <w:color w:val="auto"/>
          <w:sz w:val="32"/>
          <w:szCs w:val="32"/>
        </w:rPr>
        <w:t>ba</w:t>
      </w:r>
      <w:r w:rsidR="00E201D8" w:rsidRPr="00917C44">
        <w:rPr>
          <w:rFonts w:asciiTheme="minorHAnsi" w:hAnsiTheme="minorHAnsi" w:cstheme="minorHAnsi"/>
          <w:color w:val="auto"/>
          <w:sz w:val="32"/>
          <w:szCs w:val="32"/>
        </w:rPr>
        <w:t xml:space="preserve">) </w:t>
      </w:r>
      <w:r w:rsidR="00817AB9" w:rsidRPr="00917C44">
        <w:rPr>
          <w:rFonts w:asciiTheme="minorHAnsi" w:hAnsiTheme="minorHAnsi" w:cstheme="minorHAnsi"/>
          <w:color w:val="auto"/>
          <w:sz w:val="32"/>
          <w:szCs w:val="32"/>
        </w:rPr>
        <w:t>aplinkos apsaugos vadybos sistemos standartai</w:t>
      </w:r>
      <w:bookmarkEnd w:id="12"/>
      <w:r w:rsidR="00817AB9" w:rsidRPr="00917C44">
        <w:rPr>
          <w:rFonts w:asciiTheme="minorHAnsi" w:hAnsiTheme="minorHAnsi" w:cstheme="minorHAnsi"/>
          <w:color w:val="auto"/>
          <w:sz w:val="32"/>
          <w:szCs w:val="32"/>
        </w:rPr>
        <w:t xml:space="preserve"> </w:t>
      </w:r>
    </w:p>
    <w:p w14:paraId="0ED6AD78" w14:textId="723DA34A" w:rsidR="00FB3C75" w:rsidRDefault="00FB3C75" w:rsidP="00E62E95">
      <w:pPr>
        <w:spacing w:line="240" w:lineRule="auto"/>
        <w:ind w:firstLine="0"/>
      </w:pPr>
    </w:p>
    <w:p w14:paraId="603A5358" w14:textId="0C21F10A" w:rsidR="00AA5F07" w:rsidRPr="00AA5F07" w:rsidRDefault="005D280D" w:rsidP="003C1891">
      <w:pPr>
        <w:pStyle w:val="Sraopastraipa"/>
        <w:numPr>
          <w:ilvl w:val="1"/>
          <w:numId w:val="6"/>
        </w:numPr>
        <w:spacing w:line="240" w:lineRule="auto"/>
        <w:ind w:left="0" w:firstLine="697"/>
        <w:rPr>
          <w:rFonts w:cstheme="minorHAnsi"/>
          <w:i/>
          <w:iCs/>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pecialiųjų p</w:t>
      </w:r>
      <w:r w:rsidRPr="00817AB9">
        <w:rPr>
          <w:rFonts w:cstheme="minorHAnsi"/>
        </w:rPr>
        <w:t xml:space="preserve">irkimo sąlygų </w:t>
      </w:r>
      <w:r w:rsidR="00C973A7">
        <w:rPr>
          <w:rFonts w:cstheme="minorHAnsi"/>
          <w:lang w:val="en-US"/>
        </w:rPr>
        <w:t>1</w:t>
      </w:r>
      <w:r w:rsidR="008B181D" w:rsidRPr="00C973A7">
        <w:rPr>
          <w:rFonts w:cstheme="minorHAnsi"/>
        </w:rPr>
        <w:t xml:space="preserve"> priede</w:t>
      </w:r>
      <w:r w:rsidR="008B181D" w:rsidRPr="008B181D">
        <w:rPr>
          <w:rFonts w:cstheme="minorHAnsi"/>
        </w:rPr>
        <w:t xml:space="preserve"> „Tiekėjų pašalinimo pagrindai“.</w:t>
      </w:r>
      <w:r w:rsidR="008B181D" w:rsidRPr="00AA5F07">
        <w:rPr>
          <w:rFonts w:cstheme="minorHAnsi"/>
          <w:i/>
          <w:iCs/>
        </w:rPr>
        <w:t xml:space="preserve"> </w:t>
      </w:r>
    </w:p>
    <w:p w14:paraId="317A11F7" w14:textId="4E4C2FB1" w:rsidR="00464D07" w:rsidRPr="00817AB9" w:rsidRDefault="00464D07" w:rsidP="00F77A5D">
      <w:pPr>
        <w:spacing w:line="240" w:lineRule="auto"/>
        <w:ind w:firstLine="709"/>
        <w:rPr>
          <w:rFonts w:cstheme="minorHAnsi"/>
        </w:rPr>
      </w:pPr>
      <w:r w:rsidRPr="00817AB9">
        <w:rPr>
          <w:rFonts w:cstheme="minorHAnsi"/>
        </w:rPr>
        <w:t>3.</w:t>
      </w:r>
      <w:r w:rsidR="001B5CAB">
        <w:rPr>
          <w:rFonts w:cstheme="minorHAnsi"/>
        </w:rPr>
        <w:t>2.</w:t>
      </w:r>
      <w:r w:rsidRPr="00817AB9">
        <w:rPr>
          <w:rFonts w:cstheme="minorHAnsi"/>
        </w:rPr>
        <w:t xml:space="preserve"> </w:t>
      </w:r>
      <w:r w:rsidR="003625B0">
        <w:rPr>
          <w:rFonts w:cs="Calibri"/>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52D80500" w14:textId="23EE4788" w:rsidR="00894FEF" w:rsidRDefault="0008617B" w:rsidP="00F77A5D">
      <w:pPr>
        <w:spacing w:line="240" w:lineRule="auto"/>
        <w:ind w:firstLine="709"/>
        <w:rPr>
          <w:rFonts w:ascii="Arial" w:eastAsia="Arial" w:hAnsi="Arial" w:cs="Arial"/>
        </w:rPr>
      </w:pPr>
      <w:r w:rsidRPr="00817AB9">
        <w:rPr>
          <w:rFonts w:cstheme="minorHAnsi"/>
        </w:rPr>
        <w:t>3.</w:t>
      </w:r>
      <w:r w:rsidR="001B5CAB">
        <w:rPr>
          <w:rFonts w:cstheme="minorHAnsi"/>
        </w:rPr>
        <w:t xml:space="preserve">3. </w:t>
      </w:r>
      <w:r w:rsidR="003C1891" w:rsidRPr="003C1891">
        <w:rPr>
          <w:rFonts w:eastAsia="Arial" w:cstheme="minorHAnsi"/>
        </w:rPr>
        <w:t>Tiekėjas teikdamas pasiūlymą neturi pateikti nei EBVPD, nei laisvos formos deklaracijos dėl atitikties reikalavimams.</w:t>
      </w:r>
      <w:r w:rsidRPr="00817AB9">
        <w:rPr>
          <w:rFonts w:eastAsia="Arial" w:cstheme="minorHAnsi"/>
        </w:rPr>
        <w:t xml:space="preserve"> </w:t>
      </w:r>
    </w:p>
    <w:p w14:paraId="69360CD7" w14:textId="6915587E" w:rsidR="00894FEF" w:rsidRPr="00917C44" w:rsidRDefault="00817AB9" w:rsidP="003C1891">
      <w:pPr>
        <w:pStyle w:val="Antrat1"/>
        <w:numPr>
          <w:ilvl w:val="0"/>
          <w:numId w:val="6"/>
        </w:numPr>
        <w:spacing w:before="720" w:after="0" w:line="300" w:lineRule="auto"/>
        <w:ind w:left="357" w:hanging="357"/>
        <w:rPr>
          <w:rFonts w:asciiTheme="minorHAnsi" w:hAnsiTheme="minorHAnsi" w:cstheme="minorHAnsi"/>
          <w:color w:val="auto"/>
          <w:sz w:val="32"/>
          <w:szCs w:val="32"/>
        </w:rPr>
      </w:pPr>
      <w:bookmarkStart w:id="13" w:name="_Toc137194950"/>
      <w:r w:rsidRPr="00917C44">
        <w:rPr>
          <w:rFonts w:asciiTheme="minorHAnsi" w:hAnsiTheme="minorHAnsi" w:cstheme="minorHAnsi"/>
          <w:color w:val="auto"/>
          <w:sz w:val="32"/>
          <w:szCs w:val="32"/>
        </w:rPr>
        <w:lastRenderedPageBreak/>
        <w:t>Reikalavima</w:t>
      </w:r>
      <w:r w:rsidR="00202139" w:rsidRPr="00917C44">
        <w:rPr>
          <w:rFonts w:asciiTheme="minorHAnsi" w:hAnsiTheme="minorHAnsi" w:cstheme="minorHAnsi"/>
          <w:color w:val="auto"/>
          <w:sz w:val="32"/>
          <w:szCs w:val="32"/>
        </w:rPr>
        <w:t xml:space="preserve">i, </w:t>
      </w:r>
      <w:r w:rsidRPr="00917C44">
        <w:rPr>
          <w:rFonts w:asciiTheme="minorHAnsi" w:hAnsiTheme="minorHAnsi" w:cstheme="minorHAnsi"/>
          <w:color w:val="auto"/>
          <w:sz w:val="32"/>
          <w:szCs w:val="32"/>
        </w:rPr>
        <w:t>susiję su nacionaliniu saugumu</w:t>
      </w:r>
      <w:bookmarkEnd w:id="13"/>
      <w:r w:rsidRPr="00917C44">
        <w:rPr>
          <w:rFonts w:asciiTheme="minorHAnsi" w:hAnsiTheme="minorHAnsi" w:cstheme="minorHAnsi"/>
          <w:color w:val="auto"/>
          <w:sz w:val="32"/>
          <w:szCs w:val="32"/>
        </w:rPr>
        <w:t xml:space="preserve"> </w:t>
      </w:r>
    </w:p>
    <w:p w14:paraId="0A3E7F23" w14:textId="2800E67D" w:rsidR="00894FEF" w:rsidRDefault="00894FEF" w:rsidP="009F7690">
      <w:pPr>
        <w:pStyle w:val="Sraopastraipa"/>
        <w:spacing w:line="20" w:lineRule="atLeast"/>
        <w:ind w:left="697" w:firstLine="0"/>
      </w:pPr>
    </w:p>
    <w:p w14:paraId="1B0EF89E" w14:textId="2381BD26" w:rsidR="0008378B" w:rsidRPr="00F8218F" w:rsidRDefault="00F84C15" w:rsidP="00200B47">
      <w:pPr>
        <w:spacing w:line="240" w:lineRule="auto"/>
        <w:ind w:firstLine="567"/>
        <w:rPr>
          <w:rFonts w:cstheme="minorHAnsi"/>
          <w:iCs/>
        </w:rPr>
      </w:pPr>
      <w:r w:rsidRPr="00F8218F">
        <w:rPr>
          <w:rFonts w:cstheme="minorHAnsi"/>
          <w:iCs/>
        </w:rPr>
        <w:t xml:space="preserve">4.1. </w:t>
      </w:r>
      <w:r w:rsidR="0008378B" w:rsidRPr="00F8218F">
        <w:rPr>
          <w:rFonts w:cstheme="minorHAnsi"/>
          <w:iCs/>
        </w:rPr>
        <w:t>P</w:t>
      </w:r>
      <w:r w:rsidR="000B297F">
        <w:rPr>
          <w:rFonts w:cstheme="minorHAnsi"/>
          <w:iCs/>
        </w:rPr>
        <w:t>erkančioji organizacija</w:t>
      </w:r>
      <w:r w:rsidR="0008378B" w:rsidRPr="00F8218F">
        <w:rPr>
          <w:rFonts w:cstheme="minorHAnsi"/>
          <w:iCs/>
        </w:rPr>
        <w:t xml:space="preserve"> atmes tiekėjo pasiūlymą, jei bus tenkinama bent viena VPĮ 45 straipsnio 2</w:t>
      </w:r>
      <w:r w:rsidR="0008378B" w:rsidRPr="00F8218F">
        <w:rPr>
          <w:rFonts w:cstheme="minorHAnsi"/>
          <w:iCs/>
          <w:vertAlign w:val="superscript"/>
        </w:rPr>
        <w:t>1</w:t>
      </w:r>
      <w:r w:rsidR="0008378B" w:rsidRPr="00F8218F">
        <w:rPr>
          <w:rFonts w:cstheme="minorHAnsi"/>
          <w:iCs/>
        </w:rPr>
        <w:t xml:space="preserve"> dalies 1-</w:t>
      </w:r>
      <w:r w:rsidR="004D4F85">
        <w:rPr>
          <w:rFonts w:cstheme="minorHAnsi"/>
          <w:iCs/>
        </w:rPr>
        <w:t>6</w:t>
      </w:r>
      <w:r w:rsidR="0008378B" w:rsidRPr="00F8218F">
        <w:rPr>
          <w:rFonts w:cstheme="minorHAnsi"/>
          <w:iCs/>
        </w:rPr>
        <w:t xml:space="preserve"> punktuose nurodytų sąlygų. </w:t>
      </w:r>
      <w:r w:rsidR="00D178CE" w:rsidRPr="00D178CE">
        <w:rPr>
          <w:rFonts w:cstheme="minorHAnsi"/>
          <w:iCs/>
        </w:rPr>
        <w:t>Tiekėjas kartu su pasiūlymu turi pateikti laisvos formos atitikties deklaraciją, kuri gali būti parengta pagal specialiųjų pirkimo sąlygų</w:t>
      </w:r>
      <w:r w:rsidR="00D178CE" w:rsidRPr="00D178CE">
        <w:rPr>
          <w:rFonts w:cstheme="minorHAnsi"/>
          <w:b/>
          <w:iCs/>
        </w:rPr>
        <w:t xml:space="preserve"> </w:t>
      </w:r>
      <w:r w:rsidR="00D178CE">
        <w:rPr>
          <w:rFonts w:cstheme="minorHAnsi"/>
          <w:b/>
          <w:iCs/>
        </w:rPr>
        <w:t>7</w:t>
      </w:r>
      <w:r w:rsidR="00D178CE" w:rsidRPr="00D178CE">
        <w:rPr>
          <w:rFonts w:cstheme="minorHAnsi"/>
          <w:b/>
          <w:iCs/>
        </w:rPr>
        <w:t xml:space="preserve"> priede „Atitikties nacionalinio saugumo reikalavimams deklaracija“</w:t>
      </w:r>
      <w:r w:rsidR="00D178CE" w:rsidRPr="00D178CE">
        <w:rPr>
          <w:rFonts w:cstheme="minorHAnsi"/>
          <w:iCs/>
        </w:rPr>
        <w:t xml:space="preserve"> pateiktą formą, dėl atitikties VPĮ 45 straipsnio 2</w:t>
      </w:r>
      <w:r w:rsidR="00D178CE" w:rsidRPr="00D178CE">
        <w:rPr>
          <w:rFonts w:cstheme="minorHAnsi"/>
          <w:iCs/>
          <w:vertAlign w:val="superscript"/>
        </w:rPr>
        <w:t>1</w:t>
      </w:r>
      <w:r w:rsidR="00D178CE" w:rsidRPr="00D178CE">
        <w:rPr>
          <w:rFonts w:cstheme="minorHAnsi"/>
          <w:iCs/>
        </w:rPr>
        <w:t xml:space="preserve"> dalies 1, 2, 3 ir 6 punktams.</w:t>
      </w:r>
    </w:p>
    <w:p w14:paraId="7D2E887E" w14:textId="1684688D" w:rsidR="0008378B" w:rsidRPr="00F8218F" w:rsidRDefault="00D278FA" w:rsidP="00F77A5D">
      <w:pPr>
        <w:pStyle w:val="Sraopastraipa"/>
        <w:spacing w:line="240" w:lineRule="auto"/>
        <w:ind w:left="0" w:firstLine="567"/>
        <w:rPr>
          <w:rFonts w:cstheme="minorHAnsi"/>
        </w:rPr>
      </w:pPr>
      <w:r w:rsidRPr="00F8218F">
        <w:rPr>
          <w:rFonts w:cstheme="minorHAnsi"/>
        </w:rPr>
        <w:t xml:space="preserve">4.2. </w:t>
      </w:r>
      <w:r w:rsidR="00C779A4">
        <w:rPr>
          <w:rFonts w:cstheme="minorHAnsi"/>
        </w:rPr>
        <w:t xml:space="preserve">Perkančiajai organizacijai </w:t>
      </w:r>
      <w:r w:rsidR="0008378B" w:rsidRPr="00F8218F">
        <w:rPr>
          <w:rFonts w:cstheme="minorHAnsi"/>
        </w:rPr>
        <w:t>kilus abejonių dėl tiekėjo laisvos formos deklaracijoje nurodytos informacijos teisingumo, ji</w:t>
      </w:r>
      <w:r w:rsidR="0000615F" w:rsidRPr="00F8218F">
        <w:rPr>
          <w:rFonts w:cstheme="minorHAnsi"/>
        </w:rPr>
        <w:t>s</w:t>
      </w:r>
      <w:r w:rsidR="0008378B" w:rsidRPr="00F8218F">
        <w:rPr>
          <w:rFonts w:cstheme="minorHAnsi"/>
        </w:rPr>
        <w:t xml:space="preserve"> prašys ekonomiškai naudingiausią pasiūlymą pateikusio tiekėjo pateikti šioje deklaracijoje nurodytą informaciją patvirtinančius, VPĮ 51 straipsnio 12 dalyje nurodytus ar kitus </w:t>
      </w:r>
      <w:r w:rsidR="007057D6">
        <w:rPr>
          <w:rFonts w:cstheme="minorHAnsi"/>
        </w:rPr>
        <w:t xml:space="preserve">perkančiajai organizacijai </w:t>
      </w:r>
      <w:r w:rsidR="0008378B" w:rsidRPr="00F8218F">
        <w:rPr>
          <w:rFonts w:cstheme="minorHAnsi"/>
        </w:rPr>
        <w:t>priimtinus dokumentus</w:t>
      </w:r>
      <w:r w:rsidR="00781C07">
        <w:rPr>
          <w:rFonts w:cstheme="minorHAnsi"/>
        </w:rPr>
        <w:t xml:space="preserve"> </w:t>
      </w:r>
      <w:r w:rsidR="009E3A5C">
        <w:rPr>
          <w:color w:val="000000"/>
        </w:rPr>
        <w:t>ir (ar) paaiškinimus</w:t>
      </w:r>
      <w:r w:rsidR="0008378B" w:rsidRPr="00F8218F">
        <w:rPr>
          <w:rFonts w:cstheme="minorHAnsi"/>
        </w:rPr>
        <w:t>.</w:t>
      </w:r>
      <w:r w:rsidR="00AE1A0D">
        <w:rPr>
          <w:rFonts w:cstheme="minorHAnsi"/>
        </w:rPr>
        <w:t xml:space="preserve"> Tokių dokumentų </w:t>
      </w:r>
      <w:r w:rsidR="007C53E8">
        <w:rPr>
          <w:color w:val="000000"/>
        </w:rPr>
        <w:t xml:space="preserve">ir (ar) paaiškinimų </w:t>
      </w:r>
      <w:r w:rsidR="00AE1A0D">
        <w:rPr>
          <w:rFonts w:cstheme="minorHAnsi"/>
        </w:rPr>
        <w:t>perkančioji organizacija gali prašyti bet kuriuo pirkimo procedūros metu siekdama užtikrinti tinkamą pirkimo procedūros atlikimą.</w:t>
      </w:r>
    </w:p>
    <w:p w14:paraId="1D50CF5B" w14:textId="26FBA291" w:rsidR="0008378B" w:rsidRDefault="00F612BD" w:rsidP="00F77A5D">
      <w:pPr>
        <w:pStyle w:val="Sraopastraipa"/>
        <w:spacing w:line="240" w:lineRule="auto"/>
        <w:ind w:left="0" w:firstLine="567"/>
        <w:rPr>
          <w:rFonts w:cstheme="minorHAnsi"/>
        </w:rPr>
      </w:pPr>
      <w:r w:rsidRPr="00F8218F">
        <w:rPr>
          <w:rFonts w:cstheme="minorHAnsi"/>
        </w:rPr>
        <w:t>4.3.</w:t>
      </w:r>
      <w:r w:rsidR="0087058B">
        <w:rPr>
          <w:rFonts w:cstheme="minorHAnsi"/>
        </w:rPr>
        <w:t xml:space="preserve"> </w:t>
      </w:r>
      <w:r w:rsidR="000104DC">
        <w:rPr>
          <w:rFonts w:cstheme="minorHAnsi"/>
        </w:rPr>
        <w:t>Perkančioji organizacija</w:t>
      </w:r>
      <w:r w:rsidR="00DA4AC1" w:rsidRPr="00F8218F">
        <w:rPr>
          <w:rFonts w:cstheme="minorHAnsi"/>
        </w:rPr>
        <w:t>, įvertin</w:t>
      </w:r>
      <w:r w:rsidR="000104DC">
        <w:rPr>
          <w:rFonts w:cstheme="minorHAnsi"/>
        </w:rPr>
        <w:t>usi</w:t>
      </w:r>
      <w:r w:rsidR="00DA4AC1" w:rsidRPr="00F8218F">
        <w:rPr>
          <w:rFonts w:cstheme="minorHAnsi"/>
        </w:rPr>
        <w:t xml:space="preserve"> </w:t>
      </w:r>
      <w:r w:rsidR="0008378B" w:rsidRPr="00F8218F">
        <w:rPr>
          <w:rFonts w:cstheme="minorHAnsi"/>
        </w:rPr>
        <w:t xml:space="preserve">visus galinčius kelti grėsmę nacionalinio saugumo interesams rizikos veiksnius numato, kad šiame pirkime </w:t>
      </w:r>
      <w:r w:rsidR="0008378B" w:rsidRPr="00E06B16">
        <w:rPr>
          <w:rFonts w:cstheme="minorHAnsi"/>
        </w:rPr>
        <w:t>negali</w:t>
      </w:r>
      <w:r w:rsidR="0008378B" w:rsidRPr="00F8218F">
        <w:rPr>
          <w:rFonts w:cstheme="minorHAnsi"/>
        </w:rPr>
        <w:t xml:space="preserve">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3FB07C3C" w14:textId="1BF6510E" w:rsidR="001D7045" w:rsidRPr="001D7045" w:rsidRDefault="001D7045" w:rsidP="001D7045">
      <w:pPr>
        <w:pStyle w:val="Sraopastraipa"/>
        <w:spacing w:line="240" w:lineRule="auto"/>
        <w:ind w:left="0" w:firstLine="567"/>
        <w:rPr>
          <w:rFonts w:cstheme="minorHAnsi"/>
        </w:rPr>
      </w:pPr>
      <w:r>
        <w:rPr>
          <w:rFonts w:cstheme="minorHAnsi"/>
        </w:rPr>
        <w:t xml:space="preserve">4.4. </w:t>
      </w:r>
      <w:r w:rsidRPr="001D7045">
        <w:rPr>
          <w:rFonts w:cstheme="minorHAnsi"/>
        </w:rPr>
        <w:t>Perkančioji organizacija laiko, kad pirkimo objektas kelia grėsmę nacionaliniam saugumui, jei jis atitinka VPĮ 37 straipsnio 9 dalies 1 ir (ar) 2 punkte numatytas sąlygas. Tiekėjai kartu su pasiūlymu turi pateikti Viešųjų pirkimų tarnybos nustatyto</w:t>
      </w:r>
      <w:r>
        <w:rPr>
          <w:rFonts w:cstheme="minorHAnsi"/>
        </w:rPr>
        <w:t xml:space="preserve">s formos atitikties </w:t>
      </w:r>
      <w:r w:rsidRPr="001D7045">
        <w:rPr>
          <w:rFonts w:cstheme="minorHAnsi"/>
        </w:rPr>
        <w:t>deklaraciją</w:t>
      </w:r>
      <w:r w:rsidRPr="001D7045">
        <w:rPr>
          <w:rFonts w:cstheme="minorHAnsi"/>
          <w:vertAlign w:val="superscript"/>
        </w:rPr>
        <w:footnoteReference w:id="2"/>
      </w:r>
      <w:r w:rsidR="00FE2797">
        <w:rPr>
          <w:rFonts w:cstheme="minorHAnsi"/>
        </w:rPr>
        <w:t>,</w:t>
      </w:r>
      <w:r w:rsidRPr="001D7045">
        <w:rPr>
          <w:rFonts w:cstheme="minorHAnsi"/>
        </w:rPr>
        <w:t xml:space="preserve"> parengtą pagal specialiųjų pirkimo sąlygų </w:t>
      </w:r>
      <w:r w:rsidR="003C1891">
        <w:rPr>
          <w:rFonts w:cstheme="minorHAnsi"/>
          <w:b/>
        </w:rPr>
        <w:t>8</w:t>
      </w:r>
      <w:r w:rsidRPr="001D7045">
        <w:rPr>
          <w:rFonts w:cstheme="minorHAnsi"/>
          <w:b/>
        </w:rPr>
        <w:t xml:space="preserve"> priede „Nacionalinio saugumo reikalavimų atitikties deklaracija</w:t>
      </w:r>
      <w:r w:rsidRPr="001D7045">
        <w:rPr>
          <w:rFonts w:cstheme="minorHAnsi"/>
        </w:rPr>
        <w:t>“ pateiktą formą.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1E985604" w14:textId="5AF40A9D" w:rsidR="001D7045" w:rsidRDefault="001D7045" w:rsidP="001D7045">
      <w:pPr>
        <w:pStyle w:val="Sraopastraipa"/>
        <w:spacing w:line="240" w:lineRule="auto"/>
        <w:ind w:left="0" w:firstLine="567"/>
        <w:rPr>
          <w:rFonts w:cstheme="minorHAnsi"/>
          <w:i/>
        </w:rPr>
      </w:pPr>
      <w:r w:rsidRPr="001D7045">
        <w:rPr>
          <w:rFonts w:cstheme="minorHAnsi"/>
          <w:i/>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26DD69DA" w14:textId="2F31308A" w:rsidR="001D7045" w:rsidRPr="001D7045" w:rsidRDefault="001D7045" w:rsidP="001D7045">
      <w:pPr>
        <w:pStyle w:val="Sraopastraipa"/>
        <w:spacing w:line="240" w:lineRule="auto"/>
        <w:ind w:left="0" w:firstLine="567"/>
        <w:rPr>
          <w:rFonts w:cstheme="minorHAnsi"/>
        </w:rPr>
      </w:pPr>
      <w:r>
        <w:rPr>
          <w:rFonts w:cstheme="minorHAnsi"/>
        </w:rPr>
        <w:t xml:space="preserve">4.5. </w:t>
      </w:r>
      <w:r w:rsidRPr="001D7045">
        <w:rPr>
          <w:rFonts w:cstheme="minorHAnsi"/>
        </w:rPr>
        <w:t>Perkančioji organizacija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pasiūlymu turi pateikti Viešųjų pirkimų tarnybos nustatytos formos atitikties deklaraciją</w:t>
      </w:r>
      <w:r w:rsidRPr="001D7045">
        <w:rPr>
          <w:rFonts w:cstheme="minorHAnsi"/>
          <w:vertAlign w:val="superscript"/>
        </w:rPr>
        <w:footnoteReference w:id="3"/>
      </w:r>
      <w:r w:rsidRPr="001D7045">
        <w:rPr>
          <w:rFonts w:cstheme="minorHAnsi"/>
        </w:rPr>
        <w:t>, parengtą pagal specialiųjų pirkimo sąlygų</w:t>
      </w:r>
      <w:r w:rsidRPr="001D7045">
        <w:rPr>
          <w:rFonts w:cstheme="minorHAnsi"/>
          <w:b/>
          <w:bCs/>
        </w:rPr>
        <w:t xml:space="preserve"> </w:t>
      </w:r>
      <w:r w:rsidR="003C1891">
        <w:rPr>
          <w:rFonts w:cstheme="minorHAnsi"/>
          <w:b/>
          <w:bCs/>
        </w:rPr>
        <w:t>8</w:t>
      </w:r>
      <w:r w:rsidRPr="001D7045">
        <w:rPr>
          <w:rFonts w:cstheme="minorHAnsi"/>
          <w:b/>
          <w:bCs/>
        </w:rPr>
        <w:t xml:space="preserve"> priede „Nacionalinio saugumo reikalavimų atitikties deklaracija“ pateiktą formą </w:t>
      </w:r>
      <w:r w:rsidRPr="001D7045">
        <w:rPr>
          <w:rFonts w:cstheme="minorHAnsi"/>
          <w:bCs/>
        </w:rPr>
        <w:t>(pildoma viena forma dėl atitikties šio ir specialiųjų pirkimo sąlygų 5.4 punkto reikalavimams)</w:t>
      </w:r>
      <w:r w:rsidRPr="001D7045">
        <w:rPr>
          <w:rFonts w:cstheme="minorHAnsi"/>
        </w:rPr>
        <w:t xml:space="preserve">. Perkančioji organizacija iš ekonomiškai naudingiausią pasiūlymą pateikusio tiekėjo reikalaus pateikti vieną (esant poreikiui – kelis) VPĮ 51 straipsnio 12 dalyje numatytą dokumentą. </w:t>
      </w:r>
    </w:p>
    <w:p w14:paraId="5F480652" w14:textId="1732AA30" w:rsidR="001D7045" w:rsidRPr="001D7045" w:rsidRDefault="001D7045" w:rsidP="001D7045">
      <w:pPr>
        <w:pStyle w:val="Sraopastraipa"/>
        <w:spacing w:line="240" w:lineRule="auto"/>
        <w:ind w:left="0" w:firstLine="567"/>
        <w:rPr>
          <w:rFonts w:cstheme="minorHAnsi"/>
        </w:rPr>
      </w:pPr>
      <w:r w:rsidRPr="001D7045">
        <w:rPr>
          <w:rFonts w:cstheme="minorHAnsi"/>
          <w:i/>
          <w:iCs/>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90591E3" w14:textId="4440F86E" w:rsidR="006D3202" w:rsidRPr="00917C44" w:rsidRDefault="003630A0" w:rsidP="003C1891">
      <w:pPr>
        <w:pStyle w:val="Antrat1"/>
        <w:numPr>
          <w:ilvl w:val="0"/>
          <w:numId w:val="6"/>
        </w:numPr>
        <w:spacing w:before="720" w:after="0" w:line="300" w:lineRule="auto"/>
        <w:rPr>
          <w:rFonts w:asciiTheme="minorHAnsi" w:hAnsiTheme="minorHAnsi" w:cstheme="minorHAnsi"/>
          <w:color w:val="auto"/>
          <w:sz w:val="32"/>
          <w:szCs w:val="32"/>
        </w:rPr>
      </w:pPr>
      <w:bookmarkStart w:id="14" w:name="_Toc137194951"/>
      <w:r w:rsidRPr="00917C44">
        <w:rPr>
          <w:rFonts w:asciiTheme="minorHAnsi" w:hAnsiTheme="minorHAnsi" w:cstheme="minorHAnsi"/>
          <w:color w:val="auto"/>
          <w:sz w:val="32"/>
          <w:szCs w:val="32"/>
        </w:rPr>
        <w:t>Specialieji reikalavimai pasiūlymų rengimui ir pateikimui</w:t>
      </w:r>
      <w:bookmarkEnd w:id="7"/>
      <w:bookmarkEnd w:id="8"/>
      <w:bookmarkEnd w:id="9"/>
      <w:bookmarkEnd w:id="14"/>
    </w:p>
    <w:p w14:paraId="5971D0C7" w14:textId="77777777" w:rsidR="00E861F5" w:rsidRPr="00257685" w:rsidRDefault="00E861F5" w:rsidP="00257685">
      <w:pPr>
        <w:ind w:firstLine="0"/>
        <w:rPr>
          <w:rFonts w:ascii="Arial" w:hAnsi="Arial" w:cs="Arial"/>
          <w:b/>
          <w:bCs/>
        </w:rPr>
      </w:pPr>
    </w:p>
    <w:p w14:paraId="704D3E98" w14:textId="79E81658" w:rsidR="00AD4F1A" w:rsidRDefault="000010DA" w:rsidP="00253CFD">
      <w:pPr>
        <w:pStyle w:val="Sraopastraipa"/>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291C92" w:rsidRPr="00F70558">
        <w:rPr>
          <w:rFonts w:cstheme="minorHAnsi"/>
        </w:rPr>
        <w:t xml:space="preserve"> </w:t>
      </w:r>
      <w:r w:rsidR="00202F40">
        <w:rPr>
          <w:rFonts w:cs="Calibri"/>
        </w:rPr>
        <w:t>Tiekėjo pasiūlymą sudaro CVP IS pateikiamų ir žemiau nurodytų dokumentų visuma:</w:t>
      </w:r>
    </w:p>
    <w:p w14:paraId="7118EA7F" w14:textId="5107F1D8" w:rsidR="00CE5E0C" w:rsidRDefault="00CE5E0C" w:rsidP="00CE5E0C">
      <w:pPr>
        <w:spacing w:line="240" w:lineRule="auto"/>
        <w:ind w:firstLine="709"/>
        <w:contextualSpacing/>
        <w:rPr>
          <w:rFonts w:eastAsia="Calibri"/>
        </w:rPr>
      </w:pPr>
      <w:r>
        <w:rPr>
          <w:rFonts w:eastAsia="Calibri"/>
        </w:rPr>
        <w:lastRenderedPageBreak/>
        <w:t xml:space="preserve">5.1.1. </w:t>
      </w:r>
      <w:r w:rsidR="00202F40">
        <w:rPr>
          <w:rFonts w:cs="Calibri"/>
        </w:rPr>
        <w:t xml:space="preserve">Tiekėjo </w:t>
      </w:r>
      <w:r w:rsidR="00202F40" w:rsidRPr="00202F40">
        <w:rPr>
          <w:rFonts w:cs="Calibri"/>
        </w:rPr>
        <w:t xml:space="preserve">pasirašytas </w:t>
      </w:r>
      <w:r w:rsidR="00202F40">
        <w:rPr>
          <w:rFonts w:cs="Calibri"/>
        </w:rPr>
        <w:t xml:space="preserve">pasiūlymas, parengtas pagal specialiųjų </w:t>
      </w:r>
      <w:r w:rsidR="00202F40">
        <w:rPr>
          <w:rFonts w:cs="Calibri"/>
        </w:rPr>
        <w:fldChar w:fldCharType="begin"/>
      </w:r>
      <w:r w:rsidR="00202F40">
        <w:rPr>
          <w:rFonts w:cs="Calibri"/>
        </w:rPr>
        <w:instrText xml:space="preserve"> REF _Ref38540913 \h  \* MERGEFORMAT </w:instrText>
      </w:r>
      <w:r w:rsidR="00202F40">
        <w:rPr>
          <w:rFonts w:cs="Calibri"/>
        </w:rPr>
      </w:r>
      <w:r w:rsidR="00202F40">
        <w:rPr>
          <w:rFonts w:cs="Calibri"/>
        </w:rPr>
        <w:fldChar w:fldCharType="separate"/>
      </w:r>
      <w:r w:rsidR="00202F40">
        <w:rPr>
          <w:rFonts w:cs="Calibri"/>
        </w:rPr>
        <w:t xml:space="preserve">pirkimo sąlygų </w:t>
      </w:r>
      <w:r w:rsidR="00B06D30" w:rsidRPr="00B06D30">
        <w:rPr>
          <w:rFonts w:cs="Calibri"/>
          <w:shd w:val="clear" w:color="auto" w:fill="FFFFFF"/>
        </w:rPr>
        <w:t>4</w:t>
      </w:r>
      <w:r w:rsidR="00202F40" w:rsidRPr="00B06D30">
        <w:rPr>
          <w:rFonts w:cs="Calibri"/>
          <w:shd w:val="clear" w:color="auto" w:fill="FFFFFF"/>
        </w:rPr>
        <w:t xml:space="preserve"> </w:t>
      </w:r>
      <w:r w:rsidR="00202F40">
        <w:rPr>
          <w:rFonts w:cs="Calibri"/>
        </w:rPr>
        <w:fldChar w:fldCharType="end"/>
      </w:r>
      <w:r w:rsidR="00202F40">
        <w:rPr>
          <w:rFonts w:cs="Calibri"/>
        </w:rPr>
        <w:t xml:space="preserve">priede pateiktą </w:t>
      </w:r>
      <w:r w:rsidR="00202F40" w:rsidRPr="00B06D30">
        <w:rPr>
          <w:rFonts w:cs="Calibri"/>
          <w:b/>
        </w:rPr>
        <w:t>pasiūlymo formą</w:t>
      </w:r>
      <w:r w:rsidR="00202F40">
        <w:rPr>
          <w:rFonts w:cs="Calibri"/>
        </w:rPr>
        <w:t xml:space="preserve"> </w:t>
      </w:r>
      <w:r w:rsidR="00B06D30">
        <w:rPr>
          <w:rFonts w:cs="Calibri"/>
        </w:rPr>
        <w:t>ir pasiūlymo formoje nurodyti</w:t>
      </w:r>
      <w:r w:rsidR="00202F40">
        <w:rPr>
          <w:rFonts w:cs="Calibri"/>
        </w:rPr>
        <w:t xml:space="preserve"> kiti, tiekėjo nuomone,</w:t>
      </w:r>
      <w:r w:rsidR="002A4A59">
        <w:rPr>
          <w:rFonts w:cs="Calibri"/>
        </w:rPr>
        <w:t xml:space="preserve"> būtini dokumentai (jų kopijos)</w:t>
      </w:r>
      <w:r w:rsidRPr="005C31FC">
        <w:rPr>
          <w:rFonts w:eastAsia="Calibri"/>
        </w:rPr>
        <w:t>;</w:t>
      </w:r>
    </w:p>
    <w:p w14:paraId="7F35B23A" w14:textId="2C7B0BE6" w:rsidR="00CE5E0C" w:rsidRDefault="00792D1E" w:rsidP="00CE5E0C">
      <w:pPr>
        <w:spacing w:line="240" w:lineRule="auto"/>
        <w:ind w:firstLine="709"/>
        <w:contextualSpacing/>
      </w:pPr>
      <w:r>
        <w:t>5.1.</w:t>
      </w:r>
      <w:r w:rsidR="00080520">
        <w:rPr>
          <w:lang w:val="en-US"/>
        </w:rPr>
        <w:t>2</w:t>
      </w:r>
      <w:r w:rsidR="00CE5E0C">
        <w:t xml:space="preserve">. </w:t>
      </w:r>
      <w:r w:rsidR="00CE5E0C" w:rsidRPr="00C21678">
        <w:t xml:space="preserve">tiekėjo užpildyta ir pasirašyta </w:t>
      </w:r>
      <w:r w:rsidR="00CE5E0C" w:rsidRPr="00C21678">
        <w:rPr>
          <w:b/>
          <w:bCs/>
        </w:rPr>
        <w:t xml:space="preserve">laisvos formos atitikties deklaracija </w:t>
      </w:r>
      <w:r w:rsidR="00CE5E0C">
        <w:t>(specialiųjų pirkimo sąlygų 7</w:t>
      </w:r>
      <w:r w:rsidR="00CE5E0C" w:rsidRPr="00C21678">
        <w:t xml:space="preserve"> priedas ar kitas dokumentas), patvirtinanti informacijos, nurodytos VPĮ 45 straipsnio 2</w:t>
      </w:r>
      <w:r w:rsidR="00CE5E0C" w:rsidRPr="00C21678">
        <w:rPr>
          <w:vertAlign w:val="superscript"/>
        </w:rPr>
        <w:t>1</w:t>
      </w:r>
      <w:r w:rsidR="00CE5E0C" w:rsidRPr="00C21678">
        <w:t xml:space="preserve"> dalies 1, 2, 3 ir 6 punktuose, atitiktį;</w:t>
      </w:r>
    </w:p>
    <w:p w14:paraId="538781CC" w14:textId="0E1B1832" w:rsidR="003C1891" w:rsidRDefault="003C1891" w:rsidP="00CE5E0C">
      <w:pPr>
        <w:spacing w:line="240" w:lineRule="auto"/>
        <w:ind w:firstLine="709"/>
        <w:contextualSpacing/>
      </w:pPr>
      <w:r>
        <w:t>5.1.</w:t>
      </w:r>
      <w:r w:rsidR="00080520">
        <w:t>3</w:t>
      </w:r>
      <w:r>
        <w:t xml:space="preserve">. </w:t>
      </w:r>
      <w:r w:rsidRPr="003C1891">
        <w:t xml:space="preserve">tiekėjo užpildyta ir pasirašyta </w:t>
      </w:r>
      <w:r w:rsidRPr="003C1891">
        <w:rPr>
          <w:b/>
          <w:bCs/>
        </w:rPr>
        <w:t xml:space="preserve">Nacionalinio saugumo reikalavimų atitikties deklaracija </w:t>
      </w:r>
      <w:r w:rsidRPr="003C1891">
        <w:t xml:space="preserve">(specialiųjų pirkimo sąlygų </w:t>
      </w:r>
      <w:r>
        <w:t>8</w:t>
      </w:r>
      <w:r w:rsidRPr="003C1891">
        <w:t xml:space="preserve"> priedas), patvirtinanti informacijos, nurodytos VPĮ 37 straipsnio 9 dalies 1 ir 2 punktuose bei VPĮ 47 straipsnio 9 dalyje, atitiktį;</w:t>
      </w:r>
    </w:p>
    <w:p w14:paraId="00326B85" w14:textId="1012B774" w:rsidR="00CE5E0C" w:rsidRPr="00CE5E0C" w:rsidRDefault="00792D1E" w:rsidP="00CE5E0C">
      <w:pPr>
        <w:spacing w:line="240" w:lineRule="auto"/>
        <w:ind w:firstLine="709"/>
        <w:contextualSpacing/>
        <w:rPr>
          <w:rFonts w:eastAsia="Calibri"/>
          <w:u w:val="single"/>
        </w:rPr>
      </w:pPr>
      <w:r>
        <w:t>5.1.</w:t>
      </w:r>
      <w:r w:rsidR="00BE4B0E">
        <w:t>5</w:t>
      </w:r>
      <w:r w:rsidR="00CE5E0C">
        <w:t xml:space="preserve">. </w:t>
      </w:r>
      <w:r w:rsidR="002A4A59" w:rsidRPr="002A4A59">
        <w:rPr>
          <w:b/>
          <w:bCs/>
        </w:rPr>
        <w:t>dokumentas (programinės įrangos gamintojo išduota pažyma,</w:t>
      </w:r>
      <w:r w:rsidR="002A4A59">
        <w:rPr>
          <w:b/>
          <w:bCs/>
        </w:rPr>
        <w:t xml:space="preserve"> atestatas, sertifikatas ar kitas dokumentas</w:t>
      </w:r>
      <w:r w:rsidR="002A4A59" w:rsidRPr="002A4A59">
        <w:rPr>
          <w:b/>
          <w:bCs/>
        </w:rPr>
        <w:t xml:space="preserve"> arba nuoroda į gamintojo internetinį puslapį), patvirtinantis, kad tiekėjas arba kitas ūkio subjektas, kurio pajėgumu tiekėjas numato remtis, yra siūlomos programinės įrangos gamintojas ar autorizuotas (sertifikuotas) siūlomos programinės įrangos gamintojo atstovas, ir/ar yra gamintojo ar gamintojo atstovo įgaliotas tiekti siūlomą programinę įrangą</w:t>
      </w:r>
      <w:r w:rsidR="00CC7AAA">
        <w:rPr>
          <w:b/>
          <w:bCs/>
        </w:rPr>
        <w:t>.</w:t>
      </w:r>
    </w:p>
    <w:p w14:paraId="5207D451" w14:textId="609682CF" w:rsidR="00AD4F1A" w:rsidRPr="00F70558" w:rsidRDefault="005A52E6" w:rsidP="00B06D30">
      <w:pPr>
        <w:pStyle w:val="Sraopastraipa"/>
        <w:spacing w:line="240" w:lineRule="auto"/>
        <w:ind w:left="0"/>
        <w:rPr>
          <w:rFonts w:cstheme="minorHAnsi"/>
        </w:rPr>
      </w:pPr>
      <w:r w:rsidRPr="00F70558">
        <w:rPr>
          <w:rFonts w:eastAsia="Calibri" w:cstheme="minorHAnsi"/>
        </w:rPr>
        <w:t xml:space="preserve">5.2. </w:t>
      </w:r>
      <w:r w:rsidR="00B06D30" w:rsidRPr="00B06D30">
        <w:rPr>
          <w:rFonts w:eastAsia="Calibri" w:cstheme="minorHAnsi"/>
        </w:rPr>
        <w:t>Perkančioji organizacija nereikalauja, kad pasiūlymas būtų pasirašytas.</w:t>
      </w:r>
    </w:p>
    <w:p w14:paraId="25741C16" w14:textId="0A0BCDEA"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arba </w:t>
      </w:r>
      <w:r w:rsidR="00543400" w:rsidRPr="00F70558">
        <w:rPr>
          <w:rFonts w:eastAsia="Arial" w:cstheme="minorHAnsi"/>
        </w:rPr>
        <w:t xml:space="preserve">anglų </w:t>
      </w:r>
      <w:r w:rsidR="00D61DED" w:rsidRPr="00F70558">
        <w:rPr>
          <w:rFonts w:eastAsia="Arial" w:cstheme="minorHAnsi"/>
        </w:rPr>
        <w:t xml:space="preserve">kalbomis.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470C85FD"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129309B3" w14:textId="77777777" w:rsidR="009C66EF" w:rsidRPr="00723492" w:rsidRDefault="009C66EF" w:rsidP="00F77A5D">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917C44" w:rsidRDefault="00F527B1" w:rsidP="00F77A5D">
      <w:pPr>
        <w:pStyle w:val="paragrafesrasas2lygis"/>
        <w:spacing w:line="240" w:lineRule="auto"/>
        <w:rPr>
          <w:rFonts w:asciiTheme="minorHAnsi" w:hAnsiTheme="minorHAnsi" w:cstheme="minorHAnsi"/>
          <w:sz w:val="32"/>
          <w:szCs w:val="32"/>
        </w:rPr>
      </w:pPr>
    </w:p>
    <w:p w14:paraId="3946E33E" w14:textId="65B6C219" w:rsidR="00F527B1" w:rsidRPr="00917C44" w:rsidRDefault="00E85882" w:rsidP="00917C44">
      <w:pPr>
        <w:pStyle w:val="Antrat1"/>
        <w:spacing w:before="0" w:after="0" w:line="300" w:lineRule="auto"/>
        <w:ind w:firstLine="0"/>
        <w:rPr>
          <w:rFonts w:asciiTheme="minorHAnsi" w:hAnsiTheme="minorHAnsi" w:cstheme="minorHAnsi"/>
          <w:color w:val="auto"/>
          <w:sz w:val="32"/>
          <w:szCs w:val="32"/>
        </w:rPr>
      </w:pPr>
      <w:bookmarkStart w:id="15" w:name="_Toc137194952"/>
      <w:r w:rsidRPr="00917C44">
        <w:rPr>
          <w:rFonts w:asciiTheme="minorHAnsi" w:hAnsiTheme="minorHAnsi" w:cstheme="minorHAnsi"/>
          <w:color w:val="auto"/>
          <w:sz w:val="32"/>
          <w:szCs w:val="32"/>
        </w:rPr>
        <w:t>6</w:t>
      </w:r>
      <w:r w:rsidR="003F5D40" w:rsidRPr="00917C44">
        <w:rPr>
          <w:rFonts w:asciiTheme="minorHAnsi" w:hAnsiTheme="minorHAnsi" w:cstheme="minorHAnsi"/>
          <w:color w:val="auto"/>
          <w:sz w:val="32"/>
          <w:szCs w:val="32"/>
        </w:rPr>
        <w:t xml:space="preserve">. </w:t>
      </w:r>
      <w:r w:rsidR="00E62E95" w:rsidRPr="00917C44">
        <w:rPr>
          <w:rFonts w:asciiTheme="minorHAnsi" w:hAnsiTheme="minorHAnsi" w:cstheme="minorHAnsi"/>
          <w:color w:val="auto"/>
          <w:sz w:val="32"/>
          <w:szCs w:val="32"/>
        </w:rPr>
        <w:t>Pasiūlymo galiojimo užtikrinimas</w:t>
      </w:r>
      <w:bookmarkEnd w:id="15"/>
    </w:p>
    <w:p w14:paraId="7A210472" w14:textId="77777777" w:rsidR="003D73C2" w:rsidRPr="000261FD" w:rsidRDefault="003D73C2" w:rsidP="00C17335">
      <w:pPr>
        <w:ind w:firstLine="0"/>
        <w:rPr>
          <w:rFonts w:ascii="Arial" w:hAnsi="Arial" w:cs="Arial"/>
          <w:i/>
          <w:iCs/>
          <w:color w:val="7030A0"/>
        </w:rPr>
      </w:pPr>
    </w:p>
    <w:p w14:paraId="7203423F" w14:textId="40194AE5" w:rsidR="00F527B1" w:rsidRPr="00504AD9" w:rsidRDefault="007F65C2" w:rsidP="00F77A5D">
      <w:pPr>
        <w:pStyle w:val="Sraopastraipa"/>
        <w:spacing w:line="240" w:lineRule="auto"/>
        <w:ind w:left="0" w:firstLine="567"/>
      </w:pPr>
      <w:r w:rsidRPr="00E62E95">
        <w:rPr>
          <w:rFonts w:cstheme="minorHAnsi"/>
        </w:rPr>
        <w:t>6</w:t>
      </w:r>
      <w:r w:rsidR="003F5D40" w:rsidRPr="00E62E95">
        <w:rPr>
          <w:rFonts w:cstheme="minorHAnsi"/>
        </w:rPr>
        <w:t xml:space="preserve">.1. </w:t>
      </w:r>
      <w:r w:rsidR="0AA88C09" w:rsidRPr="00E62E95">
        <w:rPr>
          <w:rFonts w:cstheme="minorHAnsi"/>
        </w:rPr>
        <w:t xml:space="preserve"> </w:t>
      </w:r>
      <w:r w:rsidR="00504AD9" w:rsidRPr="11690C5F">
        <w:rPr>
          <w:rFonts w:eastAsia="Calibri"/>
        </w:rPr>
        <w:t xml:space="preserve">Perkančioji organizacija nereikalauja užtikrinti </w:t>
      </w:r>
      <w:r w:rsidR="00504AD9">
        <w:rPr>
          <w:rFonts w:eastAsia="Calibri"/>
        </w:rPr>
        <w:t>p</w:t>
      </w:r>
      <w:r w:rsidR="00504AD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E62E95" w:rsidRDefault="00F527B1" w:rsidP="00F77A5D">
      <w:pPr>
        <w:pStyle w:val="paragrafesrasas2lygis"/>
        <w:spacing w:line="240" w:lineRule="auto"/>
        <w:ind w:left="1059"/>
        <w:rPr>
          <w:rFonts w:asciiTheme="minorHAnsi" w:hAnsiTheme="minorHAnsi" w:cstheme="minorHAnsi"/>
          <w:color w:val="002060"/>
          <w:sz w:val="40"/>
          <w:szCs w:val="40"/>
        </w:rPr>
      </w:pPr>
    </w:p>
    <w:p w14:paraId="5D02D1AD" w14:textId="58EBE05D" w:rsidR="00831133" w:rsidRPr="00917C44" w:rsidRDefault="00917C44" w:rsidP="00917C44">
      <w:pPr>
        <w:pStyle w:val="Antrat1"/>
        <w:spacing w:before="0" w:after="0" w:line="300" w:lineRule="auto"/>
        <w:ind w:firstLine="0"/>
        <w:rPr>
          <w:rFonts w:ascii="Arial" w:hAnsi="Arial" w:cs="Arial"/>
          <w:sz w:val="32"/>
          <w:szCs w:val="32"/>
        </w:rPr>
      </w:pPr>
      <w:bookmarkStart w:id="16" w:name="_Toc15392775"/>
      <w:bookmarkStart w:id="17" w:name="_Toc137194953"/>
      <w:r w:rsidRPr="00917C44">
        <w:rPr>
          <w:rFonts w:asciiTheme="minorHAnsi" w:hAnsiTheme="minorHAnsi" w:cstheme="minorHAnsi"/>
          <w:color w:val="auto"/>
          <w:sz w:val="32"/>
          <w:szCs w:val="32"/>
        </w:rPr>
        <w:t xml:space="preserve">7. </w:t>
      </w:r>
      <w:r w:rsidR="00B52705" w:rsidRPr="00917C44">
        <w:rPr>
          <w:rFonts w:asciiTheme="minorHAnsi" w:hAnsiTheme="minorHAnsi" w:cstheme="minorHAnsi"/>
          <w:color w:val="auto"/>
          <w:sz w:val="32"/>
          <w:szCs w:val="32"/>
        </w:rPr>
        <w:t>P</w:t>
      </w:r>
      <w:bookmarkEnd w:id="16"/>
      <w:r w:rsidR="00E62E95" w:rsidRPr="00917C44">
        <w:rPr>
          <w:rFonts w:asciiTheme="minorHAnsi" w:hAnsiTheme="minorHAnsi" w:cstheme="minorHAnsi"/>
          <w:color w:val="auto"/>
          <w:sz w:val="32"/>
          <w:szCs w:val="32"/>
        </w:rPr>
        <w:t xml:space="preserve">asiūlymų </w:t>
      </w:r>
      <w:r w:rsidR="00A84437" w:rsidRPr="00917C44">
        <w:rPr>
          <w:rFonts w:asciiTheme="minorHAnsi" w:hAnsiTheme="minorHAnsi" w:cstheme="minorHAnsi"/>
          <w:color w:val="auto"/>
          <w:sz w:val="32"/>
          <w:szCs w:val="32"/>
        </w:rPr>
        <w:t>vertinimas</w:t>
      </w:r>
      <w:bookmarkEnd w:id="17"/>
    </w:p>
    <w:p w14:paraId="0C1B0E3A" w14:textId="77777777" w:rsidR="00E85882" w:rsidRPr="00A84437" w:rsidRDefault="00E85882" w:rsidP="00F77A5D">
      <w:pPr>
        <w:spacing w:line="240" w:lineRule="auto"/>
        <w:ind w:firstLine="0"/>
        <w:rPr>
          <w:rFonts w:cstheme="minorHAnsi"/>
          <w:vanish/>
        </w:rPr>
      </w:pPr>
    </w:p>
    <w:p w14:paraId="2DFF0A66" w14:textId="6D25C0D0" w:rsidR="00CD2CC2" w:rsidRDefault="005A4255"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 xml:space="preserve">irkimo sąlygų </w:t>
      </w:r>
      <w:r w:rsidR="00D178CE">
        <w:rPr>
          <w:rFonts w:eastAsia="Calibri" w:cstheme="minorHAnsi"/>
        </w:rPr>
        <w:t>4</w:t>
      </w:r>
      <w:r w:rsidR="00253CFD" w:rsidRPr="00253CFD">
        <w:rPr>
          <w:rFonts w:eastAsia="Calibri" w:cstheme="minorHAnsi"/>
        </w:rPr>
        <w:t xml:space="preserve"> priede „</w:t>
      </w:r>
      <w:r w:rsidR="00A318BD">
        <w:rPr>
          <w:rFonts w:eastAsia="Calibri" w:cstheme="minorHAnsi"/>
          <w:bCs/>
        </w:rPr>
        <w:t>Pasiūlymo forma</w:t>
      </w:r>
      <w:r w:rsidR="00253CFD" w:rsidRPr="00253CFD">
        <w:rPr>
          <w:rFonts w:eastAsia="Calibri" w:cstheme="minorHAnsi"/>
        </w:rPr>
        <w:t>“</w:t>
      </w:r>
      <w:r w:rsidR="00253CFD" w:rsidRPr="00A318BD">
        <w:rPr>
          <w:rFonts w:eastAsia="Calibri" w:cstheme="minorHAnsi"/>
        </w:rPr>
        <w:t>.</w:t>
      </w:r>
    </w:p>
    <w:p w14:paraId="69CC295B" w14:textId="50B9F5D6" w:rsidR="009C5AA9" w:rsidRPr="00A84437" w:rsidRDefault="00660FD8" w:rsidP="00F77A5D">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7E67ECB8" w14:textId="754CC382" w:rsidR="00EC790E" w:rsidRPr="0072204F" w:rsidRDefault="00F5411E" w:rsidP="006C7DED">
      <w:pPr>
        <w:pStyle w:val="Betarp"/>
        <w:ind w:firstLine="709"/>
        <w:contextualSpacing/>
        <w:rPr>
          <w:rFonts w:eastAsiaTheme="minorHAnsi" w:cstheme="minorHAnsi"/>
          <w:bCs/>
          <w:i/>
          <w:iCs/>
          <w:color w:val="7030A0"/>
        </w:rPr>
      </w:pPr>
      <w:r w:rsidRPr="00A84437">
        <w:rPr>
          <w:rStyle w:val="cf01"/>
          <w:rFonts w:asciiTheme="minorHAnsi" w:hAnsiTheme="minorHAnsi" w:cstheme="minorHAnsi"/>
          <w:sz w:val="21"/>
          <w:szCs w:val="21"/>
        </w:rPr>
        <w:t xml:space="preserve">7.3. </w:t>
      </w:r>
      <w:r w:rsidRPr="0014359C">
        <w:rPr>
          <w:rStyle w:val="cf01"/>
          <w:rFonts w:asciiTheme="minorHAnsi" w:hAnsiTheme="minorHAnsi" w:cstheme="minorHAnsi"/>
          <w:sz w:val="21"/>
          <w:szCs w:val="21"/>
        </w:rPr>
        <w:t>P</w:t>
      </w:r>
      <w:r w:rsidR="0014359C">
        <w:rPr>
          <w:rStyle w:val="cf01"/>
          <w:rFonts w:asciiTheme="minorHAnsi" w:hAnsiTheme="minorHAnsi" w:cstheme="minorHAnsi"/>
          <w:sz w:val="21"/>
          <w:szCs w:val="21"/>
        </w:rPr>
        <w:t xml:space="preserve">erkančioji organizacija </w:t>
      </w:r>
      <w:r w:rsidRPr="0014359C">
        <w:rPr>
          <w:rStyle w:val="cf01"/>
          <w:rFonts w:asciiTheme="minorHAnsi" w:hAnsiTheme="minorHAnsi" w:cstheme="minorHAnsi"/>
          <w:sz w:val="21"/>
          <w:szCs w:val="21"/>
        </w:rPr>
        <w:t xml:space="preserve">atmes tiekėjo pasiūlymą, jeigu kartu su pasiūlymu nebus pateikti šie </w:t>
      </w:r>
      <w:r w:rsidR="0014359C">
        <w:rPr>
          <w:rStyle w:val="cf01"/>
          <w:rFonts w:asciiTheme="minorHAnsi" w:hAnsiTheme="minorHAnsi" w:cstheme="minorHAnsi"/>
          <w:sz w:val="21"/>
          <w:szCs w:val="21"/>
        </w:rPr>
        <w:t>p</w:t>
      </w:r>
      <w:r w:rsidRPr="0014359C">
        <w:rPr>
          <w:rStyle w:val="cf01"/>
          <w:rFonts w:asciiTheme="minorHAnsi" w:hAnsiTheme="minorHAnsi" w:cstheme="minorHAnsi"/>
          <w:sz w:val="21"/>
          <w:szCs w:val="21"/>
        </w:rPr>
        <w:t xml:space="preserve">irkimo sąlygose reikalaujami pateikti dokumentai: </w:t>
      </w:r>
      <w:r w:rsidR="00917C44" w:rsidRPr="00917C44">
        <w:rPr>
          <w:rFonts w:cstheme="minorHAnsi"/>
        </w:rPr>
        <w:t xml:space="preserve">tiekėjo </w:t>
      </w:r>
      <w:r w:rsidR="00A318BD">
        <w:rPr>
          <w:rFonts w:cstheme="minorHAnsi"/>
        </w:rPr>
        <w:t>užpildytas ir pasirašytas</w:t>
      </w:r>
      <w:r w:rsidR="00917C44" w:rsidRPr="00917C44">
        <w:rPr>
          <w:rFonts w:cstheme="minorHAnsi"/>
        </w:rPr>
        <w:t xml:space="preserve"> </w:t>
      </w:r>
      <w:r w:rsidR="00A318BD">
        <w:rPr>
          <w:rFonts w:cstheme="minorHAnsi"/>
        </w:rPr>
        <w:t>pasiūlymas</w:t>
      </w:r>
      <w:r w:rsidR="00917C44">
        <w:rPr>
          <w:rFonts w:cstheme="minorHAnsi"/>
        </w:rPr>
        <w:t>, parengta</w:t>
      </w:r>
      <w:r w:rsidR="00A318BD">
        <w:rPr>
          <w:rFonts w:cstheme="minorHAnsi"/>
        </w:rPr>
        <w:t>s</w:t>
      </w:r>
      <w:r w:rsidR="00917C44" w:rsidRPr="00917C44">
        <w:rPr>
          <w:rFonts w:cstheme="minorHAnsi"/>
        </w:rPr>
        <w:t xml:space="preserve"> pagal spe</w:t>
      </w:r>
      <w:r w:rsidR="00D178CE">
        <w:rPr>
          <w:rFonts w:cstheme="minorHAnsi"/>
        </w:rPr>
        <w:t>cialiųjų pirkimo sąlygų 4</w:t>
      </w:r>
      <w:r w:rsidR="00A318BD">
        <w:rPr>
          <w:rFonts w:cstheme="minorHAnsi"/>
        </w:rPr>
        <w:t xml:space="preserve"> priede</w:t>
      </w:r>
      <w:r w:rsidR="00917C44" w:rsidRPr="00917C44">
        <w:rPr>
          <w:rFonts w:cstheme="minorHAnsi"/>
        </w:rPr>
        <w:t xml:space="preserve"> „</w:t>
      </w:r>
      <w:r w:rsidR="00A318BD" w:rsidRPr="00A318BD">
        <w:rPr>
          <w:rFonts w:cstheme="minorHAnsi"/>
          <w:bCs/>
        </w:rPr>
        <w:t>Pasiūlymo forma</w:t>
      </w:r>
      <w:r w:rsidR="00917C44" w:rsidRPr="00917C44">
        <w:rPr>
          <w:rFonts w:cstheme="minorHAnsi"/>
        </w:rPr>
        <w:t>“</w:t>
      </w:r>
      <w:r w:rsidR="00917C44">
        <w:rPr>
          <w:rFonts w:cstheme="minorHAnsi"/>
        </w:rPr>
        <w:t xml:space="preserve"> pateiktą formą.</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Pr="00917C44" w:rsidRDefault="00D83C57" w:rsidP="004A0305">
      <w:pPr>
        <w:pStyle w:val="Antrat1"/>
        <w:tabs>
          <w:tab w:val="left" w:pos="567"/>
        </w:tabs>
        <w:spacing w:line="20" w:lineRule="atLeast"/>
        <w:ind w:firstLine="0"/>
        <w:contextualSpacing/>
        <w:rPr>
          <w:rFonts w:asciiTheme="minorHAnsi" w:hAnsiTheme="minorHAnsi" w:cstheme="minorHAnsi"/>
          <w:sz w:val="32"/>
          <w:szCs w:val="32"/>
        </w:rPr>
      </w:pPr>
      <w:bookmarkStart w:id="18" w:name="_Ref39425999"/>
      <w:bookmarkStart w:id="19" w:name="_Ref39426005"/>
      <w:bookmarkStart w:id="20" w:name="_Toc126333937"/>
      <w:bookmarkStart w:id="21" w:name="_Toc137194954"/>
      <w:r w:rsidRPr="00917C44">
        <w:rPr>
          <w:rFonts w:asciiTheme="minorHAnsi" w:hAnsiTheme="minorHAnsi" w:cstheme="minorHAnsi"/>
          <w:sz w:val="32"/>
          <w:szCs w:val="32"/>
        </w:rPr>
        <w:t>8. Sutarties sudarymas</w:t>
      </w:r>
      <w:bookmarkEnd w:id="18"/>
      <w:bookmarkEnd w:id="19"/>
      <w:bookmarkEnd w:id="20"/>
      <w:bookmarkEnd w:id="21"/>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2C1E5434"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 xml:space="preserve">irkimo </w:t>
      </w:r>
      <w:r w:rsidR="00F56579" w:rsidRPr="00E3543A">
        <w:t>sąlygų</w:t>
      </w:r>
      <w:r w:rsidR="00D83C57" w:rsidRPr="00E3543A">
        <w:t xml:space="preserve"> </w:t>
      </w:r>
      <w:r w:rsidR="00D178CE" w:rsidRPr="00E3543A">
        <w:rPr>
          <w:rFonts w:cstheme="minorHAnsi"/>
          <w:lang w:val="en-US"/>
        </w:rPr>
        <w:t>6</w:t>
      </w:r>
      <w:r w:rsidR="00F56579" w:rsidRPr="00E3543A">
        <w:rPr>
          <w:rFonts w:cstheme="minorHAnsi"/>
        </w:rPr>
        <w:t xml:space="preserve"> priede.</w:t>
      </w:r>
      <w:r w:rsidR="00F56579" w:rsidRPr="004A0305">
        <w:rPr>
          <w:rFonts w:cstheme="minorHAnsi"/>
        </w:rPr>
        <w:t xml:space="preserve"> </w:t>
      </w:r>
    </w:p>
    <w:p w14:paraId="10559D25" w14:textId="77777777" w:rsidR="00F5411E" w:rsidRDefault="00F5411E" w:rsidP="00F77A5D">
      <w:pPr>
        <w:pStyle w:val="Betarp"/>
        <w:contextualSpacing/>
        <w:rPr>
          <w:color w:val="00B050"/>
        </w:rPr>
      </w:pPr>
    </w:p>
    <w:p w14:paraId="7B6389DF" w14:textId="3463DB23" w:rsidR="00CB5907" w:rsidRDefault="00CB5907" w:rsidP="00F77A5D">
      <w:pPr>
        <w:pStyle w:val="Betarp"/>
        <w:spacing w:line="276" w:lineRule="auto"/>
        <w:contextualSpacing/>
        <w:jc w:val="left"/>
        <w:rPr>
          <w:rFonts w:ascii="Arial" w:eastAsiaTheme="minorHAnsi" w:hAnsi="Arial" w:cs="Arial"/>
        </w:rPr>
      </w:pPr>
    </w:p>
    <w:p w14:paraId="12A01B89" w14:textId="77777777" w:rsidR="00AE7102" w:rsidRDefault="00AE7102" w:rsidP="00F77A5D">
      <w:pPr>
        <w:pStyle w:val="Betarp"/>
        <w:spacing w:line="276" w:lineRule="auto"/>
        <w:contextualSpacing/>
        <w:jc w:val="left"/>
        <w:rPr>
          <w:rFonts w:ascii="Arial" w:eastAsiaTheme="minorHAnsi" w:hAnsi="Arial" w:cs="Arial"/>
        </w:rPr>
      </w:pP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917C44" w:rsidRDefault="00D83C57" w:rsidP="00DA4A0C">
      <w:pPr>
        <w:pStyle w:val="Antrat1"/>
        <w:spacing w:before="0" w:after="0" w:line="300" w:lineRule="auto"/>
        <w:ind w:firstLine="0"/>
        <w:rPr>
          <w:rFonts w:asciiTheme="minorHAnsi" w:hAnsiTheme="minorHAnsi" w:cstheme="minorHAnsi"/>
          <w:color w:val="auto"/>
          <w:sz w:val="32"/>
          <w:szCs w:val="32"/>
        </w:rPr>
      </w:pPr>
      <w:bookmarkStart w:id="22" w:name="_Toc137194955"/>
      <w:r w:rsidRPr="00917C44">
        <w:rPr>
          <w:rFonts w:asciiTheme="minorHAnsi" w:hAnsiTheme="minorHAnsi" w:cstheme="minorHAnsi"/>
          <w:color w:val="auto"/>
          <w:sz w:val="32"/>
          <w:szCs w:val="32"/>
        </w:rPr>
        <w:t xml:space="preserve">9. </w:t>
      </w:r>
      <w:r w:rsidR="00274B64" w:rsidRPr="00917C44">
        <w:rPr>
          <w:rFonts w:asciiTheme="minorHAnsi" w:hAnsiTheme="minorHAnsi" w:cstheme="minorHAnsi"/>
          <w:color w:val="auto"/>
          <w:sz w:val="32"/>
          <w:szCs w:val="32"/>
        </w:rPr>
        <w:t>K</w:t>
      </w:r>
      <w:r w:rsidR="00A84437" w:rsidRPr="00917C44">
        <w:rPr>
          <w:rFonts w:asciiTheme="minorHAnsi" w:hAnsiTheme="minorHAnsi" w:cstheme="minorHAnsi"/>
          <w:color w:val="auto"/>
          <w:sz w:val="32"/>
          <w:szCs w:val="32"/>
        </w:rPr>
        <w:t>itos sąlygos</w:t>
      </w:r>
      <w:bookmarkEnd w:id="22"/>
      <w:r w:rsidR="00A84437" w:rsidRPr="00917C44">
        <w:rPr>
          <w:rFonts w:asciiTheme="minorHAnsi" w:hAnsiTheme="minorHAnsi" w:cstheme="minorHAnsi"/>
          <w:color w:val="auto"/>
          <w:sz w:val="32"/>
          <w:szCs w:val="32"/>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3D2D8724" w:rsidR="00E250DF" w:rsidRPr="00917C44" w:rsidRDefault="00917C44" w:rsidP="001D2394">
      <w:pPr>
        <w:pStyle w:val="Betarp"/>
        <w:spacing w:line="276" w:lineRule="auto"/>
        <w:ind w:left="397" w:firstLine="0"/>
        <w:contextualSpacing/>
        <w:rPr>
          <w:rFonts w:ascii="Arial" w:eastAsiaTheme="minorHAnsi" w:hAnsi="Arial" w:cs="Arial"/>
        </w:rPr>
      </w:pPr>
      <w:r w:rsidRPr="00917C44">
        <w:rPr>
          <w:rFonts w:eastAsia="Times New Roman" w:cstheme="minorHAnsi"/>
          <w:iCs/>
        </w:rPr>
        <w:t>9.1. Netaikoma.</w:t>
      </w:r>
      <w:r w:rsidR="00EE68F7" w:rsidRPr="00917C44">
        <w:rPr>
          <w:rFonts w:ascii="Arial" w:eastAsiaTheme="minorHAnsi" w:hAnsi="Arial" w:cs="Arial"/>
        </w:rPr>
        <w:br w:type="page"/>
      </w:r>
    </w:p>
    <w:p w14:paraId="729EDC83" w14:textId="6E7D82C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85896D7" w14:textId="2FE3B5E4" w:rsidR="00CF4B8C" w:rsidRPr="004D769E" w:rsidRDefault="00440E78" w:rsidP="00F77A5D">
      <w:pPr>
        <w:spacing w:line="240" w:lineRule="auto"/>
        <w:ind w:firstLine="720"/>
        <w:rPr>
          <w:rFonts w:eastAsia="Arial" w:cstheme="minorHAnsi"/>
        </w:rPr>
      </w:pPr>
      <w:r w:rsidRPr="004D769E">
        <w:rPr>
          <w:rFonts w:eastAsia="Arial" w:cstheme="minorHAnsi"/>
        </w:rPr>
        <w:t>Perkančioji organizacija atmeta tiekėjo pasiūlym</w:t>
      </w:r>
      <w:r w:rsidR="00CB237B" w:rsidRPr="004D769E">
        <w:rPr>
          <w:rFonts w:eastAsia="Arial" w:cstheme="minorHAnsi"/>
        </w:rPr>
        <w:t>ą</w:t>
      </w:r>
      <w:r w:rsidRPr="004D769E">
        <w:rPr>
          <w:rFonts w:eastAsia="Arial" w:cstheme="minorHAnsi"/>
        </w:rPr>
        <w:t xml:space="preserve">, jeigu: </w:t>
      </w:r>
    </w:p>
    <w:p w14:paraId="5833966D" w14:textId="2DAA8464" w:rsidR="006D67EE" w:rsidRPr="004D769E" w:rsidRDefault="008B2E27" w:rsidP="00F77A5D">
      <w:pPr>
        <w:pStyle w:val="Betarp"/>
        <w:ind w:firstLine="720"/>
        <w:rPr>
          <w:rFonts w:eastAsia="Yu Mincho" w:cstheme="minorHAnsi"/>
          <w:b/>
          <w:bCs/>
        </w:rPr>
      </w:pPr>
      <w:r w:rsidRPr="004D769E">
        <w:rPr>
          <w:rFonts w:eastAsia="Arial" w:cstheme="minorHAnsi"/>
        </w:rPr>
        <w:t xml:space="preserve">1. </w:t>
      </w:r>
      <w:r w:rsidR="00AC0420" w:rsidRPr="004D769E">
        <w:rPr>
          <w:rFonts w:cstheme="minorHAnsi"/>
        </w:rPr>
        <w:t>Tiekėjas su kitais tiekėjais yra sudaręs susitarimų, kuriais siekiama iškreipti konkurenciją atliekamame pirkime, ir perkančioji organizacija dėl to turi įtikinamų duomenų</w:t>
      </w:r>
      <w:r w:rsidR="00C11375" w:rsidRPr="004D769E">
        <w:rPr>
          <w:rFonts w:eastAsia="Arial" w:cstheme="minorHAnsi"/>
          <w:color w:val="7030A0"/>
        </w:rPr>
        <w:t>.</w:t>
      </w:r>
    </w:p>
    <w:p w14:paraId="3417C9CD" w14:textId="758F6A3F" w:rsidR="006D67EE" w:rsidRPr="004D769E" w:rsidRDefault="006D67EE" w:rsidP="00F77A5D">
      <w:pPr>
        <w:pStyle w:val="Betarp"/>
        <w:ind w:firstLine="720"/>
        <w:rPr>
          <w:rFonts w:cstheme="minorHAnsi"/>
          <w:b/>
          <w:color w:val="7030A0"/>
        </w:rPr>
      </w:pPr>
      <w:r w:rsidRPr="004D769E">
        <w:rPr>
          <w:rFonts w:eastAsia="Arial" w:cstheme="minorHAnsi"/>
        </w:rPr>
        <w:t>2.</w:t>
      </w:r>
      <w:r w:rsidR="00C11375" w:rsidRPr="004D769E">
        <w:rPr>
          <w:rFonts w:eastAsia="Arial" w:cstheme="minorHAnsi"/>
        </w:rPr>
        <w:t xml:space="preserve"> </w:t>
      </w:r>
      <w:r w:rsidR="00277655" w:rsidRPr="004D769E">
        <w:rPr>
          <w:rFonts w:cstheme="minorHAnsi"/>
        </w:rPr>
        <w:t>Tiekėjas pirkimo metu pateko į interesų konflikto situaciją, kaip apibrėžta VPĮ 21 straipsnyje, ir atitinkamos padėties negalima ištaisyti.</w:t>
      </w:r>
      <w:r w:rsidR="008A37DA" w:rsidRPr="004D769E">
        <w:rPr>
          <w:rFonts w:cstheme="minorHAnsi"/>
        </w:rPr>
        <w:t xml:space="preserve"> </w:t>
      </w:r>
      <w:r w:rsidR="00277655" w:rsidRPr="004D769E">
        <w:rPr>
          <w:rFonts w:cstheme="minorHAns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277655" w:rsidRPr="004D769E">
        <w:rPr>
          <w:rFonts w:cstheme="minorHAnsi"/>
          <w:color w:val="7030A0"/>
        </w:rPr>
        <w:t>.</w:t>
      </w:r>
    </w:p>
    <w:p w14:paraId="4E7FF8EC" w14:textId="7ED14136" w:rsidR="006D67EE" w:rsidRPr="003878F0" w:rsidRDefault="006D67EE" w:rsidP="00F77A5D">
      <w:pPr>
        <w:pStyle w:val="Betarp"/>
        <w:ind w:firstLine="720"/>
        <w:rPr>
          <w:rFonts w:eastAsia="Yu Mincho" w:cstheme="minorHAnsi"/>
          <w:b/>
          <w:bCs/>
        </w:rPr>
      </w:pPr>
      <w:r w:rsidRPr="00E3543A">
        <w:rPr>
          <w:rFonts w:eastAsia="Arial" w:cstheme="minorHAnsi"/>
        </w:rPr>
        <w:t>3</w:t>
      </w:r>
      <w:r w:rsidRPr="00CB237B">
        <w:rPr>
          <w:rFonts w:eastAsia="Arial" w:cstheme="minorHAnsi"/>
          <w:i/>
        </w:rPr>
        <w:t>.</w:t>
      </w:r>
      <w:r w:rsidR="008A37DA" w:rsidRPr="00CB237B">
        <w:rPr>
          <w:rFonts w:eastAsia="Arial" w:cstheme="minorHAnsi"/>
          <w:i/>
        </w:rPr>
        <w:t xml:space="preserve"> </w:t>
      </w:r>
      <w:r w:rsidR="00C95F80" w:rsidRPr="003878F0">
        <w:rPr>
          <w:rFonts w:cstheme="minorHAnsi"/>
        </w:rPr>
        <w:t>Pažeista konkurencija, kaip nustatyta VPĮ 27 straipsnio 3 ir 4 dalyse, ir atitinka</w:t>
      </w:r>
      <w:r w:rsidR="001D2394">
        <w:rPr>
          <w:rFonts w:cstheme="minorHAnsi"/>
        </w:rPr>
        <w:t>mos padėties negalima ištaisyti.</w:t>
      </w:r>
    </w:p>
    <w:p w14:paraId="5D0561FC" w14:textId="77777777" w:rsidR="00DD10C2" w:rsidRPr="004C03F1" w:rsidRDefault="006D67EE" w:rsidP="00F77A5D">
      <w:pPr>
        <w:pStyle w:val="Betarp"/>
        <w:ind w:firstLine="720"/>
        <w:rPr>
          <w:rFonts w:cstheme="minorHAnsi"/>
        </w:rPr>
      </w:pPr>
      <w:r w:rsidRPr="00E3543A">
        <w:rPr>
          <w:rFonts w:eastAsia="Arial" w:cstheme="minorHAnsi"/>
        </w:rPr>
        <w:t>4.</w:t>
      </w:r>
      <w:r w:rsidR="003878F0" w:rsidRPr="00CB237B">
        <w:rPr>
          <w:rFonts w:eastAsia="Arial" w:cstheme="minorHAnsi"/>
          <w:i/>
        </w:rPr>
        <w:t xml:space="preserve"> </w:t>
      </w:r>
      <w:r w:rsidR="00DD10C2" w:rsidRPr="004C03F1">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9B82ADC" w:rsidR="006D67EE" w:rsidRPr="00C3734E" w:rsidRDefault="006D67EE" w:rsidP="00F77A5D">
      <w:pPr>
        <w:pStyle w:val="Betarp"/>
        <w:ind w:firstLine="720"/>
        <w:rPr>
          <w:rFonts w:eastAsia="Yu Mincho" w:cstheme="minorHAnsi"/>
          <w:b/>
          <w:bCs/>
          <w:iCs/>
        </w:rPr>
      </w:pPr>
      <w:r w:rsidRPr="00CB237B">
        <w:rPr>
          <w:rFonts w:eastAsia="Arial" w:cstheme="minorHAnsi"/>
        </w:rPr>
        <w:t>5.</w:t>
      </w:r>
      <w:r w:rsidR="0093234E" w:rsidRPr="00C3734E">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w:t>
      </w:r>
      <w:r w:rsidR="001D2394">
        <w:rPr>
          <w:rFonts w:cstheme="minorHAnsi"/>
          <w:iCs/>
        </w:rPr>
        <w:t>kokiomis teisėtomis priemonėmis.</w:t>
      </w:r>
    </w:p>
    <w:p w14:paraId="56E4AF4C" w14:textId="3720FA56" w:rsidR="007D644F" w:rsidRPr="002662E7" w:rsidRDefault="004D769E" w:rsidP="004D769E">
      <w:pPr>
        <w:spacing w:line="240" w:lineRule="auto"/>
        <w:ind w:firstLine="794"/>
        <w:rPr>
          <w:rFonts w:ascii="Arial" w:eastAsia="Arial" w:hAnsi="Arial" w:cs="Arial"/>
        </w:rPr>
      </w:pPr>
      <w:r w:rsidRPr="004D769E">
        <w:rPr>
          <w:rFonts w:eastAsia="Arial" w:cstheme="minorHAnsi"/>
        </w:rPr>
        <w:t>6. T</w:t>
      </w:r>
      <w:r w:rsidR="002662E7" w:rsidRPr="004D769E">
        <w:rPr>
          <w:rFonts w:eastAsia="Arial" w:cstheme="minorHAnsi"/>
        </w:rPr>
        <w:t>iekėjas yra neatlikęs jam paskirtos baudžiamojo poveikio priemonės – uždraudimo juridiniam asmeniui dalyvauti viešuosiuose pirkimuose</w:t>
      </w:r>
      <w:r w:rsidR="005574FC" w:rsidRPr="005574FC">
        <w:rPr>
          <w:rFonts w:ascii="Verdana" w:hAnsi="Verdana" w:cs="Times New Roman"/>
          <w:color w:val="000000"/>
          <w:sz w:val="20"/>
          <w:szCs w:val="20"/>
        </w:rPr>
        <w:t xml:space="preserve"> </w:t>
      </w:r>
      <w:r w:rsidR="005574FC" w:rsidRPr="005574FC">
        <w:rPr>
          <w:rFonts w:cstheme="minorHAnsi"/>
          <w:color w:val="000000"/>
        </w:rPr>
        <w:t xml:space="preserve">(VPĮ </w:t>
      </w:r>
      <w:r w:rsidR="005574FC" w:rsidRPr="005574FC">
        <w:rPr>
          <w:rFonts w:cstheme="minorHAnsi"/>
        </w:rPr>
        <w:t>46 straipsnio 2</w:t>
      </w:r>
      <w:r w:rsidR="005574FC" w:rsidRPr="005574FC">
        <w:rPr>
          <w:rFonts w:cstheme="minorHAnsi"/>
          <w:vertAlign w:val="superscript"/>
        </w:rPr>
        <w:t>1</w:t>
      </w:r>
      <w:r w:rsidR="005574FC" w:rsidRPr="005574FC">
        <w:rPr>
          <w:rFonts w:cstheme="minorHAnsi"/>
        </w:rPr>
        <w:t xml:space="preserve"> dalis)</w:t>
      </w:r>
      <w:r w:rsidR="002662E7" w:rsidRPr="005574FC">
        <w:rPr>
          <w:rFonts w:eastAsia="Arial" w:cstheme="minorHAnsi"/>
        </w:rPr>
        <w:t>.</w:t>
      </w: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AA05AD" w:rsidRDefault="00112F92" w:rsidP="00112F92">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6CB59DA7" w14:textId="77777777" w:rsidR="00112F92" w:rsidRPr="00AA05AD" w:rsidRDefault="00112F92" w:rsidP="00112F92">
      <w:pPr>
        <w:spacing w:after="240"/>
        <w:rPr>
          <w:smallCaps/>
          <w:color w:val="404040"/>
          <w:sz w:val="28"/>
          <w:szCs w:val="28"/>
        </w:rPr>
      </w:pPr>
    </w:p>
    <w:p w14:paraId="0E6E035C" w14:textId="77777777" w:rsidR="00112F92" w:rsidRPr="00AA05AD" w:rsidRDefault="00112F92" w:rsidP="00112F92">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03C16A5B" w14:textId="20A0EBDA" w:rsidR="00112F92" w:rsidRPr="008F2D15" w:rsidRDefault="00913464" w:rsidP="00913464">
      <w:pPr>
        <w:spacing w:line="240" w:lineRule="auto"/>
        <w:ind w:left="494"/>
        <w:rPr>
          <w:rFonts w:eastAsia="Arial" w:cstheme="minorHAnsi"/>
        </w:rPr>
      </w:pPr>
      <w:r>
        <w:rPr>
          <w:rFonts w:cstheme="minorHAnsi"/>
        </w:rPr>
        <w:t xml:space="preserve">1. </w:t>
      </w:r>
      <w:r w:rsidRPr="00913464">
        <w:rPr>
          <w:rFonts w:cstheme="minorHAnsi"/>
        </w:rPr>
        <w:t>Reikalavimai tiekėjo kvalifikacijai nėra nustatomi.</w:t>
      </w:r>
    </w:p>
    <w:p w14:paraId="37FDDEB4" w14:textId="77777777" w:rsidR="00AE7102" w:rsidRPr="00CD2FF0" w:rsidRDefault="00AE7102" w:rsidP="00CD2FF0">
      <w:pPr>
        <w:tabs>
          <w:tab w:val="left" w:pos="568"/>
        </w:tabs>
        <w:spacing w:line="276" w:lineRule="auto"/>
        <w:ind w:firstLine="0"/>
        <w:rPr>
          <w:rFonts w:cstheme="minorHAnsi"/>
          <w:i/>
          <w:iCs/>
          <w:color w:val="7030A0"/>
        </w:rPr>
      </w:pPr>
    </w:p>
    <w:p w14:paraId="2FD049B3" w14:textId="303EE2B8" w:rsidR="00AE7102" w:rsidRDefault="00AE7102" w:rsidP="00114768">
      <w:pPr>
        <w:pStyle w:val="Sraopastraipa"/>
        <w:tabs>
          <w:tab w:val="left" w:pos="568"/>
        </w:tabs>
        <w:spacing w:line="276" w:lineRule="auto"/>
        <w:ind w:left="568" w:firstLine="0"/>
        <w:jc w:val="center"/>
        <w:rPr>
          <w:rFonts w:cstheme="minorHAnsi"/>
          <w:i/>
          <w:iCs/>
          <w:color w:val="7030A0"/>
        </w:rPr>
      </w:pPr>
    </w:p>
    <w:p w14:paraId="778C83FB" w14:textId="64B03DE6" w:rsidR="0014366E" w:rsidRDefault="0014366E" w:rsidP="00114768">
      <w:pPr>
        <w:pStyle w:val="Sraopastraipa"/>
        <w:tabs>
          <w:tab w:val="left" w:pos="568"/>
        </w:tabs>
        <w:spacing w:line="276" w:lineRule="auto"/>
        <w:ind w:left="568" w:firstLine="0"/>
        <w:jc w:val="center"/>
        <w:rPr>
          <w:rFonts w:cstheme="minorHAnsi"/>
          <w:i/>
          <w:iCs/>
          <w:color w:val="7030A0"/>
        </w:rPr>
      </w:pPr>
    </w:p>
    <w:p w14:paraId="58439B5C" w14:textId="77777777" w:rsidR="0014366E" w:rsidRDefault="0014366E" w:rsidP="00114768">
      <w:pPr>
        <w:pStyle w:val="Sraopastraipa"/>
        <w:tabs>
          <w:tab w:val="left" w:pos="568"/>
        </w:tabs>
        <w:spacing w:line="276" w:lineRule="auto"/>
        <w:ind w:left="568" w:firstLine="0"/>
        <w:jc w:val="center"/>
        <w:rPr>
          <w:rFonts w:cstheme="minorHAnsi"/>
          <w:i/>
          <w:iCs/>
          <w:color w:val="7030A0"/>
        </w:rPr>
      </w:pPr>
    </w:p>
    <w:p w14:paraId="708DD0AE" w14:textId="77777777" w:rsidR="00D26F9A" w:rsidRPr="002D71B6" w:rsidRDefault="00D26F9A" w:rsidP="00D26F9A">
      <w:pPr>
        <w:tabs>
          <w:tab w:val="left" w:pos="720"/>
        </w:tabs>
        <w:spacing w:line="240" w:lineRule="auto"/>
        <w:ind w:firstLine="567"/>
        <w:jc w:val="center"/>
        <w:rPr>
          <w:rFonts w:eastAsia="Calibri"/>
          <w:b/>
          <w:bCs/>
          <w:lang w:eastAsia="en-US"/>
        </w:rPr>
      </w:pPr>
      <w:r w:rsidRPr="23346773">
        <w:rPr>
          <w:rFonts w:eastAsia="Calibri"/>
          <w:b/>
          <w:bCs/>
          <w:lang w:eastAsia="en-US"/>
        </w:rPr>
        <w:t>Tiekėjams keliami reikalavimai dėl kokybės vadybos sistemos ir (ar) aplinkos apsaugos vadybos sistemos standartų reikalavimai</w:t>
      </w:r>
    </w:p>
    <w:p w14:paraId="028ACC1A" w14:textId="77777777" w:rsidR="00112F92" w:rsidRDefault="00112F92" w:rsidP="00D26F9A">
      <w:pPr>
        <w:tabs>
          <w:tab w:val="left" w:pos="720"/>
        </w:tabs>
        <w:ind w:firstLine="0"/>
        <w:rPr>
          <w:rFonts w:ascii="Arial" w:eastAsia="Arial" w:hAnsi="Arial" w:cs="Arial"/>
        </w:rPr>
      </w:pPr>
    </w:p>
    <w:p w14:paraId="0E8BDFBC" w14:textId="23154BD4" w:rsidR="00112F92" w:rsidRPr="00D75609" w:rsidRDefault="00DC1269" w:rsidP="00080520">
      <w:pPr>
        <w:spacing w:line="240" w:lineRule="auto"/>
        <w:ind w:firstLine="1276"/>
        <w:rPr>
          <w:rFonts w:eastAsia="Arial" w:cstheme="minorHAnsi"/>
        </w:rPr>
      </w:pPr>
      <w:bookmarkStart w:id="23" w:name="_heading=h.3rdcrjn" w:colFirst="0" w:colLast="0"/>
      <w:bookmarkEnd w:id="23"/>
      <w:r>
        <w:rPr>
          <w:rFonts w:eastAsia="Arial" w:cstheme="minorHAnsi"/>
        </w:rPr>
        <w:t>1</w:t>
      </w:r>
      <w:r w:rsidR="00C62A41" w:rsidRPr="00D75609">
        <w:rPr>
          <w:rFonts w:eastAsia="Arial" w:cstheme="minorHAnsi"/>
        </w:rPr>
        <w:t>.</w:t>
      </w:r>
      <w:r w:rsidR="2976AC31" w:rsidRPr="00D75609">
        <w:rPr>
          <w:rFonts w:eastAsia="Arial" w:cstheme="minorHAnsi"/>
        </w:rPr>
        <w:t xml:space="preserve"> </w:t>
      </w:r>
      <w:r w:rsidRPr="00D94720">
        <w:rPr>
          <w:rFonts w:eastAsia="Arial" w:cstheme="minorHAnsi"/>
        </w:rPr>
        <w:t xml:space="preserve">Perkančioji organizacija </w:t>
      </w:r>
      <w:r w:rsidR="00112F92" w:rsidRPr="00D94720">
        <w:rPr>
          <w:rFonts w:eastAsia="Arial" w:cstheme="minorHAnsi"/>
        </w:rPr>
        <w:t xml:space="preserve">nereikalauja, kad tiekėjai laikytųsi </w:t>
      </w:r>
      <w:r w:rsidR="00112F92" w:rsidRPr="00675AE6">
        <w:rPr>
          <w:rFonts w:eastAsia="Arial" w:cstheme="minorHAnsi"/>
        </w:rPr>
        <w:t xml:space="preserve">kokybės vadybos sistemos ir (arba) aplinkos apsaugos vadybos sistemos </w:t>
      </w:r>
      <w:r w:rsidR="00112F92" w:rsidRPr="00D94720">
        <w:rPr>
          <w:rFonts w:eastAsia="Arial" w:cstheme="minorHAnsi"/>
        </w:rPr>
        <w:t>standartų</w:t>
      </w:r>
      <w:r w:rsidR="00112F92" w:rsidRPr="00D75609">
        <w:rPr>
          <w:rFonts w:eastAsia="Arial" w:cstheme="minorHAnsi"/>
        </w:rPr>
        <w:t>.</w:t>
      </w:r>
    </w:p>
    <w:p w14:paraId="44DAAEA5" w14:textId="53E94D41" w:rsidR="00D94720" w:rsidRPr="00132FC0" w:rsidRDefault="00E71E41" w:rsidP="00675AE6">
      <w:pPr>
        <w:tabs>
          <w:tab w:val="left" w:pos="567"/>
        </w:tabs>
        <w:spacing w:line="240" w:lineRule="auto"/>
        <w:ind w:firstLine="0"/>
        <w:rPr>
          <w:rFonts w:eastAsia="Calibri" w:cstheme="minorHAnsi"/>
          <w:color w:val="00B050"/>
          <w:lang w:eastAsia="en-US"/>
        </w:rPr>
      </w:pPr>
      <w:r w:rsidRPr="00D75609">
        <w:rPr>
          <w:rFonts w:eastAsia="Arial" w:cstheme="minorHAnsi"/>
          <w:i/>
          <w:color w:val="FF0000"/>
        </w:rPr>
        <w:tab/>
      </w:r>
      <w:r w:rsidR="00D94720" w:rsidRPr="006638AF">
        <w:rPr>
          <w:rFonts w:eastAsiaTheme="minorHAnsi" w:cstheme="minorHAnsi"/>
          <w:color w:val="7030A0"/>
          <w:lang w:eastAsia="en-US"/>
        </w:rPr>
        <w:t xml:space="preserve"> </w:t>
      </w:r>
    </w:p>
    <w:p w14:paraId="76A6FDE0" w14:textId="3D22F09A" w:rsidR="00675AE6" w:rsidRDefault="00675AE6" w:rsidP="00675AE6">
      <w:pPr>
        <w:rPr>
          <w:rFonts w:ascii="Arial" w:eastAsia="Arial" w:hAnsi="Arial" w:cs="Arial"/>
        </w:rPr>
      </w:pPr>
    </w:p>
    <w:p w14:paraId="15FF68FB" w14:textId="77777777" w:rsidR="00112F92" w:rsidRDefault="00112F92" w:rsidP="00112F92">
      <w:pPr>
        <w:jc w:val="center"/>
        <w:rPr>
          <w:rFonts w:ascii="Arial" w:eastAsia="Arial" w:hAnsi="Arial" w:cs="Arial"/>
        </w:rPr>
      </w:pPr>
      <w:r>
        <w:rPr>
          <w:rFonts w:ascii="Arial" w:eastAsia="Arial" w:hAnsi="Arial" w:cs="Arial"/>
        </w:rPr>
        <w:t>__________</w:t>
      </w:r>
    </w:p>
    <w:p w14:paraId="2CDE7EE1" w14:textId="77777777" w:rsidR="00A040B5" w:rsidRDefault="00A040B5" w:rsidP="00112F92">
      <w:pPr>
        <w:jc w:val="center"/>
        <w:rPr>
          <w:rFonts w:ascii="Arial" w:eastAsia="Arial" w:hAnsi="Arial" w:cs="Arial"/>
          <w:b/>
          <w:smallCaps/>
        </w:rPr>
      </w:pPr>
    </w:p>
    <w:p w14:paraId="2F58C0C6" w14:textId="5B826EE4" w:rsidR="00483B9F" w:rsidRDefault="00483B9F" w:rsidP="00A040B5">
      <w:pPr>
        <w:pStyle w:val="Antrat2"/>
        <w:ind w:firstLine="0"/>
        <w:jc w:val="right"/>
      </w:pPr>
      <w:bookmarkStart w:id="24" w:name="_heading=h.26in1rg" w:colFirst="0" w:colLast="0"/>
      <w:bookmarkStart w:id="25" w:name="ketvpriedas"/>
      <w:bookmarkStart w:id="26" w:name="_Toc85439812"/>
      <w:bookmarkEnd w:id="24"/>
    </w:p>
    <w:p w14:paraId="5F2B74ED" w14:textId="77777777" w:rsidR="00A040B5" w:rsidRDefault="00A040B5" w:rsidP="00A040B5"/>
    <w:p w14:paraId="0028E1BB" w14:textId="77777777" w:rsidR="00A040B5" w:rsidRDefault="00A040B5" w:rsidP="00A040B5"/>
    <w:p w14:paraId="7B5D4BA9" w14:textId="77777777" w:rsidR="00A040B5" w:rsidRDefault="00A040B5" w:rsidP="00A040B5"/>
    <w:p w14:paraId="337DF235" w14:textId="77777777" w:rsidR="00A040B5" w:rsidRDefault="00A040B5" w:rsidP="00A040B5"/>
    <w:p w14:paraId="5A285091" w14:textId="77777777" w:rsidR="00A040B5" w:rsidRDefault="00A040B5" w:rsidP="00A040B5"/>
    <w:p w14:paraId="6EF20A02" w14:textId="77777777" w:rsidR="00A040B5" w:rsidRDefault="00A040B5" w:rsidP="00A040B5"/>
    <w:p w14:paraId="4B815F12" w14:textId="32357189" w:rsidR="00A040B5" w:rsidRDefault="00A040B5" w:rsidP="00A040B5"/>
    <w:p w14:paraId="47515BF4" w14:textId="17417F8D" w:rsidR="00675AE6" w:rsidRDefault="00675AE6" w:rsidP="00A040B5"/>
    <w:p w14:paraId="46C70AE1" w14:textId="5CF93E97" w:rsidR="00675AE6" w:rsidRDefault="00675AE6" w:rsidP="00A040B5"/>
    <w:p w14:paraId="60E3136D" w14:textId="026D1E02" w:rsidR="00675AE6" w:rsidRDefault="00675AE6" w:rsidP="00A040B5"/>
    <w:p w14:paraId="2F24EB4C" w14:textId="3663A1C6" w:rsidR="00675AE6" w:rsidRDefault="00675AE6" w:rsidP="00A040B5"/>
    <w:p w14:paraId="2741E746" w14:textId="265220B4" w:rsidR="00675AE6" w:rsidRDefault="00675AE6" w:rsidP="00A040B5"/>
    <w:p w14:paraId="37BD5CAD" w14:textId="76993708" w:rsidR="00675AE6" w:rsidRDefault="00675AE6" w:rsidP="00A040B5"/>
    <w:p w14:paraId="6EE1141B" w14:textId="4BCD46B8" w:rsidR="00675AE6" w:rsidRDefault="00675AE6" w:rsidP="00A040B5"/>
    <w:p w14:paraId="1D1EE4E0" w14:textId="453F2BA8" w:rsidR="00675AE6" w:rsidRDefault="00675AE6" w:rsidP="00A040B5"/>
    <w:p w14:paraId="237AB469" w14:textId="3567D498" w:rsidR="00675AE6" w:rsidRDefault="00675AE6" w:rsidP="00A040B5"/>
    <w:p w14:paraId="6B53AAC0" w14:textId="03CA784C" w:rsidR="00675AE6" w:rsidRDefault="00675AE6" w:rsidP="00A040B5"/>
    <w:p w14:paraId="0975A87F" w14:textId="01CDBC0C" w:rsidR="00675AE6" w:rsidRDefault="00675AE6" w:rsidP="00A040B5"/>
    <w:p w14:paraId="54363B23" w14:textId="36146BB1" w:rsidR="00483B9F" w:rsidRPr="00483B9F" w:rsidRDefault="00483B9F" w:rsidP="00913464">
      <w:pPr>
        <w:ind w:firstLine="0"/>
      </w:pPr>
    </w:p>
    <w:p w14:paraId="3DB23246" w14:textId="77777777" w:rsidR="00C70E3A" w:rsidRPr="00C70E3A" w:rsidRDefault="00C70E3A" w:rsidP="00C70E3A">
      <w:pPr>
        <w:jc w:val="right"/>
        <w:rPr>
          <w:rFonts w:ascii="Arial" w:eastAsia="Arial" w:hAnsi="Arial" w:cs="Arial"/>
          <w:b/>
          <w:smallCaps/>
        </w:rPr>
      </w:pPr>
      <w:bookmarkStart w:id="27" w:name="_Ref38539939"/>
      <w:bookmarkStart w:id="28" w:name="_Ref38541068"/>
      <w:bookmarkStart w:id="29" w:name="_Ref38885053"/>
      <w:bookmarkStart w:id="30" w:name="_Ref38899023"/>
      <w:bookmarkStart w:id="31" w:name="_Toc48053185"/>
      <w:bookmarkStart w:id="32" w:name="_Toc85706891"/>
      <w:bookmarkStart w:id="33" w:name="_Hlk86837214"/>
      <w:bookmarkEnd w:id="25"/>
      <w:bookmarkEnd w:id="26"/>
    </w:p>
    <w:p w14:paraId="6BCC2113" w14:textId="630FBF30" w:rsidR="00CB5907" w:rsidRPr="00A76EAF" w:rsidRDefault="00DE051B" w:rsidP="00105DAD">
      <w:pPr>
        <w:spacing w:line="240" w:lineRule="auto"/>
        <w:ind w:left="7314" w:firstLine="0"/>
        <w:rPr>
          <w:rFonts w:cstheme="minorHAnsi"/>
        </w:rPr>
      </w:pPr>
      <w:r w:rsidRPr="00A76EAF">
        <w:rPr>
          <w:rFonts w:cstheme="minorHAnsi"/>
        </w:rPr>
        <w:t>P</w:t>
      </w:r>
      <w:r w:rsidR="00CB5907" w:rsidRPr="00A76EAF">
        <w:rPr>
          <w:rFonts w:cstheme="minorHAnsi"/>
        </w:rPr>
        <w:t xml:space="preserve">irkimo sąlygų </w:t>
      </w:r>
      <w:r w:rsidR="00C973A7">
        <w:rPr>
          <w:rFonts w:cstheme="minorHAnsi"/>
        </w:rPr>
        <w:t>3</w:t>
      </w:r>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7"/>
      <w:bookmarkEnd w:id="28"/>
      <w:bookmarkEnd w:id="29"/>
      <w:bookmarkEnd w:id="30"/>
      <w:bookmarkEnd w:id="31"/>
      <w:bookmarkEnd w:id="32"/>
    </w:p>
    <w:bookmarkEnd w:id="33"/>
    <w:p w14:paraId="111DB7D6" w14:textId="77777777" w:rsidR="00CB5907" w:rsidRPr="004E3E43" w:rsidRDefault="00CB5907" w:rsidP="00CB5907">
      <w:pPr>
        <w:jc w:val="center"/>
        <w:rPr>
          <w:rFonts w:cstheme="minorHAnsi"/>
        </w:rPr>
      </w:pPr>
    </w:p>
    <w:p w14:paraId="2D8487CB" w14:textId="62CABE81" w:rsidR="00913464" w:rsidRPr="004E3E43" w:rsidRDefault="00913464" w:rsidP="00913464">
      <w:pPr>
        <w:jc w:val="center"/>
        <w:rPr>
          <w:rFonts w:cstheme="minorHAnsi"/>
          <w:b/>
          <w:bCs/>
        </w:rPr>
      </w:pPr>
      <w:r w:rsidRPr="004E3E43">
        <w:rPr>
          <w:rFonts w:cstheme="minorHAnsi"/>
          <w:b/>
          <w:bCs/>
        </w:rPr>
        <w:t>TECHNINĖ SPECIFIKACIJA</w:t>
      </w:r>
    </w:p>
    <w:p w14:paraId="16FB3D2C" w14:textId="699B52A9" w:rsidR="00CC7AAA" w:rsidRPr="004E3E43" w:rsidRDefault="00CC7AAA" w:rsidP="00913464">
      <w:pPr>
        <w:jc w:val="center"/>
        <w:rPr>
          <w:rFonts w:cstheme="minorHAnsi"/>
          <w:b/>
          <w:bCs/>
        </w:rPr>
      </w:pPr>
    </w:p>
    <w:p w14:paraId="06BF0A45" w14:textId="77777777" w:rsidR="00CC7AAA" w:rsidRPr="004E3E43" w:rsidRDefault="00CC7AAA" w:rsidP="00913464">
      <w:pPr>
        <w:jc w:val="center"/>
        <w:rPr>
          <w:rFonts w:cstheme="minorHAnsi"/>
          <w:b/>
          <w:bCs/>
        </w:rPr>
      </w:pPr>
    </w:p>
    <w:p w14:paraId="7AD57800" w14:textId="238133A0" w:rsidR="00080520" w:rsidRDefault="00080520" w:rsidP="00080520">
      <w:pPr>
        <w:tabs>
          <w:tab w:val="left" w:pos="1418"/>
        </w:tabs>
        <w:spacing w:line="240" w:lineRule="auto"/>
        <w:ind w:firstLine="851"/>
        <w:rPr>
          <w:rFonts w:eastAsia="Times New Roman" w:cstheme="minorHAnsi"/>
          <w:lang w:eastAsia="en-US"/>
        </w:rPr>
      </w:pPr>
      <w:r>
        <w:rPr>
          <w:rFonts w:eastAsia="Times New Roman" w:cstheme="minorHAnsi"/>
          <w:lang w:eastAsia="en-US"/>
        </w:rPr>
        <w:t xml:space="preserve">I. </w:t>
      </w:r>
      <w:r w:rsidRPr="00080520">
        <w:rPr>
          <w:rFonts w:eastAsia="Times New Roman" w:cstheme="minorHAnsi"/>
          <w:lang w:eastAsia="en-US"/>
        </w:rPr>
        <w:t>BENDROSIOS NUOSTATOS</w:t>
      </w:r>
    </w:p>
    <w:p w14:paraId="2EA63DBE" w14:textId="77777777" w:rsidR="00080520" w:rsidRPr="00080520" w:rsidRDefault="00080520" w:rsidP="00080520">
      <w:pPr>
        <w:tabs>
          <w:tab w:val="left" w:pos="1418"/>
        </w:tabs>
        <w:spacing w:line="240" w:lineRule="auto"/>
        <w:ind w:firstLine="851"/>
        <w:rPr>
          <w:rFonts w:eastAsia="Times New Roman" w:cstheme="minorHAnsi"/>
          <w:lang w:eastAsia="en-US"/>
        </w:rPr>
      </w:pPr>
    </w:p>
    <w:p w14:paraId="6A69A40A" w14:textId="77777777" w:rsidR="00080520" w:rsidRPr="00080520" w:rsidRDefault="00080520" w:rsidP="00080520">
      <w:pPr>
        <w:tabs>
          <w:tab w:val="left" w:pos="1418"/>
        </w:tabs>
        <w:spacing w:line="240" w:lineRule="auto"/>
        <w:ind w:firstLine="851"/>
        <w:rPr>
          <w:rFonts w:eastAsia="Times New Roman" w:cstheme="minorHAnsi"/>
          <w:lang w:eastAsia="en-US"/>
        </w:rPr>
      </w:pPr>
      <w:r w:rsidRPr="00080520">
        <w:rPr>
          <w:rFonts w:eastAsia="Times New Roman" w:cstheme="minorHAnsi"/>
          <w:lang w:eastAsia="en-US"/>
        </w:rPr>
        <w:t>1.</w:t>
      </w:r>
      <w:r w:rsidRPr="00080520">
        <w:rPr>
          <w:rFonts w:eastAsia="Times New Roman" w:cstheme="minorHAnsi"/>
          <w:lang w:eastAsia="en-US"/>
        </w:rPr>
        <w:tab/>
        <w:t>Pirkimo objektas - viešosios debesijos prenumerata Microsoft Azure (angl. Microsoft Azure Subscription) arba lygiavertėje platformoje (toliau – Prekės).</w:t>
      </w:r>
    </w:p>
    <w:p w14:paraId="71C70034" w14:textId="77777777" w:rsidR="00080520" w:rsidRPr="00080520" w:rsidRDefault="00080520" w:rsidP="00080520">
      <w:pPr>
        <w:tabs>
          <w:tab w:val="left" w:pos="1418"/>
        </w:tabs>
        <w:spacing w:line="240" w:lineRule="auto"/>
        <w:ind w:firstLine="851"/>
        <w:rPr>
          <w:rFonts w:eastAsia="Times New Roman" w:cstheme="minorHAnsi"/>
          <w:lang w:eastAsia="en-US"/>
        </w:rPr>
      </w:pPr>
      <w:r w:rsidRPr="00080520">
        <w:rPr>
          <w:rFonts w:eastAsia="Times New Roman" w:cstheme="minorHAnsi"/>
          <w:lang w:eastAsia="en-US"/>
        </w:rPr>
        <w:t>2.</w:t>
      </w:r>
      <w:r w:rsidRPr="00080520">
        <w:rPr>
          <w:rFonts w:eastAsia="Times New Roman" w:cstheme="minorHAnsi"/>
          <w:lang w:eastAsia="en-US"/>
        </w:rPr>
        <w:tab/>
        <w:t>Lietuvos Respublikos Seimo kanceliarija (toliau – Perkančioji organizacija) pagal faktinį poreikį numato atitinkamam laikotarpiui įsigyti reikalingą viešosios debesijos prenumeratą Microsoft Azure arba lygiavertėje platformoje.</w:t>
      </w:r>
    </w:p>
    <w:p w14:paraId="7A5FAC4B" w14:textId="77777777" w:rsidR="00080520" w:rsidRPr="00080520" w:rsidRDefault="00080520" w:rsidP="00080520">
      <w:pPr>
        <w:tabs>
          <w:tab w:val="left" w:pos="1418"/>
        </w:tabs>
        <w:spacing w:line="240" w:lineRule="auto"/>
        <w:ind w:firstLine="851"/>
        <w:rPr>
          <w:rFonts w:eastAsia="Times New Roman" w:cstheme="minorHAnsi"/>
          <w:lang w:eastAsia="en-US"/>
        </w:rPr>
      </w:pPr>
      <w:r w:rsidRPr="00080520">
        <w:rPr>
          <w:rFonts w:eastAsia="Times New Roman" w:cstheme="minorHAnsi"/>
          <w:lang w:eastAsia="en-US"/>
        </w:rPr>
        <w:t>3.</w:t>
      </w:r>
      <w:r w:rsidRPr="00080520">
        <w:rPr>
          <w:rFonts w:eastAsia="Times New Roman" w:cstheme="minorHAnsi"/>
          <w:lang w:eastAsia="en-US"/>
        </w:rPr>
        <w:tab/>
        <w:t>Prekių įsigijimas vykdomas pagal atskirus Perkančiosios organizacijos užsakymus,  pateikiamus elektroniniu paštu arba prisijungus prie Microsoft Azure viešosios debesijos paslaugų platformos.</w:t>
      </w:r>
    </w:p>
    <w:p w14:paraId="4361BE8B" w14:textId="77777777" w:rsidR="00080520" w:rsidRPr="00080520" w:rsidRDefault="00080520" w:rsidP="00080520">
      <w:pPr>
        <w:tabs>
          <w:tab w:val="left" w:pos="1418"/>
        </w:tabs>
        <w:spacing w:line="240" w:lineRule="auto"/>
        <w:ind w:firstLine="851"/>
        <w:rPr>
          <w:rFonts w:eastAsia="Times New Roman" w:cstheme="minorHAnsi"/>
          <w:lang w:eastAsia="en-US"/>
        </w:rPr>
      </w:pPr>
      <w:r w:rsidRPr="00080520">
        <w:rPr>
          <w:rFonts w:eastAsia="Times New Roman" w:cstheme="minorHAnsi"/>
          <w:lang w:eastAsia="en-US"/>
        </w:rPr>
        <w:t>4.</w:t>
      </w:r>
      <w:r w:rsidRPr="00080520">
        <w:rPr>
          <w:rFonts w:eastAsia="Times New Roman" w:cstheme="minorHAnsi"/>
          <w:lang w:eastAsia="en-US"/>
        </w:rPr>
        <w:tab/>
        <w:t>Prekės turi būti pateiktos Perkančiajai organizacijai ne vėliau kaip per 2 (dvi) darbo dienas nuo užsakymo pateikimo.</w:t>
      </w:r>
    </w:p>
    <w:p w14:paraId="17D7B9BC" w14:textId="77777777" w:rsidR="00080520" w:rsidRPr="00080520" w:rsidRDefault="00080520" w:rsidP="00080520">
      <w:pPr>
        <w:tabs>
          <w:tab w:val="left" w:pos="1418"/>
        </w:tabs>
        <w:spacing w:line="240" w:lineRule="auto"/>
        <w:ind w:firstLine="851"/>
        <w:rPr>
          <w:rFonts w:eastAsia="Times New Roman" w:cstheme="minorHAnsi"/>
          <w:lang w:eastAsia="en-US"/>
        </w:rPr>
      </w:pPr>
      <w:r w:rsidRPr="00080520">
        <w:rPr>
          <w:rFonts w:eastAsia="Times New Roman" w:cstheme="minorHAnsi"/>
          <w:lang w:eastAsia="en-US"/>
        </w:rPr>
        <w:t>5.</w:t>
      </w:r>
      <w:r w:rsidRPr="00080520">
        <w:rPr>
          <w:rFonts w:eastAsia="Times New Roman" w:cstheme="minorHAnsi"/>
          <w:lang w:eastAsia="en-US"/>
        </w:rPr>
        <w:tab/>
        <w:t>Prekės turi būti teikiamos nuotoliniu būdu, t. y. per tiekėjo suteiktą viešosios debesijos platformą.</w:t>
      </w:r>
    </w:p>
    <w:p w14:paraId="49FD0F9A" w14:textId="77777777" w:rsidR="00080520" w:rsidRPr="00080520" w:rsidRDefault="00080520" w:rsidP="00080520">
      <w:pPr>
        <w:tabs>
          <w:tab w:val="left" w:pos="1418"/>
        </w:tabs>
        <w:spacing w:line="240" w:lineRule="auto"/>
        <w:ind w:firstLine="851"/>
        <w:rPr>
          <w:rFonts w:eastAsia="Times New Roman" w:cstheme="minorHAnsi"/>
          <w:lang w:eastAsia="en-US"/>
        </w:rPr>
      </w:pPr>
      <w:r w:rsidRPr="00080520">
        <w:rPr>
          <w:rFonts w:eastAsia="Times New Roman" w:cstheme="minorHAnsi"/>
          <w:lang w:eastAsia="en-US"/>
        </w:rPr>
        <w:t>6.</w:t>
      </w:r>
      <w:r w:rsidRPr="00080520">
        <w:rPr>
          <w:rFonts w:eastAsia="Times New Roman" w:cstheme="minorHAnsi"/>
          <w:lang w:eastAsia="en-US"/>
        </w:rPr>
        <w:tab/>
        <w:t>Prekėms apmokėti turi būti taikomas lankstus apmokėjimo modelis – mokama pagal naudojimą kas mėnesį ir tik už faktiškai sunaudotas Prekes (angl. Pay-as-you-go).</w:t>
      </w:r>
    </w:p>
    <w:p w14:paraId="0C4C6A87" w14:textId="30625C5C" w:rsidR="00080520" w:rsidRPr="00080520" w:rsidRDefault="00080520" w:rsidP="00080520">
      <w:pPr>
        <w:tabs>
          <w:tab w:val="left" w:pos="1418"/>
        </w:tabs>
        <w:spacing w:line="240" w:lineRule="auto"/>
        <w:ind w:firstLine="851"/>
        <w:rPr>
          <w:rFonts w:eastAsia="Times New Roman" w:cstheme="minorHAnsi"/>
          <w:lang w:eastAsia="en-US"/>
        </w:rPr>
      </w:pPr>
      <w:r w:rsidRPr="00080520">
        <w:rPr>
          <w:rFonts w:eastAsia="Times New Roman" w:cstheme="minorHAnsi"/>
          <w:lang w:eastAsia="en-US"/>
        </w:rPr>
        <w:t>6.1.</w:t>
      </w:r>
      <w:r w:rsidRPr="00080520">
        <w:rPr>
          <w:rFonts w:eastAsia="Times New Roman" w:cstheme="minorHAnsi"/>
          <w:lang w:eastAsia="en-US"/>
        </w:rPr>
        <w:tab/>
        <w:t xml:space="preserve">Už Prekes bus atsiskaitoma pritaikant tiekėjo pasiūlyme nurodytą nuolaidą nuo viešai skelbiamos kainos/įkainio, nurodyto Microsoft Azure kainų skaičiuoklėje: </w:t>
      </w:r>
      <w:r w:rsidRPr="00080520">
        <w:rPr>
          <w:rFonts w:ascii="Calibri" w:eastAsia="Calibri" w:hAnsi="Calibri" w:cs="Times New Roman"/>
          <w:color w:val="0070C0"/>
          <w:sz w:val="22"/>
          <w:szCs w:val="22"/>
          <w:lang w:eastAsia="en-US"/>
        </w:rPr>
        <w:t>https://azure.microsoft.com/en-us/pricing/calculator/</w:t>
      </w:r>
      <w:r>
        <w:rPr>
          <w:rFonts w:eastAsia="Times New Roman" w:cstheme="minorHAnsi"/>
          <w:lang w:eastAsia="en-US"/>
        </w:rPr>
        <w:t xml:space="preserve"> </w:t>
      </w:r>
      <w:r w:rsidRPr="00080520">
        <w:rPr>
          <w:rFonts w:eastAsia="Times New Roman" w:cstheme="minorHAnsi"/>
          <w:lang w:eastAsia="en-US"/>
        </w:rPr>
        <w:t>.</w:t>
      </w:r>
    </w:p>
    <w:p w14:paraId="6A9F7FE0" w14:textId="77777777" w:rsidR="00080520" w:rsidRPr="00080520" w:rsidRDefault="00080520" w:rsidP="00080520">
      <w:pPr>
        <w:tabs>
          <w:tab w:val="left" w:pos="1418"/>
        </w:tabs>
        <w:spacing w:line="240" w:lineRule="auto"/>
        <w:ind w:firstLine="851"/>
        <w:rPr>
          <w:rFonts w:eastAsia="Times New Roman" w:cstheme="minorHAnsi"/>
          <w:lang w:eastAsia="en-US"/>
        </w:rPr>
      </w:pPr>
      <w:r w:rsidRPr="00080520">
        <w:rPr>
          <w:rFonts w:eastAsia="Times New Roman" w:cstheme="minorHAnsi"/>
          <w:lang w:eastAsia="en-US"/>
        </w:rPr>
        <w:t>6.2.</w:t>
      </w:r>
      <w:r w:rsidRPr="00080520">
        <w:rPr>
          <w:rFonts w:eastAsia="Times New Roman" w:cstheme="minorHAnsi"/>
          <w:lang w:eastAsia="en-US"/>
        </w:rPr>
        <w:tab/>
        <w:t>Jei Azure platformos rezervacijos (pvz., 1 metų ar 3 metų), taupymo plano (Savings Plan) ar kitos gamintojo siūlomos kainodaros modelio kaina yra mažesnė nei Prekės kaina, apskaičiuota taikant tiekėjo pasiūlytą nuolaidą nuo „Pay-as-you-go“ įkainių, tiekėjas privalo taikyti Perkančiajai organizacijai mažesnę kainą.</w:t>
      </w:r>
    </w:p>
    <w:p w14:paraId="03F9B57B" w14:textId="77777777" w:rsidR="00080520" w:rsidRPr="00080520" w:rsidRDefault="00080520" w:rsidP="00080520">
      <w:pPr>
        <w:tabs>
          <w:tab w:val="left" w:pos="1418"/>
        </w:tabs>
        <w:spacing w:line="240" w:lineRule="auto"/>
        <w:ind w:firstLine="851"/>
        <w:rPr>
          <w:rFonts w:eastAsia="Times New Roman" w:cstheme="minorHAnsi"/>
          <w:lang w:eastAsia="en-US"/>
        </w:rPr>
      </w:pPr>
      <w:r w:rsidRPr="00080520">
        <w:rPr>
          <w:rFonts w:eastAsia="Times New Roman" w:cstheme="minorHAnsi"/>
          <w:lang w:eastAsia="en-US"/>
        </w:rPr>
        <w:t>6.3.</w:t>
      </w:r>
      <w:r w:rsidRPr="00080520">
        <w:rPr>
          <w:rFonts w:eastAsia="Times New Roman" w:cstheme="minorHAnsi"/>
          <w:lang w:eastAsia="en-US"/>
        </w:rPr>
        <w:tab/>
        <w:t>Tiekėjas privalo nuolat stebėti gamintojo siūlomas kainodaros optimizavimo galimybes ir informuoti Perkančiąją organizaciją apie galimybę sumažinti išlaidas naudojant rezervacijas, taupymo planus (Savings Plans) ar kitus gamintojo siūlomus kainodaros modelius. Perėjimas prie tokių modelių vykdomas gavus Perkančiosios organizacijos sutikimą.</w:t>
      </w:r>
    </w:p>
    <w:p w14:paraId="2187F4FA" w14:textId="20D78158" w:rsidR="00080520" w:rsidRDefault="00080520" w:rsidP="00080520">
      <w:pPr>
        <w:tabs>
          <w:tab w:val="left" w:pos="1418"/>
        </w:tabs>
        <w:spacing w:line="240" w:lineRule="auto"/>
        <w:ind w:firstLine="851"/>
        <w:rPr>
          <w:rFonts w:eastAsia="Times New Roman" w:cstheme="minorHAnsi"/>
          <w:lang w:eastAsia="en-US"/>
        </w:rPr>
      </w:pPr>
      <w:r w:rsidRPr="00080520">
        <w:rPr>
          <w:rFonts w:eastAsia="Times New Roman" w:cstheme="minorHAnsi"/>
          <w:lang w:eastAsia="en-US"/>
        </w:rPr>
        <w:t>7.</w:t>
      </w:r>
      <w:r w:rsidRPr="00080520">
        <w:rPr>
          <w:rFonts w:eastAsia="Times New Roman" w:cstheme="minorHAnsi"/>
          <w:lang w:eastAsia="en-US"/>
        </w:rPr>
        <w:tab/>
        <w:t>Tiekėjas turi būti oficialus siūlomų Prekių gamintojas, gamintojo atstovas arba turi rašytinį susitarimą su gamintoju dėl prekybos siūlomomis Prekėmis</w:t>
      </w:r>
      <w:r>
        <w:rPr>
          <w:rFonts w:eastAsia="Times New Roman" w:cstheme="minorHAnsi"/>
          <w:lang w:eastAsia="en-US"/>
        </w:rPr>
        <w:t>.</w:t>
      </w:r>
    </w:p>
    <w:p w14:paraId="0689CA1D" w14:textId="069B5C4C" w:rsidR="006A4880" w:rsidRPr="006A4880" w:rsidRDefault="006A4880" w:rsidP="00080520">
      <w:pPr>
        <w:tabs>
          <w:tab w:val="left" w:pos="1418"/>
        </w:tabs>
        <w:spacing w:line="240" w:lineRule="auto"/>
        <w:ind w:firstLine="851"/>
        <w:rPr>
          <w:rFonts w:eastAsia="Times New Roman" w:cstheme="minorHAnsi"/>
          <w:lang w:val="en-US" w:eastAsia="en-US"/>
        </w:rPr>
      </w:pPr>
      <w:r>
        <w:rPr>
          <w:rFonts w:eastAsia="Times New Roman" w:cstheme="minorHAnsi"/>
          <w:lang w:val="en-US" w:eastAsia="en-US"/>
        </w:rPr>
        <w:t xml:space="preserve">8. </w:t>
      </w:r>
      <w:r w:rsidRPr="006A4880">
        <w:rPr>
          <w:rFonts w:eastAsia="Times New Roman" w:cstheme="minorHAnsi"/>
          <w:lang w:eastAsia="en-US"/>
        </w:rPr>
        <w:t>Perkančioji organizacija, va</w:t>
      </w:r>
      <w:r>
        <w:rPr>
          <w:rFonts w:eastAsia="Times New Roman" w:cstheme="minorHAnsi"/>
          <w:lang w:eastAsia="en-US"/>
        </w:rPr>
        <w:t>ldydama informacinius išteklius ir</w:t>
      </w:r>
      <w:r w:rsidRPr="006A4880">
        <w:rPr>
          <w:rFonts w:eastAsia="Times New Roman" w:cstheme="minorHAnsi"/>
          <w:lang w:eastAsia="en-US"/>
        </w:rPr>
        <w:t xml:space="preserve"> įgyvendindama Lietuvos Respublikos kibernetinio saugumo įstatymo ir kitų taikytinų teisės aktų reikalavimus bei užtikrindama atitiktį šiems reikalavimams, naudoja Microsoft Azure viešosios debesijos paslaugas</w:t>
      </w:r>
      <w:r>
        <w:rPr>
          <w:rFonts w:eastAsia="Times New Roman" w:cstheme="minorHAnsi"/>
          <w:lang w:eastAsia="en-US"/>
        </w:rPr>
        <w:t>, įskaitant, bet neapsiribojant</w:t>
      </w:r>
      <w:r w:rsidRPr="006A4880">
        <w:rPr>
          <w:rFonts w:eastAsia="Times New Roman" w:cstheme="minorHAnsi"/>
          <w:lang w:eastAsia="en-US"/>
        </w:rPr>
        <w:t xml:space="preserve"> </w:t>
      </w:r>
      <w:r>
        <w:rPr>
          <w:rFonts w:eastAsia="Times New Roman" w:cstheme="minorHAnsi"/>
          <w:lang w:eastAsia="en-US"/>
        </w:rPr>
        <w:t>„</w:t>
      </w:r>
      <w:r w:rsidRPr="006A4880">
        <w:rPr>
          <w:rFonts w:eastAsia="Times New Roman" w:cstheme="minorHAnsi"/>
          <w:lang w:eastAsia="en-US"/>
        </w:rPr>
        <w:t>Microsoft Defender for Cloud</w:t>
      </w:r>
      <w:r>
        <w:rPr>
          <w:rFonts w:eastAsia="Times New Roman" w:cstheme="minorHAnsi"/>
          <w:lang w:eastAsia="en-US"/>
        </w:rPr>
        <w:t>“</w:t>
      </w:r>
      <w:r w:rsidRPr="006A4880">
        <w:rPr>
          <w:rFonts w:eastAsia="Times New Roman" w:cstheme="minorHAnsi"/>
          <w:lang w:eastAsia="en-US"/>
        </w:rPr>
        <w:t xml:space="preserve"> ir </w:t>
      </w:r>
      <w:r>
        <w:rPr>
          <w:rFonts w:eastAsia="Times New Roman" w:cstheme="minorHAnsi"/>
          <w:lang w:eastAsia="en-US"/>
        </w:rPr>
        <w:t>„</w:t>
      </w:r>
      <w:r w:rsidRPr="006A4880">
        <w:rPr>
          <w:rFonts w:eastAsia="Times New Roman" w:cstheme="minorHAnsi"/>
          <w:lang w:eastAsia="en-US"/>
        </w:rPr>
        <w:t>Microsoft Sentinel</w:t>
      </w:r>
      <w:r>
        <w:rPr>
          <w:rFonts w:eastAsia="Times New Roman" w:cstheme="minorHAnsi"/>
          <w:lang w:eastAsia="en-US"/>
        </w:rPr>
        <w:t>“</w:t>
      </w:r>
      <w:r w:rsidRPr="006A4880">
        <w:rPr>
          <w:rFonts w:eastAsia="Times New Roman" w:cstheme="minorHAnsi"/>
          <w:lang w:eastAsia="en-US"/>
        </w:rPr>
        <w:t>. Tiekėjas, siūlantis kitą nei Microsoft Azure platformą, kartu su pasiūlymu privalo pateikti dokumentus ir kitus objektyvius duomenis, pagrindžiančius siūlomos platformos lygiavertiškumą Perkančiosios organizacijos naudojamos platformos funkciniams, techniniams, saugumo, integracijos, suderinamumo ir veiklos tęstinumo reikalavimams. Pareiga įrodyti siūlomos platformos lygiavertiškumą tenka tiekėjui.</w:t>
      </w:r>
    </w:p>
    <w:p w14:paraId="4E805752" w14:textId="07C5F7F0" w:rsidR="00372A6E" w:rsidRDefault="006A4880" w:rsidP="00372A6E">
      <w:pPr>
        <w:keepNext/>
        <w:keepLines/>
        <w:spacing w:after="120" w:line="276" w:lineRule="auto"/>
        <w:ind w:firstLine="851"/>
        <w:outlineLvl w:val="0"/>
        <w:rPr>
          <w:rFonts w:ascii="Calibri" w:eastAsia="MS Gothic" w:hAnsi="Calibri" w:cs="Times New Roman"/>
          <w:bCs/>
          <w:lang w:eastAsia="en-US"/>
        </w:rPr>
      </w:pPr>
      <w:r>
        <w:rPr>
          <w:rFonts w:eastAsia="Times New Roman" w:cstheme="minorHAnsi"/>
          <w:lang w:eastAsia="en-US"/>
        </w:rPr>
        <w:t>9</w:t>
      </w:r>
      <w:r w:rsidR="00372A6E" w:rsidRPr="00372A6E">
        <w:rPr>
          <w:rFonts w:eastAsia="Times New Roman" w:cstheme="minorHAnsi"/>
          <w:lang w:eastAsia="en-US"/>
        </w:rPr>
        <w:t>.</w:t>
      </w:r>
      <w:r w:rsidR="00372A6E" w:rsidRPr="00372A6E">
        <w:rPr>
          <w:rFonts w:eastAsia="Times New Roman" w:cstheme="minorHAnsi"/>
          <w:lang w:eastAsia="en-US"/>
        </w:rPr>
        <w:tab/>
      </w:r>
      <w:r w:rsidR="00372A6E" w:rsidRPr="00372A6E">
        <w:rPr>
          <w:rFonts w:ascii="Calibri" w:eastAsia="MS Gothic" w:hAnsi="Calibri" w:cs="Times New Roman"/>
          <w:bCs/>
          <w:lang w:eastAsia="en-US"/>
        </w:rPr>
        <w:t>Perkančioji organizacija yra kibernetinio saugumo subjektas, priskirtas esminiams subjektams. Tiekėjas, vykdydama</w:t>
      </w:r>
      <w:r w:rsidR="00372A6E">
        <w:rPr>
          <w:rFonts w:ascii="Calibri" w:eastAsia="MS Gothic" w:hAnsi="Calibri" w:cs="Times New Roman"/>
          <w:bCs/>
          <w:lang w:eastAsia="en-US"/>
        </w:rPr>
        <w:t>s Sutartį, privalo laikytis jam</w:t>
      </w:r>
      <w:r w:rsidR="00372A6E" w:rsidRPr="00372A6E">
        <w:rPr>
          <w:rFonts w:ascii="Calibri" w:eastAsia="MS Gothic" w:hAnsi="Calibri" w:cs="Times New Roman"/>
          <w:bCs/>
          <w:lang w:eastAsia="en-US"/>
        </w:rPr>
        <w:t xml:space="preserve"> </w:t>
      </w:r>
      <w:r w:rsidR="00372A6E">
        <w:rPr>
          <w:rFonts w:ascii="Calibri" w:eastAsia="MS Gothic" w:hAnsi="Calibri" w:cs="Times New Roman"/>
          <w:bCs/>
          <w:lang w:eastAsia="en-US"/>
        </w:rPr>
        <w:t>ir</w:t>
      </w:r>
      <w:r w:rsidR="00372A6E" w:rsidRPr="00372A6E">
        <w:rPr>
          <w:rFonts w:ascii="Calibri" w:eastAsia="MS Gothic" w:hAnsi="Calibri" w:cs="Times New Roman"/>
          <w:bCs/>
          <w:lang w:eastAsia="en-US"/>
        </w:rPr>
        <w:t xml:space="preserve"> programinei įrangai taikytinų kibernetinio saugumo reikalavimų, nustatytų Lietuvos Respublikos teisės aktuose, Sutartyje ir jos prieduose. Tiekėjas taip pat privalo laikytis Sutartyje ir jos prieduose nustatytų kibernetinio saugumo reikalavimų, būtinų Pirkėjui įgyvendinant Kibernetinio saugumo reikalavimų aprašo, patvirtinto Lietuvos Respublikos Vyriausybės 2018 m. rugpjūčio 13 d. nutarimu Nr. 818 „Dėl Lietuvos Respublikos kibernetinio saugumo įstatymo įgyvendinimo“, reikalavimus.</w:t>
      </w:r>
    </w:p>
    <w:p w14:paraId="3BB833D3" w14:textId="2DB3D88E" w:rsidR="006A4880" w:rsidRPr="00372A6E" w:rsidRDefault="006A4880" w:rsidP="00372A6E">
      <w:pPr>
        <w:keepNext/>
        <w:keepLines/>
        <w:spacing w:after="120" w:line="276" w:lineRule="auto"/>
        <w:ind w:firstLine="851"/>
        <w:outlineLvl w:val="0"/>
        <w:rPr>
          <w:rFonts w:ascii="Calibri" w:eastAsia="MS Gothic" w:hAnsi="Calibri" w:cs="Times New Roman"/>
          <w:bCs/>
          <w:lang w:eastAsia="en-US"/>
        </w:rPr>
      </w:pPr>
    </w:p>
    <w:p w14:paraId="30C3DF18" w14:textId="05498C13" w:rsidR="00372A6E" w:rsidRPr="00080520" w:rsidRDefault="00080520" w:rsidP="00372A6E">
      <w:pPr>
        <w:tabs>
          <w:tab w:val="left" w:pos="1418"/>
        </w:tabs>
        <w:spacing w:line="240" w:lineRule="auto"/>
        <w:ind w:firstLine="851"/>
        <w:rPr>
          <w:rFonts w:eastAsia="Times New Roman" w:cstheme="minorHAnsi"/>
          <w:lang w:eastAsia="en-US"/>
        </w:rPr>
      </w:pPr>
      <w:r w:rsidRPr="00080520">
        <w:rPr>
          <w:rFonts w:eastAsia="Times New Roman" w:cstheme="minorHAnsi"/>
          <w:lang w:eastAsia="en-US"/>
        </w:rPr>
        <w:t>II.</w:t>
      </w:r>
      <w:r w:rsidRPr="00080520">
        <w:rPr>
          <w:rFonts w:eastAsia="Times New Roman" w:cstheme="minorHAnsi"/>
          <w:lang w:eastAsia="en-US"/>
        </w:rPr>
        <w:tab/>
        <w:t>TECHNINIAI REIKALAVIMAI</w:t>
      </w:r>
    </w:p>
    <w:p w14:paraId="18C0308B" w14:textId="4BDC97E4" w:rsidR="00372A6E" w:rsidRDefault="006A4880" w:rsidP="00372A6E">
      <w:pPr>
        <w:tabs>
          <w:tab w:val="left" w:pos="1418"/>
        </w:tabs>
        <w:spacing w:line="240" w:lineRule="auto"/>
        <w:ind w:firstLine="851"/>
        <w:rPr>
          <w:rFonts w:eastAsia="Times New Roman" w:cstheme="minorHAnsi"/>
          <w:lang w:eastAsia="en-US"/>
        </w:rPr>
      </w:pPr>
      <w:r>
        <w:rPr>
          <w:rFonts w:eastAsia="Times New Roman" w:cstheme="minorHAnsi"/>
          <w:lang w:eastAsia="en-US"/>
        </w:rPr>
        <w:t>10</w:t>
      </w:r>
      <w:r w:rsidR="00080520" w:rsidRPr="00080520">
        <w:rPr>
          <w:rFonts w:eastAsia="Times New Roman" w:cstheme="minorHAnsi"/>
          <w:lang w:eastAsia="en-US"/>
        </w:rPr>
        <w:t>.</w:t>
      </w:r>
      <w:r w:rsidR="00080520" w:rsidRPr="00080520">
        <w:rPr>
          <w:rFonts w:eastAsia="Times New Roman" w:cstheme="minorHAnsi"/>
          <w:lang w:eastAsia="en-US"/>
        </w:rPr>
        <w:tab/>
        <w:t>Perkamos Prekės:</w:t>
      </w:r>
    </w:p>
    <w:p w14:paraId="008AC805" w14:textId="77777777" w:rsidR="00372A6E" w:rsidRPr="00080520" w:rsidRDefault="00372A6E" w:rsidP="00372A6E">
      <w:pPr>
        <w:tabs>
          <w:tab w:val="left" w:pos="1418"/>
        </w:tabs>
        <w:spacing w:line="240" w:lineRule="auto"/>
        <w:ind w:firstLine="851"/>
        <w:rPr>
          <w:rFonts w:eastAsia="Times New Roman" w:cstheme="minorHAnsi"/>
          <w:lang w:eastAsia="en-US"/>
        </w:rPr>
      </w:pPr>
    </w:p>
    <w:tbl>
      <w:tblPr>
        <w:tblStyle w:val="Lentelstinklelis"/>
        <w:tblW w:w="10485" w:type="dxa"/>
        <w:jc w:val="center"/>
        <w:tblInd w:w="0" w:type="dxa"/>
        <w:tblLook w:val="04A0" w:firstRow="1" w:lastRow="0" w:firstColumn="1" w:lastColumn="0" w:noHBand="0" w:noVBand="1"/>
      </w:tblPr>
      <w:tblGrid>
        <w:gridCol w:w="1696"/>
        <w:gridCol w:w="3128"/>
        <w:gridCol w:w="2494"/>
        <w:gridCol w:w="3167"/>
      </w:tblGrid>
      <w:tr w:rsidR="00080520" w:rsidRPr="00080520" w14:paraId="55A0012D" w14:textId="77777777" w:rsidTr="00372A6E">
        <w:trPr>
          <w:trHeight w:val="615"/>
          <w:jc w:val="center"/>
        </w:trPr>
        <w:tc>
          <w:tcPr>
            <w:tcW w:w="1696" w:type="dxa"/>
            <w:vMerge w:val="restart"/>
            <w:tcBorders>
              <w:top w:val="single" w:sz="4" w:space="0" w:color="auto"/>
              <w:left w:val="single" w:sz="4" w:space="0" w:color="auto"/>
              <w:bottom w:val="single" w:sz="4" w:space="0" w:color="auto"/>
              <w:right w:val="single" w:sz="4" w:space="0" w:color="auto"/>
            </w:tcBorders>
            <w:vAlign w:val="center"/>
            <w:hideMark/>
          </w:tcPr>
          <w:p w14:paraId="3C90ADE3" w14:textId="77777777" w:rsidR="00080520" w:rsidRPr="00080520" w:rsidRDefault="00080520" w:rsidP="00372A6E">
            <w:pPr>
              <w:tabs>
                <w:tab w:val="left" w:pos="601"/>
              </w:tabs>
              <w:ind w:right="-16" w:firstLine="851"/>
              <w:rPr>
                <w:rFonts w:eastAsia="Times New Roman" w:cstheme="minorHAnsi"/>
                <w:b/>
                <w:bCs/>
              </w:rPr>
            </w:pPr>
            <w:r w:rsidRPr="00080520">
              <w:rPr>
                <w:rFonts w:eastAsia="Times New Roman" w:cstheme="minorHAnsi"/>
                <w:b/>
                <w:bCs/>
              </w:rPr>
              <w:lastRenderedPageBreak/>
              <w:t>Eil. Nr.</w:t>
            </w:r>
          </w:p>
        </w:tc>
        <w:tc>
          <w:tcPr>
            <w:tcW w:w="3128" w:type="dxa"/>
            <w:vMerge w:val="restart"/>
            <w:tcBorders>
              <w:top w:val="single" w:sz="4" w:space="0" w:color="auto"/>
              <w:left w:val="single" w:sz="4" w:space="0" w:color="auto"/>
              <w:bottom w:val="single" w:sz="4" w:space="0" w:color="auto"/>
              <w:right w:val="single" w:sz="4" w:space="0" w:color="auto"/>
            </w:tcBorders>
            <w:vAlign w:val="center"/>
            <w:hideMark/>
          </w:tcPr>
          <w:p w14:paraId="156BB06A" w14:textId="77777777" w:rsidR="00080520" w:rsidRPr="00080520" w:rsidRDefault="00080520" w:rsidP="00080520">
            <w:pPr>
              <w:tabs>
                <w:tab w:val="left" w:pos="1418"/>
              </w:tabs>
              <w:ind w:firstLine="851"/>
              <w:rPr>
                <w:rFonts w:eastAsia="Times New Roman" w:cstheme="minorHAnsi"/>
                <w:b/>
                <w:bCs/>
              </w:rPr>
            </w:pPr>
            <w:r w:rsidRPr="00080520">
              <w:rPr>
                <w:rFonts w:eastAsia="Times New Roman" w:cstheme="minorHAnsi"/>
                <w:b/>
                <w:bCs/>
              </w:rPr>
              <w:t>Prek</w:t>
            </w:r>
            <w:r w:rsidRPr="00080520">
              <w:rPr>
                <w:rFonts w:eastAsia="Times New Roman" w:cstheme="minorHAnsi"/>
                <w:b/>
                <w:bCs/>
              </w:rPr>
              <w:t>ė</w:t>
            </w:r>
            <w:r w:rsidRPr="00080520">
              <w:rPr>
                <w:rFonts w:eastAsia="Times New Roman" w:cstheme="minorHAnsi"/>
                <w:b/>
                <w:bCs/>
              </w:rPr>
              <w:t xml:space="preserve">s pavadinimas </w:t>
            </w:r>
          </w:p>
        </w:tc>
        <w:tc>
          <w:tcPr>
            <w:tcW w:w="5661" w:type="dxa"/>
            <w:gridSpan w:val="2"/>
            <w:tcBorders>
              <w:top w:val="single" w:sz="4" w:space="0" w:color="auto"/>
              <w:left w:val="single" w:sz="4" w:space="0" w:color="auto"/>
              <w:bottom w:val="single" w:sz="4" w:space="0" w:color="auto"/>
              <w:right w:val="single" w:sz="4" w:space="0" w:color="auto"/>
            </w:tcBorders>
            <w:vAlign w:val="center"/>
            <w:hideMark/>
          </w:tcPr>
          <w:p w14:paraId="5F5B88E7" w14:textId="77777777" w:rsidR="00080520" w:rsidRPr="00080520" w:rsidRDefault="00080520" w:rsidP="00372A6E">
            <w:pPr>
              <w:tabs>
                <w:tab w:val="left" w:pos="1418"/>
              </w:tabs>
              <w:ind w:firstLine="851"/>
              <w:jc w:val="center"/>
              <w:rPr>
                <w:rFonts w:eastAsia="Times New Roman" w:cstheme="minorHAnsi"/>
                <w:b/>
                <w:bCs/>
              </w:rPr>
            </w:pPr>
            <w:r w:rsidRPr="00080520">
              <w:rPr>
                <w:rFonts w:eastAsia="Times New Roman" w:cstheme="minorHAnsi"/>
                <w:b/>
                <w:bCs/>
              </w:rPr>
              <w:t>Prek</w:t>
            </w:r>
            <w:r w:rsidRPr="00080520">
              <w:rPr>
                <w:rFonts w:eastAsia="Times New Roman" w:cstheme="minorHAnsi"/>
                <w:b/>
                <w:bCs/>
              </w:rPr>
              <w:t>ė</w:t>
            </w:r>
            <w:r w:rsidRPr="00080520">
              <w:rPr>
                <w:rFonts w:eastAsia="Times New Roman" w:cstheme="minorHAnsi"/>
                <w:b/>
                <w:bCs/>
              </w:rPr>
              <w:t>ms taikomi reikalavimai</w:t>
            </w:r>
          </w:p>
        </w:tc>
      </w:tr>
      <w:tr w:rsidR="00080520" w:rsidRPr="00080520" w14:paraId="72FE6DA3" w14:textId="77777777" w:rsidTr="00372A6E">
        <w:trPr>
          <w:trHeight w:val="683"/>
          <w:jc w:val="center"/>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7659ED77" w14:textId="77777777" w:rsidR="00080520" w:rsidRPr="00080520" w:rsidRDefault="00080520" w:rsidP="00080520">
            <w:pPr>
              <w:tabs>
                <w:tab w:val="left" w:pos="1418"/>
              </w:tabs>
              <w:ind w:firstLine="851"/>
              <w:rPr>
                <w:rFonts w:eastAsia="Times New Roman" w:cstheme="minorHAnsi"/>
                <w:b/>
                <w:bCs/>
              </w:rPr>
            </w:pPr>
          </w:p>
        </w:tc>
        <w:tc>
          <w:tcPr>
            <w:tcW w:w="3128" w:type="dxa"/>
            <w:vMerge/>
            <w:tcBorders>
              <w:top w:val="single" w:sz="4" w:space="0" w:color="auto"/>
              <w:left w:val="single" w:sz="4" w:space="0" w:color="auto"/>
              <w:bottom w:val="single" w:sz="4" w:space="0" w:color="auto"/>
              <w:right w:val="single" w:sz="4" w:space="0" w:color="auto"/>
            </w:tcBorders>
            <w:vAlign w:val="center"/>
            <w:hideMark/>
          </w:tcPr>
          <w:p w14:paraId="72F7F16D" w14:textId="77777777" w:rsidR="00080520" w:rsidRPr="00080520" w:rsidRDefault="00080520" w:rsidP="00080520">
            <w:pPr>
              <w:tabs>
                <w:tab w:val="left" w:pos="1418"/>
              </w:tabs>
              <w:ind w:firstLine="851"/>
              <w:rPr>
                <w:rFonts w:eastAsia="Times New Roman" w:cstheme="minorHAnsi"/>
                <w:b/>
                <w:bCs/>
              </w:rPr>
            </w:pPr>
          </w:p>
        </w:tc>
        <w:tc>
          <w:tcPr>
            <w:tcW w:w="2494" w:type="dxa"/>
            <w:tcBorders>
              <w:top w:val="single" w:sz="4" w:space="0" w:color="auto"/>
              <w:left w:val="single" w:sz="4" w:space="0" w:color="auto"/>
              <w:bottom w:val="single" w:sz="4" w:space="0" w:color="auto"/>
              <w:right w:val="single" w:sz="4" w:space="0" w:color="auto"/>
            </w:tcBorders>
            <w:vAlign w:val="center"/>
            <w:hideMark/>
          </w:tcPr>
          <w:p w14:paraId="2CF5E4E6" w14:textId="77777777" w:rsidR="00080520" w:rsidRPr="00080520" w:rsidRDefault="00080520" w:rsidP="00372A6E">
            <w:pPr>
              <w:tabs>
                <w:tab w:val="left" w:pos="1418"/>
              </w:tabs>
              <w:ind w:firstLine="0"/>
              <w:jc w:val="center"/>
              <w:rPr>
                <w:rFonts w:eastAsia="Times New Roman" w:cstheme="minorHAnsi"/>
                <w:b/>
                <w:bCs/>
              </w:rPr>
            </w:pPr>
            <w:r w:rsidRPr="00080520">
              <w:rPr>
                <w:rFonts w:eastAsia="Times New Roman" w:cstheme="minorHAnsi"/>
                <w:b/>
                <w:bCs/>
              </w:rPr>
              <w:t>Galiojimo terminas</w:t>
            </w:r>
          </w:p>
        </w:tc>
        <w:tc>
          <w:tcPr>
            <w:tcW w:w="3167" w:type="dxa"/>
            <w:tcBorders>
              <w:top w:val="single" w:sz="4" w:space="0" w:color="auto"/>
              <w:left w:val="single" w:sz="4" w:space="0" w:color="auto"/>
              <w:bottom w:val="single" w:sz="4" w:space="0" w:color="auto"/>
              <w:right w:val="single" w:sz="4" w:space="0" w:color="auto"/>
            </w:tcBorders>
            <w:vAlign w:val="center"/>
            <w:hideMark/>
          </w:tcPr>
          <w:p w14:paraId="705B2098" w14:textId="77777777" w:rsidR="00080520" w:rsidRPr="00080520" w:rsidRDefault="00080520" w:rsidP="00080520">
            <w:pPr>
              <w:tabs>
                <w:tab w:val="left" w:pos="1418"/>
              </w:tabs>
              <w:ind w:firstLine="851"/>
              <w:rPr>
                <w:rFonts w:eastAsia="Times New Roman" w:cstheme="minorHAnsi"/>
                <w:b/>
                <w:bCs/>
              </w:rPr>
            </w:pPr>
            <w:r w:rsidRPr="00080520">
              <w:rPr>
                <w:rFonts w:eastAsia="Times New Roman" w:cstheme="minorHAnsi"/>
                <w:b/>
                <w:bCs/>
              </w:rPr>
              <w:t>Kiekis</w:t>
            </w:r>
          </w:p>
        </w:tc>
      </w:tr>
      <w:tr w:rsidR="00080520" w:rsidRPr="00080520" w14:paraId="67F873E7" w14:textId="77777777" w:rsidTr="00372A6E">
        <w:trPr>
          <w:trHeight w:val="1070"/>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14:paraId="25C10153" w14:textId="77777777" w:rsidR="00080520" w:rsidRPr="00080520" w:rsidRDefault="00080520" w:rsidP="00080520">
            <w:pPr>
              <w:tabs>
                <w:tab w:val="left" w:pos="1418"/>
              </w:tabs>
              <w:ind w:firstLine="851"/>
              <w:rPr>
                <w:rFonts w:eastAsia="Times New Roman" w:cstheme="minorHAnsi"/>
                <w:b/>
                <w:bCs/>
              </w:rPr>
            </w:pPr>
            <w:r w:rsidRPr="00080520">
              <w:rPr>
                <w:rFonts w:eastAsia="Times New Roman" w:cstheme="minorHAnsi"/>
                <w:b/>
                <w:bCs/>
              </w:rPr>
              <w:t>1.</w:t>
            </w:r>
          </w:p>
        </w:tc>
        <w:tc>
          <w:tcPr>
            <w:tcW w:w="3128" w:type="dxa"/>
            <w:tcBorders>
              <w:top w:val="single" w:sz="4" w:space="0" w:color="auto"/>
              <w:left w:val="single" w:sz="4" w:space="0" w:color="auto"/>
              <w:bottom w:val="single" w:sz="4" w:space="0" w:color="auto"/>
              <w:right w:val="single" w:sz="4" w:space="0" w:color="auto"/>
            </w:tcBorders>
            <w:vAlign w:val="center"/>
            <w:hideMark/>
          </w:tcPr>
          <w:p w14:paraId="785C9169" w14:textId="78895705" w:rsidR="00080520" w:rsidRPr="00080520" w:rsidRDefault="00080520" w:rsidP="00B7752F">
            <w:pPr>
              <w:tabs>
                <w:tab w:val="left" w:pos="1418"/>
              </w:tabs>
              <w:ind w:firstLine="851"/>
              <w:rPr>
                <w:rFonts w:eastAsia="Times New Roman" w:cstheme="minorHAnsi"/>
                <w:b/>
                <w:bCs/>
                <w:i/>
                <w:iCs/>
              </w:rPr>
            </w:pPr>
            <w:r w:rsidRPr="00080520">
              <w:rPr>
                <w:rFonts w:eastAsia="Times New Roman" w:cstheme="minorHAnsi"/>
              </w:rPr>
              <w:t>Vie</w:t>
            </w:r>
            <w:r w:rsidRPr="00080520">
              <w:rPr>
                <w:rFonts w:eastAsia="Times New Roman" w:cstheme="minorHAnsi"/>
              </w:rPr>
              <w:t>š</w:t>
            </w:r>
            <w:r w:rsidRPr="00080520">
              <w:rPr>
                <w:rFonts w:eastAsia="Times New Roman" w:cstheme="minorHAnsi"/>
              </w:rPr>
              <w:t>osios debesijos</w:t>
            </w:r>
            <w:r w:rsidR="00B7752F">
              <w:rPr>
                <w:rFonts w:eastAsia="Times New Roman" w:cstheme="minorHAnsi"/>
              </w:rPr>
              <w:t xml:space="preserve"> prenumerata</w:t>
            </w:r>
            <w:r w:rsidRPr="00080520">
              <w:rPr>
                <w:rFonts w:eastAsia="Times New Roman" w:cstheme="minorHAnsi"/>
              </w:rPr>
              <w:t xml:space="preserve"> Microsoft Azure</w:t>
            </w:r>
            <w:r w:rsidR="00B7752F">
              <w:rPr>
                <w:rFonts w:eastAsia="Times New Roman" w:cstheme="minorHAnsi"/>
              </w:rPr>
              <w:t xml:space="preserve"> </w:t>
            </w:r>
            <w:r w:rsidR="00B7752F" w:rsidRPr="00B7752F">
              <w:rPr>
                <w:rFonts w:eastAsia="Times New Roman" w:cstheme="minorHAnsi"/>
              </w:rPr>
              <w:t xml:space="preserve">(angl. Microsoft Azure Subscription) </w:t>
            </w:r>
            <w:r w:rsidR="00B7752F">
              <w:rPr>
                <w:rFonts w:eastAsia="Times New Roman" w:cstheme="minorHAnsi"/>
              </w:rPr>
              <w:t xml:space="preserve"> </w:t>
            </w:r>
            <w:r w:rsidR="00B7752F" w:rsidRPr="00B7752F">
              <w:rPr>
                <w:rFonts w:eastAsia="Times New Roman" w:cstheme="minorHAnsi"/>
              </w:rPr>
              <w:t>arba lygiavert</w:t>
            </w:r>
            <w:r w:rsidR="00B7752F" w:rsidRPr="00B7752F">
              <w:rPr>
                <w:rFonts w:eastAsia="Times New Roman" w:cstheme="minorHAnsi"/>
              </w:rPr>
              <w:t>ė</w:t>
            </w:r>
            <w:r w:rsidR="00B7752F">
              <w:rPr>
                <w:rFonts w:eastAsia="Times New Roman" w:cstheme="minorHAnsi"/>
              </w:rPr>
              <w:t xml:space="preserve">je </w:t>
            </w:r>
            <w:r w:rsidRPr="00080520">
              <w:rPr>
                <w:rFonts w:eastAsia="Times New Roman" w:cstheme="minorHAnsi"/>
              </w:rPr>
              <w:t xml:space="preserve">platformoje </w:t>
            </w:r>
          </w:p>
        </w:tc>
        <w:tc>
          <w:tcPr>
            <w:tcW w:w="2494" w:type="dxa"/>
            <w:tcBorders>
              <w:top w:val="single" w:sz="4" w:space="0" w:color="auto"/>
              <w:left w:val="single" w:sz="4" w:space="0" w:color="auto"/>
              <w:bottom w:val="single" w:sz="4" w:space="0" w:color="auto"/>
              <w:right w:val="single" w:sz="4" w:space="0" w:color="auto"/>
            </w:tcBorders>
            <w:vAlign w:val="center"/>
            <w:hideMark/>
          </w:tcPr>
          <w:p w14:paraId="12435532" w14:textId="77777777" w:rsidR="00080520" w:rsidRPr="00080520" w:rsidRDefault="00080520" w:rsidP="00080520">
            <w:pPr>
              <w:tabs>
                <w:tab w:val="left" w:pos="1418"/>
              </w:tabs>
              <w:ind w:firstLine="851"/>
              <w:rPr>
                <w:rFonts w:eastAsia="Times New Roman" w:cstheme="minorHAnsi"/>
                <w:i/>
                <w:iCs/>
              </w:rPr>
            </w:pPr>
            <w:r w:rsidRPr="00080520">
              <w:rPr>
                <w:rFonts w:eastAsia="Times New Roman" w:cstheme="minorHAnsi"/>
                <w:i/>
                <w:iCs/>
              </w:rPr>
              <w:t>12 m</w:t>
            </w:r>
            <w:r w:rsidRPr="00080520">
              <w:rPr>
                <w:rFonts w:eastAsia="Times New Roman" w:cstheme="minorHAnsi"/>
                <w:i/>
                <w:iCs/>
              </w:rPr>
              <w:t>ė</w:t>
            </w:r>
            <w:r w:rsidRPr="00080520">
              <w:rPr>
                <w:rFonts w:eastAsia="Times New Roman" w:cstheme="minorHAnsi"/>
                <w:i/>
                <w:iCs/>
              </w:rPr>
              <w:t>n. arba kol sutarties suma pasieks 55000,00 Eur su PVM.</w:t>
            </w:r>
          </w:p>
        </w:tc>
        <w:tc>
          <w:tcPr>
            <w:tcW w:w="3167" w:type="dxa"/>
            <w:tcBorders>
              <w:top w:val="single" w:sz="4" w:space="0" w:color="auto"/>
              <w:left w:val="single" w:sz="4" w:space="0" w:color="auto"/>
              <w:bottom w:val="single" w:sz="4" w:space="0" w:color="auto"/>
              <w:right w:val="single" w:sz="4" w:space="0" w:color="auto"/>
            </w:tcBorders>
            <w:vAlign w:val="center"/>
            <w:hideMark/>
          </w:tcPr>
          <w:p w14:paraId="3C280FF1" w14:textId="0886E0EB" w:rsidR="00080520" w:rsidRPr="00080520" w:rsidRDefault="006A4880" w:rsidP="00372A6E">
            <w:pPr>
              <w:tabs>
                <w:tab w:val="left" w:pos="1418"/>
              </w:tabs>
              <w:ind w:firstLine="851"/>
              <w:jc w:val="left"/>
              <w:rPr>
                <w:rFonts w:eastAsia="Times New Roman" w:cstheme="minorHAnsi"/>
                <w:i/>
                <w:iCs/>
                <w:lang w:val="en-US"/>
              </w:rPr>
            </w:pPr>
            <w:r>
              <w:rPr>
                <w:rFonts w:eastAsia="Times New Roman" w:cstheme="minorHAnsi"/>
              </w:rPr>
              <w:t>P</w:t>
            </w:r>
            <w:r w:rsidR="00080520" w:rsidRPr="00080520">
              <w:rPr>
                <w:rFonts w:eastAsia="Times New Roman" w:cstheme="minorHAnsi"/>
              </w:rPr>
              <w:t>agal poreik</w:t>
            </w:r>
            <w:r w:rsidR="00080520" w:rsidRPr="00080520">
              <w:rPr>
                <w:rFonts w:eastAsia="Times New Roman" w:cstheme="minorHAnsi"/>
              </w:rPr>
              <w:t>į</w:t>
            </w:r>
            <w:r w:rsidR="00080520" w:rsidRPr="00080520">
              <w:rPr>
                <w:rFonts w:eastAsia="Times New Roman" w:cstheme="minorHAnsi"/>
              </w:rPr>
              <w:t>/fakt</w:t>
            </w:r>
            <w:r w:rsidR="00080520" w:rsidRPr="00080520">
              <w:rPr>
                <w:rFonts w:eastAsia="Times New Roman" w:cstheme="minorHAnsi"/>
              </w:rPr>
              <w:t>ą</w:t>
            </w:r>
          </w:p>
        </w:tc>
      </w:tr>
    </w:tbl>
    <w:p w14:paraId="41835F93" w14:textId="77777777" w:rsidR="00080520" w:rsidRPr="00080520" w:rsidRDefault="00080520" w:rsidP="00080520">
      <w:pPr>
        <w:tabs>
          <w:tab w:val="left" w:pos="1418"/>
        </w:tabs>
        <w:spacing w:line="240" w:lineRule="auto"/>
        <w:ind w:firstLine="851"/>
        <w:rPr>
          <w:rFonts w:eastAsia="Times New Roman" w:cstheme="minorHAnsi"/>
          <w:lang w:eastAsia="en-US"/>
        </w:rPr>
      </w:pPr>
    </w:p>
    <w:p w14:paraId="67F67180" w14:textId="4C35FE1D" w:rsidR="00080520" w:rsidRPr="00080520" w:rsidRDefault="006A4880" w:rsidP="00080520">
      <w:pPr>
        <w:tabs>
          <w:tab w:val="left" w:pos="1418"/>
        </w:tabs>
        <w:spacing w:line="240" w:lineRule="auto"/>
        <w:ind w:firstLine="851"/>
        <w:rPr>
          <w:rFonts w:eastAsia="Times New Roman" w:cstheme="minorHAnsi"/>
          <w:lang w:eastAsia="en-US"/>
        </w:rPr>
      </w:pPr>
      <w:r>
        <w:rPr>
          <w:rFonts w:eastAsia="Times New Roman" w:cstheme="minorHAnsi"/>
          <w:lang w:eastAsia="en-US"/>
        </w:rPr>
        <w:t>11</w:t>
      </w:r>
      <w:r w:rsidR="00080520" w:rsidRPr="00080520">
        <w:rPr>
          <w:rFonts w:eastAsia="Times New Roman" w:cstheme="minorHAnsi"/>
          <w:lang w:eastAsia="en-US"/>
        </w:rPr>
        <w:t>.</w:t>
      </w:r>
      <w:r w:rsidR="00080520" w:rsidRPr="00080520">
        <w:rPr>
          <w:rFonts w:eastAsia="Times New Roman" w:cstheme="minorHAnsi"/>
          <w:lang w:eastAsia="en-US"/>
        </w:rPr>
        <w:tab/>
        <w:t>Prenumeratos pradžia 2026-10-25.</w:t>
      </w:r>
    </w:p>
    <w:p w14:paraId="746D394D" w14:textId="727D3C8E" w:rsidR="00080520" w:rsidRPr="00080520" w:rsidRDefault="006A4880" w:rsidP="00080520">
      <w:pPr>
        <w:tabs>
          <w:tab w:val="left" w:pos="1418"/>
        </w:tabs>
        <w:spacing w:line="240" w:lineRule="auto"/>
        <w:ind w:firstLine="851"/>
        <w:rPr>
          <w:rFonts w:eastAsia="Times New Roman" w:cstheme="minorHAnsi"/>
          <w:lang w:eastAsia="en-US"/>
        </w:rPr>
      </w:pPr>
      <w:r>
        <w:rPr>
          <w:rFonts w:eastAsia="Times New Roman" w:cstheme="minorHAnsi"/>
          <w:lang w:eastAsia="en-US"/>
        </w:rPr>
        <w:t>12</w:t>
      </w:r>
      <w:r w:rsidR="00080520" w:rsidRPr="00080520">
        <w:rPr>
          <w:rFonts w:eastAsia="Times New Roman" w:cstheme="minorHAnsi"/>
          <w:lang w:eastAsia="en-US"/>
        </w:rPr>
        <w:t>.</w:t>
      </w:r>
      <w:r w:rsidR="00080520" w:rsidRPr="00080520">
        <w:rPr>
          <w:rFonts w:eastAsia="Times New Roman" w:cstheme="minorHAnsi"/>
          <w:lang w:eastAsia="en-US"/>
        </w:rPr>
        <w:tab/>
        <w:t>Prenumeratos laikotarpiu visa programinė įranga turi turėti naujumo garantiją, suteikiančią teisę sutarties galiojimo laikotarpiu naudoti išleidžiamomis naujomis siūlomos programinės įrangos versijomis, pasirinktomis senesnėmis programinės įrangos versijomis.</w:t>
      </w:r>
    </w:p>
    <w:p w14:paraId="1D3C3E34" w14:textId="3274B156" w:rsidR="00080520" w:rsidRPr="00080520" w:rsidRDefault="006A4880" w:rsidP="00080520">
      <w:pPr>
        <w:tabs>
          <w:tab w:val="left" w:pos="1418"/>
        </w:tabs>
        <w:spacing w:line="240" w:lineRule="auto"/>
        <w:ind w:firstLine="851"/>
        <w:rPr>
          <w:rFonts w:eastAsia="Times New Roman" w:cstheme="minorHAnsi"/>
          <w:lang w:eastAsia="en-US"/>
        </w:rPr>
      </w:pPr>
      <w:r>
        <w:rPr>
          <w:rFonts w:eastAsia="Times New Roman" w:cstheme="minorHAnsi"/>
          <w:lang w:eastAsia="en-US"/>
        </w:rPr>
        <w:t>13</w:t>
      </w:r>
      <w:r w:rsidR="00080520" w:rsidRPr="00080520">
        <w:rPr>
          <w:rFonts w:eastAsia="Times New Roman" w:cstheme="minorHAnsi"/>
          <w:lang w:eastAsia="en-US"/>
        </w:rPr>
        <w:t>.</w:t>
      </w:r>
      <w:r w:rsidR="00080520" w:rsidRPr="00080520">
        <w:rPr>
          <w:rFonts w:eastAsia="Times New Roman" w:cstheme="minorHAnsi"/>
          <w:lang w:eastAsia="en-US"/>
        </w:rPr>
        <w:tab/>
        <w:t>Prekės turi atitikti standartines programinės įrangos gamintojo nustatytas sąlygas ir tvarką (angl. Terms and conditions).</w:t>
      </w:r>
    </w:p>
    <w:p w14:paraId="2B2B14DA" w14:textId="4D3DF342" w:rsidR="00080520" w:rsidRPr="00080520" w:rsidRDefault="006A4880" w:rsidP="00080520">
      <w:pPr>
        <w:tabs>
          <w:tab w:val="left" w:pos="1418"/>
        </w:tabs>
        <w:spacing w:line="240" w:lineRule="auto"/>
        <w:ind w:firstLine="851"/>
        <w:rPr>
          <w:rFonts w:eastAsia="Times New Roman" w:cstheme="minorHAnsi"/>
          <w:lang w:eastAsia="en-US"/>
        </w:rPr>
      </w:pPr>
      <w:r>
        <w:rPr>
          <w:rFonts w:eastAsia="Times New Roman" w:cstheme="minorHAnsi"/>
          <w:lang w:eastAsia="en-US"/>
        </w:rPr>
        <w:t>14</w:t>
      </w:r>
      <w:r w:rsidR="00080520" w:rsidRPr="00080520">
        <w:rPr>
          <w:rFonts w:eastAsia="Times New Roman" w:cstheme="minorHAnsi"/>
          <w:lang w:eastAsia="en-US"/>
        </w:rPr>
        <w:t>.</w:t>
      </w:r>
      <w:r w:rsidR="00080520" w:rsidRPr="00080520">
        <w:rPr>
          <w:rFonts w:eastAsia="Times New Roman" w:cstheme="minorHAnsi"/>
          <w:lang w:eastAsia="en-US"/>
        </w:rPr>
        <w:tab/>
        <w:t>Keičiantis Viešosios debesijos paslaugos Microsoft Azure platformoje prenumeratos sąskaitai (angl. subscription), tiekėjas turi parengti ir su Perkančiąja organizacija suderinti migravimo planą. Migravimo darbai atliekami ne darbo metu, siekiant išvengti arba kiek įmanoma sumažinti paslaugų pertrūkius. Kritinių paslaugų migravimo terminai ir galimos išimtys derinami atskiru Perkančiosios organizacijos patvirtinimu. Tiekėjas įsipareigoja migravimo darbus vykdyti be nepagrįstų delsimų ir skirti pakankamus techninius bei žmogiškuosius išteklius, kad migravimas būtų atliktas per įmanomai trumpiausią laiką, maksimaliai sumažinant paslaugų pertrūkius.</w:t>
      </w:r>
    </w:p>
    <w:p w14:paraId="2ECBBF5F" w14:textId="0C6B8C1F" w:rsidR="00080520" w:rsidRPr="00080520" w:rsidRDefault="006A4880" w:rsidP="00080520">
      <w:pPr>
        <w:tabs>
          <w:tab w:val="left" w:pos="1418"/>
        </w:tabs>
        <w:spacing w:line="240" w:lineRule="auto"/>
        <w:ind w:firstLine="851"/>
        <w:rPr>
          <w:rFonts w:eastAsia="Times New Roman" w:cstheme="minorHAnsi"/>
          <w:lang w:eastAsia="en-US"/>
        </w:rPr>
      </w:pPr>
      <w:r>
        <w:rPr>
          <w:rFonts w:eastAsia="Times New Roman" w:cstheme="minorHAnsi"/>
          <w:lang w:eastAsia="en-US"/>
        </w:rPr>
        <w:t>15</w:t>
      </w:r>
      <w:r w:rsidR="00080520" w:rsidRPr="00080520">
        <w:rPr>
          <w:rFonts w:eastAsia="Times New Roman" w:cstheme="minorHAnsi"/>
          <w:lang w:eastAsia="en-US"/>
        </w:rPr>
        <w:t>.</w:t>
      </w:r>
      <w:r w:rsidR="00080520" w:rsidRPr="00080520">
        <w:rPr>
          <w:rFonts w:eastAsia="Times New Roman" w:cstheme="minorHAnsi"/>
          <w:lang w:eastAsia="en-US"/>
        </w:rPr>
        <w:tab/>
        <w:t>Komunikacija dėl Prekių vykdoma lietuvių ir/ar anglų kalba.</w:t>
      </w:r>
    </w:p>
    <w:p w14:paraId="5DC3CC2B" w14:textId="77777777" w:rsidR="005B61E8" w:rsidRPr="004E3E43" w:rsidRDefault="005B61E8" w:rsidP="00CC7AAA">
      <w:pPr>
        <w:tabs>
          <w:tab w:val="left" w:pos="1418"/>
        </w:tabs>
        <w:spacing w:line="240" w:lineRule="auto"/>
        <w:ind w:firstLine="851"/>
        <w:rPr>
          <w:rFonts w:eastAsia="Times New Roman" w:cstheme="minorHAnsi"/>
          <w:lang w:eastAsia="en-US"/>
        </w:rPr>
      </w:pPr>
    </w:p>
    <w:p w14:paraId="37913D16" w14:textId="1196446D" w:rsidR="004D769E" w:rsidRPr="003277FD" w:rsidRDefault="004D769E" w:rsidP="004E3E43">
      <w:pPr>
        <w:tabs>
          <w:tab w:val="left" w:pos="810"/>
          <w:tab w:val="left" w:pos="990"/>
        </w:tabs>
        <w:ind w:firstLine="0"/>
        <w:rPr>
          <w:rFonts w:ascii="Arial" w:eastAsia="Calibri" w:hAnsi="Arial" w:cs="Arial"/>
          <w:color w:val="7030A0"/>
        </w:rPr>
      </w:pPr>
    </w:p>
    <w:p w14:paraId="5D4CF94E" w14:textId="77777777" w:rsidR="00CB5907" w:rsidRPr="003277FD" w:rsidRDefault="00CB5907" w:rsidP="00CB5907">
      <w:pPr>
        <w:jc w:val="center"/>
        <w:rPr>
          <w:rFonts w:ascii="Arial" w:hAnsi="Arial" w:cs="Arial"/>
        </w:rPr>
      </w:pPr>
      <w:r w:rsidRPr="003277FD">
        <w:rPr>
          <w:rFonts w:ascii="Arial" w:hAnsi="Arial" w:cs="Arial"/>
        </w:rPr>
        <w:t>_________</w:t>
      </w:r>
    </w:p>
    <w:p w14:paraId="2039F6E6" w14:textId="04FBE64E" w:rsidR="00506996" w:rsidRDefault="00506996" w:rsidP="00913464">
      <w:pPr>
        <w:ind w:firstLine="0"/>
        <w:rPr>
          <w:rFonts w:ascii="Arial" w:hAnsi="Arial" w:cs="Arial"/>
          <w:b/>
          <w:bCs/>
          <w:smallCaps/>
          <w:sz w:val="22"/>
          <w:szCs w:val="22"/>
        </w:rPr>
      </w:pPr>
      <w:bookmarkStart w:id="34" w:name="_Pirkimo_sąlygų_2"/>
      <w:bookmarkEnd w:id="34"/>
    </w:p>
    <w:p w14:paraId="4EBEF3AF" w14:textId="63F0469A" w:rsidR="006C7908" w:rsidRDefault="006C7908" w:rsidP="00913464">
      <w:pPr>
        <w:ind w:firstLine="0"/>
        <w:rPr>
          <w:rFonts w:ascii="Arial" w:hAnsi="Arial" w:cs="Arial"/>
          <w:b/>
          <w:bCs/>
          <w:smallCaps/>
          <w:sz w:val="22"/>
          <w:szCs w:val="22"/>
        </w:rPr>
      </w:pPr>
    </w:p>
    <w:p w14:paraId="13D16AEC" w14:textId="66D980D4" w:rsidR="006C7908" w:rsidRDefault="006C7908" w:rsidP="00913464">
      <w:pPr>
        <w:ind w:firstLine="0"/>
        <w:rPr>
          <w:rFonts w:ascii="Arial" w:hAnsi="Arial" w:cs="Arial"/>
          <w:b/>
          <w:bCs/>
          <w:smallCaps/>
          <w:sz w:val="22"/>
          <w:szCs w:val="22"/>
        </w:rPr>
      </w:pPr>
    </w:p>
    <w:p w14:paraId="41303FAC" w14:textId="4796DEEE" w:rsidR="006C7908" w:rsidRDefault="006C7908" w:rsidP="00913464">
      <w:pPr>
        <w:ind w:firstLine="0"/>
        <w:rPr>
          <w:rFonts w:ascii="Arial" w:hAnsi="Arial" w:cs="Arial"/>
          <w:b/>
          <w:bCs/>
          <w:smallCaps/>
          <w:sz w:val="22"/>
          <w:szCs w:val="22"/>
        </w:rPr>
      </w:pPr>
    </w:p>
    <w:p w14:paraId="01F3231C" w14:textId="73C61AD7" w:rsidR="006C7908" w:rsidRDefault="006C7908" w:rsidP="00913464">
      <w:pPr>
        <w:ind w:firstLine="0"/>
        <w:rPr>
          <w:rFonts w:ascii="Arial" w:hAnsi="Arial" w:cs="Arial"/>
          <w:b/>
          <w:bCs/>
          <w:smallCaps/>
          <w:sz w:val="22"/>
          <w:szCs w:val="22"/>
        </w:rPr>
      </w:pPr>
    </w:p>
    <w:p w14:paraId="1200927C" w14:textId="07A553C3" w:rsidR="006C7908" w:rsidRDefault="006C7908" w:rsidP="00913464">
      <w:pPr>
        <w:ind w:firstLine="0"/>
        <w:rPr>
          <w:rFonts w:ascii="Arial" w:hAnsi="Arial" w:cs="Arial"/>
          <w:b/>
          <w:bCs/>
          <w:smallCaps/>
          <w:sz w:val="22"/>
          <w:szCs w:val="22"/>
        </w:rPr>
      </w:pPr>
    </w:p>
    <w:p w14:paraId="6C8B03F4" w14:textId="10FD6687" w:rsidR="006C7908" w:rsidRDefault="006C7908" w:rsidP="00913464">
      <w:pPr>
        <w:ind w:firstLine="0"/>
        <w:rPr>
          <w:rFonts w:ascii="Arial" w:hAnsi="Arial" w:cs="Arial"/>
          <w:b/>
          <w:bCs/>
          <w:smallCaps/>
          <w:sz w:val="22"/>
          <w:szCs w:val="22"/>
        </w:rPr>
      </w:pPr>
    </w:p>
    <w:p w14:paraId="6452F88C" w14:textId="788A25BA" w:rsidR="006C7908" w:rsidRDefault="006C7908" w:rsidP="00913464">
      <w:pPr>
        <w:ind w:firstLine="0"/>
        <w:rPr>
          <w:rFonts w:ascii="Arial" w:hAnsi="Arial" w:cs="Arial"/>
          <w:b/>
          <w:bCs/>
          <w:smallCaps/>
          <w:sz w:val="22"/>
          <w:szCs w:val="22"/>
        </w:rPr>
      </w:pPr>
    </w:p>
    <w:p w14:paraId="66D6502C" w14:textId="72507849" w:rsidR="006C7908" w:rsidRDefault="006C7908" w:rsidP="00913464">
      <w:pPr>
        <w:ind w:firstLine="0"/>
        <w:rPr>
          <w:rFonts w:ascii="Arial" w:hAnsi="Arial" w:cs="Arial"/>
          <w:b/>
          <w:bCs/>
          <w:smallCaps/>
          <w:sz w:val="22"/>
          <w:szCs w:val="22"/>
        </w:rPr>
      </w:pPr>
    </w:p>
    <w:p w14:paraId="14236F8D" w14:textId="71D791A5" w:rsidR="006C7908" w:rsidRDefault="006C7908" w:rsidP="00913464">
      <w:pPr>
        <w:ind w:firstLine="0"/>
        <w:rPr>
          <w:rFonts w:ascii="Arial" w:hAnsi="Arial" w:cs="Arial"/>
          <w:b/>
          <w:bCs/>
          <w:smallCaps/>
          <w:sz w:val="22"/>
          <w:szCs w:val="22"/>
        </w:rPr>
      </w:pPr>
    </w:p>
    <w:p w14:paraId="75FB4D24" w14:textId="6C84976F" w:rsidR="006C7908" w:rsidRDefault="006C7908" w:rsidP="00913464">
      <w:pPr>
        <w:ind w:firstLine="0"/>
        <w:rPr>
          <w:rFonts w:ascii="Arial" w:hAnsi="Arial" w:cs="Arial"/>
          <w:b/>
          <w:bCs/>
          <w:smallCaps/>
          <w:sz w:val="22"/>
          <w:szCs w:val="22"/>
        </w:rPr>
      </w:pPr>
    </w:p>
    <w:p w14:paraId="35B26567" w14:textId="1E382C0B" w:rsidR="006C7908" w:rsidRDefault="006C7908" w:rsidP="00913464">
      <w:pPr>
        <w:ind w:firstLine="0"/>
        <w:rPr>
          <w:rFonts w:ascii="Arial" w:hAnsi="Arial" w:cs="Arial"/>
          <w:b/>
          <w:bCs/>
          <w:smallCaps/>
          <w:sz w:val="22"/>
          <w:szCs w:val="22"/>
        </w:rPr>
      </w:pPr>
    </w:p>
    <w:p w14:paraId="6BFE6EF2" w14:textId="72D94C8A" w:rsidR="006C7908" w:rsidRDefault="006C7908" w:rsidP="00913464">
      <w:pPr>
        <w:ind w:firstLine="0"/>
        <w:rPr>
          <w:rFonts w:ascii="Arial" w:hAnsi="Arial" w:cs="Arial"/>
          <w:b/>
          <w:bCs/>
          <w:smallCaps/>
          <w:sz w:val="22"/>
          <w:szCs w:val="22"/>
        </w:rPr>
      </w:pPr>
    </w:p>
    <w:p w14:paraId="155A4EAF" w14:textId="67F6D57E" w:rsidR="006C7908" w:rsidRDefault="006C7908" w:rsidP="00913464">
      <w:pPr>
        <w:ind w:firstLine="0"/>
        <w:rPr>
          <w:rFonts w:ascii="Arial" w:hAnsi="Arial" w:cs="Arial"/>
          <w:b/>
          <w:bCs/>
          <w:smallCaps/>
          <w:sz w:val="22"/>
          <w:szCs w:val="22"/>
        </w:rPr>
      </w:pPr>
    </w:p>
    <w:p w14:paraId="03691F50" w14:textId="1898E04E" w:rsidR="006C7908" w:rsidRDefault="006C7908" w:rsidP="00913464">
      <w:pPr>
        <w:ind w:firstLine="0"/>
        <w:rPr>
          <w:rFonts w:ascii="Arial" w:hAnsi="Arial" w:cs="Arial"/>
          <w:b/>
          <w:bCs/>
          <w:smallCaps/>
          <w:sz w:val="22"/>
          <w:szCs w:val="22"/>
        </w:rPr>
      </w:pPr>
    </w:p>
    <w:p w14:paraId="3BE1BF8B" w14:textId="738414E6" w:rsidR="006C7908" w:rsidRDefault="006C7908" w:rsidP="00913464">
      <w:pPr>
        <w:ind w:firstLine="0"/>
        <w:rPr>
          <w:rFonts w:ascii="Arial" w:hAnsi="Arial" w:cs="Arial"/>
          <w:b/>
          <w:bCs/>
          <w:smallCaps/>
          <w:sz w:val="22"/>
          <w:szCs w:val="22"/>
        </w:rPr>
      </w:pPr>
    </w:p>
    <w:p w14:paraId="2D22C0A1" w14:textId="71A1C0CE" w:rsidR="006C7908" w:rsidRDefault="006C7908" w:rsidP="00913464">
      <w:pPr>
        <w:ind w:firstLine="0"/>
        <w:rPr>
          <w:rFonts w:ascii="Arial" w:hAnsi="Arial" w:cs="Arial"/>
          <w:b/>
          <w:bCs/>
          <w:smallCaps/>
          <w:sz w:val="22"/>
          <w:szCs w:val="22"/>
        </w:rPr>
      </w:pPr>
    </w:p>
    <w:p w14:paraId="656E9D76" w14:textId="11171680" w:rsidR="006C7908" w:rsidRDefault="006C7908" w:rsidP="00913464">
      <w:pPr>
        <w:ind w:firstLine="0"/>
        <w:rPr>
          <w:rFonts w:ascii="Arial" w:hAnsi="Arial" w:cs="Arial"/>
          <w:b/>
          <w:bCs/>
          <w:smallCaps/>
          <w:sz w:val="22"/>
          <w:szCs w:val="22"/>
        </w:rPr>
      </w:pPr>
    </w:p>
    <w:p w14:paraId="3DC6D6D6" w14:textId="486F67EE" w:rsidR="006C7908" w:rsidRDefault="006C7908" w:rsidP="00913464">
      <w:pPr>
        <w:ind w:firstLine="0"/>
        <w:rPr>
          <w:rFonts w:ascii="Arial" w:hAnsi="Arial" w:cs="Arial"/>
          <w:b/>
          <w:bCs/>
          <w:smallCaps/>
          <w:sz w:val="22"/>
          <w:szCs w:val="22"/>
        </w:rPr>
      </w:pPr>
    </w:p>
    <w:p w14:paraId="74F2E748" w14:textId="76D95F2C" w:rsidR="006C7908" w:rsidRDefault="006C7908" w:rsidP="00913464">
      <w:pPr>
        <w:ind w:firstLine="0"/>
        <w:rPr>
          <w:rFonts w:ascii="Arial" w:hAnsi="Arial" w:cs="Arial"/>
          <w:b/>
          <w:bCs/>
          <w:smallCaps/>
          <w:sz w:val="22"/>
          <w:szCs w:val="22"/>
        </w:rPr>
      </w:pPr>
    </w:p>
    <w:p w14:paraId="1AC218D5" w14:textId="70773B7D" w:rsidR="006C7908" w:rsidRPr="00913464" w:rsidRDefault="006C7908" w:rsidP="00913464">
      <w:pPr>
        <w:ind w:firstLine="0"/>
        <w:rPr>
          <w:rFonts w:ascii="Arial" w:hAnsi="Arial" w:cs="Arial"/>
          <w:b/>
          <w:bCs/>
          <w:smallCaps/>
          <w:sz w:val="22"/>
          <w:szCs w:val="22"/>
        </w:rPr>
      </w:pPr>
    </w:p>
    <w:p w14:paraId="616D32F2" w14:textId="63E82A4A" w:rsidR="004E3E43" w:rsidRDefault="004E3E43" w:rsidP="00506996">
      <w:pPr>
        <w:pStyle w:val="Betarp"/>
        <w:spacing w:line="300" w:lineRule="auto"/>
        <w:ind w:firstLine="0"/>
        <w:contextualSpacing/>
        <w:rPr>
          <w:rFonts w:ascii="Arial" w:eastAsiaTheme="minorHAnsi" w:hAnsi="Arial" w:cs="Arial"/>
          <w:bCs/>
          <w:iCs/>
        </w:rPr>
      </w:pPr>
    </w:p>
    <w:p w14:paraId="68C4BC99" w14:textId="77777777" w:rsidR="007D6542" w:rsidRPr="00194983" w:rsidRDefault="007D6542" w:rsidP="00506996">
      <w:pPr>
        <w:spacing w:line="240" w:lineRule="auto"/>
        <w:ind w:left="7314" w:firstLine="0"/>
        <w:rPr>
          <w:rFonts w:cstheme="minorHAnsi"/>
        </w:rPr>
      </w:pPr>
    </w:p>
    <w:p w14:paraId="282BAFD3" w14:textId="305819C1" w:rsidR="00506996" w:rsidRDefault="00506996" w:rsidP="00506996">
      <w:pPr>
        <w:spacing w:line="240" w:lineRule="auto"/>
        <w:ind w:left="7314" w:firstLine="0"/>
        <w:rPr>
          <w:rFonts w:cstheme="minorHAnsi"/>
        </w:rPr>
      </w:pPr>
      <w:r w:rsidRPr="00194983">
        <w:rPr>
          <w:rFonts w:cstheme="minorHAnsi"/>
        </w:rPr>
        <w:t xml:space="preserve">Pirkimo sąlygų </w:t>
      </w:r>
      <w:r w:rsidR="00E57067">
        <w:rPr>
          <w:rFonts w:cstheme="minorHAnsi"/>
        </w:rPr>
        <w:t>4</w:t>
      </w:r>
      <w:r w:rsidRPr="00194983">
        <w:rPr>
          <w:rFonts w:cstheme="minorHAnsi"/>
        </w:rPr>
        <w:t xml:space="preserve"> priedas „</w:t>
      </w:r>
      <w:r w:rsidR="00E57067">
        <w:rPr>
          <w:rFonts w:cstheme="minorHAnsi"/>
        </w:rPr>
        <w:t>Pasiūlymo forma</w:t>
      </w:r>
      <w:r w:rsidRPr="00194983">
        <w:rPr>
          <w:rFonts w:cstheme="minorHAnsi"/>
        </w:rPr>
        <w:t>“</w:t>
      </w:r>
    </w:p>
    <w:p w14:paraId="73CE44AB" w14:textId="1C6BDC35" w:rsidR="00E57067" w:rsidRDefault="00E57067" w:rsidP="00506996">
      <w:pPr>
        <w:spacing w:line="240" w:lineRule="auto"/>
        <w:ind w:left="7314" w:firstLine="0"/>
        <w:rPr>
          <w:rFonts w:cstheme="minorHAnsi"/>
        </w:rPr>
      </w:pPr>
    </w:p>
    <w:p w14:paraId="70EB95E6" w14:textId="44FD7E11" w:rsidR="00E57067" w:rsidRDefault="00E57067" w:rsidP="00506996">
      <w:pPr>
        <w:spacing w:line="240" w:lineRule="auto"/>
        <w:ind w:left="7314" w:firstLine="0"/>
        <w:rPr>
          <w:rFonts w:cstheme="minorHAnsi"/>
        </w:rPr>
      </w:pPr>
    </w:p>
    <w:p w14:paraId="4BDA3083" w14:textId="2F5E0779" w:rsidR="00E57067" w:rsidRDefault="00E57067" w:rsidP="00506996">
      <w:pPr>
        <w:spacing w:line="240" w:lineRule="auto"/>
        <w:ind w:left="7314" w:firstLine="0"/>
        <w:rPr>
          <w:rFonts w:cstheme="minorHAnsi"/>
        </w:rPr>
      </w:pPr>
    </w:p>
    <w:p w14:paraId="45516FB8" w14:textId="77777777" w:rsidR="00E57067" w:rsidRPr="00194983" w:rsidRDefault="00E57067" w:rsidP="00506996">
      <w:pPr>
        <w:spacing w:line="240" w:lineRule="auto"/>
        <w:ind w:left="7314" w:firstLine="0"/>
        <w:rPr>
          <w:rFonts w:cstheme="minorHAnsi"/>
        </w:rPr>
      </w:pPr>
    </w:p>
    <w:p w14:paraId="3F56B504" w14:textId="77777777" w:rsidR="00E57067" w:rsidRPr="00E57067" w:rsidRDefault="00E57067" w:rsidP="00E57067">
      <w:pPr>
        <w:spacing w:before="120" w:line="240" w:lineRule="auto"/>
        <w:ind w:firstLine="0"/>
        <w:jc w:val="left"/>
        <w:rPr>
          <w:rFonts w:eastAsia="Times New Roman" w:cstheme="minorHAnsi"/>
          <w:lang w:eastAsia="en-US"/>
        </w:rPr>
      </w:pPr>
    </w:p>
    <w:p w14:paraId="7C6B3C15" w14:textId="77777777" w:rsidR="00E57067" w:rsidRPr="00E57067" w:rsidRDefault="00E57067" w:rsidP="00E57067">
      <w:pPr>
        <w:pBdr>
          <w:top w:val="nil"/>
          <w:left w:val="nil"/>
          <w:bottom w:val="nil"/>
          <w:right w:val="nil"/>
          <w:between w:val="nil"/>
          <w:bar w:val="nil"/>
        </w:pBdr>
        <w:spacing w:line="240" w:lineRule="auto"/>
        <w:ind w:right="-227" w:firstLine="0"/>
        <w:jc w:val="center"/>
        <w:rPr>
          <w:rFonts w:eastAsia="Arial Unicode MS" w:cstheme="minorHAnsi"/>
          <w:b/>
          <w:bdr w:val="nil"/>
          <w:lang w:eastAsia="en-US"/>
        </w:rPr>
      </w:pPr>
      <w:r w:rsidRPr="00E57067">
        <w:rPr>
          <w:rFonts w:eastAsia="Arial Unicode MS" w:cstheme="minorHAnsi"/>
          <w:b/>
          <w:bdr w:val="nil"/>
          <w:lang w:val="en-US" w:eastAsia="en-US"/>
        </w:rPr>
        <w:t>(</w:t>
      </w:r>
      <w:r w:rsidRPr="00E57067">
        <w:rPr>
          <w:rFonts w:eastAsia="Arial Unicode MS" w:cstheme="minorHAnsi"/>
          <w:b/>
          <w:i/>
          <w:bdr w:val="nil"/>
          <w:lang w:val="en-US" w:eastAsia="en-US"/>
        </w:rPr>
        <w:t>Pasi</w:t>
      </w:r>
      <w:r w:rsidRPr="00E57067">
        <w:rPr>
          <w:rFonts w:eastAsia="Arial Unicode MS" w:cstheme="minorHAnsi"/>
          <w:b/>
          <w:i/>
          <w:bdr w:val="nil"/>
          <w:lang w:eastAsia="en-US"/>
        </w:rPr>
        <w:t>ūlymo forma</w:t>
      </w:r>
      <w:r w:rsidRPr="00E57067">
        <w:rPr>
          <w:rFonts w:eastAsia="Arial Unicode MS" w:cstheme="minorHAnsi"/>
          <w:b/>
          <w:bdr w:val="nil"/>
          <w:lang w:eastAsia="en-US"/>
        </w:rPr>
        <w:t xml:space="preserve">) </w:t>
      </w:r>
    </w:p>
    <w:p w14:paraId="38ECE578" w14:textId="77777777" w:rsidR="00E57067" w:rsidRPr="00E57067" w:rsidRDefault="00E57067" w:rsidP="00E57067">
      <w:pPr>
        <w:pBdr>
          <w:top w:val="nil"/>
          <w:left w:val="nil"/>
          <w:bottom w:val="nil"/>
          <w:right w:val="nil"/>
          <w:between w:val="nil"/>
          <w:bar w:val="nil"/>
        </w:pBdr>
        <w:spacing w:line="240" w:lineRule="auto"/>
        <w:ind w:right="-227" w:firstLine="0"/>
        <w:jc w:val="center"/>
        <w:rPr>
          <w:rFonts w:eastAsia="Arial Unicode MS" w:cstheme="minorHAnsi"/>
          <w:b/>
          <w:bdr w:val="nil"/>
          <w:lang w:val="en-US" w:eastAsia="en-US"/>
        </w:rPr>
      </w:pPr>
    </w:p>
    <w:p w14:paraId="732BFF89" w14:textId="77777777" w:rsidR="00E57067" w:rsidRPr="00E57067" w:rsidRDefault="00E57067" w:rsidP="00E57067">
      <w:pPr>
        <w:pBdr>
          <w:top w:val="nil"/>
          <w:left w:val="nil"/>
          <w:bottom w:val="nil"/>
          <w:right w:val="nil"/>
          <w:between w:val="nil"/>
          <w:bar w:val="nil"/>
        </w:pBdr>
        <w:spacing w:line="240" w:lineRule="auto"/>
        <w:ind w:right="-227" w:firstLine="0"/>
        <w:jc w:val="center"/>
        <w:rPr>
          <w:rFonts w:eastAsia="Arial Unicode MS" w:cstheme="minorHAnsi"/>
          <w:b/>
          <w:sz w:val="24"/>
          <w:szCs w:val="24"/>
          <w:bdr w:val="nil"/>
          <w:lang w:val="en-US" w:eastAsia="en-US"/>
        </w:rPr>
      </w:pPr>
    </w:p>
    <w:p w14:paraId="79F72DE4" w14:textId="77777777" w:rsidR="00E57067" w:rsidRPr="00E57067" w:rsidRDefault="00E57067" w:rsidP="00E57067">
      <w:pPr>
        <w:pBdr>
          <w:top w:val="nil"/>
          <w:left w:val="nil"/>
          <w:bottom w:val="nil"/>
          <w:right w:val="nil"/>
          <w:between w:val="nil"/>
          <w:bar w:val="nil"/>
        </w:pBdr>
        <w:spacing w:line="240" w:lineRule="auto"/>
        <w:ind w:right="-227" w:firstLine="0"/>
        <w:jc w:val="center"/>
        <w:rPr>
          <w:rFonts w:eastAsia="Arial Unicode MS" w:cstheme="minorHAnsi"/>
          <w:b/>
          <w:bCs/>
          <w:sz w:val="24"/>
          <w:szCs w:val="24"/>
          <w:bdr w:val="nil"/>
          <w:lang w:val="en-US" w:eastAsia="en-US"/>
        </w:rPr>
      </w:pPr>
      <w:r w:rsidRPr="00E57067">
        <w:rPr>
          <w:rFonts w:eastAsia="Arial Unicode MS" w:cstheme="minorHAnsi"/>
          <w:b/>
          <w:sz w:val="24"/>
          <w:szCs w:val="24"/>
          <w:bdr w:val="nil"/>
          <w:lang w:val="en-US" w:eastAsia="en-US"/>
        </w:rPr>
        <w:t>PASIŪLYMAS</w:t>
      </w:r>
      <w:r w:rsidRPr="00E57067">
        <w:rPr>
          <w:rFonts w:eastAsia="Arial Unicode MS" w:cstheme="minorHAnsi"/>
          <w:b/>
          <w:bCs/>
          <w:sz w:val="24"/>
          <w:szCs w:val="24"/>
          <w:bdr w:val="nil"/>
          <w:lang w:val="en-US" w:eastAsia="en-US"/>
        </w:rPr>
        <w:t xml:space="preserve"> </w:t>
      </w:r>
    </w:p>
    <w:p w14:paraId="1AA87F3D" w14:textId="77777777" w:rsidR="00E57067" w:rsidRPr="00E57067" w:rsidRDefault="00E57067" w:rsidP="00E57067">
      <w:pPr>
        <w:pBdr>
          <w:top w:val="nil"/>
          <w:left w:val="nil"/>
          <w:bottom w:val="nil"/>
          <w:right w:val="nil"/>
          <w:between w:val="nil"/>
          <w:bar w:val="nil"/>
        </w:pBdr>
        <w:spacing w:line="240" w:lineRule="auto"/>
        <w:ind w:right="-227" w:firstLine="0"/>
        <w:jc w:val="center"/>
        <w:rPr>
          <w:rFonts w:eastAsia="Arial Unicode MS" w:cstheme="minorHAnsi"/>
          <w:sz w:val="24"/>
          <w:szCs w:val="24"/>
          <w:bdr w:val="nil"/>
          <w:lang w:val="en-US" w:eastAsia="en-US"/>
        </w:rPr>
      </w:pPr>
    </w:p>
    <w:p w14:paraId="1622DDDF" w14:textId="77777777" w:rsidR="006C7908" w:rsidRDefault="00E57067" w:rsidP="006C7908">
      <w:pPr>
        <w:spacing w:line="240" w:lineRule="auto"/>
        <w:ind w:left="720" w:firstLine="0"/>
        <w:jc w:val="center"/>
        <w:textAlignment w:val="baseline"/>
        <w:rPr>
          <w:rFonts w:eastAsia="Times New Roman" w:cstheme="minorHAnsi"/>
          <w:b/>
          <w:bCs/>
          <w:sz w:val="24"/>
          <w:szCs w:val="24"/>
          <w:lang w:eastAsia="en-US"/>
        </w:rPr>
      </w:pPr>
      <w:r w:rsidRPr="00E57067">
        <w:rPr>
          <w:rFonts w:eastAsia="Arial Unicode MS" w:cstheme="minorHAnsi"/>
          <w:b/>
          <w:bCs/>
          <w:sz w:val="24"/>
          <w:szCs w:val="24"/>
          <w:bdr w:val="nil"/>
          <w:lang w:val="en-US" w:eastAsia="en-US"/>
        </w:rPr>
        <w:t xml:space="preserve">DĖL </w:t>
      </w:r>
      <w:r w:rsidR="006C7908">
        <w:rPr>
          <w:rFonts w:eastAsia="Times New Roman" w:cstheme="minorHAnsi"/>
          <w:b/>
          <w:bCs/>
          <w:sz w:val="24"/>
          <w:szCs w:val="24"/>
          <w:lang w:eastAsia="en-US"/>
        </w:rPr>
        <w:t>VIEŠOSIOS DEBESIJOS PRENUMERATOS</w:t>
      </w:r>
      <w:r w:rsidR="006C7908" w:rsidRPr="006C7908">
        <w:rPr>
          <w:rFonts w:eastAsia="Times New Roman" w:cstheme="minorHAnsi"/>
          <w:b/>
          <w:bCs/>
          <w:sz w:val="24"/>
          <w:szCs w:val="24"/>
          <w:lang w:eastAsia="en-US"/>
        </w:rPr>
        <w:t xml:space="preserve"> MICROSOFT AZURE </w:t>
      </w:r>
    </w:p>
    <w:p w14:paraId="4D2600EE" w14:textId="32C04BA6" w:rsidR="00E57067" w:rsidRDefault="006C7908" w:rsidP="006C7908">
      <w:pPr>
        <w:spacing w:line="240" w:lineRule="auto"/>
        <w:ind w:left="720" w:firstLine="0"/>
        <w:jc w:val="center"/>
        <w:textAlignment w:val="baseline"/>
        <w:rPr>
          <w:rFonts w:eastAsia="Arial Unicode MS" w:cstheme="minorHAnsi"/>
          <w:b/>
          <w:sz w:val="24"/>
          <w:szCs w:val="24"/>
          <w:bdr w:val="nil"/>
          <w:lang w:eastAsia="en-US"/>
        </w:rPr>
      </w:pPr>
      <w:r w:rsidRPr="006C7908">
        <w:rPr>
          <w:rFonts w:eastAsia="Times New Roman" w:cstheme="minorHAnsi"/>
          <w:b/>
          <w:bCs/>
          <w:sz w:val="24"/>
          <w:szCs w:val="24"/>
          <w:lang w:eastAsia="en-US"/>
        </w:rPr>
        <w:t>ARBA LYGIAVERTĖJE PLATFORMOJE</w:t>
      </w:r>
      <w:r w:rsidR="00E57067" w:rsidRPr="00E57067">
        <w:rPr>
          <w:rFonts w:eastAsia="Arial Unicode MS" w:cstheme="minorHAnsi"/>
          <w:b/>
          <w:bCs/>
          <w:sz w:val="24"/>
          <w:szCs w:val="24"/>
          <w:bdr w:val="nil"/>
          <w:lang w:eastAsia="en-US"/>
        </w:rPr>
        <w:t xml:space="preserve"> </w:t>
      </w:r>
      <w:r w:rsidR="00301C1C">
        <w:rPr>
          <w:rFonts w:eastAsia="Arial Unicode MS" w:cstheme="minorHAnsi"/>
          <w:b/>
          <w:bCs/>
          <w:sz w:val="24"/>
          <w:szCs w:val="24"/>
          <w:bdr w:val="nil"/>
          <w:lang w:eastAsia="en-US"/>
        </w:rPr>
        <w:t xml:space="preserve">VIEŠOJO </w:t>
      </w:r>
      <w:r w:rsidR="00E57067" w:rsidRPr="00E57067">
        <w:rPr>
          <w:rFonts w:eastAsia="Arial Unicode MS" w:cstheme="minorHAnsi"/>
          <w:b/>
          <w:sz w:val="24"/>
          <w:szCs w:val="24"/>
          <w:bdr w:val="nil"/>
          <w:lang w:eastAsia="en-US"/>
        </w:rPr>
        <w:t>PIRKIMO</w:t>
      </w:r>
    </w:p>
    <w:p w14:paraId="4CBB4AD8" w14:textId="650048E5" w:rsidR="00E57067" w:rsidRDefault="00E57067" w:rsidP="00E57067">
      <w:pPr>
        <w:spacing w:line="240" w:lineRule="auto"/>
        <w:ind w:left="720" w:firstLine="0"/>
        <w:jc w:val="center"/>
        <w:textAlignment w:val="baseline"/>
        <w:rPr>
          <w:rFonts w:eastAsia="Arial Unicode MS" w:cstheme="minorHAnsi"/>
          <w:b/>
          <w:bCs/>
          <w:sz w:val="24"/>
          <w:szCs w:val="24"/>
          <w:bdr w:val="nil"/>
          <w:lang w:eastAsia="en-US"/>
        </w:rPr>
      </w:pPr>
    </w:p>
    <w:p w14:paraId="56F96BD5" w14:textId="66F39C12" w:rsidR="00E57067" w:rsidRDefault="00E57067" w:rsidP="00E57067">
      <w:pPr>
        <w:spacing w:line="240" w:lineRule="auto"/>
        <w:ind w:left="720" w:firstLine="0"/>
        <w:jc w:val="center"/>
        <w:textAlignment w:val="baseline"/>
        <w:rPr>
          <w:rFonts w:eastAsia="Arial Unicode MS" w:cstheme="minorHAnsi"/>
          <w:b/>
          <w:bCs/>
          <w:sz w:val="24"/>
          <w:szCs w:val="24"/>
          <w:bdr w:val="nil"/>
          <w:lang w:eastAsia="en-US"/>
        </w:rPr>
      </w:pPr>
    </w:p>
    <w:p w14:paraId="2AB756F3" w14:textId="080C608B" w:rsidR="00E57067" w:rsidRPr="00E57067" w:rsidRDefault="005201B4" w:rsidP="003C1891">
      <w:pPr>
        <w:spacing w:line="240" w:lineRule="auto"/>
        <w:ind w:firstLine="709"/>
        <w:textAlignment w:val="baseline"/>
        <w:rPr>
          <w:rFonts w:eastAsia="Arial Unicode MS" w:cstheme="minorHAnsi"/>
          <w:b/>
          <w:bCs/>
          <w:sz w:val="24"/>
          <w:szCs w:val="24"/>
          <w:bdr w:val="nil"/>
          <w:lang w:eastAsia="en-US"/>
        </w:rPr>
      </w:pPr>
      <w:r>
        <w:rPr>
          <w:rFonts w:eastAsia="Calibri"/>
        </w:rPr>
        <w:t>Pirkimo sąlygų 4</w:t>
      </w:r>
      <w:r w:rsidR="00E57067" w:rsidRPr="00C21678">
        <w:rPr>
          <w:rFonts w:eastAsia="Calibri"/>
        </w:rPr>
        <w:t xml:space="preserve"> priedas „Pasiūlymo forma“ prie šių pirkimo sąlygų pridedamas atskiru </w:t>
      </w:r>
      <w:r w:rsidR="00E57067">
        <w:rPr>
          <w:rFonts w:eastAsia="Calibri"/>
        </w:rPr>
        <w:t>priedu.</w:t>
      </w:r>
    </w:p>
    <w:p w14:paraId="7CB80FF3" w14:textId="2C6CB943" w:rsidR="00506996" w:rsidRPr="00E57067" w:rsidRDefault="00506996" w:rsidP="00E63A8A">
      <w:pPr>
        <w:pStyle w:val="Betarp"/>
        <w:spacing w:line="300" w:lineRule="auto"/>
        <w:ind w:firstLine="0"/>
        <w:contextualSpacing/>
        <w:rPr>
          <w:rFonts w:eastAsiaTheme="minorHAnsi" w:cstheme="minorHAnsi"/>
          <w:bCs/>
          <w:iCs/>
        </w:rPr>
      </w:pP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72A7D06" w:rsidR="00112F92" w:rsidRDefault="00CE5E0C" w:rsidP="00CE5E0C">
      <w:pPr>
        <w:pStyle w:val="Betarp"/>
        <w:spacing w:line="300" w:lineRule="auto"/>
        <w:ind w:firstLine="0"/>
        <w:contextualSpacing/>
        <w:jc w:val="center"/>
        <w:rPr>
          <w:rFonts w:ascii="Arial" w:eastAsiaTheme="minorHAnsi" w:hAnsi="Arial" w:cs="Arial"/>
          <w:bCs/>
          <w:iCs/>
        </w:rPr>
      </w:pPr>
      <w:r w:rsidRPr="003277FD">
        <w:rPr>
          <w:rFonts w:ascii="Arial" w:hAnsi="Arial" w:cs="Arial"/>
        </w:rPr>
        <w:t>_________</w:t>
      </w:r>
    </w:p>
    <w:p w14:paraId="00FFBDD4" w14:textId="77777777" w:rsidR="00E57067" w:rsidRPr="00A54EAE" w:rsidRDefault="00112F92" w:rsidP="00E57067">
      <w:pPr>
        <w:spacing w:line="240" w:lineRule="auto"/>
        <w:ind w:left="7314" w:firstLine="0"/>
        <w:rPr>
          <w:rFonts w:cstheme="minorHAnsi"/>
        </w:rPr>
      </w:pPr>
      <w:r>
        <w:rPr>
          <w:rFonts w:ascii="Arial" w:eastAsiaTheme="minorHAnsi" w:hAnsi="Arial" w:cs="Arial"/>
          <w:bCs/>
          <w:iCs/>
        </w:rPr>
        <w:br w:type="page"/>
      </w:r>
    </w:p>
    <w:p w14:paraId="6E222097" w14:textId="77777777" w:rsidR="00E57067" w:rsidRPr="00A54EAE" w:rsidRDefault="00E57067" w:rsidP="00E57067">
      <w:pPr>
        <w:spacing w:line="240" w:lineRule="auto"/>
        <w:ind w:left="7314" w:firstLine="0"/>
        <w:rPr>
          <w:rFonts w:cstheme="minorHAnsi"/>
        </w:rPr>
      </w:pPr>
    </w:p>
    <w:p w14:paraId="2E493200" w14:textId="4EA643AA" w:rsidR="00E57067" w:rsidRPr="00A54EAE" w:rsidRDefault="00E57067" w:rsidP="00E57067">
      <w:pPr>
        <w:spacing w:line="240" w:lineRule="auto"/>
        <w:ind w:left="7314" w:firstLine="0"/>
        <w:rPr>
          <w:rFonts w:cstheme="minorHAnsi"/>
        </w:rPr>
      </w:pPr>
      <w:r w:rsidRPr="00A54EAE">
        <w:rPr>
          <w:rFonts w:cstheme="minorHAnsi"/>
        </w:rPr>
        <w:t xml:space="preserve">Pirkimo sąlygų </w:t>
      </w:r>
      <w:r>
        <w:rPr>
          <w:rFonts w:cstheme="minorHAnsi"/>
        </w:rPr>
        <w:t>5</w:t>
      </w:r>
      <w:r w:rsidRPr="00A54EAE">
        <w:rPr>
          <w:rFonts w:cstheme="minorHAnsi"/>
        </w:rPr>
        <w:t xml:space="preserve"> priedas „Pasiūlymų vertinimo kriterijai ir sąlygos“</w:t>
      </w:r>
    </w:p>
    <w:p w14:paraId="490FF3A7" w14:textId="77777777" w:rsidR="00E57067" w:rsidRDefault="00E57067" w:rsidP="00E57067">
      <w:pPr>
        <w:spacing w:line="240" w:lineRule="auto"/>
        <w:ind w:left="7314" w:firstLine="0"/>
        <w:rPr>
          <w:rFonts w:ascii="Arial" w:hAnsi="Arial" w:cs="Arial"/>
        </w:rPr>
      </w:pPr>
    </w:p>
    <w:p w14:paraId="04033CB7" w14:textId="77777777" w:rsidR="00E57067" w:rsidRPr="00F0499F" w:rsidRDefault="00E57067" w:rsidP="00E57067">
      <w:pPr>
        <w:jc w:val="center"/>
        <w:rPr>
          <w:b/>
          <w:szCs w:val="24"/>
        </w:rPr>
      </w:pPr>
    </w:p>
    <w:p w14:paraId="0B3CF34D" w14:textId="77777777" w:rsidR="00E57067" w:rsidRPr="00F0499F" w:rsidRDefault="00E57067" w:rsidP="00E57067">
      <w:pPr>
        <w:pStyle w:val="Paantrat"/>
        <w:jc w:val="center"/>
        <w:rPr>
          <w:rFonts w:cstheme="minorHAnsi"/>
          <w:bCs/>
          <w:smallCaps/>
          <w:sz w:val="22"/>
          <w:szCs w:val="22"/>
        </w:rPr>
      </w:pPr>
      <w:r w:rsidRPr="00F0499F">
        <w:t>PASIŪLYMŲ VERTINIMO KRITERIJAI ir Sąlygos</w:t>
      </w:r>
    </w:p>
    <w:p w14:paraId="3C4E9B01" w14:textId="77777777" w:rsidR="00E57067" w:rsidRDefault="00E57067" w:rsidP="00E57067">
      <w:pPr>
        <w:spacing w:line="240" w:lineRule="auto"/>
        <w:ind w:left="7314" w:firstLine="0"/>
        <w:rPr>
          <w:rFonts w:ascii="Arial" w:hAnsi="Arial" w:cs="Arial"/>
        </w:rPr>
      </w:pPr>
    </w:p>
    <w:p w14:paraId="2E9D3A86" w14:textId="575FCD58" w:rsidR="00E57067" w:rsidRDefault="00E57067" w:rsidP="003C1891">
      <w:pPr>
        <w:ind w:firstLine="709"/>
        <w:rPr>
          <w:rFonts w:eastAsia="Times New Roman" w:cstheme="minorHAnsi"/>
          <w:lang w:eastAsia="en-US"/>
        </w:rPr>
      </w:pPr>
      <w:r w:rsidRPr="00E57067">
        <w:rPr>
          <w:rFonts w:eastAsia="Times New Roman" w:cstheme="minorHAnsi"/>
          <w:lang w:eastAsia="en-US"/>
        </w:rPr>
        <w:t>Pasiūlymų vertinimo kriterijus – kaina. Perkančioji organizacija ekonomiškai naudingiausią pasiūlymą išrenka pagal tiekėjo pasiūlyme nurodytą kainą, kuri turi būti apskaičiuota ir nurodyta taip, kaip reikalauj</w:t>
      </w:r>
      <w:r w:rsidR="00B35E3E">
        <w:rPr>
          <w:rFonts w:eastAsia="Times New Roman" w:cstheme="minorHAnsi"/>
          <w:lang w:eastAsia="en-US"/>
        </w:rPr>
        <w:t>ama specialiųjų pirkimo sąlygų 4</w:t>
      </w:r>
      <w:r w:rsidRPr="00E57067">
        <w:rPr>
          <w:rFonts w:eastAsia="Times New Roman" w:cstheme="minorHAnsi"/>
          <w:lang w:eastAsia="en-US"/>
        </w:rPr>
        <w:t xml:space="preserve"> priede „Pasiūlymo forma“.  </w:t>
      </w:r>
    </w:p>
    <w:p w14:paraId="62BFE0F8" w14:textId="759C0A0C" w:rsidR="00CE5E0C" w:rsidRDefault="00CE5E0C" w:rsidP="00E57067">
      <w:pPr>
        <w:rPr>
          <w:rFonts w:eastAsia="Times New Roman" w:cstheme="minorHAnsi"/>
          <w:lang w:eastAsia="en-US"/>
        </w:rPr>
      </w:pPr>
    </w:p>
    <w:p w14:paraId="7AC3327C" w14:textId="168491F0" w:rsidR="00CE5E0C" w:rsidRPr="00E57067" w:rsidRDefault="00CE5E0C" w:rsidP="00E57067">
      <w:pPr>
        <w:rPr>
          <w:rFonts w:eastAsia="Times New Roman" w:cstheme="minorHAnsi"/>
          <w:lang w:eastAsia="en-US"/>
        </w:rPr>
      </w:pPr>
    </w:p>
    <w:p w14:paraId="4098728D" w14:textId="66AE30C3" w:rsidR="00CE5E0C" w:rsidRDefault="00CE5E0C" w:rsidP="00CE5E0C">
      <w:pPr>
        <w:ind w:firstLine="0"/>
        <w:jc w:val="center"/>
        <w:rPr>
          <w:rFonts w:ascii="Arial" w:eastAsiaTheme="minorHAnsi" w:hAnsi="Arial" w:cs="Arial"/>
          <w:bCs/>
          <w:iCs/>
        </w:rPr>
      </w:pPr>
      <w:r w:rsidRPr="00CE5E0C">
        <w:rPr>
          <w:rFonts w:ascii="Arial" w:eastAsiaTheme="minorHAnsi" w:hAnsi="Arial" w:cs="Arial"/>
          <w:bCs/>
          <w:iCs/>
        </w:rPr>
        <w:t>_________</w:t>
      </w:r>
    </w:p>
    <w:p w14:paraId="48F236D7" w14:textId="65CC0FFB" w:rsidR="00137A94" w:rsidRDefault="00137A94" w:rsidP="00E57067">
      <w:pPr>
        <w:rPr>
          <w:rFonts w:ascii="Arial" w:eastAsiaTheme="minorHAnsi" w:hAnsi="Arial" w:cs="Arial"/>
          <w:bCs/>
          <w:iCs/>
        </w:rPr>
      </w:pPr>
    </w:p>
    <w:p w14:paraId="608E0D3D" w14:textId="10352051" w:rsidR="00CE5E0C" w:rsidRDefault="00CE5E0C" w:rsidP="00E57067">
      <w:pPr>
        <w:rPr>
          <w:rFonts w:ascii="Arial" w:eastAsiaTheme="minorHAnsi" w:hAnsi="Arial" w:cs="Arial"/>
          <w:bCs/>
          <w:iCs/>
        </w:rPr>
      </w:pPr>
    </w:p>
    <w:p w14:paraId="6125734E" w14:textId="66262F46" w:rsidR="00CE5E0C" w:rsidRDefault="00CE5E0C" w:rsidP="00E57067">
      <w:pPr>
        <w:rPr>
          <w:rFonts w:ascii="Arial" w:eastAsiaTheme="minorHAnsi" w:hAnsi="Arial" w:cs="Arial"/>
          <w:bCs/>
          <w:iCs/>
        </w:rPr>
      </w:pPr>
    </w:p>
    <w:p w14:paraId="61F07B0D" w14:textId="54BB7B22" w:rsidR="00CE5E0C" w:rsidRDefault="00CE5E0C" w:rsidP="00E57067">
      <w:pPr>
        <w:rPr>
          <w:rFonts w:ascii="Arial" w:eastAsiaTheme="minorHAnsi" w:hAnsi="Arial" w:cs="Arial"/>
          <w:bCs/>
          <w:iCs/>
        </w:rPr>
      </w:pPr>
    </w:p>
    <w:p w14:paraId="376FB69F" w14:textId="7EEE0F71" w:rsidR="00CE5E0C" w:rsidRDefault="00CE5E0C" w:rsidP="00E57067">
      <w:pPr>
        <w:rPr>
          <w:rFonts w:ascii="Arial" w:eastAsiaTheme="minorHAnsi" w:hAnsi="Arial" w:cs="Arial"/>
          <w:bCs/>
          <w:iCs/>
        </w:rPr>
      </w:pPr>
    </w:p>
    <w:p w14:paraId="0DD35CB6" w14:textId="451D7EA1" w:rsidR="00CE5E0C" w:rsidRDefault="00CE5E0C" w:rsidP="00E57067">
      <w:pPr>
        <w:rPr>
          <w:rFonts w:ascii="Arial" w:eastAsiaTheme="minorHAnsi" w:hAnsi="Arial" w:cs="Arial"/>
          <w:bCs/>
          <w:iCs/>
        </w:rPr>
      </w:pPr>
    </w:p>
    <w:p w14:paraId="178FB7CA" w14:textId="1202683B" w:rsidR="00CE5E0C" w:rsidRDefault="00CE5E0C" w:rsidP="00E57067">
      <w:pPr>
        <w:rPr>
          <w:rFonts w:ascii="Arial" w:eastAsiaTheme="minorHAnsi" w:hAnsi="Arial" w:cs="Arial"/>
          <w:bCs/>
          <w:iCs/>
        </w:rPr>
      </w:pPr>
    </w:p>
    <w:p w14:paraId="01654C9F" w14:textId="6BDBF993" w:rsidR="00CE5E0C" w:rsidRDefault="00CE5E0C" w:rsidP="00E57067">
      <w:pPr>
        <w:rPr>
          <w:rFonts w:ascii="Arial" w:eastAsiaTheme="minorHAnsi" w:hAnsi="Arial" w:cs="Arial"/>
          <w:bCs/>
          <w:iCs/>
        </w:rPr>
      </w:pPr>
    </w:p>
    <w:p w14:paraId="7102799B" w14:textId="63B19C2D" w:rsidR="00CE5E0C" w:rsidRDefault="00CE5E0C" w:rsidP="00E57067">
      <w:pPr>
        <w:rPr>
          <w:rFonts w:ascii="Arial" w:eastAsiaTheme="minorHAnsi" w:hAnsi="Arial" w:cs="Arial"/>
          <w:bCs/>
          <w:iCs/>
        </w:rPr>
      </w:pPr>
    </w:p>
    <w:p w14:paraId="2FC14E27" w14:textId="02CCB164" w:rsidR="00CE5E0C" w:rsidRDefault="00CE5E0C" w:rsidP="00E57067">
      <w:pPr>
        <w:rPr>
          <w:rFonts w:ascii="Arial" w:eastAsiaTheme="minorHAnsi" w:hAnsi="Arial" w:cs="Arial"/>
          <w:bCs/>
          <w:iCs/>
        </w:rPr>
      </w:pPr>
    </w:p>
    <w:p w14:paraId="01BE0CD8" w14:textId="0D3997AD" w:rsidR="00CE5E0C" w:rsidRDefault="00CE5E0C" w:rsidP="00E57067">
      <w:pPr>
        <w:rPr>
          <w:rFonts w:ascii="Arial" w:eastAsiaTheme="minorHAnsi" w:hAnsi="Arial" w:cs="Arial"/>
          <w:bCs/>
          <w:iCs/>
        </w:rPr>
      </w:pPr>
    </w:p>
    <w:p w14:paraId="757C8DD4" w14:textId="6B7604B8" w:rsidR="00CE5E0C" w:rsidRDefault="00CE5E0C" w:rsidP="00E57067">
      <w:pPr>
        <w:rPr>
          <w:rFonts w:ascii="Arial" w:eastAsiaTheme="minorHAnsi" w:hAnsi="Arial" w:cs="Arial"/>
          <w:bCs/>
          <w:iCs/>
        </w:rPr>
      </w:pPr>
    </w:p>
    <w:p w14:paraId="29A00912" w14:textId="192330D2" w:rsidR="00CE5E0C" w:rsidRDefault="00CE5E0C" w:rsidP="00E57067">
      <w:pPr>
        <w:rPr>
          <w:rFonts w:ascii="Arial" w:eastAsiaTheme="minorHAnsi" w:hAnsi="Arial" w:cs="Arial"/>
          <w:bCs/>
          <w:iCs/>
        </w:rPr>
      </w:pPr>
    </w:p>
    <w:p w14:paraId="7614A14E" w14:textId="3C07DF7C" w:rsidR="00CE5E0C" w:rsidRDefault="00CE5E0C" w:rsidP="00E57067">
      <w:pPr>
        <w:rPr>
          <w:rFonts w:ascii="Arial" w:eastAsiaTheme="minorHAnsi" w:hAnsi="Arial" w:cs="Arial"/>
          <w:bCs/>
          <w:iCs/>
        </w:rPr>
      </w:pPr>
    </w:p>
    <w:p w14:paraId="15155CD6" w14:textId="41627FE3" w:rsidR="00CE5E0C" w:rsidRDefault="00CE5E0C" w:rsidP="00E57067">
      <w:pPr>
        <w:rPr>
          <w:rFonts w:ascii="Arial" w:eastAsiaTheme="minorHAnsi" w:hAnsi="Arial" w:cs="Arial"/>
          <w:bCs/>
          <w:iCs/>
        </w:rPr>
      </w:pPr>
    </w:p>
    <w:p w14:paraId="7AD0FFF4" w14:textId="0446DA63" w:rsidR="00CE5E0C" w:rsidRDefault="00CE5E0C" w:rsidP="00E57067">
      <w:pPr>
        <w:rPr>
          <w:rFonts w:ascii="Arial" w:eastAsiaTheme="minorHAnsi" w:hAnsi="Arial" w:cs="Arial"/>
          <w:bCs/>
          <w:iCs/>
        </w:rPr>
      </w:pPr>
    </w:p>
    <w:p w14:paraId="2D34AE16" w14:textId="2A13F9E7" w:rsidR="00CE5E0C" w:rsidRDefault="00CE5E0C" w:rsidP="00E57067">
      <w:pPr>
        <w:rPr>
          <w:rFonts w:ascii="Arial" w:eastAsiaTheme="minorHAnsi" w:hAnsi="Arial" w:cs="Arial"/>
          <w:bCs/>
          <w:iCs/>
        </w:rPr>
      </w:pPr>
    </w:p>
    <w:p w14:paraId="5B66E3C4" w14:textId="309DC8F1" w:rsidR="00CE5E0C" w:rsidRDefault="00CE5E0C" w:rsidP="00E57067">
      <w:pPr>
        <w:rPr>
          <w:rFonts w:ascii="Arial" w:eastAsiaTheme="minorHAnsi" w:hAnsi="Arial" w:cs="Arial"/>
          <w:bCs/>
          <w:iCs/>
        </w:rPr>
      </w:pPr>
    </w:p>
    <w:p w14:paraId="3032A05D" w14:textId="5D05EBE6" w:rsidR="00CE5E0C" w:rsidRDefault="00CE5E0C" w:rsidP="00E57067">
      <w:pPr>
        <w:rPr>
          <w:rFonts w:ascii="Arial" w:eastAsiaTheme="minorHAnsi" w:hAnsi="Arial" w:cs="Arial"/>
          <w:bCs/>
          <w:iCs/>
        </w:rPr>
      </w:pPr>
    </w:p>
    <w:p w14:paraId="4737BAE2" w14:textId="5FF213DF" w:rsidR="00CE5E0C" w:rsidRDefault="00CE5E0C" w:rsidP="00E57067">
      <w:pPr>
        <w:rPr>
          <w:rFonts w:ascii="Arial" w:eastAsiaTheme="minorHAnsi" w:hAnsi="Arial" w:cs="Arial"/>
          <w:bCs/>
          <w:iCs/>
        </w:rPr>
      </w:pPr>
    </w:p>
    <w:p w14:paraId="64F13CB5" w14:textId="583C6B69" w:rsidR="00CE5E0C" w:rsidRDefault="00CE5E0C" w:rsidP="00E57067">
      <w:pPr>
        <w:rPr>
          <w:rFonts w:ascii="Arial" w:eastAsiaTheme="minorHAnsi" w:hAnsi="Arial" w:cs="Arial"/>
          <w:bCs/>
          <w:iCs/>
        </w:rPr>
      </w:pPr>
    </w:p>
    <w:p w14:paraId="20F1895E" w14:textId="2AD4E254" w:rsidR="00CE5E0C" w:rsidRDefault="00CE5E0C" w:rsidP="00E57067">
      <w:pPr>
        <w:rPr>
          <w:rFonts w:ascii="Arial" w:eastAsiaTheme="minorHAnsi" w:hAnsi="Arial" w:cs="Arial"/>
          <w:bCs/>
          <w:iCs/>
        </w:rPr>
      </w:pPr>
    </w:p>
    <w:p w14:paraId="43FB83C3" w14:textId="5F9577CC" w:rsidR="00CE5E0C" w:rsidRDefault="00CE5E0C" w:rsidP="00E57067">
      <w:pPr>
        <w:rPr>
          <w:rFonts w:ascii="Arial" w:eastAsiaTheme="minorHAnsi" w:hAnsi="Arial" w:cs="Arial"/>
          <w:bCs/>
          <w:iCs/>
        </w:rPr>
      </w:pPr>
    </w:p>
    <w:p w14:paraId="0421C60C" w14:textId="67A203C9" w:rsidR="00CE5E0C" w:rsidRDefault="00CE5E0C" w:rsidP="00E57067">
      <w:pPr>
        <w:rPr>
          <w:rFonts w:ascii="Arial" w:eastAsiaTheme="minorHAnsi" w:hAnsi="Arial" w:cs="Arial"/>
          <w:bCs/>
          <w:iCs/>
        </w:rPr>
      </w:pPr>
    </w:p>
    <w:p w14:paraId="4D781FD1" w14:textId="6CB4D1CA" w:rsidR="00CE5E0C" w:rsidRDefault="00CE5E0C" w:rsidP="00E57067">
      <w:pPr>
        <w:rPr>
          <w:rFonts w:ascii="Arial" w:eastAsiaTheme="minorHAnsi" w:hAnsi="Arial" w:cs="Arial"/>
          <w:bCs/>
          <w:iCs/>
        </w:rPr>
      </w:pPr>
    </w:p>
    <w:p w14:paraId="6FE116DC" w14:textId="25A2C7F3" w:rsidR="00CE5E0C" w:rsidRDefault="00CE5E0C" w:rsidP="00E57067">
      <w:pPr>
        <w:rPr>
          <w:rFonts w:ascii="Arial" w:eastAsiaTheme="minorHAnsi" w:hAnsi="Arial" w:cs="Arial"/>
          <w:bCs/>
          <w:iCs/>
        </w:rPr>
      </w:pPr>
    </w:p>
    <w:p w14:paraId="70DD69B9" w14:textId="62C57D10" w:rsidR="00CE5E0C" w:rsidRDefault="00CE5E0C" w:rsidP="00E57067">
      <w:pPr>
        <w:rPr>
          <w:rFonts w:ascii="Arial" w:eastAsiaTheme="minorHAnsi" w:hAnsi="Arial" w:cs="Arial"/>
          <w:bCs/>
          <w:iCs/>
        </w:rPr>
      </w:pPr>
    </w:p>
    <w:p w14:paraId="4D5BA727" w14:textId="5B7FF836" w:rsidR="00CE5E0C" w:rsidRDefault="00CE5E0C" w:rsidP="00E57067">
      <w:pPr>
        <w:rPr>
          <w:rFonts w:ascii="Arial" w:eastAsiaTheme="minorHAnsi" w:hAnsi="Arial" w:cs="Arial"/>
          <w:bCs/>
          <w:iCs/>
        </w:rPr>
      </w:pPr>
    </w:p>
    <w:p w14:paraId="576210A6" w14:textId="3012847F" w:rsidR="00CE5E0C" w:rsidRDefault="00CE5E0C" w:rsidP="00E57067">
      <w:pPr>
        <w:rPr>
          <w:rFonts w:ascii="Arial" w:eastAsiaTheme="minorHAnsi" w:hAnsi="Arial" w:cs="Arial"/>
          <w:bCs/>
          <w:iCs/>
        </w:rPr>
      </w:pPr>
    </w:p>
    <w:p w14:paraId="5171C5B7" w14:textId="00F8E4CE" w:rsidR="00CE5E0C" w:rsidRDefault="00CE5E0C" w:rsidP="00E57067">
      <w:pPr>
        <w:rPr>
          <w:rFonts w:ascii="Arial" w:eastAsiaTheme="minorHAnsi" w:hAnsi="Arial" w:cs="Arial"/>
          <w:bCs/>
          <w:iCs/>
        </w:rPr>
      </w:pPr>
    </w:p>
    <w:p w14:paraId="676E731F" w14:textId="77777777" w:rsidR="00CE5E0C" w:rsidRDefault="00CE5E0C" w:rsidP="00E57067">
      <w:pPr>
        <w:rPr>
          <w:rFonts w:ascii="Arial" w:eastAsiaTheme="minorHAnsi" w:hAnsi="Arial" w:cs="Arial"/>
          <w:bCs/>
          <w:iCs/>
        </w:rPr>
      </w:pPr>
    </w:p>
    <w:p w14:paraId="5A6A4F91" w14:textId="0B809882" w:rsidR="00137A94" w:rsidRDefault="00137A94" w:rsidP="00E57067">
      <w:pPr>
        <w:rPr>
          <w:rFonts w:ascii="Arial" w:eastAsiaTheme="minorHAnsi" w:hAnsi="Arial" w:cs="Arial"/>
          <w:bCs/>
          <w:iCs/>
        </w:rPr>
      </w:pPr>
    </w:p>
    <w:p w14:paraId="5C4A6ACD" w14:textId="6E526355" w:rsidR="00137A94" w:rsidRPr="00137A94" w:rsidRDefault="00137A94" w:rsidP="00137A94">
      <w:pPr>
        <w:spacing w:line="240" w:lineRule="auto"/>
        <w:ind w:left="7314" w:firstLine="0"/>
        <w:rPr>
          <w:rFonts w:ascii="Calibri" w:eastAsia="Calibri" w:hAnsi="Calibri" w:cs="Calibri"/>
        </w:rPr>
      </w:pPr>
      <w:r>
        <w:rPr>
          <w:rFonts w:ascii="Calibri" w:eastAsia="Calibri" w:hAnsi="Calibri" w:cs="Calibri"/>
        </w:rPr>
        <w:t>Pirkimo sąlygų 6</w:t>
      </w:r>
      <w:r w:rsidRPr="00137A94">
        <w:rPr>
          <w:rFonts w:ascii="Calibri" w:eastAsia="Calibri" w:hAnsi="Calibri" w:cs="Calibri"/>
        </w:rPr>
        <w:t xml:space="preserve"> priedas „</w:t>
      </w:r>
      <w:r w:rsidR="00860DD9" w:rsidRPr="00860DD9">
        <w:rPr>
          <w:rFonts w:ascii="Calibri" w:eastAsia="Calibri" w:hAnsi="Calibri" w:cs="Calibri"/>
        </w:rPr>
        <w:t>P</w:t>
      </w:r>
      <w:r w:rsidR="00860DD9" w:rsidRPr="00860DD9">
        <w:rPr>
          <w:rFonts w:ascii="Calibri" w:eastAsia="Calibri" w:hAnsi="Calibri" w:cs="Calibri"/>
          <w:bCs/>
        </w:rPr>
        <w:t>rekių pirkimo-pardavimo</w:t>
      </w:r>
      <w:r w:rsidR="00860DD9" w:rsidRPr="00860DD9">
        <w:rPr>
          <w:rFonts w:ascii="Calibri" w:eastAsia="Calibri" w:hAnsi="Calibri" w:cs="Calibri"/>
          <w:i/>
        </w:rPr>
        <w:t xml:space="preserve"> </w:t>
      </w:r>
      <w:r w:rsidR="00860DD9" w:rsidRPr="00860DD9">
        <w:rPr>
          <w:rFonts w:ascii="Calibri" w:eastAsia="Calibri" w:hAnsi="Calibri" w:cs="Calibri"/>
        </w:rPr>
        <w:t>sutarties projektas</w:t>
      </w:r>
      <w:r w:rsidRPr="00137A94">
        <w:rPr>
          <w:rFonts w:ascii="Calibri" w:eastAsia="Calibri" w:hAnsi="Calibri" w:cs="Calibri"/>
        </w:rPr>
        <w:t>“</w:t>
      </w:r>
    </w:p>
    <w:p w14:paraId="5F675F0F" w14:textId="245F0C5D" w:rsidR="00137A94" w:rsidRDefault="00137A94" w:rsidP="00E57067">
      <w:pPr>
        <w:rPr>
          <w:rFonts w:ascii="Arial" w:eastAsiaTheme="minorHAnsi" w:hAnsi="Arial" w:cs="Arial"/>
          <w:bCs/>
          <w:iCs/>
        </w:rPr>
      </w:pPr>
    </w:p>
    <w:p w14:paraId="6D6A1896" w14:textId="77777777" w:rsidR="00137A94" w:rsidRDefault="00137A94" w:rsidP="00E57067">
      <w:pPr>
        <w:rPr>
          <w:rFonts w:ascii="Arial" w:eastAsiaTheme="minorHAnsi" w:hAnsi="Arial" w:cs="Arial"/>
          <w:bCs/>
          <w:iCs/>
        </w:rPr>
      </w:pPr>
    </w:p>
    <w:p w14:paraId="3BD5B01D" w14:textId="05875E4C" w:rsidR="00137A94" w:rsidRDefault="00137A94" w:rsidP="00E57067">
      <w:pPr>
        <w:rPr>
          <w:rFonts w:ascii="Arial" w:eastAsiaTheme="minorHAnsi" w:hAnsi="Arial" w:cs="Arial"/>
          <w:bCs/>
          <w:iCs/>
        </w:rPr>
      </w:pPr>
    </w:p>
    <w:p w14:paraId="74CD08C3" w14:textId="29F167D2" w:rsidR="00137A94" w:rsidRDefault="00137A94" w:rsidP="00137A94">
      <w:pPr>
        <w:ind w:firstLine="1296"/>
        <w:rPr>
          <w:rFonts w:eastAsia="Calibri"/>
        </w:rPr>
      </w:pPr>
      <w:r>
        <w:rPr>
          <w:rFonts w:eastAsia="Calibri"/>
        </w:rPr>
        <w:t>Pirkimo sąlygų 6</w:t>
      </w:r>
      <w:r w:rsidRPr="00C21678">
        <w:rPr>
          <w:rFonts w:eastAsia="Calibri"/>
        </w:rPr>
        <w:t xml:space="preserve"> priedas „</w:t>
      </w:r>
      <w:r w:rsidRPr="002B44CA">
        <w:rPr>
          <w:rFonts w:eastAsia="Calibri"/>
        </w:rPr>
        <w:t>P</w:t>
      </w:r>
      <w:r w:rsidRPr="002B44CA">
        <w:rPr>
          <w:rFonts w:eastAsia="Calibri"/>
          <w:bCs/>
        </w:rPr>
        <w:t>rekių pirkimo-pardavimo</w:t>
      </w:r>
      <w:r w:rsidRPr="002B44CA">
        <w:rPr>
          <w:rFonts w:eastAsia="Calibri"/>
          <w:i/>
        </w:rPr>
        <w:t xml:space="preserve"> </w:t>
      </w:r>
      <w:r w:rsidRPr="002B44CA">
        <w:rPr>
          <w:rFonts w:eastAsia="Calibri"/>
        </w:rPr>
        <w:t>sutarties projektas</w:t>
      </w:r>
      <w:r w:rsidRPr="00C21678">
        <w:rPr>
          <w:rFonts w:eastAsia="Calibri"/>
        </w:rPr>
        <w:t>“ prie šių pirkimo sąlygų pridedamas atskiru priedu.</w:t>
      </w:r>
    </w:p>
    <w:p w14:paraId="35393C43" w14:textId="675D8CDB" w:rsidR="00137A94" w:rsidRDefault="00137A94" w:rsidP="00E57067">
      <w:pPr>
        <w:rPr>
          <w:rFonts w:ascii="Arial" w:eastAsiaTheme="minorHAnsi" w:hAnsi="Arial" w:cs="Arial"/>
          <w:bCs/>
          <w:iCs/>
        </w:rPr>
      </w:pPr>
    </w:p>
    <w:p w14:paraId="0AF19D81" w14:textId="6CB4DFA2" w:rsidR="00137A94" w:rsidRDefault="00137A94" w:rsidP="00E57067">
      <w:pPr>
        <w:rPr>
          <w:rFonts w:ascii="Arial" w:eastAsiaTheme="minorHAnsi" w:hAnsi="Arial" w:cs="Arial"/>
          <w:bCs/>
          <w:iCs/>
        </w:rPr>
      </w:pPr>
    </w:p>
    <w:p w14:paraId="71F437C5" w14:textId="259421D1" w:rsidR="00137A94" w:rsidRDefault="00137A94" w:rsidP="00E57067">
      <w:pPr>
        <w:rPr>
          <w:rFonts w:ascii="Arial" w:eastAsiaTheme="minorHAnsi" w:hAnsi="Arial" w:cs="Arial"/>
          <w:bCs/>
          <w:iCs/>
        </w:rPr>
      </w:pPr>
    </w:p>
    <w:p w14:paraId="3EE20387" w14:textId="60C756F4" w:rsidR="00137A94" w:rsidRDefault="00CE5E0C" w:rsidP="00CE5E0C">
      <w:pPr>
        <w:jc w:val="center"/>
        <w:rPr>
          <w:rFonts w:ascii="Arial" w:eastAsiaTheme="minorHAnsi" w:hAnsi="Arial" w:cs="Arial"/>
          <w:bCs/>
          <w:iCs/>
        </w:rPr>
      </w:pPr>
      <w:r w:rsidRPr="00CE5E0C">
        <w:rPr>
          <w:rFonts w:ascii="Arial" w:eastAsiaTheme="minorHAnsi" w:hAnsi="Arial" w:cs="Arial"/>
          <w:bCs/>
          <w:iCs/>
        </w:rPr>
        <w:t>_________</w:t>
      </w:r>
    </w:p>
    <w:p w14:paraId="2472D6D4" w14:textId="1972DF8B" w:rsidR="00137A94" w:rsidRDefault="00137A94" w:rsidP="00E57067">
      <w:pPr>
        <w:rPr>
          <w:rFonts w:ascii="Arial" w:eastAsiaTheme="minorHAnsi" w:hAnsi="Arial" w:cs="Arial"/>
          <w:bCs/>
          <w:iCs/>
        </w:rPr>
      </w:pPr>
    </w:p>
    <w:p w14:paraId="66F69263" w14:textId="35B97899" w:rsidR="00137A94" w:rsidRDefault="00137A94" w:rsidP="00E57067">
      <w:pPr>
        <w:rPr>
          <w:rFonts w:ascii="Arial" w:eastAsiaTheme="minorHAnsi" w:hAnsi="Arial" w:cs="Arial"/>
          <w:bCs/>
          <w:iCs/>
        </w:rPr>
      </w:pPr>
    </w:p>
    <w:p w14:paraId="27545D53" w14:textId="357665B0" w:rsidR="00137A94" w:rsidRDefault="00137A94" w:rsidP="00E57067">
      <w:pPr>
        <w:rPr>
          <w:rFonts w:ascii="Arial" w:eastAsiaTheme="minorHAnsi" w:hAnsi="Arial" w:cs="Arial"/>
          <w:bCs/>
          <w:iCs/>
        </w:rPr>
      </w:pPr>
    </w:p>
    <w:p w14:paraId="1A27E981" w14:textId="6CD3F2FC" w:rsidR="00137A94" w:rsidRDefault="00137A94" w:rsidP="00E57067">
      <w:pPr>
        <w:rPr>
          <w:rFonts w:ascii="Arial" w:eastAsiaTheme="minorHAnsi" w:hAnsi="Arial" w:cs="Arial"/>
          <w:bCs/>
          <w:iCs/>
        </w:rPr>
      </w:pPr>
    </w:p>
    <w:p w14:paraId="1A1D921A" w14:textId="6B9EB2A0" w:rsidR="00137A94" w:rsidRDefault="00137A94" w:rsidP="00E57067">
      <w:pPr>
        <w:rPr>
          <w:rFonts w:ascii="Arial" w:eastAsiaTheme="minorHAnsi" w:hAnsi="Arial" w:cs="Arial"/>
          <w:bCs/>
          <w:iCs/>
        </w:rPr>
      </w:pPr>
    </w:p>
    <w:p w14:paraId="42378515" w14:textId="537C58C4" w:rsidR="00137A94" w:rsidRDefault="00137A94" w:rsidP="00E57067">
      <w:pPr>
        <w:rPr>
          <w:rFonts w:ascii="Arial" w:eastAsiaTheme="minorHAnsi" w:hAnsi="Arial" w:cs="Arial"/>
          <w:bCs/>
          <w:iCs/>
        </w:rPr>
      </w:pPr>
    </w:p>
    <w:p w14:paraId="64663563" w14:textId="5D285ED5" w:rsidR="00137A94" w:rsidRDefault="00137A94" w:rsidP="00E57067">
      <w:pPr>
        <w:rPr>
          <w:rFonts w:ascii="Arial" w:eastAsiaTheme="minorHAnsi" w:hAnsi="Arial" w:cs="Arial"/>
          <w:bCs/>
          <w:iCs/>
        </w:rPr>
      </w:pPr>
    </w:p>
    <w:p w14:paraId="70CAE7D8" w14:textId="7CE02487" w:rsidR="00137A94" w:rsidRDefault="00137A94" w:rsidP="00E57067">
      <w:pPr>
        <w:rPr>
          <w:rFonts w:ascii="Arial" w:eastAsiaTheme="minorHAnsi" w:hAnsi="Arial" w:cs="Arial"/>
          <w:bCs/>
          <w:iCs/>
        </w:rPr>
      </w:pPr>
    </w:p>
    <w:p w14:paraId="3DE65863" w14:textId="70F6AA89" w:rsidR="00137A94" w:rsidRDefault="00137A94" w:rsidP="00E57067">
      <w:pPr>
        <w:rPr>
          <w:rFonts w:ascii="Arial" w:eastAsiaTheme="minorHAnsi" w:hAnsi="Arial" w:cs="Arial"/>
          <w:bCs/>
          <w:iCs/>
        </w:rPr>
      </w:pPr>
    </w:p>
    <w:p w14:paraId="41F9373D" w14:textId="686CB20D" w:rsidR="00137A94" w:rsidRDefault="00137A94" w:rsidP="00E57067">
      <w:pPr>
        <w:rPr>
          <w:rFonts w:ascii="Arial" w:eastAsiaTheme="minorHAnsi" w:hAnsi="Arial" w:cs="Arial"/>
          <w:bCs/>
          <w:iCs/>
        </w:rPr>
      </w:pPr>
    </w:p>
    <w:p w14:paraId="2CF79043" w14:textId="4C104AFC" w:rsidR="00137A94" w:rsidRDefault="00137A94" w:rsidP="00E57067">
      <w:pPr>
        <w:rPr>
          <w:rFonts w:ascii="Arial" w:eastAsiaTheme="minorHAnsi" w:hAnsi="Arial" w:cs="Arial"/>
          <w:bCs/>
          <w:iCs/>
        </w:rPr>
      </w:pPr>
    </w:p>
    <w:p w14:paraId="281993C5" w14:textId="4648C914" w:rsidR="00137A94" w:rsidRDefault="00137A94" w:rsidP="00E57067">
      <w:pPr>
        <w:rPr>
          <w:rFonts w:ascii="Arial" w:eastAsiaTheme="minorHAnsi" w:hAnsi="Arial" w:cs="Arial"/>
          <w:bCs/>
          <w:iCs/>
        </w:rPr>
      </w:pPr>
    </w:p>
    <w:p w14:paraId="7156E9CA" w14:textId="47B604E0" w:rsidR="00137A94" w:rsidRDefault="00137A94" w:rsidP="00E57067">
      <w:pPr>
        <w:rPr>
          <w:rFonts w:ascii="Arial" w:eastAsiaTheme="minorHAnsi" w:hAnsi="Arial" w:cs="Arial"/>
          <w:bCs/>
          <w:iCs/>
        </w:rPr>
      </w:pPr>
    </w:p>
    <w:p w14:paraId="2CE5F180" w14:textId="36A0D858" w:rsidR="00137A94" w:rsidRDefault="00137A94" w:rsidP="00E57067">
      <w:pPr>
        <w:rPr>
          <w:rFonts w:ascii="Arial" w:eastAsiaTheme="minorHAnsi" w:hAnsi="Arial" w:cs="Arial"/>
          <w:bCs/>
          <w:iCs/>
        </w:rPr>
      </w:pPr>
    </w:p>
    <w:p w14:paraId="53987E49" w14:textId="529840E5" w:rsidR="00137A94" w:rsidRDefault="00137A94" w:rsidP="00E57067">
      <w:pPr>
        <w:rPr>
          <w:rFonts w:ascii="Arial" w:eastAsiaTheme="minorHAnsi" w:hAnsi="Arial" w:cs="Arial"/>
          <w:bCs/>
          <w:iCs/>
        </w:rPr>
      </w:pPr>
    </w:p>
    <w:p w14:paraId="35FE6DA7" w14:textId="0B6ECA54" w:rsidR="00137A94" w:rsidRDefault="00137A94" w:rsidP="00E57067">
      <w:pPr>
        <w:rPr>
          <w:rFonts w:ascii="Arial" w:eastAsiaTheme="minorHAnsi" w:hAnsi="Arial" w:cs="Arial"/>
          <w:bCs/>
          <w:iCs/>
        </w:rPr>
      </w:pPr>
    </w:p>
    <w:p w14:paraId="3454BA01" w14:textId="6896DE0F" w:rsidR="00137A94" w:rsidRDefault="00137A94" w:rsidP="00E57067">
      <w:pPr>
        <w:rPr>
          <w:rFonts w:ascii="Arial" w:eastAsiaTheme="minorHAnsi" w:hAnsi="Arial" w:cs="Arial"/>
          <w:bCs/>
          <w:iCs/>
        </w:rPr>
      </w:pPr>
    </w:p>
    <w:p w14:paraId="7ED1C55B" w14:textId="0F6FFB1D" w:rsidR="00137A94" w:rsidRDefault="00137A94" w:rsidP="00E57067">
      <w:pPr>
        <w:rPr>
          <w:rFonts w:ascii="Arial" w:eastAsiaTheme="minorHAnsi" w:hAnsi="Arial" w:cs="Arial"/>
          <w:bCs/>
          <w:iCs/>
        </w:rPr>
      </w:pPr>
    </w:p>
    <w:p w14:paraId="56014174" w14:textId="5CF7348E" w:rsidR="00137A94" w:rsidRDefault="00137A94" w:rsidP="00E57067">
      <w:pPr>
        <w:rPr>
          <w:rFonts w:ascii="Arial" w:eastAsiaTheme="minorHAnsi" w:hAnsi="Arial" w:cs="Arial"/>
          <w:bCs/>
          <w:iCs/>
        </w:rPr>
      </w:pPr>
    </w:p>
    <w:p w14:paraId="12A80FD8" w14:textId="6BDD7248" w:rsidR="00137A94" w:rsidRDefault="00137A94" w:rsidP="00E57067">
      <w:pPr>
        <w:rPr>
          <w:rFonts w:ascii="Arial" w:eastAsiaTheme="minorHAnsi" w:hAnsi="Arial" w:cs="Arial"/>
          <w:bCs/>
          <w:iCs/>
        </w:rPr>
      </w:pPr>
    </w:p>
    <w:p w14:paraId="297618B6" w14:textId="6953E9C5" w:rsidR="00137A94" w:rsidRDefault="00137A94" w:rsidP="00E57067">
      <w:pPr>
        <w:rPr>
          <w:rFonts w:ascii="Arial" w:eastAsiaTheme="minorHAnsi" w:hAnsi="Arial" w:cs="Arial"/>
          <w:bCs/>
          <w:iCs/>
        </w:rPr>
      </w:pPr>
    </w:p>
    <w:p w14:paraId="533C1FFA" w14:textId="66B9164C" w:rsidR="00137A94" w:rsidRDefault="00137A94" w:rsidP="00E57067">
      <w:pPr>
        <w:rPr>
          <w:rFonts w:ascii="Arial" w:eastAsiaTheme="minorHAnsi" w:hAnsi="Arial" w:cs="Arial"/>
          <w:bCs/>
          <w:iCs/>
        </w:rPr>
      </w:pPr>
    </w:p>
    <w:p w14:paraId="65994723" w14:textId="12EB7212" w:rsidR="00137A94" w:rsidRDefault="00137A94" w:rsidP="00E57067">
      <w:pPr>
        <w:rPr>
          <w:rFonts w:ascii="Arial" w:eastAsiaTheme="minorHAnsi" w:hAnsi="Arial" w:cs="Arial"/>
          <w:bCs/>
          <w:iCs/>
        </w:rPr>
      </w:pPr>
    </w:p>
    <w:p w14:paraId="6D83DE06" w14:textId="3A5B933F" w:rsidR="00137A94" w:rsidRDefault="00137A94" w:rsidP="00E57067">
      <w:pPr>
        <w:rPr>
          <w:rFonts w:ascii="Arial" w:eastAsiaTheme="minorHAnsi" w:hAnsi="Arial" w:cs="Arial"/>
          <w:bCs/>
          <w:iCs/>
        </w:rPr>
      </w:pPr>
    </w:p>
    <w:p w14:paraId="662C9A6C" w14:textId="41C97042" w:rsidR="00137A94" w:rsidRDefault="00137A94" w:rsidP="00E57067">
      <w:pPr>
        <w:rPr>
          <w:rFonts w:ascii="Arial" w:eastAsiaTheme="minorHAnsi" w:hAnsi="Arial" w:cs="Arial"/>
          <w:bCs/>
          <w:iCs/>
        </w:rPr>
      </w:pPr>
    </w:p>
    <w:p w14:paraId="67E460F7" w14:textId="77777777" w:rsidR="00137A94" w:rsidRDefault="00137A94" w:rsidP="00E57067">
      <w:pPr>
        <w:rPr>
          <w:rFonts w:ascii="Arial" w:eastAsiaTheme="minorHAnsi" w:hAnsi="Arial" w:cs="Arial"/>
          <w:bCs/>
          <w:iCs/>
        </w:rPr>
      </w:pPr>
    </w:p>
    <w:p w14:paraId="1B787C17" w14:textId="5BA975C0" w:rsidR="00137A94" w:rsidRDefault="00137A94" w:rsidP="00E57067">
      <w:pPr>
        <w:rPr>
          <w:rFonts w:ascii="Arial" w:eastAsiaTheme="minorHAnsi" w:hAnsi="Arial" w:cs="Arial"/>
          <w:bCs/>
          <w:iCs/>
        </w:rPr>
      </w:pPr>
    </w:p>
    <w:p w14:paraId="0F173EA3" w14:textId="45A94732" w:rsidR="00137A94" w:rsidRDefault="00137A94" w:rsidP="00E57067">
      <w:pPr>
        <w:rPr>
          <w:rFonts w:ascii="Arial" w:eastAsiaTheme="minorHAnsi" w:hAnsi="Arial" w:cs="Arial"/>
          <w:bCs/>
          <w:iCs/>
        </w:rPr>
      </w:pPr>
    </w:p>
    <w:p w14:paraId="0A1D1991" w14:textId="75EADEAF" w:rsidR="00137A94" w:rsidRDefault="00137A94" w:rsidP="00E57067">
      <w:pPr>
        <w:rPr>
          <w:rFonts w:ascii="Arial" w:eastAsiaTheme="minorHAnsi" w:hAnsi="Arial" w:cs="Arial"/>
          <w:bCs/>
          <w:iCs/>
        </w:rPr>
      </w:pPr>
    </w:p>
    <w:p w14:paraId="4E6DE70B" w14:textId="77777777" w:rsidR="00137A94" w:rsidRPr="00DD1593" w:rsidRDefault="00137A94" w:rsidP="00E57067">
      <w:pPr>
        <w:rPr>
          <w:rFonts w:ascii="Arial" w:eastAsiaTheme="minorHAnsi" w:hAnsi="Arial" w:cs="Arial"/>
          <w:bCs/>
          <w:iCs/>
        </w:rPr>
      </w:pPr>
    </w:p>
    <w:p w14:paraId="2C761178" w14:textId="1D701C86" w:rsidR="009B4090" w:rsidRDefault="009B4090" w:rsidP="009B4090">
      <w:pPr>
        <w:rPr>
          <w:rFonts w:ascii="Arial" w:eastAsiaTheme="minorHAnsi" w:hAnsi="Arial" w:cs="Arial"/>
          <w:bCs/>
          <w:iCs/>
        </w:rPr>
      </w:pPr>
    </w:p>
    <w:p w14:paraId="71030C6E" w14:textId="726C7CC9" w:rsidR="00D178CE" w:rsidRDefault="00D178CE" w:rsidP="009B4090">
      <w:pPr>
        <w:rPr>
          <w:rFonts w:ascii="Arial" w:eastAsiaTheme="minorHAnsi" w:hAnsi="Arial" w:cs="Arial"/>
          <w:bCs/>
          <w:iCs/>
        </w:rPr>
      </w:pPr>
    </w:p>
    <w:p w14:paraId="507480A9" w14:textId="64236F39" w:rsidR="00D178CE" w:rsidRPr="00D178CE" w:rsidRDefault="00D178CE" w:rsidP="00D178CE">
      <w:pPr>
        <w:jc w:val="right"/>
        <w:rPr>
          <w:rFonts w:eastAsiaTheme="minorHAnsi" w:cstheme="minorHAnsi"/>
          <w:bCs/>
          <w:iCs/>
        </w:rPr>
      </w:pPr>
      <w:r>
        <w:rPr>
          <w:rFonts w:eastAsiaTheme="minorHAnsi" w:cstheme="minorHAnsi"/>
          <w:bCs/>
          <w:iCs/>
        </w:rPr>
        <w:t>Pirkimo sąlygų 7</w:t>
      </w:r>
      <w:r w:rsidRPr="00D178CE">
        <w:rPr>
          <w:rFonts w:eastAsiaTheme="minorHAnsi" w:cstheme="minorHAnsi"/>
          <w:bCs/>
          <w:iCs/>
        </w:rPr>
        <w:t xml:space="preserve"> priedas „Atitikties nacionalinio </w:t>
      </w:r>
    </w:p>
    <w:p w14:paraId="46FC27C6" w14:textId="3CBA0E18" w:rsidR="00D178CE" w:rsidRDefault="00D178CE" w:rsidP="00D178CE">
      <w:pPr>
        <w:jc w:val="center"/>
        <w:rPr>
          <w:rFonts w:eastAsiaTheme="minorHAnsi" w:cstheme="minorHAnsi"/>
          <w:bCs/>
          <w:iCs/>
        </w:rPr>
      </w:pPr>
      <w:r>
        <w:rPr>
          <w:rFonts w:eastAsiaTheme="minorHAnsi" w:cstheme="minorHAnsi"/>
          <w:bCs/>
          <w:iCs/>
        </w:rPr>
        <w:t xml:space="preserve">                                                                                                            </w:t>
      </w:r>
      <w:r w:rsidRPr="00D178CE">
        <w:rPr>
          <w:rFonts w:eastAsiaTheme="minorHAnsi" w:cstheme="minorHAnsi"/>
          <w:bCs/>
          <w:iCs/>
        </w:rPr>
        <w:t>saugumo reikalavimams deklaracija“</w:t>
      </w:r>
    </w:p>
    <w:p w14:paraId="48BB94EC" w14:textId="2347EC0C" w:rsidR="00D178CE" w:rsidRDefault="00D178CE" w:rsidP="00D178CE">
      <w:pPr>
        <w:jc w:val="center"/>
        <w:rPr>
          <w:rFonts w:eastAsiaTheme="minorHAnsi" w:cstheme="minorHAnsi"/>
          <w:bCs/>
          <w:iCs/>
        </w:rPr>
      </w:pPr>
    </w:p>
    <w:p w14:paraId="19375A09" w14:textId="299EF46F" w:rsidR="00D178CE" w:rsidRDefault="00D178CE" w:rsidP="00D178CE">
      <w:pPr>
        <w:jc w:val="center"/>
        <w:rPr>
          <w:rFonts w:eastAsiaTheme="minorHAnsi" w:cstheme="minorHAnsi"/>
          <w:bCs/>
          <w:iCs/>
        </w:rPr>
      </w:pPr>
    </w:p>
    <w:p w14:paraId="52141C6B" w14:textId="30E555E6" w:rsidR="00D178CE" w:rsidRDefault="00D178CE" w:rsidP="00D178CE">
      <w:pPr>
        <w:jc w:val="center"/>
        <w:rPr>
          <w:rFonts w:eastAsiaTheme="minorHAnsi" w:cstheme="minorHAnsi"/>
          <w:bCs/>
          <w:iCs/>
        </w:rPr>
      </w:pPr>
    </w:p>
    <w:p w14:paraId="691D31F1" w14:textId="2B9CD201" w:rsidR="00D178CE" w:rsidRDefault="00D178CE" w:rsidP="00D178CE">
      <w:pPr>
        <w:jc w:val="center"/>
        <w:rPr>
          <w:rFonts w:eastAsiaTheme="minorHAnsi" w:cstheme="minorHAnsi"/>
          <w:bCs/>
          <w:iCs/>
        </w:rPr>
      </w:pPr>
    </w:p>
    <w:p w14:paraId="3A314D6D" w14:textId="65DB5C27" w:rsidR="00D178CE" w:rsidRDefault="00D178CE" w:rsidP="00D178CE">
      <w:pPr>
        <w:jc w:val="center"/>
        <w:rPr>
          <w:rFonts w:eastAsiaTheme="minorHAnsi" w:cstheme="minorHAnsi"/>
          <w:bCs/>
          <w:iCs/>
        </w:rPr>
      </w:pPr>
    </w:p>
    <w:p w14:paraId="2B6B2799" w14:textId="5E2EC90C" w:rsidR="00D178CE" w:rsidRPr="00D178CE" w:rsidRDefault="00D178CE" w:rsidP="00D178CE">
      <w:pPr>
        <w:ind w:left="397"/>
        <w:rPr>
          <w:rFonts w:eastAsiaTheme="minorHAnsi" w:cstheme="minorHAnsi"/>
          <w:bCs/>
          <w:iCs/>
        </w:rPr>
      </w:pPr>
      <w:r>
        <w:rPr>
          <w:rFonts w:eastAsiaTheme="minorHAnsi" w:cstheme="minorHAnsi"/>
          <w:bCs/>
          <w:iCs/>
        </w:rPr>
        <w:t>Pirkimo sąlygų 7</w:t>
      </w:r>
      <w:r w:rsidRPr="00D178CE">
        <w:rPr>
          <w:rFonts w:eastAsiaTheme="minorHAnsi" w:cstheme="minorHAnsi"/>
          <w:bCs/>
          <w:iCs/>
        </w:rPr>
        <w:t xml:space="preserve"> priedas „Atitikties nacionalinio saugumo reikalavimams dekla</w:t>
      </w:r>
      <w:r>
        <w:rPr>
          <w:rFonts w:eastAsiaTheme="minorHAnsi" w:cstheme="minorHAnsi"/>
          <w:bCs/>
          <w:iCs/>
        </w:rPr>
        <w:t xml:space="preserve">racija“ prie šių pirkimo sąlygų </w:t>
      </w:r>
      <w:r w:rsidRPr="00D178CE">
        <w:rPr>
          <w:rFonts w:eastAsiaTheme="minorHAnsi" w:cstheme="minorHAnsi"/>
          <w:bCs/>
          <w:iCs/>
        </w:rPr>
        <w:t>pridedamas atskiru priedu.</w:t>
      </w:r>
    </w:p>
    <w:p w14:paraId="0D2D46C9" w14:textId="0559D43F" w:rsidR="00D178CE" w:rsidRDefault="00CE5E0C" w:rsidP="00CE5E0C">
      <w:pPr>
        <w:jc w:val="center"/>
        <w:rPr>
          <w:rFonts w:ascii="Arial" w:eastAsiaTheme="minorHAnsi" w:hAnsi="Arial" w:cs="Arial"/>
          <w:bCs/>
          <w:iCs/>
        </w:rPr>
      </w:pPr>
      <w:r w:rsidRPr="00CE5E0C">
        <w:rPr>
          <w:rFonts w:ascii="Arial" w:eastAsiaTheme="minorHAnsi" w:hAnsi="Arial" w:cs="Arial"/>
          <w:bCs/>
          <w:iCs/>
        </w:rPr>
        <w:t>_________</w:t>
      </w:r>
    </w:p>
    <w:p w14:paraId="1BC7C633" w14:textId="00ABABD2" w:rsidR="00D178CE" w:rsidRDefault="00D178CE" w:rsidP="009B4090">
      <w:pPr>
        <w:rPr>
          <w:rFonts w:ascii="Arial" w:eastAsiaTheme="minorHAnsi" w:hAnsi="Arial" w:cs="Arial"/>
          <w:bCs/>
          <w:iCs/>
        </w:rPr>
      </w:pPr>
    </w:p>
    <w:p w14:paraId="54EB539B" w14:textId="4ED71ECA" w:rsidR="00D178CE" w:rsidRDefault="00D178CE" w:rsidP="009B4090">
      <w:pPr>
        <w:rPr>
          <w:rFonts w:ascii="Arial" w:eastAsiaTheme="minorHAnsi" w:hAnsi="Arial" w:cs="Arial"/>
          <w:bCs/>
          <w:iCs/>
        </w:rPr>
      </w:pPr>
    </w:p>
    <w:p w14:paraId="2DC517CE" w14:textId="5CD3621C" w:rsidR="00D178CE" w:rsidRDefault="00D178CE" w:rsidP="009B4090">
      <w:pPr>
        <w:rPr>
          <w:rFonts w:ascii="Arial" w:eastAsiaTheme="minorHAnsi" w:hAnsi="Arial" w:cs="Arial"/>
          <w:bCs/>
          <w:iCs/>
        </w:rPr>
      </w:pPr>
    </w:p>
    <w:p w14:paraId="3467C508" w14:textId="57AF7363" w:rsidR="00D178CE" w:rsidRDefault="00D178CE" w:rsidP="009B4090">
      <w:pPr>
        <w:rPr>
          <w:rFonts w:ascii="Arial" w:eastAsiaTheme="minorHAnsi" w:hAnsi="Arial" w:cs="Arial"/>
          <w:bCs/>
          <w:iCs/>
        </w:rPr>
      </w:pPr>
    </w:p>
    <w:p w14:paraId="00EA7EFA" w14:textId="5157EDDA" w:rsidR="00D178CE" w:rsidRDefault="00D178CE" w:rsidP="009B4090">
      <w:pPr>
        <w:rPr>
          <w:rFonts w:ascii="Arial" w:eastAsiaTheme="minorHAnsi" w:hAnsi="Arial" w:cs="Arial"/>
          <w:bCs/>
          <w:iCs/>
        </w:rPr>
      </w:pPr>
    </w:p>
    <w:p w14:paraId="354CAB26" w14:textId="5994B867" w:rsidR="00D178CE" w:rsidRDefault="00D178CE" w:rsidP="009B4090">
      <w:pPr>
        <w:rPr>
          <w:rFonts w:ascii="Arial" w:eastAsiaTheme="minorHAnsi" w:hAnsi="Arial" w:cs="Arial"/>
          <w:bCs/>
          <w:iCs/>
        </w:rPr>
      </w:pPr>
    </w:p>
    <w:p w14:paraId="39733809" w14:textId="3E6EF841" w:rsidR="00D178CE" w:rsidRDefault="00D178CE" w:rsidP="009B4090">
      <w:pPr>
        <w:rPr>
          <w:rFonts w:ascii="Arial" w:eastAsiaTheme="minorHAnsi" w:hAnsi="Arial" w:cs="Arial"/>
          <w:bCs/>
          <w:iCs/>
        </w:rPr>
      </w:pPr>
    </w:p>
    <w:p w14:paraId="4236A902" w14:textId="6F04F069" w:rsidR="00D178CE" w:rsidRDefault="00D178CE" w:rsidP="009B4090">
      <w:pPr>
        <w:rPr>
          <w:rFonts w:ascii="Arial" w:eastAsiaTheme="minorHAnsi" w:hAnsi="Arial" w:cs="Arial"/>
          <w:bCs/>
          <w:iCs/>
        </w:rPr>
      </w:pPr>
    </w:p>
    <w:p w14:paraId="1B5C8AB3" w14:textId="15164AFD" w:rsidR="00D178CE" w:rsidRDefault="00D178CE" w:rsidP="009B4090">
      <w:pPr>
        <w:rPr>
          <w:rFonts w:ascii="Arial" w:eastAsiaTheme="minorHAnsi" w:hAnsi="Arial" w:cs="Arial"/>
          <w:bCs/>
          <w:iCs/>
        </w:rPr>
      </w:pPr>
    </w:p>
    <w:p w14:paraId="20EC25F9" w14:textId="64C83D71" w:rsidR="003C1891" w:rsidRDefault="003C1891" w:rsidP="009B4090">
      <w:pPr>
        <w:rPr>
          <w:rFonts w:ascii="Arial" w:eastAsiaTheme="minorHAnsi" w:hAnsi="Arial" w:cs="Arial"/>
          <w:bCs/>
          <w:iCs/>
        </w:rPr>
      </w:pPr>
    </w:p>
    <w:p w14:paraId="70EA15C7" w14:textId="2323C485" w:rsidR="003C1891" w:rsidRDefault="003C1891" w:rsidP="009B4090">
      <w:pPr>
        <w:rPr>
          <w:rFonts w:ascii="Arial" w:eastAsiaTheme="minorHAnsi" w:hAnsi="Arial" w:cs="Arial"/>
          <w:bCs/>
          <w:iCs/>
        </w:rPr>
      </w:pPr>
    </w:p>
    <w:p w14:paraId="2E36D9D7" w14:textId="0DBC1144" w:rsidR="003C1891" w:rsidRDefault="003C1891" w:rsidP="009B4090">
      <w:pPr>
        <w:rPr>
          <w:rFonts w:ascii="Arial" w:eastAsiaTheme="minorHAnsi" w:hAnsi="Arial" w:cs="Arial"/>
          <w:bCs/>
          <w:iCs/>
        </w:rPr>
      </w:pPr>
    </w:p>
    <w:p w14:paraId="37595927" w14:textId="580FD663" w:rsidR="003C1891" w:rsidRPr="003C1891" w:rsidRDefault="003C1891" w:rsidP="003C1891">
      <w:pPr>
        <w:jc w:val="right"/>
        <w:rPr>
          <w:rFonts w:eastAsiaTheme="minorHAnsi" w:cstheme="minorHAnsi"/>
          <w:bCs/>
          <w:iCs/>
        </w:rPr>
      </w:pPr>
      <w:r>
        <w:rPr>
          <w:rFonts w:eastAsiaTheme="minorHAnsi" w:cstheme="minorHAnsi"/>
          <w:bCs/>
          <w:iCs/>
        </w:rPr>
        <w:t>Pirkimo sąlygų 8</w:t>
      </w:r>
      <w:r w:rsidRPr="00D178CE">
        <w:rPr>
          <w:rFonts w:eastAsiaTheme="minorHAnsi" w:cstheme="minorHAnsi"/>
          <w:bCs/>
          <w:iCs/>
        </w:rPr>
        <w:t xml:space="preserve"> priedas „</w:t>
      </w:r>
      <w:r w:rsidRPr="003C1891">
        <w:rPr>
          <w:rFonts w:eastAsiaTheme="minorHAnsi" w:cstheme="minorHAnsi"/>
          <w:bCs/>
          <w:iCs/>
        </w:rPr>
        <w:t xml:space="preserve">Nacionalinio saugumo </w:t>
      </w:r>
    </w:p>
    <w:p w14:paraId="3C14DA9D" w14:textId="312AE5E6" w:rsidR="003C1891" w:rsidRDefault="003C1891" w:rsidP="003C1891">
      <w:pPr>
        <w:jc w:val="center"/>
        <w:rPr>
          <w:rFonts w:eastAsiaTheme="minorHAnsi" w:cstheme="minorHAnsi"/>
          <w:bCs/>
          <w:iCs/>
        </w:rPr>
      </w:pPr>
      <w:r>
        <w:rPr>
          <w:rFonts w:eastAsiaTheme="minorHAnsi" w:cstheme="minorHAnsi"/>
          <w:bCs/>
          <w:iCs/>
        </w:rPr>
        <w:t xml:space="preserve">                                                                                                    </w:t>
      </w:r>
      <w:r w:rsidRPr="003C1891">
        <w:rPr>
          <w:rFonts w:eastAsiaTheme="minorHAnsi" w:cstheme="minorHAnsi"/>
          <w:bCs/>
          <w:iCs/>
        </w:rPr>
        <w:t>reikalavimų atitikties deklaracija</w:t>
      </w:r>
      <w:r w:rsidRPr="00D178CE">
        <w:rPr>
          <w:rFonts w:eastAsiaTheme="minorHAnsi" w:cstheme="minorHAnsi"/>
          <w:bCs/>
          <w:iCs/>
        </w:rPr>
        <w:t>“</w:t>
      </w:r>
    </w:p>
    <w:p w14:paraId="02EF10E2" w14:textId="4F69A1B4" w:rsidR="003C1891" w:rsidRDefault="003C1891" w:rsidP="009B4090">
      <w:pPr>
        <w:rPr>
          <w:rFonts w:ascii="Arial" w:eastAsiaTheme="minorHAnsi" w:hAnsi="Arial" w:cs="Arial"/>
          <w:bCs/>
          <w:iCs/>
        </w:rPr>
      </w:pPr>
    </w:p>
    <w:p w14:paraId="226D4930" w14:textId="1EBEA742" w:rsidR="003C1891" w:rsidRDefault="003C1891" w:rsidP="009B4090">
      <w:pPr>
        <w:rPr>
          <w:rFonts w:ascii="Arial" w:eastAsiaTheme="minorHAnsi" w:hAnsi="Arial" w:cs="Arial"/>
          <w:bCs/>
          <w:iCs/>
        </w:rPr>
      </w:pPr>
    </w:p>
    <w:p w14:paraId="13234C45" w14:textId="3FC3A805" w:rsidR="003C1891" w:rsidRDefault="003C1891" w:rsidP="009B4090">
      <w:pPr>
        <w:rPr>
          <w:rFonts w:ascii="Arial" w:eastAsiaTheme="minorHAnsi" w:hAnsi="Arial" w:cs="Arial"/>
          <w:bCs/>
          <w:iCs/>
        </w:rPr>
      </w:pPr>
    </w:p>
    <w:p w14:paraId="5011A2EE" w14:textId="7284B11F" w:rsidR="003C1891" w:rsidRDefault="003C1891" w:rsidP="009B4090">
      <w:pPr>
        <w:rPr>
          <w:rFonts w:ascii="Arial" w:eastAsiaTheme="minorHAnsi" w:hAnsi="Arial" w:cs="Arial"/>
          <w:bCs/>
          <w:iCs/>
        </w:rPr>
      </w:pPr>
    </w:p>
    <w:p w14:paraId="678BF5C2" w14:textId="2BDA04C8" w:rsidR="003C1891" w:rsidRDefault="003C1891" w:rsidP="009B4090">
      <w:pPr>
        <w:rPr>
          <w:rFonts w:ascii="Arial" w:eastAsiaTheme="minorHAnsi" w:hAnsi="Arial" w:cs="Arial"/>
          <w:bCs/>
          <w:iCs/>
        </w:rPr>
      </w:pPr>
    </w:p>
    <w:p w14:paraId="65F63BC7" w14:textId="580CC8A7" w:rsidR="003C1891" w:rsidRDefault="003C1891" w:rsidP="009B4090">
      <w:pPr>
        <w:rPr>
          <w:rFonts w:ascii="Arial" w:eastAsiaTheme="minorHAnsi" w:hAnsi="Arial" w:cs="Arial"/>
          <w:bCs/>
          <w:iCs/>
        </w:rPr>
      </w:pPr>
    </w:p>
    <w:p w14:paraId="039E445E" w14:textId="62831245" w:rsidR="003C1891" w:rsidRPr="00765BB5" w:rsidRDefault="003C1891" w:rsidP="003C1891">
      <w:pPr>
        <w:ind w:firstLine="1296"/>
      </w:pPr>
      <w:r>
        <w:t>Pirkimo sąlygų 8</w:t>
      </w:r>
      <w:r w:rsidRPr="00765BB5">
        <w:t xml:space="preserve"> priedas „Nacionalinio saugumo reikalavimų atitikties deklaracija“ prie šių pirkimo sąlygų pridedamas atskiru priedu.</w:t>
      </w:r>
    </w:p>
    <w:p w14:paraId="7D7A9731" w14:textId="1A0D6E00" w:rsidR="003C1891" w:rsidRDefault="003C1891" w:rsidP="009B4090">
      <w:pPr>
        <w:rPr>
          <w:rFonts w:ascii="Arial" w:eastAsiaTheme="minorHAnsi" w:hAnsi="Arial" w:cs="Arial"/>
          <w:bCs/>
          <w:iCs/>
        </w:rPr>
      </w:pPr>
    </w:p>
    <w:p w14:paraId="54FFEC33" w14:textId="34C88509" w:rsidR="003C1891" w:rsidRDefault="003C1891" w:rsidP="003C1891">
      <w:pPr>
        <w:ind w:firstLine="0"/>
        <w:rPr>
          <w:rFonts w:ascii="Arial" w:eastAsiaTheme="minorHAnsi" w:hAnsi="Arial" w:cs="Arial"/>
          <w:bCs/>
          <w:iCs/>
        </w:rPr>
      </w:pPr>
    </w:p>
    <w:p w14:paraId="5E122CEE" w14:textId="77777777" w:rsidR="003C1891" w:rsidRDefault="003C1891" w:rsidP="003C1891">
      <w:pPr>
        <w:jc w:val="center"/>
        <w:rPr>
          <w:rFonts w:ascii="Arial" w:eastAsiaTheme="minorHAnsi" w:hAnsi="Arial" w:cs="Arial"/>
          <w:bCs/>
          <w:iCs/>
        </w:rPr>
      </w:pPr>
      <w:r w:rsidRPr="00CE5E0C">
        <w:rPr>
          <w:rFonts w:ascii="Arial" w:eastAsiaTheme="minorHAnsi" w:hAnsi="Arial" w:cs="Arial"/>
          <w:bCs/>
          <w:iCs/>
        </w:rPr>
        <w:t>_________</w:t>
      </w:r>
    </w:p>
    <w:p w14:paraId="537DC604" w14:textId="169DDF48" w:rsidR="003C1891" w:rsidRDefault="003C1891" w:rsidP="009B4090">
      <w:pPr>
        <w:rPr>
          <w:rFonts w:ascii="Arial" w:eastAsiaTheme="minorHAnsi" w:hAnsi="Arial" w:cs="Arial"/>
          <w:bCs/>
          <w:iCs/>
        </w:rPr>
      </w:pPr>
    </w:p>
    <w:p w14:paraId="418B8EA5" w14:textId="7B79A860" w:rsidR="003C1891" w:rsidRDefault="003C1891" w:rsidP="009B4090">
      <w:pPr>
        <w:rPr>
          <w:rFonts w:ascii="Arial" w:eastAsiaTheme="minorHAnsi" w:hAnsi="Arial" w:cs="Arial"/>
          <w:bCs/>
          <w:iCs/>
        </w:rPr>
      </w:pPr>
    </w:p>
    <w:p w14:paraId="053D5FB1" w14:textId="481F929F" w:rsidR="003C1891" w:rsidRDefault="003C1891" w:rsidP="009B4090">
      <w:pPr>
        <w:rPr>
          <w:rFonts w:ascii="Arial" w:eastAsiaTheme="minorHAnsi" w:hAnsi="Arial" w:cs="Arial"/>
          <w:bCs/>
          <w:iCs/>
        </w:rPr>
      </w:pPr>
    </w:p>
    <w:p w14:paraId="7E48B161" w14:textId="149952AE" w:rsidR="003C1891" w:rsidRDefault="003C1891" w:rsidP="009B4090">
      <w:pPr>
        <w:rPr>
          <w:rFonts w:ascii="Arial" w:eastAsiaTheme="minorHAnsi" w:hAnsi="Arial" w:cs="Arial"/>
          <w:bCs/>
          <w:iCs/>
        </w:rPr>
      </w:pPr>
    </w:p>
    <w:p w14:paraId="5905940F" w14:textId="5408C658" w:rsidR="003C1891" w:rsidRDefault="003C1891" w:rsidP="009B4090">
      <w:pPr>
        <w:rPr>
          <w:rFonts w:ascii="Arial" w:eastAsiaTheme="minorHAnsi" w:hAnsi="Arial" w:cs="Arial"/>
          <w:bCs/>
          <w:iCs/>
        </w:rPr>
      </w:pPr>
    </w:p>
    <w:p w14:paraId="6FAE1028" w14:textId="0E35025E" w:rsidR="003C1891" w:rsidRDefault="003C1891" w:rsidP="009B4090">
      <w:pPr>
        <w:rPr>
          <w:rFonts w:ascii="Arial" w:eastAsiaTheme="minorHAnsi" w:hAnsi="Arial" w:cs="Arial"/>
          <w:bCs/>
          <w:iCs/>
        </w:rPr>
      </w:pPr>
    </w:p>
    <w:p w14:paraId="6E85EBF2" w14:textId="1F577560" w:rsidR="003C1891" w:rsidRDefault="003C1891" w:rsidP="009B4090">
      <w:pPr>
        <w:rPr>
          <w:rFonts w:ascii="Arial" w:eastAsiaTheme="minorHAnsi" w:hAnsi="Arial" w:cs="Arial"/>
          <w:bCs/>
          <w:iCs/>
        </w:rPr>
      </w:pPr>
    </w:p>
    <w:p w14:paraId="292168B6" w14:textId="62CE6A7D" w:rsidR="003C1891" w:rsidRDefault="003C1891" w:rsidP="003C1891">
      <w:pPr>
        <w:ind w:firstLine="0"/>
        <w:rPr>
          <w:rFonts w:ascii="Arial" w:eastAsiaTheme="minorHAnsi" w:hAnsi="Arial" w:cs="Arial"/>
          <w:bCs/>
          <w:iCs/>
        </w:rPr>
      </w:pPr>
    </w:p>
    <w:p w14:paraId="05A79617" w14:textId="6267F2CA" w:rsidR="009B4090" w:rsidRPr="004F1A11" w:rsidRDefault="009B4090" w:rsidP="009B4090">
      <w:pPr>
        <w:rPr>
          <w:rFonts w:eastAsiaTheme="minorHAnsi" w:cstheme="minorHAnsi"/>
          <w:bCs/>
          <w:iCs/>
        </w:rPr>
      </w:pPr>
    </w:p>
    <w:p w14:paraId="163D66E3" w14:textId="4E28B103"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3C1891">
        <w:rPr>
          <w:rFonts w:cstheme="minorHAnsi"/>
        </w:rPr>
        <w:t>9</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7F1C4BA4" w:rsidR="009B4090" w:rsidRPr="004F1A11" w:rsidRDefault="009B4090" w:rsidP="003C138F">
            <w:pPr>
              <w:ind w:firstLine="34"/>
              <w:rPr>
                <w:rFonts w:asciiTheme="minorHAnsi" w:hAnsiTheme="minorHAnsi" w:cstheme="minorHAnsi"/>
                <w:sz w:val="21"/>
                <w:szCs w:val="21"/>
              </w:rPr>
            </w:pPr>
            <w:r w:rsidRPr="00E57067">
              <w:rPr>
                <w:rFonts w:asciiTheme="minorHAnsi" w:hAnsiTheme="minorHAnsi" w:cstheme="minorHAnsi"/>
                <w:sz w:val="21"/>
                <w:szCs w:val="21"/>
              </w:rPr>
              <w:t xml:space="preserve">90 (devyniasdešimt) dienų </w:t>
            </w:r>
            <w:r w:rsidRPr="004F1A11">
              <w:rPr>
                <w:rFonts w:asciiTheme="minorHAnsi" w:hAnsiTheme="minorHAnsi" w:cstheme="minorHAnsi"/>
                <w:sz w:val="21"/>
                <w:szCs w:val="21"/>
              </w:rPr>
              <w:t>nuo pasiūlymų pateikimo galutinio termino pabaigos</w:t>
            </w:r>
            <w:r w:rsidR="2F96E0D3" w:rsidRPr="004F1A11">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3447E1C7" w14:textId="496EB033" w:rsidR="009B4090" w:rsidRPr="00137A94" w:rsidRDefault="00137A94" w:rsidP="003C138F">
            <w:pPr>
              <w:ind w:firstLine="34"/>
              <w:rPr>
                <w:rFonts w:asciiTheme="minorHAnsi" w:hAnsiTheme="minorHAnsi" w:cstheme="minorHAnsi"/>
                <w:sz w:val="21"/>
                <w:szCs w:val="21"/>
              </w:rPr>
            </w:pPr>
            <w:r w:rsidRPr="00137A94">
              <w:rPr>
                <w:rFonts w:asciiTheme="minorHAnsi" w:hAnsiTheme="minorHAnsi" w:cstheme="minorHAnsi"/>
                <w:iCs/>
                <w:sz w:val="21"/>
                <w:szCs w:val="21"/>
              </w:rPr>
              <w:t>NETAIKOMA</w:t>
            </w:r>
          </w:p>
          <w:p w14:paraId="44AD543A" w14:textId="77777777" w:rsidR="009B4090" w:rsidRPr="004F1A11" w:rsidRDefault="009B4090" w:rsidP="003C138F">
            <w:pPr>
              <w:ind w:firstLine="34"/>
              <w:rPr>
                <w:rFonts w:asciiTheme="minorHAnsi" w:hAnsiTheme="minorHAnsi" w:cstheme="minorHAnsi"/>
                <w:sz w:val="21"/>
                <w:szCs w:val="21"/>
              </w:rPr>
            </w:pPr>
          </w:p>
        </w:tc>
        <w:tc>
          <w:tcPr>
            <w:tcW w:w="3424" w:type="dxa"/>
          </w:tcPr>
          <w:p w14:paraId="4885131B" w14:textId="454A22A2" w:rsidR="009B4090" w:rsidRPr="004F1A11" w:rsidRDefault="009B4090" w:rsidP="003C138F">
            <w:pPr>
              <w:ind w:firstLine="34"/>
              <w:rPr>
                <w:rFonts w:asciiTheme="minorHAnsi" w:hAnsiTheme="minorHAnsi" w:cstheme="minorHAnsi"/>
                <w:sz w:val="21"/>
                <w:szCs w:val="21"/>
              </w:rPr>
            </w:pP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7AC45695" w14:textId="4AA441EA" w:rsidR="009B4090" w:rsidRPr="00137A94" w:rsidRDefault="00137A94" w:rsidP="003C138F">
            <w:pPr>
              <w:ind w:firstLine="34"/>
              <w:rPr>
                <w:rFonts w:asciiTheme="minorHAnsi" w:hAnsiTheme="minorHAnsi" w:cstheme="minorHAnsi"/>
                <w:sz w:val="21"/>
                <w:szCs w:val="21"/>
              </w:rPr>
            </w:pPr>
            <w:r w:rsidRPr="00137A94">
              <w:rPr>
                <w:rFonts w:asciiTheme="minorHAnsi" w:hAnsiTheme="minorHAnsi" w:cstheme="minorHAnsi"/>
                <w:iCs/>
                <w:sz w:val="21"/>
                <w:szCs w:val="21"/>
              </w:rPr>
              <w:t>NETAIKOMA</w:t>
            </w:r>
          </w:p>
          <w:p w14:paraId="593A8179" w14:textId="77777777" w:rsidR="009B4090" w:rsidRPr="004F1A11" w:rsidRDefault="009B4090" w:rsidP="003C138F">
            <w:pPr>
              <w:ind w:firstLine="34"/>
              <w:rPr>
                <w:rFonts w:asciiTheme="minorHAnsi" w:hAnsiTheme="minorHAnsi" w:cstheme="minorHAnsi"/>
                <w:sz w:val="21"/>
                <w:szCs w:val="21"/>
              </w:rPr>
            </w:pPr>
          </w:p>
        </w:tc>
        <w:tc>
          <w:tcPr>
            <w:tcW w:w="3424" w:type="dxa"/>
          </w:tcPr>
          <w:p w14:paraId="3485D5CD" w14:textId="1EE552D3" w:rsidR="009B4090" w:rsidRPr="004F1A11" w:rsidRDefault="009B4090" w:rsidP="003C138F">
            <w:pPr>
              <w:ind w:firstLine="34"/>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2B916779" w:rsidR="009B4090" w:rsidRPr="004F1A11" w:rsidRDefault="00137A94" w:rsidP="003C138F">
            <w:pPr>
              <w:ind w:firstLine="34"/>
              <w:rPr>
                <w:rFonts w:asciiTheme="minorHAnsi" w:hAnsiTheme="minorHAnsi" w:cstheme="minorHAnsi"/>
                <w:sz w:val="21"/>
                <w:szCs w:val="21"/>
              </w:rPr>
            </w:pPr>
            <w:r>
              <w:rPr>
                <w:rFonts w:asciiTheme="minorHAnsi" w:hAnsiTheme="minorHAnsi" w:cstheme="minorHAnsi"/>
                <w:bCs/>
                <w:sz w:val="21"/>
                <w:szCs w:val="21"/>
              </w:rPr>
              <w:t>NETAIKOMA</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lastRenderedPageBreak/>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10"/>
    </w:tbl>
    <w:p w14:paraId="367E8661" w14:textId="77777777" w:rsidR="009B4090" w:rsidRPr="005F167C" w:rsidRDefault="009B4090" w:rsidP="003C138F">
      <w:pPr>
        <w:spacing w:line="240" w:lineRule="auto"/>
        <w:rPr>
          <w:rFonts w:ascii="Arial" w:hAnsi="Arial" w:cs="Arial"/>
        </w:rPr>
      </w:pPr>
    </w:p>
    <w:sectPr w:rsidR="009B4090" w:rsidRPr="005F167C" w:rsidSect="0094708F">
      <w:headerReference w:type="default" r:id="rId15"/>
      <w:footerReference w:type="default" r:id="rId16"/>
      <w:headerReference w:type="first" r:id="rId17"/>
      <w:footerReference w:type="first" r:id="rId1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05B99" w14:textId="77777777" w:rsidR="000D39E6" w:rsidRDefault="000D39E6" w:rsidP="00D05666">
      <w:r>
        <w:separator/>
      </w:r>
    </w:p>
  </w:endnote>
  <w:endnote w:type="continuationSeparator" w:id="0">
    <w:p w14:paraId="1B246A04" w14:textId="77777777" w:rsidR="000D39E6" w:rsidRDefault="000D39E6" w:rsidP="00D05666">
      <w:r>
        <w:continuationSeparator/>
      </w:r>
    </w:p>
  </w:endnote>
  <w:endnote w:type="continuationNotice" w:id="1">
    <w:p w14:paraId="3073EEA4" w14:textId="77777777" w:rsidR="000D39E6" w:rsidRDefault="000D39E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0" w:usb1="08070000" w:usb2="00000010" w:usb3="00000000" w:csb0="00020000"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0D39E6" w14:paraId="005FD67C" w14:textId="77777777" w:rsidTr="006B1A30">
      <w:trPr>
        <w:trHeight w:val="300"/>
      </w:trPr>
      <w:tc>
        <w:tcPr>
          <w:tcW w:w="3320" w:type="dxa"/>
        </w:tcPr>
        <w:p w14:paraId="12AA6103" w14:textId="5395B083" w:rsidR="000D39E6" w:rsidRDefault="000D39E6" w:rsidP="006B1A30">
          <w:pPr>
            <w:pStyle w:val="Antrats"/>
            <w:ind w:left="-115"/>
            <w:jc w:val="left"/>
          </w:pPr>
        </w:p>
      </w:tc>
      <w:tc>
        <w:tcPr>
          <w:tcW w:w="3320" w:type="dxa"/>
        </w:tcPr>
        <w:p w14:paraId="5372919C" w14:textId="3F510446" w:rsidR="000D39E6" w:rsidRDefault="000D39E6" w:rsidP="006B1A30">
          <w:pPr>
            <w:pStyle w:val="Antrats"/>
            <w:jc w:val="center"/>
          </w:pPr>
        </w:p>
      </w:tc>
      <w:tc>
        <w:tcPr>
          <w:tcW w:w="3320" w:type="dxa"/>
        </w:tcPr>
        <w:p w14:paraId="46DF4335" w14:textId="4D777ED1" w:rsidR="000D39E6" w:rsidRDefault="000D39E6" w:rsidP="006B1A30">
          <w:pPr>
            <w:pStyle w:val="Antrats"/>
            <w:ind w:right="-115"/>
            <w:jc w:val="right"/>
          </w:pPr>
        </w:p>
      </w:tc>
    </w:tr>
  </w:tbl>
  <w:p w14:paraId="2F1AB6B3" w14:textId="0E422935" w:rsidR="000D39E6" w:rsidRDefault="000D39E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0D39E6" w14:paraId="38348E9A" w14:textId="77777777" w:rsidTr="006B1A30">
      <w:trPr>
        <w:trHeight w:val="300"/>
      </w:trPr>
      <w:tc>
        <w:tcPr>
          <w:tcW w:w="3320" w:type="dxa"/>
        </w:tcPr>
        <w:p w14:paraId="591B1137" w14:textId="15A8E5E9" w:rsidR="000D39E6" w:rsidRDefault="000D39E6" w:rsidP="006B1A30">
          <w:pPr>
            <w:pStyle w:val="Antrats"/>
            <w:ind w:left="-115"/>
            <w:jc w:val="left"/>
          </w:pPr>
        </w:p>
      </w:tc>
      <w:tc>
        <w:tcPr>
          <w:tcW w:w="3320" w:type="dxa"/>
        </w:tcPr>
        <w:p w14:paraId="6F1B616C" w14:textId="403DF0C7" w:rsidR="000D39E6" w:rsidRDefault="000D39E6" w:rsidP="006B1A30">
          <w:pPr>
            <w:pStyle w:val="Antrats"/>
            <w:jc w:val="center"/>
          </w:pPr>
        </w:p>
      </w:tc>
      <w:tc>
        <w:tcPr>
          <w:tcW w:w="3320" w:type="dxa"/>
        </w:tcPr>
        <w:p w14:paraId="74D61361" w14:textId="164A23CE" w:rsidR="000D39E6" w:rsidRDefault="000D39E6" w:rsidP="006B1A30">
          <w:pPr>
            <w:pStyle w:val="Antrats"/>
            <w:ind w:right="-115"/>
            <w:jc w:val="right"/>
          </w:pPr>
        </w:p>
      </w:tc>
    </w:tr>
  </w:tbl>
  <w:p w14:paraId="4A72585F" w14:textId="60B1B6B2" w:rsidR="000D39E6" w:rsidRDefault="000D39E6">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0D39E6" w14:paraId="6DB6132A" w14:textId="77777777" w:rsidTr="0B831528">
      <w:tc>
        <w:tcPr>
          <w:tcW w:w="3600" w:type="dxa"/>
        </w:tcPr>
        <w:p w14:paraId="3DD6CB26" w14:textId="44274829" w:rsidR="000D39E6" w:rsidRDefault="000D39E6" w:rsidP="0B831528">
          <w:pPr>
            <w:pStyle w:val="Antrats"/>
            <w:ind w:left="-115"/>
            <w:jc w:val="left"/>
          </w:pPr>
        </w:p>
      </w:tc>
      <w:tc>
        <w:tcPr>
          <w:tcW w:w="3600" w:type="dxa"/>
        </w:tcPr>
        <w:p w14:paraId="0FFE1169" w14:textId="04D5F0EA" w:rsidR="000D39E6" w:rsidRDefault="000D39E6" w:rsidP="0B831528">
          <w:pPr>
            <w:pStyle w:val="Antrats"/>
            <w:jc w:val="center"/>
          </w:pPr>
        </w:p>
      </w:tc>
      <w:tc>
        <w:tcPr>
          <w:tcW w:w="3600" w:type="dxa"/>
        </w:tcPr>
        <w:p w14:paraId="637FC8A9" w14:textId="7FCE1B5E" w:rsidR="000D39E6" w:rsidRDefault="000D39E6" w:rsidP="0B831528">
          <w:pPr>
            <w:pStyle w:val="Antrats"/>
            <w:ind w:right="-115"/>
            <w:jc w:val="right"/>
          </w:pPr>
        </w:p>
      </w:tc>
    </w:tr>
  </w:tbl>
  <w:p w14:paraId="1418C709" w14:textId="2F0E40AA" w:rsidR="000D39E6" w:rsidRDefault="000D39E6"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0D39E6" w14:paraId="26379111" w14:textId="77777777" w:rsidTr="0B831528">
      <w:tc>
        <w:tcPr>
          <w:tcW w:w="3600" w:type="dxa"/>
        </w:tcPr>
        <w:p w14:paraId="47E711C1" w14:textId="19AB4DF1" w:rsidR="000D39E6" w:rsidRDefault="000D39E6" w:rsidP="0B831528">
          <w:pPr>
            <w:pStyle w:val="Antrats"/>
            <w:ind w:left="-115"/>
            <w:jc w:val="left"/>
          </w:pPr>
        </w:p>
      </w:tc>
      <w:tc>
        <w:tcPr>
          <w:tcW w:w="3600" w:type="dxa"/>
        </w:tcPr>
        <w:p w14:paraId="1A5949BA" w14:textId="5C596B32" w:rsidR="000D39E6" w:rsidRDefault="000D39E6" w:rsidP="0B831528">
          <w:pPr>
            <w:pStyle w:val="Antrats"/>
            <w:jc w:val="center"/>
          </w:pPr>
        </w:p>
      </w:tc>
      <w:tc>
        <w:tcPr>
          <w:tcW w:w="3600" w:type="dxa"/>
        </w:tcPr>
        <w:p w14:paraId="397999A9" w14:textId="74BE2DF9" w:rsidR="000D39E6" w:rsidRDefault="000D39E6" w:rsidP="0B831528">
          <w:pPr>
            <w:pStyle w:val="Antrats"/>
            <w:ind w:right="-115"/>
            <w:jc w:val="right"/>
          </w:pPr>
        </w:p>
      </w:tc>
    </w:tr>
  </w:tbl>
  <w:p w14:paraId="16BE47DF" w14:textId="0FE8012D" w:rsidR="000D39E6" w:rsidRDefault="000D39E6"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3E3E0" w14:textId="77777777" w:rsidR="000D39E6" w:rsidRDefault="000D39E6" w:rsidP="00D05666">
      <w:r>
        <w:separator/>
      </w:r>
    </w:p>
  </w:footnote>
  <w:footnote w:type="continuationSeparator" w:id="0">
    <w:p w14:paraId="1FD21738" w14:textId="77777777" w:rsidR="000D39E6" w:rsidRDefault="000D39E6" w:rsidP="00D05666">
      <w:r>
        <w:continuationSeparator/>
      </w:r>
    </w:p>
  </w:footnote>
  <w:footnote w:type="continuationNotice" w:id="1">
    <w:p w14:paraId="56D4E9EE" w14:textId="77777777" w:rsidR="000D39E6" w:rsidRDefault="000D39E6">
      <w:pPr>
        <w:spacing w:line="240" w:lineRule="auto"/>
      </w:pPr>
    </w:p>
  </w:footnote>
  <w:footnote w:id="2">
    <w:p w14:paraId="26CADCF1" w14:textId="77777777" w:rsidR="000D39E6" w:rsidRDefault="000D39E6" w:rsidP="001D7045">
      <w:pPr>
        <w:pStyle w:val="Puslapioinaostekstas"/>
      </w:pPr>
      <w:r>
        <w:rPr>
          <w:rStyle w:val="Puslapioinaosnuoroda"/>
        </w:rPr>
        <w:footnoteRef/>
      </w:r>
      <w:r>
        <w:t xml:space="preserve"> </w:t>
      </w:r>
      <w:hyperlink r:id="rId1" w:history="1">
        <w:r w:rsidRPr="000A7A6D">
          <w:rPr>
            <w:rFonts w:ascii="Times New Roman" w:hAnsi="Times New Roman" w:cs="Times New Roman"/>
          </w:rPr>
          <w:t>https://www.e-tar.lt/portal/lt/legalAct/ac5a5e30878f11ed8df094f359a60216</w:t>
        </w:r>
      </w:hyperlink>
    </w:p>
    <w:p w14:paraId="4F8AD933" w14:textId="77777777" w:rsidR="000D39E6" w:rsidRDefault="000D39E6" w:rsidP="001D7045">
      <w:pPr>
        <w:pStyle w:val="Puslapioinaostekstas"/>
      </w:pPr>
    </w:p>
  </w:footnote>
  <w:footnote w:id="3">
    <w:p w14:paraId="0DB7ACB0" w14:textId="77777777" w:rsidR="000D39E6" w:rsidRDefault="000D39E6" w:rsidP="001D7045">
      <w:pPr>
        <w:pStyle w:val="Puslapioinaostekstas"/>
      </w:pPr>
      <w:r>
        <w:rPr>
          <w:rStyle w:val="Puslapioinaosnuoroda"/>
        </w:rPr>
        <w:footnoteRef/>
      </w:r>
      <w:r>
        <w:t xml:space="preserve"> </w:t>
      </w:r>
      <w:hyperlink r:id="rId2" w:history="1">
        <w:r w:rsidRPr="000A7A6D">
          <w:rPr>
            <w:rFonts w:ascii="Times New Roman" w:hAnsi="Times New Roman"/>
          </w:rPr>
          <w:t>https://www.e-tar.lt/portal/lt/legalAct/ac5a5e30878f11ed8df094f359a60216</w:t>
        </w:r>
      </w:hyperlink>
    </w:p>
    <w:p w14:paraId="5A6886B8" w14:textId="77777777" w:rsidR="000D39E6" w:rsidRDefault="000D39E6" w:rsidP="001D7045">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0D39E6" w14:paraId="7B9BF058" w14:textId="77777777" w:rsidTr="006B1A30">
      <w:trPr>
        <w:trHeight w:val="300"/>
      </w:trPr>
      <w:tc>
        <w:tcPr>
          <w:tcW w:w="3320" w:type="dxa"/>
        </w:tcPr>
        <w:p w14:paraId="3BAACE48" w14:textId="1768BBAF" w:rsidR="000D39E6" w:rsidRDefault="000D39E6" w:rsidP="00AE7102">
          <w:pPr>
            <w:pStyle w:val="Antrats"/>
            <w:ind w:firstLine="0"/>
            <w:jc w:val="left"/>
          </w:pPr>
        </w:p>
      </w:tc>
      <w:tc>
        <w:tcPr>
          <w:tcW w:w="3320" w:type="dxa"/>
        </w:tcPr>
        <w:p w14:paraId="5149BA27" w14:textId="0E1D5DF5" w:rsidR="000D39E6" w:rsidRDefault="000D39E6" w:rsidP="006B1A30">
          <w:pPr>
            <w:pStyle w:val="Antrats"/>
            <w:jc w:val="center"/>
          </w:pPr>
        </w:p>
      </w:tc>
      <w:tc>
        <w:tcPr>
          <w:tcW w:w="3320" w:type="dxa"/>
        </w:tcPr>
        <w:p w14:paraId="2E580469" w14:textId="4A3F4DE0" w:rsidR="000D39E6" w:rsidRDefault="000D39E6" w:rsidP="006B1A30">
          <w:pPr>
            <w:pStyle w:val="Antrats"/>
            <w:ind w:right="-115"/>
            <w:jc w:val="right"/>
          </w:pPr>
        </w:p>
      </w:tc>
    </w:tr>
  </w:tbl>
  <w:p w14:paraId="508B778C" w14:textId="2E1CF544" w:rsidR="000D39E6" w:rsidRDefault="000D39E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21944"/>
      <w:docPartObj>
        <w:docPartGallery w:val="Page Numbers (Top of Page)"/>
        <w:docPartUnique/>
      </w:docPartObj>
    </w:sdtPr>
    <w:sdtEndPr/>
    <w:sdtContent>
      <w:p w14:paraId="092CAD6D" w14:textId="56B0991A" w:rsidR="000D39E6" w:rsidRDefault="000D39E6">
        <w:pPr>
          <w:pStyle w:val="Antrats"/>
          <w:jc w:val="center"/>
        </w:pPr>
        <w:r>
          <w:fldChar w:fldCharType="begin"/>
        </w:r>
        <w:r>
          <w:instrText>PAGE   \* MERGEFORMAT</w:instrText>
        </w:r>
        <w:r>
          <w:fldChar w:fldCharType="separate"/>
        </w:r>
        <w:r w:rsidR="002C7ACA">
          <w:rPr>
            <w:noProof/>
          </w:rPr>
          <w:t>13</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A12F4" w14:textId="6FE5A918" w:rsidR="000D39E6" w:rsidRDefault="000D39E6">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688AC"/>
    <w:multiLevelType w:val="hybridMultilevel"/>
    <w:tmpl w:val="58983018"/>
    <w:lvl w:ilvl="0" w:tplc="6F70A3F8">
      <w:start w:val="1"/>
      <w:numFmt w:val="bullet"/>
      <w:lvlText w:val=""/>
      <w:lvlJc w:val="left"/>
      <w:pPr>
        <w:ind w:left="720" w:hanging="360"/>
      </w:pPr>
      <w:rPr>
        <w:rFonts w:ascii="Symbol" w:hAnsi="Symbol" w:hint="default"/>
      </w:rPr>
    </w:lvl>
    <w:lvl w:ilvl="1" w:tplc="D248C050">
      <w:start w:val="1"/>
      <w:numFmt w:val="bullet"/>
      <w:lvlText w:val="o"/>
      <w:lvlJc w:val="left"/>
      <w:pPr>
        <w:ind w:left="1440" w:hanging="360"/>
      </w:pPr>
      <w:rPr>
        <w:rFonts w:ascii="Courier New" w:hAnsi="Courier New" w:hint="default"/>
      </w:rPr>
    </w:lvl>
    <w:lvl w:ilvl="2" w:tplc="36A480F8">
      <w:start w:val="1"/>
      <w:numFmt w:val="bullet"/>
      <w:lvlText w:val=""/>
      <w:lvlJc w:val="left"/>
      <w:pPr>
        <w:ind w:left="2160" w:hanging="360"/>
      </w:pPr>
      <w:rPr>
        <w:rFonts w:ascii="Wingdings" w:hAnsi="Wingdings" w:hint="default"/>
      </w:rPr>
    </w:lvl>
    <w:lvl w:ilvl="3" w:tplc="2CB692AA">
      <w:start w:val="1"/>
      <w:numFmt w:val="bullet"/>
      <w:lvlText w:val=""/>
      <w:lvlJc w:val="left"/>
      <w:pPr>
        <w:ind w:left="2880" w:hanging="360"/>
      </w:pPr>
      <w:rPr>
        <w:rFonts w:ascii="Symbol" w:hAnsi="Symbol" w:hint="default"/>
      </w:rPr>
    </w:lvl>
    <w:lvl w:ilvl="4" w:tplc="F2FE837C">
      <w:start w:val="1"/>
      <w:numFmt w:val="bullet"/>
      <w:lvlText w:val="o"/>
      <w:lvlJc w:val="left"/>
      <w:pPr>
        <w:ind w:left="3600" w:hanging="360"/>
      </w:pPr>
      <w:rPr>
        <w:rFonts w:ascii="Courier New" w:hAnsi="Courier New" w:hint="default"/>
      </w:rPr>
    </w:lvl>
    <w:lvl w:ilvl="5" w:tplc="CEA88874">
      <w:start w:val="1"/>
      <w:numFmt w:val="bullet"/>
      <w:lvlText w:val=""/>
      <w:lvlJc w:val="left"/>
      <w:pPr>
        <w:ind w:left="4320" w:hanging="360"/>
      </w:pPr>
      <w:rPr>
        <w:rFonts w:ascii="Wingdings" w:hAnsi="Wingdings" w:hint="default"/>
      </w:rPr>
    </w:lvl>
    <w:lvl w:ilvl="6" w:tplc="4B6272BA">
      <w:start w:val="1"/>
      <w:numFmt w:val="bullet"/>
      <w:lvlText w:val=""/>
      <w:lvlJc w:val="left"/>
      <w:pPr>
        <w:ind w:left="5040" w:hanging="360"/>
      </w:pPr>
      <w:rPr>
        <w:rFonts w:ascii="Symbol" w:hAnsi="Symbol" w:hint="default"/>
      </w:rPr>
    </w:lvl>
    <w:lvl w:ilvl="7" w:tplc="A4DACC74">
      <w:start w:val="1"/>
      <w:numFmt w:val="bullet"/>
      <w:lvlText w:val="o"/>
      <w:lvlJc w:val="left"/>
      <w:pPr>
        <w:ind w:left="5760" w:hanging="360"/>
      </w:pPr>
      <w:rPr>
        <w:rFonts w:ascii="Courier New" w:hAnsi="Courier New" w:hint="default"/>
      </w:rPr>
    </w:lvl>
    <w:lvl w:ilvl="8" w:tplc="32180864">
      <w:start w:val="1"/>
      <w:numFmt w:val="bullet"/>
      <w:lvlText w:val=""/>
      <w:lvlJc w:val="left"/>
      <w:pPr>
        <w:ind w:left="6480" w:hanging="360"/>
      </w:pPr>
      <w:rPr>
        <w:rFonts w:ascii="Wingdings" w:hAnsi="Wingdings" w:hint="default"/>
      </w:rPr>
    </w:lvl>
  </w:abstractNum>
  <w:abstractNum w:abstractNumId="1" w15:restartNumberingAfterBreak="0">
    <w:nsid w:val="0B8521D3"/>
    <w:multiLevelType w:val="hybridMultilevel"/>
    <w:tmpl w:val="7DA0E3A8"/>
    <w:lvl w:ilvl="0" w:tplc="0427000F">
      <w:start w:val="1"/>
      <w:numFmt w:val="decimal"/>
      <w:lvlText w:val="%1."/>
      <w:lvlJc w:val="left"/>
      <w:pPr>
        <w:ind w:left="1352" w:hanging="360"/>
      </w:pPr>
    </w:lvl>
    <w:lvl w:ilvl="1" w:tplc="04270011">
      <w:start w:val="1"/>
      <w:numFmt w:val="decimal"/>
      <w:lvlText w:val="%2)"/>
      <w:lvlJc w:val="left"/>
      <w:pPr>
        <w:ind w:left="2160" w:hanging="360"/>
      </w:pPr>
    </w:lvl>
    <w:lvl w:ilvl="2" w:tplc="0427001B">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3AEB091E"/>
    <w:multiLevelType w:val="hybridMultilevel"/>
    <w:tmpl w:val="2D0EDAB8"/>
    <w:lvl w:ilvl="0" w:tplc="59A20186">
      <w:start w:val="1"/>
      <w:numFmt w:val="bullet"/>
      <w:lvlText w:val=""/>
      <w:lvlJc w:val="left"/>
      <w:pPr>
        <w:ind w:left="720" w:hanging="360"/>
      </w:pPr>
      <w:rPr>
        <w:rFonts w:ascii="Symbol" w:hAnsi="Symbol" w:hint="default"/>
      </w:rPr>
    </w:lvl>
    <w:lvl w:ilvl="1" w:tplc="CC940240">
      <w:start w:val="1"/>
      <w:numFmt w:val="bullet"/>
      <w:lvlText w:val="o"/>
      <w:lvlJc w:val="left"/>
      <w:pPr>
        <w:ind w:left="1440" w:hanging="360"/>
      </w:pPr>
      <w:rPr>
        <w:rFonts w:ascii="Courier New" w:hAnsi="Courier New" w:hint="default"/>
      </w:rPr>
    </w:lvl>
    <w:lvl w:ilvl="2" w:tplc="A37EA63A">
      <w:start w:val="1"/>
      <w:numFmt w:val="bullet"/>
      <w:lvlText w:val=""/>
      <w:lvlJc w:val="left"/>
      <w:pPr>
        <w:ind w:left="2160" w:hanging="360"/>
      </w:pPr>
      <w:rPr>
        <w:rFonts w:ascii="Wingdings" w:hAnsi="Wingdings" w:hint="default"/>
      </w:rPr>
    </w:lvl>
    <w:lvl w:ilvl="3" w:tplc="9DB49E54">
      <w:start w:val="1"/>
      <w:numFmt w:val="bullet"/>
      <w:lvlText w:val=""/>
      <w:lvlJc w:val="left"/>
      <w:pPr>
        <w:ind w:left="2880" w:hanging="360"/>
      </w:pPr>
      <w:rPr>
        <w:rFonts w:ascii="Symbol" w:hAnsi="Symbol" w:hint="default"/>
      </w:rPr>
    </w:lvl>
    <w:lvl w:ilvl="4" w:tplc="76180C68">
      <w:start w:val="1"/>
      <w:numFmt w:val="bullet"/>
      <w:lvlText w:val="o"/>
      <w:lvlJc w:val="left"/>
      <w:pPr>
        <w:ind w:left="3600" w:hanging="360"/>
      </w:pPr>
      <w:rPr>
        <w:rFonts w:ascii="Courier New" w:hAnsi="Courier New" w:hint="default"/>
      </w:rPr>
    </w:lvl>
    <w:lvl w:ilvl="5" w:tplc="349E1608">
      <w:start w:val="1"/>
      <w:numFmt w:val="bullet"/>
      <w:lvlText w:val=""/>
      <w:lvlJc w:val="left"/>
      <w:pPr>
        <w:ind w:left="4320" w:hanging="360"/>
      </w:pPr>
      <w:rPr>
        <w:rFonts w:ascii="Wingdings" w:hAnsi="Wingdings" w:hint="default"/>
      </w:rPr>
    </w:lvl>
    <w:lvl w:ilvl="6" w:tplc="81C4D67C">
      <w:start w:val="1"/>
      <w:numFmt w:val="bullet"/>
      <w:lvlText w:val=""/>
      <w:lvlJc w:val="left"/>
      <w:pPr>
        <w:ind w:left="5040" w:hanging="360"/>
      </w:pPr>
      <w:rPr>
        <w:rFonts w:ascii="Symbol" w:hAnsi="Symbol" w:hint="default"/>
      </w:rPr>
    </w:lvl>
    <w:lvl w:ilvl="7" w:tplc="F8660444">
      <w:start w:val="1"/>
      <w:numFmt w:val="bullet"/>
      <w:lvlText w:val="o"/>
      <w:lvlJc w:val="left"/>
      <w:pPr>
        <w:ind w:left="5760" w:hanging="360"/>
      </w:pPr>
      <w:rPr>
        <w:rFonts w:ascii="Courier New" w:hAnsi="Courier New" w:hint="default"/>
      </w:rPr>
    </w:lvl>
    <w:lvl w:ilvl="8" w:tplc="F66C228E">
      <w:start w:val="1"/>
      <w:numFmt w:val="bullet"/>
      <w:lvlText w:val=""/>
      <w:lvlJc w:val="left"/>
      <w:pPr>
        <w:ind w:left="6480" w:hanging="360"/>
      </w:pPr>
      <w:rPr>
        <w:rFonts w:ascii="Wingdings" w:hAnsi="Wingdings" w:hint="default"/>
      </w:rPr>
    </w:lvl>
  </w:abstractNum>
  <w:abstractNum w:abstractNumId="5" w15:restartNumberingAfterBreak="0">
    <w:nsid w:val="3CB93535"/>
    <w:multiLevelType w:val="hybridMultilevel"/>
    <w:tmpl w:val="FB86DD1C"/>
    <w:lvl w:ilvl="0" w:tplc="5CEE954C">
      <w:start w:val="1"/>
      <w:numFmt w:val="decimal"/>
      <w:lvlText w:val="%1."/>
      <w:lvlJc w:val="left"/>
      <w:pPr>
        <w:ind w:left="360" w:hanging="360"/>
      </w:pPr>
    </w:lvl>
    <w:lvl w:ilvl="1" w:tplc="0E983690" w:tentative="1">
      <w:start w:val="1"/>
      <w:numFmt w:val="lowerLetter"/>
      <w:lvlText w:val="%2."/>
      <w:lvlJc w:val="left"/>
      <w:pPr>
        <w:ind w:left="1080" w:hanging="360"/>
      </w:pPr>
    </w:lvl>
    <w:lvl w:ilvl="2" w:tplc="C3309360" w:tentative="1">
      <w:start w:val="1"/>
      <w:numFmt w:val="lowerRoman"/>
      <w:lvlText w:val="%3."/>
      <w:lvlJc w:val="right"/>
      <w:pPr>
        <w:ind w:left="1800" w:hanging="180"/>
      </w:pPr>
    </w:lvl>
    <w:lvl w:ilvl="3" w:tplc="7244072C" w:tentative="1">
      <w:start w:val="1"/>
      <w:numFmt w:val="decimal"/>
      <w:lvlText w:val="%4."/>
      <w:lvlJc w:val="left"/>
      <w:pPr>
        <w:ind w:left="2520" w:hanging="360"/>
      </w:pPr>
    </w:lvl>
    <w:lvl w:ilvl="4" w:tplc="8D324C54" w:tentative="1">
      <w:start w:val="1"/>
      <w:numFmt w:val="lowerLetter"/>
      <w:lvlText w:val="%5."/>
      <w:lvlJc w:val="left"/>
      <w:pPr>
        <w:ind w:left="3240" w:hanging="360"/>
      </w:pPr>
    </w:lvl>
    <w:lvl w:ilvl="5" w:tplc="9F2022C0" w:tentative="1">
      <w:start w:val="1"/>
      <w:numFmt w:val="lowerRoman"/>
      <w:lvlText w:val="%6."/>
      <w:lvlJc w:val="right"/>
      <w:pPr>
        <w:ind w:left="3960" w:hanging="180"/>
      </w:pPr>
    </w:lvl>
    <w:lvl w:ilvl="6" w:tplc="8424C640" w:tentative="1">
      <w:start w:val="1"/>
      <w:numFmt w:val="decimal"/>
      <w:lvlText w:val="%7."/>
      <w:lvlJc w:val="left"/>
      <w:pPr>
        <w:ind w:left="4680" w:hanging="360"/>
      </w:pPr>
    </w:lvl>
    <w:lvl w:ilvl="7" w:tplc="06485F10" w:tentative="1">
      <w:start w:val="1"/>
      <w:numFmt w:val="lowerLetter"/>
      <w:lvlText w:val="%8."/>
      <w:lvlJc w:val="left"/>
      <w:pPr>
        <w:ind w:left="5400" w:hanging="360"/>
      </w:pPr>
    </w:lvl>
    <w:lvl w:ilvl="8" w:tplc="87ECE850" w:tentative="1">
      <w:start w:val="1"/>
      <w:numFmt w:val="lowerRoman"/>
      <w:lvlText w:val="%9."/>
      <w:lvlJc w:val="right"/>
      <w:pPr>
        <w:ind w:left="6120" w:hanging="180"/>
      </w:p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7A42DCEC"/>
    <w:lvl w:ilvl="0">
      <w:start w:val="2"/>
      <w:numFmt w:val="decimal"/>
      <w:lvlText w:val="%1."/>
      <w:lvlJc w:val="left"/>
      <w:pPr>
        <w:ind w:left="644" w:hanging="360"/>
      </w:pPr>
      <w:rPr>
        <w:rFonts w:eastAsia="Calibri" w:hint="default"/>
        <w:color w:val="auto"/>
      </w:rPr>
    </w:lvl>
    <w:lvl w:ilvl="1">
      <w:start w:val="1"/>
      <w:numFmt w:val="decimal"/>
      <w:lvlText w:val="%1.%2."/>
      <w:lvlJc w:val="left"/>
      <w:pPr>
        <w:ind w:left="928"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713" w:hanging="720"/>
      </w:pPr>
      <w:rPr>
        <w:rFonts w:ascii="Arial" w:eastAsia="Calibri" w:hAnsi="Arial" w:cs="Arial" w:hint="default"/>
        <w:color w:val="000000" w:themeColor="text1"/>
      </w:rPr>
    </w:lvl>
    <w:lvl w:ilvl="3">
      <w:start w:val="1"/>
      <w:numFmt w:val="decimal"/>
      <w:lvlText w:val="%1.%2.%3.%4."/>
      <w:lvlJc w:val="left"/>
      <w:pPr>
        <w:ind w:left="3095" w:hanging="720"/>
      </w:pPr>
      <w:rPr>
        <w:rFonts w:eastAsia="Calibri" w:hint="default"/>
        <w:color w:val="000000" w:themeColor="text1"/>
      </w:rPr>
    </w:lvl>
    <w:lvl w:ilvl="4">
      <w:start w:val="1"/>
      <w:numFmt w:val="decimal"/>
      <w:lvlText w:val="%1.%2.%3.%4.%5."/>
      <w:lvlJc w:val="left"/>
      <w:pPr>
        <w:ind w:left="4152" w:hanging="1080"/>
      </w:pPr>
      <w:rPr>
        <w:rFonts w:eastAsia="Calibri" w:hint="default"/>
        <w:color w:val="000000" w:themeColor="text1"/>
      </w:rPr>
    </w:lvl>
    <w:lvl w:ilvl="5">
      <w:start w:val="1"/>
      <w:numFmt w:val="decimal"/>
      <w:lvlText w:val="%1.%2.%3.%4.%5.%6."/>
      <w:lvlJc w:val="left"/>
      <w:pPr>
        <w:ind w:left="4849" w:hanging="1080"/>
      </w:pPr>
      <w:rPr>
        <w:rFonts w:eastAsia="Calibri" w:hint="default"/>
        <w:color w:val="000000" w:themeColor="text1"/>
      </w:rPr>
    </w:lvl>
    <w:lvl w:ilvl="6">
      <w:start w:val="1"/>
      <w:numFmt w:val="decimal"/>
      <w:lvlText w:val="%1.%2.%3.%4.%5.%6.%7."/>
      <w:lvlJc w:val="left"/>
      <w:pPr>
        <w:ind w:left="5906" w:hanging="1440"/>
      </w:pPr>
      <w:rPr>
        <w:rFonts w:eastAsia="Calibri" w:hint="default"/>
        <w:color w:val="000000" w:themeColor="text1"/>
      </w:rPr>
    </w:lvl>
    <w:lvl w:ilvl="7">
      <w:start w:val="1"/>
      <w:numFmt w:val="decimal"/>
      <w:lvlText w:val="%1.%2.%3.%4.%5.%6.%7.%8."/>
      <w:lvlJc w:val="left"/>
      <w:pPr>
        <w:ind w:left="6603" w:hanging="1440"/>
      </w:pPr>
      <w:rPr>
        <w:rFonts w:eastAsia="Calibri" w:hint="default"/>
        <w:color w:val="000000" w:themeColor="text1"/>
      </w:rPr>
    </w:lvl>
    <w:lvl w:ilvl="8">
      <w:start w:val="1"/>
      <w:numFmt w:val="decimal"/>
      <w:lvlText w:val="%1.%2.%3.%4.%5.%6.%7.%8.%9."/>
      <w:lvlJc w:val="left"/>
      <w:pPr>
        <w:ind w:left="7660" w:hanging="1800"/>
      </w:pPr>
      <w:rPr>
        <w:rFonts w:eastAsia="Calibri" w:hint="default"/>
        <w:color w:val="000000" w:themeColor="text1"/>
      </w:rPr>
    </w:lvl>
  </w:abstractNum>
  <w:abstractNum w:abstractNumId="8" w15:restartNumberingAfterBreak="0">
    <w:nsid w:val="48244262"/>
    <w:multiLevelType w:val="hybridMultilevel"/>
    <w:tmpl w:val="F51CB7B0"/>
    <w:lvl w:ilvl="0" w:tplc="76F651C6">
      <w:start w:val="1"/>
      <w:numFmt w:val="bullet"/>
      <w:lvlText w:val=""/>
      <w:lvlJc w:val="left"/>
      <w:pPr>
        <w:ind w:left="720" w:hanging="360"/>
      </w:pPr>
      <w:rPr>
        <w:rFonts w:ascii="Symbol" w:hAnsi="Symbol" w:hint="default"/>
      </w:rPr>
    </w:lvl>
    <w:lvl w:ilvl="1" w:tplc="6AC43F2C">
      <w:start w:val="1"/>
      <w:numFmt w:val="bullet"/>
      <w:lvlText w:val="o"/>
      <w:lvlJc w:val="left"/>
      <w:pPr>
        <w:ind w:left="1440" w:hanging="360"/>
      </w:pPr>
      <w:rPr>
        <w:rFonts w:ascii="Courier New" w:hAnsi="Courier New" w:hint="default"/>
      </w:rPr>
    </w:lvl>
    <w:lvl w:ilvl="2" w:tplc="D2443614">
      <w:start w:val="1"/>
      <w:numFmt w:val="bullet"/>
      <w:lvlText w:val=""/>
      <w:lvlJc w:val="left"/>
      <w:pPr>
        <w:ind w:left="2160" w:hanging="360"/>
      </w:pPr>
      <w:rPr>
        <w:rFonts w:ascii="Wingdings" w:hAnsi="Wingdings" w:hint="default"/>
      </w:rPr>
    </w:lvl>
    <w:lvl w:ilvl="3" w:tplc="24E4939A">
      <w:start w:val="1"/>
      <w:numFmt w:val="bullet"/>
      <w:lvlText w:val=""/>
      <w:lvlJc w:val="left"/>
      <w:pPr>
        <w:ind w:left="2880" w:hanging="360"/>
      </w:pPr>
      <w:rPr>
        <w:rFonts w:ascii="Symbol" w:hAnsi="Symbol" w:hint="default"/>
      </w:rPr>
    </w:lvl>
    <w:lvl w:ilvl="4" w:tplc="E3CEF29A">
      <w:start w:val="1"/>
      <w:numFmt w:val="bullet"/>
      <w:lvlText w:val="o"/>
      <w:lvlJc w:val="left"/>
      <w:pPr>
        <w:ind w:left="3600" w:hanging="360"/>
      </w:pPr>
      <w:rPr>
        <w:rFonts w:ascii="Courier New" w:hAnsi="Courier New" w:hint="default"/>
      </w:rPr>
    </w:lvl>
    <w:lvl w:ilvl="5" w:tplc="BB32FAF4">
      <w:start w:val="1"/>
      <w:numFmt w:val="bullet"/>
      <w:lvlText w:val=""/>
      <w:lvlJc w:val="left"/>
      <w:pPr>
        <w:ind w:left="4320" w:hanging="360"/>
      </w:pPr>
      <w:rPr>
        <w:rFonts w:ascii="Wingdings" w:hAnsi="Wingdings" w:hint="default"/>
      </w:rPr>
    </w:lvl>
    <w:lvl w:ilvl="6" w:tplc="1722DF02">
      <w:start w:val="1"/>
      <w:numFmt w:val="bullet"/>
      <w:lvlText w:val=""/>
      <w:lvlJc w:val="left"/>
      <w:pPr>
        <w:ind w:left="5040" w:hanging="360"/>
      </w:pPr>
      <w:rPr>
        <w:rFonts w:ascii="Symbol" w:hAnsi="Symbol" w:hint="default"/>
      </w:rPr>
    </w:lvl>
    <w:lvl w:ilvl="7" w:tplc="EFCC10AC">
      <w:start w:val="1"/>
      <w:numFmt w:val="bullet"/>
      <w:lvlText w:val="o"/>
      <w:lvlJc w:val="left"/>
      <w:pPr>
        <w:ind w:left="5760" w:hanging="360"/>
      </w:pPr>
      <w:rPr>
        <w:rFonts w:ascii="Courier New" w:hAnsi="Courier New" w:hint="default"/>
      </w:rPr>
    </w:lvl>
    <w:lvl w:ilvl="8" w:tplc="DB96ADC2">
      <w:start w:val="1"/>
      <w:numFmt w:val="bullet"/>
      <w:lvlText w:val=""/>
      <w:lvlJc w:val="left"/>
      <w:pPr>
        <w:ind w:left="6480" w:hanging="360"/>
      </w:pPr>
      <w:rPr>
        <w:rFonts w:ascii="Wingdings" w:hAnsi="Wingdings" w:hint="default"/>
      </w:rPr>
    </w:lvl>
  </w:abstractNum>
  <w:abstractNum w:abstractNumId="9" w15:restartNumberingAfterBreak="0">
    <w:nsid w:val="58602B9B"/>
    <w:multiLevelType w:val="hybridMultilevel"/>
    <w:tmpl w:val="58A2ABBE"/>
    <w:lvl w:ilvl="0" w:tplc="05D8A52E">
      <w:start w:val="1"/>
      <w:numFmt w:val="bullet"/>
      <w:lvlText w:val="·"/>
      <w:lvlJc w:val="left"/>
      <w:pPr>
        <w:ind w:left="720" w:hanging="360"/>
      </w:pPr>
      <w:rPr>
        <w:rFonts w:ascii="Symbol" w:hAnsi="Symbol" w:hint="default"/>
      </w:rPr>
    </w:lvl>
    <w:lvl w:ilvl="1" w:tplc="75EE9EB0">
      <w:start w:val="1"/>
      <w:numFmt w:val="bullet"/>
      <w:lvlText w:val="o"/>
      <w:lvlJc w:val="left"/>
      <w:pPr>
        <w:ind w:left="1440" w:hanging="360"/>
      </w:pPr>
      <w:rPr>
        <w:rFonts w:ascii="Courier New" w:hAnsi="Courier New" w:hint="default"/>
      </w:rPr>
    </w:lvl>
    <w:lvl w:ilvl="2" w:tplc="3FCCF058">
      <w:start w:val="1"/>
      <w:numFmt w:val="bullet"/>
      <w:lvlText w:val=""/>
      <w:lvlJc w:val="left"/>
      <w:pPr>
        <w:ind w:left="2160" w:hanging="360"/>
      </w:pPr>
      <w:rPr>
        <w:rFonts w:ascii="Wingdings" w:hAnsi="Wingdings" w:hint="default"/>
      </w:rPr>
    </w:lvl>
    <w:lvl w:ilvl="3" w:tplc="EC6441EE">
      <w:start w:val="1"/>
      <w:numFmt w:val="bullet"/>
      <w:lvlText w:val=""/>
      <w:lvlJc w:val="left"/>
      <w:pPr>
        <w:ind w:left="2880" w:hanging="360"/>
      </w:pPr>
      <w:rPr>
        <w:rFonts w:ascii="Symbol" w:hAnsi="Symbol" w:hint="default"/>
      </w:rPr>
    </w:lvl>
    <w:lvl w:ilvl="4" w:tplc="AA9A8B8A">
      <w:start w:val="1"/>
      <w:numFmt w:val="bullet"/>
      <w:lvlText w:val="o"/>
      <w:lvlJc w:val="left"/>
      <w:pPr>
        <w:ind w:left="3600" w:hanging="360"/>
      </w:pPr>
      <w:rPr>
        <w:rFonts w:ascii="Courier New" w:hAnsi="Courier New" w:hint="default"/>
      </w:rPr>
    </w:lvl>
    <w:lvl w:ilvl="5" w:tplc="CD3C135E">
      <w:start w:val="1"/>
      <w:numFmt w:val="bullet"/>
      <w:lvlText w:val=""/>
      <w:lvlJc w:val="left"/>
      <w:pPr>
        <w:ind w:left="4320" w:hanging="360"/>
      </w:pPr>
      <w:rPr>
        <w:rFonts w:ascii="Wingdings" w:hAnsi="Wingdings" w:hint="default"/>
      </w:rPr>
    </w:lvl>
    <w:lvl w:ilvl="6" w:tplc="6D0A77A4">
      <w:start w:val="1"/>
      <w:numFmt w:val="bullet"/>
      <w:lvlText w:val=""/>
      <w:lvlJc w:val="left"/>
      <w:pPr>
        <w:ind w:left="5040" w:hanging="360"/>
      </w:pPr>
      <w:rPr>
        <w:rFonts w:ascii="Symbol" w:hAnsi="Symbol" w:hint="default"/>
      </w:rPr>
    </w:lvl>
    <w:lvl w:ilvl="7" w:tplc="51CC6A42">
      <w:start w:val="1"/>
      <w:numFmt w:val="bullet"/>
      <w:lvlText w:val="o"/>
      <w:lvlJc w:val="left"/>
      <w:pPr>
        <w:ind w:left="5760" w:hanging="360"/>
      </w:pPr>
      <w:rPr>
        <w:rFonts w:ascii="Courier New" w:hAnsi="Courier New" w:hint="default"/>
      </w:rPr>
    </w:lvl>
    <w:lvl w:ilvl="8" w:tplc="052834E0">
      <w:start w:val="1"/>
      <w:numFmt w:val="bullet"/>
      <w:lvlText w:val=""/>
      <w:lvlJc w:val="left"/>
      <w:pPr>
        <w:ind w:left="6480" w:hanging="360"/>
      </w:pPr>
      <w:rPr>
        <w:rFonts w:ascii="Wingdings" w:hAnsi="Wingdings" w:hint="default"/>
      </w:rPr>
    </w:lvl>
  </w:abstractNum>
  <w:abstractNum w:abstractNumId="1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10"/>
  </w:num>
  <w:num w:numId="3">
    <w:abstractNumId w:val="6"/>
  </w:num>
  <w:num w:numId="4">
    <w:abstractNumId w:val="12"/>
  </w:num>
  <w:num w:numId="5">
    <w:abstractNumId w:val="3"/>
  </w:num>
  <w:num w:numId="6">
    <w:abstractNumId w:val="7"/>
  </w:num>
  <w:num w:numId="7">
    <w:abstractNumId w:val="11"/>
  </w:num>
  <w:num w:numId="8">
    <w:abstractNumId w:val="1"/>
  </w:num>
  <w:num w:numId="9">
    <w:abstractNumId w:val="8"/>
  </w:num>
  <w:num w:numId="10">
    <w:abstractNumId w:val="9"/>
  </w:num>
  <w:num w:numId="11">
    <w:abstractNumId w:val="0"/>
  </w:num>
  <w:num w:numId="12">
    <w:abstractNumId w:val="4"/>
  </w:num>
  <w:num w:numId="13">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520"/>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39E6"/>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730"/>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37A94"/>
    <w:rsid w:val="001404CC"/>
    <w:rsid w:val="00140D50"/>
    <w:rsid w:val="00142352"/>
    <w:rsid w:val="001424F3"/>
    <w:rsid w:val="0014359C"/>
    <w:rsid w:val="0014366E"/>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7677"/>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39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68B4"/>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2394"/>
    <w:rsid w:val="001D4D41"/>
    <w:rsid w:val="001D567F"/>
    <w:rsid w:val="001D5DDC"/>
    <w:rsid w:val="001D65F8"/>
    <w:rsid w:val="001D7045"/>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2F40"/>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27F"/>
    <w:rsid w:val="00251356"/>
    <w:rsid w:val="00251635"/>
    <w:rsid w:val="00251D4A"/>
    <w:rsid w:val="002529EC"/>
    <w:rsid w:val="00252B1E"/>
    <w:rsid w:val="00253090"/>
    <w:rsid w:val="00253CFD"/>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62E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87796"/>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5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ACA"/>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1C1C"/>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56A7"/>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5B0"/>
    <w:rsid w:val="00362719"/>
    <w:rsid w:val="00362AA1"/>
    <w:rsid w:val="00362D05"/>
    <w:rsid w:val="00362DF0"/>
    <w:rsid w:val="003630A0"/>
    <w:rsid w:val="00363134"/>
    <w:rsid w:val="00365384"/>
    <w:rsid w:val="003660B8"/>
    <w:rsid w:val="003671C3"/>
    <w:rsid w:val="00367D97"/>
    <w:rsid w:val="00370489"/>
    <w:rsid w:val="00371433"/>
    <w:rsid w:val="003716F1"/>
    <w:rsid w:val="00372A6E"/>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891"/>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6EC"/>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66B"/>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69E"/>
    <w:rsid w:val="004D7B52"/>
    <w:rsid w:val="004D7DFA"/>
    <w:rsid w:val="004E00CC"/>
    <w:rsid w:val="004E05A2"/>
    <w:rsid w:val="004E07B2"/>
    <w:rsid w:val="004E0D09"/>
    <w:rsid w:val="004E13EA"/>
    <w:rsid w:val="004E1FB0"/>
    <w:rsid w:val="004E2171"/>
    <w:rsid w:val="004E2550"/>
    <w:rsid w:val="004E3415"/>
    <w:rsid w:val="004E3E43"/>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1B4"/>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542"/>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4F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61E8"/>
    <w:rsid w:val="005C0258"/>
    <w:rsid w:val="005C0B37"/>
    <w:rsid w:val="005C17C2"/>
    <w:rsid w:val="005C3941"/>
    <w:rsid w:val="005C3F18"/>
    <w:rsid w:val="005C48A2"/>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AE1"/>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69F"/>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273"/>
    <w:rsid w:val="0066231D"/>
    <w:rsid w:val="00662606"/>
    <w:rsid w:val="0066271C"/>
    <w:rsid w:val="00663099"/>
    <w:rsid w:val="006630D5"/>
    <w:rsid w:val="00663CB2"/>
    <w:rsid w:val="00664184"/>
    <w:rsid w:val="00664C39"/>
    <w:rsid w:val="0066500F"/>
    <w:rsid w:val="00665B16"/>
    <w:rsid w:val="00665D82"/>
    <w:rsid w:val="006666F6"/>
    <w:rsid w:val="00667018"/>
    <w:rsid w:val="00667BD8"/>
    <w:rsid w:val="00670373"/>
    <w:rsid w:val="00670606"/>
    <w:rsid w:val="00671B2B"/>
    <w:rsid w:val="00671D4E"/>
    <w:rsid w:val="00671DB5"/>
    <w:rsid w:val="00671E8F"/>
    <w:rsid w:val="006727BF"/>
    <w:rsid w:val="0067281B"/>
    <w:rsid w:val="00673538"/>
    <w:rsid w:val="00675AE6"/>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880"/>
    <w:rsid w:val="006A4AF7"/>
    <w:rsid w:val="006A539D"/>
    <w:rsid w:val="006A58FD"/>
    <w:rsid w:val="006A5F1C"/>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908"/>
    <w:rsid w:val="006C7DED"/>
    <w:rsid w:val="006D0977"/>
    <w:rsid w:val="006D1390"/>
    <w:rsid w:val="006D1BC0"/>
    <w:rsid w:val="006D2363"/>
    <w:rsid w:val="006D3202"/>
    <w:rsid w:val="006D3C8B"/>
    <w:rsid w:val="006D3FB5"/>
    <w:rsid w:val="006D463E"/>
    <w:rsid w:val="006D51C9"/>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8F8"/>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1E64"/>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2D1E"/>
    <w:rsid w:val="0079488E"/>
    <w:rsid w:val="007948D0"/>
    <w:rsid w:val="007960F5"/>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07FC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388"/>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DD9"/>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81D"/>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464"/>
    <w:rsid w:val="00913EE3"/>
    <w:rsid w:val="00914D3F"/>
    <w:rsid w:val="0091557F"/>
    <w:rsid w:val="00915EBC"/>
    <w:rsid w:val="0091615C"/>
    <w:rsid w:val="00916CA4"/>
    <w:rsid w:val="00916DDB"/>
    <w:rsid w:val="00917759"/>
    <w:rsid w:val="00917931"/>
    <w:rsid w:val="00917C44"/>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77820"/>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30DD"/>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8BD"/>
    <w:rsid w:val="00A32840"/>
    <w:rsid w:val="00A32BE9"/>
    <w:rsid w:val="00A32FBD"/>
    <w:rsid w:val="00A33366"/>
    <w:rsid w:val="00A33684"/>
    <w:rsid w:val="00A35D9D"/>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1E6C"/>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47BA"/>
    <w:rsid w:val="00B05A03"/>
    <w:rsid w:val="00B06374"/>
    <w:rsid w:val="00B06D30"/>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E3E"/>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7752F"/>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4B0E"/>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85"/>
    <w:rsid w:val="00C57DBB"/>
    <w:rsid w:val="00C60621"/>
    <w:rsid w:val="00C61071"/>
    <w:rsid w:val="00C6170E"/>
    <w:rsid w:val="00C61989"/>
    <w:rsid w:val="00C619A2"/>
    <w:rsid w:val="00C62047"/>
    <w:rsid w:val="00C62355"/>
    <w:rsid w:val="00C62A41"/>
    <w:rsid w:val="00C635A7"/>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973A7"/>
    <w:rsid w:val="00CA02E5"/>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AAA"/>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5E0C"/>
    <w:rsid w:val="00CE6713"/>
    <w:rsid w:val="00CE7939"/>
    <w:rsid w:val="00CF0529"/>
    <w:rsid w:val="00CF06D5"/>
    <w:rsid w:val="00CF1B69"/>
    <w:rsid w:val="00CF1D58"/>
    <w:rsid w:val="00CF2677"/>
    <w:rsid w:val="00CF2CB6"/>
    <w:rsid w:val="00CF4B8C"/>
    <w:rsid w:val="00CF50B3"/>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178CE"/>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09C"/>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5CE7"/>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3D90"/>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5C6"/>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6B16"/>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543A"/>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067"/>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4E"/>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32FA"/>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0B83"/>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2797"/>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3C1891"/>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Lentelstinklelis1">
    <w:name w:val="Lentelės tinklelis1"/>
    <w:basedOn w:val="prastojilentel"/>
    <w:next w:val="Lentelstinklelis"/>
    <w:rsid w:val="005B61E8"/>
    <w:pPr>
      <w:suppressAutoHyphens/>
      <w:spacing w:line="240" w:lineRule="auto"/>
      <w:ind w:firstLine="0"/>
      <w:jc w:val="left"/>
    </w:pPr>
    <w:rPr>
      <w:rFonts w:eastAsia="MS Mincho"/>
      <w:sz w:val="20"/>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39098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ac5a5e30878f11ed8df094f359a60216" TargetMode="External"/><Relationship Id="rId1" Type="http://schemas.openxmlformats.org/officeDocument/2006/relationships/hyperlink" Target="https://www.e-tar.lt/portal/lt/legalAct/ac5a5e30878f11ed8df094f359a6021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0" w:usb1="08070000" w:usb2="00000010" w:usb3="00000000" w:csb0="00020000"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hyphenationZone w:val="396"/>
  <w:characterSpacingControl w:val="doNotCompress"/>
  <w:compat>
    <w:useFELayout/>
    <w:compatSetting w:name="compatibilityMode" w:uri="http://schemas.microsoft.com/office/word" w:val="12"/>
  </w:compat>
  <w:rsids>
    <w:rsidRoot w:val="00C64F5A"/>
    <w:rsid w:val="000041FD"/>
    <w:rsid w:val="000855FF"/>
    <w:rsid w:val="000E3D5E"/>
    <w:rsid w:val="000E62D1"/>
    <w:rsid w:val="001251FC"/>
    <w:rsid w:val="00127A9E"/>
    <w:rsid w:val="001A6EE0"/>
    <w:rsid w:val="001D33C5"/>
    <w:rsid w:val="001E3B26"/>
    <w:rsid w:val="00256A57"/>
    <w:rsid w:val="00295EF8"/>
    <w:rsid w:val="002C1509"/>
    <w:rsid w:val="003661A6"/>
    <w:rsid w:val="004161F4"/>
    <w:rsid w:val="00430113"/>
    <w:rsid w:val="00460C76"/>
    <w:rsid w:val="0046126A"/>
    <w:rsid w:val="004838EF"/>
    <w:rsid w:val="004C214A"/>
    <w:rsid w:val="004D38E9"/>
    <w:rsid w:val="005025C4"/>
    <w:rsid w:val="00515E63"/>
    <w:rsid w:val="00565992"/>
    <w:rsid w:val="00652F79"/>
    <w:rsid w:val="00685665"/>
    <w:rsid w:val="006D77F5"/>
    <w:rsid w:val="007260B3"/>
    <w:rsid w:val="00731487"/>
    <w:rsid w:val="00737C4C"/>
    <w:rsid w:val="0078514A"/>
    <w:rsid w:val="007C7D73"/>
    <w:rsid w:val="007F25D7"/>
    <w:rsid w:val="00810A25"/>
    <w:rsid w:val="00881536"/>
    <w:rsid w:val="008D6E2A"/>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C13521"/>
    <w:rsid w:val="00C64F5A"/>
    <w:rsid w:val="00CD27B6"/>
    <w:rsid w:val="00CF4CEB"/>
    <w:rsid w:val="00D1288B"/>
    <w:rsid w:val="00DE23D8"/>
    <w:rsid w:val="00E464CE"/>
    <w:rsid w:val="00E706A7"/>
    <w:rsid w:val="00EF679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F1161E0A-5DDB-4365-B95B-A4E6BD34E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TotalTime>
  <Pages>16</Pages>
  <Words>15714</Words>
  <Characters>8958</Characters>
  <Application>Microsoft Office Word</Application>
  <DocSecurity>0</DocSecurity>
  <Lines>74</Lines>
  <Paragraphs>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24623</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DZIKARIENĖ Irma</cp:lastModifiedBy>
  <cp:revision>35</cp:revision>
  <cp:lastPrinted>2021-11-03T05:49:00Z</cp:lastPrinted>
  <dcterms:created xsi:type="dcterms:W3CDTF">2024-11-27T12:12:00Z</dcterms:created>
  <dcterms:modified xsi:type="dcterms:W3CDTF">2026-09-29T06:46:00Z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