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6E37130B" w:rsidR="00B767F3" w:rsidRDefault="006A1EDD">
            <w:pPr>
              <w:jc w:val="both"/>
              <w:rPr>
                <w:kern w:val="2"/>
                <w:szCs w:val="24"/>
              </w:rPr>
            </w:pPr>
            <w:r>
              <w:rPr>
                <w:kern w:val="2"/>
                <w:szCs w:val="24"/>
              </w:rPr>
              <w:t xml:space="preserve">Medicinos įrangos </w:t>
            </w:r>
            <w:r>
              <w:rPr>
                <w:bCs/>
              </w:rPr>
              <w:t>pirkimo-pardavimo 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ED8110F" w:rsidR="00B767F3" w:rsidRDefault="006A1EDD">
            <w:pPr>
              <w:jc w:val="both"/>
              <w:rPr>
                <w:kern w:val="2"/>
                <w:szCs w:val="24"/>
              </w:rPr>
            </w:pPr>
            <w:r>
              <w:rPr>
                <w:kern w:val="2"/>
                <w:szCs w:val="24"/>
              </w:rPr>
              <w:t>2026-</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05416858" w:rsidR="00B767F3" w:rsidRDefault="006A1EDD">
            <w:pPr>
              <w:jc w:val="both"/>
              <w:rPr>
                <w:kern w:val="2"/>
                <w:szCs w:val="24"/>
              </w:rPr>
            </w:pPr>
            <w:r>
              <w:rPr>
                <w:kern w:val="2"/>
                <w:szCs w:val="24"/>
              </w:rPr>
              <w:t>V7-</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503BAA" w14:paraId="3344BE00" w14:textId="77777777">
        <w:tc>
          <w:tcPr>
            <w:tcW w:w="2808" w:type="dxa"/>
            <w:vMerge w:val="restart"/>
          </w:tcPr>
          <w:p w14:paraId="6455DD5F" w14:textId="77777777" w:rsidR="00503BAA" w:rsidRDefault="00503BAA" w:rsidP="00503BAA">
            <w:pPr>
              <w:jc w:val="center"/>
              <w:rPr>
                <w:b/>
                <w:bCs/>
                <w:kern w:val="2"/>
                <w:szCs w:val="24"/>
              </w:rPr>
            </w:pPr>
          </w:p>
          <w:p w14:paraId="4D1A8138" w14:textId="77777777" w:rsidR="00503BAA" w:rsidRDefault="00503BAA" w:rsidP="00503BAA">
            <w:pPr>
              <w:jc w:val="center"/>
              <w:rPr>
                <w:b/>
                <w:bCs/>
                <w:kern w:val="2"/>
                <w:szCs w:val="24"/>
              </w:rPr>
            </w:pPr>
          </w:p>
          <w:p w14:paraId="0CDC16EA" w14:textId="77777777" w:rsidR="00503BAA" w:rsidRDefault="00503BAA" w:rsidP="00503BAA">
            <w:pPr>
              <w:jc w:val="center"/>
              <w:rPr>
                <w:b/>
                <w:bCs/>
                <w:kern w:val="2"/>
                <w:szCs w:val="24"/>
              </w:rPr>
            </w:pPr>
          </w:p>
          <w:p w14:paraId="7267D31D" w14:textId="77777777" w:rsidR="00503BAA" w:rsidRDefault="00503BAA" w:rsidP="00503BAA">
            <w:pPr>
              <w:rPr>
                <w:b/>
                <w:bCs/>
                <w:kern w:val="2"/>
                <w:szCs w:val="24"/>
              </w:rPr>
            </w:pPr>
          </w:p>
          <w:p w14:paraId="141B0403" w14:textId="77777777" w:rsidR="00503BAA" w:rsidRDefault="00503BAA" w:rsidP="00503BAA">
            <w:pPr>
              <w:rPr>
                <w:b/>
                <w:bCs/>
                <w:kern w:val="2"/>
                <w:szCs w:val="24"/>
              </w:rPr>
            </w:pPr>
            <w:r>
              <w:rPr>
                <w:b/>
                <w:bCs/>
                <w:kern w:val="2"/>
                <w:szCs w:val="24"/>
              </w:rPr>
              <w:t>1.1. Pirkėjas</w:t>
            </w:r>
          </w:p>
        </w:tc>
        <w:tc>
          <w:tcPr>
            <w:tcW w:w="3240" w:type="dxa"/>
          </w:tcPr>
          <w:p w14:paraId="6B759FF5" w14:textId="77777777" w:rsidR="00503BAA" w:rsidRDefault="00503BAA" w:rsidP="00503BAA">
            <w:pPr>
              <w:rPr>
                <w:kern w:val="2"/>
                <w:szCs w:val="24"/>
              </w:rPr>
            </w:pPr>
            <w:r>
              <w:rPr>
                <w:kern w:val="2"/>
                <w:szCs w:val="24"/>
              </w:rPr>
              <w:t>1.1.1. Pavadinimas</w:t>
            </w:r>
          </w:p>
        </w:tc>
        <w:tc>
          <w:tcPr>
            <w:tcW w:w="3510" w:type="dxa"/>
          </w:tcPr>
          <w:p w14:paraId="1A86750A" w14:textId="2FE276CA" w:rsidR="00503BAA" w:rsidRDefault="00503BAA" w:rsidP="00503BAA">
            <w:pPr>
              <w:jc w:val="center"/>
              <w:rPr>
                <w:kern w:val="2"/>
                <w:szCs w:val="24"/>
              </w:rPr>
            </w:pPr>
            <w:r>
              <w:rPr>
                <w:szCs w:val="24"/>
              </w:rPr>
              <w:t>Dūseikių</w:t>
            </w:r>
            <w:r w:rsidRPr="00E55AD8">
              <w:rPr>
                <w:szCs w:val="24"/>
              </w:rPr>
              <w:t xml:space="preserve"> socialinės globos namai</w:t>
            </w:r>
          </w:p>
        </w:tc>
      </w:tr>
      <w:tr w:rsidR="00503BAA" w14:paraId="3C548A23" w14:textId="77777777">
        <w:tc>
          <w:tcPr>
            <w:tcW w:w="2808" w:type="dxa"/>
            <w:vMerge/>
          </w:tcPr>
          <w:p w14:paraId="6F39D6C5" w14:textId="77777777" w:rsidR="00503BAA" w:rsidRDefault="00503BAA" w:rsidP="00503BAA">
            <w:pPr>
              <w:rPr>
                <w:kern w:val="2"/>
                <w:szCs w:val="24"/>
              </w:rPr>
            </w:pPr>
          </w:p>
        </w:tc>
        <w:tc>
          <w:tcPr>
            <w:tcW w:w="3240" w:type="dxa"/>
          </w:tcPr>
          <w:p w14:paraId="18F13C6E" w14:textId="77777777" w:rsidR="00503BAA" w:rsidRDefault="00503BAA" w:rsidP="00503BAA">
            <w:pPr>
              <w:rPr>
                <w:kern w:val="2"/>
                <w:szCs w:val="24"/>
              </w:rPr>
            </w:pPr>
            <w:r>
              <w:rPr>
                <w:kern w:val="2"/>
                <w:szCs w:val="24"/>
              </w:rPr>
              <w:t>1.1.2. Juridinio asmens kodas</w:t>
            </w:r>
          </w:p>
        </w:tc>
        <w:tc>
          <w:tcPr>
            <w:tcW w:w="3510" w:type="dxa"/>
          </w:tcPr>
          <w:p w14:paraId="79A7FAFC" w14:textId="1DF3E339" w:rsidR="00503BAA" w:rsidRDefault="00503BAA" w:rsidP="00503BAA">
            <w:pPr>
              <w:jc w:val="center"/>
              <w:rPr>
                <w:kern w:val="2"/>
                <w:szCs w:val="24"/>
              </w:rPr>
            </w:pPr>
            <w:r>
              <w:rPr>
                <w:szCs w:val="24"/>
              </w:rPr>
              <w:t>190792546</w:t>
            </w:r>
          </w:p>
        </w:tc>
      </w:tr>
      <w:tr w:rsidR="00503BAA" w14:paraId="7E406A40" w14:textId="77777777">
        <w:tc>
          <w:tcPr>
            <w:tcW w:w="2808" w:type="dxa"/>
            <w:vMerge/>
          </w:tcPr>
          <w:p w14:paraId="12442C78" w14:textId="77777777" w:rsidR="00503BAA" w:rsidRDefault="00503BAA" w:rsidP="00503BAA">
            <w:pPr>
              <w:rPr>
                <w:kern w:val="2"/>
                <w:szCs w:val="24"/>
              </w:rPr>
            </w:pPr>
          </w:p>
        </w:tc>
        <w:tc>
          <w:tcPr>
            <w:tcW w:w="3240" w:type="dxa"/>
          </w:tcPr>
          <w:p w14:paraId="5C6AC392" w14:textId="77777777" w:rsidR="00503BAA" w:rsidRDefault="00503BAA" w:rsidP="00503BAA">
            <w:pPr>
              <w:rPr>
                <w:kern w:val="2"/>
                <w:szCs w:val="24"/>
              </w:rPr>
            </w:pPr>
            <w:r>
              <w:rPr>
                <w:kern w:val="2"/>
                <w:szCs w:val="24"/>
              </w:rPr>
              <w:t>1.1.3. Adresas</w:t>
            </w:r>
          </w:p>
        </w:tc>
        <w:tc>
          <w:tcPr>
            <w:tcW w:w="3510" w:type="dxa"/>
          </w:tcPr>
          <w:p w14:paraId="06DD98ED" w14:textId="3060D242" w:rsidR="00503BAA" w:rsidRDefault="00503BAA" w:rsidP="00503BAA">
            <w:pPr>
              <w:jc w:val="center"/>
              <w:rPr>
                <w:kern w:val="2"/>
                <w:szCs w:val="24"/>
              </w:rPr>
            </w:pPr>
            <w:r>
              <w:rPr>
                <w:kern w:val="2"/>
                <w:szCs w:val="24"/>
              </w:rPr>
              <w:t>Stoties g. 14, Dūseikiai, Telšių raj.</w:t>
            </w:r>
          </w:p>
        </w:tc>
      </w:tr>
      <w:tr w:rsidR="00503BAA" w14:paraId="3B5E3967" w14:textId="77777777">
        <w:tc>
          <w:tcPr>
            <w:tcW w:w="2808" w:type="dxa"/>
            <w:vMerge/>
          </w:tcPr>
          <w:p w14:paraId="08391543" w14:textId="77777777" w:rsidR="00503BAA" w:rsidRDefault="00503BAA" w:rsidP="00503BAA">
            <w:pPr>
              <w:rPr>
                <w:kern w:val="2"/>
                <w:szCs w:val="24"/>
              </w:rPr>
            </w:pPr>
          </w:p>
        </w:tc>
        <w:tc>
          <w:tcPr>
            <w:tcW w:w="3240" w:type="dxa"/>
          </w:tcPr>
          <w:p w14:paraId="10F15022" w14:textId="77777777" w:rsidR="00503BAA" w:rsidRDefault="00503BAA" w:rsidP="00503BAA">
            <w:pPr>
              <w:rPr>
                <w:kern w:val="2"/>
                <w:szCs w:val="24"/>
              </w:rPr>
            </w:pPr>
            <w:r>
              <w:rPr>
                <w:kern w:val="2"/>
                <w:szCs w:val="24"/>
              </w:rPr>
              <w:t>1.1.4. PVM mokėtojo kodas</w:t>
            </w:r>
          </w:p>
        </w:tc>
        <w:tc>
          <w:tcPr>
            <w:tcW w:w="3510" w:type="dxa"/>
          </w:tcPr>
          <w:p w14:paraId="149BE2F3" w14:textId="0D6EEB92" w:rsidR="00503BAA" w:rsidRDefault="00503BAA" w:rsidP="00503BAA">
            <w:pPr>
              <w:jc w:val="center"/>
              <w:rPr>
                <w:kern w:val="2"/>
                <w:szCs w:val="24"/>
              </w:rPr>
            </w:pPr>
            <w:r w:rsidRPr="00E55AD8">
              <w:rPr>
                <w:szCs w:val="24"/>
              </w:rPr>
              <w:t>Ne PVM mokėtojas</w:t>
            </w:r>
          </w:p>
        </w:tc>
      </w:tr>
      <w:tr w:rsidR="00503BAA" w14:paraId="0320FC63" w14:textId="77777777">
        <w:tc>
          <w:tcPr>
            <w:tcW w:w="2808" w:type="dxa"/>
            <w:vMerge/>
          </w:tcPr>
          <w:p w14:paraId="28CCF5F1" w14:textId="77777777" w:rsidR="00503BAA" w:rsidRDefault="00503BAA" w:rsidP="00503BAA">
            <w:pPr>
              <w:rPr>
                <w:kern w:val="2"/>
                <w:szCs w:val="24"/>
              </w:rPr>
            </w:pPr>
          </w:p>
        </w:tc>
        <w:tc>
          <w:tcPr>
            <w:tcW w:w="3240" w:type="dxa"/>
          </w:tcPr>
          <w:p w14:paraId="5A03EA01" w14:textId="77777777" w:rsidR="00503BAA" w:rsidRDefault="00503BAA" w:rsidP="00503BAA">
            <w:pPr>
              <w:rPr>
                <w:kern w:val="2"/>
                <w:szCs w:val="24"/>
              </w:rPr>
            </w:pPr>
            <w:r>
              <w:rPr>
                <w:kern w:val="2"/>
                <w:szCs w:val="24"/>
              </w:rPr>
              <w:t>1.1.5. Atsiskaitomoji sąskaita</w:t>
            </w:r>
          </w:p>
        </w:tc>
        <w:tc>
          <w:tcPr>
            <w:tcW w:w="3510" w:type="dxa"/>
          </w:tcPr>
          <w:p w14:paraId="6334FED4" w14:textId="734FFF5A" w:rsidR="00503BAA" w:rsidRDefault="00503BAA" w:rsidP="00503BAA">
            <w:pPr>
              <w:jc w:val="center"/>
              <w:rPr>
                <w:kern w:val="2"/>
                <w:szCs w:val="24"/>
              </w:rPr>
            </w:pPr>
            <w:r w:rsidRPr="008D366E">
              <w:rPr>
                <w:kern w:val="2"/>
                <w:szCs w:val="24"/>
              </w:rPr>
              <w:t>LT724040063610000995</w:t>
            </w:r>
          </w:p>
        </w:tc>
      </w:tr>
      <w:tr w:rsidR="00503BAA" w14:paraId="1FDDE4A8" w14:textId="77777777">
        <w:tc>
          <w:tcPr>
            <w:tcW w:w="2808" w:type="dxa"/>
            <w:vMerge/>
          </w:tcPr>
          <w:p w14:paraId="237F0EA0" w14:textId="77777777" w:rsidR="00503BAA" w:rsidRDefault="00503BAA" w:rsidP="00503BAA">
            <w:pPr>
              <w:rPr>
                <w:kern w:val="2"/>
                <w:szCs w:val="24"/>
              </w:rPr>
            </w:pPr>
          </w:p>
        </w:tc>
        <w:tc>
          <w:tcPr>
            <w:tcW w:w="3240" w:type="dxa"/>
          </w:tcPr>
          <w:p w14:paraId="5C60CD7E" w14:textId="77777777" w:rsidR="00503BAA" w:rsidRDefault="00503BAA" w:rsidP="00503BAA">
            <w:pPr>
              <w:rPr>
                <w:kern w:val="2"/>
                <w:szCs w:val="24"/>
              </w:rPr>
            </w:pPr>
            <w:r>
              <w:rPr>
                <w:kern w:val="2"/>
                <w:szCs w:val="24"/>
              </w:rPr>
              <w:t>1.1.6. Bankas, banko kodas</w:t>
            </w:r>
          </w:p>
        </w:tc>
        <w:tc>
          <w:tcPr>
            <w:tcW w:w="3510" w:type="dxa"/>
          </w:tcPr>
          <w:p w14:paraId="08B8428E" w14:textId="5F040C31" w:rsidR="00503BAA" w:rsidRDefault="00503BAA" w:rsidP="00503BAA">
            <w:pPr>
              <w:jc w:val="center"/>
              <w:rPr>
                <w:kern w:val="2"/>
                <w:szCs w:val="24"/>
              </w:rPr>
            </w:pPr>
            <w:r w:rsidRPr="00E55AD8">
              <w:rPr>
                <w:rFonts w:eastAsia="Calibri"/>
                <w:szCs w:val="24"/>
              </w:rPr>
              <w:t xml:space="preserve">Lietuvos </w:t>
            </w:r>
            <w:r>
              <w:rPr>
                <w:rFonts w:eastAsia="Calibri"/>
                <w:szCs w:val="24"/>
              </w:rPr>
              <w:t>Respublikos finansų ministerija</w:t>
            </w:r>
            <w:r w:rsidRPr="00E55AD8">
              <w:rPr>
                <w:rFonts w:eastAsia="Calibri"/>
                <w:szCs w:val="24"/>
              </w:rPr>
              <w:t xml:space="preserve"> </w:t>
            </w:r>
            <w:r w:rsidRPr="00E55AD8">
              <w:rPr>
                <w:rFonts w:eastAsia="Calibri"/>
                <w:szCs w:val="24"/>
                <w:lang w:eastAsia="zh-CN"/>
              </w:rPr>
              <w:t xml:space="preserve"> </w:t>
            </w:r>
          </w:p>
        </w:tc>
      </w:tr>
      <w:tr w:rsidR="00503BAA" w14:paraId="708A92F3" w14:textId="77777777">
        <w:tc>
          <w:tcPr>
            <w:tcW w:w="2808" w:type="dxa"/>
            <w:vMerge/>
          </w:tcPr>
          <w:p w14:paraId="1E99B4CF" w14:textId="77777777" w:rsidR="00503BAA" w:rsidRDefault="00503BAA" w:rsidP="00503BAA">
            <w:pPr>
              <w:rPr>
                <w:kern w:val="2"/>
                <w:szCs w:val="24"/>
              </w:rPr>
            </w:pPr>
          </w:p>
        </w:tc>
        <w:tc>
          <w:tcPr>
            <w:tcW w:w="3240" w:type="dxa"/>
          </w:tcPr>
          <w:p w14:paraId="09BA3062" w14:textId="77777777" w:rsidR="00503BAA" w:rsidRDefault="00503BAA" w:rsidP="00503BAA">
            <w:pPr>
              <w:rPr>
                <w:kern w:val="2"/>
                <w:szCs w:val="24"/>
              </w:rPr>
            </w:pPr>
            <w:r>
              <w:rPr>
                <w:kern w:val="2"/>
                <w:szCs w:val="24"/>
              </w:rPr>
              <w:t>1.1.7. Telefonas</w:t>
            </w:r>
          </w:p>
        </w:tc>
        <w:tc>
          <w:tcPr>
            <w:tcW w:w="3510" w:type="dxa"/>
          </w:tcPr>
          <w:p w14:paraId="46DEE882" w14:textId="39548E3D" w:rsidR="00503BAA" w:rsidRDefault="00503BAA" w:rsidP="00503BAA">
            <w:pPr>
              <w:jc w:val="center"/>
              <w:rPr>
                <w:kern w:val="2"/>
                <w:szCs w:val="24"/>
              </w:rPr>
            </w:pPr>
            <w:r w:rsidRPr="00D31046">
              <w:t>0 444 20002</w:t>
            </w:r>
          </w:p>
        </w:tc>
      </w:tr>
      <w:tr w:rsidR="00503BAA" w14:paraId="78C537A6" w14:textId="77777777">
        <w:tc>
          <w:tcPr>
            <w:tcW w:w="2808" w:type="dxa"/>
            <w:vMerge/>
          </w:tcPr>
          <w:p w14:paraId="0F34584F" w14:textId="77777777" w:rsidR="00503BAA" w:rsidRDefault="00503BAA" w:rsidP="00503BAA">
            <w:pPr>
              <w:rPr>
                <w:kern w:val="2"/>
                <w:szCs w:val="24"/>
              </w:rPr>
            </w:pPr>
          </w:p>
        </w:tc>
        <w:tc>
          <w:tcPr>
            <w:tcW w:w="3240" w:type="dxa"/>
          </w:tcPr>
          <w:p w14:paraId="662C950E" w14:textId="77777777" w:rsidR="00503BAA" w:rsidRDefault="00503BAA" w:rsidP="00503BAA">
            <w:pPr>
              <w:rPr>
                <w:kern w:val="2"/>
                <w:szCs w:val="24"/>
              </w:rPr>
            </w:pPr>
            <w:r>
              <w:rPr>
                <w:kern w:val="2"/>
                <w:szCs w:val="24"/>
              </w:rPr>
              <w:t>1.1.8. El. paštas</w:t>
            </w:r>
          </w:p>
        </w:tc>
        <w:tc>
          <w:tcPr>
            <w:tcW w:w="3510" w:type="dxa"/>
          </w:tcPr>
          <w:p w14:paraId="575F296E" w14:textId="7BE19D36" w:rsidR="00503BAA" w:rsidRDefault="00503BAA" w:rsidP="00503BAA">
            <w:pPr>
              <w:jc w:val="center"/>
              <w:rPr>
                <w:kern w:val="2"/>
                <w:szCs w:val="24"/>
              </w:rPr>
            </w:pPr>
            <w:r w:rsidRPr="00D31046">
              <w:t>info@duseikiusgn.lt</w:t>
            </w:r>
          </w:p>
        </w:tc>
      </w:tr>
      <w:tr w:rsidR="00503BAA" w14:paraId="75BE758F" w14:textId="77777777">
        <w:tc>
          <w:tcPr>
            <w:tcW w:w="2808" w:type="dxa"/>
            <w:vMerge/>
          </w:tcPr>
          <w:p w14:paraId="40F4E194" w14:textId="77777777" w:rsidR="00503BAA" w:rsidRDefault="00503BAA" w:rsidP="00503BAA">
            <w:pPr>
              <w:rPr>
                <w:kern w:val="2"/>
                <w:szCs w:val="24"/>
              </w:rPr>
            </w:pPr>
          </w:p>
        </w:tc>
        <w:tc>
          <w:tcPr>
            <w:tcW w:w="3240" w:type="dxa"/>
          </w:tcPr>
          <w:p w14:paraId="0D7EB16D" w14:textId="77777777" w:rsidR="00503BAA" w:rsidRDefault="00503BAA" w:rsidP="00503BAA">
            <w:pPr>
              <w:rPr>
                <w:kern w:val="2"/>
                <w:szCs w:val="24"/>
              </w:rPr>
            </w:pPr>
            <w:r>
              <w:rPr>
                <w:kern w:val="2"/>
                <w:szCs w:val="24"/>
              </w:rPr>
              <w:t>1.1.9. Šalies atstovas</w:t>
            </w:r>
          </w:p>
        </w:tc>
        <w:tc>
          <w:tcPr>
            <w:tcW w:w="3510" w:type="dxa"/>
          </w:tcPr>
          <w:p w14:paraId="50696116" w14:textId="3D9D7DF0" w:rsidR="00503BAA" w:rsidRDefault="00503BAA" w:rsidP="00503BAA">
            <w:pPr>
              <w:jc w:val="center"/>
              <w:rPr>
                <w:kern w:val="2"/>
                <w:szCs w:val="24"/>
              </w:rPr>
            </w:pPr>
            <w:r>
              <w:rPr>
                <w:kern w:val="2"/>
                <w:szCs w:val="24"/>
              </w:rPr>
              <w:t>Nijolė Rubežienė</w:t>
            </w:r>
          </w:p>
        </w:tc>
      </w:tr>
      <w:tr w:rsidR="00503BAA" w14:paraId="10B903FF" w14:textId="77777777">
        <w:tc>
          <w:tcPr>
            <w:tcW w:w="2808" w:type="dxa"/>
            <w:vMerge/>
          </w:tcPr>
          <w:p w14:paraId="26B0F6B9" w14:textId="77777777" w:rsidR="00503BAA" w:rsidRDefault="00503BAA" w:rsidP="00503BAA">
            <w:pPr>
              <w:rPr>
                <w:kern w:val="2"/>
                <w:szCs w:val="24"/>
              </w:rPr>
            </w:pPr>
          </w:p>
        </w:tc>
        <w:tc>
          <w:tcPr>
            <w:tcW w:w="3240" w:type="dxa"/>
          </w:tcPr>
          <w:p w14:paraId="6DF5CFC7" w14:textId="77777777" w:rsidR="00503BAA" w:rsidRDefault="00503BAA" w:rsidP="00503BAA">
            <w:pPr>
              <w:rPr>
                <w:kern w:val="2"/>
                <w:szCs w:val="24"/>
              </w:rPr>
            </w:pPr>
            <w:r>
              <w:rPr>
                <w:kern w:val="2"/>
                <w:szCs w:val="24"/>
              </w:rPr>
              <w:t>1.1.10. Atstovavimo pagrindas</w:t>
            </w:r>
          </w:p>
        </w:tc>
        <w:tc>
          <w:tcPr>
            <w:tcW w:w="3510" w:type="dxa"/>
          </w:tcPr>
          <w:p w14:paraId="0A30E475" w14:textId="18C63CE5" w:rsidR="00503BAA" w:rsidRDefault="00503BAA" w:rsidP="00503BAA">
            <w:pPr>
              <w:jc w:val="center"/>
              <w:rPr>
                <w:kern w:val="2"/>
                <w:szCs w:val="24"/>
              </w:rPr>
            </w:pPr>
            <w:r>
              <w:rPr>
                <w:kern w:val="2"/>
                <w:szCs w:val="24"/>
              </w:rPr>
              <w:t>Direktorė</w:t>
            </w:r>
          </w:p>
        </w:tc>
      </w:tr>
      <w:tr w:rsidR="00503BAA" w14:paraId="297540DE" w14:textId="77777777">
        <w:tc>
          <w:tcPr>
            <w:tcW w:w="2808" w:type="dxa"/>
            <w:vMerge w:val="restart"/>
          </w:tcPr>
          <w:p w14:paraId="24DAF68D" w14:textId="77777777" w:rsidR="00503BAA" w:rsidRDefault="00503BAA" w:rsidP="00503BAA">
            <w:pPr>
              <w:rPr>
                <w:b/>
                <w:bCs/>
                <w:kern w:val="2"/>
                <w:szCs w:val="24"/>
              </w:rPr>
            </w:pPr>
          </w:p>
          <w:p w14:paraId="7F313970" w14:textId="77777777" w:rsidR="00503BAA" w:rsidRDefault="00503BAA" w:rsidP="00503BAA">
            <w:pPr>
              <w:rPr>
                <w:b/>
                <w:bCs/>
                <w:kern w:val="2"/>
                <w:szCs w:val="24"/>
              </w:rPr>
            </w:pPr>
          </w:p>
          <w:p w14:paraId="1E758310" w14:textId="77777777" w:rsidR="00503BAA" w:rsidRDefault="00503BAA" w:rsidP="00503BAA">
            <w:pPr>
              <w:rPr>
                <w:b/>
                <w:bCs/>
                <w:color w:val="FF0000"/>
                <w:kern w:val="2"/>
                <w:szCs w:val="24"/>
              </w:rPr>
            </w:pPr>
          </w:p>
          <w:p w14:paraId="1D31BC94" w14:textId="77777777" w:rsidR="00503BAA" w:rsidRDefault="00503BAA" w:rsidP="00503BAA">
            <w:pPr>
              <w:rPr>
                <w:b/>
                <w:bCs/>
                <w:kern w:val="2"/>
                <w:szCs w:val="24"/>
              </w:rPr>
            </w:pPr>
            <w:r>
              <w:rPr>
                <w:b/>
                <w:bCs/>
                <w:kern w:val="2"/>
                <w:szCs w:val="24"/>
              </w:rPr>
              <w:t>1.2. Tiekėjas</w:t>
            </w:r>
          </w:p>
          <w:p w14:paraId="0F506F0C" w14:textId="6A03B0FF" w:rsidR="00503BAA" w:rsidRDefault="00503BAA" w:rsidP="0087059C">
            <w:pPr>
              <w:rPr>
                <w:color w:val="0070C0"/>
                <w:kern w:val="2"/>
                <w:szCs w:val="24"/>
              </w:rPr>
            </w:pPr>
          </w:p>
          <w:p w14:paraId="1BC0DE4D" w14:textId="77777777" w:rsidR="00503BAA" w:rsidRDefault="00503BAA" w:rsidP="00503BAA">
            <w:pPr>
              <w:rPr>
                <w:color w:val="0070C0"/>
                <w:kern w:val="2"/>
                <w:szCs w:val="24"/>
              </w:rPr>
            </w:pPr>
          </w:p>
          <w:p w14:paraId="511CF9A0" w14:textId="77777777" w:rsidR="00503BAA" w:rsidRDefault="00503BAA" w:rsidP="00503BAA">
            <w:pPr>
              <w:rPr>
                <w:b/>
                <w:bCs/>
                <w:kern w:val="2"/>
                <w:szCs w:val="24"/>
              </w:rPr>
            </w:pPr>
          </w:p>
        </w:tc>
        <w:tc>
          <w:tcPr>
            <w:tcW w:w="3240" w:type="dxa"/>
          </w:tcPr>
          <w:p w14:paraId="5FA15E2B" w14:textId="77777777" w:rsidR="00503BAA" w:rsidRDefault="00503BAA" w:rsidP="00503BAA">
            <w:pPr>
              <w:rPr>
                <w:kern w:val="2"/>
                <w:szCs w:val="24"/>
              </w:rPr>
            </w:pPr>
            <w:r>
              <w:rPr>
                <w:kern w:val="2"/>
                <w:szCs w:val="24"/>
              </w:rPr>
              <w:t>1.2.1. Pavadinimas</w:t>
            </w:r>
          </w:p>
        </w:tc>
        <w:tc>
          <w:tcPr>
            <w:tcW w:w="3510" w:type="dxa"/>
          </w:tcPr>
          <w:p w14:paraId="4CA678CD" w14:textId="77777777" w:rsidR="00503BAA" w:rsidRDefault="00503BAA" w:rsidP="00503BAA">
            <w:pPr>
              <w:jc w:val="center"/>
              <w:rPr>
                <w:kern w:val="2"/>
                <w:szCs w:val="24"/>
              </w:rPr>
            </w:pPr>
          </w:p>
        </w:tc>
      </w:tr>
      <w:tr w:rsidR="00503BAA" w14:paraId="5A1F4414" w14:textId="77777777">
        <w:tc>
          <w:tcPr>
            <w:tcW w:w="2808" w:type="dxa"/>
            <w:vMerge/>
          </w:tcPr>
          <w:p w14:paraId="124649CF" w14:textId="77777777" w:rsidR="00503BAA" w:rsidRDefault="00503BAA" w:rsidP="00503BAA">
            <w:pPr>
              <w:rPr>
                <w:b/>
                <w:bCs/>
                <w:kern w:val="2"/>
                <w:szCs w:val="24"/>
              </w:rPr>
            </w:pPr>
          </w:p>
        </w:tc>
        <w:tc>
          <w:tcPr>
            <w:tcW w:w="3240" w:type="dxa"/>
          </w:tcPr>
          <w:p w14:paraId="2D8A56C7" w14:textId="77777777" w:rsidR="00503BAA" w:rsidRDefault="00503BAA" w:rsidP="00503BAA">
            <w:pPr>
              <w:rPr>
                <w:kern w:val="2"/>
                <w:szCs w:val="24"/>
              </w:rPr>
            </w:pPr>
            <w:r>
              <w:rPr>
                <w:kern w:val="2"/>
                <w:szCs w:val="24"/>
              </w:rPr>
              <w:t>1.2.2. Juridinio asmens kodas</w:t>
            </w:r>
          </w:p>
        </w:tc>
        <w:tc>
          <w:tcPr>
            <w:tcW w:w="3510" w:type="dxa"/>
          </w:tcPr>
          <w:p w14:paraId="2F2FDC32" w14:textId="77777777" w:rsidR="00503BAA" w:rsidRDefault="00503BAA" w:rsidP="00503BAA">
            <w:pPr>
              <w:jc w:val="center"/>
              <w:rPr>
                <w:kern w:val="2"/>
                <w:szCs w:val="24"/>
              </w:rPr>
            </w:pPr>
          </w:p>
        </w:tc>
      </w:tr>
      <w:tr w:rsidR="00503BAA" w14:paraId="677DD19F" w14:textId="77777777">
        <w:tc>
          <w:tcPr>
            <w:tcW w:w="2808" w:type="dxa"/>
            <w:vMerge/>
          </w:tcPr>
          <w:p w14:paraId="7C838BE7" w14:textId="77777777" w:rsidR="00503BAA" w:rsidRDefault="00503BAA" w:rsidP="00503BAA">
            <w:pPr>
              <w:rPr>
                <w:b/>
                <w:bCs/>
                <w:kern w:val="2"/>
                <w:szCs w:val="24"/>
              </w:rPr>
            </w:pPr>
          </w:p>
        </w:tc>
        <w:tc>
          <w:tcPr>
            <w:tcW w:w="3240" w:type="dxa"/>
          </w:tcPr>
          <w:p w14:paraId="5D9B188C" w14:textId="77777777" w:rsidR="00503BAA" w:rsidRDefault="00503BAA" w:rsidP="00503BAA">
            <w:pPr>
              <w:rPr>
                <w:kern w:val="2"/>
                <w:szCs w:val="24"/>
              </w:rPr>
            </w:pPr>
            <w:r>
              <w:rPr>
                <w:kern w:val="2"/>
                <w:szCs w:val="24"/>
              </w:rPr>
              <w:t>1.2.3. Adresas</w:t>
            </w:r>
          </w:p>
        </w:tc>
        <w:tc>
          <w:tcPr>
            <w:tcW w:w="3510" w:type="dxa"/>
          </w:tcPr>
          <w:p w14:paraId="2209A7F9" w14:textId="77777777" w:rsidR="00503BAA" w:rsidRDefault="00503BAA" w:rsidP="00503BAA">
            <w:pPr>
              <w:jc w:val="center"/>
              <w:rPr>
                <w:kern w:val="2"/>
                <w:szCs w:val="24"/>
              </w:rPr>
            </w:pPr>
          </w:p>
        </w:tc>
      </w:tr>
      <w:tr w:rsidR="00503BAA" w14:paraId="6997CCAA" w14:textId="77777777">
        <w:tc>
          <w:tcPr>
            <w:tcW w:w="2808" w:type="dxa"/>
            <w:vMerge/>
          </w:tcPr>
          <w:p w14:paraId="60DFBC9E" w14:textId="77777777" w:rsidR="00503BAA" w:rsidRDefault="00503BAA" w:rsidP="00503BAA">
            <w:pPr>
              <w:rPr>
                <w:b/>
                <w:bCs/>
                <w:kern w:val="2"/>
                <w:szCs w:val="24"/>
              </w:rPr>
            </w:pPr>
          </w:p>
        </w:tc>
        <w:tc>
          <w:tcPr>
            <w:tcW w:w="3240" w:type="dxa"/>
          </w:tcPr>
          <w:p w14:paraId="0253DCE8" w14:textId="77777777" w:rsidR="00503BAA" w:rsidRDefault="00503BAA" w:rsidP="00503BAA">
            <w:pPr>
              <w:rPr>
                <w:kern w:val="2"/>
                <w:szCs w:val="24"/>
              </w:rPr>
            </w:pPr>
            <w:r>
              <w:rPr>
                <w:kern w:val="2"/>
                <w:szCs w:val="24"/>
              </w:rPr>
              <w:t>1.2.4. PVM mokėtojo kodas</w:t>
            </w:r>
          </w:p>
        </w:tc>
        <w:tc>
          <w:tcPr>
            <w:tcW w:w="3510" w:type="dxa"/>
          </w:tcPr>
          <w:p w14:paraId="664E6C26" w14:textId="77777777" w:rsidR="00503BAA" w:rsidRDefault="00503BAA" w:rsidP="00503BAA">
            <w:pPr>
              <w:jc w:val="center"/>
              <w:rPr>
                <w:kern w:val="2"/>
                <w:szCs w:val="24"/>
              </w:rPr>
            </w:pPr>
          </w:p>
        </w:tc>
      </w:tr>
      <w:tr w:rsidR="00503BAA" w14:paraId="56511B3F" w14:textId="77777777">
        <w:tc>
          <w:tcPr>
            <w:tcW w:w="2808" w:type="dxa"/>
            <w:vMerge/>
          </w:tcPr>
          <w:p w14:paraId="7F9384F3" w14:textId="77777777" w:rsidR="00503BAA" w:rsidRDefault="00503BAA" w:rsidP="00503BAA">
            <w:pPr>
              <w:rPr>
                <w:b/>
                <w:bCs/>
                <w:kern w:val="2"/>
                <w:szCs w:val="24"/>
              </w:rPr>
            </w:pPr>
          </w:p>
        </w:tc>
        <w:tc>
          <w:tcPr>
            <w:tcW w:w="3240" w:type="dxa"/>
          </w:tcPr>
          <w:p w14:paraId="59604D65" w14:textId="77777777" w:rsidR="00503BAA" w:rsidRDefault="00503BAA" w:rsidP="00503BAA">
            <w:pPr>
              <w:rPr>
                <w:kern w:val="2"/>
                <w:szCs w:val="24"/>
              </w:rPr>
            </w:pPr>
            <w:r>
              <w:rPr>
                <w:kern w:val="2"/>
                <w:szCs w:val="24"/>
              </w:rPr>
              <w:t>1.2.5. Atsiskaitomoji sąskaita</w:t>
            </w:r>
          </w:p>
        </w:tc>
        <w:tc>
          <w:tcPr>
            <w:tcW w:w="3510" w:type="dxa"/>
          </w:tcPr>
          <w:p w14:paraId="5E8603EA" w14:textId="77777777" w:rsidR="00503BAA" w:rsidRDefault="00503BAA" w:rsidP="00503BAA">
            <w:pPr>
              <w:jc w:val="center"/>
              <w:rPr>
                <w:kern w:val="2"/>
                <w:szCs w:val="24"/>
              </w:rPr>
            </w:pPr>
          </w:p>
        </w:tc>
      </w:tr>
      <w:tr w:rsidR="00503BAA" w14:paraId="76D25D72" w14:textId="77777777">
        <w:tc>
          <w:tcPr>
            <w:tcW w:w="2808" w:type="dxa"/>
            <w:vMerge/>
          </w:tcPr>
          <w:p w14:paraId="008F27AB" w14:textId="77777777" w:rsidR="00503BAA" w:rsidRDefault="00503BAA" w:rsidP="00503BAA">
            <w:pPr>
              <w:rPr>
                <w:b/>
                <w:bCs/>
                <w:kern w:val="2"/>
                <w:szCs w:val="24"/>
              </w:rPr>
            </w:pPr>
          </w:p>
        </w:tc>
        <w:tc>
          <w:tcPr>
            <w:tcW w:w="3240" w:type="dxa"/>
          </w:tcPr>
          <w:p w14:paraId="0EF16E31" w14:textId="77777777" w:rsidR="00503BAA" w:rsidRDefault="00503BAA" w:rsidP="00503BAA">
            <w:pPr>
              <w:rPr>
                <w:kern w:val="2"/>
                <w:szCs w:val="24"/>
              </w:rPr>
            </w:pPr>
            <w:r>
              <w:rPr>
                <w:kern w:val="2"/>
                <w:szCs w:val="24"/>
              </w:rPr>
              <w:t>1.2.6. Bankas, banko kodas</w:t>
            </w:r>
          </w:p>
        </w:tc>
        <w:tc>
          <w:tcPr>
            <w:tcW w:w="3510" w:type="dxa"/>
          </w:tcPr>
          <w:p w14:paraId="5F1D0193" w14:textId="77777777" w:rsidR="00503BAA" w:rsidRDefault="00503BAA" w:rsidP="00503BAA">
            <w:pPr>
              <w:jc w:val="center"/>
              <w:rPr>
                <w:kern w:val="2"/>
                <w:szCs w:val="24"/>
              </w:rPr>
            </w:pPr>
          </w:p>
        </w:tc>
      </w:tr>
      <w:tr w:rsidR="00503BAA" w14:paraId="76CF2E45" w14:textId="77777777">
        <w:tc>
          <w:tcPr>
            <w:tcW w:w="2808" w:type="dxa"/>
            <w:vMerge/>
          </w:tcPr>
          <w:p w14:paraId="7F57DC4A" w14:textId="77777777" w:rsidR="00503BAA" w:rsidRDefault="00503BAA" w:rsidP="00503BAA">
            <w:pPr>
              <w:rPr>
                <w:b/>
                <w:bCs/>
                <w:kern w:val="2"/>
                <w:szCs w:val="24"/>
              </w:rPr>
            </w:pPr>
          </w:p>
        </w:tc>
        <w:tc>
          <w:tcPr>
            <w:tcW w:w="3240" w:type="dxa"/>
          </w:tcPr>
          <w:p w14:paraId="68AB0914" w14:textId="77777777" w:rsidR="00503BAA" w:rsidRDefault="00503BAA" w:rsidP="00503BAA">
            <w:pPr>
              <w:rPr>
                <w:kern w:val="2"/>
                <w:szCs w:val="24"/>
              </w:rPr>
            </w:pPr>
            <w:r>
              <w:rPr>
                <w:kern w:val="2"/>
                <w:szCs w:val="24"/>
              </w:rPr>
              <w:t>1.2.7. Telefonas</w:t>
            </w:r>
          </w:p>
        </w:tc>
        <w:tc>
          <w:tcPr>
            <w:tcW w:w="3510" w:type="dxa"/>
          </w:tcPr>
          <w:p w14:paraId="04882A66" w14:textId="77777777" w:rsidR="00503BAA" w:rsidRDefault="00503BAA" w:rsidP="00503BAA">
            <w:pPr>
              <w:jc w:val="center"/>
              <w:rPr>
                <w:kern w:val="2"/>
                <w:szCs w:val="24"/>
              </w:rPr>
            </w:pPr>
          </w:p>
        </w:tc>
      </w:tr>
      <w:tr w:rsidR="00503BAA" w14:paraId="269EEE8D" w14:textId="77777777">
        <w:tc>
          <w:tcPr>
            <w:tcW w:w="2808" w:type="dxa"/>
            <w:vMerge/>
          </w:tcPr>
          <w:p w14:paraId="052EF525" w14:textId="77777777" w:rsidR="00503BAA" w:rsidRDefault="00503BAA" w:rsidP="00503BAA">
            <w:pPr>
              <w:rPr>
                <w:b/>
                <w:bCs/>
                <w:kern w:val="2"/>
                <w:szCs w:val="24"/>
              </w:rPr>
            </w:pPr>
          </w:p>
        </w:tc>
        <w:tc>
          <w:tcPr>
            <w:tcW w:w="3240" w:type="dxa"/>
          </w:tcPr>
          <w:p w14:paraId="757F4B74" w14:textId="77777777" w:rsidR="00503BAA" w:rsidRDefault="00503BAA" w:rsidP="00503BAA">
            <w:pPr>
              <w:rPr>
                <w:kern w:val="2"/>
                <w:szCs w:val="24"/>
              </w:rPr>
            </w:pPr>
            <w:r>
              <w:rPr>
                <w:kern w:val="2"/>
                <w:szCs w:val="24"/>
              </w:rPr>
              <w:t>1.2.8. El. paštas</w:t>
            </w:r>
          </w:p>
        </w:tc>
        <w:tc>
          <w:tcPr>
            <w:tcW w:w="3510" w:type="dxa"/>
          </w:tcPr>
          <w:p w14:paraId="2F7E9821" w14:textId="77777777" w:rsidR="00503BAA" w:rsidRDefault="00503BAA" w:rsidP="00503BAA">
            <w:pPr>
              <w:jc w:val="center"/>
              <w:rPr>
                <w:kern w:val="2"/>
                <w:szCs w:val="24"/>
              </w:rPr>
            </w:pPr>
          </w:p>
        </w:tc>
      </w:tr>
      <w:tr w:rsidR="00503BAA" w14:paraId="0CC1CDFC" w14:textId="77777777">
        <w:tc>
          <w:tcPr>
            <w:tcW w:w="2808" w:type="dxa"/>
            <w:vMerge/>
          </w:tcPr>
          <w:p w14:paraId="3A32526B" w14:textId="77777777" w:rsidR="00503BAA" w:rsidRDefault="00503BAA" w:rsidP="00503BAA">
            <w:pPr>
              <w:rPr>
                <w:b/>
                <w:bCs/>
                <w:kern w:val="2"/>
                <w:szCs w:val="24"/>
              </w:rPr>
            </w:pPr>
          </w:p>
        </w:tc>
        <w:tc>
          <w:tcPr>
            <w:tcW w:w="3240" w:type="dxa"/>
          </w:tcPr>
          <w:p w14:paraId="37909961" w14:textId="77777777" w:rsidR="00503BAA" w:rsidRDefault="00503BAA" w:rsidP="00503BAA">
            <w:pPr>
              <w:rPr>
                <w:kern w:val="2"/>
                <w:szCs w:val="24"/>
              </w:rPr>
            </w:pPr>
            <w:r>
              <w:rPr>
                <w:kern w:val="2"/>
                <w:szCs w:val="24"/>
              </w:rPr>
              <w:t>1.2.9. Šalies atstovas</w:t>
            </w:r>
          </w:p>
        </w:tc>
        <w:tc>
          <w:tcPr>
            <w:tcW w:w="3510" w:type="dxa"/>
          </w:tcPr>
          <w:p w14:paraId="4158F528" w14:textId="77777777" w:rsidR="00503BAA" w:rsidRDefault="00503BAA" w:rsidP="00503BAA">
            <w:pPr>
              <w:jc w:val="center"/>
              <w:rPr>
                <w:kern w:val="2"/>
                <w:szCs w:val="24"/>
              </w:rPr>
            </w:pPr>
          </w:p>
        </w:tc>
      </w:tr>
      <w:tr w:rsidR="00503BAA" w14:paraId="5CEC3529" w14:textId="77777777">
        <w:tc>
          <w:tcPr>
            <w:tcW w:w="2808" w:type="dxa"/>
            <w:vMerge/>
          </w:tcPr>
          <w:p w14:paraId="0207F6D8" w14:textId="77777777" w:rsidR="00503BAA" w:rsidRDefault="00503BAA" w:rsidP="00503BAA">
            <w:pPr>
              <w:rPr>
                <w:b/>
                <w:bCs/>
                <w:kern w:val="2"/>
                <w:szCs w:val="24"/>
              </w:rPr>
            </w:pPr>
          </w:p>
        </w:tc>
        <w:tc>
          <w:tcPr>
            <w:tcW w:w="3240" w:type="dxa"/>
          </w:tcPr>
          <w:p w14:paraId="06957C16" w14:textId="77777777" w:rsidR="00503BAA" w:rsidRDefault="00503BAA" w:rsidP="00503BAA">
            <w:pPr>
              <w:rPr>
                <w:kern w:val="2"/>
                <w:szCs w:val="24"/>
              </w:rPr>
            </w:pPr>
            <w:r>
              <w:rPr>
                <w:kern w:val="2"/>
                <w:szCs w:val="24"/>
              </w:rPr>
              <w:t>1.2.10. Atstovavimo pagrindas</w:t>
            </w:r>
          </w:p>
        </w:tc>
        <w:tc>
          <w:tcPr>
            <w:tcW w:w="3510" w:type="dxa"/>
          </w:tcPr>
          <w:p w14:paraId="2FC613A4" w14:textId="77777777" w:rsidR="00503BAA" w:rsidRDefault="00503BAA" w:rsidP="00503BAA">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79C9E52F" w:rsidR="00B767F3" w:rsidRDefault="00DD7479">
            <w:pPr>
              <w:rPr>
                <w:color w:val="000000"/>
                <w:kern w:val="2"/>
                <w:szCs w:val="24"/>
              </w:rPr>
            </w:pPr>
            <w:r>
              <w:rPr>
                <w:kern w:val="2"/>
                <w:szCs w:val="24"/>
              </w:rPr>
              <w:t>Tiekėjas įsipareigoja Sutartyje numatytomis sąlygomis perduoti Pirkėjui Prekes</w:t>
            </w:r>
            <w:r w:rsidR="0087059C">
              <w:rPr>
                <w:kern w:val="2"/>
                <w:szCs w:val="24"/>
              </w:rPr>
              <w:t xml:space="preserve"> – skersines – bėgines lubines kėlimo sistemas</w:t>
            </w:r>
            <w:r>
              <w:rPr>
                <w:color w:val="000000"/>
                <w:kern w:val="2"/>
                <w:szCs w:val="24"/>
              </w:rPr>
              <w:t xml:space="preserve"> (toliau – Prekės).</w:t>
            </w:r>
          </w:p>
          <w:p w14:paraId="74009C55" w14:textId="1CA2DCAD" w:rsidR="00B767F3" w:rsidRDefault="00DD7479" w:rsidP="006B7384">
            <w:pPr>
              <w:jc w:val="both"/>
              <w:rPr>
                <w:color w:val="000000"/>
                <w:kern w:val="2"/>
                <w:szCs w:val="24"/>
              </w:rPr>
            </w:pPr>
            <w:r>
              <w:rPr>
                <w:color w:val="000000"/>
                <w:kern w:val="2"/>
                <w:szCs w:val="24"/>
              </w:rPr>
              <w:t xml:space="preserve">Išsamus Prekių aprašymas ir kiti reikalavimai tiekiamoms Prekėms nustatyti Sutarties priede Nr. </w:t>
            </w:r>
            <w:r w:rsidR="0087059C">
              <w:rPr>
                <w:color w:val="000000"/>
                <w:kern w:val="2"/>
                <w:szCs w:val="24"/>
              </w:rPr>
              <w:t>1</w:t>
            </w:r>
            <w:r>
              <w:rPr>
                <w:color w:val="000000"/>
                <w:kern w:val="2"/>
                <w:szCs w:val="24"/>
              </w:rPr>
              <w:t xml:space="preserve"> „Techninė specifikacija“ (toliau – Techninė specifikacija) ir Sutarties priede Nr. </w:t>
            </w:r>
            <w:r w:rsidR="0087059C">
              <w:rPr>
                <w:color w:val="000000"/>
                <w:kern w:val="2"/>
                <w:szCs w:val="24"/>
              </w:rPr>
              <w:t>2</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03E7D832" w:rsidR="00B767F3" w:rsidRDefault="0087059C" w:rsidP="006B7384">
            <w:pPr>
              <w:jc w:val="both"/>
              <w:rPr>
                <w:kern w:val="2"/>
                <w:szCs w:val="24"/>
              </w:rPr>
            </w:pPr>
            <w:r>
              <w:rPr>
                <w:kern w:val="2"/>
                <w:szCs w:val="24"/>
              </w:rPr>
              <w:t xml:space="preserve">„Skersinės – bėginės lubinės kėlimo sistemos“, </w:t>
            </w:r>
            <w:r>
              <w:rPr>
                <w:rFonts w:eastAsiaTheme="minorEastAsia"/>
                <w:bCs/>
                <w:noProof/>
                <w:szCs w:val="24"/>
                <w:lang w:eastAsia="lt-LT"/>
              </w:rPr>
              <w:t>pirkimo Nr.______</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705DA43E"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5087DCD2" w:rsidR="00B767F3" w:rsidRDefault="00DD747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072F4420" w:rsidR="00B767F3" w:rsidRDefault="00DD7479" w:rsidP="006B7384">
            <w:pPr>
              <w:jc w:val="both"/>
              <w:rPr>
                <w:szCs w:val="24"/>
              </w:rPr>
            </w:pPr>
            <w:r>
              <w:rPr>
                <w:kern w:val="2"/>
                <w:szCs w:val="24"/>
              </w:rPr>
              <w:t xml:space="preserve">Tiekėjas Prekes (visą Prekių kiekį) įsipareigoja pristatyti </w:t>
            </w:r>
            <w:r>
              <w:rPr>
                <w:b/>
                <w:bCs/>
                <w:kern w:val="2"/>
                <w:szCs w:val="24"/>
              </w:rPr>
              <w:t xml:space="preserve">ne vėliau kaip </w:t>
            </w:r>
            <w:r w:rsidR="00161522">
              <w:rPr>
                <w:b/>
                <w:bCs/>
                <w:kern w:val="2"/>
                <w:szCs w:val="24"/>
              </w:rPr>
              <w:t xml:space="preserve">iki </w:t>
            </w:r>
            <w:r w:rsidR="00161522" w:rsidRPr="00161522">
              <w:rPr>
                <w:b/>
                <w:bCs/>
                <w:kern w:val="2"/>
                <w:szCs w:val="24"/>
              </w:rPr>
              <w:t>2026 m. gruodžio 21 d.</w:t>
            </w:r>
            <w:r w:rsidR="00161522" w:rsidRPr="00161522">
              <w:rPr>
                <w:kern w:val="2"/>
                <w:szCs w:val="24"/>
              </w:rPr>
              <w:t xml:space="preserve"> </w:t>
            </w:r>
            <w:r>
              <w:rPr>
                <w:color w:val="000000"/>
                <w:kern w:val="2"/>
                <w:szCs w:val="24"/>
              </w:rPr>
              <w:t xml:space="preserve">nuo Sutarties įsigaliojimo dienos šiuo adresu: </w:t>
            </w:r>
            <w:r w:rsidR="00161522">
              <w:rPr>
                <w:kern w:val="2"/>
                <w:szCs w:val="24"/>
              </w:rPr>
              <w:t>Stoties g. 14, Dūseikiai, Telšių raj.</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3D141F3B" w:rsidR="00B767F3" w:rsidRDefault="00DD7479" w:rsidP="006B7384">
            <w:pPr>
              <w:jc w:val="both"/>
              <w:rPr>
                <w:kern w:val="2"/>
                <w:szCs w:val="24"/>
              </w:rPr>
            </w:pPr>
            <w:r>
              <w:rPr>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sidR="002274FE">
              <w:rPr>
                <w:kern w:val="2"/>
                <w:szCs w:val="24"/>
              </w:rPr>
              <w:t xml:space="preserve">1 </w:t>
            </w:r>
            <w:r w:rsidR="002274FE" w:rsidRPr="002274FE">
              <w:rPr>
                <w:kern w:val="2"/>
                <w:szCs w:val="24"/>
              </w:rPr>
              <w:t>(vieną) dieną</w:t>
            </w:r>
            <w:r>
              <w:rPr>
                <w:kern w:val="2"/>
                <w:szCs w:val="24"/>
              </w:rPr>
              <w:t>, apie tai praneša Pirkėjui, pateikdamas minėtų aplinkybių egzistavimo įrodymus. Nurodytas aplinkybes vertina Pirkėjas. Pirkėjui sutikus, Prekių pristatymo terminas gali būti pratęsiamas tik minėtų aplinkybių egzistavimo laikotarpiui</w:t>
            </w:r>
            <w:r w:rsidR="004E06FF">
              <w:rPr>
                <w:kern w:val="2"/>
                <w:szCs w:val="24"/>
              </w:rPr>
              <w:t>.</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1EE2FE50"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3C52B2A1"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705B5C5" w14:textId="77777777" w:rsidR="00624D6F" w:rsidRDefault="00DD7479">
            <w:pPr>
              <w:rPr>
                <w:kern w:val="2"/>
                <w:szCs w:val="24"/>
              </w:rPr>
            </w:pPr>
            <w:r>
              <w:rPr>
                <w:kern w:val="2"/>
                <w:szCs w:val="24"/>
              </w:rPr>
              <w:t xml:space="preserve">Kartu su Prekėmis pateikiami šie dokumentai: </w:t>
            </w:r>
          </w:p>
          <w:p w14:paraId="00B10074" w14:textId="0DACC6FF" w:rsidR="00624D6F" w:rsidRPr="00534B36" w:rsidRDefault="00624D6F" w:rsidP="006B7384">
            <w:r>
              <w:t xml:space="preserve">- </w:t>
            </w:r>
            <w:r w:rsidRPr="00534B36">
              <w:t>įrangos vartotojo instrukciją (lietuvių ir anglų kalbomis);</w:t>
            </w:r>
          </w:p>
          <w:p w14:paraId="216AFF97" w14:textId="75B3CC2D" w:rsidR="00624D6F" w:rsidRDefault="00624D6F" w:rsidP="00624D6F">
            <w:pPr>
              <w:jc w:val="both"/>
            </w:pPr>
            <w:r>
              <w:t>-</w:t>
            </w:r>
            <w:r w:rsidRPr="00534B36">
              <w:t xml:space="preserve"> garantinio aptarnavimo sąlygas lietuvių kalba.</w:t>
            </w:r>
          </w:p>
          <w:p w14:paraId="73FFA04B" w14:textId="125508DD" w:rsidR="00B767F3" w:rsidRDefault="00DD7479">
            <w:pPr>
              <w:rPr>
                <w:kern w:val="2"/>
                <w:szCs w:val="24"/>
              </w:rPr>
            </w:pPr>
            <w:r>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2DF6B1B1" w:rsidR="00B767F3" w:rsidRPr="00A44A86" w:rsidRDefault="00DD7479">
            <w:pPr>
              <w:rPr>
                <w:kern w:val="2"/>
                <w:szCs w:val="24"/>
              </w:rPr>
            </w:pPr>
            <w:r>
              <w:rPr>
                <w:kern w:val="2"/>
                <w:szCs w:val="24"/>
              </w:rPr>
              <w:t>Fiksuotos kainos kainodara</w:t>
            </w: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6F0842">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lastRenderedPageBreak/>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3878C086" w:rsidR="00B767F3" w:rsidRDefault="00DD7479" w:rsidP="006F0842">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76758911" w:rsidR="00B767F3" w:rsidRDefault="00DD7479">
            <w:pPr>
              <w:rPr>
                <w:kern w:val="2"/>
                <w:szCs w:val="24"/>
              </w:rPr>
            </w:pPr>
            <w:r>
              <w:rPr>
                <w:kern w:val="2"/>
                <w:szCs w:val="24"/>
              </w:rPr>
              <w:t xml:space="preserve">Sutarties </w:t>
            </w:r>
            <w:r w:rsidRPr="006F0842">
              <w:rPr>
                <w:kern w:val="2"/>
                <w:szCs w:val="24"/>
              </w:rPr>
              <w:t xml:space="preserve">kaina </w:t>
            </w:r>
            <w:r>
              <w:rPr>
                <w:kern w:val="2"/>
                <w:szCs w:val="24"/>
              </w:rPr>
              <w:t>bus perskaičiuojami:</w:t>
            </w:r>
          </w:p>
          <w:p w14:paraId="1F2303D8" w14:textId="13E06E2D" w:rsidR="00B767F3" w:rsidRDefault="00DD7479">
            <w:pPr>
              <w:rPr>
                <w:color w:val="FF0000"/>
                <w:kern w:val="2"/>
                <w:szCs w:val="24"/>
              </w:rPr>
            </w:pPr>
            <w:r>
              <w:rPr>
                <w:kern w:val="2"/>
                <w:szCs w:val="24"/>
              </w:rPr>
              <w:t>5.3.1. dėl PVM tarifo pasikeitimo</w:t>
            </w:r>
            <w:r w:rsidR="006F0842">
              <w:rPr>
                <w:kern w:val="2"/>
                <w:szCs w:val="24"/>
              </w:rPr>
              <w:t>.</w:t>
            </w:r>
          </w:p>
          <w:p w14:paraId="7CE73E9A" w14:textId="3BA3C2AE"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2E9AFA47" w:rsidR="00B767F3" w:rsidRDefault="00DD7479" w:rsidP="006F0842">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449693C2" w14:textId="04496D1F" w:rsidR="00B767F3" w:rsidRPr="006F0842" w:rsidRDefault="00DD7479" w:rsidP="006F0842">
            <w:pPr>
              <w:jc w:val="both"/>
              <w:rPr>
                <w:kern w:val="2"/>
              </w:rPr>
            </w:pPr>
            <w:r>
              <w:rPr>
                <w:kern w:val="2"/>
              </w:rPr>
              <w:t xml:space="preserve">Perskaičiavimas įforminamas Susitarimu ne vėliau kaip per </w:t>
            </w:r>
            <w:r w:rsidR="006F0842" w:rsidRPr="0086247F">
              <w:t>30</w:t>
            </w:r>
            <w:r w:rsidR="006F0842">
              <w:t xml:space="preserve"> </w:t>
            </w:r>
            <w:r w:rsidR="006F0842" w:rsidRPr="0086247F">
              <w:t>(trisdešimt)</w:t>
            </w:r>
            <w:r w:rsidR="006F0842">
              <w:t xml:space="preserve"> </w:t>
            </w:r>
            <w:r w:rsidR="006F0842" w:rsidRPr="0086247F">
              <w:t>kalendorinių dienų</w:t>
            </w:r>
            <w:r w:rsidR="006F0842">
              <w:rPr>
                <w:kern w:val="2"/>
              </w:rPr>
              <w:t xml:space="preserve"> </w:t>
            </w:r>
            <w:r>
              <w:rPr>
                <w:kern w:val="2"/>
              </w:rPr>
              <w:t>nuo PVM mokėjimą reglamentuojančių teisės aktų pasikeitimo, kuris tampa neatskiriama Sutarties dalimi. Perskaičiuota (-as) Sutarties kaina</w:t>
            </w:r>
            <w:r>
              <w:t xml:space="preserve"> </w:t>
            </w:r>
            <w:r>
              <w:rPr>
                <w:kern w:val="2"/>
              </w:rPr>
              <w:t>/</w:t>
            </w:r>
            <w:r>
              <w:t xml:space="preserve"> </w:t>
            </w:r>
            <w:r>
              <w:rPr>
                <w:kern w:val="2"/>
              </w:rPr>
              <w:t xml:space="preserve">įkainis taikoma (-as) už tą Prekių dalį, kurios bus </w:t>
            </w:r>
            <w:r w:rsidRPr="006F0842">
              <w:rPr>
                <w:kern w:val="2"/>
              </w:rPr>
              <w:t xml:space="preserve">tiekiamos nuo Šalių pasirašyto Susitarime nurodytos dienos </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44233C1B"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60242014" w:rsidR="00B767F3" w:rsidRDefault="00DD7479" w:rsidP="006B2AF6">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3E0BF6EB" w14:textId="0FB579A5"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2C311572" w14:textId="77777777" w:rsidR="00B767F3" w:rsidRDefault="00B767F3">
            <w:pPr>
              <w:rPr>
                <w:kern w:val="2"/>
                <w:szCs w:val="24"/>
              </w:rPr>
            </w:pPr>
          </w:p>
          <w:p w14:paraId="449C09AB" w14:textId="537E39CF"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69E6AE97" w14:textId="77777777" w:rsidR="00B767F3" w:rsidRDefault="00B767F3">
            <w:pPr>
              <w:rPr>
                <w:kern w:val="2"/>
                <w:szCs w:val="24"/>
              </w:rPr>
            </w:pPr>
          </w:p>
          <w:p w14:paraId="081DAEF5" w14:textId="06D16814"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D8ED721" w14:textId="3E218CEE" w:rsidR="00B767F3" w:rsidRDefault="0063033C" w:rsidP="006B7384">
            <w:pPr>
              <w:jc w:val="both"/>
              <w:rPr>
                <w:kern w:val="2"/>
                <w:szCs w:val="24"/>
              </w:rPr>
            </w:pPr>
            <w:r w:rsidRPr="0063033C">
              <w:rPr>
                <w:kern w:val="2"/>
                <w:szCs w:val="24"/>
              </w:rPr>
              <w:t xml:space="preserve">Pirkėjas atsiskaito su Tiekėju ne vėliau kaip per 30 (trisdešimt)  kalendorinių dienų nuo Sąskaitos gavimo dienos. Sąskaita pateikiama per sistemą SABIS. </w:t>
            </w:r>
          </w:p>
          <w:p w14:paraId="04C22127" w14:textId="16B3FA4D" w:rsidR="00B767F3" w:rsidRDefault="00DD7479" w:rsidP="00D27C0C">
            <w:pPr>
              <w:rPr>
                <w:color w:val="000000"/>
                <w:kern w:val="2"/>
                <w:szCs w:val="24"/>
                <w:shd w:val="clear" w:color="auto" w:fill="FFFFFF"/>
              </w:rPr>
            </w:pPr>
            <w:r>
              <w:rPr>
                <w:color w:val="000000"/>
                <w:kern w:val="2"/>
                <w:szCs w:val="24"/>
                <w:shd w:val="clear" w:color="auto" w:fill="FFFFFF"/>
              </w:rPr>
              <w:t>Apmokėjimo sąlygos</w:t>
            </w:r>
            <w:r w:rsidR="0063033C">
              <w:rPr>
                <w:color w:val="000000"/>
                <w:kern w:val="2"/>
                <w:szCs w:val="24"/>
                <w:shd w:val="clear" w:color="auto" w:fill="FFFFFF"/>
              </w:rPr>
              <w:t xml:space="preserve"> -</w:t>
            </w:r>
            <w:r w:rsidR="0063033C" w:rsidRPr="0063033C">
              <w:rPr>
                <w:kern w:val="2"/>
                <w:szCs w:val="24"/>
                <w:shd w:val="clear" w:color="auto" w:fill="FFFFFF"/>
              </w:rPr>
              <w:t xml:space="preserve"> </w:t>
            </w:r>
            <w:r w:rsidRPr="0063033C">
              <w:rPr>
                <w:kern w:val="2"/>
                <w:szCs w:val="24"/>
                <w:shd w:val="clear" w:color="auto" w:fill="FFFFFF"/>
              </w:rPr>
              <w:t>įvykdžius visus sutartinius įsipareigojimus, sumokama visa Sutarties kaina</w:t>
            </w:r>
            <w:r w:rsidR="0063033C" w:rsidRPr="0063033C">
              <w:rPr>
                <w:kern w:val="2"/>
                <w:szCs w:val="24"/>
                <w:shd w:val="clear" w:color="auto" w:fill="FFFFFF"/>
              </w:rPr>
              <w:t>.</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17EBD274" w:rsidR="00B767F3" w:rsidRPr="00D32702" w:rsidRDefault="00DD7479" w:rsidP="00D32702">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266E325A" w:rsidR="00B767F3" w:rsidRDefault="00B767F3">
            <w:pPr>
              <w:rPr>
                <w:kern w:val="2"/>
                <w:szCs w:val="24"/>
              </w:rPr>
            </w:pP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lastRenderedPageBreak/>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5A18535C" w:rsidR="00B767F3" w:rsidRDefault="007642D9" w:rsidP="001565C1">
            <w:pPr>
              <w:jc w:val="both"/>
              <w:rPr>
                <w:kern w:val="2"/>
                <w:szCs w:val="24"/>
              </w:rPr>
            </w:pPr>
            <w:r w:rsidRPr="007642D9">
              <w:rPr>
                <w:kern w:val="2"/>
                <w:szCs w:val="24"/>
              </w:rPr>
              <w:t xml:space="preserve">Prekėms nustatomas Tiekėjo pasiūlytas arba Prekių gamintojo taikomas Garantinis terminas, tačiau bet kokiu atveju ne trumpesnis kaip Sutarties 1 priedo „Techninė specifikacija“ </w:t>
            </w:r>
            <w:r>
              <w:rPr>
                <w:kern w:val="2"/>
                <w:szCs w:val="24"/>
              </w:rPr>
              <w:t>23</w:t>
            </w:r>
            <w:r w:rsidRPr="007642D9">
              <w:rPr>
                <w:kern w:val="2"/>
                <w:szCs w:val="24"/>
              </w:rPr>
              <w:t xml:space="preserve"> punkte nurodytas terminas</w:t>
            </w:r>
            <w:r>
              <w:rPr>
                <w:kern w:val="2"/>
                <w:szCs w:val="24"/>
              </w:rPr>
              <w:t xml:space="preserve">. </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0167562" w:rsidR="00B767F3" w:rsidRDefault="004015D3" w:rsidP="001565C1">
            <w:pPr>
              <w:jc w:val="both"/>
              <w:rPr>
                <w:kern w:val="2"/>
                <w:szCs w:val="24"/>
              </w:rPr>
            </w:pPr>
            <w:r w:rsidRPr="004015D3">
              <w:rPr>
                <w:kern w:val="2"/>
                <w:szCs w:val="24"/>
              </w:rPr>
              <w:t>Garantinio termino laikotarpiu nustačius Prekių trūkumų, Tiekėjas turi ne vėliau kaip per 15 (penkiolika) darbo dienų nuo rašytinės pretenzijos gavimo dienos pašalinti Prekių trūkumus.</w:t>
            </w: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Pr="009E126D" w:rsidRDefault="00B767F3">
            <w:pPr>
              <w:rPr>
                <w:kern w:val="2"/>
                <w:szCs w:val="24"/>
              </w:rPr>
            </w:pPr>
          </w:p>
          <w:p w14:paraId="4122B0F3" w14:textId="77777777" w:rsidR="00B767F3" w:rsidRPr="009E126D" w:rsidRDefault="00DD7479">
            <w:pPr>
              <w:rPr>
                <w:kern w:val="2"/>
                <w:szCs w:val="24"/>
              </w:rPr>
            </w:pPr>
            <w:r w:rsidRPr="009E126D">
              <w:rPr>
                <w:kern w:val="2"/>
                <w:szCs w:val="24"/>
              </w:rPr>
              <w:t>arba</w:t>
            </w:r>
          </w:p>
          <w:p w14:paraId="6AEB3936" w14:textId="77777777" w:rsidR="00B767F3" w:rsidRDefault="00B767F3">
            <w:pPr>
              <w:rPr>
                <w:kern w:val="2"/>
                <w:szCs w:val="24"/>
              </w:rPr>
            </w:pPr>
          </w:p>
          <w:p w14:paraId="5CFEABC6" w14:textId="77777777" w:rsidR="00B767F3" w:rsidRDefault="00DD7479" w:rsidP="001565C1">
            <w:pPr>
              <w:jc w:val="both"/>
              <w:rPr>
                <w:b/>
                <w:bCs/>
                <w:kern w:val="2"/>
                <w:szCs w:val="24"/>
              </w:rPr>
            </w:pPr>
            <w:r w:rsidRPr="009D05C5">
              <w:rPr>
                <w:kern w:val="2"/>
                <w:szCs w:val="24"/>
              </w:rPr>
              <w:t>Sutarties vykdymui pasitelkiami subtiekėjai ir (ar) specialistai yra nurodyti Sutarties priede Nr. [...]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74E09D80" w:rsidR="00B767F3" w:rsidRDefault="00DD7479">
            <w:pPr>
              <w:rPr>
                <w:kern w:val="2"/>
                <w:szCs w:val="24"/>
              </w:rPr>
            </w:pPr>
            <w:r>
              <w:rPr>
                <w:kern w:val="2"/>
                <w:szCs w:val="24"/>
              </w:rPr>
              <w:t>Prievolių pagal Sutartį įvykdymas užtikrinamas</w:t>
            </w:r>
            <w:r w:rsidR="0095584D">
              <w:rPr>
                <w:color w:val="4472C4"/>
                <w:kern w:val="2"/>
                <w:szCs w:val="24"/>
              </w:rPr>
              <w:t>:</w:t>
            </w:r>
          </w:p>
          <w:p w14:paraId="12472A74" w14:textId="76727769" w:rsidR="00B767F3" w:rsidRDefault="00DD7479" w:rsidP="001565C1">
            <w:pPr>
              <w:jc w:val="both"/>
              <w:rPr>
                <w:kern w:val="2"/>
                <w:szCs w:val="24"/>
              </w:rPr>
            </w:pPr>
            <w:r>
              <w:rPr>
                <w:kern w:val="2"/>
                <w:szCs w:val="24"/>
              </w:rPr>
              <w:t>Netesybomis (delspinigiais, bauda)</w:t>
            </w:r>
            <w:r w:rsidR="0095584D">
              <w:rPr>
                <w:kern w:val="2"/>
                <w:szCs w:val="24"/>
              </w:rPr>
              <w:t>.</w:t>
            </w:r>
          </w:p>
          <w:p w14:paraId="544E68EF" w14:textId="5A6A529E" w:rsidR="00B767F3" w:rsidRDefault="00B767F3">
            <w:pPr>
              <w:rPr>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4DD99396"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2EFFBFFA"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0C7F8CAD" w:rsidR="00B767F3" w:rsidRPr="008733BE" w:rsidRDefault="00DD7479" w:rsidP="001565C1">
            <w:pPr>
              <w:jc w:val="both"/>
              <w:rPr>
                <w:color w:val="FF0000"/>
                <w:kern w:val="2"/>
                <w:szCs w:val="24"/>
              </w:rPr>
            </w:pPr>
            <w:r>
              <w:rPr>
                <w:color w:val="000000"/>
                <w:kern w:val="2"/>
                <w:szCs w:val="24"/>
              </w:rPr>
              <w:t>Jei Pirkėjas, gavęs tinkamai pateiktą ir užpildytą Sąskaitą, uždelsia atsiskaityti už tinkamai Tiekėjo perduotas kokybiškas Prekes per Sutartyje nurodytą terminą, Tiekėja</w:t>
            </w:r>
            <w:r w:rsidRPr="00434F4D">
              <w:rPr>
                <w:kern w:val="2"/>
                <w:szCs w:val="24"/>
              </w:rPr>
              <w:t>s nuo kitos nei nustatytas terminas dienos skaičiuoja Pirkėjui 0,02 (dvi šimtosios) procento (dydžio delspinigius nuo neapmokėtos sumos be PVM už kiekvieną vėlavimo dieną.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C20826" w:rsidRDefault="00DD7479">
            <w:pPr>
              <w:rPr>
                <w:b/>
                <w:bCs/>
                <w:kern w:val="2"/>
                <w:szCs w:val="24"/>
              </w:rPr>
            </w:pPr>
            <w:r w:rsidRPr="00C20826">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21790FCE" w:rsidR="00B767F3" w:rsidRPr="00C20826" w:rsidRDefault="00DD7479" w:rsidP="001565C1">
            <w:pPr>
              <w:jc w:val="both"/>
              <w:rPr>
                <w:kern w:val="2"/>
              </w:rPr>
            </w:pPr>
            <w:r w:rsidRPr="00C20826">
              <w:rPr>
                <w:kern w:val="2"/>
              </w:rPr>
              <w:t>9.2.1. Jeigu Tiekėjas vėluoja vykdyti užsakymą, tiekti Prekes ar ištaisyti jų trūkumus</w:t>
            </w:r>
            <w:r w:rsidRPr="00C20826">
              <w:t xml:space="preserve"> </w:t>
            </w:r>
            <w:r w:rsidRPr="00C20826">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4DF47A7D" w:rsidR="00B767F3" w:rsidRPr="00C20826" w:rsidRDefault="00DD7479" w:rsidP="001565C1">
            <w:pPr>
              <w:jc w:val="both"/>
              <w:rPr>
                <w:kern w:val="2"/>
                <w:szCs w:val="24"/>
              </w:rPr>
            </w:pPr>
            <w:r w:rsidRPr="00C20826">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23ED9DA5" w:rsidR="00B767F3" w:rsidRPr="00C20826" w:rsidRDefault="00DD7479" w:rsidP="001565C1">
            <w:pPr>
              <w:jc w:val="both"/>
              <w:rPr>
                <w:b/>
                <w:kern w:val="2"/>
              </w:rPr>
            </w:pPr>
            <w:r w:rsidRPr="00C20826">
              <w:rPr>
                <w:kern w:val="2"/>
              </w:rPr>
              <w:t xml:space="preserve">9.2.3. Tiekėjas privalo sumokėti Pirkėjui netesybas per </w:t>
            </w:r>
            <w:r w:rsidR="00C20826" w:rsidRPr="00C20826">
              <w:rPr>
                <w:kern w:val="2"/>
              </w:rPr>
              <w:t>30</w:t>
            </w:r>
            <w:r w:rsidR="00D44D5F">
              <w:rPr>
                <w:kern w:val="2"/>
              </w:rPr>
              <w:t xml:space="preserve"> </w:t>
            </w:r>
            <w:r w:rsidR="00C20826" w:rsidRPr="00C20826">
              <w:rPr>
                <w:kern w:val="2"/>
              </w:rPr>
              <w:t xml:space="preserve">(trisdešimt) dienų </w:t>
            </w:r>
            <w:r w:rsidRPr="00C20826">
              <w:rPr>
                <w:kern w:val="2"/>
              </w:rPr>
              <w:t xml:space="preserve">nuo Pirkėjo pareikalavimo, jeigu netesybų suma nėra </w:t>
            </w:r>
            <w:r w:rsidRPr="00C20826">
              <w:t>išskaitoma iš Tiekėjui mokėtinos sumos.</w:t>
            </w:r>
            <w:r w:rsidRPr="00C20826">
              <w:rPr>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w:t>
            </w:r>
            <w:r>
              <w:rPr>
                <w:b/>
                <w:bCs/>
                <w:kern w:val="2"/>
                <w:szCs w:val="24"/>
              </w:rPr>
              <w:lastRenderedPageBreak/>
              <w:t xml:space="preserve">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09CF2B23" w:rsidR="00B767F3" w:rsidRDefault="00DD7479" w:rsidP="001565C1">
            <w:pPr>
              <w:jc w:val="both"/>
              <w:rPr>
                <w:kern w:val="2"/>
                <w:szCs w:val="24"/>
              </w:rPr>
            </w:pPr>
            <w:r>
              <w:rPr>
                <w:kern w:val="2"/>
                <w:szCs w:val="24"/>
              </w:rPr>
              <w:lastRenderedPageBreak/>
              <w:t xml:space="preserve">9.3.1. Nutraukus Sutartį dėl esminio Sutarties pažeidimo, nustatyto Sutarties Specialiosiose sąlygose, mokama </w:t>
            </w:r>
            <w:r w:rsidR="00D15D49" w:rsidRPr="00D15D49">
              <w:rPr>
                <w:kern w:val="2"/>
                <w:szCs w:val="24"/>
              </w:rPr>
              <w:t>5 (penkių) procentų</w:t>
            </w:r>
            <w:r w:rsidRPr="00D15D49">
              <w:rPr>
                <w:kern w:val="2"/>
                <w:szCs w:val="24"/>
              </w:rPr>
              <w:t xml:space="preserve"> </w:t>
            </w:r>
            <w:r>
              <w:rPr>
                <w:kern w:val="2"/>
                <w:szCs w:val="24"/>
              </w:rPr>
              <w:lastRenderedPageBreak/>
              <w:t xml:space="preserve">dydžio bauda nuo Pradinės Sutarties vertės be PVM, nurodytos Specialiųjų sąlygų 5.2 punkte. </w:t>
            </w:r>
          </w:p>
          <w:p w14:paraId="48292084" w14:textId="6FF7E722" w:rsidR="00B767F3" w:rsidRPr="00404F80" w:rsidRDefault="00DD7479" w:rsidP="001565C1">
            <w:pPr>
              <w:jc w:val="both"/>
              <w:rPr>
                <w:szCs w:val="24"/>
              </w:rPr>
            </w:pPr>
            <w:r>
              <w:rPr>
                <w:kern w:val="2"/>
                <w:szCs w:val="24"/>
              </w:rPr>
              <w:t>9.3.2. </w:t>
            </w:r>
            <w:r>
              <w:rPr>
                <w:szCs w:val="24"/>
              </w:rPr>
              <w:t xml:space="preserve">Nepagrįstai nutraukus Sutarties vykdymą ne Sutartyje nustatyta tvarka, mokama </w:t>
            </w:r>
            <w:r w:rsidR="00FC1107" w:rsidRPr="00D15D49">
              <w:rPr>
                <w:kern w:val="2"/>
                <w:szCs w:val="24"/>
              </w:rPr>
              <w:t xml:space="preserve">5 (penkių) </w:t>
            </w:r>
            <w:r>
              <w:rPr>
                <w:kern w:val="2"/>
                <w:szCs w:val="24"/>
              </w:rPr>
              <w:t>procentų dydžio bauda nuo Pradinės Sutarties vertės,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9F11B4">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1E0A8C" w14:textId="77777777" w:rsidR="00B767F3" w:rsidRDefault="00DD7479">
            <w:pPr>
              <w:rPr>
                <w:color w:val="000000"/>
                <w:kern w:val="2"/>
                <w:szCs w:val="24"/>
              </w:rPr>
            </w:pPr>
            <w:r>
              <w:rPr>
                <w:color w:val="000000"/>
                <w:kern w:val="2"/>
                <w:szCs w:val="24"/>
              </w:rPr>
              <w:t>Netaikoma</w:t>
            </w:r>
          </w:p>
          <w:p w14:paraId="69B3C483" w14:textId="64E792D7" w:rsidR="00B767F3" w:rsidRDefault="00B767F3">
            <w:pPr>
              <w:rPr>
                <w:color w:val="4472C4"/>
                <w:kern w:val="2"/>
                <w:szCs w:val="24"/>
              </w:rPr>
            </w:pP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4BBD0D0C"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17B01D05" w:rsidR="00B767F3" w:rsidRDefault="00DD7479" w:rsidP="009F11B4">
            <w:pPr>
              <w:rPr>
                <w:color w:val="4472C4"/>
                <w:kern w:val="2"/>
                <w:szCs w:val="24"/>
              </w:rPr>
            </w:pPr>
            <w:r>
              <w:rPr>
                <w:kern w:val="2"/>
                <w:szCs w:val="24"/>
              </w:rPr>
              <w:t xml:space="preserve">Netaikoma </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5A55FEFD"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reikalavimų nesilaikymo bei draudimo naudotis Pirkėjo sukurtais </w:t>
            </w:r>
            <w:r>
              <w:rPr>
                <w:b/>
                <w:bCs/>
                <w:kern w:val="2"/>
                <w:szCs w:val="24"/>
              </w:rPr>
              <w:lastRenderedPageBreak/>
              <w:t>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lastRenderedPageBreak/>
              <w:t>Netaikoma</w:t>
            </w:r>
          </w:p>
          <w:p w14:paraId="50425CDD" w14:textId="77777777" w:rsidR="00B767F3" w:rsidRDefault="00B767F3">
            <w:pPr>
              <w:rPr>
                <w:sz w:val="14"/>
                <w:szCs w:val="1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58990312" w:rsidR="00B767F3" w:rsidRPr="009F11B4" w:rsidRDefault="009F11B4" w:rsidP="009F11B4">
            <w:pPr>
              <w:spacing w:line="259" w:lineRule="auto"/>
              <w:rPr>
                <w:kern w:val="2"/>
                <w:szCs w:val="24"/>
              </w:rPr>
            </w:pPr>
            <w:r>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B8BBBF9" w14:textId="77777777" w:rsidR="00B767F3" w:rsidRDefault="00DD7479">
            <w:pPr>
              <w:rPr>
                <w:kern w:val="2"/>
                <w:szCs w:val="24"/>
              </w:rPr>
            </w:pPr>
            <w:r>
              <w:rPr>
                <w:kern w:val="2"/>
                <w:szCs w:val="24"/>
              </w:rPr>
              <w:t>Netaikoma</w:t>
            </w:r>
          </w:p>
          <w:p w14:paraId="3657475F" w14:textId="14C32249" w:rsidR="00B767F3" w:rsidRDefault="00B767F3">
            <w:pPr>
              <w:rPr>
                <w:b/>
                <w:bCs/>
                <w:color w:val="4472C4"/>
                <w:kern w:val="2"/>
                <w:szCs w:val="24"/>
              </w:rPr>
            </w:pP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50EBEE8A" w14:textId="309B6DB0" w:rsidR="00B767F3" w:rsidRDefault="00DD7479">
            <w:pPr>
              <w:rPr>
                <w:kern w:val="2"/>
                <w:szCs w:val="24"/>
              </w:rPr>
            </w:pPr>
            <w:r>
              <w:rPr>
                <w:kern w:val="2"/>
                <w:szCs w:val="24"/>
              </w:rPr>
              <w:t xml:space="preserve">Netaikoma </w:t>
            </w:r>
          </w:p>
          <w:p w14:paraId="062AF25D" w14:textId="77777777" w:rsidR="00B767F3" w:rsidRDefault="00B767F3">
            <w:pPr>
              <w:rPr>
                <w:kern w:val="2"/>
                <w:szCs w:val="24"/>
              </w:rPr>
            </w:pPr>
          </w:p>
          <w:p w14:paraId="27FF7C68" w14:textId="1D070019" w:rsidR="00B767F3" w:rsidRDefault="00B767F3" w:rsidP="003A77BE">
            <w:pPr>
              <w:rPr>
                <w:kern w:val="2"/>
                <w:szCs w:val="24"/>
              </w:rPr>
            </w:pP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Default="00DD7479">
            <w:pPr>
              <w:rPr>
                <w:kern w:val="2"/>
                <w:szCs w:val="24"/>
              </w:rPr>
            </w:pPr>
            <w:r>
              <w:rPr>
                <w:kern w:val="2"/>
                <w:szCs w:val="24"/>
              </w:rPr>
              <w:t>Ši Sutartis laikoma sudaryta ir įsigalioja nuo Sutarties pasirašymo dienos (antrosios Šalies pasirašymo dieną).</w:t>
            </w:r>
          </w:p>
          <w:p w14:paraId="0DC01EF2" w14:textId="6F5209E6" w:rsidR="00B767F3" w:rsidRDefault="00DD7479" w:rsidP="001565C1">
            <w:pPr>
              <w:jc w:val="both"/>
              <w:rPr>
                <w:color w:val="4472C4"/>
                <w:kern w:val="2"/>
                <w:szCs w:val="24"/>
              </w:rPr>
            </w:pPr>
            <w:r>
              <w:rPr>
                <w:color w:val="000000"/>
                <w:kern w:val="2"/>
                <w:szCs w:val="24"/>
              </w:rPr>
              <w:t>Sutartis galioja iki visiško prievolių įvykdymo (kol bus išnaudota Pradinės Sutarties vertė, bet jos terminas negali būti ilgesnis kaip</w:t>
            </w:r>
            <w:r w:rsidRPr="00B6008D">
              <w:rPr>
                <w:kern w:val="2"/>
                <w:szCs w:val="24"/>
              </w:rPr>
              <w:t xml:space="preserve"> </w:t>
            </w:r>
            <w:r w:rsidR="00B6008D" w:rsidRPr="00B6008D">
              <w:rPr>
                <w:kern w:val="2"/>
                <w:szCs w:val="24"/>
              </w:rPr>
              <w:t>iki 2026 m. gruodžio</w:t>
            </w:r>
            <w:r w:rsidR="00F512F2">
              <w:rPr>
                <w:kern w:val="2"/>
                <w:szCs w:val="24"/>
              </w:rPr>
              <w:t xml:space="preserve"> mėn. </w:t>
            </w:r>
            <w:r w:rsidR="00B6008D" w:rsidRPr="00B6008D">
              <w:rPr>
                <w:kern w:val="2"/>
                <w:szCs w:val="24"/>
              </w:rPr>
              <w:t>21 d.</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55F86DFA"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001565C1">
        <w:trPr>
          <w:trHeight w:val="300"/>
        </w:trPr>
        <w:tc>
          <w:tcPr>
            <w:tcW w:w="2689" w:type="dxa"/>
          </w:tcPr>
          <w:p w14:paraId="226C878D" w14:textId="77777777" w:rsidR="00B767F3" w:rsidRDefault="00DD7479">
            <w:pPr>
              <w:rPr>
                <w:b/>
                <w:bCs/>
                <w:kern w:val="2"/>
                <w:szCs w:val="24"/>
              </w:rPr>
            </w:pPr>
            <w:r>
              <w:rPr>
                <w:b/>
                <w:bCs/>
                <w:kern w:val="2"/>
                <w:szCs w:val="24"/>
              </w:rPr>
              <w:t>12.1. Sutarties nutraukimo pagrindai</w:t>
            </w:r>
          </w:p>
        </w:tc>
        <w:tc>
          <w:tcPr>
            <w:tcW w:w="6846" w:type="dxa"/>
            <w:gridSpan w:val="4"/>
          </w:tcPr>
          <w:p w14:paraId="6FAE0A4C" w14:textId="6159186D" w:rsidR="00B767F3" w:rsidRPr="00F865A8" w:rsidRDefault="00DD7479" w:rsidP="001565C1">
            <w:pPr>
              <w:jc w:val="both"/>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B767F3" w14:paraId="69CB11D9" w14:textId="77777777" w:rsidTr="001565C1">
        <w:trPr>
          <w:trHeight w:val="300"/>
        </w:trPr>
        <w:tc>
          <w:tcPr>
            <w:tcW w:w="2689"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6846" w:type="dxa"/>
            <w:gridSpan w:val="4"/>
          </w:tcPr>
          <w:p w14:paraId="7BFAB9D0" w14:textId="77777777" w:rsidR="00B60D40" w:rsidRPr="00B60D40" w:rsidRDefault="00B60D40" w:rsidP="001565C1">
            <w:pPr>
              <w:jc w:val="both"/>
              <w:rPr>
                <w:kern w:val="2"/>
                <w:szCs w:val="24"/>
              </w:rPr>
            </w:pPr>
            <w:r w:rsidRPr="00B60D40">
              <w:rPr>
                <w:kern w:val="2"/>
                <w:szCs w:val="24"/>
              </w:rPr>
              <w:t>12.2.1. jeigu Tiekėjas nevykdo prisiimtų įsipareigojimų už Sutartyje nustatytą Sutarties kainą / įkainius;</w:t>
            </w:r>
          </w:p>
          <w:p w14:paraId="5CB756B9" w14:textId="77777777" w:rsidR="00B60D40" w:rsidRPr="00B60D40" w:rsidRDefault="00B60D40" w:rsidP="001565C1">
            <w:pPr>
              <w:jc w:val="both"/>
              <w:rPr>
                <w:kern w:val="2"/>
                <w:szCs w:val="24"/>
              </w:rPr>
            </w:pPr>
            <w:r w:rsidRPr="00B60D40">
              <w:rPr>
                <w:kern w:val="2"/>
                <w:szCs w:val="24"/>
              </w:rPr>
              <w:t>12.2.2. jeigu Tiekėjas nesilaiko Sutartyje nustatytų Prekių tiekimo terminų 2 (du) kartus iš eilės arba vėluoja pristatyti Prekes daugiau nei 60 (šešiasdešimt) kalendorinių dienų Sutartyje nustatytas Prekių pristatymo terminas;</w:t>
            </w:r>
          </w:p>
          <w:p w14:paraId="0086E249" w14:textId="77777777" w:rsidR="00B60D40" w:rsidRPr="00B60D40" w:rsidRDefault="00B60D40" w:rsidP="001565C1">
            <w:pPr>
              <w:jc w:val="both"/>
              <w:rPr>
                <w:kern w:val="2"/>
                <w:szCs w:val="24"/>
              </w:rPr>
            </w:pPr>
            <w:r w:rsidRPr="00B60D40">
              <w:rPr>
                <w:kern w:val="2"/>
                <w:szCs w:val="24"/>
              </w:rPr>
              <w:t>12.2.3. jeigu Tiekėjas pažeidžia Prekių pristatymo terminus ir priskaičiuotų netesybų už vėlavimą suma viršija 20 (dvidešimt) proc. Pradinės sutarties vertės;</w:t>
            </w:r>
          </w:p>
          <w:p w14:paraId="0F3BAE27" w14:textId="63B96BF7" w:rsidR="00B60D40" w:rsidRPr="00B60D40" w:rsidRDefault="00B60D40" w:rsidP="001565C1">
            <w:pPr>
              <w:jc w:val="both"/>
              <w:rPr>
                <w:kern w:val="2"/>
                <w:szCs w:val="24"/>
              </w:rPr>
            </w:pPr>
            <w:r w:rsidRPr="00B60D40">
              <w:rPr>
                <w:kern w:val="2"/>
                <w:szCs w:val="24"/>
              </w:rPr>
              <w:t>12.2.</w:t>
            </w:r>
            <w:r w:rsidR="009170C8">
              <w:rPr>
                <w:kern w:val="2"/>
                <w:szCs w:val="24"/>
              </w:rPr>
              <w:t>4</w:t>
            </w:r>
            <w:r w:rsidRPr="00B60D40">
              <w:rPr>
                <w:kern w:val="2"/>
                <w:szCs w:val="24"/>
              </w:rPr>
              <w:t>. Tiekėjas daugiau kaip 2 (du) kartus pristato Prekes, kurios neatitinka Sutartyje ir (ar) Įstatymuose nustatytų reikalavimų Prekėms;</w:t>
            </w:r>
          </w:p>
          <w:p w14:paraId="7F94CAEE" w14:textId="698DB41B" w:rsidR="00B60D40" w:rsidRPr="00B60D40" w:rsidRDefault="00B60D40" w:rsidP="001565C1">
            <w:pPr>
              <w:jc w:val="both"/>
              <w:rPr>
                <w:kern w:val="2"/>
                <w:szCs w:val="24"/>
              </w:rPr>
            </w:pPr>
            <w:r w:rsidRPr="00B60D40">
              <w:rPr>
                <w:kern w:val="2"/>
                <w:szCs w:val="24"/>
              </w:rPr>
              <w:t>12.2.</w:t>
            </w:r>
            <w:r w:rsidR="009170C8">
              <w:rPr>
                <w:kern w:val="2"/>
                <w:szCs w:val="24"/>
              </w:rPr>
              <w:t>5</w:t>
            </w:r>
            <w:r w:rsidRPr="00B60D40">
              <w:rPr>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71D22D38" w14:textId="3D75AB14" w:rsidR="00A43502" w:rsidRDefault="00B60D40" w:rsidP="001565C1">
            <w:pPr>
              <w:jc w:val="both"/>
              <w:rPr>
                <w:kern w:val="2"/>
                <w:szCs w:val="24"/>
              </w:rPr>
            </w:pPr>
            <w:r w:rsidRPr="00B60D40">
              <w:rPr>
                <w:kern w:val="2"/>
                <w:szCs w:val="24"/>
              </w:rPr>
              <w:t>12.2.</w:t>
            </w:r>
            <w:r w:rsidR="009170C8">
              <w:rPr>
                <w:kern w:val="2"/>
                <w:szCs w:val="24"/>
              </w:rPr>
              <w:t>6</w:t>
            </w:r>
            <w:r w:rsidRPr="00B60D40">
              <w:rPr>
                <w:kern w:val="2"/>
                <w:szCs w:val="24"/>
              </w:rPr>
              <w:t>. Tiekėjas pažeidžia šios Sutarties nuostatas, reglamentuojančias konkurenciją, intelektinės nuosavybės ar konfidencialios informacijos valdymą.</w:t>
            </w:r>
          </w:p>
          <w:p w14:paraId="03DDA9E3" w14:textId="2ACA875D" w:rsidR="00B767F3" w:rsidRDefault="00B767F3" w:rsidP="001565C1">
            <w:pPr>
              <w:tabs>
                <w:tab w:val="left" w:pos="567"/>
                <w:tab w:val="left" w:pos="851"/>
                <w:tab w:val="left" w:pos="992"/>
                <w:tab w:val="left" w:pos="1134"/>
              </w:tabs>
              <w:spacing w:line="257" w:lineRule="auto"/>
              <w:jc w:val="both"/>
              <w:rPr>
                <w:rFonts w:eastAsia="Arial"/>
                <w:color w:val="FF0000"/>
                <w:kern w:val="2"/>
                <w:szCs w:val="24"/>
              </w:rPr>
            </w:pPr>
          </w:p>
        </w:tc>
      </w:tr>
      <w:tr w:rsidR="00B767F3" w14:paraId="66C5FB47" w14:textId="77777777">
        <w:trPr>
          <w:trHeight w:val="300"/>
        </w:trPr>
        <w:tc>
          <w:tcPr>
            <w:tcW w:w="9535" w:type="dxa"/>
            <w:gridSpan w:val="5"/>
          </w:tcPr>
          <w:p w14:paraId="2E78AE5D" w14:textId="4E817CA1" w:rsidR="00B767F3" w:rsidRDefault="00DD7479">
            <w:pPr>
              <w:jc w:val="center"/>
              <w:rPr>
                <w:kern w:val="2"/>
                <w:szCs w:val="24"/>
              </w:rPr>
            </w:pPr>
            <w:r>
              <w:rPr>
                <w:b/>
                <w:bCs/>
                <w:kern w:val="2"/>
                <w:szCs w:val="24"/>
              </w:rPr>
              <w:t>13. APLINKOSAUGINIAI IR SOCIALINIAI KRITERIJAI</w:t>
            </w:r>
          </w:p>
        </w:tc>
      </w:tr>
      <w:tr w:rsidR="00B767F3" w14:paraId="2A940830" w14:textId="77777777" w:rsidTr="001565C1">
        <w:trPr>
          <w:trHeight w:val="300"/>
        </w:trPr>
        <w:tc>
          <w:tcPr>
            <w:tcW w:w="2689"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6846" w:type="dxa"/>
            <w:gridSpan w:val="4"/>
          </w:tcPr>
          <w:p w14:paraId="004A55DD" w14:textId="731AAA8E" w:rsidR="00B767F3" w:rsidRDefault="00DD7479" w:rsidP="001565C1">
            <w:pPr>
              <w:jc w:val="both"/>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w:t>
            </w:r>
            <w:r>
              <w:rPr>
                <w:color w:val="000000"/>
                <w:kern w:val="2"/>
                <w:szCs w:val="24"/>
                <w:shd w:val="clear" w:color="auto" w:fill="FFFFFF"/>
              </w:rPr>
              <w:lastRenderedPageBreak/>
              <w:t xml:space="preserve">kriterijų taikymo, vykdant žaliuosius pirkimus, tvarkos aprašo patvirtinimo“ (toliau – Tvarkos aprašas) </w:t>
            </w:r>
            <w:r w:rsidR="009104A2" w:rsidRPr="009104A2">
              <w:rPr>
                <w:kern w:val="2"/>
                <w:szCs w:val="24"/>
                <w:shd w:val="clear" w:color="auto" w:fill="FFFFFF"/>
              </w:rPr>
              <w:t>4.4.4.4</w:t>
            </w:r>
            <w:r w:rsidRPr="009104A2">
              <w:rPr>
                <w:kern w:val="2"/>
                <w:szCs w:val="24"/>
                <w:shd w:val="clear" w:color="auto" w:fill="FFFFFF"/>
              </w:rPr>
              <w:t xml:space="preserve"> papunkčiu</w:t>
            </w:r>
            <w:r>
              <w:rPr>
                <w:color w:val="000000"/>
                <w:kern w:val="2"/>
                <w:szCs w:val="24"/>
                <w:shd w:val="clear" w:color="auto" w:fill="FFFFFF"/>
              </w:rPr>
              <w:t>.</w:t>
            </w:r>
            <w:r>
              <w:rPr>
                <w:color w:val="000000"/>
                <w:kern w:val="2"/>
                <w:szCs w:val="24"/>
              </w:rPr>
              <w:t> </w:t>
            </w:r>
          </w:p>
          <w:p w14:paraId="4B6631DF" w14:textId="77777777" w:rsidR="00B767F3" w:rsidRDefault="00B767F3" w:rsidP="009104A2">
            <w:pPr>
              <w:rPr>
                <w:b/>
                <w:bCs/>
                <w:kern w:val="2"/>
                <w:szCs w:val="24"/>
              </w:rPr>
            </w:pPr>
          </w:p>
        </w:tc>
      </w:tr>
      <w:tr w:rsidR="00B767F3" w14:paraId="032072CC" w14:textId="77777777" w:rsidTr="001565C1">
        <w:trPr>
          <w:trHeight w:val="300"/>
        </w:trPr>
        <w:tc>
          <w:tcPr>
            <w:tcW w:w="2689"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6846"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7834229A" w14:textId="29973E31" w:rsidR="00B767F3" w:rsidRDefault="00B767F3">
            <w:pPr>
              <w:rPr>
                <w:color w:val="0070C0"/>
                <w:kern w:val="2"/>
                <w:szCs w:val="24"/>
              </w:rPr>
            </w:pP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rsidTr="001565C1">
        <w:trPr>
          <w:trHeight w:val="300"/>
        </w:trPr>
        <w:tc>
          <w:tcPr>
            <w:tcW w:w="2689" w:type="dxa"/>
          </w:tcPr>
          <w:p w14:paraId="43927719" w14:textId="77777777" w:rsidR="00B767F3" w:rsidRDefault="00DD7479">
            <w:pPr>
              <w:rPr>
                <w:b/>
                <w:bCs/>
                <w:kern w:val="2"/>
                <w:szCs w:val="24"/>
              </w:rPr>
            </w:pPr>
            <w:r>
              <w:rPr>
                <w:b/>
                <w:bCs/>
                <w:kern w:val="2"/>
                <w:szCs w:val="24"/>
              </w:rPr>
              <w:t xml:space="preserve">14.1. </w:t>
            </w:r>
          </w:p>
        </w:tc>
        <w:tc>
          <w:tcPr>
            <w:tcW w:w="6846" w:type="dxa"/>
            <w:gridSpan w:val="4"/>
          </w:tcPr>
          <w:p w14:paraId="612BA4B0" w14:textId="66399093" w:rsidR="00B767F3" w:rsidRPr="007973AF" w:rsidRDefault="007973AF">
            <w:pPr>
              <w:rPr>
                <w:color w:val="000000"/>
                <w:kern w:val="2"/>
                <w:szCs w:val="24"/>
                <w:shd w:val="clear" w:color="auto" w:fill="FFFFFF"/>
              </w:rPr>
            </w:pPr>
            <w:r>
              <w:rPr>
                <w:color w:val="000000"/>
                <w:kern w:val="2"/>
                <w:szCs w:val="24"/>
                <w:shd w:val="clear" w:color="auto" w:fill="FFFFFF"/>
              </w:rPr>
              <w:t>Netaikoma</w:t>
            </w:r>
          </w:p>
        </w:tc>
      </w:tr>
      <w:tr w:rsidR="00B767F3" w14:paraId="6B254F73" w14:textId="77777777" w:rsidTr="001565C1">
        <w:trPr>
          <w:trHeight w:val="300"/>
        </w:trPr>
        <w:tc>
          <w:tcPr>
            <w:tcW w:w="2689" w:type="dxa"/>
          </w:tcPr>
          <w:p w14:paraId="2BC7AAFD" w14:textId="77777777" w:rsidR="00B767F3" w:rsidRDefault="00DD7479">
            <w:pPr>
              <w:rPr>
                <w:b/>
                <w:bCs/>
                <w:kern w:val="2"/>
                <w:szCs w:val="24"/>
              </w:rPr>
            </w:pPr>
            <w:r>
              <w:rPr>
                <w:b/>
                <w:bCs/>
                <w:kern w:val="2"/>
                <w:szCs w:val="24"/>
              </w:rPr>
              <w:t>14.2.</w:t>
            </w:r>
          </w:p>
        </w:tc>
        <w:tc>
          <w:tcPr>
            <w:tcW w:w="6846" w:type="dxa"/>
            <w:gridSpan w:val="4"/>
          </w:tcPr>
          <w:p w14:paraId="242644AC" w14:textId="49711626" w:rsidR="00B767F3" w:rsidRPr="007973AF" w:rsidRDefault="007973AF">
            <w:pPr>
              <w:rPr>
                <w:color w:val="000000"/>
                <w:kern w:val="2"/>
                <w:szCs w:val="24"/>
                <w:shd w:val="clear" w:color="auto" w:fill="FFFFFF"/>
              </w:rPr>
            </w:pPr>
            <w:r>
              <w:rPr>
                <w:color w:val="000000"/>
                <w:kern w:val="2"/>
                <w:szCs w:val="24"/>
                <w:shd w:val="clear" w:color="auto" w:fill="FFFFFF"/>
              </w:rPr>
              <w:t>Netaikoma</w:t>
            </w:r>
          </w:p>
        </w:tc>
      </w:tr>
      <w:tr w:rsidR="00B767F3" w14:paraId="5A0B465D" w14:textId="77777777" w:rsidTr="001565C1">
        <w:trPr>
          <w:trHeight w:val="300"/>
        </w:trPr>
        <w:tc>
          <w:tcPr>
            <w:tcW w:w="2689" w:type="dxa"/>
          </w:tcPr>
          <w:p w14:paraId="1165EE3C" w14:textId="77777777" w:rsidR="00B767F3" w:rsidRDefault="00DD7479">
            <w:pPr>
              <w:rPr>
                <w:b/>
                <w:bCs/>
                <w:kern w:val="2"/>
                <w:szCs w:val="24"/>
              </w:rPr>
            </w:pPr>
            <w:r>
              <w:rPr>
                <w:b/>
                <w:bCs/>
                <w:kern w:val="2"/>
                <w:szCs w:val="24"/>
              </w:rPr>
              <w:t>14.3.</w:t>
            </w:r>
          </w:p>
        </w:tc>
        <w:tc>
          <w:tcPr>
            <w:tcW w:w="6846" w:type="dxa"/>
            <w:gridSpan w:val="4"/>
          </w:tcPr>
          <w:p w14:paraId="25D43BEA" w14:textId="399CD358" w:rsidR="00B767F3" w:rsidRPr="007973AF" w:rsidRDefault="007973AF">
            <w:pPr>
              <w:rPr>
                <w:color w:val="000000"/>
                <w:kern w:val="2"/>
                <w:szCs w:val="24"/>
                <w:shd w:val="clear" w:color="auto" w:fill="FFFFFF"/>
              </w:rPr>
            </w:pPr>
            <w:r>
              <w:rPr>
                <w:color w:val="000000"/>
                <w:kern w:val="2"/>
                <w:szCs w:val="24"/>
                <w:shd w:val="clear" w:color="auto" w:fill="FFFFFF"/>
              </w:rPr>
              <w:t>Netaikoma</w:t>
            </w:r>
          </w:p>
        </w:tc>
      </w:tr>
      <w:tr w:rsidR="00B767F3" w14:paraId="79071BC9" w14:textId="77777777" w:rsidTr="001565C1">
        <w:trPr>
          <w:trHeight w:val="300"/>
        </w:trPr>
        <w:tc>
          <w:tcPr>
            <w:tcW w:w="2689" w:type="dxa"/>
          </w:tcPr>
          <w:p w14:paraId="7D974D20" w14:textId="77777777" w:rsidR="00B767F3" w:rsidRDefault="00DD7479">
            <w:pPr>
              <w:rPr>
                <w:b/>
                <w:bCs/>
                <w:kern w:val="2"/>
                <w:szCs w:val="24"/>
              </w:rPr>
            </w:pPr>
            <w:r>
              <w:rPr>
                <w:b/>
                <w:bCs/>
                <w:kern w:val="2"/>
                <w:szCs w:val="24"/>
              </w:rPr>
              <w:t>14.4.</w:t>
            </w:r>
          </w:p>
        </w:tc>
        <w:tc>
          <w:tcPr>
            <w:tcW w:w="6846" w:type="dxa"/>
            <w:gridSpan w:val="4"/>
          </w:tcPr>
          <w:p w14:paraId="56F11031" w14:textId="435B35CD" w:rsidR="00B767F3" w:rsidRPr="007973AF" w:rsidRDefault="007973AF" w:rsidP="007973AF">
            <w:pPr>
              <w:rPr>
                <w:color w:val="000000"/>
                <w:kern w:val="2"/>
                <w:szCs w:val="24"/>
                <w:shd w:val="clear" w:color="auto" w:fill="FFFFFF"/>
              </w:rPr>
            </w:pPr>
            <w:r>
              <w:rPr>
                <w:color w:val="000000"/>
                <w:kern w:val="2"/>
                <w:szCs w:val="24"/>
                <w:shd w:val="clear" w:color="auto" w:fill="FFFFFF"/>
              </w:rPr>
              <w:t>Netaikoma</w:t>
            </w:r>
          </w:p>
        </w:tc>
      </w:tr>
      <w:tr w:rsidR="00B767F3" w14:paraId="35D09A71" w14:textId="77777777" w:rsidTr="001565C1">
        <w:trPr>
          <w:trHeight w:val="300"/>
        </w:trPr>
        <w:tc>
          <w:tcPr>
            <w:tcW w:w="2689" w:type="dxa"/>
          </w:tcPr>
          <w:p w14:paraId="20C1F51E" w14:textId="77777777" w:rsidR="00B767F3" w:rsidRDefault="00DD7479">
            <w:pPr>
              <w:rPr>
                <w:b/>
                <w:bCs/>
                <w:kern w:val="2"/>
                <w:szCs w:val="24"/>
              </w:rPr>
            </w:pPr>
            <w:r>
              <w:rPr>
                <w:b/>
                <w:bCs/>
                <w:kern w:val="2"/>
                <w:szCs w:val="24"/>
              </w:rPr>
              <w:t>14.5.</w:t>
            </w:r>
          </w:p>
        </w:tc>
        <w:tc>
          <w:tcPr>
            <w:tcW w:w="6846" w:type="dxa"/>
            <w:gridSpan w:val="4"/>
          </w:tcPr>
          <w:p w14:paraId="4BE5468E" w14:textId="77777777" w:rsidR="00B767F3" w:rsidRDefault="00DD7479" w:rsidP="001565C1">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rsidTr="001565C1">
        <w:trPr>
          <w:trHeight w:val="300"/>
        </w:trPr>
        <w:tc>
          <w:tcPr>
            <w:tcW w:w="2689" w:type="dxa"/>
          </w:tcPr>
          <w:p w14:paraId="0AF63E8A" w14:textId="77777777" w:rsidR="00B767F3" w:rsidRDefault="00DD7479">
            <w:pPr>
              <w:jc w:val="center"/>
              <w:rPr>
                <w:b/>
                <w:bCs/>
                <w:kern w:val="2"/>
                <w:szCs w:val="24"/>
              </w:rPr>
            </w:pPr>
            <w:r>
              <w:rPr>
                <w:b/>
                <w:bCs/>
                <w:kern w:val="2"/>
                <w:szCs w:val="24"/>
              </w:rPr>
              <w:t>15.1. Priedas Nr. 1</w:t>
            </w:r>
          </w:p>
        </w:tc>
        <w:tc>
          <w:tcPr>
            <w:tcW w:w="6846" w:type="dxa"/>
            <w:gridSpan w:val="4"/>
          </w:tcPr>
          <w:p w14:paraId="23C9ECEE" w14:textId="7EF17345" w:rsidR="00B767F3" w:rsidRDefault="0051370F" w:rsidP="0051370F">
            <w:pPr>
              <w:rPr>
                <w:b/>
                <w:bCs/>
                <w:kern w:val="2"/>
                <w:szCs w:val="24"/>
              </w:rPr>
            </w:pPr>
            <w:r w:rsidRPr="0051370F">
              <w:rPr>
                <w:b/>
                <w:bCs/>
                <w:kern w:val="2"/>
                <w:szCs w:val="24"/>
              </w:rPr>
              <w:t>Techninė specifikacija;</w:t>
            </w:r>
          </w:p>
        </w:tc>
      </w:tr>
      <w:tr w:rsidR="00B767F3" w14:paraId="4C75E455" w14:textId="77777777" w:rsidTr="001565C1">
        <w:trPr>
          <w:trHeight w:val="300"/>
        </w:trPr>
        <w:tc>
          <w:tcPr>
            <w:tcW w:w="2689" w:type="dxa"/>
          </w:tcPr>
          <w:p w14:paraId="6E44F098" w14:textId="77777777" w:rsidR="00B767F3" w:rsidRDefault="00DD7479">
            <w:pPr>
              <w:jc w:val="center"/>
              <w:rPr>
                <w:b/>
                <w:bCs/>
                <w:kern w:val="2"/>
                <w:szCs w:val="24"/>
              </w:rPr>
            </w:pPr>
            <w:r>
              <w:rPr>
                <w:b/>
                <w:bCs/>
                <w:kern w:val="2"/>
                <w:szCs w:val="24"/>
              </w:rPr>
              <w:t>15.2. Priedas Nr. 2</w:t>
            </w:r>
          </w:p>
        </w:tc>
        <w:tc>
          <w:tcPr>
            <w:tcW w:w="6846" w:type="dxa"/>
            <w:gridSpan w:val="4"/>
          </w:tcPr>
          <w:p w14:paraId="65CEE00B" w14:textId="608013A8" w:rsidR="00B767F3" w:rsidRDefault="0051370F" w:rsidP="0051370F">
            <w:pPr>
              <w:rPr>
                <w:b/>
                <w:bCs/>
                <w:kern w:val="2"/>
                <w:szCs w:val="24"/>
              </w:rPr>
            </w:pPr>
            <w:r>
              <w:rPr>
                <w:b/>
                <w:bCs/>
                <w:kern w:val="2"/>
                <w:szCs w:val="24"/>
              </w:rPr>
              <w:t>Tiekėjo pasiūlymas;</w:t>
            </w:r>
          </w:p>
        </w:tc>
      </w:tr>
      <w:tr w:rsidR="00B767F3" w14:paraId="369E96F2" w14:textId="77777777" w:rsidTr="001565C1">
        <w:trPr>
          <w:trHeight w:val="300"/>
        </w:trPr>
        <w:tc>
          <w:tcPr>
            <w:tcW w:w="2689" w:type="dxa"/>
          </w:tcPr>
          <w:p w14:paraId="61C55EA7" w14:textId="77777777" w:rsidR="00B767F3" w:rsidRDefault="00DD7479">
            <w:pPr>
              <w:jc w:val="center"/>
              <w:rPr>
                <w:b/>
                <w:bCs/>
                <w:kern w:val="2"/>
                <w:szCs w:val="24"/>
              </w:rPr>
            </w:pPr>
            <w:r>
              <w:rPr>
                <w:b/>
                <w:bCs/>
                <w:kern w:val="2"/>
                <w:szCs w:val="24"/>
              </w:rPr>
              <w:t>15.3. Priedas Nr. 3</w:t>
            </w:r>
          </w:p>
        </w:tc>
        <w:tc>
          <w:tcPr>
            <w:tcW w:w="6846" w:type="dxa"/>
            <w:gridSpan w:val="4"/>
          </w:tcPr>
          <w:p w14:paraId="6BCD1B56" w14:textId="3068ED11" w:rsidR="00B767F3" w:rsidRDefault="0051370F" w:rsidP="0051370F">
            <w:pPr>
              <w:rPr>
                <w:b/>
                <w:bCs/>
                <w:kern w:val="2"/>
                <w:szCs w:val="24"/>
              </w:rPr>
            </w:pPr>
            <w:r w:rsidRPr="0051370F">
              <w:rPr>
                <w:b/>
                <w:bCs/>
                <w:kern w:val="2"/>
                <w:szCs w:val="24"/>
              </w:rPr>
              <w:t>Kiti dokumentai (jei tokių yra).</w:t>
            </w: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57F6837A" w14:textId="77777777" w:rsidR="00B767F3" w:rsidRDefault="00B767F3"/>
    <w:sectPr w:rsidR="00B767F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83EB9" w14:textId="77777777" w:rsidR="005D695F" w:rsidRDefault="005D695F">
      <w:r>
        <w:separator/>
      </w:r>
    </w:p>
  </w:endnote>
  <w:endnote w:type="continuationSeparator" w:id="0">
    <w:p w14:paraId="3B5F1AC6" w14:textId="77777777" w:rsidR="005D695F" w:rsidRDefault="005D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EDB77" w14:textId="77777777" w:rsidR="005D695F" w:rsidRDefault="005D695F">
      <w:r>
        <w:separator/>
      </w:r>
    </w:p>
  </w:footnote>
  <w:footnote w:type="continuationSeparator" w:id="0">
    <w:p w14:paraId="567D2210" w14:textId="77777777" w:rsidR="005D695F" w:rsidRDefault="005D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84C"/>
    <w:rsid w:val="00097DA7"/>
    <w:rsid w:val="001565C1"/>
    <w:rsid w:val="00161522"/>
    <w:rsid w:val="001B2EB7"/>
    <w:rsid w:val="00201517"/>
    <w:rsid w:val="00202E5E"/>
    <w:rsid w:val="0021411E"/>
    <w:rsid w:val="002274FE"/>
    <w:rsid w:val="002B4B66"/>
    <w:rsid w:val="002F0B5F"/>
    <w:rsid w:val="003A77BE"/>
    <w:rsid w:val="003B2818"/>
    <w:rsid w:val="003D43C7"/>
    <w:rsid w:val="003E5D1D"/>
    <w:rsid w:val="004015D3"/>
    <w:rsid w:val="00404F80"/>
    <w:rsid w:val="00434F4D"/>
    <w:rsid w:val="00444E55"/>
    <w:rsid w:val="004B19E6"/>
    <w:rsid w:val="004E06FF"/>
    <w:rsid w:val="00503BAA"/>
    <w:rsid w:val="0051370F"/>
    <w:rsid w:val="005828DD"/>
    <w:rsid w:val="00587E3C"/>
    <w:rsid w:val="005A494C"/>
    <w:rsid w:val="005D695F"/>
    <w:rsid w:val="00624D6F"/>
    <w:rsid w:val="0063033C"/>
    <w:rsid w:val="006A1EDD"/>
    <w:rsid w:val="006B2AF6"/>
    <w:rsid w:val="006B7384"/>
    <w:rsid w:val="006E052A"/>
    <w:rsid w:val="006F0842"/>
    <w:rsid w:val="007642D9"/>
    <w:rsid w:val="007919E1"/>
    <w:rsid w:val="007973AF"/>
    <w:rsid w:val="0087059C"/>
    <w:rsid w:val="008733BE"/>
    <w:rsid w:val="009104A2"/>
    <w:rsid w:val="009170C8"/>
    <w:rsid w:val="00930E26"/>
    <w:rsid w:val="009323B5"/>
    <w:rsid w:val="0095584D"/>
    <w:rsid w:val="009B673D"/>
    <w:rsid w:val="009D05C5"/>
    <w:rsid w:val="009D0E42"/>
    <w:rsid w:val="009E126D"/>
    <w:rsid w:val="009F11B4"/>
    <w:rsid w:val="00A43502"/>
    <w:rsid w:val="00A44A86"/>
    <w:rsid w:val="00A8052C"/>
    <w:rsid w:val="00B6008D"/>
    <w:rsid w:val="00B60D40"/>
    <w:rsid w:val="00B767F3"/>
    <w:rsid w:val="00B76BB0"/>
    <w:rsid w:val="00B919F1"/>
    <w:rsid w:val="00C20826"/>
    <w:rsid w:val="00C66968"/>
    <w:rsid w:val="00D15D49"/>
    <w:rsid w:val="00D27C0C"/>
    <w:rsid w:val="00D32702"/>
    <w:rsid w:val="00D44D5F"/>
    <w:rsid w:val="00DD7479"/>
    <w:rsid w:val="00EB5977"/>
    <w:rsid w:val="00F24512"/>
    <w:rsid w:val="00F512F2"/>
    <w:rsid w:val="00F865A8"/>
    <w:rsid w:val="00FC11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E0275174-8032-4887-B0A5-BD352FDC1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8217</Words>
  <Characters>4684</Characters>
  <Application>Microsoft Office Word</Application>
  <DocSecurity>0</DocSecurity>
  <Lines>39</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12876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Agnė Stonienė</cp:lastModifiedBy>
  <cp:revision>63</cp:revision>
  <dcterms:created xsi:type="dcterms:W3CDTF">2025-04-23T06:56:00Z</dcterms:created>
  <dcterms:modified xsi:type="dcterms:W3CDTF">2026-09-28T13:01:00Z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