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31D7" w14:textId="77777777" w:rsidR="0070333E" w:rsidRPr="0070333E" w:rsidRDefault="0070333E" w:rsidP="0070333E">
      <w:pPr>
        <w:ind w:firstLine="1134"/>
        <w:jc w:val="center"/>
        <w:rPr>
          <w:lang w:val="lt-LT"/>
        </w:rPr>
      </w:pPr>
      <w:r w:rsidRPr="0070333E">
        <w:rPr>
          <w:noProof/>
          <w:lang w:val="lt-LT" w:eastAsia="lt-LT"/>
        </w:rPr>
        <w:drawing>
          <wp:inline distT="0" distB="0" distL="0" distR="0" wp14:anchorId="1F9D3E0A" wp14:editId="6E61CB3D">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EADD86C" w14:textId="77777777" w:rsidR="0070333E" w:rsidRPr="0070333E" w:rsidRDefault="0070333E" w:rsidP="0070333E">
      <w:pPr>
        <w:overflowPunct w:val="0"/>
        <w:autoSpaceDE w:val="0"/>
        <w:autoSpaceDN w:val="0"/>
        <w:adjustRightInd w:val="0"/>
        <w:jc w:val="center"/>
        <w:rPr>
          <w:b/>
          <w:lang w:val="lt-LT" w:eastAsia="lt-LT"/>
        </w:rPr>
      </w:pPr>
      <w:r w:rsidRPr="0070333E">
        <w:rPr>
          <w:b/>
          <w:lang w:val="lt-LT" w:eastAsia="lt-LT"/>
        </w:rPr>
        <w:t>JONAVOS PIRMINĖS SVEIKATOS PRIEŽIŪROS CENTRAS</w:t>
      </w:r>
    </w:p>
    <w:p w14:paraId="1E54A6D7" w14:textId="77777777" w:rsidR="0070333E" w:rsidRPr="0070333E" w:rsidRDefault="0070333E" w:rsidP="0070333E">
      <w:pPr>
        <w:overflowPunct w:val="0"/>
        <w:autoSpaceDE w:val="0"/>
        <w:autoSpaceDN w:val="0"/>
        <w:adjustRightInd w:val="0"/>
        <w:jc w:val="center"/>
        <w:rPr>
          <w:color w:val="0000FF"/>
          <w:sz w:val="20"/>
          <w:szCs w:val="20"/>
          <w:u w:val="single"/>
          <w:lang w:val="lt-LT" w:eastAsia="lt-LT"/>
        </w:rPr>
      </w:pPr>
      <w:r w:rsidRPr="0070333E">
        <w:rPr>
          <w:sz w:val="20"/>
          <w:szCs w:val="20"/>
          <w:lang w:val="lt-LT" w:eastAsia="lt-LT"/>
        </w:rPr>
        <w:t>Viešoji įstaiga, Žeimių g. 19, 55134 Jonava,  tel. (8 349) 690 11, el. p. info@jonavospspc.lt</w:t>
      </w:r>
    </w:p>
    <w:p w14:paraId="30914678" w14:textId="77777777" w:rsidR="0070333E" w:rsidRPr="0070333E" w:rsidRDefault="0070333E" w:rsidP="0070333E">
      <w:pPr>
        <w:overflowPunct w:val="0"/>
        <w:autoSpaceDE w:val="0"/>
        <w:autoSpaceDN w:val="0"/>
        <w:adjustRightInd w:val="0"/>
        <w:jc w:val="center"/>
        <w:rPr>
          <w:sz w:val="20"/>
          <w:szCs w:val="20"/>
          <w:lang w:val="lt-LT" w:eastAsia="lt-LT"/>
        </w:rPr>
      </w:pPr>
      <w:r w:rsidRPr="0070333E">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70333E" w:rsidRPr="00C72B0A" w14:paraId="25D7E90F" w14:textId="77777777" w:rsidTr="0070333E">
        <w:trPr>
          <w:trHeight w:val="106"/>
        </w:trPr>
        <w:tc>
          <w:tcPr>
            <w:tcW w:w="9252" w:type="dxa"/>
            <w:tcBorders>
              <w:top w:val="single" w:sz="4" w:space="0" w:color="auto"/>
              <w:left w:val="nil"/>
              <w:bottom w:val="nil"/>
              <w:right w:val="nil"/>
            </w:tcBorders>
          </w:tcPr>
          <w:p w14:paraId="5049448E" w14:textId="77777777" w:rsidR="0070333E" w:rsidRPr="0070333E" w:rsidRDefault="0070333E" w:rsidP="0070333E">
            <w:pPr>
              <w:jc w:val="center"/>
              <w:rPr>
                <w:lang w:val="lt-LT"/>
              </w:rPr>
            </w:pPr>
          </w:p>
        </w:tc>
      </w:tr>
    </w:tbl>
    <w:p w14:paraId="6714A662" w14:textId="77777777" w:rsidR="00B757D3" w:rsidRPr="0070333E" w:rsidRDefault="00B757D3" w:rsidP="00A96B4A">
      <w:pPr>
        <w:suppressAutoHyphens/>
        <w:ind w:firstLine="856"/>
        <w:jc w:val="center"/>
        <w:rPr>
          <w:rFonts w:eastAsia="Arial"/>
          <w:b/>
          <w:lang w:val="en-GB" w:eastAsia="ar-SA"/>
        </w:rPr>
      </w:pPr>
    </w:p>
    <w:p w14:paraId="1E3FF7D0"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712A3DB" w14:textId="3383033B" w:rsidR="00B757D3" w:rsidRPr="00B757D3" w:rsidRDefault="00B757D3" w:rsidP="00B757D3">
      <w:pPr>
        <w:jc w:val="center"/>
        <w:rPr>
          <w:b/>
          <w:bCs/>
          <w:caps/>
          <w:smallCaps/>
          <w:color w:val="000000"/>
          <w:lang w:val="lt-LT" w:eastAsia="en-US"/>
        </w:rPr>
      </w:pPr>
      <w:r w:rsidRPr="00B757D3">
        <w:rPr>
          <w:b/>
          <w:color w:val="000000"/>
          <w:lang w:val="lt-LT" w:eastAsia="en-US"/>
        </w:rPr>
        <w:t>„</w:t>
      </w:r>
      <w:bookmarkStart w:id="0" w:name="_Hlk189136913"/>
      <w:r w:rsidR="00C72B0A">
        <w:rPr>
          <w:b/>
          <w:color w:val="000000"/>
          <w:lang w:val="lt-LT" w:eastAsia="en-US"/>
        </w:rPr>
        <w:t>REAGENTAI IR PAPILDOMOS PRIEMONĖS CRB TYRIMŲ ATLIKIMUI SU ANALIZATORIAUS PANAUDA</w:t>
      </w:r>
      <w:bookmarkEnd w:id="0"/>
      <w:r w:rsidRPr="00B757D3">
        <w:rPr>
          <w:b/>
          <w:bCs/>
          <w:smallCaps/>
          <w:color w:val="000000"/>
          <w:lang w:val="lt-LT" w:eastAsia="en-US"/>
        </w:rPr>
        <w:t>“</w:t>
      </w:r>
      <w:r>
        <w:rPr>
          <w:b/>
          <w:bCs/>
          <w:smallCaps/>
          <w:color w:val="000000"/>
          <w:lang w:val="lt-LT" w:eastAsia="en-US"/>
        </w:rPr>
        <w:t>,</w:t>
      </w:r>
    </w:p>
    <w:p w14:paraId="4124D25D"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3CA71067" w14:textId="77777777" w:rsidR="00B757D3" w:rsidRPr="00B757D3" w:rsidRDefault="00B757D3" w:rsidP="00B757D3">
      <w:pPr>
        <w:jc w:val="center"/>
        <w:rPr>
          <w:b/>
          <w:lang w:val="lt-LT" w:eastAsia="en-US"/>
        </w:rPr>
      </w:pPr>
    </w:p>
    <w:p w14:paraId="702D185B" w14:textId="77777777" w:rsidR="00B757D3" w:rsidRPr="00B757D3" w:rsidRDefault="00B757D3" w:rsidP="00B757D3">
      <w:pPr>
        <w:jc w:val="center"/>
        <w:rPr>
          <w:b/>
          <w:lang w:val="lt-LT" w:eastAsia="en-US"/>
        </w:rPr>
      </w:pPr>
    </w:p>
    <w:p w14:paraId="0D0C4C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p>
    <w:p w14:paraId="2BD42528"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04A247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609236EF"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64524CA2"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452CC93"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377F088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1F7811AB" w14:textId="77777777" w:rsidR="00B757D3" w:rsidRPr="00B757D3" w:rsidRDefault="00B757D3" w:rsidP="00FD4359">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C4A9E0B"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359DEC6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0684090A"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125B6647"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576F7A9F"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6AC014E1"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65EDE3E3"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724C67BC"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78348331"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1199DE39" w14:textId="77777777" w:rsidR="00A96B4A" w:rsidRDefault="00A96B4A" w:rsidP="00A96B4A">
      <w:pPr>
        <w:rPr>
          <w:b/>
          <w:lang w:val="lt-LT"/>
        </w:rPr>
      </w:pPr>
    </w:p>
    <w:p w14:paraId="56EEE814" w14:textId="77777777" w:rsidR="00B757D3" w:rsidRDefault="00B757D3" w:rsidP="00A96B4A">
      <w:pPr>
        <w:rPr>
          <w:b/>
          <w:lang w:val="lt-LT"/>
        </w:rPr>
      </w:pPr>
    </w:p>
    <w:p w14:paraId="264A2A06" w14:textId="77777777" w:rsidR="00B757D3" w:rsidRDefault="00B757D3" w:rsidP="00A96B4A">
      <w:pPr>
        <w:rPr>
          <w:b/>
          <w:lang w:val="lt-LT"/>
        </w:rPr>
      </w:pPr>
    </w:p>
    <w:p w14:paraId="063AEB18" w14:textId="77777777" w:rsidR="00B757D3" w:rsidRDefault="00B757D3" w:rsidP="00A96B4A">
      <w:pPr>
        <w:rPr>
          <w:b/>
          <w:lang w:val="lt-LT"/>
        </w:rPr>
      </w:pPr>
    </w:p>
    <w:p w14:paraId="1D59B310" w14:textId="77777777" w:rsidR="00B757D3" w:rsidRDefault="00B757D3" w:rsidP="00A96B4A">
      <w:pPr>
        <w:rPr>
          <w:b/>
          <w:lang w:val="lt-LT"/>
        </w:rPr>
      </w:pPr>
    </w:p>
    <w:p w14:paraId="15374142" w14:textId="77777777" w:rsidR="00B757D3" w:rsidRDefault="00B757D3" w:rsidP="00A96B4A">
      <w:pPr>
        <w:rPr>
          <w:b/>
          <w:lang w:val="lt-LT"/>
        </w:rPr>
      </w:pPr>
    </w:p>
    <w:p w14:paraId="03CF4FA8" w14:textId="77777777" w:rsidR="00B757D3" w:rsidRDefault="00B757D3" w:rsidP="00A96B4A">
      <w:pPr>
        <w:rPr>
          <w:b/>
          <w:lang w:val="lt-LT"/>
        </w:rPr>
      </w:pPr>
    </w:p>
    <w:p w14:paraId="432F88DE" w14:textId="77777777" w:rsidR="00B757D3" w:rsidRDefault="00B757D3" w:rsidP="00A96B4A">
      <w:pPr>
        <w:rPr>
          <w:b/>
          <w:lang w:val="lt-LT"/>
        </w:rPr>
      </w:pPr>
    </w:p>
    <w:p w14:paraId="11A28644" w14:textId="77777777" w:rsidR="00B757D3" w:rsidRDefault="00B757D3" w:rsidP="00A96B4A">
      <w:pPr>
        <w:rPr>
          <w:b/>
          <w:lang w:val="lt-LT"/>
        </w:rPr>
      </w:pPr>
    </w:p>
    <w:p w14:paraId="23059B79" w14:textId="77777777" w:rsidR="00B757D3" w:rsidRDefault="00B757D3" w:rsidP="00A96B4A">
      <w:pPr>
        <w:rPr>
          <w:b/>
          <w:lang w:val="lt-LT"/>
        </w:rPr>
      </w:pPr>
    </w:p>
    <w:p w14:paraId="292A3059" w14:textId="77777777" w:rsidR="00B757D3" w:rsidRDefault="00B757D3" w:rsidP="00A96B4A">
      <w:pPr>
        <w:rPr>
          <w:b/>
          <w:lang w:val="lt-LT"/>
        </w:rPr>
      </w:pPr>
    </w:p>
    <w:p w14:paraId="528D936F" w14:textId="77777777" w:rsidR="00B757D3" w:rsidRDefault="00B757D3" w:rsidP="00A96B4A">
      <w:pPr>
        <w:rPr>
          <w:b/>
          <w:lang w:val="lt-LT"/>
        </w:rPr>
      </w:pPr>
    </w:p>
    <w:p w14:paraId="1C5DDFA5" w14:textId="77777777" w:rsidR="00B757D3" w:rsidRDefault="00B757D3" w:rsidP="00A96B4A">
      <w:pPr>
        <w:rPr>
          <w:b/>
          <w:lang w:val="lt-LT"/>
        </w:rPr>
      </w:pPr>
    </w:p>
    <w:p w14:paraId="5616C1E4" w14:textId="77777777" w:rsidR="0070333E" w:rsidRDefault="0070333E" w:rsidP="00A96B4A">
      <w:pPr>
        <w:rPr>
          <w:b/>
          <w:lang w:val="lt-LT"/>
        </w:rPr>
      </w:pPr>
    </w:p>
    <w:p w14:paraId="61E85D32" w14:textId="77777777" w:rsidR="00EA2BA5" w:rsidRPr="00A96B4A" w:rsidRDefault="00EA2BA5" w:rsidP="00A96B4A">
      <w:pPr>
        <w:rPr>
          <w:b/>
          <w:lang w:val="lt-LT"/>
        </w:rPr>
      </w:pPr>
    </w:p>
    <w:p w14:paraId="42191FB8" w14:textId="77777777" w:rsidR="00B757D3" w:rsidRPr="009476FC" w:rsidRDefault="00B757D3" w:rsidP="009476FC">
      <w:pPr>
        <w:keepLines/>
        <w:widowControl w:val="0"/>
        <w:ind w:left="-6"/>
        <w:jc w:val="center"/>
        <w:outlineLvl w:val="0"/>
        <w:rPr>
          <w:b/>
          <w:color w:val="000000"/>
          <w:lang w:val="lt-LT" w:eastAsia="en-US"/>
        </w:rPr>
      </w:pPr>
      <w:bookmarkStart w:id="1" w:name="_Toc103066055"/>
      <w:r w:rsidRPr="00B757D3">
        <w:rPr>
          <w:b/>
          <w:color w:val="000000"/>
          <w:lang w:val="lt-LT" w:eastAsia="en-US"/>
        </w:rPr>
        <w:lastRenderedPageBreak/>
        <w:t>1. BENDROSIOS NUOSTATOS</w:t>
      </w:r>
      <w:bookmarkStart w:id="2" w:name="_Toc103066056"/>
      <w:bookmarkEnd w:id="1"/>
    </w:p>
    <w:p w14:paraId="58E2B227" w14:textId="6E89515C" w:rsidR="00B757D3" w:rsidRPr="008756B1" w:rsidRDefault="00B757D3" w:rsidP="006E6E0F">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3" w:name="OLE_LINK1"/>
      <w:bookmarkStart w:id="4"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C72B0A">
        <w:rPr>
          <w:rFonts w:eastAsia="Calibri"/>
          <w:color w:val="000000"/>
          <w:lang w:val="lt-LT" w:eastAsia="lt-LT"/>
        </w:rPr>
        <w:t>reagentų ir priemonių CRB tyrimo atlikimui su analizatoriaus panauda</w:t>
      </w:r>
      <w:r w:rsidR="003A78E3">
        <w:rPr>
          <w:rFonts w:eastAsia="Calibri"/>
          <w:color w:val="000000"/>
          <w:lang w:val="lt-LT" w:eastAsia="lt-LT"/>
        </w:rPr>
        <w:t xml:space="preserve"> įsig</w:t>
      </w:r>
      <w:r w:rsidR="00EA2BA5">
        <w:rPr>
          <w:rFonts w:eastAsia="Calibri"/>
          <w:color w:val="000000"/>
          <w:lang w:val="lt-LT" w:eastAsia="lt-LT"/>
        </w:rPr>
        <w:t>yti</w:t>
      </w:r>
      <w:r w:rsidR="008756B1">
        <w:rPr>
          <w:rFonts w:eastAsia="Calibri"/>
          <w:color w:val="000000"/>
          <w:lang w:val="lt-LT" w:eastAsia="lt-LT"/>
        </w:rPr>
        <w:t>.</w:t>
      </w:r>
      <w:r w:rsidRPr="008756B1">
        <w:rPr>
          <w:rFonts w:eastAsia="Calibri"/>
          <w:color w:val="000000"/>
          <w:lang w:val="lt-LT" w:eastAsia="lt-LT"/>
        </w:rPr>
        <w:t xml:space="preserve"> </w:t>
      </w:r>
      <w:bookmarkEnd w:id="3"/>
      <w:bookmarkEnd w:id="4"/>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EA2BA5">
        <w:rPr>
          <w:lang w:val="lt-LT" w:eastAsia="lt-LT"/>
        </w:rPr>
        <w:t xml:space="preserve"> </w:t>
      </w:r>
      <w:r w:rsidR="003E21FE" w:rsidRPr="003E21FE">
        <w:rPr>
          <w:lang w:val="lt-LT" w:eastAsia="lt-LT"/>
        </w:rPr>
        <w:t>33696000-5 – „Reagentai ir kontrastiniai preparatai“</w:t>
      </w:r>
      <w:r w:rsidR="0012210D">
        <w:rPr>
          <w:lang w:val="lt-LT" w:eastAsia="lt-LT"/>
        </w:rPr>
        <w:t>.</w:t>
      </w:r>
    </w:p>
    <w:p w14:paraId="0BD979F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312956A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9EEB8B6"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7630E8B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Skelbimas apie pirkimą;</w:t>
      </w:r>
    </w:p>
    <w:p w14:paraId="4D5DBDE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204C2582"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2447C219"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6FEDF2B3" w14:textId="49D84AB4"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Pr="00B757D3">
          <w:rPr>
            <w:color w:val="0000FF"/>
            <w:u w:val="single"/>
            <w:lang w:val="lt-LT" w:eastAsia="en-US"/>
          </w:rPr>
          <w:t>https://viesiejipirkimai.lt</w:t>
        </w:r>
      </w:hyperlink>
      <w:r w:rsidRPr="00B757D3">
        <w:rPr>
          <w:lang w:val="lt-LT" w:eastAsia="en-US"/>
        </w:rPr>
        <w:t>.</w:t>
      </w:r>
    </w:p>
    <w:p w14:paraId="1684B105"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7B87C72F"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22F143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1CA4F4DB" w14:textId="1C6070C3"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C72B0A">
        <w:rPr>
          <w:lang w:val="lt-LT" w:eastAsia="lt-LT"/>
        </w:rPr>
        <w:t>komisija</w:t>
      </w:r>
      <w:r w:rsidRPr="00B757D3">
        <w:rPr>
          <w:lang w:val="lt-LT" w:eastAsia="lt-LT"/>
        </w:rPr>
        <w:t>.</w:t>
      </w:r>
    </w:p>
    <w:p w14:paraId="7F522775" w14:textId="10C3D8E8"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E21FE" w:rsidRPr="003E21FE">
        <w:rPr>
          <w:color w:val="000000"/>
          <w:lang w:val="lt-LT" w:eastAsia="lt-LT"/>
        </w:rPr>
        <w:t xml:space="preserve">Tatjana Seliugina +37034969042, adresas: Žeimių g. 19, Jonava; el. paštas: </w:t>
      </w:r>
      <w:proofErr w:type="spellStart"/>
      <w:r w:rsidR="003E21FE" w:rsidRPr="003E21FE">
        <w:rPr>
          <w:color w:val="000000"/>
          <w:lang w:val="lt-LT" w:eastAsia="lt-LT"/>
        </w:rPr>
        <w:t>tatjana.seliugina@jonavospspc.lt</w:t>
      </w:r>
      <w:proofErr w:type="spellEnd"/>
      <w:r w:rsidR="003E21FE" w:rsidRPr="003E21FE">
        <w:rPr>
          <w:color w:val="000000"/>
          <w:lang w:val="lt-LT" w:eastAsia="lt-LT"/>
        </w:rPr>
        <w:t>.</w:t>
      </w:r>
      <w:r w:rsidRPr="00B757D3">
        <w:rPr>
          <w:lang w:val="lt-LT" w:eastAsia="en-US"/>
        </w:rPr>
        <w:t xml:space="preserve"> </w:t>
      </w:r>
    </w:p>
    <w:p w14:paraId="0DC0B2A9"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3492BA50"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2"/>
    <w:p w14:paraId="7C025C63"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52956194" w14:textId="4CE9F989" w:rsidR="00B5432E" w:rsidRDefault="003A78E3" w:rsidP="0012210D">
      <w:pPr>
        <w:ind w:firstLine="709"/>
        <w:jc w:val="both"/>
        <w:rPr>
          <w:lang w:val="lt-LT"/>
        </w:rPr>
      </w:pPr>
      <w:r>
        <w:rPr>
          <w:color w:val="000000"/>
          <w:lang w:val="lt-LT" w:eastAsia="en-US"/>
        </w:rPr>
        <w:t>2.2.</w:t>
      </w:r>
      <w:r>
        <w:rPr>
          <w:color w:val="000000"/>
          <w:lang w:val="lt-LT" w:eastAsia="en-US"/>
        </w:rPr>
        <w:tab/>
        <w:t xml:space="preserve">Prekių </w:t>
      </w:r>
      <w:r w:rsidRPr="003A78E3">
        <w:rPr>
          <w:color w:val="000000"/>
          <w:lang w:val="lt-LT" w:eastAsia="en-US"/>
        </w:rPr>
        <w:t xml:space="preserve">kiekiai – preliminarūs, bus perkama pagal įstaigos poreikius ir finansines galimybes. Prekių pirkimas bus vykdomas </w:t>
      </w:r>
      <w:r w:rsidR="00C72B0A">
        <w:rPr>
          <w:color w:val="000000"/>
          <w:lang w:val="lt-LT" w:eastAsia="en-US"/>
        </w:rPr>
        <w:t>36</w:t>
      </w:r>
      <w:r w:rsidRPr="003A78E3">
        <w:rPr>
          <w:color w:val="000000"/>
          <w:lang w:val="lt-LT" w:eastAsia="en-US"/>
        </w:rPr>
        <w:t xml:space="preserve"> mėnesi</w:t>
      </w:r>
      <w:r w:rsidR="003E21FE">
        <w:rPr>
          <w:color w:val="000000"/>
          <w:lang w:val="lt-LT" w:eastAsia="en-US"/>
        </w:rPr>
        <w:t>us</w:t>
      </w:r>
      <w:r w:rsidRPr="003A78E3">
        <w:rPr>
          <w:color w:val="000000"/>
          <w:lang w:val="lt-LT" w:eastAsia="en-US"/>
        </w:rPr>
        <w:t xml:space="preserve"> nuo sutarties pasirašymo. Prekės apibūdinamos valstybine kalba. Visi techninės specifikacijos reikalavimus pagrindžiantys duomenys turi būti pagrįsti oficialiais gamintojo raštais, su vertimu į lietuvių kalbą.</w:t>
      </w:r>
      <w:r w:rsidRPr="003A78E3">
        <w:rPr>
          <w:lang w:val="lt-LT"/>
        </w:rPr>
        <w:t xml:space="preserve"> </w:t>
      </w:r>
    </w:p>
    <w:p w14:paraId="0B14473A" w14:textId="77777777" w:rsidR="003E21FE" w:rsidRDefault="003A78E3" w:rsidP="003E21FE">
      <w:pPr>
        <w:ind w:firstLine="709"/>
        <w:jc w:val="both"/>
        <w:rPr>
          <w:color w:val="000000"/>
          <w:lang w:val="lt-LT" w:eastAsia="en-US"/>
        </w:rPr>
      </w:pPr>
      <w:r>
        <w:rPr>
          <w:color w:val="000000"/>
          <w:lang w:val="lt-LT" w:eastAsia="en-US"/>
        </w:rPr>
        <w:t>2.</w:t>
      </w:r>
      <w:r w:rsidR="0012210D">
        <w:rPr>
          <w:color w:val="000000"/>
          <w:lang w:val="lt-LT" w:eastAsia="en-US"/>
        </w:rPr>
        <w:t>3</w:t>
      </w:r>
      <w:r>
        <w:rPr>
          <w:color w:val="000000"/>
          <w:lang w:val="lt-LT" w:eastAsia="en-US"/>
        </w:rPr>
        <w:t xml:space="preserve">. </w:t>
      </w:r>
      <w:r w:rsidRPr="003A78E3">
        <w:rPr>
          <w:color w:val="000000"/>
          <w:lang w:val="lt-LT" w:eastAsia="en-US"/>
        </w:rPr>
        <w:t>Prekės turi būti pristatomos tiekėjo transportu į VšĮ Jonavos PSPC</w:t>
      </w:r>
      <w:r w:rsidR="00003639">
        <w:rPr>
          <w:color w:val="000000"/>
          <w:lang w:val="lt-LT" w:eastAsia="en-US"/>
        </w:rPr>
        <w:t>, adresu: Žeimių</w:t>
      </w:r>
      <w:r w:rsidRPr="003A78E3">
        <w:rPr>
          <w:color w:val="000000"/>
          <w:lang w:val="lt-LT" w:eastAsia="en-US"/>
        </w:rPr>
        <w:t xml:space="preserve"> g. </w:t>
      </w:r>
      <w:r w:rsidR="00003639">
        <w:rPr>
          <w:color w:val="000000"/>
          <w:lang w:val="lt-LT" w:eastAsia="en-US"/>
        </w:rPr>
        <w:t>19</w:t>
      </w:r>
      <w:r w:rsidRPr="003A78E3">
        <w:rPr>
          <w:color w:val="000000"/>
          <w:lang w:val="lt-LT" w:eastAsia="en-US"/>
        </w:rPr>
        <w:t xml:space="preserve">, </w:t>
      </w:r>
      <w:r w:rsidR="00003639">
        <w:rPr>
          <w:color w:val="000000"/>
          <w:lang w:val="lt-LT" w:eastAsia="en-US"/>
        </w:rPr>
        <w:t>Jonava,</w:t>
      </w:r>
      <w:r w:rsidRPr="003A78E3">
        <w:rPr>
          <w:color w:val="000000"/>
          <w:lang w:val="lt-LT" w:eastAsia="en-US"/>
        </w:rPr>
        <w:t xml:space="preserve"> pagal pirkėjo pateiktą išankstinį užsakymą be išankstinio apmokėjim</w:t>
      </w:r>
      <w:r w:rsidR="00D92E67">
        <w:rPr>
          <w:color w:val="000000"/>
          <w:lang w:val="lt-LT" w:eastAsia="en-US"/>
        </w:rPr>
        <w:t>o</w:t>
      </w:r>
      <w:r w:rsidRPr="003A78E3">
        <w:rPr>
          <w:color w:val="000000"/>
          <w:lang w:val="lt-LT" w:eastAsia="en-US"/>
        </w:rPr>
        <w:t>.</w:t>
      </w:r>
      <w:r w:rsidR="002E7D55" w:rsidRPr="002E7D55">
        <w:rPr>
          <w:lang w:val="lt-LT"/>
        </w:rPr>
        <w:t xml:space="preserve"> </w:t>
      </w:r>
      <w:r w:rsidR="002E7D55" w:rsidRPr="002E7D55">
        <w:rPr>
          <w:color w:val="000000"/>
          <w:lang w:val="lt-LT" w:eastAsia="en-US"/>
        </w:rPr>
        <w:t xml:space="preserve">Prekių pateikimo terminai – </w:t>
      </w:r>
      <w:r w:rsidR="00A47C30">
        <w:rPr>
          <w:color w:val="000000"/>
          <w:lang w:val="lt-LT" w:eastAsia="en-US"/>
        </w:rPr>
        <w:t>ne vėliau kaip 3</w:t>
      </w:r>
      <w:r w:rsidR="002E7D55" w:rsidRPr="002E7D55">
        <w:rPr>
          <w:color w:val="000000"/>
          <w:lang w:val="lt-LT" w:eastAsia="en-US"/>
        </w:rPr>
        <w:t xml:space="preserve"> </w:t>
      </w:r>
      <w:r w:rsidR="002E7D55">
        <w:rPr>
          <w:color w:val="000000"/>
          <w:lang w:val="lt-LT" w:eastAsia="en-US"/>
        </w:rPr>
        <w:t xml:space="preserve">darbo </w:t>
      </w:r>
      <w:r w:rsidR="002E7D55" w:rsidRPr="002E7D55">
        <w:rPr>
          <w:color w:val="000000"/>
          <w:lang w:val="lt-LT" w:eastAsia="en-US"/>
        </w:rPr>
        <w:t xml:space="preserve">dienos po prekių užsakymo. </w:t>
      </w:r>
      <w:r w:rsidR="002E7D55" w:rsidRPr="002E7D55">
        <w:rPr>
          <w:b/>
          <w:color w:val="000000"/>
          <w:lang w:val="lt-LT" w:eastAsia="en-US"/>
        </w:rPr>
        <w:t>Prekes tiekėjas pristato savo transportu nemokamai, nepriklausomai nuo užsakomo prekių kiekio</w:t>
      </w:r>
      <w:r w:rsidR="002E7D55" w:rsidRPr="002E7D55">
        <w:rPr>
          <w:color w:val="000000"/>
          <w:lang w:val="lt-LT" w:eastAsia="en-US"/>
        </w:rPr>
        <w:t>. Pirkėjas užsako prekes dalimis pagal jų suvartojimą ir poreikius</w:t>
      </w:r>
      <w:r w:rsidR="003E21FE">
        <w:rPr>
          <w:color w:val="000000"/>
          <w:lang w:val="lt-LT" w:eastAsia="en-US"/>
        </w:rPr>
        <w:t>.</w:t>
      </w:r>
    </w:p>
    <w:p w14:paraId="2A3ADB06" w14:textId="631E5DE8"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w:t>
      </w:r>
      <w:r w:rsidR="00B5432E">
        <w:rPr>
          <w:color w:val="000000"/>
          <w:lang w:val="lt-LT" w:eastAsia="en-US"/>
        </w:rPr>
        <w:t>5</w:t>
      </w:r>
      <w:r w:rsidRPr="00B757D3">
        <w:rPr>
          <w:color w:val="000000"/>
          <w:lang w:val="lt-LT" w:eastAsia="en-US"/>
        </w:rPr>
        <w:t>.</w:t>
      </w:r>
      <w:r w:rsidRPr="00B757D3">
        <w:rPr>
          <w:color w:val="000000"/>
          <w:lang w:val="lt-LT" w:eastAsia="en-US"/>
        </w:rPr>
        <w:tab/>
      </w:r>
      <w:bookmarkStart w:id="5" w:name="_Toc103066057"/>
      <w:r w:rsidR="00D453F9">
        <w:rPr>
          <w:b/>
          <w:color w:val="000000"/>
          <w:lang w:val="lt-LT" w:eastAsia="en-US"/>
        </w:rPr>
        <w:t xml:space="preserve">Pirkimas </w:t>
      </w:r>
      <w:r w:rsidR="00EA2BA5">
        <w:rPr>
          <w:b/>
          <w:color w:val="000000"/>
          <w:lang w:val="lt-LT" w:eastAsia="en-US"/>
        </w:rPr>
        <w:t>ne</w:t>
      </w:r>
      <w:r w:rsidRPr="00B757D3">
        <w:rPr>
          <w:b/>
          <w:color w:val="000000"/>
          <w:lang w:val="lt-LT" w:eastAsia="en-US"/>
        </w:rPr>
        <w:t xml:space="preserve">skirstomas </w:t>
      </w:r>
      <w:r w:rsidR="009B679B">
        <w:rPr>
          <w:b/>
          <w:color w:val="000000"/>
          <w:lang w:val="lt-LT" w:eastAsia="en-US"/>
        </w:rPr>
        <w:t>į</w:t>
      </w:r>
      <w:r w:rsidR="003E21FE">
        <w:rPr>
          <w:b/>
          <w:color w:val="000000"/>
          <w:lang w:val="lt-LT" w:eastAsia="en-US"/>
        </w:rPr>
        <w:t xml:space="preserve"> </w:t>
      </w:r>
      <w:r w:rsidR="00A55C31" w:rsidRPr="00A55C31">
        <w:rPr>
          <w:b/>
          <w:color w:val="000000"/>
          <w:lang w:val="lt-LT" w:eastAsia="en-US"/>
        </w:rPr>
        <w:t>dali</w:t>
      </w:r>
      <w:r w:rsidR="0012210D">
        <w:rPr>
          <w:b/>
          <w:color w:val="000000"/>
          <w:lang w:val="lt-LT" w:eastAsia="en-US"/>
        </w:rPr>
        <w:t>s.</w:t>
      </w:r>
    </w:p>
    <w:p w14:paraId="2EF12DE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6</w:t>
      </w:r>
      <w:r w:rsidRPr="00B757D3">
        <w:rPr>
          <w:color w:val="000000"/>
          <w:lang w:val="lt-LT" w:eastAsia="en-US"/>
        </w:rPr>
        <w:t>.</w:t>
      </w:r>
      <w:r w:rsidRPr="00B757D3">
        <w:rPr>
          <w:color w:val="000000"/>
          <w:lang w:val="lt-LT" w:eastAsia="en-US"/>
        </w:rPr>
        <w:tab/>
        <w:t>Tiekėjams neleidžiama pateikti alternatyvių pasiūlymų.</w:t>
      </w:r>
    </w:p>
    <w:p w14:paraId="757ABDA6"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7</w:t>
      </w:r>
      <w:r w:rsidR="009476FC">
        <w:rPr>
          <w:color w:val="000000"/>
          <w:lang w:val="lt-LT" w:eastAsia="en-US"/>
        </w:rPr>
        <w:t>.</w:t>
      </w:r>
      <w:r w:rsidR="009476FC">
        <w:rPr>
          <w:color w:val="000000"/>
          <w:lang w:val="lt-LT" w:eastAsia="en-US"/>
        </w:rPr>
        <w:tab/>
        <w:t>Pirkimo metu deramasi nebus.</w:t>
      </w:r>
    </w:p>
    <w:p w14:paraId="00CA7521"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5"/>
      <w:r w:rsidRPr="00B757D3">
        <w:rPr>
          <w:b/>
          <w:color w:val="000000"/>
          <w:lang w:val="lt-LT" w:eastAsia="en-US"/>
        </w:rPr>
        <w:t>IR TIEKĖJŲ PAŠALINIMO PAGRINDAI</w:t>
      </w:r>
    </w:p>
    <w:p w14:paraId="71FC3526"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38FDB8E"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70E6B96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E6407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E8D0E48"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4469B7D3"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26BDE110"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D6FDA42" w14:textId="01D68D4E"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3E21FE" w:rsidRPr="0028402F">
          <w:rPr>
            <w:rStyle w:val="Hipersaitas"/>
            <w:lang w:val="lt-LT" w:eastAsia="en-US"/>
          </w:rPr>
          <w:t>https://viesiejipirkimai.lt</w:t>
        </w:r>
      </w:hyperlink>
      <w:r w:rsidRPr="00B757D3">
        <w:rPr>
          <w:lang w:val="lt-LT" w:eastAsia="en-US"/>
        </w:rPr>
        <w:t xml:space="preserve">. </w:t>
      </w:r>
    </w:p>
    <w:p w14:paraId="2714FFB4"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6BA25B2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4E90D5CB"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25669DBF" w14:textId="129D9838"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AC437A">
        <w:rPr>
          <w:b/>
          <w:bCs/>
          <w:iCs/>
          <w:color w:val="000000"/>
          <w:u w:val="single"/>
          <w:lang w:val="lt-LT" w:eastAsia="en-US"/>
        </w:rPr>
        <w:t>2</w:t>
      </w:r>
      <w:r w:rsidR="00EA2BA5">
        <w:rPr>
          <w:b/>
          <w:bCs/>
          <w:iCs/>
          <w:color w:val="000000"/>
          <w:u w:val="single"/>
          <w:lang w:val="lt-LT" w:eastAsia="en-US"/>
        </w:rPr>
        <w:t>5</w:t>
      </w:r>
      <w:r w:rsidR="00F553AC">
        <w:rPr>
          <w:b/>
          <w:bCs/>
          <w:iCs/>
          <w:color w:val="000000"/>
          <w:u w:val="single"/>
          <w:lang w:val="lt-LT" w:eastAsia="en-US"/>
        </w:rPr>
        <w:t xml:space="preserve"> m. </w:t>
      </w:r>
      <w:r w:rsidR="00EA2BA5">
        <w:rPr>
          <w:b/>
          <w:bCs/>
          <w:iCs/>
          <w:color w:val="000000"/>
          <w:u w:val="single"/>
          <w:lang w:val="lt-LT" w:eastAsia="en-US"/>
        </w:rPr>
        <w:t>vasario</w:t>
      </w:r>
      <w:r w:rsidR="003E21FE">
        <w:rPr>
          <w:b/>
          <w:bCs/>
          <w:iCs/>
          <w:color w:val="000000"/>
          <w:u w:val="single"/>
          <w:lang w:val="lt-LT" w:eastAsia="en-US"/>
        </w:rPr>
        <w:t xml:space="preserve"> </w:t>
      </w:r>
      <w:r w:rsidR="00C72B0A">
        <w:rPr>
          <w:b/>
          <w:bCs/>
          <w:iCs/>
          <w:color w:val="000000"/>
          <w:u w:val="single"/>
          <w:lang w:val="lt-LT" w:eastAsia="en-US"/>
        </w:rPr>
        <w:t>5</w:t>
      </w:r>
      <w:r w:rsidR="00C818CD">
        <w:rPr>
          <w:b/>
          <w:bCs/>
          <w:iCs/>
          <w:color w:val="000000"/>
          <w:u w:val="single"/>
          <w:lang w:val="lt-LT" w:eastAsia="en-US"/>
        </w:rPr>
        <w:t xml:space="preserve"> d. </w:t>
      </w:r>
      <w:r w:rsidR="00BC74FF">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6CBE696C"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5FDF478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13C8B4A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15C8437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3ED1E8C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15DCEAE0"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572B4427"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31E26F86"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6DD3BF9"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052A690"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7DCC9363"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003639">
        <w:rPr>
          <w:color w:val="000000"/>
          <w:lang w:val="lt-LT" w:eastAsia="en-US"/>
        </w:rPr>
        <w:t xml:space="preserve">.12. </w:t>
      </w:r>
      <w:r w:rsidR="00C818CD" w:rsidRPr="00C818CD">
        <w:rPr>
          <w:color w:val="000000"/>
          <w:lang w:val="lt-LT" w:eastAsia="en-US"/>
        </w:rPr>
        <w:t>Tiekėjas, pateikdamas pasiūlymą, turi siūlyti pirkimo daliai visą nurodytą Prekių kiekį/apimtį.</w:t>
      </w:r>
    </w:p>
    <w:p w14:paraId="2C3F3C32" w14:textId="4AA27F92"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21FE">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0F51C5D"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64DD93A" w14:textId="0EBE1C23" w:rsidR="00B757D3" w:rsidRPr="00B757D3" w:rsidRDefault="00B757D3" w:rsidP="00B757D3">
      <w:pPr>
        <w:ind w:firstLine="709"/>
        <w:jc w:val="both"/>
        <w:rPr>
          <w:lang w:val="lt-LT" w:eastAsia="en-US"/>
        </w:rPr>
      </w:pPr>
      <w:r w:rsidRPr="00B757D3">
        <w:rPr>
          <w:lang w:val="lt-LT" w:eastAsia="en-US"/>
        </w:rPr>
        <w:lastRenderedPageBreak/>
        <w:t xml:space="preserve">5.15. Kol nesibaigė pasiūlymo galiojimo laikas, Pirkimo </w:t>
      </w:r>
      <w:r w:rsidR="00C72B0A">
        <w:rPr>
          <w:lang w:val="lt-LT" w:eastAsia="lt-LT"/>
        </w:rPr>
        <w:t>komisij</w:t>
      </w:r>
      <w:r w:rsidR="00C72B0A">
        <w:rPr>
          <w:lang w:val="lt-LT" w:eastAsia="lt-LT"/>
        </w:rPr>
        <w:t>a</w:t>
      </w:r>
      <w:r w:rsidRPr="00B757D3">
        <w:rPr>
          <w:lang w:val="lt-LT" w:eastAsia="en-US"/>
        </w:rPr>
        <w:t xml:space="preserve"> turi teisę prašyti, kad tiekėjas pratęstų pasiūlymų galiojimą iki konkrečiai nurodyto laiko. Tiekėjas gali atmesti tokį prašymą.</w:t>
      </w:r>
    </w:p>
    <w:p w14:paraId="13935DD0" w14:textId="550C7699" w:rsidR="00B757D3" w:rsidRPr="00B757D3" w:rsidRDefault="00B757D3" w:rsidP="00B757D3">
      <w:pPr>
        <w:ind w:firstLine="709"/>
        <w:jc w:val="both"/>
        <w:rPr>
          <w:i/>
          <w:lang w:val="lt-LT" w:eastAsia="en-US"/>
        </w:rPr>
      </w:pPr>
      <w:r w:rsidRPr="00B757D3">
        <w:rPr>
          <w:lang w:val="lt-LT" w:eastAsia="en-US"/>
        </w:rPr>
        <w:t xml:space="preserve">5.16. Pirkimo </w:t>
      </w:r>
      <w:r w:rsidR="00C72B0A">
        <w:rPr>
          <w:lang w:val="lt-LT" w:eastAsia="lt-LT"/>
        </w:rPr>
        <w:t>komisij</w:t>
      </w:r>
      <w:r w:rsidR="00C72B0A">
        <w:rPr>
          <w:lang w:val="lt-LT" w:eastAsia="lt-LT"/>
        </w:rPr>
        <w:t>a</w:t>
      </w:r>
      <w:r w:rsidRPr="00B757D3">
        <w:rPr>
          <w:lang w:val="lt-LT" w:eastAsia="en-US"/>
        </w:rPr>
        <w:t xml:space="preserve"> turi teisę pratęsti pasiūlymų pateikimo terminą. Apie naują pasiūlymų pateikimo terminą Pirkimo </w:t>
      </w:r>
      <w:r w:rsidR="00C72B0A">
        <w:rPr>
          <w:lang w:val="lt-LT" w:eastAsia="lt-LT"/>
        </w:rPr>
        <w:t>komisij</w:t>
      </w:r>
      <w:r w:rsidR="00C72B0A">
        <w:rPr>
          <w:lang w:val="lt-LT" w:eastAsia="lt-LT"/>
        </w:rPr>
        <w:t>a</w:t>
      </w:r>
      <w:r w:rsidRPr="00B757D3">
        <w:rPr>
          <w:lang w:val="lt-LT" w:eastAsia="en-US"/>
        </w:rPr>
        <w:t xml:space="preserve"> praneša tiekėjui CVP IS elektroninėmis priemonėmis.</w:t>
      </w:r>
    </w:p>
    <w:p w14:paraId="1782C2F1"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0E7D4AE1"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7AE5D78"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7744CC96" w14:textId="77777777" w:rsidR="00B757D3" w:rsidRPr="00B757D3" w:rsidRDefault="00B757D3" w:rsidP="00693F4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3B1887" w:rsidRPr="003B1887">
        <w:rPr>
          <w:lang w:val="lt-LT"/>
        </w:rPr>
        <w:t xml:space="preserve"> </w:t>
      </w:r>
      <w:r w:rsidR="00693F4C" w:rsidRPr="00693F4C">
        <w:rPr>
          <w:lang w:val="lt-LT" w:eastAsia="en-US"/>
        </w:rPr>
        <w:t>Prekių vienetų pateikiamos kainos</w:t>
      </w:r>
      <w:r w:rsidR="0071515E">
        <w:rPr>
          <w:lang w:val="lt-LT" w:eastAsia="en-US"/>
        </w:rPr>
        <w:t>/įkainiai</w:t>
      </w:r>
      <w:r w:rsidR="007F6355">
        <w:rPr>
          <w:lang w:val="lt-LT" w:eastAsia="en-US"/>
        </w:rPr>
        <w:t xml:space="preserve"> be PVM, su PVM gali</w:t>
      </w:r>
      <w:r w:rsidR="00693F4C" w:rsidRPr="00693F4C">
        <w:rPr>
          <w:lang w:val="lt-LT" w:eastAsia="en-US"/>
        </w:rPr>
        <w:t xml:space="preserve"> būti pateiktos suapvalintos pagal aritmetikos taisykles iki tūkstantųjų </w:t>
      </w:r>
      <w:proofErr w:type="spellStart"/>
      <w:r w:rsidR="00693F4C" w:rsidRPr="00693F4C">
        <w:rPr>
          <w:lang w:val="lt-LT" w:eastAsia="en-US"/>
        </w:rPr>
        <w:t>t.y</w:t>
      </w:r>
      <w:proofErr w:type="spellEnd"/>
      <w:r w:rsidR="00693F4C" w:rsidRPr="00693F4C">
        <w:rPr>
          <w:lang w:val="lt-LT" w:eastAsia="en-US"/>
        </w:rPr>
        <w:t xml:space="preserve">. keturi skaičiai po kablelio. Nurodant galutinę pasiūlymo pirkimo dalies kainą, būtina nurodyti 2 (du) skaitmenis po kablelio. </w:t>
      </w:r>
      <w:r w:rsidR="009476FC">
        <w:rPr>
          <w:lang w:val="lt-LT" w:eastAsia="en-US"/>
        </w:rPr>
        <w:t xml:space="preserve"> </w:t>
      </w:r>
    </w:p>
    <w:p w14:paraId="25698A69" w14:textId="77777777" w:rsidR="00B757D3" w:rsidRPr="009476FC" w:rsidRDefault="00B757D3" w:rsidP="009476FC">
      <w:pPr>
        <w:jc w:val="center"/>
        <w:rPr>
          <w:i/>
          <w:lang w:val="lt-LT" w:eastAsia="en-US"/>
        </w:rPr>
      </w:pPr>
      <w:bookmarkStart w:id="6" w:name="_Toc60525486"/>
      <w:r w:rsidRPr="00B757D3">
        <w:rPr>
          <w:b/>
          <w:lang w:val="lt-LT" w:eastAsia="en-US"/>
        </w:rPr>
        <w:t>6. PASIŪLYMŲ GALIOJIMO UŽTIKRINIMAS</w:t>
      </w:r>
      <w:bookmarkEnd w:id="6"/>
      <w:r w:rsidRPr="00B757D3">
        <w:rPr>
          <w:b/>
          <w:lang w:val="lt-LT" w:eastAsia="en-US"/>
        </w:rPr>
        <w:t xml:space="preserve"> </w:t>
      </w:r>
    </w:p>
    <w:p w14:paraId="5CEF919E"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6DB2526E"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D1145B6"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4AAC4BC8"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4EE40A74"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D71D2F8"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32B72ADE"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37F45805"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w:t>
      </w:r>
      <w:r w:rsidRPr="00B757D3">
        <w:rPr>
          <w:bCs/>
          <w:iCs/>
          <w:lang w:val="lt-LT" w:eastAsia="en-US"/>
        </w:rPr>
        <w:lastRenderedPageBreak/>
        <w:t>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3E19BB2" w14:textId="77777777" w:rsidR="00B757D3" w:rsidRPr="00B757D3" w:rsidRDefault="009476FC" w:rsidP="009476FC">
      <w:pPr>
        <w:tabs>
          <w:tab w:val="left" w:pos="567"/>
          <w:tab w:val="left" w:pos="1276"/>
        </w:tabs>
        <w:ind w:right="141"/>
        <w:jc w:val="center"/>
        <w:rPr>
          <w:b/>
          <w:lang w:val="lt-LT" w:eastAsia="en-US"/>
        </w:rPr>
      </w:pPr>
      <w:bookmarkStart w:id="7" w:name="_Toc60525487"/>
      <w:bookmarkStart w:id="8" w:name="_Toc47844933"/>
      <w:r>
        <w:rPr>
          <w:b/>
          <w:lang w:val="lt-LT" w:eastAsia="en-US"/>
        </w:rPr>
        <w:t>8. PASIŪLYMŲ ŠIFRAVIMAS</w:t>
      </w:r>
    </w:p>
    <w:p w14:paraId="711EDA5F"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47AC5F21"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r w:rsidR="0005513B">
        <w:rPr>
          <w:lang w:val="lt-LT" w:eastAsia="en-US"/>
        </w:rPr>
        <w:t xml:space="preserve"> </w:t>
      </w:r>
    </w:p>
    <w:p w14:paraId="3ACA4F21"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E4A6C2B"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08249CE5"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7"/>
      <w:bookmarkEnd w:id="8"/>
      <w:r w:rsidR="009476FC">
        <w:rPr>
          <w:b/>
          <w:lang w:val="lt-LT" w:eastAsia="en-US"/>
        </w:rPr>
        <w:t xml:space="preserve"> PROCEDŪRA</w:t>
      </w:r>
    </w:p>
    <w:p w14:paraId="7FA3A6A0" w14:textId="071C9B4F"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05513B">
        <w:rPr>
          <w:lang w:val="lt-LT" w:eastAsia="en-US"/>
        </w:rPr>
        <w:t>pas</w:t>
      </w:r>
      <w:r w:rsidR="0005513B" w:rsidRPr="0005513B">
        <w:rPr>
          <w:lang w:val="lt-LT" w:eastAsia="en-US"/>
        </w:rPr>
        <w:t>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CF52F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EA2BA5">
        <w:rPr>
          <w:b/>
          <w:bCs/>
          <w:color w:val="000000"/>
          <w:lang w:val="lt-LT" w:eastAsia="en-US"/>
        </w:rPr>
        <w:t>2025-02-0</w:t>
      </w:r>
      <w:r w:rsidR="00C72B0A">
        <w:rPr>
          <w:b/>
          <w:bCs/>
          <w:color w:val="000000"/>
          <w:lang w:val="lt-LT" w:eastAsia="en-US"/>
        </w:rPr>
        <w:t>5</w:t>
      </w:r>
      <w:r w:rsidRPr="00B757D3">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003E21FE">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EA2BA5">
        <w:rPr>
          <w:b/>
          <w:bCs/>
          <w:color w:val="000000"/>
          <w:lang w:val="lt-LT" w:eastAsia="en-US"/>
        </w:rPr>
        <w:t>2025-02-0</w:t>
      </w:r>
      <w:r w:rsidR="00C72B0A">
        <w:rPr>
          <w:b/>
          <w:bCs/>
          <w:color w:val="000000"/>
          <w:lang w:val="lt-LT" w:eastAsia="en-US"/>
        </w:rPr>
        <w:t>5</w:t>
      </w:r>
      <w:r w:rsidR="00D004DE">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AC437A">
        <w:rPr>
          <w:b/>
          <w:iCs/>
          <w:u w:val="single"/>
          <w:lang w:val="lt-LT" w:eastAsia="en-US"/>
        </w:rPr>
        <w:t>2</w:t>
      </w:r>
      <w:r w:rsidR="00EA2BA5">
        <w:rPr>
          <w:b/>
          <w:iCs/>
          <w:u w:val="single"/>
          <w:lang w:val="lt-LT" w:eastAsia="en-US"/>
        </w:rPr>
        <w:t>5</w:t>
      </w:r>
      <w:r w:rsidRPr="00B757D3">
        <w:rPr>
          <w:b/>
          <w:iCs/>
          <w:u w:val="single"/>
          <w:lang w:val="lt-LT" w:eastAsia="en-US"/>
        </w:rPr>
        <w:t xml:space="preserve"> m. </w:t>
      </w:r>
      <w:r w:rsidR="00EA2BA5">
        <w:rPr>
          <w:b/>
          <w:iCs/>
          <w:u w:val="single"/>
          <w:lang w:val="lt-LT" w:eastAsia="en-US"/>
        </w:rPr>
        <w:t>vasario</w:t>
      </w:r>
      <w:r w:rsidRPr="00B757D3">
        <w:rPr>
          <w:b/>
          <w:iCs/>
          <w:u w:val="single"/>
          <w:lang w:val="lt-LT" w:eastAsia="en-US"/>
        </w:rPr>
        <w:t xml:space="preserve"> mėn. </w:t>
      </w:r>
      <w:r w:rsidR="00C72B0A">
        <w:rPr>
          <w:b/>
          <w:iCs/>
          <w:u w:val="single"/>
          <w:lang w:val="lt-LT" w:eastAsia="en-US"/>
        </w:rPr>
        <w:t>5</w:t>
      </w:r>
      <w:r w:rsidRPr="00B757D3">
        <w:rPr>
          <w:b/>
          <w:iCs/>
          <w:u w:val="single"/>
          <w:lang w:val="lt-LT" w:eastAsia="en-US"/>
        </w:rPr>
        <w:t xml:space="preserve"> d. intervale</w:t>
      </w:r>
      <w:r w:rsidRPr="00B757D3">
        <w:rPr>
          <w:iCs/>
          <w:u w:val="single"/>
          <w:lang w:val="lt-LT" w:eastAsia="en-US"/>
        </w:rPr>
        <w:t xml:space="preserve"> </w:t>
      </w:r>
      <w:r w:rsidR="00BC74FF">
        <w:rPr>
          <w:b/>
          <w:iCs/>
          <w:u w:val="single"/>
          <w:lang w:val="lt-LT" w:eastAsia="en-US"/>
        </w:rPr>
        <w:t>10</w:t>
      </w:r>
      <w:r w:rsidR="00F553AC">
        <w:rPr>
          <w:iCs/>
          <w:u w:val="single"/>
          <w:lang w:val="lt-LT" w:eastAsia="en-US"/>
        </w:rPr>
        <w:t>.</w:t>
      </w:r>
      <w:r w:rsidRPr="00B757D3">
        <w:rPr>
          <w:b/>
          <w:iCs/>
          <w:u w:val="single"/>
          <w:lang w:val="lt-LT" w:eastAsia="en-US"/>
        </w:rPr>
        <w:t xml:space="preserve">00 – </w:t>
      </w:r>
      <w:r w:rsidR="00BC74FF">
        <w:rPr>
          <w:b/>
          <w:iCs/>
          <w:u w:val="single"/>
          <w:lang w:val="lt-LT" w:eastAsia="en-US"/>
        </w:rPr>
        <w:t>10</w:t>
      </w:r>
      <w:r w:rsidR="00F553AC">
        <w:rPr>
          <w:b/>
          <w:iCs/>
          <w:u w:val="single"/>
          <w:lang w:val="lt-LT" w:eastAsia="en-US"/>
        </w:rPr>
        <w:t>.</w:t>
      </w:r>
      <w:r w:rsidR="003E21FE">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443C331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48214C9" w14:textId="77777777" w:rsidR="00B757D3" w:rsidRPr="000837EA" w:rsidRDefault="00B757D3" w:rsidP="000837EA">
      <w:pPr>
        <w:tabs>
          <w:tab w:val="left" w:pos="1276"/>
        </w:tabs>
        <w:ind w:firstLine="851"/>
        <w:jc w:val="both"/>
        <w:rPr>
          <w:lang w:val="lt-LT" w:eastAsia="en-US"/>
        </w:rPr>
      </w:pPr>
      <w:r w:rsidRPr="00B757D3">
        <w:rPr>
          <w:lang w:val="lt-LT" w:eastAsia="en-US"/>
        </w:rPr>
        <w:t>9.</w:t>
      </w:r>
      <w:r w:rsidR="0071515E">
        <w:rPr>
          <w:lang w:val="lt-LT" w:eastAsia="en-US"/>
        </w:rPr>
        <w:t>3</w:t>
      </w:r>
      <w:r w:rsidRPr="00B757D3">
        <w:rPr>
          <w:lang w:val="lt-LT" w:eastAsia="en-US"/>
        </w:rPr>
        <w:t xml:space="preserve">. Susipažinimo su elektroninėmis priemonėmis pateiktais pasiūlymais, pasiūlymų nagrinėjimo, vertinimo ir palyginimo procedūras atlieka Pirkimo </w:t>
      </w:r>
      <w:r w:rsidR="0005513B">
        <w:rPr>
          <w:lang w:val="lt-LT" w:eastAsia="en-US"/>
        </w:rPr>
        <w:t>komisija</w:t>
      </w:r>
      <w:r w:rsidRPr="00B757D3">
        <w:rPr>
          <w:lang w:val="lt-LT" w:eastAsia="en-US"/>
        </w:rPr>
        <w:t>, tiekėjams ar jų įgaliotiems atstovams nedalyvaujant.</w:t>
      </w:r>
    </w:p>
    <w:p w14:paraId="1D644BC6"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2BBB9BDC" w14:textId="58ED3AA0"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C72B0A">
        <w:rPr>
          <w:lang w:val="lt-LT" w:eastAsia="lt-LT"/>
        </w:rPr>
        <w:t>komisij</w:t>
      </w:r>
      <w:r w:rsidR="00C72B0A">
        <w:rPr>
          <w:lang w:val="lt-LT" w:eastAsia="lt-LT"/>
        </w:rPr>
        <w:t>a</w:t>
      </w:r>
      <w:r w:rsidRPr="00B757D3">
        <w:rPr>
          <w:lang w:val="lt-LT" w:eastAsia="en-US"/>
        </w:rPr>
        <w:t xml:space="preserve"> elektroninėmis priemonėmis CVP IS paprašius, tiekėjai privalo per Pirkimo </w:t>
      </w:r>
      <w:r w:rsidR="00C72B0A">
        <w:rPr>
          <w:lang w:val="lt-LT" w:eastAsia="lt-LT"/>
        </w:rPr>
        <w:t>komisij</w:t>
      </w:r>
      <w:r w:rsidR="00C72B0A">
        <w:rPr>
          <w:lang w:val="lt-LT" w:eastAsia="lt-LT"/>
        </w:rPr>
        <w:t>os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C72B0A">
        <w:rPr>
          <w:lang w:val="lt-LT" w:eastAsia="lt-LT"/>
        </w:rPr>
        <w:t>komisij</w:t>
      </w:r>
      <w:r w:rsidR="00C72B0A">
        <w:rPr>
          <w:lang w:val="lt-LT" w:eastAsia="lt-LT"/>
        </w:rPr>
        <w:t>a</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575711D9" w14:textId="00C727A2"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C72B0A">
        <w:rPr>
          <w:lang w:val="lt-LT" w:eastAsia="lt-LT"/>
        </w:rPr>
        <w:t>komisij</w:t>
      </w:r>
      <w:r w:rsidR="00C72B0A">
        <w:rPr>
          <w:lang w:val="lt-LT" w:eastAsia="lt-LT"/>
        </w:rPr>
        <w:t>a</w:t>
      </w:r>
      <w:r w:rsidRPr="00B757D3">
        <w:rPr>
          <w:lang w:val="lt-LT" w:eastAsia="en-US"/>
        </w:rPr>
        <w:t xml:space="preserve"> randa pasiūlyme nurodytos kainos apskaičiavimo klaidų, ji privalo paprašyti tiekėjų per jo nurodytą terminą ištaisyti pasiūlyme </w:t>
      </w:r>
      <w:r w:rsidRPr="00B757D3">
        <w:rPr>
          <w:lang w:val="lt-LT" w:eastAsia="en-US"/>
        </w:rPr>
        <w:lastRenderedPageBreak/>
        <w:t>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254A43F" w14:textId="2D940144"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10.3. Kai pateiktame pasiūlyme nurodoma kaina atrodo neįprastai maža, Pirkimo </w:t>
      </w:r>
      <w:r w:rsidR="00C72B0A">
        <w:rPr>
          <w:lang w:val="lt-LT" w:eastAsia="lt-LT"/>
        </w:rPr>
        <w:t>komisij</w:t>
      </w:r>
      <w:r w:rsidR="00C72B0A">
        <w:rPr>
          <w:lang w:val="lt-LT" w:eastAsia="lt-LT"/>
        </w:rPr>
        <w:t>a</w:t>
      </w:r>
      <w:r w:rsidRPr="00B757D3">
        <w:rPr>
          <w:lang w:val="lt-LT" w:eastAsia="en-US"/>
        </w:rPr>
        <w:t xml:space="preserve"> turi teisę tiekėjo paprašyti per Pirkimo </w:t>
      </w:r>
      <w:r w:rsidR="00C72B0A">
        <w:rPr>
          <w:lang w:val="lt-LT" w:eastAsia="lt-LT"/>
        </w:rPr>
        <w:t>komisij</w:t>
      </w:r>
      <w:r w:rsidR="00C72B0A">
        <w:rPr>
          <w:lang w:val="lt-LT" w:eastAsia="lt-LT"/>
        </w:rPr>
        <w:t>os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42DEC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0DFDF0F" w14:textId="63701532"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 Pirkimo </w:t>
      </w:r>
      <w:r w:rsidR="00C72B0A">
        <w:rPr>
          <w:lang w:val="lt-LT" w:eastAsia="lt-LT"/>
        </w:rPr>
        <w:t>komisij</w:t>
      </w:r>
      <w:r w:rsidR="00C72B0A">
        <w:rPr>
          <w:lang w:val="lt-LT" w:eastAsia="lt-LT"/>
        </w:rPr>
        <w:t>a</w:t>
      </w:r>
      <w:r w:rsidRPr="00B757D3">
        <w:rPr>
          <w:lang w:val="lt-LT" w:eastAsia="en-US"/>
        </w:rPr>
        <w:t xml:space="preserve"> atmeta pasiūlymą, jeigu:</w:t>
      </w:r>
    </w:p>
    <w:p w14:paraId="177D187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35207B27" w14:textId="484997E2"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C72B0A">
        <w:rPr>
          <w:lang w:val="lt-LT" w:eastAsia="lt-LT"/>
        </w:rPr>
        <w:t>komisij</w:t>
      </w:r>
      <w:r w:rsidR="00C72B0A">
        <w:rPr>
          <w:lang w:val="lt-LT" w:eastAsia="lt-LT"/>
        </w:rPr>
        <w:t>os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3A214C8D" w14:textId="066E35CC"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C72B0A">
        <w:rPr>
          <w:lang w:val="lt-LT" w:eastAsia="lt-LT"/>
        </w:rPr>
        <w:t>komisij</w:t>
      </w:r>
      <w:r w:rsidR="00C72B0A">
        <w:rPr>
          <w:lang w:val="lt-LT" w:eastAsia="lt-LT"/>
        </w:rPr>
        <w:t>os</w:t>
      </w:r>
      <w:r w:rsidRPr="00B757D3">
        <w:rPr>
          <w:lang w:val="lt-LT" w:eastAsia="en-US"/>
        </w:rPr>
        <w:t xml:space="preserve"> nurodytą terminą neištaisė aritmetinių klaidų ir (ar) nepaaiškino pasiūlymo;</w:t>
      </w:r>
    </w:p>
    <w:p w14:paraId="2A829EB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700F454A" w14:textId="7305EA93"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C72B0A">
        <w:rPr>
          <w:lang w:val="lt-LT" w:eastAsia="lt-LT"/>
        </w:rPr>
        <w:t>komisij</w:t>
      </w:r>
      <w:r w:rsidR="00C72B0A">
        <w:rPr>
          <w:lang w:val="lt-LT" w:eastAsia="lt-LT"/>
        </w:rPr>
        <w:t>os</w:t>
      </w:r>
      <w:r w:rsidRPr="00B757D3">
        <w:rPr>
          <w:lang w:val="lt-LT" w:eastAsia="en-US"/>
        </w:rPr>
        <w:t xml:space="preserve"> prašymu, nepateikė kainos sudėtinių dalių pagrindimo arba kitaip nepagrindė neįprastai mažos kainos;</w:t>
      </w:r>
    </w:p>
    <w:p w14:paraId="14E2294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356A3A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6DD1C24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2316A12B"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631A8D7" w14:textId="77777777" w:rsidR="00B757D3" w:rsidRPr="009476FC" w:rsidRDefault="00B757D3" w:rsidP="009476FC">
      <w:pPr>
        <w:tabs>
          <w:tab w:val="left" w:pos="1418"/>
        </w:tabs>
        <w:ind w:firstLine="720"/>
        <w:jc w:val="center"/>
        <w:rPr>
          <w:b/>
          <w:lang w:val="lt-LT" w:eastAsia="en-US"/>
        </w:rPr>
      </w:pPr>
      <w:bookmarkStart w:id="9" w:name="_Toc60525490"/>
      <w:bookmarkStart w:id="10" w:name="_Toc47844936"/>
      <w:r w:rsidRPr="00B757D3">
        <w:rPr>
          <w:b/>
          <w:lang w:val="lt-LT" w:eastAsia="en-US"/>
        </w:rPr>
        <w:t>11. PASIŪLYMŲ VERTINIMAS</w:t>
      </w:r>
      <w:bookmarkEnd w:id="9"/>
      <w:bookmarkEnd w:id="10"/>
      <w:r w:rsidR="009476FC">
        <w:rPr>
          <w:b/>
          <w:lang w:val="lt-LT" w:eastAsia="en-US"/>
        </w:rPr>
        <w:t xml:space="preserve"> </w:t>
      </w:r>
    </w:p>
    <w:p w14:paraId="2A271F1E"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39E181A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1B382057"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533D6B51"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w:t>
      </w:r>
      <w:r w:rsidRPr="00B757D3">
        <w:rPr>
          <w:lang w:val="lt-LT" w:eastAsia="en-US"/>
        </w:rPr>
        <w:lastRenderedPageBreak/>
        <w:t>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64AE7B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2A8BA97"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0E0AFB9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66377D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40F89F90"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D0E1CD9"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417579E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2D1D7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5736C269"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6ACD238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AD94677"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5C711B45"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7A30105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20EEBCA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1C7582A"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578DF76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7C593ACE"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631E282"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42CB377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91BD0D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0B26635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BE387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8996C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6A572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D9EBE4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4DF753DB"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458E847"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01D3BEF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3351D509" w14:textId="77777777" w:rsidR="00B757D3" w:rsidRPr="00B757D3" w:rsidRDefault="00B757D3" w:rsidP="00B757D3">
      <w:pPr>
        <w:tabs>
          <w:tab w:val="left" w:pos="3960"/>
        </w:tabs>
        <w:jc w:val="center"/>
        <w:rPr>
          <w:b/>
          <w:lang w:val="lt-LT" w:eastAsia="en-US"/>
        </w:rPr>
      </w:pPr>
    </w:p>
    <w:p w14:paraId="0A9C7195" w14:textId="2EBE0C10" w:rsidR="00C017D4" w:rsidRPr="00C017D4" w:rsidRDefault="00AC437A" w:rsidP="00B757D3">
      <w:pPr>
        <w:rPr>
          <w:lang w:val="lt-LT" w:eastAsia="en-US"/>
        </w:rPr>
      </w:pPr>
      <w:r>
        <w:rPr>
          <w:lang w:val="lt-LT" w:eastAsia="en-US"/>
        </w:rPr>
        <w:t xml:space="preserve">         </w:t>
      </w:r>
    </w:p>
    <w:p w14:paraId="28B4DCB9"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3D846E6A" w14:textId="77777777" w:rsidR="003927B9" w:rsidRDefault="004D6DDD" w:rsidP="004D6DDD">
      <w:pPr>
        <w:tabs>
          <w:tab w:val="left" w:pos="7520"/>
        </w:tabs>
        <w:rPr>
          <w:lang w:val="lt-LT"/>
        </w:rPr>
      </w:pPr>
      <w:r>
        <w:rPr>
          <w:lang w:val="lt-LT"/>
        </w:rPr>
        <w:tab/>
      </w:r>
    </w:p>
    <w:p w14:paraId="1C8C9DBE" w14:textId="77777777" w:rsidR="006C1332" w:rsidRDefault="006C1332" w:rsidP="00EC7850">
      <w:pPr>
        <w:rPr>
          <w:sz w:val="22"/>
          <w:szCs w:val="22"/>
          <w:lang w:val="lt-LT"/>
        </w:rPr>
        <w:sectPr w:rsidR="006C1332" w:rsidSect="00101B0D">
          <w:footerReference w:type="default" r:id="rId11"/>
          <w:pgSz w:w="11906" w:h="16838"/>
          <w:pgMar w:top="1701" w:right="567" w:bottom="1134" w:left="1701" w:header="567" w:footer="567" w:gutter="0"/>
          <w:cols w:space="1296"/>
          <w:docGrid w:linePitch="360"/>
        </w:sectPr>
      </w:pPr>
    </w:p>
    <w:p w14:paraId="598C5591"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77BB89D1"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70A31793" w14:textId="4E14BF69" w:rsidR="00787D50" w:rsidRPr="009476FC" w:rsidRDefault="00C72B0A" w:rsidP="00787D50">
      <w:pPr>
        <w:jc w:val="center"/>
        <w:rPr>
          <w:b/>
          <w:color w:val="000000"/>
          <w:lang w:val="lt-LT" w:eastAsia="en-US"/>
        </w:rPr>
      </w:pPr>
      <w:r w:rsidRPr="00C72B0A">
        <w:rPr>
          <w:b/>
          <w:color w:val="000000"/>
          <w:lang w:val="lt-LT" w:eastAsia="en-US"/>
        </w:rPr>
        <w:t>REAGENT</w:t>
      </w:r>
      <w:r>
        <w:rPr>
          <w:b/>
          <w:color w:val="000000"/>
          <w:lang w:val="lt-LT" w:eastAsia="en-US"/>
        </w:rPr>
        <w:t>Ų</w:t>
      </w:r>
      <w:r w:rsidRPr="00C72B0A">
        <w:rPr>
          <w:b/>
          <w:color w:val="000000"/>
          <w:lang w:val="lt-LT" w:eastAsia="en-US"/>
        </w:rPr>
        <w:t xml:space="preserve"> IR PAPILDOM</w:t>
      </w:r>
      <w:r>
        <w:rPr>
          <w:b/>
          <w:color w:val="000000"/>
          <w:lang w:val="lt-LT" w:eastAsia="en-US"/>
        </w:rPr>
        <w:t>Ų</w:t>
      </w:r>
      <w:r w:rsidRPr="00C72B0A">
        <w:rPr>
          <w:b/>
          <w:color w:val="000000"/>
          <w:lang w:val="lt-LT" w:eastAsia="en-US"/>
        </w:rPr>
        <w:t xml:space="preserve"> PRIEMON</w:t>
      </w:r>
      <w:r>
        <w:rPr>
          <w:b/>
          <w:color w:val="000000"/>
          <w:lang w:val="lt-LT" w:eastAsia="en-US"/>
        </w:rPr>
        <w:t>IŲ</w:t>
      </w:r>
      <w:r w:rsidRPr="00C72B0A">
        <w:rPr>
          <w:b/>
          <w:color w:val="000000"/>
          <w:lang w:val="lt-LT" w:eastAsia="en-US"/>
        </w:rPr>
        <w:t xml:space="preserve"> CRB TYRIMŲ ATLIKIMUI SU ANALIZATORIAUS PANAUDA</w:t>
      </w:r>
      <w:r w:rsidRPr="00C72B0A">
        <w:rPr>
          <w:b/>
          <w:color w:val="000000"/>
          <w:lang w:val="lt-LT" w:eastAsia="en-US"/>
        </w:rPr>
        <w:t xml:space="preserve"> </w:t>
      </w:r>
      <w:r w:rsidR="00787D50" w:rsidRPr="009476FC">
        <w:rPr>
          <w:b/>
          <w:color w:val="000000"/>
          <w:lang w:val="lt-LT" w:eastAsia="en-US"/>
        </w:rPr>
        <w:t xml:space="preserve">PIRKIMUI </w:t>
      </w:r>
    </w:p>
    <w:p w14:paraId="3BCC5DF6"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2A3D6E13"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11B4A23A"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9C03DF2"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C72B0A" w14:paraId="4ACD52B6" w14:textId="77777777" w:rsidTr="00D92E67">
        <w:tc>
          <w:tcPr>
            <w:tcW w:w="4820" w:type="dxa"/>
            <w:vAlign w:val="center"/>
          </w:tcPr>
          <w:p w14:paraId="3F155391"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3033B5AC" w14:textId="77777777" w:rsidR="00787D50" w:rsidRPr="00787D50" w:rsidRDefault="00787D50" w:rsidP="00787D50">
            <w:pPr>
              <w:tabs>
                <w:tab w:val="left" w:pos="567"/>
                <w:tab w:val="left" w:pos="1276"/>
              </w:tabs>
              <w:ind w:right="142"/>
              <w:jc w:val="center"/>
              <w:rPr>
                <w:lang w:val="lt-LT" w:eastAsia="en-US"/>
              </w:rPr>
            </w:pPr>
          </w:p>
        </w:tc>
      </w:tr>
      <w:tr w:rsidR="00787D50" w:rsidRPr="00C72B0A" w14:paraId="5880E2AE" w14:textId="77777777" w:rsidTr="00D92E67">
        <w:tc>
          <w:tcPr>
            <w:tcW w:w="4820" w:type="dxa"/>
            <w:vAlign w:val="center"/>
          </w:tcPr>
          <w:p w14:paraId="41EAF80B"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6E3A955C" w14:textId="77777777" w:rsidR="00787D50" w:rsidRPr="00787D50" w:rsidRDefault="00787D50" w:rsidP="00787D50">
            <w:pPr>
              <w:tabs>
                <w:tab w:val="left" w:pos="567"/>
                <w:tab w:val="left" w:pos="1276"/>
              </w:tabs>
              <w:ind w:right="142"/>
              <w:jc w:val="center"/>
              <w:rPr>
                <w:lang w:val="lt-LT" w:eastAsia="en-US"/>
              </w:rPr>
            </w:pPr>
          </w:p>
        </w:tc>
      </w:tr>
      <w:tr w:rsidR="00787D50" w:rsidRPr="00C72B0A" w14:paraId="3A8C0520" w14:textId="77777777" w:rsidTr="00D92E67">
        <w:tc>
          <w:tcPr>
            <w:tcW w:w="4820" w:type="dxa"/>
            <w:vAlign w:val="center"/>
          </w:tcPr>
          <w:p w14:paraId="63851B9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47FEBF7" w14:textId="77777777" w:rsidR="00787D50" w:rsidRPr="00787D50" w:rsidRDefault="00787D50" w:rsidP="00787D50">
            <w:pPr>
              <w:tabs>
                <w:tab w:val="left" w:pos="567"/>
                <w:tab w:val="left" w:pos="1276"/>
              </w:tabs>
              <w:ind w:right="142"/>
              <w:jc w:val="center"/>
              <w:rPr>
                <w:lang w:val="lt-LT" w:eastAsia="en-US"/>
              </w:rPr>
            </w:pPr>
          </w:p>
        </w:tc>
      </w:tr>
      <w:tr w:rsidR="00787D50" w:rsidRPr="00C72B0A" w14:paraId="45FAA468" w14:textId="77777777" w:rsidTr="00D92E67">
        <w:tc>
          <w:tcPr>
            <w:tcW w:w="4820" w:type="dxa"/>
            <w:vAlign w:val="center"/>
          </w:tcPr>
          <w:p w14:paraId="28AD5E6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1E0BCE6B"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5C9A2034" w14:textId="77777777" w:rsidTr="00D92E67">
        <w:tc>
          <w:tcPr>
            <w:tcW w:w="4820" w:type="dxa"/>
            <w:vAlign w:val="center"/>
          </w:tcPr>
          <w:p w14:paraId="3B81F2D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034DD96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E6C0075" w14:textId="77777777" w:rsidTr="00D92E67">
        <w:tc>
          <w:tcPr>
            <w:tcW w:w="4820" w:type="dxa"/>
            <w:vAlign w:val="center"/>
          </w:tcPr>
          <w:p w14:paraId="1FD2584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391E0DA"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2BD66FD" w14:textId="77777777" w:rsidTr="00D92E67">
        <w:tc>
          <w:tcPr>
            <w:tcW w:w="4820" w:type="dxa"/>
            <w:vAlign w:val="center"/>
          </w:tcPr>
          <w:p w14:paraId="405A6C9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80569EC" w14:textId="77777777" w:rsidR="00787D50" w:rsidRPr="00787D50" w:rsidRDefault="00787D50" w:rsidP="00787D50">
            <w:pPr>
              <w:tabs>
                <w:tab w:val="left" w:pos="567"/>
                <w:tab w:val="left" w:pos="1276"/>
              </w:tabs>
              <w:ind w:right="142"/>
              <w:jc w:val="center"/>
              <w:rPr>
                <w:lang w:val="lt-LT" w:eastAsia="en-US"/>
              </w:rPr>
            </w:pPr>
          </w:p>
        </w:tc>
      </w:tr>
    </w:tbl>
    <w:p w14:paraId="2724D31A" w14:textId="77777777" w:rsidR="00787D50" w:rsidRPr="00787D50" w:rsidRDefault="00787D50" w:rsidP="00787D50">
      <w:pPr>
        <w:tabs>
          <w:tab w:val="left" w:pos="567"/>
          <w:tab w:val="left" w:pos="1276"/>
        </w:tabs>
        <w:ind w:left="360" w:right="141"/>
        <w:rPr>
          <w:sz w:val="22"/>
          <w:szCs w:val="22"/>
          <w:lang w:val="lt-LT" w:eastAsia="en-US"/>
        </w:rPr>
      </w:pPr>
    </w:p>
    <w:p w14:paraId="4AC34218" w14:textId="77777777" w:rsidR="00787D50" w:rsidRPr="00787D50" w:rsidRDefault="00787D50" w:rsidP="00FD4359">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3FCB6EA8"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7A60F7FF"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7516F116" w14:textId="77777777" w:rsidR="00787D50" w:rsidRPr="00787D50" w:rsidRDefault="00787D50" w:rsidP="00FD4359">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0C2BD826"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710790A0"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0FE6BA"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2131489"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38D75E9D" w14:textId="77777777" w:rsidTr="00D92E67">
        <w:tc>
          <w:tcPr>
            <w:tcW w:w="1418" w:type="dxa"/>
            <w:tcBorders>
              <w:top w:val="single" w:sz="4" w:space="0" w:color="auto"/>
              <w:left w:val="single" w:sz="4" w:space="0" w:color="auto"/>
              <w:bottom w:val="single" w:sz="4" w:space="0" w:color="auto"/>
              <w:right w:val="single" w:sz="4" w:space="0" w:color="auto"/>
            </w:tcBorders>
          </w:tcPr>
          <w:p w14:paraId="4A44478E"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879EF20" w14:textId="77777777" w:rsidR="00787D50" w:rsidRPr="00787D50" w:rsidRDefault="00787D50" w:rsidP="00787D50">
            <w:pPr>
              <w:tabs>
                <w:tab w:val="left" w:pos="567"/>
                <w:tab w:val="left" w:pos="1276"/>
              </w:tabs>
              <w:ind w:right="141" w:firstLine="851"/>
              <w:jc w:val="both"/>
              <w:rPr>
                <w:lang w:val="lt-LT" w:eastAsia="en-US"/>
              </w:rPr>
            </w:pPr>
          </w:p>
        </w:tc>
      </w:tr>
    </w:tbl>
    <w:p w14:paraId="39558B85"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21D64908"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4BC77F9"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C72B0A" w14:paraId="2429BDB3"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534A8C"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3F5FB473"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559A8694"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4330AAF7" w14:textId="77777777" w:rsidTr="00D92E67">
        <w:tc>
          <w:tcPr>
            <w:tcW w:w="851" w:type="dxa"/>
            <w:tcBorders>
              <w:top w:val="single" w:sz="4" w:space="0" w:color="auto"/>
              <w:left w:val="single" w:sz="4" w:space="0" w:color="auto"/>
              <w:bottom w:val="single" w:sz="4" w:space="0" w:color="auto"/>
              <w:right w:val="single" w:sz="4" w:space="0" w:color="auto"/>
            </w:tcBorders>
          </w:tcPr>
          <w:p w14:paraId="705F3F03"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1013EC5"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77D1B599" w14:textId="77777777" w:rsidR="00787D50" w:rsidRPr="00787D50" w:rsidRDefault="00787D50" w:rsidP="00787D50">
            <w:pPr>
              <w:tabs>
                <w:tab w:val="left" w:pos="567"/>
                <w:tab w:val="left" w:pos="1276"/>
              </w:tabs>
              <w:ind w:right="141"/>
              <w:jc w:val="both"/>
              <w:rPr>
                <w:lang w:val="lt-LT" w:eastAsia="en-US"/>
              </w:rPr>
            </w:pPr>
          </w:p>
        </w:tc>
      </w:tr>
    </w:tbl>
    <w:p w14:paraId="3D1B8D4A"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5081544"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0224B330"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4FAF7F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3B080CDC" w14:textId="77777777" w:rsidR="00EB1A39" w:rsidRDefault="00EB1A39" w:rsidP="00EB1A39">
      <w:pPr>
        <w:jc w:val="both"/>
        <w:rPr>
          <w:rFonts w:eastAsia="Lucida Sans Unicode"/>
          <w:kern w:val="2"/>
          <w:lang w:val="lt-LT" w:eastAsia="en-US"/>
        </w:rPr>
      </w:pPr>
    </w:p>
    <w:p w14:paraId="3EE23900" w14:textId="77777777" w:rsidR="009476FC" w:rsidRDefault="009476FC" w:rsidP="00EB1A39">
      <w:pPr>
        <w:jc w:val="both"/>
        <w:rPr>
          <w:rFonts w:eastAsia="Lucida Sans Unicode"/>
          <w:kern w:val="2"/>
          <w:lang w:val="lt-LT" w:eastAsia="en-US"/>
        </w:rPr>
      </w:pPr>
    </w:p>
    <w:p w14:paraId="07B1901E" w14:textId="77777777" w:rsidR="009476FC" w:rsidRDefault="009476FC" w:rsidP="00EB1A39">
      <w:pPr>
        <w:jc w:val="both"/>
        <w:rPr>
          <w:rFonts w:eastAsia="Lucida Sans Unicode"/>
          <w:kern w:val="2"/>
          <w:lang w:val="lt-LT" w:eastAsia="en-US"/>
        </w:rPr>
      </w:pPr>
    </w:p>
    <w:p w14:paraId="0EC876D4" w14:textId="77777777" w:rsidR="002D6D04" w:rsidRDefault="002D6D04" w:rsidP="00EA2BA5">
      <w:pPr>
        <w:jc w:val="both"/>
        <w:rPr>
          <w:b/>
          <w:sz w:val="22"/>
          <w:szCs w:val="22"/>
          <w:lang w:val="lt-LT" w:eastAsia="en-US"/>
        </w:rPr>
        <w:sectPr w:rsidR="002D6D04" w:rsidSect="00101B0D">
          <w:pgSz w:w="11906" w:h="16838"/>
          <w:pgMar w:top="1701" w:right="567" w:bottom="1134" w:left="1701" w:header="567" w:footer="567" w:gutter="0"/>
          <w:cols w:space="1296"/>
          <w:docGrid w:linePitch="360"/>
        </w:sectPr>
      </w:pPr>
    </w:p>
    <w:p w14:paraId="3B83513F" w14:textId="77777777" w:rsidR="00EB723C"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37D0BA80" w14:textId="77777777" w:rsidR="002D6D04" w:rsidRDefault="002D6D04" w:rsidP="002D6D04">
      <w:pPr>
        <w:ind w:firstLine="720"/>
        <w:jc w:val="center"/>
        <w:rPr>
          <w:b/>
          <w:sz w:val="22"/>
          <w:szCs w:val="22"/>
          <w:lang w:val="lt-LT" w:eastAsia="en-US"/>
        </w:rPr>
      </w:pPr>
      <w:r>
        <w:rPr>
          <w:b/>
          <w:sz w:val="22"/>
          <w:szCs w:val="22"/>
          <w:lang w:val="lt-LT" w:eastAsia="en-US"/>
        </w:rPr>
        <w:t>TECHNINĖ SPECIFIKACIJA</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55"/>
        <w:gridCol w:w="1948"/>
        <w:gridCol w:w="993"/>
        <w:gridCol w:w="1275"/>
        <w:gridCol w:w="993"/>
        <w:gridCol w:w="992"/>
        <w:gridCol w:w="992"/>
        <w:gridCol w:w="1418"/>
      </w:tblGrid>
      <w:tr w:rsidR="00B75AC4" w14:paraId="7CB1C980" w14:textId="77777777" w:rsidTr="00D23DB4">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48066" w14:textId="77777777" w:rsidR="00B75AC4" w:rsidRPr="00CF5666" w:rsidRDefault="00B75AC4" w:rsidP="00D23DB4">
            <w:pPr>
              <w:jc w:val="center"/>
              <w:rPr>
                <w:b/>
                <w:sz w:val="20"/>
                <w:szCs w:val="20"/>
                <w:lang w:val="lt-LT"/>
              </w:rPr>
            </w:pPr>
            <w:r w:rsidRPr="00CF5666">
              <w:rPr>
                <w:b/>
                <w:sz w:val="20"/>
                <w:szCs w:val="20"/>
                <w:lang w:val="lt-LT"/>
              </w:rPr>
              <w:t>Eil.</w:t>
            </w:r>
          </w:p>
          <w:p w14:paraId="478EB327" w14:textId="77777777" w:rsidR="00B75AC4" w:rsidRPr="00CF5666" w:rsidRDefault="00B75AC4" w:rsidP="00D23DB4">
            <w:pPr>
              <w:jc w:val="center"/>
              <w:rPr>
                <w:b/>
                <w:sz w:val="20"/>
                <w:szCs w:val="20"/>
                <w:lang w:val="lt-LT"/>
              </w:rPr>
            </w:pPr>
            <w:r w:rsidRPr="00CF5666">
              <w:rPr>
                <w:b/>
                <w:sz w:val="20"/>
                <w:szCs w:val="20"/>
                <w:lang w:val="lt-LT"/>
              </w:rPr>
              <w:t>Nr.</w:t>
            </w: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7BC0CD" w14:textId="77777777" w:rsidR="00B75AC4" w:rsidRPr="00CF5666" w:rsidRDefault="00B75AC4" w:rsidP="00D23DB4">
            <w:pPr>
              <w:jc w:val="center"/>
              <w:rPr>
                <w:b/>
                <w:sz w:val="20"/>
                <w:szCs w:val="20"/>
                <w:lang w:val="lt-LT"/>
              </w:rPr>
            </w:pPr>
            <w:r w:rsidRPr="00CF5666">
              <w:rPr>
                <w:b/>
                <w:sz w:val="20"/>
                <w:szCs w:val="20"/>
                <w:lang w:val="lt-LT"/>
              </w:rPr>
              <w:t>Prekės pavadinimas</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A045F3" w14:textId="77777777" w:rsidR="00B75AC4" w:rsidRPr="00CF5666" w:rsidRDefault="00B75AC4" w:rsidP="00D23DB4">
            <w:pPr>
              <w:jc w:val="center"/>
              <w:rPr>
                <w:b/>
                <w:sz w:val="20"/>
                <w:szCs w:val="20"/>
                <w:lang w:val="lt-LT"/>
              </w:rPr>
            </w:pPr>
            <w:r w:rsidRPr="00CF5666">
              <w:rPr>
                <w:b/>
                <w:sz w:val="20"/>
                <w:szCs w:val="20"/>
                <w:lang w:val="lt-LT"/>
              </w:rPr>
              <w:t>Preliminarus tyrimų poreikis 36 mėn.</w:t>
            </w:r>
          </w:p>
        </w:tc>
        <w:tc>
          <w:tcPr>
            <w:tcW w:w="993" w:type="dxa"/>
            <w:tcBorders>
              <w:top w:val="single" w:sz="4" w:space="0" w:color="000000"/>
              <w:left w:val="single" w:sz="4" w:space="0" w:color="000000"/>
              <w:bottom w:val="single" w:sz="4" w:space="0" w:color="000000"/>
              <w:right w:val="single" w:sz="4" w:space="0" w:color="000000"/>
            </w:tcBorders>
            <w:vAlign w:val="center"/>
          </w:tcPr>
          <w:p w14:paraId="75A84E12" w14:textId="77777777" w:rsidR="00B75AC4" w:rsidRPr="00CF5666" w:rsidRDefault="00B75AC4" w:rsidP="00D23DB4">
            <w:pPr>
              <w:jc w:val="center"/>
              <w:rPr>
                <w:b/>
                <w:sz w:val="20"/>
                <w:szCs w:val="20"/>
                <w:lang w:val="lt-LT"/>
              </w:rPr>
            </w:pPr>
            <w:r w:rsidRPr="00CF5666">
              <w:rPr>
                <w:b/>
                <w:sz w:val="20"/>
                <w:szCs w:val="20"/>
                <w:lang w:val="lt-LT"/>
              </w:rPr>
              <w:t>1 tyrimo įkainis, € be PVM</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7FDBA" w14:textId="77777777" w:rsidR="00B75AC4" w:rsidRPr="00CF5666" w:rsidRDefault="00B75AC4" w:rsidP="00D23DB4">
            <w:pPr>
              <w:jc w:val="center"/>
              <w:rPr>
                <w:b/>
                <w:sz w:val="20"/>
                <w:szCs w:val="20"/>
                <w:lang w:val="lt-LT"/>
              </w:rPr>
            </w:pPr>
            <w:r w:rsidRPr="00CF5666">
              <w:rPr>
                <w:b/>
                <w:sz w:val="20"/>
                <w:szCs w:val="20"/>
                <w:lang w:val="lt-LT"/>
              </w:rPr>
              <w:t>1 tyrimo įkainis, € su PVM</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DA5B6" w14:textId="77777777" w:rsidR="00B75AC4" w:rsidRPr="00CF5666" w:rsidRDefault="00B75AC4" w:rsidP="00D23DB4">
            <w:pPr>
              <w:jc w:val="center"/>
              <w:rPr>
                <w:b/>
                <w:bCs/>
                <w:sz w:val="20"/>
                <w:szCs w:val="20"/>
                <w:lang w:val="lt-LT"/>
              </w:rPr>
            </w:pPr>
            <w:r w:rsidRPr="00CF5666">
              <w:rPr>
                <w:b/>
                <w:bCs/>
                <w:sz w:val="20"/>
                <w:szCs w:val="20"/>
                <w:lang w:val="lt-LT"/>
              </w:rPr>
              <w:t>Viso kiekio kaina, € su PVM</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AE21F" w14:textId="77777777" w:rsidR="00B75AC4" w:rsidRPr="00CF5666" w:rsidRDefault="00B75AC4" w:rsidP="00D23DB4">
            <w:pPr>
              <w:jc w:val="center"/>
              <w:rPr>
                <w:b/>
                <w:sz w:val="20"/>
                <w:szCs w:val="20"/>
                <w:lang w:val="lt-LT"/>
              </w:rPr>
            </w:pPr>
            <w:r w:rsidRPr="00CF5666">
              <w:rPr>
                <w:b/>
                <w:bCs/>
                <w:sz w:val="20"/>
                <w:szCs w:val="20"/>
                <w:lang w:val="lt-LT"/>
              </w:rPr>
              <w:t>Siūloma prekė:  r</w:t>
            </w:r>
            <w:r w:rsidRPr="00CF5666">
              <w:rPr>
                <w:b/>
                <w:sz w:val="20"/>
                <w:szCs w:val="20"/>
                <w:lang w:val="lt-LT"/>
              </w:rPr>
              <w:t>eagentų ir priemonių pavadinimas, gamintojas, komercinis prekės pavadinimas</w:t>
            </w:r>
            <w:r w:rsidRPr="00CF5666">
              <w:rPr>
                <w:b/>
                <w:bCs/>
                <w:sz w:val="20"/>
                <w:szCs w:val="20"/>
                <w:lang w:val="lt-LT"/>
              </w:rPr>
              <w:t>, kodas, pakuotės dydis</w:t>
            </w:r>
          </w:p>
        </w:tc>
      </w:tr>
      <w:tr w:rsidR="00B75AC4" w14:paraId="156E1436" w14:textId="77777777" w:rsidTr="00D23DB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4B8C38A6" w14:textId="77777777" w:rsidR="00B75AC4" w:rsidRDefault="00B75AC4" w:rsidP="00B75AC4">
            <w:pPr>
              <w:pStyle w:val="Standard"/>
              <w:numPr>
                <w:ilvl w:val="0"/>
                <w:numId w:val="15"/>
              </w:numPr>
              <w:spacing w:after="0" w:line="240" w:lineRule="auto"/>
              <w:ind w:left="357" w:hanging="357"/>
              <w:jc w:val="center"/>
              <w:rPr>
                <w:color w:val="000000"/>
                <w:sz w:val="16"/>
                <w:szCs w:val="16"/>
              </w:rPr>
            </w:pP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auto"/>
          </w:tcPr>
          <w:p w14:paraId="5D66099A" w14:textId="77777777" w:rsidR="00B75AC4" w:rsidRPr="00B75AC4" w:rsidRDefault="00B75AC4" w:rsidP="00B75AC4">
            <w:pPr>
              <w:pStyle w:val="Sraopastraipa"/>
              <w:numPr>
                <w:ilvl w:val="0"/>
                <w:numId w:val="15"/>
              </w:numPr>
              <w:ind w:left="357" w:hanging="357"/>
              <w:contextualSpacing w:val="0"/>
              <w:jc w:val="center"/>
              <w:rPr>
                <w:bCs/>
                <w:sz w:val="16"/>
                <w:szCs w:val="16"/>
                <w:lang w:val="lt-LT"/>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E8B35DC" w14:textId="77777777" w:rsidR="00B75AC4" w:rsidRPr="00B75AC4" w:rsidRDefault="00B75AC4" w:rsidP="00B75AC4">
            <w:pPr>
              <w:pStyle w:val="Sraopastraipa"/>
              <w:numPr>
                <w:ilvl w:val="0"/>
                <w:numId w:val="15"/>
              </w:numPr>
              <w:ind w:left="357" w:hanging="357"/>
              <w:contextualSpacing w:val="0"/>
              <w:jc w:val="center"/>
              <w:rPr>
                <w:sz w:val="16"/>
                <w:szCs w:val="16"/>
                <w:lang w:val="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D9DF564" w14:textId="77777777" w:rsidR="00B75AC4" w:rsidRPr="00B75AC4" w:rsidRDefault="00B75AC4" w:rsidP="00B75AC4">
            <w:pPr>
              <w:pStyle w:val="Sraopastraipa"/>
              <w:numPr>
                <w:ilvl w:val="0"/>
                <w:numId w:val="15"/>
              </w:numPr>
              <w:ind w:left="357" w:hanging="357"/>
              <w:contextualSpacing w:val="0"/>
              <w:jc w:val="center"/>
              <w:rPr>
                <w:sz w:val="16"/>
                <w:szCs w:val="16"/>
                <w:lang w:val="lt-LT"/>
              </w:rPr>
            </w:pPr>
          </w:p>
        </w:tc>
        <w:tc>
          <w:tcPr>
            <w:tcW w:w="993" w:type="dxa"/>
            <w:tcBorders>
              <w:top w:val="single" w:sz="4" w:space="0" w:color="000000"/>
              <w:left w:val="single" w:sz="4" w:space="0" w:color="000000"/>
              <w:bottom w:val="single" w:sz="4" w:space="0" w:color="000000"/>
              <w:right w:val="single" w:sz="4" w:space="0" w:color="000000"/>
            </w:tcBorders>
          </w:tcPr>
          <w:p w14:paraId="1FDBC736" w14:textId="77777777" w:rsidR="00B75AC4" w:rsidRPr="00B75AC4" w:rsidRDefault="00B75AC4" w:rsidP="00B75AC4">
            <w:pPr>
              <w:pStyle w:val="Sraopastraipa"/>
              <w:numPr>
                <w:ilvl w:val="0"/>
                <w:numId w:val="15"/>
              </w:numPr>
              <w:ind w:left="357" w:hanging="357"/>
              <w:contextualSpacing w:val="0"/>
              <w:jc w:val="center"/>
              <w:rPr>
                <w:sz w:val="16"/>
                <w:szCs w:val="16"/>
                <w:lang w:val="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D7619D7" w14:textId="77777777" w:rsidR="00B75AC4" w:rsidRPr="00B75AC4" w:rsidRDefault="00B75AC4" w:rsidP="00B75AC4">
            <w:pPr>
              <w:pStyle w:val="Sraopastraipa"/>
              <w:numPr>
                <w:ilvl w:val="0"/>
                <w:numId w:val="15"/>
              </w:numPr>
              <w:ind w:left="357" w:hanging="357"/>
              <w:contextualSpacing w:val="0"/>
              <w:jc w:val="center"/>
              <w:rPr>
                <w:sz w:val="16"/>
                <w:szCs w:val="16"/>
                <w:lang w:val="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6CA21ED" w14:textId="77777777" w:rsidR="00B75AC4" w:rsidRPr="00B75AC4" w:rsidRDefault="00B75AC4" w:rsidP="00B75AC4">
            <w:pPr>
              <w:pStyle w:val="Sraopastraipa"/>
              <w:numPr>
                <w:ilvl w:val="0"/>
                <w:numId w:val="15"/>
              </w:numPr>
              <w:ind w:left="357" w:hanging="357"/>
              <w:contextualSpacing w:val="0"/>
              <w:jc w:val="center"/>
              <w:rPr>
                <w:sz w:val="16"/>
                <w:szCs w:val="16"/>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3844C40" w14:textId="77777777" w:rsidR="00B75AC4" w:rsidRPr="00B75AC4" w:rsidRDefault="00B75AC4" w:rsidP="00B75AC4">
            <w:pPr>
              <w:pStyle w:val="Sraopastraipa"/>
              <w:numPr>
                <w:ilvl w:val="0"/>
                <w:numId w:val="15"/>
              </w:numPr>
              <w:ind w:left="357" w:hanging="357"/>
              <w:contextualSpacing w:val="0"/>
              <w:jc w:val="center"/>
              <w:rPr>
                <w:bCs/>
                <w:sz w:val="16"/>
                <w:szCs w:val="16"/>
                <w:lang w:val="lt-LT"/>
              </w:rPr>
            </w:pPr>
          </w:p>
        </w:tc>
      </w:tr>
      <w:tr w:rsidR="00B75AC4" w:rsidRPr="001D51AE" w14:paraId="4B7121F1" w14:textId="77777777" w:rsidTr="00D23DB4">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A10BE" w14:textId="77777777" w:rsidR="00B75AC4" w:rsidRDefault="00B75AC4" w:rsidP="00D23DB4">
            <w:pPr>
              <w:pStyle w:val="Standard"/>
              <w:spacing w:after="0" w:line="240" w:lineRule="auto"/>
              <w:rPr>
                <w:color w:val="000000"/>
                <w:sz w:val="22"/>
                <w:szCs w:val="22"/>
              </w:rPr>
            </w:pPr>
            <w:r>
              <w:rPr>
                <w:color w:val="000000"/>
                <w:sz w:val="22"/>
                <w:szCs w:val="22"/>
              </w:rPr>
              <w:t>1.</w:t>
            </w: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311A8D" w14:textId="77777777" w:rsidR="00B75AC4" w:rsidRDefault="00B75AC4" w:rsidP="00D23DB4">
            <w:pPr>
              <w:ind w:right="34"/>
              <w:jc w:val="both"/>
              <w:rPr>
                <w:color w:val="000000"/>
                <w:sz w:val="20"/>
                <w:szCs w:val="20"/>
                <w:lang w:val="lt-LT"/>
              </w:rPr>
            </w:pPr>
            <w:r w:rsidRPr="00D567E5">
              <w:rPr>
                <w:color w:val="000000"/>
                <w:sz w:val="20"/>
                <w:szCs w:val="20"/>
                <w:lang w:val="lt-LT"/>
              </w:rPr>
              <w:t>C reaktyvusis baltymas (CRB)</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43850" w14:textId="77777777" w:rsidR="00B75AC4" w:rsidRDefault="00B75AC4" w:rsidP="00D23DB4">
            <w:pPr>
              <w:jc w:val="center"/>
              <w:rPr>
                <w:color w:val="000000"/>
                <w:sz w:val="20"/>
                <w:szCs w:val="20"/>
                <w:lang w:val="lt-LT"/>
              </w:rPr>
            </w:pPr>
            <w:r>
              <w:rPr>
                <w:color w:val="000000"/>
                <w:sz w:val="20"/>
                <w:szCs w:val="20"/>
                <w:lang w:val="lt-LT"/>
              </w:rPr>
              <w:t>tyrimai</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12B88" w14:textId="77777777" w:rsidR="00B75AC4" w:rsidRDefault="00B75AC4" w:rsidP="00D23DB4">
            <w:pPr>
              <w:jc w:val="center"/>
              <w:rPr>
                <w:color w:val="000000"/>
                <w:sz w:val="20"/>
                <w:szCs w:val="20"/>
                <w:lang w:val="lt-LT"/>
              </w:rPr>
            </w:pPr>
            <w:r>
              <w:rPr>
                <w:color w:val="000000"/>
                <w:sz w:val="20"/>
                <w:szCs w:val="20"/>
                <w:lang w:val="lt-LT"/>
              </w:rPr>
              <w:t>7800</w:t>
            </w:r>
          </w:p>
        </w:tc>
        <w:tc>
          <w:tcPr>
            <w:tcW w:w="993" w:type="dxa"/>
            <w:tcBorders>
              <w:top w:val="single" w:sz="4" w:space="0" w:color="000000"/>
              <w:left w:val="single" w:sz="4" w:space="0" w:color="000000"/>
              <w:bottom w:val="single" w:sz="4" w:space="0" w:color="000000"/>
              <w:right w:val="single" w:sz="4" w:space="0" w:color="000000"/>
            </w:tcBorders>
          </w:tcPr>
          <w:p w14:paraId="206FCB69" w14:textId="77777777" w:rsidR="00B75AC4" w:rsidRDefault="00B75AC4" w:rsidP="00D23DB4">
            <w:pPr>
              <w:rPr>
                <w:sz w:val="22"/>
                <w:szCs w:val="22"/>
                <w:lang w:val="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BDB4E29" w14:textId="77777777" w:rsidR="00B75AC4" w:rsidRDefault="00B75AC4" w:rsidP="00D23DB4">
            <w:pPr>
              <w:rPr>
                <w:sz w:val="22"/>
                <w:szCs w:val="22"/>
                <w:lang w:val="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75284FD" w14:textId="77777777" w:rsidR="00B75AC4" w:rsidRDefault="00B75AC4" w:rsidP="00D23DB4">
            <w:pPr>
              <w:rPr>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3C4AEC3" w14:textId="77777777" w:rsidR="00B75AC4" w:rsidRDefault="00B75AC4" w:rsidP="00D23DB4">
            <w:pPr>
              <w:rPr>
                <w:bCs/>
                <w:sz w:val="22"/>
                <w:szCs w:val="22"/>
                <w:lang w:val="lt-LT"/>
              </w:rPr>
            </w:pPr>
          </w:p>
        </w:tc>
      </w:tr>
      <w:tr w:rsidR="00B75AC4" w:rsidRPr="001D51AE" w14:paraId="6E6E7162" w14:textId="77777777" w:rsidTr="00D23DB4">
        <w:tc>
          <w:tcPr>
            <w:tcW w:w="5111" w:type="dxa"/>
            <w:gridSpan w:val="5"/>
            <w:tcBorders>
              <w:top w:val="single" w:sz="4" w:space="0" w:color="000000"/>
              <w:left w:val="single" w:sz="4" w:space="0" w:color="000000"/>
              <w:bottom w:val="single" w:sz="4" w:space="0" w:color="000000"/>
              <w:right w:val="single" w:sz="4" w:space="0" w:color="000000"/>
            </w:tcBorders>
            <w:shd w:val="clear" w:color="auto" w:fill="auto"/>
          </w:tcPr>
          <w:p w14:paraId="4E2FEFBE" w14:textId="77777777" w:rsidR="00B75AC4" w:rsidRDefault="00B75AC4" w:rsidP="00D23DB4">
            <w:pPr>
              <w:jc w:val="right"/>
              <w:rPr>
                <w:sz w:val="21"/>
                <w:szCs w:val="21"/>
                <w:lang w:val="lt-LT"/>
              </w:rPr>
            </w:pPr>
            <w:r>
              <w:rPr>
                <w:sz w:val="21"/>
                <w:szCs w:val="21"/>
                <w:lang w:val="lt-LT"/>
              </w:rPr>
              <w:t xml:space="preserve">*Pasiūlymo kaina </w:t>
            </w:r>
            <w:r>
              <w:rPr>
                <w:color w:val="0070C0"/>
                <w:sz w:val="21"/>
                <w:szCs w:val="21"/>
                <w:lang w:val="lt-LT"/>
              </w:rPr>
              <w:t>SKAIČIAIS</w:t>
            </w:r>
            <w:r>
              <w:rPr>
                <w:sz w:val="21"/>
                <w:szCs w:val="21"/>
                <w:lang w:val="lt-LT"/>
              </w:rPr>
              <w:t>:</w:t>
            </w:r>
          </w:p>
        </w:tc>
        <w:tc>
          <w:tcPr>
            <w:tcW w:w="993" w:type="dxa"/>
            <w:tcBorders>
              <w:top w:val="single" w:sz="4" w:space="0" w:color="000000"/>
              <w:left w:val="single" w:sz="4" w:space="0" w:color="000000"/>
              <w:bottom w:val="single" w:sz="4" w:space="0" w:color="000000"/>
              <w:right w:val="single" w:sz="4" w:space="0" w:color="000000"/>
            </w:tcBorders>
          </w:tcPr>
          <w:p w14:paraId="200D3A05" w14:textId="77777777" w:rsidR="00B75AC4" w:rsidRDefault="00B75AC4" w:rsidP="00D23DB4">
            <w:pPr>
              <w:rPr>
                <w:sz w:val="21"/>
                <w:szCs w:val="21"/>
                <w:lang w:val="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6779E2B" w14:textId="77777777" w:rsidR="00B75AC4" w:rsidRDefault="00B75AC4" w:rsidP="00D23DB4">
            <w:pPr>
              <w:rPr>
                <w:sz w:val="21"/>
                <w:szCs w:val="21"/>
                <w:lang w:val="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5FBB4FC" w14:textId="77777777" w:rsidR="00B75AC4" w:rsidRDefault="00B75AC4" w:rsidP="00D23DB4">
            <w:pPr>
              <w:rPr>
                <w:sz w:val="21"/>
                <w:szCs w:val="21"/>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AE776" w14:textId="77777777" w:rsidR="00B75AC4" w:rsidRDefault="00B75AC4" w:rsidP="00D23DB4">
            <w:pPr>
              <w:jc w:val="center"/>
              <w:rPr>
                <w:bCs/>
                <w:sz w:val="21"/>
                <w:szCs w:val="21"/>
                <w:lang w:val="lt-LT"/>
              </w:rPr>
            </w:pPr>
            <w:r>
              <w:rPr>
                <w:bCs/>
                <w:sz w:val="21"/>
                <w:szCs w:val="21"/>
                <w:lang w:val="lt-LT"/>
              </w:rPr>
              <w:t>x</w:t>
            </w:r>
          </w:p>
        </w:tc>
      </w:tr>
      <w:tr w:rsidR="00B75AC4" w:rsidRPr="001D51AE" w14:paraId="0F8635AD" w14:textId="77777777" w:rsidTr="00D23DB4">
        <w:tc>
          <w:tcPr>
            <w:tcW w:w="895" w:type="dxa"/>
            <w:gridSpan w:val="2"/>
            <w:tcBorders>
              <w:top w:val="single" w:sz="4" w:space="0" w:color="000000"/>
              <w:left w:val="single" w:sz="4" w:space="0" w:color="000000"/>
              <w:bottom w:val="single" w:sz="4" w:space="0" w:color="000000"/>
              <w:right w:val="single" w:sz="4" w:space="0" w:color="000000"/>
            </w:tcBorders>
            <w:shd w:val="clear" w:color="auto" w:fill="FFFF00"/>
          </w:tcPr>
          <w:p w14:paraId="1E009C70" w14:textId="77777777" w:rsidR="00B75AC4" w:rsidRDefault="00B75AC4" w:rsidP="00D23DB4">
            <w:pPr>
              <w:jc w:val="right"/>
              <w:rPr>
                <w:sz w:val="21"/>
                <w:szCs w:val="21"/>
                <w:lang w:val="lt-LT"/>
              </w:rPr>
            </w:pPr>
          </w:p>
        </w:tc>
        <w:tc>
          <w:tcPr>
            <w:tcW w:w="6201" w:type="dxa"/>
            <w:gridSpan w:val="5"/>
            <w:tcBorders>
              <w:top w:val="single" w:sz="4" w:space="0" w:color="000000"/>
              <w:left w:val="single" w:sz="4" w:space="0" w:color="000000"/>
              <w:bottom w:val="single" w:sz="4" w:space="0" w:color="000000"/>
              <w:right w:val="single" w:sz="4" w:space="0" w:color="000000"/>
            </w:tcBorders>
            <w:shd w:val="clear" w:color="auto" w:fill="FFFF00"/>
          </w:tcPr>
          <w:p w14:paraId="187E3474" w14:textId="77777777" w:rsidR="00B75AC4" w:rsidRDefault="00B75AC4" w:rsidP="00D23DB4">
            <w:pPr>
              <w:jc w:val="right"/>
              <w:rPr>
                <w:sz w:val="21"/>
                <w:szCs w:val="21"/>
                <w:lang w:val="lt-LT"/>
              </w:rPr>
            </w:pPr>
            <w:r>
              <w:rPr>
                <w:sz w:val="21"/>
                <w:szCs w:val="21"/>
                <w:lang w:val="lt-LT"/>
              </w:rPr>
              <w:t xml:space="preserve">Pasiūlymo kaina </w:t>
            </w:r>
            <w:r>
              <w:rPr>
                <w:color w:val="0070C0"/>
                <w:sz w:val="21"/>
                <w:szCs w:val="21"/>
                <w:lang w:val="lt-LT"/>
              </w:rPr>
              <w:t>ŽODŽIAIS</w:t>
            </w:r>
            <w:r>
              <w:rPr>
                <w:sz w:val="21"/>
                <w:szCs w:val="21"/>
                <w:lang w:val="lt-LT"/>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00"/>
          </w:tcPr>
          <w:p w14:paraId="3CAF0FB9" w14:textId="77777777" w:rsidR="00B75AC4" w:rsidRDefault="00B75AC4" w:rsidP="00D23DB4">
            <w:pPr>
              <w:rPr>
                <w:sz w:val="21"/>
                <w:szCs w:val="21"/>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AEDEC" w14:textId="77777777" w:rsidR="00B75AC4" w:rsidRDefault="00B75AC4" w:rsidP="00D23DB4">
            <w:pPr>
              <w:jc w:val="center"/>
              <w:rPr>
                <w:bCs/>
                <w:sz w:val="21"/>
                <w:szCs w:val="21"/>
                <w:lang w:val="lt-LT"/>
              </w:rPr>
            </w:pPr>
          </w:p>
        </w:tc>
      </w:tr>
      <w:tr w:rsidR="00B75AC4" w:rsidRPr="00B75AC4" w14:paraId="2FB9363E" w14:textId="77777777" w:rsidTr="00D23DB4">
        <w:tc>
          <w:tcPr>
            <w:tcW w:w="895" w:type="dxa"/>
            <w:gridSpan w:val="2"/>
            <w:tcBorders>
              <w:top w:val="single" w:sz="4" w:space="0" w:color="000000"/>
              <w:left w:val="single" w:sz="4" w:space="0" w:color="000000"/>
              <w:bottom w:val="single" w:sz="4" w:space="0" w:color="000000"/>
              <w:right w:val="single" w:sz="4" w:space="0" w:color="000000"/>
            </w:tcBorders>
          </w:tcPr>
          <w:p w14:paraId="2AC5F781" w14:textId="77777777" w:rsidR="00B75AC4" w:rsidRDefault="00B75AC4" w:rsidP="00D23DB4">
            <w:pPr>
              <w:jc w:val="both"/>
              <w:rPr>
                <w:sz w:val="21"/>
                <w:szCs w:val="21"/>
                <w:lang w:val="lt-LT"/>
              </w:rPr>
            </w:pPr>
          </w:p>
        </w:tc>
        <w:tc>
          <w:tcPr>
            <w:tcW w:w="8611" w:type="dxa"/>
            <w:gridSpan w:val="7"/>
            <w:tcBorders>
              <w:top w:val="single" w:sz="4" w:space="0" w:color="000000"/>
              <w:left w:val="single" w:sz="4" w:space="0" w:color="000000"/>
              <w:bottom w:val="single" w:sz="4" w:space="0" w:color="000000"/>
              <w:right w:val="single" w:sz="4" w:space="0" w:color="000000"/>
            </w:tcBorders>
            <w:shd w:val="clear" w:color="auto" w:fill="auto"/>
          </w:tcPr>
          <w:p w14:paraId="07B4D88C" w14:textId="77777777" w:rsidR="00B75AC4" w:rsidRDefault="00B75AC4" w:rsidP="00D23DB4">
            <w:pPr>
              <w:jc w:val="both"/>
              <w:rPr>
                <w:sz w:val="21"/>
                <w:szCs w:val="21"/>
                <w:lang w:val="lt-LT"/>
              </w:rPr>
            </w:pPr>
            <w:r>
              <w:rPr>
                <w:sz w:val="21"/>
                <w:szCs w:val="21"/>
                <w:lang w:val="lt-LT"/>
              </w:rPr>
              <w:t xml:space="preserve">Pildant pasiūlymą pardavėjas užpildo priemones tyrimų atlikimui: reikalingus reagentus, kitas priemones (ploviklius ir t.t.) bei kontrolines medžiagas būtinas tyrimui atlikti. PASTABA: jeigu pildant pasiūlymą darbo priemonės nebus įrašytos, bet jos bus būtinos tyrimui atlikti pardavėjas privalės jas pristatyti vykdant sutartį. </w:t>
            </w:r>
          </w:p>
          <w:p w14:paraId="3FE42DAE" w14:textId="77777777" w:rsidR="00B75AC4" w:rsidRDefault="00B75AC4" w:rsidP="00D23DB4">
            <w:pPr>
              <w:jc w:val="both"/>
              <w:rPr>
                <w:bCs/>
                <w:sz w:val="21"/>
                <w:szCs w:val="21"/>
                <w:lang w:val="lt-LT"/>
              </w:rPr>
            </w:pPr>
            <w:r>
              <w:rPr>
                <w:sz w:val="21"/>
                <w:szCs w:val="21"/>
                <w:shd w:val="clear" w:color="auto" w:fill="FFFF00"/>
                <w:lang w:val="lt-LT"/>
              </w:rPr>
              <w:t xml:space="preserve"> </w:t>
            </w:r>
          </w:p>
        </w:tc>
      </w:tr>
      <w:tr w:rsidR="00B75AC4" w:rsidRPr="00B75AC4" w14:paraId="356C2397" w14:textId="77777777" w:rsidTr="00D23DB4">
        <w:tc>
          <w:tcPr>
            <w:tcW w:w="895" w:type="dxa"/>
            <w:gridSpan w:val="2"/>
            <w:tcBorders>
              <w:top w:val="single" w:sz="4" w:space="0" w:color="000000"/>
              <w:left w:val="single" w:sz="4" w:space="0" w:color="000000"/>
              <w:bottom w:val="single" w:sz="4" w:space="0" w:color="000000"/>
              <w:right w:val="single" w:sz="4" w:space="0" w:color="000000"/>
            </w:tcBorders>
          </w:tcPr>
          <w:p w14:paraId="6F62ADAE" w14:textId="77777777" w:rsidR="00B75AC4" w:rsidRDefault="00B75AC4" w:rsidP="00D23DB4">
            <w:pPr>
              <w:jc w:val="both"/>
              <w:rPr>
                <w:b/>
                <w:bCs/>
                <w:sz w:val="22"/>
                <w:szCs w:val="22"/>
                <w:lang w:val="lt-LT"/>
              </w:rPr>
            </w:pPr>
          </w:p>
        </w:tc>
        <w:tc>
          <w:tcPr>
            <w:tcW w:w="8611" w:type="dxa"/>
            <w:gridSpan w:val="7"/>
            <w:tcBorders>
              <w:top w:val="single" w:sz="4" w:space="0" w:color="000000"/>
              <w:left w:val="single" w:sz="4" w:space="0" w:color="000000"/>
              <w:bottom w:val="single" w:sz="4" w:space="0" w:color="000000"/>
              <w:right w:val="single" w:sz="4" w:space="0" w:color="000000"/>
            </w:tcBorders>
            <w:shd w:val="clear" w:color="auto" w:fill="auto"/>
          </w:tcPr>
          <w:p w14:paraId="37ADDF27" w14:textId="77777777" w:rsidR="00B75AC4" w:rsidRDefault="00B75AC4" w:rsidP="00D23DB4">
            <w:pPr>
              <w:jc w:val="both"/>
              <w:rPr>
                <w:b/>
                <w:bCs/>
                <w:sz w:val="22"/>
                <w:szCs w:val="22"/>
                <w:lang w:val="lt-LT"/>
              </w:rPr>
            </w:pPr>
            <w:r>
              <w:rPr>
                <w:b/>
                <w:bCs/>
                <w:sz w:val="22"/>
                <w:szCs w:val="22"/>
                <w:lang w:val="lt-LT"/>
              </w:rPr>
              <w:t>Reikalavimai siūlomam panaudai analizatoriui: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3791"/>
              <w:gridCol w:w="3742"/>
            </w:tblGrid>
            <w:tr w:rsidR="00B75AC4" w:rsidRPr="00D567E5" w14:paraId="3B971770" w14:textId="77777777" w:rsidTr="00D23DB4">
              <w:trPr>
                <w:trHeight w:val="412"/>
              </w:trPr>
              <w:tc>
                <w:tcPr>
                  <w:tcW w:w="418" w:type="pct"/>
                  <w:shd w:val="clear" w:color="auto" w:fill="auto"/>
                  <w:vAlign w:val="center"/>
                  <w:hideMark/>
                </w:tcPr>
                <w:p w14:paraId="2456A739" w14:textId="77777777" w:rsidR="00B75AC4" w:rsidRPr="00D567E5" w:rsidRDefault="00B75AC4" w:rsidP="00D23DB4">
                  <w:pPr>
                    <w:jc w:val="center"/>
                    <w:rPr>
                      <w:b/>
                      <w:bCs/>
                      <w:sz w:val="22"/>
                      <w:szCs w:val="22"/>
                      <w:lang w:val="lt-LT"/>
                    </w:rPr>
                  </w:pPr>
                  <w:proofErr w:type="spellStart"/>
                  <w:r w:rsidRPr="00D567E5">
                    <w:rPr>
                      <w:b/>
                      <w:bCs/>
                      <w:sz w:val="22"/>
                      <w:szCs w:val="22"/>
                      <w:lang w:val="lt-LT"/>
                    </w:rPr>
                    <w:t>Eil.Nr</w:t>
                  </w:r>
                  <w:proofErr w:type="spellEnd"/>
                  <w:r w:rsidRPr="00D567E5">
                    <w:rPr>
                      <w:b/>
                      <w:bCs/>
                      <w:sz w:val="22"/>
                      <w:szCs w:val="22"/>
                      <w:lang w:val="lt-LT"/>
                    </w:rPr>
                    <w:t>.</w:t>
                  </w:r>
                </w:p>
              </w:tc>
              <w:tc>
                <w:tcPr>
                  <w:tcW w:w="2306" w:type="pct"/>
                  <w:shd w:val="clear" w:color="auto" w:fill="auto"/>
                  <w:vAlign w:val="center"/>
                  <w:hideMark/>
                </w:tcPr>
                <w:p w14:paraId="2B59F732" w14:textId="77777777" w:rsidR="00B75AC4" w:rsidRPr="00D567E5" w:rsidRDefault="00B75AC4" w:rsidP="00D23DB4">
                  <w:pPr>
                    <w:jc w:val="center"/>
                    <w:rPr>
                      <w:b/>
                      <w:bCs/>
                      <w:sz w:val="22"/>
                      <w:szCs w:val="22"/>
                      <w:lang w:val="lt-LT"/>
                    </w:rPr>
                  </w:pPr>
                  <w:r w:rsidRPr="00D567E5">
                    <w:rPr>
                      <w:b/>
                      <w:bCs/>
                      <w:sz w:val="22"/>
                      <w:szCs w:val="22"/>
                      <w:lang w:val="lt-LT"/>
                    </w:rPr>
                    <w:t>Reikalaujami techniniai parametrai</w:t>
                  </w:r>
                </w:p>
              </w:tc>
              <w:tc>
                <w:tcPr>
                  <w:tcW w:w="2276" w:type="pct"/>
                  <w:shd w:val="clear" w:color="auto" w:fill="auto"/>
                  <w:vAlign w:val="center"/>
                </w:tcPr>
                <w:p w14:paraId="356D0990" w14:textId="77777777" w:rsidR="00B75AC4" w:rsidRPr="00D567E5" w:rsidRDefault="00B75AC4" w:rsidP="00D23DB4">
                  <w:pPr>
                    <w:jc w:val="center"/>
                    <w:rPr>
                      <w:b/>
                      <w:bCs/>
                      <w:sz w:val="22"/>
                      <w:szCs w:val="22"/>
                      <w:lang w:val="lt-LT"/>
                    </w:rPr>
                  </w:pPr>
                  <w:r w:rsidRPr="00D567E5">
                    <w:rPr>
                      <w:b/>
                      <w:bCs/>
                      <w:sz w:val="22"/>
                      <w:szCs w:val="22"/>
                      <w:lang w:val="lt-LT"/>
                    </w:rPr>
                    <w:t>A</w:t>
                  </w:r>
                  <w:r>
                    <w:rPr>
                      <w:b/>
                      <w:bCs/>
                      <w:sz w:val="22"/>
                      <w:szCs w:val="22"/>
                      <w:lang w:val="lt-LT"/>
                    </w:rPr>
                    <w:t>ti</w:t>
                  </w:r>
                  <w:r w:rsidRPr="00D567E5">
                    <w:rPr>
                      <w:b/>
                      <w:bCs/>
                      <w:sz w:val="22"/>
                      <w:szCs w:val="22"/>
                      <w:lang w:val="lt-LT"/>
                    </w:rPr>
                    <w:t>tikimas</w:t>
                  </w:r>
                </w:p>
                <w:p w14:paraId="3314AF55" w14:textId="77777777" w:rsidR="00B75AC4" w:rsidRPr="00D567E5" w:rsidRDefault="00B75AC4" w:rsidP="00D23DB4">
                  <w:pPr>
                    <w:jc w:val="center"/>
                    <w:rPr>
                      <w:b/>
                      <w:bCs/>
                      <w:sz w:val="22"/>
                      <w:szCs w:val="22"/>
                      <w:lang w:val="lt-LT"/>
                    </w:rPr>
                  </w:pPr>
                  <w:r w:rsidRPr="00D567E5">
                    <w:rPr>
                      <w:b/>
                      <w:bCs/>
                      <w:sz w:val="22"/>
                      <w:szCs w:val="22"/>
                      <w:lang w:val="lt-LT"/>
                    </w:rPr>
                    <w:t>(Patvirtinama arba įrašoma tiksli reikšmė (jeigu yra)</w:t>
                  </w:r>
                </w:p>
              </w:tc>
            </w:tr>
            <w:tr w:rsidR="00B75AC4" w:rsidRPr="00D567E5" w14:paraId="1C88EF41" w14:textId="77777777" w:rsidTr="00D23DB4">
              <w:trPr>
                <w:trHeight w:val="570"/>
              </w:trPr>
              <w:tc>
                <w:tcPr>
                  <w:tcW w:w="418" w:type="pct"/>
                  <w:shd w:val="clear" w:color="auto" w:fill="auto"/>
                  <w:noWrap/>
                  <w:vAlign w:val="center"/>
                  <w:hideMark/>
                </w:tcPr>
                <w:p w14:paraId="2E6AE913" w14:textId="77777777" w:rsidR="00B75AC4" w:rsidRPr="00D567E5" w:rsidRDefault="00B75AC4" w:rsidP="00D23DB4">
                  <w:pPr>
                    <w:jc w:val="center"/>
                    <w:rPr>
                      <w:sz w:val="22"/>
                      <w:szCs w:val="22"/>
                      <w:lang w:val="lt-LT"/>
                    </w:rPr>
                  </w:pPr>
                  <w:r w:rsidRPr="00D567E5">
                    <w:rPr>
                      <w:sz w:val="22"/>
                      <w:szCs w:val="22"/>
                      <w:lang w:val="lt-LT"/>
                    </w:rPr>
                    <w:t>1</w:t>
                  </w:r>
                </w:p>
              </w:tc>
              <w:tc>
                <w:tcPr>
                  <w:tcW w:w="2306" w:type="pct"/>
                  <w:shd w:val="clear" w:color="auto" w:fill="auto"/>
                  <w:hideMark/>
                </w:tcPr>
                <w:p w14:paraId="567C3905" w14:textId="77777777" w:rsidR="00B75AC4" w:rsidRDefault="00B75AC4" w:rsidP="00D23DB4">
                  <w:pPr>
                    <w:rPr>
                      <w:sz w:val="22"/>
                      <w:szCs w:val="22"/>
                      <w:lang w:val="lt-LT"/>
                    </w:rPr>
                  </w:pPr>
                  <w:r w:rsidRPr="00D567E5">
                    <w:rPr>
                      <w:sz w:val="22"/>
                      <w:szCs w:val="22"/>
                      <w:lang w:val="lt-LT"/>
                    </w:rPr>
                    <w:t xml:space="preserve">Portatyvus pilnai automatinis arba pusiau automatinis C-reaktyvaus baltymo analizatorius kiekybiniam CRB tyrimui su brūkšninių kodų skaitytuvu (paciento ir </w:t>
                  </w:r>
                  <w:proofErr w:type="spellStart"/>
                  <w:r w:rsidRPr="00D567E5">
                    <w:rPr>
                      <w:sz w:val="22"/>
                      <w:szCs w:val="22"/>
                      <w:lang w:val="lt-LT"/>
                    </w:rPr>
                    <w:t>opretatoriaus</w:t>
                  </w:r>
                  <w:proofErr w:type="spellEnd"/>
                  <w:r w:rsidRPr="00D567E5">
                    <w:rPr>
                      <w:sz w:val="22"/>
                      <w:szCs w:val="22"/>
                      <w:lang w:val="lt-LT"/>
                    </w:rPr>
                    <w:t xml:space="preserve"> ID įvedimui) – 1 vnt.</w:t>
                  </w:r>
                </w:p>
                <w:p w14:paraId="76A45AB7" w14:textId="77777777" w:rsidR="00B75AC4" w:rsidRPr="00D567E5" w:rsidRDefault="00B75AC4" w:rsidP="00D23DB4">
                  <w:pPr>
                    <w:rPr>
                      <w:sz w:val="22"/>
                      <w:szCs w:val="22"/>
                      <w:lang w:val="lt-LT"/>
                    </w:rPr>
                  </w:pPr>
                  <w:r>
                    <w:rPr>
                      <w:sz w:val="22"/>
                      <w:szCs w:val="22"/>
                      <w:lang w:val="lt-LT"/>
                    </w:rPr>
                    <w:t xml:space="preserve">Siūlomas panaudai analizatorius ne senesnis </w:t>
                  </w:r>
                  <w:r w:rsidRPr="00923C48">
                    <w:rPr>
                      <w:sz w:val="22"/>
                      <w:szCs w:val="22"/>
                      <w:lang w:val="lt-LT"/>
                    </w:rPr>
                    <w:t>kaip 20</w:t>
                  </w:r>
                  <w:r>
                    <w:rPr>
                      <w:sz w:val="22"/>
                      <w:szCs w:val="22"/>
                      <w:lang w:val="lt-LT"/>
                    </w:rPr>
                    <w:t>20</w:t>
                  </w:r>
                  <w:r w:rsidRPr="00923C48">
                    <w:rPr>
                      <w:sz w:val="22"/>
                      <w:szCs w:val="22"/>
                      <w:lang w:val="lt-LT"/>
                    </w:rPr>
                    <w:t xml:space="preserve"> m (imtinai) gamybos</w:t>
                  </w:r>
                </w:p>
              </w:tc>
              <w:tc>
                <w:tcPr>
                  <w:tcW w:w="2276" w:type="pct"/>
                  <w:shd w:val="clear" w:color="auto" w:fill="auto"/>
                  <w:vAlign w:val="center"/>
                </w:tcPr>
                <w:p w14:paraId="1A391FE2" w14:textId="77777777" w:rsidR="00B75AC4" w:rsidRPr="00923C48" w:rsidRDefault="00B75AC4" w:rsidP="00D23DB4">
                  <w:pPr>
                    <w:jc w:val="center"/>
                    <w:rPr>
                      <w:i/>
                      <w:iCs/>
                      <w:sz w:val="22"/>
                      <w:szCs w:val="22"/>
                      <w:lang w:val="lt-LT"/>
                    </w:rPr>
                  </w:pPr>
                  <w:r w:rsidRPr="00923C48">
                    <w:rPr>
                      <w:i/>
                      <w:iCs/>
                      <w:sz w:val="22"/>
                      <w:szCs w:val="22"/>
                      <w:lang w:val="lt-LT"/>
                    </w:rPr>
                    <w:t>Siūlomo analizatoriaus pavadinimas</w:t>
                  </w:r>
                  <w:r>
                    <w:rPr>
                      <w:i/>
                      <w:iCs/>
                      <w:sz w:val="22"/>
                      <w:szCs w:val="22"/>
                      <w:lang w:val="lt-LT"/>
                    </w:rPr>
                    <w:t>, metai</w:t>
                  </w:r>
                </w:p>
              </w:tc>
            </w:tr>
            <w:tr w:rsidR="00B75AC4" w:rsidRPr="00D567E5" w14:paraId="6DBCE6E3" w14:textId="77777777" w:rsidTr="00D23DB4">
              <w:trPr>
                <w:trHeight w:val="520"/>
              </w:trPr>
              <w:tc>
                <w:tcPr>
                  <w:tcW w:w="418" w:type="pct"/>
                  <w:shd w:val="clear" w:color="auto" w:fill="auto"/>
                  <w:noWrap/>
                  <w:vAlign w:val="center"/>
                  <w:hideMark/>
                </w:tcPr>
                <w:p w14:paraId="4C4F5566" w14:textId="77777777" w:rsidR="00B75AC4" w:rsidRPr="00D567E5" w:rsidRDefault="00B75AC4" w:rsidP="00D23DB4">
                  <w:pPr>
                    <w:jc w:val="center"/>
                    <w:rPr>
                      <w:sz w:val="22"/>
                      <w:szCs w:val="22"/>
                      <w:lang w:val="lt-LT"/>
                    </w:rPr>
                  </w:pPr>
                  <w:r w:rsidRPr="00D567E5">
                    <w:rPr>
                      <w:sz w:val="22"/>
                      <w:szCs w:val="22"/>
                      <w:lang w:val="lt-LT"/>
                    </w:rPr>
                    <w:t>2</w:t>
                  </w:r>
                </w:p>
              </w:tc>
              <w:tc>
                <w:tcPr>
                  <w:tcW w:w="2306" w:type="pct"/>
                  <w:shd w:val="clear" w:color="auto" w:fill="auto"/>
                  <w:hideMark/>
                </w:tcPr>
                <w:p w14:paraId="1A8BFA28" w14:textId="77777777" w:rsidR="00B75AC4" w:rsidRPr="00D567E5" w:rsidRDefault="00B75AC4" w:rsidP="00D23DB4">
                  <w:pPr>
                    <w:rPr>
                      <w:sz w:val="22"/>
                      <w:szCs w:val="22"/>
                      <w:lang w:val="lt-LT"/>
                    </w:rPr>
                  </w:pPr>
                  <w:r w:rsidRPr="00D567E5">
                    <w:rPr>
                      <w:sz w:val="22"/>
                      <w:szCs w:val="22"/>
                      <w:lang w:val="lt-LT"/>
                    </w:rPr>
                    <w:t>Tyrimas atliekamas iš kapiliarinio kraujo bei veninio kraujo su EDTA, serumo ir plazmos.</w:t>
                  </w:r>
                </w:p>
              </w:tc>
              <w:tc>
                <w:tcPr>
                  <w:tcW w:w="2276" w:type="pct"/>
                  <w:shd w:val="clear" w:color="auto" w:fill="auto"/>
                  <w:vAlign w:val="center"/>
                </w:tcPr>
                <w:p w14:paraId="07088AAE" w14:textId="77777777" w:rsidR="00B75AC4" w:rsidRPr="00D567E5" w:rsidRDefault="00B75AC4" w:rsidP="00D23DB4">
                  <w:pPr>
                    <w:jc w:val="center"/>
                    <w:rPr>
                      <w:sz w:val="22"/>
                      <w:szCs w:val="22"/>
                      <w:lang w:val="lt-LT"/>
                    </w:rPr>
                  </w:pPr>
                </w:p>
              </w:tc>
            </w:tr>
            <w:tr w:rsidR="00B75AC4" w:rsidRPr="00D567E5" w14:paraId="64A5D050" w14:textId="77777777" w:rsidTr="00D23DB4">
              <w:trPr>
                <w:trHeight w:val="260"/>
              </w:trPr>
              <w:tc>
                <w:tcPr>
                  <w:tcW w:w="418" w:type="pct"/>
                  <w:shd w:val="clear" w:color="auto" w:fill="auto"/>
                  <w:noWrap/>
                  <w:vAlign w:val="center"/>
                  <w:hideMark/>
                </w:tcPr>
                <w:p w14:paraId="02F27CB8" w14:textId="77777777" w:rsidR="00B75AC4" w:rsidRPr="00D567E5" w:rsidRDefault="00B75AC4" w:rsidP="00D23DB4">
                  <w:pPr>
                    <w:jc w:val="center"/>
                    <w:rPr>
                      <w:sz w:val="22"/>
                      <w:szCs w:val="22"/>
                      <w:lang w:val="lt-LT"/>
                    </w:rPr>
                  </w:pPr>
                  <w:r w:rsidRPr="00D567E5">
                    <w:rPr>
                      <w:sz w:val="22"/>
                      <w:szCs w:val="22"/>
                      <w:lang w:val="lt-LT"/>
                    </w:rPr>
                    <w:t>3</w:t>
                  </w:r>
                </w:p>
              </w:tc>
              <w:tc>
                <w:tcPr>
                  <w:tcW w:w="2306" w:type="pct"/>
                  <w:shd w:val="clear" w:color="auto" w:fill="auto"/>
                  <w:hideMark/>
                </w:tcPr>
                <w:p w14:paraId="2BA741D6" w14:textId="77777777" w:rsidR="00B75AC4" w:rsidRPr="00D567E5" w:rsidRDefault="00B75AC4" w:rsidP="00D23DB4">
                  <w:pPr>
                    <w:rPr>
                      <w:sz w:val="22"/>
                      <w:szCs w:val="22"/>
                      <w:lang w:val="lt-LT"/>
                    </w:rPr>
                  </w:pPr>
                  <w:r w:rsidRPr="00D567E5">
                    <w:rPr>
                      <w:sz w:val="22"/>
                      <w:szCs w:val="22"/>
                      <w:lang w:val="lt-LT"/>
                    </w:rPr>
                    <w:t>Tyrimui atlikti pakankamas mėginio tūris: ≤ 20 µl</w:t>
                  </w:r>
                </w:p>
              </w:tc>
              <w:tc>
                <w:tcPr>
                  <w:tcW w:w="2276" w:type="pct"/>
                  <w:shd w:val="clear" w:color="auto" w:fill="auto"/>
                  <w:vAlign w:val="center"/>
                </w:tcPr>
                <w:p w14:paraId="4A9581EA" w14:textId="77777777" w:rsidR="00B75AC4" w:rsidRPr="00D567E5" w:rsidRDefault="00B75AC4" w:rsidP="00D23DB4">
                  <w:pPr>
                    <w:jc w:val="center"/>
                    <w:rPr>
                      <w:sz w:val="22"/>
                      <w:szCs w:val="22"/>
                      <w:lang w:val="lt-LT"/>
                    </w:rPr>
                  </w:pPr>
                </w:p>
              </w:tc>
            </w:tr>
            <w:tr w:rsidR="00B75AC4" w:rsidRPr="00D567E5" w14:paraId="2BB3D68E" w14:textId="77777777" w:rsidTr="00D23DB4">
              <w:trPr>
                <w:trHeight w:val="520"/>
              </w:trPr>
              <w:tc>
                <w:tcPr>
                  <w:tcW w:w="418" w:type="pct"/>
                  <w:shd w:val="clear" w:color="auto" w:fill="auto"/>
                  <w:noWrap/>
                  <w:vAlign w:val="center"/>
                  <w:hideMark/>
                </w:tcPr>
                <w:p w14:paraId="483572E4" w14:textId="77777777" w:rsidR="00B75AC4" w:rsidRPr="00D567E5" w:rsidRDefault="00B75AC4" w:rsidP="00D23DB4">
                  <w:pPr>
                    <w:jc w:val="center"/>
                    <w:rPr>
                      <w:sz w:val="22"/>
                      <w:szCs w:val="22"/>
                      <w:lang w:val="lt-LT"/>
                    </w:rPr>
                  </w:pPr>
                  <w:r w:rsidRPr="00D567E5">
                    <w:rPr>
                      <w:sz w:val="22"/>
                      <w:szCs w:val="22"/>
                      <w:lang w:val="lt-LT"/>
                    </w:rPr>
                    <w:t>4</w:t>
                  </w:r>
                </w:p>
              </w:tc>
              <w:tc>
                <w:tcPr>
                  <w:tcW w:w="2306" w:type="pct"/>
                  <w:shd w:val="clear" w:color="auto" w:fill="auto"/>
                  <w:hideMark/>
                </w:tcPr>
                <w:p w14:paraId="458568E6" w14:textId="77777777" w:rsidR="00B75AC4" w:rsidRPr="00D567E5" w:rsidRDefault="00B75AC4" w:rsidP="00D23DB4">
                  <w:pPr>
                    <w:rPr>
                      <w:sz w:val="22"/>
                      <w:szCs w:val="22"/>
                      <w:lang w:val="lt-LT"/>
                    </w:rPr>
                  </w:pPr>
                  <w:r w:rsidRPr="00D567E5">
                    <w:rPr>
                      <w:sz w:val="22"/>
                      <w:szCs w:val="22"/>
                      <w:lang w:val="lt-LT"/>
                    </w:rPr>
                    <w:t xml:space="preserve">Matavimo metodai: </w:t>
                  </w:r>
                  <w:proofErr w:type="spellStart"/>
                  <w:r w:rsidRPr="00D567E5">
                    <w:rPr>
                      <w:sz w:val="22"/>
                      <w:szCs w:val="22"/>
                      <w:lang w:val="lt-LT"/>
                    </w:rPr>
                    <w:t>fotometrinis</w:t>
                  </w:r>
                  <w:proofErr w:type="spellEnd"/>
                  <w:r w:rsidRPr="00D567E5">
                    <w:rPr>
                      <w:sz w:val="22"/>
                      <w:szCs w:val="22"/>
                      <w:lang w:val="lt-LT"/>
                    </w:rPr>
                    <w:t xml:space="preserve">, </w:t>
                  </w:r>
                  <w:proofErr w:type="spellStart"/>
                  <w:r w:rsidRPr="00D567E5">
                    <w:rPr>
                      <w:sz w:val="22"/>
                      <w:szCs w:val="22"/>
                      <w:lang w:val="lt-LT"/>
                    </w:rPr>
                    <w:t>imunoturbidimetrinis</w:t>
                  </w:r>
                  <w:proofErr w:type="spellEnd"/>
                  <w:r w:rsidRPr="00D567E5">
                    <w:rPr>
                      <w:sz w:val="22"/>
                      <w:szCs w:val="22"/>
                      <w:lang w:val="lt-LT"/>
                    </w:rPr>
                    <w:t xml:space="preserve"> arba </w:t>
                  </w:r>
                  <w:proofErr w:type="spellStart"/>
                  <w:r w:rsidRPr="00D567E5">
                    <w:rPr>
                      <w:sz w:val="22"/>
                      <w:szCs w:val="22"/>
                      <w:lang w:val="lt-LT"/>
                    </w:rPr>
                    <w:t>turbidimetrinis</w:t>
                  </w:r>
                  <w:proofErr w:type="spellEnd"/>
                  <w:r w:rsidRPr="00D567E5">
                    <w:rPr>
                      <w:sz w:val="22"/>
                      <w:szCs w:val="22"/>
                      <w:lang w:val="lt-LT"/>
                    </w:rPr>
                    <w:t>.</w:t>
                  </w:r>
                </w:p>
              </w:tc>
              <w:tc>
                <w:tcPr>
                  <w:tcW w:w="2276" w:type="pct"/>
                  <w:shd w:val="clear" w:color="auto" w:fill="auto"/>
                  <w:vAlign w:val="center"/>
                </w:tcPr>
                <w:p w14:paraId="2A1611C1" w14:textId="77777777" w:rsidR="00B75AC4" w:rsidRPr="00D567E5" w:rsidRDefault="00B75AC4" w:rsidP="00D23DB4">
                  <w:pPr>
                    <w:jc w:val="center"/>
                    <w:rPr>
                      <w:sz w:val="22"/>
                      <w:szCs w:val="22"/>
                      <w:lang w:val="lt-LT"/>
                    </w:rPr>
                  </w:pPr>
                </w:p>
              </w:tc>
            </w:tr>
            <w:tr w:rsidR="00B75AC4" w:rsidRPr="00D567E5" w14:paraId="1D5EFB0E" w14:textId="77777777" w:rsidTr="00D23DB4">
              <w:trPr>
                <w:trHeight w:val="520"/>
              </w:trPr>
              <w:tc>
                <w:tcPr>
                  <w:tcW w:w="418" w:type="pct"/>
                  <w:shd w:val="clear" w:color="auto" w:fill="auto"/>
                  <w:noWrap/>
                  <w:vAlign w:val="center"/>
                  <w:hideMark/>
                </w:tcPr>
                <w:p w14:paraId="2D3ADD54" w14:textId="77777777" w:rsidR="00B75AC4" w:rsidRPr="00D567E5" w:rsidRDefault="00B75AC4" w:rsidP="00D23DB4">
                  <w:pPr>
                    <w:jc w:val="center"/>
                    <w:rPr>
                      <w:sz w:val="22"/>
                      <w:szCs w:val="22"/>
                      <w:lang w:val="lt-LT"/>
                    </w:rPr>
                  </w:pPr>
                  <w:r w:rsidRPr="00D567E5">
                    <w:rPr>
                      <w:sz w:val="22"/>
                      <w:szCs w:val="22"/>
                      <w:lang w:val="lt-LT"/>
                    </w:rPr>
                    <w:t>5</w:t>
                  </w:r>
                </w:p>
              </w:tc>
              <w:tc>
                <w:tcPr>
                  <w:tcW w:w="2306" w:type="pct"/>
                  <w:shd w:val="clear" w:color="auto" w:fill="auto"/>
                  <w:hideMark/>
                </w:tcPr>
                <w:p w14:paraId="4649ADE4" w14:textId="77777777" w:rsidR="00B75AC4" w:rsidRPr="00D567E5" w:rsidRDefault="00B75AC4" w:rsidP="00D23DB4">
                  <w:pPr>
                    <w:rPr>
                      <w:sz w:val="22"/>
                      <w:szCs w:val="22"/>
                      <w:lang w:val="lt-LT"/>
                    </w:rPr>
                  </w:pPr>
                  <w:r w:rsidRPr="00D567E5">
                    <w:rPr>
                      <w:sz w:val="22"/>
                      <w:szCs w:val="22"/>
                      <w:lang w:val="lt-LT"/>
                    </w:rPr>
                    <w:t>CRB matavimo ribos: matavimo ribos kraujyje ne siauresnės negu 0,5 - 200 mg/l; bendras CV ≤ 10%</w:t>
                  </w:r>
                </w:p>
              </w:tc>
              <w:tc>
                <w:tcPr>
                  <w:tcW w:w="2276" w:type="pct"/>
                  <w:shd w:val="clear" w:color="auto" w:fill="auto"/>
                  <w:vAlign w:val="center"/>
                </w:tcPr>
                <w:p w14:paraId="13A0DD85" w14:textId="77777777" w:rsidR="00B75AC4" w:rsidRPr="00D567E5" w:rsidRDefault="00B75AC4" w:rsidP="00D23DB4">
                  <w:pPr>
                    <w:jc w:val="center"/>
                    <w:rPr>
                      <w:sz w:val="22"/>
                      <w:szCs w:val="22"/>
                      <w:lang w:val="lt-LT"/>
                    </w:rPr>
                  </w:pPr>
                </w:p>
              </w:tc>
            </w:tr>
            <w:tr w:rsidR="00B75AC4" w:rsidRPr="00D567E5" w14:paraId="30803A80" w14:textId="77777777" w:rsidTr="00D23DB4">
              <w:trPr>
                <w:trHeight w:val="520"/>
              </w:trPr>
              <w:tc>
                <w:tcPr>
                  <w:tcW w:w="418" w:type="pct"/>
                  <w:shd w:val="clear" w:color="auto" w:fill="auto"/>
                  <w:noWrap/>
                  <w:vAlign w:val="center"/>
                  <w:hideMark/>
                </w:tcPr>
                <w:p w14:paraId="5FD2035A" w14:textId="77777777" w:rsidR="00B75AC4" w:rsidRPr="00D567E5" w:rsidRDefault="00B75AC4" w:rsidP="00D23DB4">
                  <w:pPr>
                    <w:jc w:val="center"/>
                    <w:rPr>
                      <w:sz w:val="22"/>
                      <w:szCs w:val="22"/>
                      <w:lang w:val="lt-LT"/>
                    </w:rPr>
                  </w:pPr>
                  <w:r w:rsidRPr="00D567E5">
                    <w:rPr>
                      <w:sz w:val="22"/>
                      <w:szCs w:val="22"/>
                      <w:lang w:val="lt-LT"/>
                    </w:rPr>
                    <w:t>6</w:t>
                  </w:r>
                </w:p>
              </w:tc>
              <w:tc>
                <w:tcPr>
                  <w:tcW w:w="2306" w:type="pct"/>
                  <w:shd w:val="clear" w:color="auto" w:fill="auto"/>
                  <w:hideMark/>
                </w:tcPr>
                <w:p w14:paraId="16D7878A" w14:textId="77777777" w:rsidR="00B75AC4" w:rsidRPr="00D567E5" w:rsidRDefault="00B75AC4" w:rsidP="00D23DB4">
                  <w:pPr>
                    <w:rPr>
                      <w:sz w:val="22"/>
                      <w:szCs w:val="22"/>
                      <w:lang w:val="lt-LT"/>
                    </w:rPr>
                  </w:pPr>
                  <w:r w:rsidRPr="00D567E5">
                    <w:rPr>
                      <w:sz w:val="22"/>
                      <w:szCs w:val="22"/>
                      <w:lang w:val="lt-LT"/>
                    </w:rPr>
                    <w:t xml:space="preserve">Prietaisas automatiškai kompensuoja </w:t>
                  </w:r>
                  <w:proofErr w:type="spellStart"/>
                  <w:r w:rsidRPr="00D567E5">
                    <w:rPr>
                      <w:sz w:val="22"/>
                      <w:szCs w:val="22"/>
                      <w:lang w:val="lt-LT"/>
                    </w:rPr>
                    <w:t>hematokritą</w:t>
                  </w:r>
                  <w:proofErr w:type="spellEnd"/>
                  <w:r w:rsidRPr="00D567E5">
                    <w:rPr>
                      <w:sz w:val="22"/>
                      <w:szCs w:val="22"/>
                      <w:lang w:val="lt-LT"/>
                    </w:rPr>
                    <w:t xml:space="preserve"> (HCT) ne siauresnėse kaip 20-60% ribose.</w:t>
                  </w:r>
                </w:p>
              </w:tc>
              <w:tc>
                <w:tcPr>
                  <w:tcW w:w="2276" w:type="pct"/>
                  <w:shd w:val="clear" w:color="auto" w:fill="auto"/>
                  <w:vAlign w:val="center"/>
                </w:tcPr>
                <w:p w14:paraId="65776590" w14:textId="77777777" w:rsidR="00B75AC4" w:rsidRPr="00D567E5" w:rsidRDefault="00B75AC4" w:rsidP="00D23DB4">
                  <w:pPr>
                    <w:jc w:val="center"/>
                    <w:rPr>
                      <w:sz w:val="22"/>
                      <w:szCs w:val="22"/>
                      <w:lang w:val="lt-LT"/>
                    </w:rPr>
                  </w:pPr>
                </w:p>
              </w:tc>
            </w:tr>
            <w:tr w:rsidR="00B75AC4" w:rsidRPr="00D567E5" w14:paraId="59298038" w14:textId="77777777" w:rsidTr="00D23DB4">
              <w:trPr>
                <w:trHeight w:val="260"/>
              </w:trPr>
              <w:tc>
                <w:tcPr>
                  <w:tcW w:w="418" w:type="pct"/>
                  <w:shd w:val="clear" w:color="auto" w:fill="auto"/>
                  <w:noWrap/>
                  <w:vAlign w:val="center"/>
                  <w:hideMark/>
                </w:tcPr>
                <w:p w14:paraId="42511DA3" w14:textId="77777777" w:rsidR="00B75AC4" w:rsidRPr="00D567E5" w:rsidRDefault="00B75AC4" w:rsidP="00D23DB4">
                  <w:pPr>
                    <w:jc w:val="center"/>
                    <w:rPr>
                      <w:sz w:val="22"/>
                      <w:szCs w:val="22"/>
                      <w:lang w:val="lt-LT"/>
                    </w:rPr>
                  </w:pPr>
                  <w:r w:rsidRPr="00D567E5">
                    <w:rPr>
                      <w:sz w:val="22"/>
                      <w:szCs w:val="22"/>
                      <w:lang w:val="lt-LT"/>
                    </w:rPr>
                    <w:t>7</w:t>
                  </w:r>
                </w:p>
              </w:tc>
              <w:tc>
                <w:tcPr>
                  <w:tcW w:w="2306" w:type="pct"/>
                  <w:shd w:val="clear" w:color="auto" w:fill="auto"/>
                  <w:hideMark/>
                </w:tcPr>
                <w:p w14:paraId="3CEAC796" w14:textId="77777777" w:rsidR="00B75AC4" w:rsidRPr="00D567E5" w:rsidRDefault="00B75AC4" w:rsidP="00D23DB4">
                  <w:pPr>
                    <w:rPr>
                      <w:sz w:val="22"/>
                      <w:szCs w:val="22"/>
                      <w:lang w:val="lt-LT"/>
                    </w:rPr>
                  </w:pPr>
                  <w:r w:rsidRPr="00D567E5">
                    <w:rPr>
                      <w:sz w:val="22"/>
                      <w:szCs w:val="22"/>
                      <w:lang w:val="lt-LT"/>
                    </w:rPr>
                    <w:t>Tyrimo trukmė: ≤ 2 min.</w:t>
                  </w:r>
                </w:p>
              </w:tc>
              <w:tc>
                <w:tcPr>
                  <w:tcW w:w="2276" w:type="pct"/>
                  <w:shd w:val="clear" w:color="auto" w:fill="auto"/>
                  <w:vAlign w:val="center"/>
                </w:tcPr>
                <w:p w14:paraId="15F7A960" w14:textId="77777777" w:rsidR="00B75AC4" w:rsidRPr="00D567E5" w:rsidRDefault="00B75AC4" w:rsidP="00D23DB4">
                  <w:pPr>
                    <w:jc w:val="center"/>
                    <w:rPr>
                      <w:sz w:val="22"/>
                      <w:szCs w:val="22"/>
                      <w:lang w:val="lt-LT"/>
                    </w:rPr>
                  </w:pPr>
                </w:p>
              </w:tc>
            </w:tr>
            <w:tr w:rsidR="00B75AC4" w:rsidRPr="00D567E5" w14:paraId="52E9E829" w14:textId="77777777" w:rsidTr="00D23DB4">
              <w:trPr>
                <w:trHeight w:val="260"/>
              </w:trPr>
              <w:tc>
                <w:tcPr>
                  <w:tcW w:w="418" w:type="pct"/>
                  <w:shd w:val="clear" w:color="auto" w:fill="auto"/>
                  <w:noWrap/>
                  <w:vAlign w:val="center"/>
                  <w:hideMark/>
                </w:tcPr>
                <w:p w14:paraId="2828D4F6" w14:textId="77777777" w:rsidR="00B75AC4" w:rsidRPr="00D567E5" w:rsidRDefault="00B75AC4" w:rsidP="00D23DB4">
                  <w:pPr>
                    <w:jc w:val="center"/>
                    <w:rPr>
                      <w:sz w:val="22"/>
                      <w:szCs w:val="22"/>
                      <w:lang w:val="lt-LT"/>
                    </w:rPr>
                  </w:pPr>
                  <w:r w:rsidRPr="00D567E5">
                    <w:rPr>
                      <w:sz w:val="22"/>
                      <w:szCs w:val="22"/>
                      <w:lang w:val="lt-LT"/>
                    </w:rPr>
                    <w:t>8</w:t>
                  </w:r>
                </w:p>
              </w:tc>
              <w:tc>
                <w:tcPr>
                  <w:tcW w:w="2306" w:type="pct"/>
                  <w:shd w:val="clear" w:color="auto" w:fill="auto"/>
                  <w:hideMark/>
                </w:tcPr>
                <w:p w14:paraId="417EBB6E" w14:textId="77777777" w:rsidR="00B75AC4" w:rsidRPr="00D567E5" w:rsidRDefault="00B75AC4" w:rsidP="00D23DB4">
                  <w:pPr>
                    <w:rPr>
                      <w:sz w:val="22"/>
                      <w:szCs w:val="22"/>
                      <w:lang w:val="lt-LT"/>
                    </w:rPr>
                  </w:pPr>
                  <w:proofErr w:type="spellStart"/>
                  <w:r w:rsidRPr="00D567E5">
                    <w:rPr>
                      <w:sz w:val="22"/>
                      <w:szCs w:val="22"/>
                      <w:lang w:val="lt-LT"/>
                    </w:rPr>
                    <w:t>Kalibracijos</w:t>
                  </w:r>
                  <w:proofErr w:type="spellEnd"/>
                  <w:r w:rsidRPr="00D567E5">
                    <w:rPr>
                      <w:sz w:val="22"/>
                      <w:szCs w:val="22"/>
                      <w:lang w:val="lt-LT"/>
                    </w:rPr>
                    <w:t>, jei tokios reikalingos, automatinės.</w:t>
                  </w:r>
                </w:p>
              </w:tc>
              <w:tc>
                <w:tcPr>
                  <w:tcW w:w="2276" w:type="pct"/>
                  <w:shd w:val="clear" w:color="auto" w:fill="auto"/>
                  <w:vAlign w:val="center"/>
                </w:tcPr>
                <w:p w14:paraId="35E9518A" w14:textId="77777777" w:rsidR="00B75AC4" w:rsidRPr="00D567E5" w:rsidRDefault="00B75AC4" w:rsidP="00D23DB4">
                  <w:pPr>
                    <w:jc w:val="center"/>
                    <w:rPr>
                      <w:sz w:val="22"/>
                      <w:szCs w:val="22"/>
                      <w:lang w:val="lt-LT"/>
                    </w:rPr>
                  </w:pPr>
                </w:p>
              </w:tc>
            </w:tr>
            <w:tr w:rsidR="00B75AC4" w:rsidRPr="00D567E5" w14:paraId="2A56BE4E" w14:textId="77777777" w:rsidTr="00D23DB4">
              <w:trPr>
                <w:trHeight w:val="1130"/>
              </w:trPr>
              <w:tc>
                <w:tcPr>
                  <w:tcW w:w="418" w:type="pct"/>
                  <w:shd w:val="clear" w:color="auto" w:fill="auto"/>
                  <w:noWrap/>
                  <w:vAlign w:val="center"/>
                  <w:hideMark/>
                </w:tcPr>
                <w:p w14:paraId="727C3C3E" w14:textId="77777777" w:rsidR="00B75AC4" w:rsidRPr="00D567E5" w:rsidRDefault="00B75AC4" w:rsidP="00D23DB4">
                  <w:pPr>
                    <w:jc w:val="center"/>
                    <w:rPr>
                      <w:sz w:val="22"/>
                      <w:szCs w:val="22"/>
                      <w:lang w:val="lt-LT"/>
                    </w:rPr>
                  </w:pPr>
                  <w:r w:rsidRPr="00D567E5">
                    <w:rPr>
                      <w:sz w:val="22"/>
                      <w:szCs w:val="22"/>
                      <w:lang w:val="lt-LT"/>
                    </w:rPr>
                    <w:lastRenderedPageBreak/>
                    <w:t>9</w:t>
                  </w:r>
                </w:p>
              </w:tc>
              <w:tc>
                <w:tcPr>
                  <w:tcW w:w="2306" w:type="pct"/>
                  <w:shd w:val="clear" w:color="auto" w:fill="auto"/>
                  <w:hideMark/>
                </w:tcPr>
                <w:p w14:paraId="231FFE14" w14:textId="77777777" w:rsidR="00B75AC4" w:rsidRPr="00D567E5" w:rsidRDefault="00B75AC4" w:rsidP="00D23DB4">
                  <w:pPr>
                    <w:rPr>
                      <w:sz w:val="22"/>
                      <w:szCs w:val="22"/>
                      <w:lang w:val="lt-LT"/>
                    </w:rPr>
                  </w:pPr>
                  <w:r w:rsidRPr="00D567E5">
                    <w:rPr>
                      <w:sz w:val="22"/>
                      <w:szCs w:val="22"/>
                      <w:lang w:val="lt-LT"/>
                    </w:rPr>
                    <w:t>Kokybės kontrolės programa. Neatlikus kokybės kontrolės operatoriaus darbas neleidžiamas.</w:t>
                  </w:r>
                </w:p>
                <w:p w14:paraId="1D62F9F1" w14:textId="77777777" w:rsidR="00B75AC4" w:rsidRPr="00D567E5" w:rsidRDefault="00B75AC4" w:rsidP="00D23DB4">
                  <w:pPr>
                    <w:rPr>
                      <w:sz w:val="22"/>
                      <w:szCs w:val="22"/>
                      <w:lang w:val="lt-LT"/>
                    </w:rPr>
                  </w:pPr>
                  <w:r w:rsidRPr="00D567E5">
                    <w:rPr>
                      <w:sz w:val="22"/>
                      <w:szCs w:val="22"/>
                      <w:lang w:val="lt-LT"/>
                    </w:rPr>
                    <w:t>Ne mažiau kaip dviejų skirtingų lygių kontrolinės medžiagos, paruoštos naudoti.</w:t>
                  </w:r>
                </w:p>
              </w:tc>
              <w:tc>
                <w:tcPr>
                  <w:tcW w:w="2276" w:type="pct"/>
                  <w:shd w:val="clear" w:color="auto" w:fill="auto"/>
                  <w:vAlign w:val="center"/>
                </w:tcPr>
                <w:p w14:paraId="791B609F" w14:textId="77777777" w:rsidR="00B75AC4" w:rsidRPr="00D567E5" w:rsidRDefault="00B75AC4" w:rsidP="00D23DB4">
                  <w:pPr>
                    <w:jc w:val="center"/>
                    <w:rPr>
                      <w:sz w:val="22"/>
                      <w:szCs w:val="22"/>
                      <w:lang w:val="lt-LT"/>
                    </w:rPr>
                  </w:pPr>
                </w:p>
              </w:tc>
            </w:tr>
            <w:tr w:rsidR="00B75AC4" w:rsidRPr="00D567E5" w14:paraId="4BE60579" w14:textId="77777777" w:rsidTr="00D23DB4">
              <w:trPr>
                <w:trHeight w:val="1979"/>
              </w:trPr>
              <w:tc>
                <w:tcPr>
                  <w:tcW w:w="418" w:type="pct"/>
                  <w:shd w:val="clear" w:color="auto" w:fill="auto"/>
                  <w:noWrap/>
                  <w:vAlign w:val="center"/>
                </w:tcPr>
                <w:p w14:paraId="5CCF8AA1" w14:textId="77777777" w:rsidR="00B75AC4" w:rsidRPr="00D567E5" w:rsidRDefault="00B75AC4" w:rsidP="00D23DB4">
                  <w:pPr>
                    <w:jc w:val="center"/>
                    <w:rPr>
                      <w:sz w:val="22"/>
                      <w:szCs w:val="22"/>
                      <w:lang w:val="lt-LT"/>
                    </w:rPr>
                  </w:pPr>
                  <w:r w:rsidRPr="00D567E5">
                    <w:rPr>
                      <w:sz w:val="22"/>
                      <w:szCs w:val="22"/>
                      <w:lang w:val="lt-LT"/>
                    </w:rPr>
                    <w:t>10</w:t>
                  </w:r>
                </w:p>
              </w:tc>
              <w:tc>
                <w:tcPr>
                  <w:tcW w:w="2306" w:type="pct"/>
                  <w:shd w:val="clear" w:color="auto" w:fill="auto"/>
                </w:tcPr>
                <w:p w14:paraId="21062998" w14:textId="77777777" w:rsidR="00B75AC4" w:rsidRPr="00D567E5" w:rsidRDefault="00B75AC4" w:rsidP="00D23DB4">
                  <w:pPr>
                    <w:pStyle w:val="Betarp"/>
                    <w:rPr>
                      <w:rFonts w:ascii="Times New Roman" w:hAnsi="Times New Roman"/>
                      <w:lang w:val="lt-LT" w:eastAsia="en-GB"/>
                    </w:rPr>
                  </w:pPr>
                  <w:r w:rsidRPr="00D567E5">
                    <w:rPr>
                      <w:rFonts w:ascii="Times New Roman" w:hAnsi="Times New Roman"/>
                      <w:lang w:val="lt-LT" w:eastAsia="en-GB"/>
                    </w:rPr>
                    <w:t xml:space="preserve">Tiekėjas privalo užtikrinti, kad siūloma įranga turėtų technines galimybes būti prijungta prie laboratorinės informacinės sistemos bei įsipareigoja pateikti visą reikiamą informaciją analizatoriaus tinkamam pajungimui dvikrypčiu ryšiu bei užtikrina, kad jungiant siūlomus analizatorius tarpininkaus siekiant, kad nekiltų techninių kliūčių pajungimui. </w:t>
                  </w:r>
                </w:p>
              </w:tc>
              <w:tc>
                <w:tcPr>
                  <w:tcW w:w="2276" w:type="pct"/>
                  <w:shd w:val="clear" w:color="auto" w:fill="auto"/>
                  <w:vAlign w:val="center"/>
                </w:tcPr>
                <w:p w14:paraId="04765D4D" w14:textId="77777777" w:rsidR="00B75AC4" w:rsidRPr="00D567E5" w:rsidRDefault="00B75AC4" w:rsidP="00D23DB4">
                  <w:pPr>
                    <w:jc w:val="center"/>
                    <w:rPr>
                      <w:sz w:val="22"/>
                      <w:szCs w:val="22"/>
                      <w:lang w:val="lt-LT"/>
                    </w:rPr>
                  </w:pPr>
                </w:p>
              </w:tc>
            </w:tr>
          </w:tbl>
          <w:p w14:paraId="526CDD21" w14:textId="77777777" w:rsidR="00B75AC4" w:rsidRDefault="00B75AC4" w:rsidP="00D23DB4">
            <w:pPr>
              <w:jc w:val="both"/>
              <w:rPr>
                <w:sz w:val="21"/>
                <w:szCs w:val="21"/>
                <w:lang w:val="lt-LT"/>
              </w:rPr>
            </w:pPr>
          </w:p>
        </w:tc>
      </w:tr>
      <w:tr w:rsidR="00B75AC4" w14:paraId="61C793EC" w14:textId="77777777" w:rsidTr="00D23DB4">
        <w:tc>
          <w:tcPr>
            <w:tcW w:w="895" w:type="dxa"/>
            <w:gridSpan w:val="2"/>
            <w:tcBorders>
              <w:top w:val="single" w:sz="4" w:space="0" w:color="000000"/>
              <w:left w:val="single" w:sz="4" w:space="0" w:color="000000"/>
              <w:bottom w:val="single" w:sz="4" w:space="0" w:color="000000"/>
              <w:right w:val="single" w:sz="4" w:space="0" w:color="000000"/>
            </w:tcBorders>
          </w:tcPr>
          <w:p w14:paraId="109E2137" w14:textId="77777777" w:rsidR="00B75AC4" w:rsidRDefault="00B75AC4" w:rsidP="00D23DB4">
            <w:pPr>
              <w:jc w:val="both"/>
              <w:rPr>
                <w:b/>
                <w:sz w:val="21"/>
                <w:szCs w:val="21"/>
                <w:lang w:val="lt-LT"/>
              </w:rPr>
            </w:pPr>
          </w:p>
        </w:tc>
        <w:tc>
          <w:tcPr>
            <w:tcW w:w="8611" w:type="dxa"/>
            <w:gridSpan w:val="7"/>
            <w:tcBorders>
              <w:top w:val="single" w:sz="4" w:space="0" w:color="000000"/>
              <w:left w:val="single" w:sz="4" w:space="0" w:color="000000"/>
              <w:bottom w:val="single" w:sz="4" w:space="0" w:color="000000"/>
              <w:right w:val="single" w:sz="4" w:space="0" w:color="000000"/>
            </w:tcBorders>
            <w:shd w:val="clear" w:color="auto" w:fill="auto"/>
          </w:tcPr>
          <w:p w14:paraId="1D6CE7CA" w14:textId="77777777" w:rsidR="00B75AC4" w:rsidRDefault="00B75AC4" w:rsidP="00D23DB4">
            <w:pPr>
              <w:jc w:val="both"/>
              <w:rPr>
                <w:sz w:val="21"/>
                <w:szCs w:val="21"/>
                <w:lang w:val="lt-LT"/>
              </w:rPr>
            </w:pPr>
            <w:r>
              <w:rPr>
                <w:sz w:val="21"/>
                <w:szCs w:val="21"/>
                <w:lang w:val="lt-LT"/>
              </w:rPr>
              <w:t xml:space="preserve">Sutartis įsigalioja nuo </w:t>
            </w:r>
            <w:r>
              <w:rPr>
                <w:lang w:val="en-GB"/>
              </w:rPr>
              <w:t>________</w:t>
            </w:r>
            <w:r>
              <w:rPr>
                <w:sz w:val="21"/>
                <w:szCs w:val="21"/>
                <w:lang w:val="lt-LT"/>
              </w:rPr>
              <w:t xml:space="preserve"> ir galioja 12 (dvylika) mėnesių. Sutartis gali būti pratęsta dar du kartus po 12 mėnesių. Sutartis automatiškai prasitęsia, jei sutarties šalys nepareiškia raštiško nutraukimo ir yra neišpirkta sutarties vertė. Iš viso sutartis negali būti ilgesnė kaip 36 mėnesiai.</w:t>
            </w:r>
          </w:p>
          <w:p w14:paraId="7604FBAF" w14:textId="77777777" w:rsidR="00B75AC4" w:rsidRDefault="00B75AC4" w:rsidP="00D23DB4">
            <w:pPr>
              <w:jc w:val="both"/>
              <w:rPr>
                <w:sz w:val="21"/>
                <w:szCs w:val="21"/>
                <w:lang w:val="lt-LT"/>
              </w:rPr>
            </w:pPr>
            <w:r>
              <w:rPr>
                <w:sz w:val="21"/>
                <w:szCs w:val="21"/>
                <w:lang w:val="lt-LT"/>
              </w:rPr>
              <w:t>Sutarties vykdymo laikotarpiu:</w:t>
            </w:r>
          </w:p>
          <w:p w14:paraId="38385778" w14:textId="77777777" w:rsidR="00B75AC4" w:rsidRPr="00B75AC4" w:rsidRDefault="00B75AC4" w:rsidP="00B75AC4">
            <w:pPr>
              <w:pStyle w:val="Sraopastraipa"/>
              <w:numPr>
                <w:ilvl w:val="0"/>
                <w:numId w:val="14"/>
              </w:numPr>
              <w:jc w:val="both"/>
              <w:rPr>
                <w:sz w:val="21"/>
                <w:szCs w:val="21"/>
                <w:lang w:val="lt-LT"/>
              </w:rPr>
            </w:pPr>
            <w:r w:rsidRPr="00B75AC4">
              <w:rPr>
                <w:sz w:val="21"/>
                <w:szCs w:val="21"/>
                <w:lang w:val="lt-LT"/>
              </w:rPr>
              <w:t>pristatomi reagentai ir papildomos  medžiagos/priemonės turės būti paženklintos CE ir galioti ne trumpiau kaip 6 mėnesius nuo pristatymo dienos;</w:t>
            </w:r>
          </w:p>
          <w:p w14:paraId="648069D6" w14:textId="77777777" w:rsidR="00B75AC4" w:rsidRPr="00B75AC4" w:rsidRDefault="00B75AC4" w:rsidP="00B75AC4">
            <w:pPr>
              <w:pStyle w:val="Sraopastraipa"/>
              <w:numPr>
                <w:ilvl w:val="0"/>
                <w:numId w:val="14"/>
              </w:numPr>
              <w:jc w:val="both"/>
              <w:rPr>
                <w:sz w:val="21"/>
                <w:szCs w:val="21"/>
                <w:lang w:val="lt-LT"/>
              </w:rPr>
            </w:pPr>
            <w:r w:rsidRPr="00B75AC4">
              <w:rPr>
                <w:sz w:val="21"/>
                <w:szCs w:val="21"/>
                <w:lang w:val="lt-LT"/>
              </w:rPr>
              <w:t xml:space="preserve">visos darbo priemonės turės  būti tinkamos  darbui siūlomam analizatoriui. </w:t>
            </w:r>
          </w:p>
          <w:p w14:paraId="2D692F61" w14:textId="77777777" w:rsidR="00B75AC4" w:rsidRDefault="00B75AC4" w:rsidP="00D23DB4">
            <w:pPr>
              <w:jc w:val="both"/>
              <w:rPr>
                <w:sz w:val="21"/>
                <w:szCs w:val="21"/>
                <w:lang w:val="lt-LT"/>
              </w:rPr>
            </w:pPr>
            <w:r>
              <w:rPr>
                <w:sz w:val="21"/>
                <w:szCs w:val="21"/>
                <w:lang w:val="lt-LT"/>
              </w:rPr>
              <w:t xml:space="preserve">Pardavėjas privalės atlikti analizatoriaus techninę priežiūrą panaudojant techninės priežiūros rinkinius, patikrą, remontą, keisti atsargines dalis ir t.t. Tiekėjas turi užtikrinti įrangos nepertraukiamą techninį aptarnavimą: 5 dienas per savaitę, 12 valandų per parą. </w:t>
            </w:r>
          </w:p>
          <w:p w14:paraId="374B60A6" w14:textId="77777777" w:rsidR="00B75AC4" w:rsidRDefault="00B75AC4" w:rsidP="00D23DB4">
            <w:pPr>
              <w:jc w:val="both"/>
              <w:rPr>
                <w:bCs/>
                <w:sz w:val="21"/>
                <w:szCs w:val="21"/>
                <w:lang w:val="lt-LT"/>
              </w:rPr>
            </w:pPr>
            <w:r>
              <w:rPr>
                <w:sz w:val="21"/>
                <w:szCs w:val="21"/>
                <w:lang w:val="lt-LT"/>
              </w:rPr>
              <w:t xml:space="preserve">Pardavėjui gavus pranešimą (telefonu: </w:t>
            </w:r>
            <w:r>
              <w:rPr>
                <w:sz w:val="21"/>
                <w:szCs w:val="21"/>
                <w:highlight w:val="lightGray"/>
                <w:lang w:val="lt-LT"/>
              </w:rPr>
              <w:t>...,</w:t>
            </w:r>
            <w:r>
              <w:rPr>
                <w:sz w:val="21"/>
                <w:szCs w:val="21"/>
                <w:lang w:val="lt-LT"/>
              </w:rPr>
              <w:t xml:space="preserve"> elektroniniu paštu: </w:t>
            </w:r>
            <w:r>
              <w:rPr>
                <w:sz w:val="21"/>
                <w:szCs w:val="21"/>
                <w:highlight w:val="lightGray"/>
                <w:lang w:val="lt-LT"/>
              </w:rPr>
              <w:t>...</w:t>
            </w:r>
            <w:r>
              <w:rPr>
                <w:sz w:val="21"/>
                <w:szCs w:val="21"/>
                <w:lang w:val="lt-LT"/>
              </w:rPr>
              <w:t>) apie įrangos gedimą turi atvykti jo atstovas į įstaigą ne vėliau kaip per 4 val. ir pašalinti gedimą arba kitaip užtikrinti įrangos darbą ne vėliau kaip per 6 val. nuo pranešimo gavimo. Pardavėjas privalo sugedusią (netinkamai veikiančią) įrangą pataisyti/pašalinti gedimus, o nesant galimybės pašalinti gedimus tiekėjas privalo sugedusią (netinkamai veikiančią) įrangą pakeisti į kitą įrenginį, kad būtų užtikrintas tyrimų atlikimas.</w:t>
            </w:r>
          </w:p>
        </w:tc>
      </w:tr>
    </w:tbl>
    <w:p w14:paraId="58A4F0FB" w14:textId="77777777" w:rsidR="000A313D" w:rsidRDefault="000A313D" w:rsidP="002D59F0">
      <w:pPr>
        <w:tabs>
          <w:tab w:val="center" w:pos="5812"/>
          <w:tab w:val="left" w:pos="7655"/>
        </w:tabs>
        <w:rPr>
          <w:color w:val="000000"/>
          <w:sz w:val="22"/>
          <w:szCs w:val="22"/>
          <w:lang w:val="lt-LT" w:eastAsia="en-US"/>
        </w:rPr>
      </w:pPr>
    </w:p>
    <w:p w14:paraId="10C10DE3" w14:textId="77777777" w:rsidR="000A313D" w:rsidRDefault="000A313D" w:rsidP="002D59F0">
      <w:pPr>
        <w:tabs>
          <w:tab w:val="center" w:pos="5812"/>
          <w:tab w:val="left" w:pos="7655"/>
        </w:tabs>
        <w:rPr>
          <w:color w:val="000000"/>
          <w:sz w:val="22"/>
          <w:szCs w:val="22"/>
          <w:lang w:val="lt-LT" w:eastAsia="en-US"/>
        </w:rPr>
      </w:pPr>
    </w:p>
    <w:p w14:paraId="38DF64E0" w14:textId="0D302790" w:rsidR="002B04DB" w:rsidRDefault="00A76DD6" w:rsidP="002D59F0">
      <w:pPr>
        <w:tabs>
          <w:tab w:val="center" w:pos="5812"/>
          <w:tab w:val="left" w:pos="7655"/>
        </w:tabs>
        <w:ind w:left="720"/>
        <w:rPr>
          <w:lang w:val="lt-LT"/>
        </w:rPr>
      </w:pPr>
      <w:r w:rsidRPr="009A49BF">
        <w:rPr>
          <w:lang w:val="lt-LT"/>
        </w:rPr>
        <w:t>Į pasiūlymo kainą įeina visos tiekėjo išlaidos (transportavimo ir kt.) ir mokesčiai.</w:t>
      </w:r>
    </w:p>
    <w:p w14:paraId="6D2DC176"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7EA060CF" w14:textId="77777777" w:rsidTr="001D60E6">
        <w:tc>
          <w:tcPr>
            <w:tcW w:w="675" w:type="dxa"/>
          </w:tcPr>
          <w:p w14:paraId="0F63C5C7"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01A72B27"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52F3211" w14:textId="77777777" w:rsidR="00682941" w:rsidRPr="00BD788C" w:rsidRDefault="00682941" w:rsidP="001D60E6">
            <w:pPr>
              <w:jc w:val="center"/>
              <w:rPr>
                <w:lang w:val="lt-LT"/>
              </w:rPr>
            </w:pPr>
            <w:r w:rsidRPr="00BD788C">
              <w:rPr>
                <w:lang w:val="lt-LT"/>
              </w:rPr>
              <w:t>Dokumentų puslapių skaičius</w:t>
            </w:r>
          </w:p>
        </w:tc>
      </w:tr>
      <w:tr w:rsidR="00682941" w:rsidRPr="003B0B07" w14:paraId="228CCEB3" w14:textId="77777777" w:rsidTr="001D60E6">
        <w:tc>
          <w:tcPr>
            <w:tcW w:w="675" w:type="dxa"/>
          </w:tcPr>
          <w:p w14:paraId="69AED818" w14:textId="77777777" w:rsidR="00682941" w:rsidRPr="00BD788C" w:rsidRDefault="00682941" w:rsidP="001D60E6">
            <w:pPr>
              <w:jc w:val="both"/>
              <w:rPr>
                <w:lang w:val="lt-LT"/>
              </w:rPr>
            </w:pPr>
          </w:p>
        </w:tc>
        <w:tc>
          <w:tcPr>
            <w:tcW w:w="6521" w:type="dxa"/>
          </w:tcPr>
          <w:p w14:paraId="73A50B13" w14:textId="77777777" w:rsidR="00682941" w:rsidRPr="00BD788C" w:rsidRDefault="00682941" w:rsidP="00AF7399">
            <w:pPr>
              <w:jc w:val="both"/>
              <w:rPr>
                <w:lang w:val="lt-LT"/>
              </w:rPr>
            </w:pPr>
          </w:p>
        </w:tc>
        <w:tc>
          <w:tcPr>
            <w:tcW w:w="2693" w:type="dxa"/>
          </w:tcPr>
          <w:p w14:paraId="1DA6C97F" w14:textId="77777777" w:rsidR="00682941" w:rsidRPr="00BD788C" w:rsidRDefault="00682941" w:rsidP="001D60E6">
            <w:pPr>
              <w:jc w:val="both"/>
              <w:rPr>
                <w:lang w:val="lt-LT"/>
              </w:rPr>
            </w:pPr>
          </w:p>
        </w:tc>
      </w:tr>
      <w:tr w:rsidR="00682941" w:rsidRPr="003B0B07" w14:paraId="6EFAE33E" w14:textId="77777777" w:rsidTr="001D60E6">
        <w:tc>
          <w:tcPr>
            <w:tcW w:w="675" w:type="dxa"/>
          </w:tcPr>
          <w:p w14:paraId="0EE28066" w14:textId="77777777" w:rsidR="00682941" w:rsidRPr="00BD788C" w:rsidRDefault="00682941" w:rsidP="001D60E6">
            <w:pPr>
              <w:jc w:val="both"/>
              <w:rPr>
                <w:lang w:val="lt-LT"/>
              </w:rPr>
            </w:pPr>
          </w:p>
        </w:tc>
        <w:tc>
          <w:tcPr>
            <w:tcW w:w="6521" w:type="dxa"/>
          </w:tcPr>
          <w:p w14:paraId="22647497" w14:textId="77777777" w:rsidR="00682941" w:rsidRPr="00BD788C" w:rsidRDefault="00682941" w:rsidP="001D60E6">
            <w:pPr>
              <w:tabs>
                <w:tab w:val="center" w:pos="4819"/>
                <w:tab w:val="right" w:pos="9638"/>
              </w:tabs>
              <w:rPr>
                <w:lang w:val="lt-LT"/>
              </w:rPr>
            </w:pPr>
          </w:p>
        </w:tc>
        <w:tc>
          <w:tcPr>
            <w:tcW w:w="2693" w:type="dxa"/>
          </w:tcPr>
          <w:p w14:paraId="02D98CCA" w14:textId="77777777" w:rsidR="00682941" w:rsidRPr="00BD788C" w:rsidRDefault="00682941" w:rsidP="001D60E6">
            <w:pPr>
              <w:jc w:val="both"/>
              <w:rPr>
                <w:lang w:val="lt-LT"/>
              </w:rPr>
            </w:pPr>
          </w:p>
        </w:tc>
      </w:tr>
    </w:tbl>
    <w:p w14:paraId="29ECB4C4"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39109F79" w14:textId="77777777" w:rsidTr="001D60E6">
        <w:trPr>
          <w:trHeight w:val="186"/>
        </w:trPr>
        <w:tc>
          <w:tcPr>
            <w:tcW w:w="3284" w:type="dxa"/>
            <w:tcBorders>
              <w:top w:val="single" w:sz="4" w:space="0" w:color="auto"/>
              <w:left w:val="nil"/>
              <w:bottom w:val="nil"/>
              <w:right w:val="nil"/>
            </w:tcBorders>
          </w:tcPr>
          <w:p w14:paraId="78DF9BB1"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3564C2F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599877A"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1DEF412B"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EA3CD2F"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6D03779C" w14:textId="77777777" w:rsidR="00682941" w:rsidRPr="00BD788C" w:rsidRDefault="00682941" w:rsidP="001D60E6">
            <w:pPr>
              <w:ind w:right="-1"/>
              <w:jc w:val="center"/>
              <w:rPr>
                <w:sz w:val="20"/>
                <w:szCs w:val="20"/>
                <w:lang w:val="lt-LT"/>
              </w:rPr>
            </w:pPr>
          </w:p>
        </w:tc>
      </w:tr>
    </w:tbl>
    <w:p w14:paraId="4DC2ABEA" w14:textId="77777777" w:rsid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404A0A5F" w14:textId="77777777" w:rsidR="002F6770" w:rsidRDefault="002F6770" w:rsidP="006E329D">
      <w:pPr>
        <w:jc w:val="both"/>
        <w:rPr>
          <w:color w:val="000000"/>
          <w:sz w:val="22"/>
          <w:szCs w:val="22"/>
          <w:lang w:val="lt-LT" w:eastAsia="en-US"/>
        </w:rPr>
      </w:pPr>
    </w:p>
    <w:p w14:paraId="50422642" w14:textId="77777777" w:rsidR="006C1332" w:rsidRDefault="006C1332" w:rsidP="002D59F0">
      <w:pPr>
        <w:shd w:val="clear" w:color="auto" w:fill="FFFFFF"/>
        <w:rPr>
          <w:lang w:val="lt-LT"/>
        </w:rPr>
        <w:sectPr w:rsidR="006C1332" w:rsidSect="00C72B0A">
          <w:pgSz w:w="11906" w:h="16838"/>
          <w:pgMar w:top="1701" w:right="567" w:bottom="1134" w:left="1701" w:header="567" w:footer="567" w:gutter="0"/>
          <w:cols w:space="1296"/>
          <w:docGrid w:linePitch="360"/>
        </w:sectPr>
      </w:pPr>
    </w:p>
    <w:p w14:paraId="14C28B72"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066C4340"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025C8F86"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33FAADAB"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32E5567C"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2333A9F7"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 xml:space="preserve">Astos </w:t>
      </w:r>
      <w:proofErr w:type="spellStart"/>
      <w:r>
        <w:rPr>
          <w:color w:val="000000"/>
          <w:sz w:val="22"/>
          <w:szCs w:val="22"/>
          <w:lang w:val="lt-LT" w:eastAsia="lt-LT"/>
        </w:rPr>
        <w:t>Sivolovienės</w:t>
      </w:r>
      <w:proofErr w:type="spellEnd"/>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100C372F" w14:textId="77777777" w:rsidR="003C11A3" w:rsidRPr="003C11A3" w:rsidRDefault="003C11A3" w:rsidP="00FD435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3FADC05E" w14:textId="7D784A98" w:rsidR="003C11A3" w:rsidRPr="00B75AC4" w:rsidRDefault="003C11A3" w:rsidP="00FD4359">
      <w:pPr>
        <w:numPr>
          <w:ilvl w:val="1"/>
          <w:numId w:val="1"/>
        </w:numPr>
        <w:tabs>
          <w:tab w:val="clear" w:pos="1440"/>
          <w:tab w:val="num" w:pos="0"/>
          <w:tab w:val="num" w:pos="1134"/>
        </w:tabs>
        <w:ind w:left="0" w:firstLine="540"/>
        <w:jc w:val="both"/>
        <w:rPr>
          <w:b/>
          <w:sz w:val="22"/>
          <w:szCs w:val="22"/>
          <w:lang w:val="lt-LT" w:eastAsia="en-US"/>
        </w:rPr>
      </w:pPr>
      <w:r w:rsidRPr="003C11A3">
        <w:rPr>
          <w:color w:val="000000"/>
          <w:sz w:val="22"/>
          <w:szCs w:val="22"/>
          <w:lang w:val="lt-LT" w:eastAsia="en-US"/>
        </w:rPr>
        <w:t>Remiantis Mažos vertės pirkimo „</w:t>
      </w:r>
      <w:r w:rsidR="00B75AC4" w:rsidRPr="00B75AC4">
        <w:rPr>
          <w:b/>
          <w:color w:val="000000"/>
          <w:sz w:val="22"/>
          <w:szCs w:val="22"/>
          <w:lang w:val="lt-LT" w:eastAsia="en-US"/>
        </w:rPr>
        <w:t>REAGENTAI IR PAPILDOMOS PRIEMONĖS CRB TYRIMŲ ATLIKIMUI SU ANALIZATORIAUS PANAUDA</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09F8EB7B" w14:textId="77777777" w:rsidR="00B75AC4" w:rsidRPr="003C11A3" w:rsidRDefault="00B75AC4" w:rsidP="00B75AC4">
      <w:pPr>
        <w:tabs>
          <w:tab w:val="num" w:pos="1440"/>
        </w:tabs>
        <w:ind w:left="540"/>
        <w:jc w:val="both"/>
        <w:rPr>
          <w:b/>
          <w:sz w:val="22"/>
          <w:szCs w:val="22"/>
          <w:lang w:val="lt-LT" w:eastAsia="en-US"/>
        </w:rPr>
      </w:pPr>
    </w:p>
    <w:p w14:paraId="07B9BC21" w14:textId="77777777" w:rsidR="003C11A3" w:rsidRPr="003C11A3" w:rsidRDefault="003C11A3" w:rsidP="00FD4359">
      <w:pPr>
        <w:numPr>
          <w:ilvl w:val="1"/>
          <w:numId w:val="1"/>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7B72F9A1" w14:textId="77777777" w:rsidR="003C11A3" w:rsidRPr="003C11A3" w:rsidRDefault="003C11A3" w:rsidP="00FD435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04DF85CF" w14:textId="77777777" w:rsidR="003C11A3" w:rsidRPr="003C11A3" w:rsidRDefault="003C11A3" w:rsidP="00FD4359">
      <w:pPr>
        <w:numPr>
          <w:ilvl w:val="0"/>
          <w:numId w:val="2"/>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w:t>
      </w:r>
      <w:r w:rsidR="006272B4" w:rsidRPr="006272B4">
        <w:rPr>
          <w:iCs/>
          <w:color w:val="000000"/>
          <w:sz w:val="22"/>
          <w:szCs w:val="22"/>
          <w:lang w:val="lt-LT" w:eastAsia="en-US"/>
        </w:rPr>
        <w:t xml:space="preserve">(pagal poreikį) </w:t>
      </w:r>
      <w:r w:rsidR="006272B4">
        <w:rPr>
          <w:iCs/>
          <w:color w:val="000000"/>
          <w:sz w:val="22"/>
          <w:szCs w:val="22"/>
          <w:lang w:val="lt-LT" w:eastAsia="en-US"/>
        </w:rPr>
        <w:t>savo</w:t>
      </w:r>
      <w:r w:rsidR="00DC126B">
        <w:rPr>
          <w:color w:val="000000"/>
          <w:sz w:val="22"/>
          <w:szCs w:val="22"/>
          <w:lang w:val="lt-LT" w:eastAsia="en-US"/>
        </w:rPr>
        <w:t xml:space="preserve"> transportu </w:t>
      </w:r>
      <w:r w:rsidR="00A47C30">
        <w:rPr>
          <w:color w:val="000000"/>
          <w:sz w:val="22"/>
          <w:szCs w:val="22"/>
          <w:lang w:val="lt-LT" w:eastAsia="en-US"/>
        </w:rPr>
        <w:t xml:space="preserve">ne vėliau kaip </w:t>
      </w:r>
      <w:r w:rsidR="00DC126B">
        <w:rPr>
          <w:color w:val="000000"/>
          <w:sz w:val="22"/>
          <w:szCs w:val="22"/>
          <w:lang w:val="lt-LT" w:eastAsia="en-US"/>
        </w:rPr>
        <w:t xml:space="preserve">per </w:t>
      </w:r>
      <w:r w:rsidR="00A47C30">
        <w:rPr>
          <w:color w:val="000000"/>
          <w:sz w:val="22"/>
          <w:szCs w:val="22"/>
          <w:lang w:val="lt-LT" w:eastAsia="en-US"/>
        </w:rPr>
        <w:t>tris</w:t>
      </w:r>
      <w:r w:rsidR="00DC126B">
        <w:rPr>
          <w:color w:val="000000"/>
          <w:sz w:val="22"/>
          <w:szCs w:val="22"/>
          <w:lang w:val="lt-LT" w:eastAsia="en-US"/>
        </w:rPr>
        <w:t xml:space="preserve"> darbo dienas nuo užsakymo pateikimo</w:t>
      </w:r>
      <w:r w:rsidR="006272B4" w:rsidRPr="006272B4">
        <w:rPr>
          <w:iCs/>
          <w:color w:val="000000"/>
          <w:sz w:val="22"/>
          <w:szCs w:val="22"/>
          <w:lang w:val="lt-LT" w:eastAsia="en-US"/>
        </w:rPr>
        <w:t xml:space="preserve">. Prekių pristatymo vieta - VšĮ Jonavos PSPC, </w:t>
      </w:r>
      <w:r w:rsidR="00A47C30">
        <w:rPr>
          <w:iCs/>
          <w:color w:val="000000"/>
          <w:sz w:val="22"/>
          <w:szCs w:val="22"/>
          <w:lang w:val="lt-LT" w:eastAsia="en-US"/>
        </w:rPr>
        <w:t>Žeimių g. 19, Jonava</w:t>
      </w:r>
      <w:r w:rsidR="006272B4" w:rsidRPr="006272B4">
        <w:rPr>
          <w:iCs/>
          <w:color w:val="000000"/>
          <w:sz w:val="22"/>
          <w:szCs w:val="22"/>
          <w:lang w:val="lt-LT" w:eastAsia="en-US"/>
        </w:rPr>
        <w:t>.</w:t>
      </w:r>
    </w:p>
    <w:p w14:paraId="0E1D1478" w14:textId="77777777" w:rsidR="003C11A3" w:rsidRPr="003C11A3" w:rsidRDefault="003C11A3" w:rsidP="00FD4359">
      <w:pPr>
        <w:numPr>
          <w:ilvl w:val="0"/>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r w:rsidR="006272B4">
        <w:rPr>
          <w:b/>
          <w:color w:val="000000"/>
          <w:sz w:val="22"/>
          <w:szCs w:val="22"/>
          <w:lang w:val="lt-LT" w:eastAsia="en-US"/>
        </w:rPr>
        <w:t xml:space="preserve"> </w:t>
      </w:r>
    </w:p>
    <w:p w14:paraId="0CA6F0E6" w14:textId="786A78F3" w:rsidR="003C11A3" w:rsidRPr="003C11A3" w:rsidRDefault="003C11A3" w:rsidP="00FD4359">
      <w:pPr>
        <w:numPr>
          <w:ilvl w:val="1"/>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A918BE">
        <w:rPr>
          <w:color w:val="000000"/>
          <w:sz w:val="22"/>
          <w:szCs w:val="22"/>
          <w:lang w:val="lt-LT" w:eastAsia="en-US"/>
        </w:rPr>
        <w:t>SABIS</w:t>
      </w:r>
      <w:r w:rsidRPr="003C11A3">
        <w:rPr>
          <w:color w:val="000000"/>
          <w:sz w:val="22"/>
          <w:szCs w:val="22"/>
          <w:lang w:val="lt-LT" w:eastAsia="en-US"/>
        </w:rPr>
        <w:t>“</w:t>
      </w:r>
      <w:r w:rsidR="00A918BE">
        <w:rPr>
          <w:color w:val="000000"/>
          <w:sz w:val="22"/>
          <w:szCs w:val="22"/>
          <w:lang w:val="lt-LT" w:eastAsia="en-US"/>
        </w:rPr>
        <w:t>.</w:t>
      </w:r>
    </w:p>
    <w:p w14:paraId="7B746EF5" w14:textId="77777777"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w:t>
      </w:r>
      <w:r w:rsidR="006272B4">
        <w:rPr>
          <w:sz w:val="22"/>
          <w:szCs w:val="22"/>
          <w:lang w:val="lt-LT" w:eastAsia="en-US"/>
        </w:rPr>
        <w:t xml:space="preserve"> </w:t>
      </w:r>
      <w:r w:rsidRPr="003C11A3">
        <w:rPr>
          <w:sz w:val="22"/>
          <w:szCs w:val="22"/>
          <w:lang w:val="lt-LT" w:eastAsia="en-US"/>
        </w:rPr>
        <w:t xml:space="preserve">- perdavimo akte bei savo parašą patvirtindamas antspaudu. </w:t>
      </w:r>
    </w:p>
    <w:p w14:paraId="3CD1B12E" w14:textId="2EEB74B3"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w:t>
      </w:r>
      <w:r w:rsidR="002D59F0">
        <w:rPr>
          <w:sz w:val="22"/>
          <w:szCs w:val="22"/>
          <w:lang w:val="lt-LT" w:eastAsia="en-US"/>
        </w:rPr>
        <w:t>3</w:t>
      </w:r>
      <w:r w:rsidRPr="003C11A3">
        <w:rPr>
          <w:sz w:val="22"/>
          <w:szCs w:val="22"/>
          <w:lang w:val="lt-LT" w:eastAsia="en-US"/>
        </w:rPr>
        <w:t>0 d.</w:t>
      </w:r>
    </w:p>
    <w:p w14:paraId="5386F512" w14:textId="77777777" w:rsidR="003C11A3" w:rsidRPr="003C11A3" w:rsidRDefault="003C11A3" w:rsidP="00FD4359">
      <w:pPr>
        <w:numPr>
          <w:ilvl w:val="1"/>
          <w:numId w:val="2"/>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7B7498B0" w14:textId="77777777" w:rsidR="003C11A3" w:rsidRPr="003C11A3" w:rsidRDefault="003C11A3" w:rsidP="00FD4359">
      <w:pPr>
        <w:numPr>
          <w:ilvl w:val="1"/>
          <w:numId w:val="2"/>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312A062" w14:textId="77777777" w:rsidR="003C11A3" w:rsidRPr="003C11A3" w:rsidRDefault="003C11A3" w:rsidP="00FD4359">
      <w:pPr>
        <w:numPr>
          <w:ilvl w:val="0"/>
          <w:numId w:val="2"/>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3C9FA099" w14:textId="77777777"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52E0F4FB" w14:textId="77777777" w:rsidR="006272B4" w:rsidRPr="006272B4" w:rsidRDefault="003C11A3" w:rsidP="00FD4359">
      <w:pPr>
        <w:numPr>
          <w:ilvl w:val="1"/>
          <w:numId w:val="2"/>
        </w:numPr>
        <w:tabs>
          <w:tab w:val="clear" w:pos="1440"/>
          <w:tab w:val="num" w:pos="1134"/>
        </w:tabs>
        <w:ind w:left="0" w:firstLine="540"/>
        <w:jc w:val="both"/>
        <w:rPr>
          <w:sz w:val="22"/>
          <w:szCs w:val="22"/>
          <w:lang w:val="lt-LT" w:eastAsia="lt-LT"/>
        </w:rPr>
      </w:pPr>
      <w:r w:rsidRPr="003C11A3">
        <w:rPr>
          <w:sz w:val="22"/>
          <w:szCs w:val="22"/>
          <w:lang w:val="lt-LT" w:eastAsia="lt-LT"/>
        </w:rPr>
        <w:t>Prekių kainos nustatytos vadovaujanti</w:t>
      </w:r>
      <w:r w:rsidR="006272B4">
        <w:rPr>
          <w:sz w:val="22"/>
          <w:szCs w:val="22"/>
          <w:lang w:val="lt-LT" w:eastAsia="lt-LT"/>
        </w:rPr>
        <w:t>s konkurso sąlygomis ir</w:t>
      </w:r>
      <w:r w:rsidR="006272B4" w:rsidRPr="006272B4">
        <w:rPr>
          <w:sz w:val="22"/>
          <w:szCs w:val="22"/>
          <w:lang w:val="lt-LT" w:eastAsia="lt-LT"/>
        </w:rPr>
        <w:t xml:space="preserve"> sutarties vykdymo laikotarpiu negalės būti keičiam</w:t>
      </w:r>
      <w:r w:rsidR="006272B4">
        <w:rPr>
          <w:sz w:val="22"/>
          <w:szCs w:val="22"/>
          <w:lang w:val="lt-LT" w:eastAsia="lt-LT"/>
        </w:rPr>
        <w:t>os</w:t>
      </w:r>
      <w:r w:rsidR="006272B4" w:rsidRPr="006272B4">
        <w:rPr>
          <w:i/>
          <w:sz w:val="22"/>
          <w:szCs w:val="22"/>
          <w:lang w:val="lt-LT" w:eastAsia="lt-LT"/>
        </w:rPr>
        <w:t xml:space="preserve">, </w:t>
      </w:r>
      <w:r w:rsidR="006272B4" w:rsidRPr="006272B4">
        <w:rPr>
          <w:sz w:val="22"/>
          <w:szCs w:val="22"/>
          <w:lang w:val="lt-LT" w:eastAsia="lt-LT"/>
        </w:rPr>
        <w:t>išskyrus atvejus, kai pasikeičia mokesčiai. Mokestis, kuriam pasikeitus gali būti perskaičiuojama kaina – pridėtinės vertės mokestis (PVM). Pasikeitus PVM tarifo dydžiui, nepateiktų prekių kaina keičiama (mažinama ar didinama) proporcingai PVM pasikeitusio tarifo dydžiu. Kainos pakeitimas įforminamas papildomu susitarimu</w:t>
      </w:r>
    </w:p>
    <w:p w14:paraId="1B233480" w14:textId="77777777" w:rsidR="003C11A3" w:rsidRPr="003C11A3" w:rsidRDefault="003C11A3" w:rsidP="001E0024">
      <w:pPr>
        <w:numPr>
          <w:ilvl w:val="0"/>
          <w:numId w:val="3"/>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30A1DAE2"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4C56D569" w14:textId="77777777" w:rsidR="003C11A3" w:rsidRPr="003C11A3" w:rsidRDefault="003032C0" w:rsidP="00FD4359">
      <w:pPr>
        <w:numPr>
          <w:ilvl w:val="1"/>
          <w:numId w:val="3"/>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E0024">
        <w:rPr>
          <w:sz w:val="22"/>
          <w:szCs w:val="22"/>
          <w:lang w:val="lt-LT" w:eastAsia="en-US"/>
        </w:rPr>
        <w:t>8</w:t>
      </w:r>
      <w:r w:rsidR="003C11A3" w:rsidRPr="003C11A3">
        <w:rPr>
          <w:sz w:val="22"/>
          <w:szCs w:val="22"/>
          <w:lang w:val="lt-LT" w:eastAsia="en-US"/>
        </w:rPr>
        <w:t xml:space="preserve">.3. ir </w:t>
      </w:r>
      <w:r w:rsidR="001E0024">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3A45F7A9"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293AD20E"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50993DC0" w14:textId="2AC0EE3B" w:rsid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507EAF2C" w14:textId="77777777" w:rsidR="00BC74FF" w:rsidRDefault="006362FB" w:rsidP="006362FB">
      <w:pPr>
        <w:numPr>
          <w:ilvl w:val="1"/>
          <w:numId w:val="3"/>
        </w:numPr>
        <w:tabs>
          <w:tab w:val="num" w:pos="-180"/>
          <w:tab w:val="num" w:pos="1134"/>
        </w:tabs>
        <w:ind w:left="0" w:firstLine="540"/>
        <w:jc w:val="both"/>
        <w:rPr>
          <w:lang w:val="lt-LT"/>
        </w:rPr>
      </w:pPr>
      <w:r w:rsidRPr="00697C44">
        <w:rPr>
          <w:bCs/>
          <w:lang w:val="lt-LT"/>
        </w:rPr>
        <w:t xml:space="preserve">Vykdant sutartį yra siekiama, kad </w:t>
      </w:r>
      <w:r>
        <w:rPr>
          <w:bCs/>
          <w:lang w:val="lt-LT"/>
        </w:rPr>
        <w:t>tiekiant prekes</w:t>
      </w:r>
      <w:r w:rsidRPr="00697C44">
        <w:rPr>
          <w:bCs/>
          <w:lang w:val="lt-LT"/>
        </w:rPr>
        <w:t xml:space="preserve"> būtų sunaudojama kuo mažiau gamtos išteklių ir taip būtų laikomasi </w:t>
      </w:r>
      <w:r w:rsidRPr="00697C44">
        <w:rPr>
          <w:lang w:val="lt-LT" w:eastAsia="en-GB"/>
        </w:rPr>
        <w:t xml:space="preserve">Lietuvos Respublikos aplinkos ministro 2011 m. birželio 28 d. </w:t>
      </w:r>
      <w:r w:rsidRPr="00697C44">
        <w:rPr>
          <w:lang w:val="lt-LT" w:eastAsia="en-GB"/>
        </w:rPr>
        <w:lastRenderedPageBreak/>
        <w:t>įsakymu Nr. D1</w:t>
      </w:r>
      <w:r w:rsidRPr="00697C44">
        <w:rPr>
          <w:rFonts w:eastAsia="Andale Sans UI"/>
          <w:lang w:val="lt-LT" w:bidi="en-US"/>
        </w:rPr>
        <w:t>-</w:t>
      </w:r>
      <w:r w:rsidRPr="00697C44">
        <w:rPr>
          <w:lang w:val="lt-LT" w:eastAsia="en-GB"/>
        </w:rPr>
        <w:t>508 „</w:t>
      </w:r>
      <w:r w:rsidRPr="00697C44">
        <w:rPr>
          <w:bCs/>
          <w:caps/>
          <w:lang w:val="lt-LT" w:eastAsia="lt-LT"/>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697C44">
        <w:rPr>
          <w:b/>
          <w:bCs/>
          <w:caps/>
          <w:lang w:val="lt-LT" w:eastAsia="lt-LT"/>
        </w:rPr>
        <w:t xml:space="preserve"> </w:t>
      </w:r>
      <w:r w:rsidRPr="00697C44">
        <w:rPr>
          <w:bCs/>
          <w:lang w:val="lt-LT"/>
        </w:rPr>
        <w:t xml:space="preserve">tvarkos aprašo (toliau – Aprašas) 4.4.1 punkte nustatyto aplinkosauginio principo, todėl </w:t>
      </w:r>
      <w:r>
        <w:rPr>
          <w:lang w:val="lt-LT"/>
        </w:rPr>
        <w:t>Pardavėjas</w:t>
      </w:r>
      <w:r w:rsidRPr="00697C44">
        <w:rPr>
          <w:lang w:val="lt-LT"/>
        </w:rPr>
        <w:t xml:space="preserve"> įsipareigoja </w:t>
      </w:r>
      <w:r w:rsidRPr="00697C44">
        <w:rPr>
          <w:bCs/>
          <w:lang w:val="lt-LT"/>
        </w:rPr>
        <w:t xml:space="preserve">mažinti popieriaus sunaudojimą, atsisakyti nebūtino dokumentų kopijavimo ir spausdinimo, rengiant dokumentacija, </w:t>
      </w:r>
      <w:proofErr w:type="spellStart"/>
      <w:r w:rsidRPr="00697C44">
        <w:rPr>
          <w:bCs/>
          <w:lang w:val="lt-LT"/>
        </w:rPr>
        <w:t>t.y</w:t>
      </w:r>
      <w:proofErr w:type="spellEnd"/>
      <w:r w:rsidRPr="00697C44">
        <w:rPr>
          <w:bCs/>
          <w:lang w:val="lt-LT"/>
        </w:rPr>
        <w:t>. p</w:t>
      </w:r>
      <w:r>
        <w:rPr>
          <w:bCs/>
          <w:lang w:val="lt-LT"/>
        </w:rPr>
        <w:t>reki</w:t>
      </w:r>
      <w:r w:rsidRPr="00697C44">
        <w:rPr>
          <w:bCs/>
          <w:lang w:val="lt-LT"/>
        </w:rPr>
        <w:t xml:space="preserve">ų perdavimo–priėmimo aktai </w:t>
      </w:r>
      <w:r>
        <w:rPr>
          <w:bCs/>
          <w:lang w:val="lt-LT"/>
        </w:rPr>
        <w:t>Pirkėjui</w:t>
      </w:r>
      <w:r w:rsidRPr="00697C44">
        <w:rPr>
          <w:bCs/>
          <w:lang w:val="lt-LT"/>
        </w:rPr>
        <w:t xml:space="preserve"> turi būti pateikti tik elektroniniu formatu, o dokumentacija, kuri turi būti pasirašoma</w:t>
      </w:r>
      <w:r>
        <w:rPr>
          <w:bCs/>
          <w:lang w:val="lt-LT"/>
        </w:rPr>
        <w:t>,</w:t>
      </w:r>
      <w:r w:rsidRPr="00697C44">
        <w:rPr>
          <w:bCs/>
          <w:lang w:val="lt-LT"/>
        </w:rPr>
        <w:t xml:space="preserve"> </w:t>
      </w:r>
      <w:r>
        <w:rPr>
          <w:lang w:val="lt-LT"/>
        </w:rPr>
        <w:t>Pardavėjo</w:t>
      </w:r>
      <w:r w:rsidRPr="00697C44">
        <w:rPr>
          <w:lang w:val="lt-LT"/>
        </w:rPr>
        <w:t xml:space="preserve"> </w:t>
      </w:r>
      <w:r w:rsidRPr="00697C44">
        <w:rPr>
          <w:bCs/>
          <w:lang w:val="lt-LT"/>
        </w:rPr>
        <w:t xml:space="preserve">pasirašoma elektroniniu parašu. Esant būtinybei spausdinti, naudojamas perdirbtas popierius, kuris atitinka žaliojo pirkimo reikalavimus, patvirtintus </w:t>
      </w:r>
      <w:r w:rsidRPr="00697C44">
        <w:rPr>
          <w:lang w:val="lt-LT" w:eastAsia="en-GB"/>
        </w:rPr>
        <w:t xml:space="preserve">Lietuvos Respublikos aplinkos ministro 2011 m. birželio 28 d. įsakymu Nr. </w:t>
      </w:r>
      <w:r w:rsidRPr="00BC74FF">
        <w:rPr>
          <w:lang w:val="lt-LT" w:eastAsia="en-GB"/>
        </w:rPr>
        <w:t>D1</w:t>
      </w:r>
      <w:r w:rsidRPr="00BC74FF">
        <w:rPr>
          <w:rFonts w:eastAsia="Andale Sans UI"/>
          <w:lang w:val="lt-LT" w:bidi="en-US"/>
        </w:rPr>
        <w:t>-</w:t>
      </w:r>
      <w:r w:rsidRPr="00BC74FF">
        <w:rPr>
          <w:lang w:val="lt-LT" w:eastAsia="en-GB"/>
        </w:rPr>
        <w:t>508</w:t>
      </w:r>
      <w:r w:rsidRPr="006362FB">
        <w:rPr>
          <w:lang w:val="lt-LT" w:eastAsia="en-GB"/>
        </w:rPr>
        <w:t>.</w:t>
      </w:r>
      <w:r w:rsidR="00BC74FF">
        <w:rPr>
          <w:lang w:val="lt-LT" w:eastAsia="en-GB"/>
        </w:rPr>
        <w:t xml:space="preserve"> </w:t>
      </w:r>
    </w:p>
    <w:p w14:paraId="468025D9" w14:textId="27131A08" w:rsidR="006362FB" w:rsidRPr="006362FB" w:rsidRDefault="00BC74FF" w:rsidP="006362FB">
      <w:pPr>
        <w:numPr>
          <w:ilvl w:val="1"/>
          <w:numId w:val="3"/>
        </w:numPr>
        <w:tabs>
          <w:tab w:val="num" w:pos="-180"/>
          <w:tab w:val="num" w:pos="1134"/>
        </w:tabs>
        <w:ind w:left="0" w:firstLine="540"/>
        <w:jc w:val="both"/>
        <w:rPr>
          <w:lang w:val="lt-LT"/>
        </w:rPr>
      </w:pPr>
      <w:r>
        <w:rPr>
          <w:lang w:val="lt-LT" w:eastAsia="en-GB"/>
        </w:rPr>
        <w:t xml:space="preserve">Pristatant </w:t>
      </w:r>
      <w:r w:rsidRPr="00BC74FF">
        <w:rPr>
          <w:lang w:val="lt-LT" w:eastAsia="en-GB"/>
        </w:rPr>
        <w:t>prekes išorinės prekių pakuotė</w:t>
      </w:r>
      <w:r>
        <w:rPr>
          <w:lang w:val="lt-LT" w:eastAsia="en-GB"/>
        </w:rPr>
        <w:t>s</w:t>
      </w:r>
      <w:r w:rsidRPr="00BC74FF">
        <w:rPr>
          <w:lang w:val="lt-LT" w:eastAsia="en-GB"/>
        </w:rPr>
        <w:t xml:space="preserve">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21E2C059" w14:textId="77777777" w:rsidR="003C11A3" w:rsidRPr="003C11A3" w:rsidRDefault="003C11A3" w:rsidP="00FD4359">
      <w:pPr>
        <w:numPr>
          <w:ilvl w:val="0"/>
          <w:numId w:val="3"/>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12F9E8C2" w14:textId="77777777" w:rsidR="003C11A3" w:rsidRPr="003C11A3" w:rsidRDefault="003C11A3" w:rsidP="00FD4359">
      <w:pPr>
        <w:numPr>
          <w:ilvl w:val="1"/>
          <w:numId w:val="3"/>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18630676" w14:textId="77777777" w:rsidR="003C11A3" w:rsidRPr="003C11A3" w:rsidRDefault="003C11A3" w:rsidP="00FD4359">
      <w:pPr>
        <w:numPr>
          <w:ilvl w:val="1"/>
          <w:numId w:val="3"/>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29FBA83F"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36724863" w14:textId="66C8AA43"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w:t>
      </w:r>
      <w:r w:rsidR="00B902F1" w:rsidRPr="00B902F1">
        <w:rPr>
          <w:color w:val="000000"/>
          <w:sz w:val="22"/>
          <w:szCs w:val="22"/>
          <w:lang w:val="lt-LT" w:eastAsia="lt-LT"/>
        </w:rPr>
        <w:t>nuo ________ ir galioja 12 (dvylika) mėnesių. Sutartis gali būti pratęsta dar du kartus po 12 mėnesių. Sutartis automatiškai prasitęsia, jei sutarties šalys nepareiškia raštiško nutraukimo ir yra neišpirkta sutarties vertė. Iš viso sutartis negali būti ilgesnė kaip 36 mėnesiai.</w:t>
      </w:r>
      <w:r w:rsidR="003C11A3" w:rsidRPr="003C11A3">
        <w:rPr>
          <w:color w:val="000000"/>
          <w:sz w:val="22"/>
          <w:szCs w:val="22"/>
          <w:lang w:val="lt-LT" w:eastAsia="lt-LT"/>
        </w:rPr>
        <w:t>.</w:t>
      </w:r>
    </w:p>
    <w:p w14:paraId="594FCD17"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657BBE00" w14:textId="77777777" w:rsidR="003C11A3" w:rsidRPr="003C11A3" w:rsidRDefault="001E002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5734ED40" w14:textId="77777777" w:rsidR="003C11A3" w:rsidRPr="003C11A3" w:rsidRDefault="001E002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247E95A1" w14:textId="77777777" w:rsidR="003C11A3" w:rsidRPr="003C11A3" w:rsidRDefault="00C82D2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273F121D" w14:textId="77777777" w:rsidR="003C11A3" w:rsidRPr="003C11A3" w:rsidRDefault="001E0024"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39A6A718" w14:textId="77777777" w:rsidR="003C11A3" w:rsidRPr="003C11A3" w:rsidRDefault="001E002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49652546" w14:textId="77777777" w:rsidR="003C11A3" w:rsidRPr="003C11A3" w:rsidRDefault="001E002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4853DB4D"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410EFE3"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28CFCC48"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46DCA073" w14:textId="77777777" w:rsidR="003C11A3" w:rsidRPr="003C11A3" w:rsidRDefault="001E0024"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190441C2"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535B6B1E" w14:textId="77777777" w:rsidR="003C11A3" w:rsidRPr="003C11A3" w:rsidRDefault="001E0024"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w:t>
      </w:r>
      <w:r w:rsidR="003C11A3" w:rsidRPr="003C11A3">
        <w:rPr>
          <w:bCs/>
          <w:sz w:val="22"/>
          <w:szCs w:val="22"/>
          <w:lang w:val="lt-LT" w:eastAsia="lt-LT"/>
        </w:rPr>
        <w:lastRenderedPageBreak/>
        <w:t xml:space="preserve">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5294E37" w14:textId="77777777" w:rsidR="003C11A3" w:rsidRPr="00E77DE5" w:rsidRDefault="001E0024"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4CAA7889"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77"/>
        <w:gridCol w:w="1620"/>
        <w:gridCol w:w="4063"/>
      </w:tblGrid>
      <w:tr w:rsidR="006A79C9" w:rsidRPr="0048337E" w14:paraId="13400D29" w14:textId="77777777" w:rsidTr="0048337E">
        <w:tc>
          <w:tcPr>
            <w:tcW w:w="4077" w:type="dxa"/>
          </w:tcPr>
          <w:p w14:paraId="42DEF09E"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7DC1B6DC"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0B91117B"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57586364" w14:textId="77777777"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1E0024">
              <w:rPr>
                <w:sz w:val="20"/>
                <w:szCs w:val="20"/>
                <w:lang w:val="lt-LT"/>
              </w:rPr>
              <w:t>1</w:t>
            </w:r>
            <w:r w:rsidR="00E77DE5">
              <w:rPr>
                <w:sz w:val="20"/>
                <w:szCs w:val="20"/>
                <w:lang w:val="lt-LT"/>
              </w:rPr>
              <w:t xml:space="preserve">, </w:t>
            </w:r>
            <w:proofErr w:type="spellStart"/>
            <w:r w:rsidR="001E0024">
              <w:rPr>
                <w:sz w:val="20"/>
                <w:szCs w:val="20"/>
                <w:lang w:val="lt-LT"/>
              </w:rPr>
              <w:t>el.p</w:t>
            </w:r>
            <w:proofErr w:type="spellEnd"/>
            <w:r w:rsidR="001E0024">
              <w:rPr>
                <w:sz w:val="20"/>
                <w:szCs w:val="20"/>
                <w:lang w:val="lt-LT"/>
              </w:rPr>
              <w:t>. info@jonavospspc.lt</w:t>
            </w:r>
            <w:r w:rsidRPr="00E77DE5">
              <w:rPr>
                <w:sz w:val="20"/>
                <w:szCs w:val="20"/>
                <w:lang w:val="lt-LT"/>
              </w:rPr>
              <w:tab/>
            </w:r>
          </w:p>
          <w:p w14:paraId="74E9C6A5" w14:textId="77777777" w:rsidR="006A79C9" w:rsidRPr="00E77DE5" w:rsidRDefault="006A79C9" w:rsidP="001D60E6">
            <w:pPr>
              <w:rPr>
                <w:sz w:val="20"/>
                <w:szCs w:val="20"/>
                <w:lang w:val="lt-LT"/>
              </w:rPr>
            </w:pPr>
            <w:r w:rsidRPr="00E77DE5">
              <w:rPr>
                <w:sz w:val="20"/>
                <w:szCs w:val="20"/>
                <w:lang w:val="lt-LT"/>
              </w:rPr>
              <w:t>A/s LT394010043900040074</w:t>
            </w:r>
          </w:p>
          <w:p w14:paraId="4776A78B" w14:textId="77777777" w:rsidR="006A79C9" w:rsidRPr="00E77DE5" w:rsidRDefault="00C13E8F" w:rsidP="001D60E6">
            <w:pPr>
              <w:rPr>
                <w:sz w:val="20"/>
                <w:szCs w:val="20"/>
                <w:lang w:val="lt-LT"/>
              </w:rPr>
            </w:pPr>
            <w:proofErr w:type="spellStart"/>
            <w:r>
              <w:rPr>
                <w:sz w:val="20"/>
                <w:szCs w:val="20"/>
                <w:lang w:val="lt-LT"/>
              </w:rPr>
              <w:t>Luminor</w:t>
            </w:r>
            <w:proofErr w:type="spellEnd"/>
            <w:r w:rsidR="0048337E">
              <w:rPr>
                <w:sz w:val="20"/>
                <w:szCs w:val="20"/>
                <w:lang w:val="lt-LT"/>
              </w:rPr>
              <w:t xml:space="preserve"> Bank AB</w:t>
            </w:r>
            <w:r w:rsidR="006A79C9" w:rsidRPr="00E77DE5">
              <w:rPr>
                <w:sz w:val="20"/>
                <w:szCs w:val="20"/>
                <w:lang w:val="lt-LT"/>
              </w:rPr>
              <w:t xml:space="preserve">, Jonavos sk. </w:t>
            </w:r>
          </w:p>
          <w:p w14:paraId="2E066639"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468C73AB" w14:textId="77777777" w:rsidR="006A79C9" w:rsidRPr="00E77DE5" w:rsidRDefault="006A79C9" w:rsidP="001D60E6">
            <w:pPr>
              <w:rPr>
                <w:sz w:val="20"/>
                <w:szCs w:val="20"/>
                <w:lang w:val="lt-LT"/>
              </w:rPr>
            </w:pPr>
          </w:p>
        </w:tc>
        <w:tc>
          <w:tcPr>
            <w:tcW w:w="4063" w:type="dxa"/>
          </w:tcPr>
          <w:p w14:paraId="153E5498" w14:textId="77777777" w:rsidR="006A79C9" w:rsidRPr="00E77DE5" w:rsidRDefault="006A79C9" w:rsidP="001D60E6">
            <w:pPr>
              <w:rPr>
                <w:sz w:val="20"/>
                <w:szCs w:val="20"/>
                <w:lang w:val="lt-LT"/>
              </w:rPr>
            </w:pPr>
          </w:p>
        </w:tc>
      </w:tr>
      <w:tr w:rsidR="006A79C9" w:rsidRPr="00E77DE5" w14:paraId="12B9E8BD" w14:textId="77777777" w:rsidTr="0048337E">
        <w:tc>
          <w:tcPr>
            <w:tcW w:w="4077" w:type="dxa"/>
          </w:tcPr>
          <w:p w14:paraId="1B458B61" w14:textId="77777777" w:rsidR="006A79C9" w:rsidRPr="00E77DE5" w:rsidRDefault="006A79C9" w:rsidP="001D60E6">
            <w:pPr>
              <w:rPr>
                <w:sz w:val="20"/>
                <w:szCs w:val="20"/>
                <w:lang w:val="lt-LT"/>
              </w:rPr>
            </w:pPr>
            <w:r w:rsidRPr="00E77DE5">
              <w:rPr>
                <w:sz w:val="20"/>
                <w:szCs w:val="20"/>
                <w:lang w:val="lt-LT"/>
              </w:rPr>
              <w:t>Direktorė</w:t>
            </w:r>
          </w:p>
          <w:p w14:paraId="5600C587"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76A6BC35" w14:textId="77777777" w:rsidR="006A79C9" w:rsidRPr="00E77DE5" w:rsidRDefault="006A79C9" w:rsidP="001D60E6">
            <w:pPr>
              <w:rPr>
                <w:sz w:val="20"/>
                <w:szCs w:val="20"/>
                <w:lang w:val="lt-LT"/>
              </w:rPr>
            </w:pPr>
          </w:p>
        </w:tc>
        <w:tc>
          <w:tcPr>
            <w:tcW w:w="4063" w:type="dxa"/>
          </w:tcPr>
          <w:p w14:paraId="758F3A3B" w14:textId="77777777" w:rsidR="006A79C9" w:rsidRPr="00E77DE5" w:rsidRDefault="006A79C9" w:rsidP="001D60E6">
            <w:pPr>
              <w:rPr>
                <w:sz w:val="20"/>
                <w:szCs w:val="20"/>
                <w:lang w:val="lt-LT"/>
              </w:rPr>
            </w:pPr>
          </w:p>
        </w:tc>
      </w:tr>
    </w:tbl>
    <w:p w14:paraId="01226585" w14:textId="77777777" w:rsidR="006A79C9" w:rsidRDefault="006A79C9" w:rsidP="0038269F">
      <w:pPr>
        <w:jc w:val="both"/>
        <w:rPr>
          <w:i/>
          <w:sz w:val="22"/>
          <w:szCs w:val="22"/>
          <w:lang w:val="lt-LT"/>
        </w:rPr>
      </w:pPr>
      <w:r w:rsidRPr="003C11A3">
        <w:rPr>
          <w:i/>
          <w:sz w:val="22"/>
          <w:szCs w:val="22"/>
          <w:lang w:val="lt-LT"/>
        </w:rPr>
        <w:t>A.V.</w:t>
      </w:r>
    </w:p>
    <w:p w14:paraId="081AFB13" w14:textId="77777777" w:rsidR="00B902F1" w:rsidRDefault="00B902F1" w:rsidP="0038269F">
      <w:pPr>
        <w:jc w:val="both"/>
        <w:rPr>
          <w:i/>
          <w:sz w:val="22"/>
          <w:szCs w:val="22"/>
          <w:lang w:val="lt-LT"/>
        </w:rPr>
      </w:pPr>
    </w:p>
    <w:p w14:paraId="4D7CF919" w14:textId="77777777" w:rsidR="00B902F1" w:rsidRDefault="00B902F1" w:rsidP="0038269F">
      <w:pPr>
        <w:jc w:val="both"/>
        <w:rPr>
          <w:i/>
          <w:sz w:val="22"/>
          <w:szCs w:val="22"/>
          <w:lang w:val="lt-LT"/>
        </w:rPr>
      </w:pPr>
    </w:p>
    <w:p w14:paraId="48DE66DB" w14:textId="77777777" w:rsidR="00B902F1" w:rsidRDefault="00B902F1" w:rsidP="0038269F">
      <w:pPr>
        <w:jc w:val="both"/>
        <w:rPr>
          <w:i/>
          <w:sz w:val="22"/>
          <w:szCs w:val="22"/>
          <w:lang w:val="lt-LT"/>
        </w:rPr>
      </w:pPr>
    </w:p>
    <w:p w14:paraId="4246A3A5" w14:textId="77777777" w:rsidR="00B902F1" w:rsidRDefault="00B902F1" w:rsidP="0038269F">
      <w:pPr>
        <w:jc w:val="both"/>
        <w:rPr>
          <w:i/>
          <w:sz w:val="22"/>
          <w:szCs w:val="22"/>
          <w:lang w:val="lt-LT"/>
        </w:rPr>
      </w:pPr>
    </w:p>
    <w:p w14:paraId="55BE4B5E" w14:textId="77777777" w:rsidR="00B902F1" w:rsidRDefault="00B902F1" w:rsidP="0038269F">
      <w:pPr>
        <w:jc w:val="both"/>
        <w:rPr>
          <w:i/>
          <w:sz w:val="22"/>
          <w:szCs w:val="22"/>
          <w:lang w:val="lt-LT"/>
        </w:rPr>
      </w:pPr>
    </w:p>
    <w:p w14:paraId="36EA40D8" w14:textId="77777777" w:rsidR="00B902F1" w:rsidRDefault="00B902F1" w:rsidP="0038269F">
      <w:pPr>
        <w:jc w:val="both"/>
        <w:rPr>
          <w:i/>
          <w:sz w:val="22"/>
          <w:szCs w:val="22"/>
          <w:lang w:val="lt-LT"/>
        </w:rPr>
      </w:pPr>
    </w:p>
    <w:p w14:paraId="7E13E4FF" w14:textId="77777777" w:rsidR="00B902F1" w:rsidRDefault="00B902F1" w:rsidP="0038269F">
      <w:pPr>
        <w:jc w:val="both"/>
        <w:rPr>
          <w:i/>
          <w:sz w:val="22"/>
          <w:szCs w:val="22"/>
          <w:lang w:val="lt-LT"/>
        </w:rPr>
      </w:pPr>
    </w:p>
    <w:p w14:paraId="61B1D559" w14:textId="77777777" w:rsidR="00B902F1" w:rsidRDefault="00B902F1" w:rsidP="0038269F">
      <w:pPr>
        <w:jc w:val="both"/>
        <w:rPr>
          <w:i/>
          <w:sz w:val="22"/>
          <w:szCs w:val="22"/>
          <w:lang w:val="lt-LT"/>
        </w:rPr>
      </w:pPr>
    </w:p>
    <w:p w14:paraId="435856F9" w14:textId="77777777" w:rsidR="00B902F1" w:rsidRDefault="00B902F1" w:rsidP="0038269F">
      <w:pPr>
        <w:jc w:val="both"/>
        <w:rPr>
          <w:i/>
          <w:sz w:val="22"/>
          <w:szCs w:val="22"/>
          <w:lang w:val="lt-LT"/>
        </w:rPr>
      </w:pPr>
    </w:p>
    <w:p w14:paraId="2E841302" w14:textId="77777777" w:rsidR="00B902F1" w:rsidRDefault="00B902F1" w:rsidP="0038269F">
      <w:pPr>
        <w:jc w:val="both"/>
        <w:rPr>
          <w:i/>
          <w:sz w:val="22"/>
          <w:szCs w:val="22"/>
          <w:lang w:val="lt-LT"/>
        </w:rPr>
      </w:pPr>
    </w:p>
    <w:p w14:paraId="177B0306" w14:textId="77777777" w:rsidR="00B902F1" w:rsidRDefault="00B902F1" w:rsidP="0038269F">
      <w:pPr>
        <w:jc w:val="both"/>
        <w:rPr>
          <w:i/>
          <w:sz w:val="22"/>
          <w:szCs w:val="22"/>
          <w:lang w:val="lt-LT"/>
        </w:rPr>
      </w:pPr>
    </w:p>
    <w:p w14:paraId="71E96B14" w14:textId="77777777" w:rsidR="00B902F1" w:rsidRDefault="00B902F1" w:rsidP="0038269F">
      <w:pPr>
        <w:jc w:val="both"/>
        <w:rPr>
          <w:i/>
          <w:sz w:val="22"/>
          <w:szCs w:val="22"/>
          <w:lang w:val="lt-LT"/>
        </w:rPr>
      </w:pPr>
    </w:p>
    <w:p w14:paraId="68EFB4A2" w14:textId="77777777" w:rsidR="00B902F1" w:rsidRDefault="00B902F1" w:rsidP="0038269F">
      <w:pPr>
        <w:jc w:val="both"/>
        <w:rPr>
          <w:i/>
          <w:sz w:val="22"/>
          <w:szCs w:val="22"/>
          <w:lang w:val="lt-LT"/>
        </w:rPr>
      </w:pPr>
    </w:p>
    <w:p w14:paraId="23E39BCF" w14:textId="77777777" w:rsidR="00B902F1" w:rsidRDefault="00B902F1" w:rsidP="0038269F">
      <w:pPr>
        <w:jc w:val="both"/>
        <w:rPr>
          <w:i/>
          <w:sz w:val="22"/>
          <w:szCs w:val="22"/>
          <w:lang w:val="lt-LT"/>
        </w:rPr>
      </w:pPr>
    </w:p>
    <w:p w14:paraId="56B54467" w14:textId="77777777" w:rsidR="00B902F1" w:rsidRDefault="00B902F1" w:rsidP="0038269F">
      <w:pPr>
        <w:jc w:val="both"/>
        <w:rPr>
          <w:i/>
          <w:sz w:val="22"/>
          <w:szCs w:val="22"/>
          <w:lang w:val="lt-LT"/>
        </w:rPr>
      </w:pPr>
    </w:p>
    <w:p w14:paraId="4BA5540B" w14:textId="77777777" w:rsidR="00B902F1" w:rsidRDefault="00B902F1" w:rsidP="0038269F">
      <w:pPr>
        <w:jc w:val="both"/>
        <w:rPr>
          <w:i/>
          <w:sz w:val="22"/>
          <w:szCs w:val="22"/>
          <w:lang w:val="lt-LT"/>
        </w:rPr>
      </w:pPr>
    </w:p>
    <w:p w14:paraId="37268585" w14:textId="77777777" w:rsidR="00B902F1" w:rsidRDefault="00B902F1" w:rsidP="0038269F">
      <w:pPr>
        <w:jc w:val="both"/>
        <w:rPr>
          <w:i/>
          <w:sz w:val="22"/>
          <w:szCs w:val="22"/>
          <w:lang w:val="lt-LT"/>
        </w:rPr>
      </w:pPr>
    </w:p>
    <w:p w14:paraId="4B5A4DDE" w14:textId="77777777" w:rsidR="00B902F1" w:rsidRDefault="00B902F1" w:rsidP="0038269F">
      <w:pPr>
        <w:jc w:val="both"/>
        <w:rPr>
          <w:i/>
          <w:sz w:val="22"/>
          <w:szCs w:val="22"/>
          <w:lang w:val="lt-LT"/>
        </w:rPr>
      </w:pPr>
    </w:p>
    <w:p w14:paraId="1C24FBCC" w14:textId="77777777" w:rsidR="00B902F1" w:rsidRDefault="00B902F1" w:rsidP="0038269F">
      <w:pPr>
        <w:jc w:val="both"/>
        <w:rPr>
          <w:i/>
          <w:sz w:val="22"/>
          <w:szCs w:val="22"/>
          <w:lang w:val="lt-LT"/>
        </w:rPr>
      </w:pPr>
    </w:p>
    <w:p w14:paraId="15F21C4F" w14:textId="77777777" w:rsidR="00B902F1" w:rsidRDefault="00B902F1" w:rsidP="0038269F">
      <w:pPr>
        <w:jc w:val="both"/>
        <w:rPr>
          <w:i/>
          <w:sz w:val="22"/>
          <w:szCs w:val="22"/>
          <w:lang w:val="lt-LT"/>
        </w:rPr>
      </w:pPr>
    </w:p>
    <w:p w14:paraId="74BC53D6" w14:textId="77777777" w:rsidR="00B902F1" w:rsidRDefault="00B902F1" w:rsidP="0038269F">
      <w:pPr>
        <w:jc w:val="both"/>
        <w:rPr>
          <w:i/>
          <w:sz w:val="22"/>
          <w:szCs w:val="22"/>
          <w:lang w:val="lt-LT"/>
        </w:rPr>
      </w:pPr>
    </w:p>
    <w:p w14:paraId="4834D95B" w14:textId="77777777" w:rsidR="00B902F1" w:rsidRDefault="00B902F1" w:rsidP="0038269F">
      <w:pPr>
        <w:jc w:val="both"/>
        <w:rPr>
          <w:i/>
          <w:sz w:val="22"/>
          <w:szCs w:val="22"/>
          <w:lang w:val="lt-LT"/>
        </w:rPr>
      </w:pPr>
    </w:p>
    <w:p w14:paraId="7D90C5BE" w14:textId="77777777" w:rsidR="00B902F1" w:rsidRDefault="00B902F1" w:rsidP="0038269F">
      <w:pPr>
        <w:jc w:val="both"/>
        <w:rPr>
          <w:i/>
          <w:sz w:val="22"/>
          <w:szCs w:val="22"/>
          <w:lang w:val="lt-LT"/>
        </w:rPr>
      </w:pPr>
    </w:p>
    <w:p w14:paraId="1385ECD7" w14:textId="77777777" w:rsidR="00B902F1" w:rsidRDefault="00B902F1" w:rsidP="0038269F">
      <w:pPr>
        <w:jc w:val="both"/>
        <w:rPr>
          <w:i/>
          <w:sz w:val="22"/>
          <w:szCs w:val="22"/>
          <w:lang w:val="lt-LT"/>
        </w:rPr>
      </w:pPr>
    </w:p>
    <w:p w14:paraId="6BBEBC0D" w14:textId="77777777" w:rsidR="00B902F1" w:rsidRDefault="00B902F1" w:rsidP="0038269F">
      <w:pPr>
        <w:jc w:val="both"/>
        <w:rPr>
          <w:i/>
          <w:sz w:val="22"/>
          <w:szCs w:val="22"/>
          <w:lang w:val="lt-LT"/>
        </w:rPr>
      </w:pPr>
    </w:p>
    <w:p w14:paraId="5143A805" w14:textId="77777777" w:rsidR="00B902F1" w:rsidRDefault="00B902F1" w:rsidP="0038269F">
      <w:pPr>
        <w:jc w:val="both"/>
        <w:rPr>
          <w:i/>
          <w:sz w:val="22"/>
          <w:szCs w:val="22"/>
          <w:lang w:val="lt-LT"/>
        </w:rPr>
      </w:pPr>
    </w:p>
    <w:p w14:paraId="0CD99CDF" w14:textId="77777777" w:rsidR="00B902F1" w:rsidRDefault="00B902F1" w:rsidP="0038269F">
      <w:pPr>
        <w:jc w:val="both"/>
        <w:rPr>
          <w:i/>
          <w:sz w:val="22"/>
          <w:szCs w:val="22"/>
          <w:lang w:val="lt-LT"/>
        </w:rPr>
      </w:pPr>
    </w:p>
    <w:p w14:paraId="7619D20E" w14:textId="77777777" w:rsidR="00B902F1" w:rsidRDefault="00B902F1" w:rsidP="0038269F">
      <w:pPr>
        <w:jc w:val="both"/>
        <w:rPr>
          <w:i/>
          <w:sz w:val="22"/>
          <w:szCs w:val="22"/>
          <w:lang w:val="lt-LT"/>
        </w:rPr>
      </w:pPr>
    </w:p>
    <w:p w14:paraId="227DA388" w14:textId="77777777" w:rsidR="00B902F1" w:rsidRDefault="00B902F1" w:rsidP="0038269F">
      <w:pPr>
        <w:jc w:val="both"/>
        <w:rPr>
          <w:i/>
          <w:sz w:val="22"/>
          <w:szCs w:val="22"/>
          <w:lang w:val="lt-LT"/>
        </w:rPr>
      </w:pPr>
    </w:p>
    <w:p w14:paraId="6D4E9BEA" w14:textId="77777777" w:rsidR="00B902F1" w:rsidRDefault="00B902F1" w:rsidP="0038269F">
      <w:pPr>
        <w:jc w:val="both"/>
        <w:rPr>
          <w:i/>
          <w:sz w:val="22"/>
          <w:szCs w:val="22"/>
          <w:lang w:val="lt-LT"/>
        </w:rPr>
      </w:pPr>
    </w:p>
    <w:p w14:paraId="5F46DBC5" w14:textId="77777777" w:rsidR="00B902F1" w:rsidRPr="003C11A3" w:rsidRDefault="00B902F1" w:rsidP="00B902F1">
      <w:pPr>
        <w:keepNext/>
        <w:jc w:val="center"/>
        <w:outlineLvl w:val="3"/>
        <w:rPr>
          <w:b/>
          <w:bCs/>
          <w:color w:val="000000"/>
          <w:sz w:val="20"/>
          <w:szCs w:val="20"/>
          <w:lang w:val="lt-LT" w:eastAsia="en-US"/>
        </w:rPr>
      </w:pPr>
      <w:r>
        <w:rPr>
          <w:b/>
          <w:bCs/>
          <w:color w:val="000000"/>
          <w:sz w:val="20"/>
          <w:szCs w:val="20"/>
          <w:lang w:val="lt-LT" w:eastAsia="en-US"/>
        </w:rPr>
        <w:lastRenderedPageBreak/>
        <w:t xml:space="preserve">PANAUDOS </w:t>
      </w:r>
      <w:r w:rsidRPr="003C11A3">
        <w:rPr>
          <w:b/>
          <w:bCs/>
          <w:color w:val="000000"/>
          <w:sz w:val="20"/>
          <w:szCs w:val="20"/>
          <w:lang w:val="lt-LT" w:eastAsia="en-US"/>
        </w:rPr>
        <w:t>SUTARTIES PROJEKTAS</w:t>
      </w:r>
    </w:p>
    <w:p w14:paraId="3C69FD51" w14:textId="77777777" w:rsidR="00B902F1" w:rsidRPr="003C11A3" w:rsidRDefault="00B902F1" w:rsidP="00B902F1">
      <w:pPr>
        <w:jc w:val="center"/>
        <w:rPr>
          <w:color w:val="000000"/>
          <w:sz w:val="20"/>
          <w:szCs w:val="20"/>
          <w:u w:val="single"/>
          <w:lang w:val="lt-LT" w:eastAsia="en-US"/>
        </w:rPr>
      </w:pPr>
      <w:r w:rsidRPr="003C11A3">
        <w:rPr>
          <w:color w:val="000000"/>
          <w:sz w:val="20"/>
          <w:szCs w:val="20"/>
          <w:u w:val="single"/>
          <w:lang w:val="lt-LT" w:eastAsia="en-US"/>
        </w:rPr>
        <w:tab/>
      </w:r>
    </w:p>
    <w:p w14:paraId="4927E3B8" w14:textId="77777777" w:rsidR="00B902F1" w:rsidRPr="003C11A3" w:rsidRDefault="00B902F1" w:rsidP="00B902F1">
      <w:pPr>
        <w:jc w:val="center"/>
        <w:rPr>
          <w:color w:val="000000"/>
          <w:sz w:val="18"/>
          <w:szCs w:val="18"/>
          <w:lang w:val="lt-LT" w:eastAsia="en-US"/>
        </w:rPr>
      </w:pPr>
      <w:r w:rsidRPr="003C11A3">
        <w:rPr>
          <w:color w:val="000000"/>
          <w:sz w:val="18"/>
          <w:szCs w:val="18"/>
          <w:lang w:val="lt-LT" w:eastAsia="en-US"/>
        </w:rPr>
        <w:t>(data)</w:t>
      </w:r>
    </w:p>
    <w:p w14:paraId="1A57D4C6" w14:textId="77777777" w:rsidR="00B902F1" w:rsidRPr="003C11A3" w:rsidRDefault="00B902F1" w:rsidP="00B902F1">
      <w:pPr>
        <w:jc w:val="center"/>
        <w:rPr>
          <w:color w:val="000000"/>
          <w:sz w:val="18"/>
          <w:szCs w:val="18"/>
          <w:lang w:val="lt-LT" w:eastAsia="en-US"/>
        </w:rPr>
      </w:pPr>
      <w:r w:rsidRPr="003C11A3">
        <w:rPr>
          <w:color w:val="000000"/>
          <w:sz w:val="18"/>
          <w:szCs w:val="18"/>
          <w:lang w:val="lt-LT" w:eastAsia="en-US"/>
        </w:rPr>
        <w:t>Jonava</w:t>
      </w:r>
    </w:p>
    <w:p w14:paraId="368A7BFC" w14:textId="77777777" w:rsidR="00B902F1" w:rsidRPr="00AD1790" w:rsidRDefault="00B902F1" w:rsidP="00B902F1">
      <w:pPr>
        <w:jc w:val="both"/>
        <w:rPr>
          <w:sz w:val="22"/>
          <w:szCs w:val="22"/>
          <w:lang w:val="lt-LT"/>
        </w:rPr>
      </w:pPr>
      <w:r w:rsidRPr="00AD1790">
        <w:rPr>
          <w:sz w:val="22"/>
          <w:szCs w:val="22"/>
          <w:lang w:val="lt-LT"/>
        </w:rPr>
        <w:t xml:space="preserve">Ši sutartis sudaroma tarp Viešosios įstaigos  Jonavos pirminės sveikatos priežiūros centro,  atstovaujamo direktorės Astos </w:t>
      </w:r>
      <w:proofErr w:type="spellStart"/>
      <w:r w:rsidRPr="00AD1790">
        <w:rPr>
          <w:sz w:val="22"/>
          <w:szCs w:val="22"/>
          <w:lang w:val="lt-LT"/>
        </w:rPr>
        <w:t>Sivolovienės</w:t>
      </w:r>
      <w:proofErr w:type="spellEnd"/>
      <w:r w:rsidRPr="00AD1790">
        <w:rPr>
          <w:sz w:val="22"/>
          <w:szCs w:val="22"/>
          <w:lang w:val="lt-LT"/>
        </w:rPr>
        <w:t xml:space="preserve"> (toliau tekste Panaudos gavėjas), iš vienos pusės ir ______________________, atstovaujama ____________________________ (toliau tekste Panaudos davėjas) iš kitos pusės.</w:t>
      </w:r>
    </w:p>
    <w:p w14:paraId="79C33408" w14:textId="77777777" w:rsidR="00B902F1" w:rsidRPr="00AD1790" w:rsidRDefault="00B902F1" w:rsidP="00B902F1">
      <w:pPr>
        <w:numPr>
          <w:ilvl w:val="0"/>
          <w:numId w:val="17"/>
        </w:numPr>
        <w:jc w:val="both"/>
        <w:rPr>
          <w:sz w:val="22"/>
          <w:szCs w:val="22"/>
          <w:lang w:val="lt-LT"/>
        </w:rPr>
      </w:pPr>
      <w:r w:rsidRPr="00AD1790">
        <w:rPr>
          <w:sz w:val="22"/>
          <w:szCs w:val="22"/>
          <w:lang w:val="lt-LT"/>
        </w:rPr>
        <w:t>Panaudos davėjas perduoda Panaudos gavėjui laikinai neatlygintinai naudotis jam nuosavybės teise priklausantį ...............{</w:t>
      </w:r>
      <w:r w:rsidRPr="00AD1790">
        <w:rPr>
          <w:i/>
          <w:sz w:val="22"/>
          <w:szCs w:val="22"/>
          <w:lang w:val="lt-LT"/>
        </w:rPr>
        <w:t>nurodomas analizatoriaus gamintojas, pavadinimas, pagaminimo metai}.........</w:t>
      </w:r>
      <w:r w:rsidRPr="00AD1790">
        <w:rPr>
          <w:sz w:val="22"/>
          <w:szCs w:val="22"/>
          <w:lang w:val="lt-LT"/>
        </w:rPr>
        <w:t xml:space="preserve"> (toliau tekste – turtas). </w:t>
      </w:r>
    </w:p>
    <w:p w14:paraId="50B00DAB" w14:textId="77777777" w:rsidR="00B902F1" w:rsidRPr="00AD1790" w:rsidRDefault="00B902F1" w:rsidP="00B902F1">
      <w:pPr>
        <w:numPr>
          <w:ilvl w:val="0"/>
          <w:numId w:val="17"/>
        </w:numPr>
        <w:jc w:val="both"/>
        <w:rPr>
          <w:sz w:val="22"/>
          <w:szCs w:val="22"/>
          <w:lang w:val="lt-LT"/>
        </w:rPr>
      </w:pPr>
      <w:r w:rsidRPr="00AD1790">
        <w:rPr>
          <w:sz w:val="22"/>
          <w:szCs w:val="22"/>
          <w:lang w:val="lt-LT"/>
        </w:rPr>
        <w:t xml:space="preserve">Perduodamo turto vertė šios sutarties pasirašymo dieną – ___________ Eur (______________________________________________ </w:t>
      </w:r>
      <w:proofErr w:type="spellStart"/>
      <w:r w:rsidRPr="00AD1790">
        <w:rPr>
          <w:sz w:val="22"/>
          <w:szCs w:val="22"/>
          <w:lang w:val="lt-LT"/>
        </w:rPr>
        <w:t>eur</w:t>
      </w:r>
      <w:proofErr w:type="spellEnd"/>
      <w:r w:rsidRPr="00AD1790">
        <w:rPr>
          <w:sz w:val="22"/>
          <w:szCs w:val="22"/>
          <w:lang w:val="lt-LT"/>
        </w:rPr>
        <w:t xml:space="preserve">). Turto vertė nustatyta vadovaujantis Panaudos davėjo pateikta informacija. </w:t>
      </w:r>
    </w:p>
    <w:p w14:paraId="0D092F38" w14:textId="77777777" w:rsidR="00B902F1" w:rsidRPr="00AD1790" w:rsidRDefault="00B902F1" w:rsidP="00B902F1">
      <w:pPr>
        <w:numPr>
          <w:ilvl w:val="0"/>
          <w:numId w:val="17"/>
        </w:numPr>
        <w:jc w:val="both"/>
        <w:rPr>
          <w:sz w:val="22"/>
          <w:szCs w:val="22"/>
          <w:lang w:val="lt-LT"/>
        </w:rPr>
      </w:pPr>
      <w:r w:rsidRPr="00AD1790">
        <w:rPr>
          <w:sz w:val="22"/>
          <w:szCs w:val="22"/>
          <w:lang w:val="lt-LT"/>
        </w:rPr>
        <w:t xml:space="preserve">Turtą Panaudos gavėjo adresu savo lėšomis pristato, surenka, sumontuoja/instaliuoja/įdiegia Panaudos gavėjo nurodytu adresu, paruošia darbui ir suderinimą/išbando Panaudos davėjas ne vėliau kaip per 3 darbo dienas nuo šios sutarties </w:t>
      </w:r>
      <w:r>
        <w:rPr>
          <w:sz w:val="22"/>
          <w:szCs w:val="22"/>
          <w:lang w:val="lt-LT"/>
        </w:rPr>
        <w:t>įsigaliojimo</w:t>
      </w:r>
      <w:r w:rsidRPr="00AD1790">
        <w:rPr>
          <w:sz w:val="22"/>
          <w:szCs w:val="22"/>
          <w:lang w:val="lt-LT"/>
        </w:rPr>
        <w:t xml:space="preserve"> dienos. </w:t>
      </w:r>
    </w:p>
    <w:p w14:paraId="34651F82" w14:textId="77777777" w:rsidR="00B902F1" w:rsidRPr="00AD1790" w:rsidRDefault="00B902F1" w:rsidP="00B902F1">
      <w:pPr>
        <w:numPr>
          <w:ilvl w:val="0"/>
          <w:numId w:val="17"/>
        </w:numPr>
        <w:jc w:val="both"/>
        <w:rPr>
          <w:sz w:val="22"/>
          <w:szCs w:val="22"/>
          <w:lang w:val="lt-LT"/>
        </w:rPr>
      </w:pPr>
      <w:r w:rsidRPr="00AD1790">
        <w:rPr>
          <w:sz w:val="22"/>
          <w:szCs w:val="22"/>
          <w:lang w:val="lt-LT"/>
        </w:rPr>
        <w:t xml:space="preserve">Turtas perduodamas šalims pasirašant priėmimo – perdavimo aktą. Pasirašius turto priėmimo – perdavimo aktą turto žuvimo ir/ar sugadinimo rizika pereina Panaudos gavėjui. </w:t>
      </w:r>
    </w:p>
    <w:p w14:paraId="26767F7E" w14:textId="77777777" w:rsidR="00B902F1" w:rsidRPr="00AD1790" w:rsidRDefault="00B902F1" w:rsidP="00B902F1">
      <w:pPr>
        <w:numPr>
          <w:ilvl w:val="0"/>
          <w:numId w:val="17"/>
        </w:numPr>
        <w:jc w:val="both"/>
        <w:rPr>
          <w:sz w:val="22"/>
          <w:szCs w:val="22"/>
          <w:lang w:val="lt-LT"/>
        </w:rPr>
      </w:pPr>
      <w:r w:rsidRPr="00AD1790">
        <w:rPr>
          <w:sz w:val="22"/>
          <w:szCs w:val="22"/>
          <w:lang w:val="lt-LT"/>
        </w:rPr>
        <w:t xml:space="preserve">Panaudos davėjas patvirtina, kad turtas priklauso jam nuosavybės teise, yra neįkeistas ir neareštuotas, neapribota naudojimosi juo teisė. </w:t>
      </w:r>
    </w:p>
    <w:p w14:paraId="2B05C045" w14:textId="77777777" w:rsidR="00B902F1" w:rsidRPr="00AD1790" w:rsidRDefault="00B902F1" w:rsidP="00B902F1">
      <w:pPr>
        <w:numPr>
          <w:ilvl w:val="0"/>
          <w:numId w:val="17"/>
        </w:numPr>
        <w:jc w:val="both"/>
        <w:rPr>
          <w:sz w:val="22"/>
          <w:szCs w:val="22"/>
          <w:lang w:val="lt-LT"/>
        </w:rPr>
      </w:pPr>
      <w:r w:rsidRPr="00AD1790">
        <w:rPr>
          <w:sz w:val="22"/>
          <w:szCs w:val="22"/>
          <w:lang w:val="lt-LT"/>
        </w:rPr>
        <w:t xml:space="preserve">Panaudos davėjas įsipareigoja informuoti Panaudos gavėją apie perduodamo turto ypatumus, perduoti turto naudojimosi instrukcijas originalo ir lietuvių kalba, Panaudos gavėjo prašymu ne vėliau kaip per 3 darbo dienas nuo prašymo gavimo dienos apmokyti jo personalą naudotis perduodamu naudotis turtu.  </w:t>
      </w:r>
    </w:p>
    <w:p w14:paraId="16ADD316" w14:textId="77777777" w:rsidR="00B902F1" w:rsidRPr="00AD1790" w:rsidRDefault="00B902F1" w:rsidP="00B902F1">
      <w:pPr>
        <w:numPr>
          <w:ilvl w:val="0"/>
          <w:numId w:val="17"/>
        </w:numPr>
        <w:jc w:val="both"/>
        <w:rPr>
          <w:sz w:val="22"/>
          <w:szCs w:val="22"/>
          <w:lang w:val="lt-LT"/>
        </w:rPr>
      </w:pPr>
      <w:r w:rsidRPr="00AD1790">
        <w:rPr>
          <w:sz w:val="22"/>
          <w:szCs w:val="22"/>
          <w:lang w:val="lt-LT"/>
        </w:rPr>
        <w:t>Panaudos gavėjas įsipareigoja:</w:t>
      </w:r>
    </w:p>
    <w:p w14:paraId="2587B96D" w14:textId="77777777" w:rsidR="00B902F1" w:rsidRPr="00AD1790" w:rsidRDefault="00B902F1" w:rsidP="00B902F1">
      <w:pPr>
        <w:numPr>
          <w:ilvl w:val="1"/>
          <w:numId w:val="17"/>
        </w:numPr>
        <w:jc w:val="both"/>
        <w:rPr>
          <w:sz w:val="22"/>
          <w:szCs w:val="22"/>
          <w:lang w:val="lt-LT"/>
        </w:rPr>
      </w:pPr>
      <w:r w:rsidRPr="00AD1790">
        <w:rPr>
          <w:sz w:val="22"/>
          <w:szCs w:val="22"/>
          <w:lang w:val="lt-LT"/>
        </w:rPr>
        <w:t>naudoti turtą pagal jo paskirtį;</w:t>
      </w:r>
    </w:p>
    <w:p w14:paraId="62E15A8B" w14:textId="77777777" w:rsidR="00B902F1" w:rsidRPr="00AD1790" w:rsidRDefault="00B902F1" w:rsidP="00B902F1">
      <w:pPr>
        <w:numPr>
          <w:ilvl w:val="1"/>
          <w:numId w:val="17"/>
        </w:numPr>
        <w:jc w:val="both"/>
        <w:rPr>
          <w:sz w:val="22"/>
          <w:szCs w:val="22"/>
          <w:lang w:val="lt-LT"/>
        </w:rPr>
      </w:pPr>
      <w:r w:rsidRPr="00AD1790">
        <w:rPr>
          <w:sz w:val="22"/>
          <w:szCs w:val="22"/>
          <w:lang w:val="lt-LT"/>
        </w:rPr>
        <w:t>perduotu turtu leisti naudotis darbuotojams, turintiems atitinkamą kompetenciją ir kvalifikaciją;</w:t>
      </w:r>
    </w:p>
    <w:p w14:paraId="7A5B7F6D" w14:textId="77777777" w:rsidR="00B902F1" w:rsidRPr="00AD1790" w:rsidRDefault="00B902F1" w:rsidP="00B902F1">
      <w:pPr>
        <w:numPr>
          <w:ilvl w:val="1"/>
          <w:numId w:val="17"/>
        </w:numPr>
        <w:jc w:val="both"/>
        <w:rPr>
          <w:sz w:val="22"/>
          <w:szCs w:val="22"/>
          <w:lang w:val="lt-LT"/>
        </w:rPr>
      </w:pPr>
      <w:r w:rsidRPr="00AD1790">
        <w:rPr>
          <w:sz w:val="22"/>
          <w:szCs w:val="22"/>
          <w:lang w:val="lt-LT"/>
        </w:rPr>
        <w:t>neperduoti turto naudotis tretiesiems asmenims;</w:t>
      </w:r>
    </w:p>
    <w:p w14:paraId="23347F3F" w14:textId="77777777" w:rsidR="00B902F1" w:rsidRPr="00AD1790" w:rsidRDefault="00B902F1" w:rsidP="00B902F1">
      <w:pPr>
        <w:numPr>
          <w:ilvl w:val="1"/>
          <w:numId w:val="17"/>
        </w:numPr>
        <w:jc w:val="both"/>
        <w:rPr>
          <w:sz w:val="22"/>
          <w:szCs w:val="22"/>
          <w:lang w:val="lt-LT"/>
        </w:rPr>
      </w:pPr>
      <w:r w:rsidRPr="00AD1790">
        <w:rPr>
          <w:sz w:val="22"/>
          <w:szCs w:val="22"/>
          <w:lang w:val="lt-LT"/>
        </w:rPr>
        <w:t>naudojantis turtu laikytis visų higienos, sanitarijos, darbų saugos reikalavimų;</w:t>
      </w:r>
    </w:p>
    <w:p w14:paraId="30025719" w14:textId="77777777" w:rsidR="00B902F1" w:rsidRPr="00AD1790" w:rsidRDefault="00B902F1" w:rsidP="00B902F1">
      <w:pPr>
        <w:numPr>
          <w:ilvl w:val="1"/>
          <w:numId w:val="17"/>
        </w:numPr>
        <w:jc w:val="both"/>
        <w:rPr>
          <w:sz w:val="22"/>
          <w:szCs w:val="22"/>
          <w:lang w:val="lt-LT"/>
        </w:rPr>
      </w:pPr>
      <w:r w:rsidRPr="00AD1790">
        <w:rPr>
          <w:sz w:val="22"/>
          <w:szCs w:val="22"/>
          <w:lang w:val="lt-LT"/>
        </w:rPr>
        <w:t>apmokėti visas turto išlaikymo ir eksploatavimo išlaidas, išskyrus išlaidas pagal šios sutarties 8 punktą;</w:t>
      </w:r>
    </w:p>
    <w:p w14:paraId="64D4314C" w14:textId="77777777" w:rsidR="00B902F1" w:rsidRPr="00AD1790" w:rsidRDefault="00B902F1" w:rsidP="00B902F1">
      <w:pPr>
        <w:numPr>
          <w:ilvl w:val="1"/>
          <w:numId w:val="17"/>
        </w:numPr>
        <w:jc w:val="both"/>
        <w:rPr>
          <w:sz w:val="22"/>
          <w:szCs w:val="22"/>
          <w:lang w:val="lt-LT"/>
        </w:rPr>
      </w:pPr>
      <w:r w:rsidRPr="00AD1790">
        <w:rPr>
          <w:sz w:val="22"/>
          <w:szCs w:val="22"/>
          <w:lang w:val="lt-LT"/>
        </w:rPr>
        <w:t>pasibaigus sutarčiai grąžinti turtą Panaudos davėjui tokios būklės, kokios jis buvo perduotas, atsižvelgiant į natūralų nusidėvėjimą.</w:t>
      </w:r>
    </w:p>
    <w:p w14:paraId="3B741AEF" w14:textId="77777777" w:rsidR="00B902F1" w:rsidRPr="00AD1790" w:rsidRDefault="00B902F1" w:rsidP="00B902F1">
      <w:pPr>
        <w:numPr>
          <w:ilvl w:val="0"/>
          <w:numId w:val="17"/>
        </w:numPr>
        <w:jc w:val="both"/>
        <w:rPr>
          <w:sz w:val="22"/>
          <w:szCs w:val="22"/>
          <w:lang w:val="lt-LT"/>
        </w:rPr>
      </w:pPr>
      <w:r w:rsidRPr="00AD1790">
        <w:rPr>
          <w:sz w:val="22"/>
          <w:szCs w:val="22"/>
          <w:lang w:val="lt-LT"/>
        </w:rPr>
        <w:t xml:space="preserve">Panaudos davėjas įsipareigoja savo sąskaita užtikrinti perduoto turto techninį aptarnavimą (techninę priežiūrą ir techninės būklės tikrinimą). </w:t>
      </w:r>
    </w:p>
    <w:p w14:paraId="703A12FF" w14:textId="77777777" w:rsidR="00B902F1" w:rsidRPr="00AD1790" w:rsidRDefault="00B902F1" w:rsidP="00B902F1">
      <w:pPr>
        <w:numPr>
          <w:ilvl w:val="0"/>
          <w:numId w:val="17"/>
        </w:numPr>
        <w:jc w:val="both"/>
        <w:rPr>
          <w:sz w:val="22"/>
          <w:szCs w:val="22"/>
          <w:lang w:val="lt-LT"/>
        </w:rPr>
      </w:pPr>
      <w:r w:rsidRPr="00AD1790">
        <w:rPr>
          <w:sz w:val="22"/>
          <w:szCs w:val="22"/>
          <w:lang w:val="lt-LT"/>
        </w:rPr>
        <w:t>Panaudos davėjas, turto gedimo atveju, įsipareigoja pateikti Panaudos gavėjui pakaitinį analizatorių ne vėliau kaip per 5 val.</w:t>
      </w:r>
    </w:p>
    <w:p w14:paraId="7EF7A81C" w14:textId="77777777" w:rsidR="00B902F1" w:rsidRPr="00AD1790" w:rsidRDefault="00B902F1" w:rsidP="00B902F1">
      <w:pPr>
        <w:numPr>
          <w:ilvl w:val="0"/>
          <w:numId w:val="17"/>
        </w:numPr>
        <w:jc w:val="both"/>
        <w:rPr>
          <w:sz w:val="22"/>
          <w:szCs w:val="22"/>
          <w:lang w:val="lt-LT"/>
        </w:rPr>
      </w:pPr>
      <w:r w:rsidRPr="00AD1790">
        <w:rPr>
          <w:sz w:val="22"/>
          <w:szCs w:val="22"/>
          <w:lang w:val="lt-LT"/>
        </w:rPr>
        <w:t xml:space="preserve">Sutartis įsigalioja nuo </w:t>
      </w:r>
      <w:r>
        <w:rPr>
          <w:sz w:val="22"/>
          <w:szCs w:val="22"/>
          <w:lang w:val="lt-LT"/>
        </w:rPr>
        <w:t>_________________</w:t>
      </w:r>
      <w:r w:rsidRPr="00AD1790">
        <w:rPr>
          <w:sz w:val="22"/>
          <w:szCs w:val="22"/>
          <w:lang w:val="lt-LT"/>
        </w:rPr>
        <w:t xml:space="preserve"> ir galioja tol, kol Panaudos gavėjas turi pagal ............... viešojo pirkimo-pardavimo sutartį Nr. ...................... įsigytas prekes. Pasibaigus ............... viešojo pirkimo-pardavimo sutarčiai Nr. .................... ir pagal pastarąją sutartį įsigytų prekių atsargoms, ši sutartis nutrūksta. Nutrūkus šiai sutarčiai, Panaudos gavėjas turi grąžinti Panaudos davėjui turtą ne vėliau kaip per 5 darbo dienas.</w:t>
      </w:r>
    </w:p>
    <w:p w14:paraId="7DF93487" w14:textId="77777777" w:rsidR="00B902F1" w:rsidRPr="00AD1790" w:rsidRDefault="00B902F1" w:rsidP="00B902F1">
      <w:pPr>
        <w:numPr>
          <w:ilvl w:val="0"/>
          <w:numId w:val="17"/>
        </w:numPr>
        <w:jc w:val="both"/>
        <w:rPr>
          <w:sz w:val="22"/>
          <w:szCs w:val="22"/>
          <w:lang w:val="lt-LT"/>
        </w:rPr>
      </w:pPr>
      <w:r w:rsidRPr="00AD1790">
        <w:rPr>
          <w:bCs/>
          <w:sz w:val="22"/>
          <w:szCs w:val="22"/>
          <w:lang w:val="lt-LT"/>
        </w:rPr>
        <w:t xml:space="preserve">Sutartis gali būti keičiama ir/ar pildoma rašytiniu šalių susitarimu. </w:t>
      </w:r>
    </w:p>
    <w:p w14:paraId="5C6110B5" w14:textId="77777777" w:rsidR="00B902F1" w:rsidRPr="00AD1790" w:rsidRDefault="00B902F1" w:rsidP="00B902F1">
      <w:pPr>
        <w:numPr>
          <w:ilvl w:val="0"/>
          <w:numId w:val="17"/>
        </w:numPr>
        <w:jc w:val="both"/>
        <w:rPr>
          <w:sz w:val="22"/>
          <w:szCs w:val="22"/>
          <w:lang w:val="lt-LT"/>
        </w:rPr>
      </w:pPr>
      <w:r w:rsidRPr="00AD1790">
        <w:rPr>
          <w:sz w:val="22"/>
          <w:szCs w:val="22"/>
          <w:lang w:val="lt-LT"/>
        </w:rPr>
        <w:t xml:space="preserve">Turto savininko pasikeitimas nesudaro pagrindo šią sutartį nutraukti. </w:t>
      </w:r>
    </w:p>
    <w:p w14:paraId="12CADEBA" w14:textId="77777777" w:rsidR="00B902F1" w:rsidRPr="00AD1790" w:rsidRDefault="00B902F1" w:rsidP="00B902F1">
      <w:pPr>
        <w:numPr>
          <w:ilvl w:val="0"/>
          <w:numId w:val="17"/>
        </w:numPr>
        <w:jc w:val="both"/>
        <w:rPr>
          <w:sz w:val="22"/>
          <w:szCs w:val="22"/>
          <w:lang w:val="lt-LT"/>
        </w:rPr>
      </w:pPr>
      <w:r w:rsidRPr="00AD1790">
        <w:rPr>
          <w:sz w:val="22"/>
          <w:szCs w:val="22"/>
          <w:lang w:val="lt-LT"/>
        </w:rPr>
        <w:t>Šalis, negalinti įvykdyti sutarties sąlygų dėl nuo jos nepriklausančių force majeure aplinkybių (stichinio, techninio, gaivalinio pobūdžio nelaimės), nedelsdama apie tai  praneša kitai Šaliai bei nurodo priežastis. Tokiu atveju sutarties Šalis nėra materialiai atsakinga už sutarties sąlygų nevykdymą.</w:t>
      </w:r>
    </w:p>
    <w:p w14:paraId="0BCF396D" w14:textId="77777777" w:rsidR="00B902F1" w:rsidRPr="00AD1790" w:rsidRDefault="00B902F1" w:rsidP="00B902F1">
      <w:pPr>
        <w:numPr>
          <w:ilvl w:val="0"/>
          <w:numId w:val="17"/>
        </w:numPr>
        <w:jc w:val="both"/>
        <w:rPr>
          <w:sz w:val="22"/>
          <w:szCs w:val="22"/>
          <w:lang w:val="lt-LT"/>
        </w:rPr>
      </w:pPr>
      <w:r w:rsidRPr="00AD1790">
        <w:rPr>
          <w:sz w:val="22"/>
          <w:szCs w:val="22"/>
          <w:lang w:val="lt-LT"/>
        </w:rPr>
        <w:t xml:space="preserve">Kiekviena iš Šalių yra atsakinga už tinkamą įsipareigojimų pagal šią sutartį vykdymą ir privalo  atlyginti kitai Šaliai visus dėl šioje sutartyje numatytų įsipareigojimų nevykdymo ar netinkamo vykdymo kitos Šalies patirtus nuostolius. </w:t>
      </w:r>
    </w:p>
    <w:p w14:paraId="27DAB263" w14:textId="77777777" w:rsidR="00B902F1" w:rsidRPr="00AD1790" w:rsidRDefault="00B902F1" w:rsidP="00B902F1">
      <w:pPr>
        <w:numPr>
          <w:ilvl w:val="0"/>
          <w:numId w:val="17"/>
        </w:numPr>
        <w:jc w:val="both"/>
        <w:rPr>
          <w:sz w:val="22"/>
          <w:szCs w:val="22"/>
          <w:lang w:val="lt-LT"/>
        </w:rPr>
      </w:pPr>
      <w:r w:rsidRPr="00AD1790">
        <w:rPr>
          <w:sz w:val="22"/>
          <w:szCs w:val="22"/>
          <w:lang w:val="lt-LT"/>
        </w:rPr>
        <w:t>Visi su šia Sutartimi susiję ginčai sprendžiami derybų keliu. Nesusitarus, ginčai sprendžiami Lietuvos Respublikos įstatymų nustatyta tvarka.</w:t>
      </w:r>
    </w:p>
    <w:p w14:paraId="0BFA44C1" w14:textId="77777777" w:rsidR="00B902F1" w:rsidRPr="00AD1790" w:rsidRDefault="00B902F1" w:rsidP="00B902F1">
      <w:pPr>
        <w:numPr>
          <w:ilvl w:val="0"/>
          <w:numId w:val="17"/>
        </w:numPr>
        <w:jc w:val="both"/>
        <w:rPr>
          <w:sz w:val="22"/>
          <w:szCs w:val="22"/>
          <w:lang w:val="lt-LT"/>
        </w:rPr>
      </w:pPr>
      <w:r w:rsidRPr="00AD1790">
        <w:rPr>
          <w:sz w:val="22"/>
          <w:szCs w:val="22"/>
          <w:lang w:val="lt-LT"/>
        </w:rPr>
        <w:t xml:space="preserve">Ši Sutartis sudaryta dviem originaliais egzemplioriais, turinčiais vienodą juridinę galią, po vieną kiekvienai Šaliai. </w:t>
      </w:r>
    </w:p>
    <w:p w14:paraId="1B2C49DA" w14:textId="77777777" w:rsidR="00B902F1" w:rsidRPr="00AD1790" w:rsidRDefault="00B902F1" w:rsidP="00B902F1">
      <w:pPr>
        <w:jc w:val="both"/>
        <w:rPr>
          <w:sz w:val="22"/>
          <w:szCs w:val="22"/>
          <w:lang w:val="lt-LT"/>
        </w:rPr>
      </w:pPr>
    </w:p>
    <w:p w14:paraId="0D19EA58" w14:textId="77777777" w:rsidR="00B902F1" w:rsidRPr="00AD1790" w:rsidRDefault="00B902F1" w:rsidP="00B902F1">
      <w:pPr>
        <w:numPr>
          <w:ilvl w:val="1"/>
          <w:numId w:val="16"/>
        </w:numPr>
        <w:jc w:val="both"/>
        <w:rPr>
          <w:sz w:val="22"/>
          <w:szCs w:val="22"/>
          <w:lang w:val="lt-LT"/>
        </w:rPr>
      </w:pPr>
      <w:r w:rsidRPr="00AD1790">
        <w:rPr>
          <w:sz w:val="22"/>
          <w:szCs w:val="22"/>
          <w:lang w:val="lt-LT"/>
        </w:rPr>
        <w:lastRenderedPageBreak/>
        <w:t>ŠALIŲ JURIDINIAI REKVIZITAI:</w:t>
      </w:r>
    </w:p>
    <w:tbl>
      <w:tblPr>
        <w:tblW w:w="10044" w:type="dxa"/>
        <w:tblLook w:val="01E0" w:firstRow="1" w:lastRow="1" w:firstColumn="1" w:lastColumn="1" w:noHBand="0" w:noVBand="0"/>
      </w:tblPr>
      <w:tblGrid>
        <w:gridCol w:w="4361"/>
        <w:gridCol w:w="1620"/>
        <w:gridCol w:w="4063"/>
      </w:tblGrid>
      <w:tr w:rsidR="00B902F1" w:rsidRPr="00AD1790" w14:paraId="18F8B94D" w14:textId="77777777" w:rsidTr="00D23DB4">
        <w:tc>
          <w:tcPr>
            <w:tcW w:w="4361" w:type="dxa"/>
          </w:tcPr>
          <w:p w14:paraId="363FE3A6" w14:textId="77777777" w:rsidR="00B902F1" w:rsidRPr="00AD1790" w:rsidRDefault="00B902F1" w:rsidP="00D23DB4">
            <w:pPr>
              <w:jc w:val="both"/>
              <w:rPr>
                <w:lang w:val="lt-LT"/>
              </w:rPr>
            </w:pPr>
            <w:r w:rsidRPr="00AD1790">
              <w:rPr>
                <w:sz w:val="22"/>
                <w:szCs w:val="22"/>
                <w:lang w:val="lt-LT"/>
              </w:rPr>
              <w:t>VŠĮ Jonavos pirminės sveikatos priežiūros centras</w:t>
            </w:r>
          </w:p>
          <w:p w14:paraId="4C0D1B30" w14:textId="77777777" w:rsidR="00B902F1" w:rsidRPr="00AD1790" w:rsidRDefault="00B902F1" w:rsidP="00D23DB4">
            <w:pPr>
              <w:jc w:val="both"/>
              <w:rPr>
                <w:lang w:val="lt-LT"/>
              </w:rPr>
            </w:pPr>
            <w:r w:rsidRPr="00AD1790">
              <w:rPr>
                <w:sz w:val="22"/>
                <w:szCs w:val="22"/>
                <w:lang w:val="lt-LT"/>
              </w:rPr>
              <w:t xml:space="preserve">Žeimių g. 19, LT-55134 Jonava </w:t>
            </w:r>
          </w:p>
          <w:p w14:paraId="2DD8F002" w14:textId="77777777" w:rsidR="00B902F1" w:rsidRPr="00AD1790" w:rsidRDefault="00B902F1" w:rsidP="00D23DB4">
            <w:pPr>
              <w:jc w:val="both"/>
              <w:rPr>
                <w:lang w:val="lt-LT"/>
              </w:rPr>
            </w:pPr>
            <w:r w:rsidRPr="00AD1790">
              <w:rPr>
                <w:sz w:val="22"/>
                <w:szCs w:val="22"/>
                <w:lang w:val="lt-LT"/>
              </w:rPr>
              <w:t>Įstaigos kodas  256739230</w:t>
            </w:r>
            <w:r w:rsidRPr="00AD1790">
              <w:rPr>
                <w:sz w:val="22"/>
                <w:szCs w:val="22"/>
                <w:lang w:val="lt-LT"/>
              </w:rPr>
              <w:tab/>
            </w:r>
          </w:p>
          <w:p w14:paraId="767C41F5" w14:textId="77777777" w:rsidR="00B902F1" w:rsidRPr="00AD1790" w:rsidRDefault="00B902F1" w:rsidP="00D23DB4">
            <w:pPr>
              <w:jc w:val="both"/>
              <w:rPr>
                <w:lang w:val="lt-LT"/>
              </w:rPr>
            </w:pPr>
            <w:r w:rsidRPr="00AD1790">
              <w:rPr>
                <w:sz w:val="22"/>
                <w:szCs w:val="22"/>
                <w:lang w:val="lt-LT"/>
              </w:rPr>
              <w:t>Tel.:(8 349) 6901</w:t>
            </w:r>
            <w:r>
              <w:rPr>
                <w:sz w:val="22"/>
                <w:szCs w:val="22"/>
                <w:lang w:val="lt-LT"/>
              </w:rPr>
              <w:t>1</w:t>
            </w:r>
            <w:r w:rsidRPr="00AD1790">
              <w:rPr>
                <w:sz w:val="22"/>
                <w:szCs w:val="22"/>
                <w:lang w:val="lt-LT"/>
              </w:rPr>
              <w:t xml:space="preserve">, </w:t>
            </w:r>
            <w:proofErr w:type="spellStart"/>
            <w:r>
              <w:rPr>
                <w:sz w:val="22"/>
                <w:szCs w:val="22"/>
                <w:lang w:val="lt-LT"/>
              </w:rPr>
              <w:t>el.p</w:t>
            </w:r>
            <w:proofErr w:type="spellEnd"/>
            <w:r>
              <w:rPr>
                <w:sz w:val="22"/>
                <w:szCs w:val="22"/>
                <w:lang w:val="lt-LT"/>
              </w:rPr>
              <w:t>. info@jonavospspc.lt</w:t>
            </w:r>
            <w:r w:rsidRPr="00AD1790">
              <w:rPr>
                <w:sz w:val="22"/>
                <w:szCs w:val="22"/>
                <w:lang w:val="lt-LT"/>
              </w:rPr>
              <w:tab/>
            </w:r>
          </w:p>
          <w:p w14:paraId="17FB4DEA" w14:textId="77777777" w:rsidR="00B902F1" w:rsidRPr="00AD1790" w:rsidRDefault="00B902F1" w:rsidP="00D23DB4">
            <w:pPr>
              <w:jc w:val="both"/>
              <w:rPr>
                <w:lang w:val="lt-LT"/>
              </w:rPr>
            </w:pPr>
            <w:r w:rsidRPr="00AD1790">
              <w:rPr>
                <w:sz w:val="22"/>
                <w:szCs w:val="22"/>
                <w:lang w:val="lt-LT"/>
              </w:rPr>
              <w:t>A/s LT394010043900040074</w:t>
            </w:r>
          </w:p>
          <w:p w14:paraId="1EE8D1DE" w14:textId="77777777" w:rsidR="00B902F1" w:rsidRPr="00AD1790" w:rsidRDefault="00B902F1" w:rsidP="00D23DB4">
            <w:pPr>
              <w:jc w:val="both"/>
              <w:rPr>
                <w:lang w:val="lt-LT"/>
              </w:rPr>
            </w:pPr>
            <w:r w:rsidRPr="00AD1790">
              <w:rPr>
                <w:sz w:val="22"/>
                <w:szCs w:val="22"/>
                <w:lang w:val="lt-LT"/>
              </w:rPr>
              <w:t xml:space="preserve">AB </w:t>
            </w:r>
            <w:proofErr w:type="spellStart"/>
            <w:r>
              <w:rPr>
                <w:sz w:val="22"/>
                <w:szCs w:val="22"/>
                <w:lang w:val="lt-LT"/>
              </w:rPr>
              <w:t>Luminor</w:t>
            </w:r>
            <w:proofErr w:type="spellEnd"/>
            <w:r w:rsidRPr="00AD1790">
              <w:rPr>
                <w:sz w:val="22"/>
                <w:szCs w:val="22"/>
                <w:lang w:val="lt-LT"/>
              </w:rPr>
              <w:t xml:space="preserve"> bankas, Jonavos sk. </w:t>
            </w:r>
          </w:p>
          <w:p w14:paraId="64C7EC8A" w14:textId="77777777" w:rsidR="00B902F1" w:rsidRPr="00AD1790" w:rsidRDefault="00B902F1" w:rsidP="00D23DB4">
            <w:pPr>
              <w:jc w:val="both"/>
              <w:rPr>
                <w:lang w:val="lt-LT"/>
              </w:rPr>
            </w:pPr>
            <w:r w:rsidRPr="00AD1790">
              <w:rPr>
                <w:sz w:val="22"/>
                <w:szCs w:val="22"/>
                <w:lang w:val="lt-LT"/>
              </w:rPr>
              <w:t>Banko kodas 40100</w:t>
            </w:r>
          </w:p>
        </w:tc>
        <w:tc>
          <w:tcPr>
            <w:tcW w:w="1620" w:type="dxa"/>
          </w:tcPr>
          <w:p w14:paraId="64CA617E" w14:textId="77777777" w:rsidR="00B902F1" w:rsidRPr="00AD1790" w:rsidRDefault="00B902F1" w:rsidP="00D23DB4">
            <w:pPr>
              <w:jc w:val="both"/>
              <w:rPr>
                <w:lang w:val="lt-LT"/>
              </w:rPr>
            </w:pPr>
          </w:p>
        </w:tc>
        <w:tc>
          <w:tcPr>
            <w:tcW w:w="4063" w:type="dxa"/>
          </w:tcPr>
          <w:p w14:paraId="430B062D" w14:textId="77777777" w:rsidR="00B902F1" w:rsidRPr="00AD1790" w:rsidRDefault="00B902F1" w:rsidP="00D23DB4">
            <w:pPr>
              <w:jc w:val="both"/>
              <w:rPr>
                <w:lang w:val="lt-LT"/>
              </w:rPr>
            </w:pPr>
          </w:p>
        </w:tc>
      </w:tr>
      <w:tr w:rsidR="00B902F1" w:rsidRPr="00AD1790" w14:paraId="4224485E" w14:textId="77777777" w:rsidTr="00D23DB4">
        <w:tc>
          <w:tcPr>
            <w:tcW w:w="4361" w:type="dxa"/>
          </w:tcPr>
          <w:p w14:paraId="18E9875B" w14:textId="77777777" w:rsidR="00B902F1" w:rsidRPr="00AD1790" w:rsidRDefault="00B902F1" w:rsidP="00D23DB4">
            <w:pPr>
              <w:jc w:val="both"/>
              <w:rPr>
                <w:lang w:val="lt-LT"/>
              </w:rPr>
            </w:pPr>
          </w:p>
          <w:p w14:paraId="51FA735E" w14:textId="77777777" w:rsidR="00B902F1" w:rsidRPr="00AD1790" w:rsidRDefault="00B902F1" w:rsidP="00D23DB4">
            <w:pPr>
              <w:jc w:val="both"/>
              <w:rPr>
                <w:lang w:val="lt-LT"/>
              </w:rPr>
            </w:pPr>
            <w:r w:rsidRPr="00AD1790">
              <w:rPr>
                <w:sz w:val="22"/>
                <w:szCs w:val="22"/>
                <w:lang w:val="lt-LT"/>
              </w:rPr>
              <w:t>Direktorė</w:t>
            </w:r>
          </w:p>
          <w:p w14:paraId="1028B7AA" w14:textId="77777777" w:rsidR="00B902F1" w:rsidRPr="00AD1790" w:rsidRDefault="00B902F1" w:rsidP="00D23DB4">
            <w:pPr>
              <w:jc w:val="both"/>
              <w:rPr>
                <w:lang w:val="lt-LT"/>
              </w:rPr>
            </w:pPr>
            <w:r w:rsidRPr="00AD1790">
              <w:rPr>
                <w:sz w:val="22"/>
                <w:szCs w:val="22"/>
                <w:lang w:val="lt-LT"/>
              </w:rPr>
              <w:t>Asta Sivolovienė</w:t>
            </w:r>
          </w:p>
        </w:tc>
        <w:tc>
          <w:tcPr>
            <w:tcW w:w="1620" w:type="dxa"/>
          </w:tcPr>
          <w:p w14:paraId="051AB86C" w14:textId="77777777" w:rsidR="00B902F1" w:rsidRPr="00AD1790" w:rsidRDefault="00B902F1" w:rsidP="00D23DB4">
            <w:pPr>
              <w:jc w:val="both"/>
              <w:rPr>
                <w:lang w:val="lt-LT"/>
              </w:rPr>
            </w:pPr>
          </w:p>
        </w:tc>
        <w:tc>
          <w:tcPr>
            <w:tcW w:w="4063" w:type="dxa"/>
          </w:tcPr>
          <w:p w14:paraId="6D21BB88" w14:textId="77777777" w:rsidR="00B902F1" w:rsidRPr="00AD1790" w:rsidRDefault="00B902F1" w:rsidP="00D23DB4">
            <w:pPr>
              <w:jc w:val="both"/>
              <w:rPr>
                <w:lang w:val="lt-LT"/>
              </w:rPr>
            </w:pPr>
          </w:p>
        </w:tc>
      </w:tr>
    </w:tbl>
    <w:p w14:paraId="04F910A6" w14:textId="77777777" w:rsidR="00B902F1" w:rsidRPr="00AD1790" w:rsidRDefault="00B902F1" w:rsidP="00B902F1">
      <w:pPr>
        <w:jc w:val="both"/>
        <w:rPr>
          <w:sz w:val="22"/>
          <w:szCs w:val="22"/>
          <w:lang w:val="lt-LT"/>
        </w:rPr>
      </w:pPr>
      <w:r w:rsidRPr="00AD1790">
        <w:rPr>
          <w:sz w:val="22"/>
          <w:szCs w:val="22"/>
          <w:lang w:val="lt-LT"/>
        </w:rPr>
        <w:t xml:space="preserve">  </w:t>
      </w:r>
      <w:r w:rsidRPr="00AD1790">
        <w:rPr>
          <w:i/>
          <w:sz w:val="22"/>
          <w:szCs w:val="22"/>
          <w:lang w:val="lt-LT"/>
        </w:rPr>
        <w:t>A.V.</w:t>
      </w:r>
      <w:r w:rsidRPr="00AD1790">
        <w:rPr>
          <w:sz w:val="22"/>
          <w:szCs w:val="22"/>
          <w:lang w:val="lt-LT"/>
        </w:rPr>
        <w:t xml:space="preserve"> </w:t>
      </w:r>
    </w:p>
    <w:p w14:paraId="09D22E4C" w14:textId="77777777" w:rsidR="00B902F1" w:rsidRPr="003C11A3" w:rsidRDefault="00B902F1" w:rsidP="0038269F">
      <w:pPr>
        <w:jc w:val="both"/>
        <w:rPr>
          <w:sz w:val="22"/>
          <w:szCs w:val="22"/>
          <w:lang w:val="lt-LT"/>
        </w:rPr>
      </w:pPr>
    </w:p>
    <w:sectPr w:rsidR="00B902F1" w:rsidRPr="003C11A3" w:rsidSect="00C72B0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2AB3C" w14:textId="77777777" w:rsidR="00752CB6" w:rsidRDefault="00752CB6" w:rsidP="000A171B">
      <w:r>
        <w:separator/>
      </w:r>
    </w:p>
  </w:endnote>
  <w:endnote w:type="continuationSeparator" w:id="0">
    <w:p w14:paraId="10F1B9DC" w14:textId="77777777" w:rsidR="00752CB6" w:rsidRDefault="00752CB6"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0C961A59" w14:textId="77777777" w:rsidR="0012210D" w:rsidRDefault="0012210D">
        <w:pPr>
          <w:pStyle w:val="Porat"/>
          <w:jc w:val="right"/>
        </w:pPr>
        <w:r>
          <w:fldChar w:fldCharType="begin"/>
        </w:r>
        <w:r>
          <w:instrText>PAGE   \* MERGEFORMAT</w:instrText>
        </w:r>
        <w:r>
          <w:fldChar w:fldCharType="separate"/>
        </w:r>
        <w:r w:rsidRPr="00A55C31">
          <w:rPr>
            <w:noProof/>
            <w:lang w:val="lt-LT"/>
          </w:rPr>
          <w:t>2</w:t>
        </w:r>
        <w:r>
          <w:fldChar w:fldCharType="end"/>
        </w:r>
      </w:p>
    </w:sdtContent>
  </w:sdt>
  <w:p w14:paraId="757D7F54" w14:textId="77777777" w:rsidR="0012210D" w:rsidRDefault="001221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E4E8A" w14:textId="77777777" w:rsidR="00752CB6" w:rsidRDefault="00752CB6" w:rsidP="000A171B">
      <w:r>
        <w:separator/>
      </w:r>
    </w:p>
  </w:footnote>
  <w:footnote w:type="continuationSeparator" w:id="0">
    <w:p w14:paraId="346C089E" w14:textId="77777777" w:rsidR="00752CB6" w:rsidRDefault="00752CB6"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FD0F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98F0720"/>
    <w:multiLevelType w:val="hybridMultilevel"/>
    <w:tmpl w:val="10F61BDA"/>
    <w:name w:val="WW8Num22"/>
    <w:lvl w:ilvl="0" w:tplc="4516E4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BE10E7"/>
    <w:multiLevelType w:val="hybridMultilevel"/>
    <w:tmpl w:val="E864F418"/>
    <w:lvl w:ilvl="0" w:tplc="DDEA1894">
      <w:start w:val="1"/>
      <w:numFmt w:val="decimal"/>
      <w:lvlText w:val="%1."/>
      <w:lvlJc w:val="left"/>
      <w:pPr>
        <w:tabs>
          <w:tab w:val="num" w:pos="720"/>
        </w:tabs>
        <w:ind w:left="720" w:hanging="360"/>
      </w:pPr>
      <w:rPr>
        <w:rFonts w:hint="default"/>
      </w:rPr>
    </w:lvl>
    <w:lvl w:ilvl="1" w:tplc="49DA8468">
      <w:numFmt w:val="none"/>
      <w:lvlText w:val=""/>
      <w:lvlJc w:val="left"/>
      <w:pPr>
        <w:tabs>
          <w:tab w:val="num" w:pos="360"/>
        </w:tabs>
      </w:pPr>
    </w:lvl>
    <w:lvl w:ilvl="2" w:tplc="F7A86AA2">
      <w:numFmt w:val="none"/>
      <w:lvlText w:val=""/>
      <w:lvlJc w:val="left"/>
      <w:pPr>
        <w:tabs>
          <w:tab w:val="num" w:pos="360"/>
        </w:tabs>
      </w:pPr>
    </w:lvl>
    <w:lvl w:ilvl="3" w:tplc="395CEC5A">
      <w:numFmt w:val="none"/>
      <w:lvlText w:val=""/>
      <w:lvlJc w:val="left"/>
      <w:pPr>
        <w:tabs>
          <w:tab w:val="num" w:pos="360"/>
        </w:tabs>
      </w:pPr>
    </w:lvl>
    <w:lvl w:ilvl="4" w:tplc="D3BEC988">
      <w:numFmt w:val="none"/>
      <w:lvlText w:val=""/>
      <w:lvlJc w:val="left"/>
      <w:pPr>
        <w:tabs>
          <w:tab w:val="num" w:pos="360"/>
        </w:tabs>
      </w:pPr>
    </w:lvl>
    <w:lvl w:ilvl="5" w:tplc="1D803ECA">
      <w:numFmt w:val="none"/>
      <w:lvlText w:val=""/>
      <w:lvlJc w:val="left"/>
      <w:pPr>
        <w:tabs>
          <w:tab w:val="num" w:pos="360"/>
        </w:tabs>
      </w:pPr>
    </w:lvl>
    <w:lvl w:ilvl="6" w:tplc="14E2626A">
      <w:numFmt w:val="none"/>
      <w:lvlText w:val=""/>
      <w:lvlJc w:val="left"/>
      <w:pPr>
        <w:tabs>
          <w:tab w:val="num" w:pos="360"/>
        </w:tabs>
      </w:pPr>
    </w:lvl>
    <w:lvl w:ilvl="7" w:tplc="F4B69348">
      <w:numFmt w:val="none"/>
      <w:lvlText w:val=""/>
      <w:lvlJc w:val="left"/>
      <w:pPr>
        <w:tabs>
          <w:tab w:val="num" w:pos="360"/>
        </w:tabs>
      </w:pPr>
    </w:lvl>
    <w:lvl w:ilvl="8" w:tplc="C7627CC8">
      <w:numFmt w:val="none"/>
      <w:lvlText w:val=""/>
      <w:lvlJc w:val="left"/>
      <w:pPr>
        <w:tabs>
          <w:tab w:val="num" w:pos="360"/>
        </w:tabs>
      </w:pPr>
    </w:lvl>
  </w:abstractNum>
  <w:abstractNum w:abstractNumId="13"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EF76FF"/>
    <w:multiLevelType w:val="multilevel"/>
    <w:tmpl w:val="A904ABC6"/>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5"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8"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4591736">
    <w:abstractNumId w:val="17"/>
  </w:num>
  <w:num w:numId="2" w16cid:durableId="1270090888">
    <w:abstractNumId w:val="6"/>
  </w:num>
  <w:num w:numId="3" w16cid:durableId="34622729">
    <w:abstractNumId w:val="14"/>
  </w:num>
  <w:num w:numId="4" w16cid:durableId="657270137">
    <w:abstractNumId w:val="1"/>
  </w:num>
  <w:num w:numId="5" w16cid:durableId="1564177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9976119">
    <w:abstractNumId w:val="7"/>
  </w:num>
  <w:num w:numId="7" w16cid:durableId="995373875">
    <w:abstractNumId w:val="18"/>
  </w:num>
  <w:num w:numId="8" w16cid:durableId="838929348">
    <w:abstractNumId w:val="13"/>
  </w:num>
  <w:num w:numId="9" w16cid:durableId="2129199590">
    <w:abstractNumId w:val="11"/>
  </w:num>
  <w:num w:numId="10" w16cid:durableId="640159916">
    <w:abstractNumId w:val="16"/>
  </w:num>
  <w:num w:numId="11" w16cid:durableId="2052266822">
    <w:abstractNumId w:val="15"/>
  </w:num>
  <w:num w:numId="12" w16cid:durableId="378238618">
    <w:abstractNumId w:val="9"/>
  </w:num>
  <w:num w:numId="13" w16cid:durableId="2125684261">
    <w:abstractNumId w:val="10"/>
  </w:num>
  <w:num w:numId="14" w16cid:durableId="34352588">
    <w:abstractNumId w:val="5"/>
  </w:num>
  <w:num w:numId="15" w16cid:durableId="803891550">
    <w:abstractNumId w:val="3"/>
  </w:num>
  <w:num w:numId="16" w16cid:durableId="1758820500">
    <w:abstractNumId w:val="12"/>
  </w:num>
  <w:num w:numId="17" w16cid:durableId="108253286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0E04"/>
    <w:rsid w:val="00001A10"/>
    <w:rsid w:val="00003639"/>
    <w:rsid w:val="000132C8"/>
    <w:rsid w:val="0003223C"/>
    <w:rsid w:val="00054DFD"/>
    <w:rsid w:val="0005513B"/>
    <w:rsid w:val="00055E41"/>
    <w:rsid w:val="00070EA6"/>
    <w:rsid w:val="000837EA"/>
    <w:rsid w:val="00095C71"/>
    <w:rsid w:val="000A171B"/>
    <w:rsid w:val="000A1B20"/>
    <w:rsid w:val="000A313D"/>
    <w:rsid w:val="000C0536"/>
    <w:rsid w:val="000C73B1"/>
    <w:rsid w:val="000D1F81"/>
    <w:rsid w:val="000D2966"/>
    <w:rsid w:val="000D7E7C"/>
    <w:rsid w:val="000E0C21"/>
    <w:rsid w:val="00101B0D"/>
    <w:rsid w:val="0010512D"/>
    <w:rsid w:val="00113AC2"/>
    <w:rsid w:val="00115D2B"/>
    <w:rsid w:val="0012210D"/>
    <w:rsid w:val="00123801"/>
    <w:rsid w:val="001261E5"/>
    <w:rsid w:val="00131A5F"/>
    <w:rsid w:val="001334E2"/>
    <w:rsid w:val="001364A4"/>
    <w:rsid w:val="0014380C"/>
    <w:rsid w:val="001475DE"/>
    <w:rsid w:val="00160060"/>
    <w:rsid w:val="00162D99"/>
    <w:rsid w:val="00172E6A"/>
    <w:rsid w:val="001A4EFB"/>
    <w:rsid w:val="001D3EB0"/>
    <w:rsid w:val="001D60E6"/>
    <w:rsid w:val="001E0024"/>
    <w:rsid w:val="002257A1"/>
    <w:rsid w:val="00241630"/>
    <w:rsid w:val="00293EC4"/>
    <w:rsid w:val="00294D38"/>
    <w:rsid w:val="002A7E7C"/>
    <w:rsid w:val="002B04DB"/>
    <w:rsid w:val="002B668B"/>
    <w:rsid w:val="002D59F0"/>
    <w:rsid w:val="002D6D04"/>
    <w:rsid w:val="002D70A4"/>
    <w:rsid w:val="002E1494"/>
    <w:rsid w:val="002E7D55"/>
    <w:rsid w:val="002F6770"/>
    <w:rsid w:val="003032C0"/>
    <w:rsid w:val="003059C6"/>
    <w:rsid w:val="00306B92"/>
    <w:rsid w:val="00325305"/>
    <w:rsid w:val="00336CC7"/>
    <w:rsid w:val="003521CB"/>
    <w:rsid w:val="00352520"/>
    <w:rsid w:val="003576FB"/>
    <w:rsid w:val="00371DBE"/>
    <w:rsid w:val="0038269F"/>
    <w:rsid w:val="0038448B"/>
    <w:rsid w:val="00385482"/>
    <w:rsid w:val="00387875"/>
    <w:rsid w:val="003927B9"/>
    <w:rsid w:val="003A0D78"/>
    <w:rsid w:val="003A772E"/>
    <w:rsid w:val="003A78E3"/>
    <w:rsid w:val="003B0B07"/>
    <w:rsid w:val="003B1887"/>
    <w:rsid w:val="003B3CC3"/>
    <w:rsid w:val="003B4577"/>
    <w:rsid w:val="003C021F"/>
    <w:rsid w:val="003C11A3"/>
    <w:rsid w:val="003C2AC0"/>
    <w:rsid w:val="003C3F12"/>
    <w:rsid w:val="003D22D3"/>
    <w:rsid w:val="003E21FE"/>
    <w:rsid w:val="003F2A6F"/>
    <w:rsid w:val="003F2CE5"/>
    <w:rsid w:val="003F7C66"/>
    <w:rsid w:val="0042053E"/>
    <w:rsid w:val="00421D3A"/>
    <w:rsid w:val="00423D4C"/>
    <w:rsid w:val="004465C1"/>
    <w:rsid w:val="0048337E"/>
    <w:rsid w:val="00496E8B"/>
    <w:rsid w:val="004C7131"/>
    <w:rsid w:val="004D4F0C"/>
    <w:rsid w:val="004D6DDD"/>
    <w:rsid w:val="004E2220"/>
    <w:rsid w:val="004E6B57"/>
    <w:rsid w:val="004F2A75"/>
    <w:rsid w:val="00501690"/>
    <w:rsid w:val="0050408A"/>
    <w:rsid w:val="00505885"/>
    <w:rsid w:val="005075CC"/>
    <w:rsid w:val="005216F4"/>
    <w:rsid w:val="00556C9B"/>
    <w:rsid w:val="00560169"/>
    <w:rsid w:val="00561B73"/>
    <w:rsid w:val="00562268"/>
    <w:rsid w:val="00572BDE"/>
    <w:rsid w:val="00593BF1"/>
    <w:rsid w:val="005A1251"/>
    <w:rsid w:val="005B1734"/>
    <w:rsid w:val="005B5719"/>
    <w:rsid w:val="005D26C7"/>
    <w:rsid w:val="005F4B35"/>
    <w:rsid w:val="00604433"/>
    <w:rsid w:val="006178D8"/>
    <w:rsid w:val="0062345F"/>
    <w:rsid w:val="0062572D"/>
    <w:rsid w:val="006272B4"/>
    <w:rsid w:val="006362FB"/>
    <w:rsid w:val="00640B83"/>
    <w:rsid w:val="006410FB"/>
    <w:rsid w:val="0064580D"/>
    <w:rsid w:val="006464EB"/>
    <w:rsid w:val="006519BE"/>
    <w:rsid w:val="006525BC"/>
    <w:rsid w:val="00675D37"/>
    <w:rsid w:val="00680133"/>
    <w:rsid w:val="00682941"/>
    <w:rsid w:val="00685473"/>
    <w:rsid w:val="006917A1"/>
    <w:rsid w:val="006939DE"/>
    <w:rsid w:val="00693F4C"/>
    <w:rsid w:val="006A719B"/>
    <w:rsid w:val="006A79C9"/>
    <w:rsid w:val="006B622A"/>
    <w:rsid w:val="006C1332"/>
    <w:rsid w:val="006C586C"/>
    <w:rsid w:val="006C5B21"/>
    <w:rsid w:val="006D1400"/>
    <w:rsid w:val="006D1948"/>
    <w:rsid w:val="006D727E"/>
    <w:rsid w:val="006E329D"/>
    <w:rsid w:val="006E33FE"/>
    <w:rsid w:val="006E6E0F"/>
    <w:rsid w:val="006E7D98"/>
    <w:rsid w:val="006F0189"/>
    <w:rsid w:val="006F342B"/>
    <w:rsid w:val="0070333E"/>
    <w:rsid w:val="00713D13"/>
    <w:rsid w:val="00713FE5"/>
    <w:rsid w:val="0071515E"/>
    <w:rsid w:val="007305C2"/>
    <w:rsid w:val="0073239C"/>
    <w:rsid w:val="00733334"/>
    <w:rsid w:val="0074484B"/>
    <w:rsid w:val="00752CB6"/>
    <w:rsid w:val="0078184C"/>
    <w:rsid w:val="00782524"/>
    <w:rsid w:val="00787D50"/>
    <w:rsid w:val="00793E61"/>
    <w:rsid w:val="007A3B93"/>
    <w:rsid w:val="007D72EF"/>
    <w:rsid w:val="007E29EF"/>
    <w:rsid w:val="007E6155"/>
    <w:rsid w:val="007F3DA3"/>
    <w:rsid w:val="007F6355"/>
    <w:rsid w:val="007F655F"/>
    <w:rsid w:val="008007BA"/>
    <w:rsid w:val="00804478"/>
    <w:rsid w:val="00804D09"/>
    <w:rsid w:val="00807541"/>
    <w:rsid w:val="00822F97"/>
    <w:rsid w:val="008556C6"/>
    <w:rsid w:val="00856E3A"/>
    <w:rsid w:val="00862D1E"/>
    <w:rsid w:val="00865577"/>
    <w:rsid w:val="00865A25"/>
    <w:rsid w:val="0087294D"/>
    <w:rsid w:val="008756B1"/>
    <w:rsid w:val="0088695E"/>
    <w:rsid w:val="00891807"/>
    <w:rsid w:val="0089754E"/>
    <w:rsid w:val="008C4D6C"/>
    <w:rsid w:val="008C5897"/>
    <w:rsid w:val="008D17F1"/>
    <w:rsid w:val="008D1D49"/>
    <w:rsid w:val="008D7570"/>
    <w:rsid w:val="008F0868"/>
    <w:rsid w:val="008F0897"/>
    <w:rsid w:val="00907A48"/>
    <w:rsid w:val="00911E5C"/>
    <w:rsid w:val="0092229A"/>
    <w:rsid w:val="00945564"/>
    <w:rsid w:val="009476FC"/>
    <w:rsid w:val="009550FC"/>
    <w:rsid w:val="00955B0B"/>
    <w:rsid w:val="00956DF6"/>
    <w:rsid w:val="00957617"/>
    <w:rsid w:val="00985090"/>
    <w:rsid w:val="009850D0"/>
    <w:rsid w:val="00992E96"/>
    <w:rsid w:val="00993A0E"/>
    <w:rsid w:val="009A3131"/>
    <w:rsid w:val="009B2954"/>
    <w:rsid w:val="009B335B"/>
    <w:rsid w:val="009B679B"/>
    <w:rsid w:val="009C1788"/>
    <w:rsid w:val="009C5BA7"/>
    <w:rsid w:val="009C62EC"/>
    <w:rsid w:val="009D3042"/>
    <w:rsid w:val="009D399F"/>
    <w:rsid w:val="009D5188"/>
    <w:rsid w:val="009E2875"/>
    <w:rsid w:val="009E54B8"/>
    <w:rsid w:val="009F4F7D"/>
    <w:rsid w:val="00A14D2D"/>
    <w:rsid w:val="00A2079C"/>
    <w:rsid w:val="00A30948"/>
    <w:rsid w:val="00A33DD7"/>
    <w:rsid w:val="00A43A4D"/>
    <w:rsid w:val="00A47C30"/>
    <w:rsid w:val="00A55C31"/>
    <w:rsid w:val="00A570A8"/>
    <w:rsid w:val="00A64DCB"/>
    <w:rsid w:val="00A738AC"/>
    <w:rsid w:val="00A76DD6"/>
    <w:rsid w:val="00A907B8"/>
    <w:rsid w:val="00A918BE"/>
    <w:rsid w:val="00A96B4A"/>
    <w:rsid w:val="00AA35D2"/>
    <w:rsid w:val="00AA3659"/>
    <w:rsid w:val="00AC3E42"/>
    <w:rsid w:val="00AC437A"/>
    <w:rsid w:val="00AC5120"/>
    <w:rsid w:val="00AC6590"/>
    <w:rsid w:val="00AE0930"/>
    <w:rsid w:val="00AE59CA"/>
    <w:rsid w:val="00AF0FD0"/>
    <w:rsid w:val="00AF15C0"/>
    <w:rsid w:val="00AF1A72"/>
    <w:rsid w:val="00AF55D1"/>
    <w:rsid w:val="00AF7399"/>
    <w:rsid w:val="00B110F0"/>
    <w:rsid w:val="00B27857"/>
    <w:rsid w:val="00B32871"/>
    <w:rsid w:val="00B44D7D"/>
    <w:rsid w:val="00B5432E"/>
    <w:rsid w:val="00B62820"/>
    <w:rsid w:val="00B757D3"/>
    <w:rsid w:val="00B75AC4"/>
    <w:rsid w:val="00B77F4E"/>
    <w:rsid w:val="00B8059B"/>
    <w:rsid w:val="00B902F1"/>
    <w:rsid w:val="00BA734E"/>
    <w:rsid w:val="00BC7329"/>
    <w:rsid w:val="00BC74FF"/>
    <w:rsid w:val="00BE2FFC"/>
    <w:rsid w:val="00C00D1F"/>
    <w:rsid w:val="00C017D4"/>
    <w:rsid w:val="00C11828"/>
    <w:rsid w:val="00C1214A"/>
    <w:rsid w:val="00C13E8F"/>
    <w:rsid w:val="00C35BCB"/>
    <w:rsid w:val="00C40D3A"/>
    <w:rsid w:val="00C6344C"/>
    <w:rsid w:val="00C66A9C"/>
    <w:rsid w:val="00C701C5"/>
    <w:rsid w:val="00C72B0A"/>
    <w:rsid w:val="00C7757B"/>
    <w:rsid w:val="00C818CD"/>
    <w:rsid w:val="00C82D20"/>
    <w:rsid w:val="00C83CEA"/>
    <w:rsid w:val="00CA5B6A"/>
    <w:rsid w:val="00CA5FCF"/>
    <w:rsid w:val="00CB60ED"/>
    <w:rsid w:val="00CC572C"/>
    <w:rsid w:val="00CD671F"/>
    <w:rsid w:val="00CE0C88"/>
    <w:rsid w:val="00CF46CE"/>
    <w:rsid w:val="00CF52F2"/>
    <w:rsid w:val="00CF7E13"/>
    <w:rsid w:val="00D004DE"/>
    <w:rsid w:val="00D009DF"/>
    <w:rsid w:val="00D02649"/>
    <w:rsid w:val="00D05D45"/>
    <w:rsid w:val="00D10EE5"/>
    <w:rsid w:val="00D117BD"/>
    <w:rsid w:val="00D17255"/>
    <w:rsid w:val="00D34FD5"/>
    <w:rsid w:val="00D422A8"/>
    <w:rsid w:val="00D4328D"/>
    <w:rsid w:val="00D453F9"/>
    <w:rsid w:val="00D56527"/>
    <w:rsid w:val="00D61637"/>
    <w:rsid w:val="00D63AEB"/>
    <w:rsid w:val="00D64B51"/>
    <w:rsid w:val="00D708BD"/>
    <w:rsid w:val="00D8042B"/>
    <w:rsid w:val="00D80D29"/>
    <w:rsid w:val="00D92E67"/>
    <w:rsid w:val="00D95A0B"/>
    <w:rsid w:val="00DA12E0"/>
    <w:rsid w:val="00DA2A93"/>
    <w:rsid w:val="00DA4792"/>
    <w:rsid w:val="00DB34E7"/>
    <w:rsid w:val="00DB4F2C"/>
    <w:rsid w:val="00DC126B"/>
    <w:rsid w:val="00DE4F25"/>
    <w:rsid w:val="00DE6D23"/>
    <w:rsid w:val="00DF29C8"/>
    <w:rsid w:val="00E0019E"/>
    <w:rsid w:val="00E21692"/>
    <w:rsid w:val="00E33193"/>
    <w:rsid w:val="00E4251C"/>
    <w:rsid w:val="00E62A5C"/>
    <w:rsid w:val="00E70472"/>
    <w:rsid w:val="00E718F2"/>
    <w:rsid w:val="00E77DE5"/>
    <w:rsid w:val="00E8201B"/>
    <w:rsid w:val="00EA2BA5"/>
    <w:rsid w:val="00EA5C73"/>
    <w:rsid w:val="00EB1A39"/>
    <w:rsid w:val="00EB723C"/>
    <w:rsid w:val="00EC7850"/>
    <w:rsid w:val="00ED4C32"/>
    <w:rsid w:val="00ED5A28"/>
    <w:rsid w:val="00ED64F1"/>
    <w:rsid w:val="00EE150B"/>
    <w:rsid w:val="00EE2AAB"/>
    <w:rsid w:val="00EF3659"/>
    <w:rsid w:val="00F1175E"/>
    <w:rsid w:val="00F35E74"/>
    <w:rsid w:val="00F3637B"/>
    <w:rsid w:val="00F553AC"/>
    <w:rsid w:val="00F842F5"/>
    <w:rsid w:val="00F94DB2"/>
    <w:rsid w:val="00F94ED3"/>
    <w:rsid w:val="00FA3DB7"/>
    <w:rsid w:val="00FC2140"/>
    <w:rsid w:val="00FC474A"/>
    <w:rsid w:val="00FD0FFC"/>
    <w:rsid w:val="00FD4359"/>
    <w:rsid w:val="00FD62AE"/>
    <w:rsid w:val="00FE78C7"/>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9FED"/>
  <w15:docId w15:val="{D8351002-6907-4147-BBB4-60854EAD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List L1"/>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Standard">
    <w:name w:val="Standard"/>
    <w:link w:val="StandardChar"/>
    <w:qFormat/>
    <w:rsid w:val="002F6770"/>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2F6770"/>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2D6D04"/>
    <w:pPr>
      <w:spacing w:before="100" w:beforeAutospacing="1" w:after="100" w:afterAutospacing="1"/>
    </w:pPr>
  </w:style>
  <w:style w:type="paragraph" w:customStyle="1" w:styleId="Patvirtinta">
    <w:name w:val="Patvirtinta"/>
    <w:rsid w:val="002D6D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uiPriority w:val="99"/>
    <w:rsid w:val="002D6D04"/>
    <w:rPr>
      <w:color w:val="0000FF"/>
      <w:u w:val="single"/>
    </w:rPr>
  </w:style>
  <w:style w:type="paragraph" w:customStyle="1" w:styleId="Default">
    <w:name w:val="Default"/>
    <w:rsid w:val="002D6D0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2D6D0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2D6D04"/>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2D6D04"/>
  </w:style>
  <w:style w:type="numbering" w:customStyle="1" w:styleId="Sraonra11">
    <w:name w:val="Sąrašo nėra11"/>
    <w:next w:val="Sraonra"/>
    <w:semiHidden/>
    <w:rsid w:val="002D6D04"/>
  </w:style>
  <w:style w:type="numbering" w:customStyle="1" w:styleId="Sraonra111">
    <w:name w:val="Sąrašo nėra111"/>
    <w:next w:val="Sraonra"/>
    <w:uiPriority w:val="99"/>
    <w:semiHidden/>
    <w:unhideWhenUsed/>
    <w:rsid w:val="002D6D04"/>
  </w:style>
  <w:style w:type="numbering" w:customStyle="1" w:styleId="Sraonra1111">
    <w:name w:val="Sąrašo nėra1111"/>
    <w:next w:val="Sraonra"/>
    <w:semiHidden/>
    <w:rsid w:val="002D6D04"/>
  </w:style>
  <w:style w:type="character" w:styleId="Grietas">
    <w:name w:val="Strong"/>
    <w:uiPriority w:val="22"/>
    <w:qFormat/>
    <w:rsid w:val="002D6D04"/>
    <w:rPr>
      <w:b/>
      <w:bCs/>
    </w:rPr>
  </w:style>
  <w:style w:type="numbering" w:customStyle="1" w:styleId="Sraonra11111">
    <w:name w:val="Sąrašo nėra11111"/>
    <w:next w:val="Sraonra"/>
    <w:uiPriority w:val="99"/>
    <w:semiHidden/>
    <w:unhideWhenUsed/>
    <w:rsid w:val="002D6D04"/>
  </w:style>
  <w:style w:type="character" w:styleId="Neapdorotaspaminjimas">
    <w:name w:val="Unresolved Mention"/>
    <w:basedOn w:val="Numatytasispastraiposriftas"/>
    <w:uiPriority w:val="99"/>
    <w:semiHidden/>
    <w:unhideWhenUsed/>
    <w:rsid w:val="003E21FE"/>
    <w:rPr>
      <w:color w:val="605E5C"/>
      <w:shd w:val="clear" w:color="auto" w:fill="E1DFDD"/>
    </w:rPr>
  </w:style>
  <w:style w:type="character" w:customStyle="1" w:styleId="StandardChar">
    <w:name w:val="Standard Char"/>
    <w:basedOn w:val="Numatytasispastraiposriftas"/>
    <w:link w:val="Standard"/>
    <w:qFormat/>
    <w:rsid w:val="000A313D"/>
    <w:rPr>
      <w:rFonts w:ascii="Times New Roman" w:eastAsia="Calibri" w:hAnsi="Times New Roman" w:cs="Times New Roman"/>
      <w:kern w:val="3"/>
      <w:sz w:val="24"/>
      <w:szCs w:val="24"/>
      <w:lang w:eastAsia="zh-CN" w:bidi="hi-IN"/>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B75AC4"/>
    <w:rPr>
      <w:rFonts w:ascii="Times New Roman" w:eastAsia="Times New Roman" w:hAnsi="Times New Roman" w:cs="Times New Roman"/>
      <w:sz w:val="24"/>
      <w:szCs w:val="24"/>
      <w:lang w:val="ru-RU" w:eastAsia="ru-RU"/>
    </w:rPr>
  </w:style>
  <w:style w:type="paragraph" w:styleId="Betarp">
    <w:name w:val="No Spacing"/>
    <w:uiPriority w:val="1"/>
    <w:qFormat/>
    <w:rsid w:val="00B75AC4"/>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2501</TotalTime>
  <Pages>17</Pages>
  <Words>32940</Words>
  <Characters>18776</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170</cp:revision>
  <cp:lastPrinted>2019-11-13T10:58:00Z</cp:lastPrinted>
  <dcterms:created xsi:type="dcterms:W3CDTF">2012-01-17T09:47:00Z</dcterms:created>
  <dcterms:modified xsi:type="dcterms:W3CDTF">2025-01-30T11:50:00Z</dcterms:modified>
</cp:coreProperties>
</file>