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861D6" w14:textId="3CF27311" w:rsidR="008B6C95" w:rsidRPr="008B6C95" w:rsidRDefault="008B6C95" w:rsidP="008B6C95">
      <w:pPr>
        <w:tabs>
          <w:tab w:val="left" w:pos="360"/>
          <w:tab w:val="left" w:pos="567"/>
          <w:tab w:val="left" w:pos="900"/>
        </w:tabs>
        <w:ind w:left="851"/>
        <w:jc w:val="right"/>
        <w:rPr>
          <w:rFonts w:ascii="Verdana" w:hAnsi="Verdana"/>
        </w:rPr>
      </w:pPr>
      <w:bookmarkStart w:id="0" w:name="_Ref70357596"/>
      <w:bookmarkStart w:id="1" w:name="_Hlk214534326"/>
      <w:r>
        <w:rPr>
          <w:rFonts w:ascii="Verdana" w:hAnsi="Verdana"/>
        </w:rPr>
        <w:t xml:space="preserve">Pirkimo sąlygų 3 </w:t>
      </w:r>
      <w:r w:rsidRPr="008B6C95">
        <w:rPr>
          <w:rFonts w:ascii="Verdana" w:hAnsi="Verdana"/>
        </w:rPr>
        <w:t>priedas „Sutarties projektas“</w:t>
      </w:r>
      <w:bookmarkEnd w:id="0"/>
    </w:p>
    <w:p w14:paraId="63AD2C2F" w14:textId="77777777" w:rsidR="008B6C95" w:rsidRDefault="008B6C95" w:rsidP="00DC7455">
      <w:pPr>
        <w:widowControl w:val="0"/>
        <w:pBdr>
          <w:top w:val="nil"/>
          <w:left w:val="nil"/>
          <w:bottom w:val="nil"/>
          <w:right w:val="nil"/>
          <w:between w:val="nil"/>
        </w:pBdr>
        <w:tabs>
          <w:tab w:val="left" w:pos="567"/>
          <w:tab w:val="left" w:pos="851"/>
        </w:tabs>
        <w:jc w:val="center"/>
        <w:rPr>
          <w:rFonts w:ascii="Verdana" w:hAnsi="Verdana"/>
          <w:b/>
          <w:caps/>
        </w:rPr>
      </w:pPr>
    </w:p>
    <w:p w14:paraId="5AB74900" w14:textId="77777777" w:rsidR="008B6C95" w:rsidRDefault="008B6C95" w:rsidP="00DC7455">
      <w:pPr>
        <w:widowControl w:val="0"/>
        <w:pBdr>
          <w:top w:val="nil"/>
          <w:left w:val="nil"/>
          <w:bottom w:val="nil"/>
          <w:right w:val="nil"/>
          <w:between w:val="nil"/>
        </w:pBdr>
        <w:tabs>
          <w:tab w:val="left" w:pos="567"/>
          <w:tab w:val="left" w:pos="851"/>
        </w:tabs>
        <w:jc w:val="center"/>
        <w:rPr>
          <w:rFonts w:ascii="Verdana" w:hAnsi="Verdana"/>
          <w:b/>
          <w:caps/>
        </w:rPr>
      </w:pPr>
    </w:p>
    <w:p w14:paraId="32B60568" w14:textId="05850256" w:rsidR="00DC7455" w:rsidRPr="001869FF" w:rsidRDefault="00DC7455" w:rsidP="00DC7455">
      <w:pPr>
        <w:widowControl w:val="0"/>
        <w:pBdr>
          <w:top w:val="nil"/>
          <w:left w:val="nil"/>
          <w:bottom w:val="nil"/>
          <w:right w:val="nil"/>
          <w:between w:val="nil"/>
        </w:pBdr>
        <w:tabs>
          <w:tab w:val="left" w:pos="567"/>
          <w:tab w:val="left" w:pos="851"/>
        </w:tabs>
        <w:jc w:val="center"/>
        <w:rPr>
          <w:rFonts w:ascii="Verdana" w:hAnsi="Verdana"/>
          <w:b/>
          <w:caps/>
        </w:rPr>
      </w:pPr>
      <w:r w:rsidRPr="001869FF">
        <w:rPr>
          <w:rFonts w:ascii="Verdana" w:hAnsi="Verdana"/>
          <w:b/>
          <w:caps/>
        </w:rPr>
        <w:t xml:space="preserve">Prekių pirkimo-pardavimo sutarties </w:t>
      </w:r>
      <w:r w:rsidRPr="001869FF">
        <w:rPr>
          <w:rFonts w:ascii="Verdana" w:hAnsi="Verdana"/>
          <w:b/>
          <w:bCs/>
          <w:caps/>
        </w:rPr>
        <w:t>Specialiosios</w:t>
      </w:r>
      <w:r w:rsidRPr="001869FF">
        <w:rPr>
          <w:rFonts w:ascii="Verdana" w:hAnsi="Verdana"/>
          <w:b/>
          <w:caps/>
        </w:rPr>
        <w:t xml:space="preserve"> sąlygos</w:t>
      </w:r>
    </w:p>
    <w:p w14:paraId="0BFA28B9" w14:textId="77777777" w:rsidR="00DC7455" w:rsidRPr="001869FF" w:rsidRDefault="00DC7455" w:rsidP="00DC7455">
      <w:pPr>
        <w:jc w:val="center"/>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8"/>
        <w:gridCol w:w="2099"/>
        <w:gridCol w:w="2309"/>
        <w:gridCol w:w="2802"/>
      </w:tblGrid>
      <w:tr w:rsidR="00DC7455" w:rsidRPr="001869FF" w14:paraId="2F81C606" w14:textId="77777777" w:rsidTr="004F2ECB">
        <w:tc>
          <w:tcPr>
            <w:tcW w:w="2448" w:type="dxa"/>
          </w:tcPr>
          <w:p w14:paraId="16F8EEB1" w14:textId="77777777" w:rsidR="00DC7455" w:rsidRPr="001869FF" w:rsidRDefault="00DC7455" w:rsidP="004F2ECB">
            <w:pPr>
              <w:jc w:val="both"/>
              <w:rPr>
                <w:rFonts w:ascii="Verdana" w:hAnsi="Verdana"/>
                <w:b/>
                <w:bCs/>
                <w:kern w:val="2"/>
              </w:rPr>
            </w:pPr>
            <w:r w:rsidRPr="001869FF">
              <w:rPr>
                <w:rFonts w:ascii="Verdana" w:hAnsi="Verdana"/>
                <w:b/>
                <w:bCs/>
                <w:kern w:val="2"/>
              </w:rPr>
              <w:t>Sutarties pavadinimas</w:t>
            </w:r>
          </w:p>
        </w:tc>
        <w:tc>
          <w:tcPr>
            <w:tcW w:w="7470" w:type="dxa"/>
            <w:gridSpan w:val="3"/>
          </w:tcPr>
          <w:p w14:paraId="66E9B997" w14:textId="40514C8F" w:rsidR="00DC7455" w:rsidRPr="001869FF" w:rsidRDefault="00A92670" w:rsidP="004F2ECB">
            <w:pPr>
              <w:jc w:val="both"/>
              <w:rPr>
                <w:rFonts w:ascii="Verdana" w:hAnsi="Verdana"/>
                <w:kern w:val="2"/>
              </w:rPr>
            </w:pPr>
            <w:r>
              <w:rPr>
                <w:rFonts w:ascii="Verdana" w:hAnsi="Verdana"/>
                <w:b/>
                <w:bCs/>
                <w:color w:val="auto"/>
                <w:lang w:eastAsia="lt-LT"/>
              </w:rPr>
              <w:t xml:space="preserve">Mokykliniai baldai </w:t>
            </w:r>
            <w:r w:rsidR="002A55EB">
              <w:rPr>
                <w:rFonts w:ascii="Verdana" w:hAnsi="Verdana"/>
                <w:b/>
                <w:bCs/>
                <w:color w:val="auto"/>
                <w:lang w:eastAsia="lt-LT"/>
              </w:rPr>
              <w:t xml:space="preserve">Marijampolės </w:t>
            </w:r>
            <w:r>
              <w:rPr>
                <w:rFonts w:ascii="Verdana" w:hAnsi="Verdana"/>
                <w:b/>
                <w:bCs/>
                <w:color w:val="auto"/>
                <w:lang w:eastAsia="lt-LT"/>
              </w:rPr>
              <w:t>„Šaltinio“ progimnazijai</w:t>
            </w:r>
          </w:p>
        </w:tc>
      </w:tr>
      <w:tr w:rsidR="00DC7455" w:rsidRPr="001869FF" w14:paraId="797836E9" w14:textId="77777777" w:rsidTr="004F2ECB">
        <w:tc>
          <w:tcPr>
            <w:tcW w:w="2448" w:type="dxa"/>
          </w:tcPr>
          <w:p w14:paraId="2096AACD" w14:textId="77777777" w:rsidR="00DC7455" w:rsidRPr="001869FF" w:rsidRDefault="00DC7455" w:rsidP="004F2ECB">
            <w:pPr>
              <w:jc w:val="both"/>
              <w:rPr>
                <w:rFonts w:ascii="Verdana" w:hAnsi="Verdana"/>
                <w:b/>
                <w:bCs/>
                <w:kern w:val="2"/>
              </w:rPr>
            </w:pPr>
            <w:r w:rsidRPr="001869FF">
              <w:rPr>
                <w:rFonts w:ascii="Verdana" w:hAnsi="Verdana"/>
                <w:b/>
                <w:bCs/>
                <w:kern w:val="2"/>
              </w:rPr>
              <w:t>Sutarties data</w:t>
            </w:r>
          </w:p>
        </w:tc>
        <w:tc>
          <w:tcPr>
            <w:tcW w:w="2177" w:type="dxa"/>
          </w:tcPr>
          <w:p w14:paraId="4F232D0C" w14:textId="2961858A" w:rsidR="00DC7455" w:rsidRPr="001869FF" w:rsidRDefault="00DC7455" w:rsidP="004F2ECB">
            <w:pPr>
              <w:jc w:val="both"/>
              <w:rPr>
                <w:rFonts w:ascii="Verdana" w:hAnsi="Verdana"/>
                <w:kern w:val="2"/>
              </w:rPr>
            </w:pPr>
            <w:r w:rsidRPr="001869FF">
              <w:rPr>
                <w:rFonts w:ascii="Verdana" w:hAnsi="Verdana"/>
              </w:rPr>
              <w:t>202</w:t>
            </w:r>
            <w:r w:rsidR="002E00C8">
              <w:rPr>
                <w:rFonts w:ascii="Verdana" w:hAnsi="Verdana"/>
              </w:rPr>
              <w:t xml:space="preserve">6 </w:t>
            </w:r>
            <w:r w:rsidRPr="001869FF">
              <w:rPr>
                <w:rFonts w:ascii="Verdana" w:hAnsi="Verdana"/>
              </w:rPr>
              <w:t>m.</w:t>
            </w:r>
          </w:p>
        </w:tc>
        <w:tc>
          <w:tcPr>
            <w:tcW w:w="2362" w:type="dxa"/>
          </w:tcPr>
          <w:p w14:paraId="13841681" w14:textId="77777777" w:rsidR="00DC7455" w:rsidRPr="001869FF" w:rsidRDefault="00DC7455" w:rsidP="004F2ECB">
            <w:pPr>
              <w:jc w:val="both"/>
              <w:rPr>
                <w:rFonts w:ascii="Verdana" w:hAnsi="Verdana"/>
                <w:b/>
                <w:bCs/>
                <w:kern w:val="2"/>
              </w:rPr>
            </w:pPr>
            <w:r w:rsidRPr="001869FF">
              <w:rPr>
                <w:rFonts w:ascii="Verdana" w:hAnsi="Verdana"/>
                <w:b/>
                <w:bCs/>
                <w:kern w:val="2"/>
              </w:rPr>
              <w:t>Sutarties numeris</w:t>
            </w:r>
          </w:p>
        </w:tc>
        <w:tc>
          <w:tcPr>
            <w:tcW w:w="2931" w:type="dxa"/>
          </w:tcPr>
          <w:p w14:paraId="4D6010FA" w14:textId="274FF7F7" w:rsidR="00DC7455" w:rsidRPr="001869FF" w:rsidRDefault="00DC7455" w:rsidP="004F2ECB">
            <w:pPr>
              <w:jc w:val="both"/>
              <w:rPr>
                <w:rFonts w:ascii="Verdana" w:hAnsi="Verdana"/>
                <w:kern w:val="2"/>
              </w:rPr>
            </w:pPr>
            <w:r w:rsidRPr="001869FF">
              <w:rPr>
                <w:rFonts w:ascii="Verdana" w:hAnsi="Verdana"/>
              </w:rPr>
              <w:t>Nr.</w:t>
            </w:r>
            <w:r w:rsidR="00D85542">
              <w:rPr>
                <w:rFonts w:ascii="Verdana" w:hAnsi="Verdana"/>
              </w:rPr>
              <w:t>)</w:t>
            </w:r>
          </w:p>
        </w:tc>
      </w:tr>
    </w:tbl>
    <w:p w14:paraId="13DF7EA9" w14:textId="77777777" w:rsidR="00DC7455" w:rsidRPr="001869FF" w:rsidRDefault="00DC7455" w:rsidP="00DC7455">
      <w:pPr>
        <w:jc w:val="both"/>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2666"/>
        <w:gridCol w:w="4371"/>
      </w:tblGrid>
      <w:tr w:rsidR="00DC7455" w:rsidRPr="001869FF" w14:paraId="39E0D2FE" w14:textId="77777777" w:rsidTr="00017F18">
        <w:tc>
          <w:tcPr>
            <w:tcW w:w="9628" w:type="dxa"/>
            <w:gridSpan w:val="3"/>
          </w:tcPr>
          <w:p w14:paraId="000AD02C" w14:textId="77777777" w:rsidR="00DC7455" w:rsidRPr="001869FF" w:rsidRDefault="00DC7455" w:rsidP="004F2ECB">
            <w:pPr>
              <w:jc w:val="center"/>
              <w:rPr>
                <w:rFonts w:ascii="Verdana" w:hAnsi="Verdana"/>
                <w:b/>
                <w:bCs/>
                <w:kern w:val="2"/>
              </w:rPr>
            </w:pPr>
            <w:r w:rsidRPr="001869FF">
              <w:rPr>
                <w:rFonts w:ascii="Verdana" w:hAnsi="Verdana"/>
                <w:b/>
                <w:bCs/>
                <w:kern w:val="2"/>
              </w:rPr>
              <w:t>1. SUTARTIES ŠALYS</w:t>
            </w:r>
          </w:p>
        </w:tc>
      </w:tr>
      <w:tr w:rsidR="00017F18" w:rsidRPr="001869FF" w14:paraId="0C0436F1" w14:textId="77777777" w:rsidTr="00017F18">
        <w:tc>
          <w:tcPr>
            <w:tcW w:w="2591" w:type="dxa"/>
            <w:vMerge w:val="restart"/>
          </w:tcPr>
          <w:p w14:paraId="010B3E29" w14:textId="77777777" w:rsidR="00017F18" w:rsidRPr="001869FF" w:rsidRDefault="00017F18" w:rsidP="00017F18">
            <w:pPr>
              <w:rPr>
                <w:rFonts w:ascii="Verdana" w:hAnsi="Verdana"/>
                <w:b/>
                <w:bCs/>
                <w:kern w:val="2"/>
              </w:rPr>
            </w:pPr>
            <w:r w:rsidRPr="001869FF">
              <w:rPr>
                <w:rFonts w:ascii="Verdana" w:hAnsi="Verdana"/>
                <w:b/>
                <w:bCs/>
                <w:kern w:val="2"/>
              </w:rPr>
              <w:t>1.1. Pirkėjas</w:t>
            </w:r>
          </w:p>
        </w:tc>
        <w:tc>
          <w:tcPr>
            <w:tcW w:w="2666" w:type="dxa"/>
          </w:tcPr>
          <w:p w14:paraId="275C4A84" w14:textId="77777777" w:rsidR="00017F18" w:rsidRPr="001869FF" w:rsidRDefault="00017F18" w:rsidP="00017F18">
            <w:pPr>
              <w:rPr>
                <w:rFonts w:ascii="Verdana" w:hAnsi="Verdana"/>
                <w:kern w:val="2"/>
              </w:rPr>
            </w:pPr>
            <w:r w:rsidRPr="001869FF">
              <w:rPr>
                <w:rFonts w:ascii="Verdana" w:hAnsi="Verdana"/>
                <w:kern w:val="2"/>
              </w:rPr>
              <w:t>1.1.1. Pavadinimas</w:t>
            </w:r>
          </w:p>
        </w:tc>
        <w:tc>
          <w:tcPr>
            <w:tcW w:w="4371" w:type="dxa"/>
          </w:tcPr>
          <w:p w14:paraId="1AA37675" w14:textId="145F754F" w:rsidR="00017F18" w:rsidRPr="002E00C8" w:rsidRDefault="00D85542" w:rsidP="00017F18">
            <w:pPr>
              <w:jc w:val="center"/>
              <w:rPr>
                <w:rFonts w:ascii="Verdana" w:hAnsi="Verdana"/>
                <w:kern w:val="2"/>
              </w:rPr>
            </w:pPr>
            <w:r w:rsidRPr="00D85542">
              <w:rPr>
                <w:rFonts w:ascii="Verdana" w:hAnsi="Verdana"/>
              </w:rPr>
              <w:t xml:space="preserve">Marijampolės </w:t>
            </w:r>
            <w:r w:rsidR="0036111F">
              <w:rPr>
                <w:rFonts w:ascii="Verdana" w:hAnsi="Verdana"/>
              </w:rPr>
              <w:t>„Šaltinio“ progimnazija</w:t>
            </w:r>
          </w:p>
        </w:tc>
      </w:tr>
      <w:tr w:rsidR="00017F18" w:rsidRPr="001869FF" w14:paraId="5CD6A9BB" w14:textId="77777777" w:rsidTr="00017F18">
        <w:tc>
          <w:tcPr>
            <w:tcW w:w="2591" w:type="dxa"/>
            <w:vMerge/>
          </w:tcPr>
          <w:p w14:paraId="18BC81E0" w14:textId="77777777" w:rsidR="00017F18" w:rsidRPr="001869FF" w:rsidRDefault="00017F18" w:rsidP="00017F18">
            <w:pPr>
              <w:rPr>
                <w:rFonts w:ascii="Verdana" w:hAnsi="Verdana"/>
                <w:kern w:val="2"/>
              </w:rPr>
            </w:pPr>
          </w:p>
        </w:tc>
        <w:tc>
          <w:tcPr>
            <w:tcW w:w="2666" w:type="dxa"/>
          </w:tcPr>
          <w:p w14:paraId="12CF20B1" w14:textId="77777777" w:rsidR="00017F18" w:rsidRPr="001869FF" w:rsidRDefault="00017F18" w:rsidP="00017F18">
            <w:pPr>
              <w:rPr>
                <w:rFonts w:ascii="Verdana" w:hAnsi="Verdana"/>
                <w:kern w:val="2"/>
              </w:rPr>
            </w:pPr>
            <w:r w:rsidRPr="001869FF">
              <w:rPr>
                <w:rFonts w:ascii="Verdana" w:hAnsi="Verdana"/>
                <w:kern w:val="2"/>
              </w:rPr>
              <w:t>1.1.2. Juridinio asmens kodas</w:t>
            </w:r>
          </w:p>
        </w:tc>
        <w:tc>
          <w:tcPr>
            <w:tcW w:w="4371" w:type="dxa"/>
          </w:tcPr>
          <w:p w14:paraId="2F25EBE0" w14:textId="32900E56" w:rsidR="00017F18" w:rsidRPr="00BD2F35" w:rsidRDefault="00BD2F35" w:rsidP="00017F18">
            <w:pPr>
              <w:jc w:val="center"/>
              <w:rPr>
                <w:rFonts w:ascii="Verdana" w:hAnsi="Verdana"/>
                <w:kern w:val="2"/>
              </w:rPr>
            </w:pPr>
            <w:r w:rsidRPr="00BD2F35">
              <w:rPr>
                <w:rFonts w:ascii="Verdana" w:hAnsi="Verdana"/>
                <w:color w:val="000000" w:themeColor="text1"/>
              </w:rPr>
              <w:t>190454249</w:t>
            </w:r>
          </w:p>
        </w:tc>
      </w:tr>
      <w:tr w:rsidR="00017F18" w:rsidRPr="001869FF" w14:paraId="5F320916" w14:textId="77777777" w:rsidTr="00017F18">
        <w:tc>
          <w:tcPr>
            <w:tcW w:w="2591" w:type="dxa"/>
            <w:vMerge/>
          </w:tcPr>
          <w:p w14:paraId="323A59B7" w14:textId="77777777" w:rsidR="00017F18" w:rsidRPr="001869FF" w:rsidRDefault="00017F18" w:rsidP="00017F18">
            <w:pPr>
              <w:rPr>
                <w:rFonts w:ascii="Verdana" w:hAnsi="Verdana"/>
                <w:kern w:val="2"/>
              </w:rPr>
            </w:pPr>
          </w:p>
        </w:tc>
        <w:tc>
          <w:tcPr>
            <w:tcW w:w="2666" w:type="dxa"/>
          </w:tcPr>
          <w:p w14:paraId="03909D7F" w14:textId="77777777" w:rsidR="00017F18" w:rsidRPr="001869FF" w:rsidRDefault="00017F18" w:rsidP="00017F18">
            <w:pPr>
              <w:rPr>
                <w:rFonts w:ascii="Verdana" w:hAnsi="Verdana"/>
                <w:kern w:val="2"/>
              </w:rPr>
            </w:pPr>
            <w:r w:rsidRPr="001869FF">
              <w:rPr>
                <w:rFonts w:ascii="Verdana" w:hAnsi="Verdana"/>
                <w:kern w:val="2"/>
              </w:rPr>
              <w:t>1.1.3. Adresas</w:t>
            </w:r>
          </w:p>
        </w:tc>
        <w:tc>
          <w:tcPr>
            <w:tcW w:w="4371" w:type="dxa"/>
          </w:tcPr>
          <w:p w14:paraId="5DF6C6B5" w14:textId="4F71FC34" w:rsidR="00017F18" w:rsidRPr="002E00C8" w:rsidRDefault="0036111F" w:rsidP="00017F18">
            <w:pPr>
              <w:autoSpaceDN w:val="0"/>
              <w:jc w:val="center"/>
              <w:rPr>
                <w:rFonts w:ascii="Verdana" w:hAnsi="Verdana"/>
              </w:rPr>
            </w:pPr>
            <w:r>
              <w:rPr>
                <w:rFonts w:ascii="Verdana" w:hAnsi="Verdana"/>
              </w:rPr>
              <w:t>Mokolų g. 61</w:t>
            </w:r>
            <w:r w:rsidR="00D85542" w:rsidRPr="00D85542">
              <w:rPr>
                <w:rFonts w:ascii="Verdana" w:hAnsi="Verdana"/>
              </w:rPr>
              <w:t>, 68</w:t>
            </w:r>
            <w:r>
              <w:rPr>
                <w:rFonts w:ascii="Verdana" w:hAnsi="Verdana"/>
              </w:rPr>
              <w:t>163</w:t>
            </w:r>
            <w:r w:rsidR="00D85542" w:rsidRPr="00D85542">
              <w:rPr>
                <w:rFonts w:ascii="Verdana" w:hAnsi="Verdana"/>
              </w:rPr>
              <w:t xml:space="preserve"> Marijampolė</w:t>
            </w:r>
          </w:p>
        </w:tc>
      </w:tr>
      <w:tr w:rsidR="00017F18" w:rsidRPr="001869FF" w14:paraId="7E1897BB" w14:textId="77777777" w:rsidTr="00017F18">
        <w:tc>
          <w:tcPr>
            <w:tcW w:w="2591" w:type="dxa"/>
            <w:vMerge/>
          </w:tcPr>
          <w:p w14:paraId="1D936A16" w14:textId="77777777" w:rsidR="00017F18" w:rsidRPr="001869FF" w:rsidRDefault="00017F18" w:rsidP="00017F18">
            <w:pPr>
              <w:rPr>
                <w:rFonts w:ascii="Verdana" w:hAnsi="Verdana"/>
                <w:kern w:val="2"/>
              </w:rPr>
            </w:pPr>
          </w:p>
        </w:tc>
        <w:tc>
          <w:tcPr>
            <w:tcW w:w="2666" w:type="dxa"/>
          </w:tcPr>
          <w:p w14:paraId="3B598058" w14:textId="77777777" w:rsidR="00017F18" w:rsidRPr="001869FF" w:rsidRDefault="00017F18" w:rsidP="00017F18">
            <w:pPr>
              <w:rPr>
                <w:rFonts w:ascii="Verdana" w:hAnsi="Verdana"/>
                <w:kern w:val="2"/>
              </w:rPr>
            </w:pPr>
            <w:r w:rsidRPr="001869FF">
              <w:rPr>
                <w:rFonts w:ascii="Verdana" w:hAnsi="Verdana"/>
                <w:kern w:val="2"/>
              </w:rPr>
              <w:t>1.1.4. PVM mokėtojo kodas</w:t>
            </w:r>
          </w:p>
        </w:tc>
        <w:tc>
          <w:tcPr>
            <w:tcW w:w="4371" w:type="dxa"/>
          </w:tcPr>
          <w:p w14:paraId="739D8C34" w14:textId="6D0CA2E7" w:rsidR="00017F18" w:rsidRPr="002E00C8" w:rsidRDefault="00D85542" w:rsidP="00017F18">
            <w:pPr>
              <w:jc w:val="center"/>
              <w:rPr>
                <w:rFonts w:ascii="Verdana" w:hAnsi="Verdana"/>
                <w:kern w:val="2"/>
              </w:rPr>
            </w:pPr>
            <w:r w:rsidRPr="00D85542">
              <w:rPr>
                <w:rFonts w:ascii="Verdana" w:hAnsi="Verdana"/>
                <w:lang w:eastAsia="lt-LT"/>
              </w:rPr>
              <w:t>Ne PVM mokėtoja</w:t>
            </w:r>
          </w:p>
        </w:tc>
      </w:tr>
      <w:tr w:rsidR="00017F18" w:rsidRPr="001869FF" w14:paraId="52C1F4F1" w14:textId="77777777" w:rsidTr="00017F18">
        <w:tc>
          <w:tcPr>
            <w:tcW w:w="2591" w:type="dxa"/>
            <w:vMerge/>
          </w:tcPr>
          <w:p w14:paraId="1081D00E" w14:textId="77777777" w:rsidR="00017F18" w:rsidRPr="001869FF" w:rsidRDefault="00017F18" w:rsidP="00017F18">
            <w:pPr>
              <w:rPr>
                <w:rFonts w:ascii="Verdana" w:hAnsi="Verdana"/>
                <w:kern w:val="2"/>
              </w:rPr>
            </w:pPr>
          </w:p>
        </w:tc>
        <w:tc>
          <w:tcPr>
            <w:tcW w:w="2666" w:type="dxa"/>
          </w:tcPr>
          <w:p w14:paraId="5F176AF2" w14:textId="77777777" w:rsidR="00017F18" w:rsidRPr="001869FF" w:rsidRDefault="00017F18" w:rsidP="00017F18">
            <w:pPr>
              <w:rPr>
                <w:rFonts w:ascii="Verdana" w:hAnsi="Verdana"/>
                <w:kern w:val="2"/>
              </w:rPr>
            </w:pPr>
            <w:r w:rsidRPr="001869FF">
              <w:rPr>
                <w:rFonts w:ascii="Verdana" w:hAnsi="Verdana"/>
                <w:kern w:val="2"/>
              </w:rPr>
              <w:t>1.1.5. Atsiskaitomoji sąskaita</w:t>
            </w:r>
          </w:p>
        </w:tc>
        <w:tc>
          <w:tcPr>
            <w:tcW w:w="4371" w:type="dxa"/>
          </w:tcPr>
          <w:p w14:paraId="206EB928" w14:textId="05D98B33" w:rsidR="00017F18" w:rsidRPr="002E00C8" w:rsidRDefault="00017F18" w:rsidP="00017F18">
            <w:pPr>
              <w:jc w:val="center"/>
              <w:rPr>
                <w:rFonts w:ascii="Verdana" w:hAnsi="Verdana"/>
                <w:kern w:val="2"/>
              </w:rPr>
            </w:pPr>
          </w:p>
        </w:tc>
      </w:tr>
      <w:tr w:rsidR="00017F18" w:rsidRPr="001869FF" w14:paraId="16B30FEA" w14:textId="77777777" w:rsidTr="00017F18">
        <w:tc>
          <w:tcPr>
            <w:tcW w:w="2591" w:type="dxa"/>
            <w:vMerge/>
          </w:tcPr>
          <w:p w14:paraId="75DEB157" w14:textId="77777777" w:rsidR="00017F18" w:rsidRPr="001869FF" w:rsidRDefault="00017F18" w:rsidP="00017F18">
            <w:pPr>
              <w:rPr>
                <w:rFonts w:ascii="Verdana" w:hAnsi="Verdana"/>
                <w:kern w:val="2"/>
              </w:rPr>
            </w:pPr>
          </w:p>
        </w:tc>
        <w:tc>
          <w:tcPr>
            <w:tcW w:w="2666" w:type="dxa"/>
          </w:tcPr>
          <w:p w14:paraId="7B46571B" w14:textId="77777777" w:rsidR="00017F18" w:rsidRPr="001869FF" w:rsidRDefault="00017F18" w:rsidP="00017F18">
            <w:pPr>
              <w:rPr>
                <w:rFonts w:ascii="Verdana" w:hAnsi="Verdana"/>
                <w:kern w:val="2"/>
              </w:rPr>
            </w:pPr>
            <w:r w:rsidRPr="001869FF">
              <w:rPr>
                <w:rFonts w:ascii="Verdana" w:hAnsi="Verdana"/>
                <w:kern w:val="2"/>
              </w:rPr>
              <w:t>1.1.6. Bankas, banko kodas</w:t>
            </w:r>
          </w:p>
        </w:tc>
        <w:tc>
          <w:tcPr>
            <w:tcW w:w="4371" w:type="dxa"/>
          </w:tcPr>
          <w:p w14:paraId="5488946E" w14:textId="05BDE3BF" w:rsidR="00017F18" w:rsidRPr="002E00C8" w:rsidRDefault="00017F18" w:rsidP="00017F18">
            <w:pPr>
              <w:jc w:val="center"/>
              <w:rPr>
                <w:rFonts w:ascii="Verdana" w:hAnsi="Verdana"/>
                <w:kern w:val="2"/>
              </w:rPr>
            </w:pPr>
          </w:p>
        </w:tc>
      </w:tr>
      <w:tr w:rsidR="00017F18" w:rsidRPr="001869FF" w14:paraId="2521AD3A" w14:textId="77777777" w:rsidTr="00017F18">
        <w:tc>
          <w:tcPr>
            <w:tcW w:w="2591" w:type="dxa"/>
            <w:vMerge/>
          </w:tcPr>
          <w:p w14:paraId="6E763037" w14:textId="77777777" w:rsidR="00017F18" w:rsidRPr="001869FF" w:rsidRDefault="00017F18" w:rsidP="00017F18">
            <w:pPr>
              <w:rPr>
                <w:rFonts w:ascii="Verdana" w:hAnsi="Verdana"/>
                <w:kern w:val="2"/>
              </w:rPr>
            </w:pPr>
          </w:p>
        </w:tc>
        <w:tc>
          <w:tcPr>
            <w:tcW w:w="2666" w:type="dxa"/>
          </w:tcPr>
          <w:p w14:paraId="47248E43" w14:textId="77777777" w:rsidR="00017F18" w:rsidRPr="001869FF" w:rsidRDefault="00017F18" w:rsidP="00017F18">
            <w:pPr>
              <w:rPr>
                <w:rFonts w:ascii="Verdana" w:hAnsi="Verdana"/>
                <w:kern w:val="2"/>
              </w:rPr>
            </w:pPr>
            <w:r w:rsidRPr="001869FF">
              <w:rPr>
                <w:rFonts w:ascii="Verdana" w:hAnsi="Verdana"/>
                <w:kern w:val="2"/>
              </w:rPr>
              <w:t>1.1.7. Telefonas</w:t>
            </w:r>
          </w:p>
        </w:tc>
        <w:tc>
          <w:tcPr>
            <w:tcW w:w="4371" w:type="dxa"/>
          </w:tcPr>
          <w:p w14:paraId="607289EA" w14:textId="6794B087" w:rsidR="00017F18" w:rsidRPr="002E00C8" w:rsidRDefault="0036111F" w:rsidP="00017F18">
            <w:pPr>
              <w:jc w:val="center"/>
              <w:rPr>
                <w:rFonts w:ascii="Verdana" w:hAnsi="Verdana"/>
                <w:kern w:val="2"/>
              </w:rPr>
            </w:pPr>
            <w:r w:rsidRPr="0036111F">
              <w:rPr>
                <w:rFonts w:ascii="Verdana" w:hAnsi="Verdana"/>
              </w:rPr>
              <w:t>Tel./ faks. +370 607 22</w:t>
            </w:r>
            <w:r>
              <w:rPr>
                <w:rFonts w:ascii="Verdana" w:hAnsi="Verdana"/>
              </w:rPr>
              <w:t xml:space="preserve"> </w:t>
            </w:r>
            <w:r w:rsidRPr="0036111F">
              <w:rPr>
                <w:rFonts w:ascii="Verdana" w:hAnsi="Verdana"/>
              </w:rPr>
              <w:t>989</w:t>
            </w:r>
          </w:p>
        </w:tc>
      </w:tr>
      <w:tr w:rsidR="00017F18" w:rsidRPr="001869FF" w14:paraId="5637BBF1" w14:textId="77777777" w:rsidTr="00017F18">
        <w:tc>
          <w:tcPr>
            <w:tcW w:w="2591" w:type="dxa"/>
            <w:vMerge/>
          </w:tcPr>
          <w:p w14:paraId="17FF4E08" w14:textId="77777777" w:rsidR="00017F18" w:rsidRPr="001869FF" w:rsidRDefault="00017F18" w:rsidP="00017F18">
            <w:pPr>
              <w:rPr>
                <w:rFonts w:ascii="Verdana" w:hAnsi="Verdana"/>
                <w:kern w:val="2"/>
              </w:rPr>
            </w:pPr>
          </w:p>
        </w:tc>
        <w:tc>
          <w:tcPr>
            <w:tcW w:w="2666" w:type="dxa"/>
          </w:tcPr>
          <w:p w14:paraId="38615915" w14:textId="77777777" w:rsidR="00017F18" w:rsidRPr="001869FF" w:rsidRDefault="00017F18" w:rsidP="00017F18">
            <w:pPr>
              <w:rPr>
                <w:rFonts w:ascii="Verdana" w:hAnsi="Verdana"/>
                <w:kern w:val="2"/>
              </w:rPr>
            </w:pPr>
            <w:r w:rsidRPr="001869FF">
              <w:rPr>
                <w:rFonts w:ascii="Verdana" w:hAnsi="Verdana"/>
                <w:kern w:val="2"/>
              </w:rPr>
              <w:t>1.1.8. El. paštas</w:t>
            </w:r>
          </w:p>
        </w:tc>
        <w:tc>
          <w:tcPr>
            <w:tcW w:w="4371" w:type="dxa"/>
          </w:tcPr>
          <w:p w14:paraId="09A33BBF" w14:textId="56ABDFB4" w:rsidR="00017F18" w:rsidRPr="0036111F" w:rsidRDefault="0036111F" w:rsidP="00D85542">
            <w:pPr>
              <w:jc w:val="center"/>
              <w:rPr>
                <w:rFonts w:ascii="Verdana" w:eastAsia="Times New Roman" w:hAnsi="Verdana"/>
                <w:color w:val="auto"/>
                <w:kern w:val="2"/>
              </w:rPr>
            </w:pPr>
            <w:r w:rsidRPr="0036111F">
              <w:rPr>
                <w:rFonts w:ascii="Verdana" w:hAnsi="Verdana"/>
              </w:rPr>
              <w:t> </w:t>
            </w:r>
            <w:hyperlink r:id="rId7" w:history="1">
              <w:r w:rsidRPr="0036111F">
                <w:rPr>
                  <w:rStyle w:val="Hipersaitas"/>
                  <w:rFonts w:ascii="Verdana" w:hAnsi="Verdana"/>
                </w:rPr>
                <w:t>progimnazija@saltinio.lt</w:t>
              </w:r>
            </w:hyperlink>
          </w:p>
        </w:tc>
      </w:tr>
      <w:tr w:rsidR="00017F18" w:rsidRPr="001869FF" w14:paraId="495708F9" w14:textId="77777777" w:rsidTr="00017F18">
        <w:tc>
          <w:tcPr>
            <w:tcW w:w="2591" w:type="dxa"/>
            <w:vMerge/>
          </w:tcPr>
          <w:p w14:paraId="3331F72D" w14:textId="77777777" w:rsidR="00017F18" w:rsidRPr="001869FF" w:rsidRDefault="00017F18" w:rsidP="00017F18">
            <w:pPr>
              <w:rPr>
                <w:rFonts w:ascii="Verdana" w:hAnsi="Verdana"/>
                <w:kern w:val="2"/>
              </w:rPr>
            </w:pPr>
          </w:p>
        </w:tc>
        <w:tc>
          <w:tcPr>
            <w:tcW w:w="2666" w:type="dxa"/>
          </w:tcPr>
          <w:p w14:paraId="1EE43F09" w14:textId="77777777" w:rsidR="00017F18" w:rsidRPr="001869FF" w:rsidRDefault="00017F18" w:rsidP="00017F18">
            <w:pPr>
              <w:rPr>
                <w:rFonts w:ascii="Verdana" w:hAnsi="Verdana"/>
                <w:kern w:val="2"/>
              </w:rPr>
            </w:pPr>
            <w:r w:rsidRPr="001869FF">
              <w:rPr>
                <w:rFonts w:ascii="Verdana" w:hAnsi="Verdana"/>
                <w:kern w:val="2"/>
              </w:rPr>
              <w:t>1.1.9. Šalies atstovas</w:t>
            </w:r>
          </w:p>
        </w:tc>
        <w:tc>
          <w:tcPr>
            <w:tcW w:w="4371" w:type="dxa"/>
          </w:tcPr>
          <w:p w14:paraId="3552ECE6" w14:textId="128B559E" w:rsidR="00017F18" w:rsidRPr="002E00C8" w:rsidRDefault="00D85542" w:rsidP="00017F18">
            <w:pPr>
              <w:jc w:val="center"/>
              <w:rPr>
                <w:rFonts w:ascii="Verdana" w:hAnsi="Verdana"/>
                <w:kern w:val="2"/>
              </w:rPr>
            </w:pPr>
            <w:r w:rsidRPr="00D85542">
              <w:rPr>
                <w:rFonts w:ascii="Verdana" w:hAnsi="Verdana"/>
              </w:rPr>
              <w:t>Direktor</w:t>
            </w:r>
            <w:r w:rsidR="0036111F">
              <w:rPr>
                <w:rFonts w:ascii="Verdana" w:hAnsi="Verdana"/>
              </w:rPr>
              <w:t>ė</w:t>
            </w:r>
            <w:r w:rsidRPr="00D85542">
              <w:rPr>
                <w:rFonts w:ascii="Verdana" w:hAnsi="Verdana"/>
              </w:rPr>
              <w:t xml:space="preserve"> </w:t>
            </w:r>
            <w:r w:rsidR="0036111F">
              <w:rPr>
                <w:rFonts w:ascii="Verdana" w:hAnsi="Verdana"/>
              </w:rPr>
              <w:t>Asta Kulbokienė</w:t>
            </w:r>
          </w:p>
        </w:tc>
      </w:tr>
      <w:tr w:rsidR="00017F18" w:rsidRPr="001869FF" w14:paraId="56D83E62" w14:textId="77777777" w:rsidTr="00017F18">
        <w:tc>
          <w:tcPr>
            <w:tcW w:w="2591" w:type="dxa"/>
            <w:vMerge/>
          </w:tcPr>
          <w:p w14:paraId="2B0014FF" w14:textId="77777777" w:rsidR="00017F18" w:rsidRPr="001869FF" w:rsidRDefault="00017F18" w:rsidP="00017F18">
            <w:pPr>
              <w:rPr>
                <w:rFonts w:ascii="Verdana" w:hAnsi="Verdana"/>
                <w:kern w:val="2"/>
              </w:rPr>
            </w:pPr>
          </w:p>
        </w:tc>
        <w:tc>
          <w:tcPr>
            <w:tcW w:w="2666" w:type="dxa"/>
          </w:tcPr>
          <w:p w14:paraId="3D323AA0" w14:textId="77777777" w:rsidR="00017F18" w:rsidRPr="001869FF" w:rsidRDefault="00017F18" w:rsidP="00017F18">
            <w:pPr>
              <w:rPr>
                <w:rFonts w:ascii="Verdana" w:hAnsi="Verdana"/>
                <w:kern w:val="2"/>
              </w:rPr>
            </w:pPr>
            <w:r w:rsidRPr="001869FF">
              <w:rPr>
                <w:rFonts w:ascii="Verdana" w:hAnsi="Verdana"/>
                <w:kern w:val="2"/>
              </w:rPr>
              <w:t>1.1.10. Atstovavimo pagrindas</w:t>
            </w:r>
          </w:p>
        </w:tc>
        <w:tc>
          <w:tcPr>
            <w:tcW w:w="4371" w:type="dxa"/>
          </w:tcPr>
          <w:p w14:paraId="4AFFEA9C" w14:textId="13CDA116" w:rsidR="00017F18" w:rsidRPr="002E00C8" w:rsidRDefault="00D85542" w:rsidP="00017F18">
            <w:pPr>
              <w:jc w:val="center"/>
              <w:rPr>
                <w:rFonts w:ascii="Verdana" w:hAnsi="Verdana"/>
                <w:kern w:val="2"/>
              </w:rPr>
            </w:pPr>
            <w:r w:rsidRPr="00D85542">
              <w:rPr>
                <w:rFonts w:ascii="Verdana" w:hAnsi="Verdana"/>
              </w:rPr>
              <w:t>Įstaigos nuostatai</w:t>
            </w:r>
          </w:p>
        </w:tc>
      </w:tr>
      <w:tr w:rsidR="00DC7455" w:rsidRPr="001869FF" w14:paraId="46CB72DF" w14:textId="77777777" w:rsidTr="00017F18">
        <w:tc>
          <w:tcPr>
            <w:tcW w:w="2591" w:type="dxa"/>
            <w:vMerge w:val="restart"/>
          </w:tcPr>
          <w:p w14:paraId="576F0107" w14:textId="77777777" w:rsidR="00DC7455" w:rsidRDefault="00DC7455" w:rsidP="004F2ECB">
            <w:pPr>
              <w:rPr>
                <w:rFonts w:ascii="Verdana" w:hAnsi="Verdana"/>
                <w:b/>
                <w:bCs/>
                <w:kern w:val="2"/>
              </w:rPr>
            </w:pPr>
            <w:r w:rsidRPr="001869FF">
              <w:rPr>
                <w:rFonts w:ascii="Verdana" w:hAnsi="Verdana"/>
                <w:b/>
                <w:bCs/>
                <w:kern w:val="2"/>
              </w:rPr>
              <w:t>1.2. Tiekėjas</w:t>
            </w:r>
          </w:p>
          <w:p w14:paraId="58873EA9" w14:textId="77777777" w:rsidR="00C53657" w:rsidRPr="006E1949" w:rsidRDefault="00C53657" w:rsidP="00C53657">
            <w:pPr>
              <w:rPr>
                <w:rFonts w:ascii="Verdana" w:hAnsi="Verdana"/>
                <w:color w:val="0070C0"/>
                <w:kern w:val="2"/>
              </w:rPr>
            </w:pPr>
            <w:r w:rsidRPr="006E1949">
              <w:rPr>
                <w:rFonts w:ascii="Verdana" w:hAnsi="Verdana"/>
                <w:color w:val="0070C0"/>
                <w:kern w:val="2"/>
              </w:rPr>
              <w:t>(jei Tiekėjas yra fizinis asmuo, skiltys atitinkamai pakoreguojamos.</w:t>
            </w:r>
          </w:p>
          <w:p w14:paraId="40DE1C07" w14:textId="577BC06B" w:rsidR="00C53657" w:rsidRPr="00B679BA" w:rsidRDefault="00C53657" w:rsidP="00C53657">
            <w:pPr>
              <w:rPr>
                <w:rFonts w:ascii="Verdana" w:hAnsi="Verdana"/>
                <w:b/>
                <w:bCs/>
                <w:kern w:val="2"/>
              </w:rPr>
            </w:pPr>
            <w:r w:rsidRPr="006E1949">
              <w:rPr>
                <w:rFonts w:ascii="Verdana" w:hAnsi="Verdana"/>
                <w:color w:val="0070C0"/>
                <w:kern w:val="2"/>
              </w:rPr>
              <w:t>Jei Tiekėjas yra tiekėjų grupė, skiltys pildomos įterpiant kiekvieno grupės nario informaciją)</w:t>
            </w:r>
          </w:p>
        </w:tc>
        <w:tc>
          <w:tcPr>
            <w:tcW w:w="2666" w:type="dxa"/>
          </w:tcPr>
          <w:p w14:paraId="23E61DFF" w14:textId="77777777" w:rsidR="00DC7455" w:rsidRPr="001869FF" w:rsidRDefault="00DC7455" w:rsidP="004F2ECB">
            <w:pPr>
              <w:rPr>
                <w:rFonts w:ascii="Verdana" w:hAnsi="Verdana"/>
                <w:kern w:val="2"/>
              </w:rPr>
            </w:pPr>
            <w:r w:rsidRPr="001869FF">
              <w:rPr>
                <w:rFonts w:ascii="Verdana" w:hAnsi="Verdana"/>
                <w:kern w:val="2"/>
              </w:rPr>
              <w:t>1.2.1. Pavadinimas</w:t>
            </w:r>
          </w:p>
        </w:tc>
        <w:tc>
          <w:tcPr>
            <w:tcW w:w="4371" w:type="dxa"/>
          </w:tcPr>
          <w:p w14:paraId="4E19973A" w14:textId="77777777" w:rsidR="00DC7455" w:rsidRPr="001869FF" w:rsidRDefault="00DC7455" w:rsidP="004F2ECB">
            <w:pPr>
              <w:jc w:val="center"/>
              <w:rPr>
                <w:rFonts w:ascii="Verdana" w:hAnsi="Verdana"/>
                <w:kern w:val="2"/>
              </w:rPr>
            </w:pPr>
          </w:p>
        </w:tc>
      </w:tr>
      <w:tr w:rsidR="00DC7455" w:rsidRPr="001869FF" w14:paraId="46B4CBC2" w14:textId="77777777" w:rsidTr="00017F18">
        <w:tc>
          <w:tcPr>
            <w:tcW w:w="2591" w:type="dxa"/>
            <w:vMerge/>
          </w:tcPr>
          <w:p w14:paraId="0602B6F2" w14:textId="77777777" w:rsidR="00DC7455" w:rsidRPr="001869FF" w:rsidRDefault="00DC7455" w:rsidP="004F2ECB">
            <w:pPr>
              <w:rPr>
                <w:rFonts w:ascii="Verdana" w:hAnsi="Verdana"/>
                <w:b/>
                <w:bCs/>
                <w:kern w:val="2"/>
              </w:rPr>
            </w:pPr>
          </w:p>
        </w:tc>
        <w:tc>
          <w:tcPr>
            <w:tcW w:w="2666" w:type="dxa"/>
          </w:tcPr>
          <w:p w14:paraId="313124E7" w14:textId="77777777" w:rsidR="00DC7455" w:rsidRPr="001869FF" w:rsidRDefault="00DC7455" w:rsidP="004F2ECB">
            <w:pPr>
              <w:rPr>
                <w:rFonts w:ascii="Verdana" w:hAnsi="Verdana"/>
                <w:kern w:val="2"/>
              </w:rPr>
            </w:pPr>
            <w:r w:rsidRPr="001869FF">
              <w:rPr>
                <w:rFonts w:ascii="Verdana" w:hAnsi="Verdana"/>
                <w:kern w:val="2"/>
              </w:rPr>
              <w:t>1.2.2. Juridinio asmens kodas</w:t>
            </w:r>
          </w:p>
        </w:tc>
        <w:tc>
          <w:tcPr>
            <w:tcW w:w="4371" w:type="dxa"/>
          </w:tcPr>
          <w:p w14:paraId="4561743B" w14:textId="77777777" w:rsidR="00DC7455" w:rsidRPr="001869FF" w:rsidRDefault="00DC7455" w:rsidP="004F2ECB">
            <w:pPr>
              <w:jc w:val="center"/>
              <w:rPr>
                <w:rFonts w:ascii="Verdana" w:hAnsi="Verdana"/>
                <w:kern w:val="2"/>
              </w:rPr>
            </w:pPr>
          </w:p>
        </w:tc>
      </w:tr>
      <w:tr w:rsidR="00DC7455" w:rsidRPr="001869FF" w14:paraId="2DBABEFC" w14:textId="77777777" w:rsidTr="00017F18">
        <w:tc>
          <w:tcPr>
            <w:tcW w:w="2591" w:type="dxa"/>
            <w:vMerge/>
          </w:tcPr>
          <w:p w14:paraId="20F9A087" w14:textId="77777777" w:rsidR="00DC7455" w:rsidRPr="001869FF" w:rsidRDefault="00DC7455" w:rsidP="004F2ECB">
            <w:pPr>
              <w:rPr>
                <w:rFonts w:ascii="Verdana" w:hAnsi="Verdana"/>
                <w:b/>
                <w:bCs/>
                <w:kern w:val="2"/>
              </w:rPr>
            </w:pPr>
          </w:p>
        </w:tc>
        <w:tc>
          <w:tcPr>
            <w:tcW w:w="2666" w:type="dxa"/>
          </w:tcPr>
          <w:p w14:paraId="239026B9" w14:textId="77777777" w:rsidR="00DC7455" w:rsidRPr="001869FF" w:rsidRDefault="00DC7455" w:rsidP="004F2ECB">
            <w:pPr>
              <w:rPr>
                <w:rFonts w:ascii="Verdana" w:hAnsi="Verdana"/>
                <w:kern w:val="2"/>
              </w:rPr>
            </w:pPr>
            <w:r w:rsidRPr="001869FF">
              <w:rPr>
                <w:rFonts w:ascii="Verdana" w:hAnsi="Verdana"/>
                <w:kern w:val="2"/>
              </w:rPr>
              <w:t>1.2.3. Adresas</w:t>
            </w:r>
          </w:p>
        </w:tc>
        <w:tc>
          <w:tcPr>
            <w:tcW w:w="4371" w:type="dxa"/>
          </w:tcPr>
          <w:p w14:paraId="6C2A4C37" w14:textId="77777777" w:rsidR="00DC7455" w:rsidRPr="001869FF" w:rsidRDefault="00DC7455" w:rsidP="004F2ECB">
            <w:pPr>
              <w:jc w:val="center"/>
              <w:rPr>
                <w:rFonts w:ascii="Verdana" w:hAnsi="Verdana"/>
                <w:kern w:val="2"/>
              </w:rPr>
            </w:pPr>
          </w:p>
        </w:tc>
      </w:tr>
      <w:tr w:rsidR="00DC7455" w:rsidRPr="001869FF" w14:paraId="02FDB4DE" w14:textId="77777777" w:rsidTr="00017F18">
        <w:tc>
          <w:tcPr>
            <w:tcW w:w="2591" w:type="dxa"/>
            <w:vMerge/>
          </w:tcPr>
          <w:p w14:paraId="703D9DB0" w14:textId="77777777" w:rsidR="00DC7455" w:rsidRPr="001869FF" w:rsidRDefault="00DC7455" w:rsidP="004F2ECB">
            <w:pPr>
              <w:rPr>
                <w:rFonts w:ascii="Verdana" w:hAnsi="Verdana"/>
                <w:b/>
                <w:bCs/>
                <w:kern w:val="2"/>
              </w:rPr>
            </w:pPr>
          </w:p>
        </w:tc>
        <w:tc>
          <w:tcPr>
            <w:tcW w:w="2666" w:type="dxa"/>
          </w:tcPr>
          <w:p w14:paraId="06D76878" w14:textId="77777777" w:rsidR="00DC7455" w:rsidRPr="001869FF" w:rsidRDefault="00DC7455" w:rsidP="004F2ECB">
            <w:pPr>
              <w:rPr>
                <w:rFonts w:ascii="Verdana" w:hAnsi="Verdana"/>
                <w:kern w:val="2"/>
              </w:rPr>
            </w:pPr>
            <w:r w:rsidRPr="001869FF">
              <w:rPr>
                <w:rFonts w:ascii="Verdana" w:hAnsi="Verdana"/>
                <w:kern w:val="2"/>
              </w:rPr>
              <w:t>1.2.4. PVM mokėtojo kodas</w:t>
            </w:r>
          </w:p>
        </w:tc>
        <w:tc>
          <w:tcPr>
            <w:tcW w:w="4371" w:type="dxa"/>
          </w:tcPr>
          <w:p w14:paraId="10CF7D11" w14:textId="77777777" w:rsidR="00DC7455" w:rsidRPr="001869FF" w:rsidRDefault="00DC7455" w:rsidP="004F2ECB">
            <w:pPr>
              <w:jc w:val="center"/>
              <w:rPr>
                <w:rFonts w:ascii="Verdana" w:hAnsi="Verdana"/>
                <w:kern w:val="2"/>
              </w:rPr>
            </w:pPr>
          </w:p>
        </w:tc>
      </w:tr>
      <w:tr w:rsidR="00DC7455" w:rsidRPr="001869FF" w14:paraId="6C81C97B" w14:textId="77777777" w:rsidTr="00017F18">
        <w:tc>
          <w:tcPr>
            <w:tcW w:w="2591" w:type="dxa"/>
            <w:vMerge/>
          </w:tcPr>
          <w:p w14:paraId="5A106B42" w14:textId="77777777" w:rsidR="00DC7455" w:rsidRPr="001869FF" w:rsidRDefault="00DC7455" w:rsidP="004F2ECB">
            <w:pPr>
              <w:rPr>
                <w:rFonts w:ascii="Verdana" w:hAnsi="Verdana"/>
                <w:b/>
                <w:bCs/>
                <w:kern w:val="2"/>
              </w:rPr>
            </w:pPr>
          </w:p>
        </w:tc>
        <w:tc>
          <w:tcPr>
            <w:tcW w:w="2666" w:type="dxa"/>
          </w:tcPr>
          <w:p w14:paraId="42EFAF2D" w14:textId="77777777" w:rsidR="00DC7455" w:rsidRPr="001869FF" w:rsidRDefault="00DC7455" w:rsidP="004F2ECB">
            <w:pPr>
              <w:rPr>
                <w:rFonts w:ascii="Verdana" w:hAnsi="Verdana"/>
                <w:kern w:val="2"/>
              </w:rPr>
            </w:pPr>
            <w:r w:rsidRPr="001869FF">
              <w:rPr>
                <w:rFonts w:ascii="Verdana" w:hAnsi="Verdana"/>
                <w:kern w:val="2"/>
              </w:rPr>
              <w:t>1.2.5. Atsiskaitomoji sąskaita</w:t>
            </w:r>
          </w:p>
        </w:tc>
        <w:tc>
          <w:tcPr>
            <w:tcW w:w="4371" w:type="dxa"/>
          </w:tcPr>
          <w:p w14:paraId="002026EC" w14:textId="77777777" w:rsidR="00DC7455" w:rsidRPr="001869FF" w:rsidRDefault="00DC7455" w:rsidP="004F2ECB">
            <w:pPr>
              <w:jc w:val="center"/>
              <w:rPr>
                <w:rFonts w:ascii="Verdana" w:hAnsi="Verdana"/>
                <w:kern w:val="2"/>
              </w:rPr>
            </w:pPr>
          </w:p>
        </w:tc>
      </w:tr>
      <w:tr w:rsidR="00DC7455" w:rsidRPr="001869FF" w14:paraId="3B85B5C8" w14:textId="77777777" w:rsidTr="00017F18">
        <w:tc>
          <w:tcPr>
            <w:tcW w:w="2591" w:type="dxa"/>
            <w:vMerge/>
          </w:tcPr>
          <w:p w14:paraId="4A1B51CB" w14:textId="77777777" w:rsidR="00DC7455" w:rsidRPr="001869FF" w:rsidRDefault="00DC7455" w:rsidP="004F2ECB">
            <w:pPr>
              <w:rPr>
                <w:rFonts w:ascii="Verdana" w:hAnsi="Verdana"/>
                <w:b/>
                <w:bCs/>
                <w:kern w:val="2"/>
              </w:rPr>
            </w:pPr>
          </w:p>
        </w:tc>
        <w:tc>
          <w:tcPr>
            <w:tcW w:w="2666" w:type="dxa"/>
          </w:tcPr>
          <w:p w14:paraId="151DC65E" w14:textId="77777777" w:rsidR="00DC7455" w:rsidRPr="001869FF" w:rsidRDefault="00DC7455" w:rsidP="004F2ECB">
            <w:pPr>
              <w:rPr>
                <w:rFonts w:ascii="Verdana" w:hAnsi="Verdana"/>
                <w:kern w:val="2"/>
              </w:rPr>
            </w:pPr>
            <w:r w:rsidRPr="001869FF">
              <w:rPr>
                <w:rFonts w:ascii="Verdana" w:hAnsi="Verdana"/>
                <w:kern w:val="2"/>
              </w:rPr>
              <w:t>1.2.6. Bankas, banko kodas</w:t>
            </w:r>
          </w:p>
        </w:tc>
        <w:tc>
          <w:tcPr>
            <w:tcW w:w="4371" w:type="dxa"/>
          </w:tcPr>
          <w:p w14:paraId="324FD406" w14:textId="77777777" w:rsidR="00DC7455" w:rsidRPr="001869FF" w:rsidRDefault="00DC7455" w:rsidP="004F2ECB">
            <w:pPr>
              <w:jc w:val="center"/>
              <w:rPr>
                <w:rFonts w:ascii="Verdana" w:hAnsi="Verdana"/>
                <w:kern w:val="2"/>
              </w:rPr>
            </w:pPr>
          </w:p>
        </w:tc>
      </w:tr>
      <w:tr w:rsidR="00DC7455" w:rsidRPr="001869FF" w14:paraId="1A2781AC" w14:textId="77777777" w:rsidTr="00017F18">
        <w:tc>
          <w:tcPr>
            <w:tcW w:w="2591" w:type="dxa"/>
            <w:vMerge/>
          </w:tcPr>
          <w:p w14:paraId="139B9E10" w14:textId="77777777" w:rsidR="00DC7455" w:rsidRPr="001869FF" w:rsidRDefault="00DC7455" w:rsidP="004F2ECB">
            <w:pPr>
              <w:rPr>
                <w:rFonts w:ascii="Verdana" w:hAnsi="Verdana"/>
                <w:b/>
                <w:bCs/>
                <w:kern w:val="2"/>
              </w:rPr>
            </w:pPr>
          </w:p>
        </w:tc>
        <w:tc>
          <w:tcPr>
            <w:tcW w:w="2666" w:type="dxa"/>
          </w:tcPr>
          <w:p w14:paraId="540B8E93" w14:textId="77777777" w:rsidR="00DC7455" w:rsidRPr="001869FF" w:rsidRDefault="00DC7455" w:rsidP="004F2ECB">
            <w:pPr>
              <w:rPr>
                <w:rFonts w:ascii="Verdana" w:hAnsi="Verdana"/>
                <w:kern w:val="2"/>
              </w:rPr>
            </w:pPr>
            <w:r w:rsidRPr="001869FF">
              <w:rPr>
                <w:rFonts w:ascii="Verdana" w:hAnsi="Verdana"/>
                <w:kern w:val="2"/>
              </w:rPr>
              <w:t>1.2.7. Telefonas</w:t>
            </w:r>
          </w:p>
        </w:tc>
        <w:tc>
          <w:tcPr>
            <w:tcW w:w="4371" w:type="dxa"/>
          </w:tcPr>
          <w:p w14:paraId="5A69712C" w14:textId="77777777" w:rsidR="00DC7455" w:rsidRPr="001869FF" w:rsidRDefault="00DC7455" w:rsidP="004F2ECB">
            <w:pPr>
              <w:jc w:val="center"/>
              <w:rPr>
                <w:rFonts w:ascii="Verdana" w:hAnsi="Verdana"/>
                <w:kern w:val="2"/>
              </w:rPr>
            </w:pPr>
          </w:p>
        </w:tc>
      </w:tr>
      <w:tr w:rsidR="00DC7455" w:rsidRPr="001869FF" w14:paraId="665C95DA" w14:textId="77777777" w:rsidTr="00017F18">
        <w:tc>
          <w:tcPr>
            <w:tcW w:w="2591" w:type="dxa"/>
            <w:vMerge/>
          </w:tcPr>
          <w:p w14:paraId="78A67168" w14:textId="77777777" w:rsidR="00DC7455" w:rsidRPr="001869FF" w:rsidRDefault="00DC7455" w:rsidP="004F2ECB">
            <w:pPr>
              <w:rPr>
                <w:rFonts w:ascii="Verdana" w:hAnsi="Verdana"/>
                <w:b/>
                <w:bCs/>
                <w:kern w:val="2"/>
              </w:rPr>
            </w:pPr>
          </w:p>
        </w:tc>
        <w:tc>
          <w:tcPr>
            <w:tcW w:w="2666" w:type="dxa"/>
          </w:tcPr>
          <w:p w14:paraId="24599F64" w14:textId="77777777" w:rsidR="00DC7455" w:rsidRPr="001869FF" w:rsidRDefault="00DC7455" w:rsidP="004F2ECB">
            <w:pPr>
              <w:rPr>
                <w:rFonts w:ascii="Verdana" w:hAnsi="Verdana"/>
                <w:kern w:val="2"/>
              </w:rPr>
            </w:pPr>
            <w:r w:rsidRPr="001869FF">
              <w:rPr>
                <w:rFonts w:ascii="Verdana" w:hAnsi="Verdana"/>
                <w:kern w:val="2"/>
              </w:rPr>
              <w:t>1.2.8. El. paštas</w:t>
            </w:r>
          </w:p>
        </w:tc>
        <w:tc>
          <w:tcPr>
            <w:tcW w:w="4371" w:type="dxa"/>
          </w:tcPr>
          <w:p w14:paraId="1D447581" w14:textId="77777777" w:rsidR="00DC7455" w:rsidRPr="001869FF" w:rsidRDefault="00DC7455" w:rsidP="004F2ECB">
            <w:pPr>
              <w:jc w:val="center"/>
              <w:rPr>
                <w:rFonts w:ascii="Verdana" w:hAnsi="Verdana"/>
                <w:kern w:val="2"/>
              </w:rPr>
            </w:pPr>
          </w:p>
        </w:tc>
      </w:tr>
      <w:tr w:rsidR="00DC7455" w:rsidRPr="001869FF" w14:paraId="3E6EEE59" w14:textId="77777777" w:rsidTr="00017F18">
        <w:tc>
          <w:tcPr>
            <w:tcW w:w="2591" w:type="dxa"/>
            <w:vMerge/>
          </w:tcPr>
          <w:p w14:paraId="08EDAAAF" w14:textId="77777777" w:rsidR="00DC7455" w:rsidRPr="001869FF" w:rsidRDefault="00DC7455" w:rsidP="004F2ECB">
            <w:pPr>
              <w:rPr>
                <w:rFonts w:ascii="Verdana" w:hAnsi="Verdana"/>
                <w:b/>
                <w:bCs/>
                <w:kern w:val="2"/>
              </w:rPr>
            </w:pPr>
          </w:p>
        </w:tc>
        <w:tc>
          <w:tcPr>
            <w:tcW w:w="2666" w:type="dxa"/>
          </w:tcPr>
          <w:p w14:paraId="20B9B0ED" w14:textId="77777777" w:rsidR="00DC7455" w:rsidRPr="001869FF" w:rsidRDefault="00DC7455" w:rsidP="004F2ECB">
            <w:pPr>
              <w:rPr>
                <w:rFonts w:ascii="Verdana" w:hAnsi="Verdana"/>
                <w:kern w:val="2"/>
              </w:rPr>
            </w:pPr>
            <w:r w:rsidRPr="001869FF">
              <w:rPr>
                <w:rFonts w:ascii="Verdana" w:hAnsi="Verdana"/>
                <w:kern w:val="2"/>
              </w:rPr>
              <w:t>1.2.9. Šalies atstovas</w:t>
            </w:r>
          </w:p>
        </w:tc>
        <w:tc>
          <w:tcPr>
            <w:tcW w:w="4371" w:type="dxa"/>
          </w:tcPr>
          <w:p w14:paraId="0EC5342A" w14:textId="77777777" w:rsidR="00DC7455" w:rsidRPr="001869FF" w:rsidRDefault="00DC7455" w:rsidP="004F2ECB">
            <w:pPr>
              <w:jc w:val="center"/>
              <w:rPr>
                <w:rFonts w:ascii="Verdana" w:hAnsi="Verdana"/>
                <w:kern w:val="2"/>
              </w:rPr>
            </w:pPr>
          </w:p>
        </w:tc>
      </w:tr>
      <w:tr w:rsidR="00DC7455" w:rsidRPr="001869FF" w14:paraId="0EF77461" w14:textId="77777777" w:rsidTr="00017F18">
        <w:tc>
          <w:tcPr>
            <w:tcW w:w="2591" w:type="dxa"/>
            <w:vMerge/>
          </w:tcPr>
          <w:p w14:paraId="40BAA3EC" w14:textId="77777777" w:rsidR="00DC7455" w:rsidRPr="001869FF" w:rsidRDefault="00DC7455" w:rsidP="004F2ECB">
            <w:pPr>
              <w:rPr>
                <w:rFonts w:ascii="Verdana" w:hAnsi="Verdana"/>
                <w:b/>
                <w:bCs/>
                <w:kern w:val="2"/>
              </w:rPr>
            </w:pPr>
          </w:p>
        </w:tc>
        <w:tc>
          <w:tcPr>
            <w:tcW w:w="2666" w:type="dxa"/>
          </w:tcPr>
          <w:p w14:paraId="532F7B89" w14:textId="77777777" w:rsidR="00DC7455" w:rsidRPr="001869FF" w:rsidRDefault="00DC7455" w:rsidP="004F2ECB">
            <w:pPr>
              <w:rPr>
                <w:rFonts w:ascii="Verdana" w:hAnsi="Verdana"/>
                <w:kern w:val="2"/>
              </w:rPr>
            </w:pPr>
            <w:r w:rsidRPr="001869FF">
              <w:rPr>
                <w:rFonts w:ascii="Verdana" w:hAnsi="Verdana"/>
                <w:kern w:val="2"/>
              </w:rPr>
              <w:t>1.2.10. Atstovavimo pagrindas</w:t>
            </w:r>
          </w:p>
        </w:tc>
        <w:tc>
          <w:tcPr>
            <w:tcW w:w="4371" w:type="dxa"/>
          </w:tcPr>
          <w:p w14:paraId="5FA318B3" w14:textId="77777777" w:rsidR="00DC7455" w:rsidRPr="001869FF" w:rsidRDefault="00DC7455" w:rsidP="004F2ECB">
            <w:pPr>
              <w:jc w:val="center"/>
              <w:rPr>
                <w:rFonts w:ascii="Verdana" w:hAnsi="Verdana"/>
                <w:kern w:val="2"/>
              </w:rPr>
            </w:pPr>
          </w:p>
        </w:tc>
      </w:tr>
    </w:tbl>
    <w:p w14:paraId="46386F8D" w14:textId="77777777" w:rsidR="00DC7455" w:rsidRDefault="00DC7455" w:rsidP="00DC7455">
      <w:pPr>
        <w:jc w:val="both"/>
        <w:rPr>
          <w:rFonts w:ascii="Verdana" w:hAnsi="Verdana"/>
        </w:rPr>
      </w:pPr>
    </w:p>
    <w:p w14:paraId="07A752FD" w14:textId="77777777" w:rsidR="00017F18" w:rsidRDefault="00017F18" w:rsidP="00DC7455">
      <w:pPr>
        <w:jc w:val="both"/>
        <w:rPr>
          <w:rFonts w:ascii="Verdana" w:hAnsi="Verdana"/>
        </w:rPr>
      </w:pPr>
    </w:p>
    <w:p w14:paraId="3620C4DF" w14:textId="77777777" w:rsidR="00017F18" w:rsidRDefault="00017F18" w:rsidP="00DC7455">
      <w:pPr>
        <w:jc w:val="both"/>
        <w:rPr>
          <w:rFonts w:ascii="Verdana" w:hAnsi="Verdana"/>
        </w:rPr>
      </w:pPr>
    </w:p>
    <w:p w14:paraId="46486BF2" w14:textId="77777777" w:rsidR="00017F18" w:rsidRPr="001869FF" w:rsidRDefault="00017F18" w:rsidP="00DC7455">
      <w:pPr>
        <w:jc w:val="both"/>
        <w:rPr>
          <w:rFonts w:ascii="Verdana" w:hAnsi="Verdan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142"/>
        <w:gridCol w:w="7"/>
        <w:gridCol w:w="1830"/>
        <w:gridCol w:w="4509"/>
      </w:tblGrid>
      <w:tr w:rsidR="00DC7455" w:rsidRPr="001869FF" w14:paraId="1D7E7DE9" w14:textId="77777777" w:rsidTr="004F2ECB">
        <w:trPr>
          <w:trHeight w:val="300"/>
        </w:trPr>
        <w:tc>
          <w:tcPr>
            <w:tcW w:w="9634" w:type="dxa"/>
            <w:gridSpan w:val="5"/>
          </w:tcPr>
          <w:p w14:paraId="7E1C448B" w14:textId="77777777" w:rsidR="00DC7455" w:rsidRPr="001869FF" w:rsidRDefault="00DC7455" w:rsidP="004F2ECB">
            <w:pPr>
              <w:jc w:val="center"/>
              <w:rPr>
                <w:rFonts w:ascii="Verdana" w:hAnsi="Verdana"/>
                <w:b/>
                <w:bCs/>
                <w:kern w:val="2"/>
              </w:rPr>
            </w:pPr>
            <w:r w:rsidRPr="001869FF">
              <w:rPr>
                <w:rFonts w:ascii="Verdana" w:hAnsi="Verdana"/>
                <w:b/>
                <w:bCs/>
                <w:kern w:val="2"/>
              </w:rPr>
              <w:t>2. ATSAKINGI ASMENYS</w:t>
            </w:r>
          </w:p>
        </w:tc>
      </w:tr>
      <w:tr w:rsidR="00DC7455" w:rsidRPr="001869FF" w14:paraId="67540BC9"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8B11F66" w14:textId="77777777" w:rsidR="00DC7455" w:rsidRPr="001869FF" w:rsidRDefault="00DC7455" w:rsidP="004F2ECB">
            <w:pPr>
              <w:rPr>
                <w:rFonts w:ascii="Verdana" w:hAnsi="Verdana"/>
                <w:b/>
                <w:bCs/>
                <w:kern w:val="2"/>
              </w:rPr>
            </w:pPr>
            <w:r w:rsidRPr="001869FF">
              <w:rPr>
                <w:rFonts w:ascii="Verdana" w:hAnsi="Verdana"/>
                <w:b/>
                <w:bCs/>
                <w:kern w:val="2"/>
              </w:rPr>
              <w:t>2.1. Pirkėjo kontaktiniai asmenys, atsakingi už Sutarties vykdymą, Prekių priėmimą, Sąskaitų per informacinę sistemą SABIS priėmimą</w:t>
            </w:r>
          </w:p>
        </w:tc>
        <w:tc>
          <w:tcPr>
            <w:tcW w:w="6339" w:type="dxa"/>
            <w:gridSpan w:val="2"/>
            <w:tcBorders>
              <w:top w:val="single" w:sz="4" w:space="0" w:color="auto"/>
              <w:left w:val="single" w:sz="4" w:space="0" w:color="auto"/>
              <w:bottom w:val="single" w:sz="4" w:space="0" w:color="auto"/>
              <w:right w:val="single" w:sz="4" w:space="0" w:color="auto"/>
            </w:tcBorders>
          </w:tcPr>
          <w:p w14:paraId="08132D95" w14:textId="77777777" w:rsidR="00193724" w:rsidRPr="00617503" w:rsidRDefault="00193724" w:rsidP="00193724">
            <w:pPr>
              <w:tabs>
                <w:tab w:val="left" w:pos="1418"/>
              </w:tabs>
              <w:jc w:val="both"/>
              <w:rPr>
                <w:rFonts w:ascii="Verdana" w:hAnsi="Verdana"/>
                <w:b/>
                <w:bCs/>
                <w:color w:val="EE0000"/>
                <w:shd w:val="clear" w:color="auto" w:fill="FFFFFF"/>
              </w:rPr>
            </w:pPr>
            <w:r w:rsidRPr="00617503">
              <w:rPr>
                <w:rFonts w:ascii="Verdana" w:eastAsiaTheme="minorHAnsi" w:hAnsi="Verdana"/>
                <w:color w:val="000000" w:themeColor="text1"/>
              </w:rPr>
              <w:t>Šaltinio mokyklos direktoriaus pavaduotojas ūkiui</w:t>
            </w:r>
            <w:r>
              <w:rPr>
                <w:rFonts w:ascii="Verdana" w:eastAsiaTheme="minorHAnsi" w:hAnsi="Verdana"/>
                <w:color w:val="000000" w:themeColor="text1"/>
              </w:rPr>
              <w:t xml:space="preserve"> </w:t>
            </w:r>
            <w:r w:rsidRPr="00617503">
              <w:rPr>
                <w:rFonts w:ascii="Verdana" w:eastAsiaTheme="minorHAnsi" w:hAnsi="Verdana"/>
                <w:color w:val="auto"/>
              </w:rPr>
              <w:t>Karolis Česonis</w:t>
            </w:r>
            <w:r>
              <w:rPr>
                <w:rFonts w:ascii="Verdana" w:eastAsiaTheme="minorHAnsi" w:hAnsi="Verdana"/>
                <w:color w:val="auto"/>
              </w:rPr>
              <w:t xml:space="preserve">, </w:t>
            </w:r>
            <w:r w:rsidRPr="00617503">
              <w:rPr>
                <w:rFonts w:ascii="Verdana" w:eastAsiaTheme="minorHAnsi" w:hAnsi="Verdana"/>
                <w:color w:val="000000" w:themeColor="text1"/>
              </w:rPr>
              <w:t xml:space="preserve">tel. +370 607 22 373, el. paštas </w:t>
            </w:r>
            <w:r w:rsidRPr="00617503">
              <w:rPr>
                <w:rFonts w:ascii="Verdana" w:hAnsi="Verdana"/>
                <w:color w:val="000000" w:themeColor="text1"/>
              </w:rPr>
              <w:t> </w:t>
            </w:r>
            <w:hyperlink r:id="rId8" w:history="1">
              <w:r w:rsidRPr="00617503">
                <w:rPr>
                  <w:rStyle w:val="Hipersaitas"/>
                  <w:rFonts w:ascii="Verdana" w:hAnsi="Verdana"/>
                </w:rPr>
                <w:t>karolis.cesonis@saltinio.lt</w:t>
              </w:r>
            </w:hyperlink>
            <w:r w:rsidRPr="00617503">
              <w:rPr>
                <w:rFonts w:ascii="Verdana" w:hAnsi="Verdana"/>
              </w:rPr>
              <w:t>.</w:t>
            </w:r>
          </w:p>
          <w:p w14:paraId="5E0E5808" w14:textId="62C862A0" w:rsidR="00DC7455" w:rsidRPr="005A3762" w:rsidRDefault="00DC7455" w:rsidP="004F2ECB">
            <w:pPr>
              <w:pStyle w:val="Sraopastraipa"/>
              <w:tabs>
                <w:tab w:val="left" w:pos="0"/>
                <w:tab w:val="left" w:pos="360"/>
              </w:tabs>
              <w:suppressAutoHyphens/>
              <w:ind w:left="0"/>
              <w:jc w:val="both"/>
              <w:rPr>
                <w:rFonts w:ascii="Verdana" w:hAnsi="Verdana"/>
                <w:shd w:val="clear" w:color="auto" w:fill="FFFFFF"/>
              </w:rPr>
            </w:pPr>
          </w:p>
        </w:tc>
      </w:tr>
      <w:tr w:rsidR="00DC7455" w:rsidRPr="001869FF" w14:paraId="11F8FE65"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E5518E8" w14:textId="77777777" w:rsidR="00DC7455" w:rsidRPr="001869FF" w:rsidRDefault="00DC7455" w:rsidP="004F2ECB">
            <w:pPr>
              <w:rPr>
                <w:rFonts w:ascii="Verdana" w:hAnsi="Verdana"/>
                <w:b/>
                <w:bCs/>
                <w:kern w:val="2"/>
              </w:rPr>
            </w:pPr>
            <w:r w:rsidRPr="001869FF">
              <w:rPr>
                <w:rFonts w:ascii="Verdana" w:hAnsi="Verdana"/>
                <w:b/>
                <w:bCs/>
                <w:kern w:val="2"/>
              </w:rPr>
              <w:t>2.2. Tiekėjo kontaktiniai asmenys, atsakingi už Sutarties vykdymą</w:t>
            </w:r>
          </w:p>
        </w:tc>
        <w:tc>
          <w:tcPr>
            <w:tcW w:w="6339" w:type="dxa"/>
            <w:gridSpan w:val="2"/>
            <w:tcBorders>
              <w:top w:val="single" w:sz="4" w:space="0" w:color="auto"/>
              <w:left w:val="single" w:sz="4" w:space="0" w:color="auto"/>
              <w:bottom w:val="single" w:sz="4" w:space="0" w:color="auto"/>
              <w:right w:val="single" w:sz="4" w:space="0" w:color="auto"/>
            </w:tcBorders>
          </w:tcPr>
          <w:p w14:paraId="41A92B90" w14:textId="77777777" w:rsidR="00DC7455" w:rsidRPr="001869FF" w:rsidRDefault="00DC7455" w:rsidP="004F2ECB">
            <w:pPr>
              <w:jc w:val="both"/>
              <w:rPr>
                <w:rFonts w:ascii="Verdana" w:hAnsi="Verdana"/>
                <w:color w:val="4472C4"/>
                <w:kern w:val="2"/>
              </w:rPr>
            </w:pPr>
            <w:r w:rsidRPr="001869FF">
              <w:rPr>
                <w:rFonts w:ascii="Verdana" w:hAnsi="Verdana"/>
                <w:color w:val="4472C4"/>
                <w:kern w:val="2"/>
              </w:rPr>
              <w:t>(nurodyti padalinį / skyrių, pareigas, vardą, pavardę, tel., el. paštą)</w:t>
            </w:r>
          </w:p>
        </w:tc>
      </w:tr>
      <w:tr w:rsidR="00DC7455" w:rsidRPr="001869FF" w14:paraId="07FF2F0A" w14:textId="77777777" w:rsidTr="004F2ECB">
        <w:trPr>
          <w:trHeight w:val="300"/>
        </w:trPr>
        <w:tc>
          <w:tcPr>
            <w:tcW w:w="9634" w:type="dxa"/>
            <w:gridSpan w:val="5"/>
          </w:tcPr>
          <w:p w14:paraId="18441C52" w14:textId="77777777" w:rsidR="00DC7455" w:rsidRPr="001869FF" w:rsidRDefault="00DC7455" w:rsidP="004F2ECB">
            <w:pPr>
              <w:jc w:val="center"/>
              <w:rPr>
                <w:rFonts w:ascii="Verdana" w:hAnsi="Verdana"/>
                <w:b/>
                <w:bCs/>
                <w:kern w:val="2"/>
              </w:rPr>
            </w:pPr>
            <w:r w:rsidRPr="001869FF">
              <w:rPr>
                <w:rFonts w:ascii="Verdana" w:hAnsi="Verdana"/>
                <w:b/>
                <w:bCs/>
                <w:kern w:val="2"/>
              </w:rPr>
              <w:t>3. SUTARTIES DALYKAS</w:t>
            </w:r>
          </w:p>
        </w:tc>
      </w:tr>
      <w:tr w:rsidR="00DC7455" w:rsidRPr="001869FF" w14:paraId="7A20229F"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3BC3D6A" w14:textId="77777777" w:rsidR="00DC7455" w:rsidRPr="001869FF" w:rsidRDefault="00DC7455" w:rsidP="004F2ECB">
            <w:pPr>
              <w:rPr>
                <w:rFonts w:ascii="Verdana" w:hAnsi="Verdana"/>
                <w:b/>
                <w:bCs/>
                <w:kern w:val="2"/>
              </w:rPr>
            </w:pPr>
            <w:r w:rsidRPr="001869FF">
              <w:rPr>
                <w:rFonts w:ascii="Verdana" w:hAnsi="Verdana"/>
                <w:b/>
                <w:bCs/>
                <w:kern w:val="2"/>
              </w:rPr>
              <w:t xml:space="preserve">3.1. Sutarties dalykas </w:t>
            </w:r>
          </w:p>
        </w:tc>
        <w:tc>
          <w:tcPr>
            <w:tcW w:w="6339" w:type="dxa"/>
            <w:gridSpan w:val="2"/>
            <w:tcBorders>
              <w:top w:val="single" w:sz="4" w:space="0" w:color="auto"/>
              <w:left w:val="single" w:sz="4" w:space="0" w:color="auto"/>
              <w:bottom w:val="single" w:sz="4" w:space="0" w:color="auto"/>
              <w:right w:val="single" w:sz="4" w:space="0" w:color="auto"/>
            </w:tcBorders>
          </w:tcPr>
          <w:p w14:paraId="478D00D8" w14:textId="3DA85BEF" w:rsidR="00DC7455" w:rsidRPr="003B502D" w:rsidRDefault="00DC7455" w:rsidP="004F2ECB">
            <w:pPr>
              <w:jc w:val="both"/>
              <w:rPr>
                <w:rFonts w:ascii="Verdana" w:hAnsi="Verdana"/>
                <w:color w:val="auto"/>
                <w:kern w:val="2"/>
              </w:rPr>
            </w:pPr>
            <w:r w:rsidRPr="003B502D">
              <w:rPr>
                <w:rFonts w:ascii="Verdana" w:hAnsi="Verdana"/>
                <w:color w:val="auto"/>
                <w:kern w:val="2"/>
              </w:rPr>
              <w:t>Tiekėjas įsipareigoja Sutartyje numatytomis sąlygomis perduoti Pirkėjui Prekes –</w:t>
            </w:r>
            <w:r w:rsidR="001A50BE">
              <w:rPr>
                <w:rFonts w:ascii="Verdana" w:hAnsi="Verdana"/>
                <w:color w:val="auto"/>
              </w:rPr>
              <w:t xml:space="preserve"> </w:t>
            </w:r>
            <w:r w:rsidR="001A50BE" w:rsidRPr="001A50BE">
              <w:rPr>
                <w:rFonts w:ascii="Verdana" w:hAnsi="Verdana"/>
                <w:b/>
                <w:bCs/>
                <w:color w:val="auto"/>
              </w:rPr>
              <w:t>mokyklinius baldus</w:t>
            </w:r>
            <w:r w:rsidR="002A55EB">
              <w:rPr>
                <w:rFonts w:ascii="Verdana" w:hAnsi="Verdana"/>
                <w:b/>
                <w:bCs/>
                <w:color w:val="auto"/>
              </w:rPr>
              <w:t xml:space="preserve"> Marijampolės „Šaltinio“ progimnazijai</w:t>
            </w:r>
            <w:r w:rsidR="001A50BE">
              <w:rPr>
                <w:rFonts w:ascii="Verdana" w:hAnsi="Verdana"/>
                <w:color w:val="auto"/>
              </w:rPr>
              <w:t xml:space="preserve"> </w:t>
            </w:r>
            <w:r w:rsidR="00017F18" w:rsidRPr="003B502D">
              <w:rPr>
                <w:rFonts w:ascii="Verdana" w:eastAsia="Times New Roman" w:hAnsi="Verdana" w:cs="Helvetica"/>
                <w:color w:val="auto"/>
                <w:lang w:eastAsia="lt-LT"/>
              </w:rPr>
              <w:t>(</w:t>
            </w:r>
            <w:r w:rsidRPr="003B502D">
              <w:rPr>
                <w:rFonts w:ascii="Verdana" w:hAnsi="Verdana"/>
                <w:color w:val="auto"/>
                <w:kern w:val="2"/>
              </w:rPr>
              <w:t>toliau – Prekės).</w:t>
            </w:r>
            <w:r w:rsidR="003B502D" w:rsidRPr="003B502D">
              <w:rPr>
                <w:rFonts w:ascii="Verdana" w:hAnsi="Verdana"/>
                <w:color w:val="auto"/>
                <w:kern w:val="2"/>
              </w:rPr>
              <w:t xml:space="preserve"> Prekių perdavimas apima b</w:t>
            </w:r>
            <w:r w:rsidR="003B502D" w:rsidRPr="003B502D">
              <w:rPr>
                <w:rFonts w:ascii="Verdana" w:hAnsi="Verdana"/>
                <w:iCs/>
                <w:color w:val="auto"/>
              </w:rPr>
              <w:t>aldų pristatymą Tiekėjo transportu, baldų sumontavimą ir paruošimą naudojimui, pakuočių (šiukšlių) likusių po baldų išpakavimo išvežimą ir kitos neatsiejamai būtinos paslaugos susijusios su Prekėmis (toliau – Prekių pristatymas ir su Prekėmis susijusios paslaugos)</w:t>
            </w:r>
            <w:r w:rsidR="003B502D" w:rsidRPr="008D6515">
              <w:rPr>
                <w:rFonts w:ascii="Verdana" w:hAnsi="Verdana"/>
                <w:iCs/>
                <w:color w:val="auto"/>
              </w:rPr>
              <w:t>.</w:t>
            </w:r>
          </w:p>
          <w:p w14:paraId="0766498C" w14:textId="77777777" w:rsidR="00DC7455" w:rsidRPr="001869FF" w:rsidRDefault="00DC7455" w:rsidP="004F2ECB">
            <w:pPr>
              <w:jc w:val="both"/>
              <w:rPr>
                <w:rFonts w:ascii="Verdana" w:hAnsi="Verdana"/>
                <w:color w:val="000000"/>
                <w:kern w:val="2"/>
              </w:rPr>
            </w:pPr>
            <w:r w:rsidRPr="001869FF">
              <w:rPr>
                <w:rFonts w:ascii="Verdana" w:hAnsi="Verdana"/>
                <w:color w:val="000000"/>
                <w:kern w:val="2"/>
              </w:rPr>
              <w:t>Išsamus Prekių aprašymas ir kiti reikalavimai tiekiamoms Prekėms nustatyti Sutarties priede Nr. 1 „Techninė specifikacija“ (toliau – Techninė specifikacija) ir Sutarties priede Nr. 2 „Pasiūlymas“.</w:t>
            </w:r>
          </w:p>
        </w:tc>
      </w:tr>
      <w:tr w:rsidR="00DC7455" w:rsidRPr="001869FF" w14:paraId="59546EEF"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DDD38C1" w14:textId="77777777" w:rsidR="00DC7455" w:rsidRPr="001869FF" w:rsidRDefault="00DC7455" w:rsidP="004F2ECB">
            <w:pPr>
              <w:rPr>
                <w:rFonts w:ascii="Verdana" w:hAnsi="Verdana"/>
                <w:b/>
                <w:bCs/>
                <w:kern w:val="2"/>
              </w:rPr>
            </w:pPr>
            <w:r w:rsidRPr="001869FF">
              <w:rPr>
                <w:rFonts w:ascii="Verdana" w:hAnsi="Verdana"/>
                <w:b/>
                <w:bCs/>
                <w:kern w:val="2"/>
              </w:rPr>
              <w:t>3.2. Pirkimo pavadinimas ir numeris</w:t>
            </w:r>
          </w:p>
        </w:tc>
        <w:tc>
          <w:tcPr>
            <w:tcW w:w="6339" w:type="dxa"/>
            <w:gridSpan w:val="2"/>
            <w:tcBorders>
              <w:top w:val="single" w:sz="4" w:space="0" w:color="auto"/>
              <w:left w:val="single" w:sz="4" w:space="0" w:color="auto"/>
              <w:bottom w:val="single" w:sz="4" w:space="0" w:color="auto"/>
              <w:right w:val="single" w:sz="4" w:space="0" w:color="auto"/>
            </w:tcBorders>
          </w:tcPr>
          <w:p w14:paraId="6AD71BDA" w14:textId="3326D4FE" w:rsidR="00DC7455" w:rsidRPr="00A3369A" w:rsidRDefault="002A55EB" w:rsidP="004F2ECB">
            <w:pPr>
              <w:jc w:val="both"/>
              <w:rPr>
                <w:rFonts w:ascii="Verdana" w:hAnsi="Verdana"/>
                <w:kern w:val="2"/>
              </w:rPr>
            </w:pPr>
            <w:r>
              <w:rPr>
                <w:rFonts w:ascii="Verdana" w:hAnsi="Verdana"/>
                <w:color w:val="auto"/>
                <w:lang w:eastAsia="lt-LT"/>
              </w:rPr>
              <w:t>Mokykliniai baldai Marijampolės „Šaltinio“ progimnazijai</w:t>
            </w:r>
            <w:r w:rsidR="00445F85" w:rsidRPr="00A3369A">
              <w:rPr>
                <w:rFonts w:ascii="Verdana" w:eastAsia="Times New Roman" w:hAnsi="Verdana" w:cs="Helvetica"/>
                <w:color w:val="auto"/>
                <w:lang w:eastAsia="lt-LT"/>
              </w:rPr>
              <w:t xml:space="preserve">, </w:t>
            </w:r>
            <w:r w:rsidR="00DC7455" w:rsidRPr="00A3369A">
              <w:rPr>
                <w:rFonts w:ascii="Verdana" w:hAnsi="Verdana"/>
                <w:color w:val="auto"/>
                <w:kern w:val="2"/>
              </w:rPr>
              <w:t xml:space="preserve">pirkimo </w:t>
            </w:r>
            <w:r w:rsidR="00A3369A">
              <w:rPr>
                <w:rFonts w:ascii="Verdana" w:hAnsi="Verdana"/>
                <w:color w:val="auto"/>
                <w:kern w:val="2"/>
              </w:rPr>
              <w:t xml:space="preserve">ID </w:t>
            </w:r>
            <w:r w:rsidR="00D77D7C" w:rsidRPr="00D77D7C">
              <w:rPr>
                <w:rFonts w:ascii="Verdana" w:hAnsi="Verdana"/>
                <w:color w:val="auto"/>
                <w:kern w:val="2"/>
              </w:rPr>
              <w:t>9836246</w:t>
            </w:r>
            <w:r w:rsidR="00D77D7C">
              <w:rPr>
                <w:rFonts w:ascii="Verdana" w:hAnsi="Verdana"/>
                <w:color w:val="auto"/>
                <w:kern w:val="2"/>
              </w:rPr>
              <w:t>.</w:t>
            </w:r>
          </w:p>
        </w:tc>
      </w:tr>
      <w:tr w:rsidR="00DC7455" w:rsidRPr="001869FF" w14:paraId="2276345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730A0AB" w14:textId="77777777" w:rsidR="00DC7455" w:rsidRPr="00D422EB" w:rsidRDefault="00DC7455" w:rsidP="004F2ECB">
            <w:pPr>
              <w:rPr>
                <w:rFonts w:ascii="Verdana" w:hAnsi="Verdana"/>
                <w:b/>
                <w:bCs/>
                <w:kern w:val="2"/>
                <w:highlight w:val="yellow"/>
              </w:rPr>
            </w:pPr>
            <w:r w:rsidRPr="00017F18">
              <w:rPr>
                <w:rFonts w:ascii="Verdana" w:hAnsi="Verdana"/>
                <w:b/>
                <w:bCs/>
                <w:kern w:val="2"/>
              </w:rPr>
              <w:t>3.3. Informacija apie Europos Sąjungos lėšomis finansuojamą projektą arba kitą projektą</w:t>
            </w:r>
          </w:p>
        </w:tc>
        <w:tc>
          <w:tcPr>
            <w:tcW w:w="6339" w:type="dxa"/>
            <w:gridSpan w:val="2"/>
            <w:tcBorders>
              <w:top w:val="single" w:sz="4" w:space="0" w:color="auto"/>
              <w:left w:val="single" w:sz="4" w:space="0" w:color="auto"/>
              <w:bottom w:val="single" w:sz="4" w:space="0" w:color="auto"/>
              <w:right w:val="single" w:sz="4" w:space="0" w:color="auto"/>
            </w:tcBorders>
          </w:tcPr>
          <w:p w14:paraId="3F906B6E" w14:textId="44463EBE" w:rsidR="00287C04" w:rsidRPr="00985AFA" w:rsidRDefault="00287C04" w:rsidP="004F2ECB">
            <w:pPr>
              <w:jc w:val="both"/>
              <w:rPr>
                <w:rFonts w:ascii="Verdana" w:hAnsi="Verdana"/>
                <w:color w:val="EE0000"/>
              </w:rPr>
            </w:pPr>
            <w:r w:rsidRPr="00985AFA">
              <w:rPr>
                <w:rFonts w:ascii="Verdana" w:hAnsi="Verdana"/>
                <w:color w:val="000000" w:themeColor="text1"/>
              </w:rPr>
              <w:t>Projektas įgyvendinamas pagal </w:t>
            </w:r>
            <w:r w:rsidR="00985AFA" w:rsidRPr="00985AFA">
              <w:rPr>
                <w:rFonts w:ascii="Verdana" w:hAnsi="Verdana"/>
                <w:color w:val="000000" w:themeColor="text1"/>
              </w:rPr>
              <w:t>2021–2027 metų Europos Sąjungos fondų investicijų programos ir Ekonomikos gaivinimo ir atsparumo didinimo plano „Naujos kartos Lietuva“ įgyvendinimo“, regioninės pažangos priemon</w:t>
            </w:r>
            <w:r w:rsidR="00EF3173">
              <w:rPr>
                <w:rFonts w:ascii="Verdana" w:hAnsi="Verdana"/>
                <w:color w:val="000000" w:themeColor="text1"/>
              </w:rPr>
              <w:t>es</w:t>
            </w:r>
            <w:r w:rsidR="00985AFA" w:rsidRPr="00985AFA">
              <w:rPr>
                <w:rFonts w:ascii="Verdana" w:hAnsi="Verdana"/>
                <w:color w:val="000000" w:themeColor="text1"/>
              </w:rPr>
              <w:t xml:space="preserve"> Nr. 01-004-07-02-01 (RE) „Pagerinti viešųjų paslaugų prieinamumą, darbo vietų pasiekiamumą ir tam reikalingų išteklių naudojimo efektyvumą“.</w:t>
            </w:r>
          </w:p>
        </w:tc>
      </w:tr>
      <w:tr w:rsidR="00DC7455" w:rsidRPr="001869FF" w14:paraId="79EBDF7C" w14:textId="77777777" w:rsidTr="004F2ECB">
        <w:trPr>
          <w:trHeight w:val="300"/>
        </w:trPr>
        <w:tc>
          <w:tcPr>
            <w:tcW w:w="9634" w:type="dxa"/>
            <w:gridSpan w:val="5"/>
          </w:tcPr>
          <w:p w14:paraId="2BC32EEC" w14:textId="77777777" w:rsidR="00DC7455" w:rsidRPr="001869FF" w:rsidRDefault="00DC7455" w:rsidP="004F2ECB">
            <w:pPr>
              <w:jc w:val="center"/>
              <w:rPr>
                <w:rFonts w:ascii="Verdana" w:hAnsi="Verdana"/>
                <w:b/>
                <w:bCs/>
                <w:kern w:val="2"/>
              </w:rPr>
            </w:pPr>
            <w:r w:rsidRPr="001869FF">
              <w:rPr>
                <w:rFonts w:ascii="Verdana" w:hAnsi="Verdana"/>
                <w:b/>
                <w:bCs/>
                <w:kern w:val="2"/>
              </w:rPr>
              <w:t>4. PREKIŲ PRISTATYMO TERMINAI IR PREKIŲ PERDAVIMO - PRIĖMIMO TVARKA</w:t>
            </w:r>
          </w:p>
        </w:tc>
      </w:tr>
      <w:tr w:rsidR="00DC7455" w:rsidRPr="001869FF" w14:paraId="5187911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8E98A63" w14:textId="10A1CC0D" w:rsidR="00DC7455" w:rsidRPr="001869FF" w:rsidRDefault="00C53657" w:rsidP="004F2ECB">
            <w:pPr>
              <w:rPr>
                <w:rFonts w:ascii="Verdana" w:hAnsi="Verdana"/>
                <w:b/>
                <w:bCs/>
                <w:kern w:val="2"/>
              </w:rPr>
            </w:pPr>
            <w:r w:rsidRPr="006E1949">
              <w:rPr>
                <w:rFonts w:ascii="Verdana" w:hAnsi="Verdana"/>
                <w:b/>
                <w:bCs/>
                <w:kern w:val="2"/>
              </w:rPr>
              <w:t>4.1. Prekių pristatymo terminas, kai Prekės pristatomos vienu kartu</w:t>
            </w:r>
          </w:p>
        </w:tc>
        <w:tc>
          <w:tcPr>
            <w:tcW w:w="6339" w:type="dxa"/>
            <w:gridSpan w:val="2"/>
            <w:tcBorders>
              <w:top w:val="single" w:sz="4" w:space="0" w:color="auto"/>
              <w:left w:val="single" w:sz="4" w:space="0" w:color="auto"/>
              <w:bottom w:val="single" w:sz="4" w:space="0" w:color="auto"/>
              <w:right w:val="single" w:sz="4" w:space="0" w:color="auto"/>
            </w:tcBorders>
          </w:tcPr>
          <w:p w14:paraId="626ED8FF" w14:textId="532D3C1B" w:rsidR="00931A3E" w:rsidRPr="00445F85" w:rsidRDefault="00C53657" w:rsidP="00C53657">
            <w:pPr>
              <w:jc w:val="both"/>
              <w:rPr>
                <w:rFonts w:ascii="Verdana" w:hAnsi="Verdana"/>
                <w:color w:val="000000"/>
                <w:kern w:val="2"/>
              </w:rPr>
            </w:pPr>
            <w:r w:rsidRPr="006E1949">
              <w:rPr>
                <w:rFonts w:ascii="Verdana" w:hAnsi="Verdana"/>
                <w:kern w:val="2"/>
              </w:rPr>
              <w:t>Tiekėjas Prekes (visą Prekių kiekį) įsipareigoja pristatyti</w:t>
            </w:r>
            <w:r>
              <w:rPr>
                <w:rFonts w:ascii="Verdana" w:hAnsi="Verdana"/>
                <w:kern w:val="2"/>
              </w:rPr>
              <w:t xml:space="preserve"> ir </w:t>
            </w:r>
            <w:r w:rsidR="003B502D">
              <w:rPr>
                <w:rFonts w:ascii="Verdana" w:hAnsi="Verdana"/>
                <w:kern w:val="2"/>
              </w:rPr>
              <w:t xml:space="preserve">su Prekėmis susijusias paslaugas suteikti </w:t>
            </w:r>
            <w:r w:rsidRPr="006E1949">
              <w:rPr>
                <w:rFonts w:ascii="Verdana" w:hAnsi="Verdana"/>
                <w:b/>
                <w:bCs/>
                <w:kern w:val="2"/>
              </w:rPr>
              <w:t>ne vėliau kaip per</w:t>
            </w:r>
            <w:r w:rsidRPr="006E1949">
              <w:rPr>
                <w:rFonts w:ascii="Verdana" w:hAnsi="Verdana"/>
                <w:kern w:val="2"/>
              </w:rPr>
              <w:t xml:space="preserve"> </w:t>
            </w:r>
            <w:r w:rsidR="00397048" w:rsidRPr="00397048">
              <w:rPr>
                <w:rFonts w:ascii="Verdana" w:hAnsi="Verdana"/>
                <w:b/>
                <w:bCs/>
                <w:kern w:val="2"/>
              </w:rPr>
              <w:t>18</w:t>
            </w:r>
            <w:r w:rsidR="007422E4" w:rsidRPr="00EA42DA">
              <w:rPr>
                <w:rFonts w:ascii="Verdana" w:hAnsi="Verdana"/>
                <w:b/>
                <w:bCs/>
                <w:kern w:val="2"/>
              </w:rPr>
              <w:t xml:space="preserve"> </w:t>
            </w:r>
            <w:r w:rsidR="007422E4">
              <w:rPr>
                <w:rFonts w:ascii="Verdana" w:hAnsi="Verdana"/>
                <w:b/>
                <w:bCs/>
                <w:kern w:val="2"/>
              </w:rPr>
              <w:t>(</w:t>
            </w:r>
            <w:r w:rsidR="00397048">
              <w:rPr>
                <w:rFonts w:ascii="Verdana" w:hAnsi="Verdana"/>
                <w:b/>
                <w:bCs/>
                <w:kern w:val="2"/>
              </w:rPr>
              <w:t>aštuoniolika</w:t>
            </w:r>
            <w:r w:rsidR="007422E4">
              <w:rPr>
                <w:rFonts w:ascii="Verdana" w:hAnsi="Verdana"/>
                <w:b/>
                <w:bCs/>
                <w:kern w:val="2"/>
              </w:rPr>
              <w:t>)</w:t>
            </w:r>
            <w:r w:rsidRPr="00C53657">
              <w:rPr>
                <w:rFonts w:ascii="Verdana" w:hAnsi="Verdana"/>
                <w:b/>
                <w:bCs/>
                <w:kern w:val="2"/>
              </w:rPr>
              <w:t xml:space="preserve"> mėnes</w:t>
            </w:r>
            <w:r w:rsidR="007422E4">
              <w:rPr>
                <w:rFonts w:ascii="Verdana" w:hAnsi="Verdana"/>
                <w:b/>
                <w:bCs/>
                <w:kern w:val="2"/>
              </w:rPr>
              <w:t>i</w:t>
            </w:r>
            <w:r w:rsidR="00397048">
              <w:rPr>
                <w:rFonts w:ascii="Verdana" w:hAnsi="Verdana"/>
                <w:b/>
                <w:bCs/>
                <w:kern w:val="2"/>
              </w:rPr>
              <w:t>ų</w:t>
            </w:r>
            <w:r>
              <w:rPr>
                <w:rFonts w:ascii="Verdana" w:hAnsi="Verdana"/>
                <w:color w:val="4472C4"/>
                <w:kern w:val="2"/>
              </w:rPr>
              <w:t xml:space="preserve"> </w:t>
            </w:r>
            <w:r w:rsidRPr="006E1949">
              <w:rPr>
                <w:rFonts w:ascii="Verdana" w:hAnsi="Verdana"/>
                <w:color w:val="000000"/>
                <w:kern w:val="2"/>
              </w:rPr>
              <w:t>nuo Sutarties įsigaliojimo dienos šiuo adresu:</w:t>
            </w:r>
            <w:r w:rsidRPr="00A3369A">
              <w:rPr>
                <w:rFonts w:ascii="Verdana" w:hAnsi="Verdana"/>
                <w:color w:val="auto"/>
                <w:kern w:val="2"/>
              </w:rPr>
              <w:t xml:space="preserve"> </w:t>
            </w:r>
            <w:r w:rsidR="00397048">
              <w:rPr>
                <w:rFonts w:ascii="Verdana" w:hAnsi="Verdana"/>
                <w:color w:val="auto"/>
                <w:lang w:eastAsia="lt-LT"/>
              </w:rPr>
              <w:t>Mokolų g. 61-1</w:t>
            </w:r>
            <w:r w:rsidR="00A3369A" w:rsidRPr="00A3369A">
              <w:rPr>
                <w:rFonts w:ascii="Verdana" w:hAnsi="Verdana"/>
                <w:color w:val="auto"/>
                <w:lang w:eastAsia="lt-LT"/>
              </w:rPr>
              <w:t>, Marijampolė.</w:t>
            </w:r>
          </w:p>
        </w:tc>
      </w:tr>
      <w:tr w:rsidR="00DC7455" w:rsidRPr="001869FF" w14:paraId="5CA998C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8D6131E" w14:textId="77777777" w:rsidR="00DC7455" w:rsidRPr="001869FF" w:rsidRDefault="00DC7455" w:rsidP="004F2ECB">
            <w:pPr>
              <w:rPr>
                <w:rFonts w:ascii="Verdana" w:hAnsi="Verdana"/>
                <w:b/>
                <w:bCs/>
                <w:kern w:val="2"/>
              </w:rPr>
            </w:pPr>
            <w:r w:rsidRPr="001869FF">
              <w:rPr>
                <w:rFonts w:ascii="Verdana" w:hAnsi="Verdana"/>
                <w:b/>
                <w:bCs/>
                <w:kern w:val="2"/>
              </w:rPr>
              <w:lastRenderedPageBreak/>
              <w:t>4.2. Prekių (ar jų dalies) pristatymo termino pratęsimas</w:t>
            </w:r>
          </w:p>
        </w:tc>
        <w:tc>
          <w:tcPr>
            <w:tcW w:w="6339" w:type="dxa"/>
            <w:gridSpan w:val="2"/>
            <w:tcBorders>
              <w:top w:val="single" w:sz="4" w:space="0" w:color="auto"/>
              <w:left w:val="single" w:sz="4" w:space="0" w:color="auto"/>
              <w:bottom w:val="single" w:sz="4" w:space="0" w:color="auto"/>
              <w:right w:val="single" w:sz="4" w:space="0" w:color="auto"/>
            </w:tcBorders>
          </w:tcPr>
          <w:p w14:paraId="5E617A9C" w14:textId="57B82721" w:rsidR="00DC7455" w:rsidRPr="00445F85" w:rsidRDefault="00445F85" w:rsidP="00445F85">
            <w:pPr>
              <w:tabs>
                <w:tab w:val="left" w:pos="1132"/>
                <w:tab w:val="left" w:pos="1701"/>
                <w:tab w:val="left" w:pos="1843"/>
              </w:tabs>
              <w:jc w:val="both"/>
              <w:rPr>
                <w:rFonts w:ascii="Verdana" w:hAnsi="Verdana"/>
              </w:rPr>
            </w:pPr>
            <w:r w:rsidRPr="00445F85">
              <w:rPr>
                <w:rFonts w:ascii="Verdana" w:hAnsi="Verdana"/>
              </w:rPr>
              <w:t>Netaikoma.</w:t>
            </w:r>
          </w:p>
        </w:tc>
      </w:tr>
      <w:tr w:rsidR="00DC7455" w:rsidRPr="001869FF" w14:paraId="2C1FB37D"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157BA0D" w14:textId="77777777" w:rsidR="00DC7455" w:rsidRPr="001869FF" w:rsidRDefault="00DC7455" w:rsidP="004F2ECB">
            <w:pPr>
              <w:rPr>
                <w:rFonts w:ascii="Verdana" w:hAnsi="Verdana"/>
                <w:b/>
                <w:bCs/>
                <w:kern w:val="2"/>
              </w:rPr>
            </w:pPr>
            <w:r w:rsidRPr="001869FF">
              <w:rPr>
                <w:rFonts w:ascii="Verdana" w:hAnsi="Verdana"/>
                <w:b/>
                <w:bCs/>
                <w:kern w:val="2"/>
              </w:rPr>
              <w:t>4.3. Užsakymų teikimo tvarka</w:t>
            </w:r>
          </w:p>
        </w:tc>
        <w:tc>
          <w:tcPr>
            <w:tcW w:w="6339" w:type="dxa"/>
            <w:gridSpan w:val="2"/>
            <w:tcBorders>
              <w:top w:val="single" w:sz="4" w:space="0" w:color="auto"/>
              <w:left w:val="single" w:sz="4" w:space="0" w:color="auto"/>
              <w:bottom w:val="single" w:sz="4" w:space="0" w:color="auto"/>
              <w:right w:val="single" w:sz="4" w:space="0" w:color="auto"/>
            </w:tcBorders>
          </w:tcPr>
          <w:p w14:paraId="4D896CCC"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3B329A93"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7359308" w14:textId="77777777" w:rsidR="00DC7455" w:rsidRPr="001869FF" w:rsidRDefault="00DC7455" w:rsidP="004F2ECB">
            <w:pPr>
              <w:rPr>
                <w:rFonts w:ascii="Verdana" w:hAnsi="Verdana"/>
                <w:b/>
                <w:bCs/>
                <w:kern w:val="2"/>
              </w:rPr>
            </w:pPr>
            <w:r w:rsidRPr="001869FF">
              <w:rPr>
                <w:rFonts w:ascii="Verdana" w:hAnsi="Verdana"/>
                <w:b/>
                <w:bCs/>
                <w:kern w:val="2"/>
              </w:rPr>
              <w:t>4.4. Dėl minimalios užsakymo vertės / apimties</w:t>
            </w:r>
          </w:p>
        </w:tc>
        <w:tc>
          <w:tcPr>
            <w:tcW w:w="6339" w:type="dxa"/>
            <w:gridSpan w:val="2"/>
            <w:tcBorders>
              <w:top w:val="single" w:sz="4" w:space="0" w:color="auto"/>
              <w:left w:val="single" w:sz="4" w:space="0" w:color="auto"/>
              <w:bottom w:val="single" w:sz="4" w:space="0" w:color="auto"/>
              <w:right w:val="single" w:sz="4" w:space="0" w:color="auto"/>
            </w:tcBorders>
          </w:tcPr>
          <w:p w14:paraId="3D5684D4"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04366174"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F60BFEA" w14:textId="77777777" w:rsidR="00DC7455" w:rsidRPr="001869FF" w:rsidRDefault="00DC7455" w:rsidP="004F2ECB">
            <w:pPr>
              <w:rPr>
                <w:rFonts w:ascii="Verdana" w:hAnsi="Verdana"/>
                <w:b/>
                <w:bCs/>
                <w:kern w:val="2"/>
              </w:rPr>
            </w:pPr>
            <w:r w:rsidRPr="001869FF">
              <w:rPr>
                <w:rFonts w:ascii="Verdana" w:hAnsi="Verdana"/>
                <w:b/>
                <w:bCs/>
                <w:kern w:val="2"/>
              </w:rPr>
              <w:t>4.5. Kartu su Prekėmis pateikiami dokumentai</w:t>
            </w:r>
          </w:p>
        </w:tc>
        <w:tc>
          <w:tcPr>
            <w:tcW w:w="6339" w:type="dxa"/>
            <w:gridSpan w:val="2"/>
            <w:tcBorders>
              <w:top w:val="single" w:sz="4" w:space="0" w:color="auto"/>
              <w:left w:val="single" w:sz="4" w:space="0" w:color="auto"/>
              <w:bottom w:val="single" w:sz="4" w:space="0" w:color="auto"/>
              <w:right w:val="single" w:sz="4" w:space="0" w:color="auto"/>
            </w:tcBorders>
          </w:tcPr>
          <w:p w14:paraId="5DAF248F" w14:textId="77777777" w:rsidR="00DC7455" w:rsidRPr="001869FF" w:rsidRDefault="00DC7455" w:rsidP="00C53657">
            <w:pPr>
              <w:jc w:val="both"/>
              <w:rPr>
                <w:rFonts w:ascii="Verdana" w:hAnsi="Verdana"/>
                <w:kern w:val="2"/>
              </w:rPr>
            </w:pPr>
            <w:r w:rsidRPr="001869FF">
              <w:rPr>
                <w:rFonts w:ascii="Verdana" w:hAnsi="Verdana"/>
                <w:kern w:val="2"/>
              </w:rPr>
              <w:t>Kartu su Prekėmis pateikiami šie dokumentai:</w:t>
            </w:r>
          </w:p>
          <w:p w14:paraId="2E648E68" w14:textId="02CB7C46" w:rsidR="00C53657" w:rsidRPr="00C53657" w:rsidRDefault="00C53657" w:rsidP="00C53657">
            <w:pPr>
              <w:pStyle w:val="Sraopastraipa"/>
              <w:numPr>
                <w:ilvl w:val="0"/>
                <w:numId w:val="2"/>
              </w:numPr>
              <w:tabs>
                <w:tab w:val="left" w:pos="282"/>
              </w:tabs>
              <w:ind w:left="-3" w:firstLine="3"/>
              <w:jc w:val="both"/>
              <w:rPr>
                <w:rFonts w:ascii="Verdana" w:hAnsi="Verdana"/>
                <w:kern w:val="2"/>
              </w:rPr>
            </w:pPr>
            <w:r w:rsidRPr="00C53657">
              <w:rPr>
                <w:rFonts w:ascii="Verdana" w:hAnsi="Verdana"/>
                <w:kern w:val="2"/>
              </w:rPr>
              <w:t>Tiekėjas kartu su Prekėmis turi pateikti Pirkėjui naudojimo ir priežiūros instrukcijas lietuvių kalba, kuriose būtų detaliai aprašyta, kaip naudoti, prižiūrėti, reguliuoti ir taisyti Prekes ar jų dalis.</w:t>
            </w:r>
          </w:p>
          <w:p w14:paraId="62B7FB6E" w14:textId="7893B7DD" w:rsidR="00C53657" w:rsidRPr="00C53657" w:rsidRDefault="00C53657" w:rsidP="00C53657">
            <w:pPr>
              <w:pStyle w:val="Sraopastraipa"/>
              <w:numPr>
                <w:ilvl w:val="0"/>
                <w:numId w:val="2"/>
              </w:numPr>
              <w:tabs>
                <w:tab w:val="left" w:pos="282"/>
              </w:tabs>
              <w:ind w:left="-3" w:firstLine="3"/>
              <w:jc w:val="both"/>
              <w:rPr>
                <w:rFonts w:ascii="Verdana" w:hAnsi="Verdana"/>
                <w:kern w:val="2"/>
              </w:rPr>
            </w:pPr>
            <w:r w:rsidRPr="00C53657">
              <w:rPr>
                <w:rFonts w:ascii="Verdana" w:hAnsi="Verdana"/>
                <w:kern w:val="2"/>
              </w:rPr>
              <w:t>Prekių perdavimas ir priėmimas įforminamas Prekių perdavimo–priėmimo aktu ar kitu dokumentu (pvz. sąskaita faktūra) (toliau – Sąskaita), kuris pasirašomas Tiekėjo ir Pirkėjo įgaliotų atstovų, jeigu prekės su visais jų priklausiniais, priedais ar dokumentais pristatyti laikantis Sutarties nuostatų. Pirkėjas turi ne vėliau kaip po 5 (penkių) darbo dienų pasirašyti Sąskaitą arba atmesti Tiekėjo prašymą pasirašyti Sąskaitą, nurodydamas savo sprendimo motyvus bei priemones, kurių Tiekėjas privalo imtis, kad Sąskait</w:t>
            </w:r>
            <w:r w:rsidR="00D920BF">
              <w:rPr>
                <w:rFonts w:ascii="Verdana" w:hAnsi="Verdana"/>
                <w:kern w:val="2"/>
              </w:rPr>
              <w:t>a</w:t>
            </w:r>
            <w:r w:rsidRPr="00C53657">
              <w:rPr>
                <w:rFonts w:ascii="Verdana" w:hAnsi="Verdana"/>
                <w:kern w:val="2"/>
              </w:rPr>
              <w:t xml:space="preserve"> būtų pasirašyta.</w:t>
            </w:r>
          </w:p>
          <w:p w14:paraId="5C05A91D" w14:textId="77777777" w:rsidR="00DC7455" w:rsidRPr="002215A2" w:rsidRDefault="00DC7455" w:rsidP="004F2ECB">
            <w:pPr>
              <w:pStyle w:val="Sraopastraipa"/>
              <w:tabs>
                <w:tab w:val="left" w:pos="282"/>
              </w:tabs>
              <w:ind w:left="0"/>
              <w:jc w:val="both"/>
              <w:rPr>
                <w:rFonts w:ascii="Verdana" w:hAnsi="Verdana"/>
                <w:kern w:val="2"/>
              </w:rPr>
            </w:pPr>
          </w:p>
          <w:p w14:paraId="60359F8A" w14:textId="77777777" w:rsidR="00DC7455" w:rsidRPr="001869FF" w:rsidRDefault="00DC7455" w:rsidP="004F2ECB">
            <w:pPr>
              <w:jc w:val="both"/>
              <w:rPr>
                <w:rFonts w:ascii="Verdana" w:hAnsi="Verdana"/>
                <w:b/>
                <w:bCs/>
                <w:kern w:val="2"/>
              </w:rPr>
            </w:pPr>
            <w:r w:rsidRPr="001869FF">
              <w:rPr>
                <w:rFonts w:ascii="Verdana" w:hAnsi="Verdana"/>
                <w:b/>
                <w:bCs/>
                <w:kern w:val="2"/>
              </w:rPr>
              <w:t>Tiekėjui nepateikus nurodytų dokumentų, laikoma, kad Prekės neatitinka Sutartyje nustatytų reikalavimų.</w:t>
            </w:r>
          </w:p>
        </w:tc>
      </w:tr>
      <w:tr w:rsidR="00DC7455" w:rsidRPr="001869FF" w14:paraId="411A5694" w14:textId="77777777" w:rsidTr="004F2ECB">
        <w:trPr>
          <w:trHeight w:val="300"/>
        </w:trPr>
        <w:tc>
          <w:tcPr>
            <w:tcW w:w="9634" w:type="dxa"/>
            <w:gridSpan w:val="5"/>
          </w:tcPr>
          <w:p w14:paraId="35455D55" w14:textId="77777777" w:rsidR="00DC7455" w:rsidRPr="001869FF" w:rsidRDefault="00DC7455" w:rsidP="004F2ECB">
            <w:pPr>
              <w:jc w:val="center"/>
              <w:rPr>
                <w:rFonts w:ascii="Verdana" w:hAnsi="Verdana"/>
                <w:b/>
                <w:bCs/>
                <w:kern w:val="2"/>
              </w:rPr>
            </w:pPr>
            <w:r w:rsidRPr="001869FF">
              <w:rPr>
                <w:rFonts w:ascii="Verdana" w:hAnsi="Verdana"/>
                <w:b/>
                <w:bCs/>
                <w:kern w:val="2"/>
              </w:rPr>
              <w:t>5. SUTARTIES KAINA IR ATSISKAITYMO TVARKA</w:t>
            </w:r>
          </w:p>
        </w:tc>
      </w:tr>
      <w:tr w:rsidR="00DC7455" w:rsidRPr="001869FF" w14:paraId="28C2A175"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A78374C" w14:textId="77777777" w:rsidR="00DC7455" w:rsidRPr="001869FF" w:rsidRDefault="00DC7455" w:rsidP="004F2ECB">
            <w:pPr>
              <w:rPr>
                <w:rFonts w:ascii="Verdana" w:hAnsi="Verdana"/>
                <w:b/>
                <w:bCs/>
                <w:kern w:val="2"/>
              </w:rPr>
            </w:pPr>
            <w:r w:rsidRPr="001869FF">
              <w:rPr>
                <w:rFonts w:ascii="Verdana" w:hAnsi="Verdana"/>
                <w:b/>
                <w:bCs/>
                <w:kern w:val="2"/>
              </w:rPr>
              <w:t>5.1. Sutarčiai taikomas kainos apskaičiavimo būdas</w:t>
            </w:r>
          </w:p>
        </w:tc>
        <w:tc>
          <w:tcPr>
            <w:tcW w:w="6339" w:type="dxa"/>
            <w:gridSpan w:val="2"/>
            <w:tcBorders>
              <w:top w:val="single" w:sz="4" w:space="0" w:color="auto"/>
              <w:left w:val="single" w:sz="4" w:space="0" w:color="auto"/>
              <w:bottom w:val="single" w:sz="4" w:space="0" w:color="auto"/>
              <w:right w:val="single" w:sz="4" w:space="0" w:color="auto"/>
            </w:tcBorders>
          </w:tcPr>
          <w:p w14:paraId="60EE15AE" w14:textId="77777777" w:rsidR="00DC7455" w:rsidRPr="00F35BD5" w:rsidRDefault="00DC7455" w:rsidP="004F2ECB">
            <w:pPr>
              <w:jc w:val="both"/>
              <w:rPr>
                <w:rFonts w:ascii="Verdana" w:hAnsi="Verdana"/>
                <w:kern w:val="2"/>
              </w:rPr>
            </w:pPr>
            <w:r w:rsidRPr="001869FF">
              <w:rPr>
                <w:rFonts w:ascii="Verdana" w:hAnsi="Verdana"/>
                <w:kern w:val="2"/>
              </w:rPr>
              <w:t>Fiksuotos kainos kainodara</w:t>
            </w:r>
          </w:p>
        </w:tc>
      </w:tr>
      <w:tr w:rsidR="00DC7455" w:rsidRPr="001869FF" w14:paraId="4817CA8E"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4DB8D8E6" w14:textId="77777777" w:rsidR="00DC7455" w:rsidRPr="00F35BD5" w:rsidRDefault="00DC7455" w:rsidP="004F2ECB">
            <w:pPr>
              <w:rPr>
                <w:rFonts w:ascii="Verdana" w:hAnsi="Verdana"/>
                <w:b/>
                <w:bCs/>
                <w:kern w:val="2"/>
              </w:rPr>
            </w:pPr>
            <w:r w:rsidRPr="001869FF">
              <w:rPr>
                <w:rFonts w:ascii="Verdana" w:hAnsi="Verdana"/>
                <w:b/>
                <w:bCs/>
                <w:kern w:val="2"/>
              </w:rPr>
              <w:t xml:space="preserve">5.2. Pradinės Sutarties vertė ir Sutarties kaina, kai taikoma </w:t>
            </w:r>
            <w:r w:rsidRPr="001869FF">
              <w:rPr>
                <w:rFonts w:ascii="Verdana" w:hAnsi="Verdana"/>
                <w:b/>
                <w:bCs/>
                <w:kern w:val="2"/>
                <w:u w:val="single"/>
              </w:rPr>
              <w:t>fiksuotos kainos</w:t>
            </w:r>
            <w:r w:rsidRPr="001869FF">
              <w:rPr>
                <w:rFonts w:ascii="Verdana" w:hAnsi="Verdana"/>
                <w:b/>
                <w:bCs/>
                <w:kern w:val="2"/>
              </w:rPr>
              <w:t xml:space="preserve"> kainodara</w:t>
            </w:r>
          </w:p>
        </w:tc>
        <w:tc>
          <w:tcPr>
            <w:tcW w:w="6339" w:type="dxa"/>
            <w:gridSpan w:val="2"/>
            <w:tcBorders>
              <w:top w:val="single" w:sz="4" w:space="0" w:color="auto"/>
              <w:left w:val="single" w:sz="4" w:space="0" w:color="auto"/>
              <w:bottom w:val="single" w:sz="4" w:space="0" w:color="auto"/>
              <w:right w:val="single" w:sz="4" w:space="0" w:color="auto"/>
            </w:tcBorders>
          </w:tcPr>
          <w:p w14:paraId="4765CFC3" w14:textId="77777777" w:rsidR="00DC7455" w:rsidRPr="001869FF" w:rsidRDefault="00DC7455" w:rsidP="004F2ECB">
            <w:pPr>
              <w:jc w:val="both"/>
              <w:rPr>
                <w:rFonts w:ascii="Verdana" w:hAnsi="Verdana"/>
                <w:kern w:val="2"/>
              </w:rPr>
            </w:pPr>
            <w:r w:rsidRPr="001869FF">
              <w:rPr>
                <w:rFonts w:ascii="Verdana" w:hAnsi="Verdana"/>
                <w:kern w:val="2"/>
              </w:rPr>
              <w:t xml:space="preserve">Pradinės Sutarties vertė yra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 xml:space="preserve"> be pridėtinės vertės mokesčio (toliau – PVM).</w:t>
            </w:r>
          </w:p>
          <w:p w14:paraId="27E04E5F" w14:textId="77777777" w:rsidR="00DC7455" w:rsidRPr="001869FF" w:rsidRDefault="00DC7455" w:rsidP="004F2ECB">
            <w:pPr>
              <w:jc w:val="both"/>
              <w:rPr>
                <w:rFonts w:ascii="Verdana" w:hAnsi="Verdana"/>
                <w:kern w:val="2"/>
              </w:rPr>
            </w:pPr>
            <w:r w:rsidRPr="001869FF">
              <w:rPr>
                <w:rFonts w:ascii="Verdana" w:hAnsi="Verdana"/>
                <w:kern w:val="2"/>
              </w:rPr>
              <w:t xml:space="preserve">PVM sudaro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w:t>
            </w:r>
          </w:p>
          <w:p w14:paraId="632B66E1" w14:textId="77777777" w:rsidR="00DC7455" w:rsidRDefault="00DC7455" w:rsidP="004F2ECB">
            <w:pPr>
              <w:jc w:val="both"/>
              <w:rPr>
                <w:rFonts w:ascii="Verdana" w:hAnsi="Verdana"/>
                <w:kern w:val="2"/>
              </w:rPr>
            </w:pPr>
            <w:r w:rsidRPr="001869FF">
              <w:rPr>
                <w:rFonts w:ascii="Verdana" w:hAnsi="Verdana"/>
                <w:kern w:val="2"/>
              </w:rPr>
              <w:t xml:space="preserve">Sutarties kaina yra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 xml:space="preserve"> Eur su PVM.</w:t>
            </w:r>
          </w:p>
          <w:p w14:paraId="1316B3D0" w14:textId="77777777" w:rsidR="00DC7455" w:rsidRPr="001869FF" w:rsidRDefault="00DC7455" w:rsidP="004F2ECB">
            <w:pPr>
              <w:jc w:val="both"/>
              <w:rPr>
                <w:rFonts w:ascii="Verdana" w:hAnsi="Verdana"/>
                <w:kern w:val="2"/>
              </w:rPr>
            </w:pPr>
          </w:p>
          <w:p w14:paraId="68FCDF84" w14:textId="77777777" w:rsidR="00DC7455" w:rsidRPr="001869FF" w:rsidRDefault="00DC7455" w:rsidP="004F2ECB">
            <w:pPr>
              <w:jc w:val="both"/>
              <w:rPr>
                <w:rFonts w:ascii="Verdana" w:hAnsi="Verdana"/>
                <w:color w:val="FF0000"/>
                <w:kern w:val="2"/>
              </w:rPr>
            </w:pPr>
            <w:r w:rsidRPr="001869FF">
              <w:rPr>
                <w:rFonts w:ascii="Verdana" w:hAnsi="Verdana"/>
                <w:kern w:val="2"/>
              </w:rPr>
              <w:t>Šioje Sutartyje P</w:t>
            </w:r>
            <w:r w:rsidRPr="001869FF">
              <w:rPr>
                <w:rFonts w:ascii="Verdana" w:hAnsi="Verdana"/>
                <w:color w:val="000000"/>
                <w:kern w:val="2"/>
              </w:rPr>
              <w:t>radinės Sutarties vertė yra lygi Tiekėjo pasiūlymo kainai be PVM, nurodytai už visą pirkimo dokumentuose ir Sutartyje nurodytą Prekių kiekį ir (ar) apimtį.</w:t>
            </w:r>
          </w:p>
        </w:tc>
      </w:tr>
      <w:tr w:rsidR="00DC7455" w:rsidRPr="001869FF" w14:paraId="0E9251C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3C2903D" w14:textId="77777777" w:rsidR="00DC7455" w:rsidRPr="001869FF" w:rsidRDefault="00DC7455" w:rsidP="004F2ECB">
            <w:pPr>
              <w:rPr>
                <w:rFonts w:ascii="Verdana" w:hAnsi="Verdana"/>
                <w:b/>
                <w:bCs/>
                <w:kern w:val="2"/>
              </w:rPr>
            </w:pPr>
            <w:r w:rsidRPr="001869FF">
              <w:rPr>
                <w:rFonts w:ascii="Verdana" w:hAnsi="Verdana"/>
                <w:b/>
                <w:bCs/>
                <w:kern w:val="2"/>
              </w:rPr>
              <w:t xml:space="preserve">5.3. Sutarties kainos perskaičiavimas taikant </w:t>
            </w:r>
            <w:r w:rsidRPr="001869FF">
              <w:rPr>
                <w:rFonts w:ascii="Verdana" w:hAnsi="Verdana"/>
                <w:b/>
                <w:bCs/>
                <w:kern w:val="2"/>
                <w:u w:val="single"/>
              </w:rPr>
              <w:t>peržiūros</w:t>
            </w:r>
            <w:r w:rsidRPr="001869FF">
              <w:rPr>
                <w:rFonts w:ascii="Verdana" w:hAnsi="Verdana"/>
                <w:b/>
                <w:bCs/>
                <w:kern w:val="2"/>
              </w:rPr>
              <w:t xml:space="preserve"> taisykles</w:t>
            </w:r>
          </w:p>
        </w:tc>
        <w:tc>
          <w:tcPr>
            <w:tcW w:w="6339" w:type="dxa"/>
            <w:gridSpan w:val="2"/>
            <w:tcBorders>
              <w:top w:val="single" w:sz="4" w:space="0" w:color="auto"/>
              <w:left w:val="single" w:sz="4" w:space="0" w:color="auto"/>
              <w:bottom w:val="single" w:sz="4" w:space="0" w:color="auto"/>
              <w:right w:val="single" w:sz="4" w:space="0" w:color="auto"/>
            </w:tcBorders>
          </w:tcPr>
          <w:p w14:paraId="6A244827" w14:textId="0406CEFD" w:rsidR="00DC7455" w:rsidRPr="001869FF" w:rsidRDefault="00DC7455" w:rsidP="004F2ECB">
            <w:pPr>
              <w:jc w:val="both"/>
              <w:rPr>
                <w:rFonts w:ascii="Verdana" w:hAnsi="Verdana"/>
                <w:kern w:val="2"/>
              </w:rPr>
            </w:pPr>
            <w:r w:rsidRPr="001869FF">
              <w:rPr>
                <w:rFonts w:ascii="Verdana" w:hAnsi="Verdana"/>
                <w:kern w:val="2"/>
              </w:rPr>
              <w:t>Sutarties kaina bus perskaičiuojam</w:t>
            </w:r>
            <w:r w:rsidR="002E00C8">
              <w:rPr>
                <w:rFonts w:ascii="Verdana" w:hAnsi="Verdana"/>
                <w:kern w:val="2"/>
              </w:rPr>
              <w:t>a</w:t>
            </w:r>
            <w:r w:rsidRPr="001869FF">
              <w:rPr>
                <w:rFonts w:ascii="Verdana" w:hAnsi="Verdana"/>
                <w:kern w:val="2"/>
              </w:rPr>
              <w:t>:</w:t>
            </w:r>
          </w:p>
          <w:p w14:paraId="18D38715" w14:textId="41E88204" w:rsidR="00DC7455" w:rsidRDefault="00DC7455" w:rsidP="004F2ECB">
            <w:pPr>
              <w:jc w:val="both"/>
              <w:rPr>
                <w:rFonts w:ascii="Verdana" w:hAnsi="Verdana"/>
                <w:kern w:val="2"/>
              </w:rPr>
            </w:pPr>
            <w:r w:rsidRPr="001869FF">
              <w:rPr>
                <w:rFonts w:ascii="Verdana" w:hAnsi="Verdana"/>
                <w:kern w:val="2"/>
              </w:rPr>
              <w:t>5.3.1. dėl PVM tarifo pasikeitimo</w:t>
            </w:r>
            <w:r w:rsidR="00772179">
              <w:rPr>
                <w:rFonts w:ascii="Verdana" w:hAnsi="Verdana"/>
                <w:kern w:val="2"/>
              </w:rPr>
              <w:t>;</w:t>
            </w:r>
          </w:p>
          <w:p w14:paraId="12778768" w14:textId="7BA55CD9" w:rsidR="00772179" w:rsidRPr="00380795" w:rsidRDefault="00772179" w:rsidP="004F2ECB">
            <w:pPr>
              <w:jc w:val="both"/>
              <w:rPr>
                <w:rFonts w:ascii="Verdana" w:hAnsi="Verdana"/>
                <w:kern w:val="2"/>
              </w:rPr>
            </w:pPr>
            <w:r>
              <w:rPr>
                <w:rFonts w:ascii="Verdana" w:hAnsi="Verdana"/>
                <w:kern w:val="2"/>
              </w:rPr>
              <w:t xml:space="preserve">5.3.2. </w:t>
            </w:r>
            <w:r w:rsidRPr="00EE61A2">
              <w:rPr>
                <w:rFonts w:ascii="Verdana" w:hAnsi="Verdana"/>
                <w:kern w:val="2"/>
              </w:rPr>
              <w:t>dėl kainų lygio pokyčio.</w:t>
            </w:r>
          </w:p>
        </w:tc>
      </w:tr>
      <w:tr w:rsidR="00DC7455" w:rsidRPr="001869FF" w14:paraId="6435E36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E585DEB" w14:textId="77777777" w:rsidR="00DC7455" w:rsidRPr="001869FF" w:rsidRDefault="00DC7455" w:rsidP="004F2ECB">
            <w:pPr>
              <w:rPr>
                <w:rFonts w:ascii="Verdana" w:hAnsi="Verdana"/>
                <w:b/>
                <w:bCs/>
                <w:kern w:val="2"/>
              </w:rPr>
            </w:pPr>
            <w:r w:rsidRPr="001869FF">
              <w:rPr>
                <w:rFonts w:ascii="Verdana" w:hAnsi="Verdana"/>
                <w:b/>
                <w:bCs/>
                <w:kern w:val="2"/>
              </w:rPr>
              <w:lastRenderedPageBreak/>
              <w:t>5.3.1. Sutarties kainos peržiūra dėl PVM tarifo pasikeitimo</w:t>
            </w:r>
          </w:p>
        </w:tc>
        <w:tc>
          <w:tcPr>
            <w:tcW w:w="6339" w:type="dxa"/>
            <w:gridSpan w:val="2"/>
            <w:tcBorders>
              <w:top w:val="single" w:sz="4" w:space="0" w:color="auto"/>
              <w:left w:val="single" w:sz="4" w:space="0" w:color="auto"/>
              <w:bottom w:val="single" w:sz="4" w:space="0" w:color="auto"/>
              <w:right w:val="single" w:sz="4" w:space="0" w:color="auto"/>
            </w:tcBorders>
          </w:tcPr>
          <w:p w14:paraId="3F17C84D" w14:textId="655A2228" w:rsidR="00DC7455" w:rsidRPr="00D642CA" w:rsidRDefault="00DC7455" w:rsidP="004F2ECB">
            <w:pPr>
              <w:jc w:val="both"/>
              <w:rPr>
                <w:rFonts w:ascii="Verdana" w:hAnsi="Verdana"/>
                <w:kern w:val="2"/>
              </w:rPr>
            </w:pPr>
            <w:r w:rsidRPr="00D642CA">
              <w:rPr>
                <w:rFonts w:ascii="Verdana" w:hAnsi="Verdana"/>
                <w:kern w:val="2"/>
              </w:rPr>
              <w:t>Jeigu Sutarties vykdymo metu pasikeičia PVM mokėjimą reglamentuojantys teisės aktai, darantys tiesioginę įtaką Tiekėjo tiekiamų Prekių Sutartyje nurodytai kainai, Sutarties kaina perskaičiuojam</w:t>
            </w:r>
            <w:r w:rsidR="00643098" w:rsidRPr="00D642CA">
              <w:rPr>
                <w:rFonts w:ascii="Verdana" w:hAnsi="Verdana"/>
                <w:kern w:val="2"/>
              </w:rPr>
              <w:t>a</w:t>
            </w:r>
            <w:r w:rsidRPr="00D642CA">
              <w:rPr>
                <w:rFonts w:ascii="Verdana" w:hAnsi="Verdana"/>
                <w:kern w:val="2"/>
              </w:rPr>
              <w:t xml:space="preserve"> nekeičiant Prekių kainos be PVM.</w:t>
            </w:r>
          </w:p>
          <w:p w14:paraId="0E6C1A34" w14:textId="77777777" w:rsidR="00DC7455" w:rsidRPr="001869FF" w:rsidRDefault="00DC7455" w:rsidP="004F2ECB">
            <w:pPr>
              <w:jc w:val="both"/>
              <w:rPr>
                <w:rFonts w:ascii="Verdana" w:hAnsi="Verdana"/>
                <w:kern w:val="2"/>
              </w:rPr>
            </w:pPr>
            <w:r w:rsidRPr="00D642CA">
              <w:rPr>
                <w:rFonts w:ascii="Verdana" w:hAnsi="Verdana"/>
                <w:kern w:val="2"/>
              </w:rPr>
              <w:t>Perskaičiuota Sutarties kaina įforminama Susitarimu ir turi būti taikoma nuo naujo PVM įvedimo datos (nepriklausomai nuo to, kada pasirašytas Susitarimas).</w:t>
            </w:r>
          </w:p>
        </w:tc>
      </w:tr>
      <w:tr w:rsidR="00DC7455" w:rsidRPr="001869FF" w14:paraId="39EC2A5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261CE33" w14:textId="77777777" w:rsidR="00DC7455" w:rsidRPr="001869FF" w:rsidRDefault="00DC7455" w:rsidP="004F2ECB">
            <w:pPr>
              <w:rPr>
                <w:rFonts w:ascii="Verdana" w:hAnsi="Verdana"/>
                <w:kern w:val="2"/>
              </w:rPr>
            </w:pPr>
            <w:r w:rsidRPr="001869FF">
              <w:rPr>
                <w:rFonts w:ascii="Verdana" w:hAnsi="Verdana"/>
                <w:b/>
                <w:bCs/>
                <w:kern w:val="2"/>
              </w:rPr>
              <w:t>5.3.2. Sutarties kainos peržiūra dėl kitų mokesčių, lemiančių Prekių kainos pokytį, pasikeitimo</w:t>
            </w:r>
          </w:p>
        </w:tc>
        <w:tc>
          <w:tcPr>
            <w:tcW w:w="6339" w:type="dxa"/>
            <w:gridSpan w:val="2"/>
            <w:tcBorders>
              <w:top w:val="single" w:sz="4" w:space="0" w:color="auto"/>
              <w:left w:val="single" w:sz="4" w:space="0" w:color="auto"/>
              <w:bottom w:val="single" w:sz="4" w:space="0" w:color="auto"/>
              <w:right w:val="single" w:sz="4" w:space="0" w:color="auto"/>
            </w:tcBorders>
          </w:tcPr>
          <w:p w14:paraId="7D301D97" w14:textId="77777777" w:rsidR="00DC7455" w:rsidRPr="00380795" w:rsidRDefault="00DC7455" w:rsidP="004F2ECB">
            <w:pPr>
              <w:jc w:val="both"/>
              <w:rPr>
                <w:rFonts w:ascii="Verdana" w:hAnsi="Verdana"/>
                <w:kern w:val="2"/>
              </w:rPr>
            </w:pPr>
            <w:r w:rsidRPr="001869FF">
              <w:rPr>
                <w:rFonts w:ascii="Verdana" w:hAnsi="Verdana"/>
                <w:kern w:val="2"/>
              </w:rPr>
              <w:t>Netaikoma</w:t>
            </w:r>
          </w:p>
        </w:tc>
      </w:tr>
      <w:tr w:rsidR="00E224A1" w:rsidRPr="001869FF" w14:paraId="5B44881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421E99C" w14:textId="77777777" w:rsidR="00E224A1" w:rsidRPr="001869FF" w:rsidRDefault="00E224A1" w:rsidP="00E224A1">
            <w:pPr>
              <w:rPr>
                <w:rFonts w:ascii="Verdana" w:hAnsi="Verdana"/>
                <w:b/>
                <w:bCs/>
                <w:kern w:val="2"/>
              </w:rPr>
            </w:pPr>
            <w:r w:rsidRPr="001869FF">
              <w:rPr>
                <w:rFonts w:ascii="Verdana" w:hAnsi="Verdana"/>
                <w:b/>
                <w:bCs/>
                <w:kern w:val="2"/>
              </w:rPr>
              <w:t>5.3.3. Sutarties kainos / įkainių peržiūra dėl kainų lygio pokyčio</w:t>
            </w:r>
          </w:p>
        </w:tc>
        <w:tc>
          <w:tcPr>
            <w:tcW w:w="6339" w:type="dxa"/>
            <w:gridSpan w:val="2"/>
            <w:tcBorders>
              <w:top w:val="single" w:sz="4" w:space="0" w:color="auto"/>
              <w:left w:val="single" w:sz="4" w:space="0" w:color="auto"/>
              <w:bottom w:val="single" w:sz="4" w:space="0" w:color="auto"/>
              <w:right w:val="single" w:sz="4" w:space="0" w:color="auto"/>
            </w:tcBorders>
          </w:tcPr>
          <w:p w14:paraId="56A70AE4" w14:textId="77777777" w:rsidR="00E224A1" w:rsidRPr="00F06149" w:rsidRDefault="00E224A1" w:rsidP="00E224A1">
            <w:pPr>
              <w:jc w:val="both"/>
              <w:rPr>
                <w:rFonts w:ascii="Verdana" w:hAnsi="Verdana"/>
                <w:kern w:val="2"/>
                <w14:ligatures w14:val="standardContextual"/>
              </w:rPr>
            </w:pPr>
            <w:r w:rsidRPr="00F06149">
              <w:rPr>
                <w:rFonts w:ascii="Verdana" w:hAnsi="Verdana"/>
                <w:color w:val="000000"/>
                <w:kern w:val="2"/>
                <w14:ligatures w14:val="standardContextual"/>
              </w:rPr>
              <w:t>5.3.3.1. Bet</w:t>
            </w:r>
            <w:r w:rsidRPr="00F06149">
              <w:rPr>
                <w:rFonts w:ascii="Verdana" w:hAnsi="Verdana"/>
                <w:kern w:val="2"/>
                <w14:ligatures w14:val="standardContextual"/>
              </w:rPr>
              <w:t xml:space="preserve">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papunktį įsigaliojimo dienos), jeigu Vartojimo prekių ir paslaugų kainų pokytis (k), apskaičiuotas kaip nustatyta 5.3.3.6 papunktyje, viršija 5 procentus . Sutarties kainos peržiūra atliekama ne rečiau kaip kas 6 (šeši) mėnesiai.</w:t>
            </w:r>
          </w:p>
          <w:p w14:paraId="6159A265" w14:textId="77777777" w:rsidR="00E224A1" w:rsidRPr="00F06149" w:rsidRDefault="00E224A1" w:rsidP="00E224A1">
            <w:pPr>
              <w:jc w:val="both"/>
              <w:rPr>
                <w:rFonts w:ascii="Verdana" w:hAnsi="Verdana"/>
                <w:kern w:val="2"/>
                <w:shd w:val="clear" w:color="auto" w:fill="FFFFFF"/>
                <w14:ligatures w14:val="standardContextual"/>
              </w:rPr>
            </w:pPr>
            <w:r w:rsidRPr="00F06149">
              <w:rPr>
                <w:rFonts w:ascii="Verdana" w:hAnsi="Verdana"/>
                <w:kern w:val="2"/>
                <w14:ligatures w14:val="standardContextual"/>
              </w:rPr>
              <w:t>5.3.3.2. Sutarties k</w:t>
            </w:r>
            <w:r w:rsidRPr="00F06149">
              <w:rPr>
                <w:rFonts w:ascii="Verdana" w:hAnsi="Verdana"/>
                <w:kern w:val="2"/>
                <w:shd w:val="clear" w:color="auto" w:fill="FFFFFF"/>
                <w14:ligatures w14:val="standardContextual"/>
              </w:rPr>
              <w:t>aina</w:t>
            </w:r>
            <w:r w:rsidRPr="00F06149">
              <w:rPr>
                <w:rFonts w:ascii="Verdana" w:hAnsi="Verdana"/>
                <w:color w:val="FF0000"/>
                <w:kern w:val="2"/>
                <w:shd w:val="clear" w:color="auto" w:fill="FFFFFF"/>
                <w14:ligatures w14:val="standardContextual"/>
              </w:rPr>
              <w:t xml:space="preserve"> </w:t>
            </w:r>
            <w:r w:rsidRPr="00F06149">
              <w:rPr>
                <w:rFonts w:ascii="Verdana" w:hAnsi="Verdana"/>
                <w:color w:val="000000"/>
                <w:kern w:val="2"/>
                <w:shd w:val="clear" w:color="auto" w:fill="FFFFFF"/>
                <w14:ligatures w14:val="standardContextual"/>
              </w:rPr>
              <w:t xml:space="preserve">peržiūrima tik tai Sutarties daliai, kuri nėra </w:t>
            </w:r>
            <w:r w:rsidRPr="00F06149">
              <w:rPr>
                <w:rFonts w:ascii="Verdana" w:hAnsi="Verdana"/>
                <w:kern w:val="2"/>
                <w:shd w:val="clear" w:color="auto" w:fill="FFFFFF"/>
                <w14:ligatures w14:val="standardContextual"/>
              </w:rPr>
              <w:t>išpirkta, t. y., Prekėms ir/arba su prekėmis susijusios paslaugos, kurios nėra priimtos ir apmokėtos. Vėlesnė Sutarties kainos peržiūra negali apimti laikotarpio, už kurį jau buvo atlikta peržiūra.</w:t>
            </w:r>
          </w:p>
          <w:p w14:paraId="46B7E72A" w14:textId="77777777" w:rsidR="00E224A1" w:rsidRPr="00F06149" w:rsidRDefault="00E224A1" w:rsidP="00E224A1">
            <w:pPr>
              <w:jc w:val="both"/>
              <w:rPr>
                <w:rFonts w:ascii="Verdana" w:hAnsi="Verdana"/>
                <w:kern w:val="2"/>
                <w:shd w:val="clear" w:color="auto" w:fill="FFFFFF"/>
                <w14:ligatures w14:val="standardContextual"/>
              </w:rPr>
            </w:pPr>
            <w:r w:rsidRPr="00F06149">
              <w:rPr>
                <w:rFonts w:ascii="Verdana" w:hAnsi="Verdana"/>
                <w:kern w:val="2"/>
                <w14:ligatures w14:val="standardContextual"/>
              </w:rPr>
              <w:t xml:space="preserve">5.3.3.3. </w:t>
            </w:r>
            <w:r w:rsidRPr="00F06149">
              <w:rPr>
                <w:rFonts w:ascii="Verdana" w:hAnsi="Verdana"/>
                <w:kern w:val="2"/>
                <w:shd w:val="clear" w:color="auto" w:fill="FFFFFF"/>
                <w14:ligatures w14:val="standardContextual"/>
              </w:rPr>
              <w:t>Jeigu Prekių tiekimas vėluoja dėl Tiekėjo kaltės, uždelstų pristatyti Prekių kaina nėra perskaičiuojama dėl kainų lygio kilimo (gali būti mažinama, tačiau negali būti didinama).</w:t>
            </w:r>
          </w:p>
          <w:p w14:paraId="182C145F" w14:textId="77777777" w:rsidR="00E224A1" w:rsidRPr="00F06149" w:rsidRDefault="00E224A1" w:rsidP="00E224A1">
            <w:pPr>
              <w:jc w:val="both"/>
              <w:rPr>
                <w:rFonts w:ascii="Verdana" w:hAnsi="Verdana"/>
                <w:kern w:val="2"/>
                <w:shd w:val="clear" w:color="auto" w:fill="FFFFFF"/>
                <w14:ligatures w14:val="standardContextual"/>
              </w:rPr>
            </w:pPr>
            <w:r w:rsidRPr="00F06149">
              <w:rPr>
                <w:rFonts w:ascii="Verdana" w:hAnsi="Verdana"/>
                <w:kern w:val="2"/>
                <w14:ligatures w14:val="standardContextual"/>
              </w:rPr>
              <w:t xml:space="preserve">5.3.3.4. Atlikdamos Sutarties kainos peržiūrą </w:t>
            </w:r>
            <w:r w:rsidRPr="00F06149">
              <w:rPr>
                <w:rFonts w:ascii="Verdana" w:hAnsi="Verdana"/>
                <w:kern w:val="2"/>
                <w:shd w:val="clear" w:color="auto" w:fill="FFFFFF"/>
                <w14:ligatures w14:val="standardContextual"/>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6E163961" w14:textId="77777777" w:rsidR="00E224A1" w:rsidRPr="00F06149" w:rsidRDefault="00E224A1" w:rsidP="00E224A1">
            <w:pPr>
              <w:jc w:val="both"/>
              <w:rPr>
                <w:rFonts w:ascii="Verdana" w:hAnsi="Verdana"/>
                <w:kern w:val="2"/>
                <w:shd w:val="clear" w:color="auto" w:fill="FFFFFF"/>
                <w14:ligatures w14:val="standardContextual"/>
              </w:rPr>
            </w:pPr>
            <w:r w:rsidRPr="00F06149">
              <w:rPr>
                <w:rFonts w:ascii="Verdana" w:hAnsi="Verdana"/>
                <w:kern w:val="2"/>
                <w:shd w:val="clear" w:color="auto" w:fill="FFFFFF"/>
                <w14:ligatures w14:val="standardContextual"/>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65A43945" w14:textId="77777777" w:rsidR="00E224A1" w:rsidRPr="00F06149" w:rsidRDefault="00E224A1" w:rsidP="00E224A1">
            <w:pPr>
              <w:jc w:val="both"/>
              <w:rPr>
                <w:rFonts w:ascii="Verdana" w:hAnsi="Verdana"/>
                <w:kern w:val="2"/>
                <w:shd w:val="clear" w:color="auto" w:fill="FFFFFF"/>
                <w14:ligatures w14:val="standardContextual"/>
              </w:rPr>
            </w:pPr>
            <w:r w:rsidRPr="00F06149">
              <w:rPr>
                <w:rFonts w:ascii="Verdana" w:hAnsi="Verdana"/>
                <w:kern w:val="2"/>
                <w:shd w:val="clear" w:color="auto" w:fill="FFFFFF"/>
                <w14:ligatures w14:val="standardContextual"/>
              </w:rPr>
              <w:lastRenderedPageBreak/>
              <w:t>5.3.3.6. Nauja Sutarties kaina apskaičiuojama pagal žemiau pateiktą formulę:</w:t>
            </w:r>
          </w:p>
          <w:p w14:paraId="6835EFCB" w14:textId="77777777" w:rsidR="00E224A1" w:rsidRPr="00F06149" w:rsidRDefault="00000000" w:rsidP="00E224A1">
            <w:pPr>
              <w:jc w:val="both"/>
              <w:textAlignment w:val="baseline"/>
              <w:rPr>
                <w:rFonts w:ascii="Verdana" w:hAnsi="Verdana"/>
                <w:kern w:val="2"/>
                <w14:ligatures w14:val="standardContextual"/>
              </w:rPr>
            </w:pPr>
            <m:oMath>
              <m:sSub>
                <m:sSubPr>
                  <m:ctrlPr>
                    <w:rPr>
                      <w:rFonts w:ascii="Cambria Math" w:hAnsi="Cambria Math" w:cs="Calibri"/>
                      <w:kern w:val="2"/>
                      <w14:ligatures w14:val="standardContextual"/>
                    </w:rPr>
                  </m:ctrlPr>
                </m:sSubPr>
                <m:e>
                  <m:r>
                    <m:rPr>
                      <m:sty m:val="p"/>
                    </m:rPr>
                    <w:rPr>
                      <w:rFonts w:ascii="Cambria Math" w:hAnsi="Cambria Math" w:cs="Calibri"/>
                      <w:kern w:val="2"/>
                      <w14:ligatures w14:val="standardContextual"/>
                    </w:rPr>
                    <m:t>a</m:t>
                  </m:r>
                </m:e>
                <m:sub>
                  <m:r>
                    <m:rPr>
                      <m:sty m:val="p"/>
                    </m:rPr>
                    <w:rPr>
                      <w:rFonts w:ascii="Cambria Math" w:hAnsi="Cambria Math" w:cs="Calibri"/>
                      <w:kern w:val="2"/>
                      <w14:ligatures w14:val="standardContextual"/>
                    </w:rPr>
                    <m:t>1</m:t>
                  </m:r>
                </m:sub>
              </m:sSub>
              <m:r>
                <m:rPr>
                  <m:sty m:val="p"/>
                </m:rPr>
                <w:rPr>
                  <w:rFonts w:ascii="Cambria Math" w:hAnsi="Cambria Math" w:cs="Calibri"/>
                  <w:kern w:val="2"/>
                  <w14:ligatures w14:val="standardContextual"/>
                </w:rPr>
                <m:t>=</m:t>
              </m:r>
              <m:r>
                <m:rPr>
                  <m:sty m:val="p"/>
                </m:rPr>
                <w:rPr>
                  <w:rFonts w:ascii="Cambria Math" w:eastAsia="Yu Mincho" w:hAnsi="Cambria Math" w:cs="Calibri"/>
                  <w:kern w:val="2"/>
                  <w14:ligatures w14:val="standardContextual"/>
                </w:rPr>
                <m:t>a+</m:t>
              </m:r>
              <m:d>
                <m:dPr>
                  <m:ctrlPr>
                    <w:rPr>
                      <w:rFonts w:ascii="Cambria Math" w:eastAsia="Yu Mincho" w:hAnsi="Cambria Math" w:cs="Calibri"/>
                      <w:kern w:val="2"/>
                      <w14:ligatures w14:val="standardContextual"/>
                    </w:rPr>
                  </m:ctrlPr>
                </m:dPr>
                <m:e>
                  <m:f>
                    <m:fPr>
                      <m:ctrlPr>
                        <w:rPr>
                          <w:rFonts w:ascii="Cambria Math" w:eastAsia="Yu Mincho" w:hAnsi="Cambria Math" w:cs="Calibri"/>
                          <w:kern w:val="2"/>
                          <w14:ligatures w14:val="standardContextual"/>
                        </w:rPr>
                      </m:ctrlPr>
                    </m:fPr>
                    <m:num>
                      <m:r>
                        <m:rPr>
                          <m:sty m:val="p"/>
                        </m:rPr>
                        <w:rPr>
                          <w:rFonts w:ascii="Cambria Math" w:eastAsia="Yu Mincho" w:hAnsi="Cambria Math" w:cs="Calibri"/>
                          <w:kern w:val="2"/>
                          <w14:ligatures w14:val="standardContextual"/>
                        </w:rPr>
                        <m:t>k</m:t>
                      </m:r>
                    </m:num>
                    <m:den>
                      <m:r>
                        <m:rPr>
                          <m:sty m:val="p"/>
                        </m:rPr>
                        <w:rPr>
                          <w:rFonts w:ascii="Cambria Math" w:eastAsia="Yu Mincho" w:hAnsi="Cambria Math" w:cs="Calibri"/>
                          <w:kern w:val="2"/>
                          <w14:ligatures w14:val="standardContextual"/>
                        </w:rPr>
                        <m:t>100</m:t>
                      </m:r>
                    </m:den>
                  </m:f>
                  <m:r>
                    <m:rPr>
                      <m:sty m:val="p"/>
                    </m:rPr>
                    <w:rPr>
                      <w:rFonts w:ascii="Cambria Math" w:eastAsia="Yu Mincho" w:hAnsi="Cambria Math" w:cs="Calibri"/>
                      <w:kern w:val="2"/>
                      <w14:ligatures w14:val="standardContextual"/>
                    </w:rPr>
                    <m:t>×a</m:t>
                  </m:r>
                </m:e>
              </m:d>
            </m:oMath>
            <w:r w:rsidR="00E224A1" w:rsidRPr="00F06149">
              <w:rPr>
                <w:rFonts w:ascii="Verdana" w:hAnsi="Verdana"/>
                <w:kern w:val="2"/>
                <w14:ligatures w14:val="standardContextual"/>
              </w:rPr>
              <w:t>, kur a – kaina (Eur be PVM)) (jei peržiūra jau buvo atlikta, tai po paskutinio perskaičiavimo)</w:t>
            </w:r>
          </w:p>
          <w:p w14:paraId="783D35E1" w14:textId="77777777" w:rsidR="00E224A1" w:rsidRPr="00F06149" w:rsidRDefault="00E224A1" w:rsidP="00E224A1">
            <w:pPr>
              <w:jc w:val="both"/>
              <w:textAlignment w:val="baseline"/>
              <w:rPr>
                <w:rFonts w:ascii="Verdana" w:hAnsi="Verdana"/>
                <w:kern w:val="2"/>
                <w14:ligatures w14:val="standardContextual"/>
              </w:rPr>
            </w:pPr>
            <w:r w:rsidRPr="00F06149">
              <w:rPr>
                <w:rFonts w:ascii="Verdana" w:hAnsi="Verdana"/>
                <w:kern w:val="2"/>
                <w14:ligatures w14:val="standardContextual"/>
              </w:rPr>
              <w:t>a</w:t>
            </w:r>
            <w:r w:rsidRPr="00F06149">
              <w:rPr>
                <w:rFonts w:ascii="Verdana" w:hAnsi="Verdana"/>
                <w:kern w:val="2"/>
                <w:vertAlign w:val="subscript"/>
                <w14:ligatures w14:val="standardContextual"/>
              </w:rPr>
              <w:t>1</w:t>
            </w:r>
            <w:r w:rsidRPr="00F06149">
              <w:rPr>
                <w:rFonts w:ascii="Verdana" w:hAnsi="Verdana"/>
                <w:kern w:val="2"/>
                <w14:ligatures w14:val="standardContextual"/>
              </w:rPr>
              <w:t xml:space="preserve"> – perskaičiuota (pakeista) kaina (Eur be PVM)</w:t>
            </w:r>
          </w:p>
          <w:p w14:paraId="5F48F199" w14:textId="0FD0B1A4" w:rsidR="00E224A1" w:rsidRPr="00F06149" w:rsidRDefault="00E224A1" w:rsidP="00E224A1">
            <w:pPr>
              <w:jc w:val="both"/>
              <w:textAlignment w:val="baseline"/>
              <w:rPr>
                <w:rFonts w:ascii="Verdana" w:hAnsi="Verdana"/>
                <w:kern w:val="2"/>
                <w14:ligatures w14:val="standardContextual"/>
              </w:rPr>
            </w:pPr>
            <w:r w:rsidRPr="00F06149">
              <w:rPr>
                <w:rFonts w:ascii="Verdana" w:hAnsi="Verdana"/>
                <w:kern w:val="2"/>
                <w14:ligatures w14:val="standardContextual"/>
              </w:rPr>
              <w:t xml:space="preserve">k – pagal vartotojų kainų indeksą </w:t>
            </w:r>
            <w:r w:rsidRPr="00F06149">
              <w:rPr>
                <w:rFonts w:ascii="Verdana" w:hAnsi="Verdana"/>
                <w:b/>
                <w:bCs/>
                <w:kern w:val="2"/>
                <w14:ligatures w14:val="standardContextual"/>
              </w:rPr>
              <w:t>„</w:t>
            </w:r>
            <w:r w:rsidR="00837FB9">
              <w:rPr>
                <w:rFonts w:ascii="Verdana" w:hAnsi="Verdana"/>
                <w:b/>
                <w:bCs/>
                <w:kern w:val="2"/>
                <w14:ligatures w14:val="standardContextual"/>
              </w:rPr>
              <w:t>Baldai, būsto apstatymo reikmenys ir nepritvirtinti kilimai (IVP)</w:t>
            </w:r>
            <w:r w:rsidRPr="00F06149">
              <w:rPr>
                <w:rFonts w:ascii="Verdana" w:hAnsi="Verdana"/>
                <w:b/>
                <w:bCs/>
                <w:kern w:val="2"/>
                <w14:ligatures w14:val="standardContextual"/>
              </w:rPr>
              <w:t>“</w:t>
            </w:r>
            <w:r w:rsidRPr="00F06149">
              <w:rPr>
                <w:rFonts w:ascii="Verdana" w:hAnsi="Verdana"/>
                <w:kern w:val="2"/>
                <w14:ligatures w14:val="standardContextual"/>
              </w:rPr>
              <w:t xml:space="preserve"> apskaičiuotas Vartojimo prekių ir paslaugų kainų pokytis (padidėjimas arba sumažėjimas) (%). „k“ reikšmė skaičiuojama pagal formulę:</w:t>
            </w:r>
          </w:p>
          <w:p w14:paraId="0C6953FA" w14:textId="77777777" w:rsidR="00E224A1" w:rsidRPr="00F06149" w:rsidRDefault="00E224A1" w:rsidP="00E224A1">
            <w:pPr>
              <w:jc w:val="both"/>
              <w:textAlignment w:val="baseline"/>
              <w:rPr>
                <w:rFonts w:ascii="Verdana" w:hAnsi="Verdana"/>
                <w:kern w:val="2"/>
                <w14:ligatures w14:val="standardContextual"/>
              </w:rPr>
            </w:pPr>
            <m:oMath>
              <m:r>
                <m:rPr>
                  <m:sty m:val="p"/>
                </m:rPr>
                <w:rPr>
                  <w:rFonts w:ascii="Cambria Math" w:hAnsi="Cambria Math" w:cs="Calibri"/>
                  <w:kern w:val="2"/>
                  <w14:ligatures w14:val="standardContextual"/>
                </w:rPr>
                <m:t>k =</m:t>
              </m:r>
              <m:f>
                <m:fPr>
                  <m:ctrlPr>
                    <w:rPr>
                      <w:rFonts w:ascii="Cambria Math" w:eastAsia="Yu Mincho" w:hAnsi="Cambria Math" w:cs="Calibri"/>
                      <w:kern w:val="2"/>
                      <w14:ligatures w14:val="standardContextual"/>
                    </w:rPr>
                  </m:ctrlPr>
                </m:fPr>
                <m:num>
                  <m:sSub>
                    <m:sSubPr>
                      <m:ctrlPr>
                        <w:rPr>
                          <w:rFonts w:ascii="Cambria Math" w:eastAsia="Yu Mincho" w:hAnsi="Cambria Math" w:cs="Calibri"/>
                          <w:kern w:val="2"/>
                          <w14:ligatures w14:val="standardContextual"/>
                        </w:rPr>
                      </m:ctrlPr>
                    </m:sSubPr>
                    <m:e>
                      <m:r>
                        <m:rPr>
                          <m:sty m:val="p"/>
                        </m:rPr>
                        <w:rPr>
                          <w:rFonts w:ascii="Cambria Math" w:eastAsia="Yu Mincho" w:hAnsi="Cambria Math" w:cs="Calibri"/>
                          <w:kern w:val="2"/>
                          <w14:ligatures w14:val="standardContextual"/>
                        </w:rPr>
                        <m:t>Ind</m:t>
                      </m:r>
                    </m:e>
                    <m:sub>
                      <m:r>
                        <m:rPr>
                          <m:sty m:val="p"/>
                        </m:rPr>
                        <w:rPr>
                          <w:rFonts w:ascii="Cambria Math" w:eastAsia="Yu Mincho" w:hAnsi="Cambria Math" w:cs="Calibri"/>
                          <w:kern w:val="2"/>
                          <w14:ligatures w14:val="standardContextual"/>
                        </w:rPr>
                        <m:t>naujausias</m:t>
                      </m:r>
                    </m:sub>
                  </m:sSub>
                </m:num>
                <m:den>
                  <m:sSub>
                    <m:sSubPr>
                      <m:ctrlPr>
                        <w:rPr>
                          <w:rFonts w:ascii="Cambria Math" w:eastAsia="Yu Mincho" w:hAnsi="Cambria Math" w:cs="Calibri"/>
                          <w:kern w:val="2"/>
                          <w14:ligatures w14:val="standardContextual"/>
                        </w:rPr>
                      </m:ctrlPr>
                    </m:sSubPr>
                    <m:e>
                      <m:r>
                        <m:rPr>
                          <m:sty m:val="p"/>
                        </m:rPr>
                        <w:rPr>
                          <w:rFonts w:ascii="Cambria Math" w:eastAsia="Yu Mincho" w:hAnsi="Cambria Math" w:cs="Calibri"/>
                          <w:kern w:val="2"/>
                          <w14:ligatures w14:val="standardContextual"/>
                        </w:rPr>
                        <m:t>Ind</m:t>
                      </m:r>
                    </m:e>
                    <m:sub>
                      <m:r>
                        <m:rPr>
                          <m:sty m:val="p"/>
                        </m:rPr>
                        <w:rPr>
                          <w:rFonts w:ascii="Cambria Math" w:eastAsia="Yu Mincho" w:hAnsi="Cambria Math" w:cs="Calibri"/>
                          <w:kern w:val="2"/>
                          <w14:ligatures w14:val="standardContextual"/>
                        </w:rPr>
                        <m:t>pradžia</m:t>
                      </m:r>
                    </m:sub>
                  </m:sSub>
                </m:den>
              </m:f>
              <m:r>
                <m:rPr>
                  <m:sty m:val="p"/>
                </m:rPr>
                <w:rPr>
                  <w:rFonts w:ascii="Cambria Math" w:eastAsia="Yu Mincho" w:hAnsi="Cambria Math" w:cs="Calibri"/>
                  <w:kern w:val="2"/>
                  <w14:ligatures w14:val="standardContextual"/>
                </w:rPr>
                <m:t>×100-100</m:t>
              </m:r>
            </m:oMath>
            <w:r w:rsidRPr="00F06149">
              <w:rPr>
                <w:rFonts w:ascii="Verdana" w:hAnsi="Verdana"/>
                <w:kern w:val="2"/>
                <w14:ligatures w14:val="standardContextual"/>
              </w:rPr>
              <w:t>, (proc.) kur</w:t>
            </w:r>
          </w:p>
          <w:p w14:paraId="3FC745AF" w14:textId="543BA06B" w:rsidR="00E224A1" w:rsidRPr="00F06149" w:rsidRDefault="00E224A1" w:rsidP="00E224A1">
            <w:pPr>
              <w:jc w:val="both"/>
              <w:textAlignment w:val="baseline"/>
              <w:rPr>
                <w:rFonts w:ascii="Verdana" w:hAnsi="Verdana"/>
                <w:b/>
                <w:bCs/>
                <w:kern w:val="2"/>
                <w14:ligatures w14:val="standardContextual"/>
              </w:rPr>
            </w:pPr>
            <w:r w:rsidRPr="00F06149">
              <w:rPr>
                <w:rFonts w:ascii="Verdana" w:hAnsi="Verdana"/>
                <w:kern w:val="2"/>
                <w14:ligatures w14:val="standardContextual"/>
              </w:rPr>
              <w:t>Ind</w:t>
            </w:r>
            <w:r w:rsidRPr="00F06149">
              <w:rPr>
                <w:rFonts w:ascii="Verdana" w:hAnsi="Verdana"/>
                <w:kern w:val="2"/>
                <w:vertAlign w:val="subscript"/>
                <w14:ligatures w14:val="standardContextual"/>
              </w:rPr>
              <w:t>naujausias</w:t>
            </w:r>
            <w:r w:rsidRPr="00F06149">
              <w:rPr>
                <w:rFonts w:ascii="Verdana" w:hAnsi="Verdana"/>
                <w:kern w:val="2"/>
                <w14:ligatures w14:val="standardContextual"/>
              </w:rPr>
              <w:t xml:space="preserve"> – kreipimosi dėl kainos peržiūros išsiuntimo kitai šaliai dieną paskelbtas naujausias vartojimo prekių ir paslaugų indeksas </w:t>
            </w:r>
            <w:r w:rsidRPr="00F06149">
              <w:rPr>
                <w:rFonts w:ascii="Verdana" w:hAnsi="Verdana"/>
                <w:b/>
                <w:bCs/>
                <w:kern w:val="2"/>
                <w14:ligatures w14:val="standardContextual"/>
              </w:rPr>
              <w:t>„</w:t>
            </w:r>
            <w:r w:rsidR="00837FB9">
              <w:rPr>
                <w:rFonts w:ascii="Verdana" w:hAnsi="Verdana"/>
                <w:b/>
                <w:bCs/>
                <w:kern w:val="2"/>
                <w14:ligatures w14:val="standardContextual"/>
              </w:rPr>
              <w:t>Baldai, būsto apstatymo reikmenys ir nepritvirtinti kilimai (IVP)</w:t>
            </w:r>
            <w:r w:rsidRPr="00F06149">
              <w:rPr>
                <w:rFonts w:ascii="Verdana" w:hAnsi="Verdana"/>
                <w:b/>
                <w:bCs/>
                <w:kern w:val="2"/>
                <w14:ligatures w14:val="standardContextual"/>
              </w:rPr>
              <w:t>“.</w:t>
            </w:r>
          </w:p>
          <w:p w14:paraId="5AC91653" w14:textId="0E85F96C" w:rsidR="00E224A1" w:rsidRPr="00F06149" w:rsidRDefault="00E224A1" w:rsidP="00E224A1">
            <w:pPr>
              <w:jc w:val="both"/>
              <w:rPr>
                <w:rFonts w:ascii="Verdana" w:hAnsi="Verdana"/>
                <w:kern w:val="2"/>
                <w14:ligatures w14:val="standardContextual"/>
              </w:rPr>
            </w:pPr>
            <w:r w:rsidRPr="00F06149">
              <w:rPr>
                <w:rFonts w:ascii="Verdana" w:hAnsi="Verdana"/>
                <w:kern w:val="2"/>
                <w14:ligatures w14:val="standardContextual"/>
              </w:rPr>
              <w:t>Ind</w:t>
            </w:r>
            <w:r w:rsidRPr="00F06149">
              <w:rPr>
                <w:rFonts w:ascii="Verdana" w:hAnsi="Verdana"/>
                <w:kern w:val="2"/>
                <w:vertAlign w:val="subscript"/>
                <w14:ligatures w14:val="standardContextual"/>
              </w:rPr>
              <w:t>pradžia</w:t>
            </w:r>
            <w:r w:rsidRPr="00F06149">
              <w:rPr>
                <w:rFonts w:ascii="Verdana" w:hAnsi="Verdana"/>
                <w:kern w:val="2"/>
                <w14:ligatures w14:val="standardContextual"/>
              </w:rPr>
              <w:t xml:space="preserve"> – laikotarpio pradžios datos (mėnesio) vartojimo prekių ir paslaugų indeksas </w:t>
            </w:r>
            <w:r w:rsidRPr="00F06149">
              <w:rPr>
                <w:rFonts w:ascii="Verdana" w:hAnsi="Verdana"/>
                <w:b/>
                <w:bCs/>
                <w:kern w:val="2"/>
                <w14:ligatures w14:val="standardContextual"/>
              </w:rPr>
              <w:t>„</w:t>
            </w:r>
            <w:r w:rsidR="00837FB9">
              <w:rPr>
                <w:rFonts w:ascii="Verdana" w:hAnsi="Verdana"/>
                <w:b/>
                <w:bCs/>
                <w:kern w:val="2"/>
                <w14:ligatures w14:val="standardContextual"/>
              </w:rPr>
              <w:t>Baldai, būsto apstatymo reikmenys ir nepritvirtinti kilimai (IVP)</w:t>
            </w:r>
            <w:r w:rsidRPr="00F06149">
              <w:rPr>
                <w:rFonts w:ascii="Verdana" w:hAnsi="Verdana"/>
                <w:b/>
                <w:bCs/>
                <w:kern w:val="2"/>
                <w14:ligatures w14:val="standardContextual"/>
              </w:rPr>
              <w:t>“</w:t>
            </w:r>
            <w:r w:rsidRPr="00F06149">
              <w:rPr>
                <w:rFonts w:ascii="Verdana" w:hAnsi="Verdana"/>
                <w:kern w:val="2"/>
                <w14:ligatures w14:val="standardContextual"/>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F6A607E" w14:textId="77777777" w:rsidR="00E224A1" w:rsidRPr="00F06149" w:rsidRDefault="00E224A1" w:rsidP="00E224A1">
            <w:pPr>
              <w:jc w:val="both"/>
              <w:rPr>
                <w:rFonts w:ascii="Verdana" w:hAnsi="Verdana"/>
                <w:kern w:val="2"/>
                <w:shd w:val="clear" w:color="auto" w:fill="FFFFFF"/>
                <w14:ligatures w14:val="standardContextual"/>
              </w:rPr>
            </w:pPr>
            <w:r w:rsidRPr="00F06149">
              <w:rPr>
                <w:rFonts w:ascii="Verdana" w:hAnsi="Verdana"/>
                <w:kern w:val="2"/>
                <w14:ligatures w14:val="standardContextual"/>
              </w:rPr>
              <w:t xml:space="preserve">5.3.3.7. </w:t>
            </w:r>
            <w:r w:rsidRPr="00F06149">
              <w:rPr>
                <w:rFonts w:ascii="Verdana" w:hAnsi="Verdana"/>
                <w:kern w:val="2"/>
                <w:shd w:val="clear" w:color="auto" w:fill="FFFFFF"/>
                <w14:ligatures w14:val="standardContextual"/>
              </w:rPr>
              <w:t xml:space="preserve">Skaičiavimams indeksų reikšmės imamos </w:t>
            </w:r>
            <w:r w:rsidRPr="00F06149">
              <w:rPr>
                <w:rFonts w:ascii="Verdana" w:hAnsi="Verdana"/>
                <w:b/>
                <w:bCs/>
                <w:kern w:val="2"/>
                <w:shd w:val="clear" w:color="auto" w:fill="FFFFFF"/>
                <w14:ligatures w14:val="standardContextual"/>
              </w:rPr>
              <w:t>keturių</w:t>
            </w:r>
            <w:r w:rsidRPr="00F06149">
              <w:rPr>
                <w:rFonts w:ascii="Verdana" w:hAnsi="Verdana"/>
                <w:kern w:val="2"/>
                <w:shd w:val="clear" w:color="auto" w:fill="FFFFFF"/>
                <w14:ligatures w14:val="standardContextual"/>
              </w:rPr>
              <w:t xml:space="preserve"> skaitmenų po kablelio tikslumu. Apskaičiuotas pokytis (k) tolimesniems skaičiavimams naudojamas suapvalinus iki </w:t>
            </w:r>
            <w:r w:rsidRPr="00F06149">
              <w:rPr>
                <w:rFonts w:ascii="Verdana" w:hAnsi="Verdana"/>
                <w:b/>
                <w:bCs/>
                <w:kern w:val="2"/>
                <w:shd w:val="clear" w:color="auto" w:fill="FFFFFF"/>
                <w14:ligatures w14:val="standardContextual"/>
              </w:rPr>
              <w:t>vieno</w:t>
            </w:r>
            <w:r w:rsidRPr="00F06149">
              <w:rPr>
                <w:rFonts w:ascii="Verdana" w:hAnsi="Verdana"/>
                <w:kern w:val="2"/>
                <w:shd w:val="clear" w:color="auto" w:fill="FFFFFF"/>
                <w14:ligatures w14:val="standardContextual"/>
              </w:rPr>
              <w:t xml:space="preserve"> skaitmens po kablelio, o apskaičiuotas įkainis „a</w:t>
            </w:r>
            <w:r w:rsidRPr="00F06149">
              <w:rPr>
                <w:rFonts w:ascii="Verdana" w:hAnsi="Verdana"/>
                <w:kern w:val="2"/>
                <w:shd w:val="clear" w:color="auto" w:fill="FFFFFF"/>
                <w:vertAlign w:val="subscript"/>
                <w14:ligatures w14:val="standardContextual"/>
              </w:rPr>
              <w:t>1</w:t>
            </w:r>
            <w:r w:rsidRPr="00F06149">
              <w:rPr>
                <w:rFonts w:ascii="Verdana" w:hAnsi="Verdana"/>
                <w:kern w:val="2"/>
                <w:shd w:val="clear" w:color="auto" w:fill="FFFFFF"/>
                <w14:ligatures w14:val="standardContextual"/>
              </w:rPr>
              <w:t xml:space="preserve">“ suapvalinamas iki </w:t>
            </w:r>
            <w:r w:rsidRPr="00F06149">
              <w:rPr>
                <w:rFonts w:ascii="Verdana" w:hAnsi="Verdana"/>
                <w:b/>
                <w:bCs/>
                <w:kern w:val="2"/>
                <w:shd w:val="clear" w:color="auto" w:fill="FFFFFF"/>
                <w14:ligatures w14:val="standardContextual"/>
              </w:rPr>
              <w:t xml:space="preserve">dviejų </w:t>
            </w:r>
            <w:r w:rsidRPr="00F06149">
              <w:rPr>
                <w:rFonts w:ascii="Verdana" w:hAnsi="Verdana"/>
                <w:kern w:val="2"/>
                <w:shd w:val="clear" w:color="auto" w:fill="FFFFFF"/>
                <w14:ligatures w14:val="standardContextual"/>
              </w:rPr>
              <w:t>skaitmenų po kablelio.</w:t>
            </w:r>
          </w:p>
          <w:p w14:paraId="5F04A2A7" w14:textId="77777777" w:rsidR="00E224A1" w:rsidRPr="00F06149" w:rsidRDefault="00E224A1" w:rsidP="00E224A1">
            <w:pPr>
              <w:jc w:val="both"/>
              <w:rPr>
                <w:rFonts w:ascii="Verdana" w:hAnsi="Verdana"/>
                <w:kern w:val="2"/>
                <w:shd w:val="clear" w:color="auto" w:fill="FFFFFF"/>
                <w14:ligatures w14:val="standardContextual"/>
              </w:rPr>
            </w:pPr>
            <w:r w:rsidRPr="00F06149">
              <w:rPr>
                <w:rFonts w:ascii="Verdana" w:hAnsi="Verdana"/>
                <w:kern w:val="2"/>
                <w:shd w:val="clear" w:color="auto" w:fill="FFFFFF"/>
                <w14:ligatures w14:val="standardContextual"/>
              </w:rPr>
              <w:t>5.3.3.8. Šalis, siekianti Sutarties kainos peržiūros, privalo raštu kreiptis į kitą Šalį ir prašyme pateikti visą reikalingą informaciją: Sutarties pavadinimą, numerį, datą, neperduotų ir neapmokėtų Prekių ir/arba su prekėmis susijusių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4FE0DBA0" w14:textId="77777777" w:rsidR="00E224A1" w:rsidRPr="00F06149" w:rsidRDefault="00E224A1" w:rsidP="00E224A1">
            <w:pPr>
              <w:jc w:val="both"/>
              <w:rPr>
                <w:rFonts w:ascii="Verdana" w:hAnsi="Verdana"/>
                <w:kern w:val="2"/>
                <w:shd w:val="clear" w:color="auto" w:fill="FFFFFF"/>
                <w14:ligatures w14:val="standardContextual"/>
              </w:rPr>
            </w:pPr>
            <w:r w:rsidRPr="00F06149">
              <w:rPr>
                <w:rFonts w:ascii="Verdana" w:hAnsi="Verdana"/>
                <w:kern w:val="2"/>
                <w:shd w:val="clear" w:color="auto" w:fill="FFFFFF"/>
                <w14:ligatures w14:val="standardContextual"/>
              </w:rPr>
              <w:t>5</w:t>
            </w:r>
            <w:r w:rsidRPr="00F06149">
              <w:rPr>
                <w:rFonts w:ascii="Verdana" w:hAnsi="Verdana"/>
                <w:kern w:val="2"/>
                <w14:ligatures w14:val="standardContextual"/>
              </w:rPr>
              <w:t xml:space="preserve">.3.3.9. </w:t>
            </w:r>
            <w:r w:rsidRPr="00F06149">
              <w:rPr>
                <w:rFonts w:ascii="Verdana" w:hAnsi="Verdana"/>
                <w:kern w:val="2"/>
                <w:shd w:val="clear" w:color="auto" w:fill="FFFFFF"/>
                <w14:ligatures w14:val="standardContextual"/>
              </w:rPr>
              <w:t>Susitarimas turi būti sudarytas per 10 darbo dienų nuo Šalies pateikto tinkamo prašymo perskaičiuoti S</w:t>
            </w:r>
            <w:r w:rsidRPr="00F06149">
              <w:rPr>
                <w:rFonts w:ascii="Verdana" w:hAnsi="Verdana"/>
                <w:kern w:val="2"/>
                <w14:ligatures w14:val="standardContextual"/>
              </w:rPr>
              <w:t xml:space="preserve">utarties </w:t>
            </w:r>
            <w:r w:rsidRPr="00F06149">
              <w:rPr>
                <w:rFonts w:ascii="Verdana" w:hAnsi="Verdana"/>
                <w:kern w:val="2"/>
                <w:shd w:val="clear" w:color="auto" w:fill="FFFFFF"/>
                <w14:ligatures w14:val="standardContextual"/>
              </w:rPr>
              <w:t>kainą gavimo dienos.</w:t>
            </w:r>
          </w:p>
          <w:p w14:paraId="01920E8A" w14:textId="005665BE" w:rsidR="00E224A1" w:rsidRPr="001869FF" w:rsidRDefault="00E224A1" w:rsidP="00E224A1">
            <w:pPr>
              <w:jc w:val="both"/>
              <w:rPr>
                <w:rFonts w:ascii="Verdana" w:hAnsi="Verdana"/>
                <w:color w:val="000000"/>
                <w:kern w:val="2"/>
                <w:bdr w:val="none" w:sz="0" w:space="0" w:color="auto" w:frame="1"/>
              </w:rPr>
            </w:pPr>
            <w:r w:rsidRPr="00F06149">
              <w:rPr>
                <w:rFonts w:ascii="Verdana" w:hAnsi="Verdana"/>
                <w:kern w:val="2"/>
                <w:shd w:val="clear" w:color="auto" w:fill="FFFFFF"/>
                <w14:ligatures w14:val="standardContextual"/>
              </w:rPr>
              <w:t xml:space="preserve">5.3.3.10. </w:t>
            </w:r>
            <w:r w:rsidRPr="00F06149">
              <w:rPr>
                <w:rFonts w:ascii="Verdana" w:hAnsi="Verdana"/>
                <w:kern w:val="2"/>
                <w:bdr w:val="none" w:sz="0" w:space="0" w:color="auto" w:frame="1"/>
                <w14:ligatures w14:val="standardContextual"/>
              </w:rPr>
              <w:t xml:space="preserve">Susitarimu Šalys neturi teisės keisti procedūroje nurodytos tvarkos ar kitų </w:t>
            </w:r>
            <w:r w:rsidRPr="00F06149">
              <w:rPr>
                <w:rFonts w:ascii="Verdana" w:hAnsi="Verdana"/>
                <w:color w:val="000000"/>
                <w:kern w:val="2"/>
                <w:bdr w:val="none" w:sz="0" w:space="0" w:color="auto" w:frame="1"/>
                <w14:ligatures w14:val="standardContextual"/>
              </w:rPr>
              <w:t xml:space="preserve">Sutarties </w:t>
            </w:r>
            <w:r w:rsidRPr="00F06149">
              <w:rPr>
                <w:rFonts w:ascii="Verdana" w:hAnsi="Verdana"/>
                <w:color w:val="000000"/>
                <w:kern w:val="2"/>
                <w:bdr w:val="none" w:sz="0" w:space="0" w:color="auto" w:frame="1"/>
                <w14:ligatures w14:val="standardContextual"/>
              </w:rPr>
              <w:lastRenderedPageBreak/>
              <w:t>nuostatų, išskyrus, jei keitimas atliekamas pagal VPĮ nuostatas.</w:t>
            </w:r>
          </w:p>
        </w:tc>
      </w:tr>
      <w:tr w:rsidR="00E224A1" w:rsidRPr="001869FF" w14:paraId="58D62A9E"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F25D0E4" w14:textId="77777777" w:rsidR="00E224A1" w:rsidRPr="001869FF" w:rsidRDefault="00E224A1" w:rsidP="00E224A1">
            <w:pPr>
              <w:rPr>
                <w:rFonts w:ascii="Verdana" w:hAnsi="Verdana"/>
                <w:b/>
                <w:bCs/>
                <w:kern w:val="2"/>
              </w:rPr>
            </w:pPr>
            <w:r w:rsidRPr="001869FF">
              <w:rPr>
                <w:rFonts w:ascii="Verdana" w:hAnsi="Verdana"/>
                <w:b/>
                <w:bCs/>
                <w:kern w:val="2"/>
              </w:rPr>
              <w:lastRenderedPageBreak/>
              <w:t>5.3.4. Sutarties kainos / įkainių peržiūra dėl kainų lygio pokyčio pagal Prekių grupių kainų pokyčius</w:t>
            </w:r>
          </w:p>
        </w:tc>
        <w:tc>
          <w:tcPr>
            <w:tcW w:w="6339" w:type="dxa"/>
            <w:gridSpan w:val="2"/>
            <w:tcBorders>
              <w:top w:val="single" w:sz="4" w:space="0" w:color="auto"/>
              <w:left w:val="single" w:sz="4" w:space="0" w:color="auto"/>
              <w:bottom w:val="single" w:sz="4" w:space="0" w:color="auto"/>
              <w:right w:val="single" w:sz="4" w:space="0" w:color="auto"/>
            </w:tcBorders>
          </w:tcPr>
          <w:p w14:paraId="18CBADC5" w14:textId="77777777" w:rsidR="00E224A1" w:rsidRPr="001869FF" w:rsidRDefault="00E224A1" w:rsidP="00E224A1">
            <w:pPr>
              <w:jc w:val="both"/>
              <w:rPr>
                <w:rFonts w:ascii="Verdana" w:hAnsi="Verdana"/>
                <w:kern w:val="2"/>
              </w:rPr>
            </w:pPr>
            <w:r w:rsidRPr="001869FF">
              <w:rPr>
                <w:rFonts w:ascii="Verdana" w:hAnsi="Verdana"/>
                <w:kern w:val="2"/>
              </w:rPr>
              <w:t>Netaikoma</w:t>
            </w:r>
          </w:p>
        </w:tc>
      </w:tr>
      <w:tr w:rsidR="00E224A1" w:rsidRPr="001869FF" w14:paraId="6D4BF052"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B2DD740" w14:textId="77777777" w:rsidR="00E224A1" w:rsidRPr="001869FF" w:rsidRDefault="00E224A1" w:rsidP="00E224A1">
            <w:pPr>
              <w:rPr>
                <w:rFonts w:ascii="Verdana" w:hAnsi="Verdana"/>
                <w:b/>
                <w:bCs/>
                <w:kern w:val="2"/>
              </w:rPr>
            </w:pPr>
            <w:r w:rsidRPr="001869FF">
              <w:rPr>
                <w:rFonts w:ascii="Verdana" w:hAnsi="Verdana"/>
                <w:b/>
                <w:bCs/>
                <w:kern w:val="2"/>
              </w:rPr>
              <w:t xml:space="preserve">5.4. Sutarties kainos / įkainių apskaičiavimas taikant </w:t>
            </w:r>
            <w:r w:rsidRPr="001869FF">
              <w:rPr>
                <w:rFonts w:ascii="Verdana" w:hAnsi="Verdana"/>
                <w:b/>
                <w:bCs/>
                <w:kern w:val="2"/>
                <w:u w:val="single"/>
              </w:rPr>
              <w:t>kiekio (apimties)</w:t>
            </w:r>
            <w:r w:rsidRPr="001869FF">
              <w:rPr>
                <w:rFonts w:ascii="Verdana" w:hAnsi="Verdana"/>
                <w:b/>
                <w:bCs/>
                <w:kern w:val="2"/>
              </w:rPr>
              <w:t xml:space="preserve"> keitimo taisykles</w:t>
            </w:r>
          </w:p>
        </w:tc>
        <w:tc>
          <w:tcPr>
            <w:tcW w:w="6339" w:type="dxa"/>
            <w:gridSpan w:val="2"/>
            <w:tcBorders>
              <w:top w:val="single" w:sz="4" w:space="0" w:color="auto"/>
              <w:left w:val="single" w:sz="4" w:space="0" w:color="auto"/>
              <w:bottom w:val="single" w:sz="4" w:space="0" w:color="auto"/>
              <w:right w:val="single" w:sz="4" w:space="0" w:color="auto"/>
            </w:tcBorders>
          </w:tcPr>
          <w:p w14:paraId="18A782A7" w14:textId="77777777" w:rsidR="00E224A1" w:rsidRPr="001869FF" w:rsidRDefault="00E224A1" w:rsidP="00E224A1">
            <w:pPr>
              <w:jc w:val="both"/>
              <w:rPr>
                <w:rFonts w:ascii="Verdana" w:hAnsi="Verdana"/>
                <w:kern w:val="2"/>
              </w:rPr>
            </w:pPr>
            <w:r w:rsidRPr="001869FF">
              <w:rPr>
                <w:rFonts w:ascii="Verdana" w:hAnsi="Verdana"/>
                <w:kern w:val="2"/>
              </w:rPr>
              <w:t>Netaikoma</w:t>
            </w:r>
          </w:p>
        </w:tc>
      </w:tr>
      <w:tr w:rsidR="00E224A1" w:rsidRPr="001869FF" w14:paraId="63537F59"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54F67B6" w14:textId="77777777" w:rsidR="00E224A1" w:rsidRPr="001869FF" w:rsidRDefault="00E224A1" w:rsidP="00E224A1">
            <w:pPr>
              <w:rPr>
                <w:rFonts w:ascii="Verdana" w:hAnsi="Verdana"/>
                <w:b/>
                <w:bCs/>
                <w:kern w:val="2"/>
              </w:rPr>
            </w:pPr>
            <w:r w:rsidRPr="001869FF">
              <w:rPr>
                <w:rFonts w:ascii="Verdana" w:hAnsi="Verdana"/>
                <w:b/>
                <w:bCs/>
                <w:kern w:val="2"/>
              </w:rPr>
              <w:t>5.5. Atsiskaitymo su Tiekėju terminas ir tvarka</w:t>
            </w:r>
          </w:p>
        </w:tc>
        <w:tc>
          <w:tcPr>
            <w:tcW w:w="6339" w:type="dxa"/>
            <w:gridSpan w:val="2"/>
            <w:tcBorders>
              <w:top w:val="single" w:sz="4" w:space="0" w:color="auto"/>
              <w:left w:val="single" w:sz="4" w:space="0" w:color="auto"/>
              <w:bottom w:val="single" w:sz="4" w:space="0" w:color="auto"/>
              <w:right w:val="single" w:sz="4" w:space="0" w:color="auto"/>
            </w:tcBorders>
          </w:tcPr>
          <w:p w14:paraId="224A7694" w14:textId="77777777" w:rsidR="00E224A1" w:rsidRPr="001869FF" w:rsidRDefault="00E224A1" w:rsidP="00E224A1">
            <w:pPr>
              <w:jc w:val="both"/>
              <w:rPr>
                <w:rFonts w:ascii="Verdana" w:hAnsi="Verdana"/>
                <w:kern w:val="2"/>
              </w:rPr>
            </w:pPr>
            <w:r w:rsidRPr="001869FF">
              <w:rPr>
                <w:rFonts w:ascii="Verdana" w:hAnsi="Verdana"/>
                <w:kern w:val="2"/>
              </w:rPr>
              <w:t>Pirkėjas atsiskaito su Tiekėju ne vėliau kaip per 30 kalendorinių dienų nuo Sąskaitos gavimo dienos.</w:t>
            </w:r>
          </w:p>
          <w:p w14:paraId="1DB3CDDB" w14:textId="77777777" w:rsidR="00E224A1" w:rsidRPr="001869FF" w:rsidRDefault="00E224A1" w:rsidP="00E224A1">
            <w:pPr>
              <w:jc w:val="both"/>
              <w:rPr>
                <w:rFonts w:ascii="Verdana" w:hAnsi="Verdana"/>
                <w:kern w:val="2"/>
              </w:rPr>
            </w:pPr>
          </w:p>
          <w:p w14:paraId="15ED05FB" w14:textId="77777777" w:rsidR="00E224A1" w:rsidRPr="001869FF" w:rsidRDefault="00E224A1" w:rsidP="00E224A1">
            <w:pPr>
              <w:jc w:val="both"/>
              <w:rPr>
                <w:rFonts w:ascii="Verdana" w:hAnsi="Verdana"/>
                <w:kern w:val="2"/>
                <w:shd w:val="clear" w:color="auto" w:fill="FFFFFF"/>
              </w:rPr>
            </w:pPr>
            <w:r w:rsidRPr="001869FF">
              <w:rPr>
                <w:rFonts w:ascii="Verdana" w:hAnsi="Verdana"/>
                <w:color w:val="000000"/>
                <w:kern w:val="2"/>
                <w:shd w:val="clear" w:color="auto" w:fill="FFFFFF"/>
              </w:rPr>
              <w:t>Apmokėjimo sąl</w:t>
            </w:r>
            <w:r w:rsidRPr="001869FF">
              <w:rPr>
                <w:rFonts w:ascii="Verdana" w:hAnsi="Verdana"/>
                <w:kern w:val="2"/>
                <w:shd w:val="clear" w:color="auto" w:fill="FFFFFF"/>
              </w:rPr>
              <w:t>ygos:</w:t>
            </w:r>
          </w:p>
          <w:p w14:paraId="410B233C" w14:textId="77777777" w:rsidR="00E224A1" w:rsidRPr="001869FF" w:rsidRDefault="00E224A1" w:rsidP="00E224A1">
            <w:pPr>
              <w:pStyle w:val="Sraopastraipa"/>
              <w:numPr>
                <w:ilvl w:val="0"/>
                <w:numId w:val="3"/>
              </w:numPr>
              <w:tabs>
                <w:tab w:val="left" w:pos="707"/>
              </w:tabs>
              <w:ind w:left="0" w:firstLine="0"/>
              <w:jc w:val="both"/>
              <w:rPr>
                <w:rFonts w:ascii="Verdana" w:hAnsi="Verdana"/>
                <w:color w:val="000000"/>
                <w:kern w:val="2"/>
                <w:shd w:val="clear" w:color="auto" w:fill="FFFFFF"/>
              </w:rPr>
            </w:pPr>
            <w:r w:rsidRPr="001869FF">
              <w:rPr>
                <w:rFonts w:ascii="Verdana" w:hAnsi="Verdana"/>
                <w:kern w:val="2"/>
                <w:shd w:val="clear" w:color="auto" w:fill="FFFFFF"/>
              </w:rPr>
              <w:t>įvykdžius visus sutartinius įsipareigojimus, sumokama visa Sutarties kaina.</w:t>
            </w:r>
          </w:p>
        </w:tc>
      </w:tr>
      <w:tr w:rsidR="00E224A1" w:rsidRPr="001869FF" w14:paraId="21C7736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5496F46" w14:textId="77777777" w:rsidR="00E224A1" w:rsidRPr="001869FF" w:rsidRDefault="00E224A1" w:rsidP="00E224A1">
            <w:pPr>
              <w:rPr>
                <w:rFonts w:ascii="Verdana" w:hAnsi="Verdana"/>
                <w:b/>
                <w:bCs/>
                <w:kern w:val="2"/>
              </w:rPr>
            </w:pPr>
            <w:r w:rsidRPr="001869FF">
              <w:rPr>
                <w:rFonts w:ascii="Verdana" w:hAnsi="Verdana"/>
                <w:b/>
                <w:bCs/>
                <w:kern w:val="2"/>
              </w:rPr>
              <w:t>5.6. Avansas</w:t>
            </w:r>
          </w:p>
        </w:tc>
        <w:tc>
          <w:tcPr>
            <w:tcW w:w="6339" w:type="dxa"/>
            <w:gridSpan w:val="2"/>
            <w:tcBorders>
              <w:top w:val="single" w:sz="4" w:space="0" w:color="auto"/>
              <w:left w:val="single" w:sz="4" w:space="0" w:color="auto"/>
              <w:bottom w:val="single" w:sz="4" w:space="0" w:color="auto"/>
              <w:right w:val="single" w:sz="4" w:space="0" w:color="auto"/>
            </w:tcBorders>
          </w:tcPr>
          <w:p w14:paraId="3D3E8029" w14:textId="77777777" w:rsidR="00E224A1" w:rsidRPr="00BB68EF" w:rsidRDefault="00E224A1" w:rsidP="00E224A1">
            <w:pPr>
              <w:jc w:val="both"/>
              <w:rPr>
                <w:rFonts w:ascii="Verdana" w:hAnsi="Verdana"/>
                <w:kern w:val="2"/>
              </w:rPr>
            </w:pPr>
            <w:r w:rsidRPr="001869FF">
              <w:rPr>
                <w:rFonts w:ascii="Verdana" w:hAnsi="Verdana"/>
                <w:kern w:val="2"/>
              </w:rPr>
              <w:t>Netaikoma</w:t>
            </w:r>
          </w:p>
        </w:tc>
      </w:tr>
      <w:tr w:rsidR="00E224A1" w:rsidRPr="001869FF" w14:paraId="2D0646CE"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BA3B77E" w14:textId="77777777" w:rsidR="00E224A1" w:rsidRPr="001869FF" w:rsidRDefault="00E224A1" w:rsidP="00E224A1">
            <w:pPr>
              <w:rPr>
                <w:rFonts w:ascii="Verdana" w:hAnsi="Verdana"/>
                <w:b/>
                <w:bCs/>
                <w:kern w:val="2"/>
              </w:rPr>
            </w:pPr>
            <w:r w:rsidRPr="001869FF">
              <w:rPr>
                <w:rFonts w:ascii="Verdana" w:hAnsi="Verdana"/>
                <w:b/>
                <w:bCs/>
                <w:kern w:val="2"/>
              </w:rPr>
              <w:t>5.7. Avanso užtikrinimas</w:t>
            </w:r>
          </w:p>
        </w:tc>
        <w:tc>
          <w:tcPr>
            <w:tcW w:w="6339" w:type="dxa"/>
            <w:gridSpan w:val="2"/>
            <w:tcBorders>
              <w:top w:val="single" w:sz="4" w:space="0" w:color="auto"/>
              <w:left w:val="single" w:sz="4" w:space="0" w:color="auto"/>
              <w:bottom w:val="single" w:sz="4" w:space="0" w:color="auto"/>
              <w:right w:val="single" w:sz="4" w:space="0" w:color="auto"/>
            </w:tcBorders>
          </w:tcPr>
          <w:p w14:paraId="52C364FE" w14:textId="77777777" w:rsidR="00E224A1" w:rsidRPr="001869FF" w:rsidRDefault="00E224A1" w:rsidP="00E224A1">
            <w:pPr>
              <w:jc w:val="both"/>
              <w:rPr>
                <w:rFonts w:ascii="Verdana" w:hAnsi="Verdana"/>
                <w:kern w:val="2"/>
              </w:rPr>
            </w:pPr>
            <w:r w:rsidRPr="001869FF">
              <w:rPr>
                <w:rFonts w:ascii="Verdana" w:hAnsi="Verdana"/>
                <w:kern w:val="2"/>
              </w:rPr>
              <w:t>Netaikoma</w:t>
            </w:r>
          </w:p>
        </w:tc>
      </w:tr>
      <w:tr w:rsidR="00E224A1" w:rsidRPr="001869FF" w14:paraId="2C21B5F6" w14:textId="77777777" w:rsidTr="004F2ECB">
        <w:trPr>
          <w:trHeight w:val="300"/>
        </w:trPr>
        <w:tc>
          <w:tcPr>
            <w:tcW w:w="9634" w:type="dxa"/>
            <w:gridSpan w:val="5"/>
          </w:tcPr>
          <w:p w14:paraId="64D72134" w14:textId="77777777" w:rsidR="00E224A1" w:rsidRPr="001869FF" w:rsidRDefault="00E224A1" w:rsidP="00E224A1">
            <w:pPr>
              <w:jc w:val="center"/>
              <w:rPr>
                <w:rFonts w:ascii="Verdana" w:hAnsi="Verdana"/>
                <w:b/>
                <w:bCs/>
                <w:kern w:val="2"/>
              </w:rPr>
            </w:pPr>
            <w:r w:rsidRPr="001869FF">
              <w:rPr>
                <w:rFonts w:ascii="Verdana" w:hAnsi="Verdana"/>
                <w:b/>
                <w:bCs/>
                <w:kern w:val="2"/>
              </w:rPr>
              <w:t>6. PREKIŲ KOKYBĖ IR GARANTINIAI ĮSIPAREIGOJIMAI</w:t>
            </w:r>
          </w:p>
        </w:tc>
      </w:tr>
      <w:tr w:rsidR="00E224A1" w:rsidRPr="001869FF" w14:paraId="2F3E539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44E71B1" w14:textId="77777777" w:rsidR="00E224A1" w:rsidRPr="001869FF" w:rsidRDefault="00E224A1" w:rsidP="00E224A1">
            <w:pPr>
              <w:rPr>
                <w:rFonts w:ascii="Verdana" w:hAnsi="Verdana"/>
                <w:b/>
                <w:bCs/>
                <w:kern w:val="2"/>
              </w:rPr>
            </w:pPr>
            <w:r w:rsidRPr="001869FF">
              <w:rPr>
                <w:rFonts w:ascii="Verdana" w:hAnsi="Verdana"/>
                <w:b/>
                <w:bCs/>
                <w:kern w:val="2"/>
              </w:rPr>
              <w:t>6.1. Garantinis terminas</w:t>
            </w:r>
          </w:p>
        </w:tc>
        <w:tc>
          <w:tcPr>
            <w:tcW w:w="6339" w:type="dxa"/>
            <w:gridSpan w:val="2"/>
            <w:tcBorders>
              <w:top w:val="single" w:sz="4" w:space="0" w:color="auto"/>
              <w:left w:val="single" w:sz="4" w:space="0" w:color="auto"/>
              <w:bottom w:val="single" w:sz="4" w:space="0" w:color="auto"/>
              <w:right w:val="single" w:sz="4" w:space="0" w:color="auto"/>
            </w:tcBorders>
          </w:tcPr>
          <w:p w14:paraId="4A5EBB25" w14:textId="32F322E8" w:rsidR="00E224A1" w:rsidRPr="001869FF" w:rsidRDefault="00E224A1" w:rsidP="00E224A1">
            <w:pPr>
              <w:jc w:val="both"/>
              <w:rPr>
                <w:rFonts w:ascii="Verdana" w:hAnsi="Verdana"/>
                <w:kern w:val="2"/>
              </w:rPr>
            </w:pPr>
            <w:r w:rsidRPr="006E1949">
              <w:rPr>
                <w:rFonts w:ascii="Verdana" w:hAnsi="Verdana"/>
                <w:kern w:val="2"/>
              </w:rPr>
              <w:t>Prekėms nusta</w:t>
            </w:r>
            <w:r w:rsidRPr="00BE0A44">
              <w:rPr>
                <w:rFonts w:ascii="Verdana" w:hAnsi="Verdana"/>
                <w:color w:val="auto"/>
                <w:kern w:val="2"/>
              </w:rPr>
              <w:t xml:space="preserve">tomas teisės aktuose nustatytas garantinis terminas, kuris yra </w:t>
            </w:r>
            <w:r w:rsidRPr="00BE0A44">
              <w:rPr>
                <w:rFonts w:ascii="Verdana" w:hAnsi="Verdana"/>
                <w:b/>
                <w:bCs/>
                <w:color w:val="auto"/>
                <w:kern w:val="2"/>
              </w:rPr>
              <w:t>2</w:t>
            </w:r>
            <w:r>
              <w:rPr>
                <w:rFonts w:ascii="Verdana" w:hAnsi="Verdana"/>
                <w:b/>
                <w:bCs/>
                <w:color w:val="auto"/>
                <w:kern w:val="2"/>
              </w:rPr>
              <w:t>4</w:t>
            </w:r>
            <w:r w:rsidRPr="00BE0A44">
              <w:rPr>
                <w:rFonts w:ascii="Verdana" w:hAnsi="Verdana"/>
                <w:b/>
                <w:bCs/>
                <w:color w:val="auto"/>
                <w:kern w:val="2"/>
              </w:rPr>
              <w:t xml:space="preserve"> m</w:t>
            </w:r>
            <w:r>
              <w:rPr>
                <w:rFonts w:ascii="Verdana" w:hAnsi="Verdana"/>
                <w:b/>
                <w:bCs/>
                <w:color w:val="auto"/>
                <w:kern w:val="2"/>
              </w:rPr>
              <w:t>ėnesiai</w:t>
            </w:r>
            <w:r w:rsidRPr="00BE0A44">
              <w:rPr>
                <w:rFonts w:ascii="Verdana" w:hAnsi="Verdana"/>
                <w:color w:val="auto"/>
                <w:kern w:val="2"/>
              </w:rPr>
              <w:t xml:space="preserve">. Garantinis terminas, skaičiuojamas </w:t>
            </w:r>
            <w:r w:rsidRPr="006E1949">
              <w:rPr>
                <w:rFonts w:ascii="Verdana" w:hAnsi="Verdana"/>
                <w:kern w:val="2"/>
              </w:rPr>
              <w:t>nuo Prekių perdavimo–priėmimo akto ar Sąskaitos (kai Prekių perdavimo–priėmimo aktas nėra pasirašomas) pasirašymo dienos.</w:t>
            </w:r>
          </w:p>
        </w:tc>
      </w:tr>
      <w:tr w:rsidR="00E224A1" w:rsidRPr="001869FF" w14:paraId="77788328"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51A40FF" w14:textId="77777777" w:rsidR="00E224A1" w:rsidRPr="001869FF" w:rsidRDefault="00E224A1" w:rsidP="00E224A1">
            <w:pPr>
              <w:rPr>
                <w:rFonts w:ascii="Verdana" w:hAnsi="Verdana"/>
                <w:b/>
                <w:bCs/>
                <w:kern w:val="2"/>
              </w:rPr>
            </w:pPr>
            <w:r w:rsidRPr="001869FF">
              <w:rPr>
                <w:rFonts w:ascii="Verdana" w:hAnsi="Verdana"/>
                <w:b/>
                <w:bCs/>
                <w:kern w:val="2"/>
              </w:rPr>
              <w:t>6.2. Garantinė priežiūra</w:t>
            </w:r>
          </w:p>
        </w:tc>
        <w:tc>
          <w:tcPr>
            <w:tcW w:w="6339" w:type="dxa"/>
            <w:gridSpan w:val="2"/>
            <w:tcBorders>
              <w:top w:val="single" w:sz="4" w:space="0" w:color="auto"/>
              <w:left w:val="single" w:sz="4" w:space="0" w:color="auto"/>
              <w:bottom w:val="single" w:sz="4" w:space="0" w:color="auto"/>
              <w:right w:val="single" w:sz="4" w:space="0" w:color="auto"/>
            </w:tcBorders>
          </w:tcPr>
          <w:p w14:paraId="2DE64F2F" w14:textId="4B38C0BB" w:rsidR="00E224A1" w:rsidRPr="00BB68EF" w:rsidRDefault="00E224A1" w:rsidP="00E224A1">
            <w:pPr>
              <w:jc w:val="both"/>
              <w:rPr>
                <w:rFonts w:ascii="Verdana" w:hAnsi="Verdana"/>
              </w:rPr>
            </w:pPr>
            <w:r w:rsidRPr="001869FF">
              <w:rPr>
                <w:rFonts w:ascii="Verdana" w:hAnsi="Verdana"/>
              </w:rPr>
              <w:t xml:space="preserve">Garantinio termino laikotarpiu nustačius </w:t>
            </w:r>
            <w:r w:rsidRPr="002215A2">
              <w:rPr>
                <w:rFonts w:ascii="Verdana" w:hAnsi="Verdana"/>
                <w:b/>
                <w:bCs/>
              </w:rPr>
              <w:t>Prekių</w:t>
            </w:r>
            <w:r w:rsidRPr="001869FF">
              <w:rPr>
                <w:rFonts w:ascii="Verdana" w:hAnsi="Verdana"/>
              </w:rPr>
              <w:t xml:space="preserve"> trūkum</w:t>
            </w:r>
            <w:r>
              <w:rPr>
                <w:rFonts w:ascii="Verdana" w:hAnsi="Verdana"/>
              </w:rPr>
              <w:t>us</w:t>
            </w:r>
            <w:r w:rsidRPr="001869FF">
              <w:rPr>
                <w:rFonts w:ascii="Verdana" w:hAnsi="Verdana"/>
              </w:rPr>
              <w:t xml:space="preserve">, Tiekėjas turi </w:t>
            </w:r>
            <w:r w:rsidRPr="001869FF">
              <w:rPr>
                <w:rFonts w:ascii="Verdana" w:hAnsi="Verdana"/>
                <w:b/>
                <w:bCs/>
              </w:rPr>
              <w:t xml:space="preserve">ne vėliau kaip per </w:t>
            </w:r>
            <w:r>
              <w:rPr>
                <w:rFonts w:ascii="Verdana" w:hAnsi="Verdana"/>
                <w:b/>
                <w:bCs/>
              </w:rPr>
              <w:t>20</w:t>
            </w:r>
            <w:r w:rsidRPr="001869FF">
              <w:rPr>
                <w:rFonts w:ascii="Verdana" w:hAnsi="Verdana"/>
                <w:b/>
                <w:bCs/>
              </w:rPr>
              <w:t xml:space="preserve"> darbo dien</w:t>
            </w:r>
            <w:r>
              <w:rPr>
                <w:rFonts w:ascii="Verdana" w:hAnsi="Verdana"/>
                <w:b/>
                <w:bCs/>
              </w:rPr>
              <w:t>ų</w:t>
            </w:r>
            <w:r w:rsidRPr="001869FF">
              <w:rPr>
                <w:rFonts w:ascii="Verdana" w:hAnsi="Verdana"/>
              </w:rPr>
              <w:t xml:space="preserve"> nuo rašytinės pretenzijos gavimo dienos pašalinti Prekių trūkumus.</w:t>
            </w:r>
          </w:p>
        </w:tc>
      </w:tr>
      <w:tr w:rsidR="00E224A1" w:rsidRPr="001869FF" w14:paraId="5364DB6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54C8180" w14:textId="77777777" w:rsidR="00E224A1" w:rsidRPr="001869FF" w:rsidRDefault="00E224A1" w:rsidP="00E224A1">
            <w:pPr>
              <w:rPr>
                <w:rFonts w:ascii="Verdana" w:hAnsi="Verdana"/>
                <w:b/>
                <w:bCs/>
                <w:kern w:val="2"/>
              </w:rPr>
            </w:pPr>
            <w:r w:rsidRPr="001869FF">
              <w:rPr>
                <w:rFonts w:ascii="Verdana" w:hAnsi="Verdana"/>
                <w:b/>
                <w:bCs/>
                <w:kern w:val="2"/>
              </w:rPr>
              <w:t>6.3. Kokybinių kriterijų įgyvendinimo ir tikrinimo tvarka</w:t>
            </w:r>
          </w:p>
        </w:tc>
        <w:tc>
          <w:tcPr>
            <w:tcW w:w="6339" w:type="dxa"/>
            <w:gridSpan w:val="2"/>
            <w:tcBorders>
              <w:top w:val="single" w:sz="4" w:space="0" w:color="auto"/>
              <w:left w:val="single" w:sz="4" w:space="0" w:color="auto"/>
              <w:bottom w:val="single" w:sz="4" w:space="0" w:color="auto"/>
              <w:right w:val="single" w:sz="4" w:space="0" w:color="auto"/>
            </w:tcBorders>
          </w:tcPr>
          <w:p w14:paraId="7E851ADF" w14:textId="6F132B7F" w:rsidR="00E224A1" w:rsidRPr="00DC7455" w:rsidRDefault="00E224A1" w:rsidP="00E224A1">
            <w:pPr>
              <w:tabs>
                <w:tab w:val="left" w:pos="424"/>
              </w:tabs>
              <w:jc w:val="both"/>
              <w:rPr>
                <w:rFonts w:ascii="Verdana" w:hAnsi="Verdana"/>
                <w:kern w:val="2"/>
              </w:rPr>
            </w:pPr>
            <w:r>
              <w:rPr>
                <w:rFonts w:ascii="Verdana" w:hAnsi="Verdana"/>
                <w:kern w:val="2"/>
              </w:rPr>
              <w:t>Netaikoma</w:t>
            </w:r>
          </w:p>
        </w:tc>
      </w:tr>
      <w:tr w:rsidR="00E224A1" w:rsidRPr="001869FF" w14:paraId="0FC9CA8E" w14:textId="77777777" w:rsidTr="004F2ECB">
        <w:trPr>
          <w:trHeight w:val="300"/>
        </w:trPr>
        <w:tc>
          <w:tcPr>
            <w:tcW w:w="9634" w:type="dxa"/>
            <w:gridSpan w:val="5"/>
          </w:tcPr>
          <w:p w14:paraId="5F425BD4" w14:textId="77777777" w:rsidR="00E224A1" w:rsidRPr="001869FF" w:rsidRDefault="00E224A1" w:rsidP="00E224A1">
            <w:pPr>
              <w:jc w:val="center"/>
              <w:rPr>
                <w:rFonts w:ascii="Verdana" w:hAnsi="Verdana"/>
                <w:b/>
                <w:bCs/>
                <w:kern w:val="2"/>
              </w:rPr>
            </w:pPr>
            <w:r w:rsidRPr="001869FF">
              <w:rPr>
                <w:rFonts w:ascii="Verdana" w:hAnsi="Verdana"/>
                <w:b/>
                <w:bCs/>
                <w:kern w:val="2"/>
              </w:rPr>
              <w:t>7. SUTARTIES VYKDYMUI PASITELKIAMI SUBTIEKĖJAI</w:t>
            </w:r>
          </w:p>
        </w:tc>
      </w:tr>
      <w:tr w:rsidR="00E224A1" w:rsidRPr="001869FF" w14:paraId="339DB68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4B6C6AB3" w14:textId="77777777" w:rsidR="00E224A1" w:rsidRPr="001869FF" w:rsidRDefault="00E224A1" w:rsidP="00E224A1">
            <w:pPr>
              <w:rPr>
                <w:rFonts w:ascii="Verdana" w:hAnsi="Verdana"/>
                <w:b/>
                <w:bCs/>
                <w:kern w:val="2"/>
              </w:rPr>
            </w:pPr>
            <w:r w:rsidRPr="001869FF">
              <w:rPr>
                <w:rFonts w:ascii="Verdana" w:hAnsi="Verdana"/>
                <w:b/>
                <w:bCs/>
                <w:kern w:val="2"/>
              </w:rPr>
              <w:t>Sutarties vykdymui pasitelkiami subtiekėjai ir (ar) specialistai</w:t>
            </w:r>
          </w:p>
        </w:tc>
        <w:tc>
          <w:tcPr>
            <w:tcW w:w="6339" w:type="dxa"/>
            <w:gridSpan w:val="2"/>
            <w:tcBorders>
              <w:top w:val="single" w:sz="4" w:space="0" w:color="auto"/>
              <w:left w:val="single" w:sz="4" w:space="0" w:color="auto"/>
              <w:bottom w:val="single" w:sz="4" w:space="0" w:color="auto"/>
              <w:right w:val="single" w:sz="4" w:space="0" w:color="auto"/>
            </w:tcBorders>
          </w:tcPr>
          <w:p w14:paraId="194628F3" w14:textId="77777777" w:rsidR="00E224A1" w:rsidRPr="001869FF" w:rsidRDefault="00E224A1" w:rsidP="00E224A1">
            <w:pPr>
              <w:jc w:val="both"/>
              <w:rPr>
                <w:rFonts w:ascii="Verdana" w:hAnsi="Verdana"/>
                <w:b/>
                <w:bCs/>
                <w:kern w:val="2"/>
              </w:rPr>
            </w:pPr>
            <w:r w:rsidRPr="001869FF">
              <w:rPr>
                <w:rFonts w:ascii="Verdana" w:hAnsi="Verdana"/>
                <w:kern w:val="2"/>
              </w:rPr>
              <w:t>Sutarties vykdymui pasitelkiami subtiekėjai ir (ar) specialistai yra nurodyti Sutarties priede Nr. 2 „Pasiūlymas“.</w:t>
            </w:r>
          </w:p>
        </w:tc>
      </w:tr>
      <w:tr w:rsidR="00E224A1" w:rsidRPr="001869FF" w14:paraId="2D96D5EB" w14:textId="77777777" w:rsidTr="004F2ECB">
        <w:trPr>
          <w:trHeight w:val="300"/>
        </w:trPr>
        <w:tc>
          <w:tcPr>
            <w:tcW w:w="9634" w:type="dxa"/>
            <w:gridSpan w:val="5"/>
          </w:tcPr>
          <w:p w14:paraId="447091D1" w14:textId="77777777" w:rsidR="00E224A1" w:rsidRPr="001869FF" w:rsidRDefault="00E224A1" w:rsidP="00E224A1">
            <w:pPr>
              <w:jc w:val="center"/>
              <w:rPr>
                <w:rFonts w:ascii="Verdana" w:hAnsi="Verdana"/>
                <w:b/>
                <w:bCs/>
                <w:kern w:val="2"/>
              </w:rPr>
            </w:pPr>
            <w:r w:rsidRPr="001869FF">
              <w:rPr>
                <w:rFonts w:ascii="Verdana" w:hAnsi="Verdana"/>
                <w:b/>
                <w:bCs/>
                <w:kern w:val="2"/>
              </w:rPr>
              <w:t>8. PRIEVOLIŲ PAGAL SUTARTĮ ĮVYKDYMO UŽTIKRINIMAS</w:t>
            </w:r>
          </w:p>
        </w:tc>
      </w:tr>
      <w:tr w:rsidR="00E224A1" w:rsidRPr="001869FF" w14:paraId="3427304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E996DCB" w14:textId="77777777" w:rsidR="00E224A1" w:rsidRPr="001869FF" w:rsidRDefault="00E224A1" w:rsidP="00E224A1">
            <w:pPr>
              <w:rPr>
                <w:rFonts w:ascii="Verdana" w:hAnsi="Verdana"/>
                <w:b/>
                <w:bCs/>
                <w:kern w:val="2"/>
              </w:rPr>
            </w:pPr>
            <w:r w:rsidRPr="001869FF">
              <w:rPr>
                <w:rFonts w:ascii="Verdana" w:hAnsi="Verdana"/>
                <w:b/>
                <w:bCs/>
                <w:kern w:val="2"/>
              </w:rPr>
              <w:t>8.1. Prievolių pagal Sutartį įvykdymo užtikrinimas</w:t>
            </w:r>
          </w:p>
        </w:tc>
        <w:tc>
          <w:tcPr>
            <w:tcW w:w="6339" w:type="dxa"/>
            <w:gridSpan w:val="2"/>
            <w:tcBorders>
              <w:top w:val="single" w:sz="4" w:space="0" w:color="auto"/>
              <w:left w:val="single" w:sz="4" w:space="0" w:color="auto"/>
              <w:bottom w:val="single" w:sz="4" w:space="0" w:color="auto"/>
              <w:right w:val="single" w:sz="4" w:space="0" w:color="auto"/>
            </w:tcBorders>
          </w:tcPr>
          <w:p w14:paraId="2F15BAEC" w14:textId="77777777" w:rsidR="00E224A1" w:rsidRPr="001869FF" w:rsidRDefault="00E224A1" w:rsidP="00E224A1">
            <w:pPr>
              <w:jc w:val="both"/>
              <w:rPr>
                <w:rFonts w:ascii="Verdana" w:hAnsi="Verdana"/>
                <w:kern w:val="2"/>
              </w:rPr>
            </w:pPr>
            <w:r w:rsidRPr="001869FF">
              <w:rPr>
                <w:rFonts w:ascii="Verdana" w:hAnsi="Verdana"/>
                <w:kern w:val="2"/>
              </w:rPr>
              <w:t>Prievolių pagal Sutartį įvykdymas užtikrinamas</w:t>
            </w:r>
            <w:r>
              <w:rPr>
                <w:rFonts w:ascii="Verdana" w:hAnsi="Verdana"/>
                <w:kern w:val="2"/>
              </w:rPr>
              <w:t>:</w:t>
            </w:r>
          </w:p>
          <w:p w14:paraId="5BCBF948" w14:textId="778825A3" w:rsidR="00E224A1" w:rsidRDefault="00E224A1" w:rsidP="00E224A1">
            <w:pPr>
              <w:jc w:val="both"/>
              <w:rPr>
                <w:rFonts w:ascii="Verdana" w:hAnsi="Verdana"/>
                <w:kern w:val="2"/>
              </w:rPr>
            </w:pPr>
            <w:r w:rsidRPr="001869FF">
              <w:rPr>
                <w:rFonts w:ascii="Verdana" w:hAnsi="Verdana"/>
                <w:kern w:val="2"/>
              </w:rPr>
              <w:t>Netesybomis (delspinigiais, bauda)</w:t>
            </w:r>
            <w:r w:rsidR="00784232">
              <w:rPr>
                <w:rFonts w:ascii="Verdana" w:hAnsi="Verdana"/>
                <w:kern w:val="2"/>
              </w:rPr>
              <w:t>;</w:t>
            </w:r>
          </w:p>
          <w:p w14:paraId="3B273911" w14:textId="77777777" w:rsidR="00784232" w:rsidRPr="0027459E" w:rsidRDefault="00784232" w:rsidP="00784232">
            <w:pPr>
              <w:jc w:val="both"/>
              <w:rPr>
                <w:rFonts w:ascii="Verdana" w:hAnsi="Verdana"/>
                <w:color w:val="auto"/>
                <w:kern w:val="2"/>
              </w:rPr>
            </w:pPr>
            <w:r w:rsidRPr="0027459E">
              <w:rPr>
                <w:rFonts w:ascii="Verdana" w:hAnsi="Verdana"/>
                <w:color w:val="auto"/>
                <w:kern w:val="2"/>
              </w:rPr>
              <w:t>Pirmo pareikalavimo banko garantija</w:t>
            </w:r>
          </w:p>
          <w:p w14:paraId="6AC508F4" w14:textId="77777777" w:rsidR="00784232" w:rsidRPr="0027459E" w:rsidRDefault="00784232" w:rsidP="00784232">
            <w:pPr>
              <w:jc w:val="both"/>
              <w:rPr>
                <w:rFonts w:ascii="Verdana" w:hAnsi="Verdana"/>
                <w:b/>
                <w:bCs/>
                <w:color w:val="auto"/>
                <w:kern w:val="2"/>
              </w:rPr>
            </w:pPr>
            <w:r w:rsidRPr="0027459E">
              <w:rPr>
                <w:rFonts w:ascii="Verdana" w:hAnsi="Verdana"/>
                <w:b/>
                <w:bCs/>
                <w:color w:val="auto"/>
                <w:kern w:val="2"/>
              </w:rPr>
              <w:t>arba</w:t>
            </w:r>
          </w:p>
          <w:p w14:paraId="386FCD63" w14:textId="23F5794B" w:rsidR="00784232" w:rsidRPr="00FF7C91" w:rsidRDefault="00784232" w:rsidP="00784232">
            <w:pPr>
              <w:jc w:val="both"/>
              <w:rPr>
                <w:rFonts w:ascii="Verdana" w:hAnsi="Verdana"/>
                <w:kern w:val="2"/>
              </w:rPr>
            </w:pPr>
            <w:r w:rsidRPr="0027459E">
              <w:rPr>
                <w:rFonts w:ascii="Verdana" w:hAnsi="Verdana"/>
                <w:color w:val="auto"/>
                <w:kern w:val="2"/>
              </w:rPr>
              <w:t>Draudimo bendrovės laidavimo draudimu</w:t>
            </w:r>
            <w:r>
              <w:rPr>
                <w:rFonts w:ascii="Verdana" w:hAnsi="Verdana"/>
                <w:color w:val="auto"/>
                <w:kern w:val="2"/>
              </w:rPr>
              <w:t>.</w:t>
            </w:r>
          </w:p>
        </w:tc>
      </w:tr>
      <w:tr w:rsidR="00E224A1" w:rsidRPr="001869FF" w14:paraId="066B4BE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E74AB93" w14:textId="77777777" w:rsidR="00E224A1" w:rsidRPr="001869FF" w:rsidRDefault="00E224A1" w:rsidP="00E224A1">
            <w:pPr>
              <w:rPr>
                <w:rFonts w:ascii="Verdana" w:hAnsi="Verdana"/>
                <w:b/>
                <w:bCs/>
                <w:kern w:val="2"/>
              </w:rPr>
            </w:pPr>
            <w:r w:rsidRPr="001869FF">
              <w:rPr>
                <w:rFonts w:ascii="Verdana" w:hAnsi="Verdana"/>
                <w:b/>
                <w:bCs/>
                <w:kern w:val="2"/>
              </w:rPr>
              <w:t>8.2. Sutarties įvykdymo užtikrinimo galiojimo terminas</w:t>
            </w:r>
          </w:p>
        </w:tc>
        <w:tc>
          <w:tcPr>
            <w:tcW w:w="6339" w:type="dxa"/>
            <w:gridSpan w:val="2"/>
            <w:tcBorders>
              <w:top w:val="single" w:sz="4" w:space="0" w:color="auto"/>
              <w:left w:val="single" w:sz="4" w:space="0" w:color="auto"/>
              <w:bottom w:val="single" w:sz="4" w:space="0" w:color="auto"/>
              <w:right w:val="single" w:sz="4" w:space="0" w:color="auto"/>
            </w:tcBorders>
          </w:tcPr>
          <w:p w14:paraId="3CE709AF" w14:textId="7AA232EF" w:rsidR="00E224A1" w:rsidRPr="001869FF" w:rsidRDefault="00784232" w:rsidP="00E224A1">
            <w:pPr>
              <w:jc w:val="both"/>
              <w:rPr>
                <w:rFonts w:ascii="Verdana" w:hAnsi="Verdana"/>
                <w:kern w:val="2"/>
              </w:rPr>
            </w:pPr>
            <w:r w:rsidRPr="006E1949">
              <w:rPr>
                <w:rFonts w:ascii="Verdana" w:hAnsi="Verdana"/>
                <w:kern w:val="2"/>
              </w:rPr>
              <w:t>Sutarties įvykdymo užtikrinimo galiojimo terminas turi būti ne trumpesnis nei Tiekėjo prievolių įvykdymo terminas.</w:t>
            </w:r>
          </w:p>
        </w:tc>
      </w:tr>
      <w:tr w:rsidR="00E224A1" w:rsidRPr="001869FF" w14:paraId="03EE73D0"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D4BA1C7" w14:textId="77777777" w:rsidR="00E224A1" w:rsidRPr="001869FF" w:rsidRDefault="00E224A1" w:rsidP="00E224A1">
            <w:pPr>
              <w:rPr>
                <w:rFonts w:ascii="Verdana" w:hAnsi="Verdana"/>
                <w:b/>
                <w:bCs/>
                <w:kern w:val="2"/>
              </w:rPr>
            </w:pPr>
            <w:r w:rsidRPr="001869FF">
              <w:rPr>
                <w:rFonts w:ascii="Verdana" w:hAnsi="Verdana"/>
                <w:b/>
                <w:bCs/>
                <w:kern w:val="2"/>
              </w:rPr>
              <w:lastRenderedPageBreak/>
              <w:t xml:space="preserve">8.3. Sutarties įvykdymo užtikrinimo pateikimas </w:t>
            </w:r>
          </w:p>
        </w:tc>
        <w:tc>
          <w:tcPr>
            <w:tcW w:w="6339" w:type="dxa"/>
            <w:gridSpan w:val="2"/>
            <w:tcBorders>
              <w:top w:val="single" w:sz="4" w:space="0" w:color="auto"/>
              <w:left w:val="single" w:sz="4" w:space="0" w:color="auto"/>
              <w:bottom w:val="single" w:sz="4" w:space="0" w:color="auto"/>
              <w:right w:val="single" w:sz="4" w:space="0" w:color="auto"/>
            </w:tcBorders>
          </w:tcPr>
          <w:p w14:paraId="062FEDA6" w14:textId="44BE61D3" w:rsidR="00784232" w:rsidRDefault="00784232" w:rsidP="00784232">
            <w:pPr>
              <w:jc w:val="both"/>
              <w:rPr>
                <w:rFonts w:ascii="Verdana" w:hAnsi="Verdana"/>
                <w:color w:val="000000"/>
                <w:kern w:val="2"/>
                <w:shd w:val="clear" w:color="auto" w:fill="FFFFFF"/>
              </w:rPr>
            </w:pPr>
            <w:r w:rsidRPr="006E1949">
              <w:rPr>
                <w:rFonts w:ascii="Verdana" w:hAnsi="Verdana"/>
                <w:color w:val="000000"/>
                <w:kern w:val="2"/>
                <w:shd w:val="clear" w:color="auto" w:fill="FFFFFF"/>
              </w:rPr>
              <w:t xml:space="preserve">Tiekėjas </w:t>
            </w:r>
            <w:r w:rsidRPr="0007246C">
              <w:rPr>
                <w:rFonts w:ascii="Verdana" w:hAnsi="Verdana"/>
                <w:b/>
                <w:bCs/>
                <w:color w:val="000000"/>
                <w:kern w:val="2"/>
                <w:shd w:val="clear" w:color="auto" w:fill="FFFFFF"/>
              </w:rPr>
              <w:t xml:space="preserve">ne </w:t>
            </w:r>
            <w:r w:rsidRPr="0007246C">
              <w:rPr>
                <w:rFonts w:ascii="Verdana" w:hAnsi="Verdana"/>
                <w:b/>
                <w:bCs/>
                <w:color w:val="auto"/>
                <w:kern w:val="2"/>
                <w:shd w:val="clear" w:color="auto" w:fill="FFFFFF"/>
              </w:rPr>
              <w:t xml:space="preserve">vėliau kaip per 10 (dešimt) </w:t>
            </w:r>
            <w:r>
              <w:rPr>
                <w:rFonts w:ascii="Verdana" w:hAnsi="Verdana"/>
                <w:b/>
                <w:bCs/>
                <w:color w:val="auto"/>
                <w:kern w:val="2"/>
                <w:shd w:val="clear" w:color="auto" w:fill="FFFFFF"/>
              </w:rPr>
              <w:t xml:space="preserve">darbo </w:t>
            </w:r>
            <w:r w:rsidRPr="0007246C">
              <w:rPr>
                <w:rFonts w:ascii="Verdana" w:hAnsi="Verdana"/>
                <w:b/>
                <w:bCs/>
                <w:color w:val="auto"/>
                <w:kern w:val="2"/>
                <w:shd w:val="clear" w:color="auto" w:fill="FFFFFF"/>
              </w:rPr>
              <w:t>dienų</w:t>
            </w:r>
            <w:r w:rsidRPr="0007246C">
              <w:rPr>
                <w:rFonts w:ascii="Verdana" w:hAnsi="Verdana"/>
                <w:color w:val="auto"/>
                <w:kern w:val="2"/>
                <w:shd w:val="clear" w:color="auto" w:fill="FFFFFF"/>
              </w:rPr>
              <w:t xml:space="preserve"> nuo Sutarties pasirašymo dienos turi pateikti Pirkėjui </w:t>
            </w:r>
            <w:r w:rsidRPr="00784232">
              <w:rPr>
                <w:rFonts w:ascii="Verdana" w:hAnsi="Verdana"/>
                <w:b/>
                <w:bCs/>
                <w:color w:val="auto"/>
                <w:kern w:val="2"/>
                <w:shd w:val="clear" w:color="auto" w:fill="FFFFFF"/>
              </w:rPr>
              <w:t>30 000,00</w:t>
            </w:r>
            <w:r w:rsidRPr="0007246C">
              <w:rPr>
                <w:rFonts w:ascii="Verdana" w:hAnsi="Verdana"/>
                <w:b/>
                <w:bCs/>
                <w:color w:val="auto"/>
                <w:kern w:val="2"/>
                <w:shd w:val="clear" w:color="auto" w:fill="FFFFFF"/>
              </w:rPr>
              <w:t xml:space="preserve"> Eur sumos</w:t>
            </w:r>
            <w:r w:rsidRPr="0007246C">
              <w:rPr>
                <w:rFonts w:ascii="Verdana" w:hAnsi="Verdana"/>
                <w:color w:val="auto"/>
                <w:kern w:val="2"/>
                <w:shd w:val="clear" w:color="auto" w:fill="FFFFFF"/>
              </w:rPr>
              <w:t xml:space="preserve"> pirmo pareikalavimo banko garantiją arba draudimo bendrovės laidavimo draudimo raštą, atitinkančius Bendrųjų sąlygų 10 skyriaus reikalavimus.</w:t>
            </w:r>
          </w:p>
          <w:p w14:paraId="77BCB339" w14:textId="77777777" w:rsidR="00784232" w:rsidRDefault="00784232" w:rsidP="00784232">
            <w:pPr>
              <w:jc w:val="both"/>
              <w:rPr>
                <w:rFonts w:ascii="Verdana" w:hAnsi="Verdana"/>
                <w:color w:val="000000"/>
                <w:kern w:val="2"/>
                <w:shd w:val="clear" w:color="auto" w:fill="FFFFFF"/>
              </w:rPr>
            </w:pPr>
          </w:p>
          <w:p w14:paraId="398A265C" w14:textId="1D347B35" w:rsidR="00E224A1" w:rsidRPr="001869FF" w:rsidRDefault="00784232" w:rsidP="00784232">
            <w:pPr>
              <w:jc w:val="both"/>
              <w:rPr>
                <w:rFonts w:ascii="Verdana" w:hAnsi="Verdana"/>
                <w:kern w:val="2"/>
              </w:rPr>
            </w:pPr>
            <w:r w:rsidRPr="006E1949">
              <w:rPr>
                <w:rFonts w:ascii="Verdana" w:hAnsi="Verdana"/>
                <w:color w:val="000000"/>
                <w:kern w:val="2"/>
                <w:shd w:val="clear" w:color="auto" w:fill="FFFFFF"/>
              </w:rPr>
              <w:t>Esant poreikiui, gavus Tiekėjo prašymą, šis terminas gali būti pratęstas Šalių suderintam terminui.</w:t>
            </w:r>
          </w:p>
        </w:tc>
      </w:tr>
      <w:tr w:rsidR="00E224A1" w:rsidRPr="001869FF" w14:paraId="6B0101C2" w14:textId="77777777" w:rsidTr="004F2ECB">
        <w:trPr>
          <w:trHeight w:val="300"/>
        </w:trPr>
        <w:tc>
          <w:tcPr>
            <w:tcW w:w="9634" w:type="dxa"/>
            <w:gridSpan w:val="5"/>
          </w:tcPr>
          <w:p w14:paraId="6DDDA49D" w14:textId="77777777" w:rsidR="00E224A1" w:rsidRPr="001869FF" w:rsidRDefault="00E224A1" w:rsidP="00E224A1">
            <w:pPr>
              <w:jc w:val="center"/>
              <w:rPr>
                <w:rFonts w:ascii="Verdana" w:hAnsi="Verdana"/>
                <w:b/>
                <w:bCs/>
                <w:kern w:val="2"/>
              </w:rPr>
            </w:pPr>
            <w:r w:rsidRPr="001869FF">
              <w:rPr>
                <w:rFonts w:ascii="Verdana" w:hAnsi="Verdana"/>
                <w:b/>
                <w:bCs/>
                <w:kern w:val="2"/>
              </w:rPr>
              <w:t>9. ŠALIŲ ATSAKOMYBĖ</w:t>
            </w:r>
          </w:p>
        </w:tc>
      </w:tr>
      <w:tr w:rsidR="00E224A1" w:rsidRPr="001869FF" w14:paraId="26B0309D"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0AD70E1" w14:textId="77777777" w:rsidR="00E224A1" w:rsidRPr="001869FF" w:rsidRDefault="00E224A1" w:rsidP="00E224A1">
            <w:pPr>
              <w:rPr>
                <w:rFonts w:ascii="Verdana" w:hAnsi="Verdana"/>
                <w:b/>
                <w:bCs/>
                <w:kern w:val="2"/>
              </w:rPr>
            </w:pPr>
            <w:r w:rsidRPr="001869FF">
              <w:rPr>
                <w:rFonts w:ascii="Verdana" w:hAnsi="Verdana"/>
                <w:b/>
                <w:bCs/>
                <w:kern w:val="2"/>
              </w:rPr>
              <w:t>9.1. Pirkėjui taikomos netesybos už mokėjimų pagal Sutartį vėlavimą</w:t>
            </w:r>
          </w:p>
        </w:tc>
        <w:tc>
          <w:tcPr>
            <w:tcW w:w="6339" w:type="dxa"/>
            <w:gridSpan w:val="2"/>
            <w:tcBorders>
              <w:top w:val="single" w:sz="4" w:space="0" w:color="auto"/>
              <w:left w:val="single" w:sz="4" w:space="0" w:color="auto"/>
              <w:bottom w:val="single" w:sz="4" w:space="0" w:color="auto"/>
              <w:right w:val="single" w:sz="4" w:space="0" w:color="auto"/>
            </w:tcBorders>
          </w:tcPr>
          <w:p w14:paraId="38D035E4" w14:textId="77777777" w:rsidR="00E224A1" w:rsidRPr="001869FF" w:rsidRDefault="00E224A1" w:rsidP="00E224A1">
            <w:pPr>
              <w:jc w:val="both"/>
              <w:rPr>
                <w:rFonts w:ascii="Verdana" w:hAnsi="Verdana"/>
                <w:kern w:val="2"/>
              </w:rPr>
            </w:pPr>
            <w:r w:rsidRPr="001869FF">
              <w:rPr>
                <w:rFonts w:ascii="Verdana" w:hAnsi="Verdana"/>
                <w:kern w:val="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E224A1" w:rsidRPr="001869FF" w14:paraId="6EB0979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045C722" w14:textId="77777777" w:rsidR="00E224A1" w:rsidRPr="001869FF" w:rsidRDefault="00E224A1" w:rsidP="00E224A1">
            <w:pPr>
              <w:rPr>
                <w:rFonts w:ascii="Verdana" w:hAnsi="Verdana"/>
                <w:b/>
                <w:bCs/>
                <w:kern w:val="2"/>
              </w:rPr>
            </w:pPr>
            <w:r w:rsidRPr="001869FF">
              <w:rPr>
                <w:rFonts w:ascii="Verdana" w:hAnsi="Verdana"/>
                <w:b/>
                <w:bCs/>
                <w:kern w:val="2"/>
              </w:rPr>
              <w:t>9.2. Tiekėjui taikomos netesybos</w:t>
            </w:r>
          </w:p>
        </w:tc>
        <w:tc>
          <w:tcPr>
            <w:tcW w:w="6339" w:type="dxa"/>
            <w:gridSpan w:val="2"/>
            <w:tcBorders>
              <w:top w:val="single" w:sz="4" w:space="0" w:color="auto"/>
              <w:left w:val="single" w:sz="4" w:space="0" w:color="auto"/>
              <w:bottom w:val="single" w:sz="4" w:space="0" w:color="auto"/>
              <w:right w:val="single" w:sz="4" w:space="0" w:color="auto"/>
            </w:tcBorders>
          </w:tcPr>
          <w:p w14:paraId="1FF543DD" w14:textId="77777777" w:rsidR="00E224A1" w:rsidRPr="001869FF" w:rsidRDefault="00E224A1" w:rsidP="00E224A1">
            <w:pPr>
              <w:jc w:val="both"/>
              <w:rPr>
                <w:rFonts w:ascii="Verdana" w:hAnsi="Verdana"/>
                <w:kern w:val="2"/>
              </w:rPr>
            </w:pPr>
            <w:r w:rsidRPr="001869FF">
              <w:rPr>
                <w:rFonts w:ascii="Verdana" w:hAnsi="Verdana"/>
                <w:kern w:val="2"/>
              </w:rPr>
              <w:t>9.2.1. Jeigu Tiekėjas vėluoja vykdyti užsakymą, tiekti Prekes ar ištaisyti jų trūkumus</w:t>
            </w:r>
            <w:r w:rsidRPr="001869FF">
              <w:rPr>
                <w:rFonts w:ascii="Verdana" w:hAnsi="Verdana"/>
              </w:rPr>
              <w:t xml:space="preserve"> </w:t>
            </w:r>
            <w:r w:rsidRPr="001869FF">
              <w:rPr>
                <w:rFonts w:ascii="Verdana" w:hAnsi="Verdana"/>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w:t>
            </w:r>
          </w:p>
          <w:p w14:paraId="1F3926F7" w14:textId="77777777" w:rsidR="00E224A1" w:rsidRPr="001869FF" w:rsidRDefault="00E224A1" w:rsidP="00E224A1">
            <w:pPr>
              <w:jc w:val="both"/>
              <w:rPr>
                <w:rFonts w:ascii="Verdana" w:hAnsi="Verdana"/>
                <w:kern w:val="2"/>
              </w:rPr>
            </w:pPr>
            <w:r w:rsidRPr="001869FF">
              <w:rPr>
                <w:rFonts w:ascii="Verdana" w:hAnsi="Verdana"/>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E98959D" w14:textId="77777777" w:rsidR="00E224A1" w:rsidRPr="001869FF" w:rsidRDefault="00E224A1" w:rsidP="00E224A1">
            <w:pPr>
              <w:jc w:val="both"/>
              <w:rPr>
                <w:rFonts w:ascii="Verdana" w:hAnsi="Verdana"/>
                <w:b/>
                <w:kern w:val="2"/>
              </w:rPr>
            </w:pPr>
            <w:r w:rsidRPr="001869FF">
              <w:rPr>
                <w:rFonts w:ascii="Verdana" w:hAnsi="Verdana"/>
                <w:kern w:val="2"/>
              </w:rPr>
              <w:t xml:space="preserve">9.2.3. Tiekėjas privalo sumokėti Pirkėjui netesybas per 10 </w:t>
            </w:r>
            <w:r>
              <w:rPr>
                <w:rFonts w:ascii="Verdana" w:hAnsi="Verdana"/>
                <w:kern w:val="2"/>
              </w:rPr>
              <w:t xml:space="preserve">darbo </w:t>
            </w:r>
            <w:r w:rsidRPr="001869FF">
              <w:rPr>
                <w:rFonts w:ascii="Verdana" w:hAnsi="Verdana"/>
                <w:kern w:val="2"/>
              </w:rPr>
              <w:t xml:space="preserve">dienų nuo Pirkėjo pareikalavimo, jeigu netesybų suma nėra </w:t>
            </w:r>
            <w:r w:rsidRPr="001869FF">
              <w:rPr>
                <w:rFonts w:ascii="Verdana" w:hAnsi="Verdana"/>
              </w:rPr>
              <w:t>išskaitoma iš Tiekėjui mokėtinos sumos.</w:t>
            </w:r>
          </w:p>
        </w:tc>
      </w:tr>
      <w:tr w:rsidR="00E224A1" w:rsidRPr="001869FF" w14:paraId="2A29A3D2"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7B4DA9F" w14:textId="77777777" w:rsidR="00E224A1" w:rsidRPr="001869FF" w:rsidRDefault="00E224A1" w:rsidP="00E224A1">
            <w:pPr>
              <w:rPr>
                <w:rFonts w:ascii="Verdana" w:hAnsi="Verdana"/>
                <w:b/>
                <w:bCs/>
                <w:kern w:val="2"/>
              </w:rPr>
            </w:pPr>
            <w:r w:rsidRPr="001869FF">
              <w:rPr>
                <w:rFonts w:ascii="Verdana" w:hAnsi="Verdana"/>
                <w:b/>
                <w:bCs/>
                <w:kern w:val="2"/>
              </w:rPr>
              <w:t xml:space="preserve">9.3. Tiekėjui / Pirkėjui taikoma bauda nutraukus Sutartį dėl esminio Sutarties pažeidimo </w:t>
            </w:r>
            <w:r w:rsidRPr="001869FF">
              <w:rPr>
                <w:rFonts w:ascii="Verdana" w:hAnsi="Verdana"/>
                <w:b/>
                <w:kern w:val="2"/>
              </w:rPr>
              <w:t>ar nepagrįstai nutraukus Sutarties vykdymą ne Sutartyje nustatyta tvarka</w:t>
            </w:r>
          </w:p>
        </w:tc>
        <w:tc>
          <w:tcPr>
            <w:tcW w:w="6339" w:type="dxa"/>
            <w:gridSpan w:val="2"/>
            <w:tcBorders>
              <w:top w:val="single" w:sz="4" w:space="0" w:color="auto"/>
              <w:left w:val="single" w:sz="4" w:space="0" w:color="auto"/>
              <w:bottom w:val="single" w:sz="4" w:space="0" w:color="auto"/>
              <w:right w:val="single" w:sz="4" w:space="0" w:color="auto"/>
            </w:tcBorders>
          </w:tcPr>
          <w:p w14:paraId="4033B9FD" w14:textId="77777777" w:rsidR="00E224A1" w:rsidRPr="001869FF" w:rsidRDefault="00E224A1" w:rsidP="00E224A1">
            <w:pPr>
              <w:jc w:val="both"/>
              <w:rPr>
                <w:rFonts w:ascii="Verdana" w:hAnsi="Verdana"/>
                <w:kern w:val="2"/>
              </w:rPr>
            </w:pPr>
            <w:r w:rsidRPr="001869FF">
              <w:rPr>
                <w:rFonts w:ascii="Verdana" w:hAnsi="Verdana"/>
                <w:kern w:val="2"/>
              </w:rPr>
              <w:t>9.3.1. Nutraukus Sutartį dėl esminio Sutarties pažeidimo, nustatyto Sutarties Specialiosiose sąlygose, mokama 10 procentų dydžio bauda nuo Pradinės Sutarties vertės be PVM, nurodytos Specialiųjų sąlygų 5.2 punkte.</w:t>
            </w:r>
          </w:p>
          <w:p w14:paraId="1B72E98B" w14:textId="77777777" w:rsidR="00E224A1" w:rsidRPr="001869FF" w:rsidRDefault="00E224A1" w:rsidP="00E224A1">
            <w:pPr>
              <w:jc w:val="both"/>
              <w:rPr>
                <w:rFonts w:ascii="Verdana" w:hAnsi="Verdana"/>
                <w:kern w:val="2"/>
              </w:rPr>
            </w:pPr>
          </w:p>
          <w:p w14:paraId="227629AD" w14:textId="77777777" w:rsidR="00E224A1" w:rsidRPr="001869FF" w:rsidRDefault="00E224A1" w:rsidP="00E224A1">
            <w:pPr>
              <w:jc w:val="both"/>
              <w:rPr>
                <w:rFonts w:ascii="Verdana" w:hAnsi="Verdana"/>
              </w:rPr>
            </w:pPr>
            <w:r w:rsidRPr="001869FF">
              <w:rPr>
                <w:rFonts w:ascii="Verdana" w:hAnsi="Verdana"/>
                <w:kern w:val="2"/>
              </w:rPr>
              <w:t xml:space="preserve">9.3.2. </w:t>
            </w:r>
            <w:r w:rsidRPr="001869FF">
              <w:rPr>
                <w:rFonts w:ascii="Verdana" w:hAnsi="Verdana"/>
              </w:rPr>
              <w:t xml:space="preserve">Nepagrįstai nutraukus Sutarties vykdymą ne Sutartyje nustatyta tvarka, mokama </w:t>
            </w:r>
            <w:r w:rsidRPr="001869FF">
              <w:rPr>
                <w:rFonts w:ascii="Verdana" w:hAnsi="Verdana"/>
                <w:kern w:val="2"/>
              </w:rPr>
              <w:t>10 procentų dydžio bauda nuo Pradinės Sutarties vertės, nurodytos Specialiųjų sąlygų 5.2 punkte.</w:t>
            </w:r>
          </w:p>
        </w:tc>
      </w:tr>
      <w:tr w:rsidR="00E224A1" w:rsidRPr="001869FF" w14:paraId="1EE230C0"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A7E7E31" w14:textId="77777777" w:rsidR="00E224A1" w:rsidRPr="001869FF" w:rsidRDefault="00E224A1" w:rsidP="00E224A1">
            <w:pPr>
              <w:rPr>
                <w:rFonts w:ascii="Verdana" w:hAnsi="Verdana"/>
                <w:b/>
                <w:bCs/>
                <w:kern w:val="2"/>
              </w:rPr>
            </w:pPr>
            <w:r w:rsidRPr="001869FF">
              <w:rPr>
                <w:rFonts w:ascii="Verdana" w:hAnsi="Verdana"/>
                <w:b/>
                <w:bCs/>
                <w:kern w:val="2"/>
              </w:rPr>
              <w:t xml:space="preserve">9.4. Tiekėjui taikoma bauda dėl esamų </w:t>
            </w:r>
            <w:r w:rsidRPr="001869FF">
              <w:rPr>
                <w:rFonts w:ascii="Verdana" w:hAnsi="Verdana"/>
                <w:b/>
                <w:bCs/>
                <w:kern w:val="2"/>
              </w:rPr>
              <w:lastRenderedPageBreak/>
              <w:t xml:space="preserve">subtiekėjų ar specialistų pakeitimo / naujų subtiekėjų pasitelkimo nesilaikant Bendrosiose sąlygose nurodytos subtiekėjų ir (ar) specialistų keitimo tvarkos </w:t>
            </w:r>
          </w:p>
        </w:tc>
        <w:tc>
          <w:tcPr>
            <w:tcW w:w="6339" w:type="dxa"/>
            <w:gridSpan w:val="2"/>
            <w:tcBorders>
              <w:top w:val="single" w:sz="4" w:space="0" w:color="auto"/>
              <w:left w:val="single" w:sz="4" w:space="0" w:color="auto"/>
              <w:bottom w:val="single" w:sz="4" w:space="0" w:color="auto"/>
              <w:right w:val="single" w:sz="4" w:space="0" w:color="auto"/>
            </w:tcBorders>
          </w:tcPr>
          <w:p w14:paraId="01BBDB8C" w14:textId="77777777" w:rsidR="00E224A1" w:rsidRPr="00C87C03" w:rsidRDefault="00E224A1" w:rsidP="00E224A1">
            <w:pPr>
              <w:jc w:val="both"/>
              <w:rPr>
                <w:rFonts w:ascii="Verdana" w:hAnsi="Verdana"/>
                <w:color w:val="000000"/>
                <w:kern w:val="2"/>
              </w:rPr>
            </w:pPr>
            <w:r w:rsidRPr="001869FF">
              <w:rPr>
                <w:rFonts w:ascii="Verdana" w:hAnsi="Verdana"/>
                <w:color w:val="000000"/>
                <w:kern w:val="2"/>
              </w:rPr>
              <w:lastRenderedPageBreak/>
              <w:t>Netaikoma</w:t>
            </w:r>
          </w:p>
        </w:tc>
      </w:tr>
      <w:tr w:rsidR="00E224A1" w:rsidRPr="001869FF" w14:paraId="11B62B98"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674F3A4" w14:textId="77777777" w:rsidR="00E224A1" w:rsidRPr="001869FF" w:rsidRDefault="00E224A1" w:rsidP="00E224A1">
            <w:pPr>
              <w:rPr>
                <w:rFonts w:ascii="Verdana" w:hAnsi="Verdana"/>
                <w:b/>
                <w:bCs/>
                <w:kern w:val="2"/>
              </w:rPr>
            </w:pPr>
            <w:r w:rsidRPr="001869FF">
              <w:rPr>
                <w:rFonts w:ascii="Verdana" w:hAnsi="Verdana"/>
                <w:b/>
                <w:bCs/>
                <w:kern w:val="2"/>
              </w:rPr>
              <w:t>9.5. Tiekėjui taikomos baudos dėl aplinkosauginių ir (arba) socialinių kriterijų nesilaikymo</w:t>
            </w:r>
          </w:p>
        </w:tc>
        <w:tc>
          <w:tcPr>
            <w:tcW w:w="6339" w:type="dxa"/>
            <w:gridSpan w:val="2"/>
            <w:tcBorders>
              <w:top w:val="single" w:sz="4" w:space="0" w:color="auto"/>
              <w:left w:val="single" w:sz="4" w:space="0" w:color="auto"/>
              <w:bottom w:val="single" w:sz="4" w:space="0" w:color="auto"/>
              <w:right w:val="single" w:sz="4" w:space="0" w:color="auto"/>
            </w:tcBorders>
          </w:tcPr>
          <w:p w14:paraId="2FB3CCC5" w14:textId="7FFD043C" w:rsidR="00E224A1" w:rsidRPr="001869FF" w:rsidRDefault="00E224A1" w:rsidP="00E224A1">
            <w:pPr>
              <w:jc w:val="both"/>
              <w:rPr>
                <w:rFonts w:ascii="Verdana" w:hAnsi="Verdana"/>
                <w:kern w:val="2"/>
              </w:rPr>
            </w:pPr>
            <w:r w:rsidRPr="008A1FD3">
              <w:rPr>
                <w:rFonts w:ascii="Verdana" w:hAnsi="Verdana"/>
                <w:kern w:val="2"/>
              </w:rPr>
              <w:t xml:space="preserve">100,00 Eur (vienas šimtas eurų, 00 ct) už kiekvieną nepagrįstą atitiktį Tiekėjui nepateikiant </w:t>
            </w:r>
            <w:r w:rsidRPr="008A1FD3">
              <w:rPr>
                <w:rFonts w:ascii="Verdana" w:hAnsi="Verdana"/>
                <w:color w:val="auto"/>
                <w:shd w:val="clear" w:color="auto" w:fill="FFFFFF"/>
              </w:rPr>
              <w:t>atitiktį įrodanči</w:t>
            </w:r>
            <w:r>
              <w:rPr>
                <w:rFonts w:ascii="Verdana" w:hAnsi="Verdana"/>
                <w:color w:val="auto"/>
                <w:shd w:val="clear" w:color="auto" w:fill="FFFFFF"/>
              </w:rPr>
              <w:t>ų</w:t>
            </w:r>
            <w:r w:rsidRPr="008A1FD3">
              <w:rPr>
                <w:rFonts w:ascii="Verdana" w:hAnsi="Verdana"/>
                <w:color w:val="auto"/>
                <w:shd w:val="clear" w:color="auto" w:fill="FFFFFF"/>
              </w:rPr>
              <w:t xml:space="preserve"> dokument</w:t>
            </w:r>
            <w:r>
              <w:rPr>
                <w:rFonts w:ascii="Verdana" w:hAnsi="Verdana"/>
                <w:color w:val="auto"/>
                <w:shd w:val="clear" w:color="auto" w:fill="FFFFFF"/>
              </w:rPr>
              <w:t>ų</w:t>
            </w:r>
            <w:r w:rsidRPr="008A1FD3">
              <w:rPr>
                <w:rFonts w:ascii="Verdana" w:hAnsi="Verdana"/>
                <w:color w:val="auto"/>
              </w:rPr>
              <w:t xml:space="preserve"> arba kit</w:t>
            </w:r>
            <w:r>
              <w:rPr>
                <w:rFonts w:ascii="Verdana" w:hAnsi="Verdana"/>
                <w:color w:val="auto"/>
              </w:rPr>
              <w:t>ų</w:t>
            </w:r>
            <w:r w:rsidRPr="008A1FD3">
              <w:rPr>
                <w:rFonts w:ascii="Verdana" w:hAnsi="Verdana"/>
                <w:color w:val="auto"/>
              </w:rPr>
              <w:t xml:space="preserve"> lygiaverči</w:t>
            </w:r>
            <w:r>
              <w:rPr>
                <w:rFonts w:ascii="Verdana" w:hAnsi="Verdana"/>
                <w:color w:val="auto"/>
              </w:rPr>
              <w:t>ų</w:t>
            </w:r>
            <w:r w:rsidRPr="008A1FD3">
              <w:rPr>
                <w:rFonts w:ascii="Verdana" w:hAnsi="Verdana"/>
                <w:color w:val="auto"/>
              </w:rPr>
              <w:t xml:space="preserve"> įrodym</w:t>
            </w:r>
            <w:r>
              <w:rPr>
                <w:rFonts w:ascii="Verdana" w:hAnsi="Verdana"/>
                <w:color w:val="auto"/>
              </w:rPr>
              <w:t>ų</w:t>
            </w:r>
            <w:r w:rsidRPr="008A1FD3">
              <w:rPr>
                <w:rFonts w:ascii="Verdana" w:hAnsi="Verdana"/>
                <w:color w:val="auto"/>
              </w:rPr>
              <w:t xml:space="preserve"> pagal Sutarties 3 priede </w:t>
            </w:r>
            <w:r w:rsidRPr="008A1FD3">
              <w:rPr>
                <w:rFonts w:ascii="Verdana" w:hAnsi="Verdana"/>
              </w:rPr>
              <w:t>„Aplinkosauginiai reikalavimai“</w:t>
            </w:r>
            <w:r w:rsidRPr="008A1FD3">
              <w:rPr>
                <w:rFonts w:ascii="Verdana" w:hAnsi="Verdana"/>
                <w:color w:val="auto"/>
              </w:rPr>
              <w:t xml:space="preserve"> nustatytus reikalavimus</w:t>
            </w:r>
            <w:r w:rsidRPr="008A1FD3">
              <w:rPr>
                <w:rFonts w:ascii="Verdana" w:hAnsi="Verdana"/>
                <w:kern w:val="2"/>
              </w:rPr>
              <w:t>.</w:t>
            </w:r>
          </w:p>
          <w:p w14:paraId="1FC37484" w14:textId="77777777" w:rsidR="00E224A1" w:rsidRPr="001869FF" w:rsidRDefault="00E224A1" w:rsidP="00E224A1">
            <w:pPr>
              <w:jc w:val="both"/>
              <w:rPr>
                <w:rFonts w:ascii="Verdana" w:hAnsi="Verdana"/>
                <w:color w:val="4472C4"/>
                <w:kern w:val="2"/>
              </w:rPr>
            </w:pPr>
          </w:p>
          <w:p w14:paraId="2859A25A" w14:textId="77777777" w:rsidR="00E224A1" w:rsidRPr="001869FF" w:rsidRDefault="00E224A1" w:rsidP="00E224A1">
            <w:pPr>
              <w:jc w:val="both"/>
              <w:rPr>
                <w:rFonts w:ascii="Verdana" w:hAnsi="Verdana"/>
                <w:color w:val="4472C4"/>
                <w:kern w:val="2"/>
              </w:rPr>
            </w:pPr>
            <w:r w:rsidRPr="001869FF">
              <w:rPr>
                <w:rFonts w:ascii="Verdana" w:hAnsi="Verdana"/>
                <w:kern w:val="2"/>
              </w:rPr>
              <w:t>Tiekėjas sumoka nustatyto dydžio baudą arba iki Sutarties galiojimo pabaigos įsipareigoja Lietuvos Respublikos teritorijoje pasodinti baudos vertę atitinkančių medžių skaičių</w:t>
            </w:r>
            <w:r w:rsidRPr="001869FF">
              <w:rPr>
                <w:rFonts w:ascii="Verdana" w:hAnsi="Verdana"/>
                <w:color w:val="4472C4"/>
                <w:kern w:val="2"/>
              </w:rPr>
              <w:t xml:space="preserve"> </w:t>
            </w:r>
            <w:r w:rsidRPr="001869FF">
              <w:rPr>
                <w:rFonts w:ascii="Verdana" w:hAnsi="Verdana"/>
                <w:b/>
                <w:bCs/>
                <w:kern w:val="2"/>
              </w:rPr>
              <w:t>(1 medis = 2 Eur)</w:t>
            </w:r>
            <w:r w:rsidRPr="001869FF">
              <w:rPr>
                <w:rFonts w:ascii="Verdana" w:hAnsi="Verdana"/>
                <w:kern w:val="2"/>
              </w:rPr>
              <w:t xml:space="preserve"> ir Pirkėjui pateikti tai įrodančius dokumentus. </w:t>
            </w:r>
          </w:p>
        </w:tc>
      </w:tr>
      <w:tr w:rsidR="00E224A1" w:rsidRPr="001869FF" w14:paraId="17E588E5"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4B311FB" w14:textId="77777777" w:rsidR="00E224A1" w:rsidRPr="001869FF" w:rsidRDefault="00E224A1" w:rsidP="00E224A1">
            <w:pPr>
              <w:rPr>
                <w:rFonts w:ascii="Verdana" w:hAnsi="Verdana"/>
                <w:b/>
                <w:bCs/>
                <w:kern w:val="2"/>
              </w:rPr>
            </w:pPr>
            <w:r w:rsidRPr="001869FF">
              <w:rPr>
                <w:rFonts w:ascii="Verdana" w:hAnsi="Verdana"/>
                <w:b/>
                <w:bCs/>
                <w:kern w:val="2"/>
              </w:rPr>
              <w:t>9.6. Tiekėjui / Pirkėjui taikoma bauda dėl konfidencialumo reikalavimų nesilaikymo</w:t>
            </w:r>
          </w:p>
        </w:tc>
        <w:tc>
          <w:tcPr>
            <w:tcW w:w="6339" w:type="dxa"/>
            <w:gridSpan w:val="2"/>
            <w:tcBorders>
              <w:top w:val="single" w:sz="4" w:space="0" w:color="auto"/>
              <w:left w:val="single" w:sz="4" w:space="0" w:color="auto"/>
              <w:bottom w:val="single" w:sz="4" w:space="0" w:color="auto"/>
              <w:right w:val="single" w:sz="4" w:space="0" w:color="auto"/>
            </w:tcBorders>
          </w:tcPr>
          <w:p w14:paraId="34C580A8" w14:textId="5AB57827" w:rsidR="00E224A1" w:rsidRPr="001869FF" w:rsidRDefault="00E224A1" w:rsidP="00E224A1">
            <w:pPr>
              <w:jc w:val="both"/>
              <w:rPr>
                <w:rFonts w:ascii="Verdana" w:hAnsi="Verdana"/>
                <w:color w:val="4472C4"/>
                <w:kern w:val="2"/>
              </w:rPr>
            </w:pPr>
            <w:r w:rsidRPr="001869FF">
              <w:rPr>
                <w:rFonts w:ascii="Verdana" w:hAnsi="Verdana"/>
                <w:kern w:val="2"/>
              </w:rPr>
              <w:t>Netaikoma</w:t>
            </w:r>
          </w:p>
        </w:tc>
      </w:tr>
      <w:tr w:rsidR="00E224A1" w:rsidRPr="001869FF" w14:paraId="15E08B6F"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BC18731" w14:textId="77777777" w:rsidR="00E224A1" w:rsidRPr="001869FF" w:rsidRDefault="00E224A1" w:rsidP="00E224A1">
            <w:pPr>
              <w:rPr>
                <w:rFonts w:ascii="Verdana" w:hAnsi="Verdana"/>
                <w:b/>
                <w:bCs/>
                <w:kern w:val="2"/>
              </w:rPr>
            </w:pPr>
            <w:r w:rsidRPr="001869FF">
              <w:rPr>
                <w:rFonts w:ascii="Verdana" w:hAnsi="Verdana"/>
                <w:b/>
                <w:bCs/>
                <w:kern w:val="2"/>
              </w:rPr>
              <w:t>9.7. Tiekėjui taikomos netesybos dėl pirkimo dokumentuose nustatytų Kokybinių kriterijų nepasiekimo Sutarties vykdymo metu</w:t>
            </w:r>
          </w:p>
        </w:tc>
        <w:tc>
          <w:tcPr>
            <w:tcW w:w="6339" w:type="dxa"/>
            <w:gridSpan w:val="2"/>
            <w:tcBorders>
              <w:top w:val="single" w:sz="4" w:space="0" w:color="auto"/>
              <w:left w:val="single" w:sz="4" w:space="0" w:color="auto"/>
              <w:bottom w:val="single" w:sz="4" w:space="0" w:color="auto"/>
              <w:right w:val="single" w:sz="4" w:space="0" w:color="auto"/>
            </w:tcBorders>
          </w:tcPr>
          <w:p w14:paraId="2A6C4003" w14:textId="77777777" w:rsidR="00E224A1" w:rsidRPr="001869FF" w:rsidRDefault="00E224A1" w:rsidP="00E224A1">
            <w:pPr>
              <w:jc w:val="both"/>
              <w:rPr>
                <w:rFonts w:ascii="Verdana" w:hAnsi="Verdana"/>
                <w:color w:val="4472C4"/>
                <w:kern w:val="2"/>
              </w:rPr>
            </w:pPr>
            <w:r w:rsidRPr="001869FF">
              <w:rPr>
                <w:rFonts w:ascii="Verdana" w:hAnsi="Verdana"/>
                <w:kern w:val="2"/>
              </w:rPr>
              <w:t>Netaikoma</w:t>
            </w:r>
          </w:p>
        </w:tc>
      </w:tr>
      <w:tr w:rsidR="00E224A1" w:rsidRPr="001869FF" w14:paraId="3FDDA832"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251DAB8" w14:textId="77777777" w:rsidR="00E224A1" w:rsidRPr="001869FF" w:rsidRDefault="00E224A1" w:rsidP="00E224A1">
            <w:pPr>
              <w:rPr>
                <w:rFonts w:ascii="Verdana" w:hAnsi="Verdana"/>
                <w:b/>
                <w:bCs/>
                <w:kern w:val="2"/>
              </w:rPr>
            </w:pPr>
            <w:r w:rsidRPr="001869FF">
              <w:rPr>
                <w:rFonts w:ascii="Verdana" w:hAnsi="Verdana"/>
                <w:b/>
                <w:bCs/>
                <w:kern w:val="2"/>
              </w:rPr>
              <w:t>9.8. Tiekėjui taikomos netesybos dėl Sutarties įvykdymo užtikrinimo nepratęsimo</w:t>
            </w:r>
          </w:p>
        </w:tc>
        <w:tc>
          <w:tcPr>
            <w:tcW w:w="6339" w:type="dxa"/>
            <w:gridSpan w:val="2"/>
            <w:tcBorders>
              <w:top w:val="single" w:sz="4" w:space="0" w:color="auto"/>
              <w:left w:val="single" w:sz="4" w:space="0" w:color="auto"/>
              <w:bottom w:val="single" w:sz="4" w:space="0" w:color="auto"/>
              <w:right w:val="single" w:sz="4" w:space="0" w:color="auto"/>
            </w:tcBorders>
          </w:tcPr>
          <w:p w14:paraId="7940A3ED" w14:textId="77777777" w:rsidR="00E224A1" w:rsidRPr="00C87C03" w:rsidRDefault="00E224A1" w:rsidP="00E224A1">
            <w:pPr>
              <w:jc w:val="both"/>
              <w:rPr>
                <w:rFonts w:ascii="Verdana" w:hAnsi="Verdana"/>
                <w:kern w:val="2"/>
              </w:rPr>
            </w:pPr>
            <w:r w:rsidRPr="001869FF">
              <w:rPr>
                <w:rFonts w:ascii="Verdana" w:hAnsi="Verdana"/>
                <w:kern w:val="2"/>
              </w:rPr>
              <w:t>Netaikoma</w:t>
            </w:r>
          </w:p>
        </w:tc>
      </w:tr>
      <w:tr w:rsidR="00E224A1" w:rsidRPr="001869FF" w14:paraId="0349286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58A4BA0" w14:textId="77777777" w:rsidR="00E224A1" w:rsidRPr="001869FF" w:rsidRDefault="00E224A1" w:rsidP="00E224A1">
            <w:pPr>
              <w:rPr>
                <w:rFonts w:ascii="Verdana" w:hAnsi="Verdana"/>
                <w:b/>
                <w:bCs/>
                <w:kern w:val="2"/>
              </w:rPr>
            </w:pPr>
            <w:r w:rsidRPr="001869FF">
              <w:rPr>
                <w:rFonts w:ascii="Verdana" w:hAnsi="Verdana"/>
                <w:b/>
                <w:bCs/>
                <w:kern w:val="2"/>
              </w:rPr>
              <w:t xml:space="preserve">9.9. Tiekėjui taikoma bauda dėl Pirkėjo simbolių, pavadinimo ir ženklo reklamoje ar rinkodaroje naudojimo reikalavimų nesilaikymo bei draudimo naudotis Pirkėjo sukurtais intelektiniais veiklos </w:t>
            </w:r>
            <w:r w:rsidRPr="001869FF">
              <w:rPr>
                <w:rFonts w:ascii="Verdana" w:hAnsi="Verdana"/>
                <w:b/>
                <w:bCs/>
                <w:kern w:val="2"/>
              </w:rPr>
              <w:lastRenderedPageBreak/>
              <w:t>rezultatais nesilaikymo</w:t>
            </w:r>
          </w:p>
        </w:tc>
        <w:tc>
          <w:tcPr>
            <w:tcW w:w="6339" w:type="dxa"/>
            <w:gridSpan w:val="2"/>
            <w:tcBorders>
              <w:top w:val="single" w:sz="4" w:space="0" w:color="auto"/>
              <w:left w:val="single" w:sz="4" w:space="0" w:color="auto"/>
              <w:bottom w:val="single" w:sz="4" w:space="0" w:color="auto"/>
              <w:right w:val="single" w:sz="4" w:space="0" w:color="auto"/>
            </w:tcBorders>
          </w:tcPr>
          <w:p w14:paraId="1583FB37" w14:textId="77777777" w:rsidR="00E224A1" w:rsidRPr="00C87C03" w:rsidRDefault="00E224A1" w:rsidP="00E224A1">
            <w:pPr>
              <w:jc w:val="both"/>
              <w:rPr>
                <w:rFonts w:ascii="Verdana" w:hAnsi="Verdana"/>
                <w:kern w:val="2"/>
              </w:rPr>
            </w:pPr>
            <w:r w:rsidRPr="001869FF">
              <w:rPr>
                <w:rFonts w:ascii="Verdana" w:hAnsi="Verdana"/>
                <w:kern w:val="2"/>
              </w:rPr>
              <w:lastRenderedPageBreak/>
              <w:t>Netaikoma</w:t>
            </w:r>
          </w:p>
        </w:tc>
      </w:tr>
      <w:tr w:rsidR="00E224A1" w:rsidRPr="001869FF" w14:paraId="10A84227" w14:textId="77777777" w:rsidTr="004F2ECB">
        <w:trPr>
          <w:trHeight w:val="300"/>
        </w:trPr>
        <w:tc>
          <w:tcPr>
            <w:tcW w:w="9634" w:type="dxa"/>
            <w:gridSpan w:val="5"/>
          </w:tcPr>
          <w:p w14:paraId="289FAC78" w14:textId="77777777" w:rsidR="00E224A1" w:rsidRPr="001869FF" w:rsidRDefault="00E224A1" w:rsidP="00E224A1">
            <w:pPr>
              <w:jc w:val="center"/>
              <w:rPr>
                <w:rFonts w:ascii="Verdana" w:hAnsi="Verdana"/>
                <w:b/>
                <w:bCs/>
                <w:kern w:val="2"/>
              </w:rPr>
            </w:pPr>
            <w:r w:rsidRPr="001869FF">
              <w:rPr>
                <w:rFonts w:ascii="Verdana" w:hAnsi="Verdana"/>
                <w:b/>
                <w:kern w:val="2"/>
              </w:rPr>
              <w:t>10. ESMINĖS SUTARTIES SĄLYGOS</w:t>
            </w:r>
          </w:p>
        </w:tc>
      </w:tr>
      <w:tr w:rsidR="00E224A1" w:rsidRPr="001869FF" w14:paraId="2ED3D223" w14:textId="77777777" w:rsidTr="004F2ECB">
        <w:trPr>
          <w:trHeight w:val="300"/>
        </w:trPr>
        <w:tc>
          <w:tcPr>
            <w:tcW w:w="3295" w:type="dxa"/>
            <w:gridSpan w:val="3"/>
          </w:tcPr>
          <w:p w14:paraId="21FE9262" w14:textId="77777777" w:rsidR="00E224A1" w:rsidRPr="001869FF" w:rsidRDefault="00E224A1" w:rsidP="00E224A1">
            <w:pPr>
              <w:rPr>
                <w:rFonts w:ascii="Verdana" w:hAnsi="Verdana"/>
                <w:b/>
                <w:bCs/>
                <w:kern w:val="2"/>
              </w:rPr>
            </w:pPr>
            <w:r w:rsidRPr="001869FF">
              <w:rPr>
                <w:rFonts w:ascii="Verdana" w:hAnsi="Verdana"/>
                <w:b/>
                <w:bCs/>
              </w:rPr>
              <w:t>10.1. Esminės Sutarties sąlygos</w:t>
            </w:r>
          </w:p>
        </w:tc>
        <w:tc>
          <w:tcPr>
            <w:tcW w:w="6339" w:type="dxa"/>
            <w:gridSpan w:val="2"/>
          </w:tcPr>
          <w:p w14:paraId="3E4286A1" w14:textId="77777777" w:rsidR="00E224A1" w:rsidRPr="001869FF" w:rsidRDefault="00E224A1" w:rsidP="00E224A1">
            <w:pPr>
              <w:jc w:val="both"/>
              <w:rPr>
                <w:rFonts w:ascii="Verdana" w:hAnsi="Verdana"/>
                <w:kern w:val="2"/>
              </w:rPr>
            </w:pPr>
            <w:r w:rsidRPr="001869FF">
              <w:rPr>
                <w:rFonts w:ascii="Verdana" w:hAnsi="Verdana"/>
                <w:kern w:val="2"/>
              </w:rPr>
              <w:t>10.1.1. Tiekėjas vykdo prisiimtus įsipareigojimus už Sutartyje nustatytą Sutarties kainą;</w:t>
            </w:r>
          </w:p>
          <w:p w14:paraId="19339DD7" w14:textId="77777777" w:rsidR="00E224A1" w:rsidRPr="001869FF" w:rsidRDefault="00E224A1" w:rsidP="00E224A1">
            <w:pPr>
              <w:jc w:val="both"/>
              <w:rPr>
                <w:rFonts w:ascii="Verdana" w:hAnsi="Verdana"/>
                <w:kern w:val="2"/>
              </w:rPr>
            </w:pPr>
            <w:r w:rsidRPr="001869FF">
              <w:rPr>
                <w:rFonts w:ascii="Verdana" w:hAnsi="Verdana"/>
                <w:kern w:val="2"/>
              </w:rPr>
              <w:t>10.1.2. Tiekėjas nepažeidžia Prekių pristatymo termino;</w:t>
            </w:r>
          </w:p>
          <w:p w14:paraId="6C3B024A" w14:textId="77777777" w:rsidR="00E224A1" w:rsidRPr="001869FF" w:rsidRDefault="00E224A1" w:rsidP="00E224A1">
            <w:pPr>
              <w:jc w:val="both"/>
              <w:rPr>
                <w:rFonts w:ascii="Verdana" w:hAnsi="Verdana"/>
                <w:b/>
                <w:bCs/>
                <w:color w:val="4472C4"/>
                <w:kern w:val="2"/>
              </w:rPr>
            </w:pPr>
            <w:r w:rsidRPr="001869FF">
              <w:rPr>
                <w:rFonts w:ascii="Verdana" w:hAnsi="Verdana"/>
                <w:kern w:val="2"/>
              </w:rPr>
              <w:t>10.1.3. Tiekėjas pristato Prekes, kurios atitinka Sutartyje ir (ar) Įstatymuose nustatytus  reikalavimus Prekėms.</w:t>
            </w:r>
          </w:p>
        </w:tc>
      </w:tr>
      <w:tr w:rsidR="00E224A1" w:rsidRPr="001869FF" w14:paraId="74300E4C" w14:textId="77777777" w:rsidTr="004F2ECB">
        <w:trPr>
          <w:trHeight w:val="300"/>
        </w:trPr>
        <w:tc>
          <w:tcPr>
            <w:tcW w:w="3288" w:type="dxa"/>
            <w:gridSpan w:val="2"/>
          </w:tcPr>
          <w:p w14:paraId="0F3148EF" w14:textId="77777777" w:rsidR="00E224A1" w:rsidRPr="001869FF" w:rsidRDefault="00E224A1" w:rsidP="00E224A1">
            <w:pPr>
              <w:rPr>
                <w:rFonts w:ascii="Verdana" w:hAnsi="Verdana"/>
                <w:b/>
                <w:bCs/>
                <w:kern w:val="2"/>
              </w:rPr>
            </w:pPr>
            <w:r w:rsidRPr="001869FF">
              <w:rPr>
                <w:rFonts w:ascii="Verdana" w:hAnsi="Verdana"/>
                <w:b/>
                <w:bCs/>
                <w:kern w:val="2"/>
              </w:rPr>
              <w:t>10.2. Dideli arba nuolatiniai esminės Sutarties sąlygos vykdymo trūkumai</w:t>
            </w:r>
          </w:p>
        </w:tc>
        <w:tc>
          <w:tcPr>
            <w:tcW w:w="6346" w:type="dxa"/>
            <w:gridSpan w:val="3"/>
          </w:tcPr>
          <w:p w14:paraId="70C79F7C" w14:textId="77777777" w:rsidR="00E224A1" w:rsidRPr="001869FF" w:rsidRDefault="00E224A1" w:rsidP="00E224A1">
            <w:pPr>
              <w:jc w:val="both"/>
              <w:rPr>
                <w:rFonts w:ascii="Verdana" w:hAnsi="Verdana"/>
                <w:kern w:val="2"/>
              </w:rPr>
            </w:pPr>
            <w:r w:rsidRPr="001869FF">
              <w:rPr>
                <w:rFonts w:ascii="Verdana" w:hAnsi="Verdana"/>
                <w:kern w:val="2"/>
              </w:rPr>
              <w:t>10.2.1. dideliu esminės Sutarties sąlygos vykdymo trūkumu laikomas Tiekėjo nevykdymas prisiimtus įsipareigojimų už Sutartyje nustatytą Sutarties kainą;</w:t>
            </w:r>
          </w:p>
          <w:p w14:paraId="353E4DC3" w14:textId="28142A8F" w:rsidR="00E224A1" w:rsidRPr="001869FF" w:rsidRDefault="00E224A1" w:rsidP="00E224A1">
            <w:pPr>
              <w:jc w:val="both"/>
              <w:rPr>
                <w:rFonts w:ascii="Verdana" w:hAnsi="Verdana"/>
                <w:kern w:val="2"/>
              </w:rPr>
            </w:pPr>
            <w:r w:rsidRPr="001869FF">
              <w:rPr>
                <w:rFonts w:ascii="Verdana" w:hAnsi="Verdana"/>
                <w:kern w:val="2"/>
              </w:rPr>
              <w:t>10.2.2. dideliu esminės Sutarties sąlygos vykdymo trūkumu laikomas Tiekėjo uždelsimas, trunkantis daugiau ne</w:t>
            </w:r>
            <w:r>
              <w:rPr>
                <w:rFonts w:ascii="Verdana" w:hAnsi="Verdana"/>
                <w:kern w:val="2"/>
              </w:rPr>
              <w:t>i</w:t>
            </w:r>
            <w:r w:rsidRPr="001869FF">
              <w:rPr>
                <w:rFonts w:ascii="Verdana" w:hAnsi="Verdana"/>
                <w:kern w:val="2"/>
              </w:rPr>
              <w:t xml:space="preserve"> 10 darbo dienų, pristatyti Prekes pagal nustatytą terminą;</w:t>
            </w:r>
          </w:p>
          <w:p w14:paraId="3239F31B" w14:textId="4934AF71" w:rsidR="00E224A1" w:rsidRPr="001869FF" w:rsidRDefault="00E224A1" w:rsidP="00E224A1">
            <w:pPr>
              <w:jc w:val="both"/>
              <w:rPr>
                <w:rFonts w:ascii="Verdana" w:hAnsi="Verdana"/>
                <w:kern w:val="2"/>
              </w:rPr>
            </w:pPr>
            <w:r w:rsidRPr="001869FF">
              <w:rPr>
                <w:rFonts w:ascii="Verdana" w:hAnsi="Verdana"/>
                <w:kern w:val="2"/>
              </w:rPr>
              <w:t>10.2.3. dideliu esminės Sutarties sąlygos vykdymo trūkumu laikomas Tiekėjo pristatytos prekės, kurios neatiti</w:t>
            </w:r>
            <w:r>
              <w:rPr>
                <w:rFonts w:ascii="Verdana" w:hAnsi="Verdana"/>
                <w:kern w:val="2"/>
              </w:rPr>
              <w:t>n</w:t>
            </w:r>
            <w:r w:rsidRPr="001869FF">
              <w:rPr>
                <w:rFonts w:ascii="Verdana" w:hAnsi="Verdana"/>
                <w:kern w:val="2"/>
              </w:rPr>
              <w:t>k</w:t>
            </w:r>
            <w:r>
              <w:rPr>
                <w:rFonts w:ascii="Verdana" w:hAnsi="Verdana"/>
                <w:kern w:val="2"/>
              </w:rPr>
              <w:t>a</w:t>
            </w:r>
            <w:r w:rsidRPr="001869FF">
              <w:rPr>
                <w:rFonts w:ascii="Verdana" w:hAnsi="Verdana"/>
                <w:kern w:val="2"/>
              </w:rPr>
              <w:t xml:space="preserve"> Sutartyje ir (ar) Įstatymuose nustatytų reikalavimų Prekėms.</w:t>
            </w:r>
          </w:p>
        </w:tc>
      </w:tr>
      <w:tr w:rsidR="00E224A1" w:rsidRPr="001869FF" w14:paraId="3912A391" w14:textId="77777777" w:rsidTr="004F2ECB">
        <w:trPr>
          <w:trHeight w:val="300"/>
        </w:trPr>
        <w:tc>
          <w:tcPr>
            <w:tcW w:w="9634" w:type="dxa"/>
            <w:gridSpan w:val="5"/>
          </w:tcPr>
          <w:p w14:paraId="72A1825A" w14:textId="77777777" w:rsidR="00E224A1" w:rsidRPr="001869FF" w:rsidRDefault="00E224A1" w:rsidP="00E224A1">
            <w:pPr>
              <w:jc w:val="center"/>
              <w:rPr>
                <w:rFonts w:ascii="Verdana" w:hAnsi="Verdana"/>
                <w:b/>
                <w:bCs/>
                <w:kern w:val="2"/>
              </w:rPr>
            </w:pPr>
            <w:r w:rsidRPr="001869FF">
              <w:rPr>
                <w:rFonts w:ascii="Verdana" w:hAnsi="Verdana"/>
                <w:b/>
                <w:bCs/>
                <w:kern w:val="2"/>
              </w:rPr>
              <w:t>11. SUTARTIES GALIOJIMAS IR KEITIMAS</w:t>
            </w:r>
          </w:p>
        </w:tc>
      </w:tr>
      <w:tr w:rsidR="00E224A1" w:rsidRPr="001869FF" w14:paraId="75256D78"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B19C8AC" w14:textId="77777777" w:rsidR="00E224A1" w:rsidRPr="001869FF" w:rsidRDefault="00E224A1" w:rsidP="00E224A1">
            <w:pPr>
              <w:rPr>
                <w:rFonts w:ascii="Verdana" w:hAnsi="Verdana"/>
                <w:b/>
                <w:bCs/>
                <w:kern w:val="2"/>
              </w:rPr>
            </w:pPr>
            <w:r w:rsidRPr="001869FF">
              <w:rPr>
                <w:rFonts w:ascii="Verdana" w:hAnsi="Verdana"/>
                <w:b/>
                <w:bCs/>
                <w:kern w:val="2"/>
              </w:rPr>
              <w:t>11.1. Sutarties sudarymas ir įsigaliojimas</w:t>
            </w:r>
          </w:p>
        </w:tc>
        <w:tc>
          <w:tcPr>
            <w:tcW w:w="6339" w:type="dxa"/>
            <w:gridSpan w:val="2"/>
            <w:tcBorders>
              <w:top w:val="single" w:sz="4" w:space="0" w:color="auto"/>
              <w:left w:val="single" w:sz="4" w:space="0" w:color="auto"/>
              <w:bottom w:val="single" w:sz="4" w:space="0" w:color="auto"/>
              <w:right w:val="single" w:sz="4" w:space="0" w:color="auto"/>
            </w:tcBorders>
          </w:tcPr>
          <w:p w14:paraId="176F2F95" w14:textId="77777777" w:rsidR="003C6BF3" w:rsidRPr="001869FF" w:rsidRDefault="003C6BF3" w:rsidP="003C6BF3">
            <w:pPr>
              <w:jc w:val="both"/>
              <w:rPr>
                <w:rFonts w:ascii="Verdana" w:hAnsi="Verdana"/>
                <w:kern w:val="2"/>
              </w:rPr>
            </w:pPr>
            <w:r w:rsidRPr="001869FF">
              <w:rPr>
                <w:rFonts w:ascii="Verdana" w:hAnsi="Verdana"/>
                <w:kern w:val="2"/>
              </w:rPr>
              <w:t>Ši Sutartis laikoma sudaryta</w:t>
            </w:r>
            <w:r>
              <w:rPr>
                <w:rFonts w:ascii="Verdana" w:hAnsi="Verdana"/>
                <w:kern w:val="2"/>
              </w:rPr>
              <w:t xml:space="preserve"> ir įsigaliojusia</w:t>
            </w:r>
            <w:r w:rsidRPr="001869FF">
              <w:rPr>
                <w:rFonts w:ascii="Verdana" w:hAnsi="Verdana"/>
                <w:kern w:val="2"/>
              </w:rPr>
              <w:t>, kai (pirma) ją pasirašo abi Šalys, ir (antra) pateikiamas Sutarties įvykdymo užtikrinimas.</w:t>
            </w:r>
          </w:p>
          <w:p w14:paraId="355E13AC" w14:textId="2D981730" w:rsidR="00E224A1" w:rsidRPr="001869FF" w:rsidRDefault="00E224A1" w:rsidP="00E224A1">
            <w:pPr>
              <w:jc w:val="both"/>
              <w:rPr>
                <w:rFonts w:ascii="Verdana" w:hAnsi="Verdana"/>
                <w:color w:val="4472C4"/>
                <w:kern w:val="2"/>
              </w:rPr>
            </w:pPr>
            <w:r w:rsidRPr="001869FF">
              <w:rPr>
                <w:rFonts w:ascii="Verdana" w:hAnsi="Verdana"/>
                <w:kern w:val="2"/>
              </w:rPr>
              <w:t xml:space="preserve">Sutartis galioja iki visiško prievolių įvykdymo, bet jos terminas negali būti ilgesnis kaip </w:t>
            </w:r>
            <w:r w:rsidRPr="0072400F">
              <w:rPr>
                <w:rFonts w:ascii="Verdana" w:hAnsi="Verdana"/>
                <w:b/>
                <w:bCs/>
                <w:kern w:val="2"/>
              </w:rPr>
              <w:t>19</w:t>
            </w:r>
            <w:r>
              <w:rPr>
                <w:rFonts w:ascii="Verdana" w:hAnsi="Verdana"/>
                <w:b/>
                <w:bCs/>
                <w:kern w:val="2"/>
              </w:rPr>
              <w:t xml:space="preserve"> (devyniolika)</w:t>
            </w:r>
            <w:r w:rsidRPr="001869FF">
              <w:rPr>
                <w:rFonts w:ascii="Verdana" w:hAnsi="Verdana"/>
                <w:b/>
                <w:bCs/>
                <w:kern w:val="2"/>
              </w:rPr>
              <w:t xml:space="preserve"> mėnesi</w:t>
            </w:r>
            <w:r>
              <w:rPr>
                <w:rFonts w:ascii="Verdana" w:hAnsi="Verdana"/>
                <w:b/>
                <w:bCs/>
                <w:kern w:val="2"/>
              </w:rPr>
              <w:t>ų</w:t>
            </w:r>
            <w:r w:rsidRPr="001869FF">
              <w:rPr>
                <w:rFonts w:ascii="Verdana" w:hAnsi="Verdana"/>
                <w:b/>
                <w:bCs/>
                <w:kern w:val="2"/>
              </w:rPr>
              <w:t>.</w:t>
            </w:r>
          </w:p>
        </w:tc>
      </w:tr>
      <w:tr w:rsidR="00E224A1" w:rsidRPr="001869FF" w14:paraId="6D358223"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7E59971" w14:textId="77777777" w:rsidR="00E224A1" w:rsidRPr="001869FF" w:rsidRDefault="00E224A1" w:rsidP="00E224A1">
            <w:pPr>
              <w:rPr>
                <w:rFonts w:ascii="Verdana" w:hAnsi="Verdana"/>
                <w:b/>
                <w:bCs/>
                <w:kern w:val="2"/>
              </w:rPr>
            </w:pPr>
            <w:r w:rsidRPr="001869FF">
              <w:rPr>
                <w:rFonts w:ascii="Verdana" w:hAnsi="Verdana"/>
                <w:b/>
                <w:bCs/>
                <w:kern w:val="2"/>
              </w:rPr>
              <w:t>11.2. Sutarties galiojimo termino pratęsimas</w:t>
            </w:r>
          </w:p>
        </w:tc>
        <w:tc>
          <w:tcPr>
            <w:tcW w:w="6339" w:type="dxa"/>
            <w:gridSpan w:val="2"/>
            <w:tcBorders>
              <w:top w:val="single" w:sz="4" w:space="0" w:color="auto"/>
              <w:left w:val="single" w:sz="4" w:space="0" w:color="auto"/>
              <w:bottom w:val="single" w:sz="4" w:space="0" w:color="auto"/>
              <w:right w:val="single" w:sz="4" w:space="0" w:color="auto"/>
            </w:tcBorders>
          </w:tcPr>
          <w:p w14:paraId="7E3C5FD6" w14:textId="1C564C58" w:rsidR="00E224A1" w:rsidRPr="00DE09DC" w:rsidRDefault="00E224A1" w:rsidP="00E224A1">
            <w:pPr>
              <w:jc w:val="both"/>
              <w:rPr>
                <w:rFonts w:ascii="Verdana" w:hAnsi="Verdana"/>
              </w:rPr>
            </w:pPr>
            <w:r>
              <w:rPr>
                <w:rFonts w:ascii="Verdana" w:hAnsi="Verdana"/>
                <w:kern w:val="2"/>
              </w:rPr>
              <w:t>Netaikoma.</w:t>
            </w:r>
            <w:r w:rsidR="003C6BF3">
              <w:rPr>
                <w:rFonts w:ascii="Verdana" w:hAnsi="Verdana"/>
                <w:kern w:val="2"/>
              </w:rPr>
              <w:t xml:space="preserve"> </w:t>
            </w:r>
          </w:p>
        </w:tc>
      </w:tr>
      <w:tr w:rsidR="00E224A1" w:rsidRPr="001869FF" w14:paraId="5F615666" w14:textId="77777777" w:rsidTr="004F2ECB">
        <w:trPr>
          <w:trHeight w:val="300"/>
        </w:trPr>
        <w:tc>
          <w:tcPr>
            <w:tcW w:w="9634" w:type="dxa"/>
            <w:gridSpan w:val="5"/>
          </w:tcPr>
          <w:p w14:paraId="38CE5A0C" w14:textId="77777777" w:rsidR="00E224A1" w:rsidRPr="001869FF" w:rsidRDefault="00E224A1" w:rsidP="00E224A1">
            <w:pPr>
              <w:jc w:val="center"/>
              <w:rPr>
                <w:rFonts w:ascii="Verdana" w:hAnsi="Verdana"/>
                <w:b/>
                <w:bCs/>
                <w:kern w:val="2"/>
              </w:rPr>
            </w:pPr>
            <w:r w:rsidRPr="001869FF">
              <w:rPr>
                <w:rFonts w:ascii="Verdana" w:hAnsi="Verdana"/>
                <w:b/>
                <w:bCs/>
                <w:kern w:val="2"/>
              </w:rPr>
              <w:t>12. SUTARTIES NUTRAUKIMAS</w:t>
            </w:r>
          </w:p>
        </w:tc>
      </w:tr>
      <w:tr w:rsidR="00E224A1" w:rsidRPr="001869FF" w14:paraId="06DD47BC" w14:textId="77777777" w:rsidTr="004F2ECB">
        <w:trPr>
          <w:trHeight w:val="300"/>
        </w:trPr>
        <w:tc>
          <w:tcPr>
            <w:tcW w:w="3146" w:type="dxa"/>
          </w:tcPr>
          <w:p w14:paraId="343C714E" w14:textId="77777777" w:rsidR="00E224A1" w:rsidRPr="001869FF" w:rsidRDefault="00E224A1" w:rsidP="00E224A1">
            <w:pPr>
              <w:rPr>
                <w:rFonts w:ascii="Verdana" w:hAnsi="Verdana"/>
                <w:b/>
                <w:bCs/>
                <w:kern w:val="2"/>
              </w:rPr>
            </w:pPr>
            <w:r w:rsidRPr="001869FF">
              <w:rPr>
                <w:rFonts w:ascii="Verdana" w:hAnsi="Verdana"/>
                <w:b/>
                <w:bCs/>
                <w:kern w:val="2"/>
              </w:rPr>
              <w:t>12.1. Sutarties nutraukimo pagrindai</w:t>
            </w:r>
          </w:p>
        </w:tc>
        <w:tc>
          <w:tcPr>
            <w:tcW w:w="6488" w:type="dxa"/>
            <w:gridSpan w:val="4"/>
          </w:tcPr>
          <w:p w14:paraId="0DD3868B" w14:textId="77777777" w:rsidR="00E224A1" w:rsidRPr="001869FF" w:rsidRDefault="00E224A1" w:rsidP="00E224A1">
            <w:pPr>
              <w:jc w:val="both"/>
              <w:rPr>
                <w:rFonts w:ascii="Verdana" w:hAnsi="Verdana"/>
                <w:kern w:val="2"/>
              </w:rPr>
            </w:pPr>
            <w:r w:rsidRPr="001869FF">
              <w:rPr>
                <w:rFonts w:ascii="Verdana" w:hAnsi="Verdana"/>
                <w:kern w:val="2"/>
              </w:rPr>
              <w:t>Sutartis gali būti nutraukiama rašytiniu Šalių susitarimu arba vienašališkai, Bendrosiose sąlygose ir šiais Specialiosiose sąlygose nurodytais atvejais ir nustatyta tvarka.</w:t>
            </w:r>
          </w:p>
        </w:tc>
      </w:tr>
      <w:tr w:rsidR="00E224A1" w:rsidRPr="001869FF" w14:paraId="02732E31" w14:textId="77777777" w:rsidTr="004F2ECB">
        <w:trPr>
          <w:trHeight w:val="300"/>
        </w:trPr>
        <w:tc>
          <w:tcPr>
            <w:tcW w:w="3146" w:type="dxa"/>
          </w:tcPr>
          <w:p w14:paraId="7215A47A" w14:textId="77777777" w:rsidR="00E224A1" w:rsidRPr="001869FF" w:rsidRDefault="00E224A1" w:rsidP="00E224A1">
            <w:pPr>
              <w:rPr>
                <w:rFonts w:ascii="Verdana" w:hAnsi="Verdana"/>
                <w:b/>
                <w:bCs/>
                <w:kern w:val="2"/>
              </w:rPr>
            </w:pPr>
            <w:r w:rsidRPr="001869FF">
              <w:rPr>
                <w:rFonts w:ascii="Verdana" w:hAnsi="Verdana"/>
                <w:b/>
                <w:bCs/>
                <w:kern w:val="2"/>
              </w:rPr>
              <w:t>12.2. Esminiai Sutarties pažeidimai</w:t>
            </w:r>
          </w:p>
        </w:tc>
        <w:tc>
          <w:tcPr>
            <w:tcW w:w="6488" w:type="dxa"/>
            <w:gridSpan w:val="4"/>
          </w:tcPr>
          <w:p w14:paraId="4353CA77" w14:textId="77777777" w:rsidR="00E224A1" w:rsidRPr="001869FF" w:rsidRDefault="00E224A1" w:rsidP="00E224A1">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12.2.1. jeigu Tiekėjas nevykdo prisiimtų įsipareigojimų už Sutartyje nustatytą Sutarties kainą;</w:t>
            </w:r>
          </w:p>
          <w:p w14:paraId="008B11AC" w14:textId="77777777" w:rsidR="00E224A1" w:rsidRPr="001869FF" w:rsidRDefault="00E224A1" w:rsidP="00E224A1">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12.2.2. jeigu Tiekėjas pažeidžia Paslaugų suteikimo terminus ir priskaičiuotų netesybų už vėlavimą suma viršija 20 (dvidešimt) proc. Pradinės sutarties vertės;</w:t>
            </w:r>
          </w:p>
          <w:p w14:paraId="7231B02C" w14:textId="77777777" w:rsidR="00E224A1" w:rsidRPr="001869FF" w:rsidRDefault="00E224A1" w:rsidP="00E224A1">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12.2.3. Tiekėjas daugiau kaip 2 (du) kartus pristato Prekes, kurios neatitinka Sutartyje ir (ar) įstatymuose nustatytų reikalavimų Prekėms.</w:t>
            </w:r>
          </w:p>
          <w:p w14:paraId="77408D21" w14:textId="77777777" w:rsidR="00E224A1" w:rsidRPr="001869FF" w:rsidRDefault="00E224A1" w:rsidP="00E224A1">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12.2.4. Tiekėjas 2 (du) kartus pažeidžia esminę Sutarties sąlygą.</w:t>
            </w:r>
          </w:p>
        </w:tc>
      </w:tr>
      <w:tr w:rsidR="00E224A1" w:rsidRPr="001869FF" w14:paraId="32B70ED9" w14:textId="77777777" w:rsidTr="004F2ECB">
        <w:trPr>
          <w:trHeight w:val="300"/>
        </w:trPr>
        <w:tc>
          <w:tcPr>
            <w:tcW w:w="9634" w:type="dxa"/>
            <w:gridSpan w:val="5"/>
          </w:tcPr>
          <w:p w14:paraId="17BFC361" w14:textId="77777777" w:rsidR="00E224A1" w:rsidRPr="001869FF" w:rsidRDefault="00E224A1" w:rsidP="00E224A1">
            <w:pPr>
              <w:jc w:val="center"/>
              <w:rPr>
                <w:rFonts w:ascii="Verdana" w:hAnsi="Verdana"/>
                <w:kern w:val="2"/>
              </w:rPr>
            </w:pPr>
            <w:r w:rsidRPr="001869FF">
              <w:rPr>
                <w:rFonts w:ascii="Verdana" w:hAnsi="Verdana"/>
                <w:b/>
                <w:bCs/>
                <w:kern w:val="2"/>
              </w:rPr>
              <w:lastRenderedPageBreak/>
              <w:t>13. APLINKOSAUGINIAI IR SOCIALINIAI KRITERIJAI</w:t>
            </w:r>
          </w:p>
        </w:tc>
      </w:tr>
      <w:tr w:rsidR="00E224A1" w:rsidRPr="001869FF" w14:paraId="23A5990D" w14:textId="77777777" w:rsidTr="004F2ECB">
        <w:trPr>
          <w:trHeight w:val="300"/>
        </w:trPr>
        <w:tc>
          <w:tcPr>
            <w:tcW w:w="3146" w:type="dxa"/>
          </w:tcPr>
          <w:p w14:paraId="33C16490" w14:textId="77777777" w:rsidR="00E224A1" w:rsidRPr="001869FF" w:rsidRDefault="00E224A1" w:rsidP="00E224A1">
            <w:pPr>
              <w:rPr>
                <w:rFonts w:ascii="Verdana" w:hAnsi="Verdana"/>
                <w:b/>
                <w:bCs/>
                <w:kern w:val="2"/>
              </w:rPr>
            </w:pPr>
            <w:r w:rsidRPr="001869FF">
              <w:rPr>
                <w:rFonts w:ascii="Verdana" w:hAnsi="Verdana"/>
                <w:b/>
                <w:bCs/>
                <w:kern w:val="2"/>
              </w:rPr>
              <w:t>13.1. Aplinkosauginių kriterijų nustatymo teisinis pagrindas</w:t>
            </w:r>
          </w:p>
        </w:tc>
        <w:tc>
          <w:tcPr>
            <w:tcW w:w="6488" w:type="dxa"/>
            <w:gridSpan w:val="4"/>
          </w:tcPr>
          <w:p w14:paraId="25EB73C1" w14:textId="797617A1" w:rsidR="00E224A1" w:rsidRPr="00D044D2" w:rsidRDefault="00E224A1" w:rsidP="00E224A1">
            <w:pPr>
              <w:pStyle w:val="Sraopastraipa"/>
              <w:tabs>
                <w:tab w:val="left" w:pos="715"/>
              </w:tabs>
              <w:ind w:left="7"/>
              <w:jc w:val="both"/>
              <w:rPr>
                <w:rFonts w:ascii="Verdana" w:hAnsi="Verdana"/>
              </w:rPr>
            </w:pPr>
            <w:r w:rsidRPr="001869FF">
              <w:rPr>
                <w:rFonts w:ascii="Verdana" w:hAnsi="Verdana"/>
                <w:color w:val="000000"/>
                <w:kern w:val="2"/>
                <w:shd w:val="clear" w:color="auto" w:fill="FFFFFF"/>
              </w:rPr>
              <w:t xml:space="preserve">Aplinkosauginiai kriterijai Prekėms nustatomi vadovaujantis </w:t>
            </w:r>
            <w:r w:rsidRPr="001869FF">
              <w:rPr>
                <w:rFonts w:ascii="Verdana" w:hAnsi="Verdana"/>
                <w:color w:val="000000"/>
                <w:kern w:val="2"/>
              </w:rPr>
              <w:t xml:space="preserve">Aplinkos apsaugos kriterijų taikymo, vykdant žaliuosius pirkimus, tvarkos aprašo, patvirtinto Lietuvos Respublikos aplinkos ministro 2011 m. birželio 28 d. įsakymu Nr. D1-508 </w:t>
            </w:r>
            <w:r w:rsidRPr="001869FF">
              <w:rPr>
                <w:rFonts w:ascii="Verdana" w:hAnsi="Verdana"/>
                <w:color w:val="000000"/>
                <w:kern w:val="2"/>
                <w:shd w:val="clear" w:color="auto" w:fill="FFFFFF"/>
              </w:rPr>
              <w:t xml:space="preserve">„Dėl Aplinkos apsaugos kriterijų taikymo, vykdant žaliuosius pirkimus, tvarkos aprašo patvirtinimo“ (toliau – Tvarkos aprašas) </w:t>
            </w:r>
            <w:bookmarkStart w:id="2" w:name="_Hlk219368531"/>
            <w:r w:rsidRPr="00D044D2">
              <w:rPr>
                <w:rFonts w:ascii="Verdana" w:hAnsi="Verdana"/>
              </w:rPr>
              <w:t xml:space="preserve">4.1. papunkčio </w:t>
            </w:r>
            <w:bookmarkStart w:id="3" w:name="_Hlk219368380"/>
            <w:r w:rsidRPr="00D044D2">
              <w:rPr>
                <w:rFonts w:ascii="Verdana" w:hAnsi="Verdana"/>
              </w:rPr>
              <w:t xml:space="preserve">2 priedo VII skyriaus </w:t>
            </w:r>
            <w:r w:rsidRPr="00D044D2">
              <w:rPr>
                <w:rFonts w:ascii="Verdana" w:hAnsi="Verdana"/>
                <w:b/>
                <w:bCs/>
              </w:rPr>
              <w:t>„Baldai“</w:t>
            </w:r>
            <w:r w:rsidRPr="00D044D2">
              <w:rPr>
                <w:rFonts w:ascii="Verdana" w:hAnsi="Verdana"/>
              </w:rPr>
              <w:t xml:space="preserve"> reikalavimai</w:t>
            </w:r>
            <w:bookmarkEnd w:id="3"/>
            <w:r w:rsidRPr="00D044D2">
              <w:rPr>
                <w:rFonts w:ascii="Verdana" w:hAnsi="Verdana"/>
              </w:rPr>
              <w:t xml:space="preserve"> </w:t>
            </w:r>
            <w:bookmarkEnd w:id="2"/>
            <w:r w:rsidR="004B0907">
              <w:rPr>
                <w:rFonts w:ascii="Verdana" w:hAnsi="Verdana"/>
                <w:b/>
                <w:bCs/>
              </w:rPr>
              <w:t xml:space="preserve"> </w:t>
            </w:r>
            <w:r w:rsidR="004B0907" w:rsidRPr="008D6515">
              <w:rPr>
                <w:rFonts w:ascii="Verdana" w:hAnsi="Verdana"/>
              </w:rPr>
              <w:t xml:space="preserve">bei II skyriaus </w:t>
            </w:r>
            <w:r w:rsidR="004B0907" w:rsidRPr="008D6515">
              <w:rPr>
                <w:rFonts w:ascii="Verdana" w:hAnsi="Verdana"/>
                <w:b/>
                <w:bCs/>
              </w:rPr>
              <w:t>„Pakuotės“</w:t>
            </w:r>
            <w:r w:rsidR="004B0907" w:rsidRPr="008D6515">
              <w:rPr>
                <w:rFonts w:ascii="Verdana" w:hAnsi="Verdana"/>
              </w:rPr>
              <w:t xml:space="preserve"> reikalavimai (žiūrėti Sutarties 3 priedą).</w:t>
            </w:r>
          </w:p>
          <w:p w14:paraId="0429175C" w14:textId="54C47D97" w:rsidR="00E224A1" w:rsidRPr="001869FF" w:rsidRDefault="00E224A1" w:rsidP="00E224A1">
            <w:pPr>
              <w:tabs>
                <w:tab w:val="left" w:pos="1701"/>
              </w:tabs>
              <w:ind w:firstLine="425"/>
              <w:jc w:val="both"/>
              <w:rPr>
                <w:rFonts w:ascii="Verdana" w:hAnsi="Verdana"/>
              </w:rPr>
            </w:pPr>
          </w:p>
          <w:p w14:paraId="3771CBD6" w14:textId="5EB88379" w:rsidR="00E224A1" w:rsidRPr="00A3369A" w:rsidRDefault="00E224A1" w:rsidP="00E224A1">
            <w:pPr>
              <w:jc w:val="both"/>
              <w:rPr>
                <w:rFonts w:ascii="Verdana" w:hAnsi="Verdana"/>
                <w:color w:val="000000"/>
                <w:kern w:val="2"/>
                <w:shd w:val="clear" w:color="auto" w:fill="FFFFFF"/>
              </w:rPr>
            </w:pPr>
            <w:r w:rsidRPr="001869FF">
              <w:rPr>
                <w:rFonts w:ascii="Verdana" w:hAnsi="Verdana"/>
                <w:color w:val="000000"/>
                <w:kern w:val="2"/>
                <w:shd w:val="clear" w:color="auto" w:fill="FFFFFF"/>
              </w:rPr>
              <w:t>Nustačius, kad Tiekėjas šiame papunktyje nustatyto kriterijaus (-jų) nesilaiko, Tiekėjui taikoma Specialiųjų sąlygų 9.5 punkte nurodyto dydžio bauda.</w:t>
            </w:r>
          </w:p>
        </w:tc>
      </w:tr>
      <w:tr w:rsidR="00E224A1" w:rsidRPr="001869FF" w14:paraId="06BBA911" w14:textId="77777777" w:rsidTr="004F2ECB">
        <w:trPr>
          <w:trHeight w:val="300"/>
        </w:trPr>
        <w:tc>
          <w:tcPr>
            <w:tcW w:w="3146" w:type="dxa"/>
          </w:tcPr>
          <w:p w14:paraId="22ED4611" w14:textId="77777777" w:rsidR="00E224A1" w:rsidRPr="001869FF" w:rsidRDefault="00E224A1" w:rsidP="00E224A1">
            <w:pPr>
              <w:rPr>
                <w:rFonts w:ascii="Verdana" w:hAnsi="Verdana"/>
                <w:b/>
                <w:bCs/>
                <w:kern w:val="2"/>
              </w:rPr>
            </w:pPr>
            <w:r w:rsidRPr="001869FF">
              <w:rPr>
                <w:rFonts w:ascii="Verdana" w:hAnsi="Verdana"/>
                <w:b/>
                <w:bCs/>
                <w:kern w:val="2"/>
              </w:rPr>
              <w:t>13.2. Su perkamomis Prekėmis susiję socialiniai kriterijai</w:t>
            </w:r>
          </w:p>
        </w:tc>
        <w:tc>
          <w:tcPr>
            <w:tcW w:w="6488" w:type="dxa"/>
            <w:gridSpan w:val="4"/>
          </w:tcPr>
          <w:p w14:paraId="03A5B273" w14:textId="77777777" w:rsidR="00E224A1" w:rsidRPr="004530A5" w:rsidRDefault="00E224A1" w:rsidP="00E224A1">
            <w:pPr>
              <w:jc w:val="both"/>
              <w:rPr>
                <w:rFonts w:ascii="Verdana" w:hAnsi="Verdana"/>
                <w:color w:val="000000"/>
                <w:kern w:val="2"/>
                <w:shd w:val="clear" w:color="auto" w:fill="FFFFFF"/>
              </w:rPr>
            </w:pPr>
            <w:r w:rsidRPr="001869FF">
              <w:rPr>
                <w:rFonts w:ascii="Verdana" w:hAnsi="Verdana"/>
                <w:color w:val="000000"/>
                <w:kern w:val="2"/>
                <w:shd w:val="clear" w:color="auto" w:fill="FFFFFF"/>
              </w:rPr>
              <w:t>Netaikoma</w:t>
            </w:r>
          </w:p>
        </w:tc>
      </w:tr>
      <w:tr w:rsidR="00E224A1" w:rsidRPr="001869FF" w14:paraId="1FCD24D7" w14:textId="77777777" w:rsidTr="004F2ECB">
        <w:trPr>
          <w:trHeight w:val="300"/>
        </w:trPr>
        <w:tc>
          <w:tcPr>
            <w:tcW w:w="9634" w:type="dxa"/>
            <w:gridSpan w:val="5"/>
          </w:tcPr>
          <w:p w14:paraId="6851A8FF" w14:textId="77777777" w:rsidR="00E224A1" w:rsidRPr="001869FF" w:rsidRDefault="00E224A1" w:rsidP="00E224A1">
            <w:pPr>
              <w:jc w:val="center"/>
              <w:rPr>
                <w:rFonts w:ascii="Verdana" w:hAnsi="Verdana"/>
                <w:kern w:val="2"/>
              </w:rPr>
            </w:pPr>
            <w:r w:rsidRPr="001869FF">
              <w:rPr>
                <w:rFonts w:ascii="Verdana" w:hAnsi="Verdana"/>
                <w:b/>
                <w:bCs/>
                <w:kern w:val="2"/>
              </w:rPr>
              <w:t>14. BENDRŲJŲ SĄLYGŲ PAKEITIMAI IR PAPILDYMAI</w:t>
            </w:r>
          </w:p>
        </w:tc>
      </w:tr>
      <w:tr w:rsidR="00E224A1" w:rsidRPr="001869FF" w14:paraId="350BB771" w14:textId="77777777" w:rsidTr="004F2ECB">
        <w:trPr>
          <w:trHeight w:val="300"/>
        </w:trPr>
        <w:tc>
          <w:tcPr>
            <w:tcW w:w="3146" w:type="dxa"/>
          </w:tcPr>
          <w:p w14:paraId="1C0B1CA8" w14:textId="77777777" w:rsidR="00E224A1" w:rsidRPr="001869FF" w:rsidRDefault="00E224A1" w:rsidP="00E224A1">
            <w:pPr>
              <w:rPr>
                <w:rFonts w:ascii="Verdana" w:hAnsi="Verdana"/>
                <w:b/>
                <w:bCs/>
                <w:kern w:val="2"/>
              </w:rPr>
            </w:pPr>
            <w:r w:rsidRPr="001869FF">
              <w:rPr>
                <w:rFonts w:ascii="Verdana" w:hAnsi="Verdana"/>
                <w:b/>
                <w:bCs/>
                <w:kern w:val="2"/>
              </w:rPr>
              <w:t>14.1.</w:t>
            </w:r>
          </w:p>
        </w:tc>
        <w:tc>
          <w:tcPr>
            <w:tcW w:w="6488" w:type="dxa"/>
            <w:gridSpan w:val="4"/>
          </w:tcPr>
          <w:p w14:paraId="7157169F" w14:textId="77777777" w:rsidR="00E224A1" w:rsidRPr="001869FF" w:rsidRDefault="00E224A1" w:rsidP="00E224A1">
            <w:pPr>
              <w:jc w:val="both"/>
              <w:rPr>
                <w:rFonts w:ascii="Verdana" w:hAnsi="Verdana"/>
                <w:kern w:val="2"/>
              </w:rPr>
            </w:pPr>
            <w:r w:rsidRPr="001869FF">
              <w:rPr>
                <w:rFonts w:ascii="Verdana" w:hAnsi="Verdana"/>
                <w:kern w:val="2"/>
              </w:rPr>
              <w:t>Sutarties Bendrosiose sąlygose nurodytos alternatyvios nuostatos (su prierašu „jei taikoma“ ir pan.) taikomos tik tokiu atveju, jeigu jos konkrečiai aprašomos Sutarties Specialiosiose sąlygose.</w:t>
            </w:r>
          </w:p>
        </w:tc>
      </w:tr>
      <w:tr w:rsidR="00E224A1" w:rsidRPr="001869FF" w14:paraId="330D3562" w14:textId="77777777" w:rsidTr="004F2ECB">
        <w:trPr>
          <w:trHeight w:val="300"/>
        </w:trPr>
        <w:tc>
          <w:tcPr>
            <w:tcW w:w="9634" w:type="dxa"/>
            <w:gridSpan w:val="5"/>
          </w:tcPr>
          <w:p w14:paraId="1D893043" w14:textId="77777777" w:rsidR="00E224A1" w:rsidRPr="001869FF" w:rsidRDefault="00E224A1" w:rsidP="00E224A1">
            <w:pPr>
              <w:jc w:val="center"/>
              <w:rPr>
                <w:rFonts w:ascii="Verdana" w:hAnsi="Verdana"/>
                <w:b/>
                <w:bCs/>
                <w:kern w:val="2"/>
              </w:rPr>
            </w:pPr>
            <w:r w:rsidRPr="001869FF">
              <w:rPr>
                <w:rFonts w:ascii="Verdana" w:hAnsi="Verdana"/>
                <w:b/>
                <w:bCs/>
                <w:kern w:val="2"/>
              </w:rPr>
              <w:t>15. SUTARTIES PRIEDAI</w:t>
            </w:r>
          </w:p>
        </w:tc>
      </w:tr>
      <w:tr w:rsidR="00E224A1" w:rsidRPr="001869FF" w14:paraId="7D990D28" w14:textId="77777777" w:rsidTr="004F2ECB">
        <w:trPr>
          <w:trHeight w:val="300"/>
        </w:trPr>
        <w:tc>
          <w:tcPr>
            <w:tcW w:w="3146" w:type="dxa"/>
          </w:tcPr>
          <w:p w14:paraId="1CC5CF8A" w14:textId="77777777" w:rsidR="00E224A1" w:rsidRPr="001869FF" w:rsidRDefault="00E224A1" w:rsidP="00E224A1">
            <w:pPr>
              <w:jc w:val="center"/>
              <w:rPr>
                <w:rFonts w:ascii="Verdana" w:hAnsi="Verdana"/>
                <w:b/>
                <w:bCs/>
                <w:kern w:val="2"/>
              </w:rPr>
            </w:pPr>
            <w:r w:rsidRPr="001869FF">
              <w:rPr>
                <w:rFonts w:ascii="Verdana" w:hAnsi="Verdana"/>
                <w:b/>
                <w:bCs/>
                <w:kern w:val="2"/>
              </w:rPr>
              <w:t>15.1. Priedas Nr. 1</w:t>
            </w:r>
          </w:p>
        </w:tc>
        <w:tc>
          <w:tcPr>
            <w:tcW w:w="6488" w:type="dxa"/>
            <w:gridSpan w:val="4"/>
          </w:tcPr>
          <w:p w14:paraId="6BB799ED" w14:textId="77777777" w:rsidR="00E224A1" w:rsidRPr="001869FF" w:rsidRDefault="00E224A1" w:rsidP="00E224A1">
            <w:pPr>
              <w:rPr>
                <w:rFonts w:ascii="Verdana" w:hAnsi="Verdana"/>
                <w:kern w:val="2"/>
              </w:rPr>
            </w:pPr>
            <w:r w:rsidRPr="001869FF">
              <w:rPr>
                <w:rFonts w:ascii="Verdana" w:hAnsi="Verdana"/>
                <w:kern w:val="2"/>
              </w:rPr>
              <w:t>Techninė specifikacija</w:t>
            </w:r>
          </w:p>
        </w:tc>
      </w:tr>
      <w:tr w:rsidR="00E224A1" w:rsidRPr="001869FF" w14:paraId="34646B18" w14:textId="77777777" w:rsidTr="004F2ECB">
        <w:trPr>
          <w:trHeight w:val="300"/>
        </w:trPr>
        <w:tc>
          <w:tcPr>
            <w:tcW w:w="3146" w:type="dxa"/>
          </w:tcPr>
          <w:p w14:paraId="739AC5AB" w14:textId="77777777" w:rsidR="00E224A1" w:rsidRPr="001869FF" w:rsidRDefault="00E224A1" w:rsidP="00E224A1">
            <w:pPr>
              <w:jc w:val="center"/>
              <w:rPr>
                <w:rFonts w:ascii="Verdana" w:hAnsi="Verdana"/>
                <w:b/>
                <w:bCs/>
                <w:kern w:val="2"/>
              </w:rPr>
            </w:pPr>
            <w:r w:rsidRPr="001869FF">
              <w:rPr>
                <w:rFonts w:ascii="Verdana" w:hAnsi="Verdana"/>
                <w:b/>
                <w:bCs/>
                <w:kern w:val="2"/>
              </w:rPr>
              <w:t>15.2. Priedas Nr. 2</w:t>
            </w:r>
          </w:p>
        </w:tc>
        <w:tc>
          <w:tcPr>
            <w:tcW w:w="6488" w:type="dxa"/>
            <w:gridSpan w:val="4"/>
          </w:tcPr>
          <w:p w14:paraId="139E20FE" w14:textId="77777777" w:rsidR="00E224A1" w:rsidRPr="001869FF" w:rsidRDefault="00E224A1" w:rsidP="00E224A1">
            <w:pPr>
              <w:rPr>
                <w:rFonts w:ascii="Verdana" w:hAnsi="Verdana"/>
                <w:kern w:val="2"/>
              </w:rPr>
            </w:pPr>
            <w:r w:rsidRPr="001869FF">
              <w:rPr>
                <w:rFonts w:ascii="Verdana" w:hAnsi="Verdana"/>
                <w:kern w:val="2"/>
              </w:rPr>
              <w:t>Pasiūlymas</w:t>
            </w:r>
          </w:p>
        </w:tc>
      </w:tr>
      <w:tr w:rsidR="00E224A1" w:rsidRPr="001869FF" w14:paraId="4877D501" w14:textId="77777777" w:rsidTr="004F2ECB">
        <w:trPr>
          <w:trHeight w:val="300"/>
        </w:trPr>
        <w:tc>
          <w:tcPr>
            <w:tcW w:w="3146" w:type="dxa"/>
          </w:tcPr>
          <w:p w14:paraId="5D680D03" w14:textId="0D05A7BD" w:rsidR="00E224A1" w:rsidRPr="001869FF" w:rsidRDefault="00E224A1" w:rsidP="00E224A1">
            <w:pPr>
              <w:jc w:val="center"/>
              <w:rPr>
                <w:rFonts w:ascii="Verdana" w:hAnsi="Verdana"/>
                <w:b/>
                <w:bCs/>
                <w:kern w:val="2"/>
              </w:rPr>
            </w:pPr>
            <w:r w:rsidRPr="001869FF">
              <w:rPr>
                <w:rFonts w:ascii="Verdana" w:hAnsi="Verdana"/>
                <w:b/>
                <w:bCs/>
                <w:kern w:val="2"/>
              </w:rPr>
              <w:t>15.2. Priedas Nr. </w:t>
            </w:r>
            <w:r>
              <w:rPr>
                <w:rFonts w:ascii="Verdana" w:hAnsi="Verdana"/>
                <w:b/>
                <w:bCs/>
                <w:kern w:val="2"/>
              </w:rPr>
              <w:t>3</w:t>
            </w:r>
          </w:p>
        </w:tc>
        <w:tc>
          <w:tcPr>
            <w:tcW w:w="6488" w:type="dxa"/>
            <w:gridSpan w:val="4"/>
          </w:tcPr>
          <w:p w14:paraId="7BC82672" w14:textId="55DB596B" w:rsidR="00E224A1" w:rsidRPr="001869FF" w:rsidRDefault="00E224A1" w:rsidP="00E224A1">
            <w:pPr>
              <w:rPr>
                <w:rFonts w:ascii="Verdana" w:hAnsi="Verdana"/>
                <w:kern w:val="2"/>
              </w:rPr>
            </w:pPr>
            <w:r w:rsidRPr="004D2F71">
              <w:rPr>
                <w:rFonts w:ascii="Verdana" w:hAnsi="Verdana"/>
              </w:rPr>
              <w:t>Aplinkosauginiai reikalavimai</w:t>
            </w:r>
          </w:p>
        </w:tc>
      </w:tr>
      <w:tr w:rsidR="00E224A1" w:rsidRPr="001869FF" w14:paraId="798027E8" w14:textId="77777777" w:rsidTr="004F2ECB">
        <w:tc>
          <w:tcPr>
            <w:tcW w:w="9634" w:type="dxa"/>
            <w:gridSpan w:val="5"/>
          </w:tcPr>
          <w:p w14:paraId="0B6D41C0" w14:textId="77777777" w:rsidR="00E224A1" w:rsidRPr="001869FF" w:rsidRDefault="00E224A1" w:rsidP="00E224A1">
            <w:pPr>
              <w:jc w:val="center"/>
              <w:rPr>
                <w:rFonts w:ascii="Verdana" w:hAnsi="Verdana"/>
                <w:b/>
                <w:bCs/>
                <w:kern w:val="2"/>
              </w:rPr>
            </w:pPr>
            <w:r w:rsidRPr="001869FF">
              <w:rPr>
                <w:rFonts w:ascii="Verdana" w:hAnsi="Verdana"/>
                <w:b/>
                <w:bCs/>
                <w:kern w:val="2"/>
              </w:rPr>
              <w:t>16. ŠALIŲ ATSTOVŲ PARAŠAI</w:t>
            </w:r>
          </w:p>
        </w:tc>
      </w:tr>
      <w:tr w:rsidR="00E224A1" w:rsidRPr="001869FF" w14:paraId="5B38AA53" w14:textId="77777777" w:rsidTr="004F2ECB">
        <w:tc>
          <w:tcPr>
            <w:tcW w:w="5125" w:type="dxa"/>
            <w:gridSpan w:val="4"/>
            <w:tcBorders>
              <w:top w:val="single" w:sz="4" w:space="0" w:color="auto"/>
              <w:left w:val="single" w:sz="4" w:space="0" w:color="auto"/>
              <w:bottom w:val="single" w:sz="4" w:space="0" w:color="auto"/>
              <w:right w:val="single" w:sz="4" w:space="0" w:color="auto"/>
            </w:tcBorders>
          </w:tcPr>
          <w:p w14:paraId="4487E239" w14:textId="77777777" w:rsidR="00E224A1" w:rsidRPr="001869FF" w:rsidRDefault="00E224A1" w:rsidP="00E224A1">
            <w:pPr>
              <w:jc w:val="center"/>
              <w:rPr>
                <w:rFonts w:ascii="Verdana" w:hAnsi="Verdana"/>
                <w:b/>
                <w:bCs/>
                <w:kern w:val="2"/>
              </w:rPr>
            </w:pPr>
            <w:r w:rsidRPr="001869FF">
              <w:rPr>
                <w:rFonts w:ascii="Verdana" w:hAnsi="Verdana"/>
                <w:b/>
                <w:bCs/>
                <w:kern w:val="2"/>
              </w:rPr>
              <w:t>PIRKĖJAS</w:t>
            </w:r>
          </w:p>
        </w:tc>
        <w:tc>
          <w:tcPr>
            <w:tcW w:w="4509" w:type="dxa"/>
            <w:tcBorders>
              <w:top w:val="single" w:sz="4" w:space="0" w:color="auto"/>
              <w:left w:val="single" w:sz="4" w:space="0" w:color="auto"/>
              <w:bottom w:val="single" w:sz="4" w:space="0" w:color="auto"/>
              <w:right w:val="single" w:sz="4" w:space="0" w:color="auto"/>
            </w:tcBorders>
          </w:tcPr>
          <w:p w14:paraId="2BFE70C3" w14:textId="77777777" w:rsidR="00E224A1" w:rsidRPr="001869FF" w:rsidRDefault="00E224A1" w:rsidP="00E224A1">
            <w:pPr>
              <w:jc w:val="center"/>
              <w:rPr>
                <w:rFonts w:ascii="Verdana" w:hAnsi="Verdana"/>
                <w:b/>
                <w:bCs/>
                <w:kern w:val="2"/>
              </w:rPr>
            </w:pPr>
            <w:r w:rsidRPr="001869FF">
              <w:rPr>
                <w:rFonts w:ascii="Verdana" w:hAnsi="Verdana"/>
                <w:b/>
                <w:bCs/>
                <w:kern w:val="2"/>
              </w:rPr>
              <w:t>TIEKĖJAS</w:t>
            </w:r>
          </w:p>
        </w:tc>
      </w:tr>
      <w:tr w:rsidR="00E224A1" w:rsidRPr="001869FF" w14:paraId="028DD5D5" w14:textId="77777777" w:rsidTr="00017F18">
        <w:trPr>
          <w:trHeight w:val="359"/>
        </w:trPr>
        <w:tc>
          <w:tcPr>
            <w:tcW w:w="5125" w:type="dxa"/>
            <w:gridSpan w:val="4"/>
            <w:tcBorders>
              <w:top w:val="single" w:sz="4" w:space="0" w:color="auto"/>
              <w:left w:val="single" w:sz="4" w:space="0" w:color="auto"/>
              <w:bottom w:val="single" w:sz="4" w:space="0" w:color="auto"/>
              <w:right w:val="single" w:sz="4" w:space="0" w:color="auto"/>
            </w:tcBorders>
          </w:tcPr>
          <w:p w14:paraId="5DF8C4A6" w14:textId="77777777" w:rsidR="005B1D1E" w:rsidRDefault="005B1D1E" w:rsidP="00E224A1">
            <w:pPr>
              <w:jc w:val="center"/>
              <w:rPr>
                <w:rFonts w:ascii="Verdana" w:hAnsi="Verdana"/>
              </w:rPr>
            </w:pPr>
            <w:r w:rsidRPr="00D85542">
              <w:rPr>
                <w:rFonts w:ascii="Verdana" w:hAnsi="Verdana"/>
              </w:rPr>
              <w:t>Direktor</w:t>
            </w:r>
            <w:r>
              <w:rPr>
                <w:rFonts w:ascii="Verdana" w:hAnsi="Verdana"/>
              </w:rPr>
              <w:t>ė</w:t>
            </w:r>
            <w:r w:rsidRPr="00D85542">
              <w:rPr>
                <w:rFonts w:ascii="Verdana" w:hAnsi="Verdana"/>
              </w:rPr>
              <w:t xml:space="preserve"> </w:t>
            </w:r>
          </w:p>
          <w:p w14:paraId="038D6F08" w14:textId="5C25A2C7" w:rsidR="00E224A1" w:rsidRPr="001869FF" w:rsidRDefault="005B1D1E" w:rsidP="00E224A1">
            <w:pPr>
              <w:jc w:val="center"/>
              <w:rPr>
                <w:rFonts w:ascii="Verdana" w:hAnsi="Verdana"/>
                <w:color w:val="4472C4"/>
                <w:kern w:val="2"/>
              </w:rPr>
            </w:pPr>
            <w:r>
              <w:rPr>
                <w:rFonts w:ascii="Verdana" w:hAnsi="Verdana"/>
              </w:rPr>
              <w:t>Asta Kulbokienė</w:t>
            </w:r>
          </w:p>
        </w:tc>
        <w:tc>
          <w:tcPr>
            <w:tcW w:w="4509" w:type="dxa"/>
            <w:tcBorders>
              <w:top w:val="single" w:sz="4" w:space="0" w:color="auto"/>
              <w:left w:val="single" w:sz="4" w:space="0" w:color="auto"/>
              <w:bottom w:val="single" w:sz="4" w:space="0" w:color="auto"/>
              <w:right w:val="single" w:sz="4" w:space="0" w:color="auto"/>
            </w:tcBorders>
          </w:tcPr>
          <w:p w14:paraId="63E92719" w14:textId="77777777" w:rsidR="00E224A1" w:rsidRPr="001869FF" w:rsidRDefault="00E224A1" w:rsidP="00E224A1">
            <w:pPr>
              <w:jc w:val="center"/>
              <w:rPr>
                <w:rFonts w:ascii="Verdana" w:hAnsi="Verdana"/>
                <w:b/>
                <w:bCs/>
                <w:kern w:val="2"/>
              </w:rPr>
            </w:pPr>
            <w:r w:rsidRPr="001869FF">
              <w:rPr>
                <w:rFonts w:ascii="Verdana" w:hAnsi="Verdana"/>
                <w:color w:val="4472C4"/>
                <w:kern w:val="2"/>
              </w:rPr>
              <w:t>(nurodomos atstovo pareigos, vardas, pavardė)</w:t>
            </w:r>
          </w:p>
        </w:tc>
      </w:tr>
    </w:tbl>
    <w:p w14:paraId="35BE277F" w14:textId="77777777" w:rsidR="00BC0C35" w:rsidRDefault="00BC0C35">
      <w:pPr>
        <w:spacing w:after="160" w:line="278" w:lineRule="auto"/>
        <w:rPr>
          <w:rFonts w:ascii="Verdana" w:hAnsi="Verdana"/>
          <w:b/>
          <w:bCs/>
          <w:caps/>
          <w:kern w:val="2"/>
        </w:rPr>
      </w:pPr>
      <w:r>
        <w:rPr>
          <w:rFonts w:ascii="Verdana" w:hAnsi="Verdana"/>
          <w:b/>
          <w:bCs/>
          <w:caps/>
          <w:kern w:val="2"/>
        </w:rPr>
        <w:br w:type="page"/>
      </w:r>
    </w:p>
    <w:bookmarkEnd w:id="1"/>
    <w:p w14:paraId="7EAEA272"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lastRenderedPageBreak/>
        <w:t>PATVIRTINTA</w:t>
      </w:r>
    </w:p>
    <w:p w14:paraId="0C9AEF52"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Viešųjų pirkimų tarnybos direktoriaus</w:t>
      </w:r>
    </w:p>
    <w:p w14:paraId="2EDBD2AA"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2024 m. vasario 8 d. įsakymu Nr. 1S-19</w:t>
      </w:r>
    </w:p>
    <w:p w14:paraId="422D8E3D"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(Viešųjų pirkimų tarnybos direktoriaus</w:t>
      </w:r>
    </w:p>
    <w:p w14:paraId="68B682C3"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2025 m. balandžio 17 d. įsakymo Nr. 1S-51</w:t>
      </w:r>
    </w:p>
    <w:p w14:paraId="3CC3736B"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redakcija)</w:t>
      </w:r>
    </w:p>
    <w:p w14:paraId="312F9E06" w14:textId="77777777" w:rsidR="00DC7455" w:rsidRPr="00F743E4" w:rsidRDefault="00DC7455" w:rsidP="00DC7455">
      <w:pPr>
        <w:ind w:firstLine="4820"/>
        <w:textAlignment w:val="center"/>
        <w:rPr>
          <w:rFonts w:ascii="Verdana" w:hAnsi="Verdana"/>
          <w:color w:val="000000"/>
        </w:rPr>
      </w:pPr>
    </w:p>
    <w:p w14:paraId="0ACE10F8" w14:textId="77777777" w:rsidR="00DC7455" w:rsidRPr="00F743E4" w:rsidRDefault="00DC7455" w:rsidP="00DC7455">
      <w:pPr>
        <w:ind w:firstLine="4820"/>
        <w:textAlignment w:val="center"/>
        <w:rPr>
          <w:rFonts w:ascii="Verdana" w:hAnsi="Verdana"/>
          <w:color w:val="000000"/>
        </w:rPr>
      </w:pPr>
    </w:p>
    <w:p w14:paraId="1E6DA3D5" w14:textId="77777777" w:rsidR="00DC7455" w:rsidRPr="00F743E4" w:rsidRDefault="00DC7455" w:rsidP="00DC7455">
      <w:pPr>
        <w:jc w:val="center"/>
        <w:rPr>
          <w:rFonts w:ascii="Verdana" w:hAnsi="Verdana"/>
          <w:color w:val="000000"/>
        </w:rPr>
      </w:pPr>
      <w:r w:rsidRPr="00F743E4">
        <w:rPr>
          <w:rFonts w:ascii="Verdana" w:hAnsi="Verdana"/>
          <w:b/>
          <w:bCs/>
          <w:caps/>
          <w:color w:val="000000"/>
        </w:rPr>
        <w:t>PREKIŲ PIRKIMO</w:t>
      </w:r>
      <w:r w:rsidRPr="00F743E4">
        <w:rPr>
          <w:rFonts w:ascii="Verdana" w:hAnsi="Verdana"/>
          <w:color w:val="000000"/>
        </w:rPr>
        <w:t>–</w:t>
      </w:r>
      <w:r w:rsidRPr="00F743E4">
        <w:rPr>
          <w:rFonts w:ascii="Verdana" w:hAnsi="Verdana"/>
          <w:b/>
          <w:bCs/>
          <w:caps/>
          <w:color w:val="000000"/>
        </w:rPr>
        <w:t>PARDAVIMO SUTARTIES BENDROSIOS SĄLYGOS</w:t>
      </w:r>
    </w:p>
    <w:p w14:paraId="6F32DC85" w14:textId="77777777" w:rsidR="00DC7455" w:rsidRPr="00F743E4" w:rsidRDefault="00DC7455" w:rsidP="00DC7455">
      <w:pPr>
        <w:ind w:firstLine="62"/>
        <w:jc w:val="center"/>
        <w:rPr>
          <w:rFonts w:ascii="Verdana" w:hAnsi="Verdana"/>
          <w:color w:val="000000"/>
        </w:rPr>
      </w:pPr>
    </w:p>
    <w:p w14:paraId="0D42D8B9" w14:textId="77777777" w:rsidR="00DC7455" w:rsidRPr="00F743E4" w:rsidRDefault="00DC7455" w:rsidP="00DC7455">
      <w:pPr>
        <w:jc w:val="center"/>
        <w:rPr>
          <w:rFonts w:ascii="Verdana" w:hAnsi="Verdana"/>
          <w:color w:val="000000"/>
        </w:rPr>
      </w:pPr>
      <w:r w:rsidRPr="00F743E4">
        <w:rPr>
          <w:rFonts w:ascii="Verdana" w:hAnsi="Verdana"/>
          <w:b/>
          <w:bCs/>
          <w:caps/>
          <w:color w:val="000000"/>
        </w:rPr>
        <w:t>1. PAGRINDINĖS SĄVOKOS IR SUTARTIES AIŠKINIMAS</w:t>
      </w:r>
    </w:p>
    <w:p w14:paraId="5880F52A" w14:textId="77777777" w:rsidR="00DC7455" w:rsidRPr="00F743E4" w:rsidRDefault="00DC7455" w:rsidP="00DC7455">
      <w:pPr>
        <w:ind w:firstLine="62"/>
        <w:jc w:val="both"/>
        <w:rPr>
          <w:rFonts w:ascii="Verdana" w:hAnsi="Verdana"/>
          <w:color w:val="000000"/>
        </w:rPr>
      </w:pPr>
    </w:p>
    <w:p w14:paraId="664A42CB" w14:textId="77777777" w:rsidR="00DC7455" w:rsidRPr="00F743E4" w:rsidRDefault="00DC7455" w:rsidP="00DC7455">
      <w:pPr>
        <w:pStyle w:val="Sraopastraipa"/>
        <w:numPr>
          <w:ilvl w:val="1"/>
          <w:numId w:val="27"/>
        </w:numPr>
        <w:jc w:val="center"/>
        <w:rPr>
          <w:rFonts w:ascii="Verdana" w:hAnsi="Verdana"/>
          <w:color w:val="000000"/>
        </w:rPr>
      </w:pPr>
      <w:r w:rsidRPr="00F743E4">
        <w:rPr>
          <w:rFonts w:ascii="Verdana" w:hAnsi="Verdana"/>
          <w:b/>
          <w:bCs/>
          <w:color w:val="000000"/>
        </w:rPr>
        <w:t>Sąvokos</w:t>
      </w:r>
    </w:p>
    <w:p w14:paraId="49F14D39" w14:textId="77777777" w:rsidR="00DC7455" w:rsidRPr="00F743E4" w:rsidRDefault="00DC7455" w:rsidP="00DC7455">
      <w:pPr>
        <w:ind w:firstLine="62"/>
        <w:jc w:val="both"/>
        <w:rPr>
          <w:rFonts w:ascii="Verdana" w:hAnsi="Verdana"/>
          <w:color w:val="000000"/>
        </w:rPr>
      </w:pPr>
    </w:p>
    <w:p w14:paraId="492C57A0" w14:textId="77777777" w:rsidR="00DC7455" w:rsidRPr="00F743E4" w:rsidRDefault="00DC7455" w:rsidP="00DC7455">
      <w:pPr>
        <w:jc w:val="both"/>
        <w:rPr>
          <w:rFonts w:ascii="Verdana" w:hAnsi="Verdana"/>
          <w:color w:val="000000"/>
        </w:rPr>
      </w:pPr>
      <w:r w:rsidRPr="00F743E4">
        <w:rPr>
          <w:rFonts w:ascii="Verdana" w:hAnsi="Verdana"/>
          <w:color w:val="000000"/>
        </w:rPr>
        <w:t>1.1.1. Šioje Sutartyje didžiąja raide rašomos sąvokos turi paskiau nurodytas reikšmes:</w:t>
      </w:r>
    </w:p>
    <w:p w14:paraId="452A7FBF" w14:textId="77777777" w:rsidR="00DC7455" w:rsidRPr="00F743E4" w:rsidRDefault="00DC7455" w:rsidP="00DC7455">
      <w:pPr>
        <w:jc w:val="both"/>
        <w:rPr>
          <w:rFonts w:ascii="Verdana" w:hAnsi="Verdana"/>
          <w:color w:val="000000"/>
        </w:rPr>
      </w:pPr>
      <w:r w:rsidRPr="00F743E4">
        <w:rPr>
          <w:rFonts w:ascii="Verdana" w:hAnsi="Verdana"/>
          <w:color w:val="000000"/>
        </w:rPr>
        <w:t>1.1.1.1. </w:t>
      </w:r>
      <w:r w:rsidRPr="00F743E4">
        <w:rPr>
          <w:rFonts w:ascii="Verdana" w:hAnsi="Verdana"/>
          <w:b/>
          <w:bCs/>
          <w:color w:val="000000"/>
        </w:rPr>
        <w:t>Bendrosios sąlygos</w:t>
      </w:r>
      <w:r w:rsidRPr="00F743E4">
        <w:rPr>
          <w:rFonts w:ascii="Verdana" w:hAnsi="Verdana"/>
          <w:color w:val="000000"/>
        </w:rPr>
        <w:t> – Sutarties dalis, kuri vadinasi „Prekių pirkimo–pardavimo sutarties Bendrosios sąlygos“;</w:t>
      </w:r>
    </w:p>
    <w:p w14:paraId="0A73AE70" w14:textId="77777777" w:rsidR="00DC7455" w:rsidRPr="00F743E4" w:rsidRDefault="00DC7455" w:rsidP="00DC7455">
      <w:pPr>
        <w:jc w:val="both"/>
        <w:rPr>
          <w:rFonts w:ascii="Verdana" w:hAnsi="Verdana"/>
          <w:color w:val="000000"/>
        </w:rPr>
      </w:pPr>
      <w:r w:rsidRPr="00F743E4">
        <w:rPr>
          <w:rFonts w:ascii="Verdana" w:hAnsi="Verdana"/>
          <w:color w:val="000000"/>
        </w:rPr>
        <w:t>1.1.1.2. </w:t>
      </w:r>
      <w:r w:rsidRPr="00F743E4">
        <w:rPr>
          <w:rFonts w:ascii="Verdana" w:hAnsi="Verdana"/>
          <w:b/>
          <w:bCs/>
          <w:color w:val="000000"/>
        </w:rPr>
        <w:t>Pirkėjas</w:t>
      </w:r>
      <w:r w:rsidRPr="00F743E4">
        <w:rPr>
          <w:rFonts w:ascii="Verdana" w:hAnsi="Verdana"/>
          <w:color w:val="000000"/>
        </w:rPr>
        <w:t> – asmuo, kuris Specialiosiose sąlygose yra įvardytas kaip Pirkėjas, įsigyjantis Specialiosiose sąlygose ir Sutarties prieduose nurodytas Prekes;</w:t>
      </w:r>
    </w:p>
    <w:p w14:paraId="12F7AF52" w14:textId="77777777" w:rsidR="00DC7455" w:rsidRPr="00F743E4" w:rsidRDefault="00DC7455" w:rsidP="00DC7455">
      <w:pPr>
        <w:jc w:val="both"/>
        <w:rPr>
          <w:rFonts w:ascii="Verdana" w:hAnsi="Verdana"/>
          <w:color w:val="000000"/>
        </w:rPr>
      </w:pPr>
      <w:r w:rsidRPr="00F743E4">
        <w:rPr>
          <w:rFonts w:ascii="Verdana" w:hAnsi="Verdana"/>
          <w:color w:val="000000"/>
        </w:rPr>
        <w:t>1.1.1.3. </w:t>
      </w:r>
      <w:r w:rsidRPr="00F743E4">
        <w:rPr>
          <w:rFonts w:ascii="Verdana" w:hAnsi="Verdana"/>
          <w:b/>
          <w:bCs/>
          <w:color w:val="000000"/>
        </w:rPr>
        <w:t>Pradinės sutarties vertė </w:t>
      </w:r>
      <w:r w:rsidRPr="00F743E4">
        <w:rPr>
          <w:rFonts w:ascii="Verdana" w:hAnsi="Verdana"/>
          <w:color w:val="000000"/>
        </w:rPr>
        <w:t>– Specialiosiose sąlygose nurodyta</w:t>
      </w:r>
      <w:r w:rsidRPr="00F743E4">
        <w:rPr>
          <w:rFonts w:ascii="Verdana" w:hAnsi="Verdana"/>
          <w:b/>
          <w:bCs/>
          <w:color w:val="000000"/>
        </w:rPr>
        <w:t> </w:t>
      </w:r>
      <w:r w:rsidRPr="00F743E4">
        <w:rPr>
          <w:rFonts w:ascii="Verdana" w:hAnsi="Verdana"/>
          <w:color w:val="000000"/>
        </w:rPr>
        <w:t>vertė be pridėtinės vertės mokesčio (toliau – PVM);</w:t>
      </w:r>
    </w:p>
    <w:p w14:paraId="430D8BD8" w14:textId="77777777" w:rsidR="00DC7455" w:rsidRPr="00F743E4" w:rsidRDefault="00DC7455" w:rsidP="00DC7455">
      <w:pPr>
        <w:jc w:val="both"/>
        <w:rPr>
          <w:rFonts w:ascii="Verdana" w:hAnsi="Verdana"/>
          <w:color w:val="000000"/>
        </w:rPr>
      </w:pPr>
      <w:r w:rsidRPr="00F743E4">
        <w:rPr>
          <w:rFonts w:ascii="Verdana" w:hAnsi="Verdana"/>
          <w:color w:val="000000"/>
        </w:rPr>
        <w:t>1.1.1.4. </w:t>
      </w:r>
      <w:r w:rsidRPr="00F743E4">
        <w:rPr>
          <w:rFonts w:ascii="Verdana" w:hAnsi="Verdana"/>
          <w:b/>
          <w:bCs/>
          <w:color w:val="000000"/>
        </w:rPr>
        <w:t>Prekės</w:t>
      </w:r>
      <w:r w:rsidRPr="00F743E4">
        <w:rPr>
          <w:rFonts w:ascii="Verdana" w:hAnsi="Verdana"/>
          <w:color w:val="00000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9BABA01" w14:textId="77777777" w:rsidR="00DC7455" w:rsidRPr="00F743E4" w:rsidRDefault="00DC7455" w:rsidP="00DC7455">
      <w:pPr>
        <w:jc w:val="both"/>
        <w:rPr>
          <w:rFonts w:ascii="Verdana" w:hAnsi="Verdana"/>
          <w:color w:val="000000"/>
        </w:rPr>
      </w:pPr>
      <w:r w:rsidRPr="00F743E4">
        <w:rPr>
          <w:rFonts w:ascii="Verdana" w:hAnsi="Verdana"/>
          <w:color w:val="000000"/>
        </w:rPr>
        <w:t>1.1.1.5. </w:t>
      </w:r>
      <w:r w:rsidRPr="00F743E4">
        <w:rPr>
          <w:rFonts w:ascii="Verdana" w:hAnsi="Verdana"/>
          <w:b/>
          <w:bCs/>
          <w:color w:val="000000"/>
        </w:rPr>
        <w:t>Prekių perdavimo–priėmimo aktas </w:t>
      </w:r>
      <w:r w:rsidRPr="00F743E4">
        <w:rPr>
          <w:rFonts w:ascii="Verdana" w:hAnsi="Verdana"/>
          <w:color w:val="000000"/>
        </w:rPr>
        <w:t>– dokumentas,</w:t>
      </w:r>
      <w:r w:rsidRPr="00F743E4">
        <w:rPr>
          <w:rFonts w:ascii="Verdana" w:hAnsi="Verdana"/>
          <w:b/>
          <w:bCs/>
          <w:color w:val="000000"/>
        </w:rPr>
        <w:t> </w:t>
      </w:r>
      <w:r w:rsidRPr="00F743E4">
        <w:rPr>
          <w:rFonts w:ascii="Verdana" w:hAnsi="Verdana"/>
          <w:color w:val="00000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B7E9EB8" w14:textId="77777777" w:rsidR="00DC7455" w:rsidRPr="00F743E4" w:rsidRDefault="00DC7455" w:rsidP="00DC7455">
      <w:pPr>
        <w:jc w:val="both"/>
        <w:rPr>
          <w:rFonts w:ascii="Verdana" w:hAnsi="Verdana"/>
          <w:color w:val="000000"/>
        </w:rPr>
      </w:pPr>
      <w:r w:rsidRPr="00F743E4">
        <w:rPr>
          <w:rFonts w:ascii="Verdana" w:hAnsi="Verdana"/>
          <w:color w:val="000000"/>
        </w:rPr>
        <w:t>1.1.1.6. </w:t>
      </w:r>
      <w:r w:rsidRPr="00F743E4">
        <w:rPr>
          <w:rFonts w:ascii="Verdana" w:hAnsi="Verdana"/>
          <w:b/>
          <w:bCs/>
          <w:color w:val="000000"/>
        </w:rPr>
        <w:t>Prekių trūkumai</w:t>
      </w:r>
      <w:r w:rsidRPr="00F743E4">
        <w:rPr>
          <w:rFonts w:ascii="Verdana" w:hAnsi="Verdana"/>
          <w:color w:val="00000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39BB11E" w14:textId="77777777" w:rsidR="00DC7455" w:rsidRPr="00F743E4" w:rsidRDefault="00DC7455" w:rsidP="00DC7455">
      <w:pPr>
        <w:jc w:val="both"/>
        <w:rPr>
          <w:rFonts w:ascii="Verdana" w:hAnsi="Verdana"/>
          <w:color w:val="000000"/>
        </w:rPr>
      </w:pPr>
      <w:r w:rsidRPr="00F743E4">
        <w:rPr>
          <w:rFonts w:ascii="Verdana" w:hAnsi="Verdana"/>
          <w:color w:val="000000"/>
        </w:rPr>
        <w:t>1.1.1.7. </w:t>
      </w:r>
      <w:r w:rsidRPr="00F743E4">
        <w:rPr>
          <w:rFonts w:ascii="Verdana" w:hAnsi="Verdana"/>
          <w:b/>
          <w:bCs/>
          <w:color w:val="000000"/>
        </w:rPr>
        <w:t>Sąskaita </w:t>
      </w:r>
      <w:r w:rsidRPr="00F743E4">
        <w:rPr>
          <w:rFonts w:ascii="Verdana" w:hAnsi="Verdana"/>
          <w:color w:val="000000"/>
        </w:rPr>
        <w:t>–</w:t>
      </w:r>
      <w:r w:rsidRPr="00F743E4">
        <w:rPr>
          <w:rFonts w:ascii="Verdana" w:hAnsi="Verdana"/>
          <w:b/>
          <w:bCs/>
          <w:color w:val="000000"/>
        </w:rPr>
        <w:t> </w:t>
      </w:r>
      <w:r w:rsidRPr="00F743E4">
        <w:rPr>
          <w:rFonts w:ascii="Verdana" w:hAnsi="Verdana"/>
          <w:color w:val="00000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6E68F2F" w14:textId="77777777" w:rsidR="00DC7455" w:rsidRPr="00F743E4" w:rsidRDefault="00DC7455" w:rsidP="00DC7455">
      <w:pPr>
        <w:jc w:val="both"/>
        <w:rPr>
          <w:rFonts w:ascii="Verdana" w:hAnsi="Verdana"/>
          <w:color w:val="000000"/>
        </w:rPr>
      </w:pPr>
      <w:r w:rsidRPr="00F743E4">
        <w:rPr>
          <w:rFonts w:ascii="Verdana" w:hAnsi="Verdana"/>
          <w:color w:val="000000"/>
        </w:rPr>
        <w:t>1.1.1.8. </w:t>
      </w:r>
      <w:r w:rsidRPr="00F743E4">
        <w:rPr>
          <w:rFonts w:ascii="Verdana" w:hAnsi="Verdana"/>
          <w:b/>
          <w:bCs/>
          <w:color w:val="000000"/>
        </w:rPr>
        <w:t>Specialiosios sąlygos</w:t>
      </w:r>
      <w:r w:rsidRPr="00F743E4">
        <w:rPr>
          <w:rFonts w:ascii="Verdana" w:hAnsi="Verdana"/>
          <w:color w:val="000000"/>
        </w:rPr>
        <w:t xml:space="preserve"> – Sutarties dalis, kuri vadinasi „Prekių pirkimo-pardavimo sutarties Specialiosios sąlygos“ ir kurioje yra nurodytos konkretaus </w:t>
      </w:r>
      <w:r w:rsidRPr="00F743E4">
        <w:rPr>
          <w:rFonts w:ascii="Verdana" w:hAnsi="Verdana"/>
          <w:color w:val="000000"/>
        </w:rPr>
        <w:lastRenderedPageBreak/>
        <w:t>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60FDC42" w14:textId="77777777" w:rsidR="00DC7455" w:rsidRPr="00F743E4" w:rsidRDefault="00DC7455" w:rsidP="00DC7455">
      <w:pPr>
        <w:jc w:val="both"/>
        <w:rPr>
          <w:rFonts w:ascii="Verdana" w:hAnsi="Verdana"/>
          <w:color w:val="000000"/>
        </w:rPr>
      </w:pPr>
      <w:r w:rsidRPr="00F743E4">
        <w:rPr>
          <w:rFonts w:ascii="Verdana" w:hAnsi="Verdana"/>
          <w:color w:val="000000"/>
        </w:rPr>
        <w:t>1.1.1.9. </w:t>
      </w:r>
      <w:r w:rsidRPr="00F743E4">
        <w:rPr>
          <w:rFonts w:ascii="Verdana" w:hAnsi="Verdana"/>
          <w:b/>
          <w:bCs/>
          <w:color w:val="000000"/>
        </w:rPr>
        <w:t>Susitarimas </w:t>
      </w:r>
      <w:r w:rsidRPr="00F743E4">
        <w:rPr>
          <w:rFonts w:ascii="Verdana" w:hAnsi="Verdana"/>
          <w:color w:val="000000"/>
        </w:rPr>
        <w:t>– tai dokumentas, kurį Šalys sudaro keisdamos Sutarties sąlygas VPĮ leidžiama apimtimi;</w:t>
      </w:r>
    </w:p>
    <w:p w14:paraId="0981B62F" w14:textId="77777777" w:rsidR="00DC7455" w:rsidRPr="00F743E4" w:rsidRDefault="00DC7455" w:rsidP="00DC7455">
      <w:pPr>
        <w:jc w:val="both"/>
        <w:rPr>
          <w:rFonts w:ascii="Verdana" w:hAnsi="Verdana"/>
        </w:rPr>
      </w:pPr>
      <w:r w:rsidRPr="00F743E4">
        <w:rPr>
          <w:rFonts w:ascii="Verdana" w:hAnsi="Verdana"/>
        </w:rPr>
        <w:t>1.1.1.10. </w:t>
      </w:r>
      <w:r w:rsidRPr="00F743E4">
        <w:rPr>
          <w:rFonts w:ascii="Verdana" w:hAnsi="Verdana"/>
          <w:b/>
          <w:bCs/>
        </w:rPr>
        <w:t>Sutarties kaina</w:t>
      </w:r>
      <w:r w:rsidRPr="00F743E4">
        <w:rPr>
          <w:rFonts w:ascii="Verdana" w:hAnsi="Verdana"/>
        </w:rPr>
        <w:t> – pagal Sutartį Tiekėjui mokėtina suma, įskaitant visus privalomus mokesčius ir išlaidas;</w:t>
      </w:r>
    </w:p>
    <w:p w14:paraId="5036D342" w14:textId="77777777" w:rsidR="00DC7455" w:rsidRPr="00F743E4" w:rsidRDefault="00DC7455" w:rsidP="00DC7455">
      <w:pPr>
        <w:jc w:val="both"/>
        <w:rPr>
          <w:rFonts w:ascii="Verdana" w:hAnsi="Verdana"/>
          <w:color w:val="000000"/>
        </w:rPr>
      </w:pPr>
      <w:r w:rsidRPr="00F743E4">
        <w:rPr>
          <w:rFonts w:ascii="Verdana" w:hAnsi="Verdana"/>
          <w:color w:val="000000"/>
        </w:rPr>
        <w:t>1.1.1.11. </w:t>
      </w:r>
      <w:r w:rsidRPr="00F743E4">
        <w:rPr>
          <w:rFonts w:ascii="Verdana" w:hAnsi="Verdana"/>
          <w:b/>
          <w:bCs/>
          <w:color w:val="000000"/>
        </w:rPr>
        <w:t>Sutarties sąlygos </w:t>
      </w:r>
      <w:r w:rsidRPr="00F743E4">
        <w:rPr>
          <w:rFonts w:ascii="Verdana" w:hAnsi="Verdana"/>
          <w:color w:val="000000"/>
        </w:rPr>
        <w:t>– Bendrosios sąlygos ir Specialiosios sąlygos kartu;</w:t>
      </w:r>
    </w:p>
    <w:p w14:paraId="62536EEE" w14:textId="77777777" w:rsidR="00DC7455" w:rsidRPr="00F743E4" w:rsidRDefault="00DC7455" w:rsidP="00DC7455">
      <w:pPr>
        <w:jc w:val="both"/>
        <w:rPr>
          <w:rFonts w:ascii="Verdana" w:hAnsi="Verdana"/>
          <w:color w:val="000000"/>
        </w:rPr>
      </w:pPr>
      <w:r w:rsidRPr="00F743E4">
        <w:rPr>
          <w:rFonts w:ascii="Verdana" w:hAnsi="Verdana"/>
          <w:color w:val="000000"/>
        </w:rPr>
        <w:t>1.1.1.12. </w:t>
      </w:r>
      <w:r w:rsidRPr="00F743E4">
        <w:rPr>
          <w:rFonts w:ascii="Verdana" w:hAnsi="Verdana"/>
          <w:b/>
          <w:bCs/>
          <w:color w:val="000000"/>
        </w:rPr>
        <w:t>Sutartis </w:t>
      </w:r>
      <w:r w:rsidRPr="00F743E4">
        <w:rPr>
          <w:rFonts w:ascii="Verdana" w:hAnsi="Verdana"/>
          <w:color w:val="000000"/>
        </w:rPr>
        <w:t>– Prekių pirkimo–pardavimo sutartis, kurią sudaro Sutarties sąlygos, Specialiosiose sąlygose išvardyti priedai ir Susitarimai;</w:t>
      </w:r>
    </w:p>
    <w:p w14:paraId="35D38624" w14:textId="77777777" w:rsidR="00DC7455" w:rsidRPr="00F743E4" w:rsidRDefault="00DC7455" w:rsidP="00DC7455">
      <w:pPr>
        <w:jc w:val="both"/>
        <w:rPr>
          <w:rFonts w:ascii="Verdana" w:hAnsi="Verdana"/>
          <w:color w:val="000000"/>
        </w:rPr>
      </w:pPr>
      <w:r w:rsidRPr="00F743E4">
        <w:rPr>
          <w:rFonts w:ascii="Verdana" w:hAnsi="Verdana"/>
          <w:color w:val="000000"/>
        </w:rPr>
        <w:t>1.1.1.13. </w:t>
      </w:r>
      <w:r w:rsidRPr="00F743E4">
        <w:rPr>
          <w:rFonts w:ascii="Verdana" w:hAnsi="Verdana"/>
          <w:b/>
          <w:bCs/>
          <w:color w:val="000000"/>
        </w:rPr>
        <w:t>Šalis</w:t>
      </w:r>
      <w:r w:rsidRPr="00F743E4">
        <w:rPr>
          <w:rFonts w:ascii="Verdana" w:hAnsi="Verdana"/>
          <w:color w:val="000000"/>
        </w:rPr>
        <w:t> – Pirkėjas arba Tiekėjas, kiekvienas atskirai, priklausomai nuo konteksto;</w:t>
      </w:r>
    </w:p>
    <w:p w14:paraId="0ECDD937" w14:textId="77777777" w:rsidR="00DC7455" w:rsidRPr="00F743E4" w:rsidRDefault="00DC7455" w:rsidP="00DC7455">
      <w:pPr>
        <w:jc w:val="both"/>
        <w:rPr>
          <w:rFonts w:ascii="Verdana" w:hAnsi="Verdana"/>
          <w:color w:val="000000"/>
        </w:rPr>
      </w:pPr>
      <w:r w:rsidRPr="00F743E4">
        <w:rPr>
          <w:rFonts w:ascii="Verdana" w:hAnsi="Verdana"/>
          <w:color w:val="000000"/>
        </w:rPr>
        <w:t>1.1.1.14. </w:t>
      </w:r>
      <w:r w:rsidRPr="00F743E4">
        <w:rPr>
          <w:rFonts w:ascii="Verdana" w:hAnsi="Verdana"/>
          <w:b/>
          <w:bCs/>
          <w:color w:val="000000"/>
        </w:rPr>
        <w:t>Šalys</w:t>
      </w:r>
      <w:r w:rsidRPr="00F743E4">
        <w:rPr>
          <w:rFonts w:ascii="Verdana" w:hAnsi="Verdana"/>
          <w:color w:val="000000"/>
        </w:rPr>
        <w:t> – Pirkėjas ir Tiekėjas kartu;</w:t>
      </w:r>
    </w:p>
    <w:p w14:paraId="0A12C70F" w14:textId="77777777" w:rsidR="00DC7455" w:rsidRPr="00F743E4" w:rsidRDefault="00DC7455" w:rsidP="00DC7455">
      <w:pPr>
        <w:jc w:val="both"/>
        <w:rPr>
          <w:rFonts w:ascii="Verdana" w:hAnsi="Verdana"/>
          <w:color w:val="000000"/>
        </w:rPr>
      </w:pPr>
      <w:r w:rsidRPr="00F743E4">
        <w:rPr>
          <w:rFonts w:ascii="Verdana" w:hAnsi="Verdana"/>
          <w:color w:val="000000"/>
        </w:rPr>
        <w:t>1.1.1.15. </w:t>
      </w:r>
      <w:r w:rsidRPr="00F743E4">
        <w:rPr>
          <w:rFonts w:ascii="Verdana" w:hAnsi="Verdana"/>
          <w:b/>
          <w:bCs/>
          <w:color w:val="000000"/>
        </w:rPr>
        <w:t>Tiekėjas</w:t>
      </w:r>
      <w:r w:rsidRPr="00F743E4">
        <w:rPr>
          <w:rFonts w:ascii="Verdana" w:hAnsi="Verdana"/>
          <w:color w:val="000000"/>
        </w:rPr>
        <w:t> – asmuo, kuris Specialiosiose sąlygose yra įvardytas kaip Tiekėjas, tiekiantis Specialiosiose sąlygose nurodytas Prekes;</w:t>
      </w:r>
    </w:p>
    <w:p w14:paraId="0D6B4725" w14:textId="77777777" w:rsidR="00DC7455" w:rsidRPr="00F743E4" w:rsidRDefault="00DC7455" w:rsidP="00DC7455">
      <w:pPr>
        <w:jc w:val="both"/>
        <w:rPr>
          <w:rFonts w:ascii="Verdana" w:hAnsi="Verdana"/>
          <w:color w:val="000000"/>
        </w:rPr>
      </w:pPr>
      <w:r w:rsidRPr="00F743E4">
        <w:rPr>
          <w:rFonts w:ascii="Verdana" w:hAnsi="Verdana"/>
          <w:color w:val="000000"/>
        </w:rPr>
        <w:t>1.1.1.16. </w:t>
      </w:r>
      <w:r w:rsidRPr="00F743E4">
        <w:rPr>
          <w:rFonts w:ascii="Verdana" w:hAnsi="Verdana"/>
          <w:b/>
          <w:bCs/>
          <w:color w:val="000000"/>
        </w:rPr>
        <w:t>VPĮ </w:t>
      </w:r>
      <w:r w:rsidRPr="00F743E4">
        <w:rPr>
          <w:rFonts w:ascii="Verdana" w:hAnsi="Verdana"/>
          <w:color w:val="000000"/>
        </w:rPr>
        <w:t>– Lietuvos Respublikos viešųjų pirkimų įstatymas.</w:t>
      </w:r>
    </w:p>
    <w:p w14:paraId="67950EDC" w14:textId="77777777" w:rsidR="00DC7455" w:rsidRPr="00F743E4" w:rsidRDefault="00DC7455" w:rsidP="00DC7455">
      <w:pPr>
        <w:jc w:val="both"/>
        <w:rPr>
          <w:rFonts w:ascii="Verdana" w:hAnsi="Verdana"/>
          <w:color w:val="000000"/>
        </w:rPr>
      </w:pPr>
      <w:r w:rsidRPr="00F743E4">
        <w:rPr>
          <w:rFonts w:ascii="Verdana" w:hAnsi="Verdana"/>
          <w:color w:val="000000"/>
        </w:rPr>
        <w:t>1.1.1.17. Kitų Sutartyje didžiąja raide rašomų sąvokų reikšmės yra nurodytos Sutarties tekste.</w:t>
      </w:r>
    </w:p>
    <w:p w14:paraId="5C680582" w14:textId="77777777" w:rsidR="00DC7455" w:rsidRPr="00F743E4" w:rsidRDefault="00DC7455" w:rsidP="00DC7455">
      <w:pPr>
        <w:jc w:val="both"/>
        <w:rPr>
          <w:rFonts w:ascii="Verdana" w:hAnsi="Verdana"/>
          <w:color w:val="000000"/>
        </w:rPr>
      </w:pPr>
      <w:r w:rsidRPr="00F743E4">
        <w:rPr>
          <w:rFonts w:ascii="Verdana" w:hAnsi="Verdana"/>
          <w:color w:val="000000"/>
        </w:rPr>
        <w:t>1.1.1.18. Sutartyje neapibrėžtos sąvokos suprantamos ir aiškinamos taip, kaip jas apibrėžia VPĮ ir kiti įstatymai bei teisės aktai, galiojantys Sutarties sudarymo ir vykdymo metu.</w:t>
      </w:r>
    </w:p>
    <w:p w14:paraId="1DA8222C" w14:textId="77777777" w:rsidR="00DC7455" w:rsidRPr="00F743E4" w:rsidRDefault="00DC7455" w:rsidP="00DC7455">
      <w:pPr>
        <w:jc w:val="both"/>
        <w:rPr>
          <w:rFonts w:ascii="Verdana" w:hAnsi="Verdana"/>
          <w:color w:val="000000"/>
        </w:rPr>
      </w:pPr>
      <w:r w:rsidRPr="00F743E4">
        <w:rPr>
          <w:rFonts w:ascii="Verdana" w:hAnsi="Verdana"/>
          <w:color w:val="000000"/>
        </w:rPr>
        <w:t>1.1.1.19. Kitos Sutartyje vartojamos sąvokos ir terminai turi bendrinę reikšmę arba artimiausią Sutarties pobūdžiui specialiąją reikšmę, jei Sutartyje nėra nustatyta ir paaiškinta kitokia jų reikšmė.</w:t>
      </w:r>
    </w:p>
    <w:p w14:paraId="5633B292" w14:textId="77777777" w:rsidR="00DC7455" w:rsidRPr="00F743E4" w:rsidRDefault="00DC7455" w:rsidP="00DC7455">
      <w:pPr>
        <w:ind w:firstLine="62"/>
        <w:jc w:val="both"/>
        <w:rPr>
          <w:rFonts w:ascii="Verdana" w:hAnsi="Verdana"/>
          <w:color w:val="000000"/>
        </w:rPr>
      </w:pPr>
    </w:p>
    <w:p w14:paraId="18567AE9" w14:textId="77777777" w:rsidR="00DC7455" w:rsidRPr="00F743E4" w:rsidRDefault="00DC7455" w:rsidP="00DC7455">
      <w:pPr>
        <w:jc w:val="center"/>
        <w:rPr>
          <w:rFonts w:ascii="Verdana" w:hAnsi="Verdana"/>
          <w:color w:val="000000"/>
        </w:rPr>
      </w:pPr>
      <w:r w:rsidRPr="00F743E4">
        <w:rPr>
          <w:rFonts w:ascii="Verdana" w:hAnsi="Verdana"/>
          <w:b/>
          <w:bCs/>
          <w:color w:val="000000"/>
        </w:rPr>
        <w:t>1.2. Sutarties aiškinimas</w:t>
      </w:r>
    </w:p>
    <w:p w14:paraId="48B5F763" w14:textId="77777777" w:rsidR="00DC7455" w:rsidRPr="00F743E4" w:rsidRDefault="00DC7455" w:rsidP="00DC7455">
      <w:pPr>
        <w:ind w:left="792" w:firstLine="62"/>
        <w:jc w:val="both"/>
        <w:rPr>
          <w:rFonts w:ascii="Verdana" w:hAnsi="Verdana"/>
          <w:color w:val="000000"/>
        </w:rPr>
      </w:pPr>
    </w:p>
    <w:p w14:paraId="07E07A65" w14:textId="77777777" w:rsidR="00DC7455" w:rsidRPr="00F743E4" w:rsidRDefault="00DC7455" w:rsidP="00DC7455">
      <w:pPr>
        <w:jc w:val="both"/>
        <w:rPr>
          <w:rFonts w:ascii="Verdana" w:hAnsi="Verdana"/>
          <w:color w:val="000000"/>
        </w:rPr>
      </w:pPr>
      <w:r w:rsidRPr="00F743E4">
        <w:rPr>
          <w:rFonts w:ascii="Verdana" w:hAnsi="Verdana"/>
          <w:color w:val="000000"/>
        </w:rPr>
        <w:t>1.2.1. Sutartis yra sudaryta ir turi būti aiškinama pagal Lietuvos Respublikos teisės aktus.</w:t>
      </w:r>
    </w:p>
    <w:p w14:paraId="49C4179C" w14:textId="77777777" w:rsidR="00DC7455" w:rsidRPr="00F743E4" w:rsidRDefault="00DC7455" w:rsidP="00DC7455">
      <w:pPr>
        <w:jc w:val="both"/>
        <w:rPr>
          <w:rFonts w:ascii="Verdana" w:hAnsi="Verdana"/>
          <w:color w:val="000000"/>
        </w:rPr>
      </w:pPr>
      <w:r w:rsidRPr="00F743E4">
        <w:rPr>
          <w:rFonts w:ascii="Verdana" w:hAnsi="Verdana"/>
          <w:color w:val="000000"/>
        </w:rPr>
        <w:t>1.2.2. Jei Bendrosios sąlygos ir (ar) Specialiosios sąlygos prieštarauja VPĮ ir kitų teisės aktų reikalavimams, taikomos VPĮ ir kitų teisės aktų nuostatos.</w:t>
      </w:r>
    </w:p>
    <w:p w14:paraId="02CA87E1" w14:textId="77777777" w:rsidR="00DC7455" w:rsidRPr="00F743E4" w:rsidRDefault="00DC7455" w:rsidP="00DC7455">
      <w:pPr>
        <w:jc w:val="both"/>
        <w:rPr>
          <w:rFonts w:ascii="Verdana" w:hAnsi="Verdana"/>
          <w:color w:val="000000"/>
        </w:rPr>
      </w:pPr>
      <w:r w:rsidRPr="00F743E4">
        <w:rPr>
          <w:rFonts w:ascii="Verdana" w:hAnsi="Verdana"/>
          <w:color w:val="000000"/>
        </w:rPr>
        <w:t>1.2.3. Diena Sutartyje reiškia kalendorinę dieną.</w:t>
      </w:r>
    </w:p>
    <w:p w14:paraId="2ECB6BCD" w14:textId="77777777" w:rsidR="00DC7455" w:rsidRPr="00F743E4" w:rsidRDefault="00DC7455" w:rsidP="00DC7455">
      <w:pPr>
        <w:jc w:val="both"/>
        <w:rPr>
          <w:rFonts w:ascii="Verdana" w:hAnsi="Verdana"/>
          <w:color w:val="000000"/>
        </w:rPr>
      </w:pPr>
      <w:r w:rsidRPr="00F743E4">
        <w:rPr>
          <w:rFonts w:ascii="Verdana" w:hAnsi="Verdana"/>
          <w:color w:val="000000"/>
        </w:rPr>
        <w:t>1.2.4. Darbo diena Sutartyje reiškia bet kurią dieną, išskyrus šeštadienį, sekmadienį ir švenčių dienas Lietuvoje, nurodytas Lietuvos Respublikos darbo kodekse.</w:t>
      </w:r>
    </w:p>
    <w:p w14:paraId="4CF35FA1" w14:textId="77777777" w:rsidR="00DC7455" w:rsidRPr="00F743E4" w:rsidRDefault="00DC7455" w:rsidP="00DC7455">
      <w:pPr>
        <w:jc w:val="both"/>
        <w:rPr>
          <w:rFonts w:ascii="Verdana" w:hAnsi="Verdana"/>
          <w:color w:val="000000"/>
        </w:rPr>
      </w:pPr>
      <w:r w:rsidRPr="00F743E4">
        <w:rPr>
          <w:rFonts w:ascii="Verdana" w:hAnsi="Verdana"/>
          <w:color w:val="000000"/>
        </w:rPr>
        <w:t>1.2.5. Terminai pagal Sutartį yra skaičiuojami metais, mėnesiais, savaitėmis, darbo dienomis, kalendorinėmis dienomis ir valandomis ir minutėmis.</w:t>
      </w:r>
    </w:p>
    <w:p w14:paraId="2FA89142" w14:textId="77777777" w:rsidR="00DC7455" w:rsidRPr="00F743E4" w:rsidRDefault="00DC7455" w:rsidP="00DC7455">
      <w:pPr>
        <w:jc w:val="both"/>
        <w:rPr>
          <w:rFonts w:ascii="Verdana" w:hAnsi="Verdana"/>
          <w:color w:val="000000"/>
        </w:rPr>
      </w:pPr>
      <w:r w:rsidRPr="00F743E4">
        <w:rPr>
          <w:rFonts w:ascii="Verdana" w:hAnsi="Verdana"/>
          <w:color w:val="000000"/>
        </w:rPr>
        <w:t>1.2.6. Kvalifikacija, rėmimasis kitų ūkio subjektų pajėgumais, Prekių apimtis, peržiūra suprantami taip, kaip nustatyta VPĮ bei jį įgyvendinančiuose teisės aktuose.</w:t>
      </w:r>
    </w:p>
    <w:p w14:paraId="70D96EC9" w14:textId="77777777" w:rsidR="00DC7455" w:rsidRPr="00F743E4" w:rsidRDefault="00DC7455" w:rsidP="00DC7455">
      <w:pPr>
        <w:jc w:val="both"/>
        <w:rPr>
          <w:rFonts w:ascii="Verdana" w:hAnsi="Verdana"/>
          <w:color w:val="000000"/>
        </w:rPr>
      </w:pPr>
      <w:r w:rsidRPr="00F743E4">
        <w:rPr>
          <w:rFonts w:ascii="Verdana" w:hAnsi="Verdana"/>
          <w:color w:val="00000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07BFEBE"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1.2.8. Informuoti, pranešti, įspėti arba atsakyti reiškia pateikti informaciją, pranešimą, įspėjimą arba atsakymą Bendrosiose ir (ar) Specialiosiose sąlygose nustatyta tvarka.</w:t>
      </w:r>
    </w:p>
    <w:p w14:paraId="0FE8A441" w14:textId="77777777" w:rsidR="00DC7455" w:rsidRPr="00F743E4" w:rsidRDefault="00DC7455" w:rsidP="00DC7455">
      <w:pPr>
        <w:jc w:val="both"/>
        <w:rPr>
          <w:rFonts w:ascii="Verdana" w:hAnsi="Verdana"/>
          <w:color w:val="000000"/>
        </w:rPr>
      </w:pPr>
      <w:r w:rsidRPr="00F743E4">
        <w:rPr>
          <w:rFonts w:ascii="Verdana" w:hAnsi="Verdana"/>
          <w:color w:val="000000"/>
        </w:rPr>
        <w:t>1.2.9. Patvirtinti reiškia pateikti patvirtinimą raštu arba pasirašyti dokumentą be išlygų ar su išlygomis, išskyrus atvejus, kai asmuo, pasirašydamas dokumentą, nurodo, jog atsisako jį patvirtinti.</w:t>
      </w:r>
    </w:p>
    <w:p w14:paraId="6AF2144C" w14:textId="77777777" w:rsidR="00DC7455" w:rsidRPr="00F743E4" w:rsidRDefault="00DC7455" w:rsidP="00DC7455">
      <w:pPr>
        <w:jc w:val="both"/>
        <w:rPr>
          <w:rFonts w:ascii="Verdana" w:hAnsi="Verdana"/>
          <w:color w:val="000000"/>
        </w:rPr>
      </w:pPr>
      <w:r w:rsidRPr="00F743E4">
        <w:rPr>
          <w:rFonts w:ascii="Verdana" w:hAnsi="Verdana"/>
          <w:color w:val="000000"/>
        </w:rPr>
        <w:t>1.2.10. </w:t>
      </w:r>
      <w:r w:rsidRPr="00F743E4">
        <w:rPr>
          <w:rFonts w:ascii="Verdana" w:hAnsi="Verdana"/>
          <w:color w:val="00000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019AC6" w14:textId="77777777" w:rsidR="00DC7455" w:rsidRPr="00F743E4" w:rsidRDefault="00DC7455" w:rsidP="00DC7455">
      <w:pPr>
        <w:jc w:val="both"/>
        <w:rPr>
          <w:rFonts w:ascii="Verdana" w:hAnsi="Verdana"/>
          <w:color w:val="000000"/>
        </w:rPr>
      </w:pPr>
      <w:r w:rsidRPr="00F743E4">
        <w:rPr>
          <w:rFonts w:ascii="Verdana" w:hAnsi="Verdana"/>
          <w:color w:val="000000"/>
        </w:rPr>
        <w:t>1.2.11. </w:t>
      </w:r>
      <w:r w:rsidRPr="00F743E4">
        <w:rPr>
          <w:rFonts w:ascii="Verdana" w:hAnsi="Verdana"/>
          <w:color w:val="000000"/>
          <w:shd w:val="clear" w:color="auto" w:fill="FFFFFF"/>
        </w:rPr>
        <w:t>Jeigu Sutartyje nurodyta reikšmė skaičiais ir žodžiais skiriasi, vadovaujamasi žodžiais nurodyta reikšme.</w:t>
      </w:r>
    </w:p>
    <w:p w14:paraId="2C9B7ED0" w14:textId="77777777" w:rsidR="00DC7455" w:rsidRPr="00F743E4" w:rsidRDefault="00DC7455" w:rsidP="00DC7455">
      <w:pPr>
        <w:jc w:val="both"/>
        <w:rPr>
          <w:rFonts w:ascii="Verdana" w:hAnsi="Verdana"/>
          <w:color w:val="000000"/>
        </w:rPr>
      </w:pPr>
      <w:r w:rsidRPr="00F743E4">
        <w:rPr>
          <w:rFonts w:ascii="Verdana" w:hAnsi="Verdana"/>
          <w:color w:val="000000"/>
        </w:rPr>
        <w:t>1.2.12. </w:t>
      </w:r>
      <w:r w:rsidRPr="00F743E4">
        <w:rPr>
          <w:rFonts w:ascii="Verdana" w:hAnsi="Verdana"/>
          <w:color w:val="000000"/>
          <w:shd w:val="clear" w:color="auto" w:fill="FFFFFF"/>
        </w:rPr>
        <w:t>Jei pateikiamos nuorodos į teisės aktus, turi būti taikomos aktualios teisės aktų redakcijos, jeigu nenurodyta kitaip.</w:t>
      </w:r>
    </w:p>
    <w:p w14:paraId="645CC614" w14:textId="77777777" w:rsidR="00DC7455" w:rsidRPr="00F743E4" w:rsidRDefault="00DC7455" w:rsidP="00DC7455">
      <w:pPr>
        <w:ind w:firstLine="62"/>
        <w:jc w:val="both"/>
        <w:rPr>
          <w:rFonts w:ascii="Verdana" w:hAnsi="Verdana"/>
          <w:color w:val="000000"/>
        </w:rPr>
      </w:pPr>
    </w:p>
    <w:p w14:paraId="5627E945" w14:textId="77777777" w:rsidR="00DC7455" w:rsidRPr="00F743E4" w:rsidRDefault="00DC7455" w:rsidP="00DC7455">
      <w:pPr>
        <w:jc w:val="center"/>
        <w:rPr>
          <w:rFonts w:ascii="Verdana" w:hAnsi="Verdana"/>
          <w:color w:val="000000"/>
        </w:rPr>
      </w:pPr>
      <w:r w:rsidRPr="00F743E4">
        <w:rPr>
          <w:rFonts w:ascii="Verdana" w:hAnsi="Verdana"/>
          <w:b/>
          <w:bCs/>
          <w:color w:val="000000"/>
        </w:rPr>
        <w:t>1.3. Dokumentų viršenybė</w:t>
      </w:r>
    </w:p>
    <w:p w14:paraId="542CED82" w14:textId="77777777" w:rsidR="00DC7455" w:rsidRPr="00F743E4" w:rsidRDefault="00DC7455" w:rsidP="00DC7455">
      <w:pPr>
        <w:ind w:firstLine="62"/>
        <w:jc w:val="both"/>
        <w:rPr>
          <w:rFonts w:ascii="Verdana" w:hAnsi="Verdana"/>
          <w:color w:val="000000"/>
        </w:rPr>
      </w:pPr>
    </w:p>
    <w:p w14:paraId="5AA06E37" w14:textId="77777777" w:rsidR="00DC7455" w:rsidRPr="00F743E4" w:rsidRDefault="00DC7455" w:rsidP="00DC7455">
      <w:pPr>
        <w:jc w:val="both"/>
        <w:rPr>
          <w:rFonts w:ascii="Verdana" w:hAnsi="Verdana"/>
          <w:color w:val="000000"/>
        </w:rPr>
      </w:pPr>
      <w:r w:rsidRPr="00F743E4">
        <w:rPr>
          <w:rFonts w:ascii="Verdana" w:hAnsi="Verdana"/>
          <w:color w:val="000000"/>
        </w:rPr>
        <w:t>1.3.1. Sutartį sudarantys dokumentai turi būti suprantami kaip papildantys vienas kitą. Bet kokio Sutarties dokumentų sąlygų neatitikimo ar neaiškumo atveju, toks neatitikimas ar neaiškumas pašalinamas dokumentus aiškinant tokia eilės tvarka:</w:t>
      </w:r>
    </w:p>
    <w:p w14:paraId="57B11396" w14:textId="77777777" w:rsidR="00DC7455" w:rsidRPr="00F743E4" w:rsidRDefault="00DC7455" w:rsidP="00DC7455">
      <w:pPr>
        <w:jc w:val="both"/>
        <w:rPr>
          <w:rFonts w:ascii="Verdana" w:hAnsi="Verdana"/>
          <w:color w:val="000000"/>
        </w:rPr>
      </w:pPr>
      <w:r w:rsidRPr="00F743E4">
        <w:rPr>
          <w:rFonts w:ascii="Verdana" w:hAnsi="Verdana"/>
          <w:color w:val="000000"/>
        </w:rPr>
        <w:t>1.3.1.1. Techninė specifikacija;</w:t>
      </w:r>
    </w:p>
    <w:p w14:paraId="3F495901" w14:textId="77777777" w:rsidR="00DC7455" w:rsidRPr="00F743E4" w:rsidRDefault="00DC7455" w:rsidP="00DC7455">
      <w:pPr>
        <w:jc w:val="both"/>
        <w:rPr>
          <w:rFonts w:ascii="Verdana" w:hAnsi="Verdana"/>
          <w:color w:val="000000"/>
        </w:rPr>
      </w:pPr>
      <w:r w:rsidRPr="00F743E4">
        <w:rPr>
          <w:rFonts w:ascii="Verdana" w:hAnsi="Verdana"/>
          <w:color w:val="000000"/>
        </w:rPr>
        <w:t>1.3.1.2. Specialiosios sąlygos;</w:t>
      </w:r>
    </w:p>
    <w:p w14:paraId="7BE84A56" w14:textId="77777777" w:rsidR="00DC7455" w:rsidRPr="00F743E4" w:rsidRDefault="00DC7455" w:rsidP="00DC7455">
      <w:pPr>
        <w:jc w:val="both"/>
        <w:rPr>
          <w:rFonts w:ascii="Verdana" w:hAnsi="Verdana"/>
          <w:color w:val="000000"/>
        </w:rPr>
      </w:pPr>
      <w:r w:rsidRPr="00F743E4">
        <w:rPr>
          <w:rFonts w:ascii="Verdana" w:hAnsi="Verdana"/>
          <w:color w:val="000000"/>
        </w:rPr>
        <w:t>1.3.1.3. Bendrosios sąlygos;</w:t>
      </w:r>
    </w:p>
    <w:p w14:paraId="1978B051" w14:textId="77777777" w:rsidR="00DC7455" w:rsidRPr="00F743E4" w:rsidRDefault="00DC7455" w:rsidP="00DC7455">
      <w:pPr>
        <w:jc w:val="both"/>
        <w:rPr>
          <w:rFonts w:ascii="Verdana" w:hAnsi="Verdana"/>
          <w:color w:val="000000"/>
        </w:rPr>
      </w:pPr>
      <w:r w:rsidRPr="00F743E4">
        <w:rPr>
          <w:rFonts w:ascii="Verdana" w:hAnsi="Verdana"/>
          <w:color w:val="000000"/>
        </w:rPr>
        <w:t>1.3.1.4. Pirkimo dokumentai (išskyrus techninę specifikaciją);</w:t>
      </w:r>
    </w:p>
    <w:p w14:paraId="4610DCA1" w14:textId="77777777" w:rsidR="00DC7455" w:rsidRPr="00F743E4" w:rsidRDefault="00DC7455" w:rsidP="00DC7455">
      <w:pPr>
        <w:jc w:val="both"/>
        <w:rPr>
          <w:rFonts w:ascii="Verdana" w:hAnsi="Verdana"/>
          <w:color w:val="000000"/>
        </w:rPr>
      </w:pPr>
      <w:r w:rsidRPr="00F743E4">
        <w:rPr>
          <w:rFonts w:ascii="Verdana" w:hAnsi="Verdana"/>
          <w:color w:val="000000"/>
        </w:rPr>
        <w:t>1.3.1.5. Pasiūlymas;</w:t>
      </w:r>
    </w:p>
    <w:p w14:paraId="0FECF817" w14:textId="77777777" w:rsidR="00DC7455" w:rsidRPr="00F743E4" w:rsidRDefault="00DC7455" w:rsidP="00DC7455">
      <w:pPr>
        <w:jc w:val="both"/>
        <w:rPr>
          <w:rFonts w:ascii="Verdana" w:hAnsi="Verdana"/>
          <w:color w:val="000000"/>
        </w:rPr>
      </w:pPr>
      <w:r w:rsidRPr="00F743E4">
        <w:rPr>
          <w:rFonts w:ascii="Verdana" w:hAnsi="Verdana"/>
          <w:color w:val="000000"/>
        </w:rPr>
        <w:t>1.3.1.6. Kiti Specialiosiose sąlygose išvardinti priedai.</w:t>
      </w:r>
    </w:p>
    <w:p w14:paraId="10F6378A" w14:textId="77777777" w:rsidR="00DC7455" w:rsidRPr="00F743E4" w:rsidRDefault="00DC7455" w:rsidP="00DC7455">
      <w:pPr>
        <w:jc w:val="both"/>
        <w:rPr>
          <w:rFonts w:ascii="Verdana" w:hAnsi="Verdana"/>
          <w:color w:val="000000"/>
        </w:rPr>
      </w:pPr>
      <w:r w:rsidRPr="00F743E4">
        <w:rPr>
          <w:rFonts w:ascii="Verdana" w:hAnsi="Verdana"/>
          <w:color w:val="000000"/>
        </w:rPr>
        <w:t>1.3.2. Tuo atveju, kai Šalių Susitarimu yra keičiamos Sutarties sąlygos, naujai sutartos Sutarties sąlygos turi viršenybę prieš pakeistąsias.</w:t>
      </w:r>
    </w:p>
    <w:p w14:paraId="50BD70EA" w14:textId="77777777" w:rsidR="00DC7455" w:rsidRPr="00F743E4" w:rsidRDefault="00DC7455" w:rsidP="00DC7455">
      <w:pPr>
        <w:jc w:val="both"/>
        <w:rPr>
          <w:rFonts w:ascii="Verdana" w:hAnsi="Verdana"/>
          <w:color w:val="000000"/>
        </w:rPr>
      </w:pPr>
      <w:r w:rsidRPr="00F743E4">
        <w:rPr>
          <w:rFonts w:ascii="Verdana" w:hAnsi="Verdana"/>
          <w:color w:val="000000"/>
        </w:rPr>
        <w:t>1.3.3. Jeigu Šalys susitaria dėl Sutarties sąlygų arba priedo papildymo nauja sąlyga, neatitikimo ar neaiškumo atveju tokia sąlyga turi viršenybę atitinkamai kitų Sutarties sąlygų arba kitų to priedo sąlygų atžvilgiu.</w:t>
      </w:r>
    </w:p>
    <w:p w14:paraId="0EA19B4D" w14:textId="77777777" w:rsidR="00DC7455" w:rsidRPr="00F743E4" w:rsidRDefault="00DC7455" w:rsidP="00DC7455">
      <w:pPr>
        <w:jc w:val="both"/>
        <w:rPr>
          <w:rFonts w:ascii="Verdana" w:hAnsi="Verdana"/>
          <w:color w:val="000000"/>
        </w:rPr>
      </w:pPr>
      <w:r w:rsidRPr="00F743E4">
        <w:rPr>
          <w:rFonts w:ascii="Verdana" w:hAnsi="Verdana"/>
          <w:color w:val="00000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743E4">
        <w:rPr>
          <w:rFonts w:ascii="Verdana" w:hAnsi="Verdana"/>
          <w:color w:val="000000"/>
          <w:vertAlign w:val="superscript"/>
        </w:rPr>
        <w:t>1</w:t>
      </w:r>
      <w:r w:rsidRPr="00F743E4">
        <w:rPr>
          <w:rFonts w:ascii="Verdana" w:hAnsi="Verdana"/>
          <w:color w:val="000000"/>
        </w:rPr>
        <w:t>).</w:t>
      </w:r>
    </w:p>
    <w:p w14:paraId="68CF87BA" w14:textId="77777777" w:rsidR="00DC7455" w:rsidRPr="00F743E4" w:rsidRDefault="00DC7455" w:rsidP="00DC7455">
      <w:pPr>
        <w:ind w:firstLine="62"/>
        <w:jc w:val="both"/>
        <w:rPr>
          <w:rFonts w:ascii="Verdana" w:hAnsi="Verdana"/>
          <w:color w:val="000000"/>
        </w:rPr>
      </w:pPr>
    </w:p>
    <w:p w14:paraId="7C96D198" w14:textId="77777777" w:rsidR="00DC7455" w:rsidRPr="00F743E4" w:rsidRDefault="00DC7455" w:rsidP="00DC7455">
      <w:pPr>
        <w:jc w:val="center"/>
        <w:rPr>
          <w:rFonts w:ascii="Verdana" w:hAnsi="Verdana"/>
          <w:color w:val="000000"/>
        </w:rPr>
      </w:pPr>
      <w:r w:rsidRPr="00F743E4">
        <w:rPr>
          <w:rFonts w:ascii="Verdana" w:hAnsi="Verdana"/>
          <w:b/>
          <w:bCs/>
          <w:caps/>
          <w:color w:val="000000"/>
        </w:rPr>
        <w:t>2. SUTARTIES DALYKAS</w:t>
      </w:r>
    </w:p>
    <w:p w14:paraId="40F3AB0E" w14:textId="77777777" w:rsidR="00DC7455" w:rsidRPr="00F743E4" w:rsidRDefault="00DC7455" w:rsidP="00DC7455">
      <w:pPr>
        <w:ind w:firstLine="62"/>
        <w:jc w:val="both"/>
        <w:rPr>
          <w:rFonts w:ascii="Verdana" w:hAnsi="Verdana"/>
          <w:color w:val="000000"/>
        </w:rPr>
      </w:pPr>
    </w:p>
    <w:p w14:paraId="5EF61538" w14:textId="77777777" w:rsidR="00DC7455" w:rsidRPr="00F743E4" w:rsidRDefault="00DC7455" w:rsidP="00DC7455">
      <w:pPr>
        <w:jc w:val="both"/>
        <w:rPr>
          <w:rFonts w:ascii="Verdana" w:hAnsi="Verdana"/>
          <w:color w:val="000000"/>
        </w:rPr>
      </w:pPr>
      <w:r w:rsidRPr="00F743E4">
        <w:rPr>
          <w:rFonts w:ascii="Verdana" w:hAnsi="Verdana"/>
          <w:color w:val="00000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198FD15" w14:textId="77777777" w:rsidR="00DC7455" w:rsidRPr="00F743E4" w:rsidRDefault="00DC7455" w:rsidP="00DC7455">
      <w:pPr>
        <w:jc w:val="both"/>
        <w:rPr>
          <w:rFonts w:ascii="Verdana" w:hAnsi="Verdana"/>
          <w:color w:val="000000"/>
        </w:rPr>
      </w:pPr>
      <w:r w:rsidRPr="00F743E4">
        <w:rPr>
          <w:rFonts w:ascii="Verdana" w:hAnsi="Verdana"/>
          <w:color w:val="000000"/>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w:t>
      </w:r>
      <w:r w:rsidRPr="00F743E4">
        <w:rPr>
          <w:rFonts w:ascii="Verdana" w:hAnsi="Verdana"/>
          <w:color w:val="000000"/>
        </w:rPr>
        <w:lastRenderedPageBreak/>
        <w:t>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531CC26" w14:textId="77777777" w:rsidR="00DC7455" w:rsidRPr="00F743E4" w:rsidRDefault="00DC7455" w:rsidP="00DC7455">
      <w:pPr>
        <w:jc w:val="both"/>
        <w:rPr>
          <w:rFonts w:ascii="Verdana" w:hAnsi="Verdana"/>
          <w:color w:val="000000"/>
        </w:rPr>
      </w:pPr>
      <w:r w:rsidRPr="00F743E4">
        <w:rPr>
          <w:rFonts w:ascii="Verdana" w:hAnsi="Verdana"/>
          <w:color w:val="00000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2718626" w14:textId="77777777" w:rsidR="00DC7455" w:rsidRPr="00F743E4" w:rsidRDefault="00DC7455" w:rsidP="00DC7455">
      <w:pPr>
        <w:ind w:firstLine="62"/>
        <w:jc w:val="both"/>
        <w:rPr>
          <w:rFonts w:ascii="Verdana" w:hAnsi="Verdana"/>
          <w:color w:val="000000"/>
        </w:rPr>
      </w:pPr>
    </w:p>
    <w:p w14:paraId="3834506C" w14:textId="77777777" w:rsidR="00DC7455" w:rsidRPr="00F743E4" w:rsidRDefault="00DC7455" w:rsidP="00DC7455">
      <w:pPr>
        <w:jc w:val="center"/>
        <w:rPr>
          <w:rFonts w:ascii="Verdana" w:hAnsi="Verdana"/>
          <w:color w:val="000000"/>
        </w:rPr>
      </w:pPr>
      <w:r w:rsidRPr="00F743E4">
        <w:rPr>
          <w:rFonts w:ascii="Verdana" w:hAnsi="Verdana"/>
          <w:b/>
          <w:bCs/>
          <w:caps/>
          <w:color w:val="000000"/>
        </w:rPr>
        <w:t>3. TIEKĖJAS IR KITI SUTARTIES VYKDYMUI PASITELKIAMI ASMENYS</w:t>
      </w:r>
    </w:p>
    <w:p w14:paraId="49FE194C" w14:textId="77777777" w:rsidR="00DC7455" w:rsidRPr="00F743E4" w:rsidRDefault="00DC7455" w:rsidP="00DC7455">
      <w:pPr>
        <w:ind w:firstLine="62"/>
        <w:rPr>
          <w:rFonts w:ascii="Verdana" w:hAnsi="Verdana"/>
          <w:color w:val="000000"/>
        </w:rPr>
      </w:pPr>
    </w:p>
    <w:p w14:paraId="341D5F30" w14:textId="77777777" w:rsidR="00DC7455" w:rsidRPr="00F743E4" w:rsidRDefault="00DC7455" w:rsidP="00DC7455">
      <w:pPr>
        <w:jc w:val="center"/>
        <w:rPr>
          <w:rFonts w:ascii="Verdana" w:hAnsi="Verdana"/>
          <w:color w:val="000000"/>
        </w:rPr>
      </w:pPr>
      <w:r w:rsidRPr="00F743E4">
        <w:rPr>
          <w:rFonts w:ascii="Verdana" w:hAnsi="Verdana"/>
          <w:b/>
          <w:bCs/>
          <w:color w:val="000000"/>
        </w:rPr>
        <w:t>3.1. Kvalifikacija ir kiti Tiekėjo pasiūlymu prisiimti įsipareigojimai</w:t>
      </w:r>
    </w:p>
    <w:p w14:paraId="65D98176" w14:textId="77777777" w:rsidR="00DC7455" w:rsidRPr="00F743E4" w:rsidRDefault="00DC7455" w:rsidP="00DC7455">
      <w:pPr>
        <w:ind w:firstLine="62"/>
        <w:jc w:val="both"/>
        <w:rPr>
          <w:rFonts w:ascii="Verdana" w:hAnsi="Verdana"/>
          <w:color w:val="000000"/>
        </w:rPr>
      </w:pPr>
    </w:p>
    <w:p w14:paraId="64488194" w14:textId="77777777" w:rsidR="00DC7455" w:rsidRPr="00F743E4" w:rsidRDefault="00DC7455" w:rsidP="00DC7455">
      <w:pPr>
        <w:jc w:val="both"/>
        <w:rPr>
          <w:rFonts w:ascii="Verdana" w:hAnsi="Verdana"/>
          <w:color w:val="000000"/>
        </w:rPr>
      </w:pPr>
      <w:r w:rsidRPr="00F743E4">
        <w:rPr>
          <w:rFonts w:ascii="Verdana" w:hAnsi="Verdana"/>
          <w:color w:val="000000"/>
        </w:rPr>
        <w:t>3.1.1. Tiekėjas atsako už tai, kad visą Sutarties vykdymo laikotarpį Tiekėjas būtų kompetentingas, patikimas ir pajėgus (įskaitant ūkio subjektų, kurių pajėgumais remiasi Tiekėjas, pajėgumus) įvykdyti Sutarties reikalavimus:</w:t>
      </w:r>
    </w:p>
    <w:p w14:paraId="4C9FF251"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3.1.1.1. turėtų teisę verstis ta veikla, kuri yra reikalinga Sutarčiai įvykdyti. </w:t>
      </w:r>
      <w:r w:rsidRPr="00F743E4">
        <w:rPr>
          <w:rFonts w:ascii="Verdana" w:eastAsia="Arial" w:hAnsi="Verdana"/>
          <w:kern w:val="2"/>
        </w:rPr>
        <w:t>Pirkėjui pareikalavus, Tiekėjas turi pateikti dokumentus, įrodančius, kad Sutartį vykdo tik tokią teisę turintys asmenys</w:t>
      </w:r>
      <w:r w:rsidRPr="00F743E4">
        <w:rPr>
          <w:rFonts w:ascii="Verdana" w:hAnsi="Verdana"/>
          <w:color w:val="000000"/>
        </w:rPr>
        <w:t>;</w:t>
      </w:r>
    </w:p>
    <w:p w14:paraId="2F1FE851" w14:textId="77777777" w:rsidR="00DC7455" w:rsidRPr="00F743E4" w:rsidRDefault="00DC7455" w:rsidP="00DC7455">
      <w:pPr>
        <w:jc w:val="both"/>
        <w:rPr>
          <w:rFonts w:ascii="Verdana" w:hAnsi="Verdana"/>
          <w:color w:val="000000"/>
        </w:rPr>
      </w:pPr>
      <w:r w:rsidRPr="00F743E4">
        <w:rPr>
          <w:rFonts w:ascii="Verdana" w:hAnsi="Verdana"/>
          <w:color w:val="000000"/>
        </w:rPr>
        <w:t>3.1.1.2. atitiktų tiekėjų kvalifikacijai pirkimo dokumentuose nustatytus reikalavimus bei neturėtų pirkimo dokumentuose nustatytų pašalinimo pagrindų;</w:t>
      </w:r>
    </w:p>
    <w:p w14:paraId="76202B90"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3.1.1.3. laikytųsi Tiekėjo pasiūlyme nurodytų įsipareigojimų, įskaitant, bet neapsiribojant – atitiktų pasiūlyme nurodytų kriterijų, dėl kurių jo pasiūlymas buvo išrinktas ekonomiškai naudingiausiu </w:t>
      </w:r>
      <w:r w:rsidRPr="00F743E4">
        <w:rPr>
          <w:rFonts w:ascii="Verdana" w:eastAsia="Arial" w:hAnsi="Verdana"/>
          <w:kern w:val="2"/>
        </w:rPr>
        <w:t xml:space="preserve">(toliau – </w:t>
      </w:r>
      <w:r w:rsidRPr="00F743E4">
        <w:rPr>
          <w:rFonts w:ascii="Verdana" w:eastAsia="Arial" w:hAnsi="Verdana"/>
          <w:b/>
          <w:bCs/>
          <w:kern w:val="2"/>
        </w:rPr>
        <w:t>Kokybiniai kriterijai</w:t>
      </w:r>
      <w:r w:rsidRPr="00F743E4">
        <w:rPr>
          <w:rFonts w:ascii="Verdana" w:eastAsia="Arial" w:hAnsi="Verdana"/>
          <w:kern w:val="2"/>
        </w:rPr>
        <w:t>),</w:t>
      </w:r>
      <w:r w:rsidRPr="00F743E4">
        <w:rPr>
          <w:rFonts w:ascii="Verdana" w:hAnsi="Verdana"/>
          <w:color w:val="000000"/>
        </w:rPr>
        <w:t xml:space="preserve"> reikšmes ir parametrus</w:t>
      </w:r>
      <w:r w:rsidRPr="00F743E4">
        <w:rPr>
          <w:rFonts w:ascii="Verdana" w:hAnsi="Verdana"/>
          <w:color w:val="000000"/>
          <w:kern w:val="2"/>
        </w:rPr>
        <w:t xml:space="preserve">. </w:t>
      </w:r>
      <w:r w:rsidRPr="00F743E4">
        <w:rPr>
          <w:rFonts w:ascii="Verdana" w:eastAsia="Arial" w:hAnsi="Verdana"/>
          <w:kern w:val="2"/>
        </w:rPr>
        <w:t>Šiame papunktyje nurodytų įsipareigojimų laikymosi tikrinimo tvarka nustatoma Specialiosiose sąlygose;</w:t>
      </w:r>
    </w:p>
    <w:p w14:paraId="4B341FBC" w14:textId="77777777" w:rsidR="00DC7455" w:rsidRPr="00F743E4" w:rsidRDefault="00DC7455" w:rsidP="00DC7455">
      <w:pPr>
        <w:jc w:val="both"/>
        <w:rPr>
          <w:rFonts w:ascii="Verdana" w:hAnsi="Verdana"/>
          <w:color w:val="000000"/>
        </w:rPr>
      </w:pPr>
      <w:r w:rsidRPr="00F743E4">
        <w:rPr>
          <w:rFonts w:ascii="Verdana" w:hAnsi="Verdana"/>
          <w:color w:val="000000"/>
        </w:rPr>
        <w:t>3.1.1.4. užtikrintų nustatytų kokybės vadybos sistemos ir (arba) aplinkos apsaugos vadybos sistemos standartų taikymą, jeigu to reikalaujama pirkimo dokumentuose, ir turėtų tą patvirtinančius dokumentus;</w:t>
      </w:r>
    </w:p>
    <w:p w14:paraId="29B242D8" w14:textId="77777777" w:rsidR="00DC7455" w:rsidRPr="00F743E4" w:rsidRDefault="00DC7455" w:rsidP="00DC7455">
      <w:pPr>
        <w:jc w:val="both"/>
        <w:rPr>
          <w:rFonts w:ascii="Verdana" w:hAnsi="Verdana"/>
          <w:color w:val="000000"/>
        </w:rPr>
      </w:pPr>
      <w:r w:rsidRPr="00F743E4">
        <w:rPr>
          <w:rFonts w:ascii="Verdana" w:hAnsi="Verdana"/>
          <w:color w:val="000000"/>
        </w:rPr>
        <w:t>3.1.1.5. </w:t>
      </w:r>
      <w:r w:rsidRPr="00F743E4">
        <w:rPr>
          <w:rFonts w:ascii="Verdana" w:hAnsi="Verdana"/>
          <w:color w:val="000000"/>
          <w:shd w:val="clear" w:color="auto" w:fill="FFFFFF"/>
        </w:rPr>
        <w:t xml:space="preserve">atitiktų nacionalinio saugumo interesus </w:t>
      </w:r>
      <w:r w:rsidRPr="00F743E4">
        <w:rPr>
          <w:rFonts w:ascii="Verdana" w:eastAsia="Arial" w:hAnsi="Verdana"/>
          <w:kern w:val="2"/>
        </w:rPr>
        <w:t>bei nebūtų registruotas (nuolat gyvenantis ar turintis pilietybę) nepatikimomis laikomose valstybėse ar teritorijose</w:t>
      </w:r>
      <w:r w:rsidRPr="00F743E4">
        <w:rPr>
          <w:rFonts w:ascii="Verdana" w:hAnsi="Verdana"/>
          <w:color w:val="000000"/>
          <w:shd w:val="clear" w:color="auto" w:fill="FFFFFF"/>
        </w:rPr>
        <w:t>, jei tokie reikalavimai buvo numatyti pirkimo dokumentuose</w:t>
      </w:r>
      <w:r w:rsidRPr="00F743E4">
        <w:rPr>
          <w:rFonts w:ascii="Verdana" w:hAnsi="Verdana"/>
          <w:color w:val="000000"/>
        </w:rPr>
        <w:t>.</w:t>
      </w:r>
    </w:p>
    <w:p w14:paraId="36BB2040"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3.1.2. Tuo atveju, kai Tiekėjas yra jungtinės veiklos </w:t>
      </w:r>
      <w:r w:rsidRPr="00F743E4">
        <w:rPr>
          <w:rFonts w:ascii="Verdana" w:eastAsia="Arial" w:hAnsi="Verdana"/>
          <w:kern w:val="2"/>
        </w:rPr>
        <w:t>sutarties pagrindu veikianti tiekėjų grupė</w:t>
      </w:r>
      <w:r w:rsidRPr="00F743E4">
        <w:rPr>
          <w:rFonts w:ascii="Verdana" w:hAnsi="Verdana"/>
          <w:color w:val="000000"/>
        </w:rPr>
        <w:t xml:space="preserve">, jos nariai Pirkėjui už Sutarties vykdymą atsako solidariai. </w:t>
      </w:r>
      <w:r w:rsidRPr="00F743E4">
        <w:rPr>
          <w:rFonts w:ascii="Verdana" w:hAnsi="Verdana"/>
          <w:color w:val="000000"/>
          <w:shd w:val="clear" w:color="auto" w:fill="FFFFFF"/>
        </w:rPr>
        <w:t xml:space="preserve">Jeigu Tiekėjas remiasi </w:t>
      </w:r>
      <w:r w:rsidRPr="00F743E4">
        <w:rPr>
          <w:rFonts w:ascii="Verdana" w:hAnsi="Verdana"/>
          <w:color w:val="000000"/>
        </w:rPr>
        <w:t xml:space="preserve">ūkio </w:t>
      </w:r>
      <w:r w:rsidRPr="00F743E4">
        <w:rPr>
          <w:rFonts w:ascii="Verdana" w:hAnsi="Verdana"/>
          <w:color w:val="000000"/>
          <w:shd w:val="clear" w:color="auto" w:fill="FFFFFF"/>
        </w:rPr>
        <w:t xml:space="preserve">subjektų pajėgumais, siekdamas atitikti finansinio ir ekonominio pajėgumo reikalavimus, Tiekėjas su tokiais </w:t>
      </w:r>
      <w:r w:rsidRPr="00F743E4">
        <w:rPr>
          <w:rFonts w:ascii="Verdana" w:hAnsi="Verdana"/>
          <w:color w:val="000000"/>
        </w:rPr>
        <w:t xml:space="preserve">ūkio </w:t>
      </w:r>
      <w:r w:rsidRPr="00F743E4">
        <w:rPr>
          <w:rFonts w:ascii="Verdana" w:hAnsi="Verdana"/>
          <w:color w:val="000000"/>
          <w:shd w:val="clear" w:color="auto" w:fill="FFFFFF"/>
        </w:rPr>
        <w:t>subjektais už Sutarties vykdymą atsako solidariai (jeigu to buvo reikalaujama pirkimo dokumentuose).</w:t>
      </w:r>
    </w:p>
    <w:p w14:paraId="43D1118A" w14:textId="77777777" w:rsidR="00DC7455" w:rsidRPr="00F743E4" w:rsidRDefault="00DC7455" w:rsidP="00DC7455">
      <w:pPr>
        <w:jc w:val="both"/>
        <w:rPr>
          <w:rFonts w:ascii="Verdana" w:hAnsi="Verdana"/>
          <w:color w:val="000000"/>
        </w:rPr>
      </w:pPr>
      <w:r w:rsidRPr="00F743E4">
        <w:rPr>
          <w:rFonts w:ascii="Verdana" w:hAnsi="Verdana"/>
          <w:color w:val="00000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69AB040" w14:textId="77777777" w:rsidR="00DC7455" w:rsidRPr="00F743E4" w:rsidRDefault="00DC7455" w:rsidP="00DC7455">
      <w:pPr>
        <w:ind w:firstLine="62"/>
        <w:jc w:val="both"/>
        <w:rPr>
          <w:rFonts w:ascii="Verdana" w:hAnsi="Verdana"/>
          <w:color w:val="000000"/>
        </w:rPr>
      </w:pPr>
    </w:p>
    <w:p w14:paraId="37686E47" w14:textId="77777777" w:rsidR="00DC7455" w:rsidRPr="00F743E4" w:rsidRDefault="00DC7455" w:rsidP="00DC7455">
      <w:pPr>
        <w:jc w:val="center"/>
        <w:rPr>
          <w:rFonts w:ascii="Verdana" w:hAnsi="Verdana"/>
          <w:color w:val="000000"/>
        </w:rPr>
      </w:pPr>
      <w:r w:rsidRPr="00F743E4">
        <w:rPr>
          <w:rFonts w:ascii="Verdana" w:hAnsi="Verdana"/>
          <w:b/>
          <w:bCs/>
          <w:color w:val="000000"/>
        </w:rPr>
        <w:t>3.2.</w:t>
      </w:r>
      <w:r w:rsidRPr="00F743E4">
        <w:rPr>
          <w:rFonts w:ascii="Verdana" w:hAnsi="Verdana"/>
          <w:color w:val="000000"/>
        </w:rPr>
        <w:t xml:space="preserve"> </w:t>
      </w:r>
      <w:r w:rsidRPr="00F743E4">
        <w:rPr>
          <w:rFonts w:ascii="Verdana" w:hAnsi="Verdana"/>
          <w:b/>
          <w:bCs/>
          <w:color w:val="000000"/>
        </w:rPr>
        <w:t>Subtiekėjų bei specialistų pasitelkimas ir keitimas</w:t>
      </w:r>
    </w:p>
    <w:p w14:paraId="3C5B6A44" w14:textId="77777777" w:rsidR="00DC7455" w:rsidRPr="00F743E4" w:rsidRDefault="00DC7455" w:rsidP="00DC7455">
      <w:pPr>
        <w:ind w:firstLine="62"/>
        <w:jc w:val="both"/>
        <w:rPr>
          <w:rFonts w:ascii="Verdana" w:hAnsi="Verdana"/>
          <w:color w:val="000000"/>
        </w:rPr>
      </w:pPr>
    </w:p>
    <w:p w14:paraId="1A088FB1"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hd w:val="clear" w:color="auto" w:fill="FFFFFF"/>
        </w:rPr>
      </w:pPr>
      <w:r w:rsidRPr="00F743E4">
        <w:rPr>
          <w:rFonts w:ascii="Verdana" w:eastAsia="Arial" w:hAnsi="Verdana"/>
          <w:kern w:val="2"/>
        </w:rPr>
        <w:t xml:space="preserve">3.2.1. Tiekėjas įsipareigoja užtikrinti, kad Sutartį vykdys pirkime pasiūlyti ir </w:t>
      </w:r>
      <w:r w:rsidRPr="00F743E4">
        <w:rPr>
          <w:rFonts w:ascii="Verdana" w:eastAsia="Arial" w:hAnsi="Verdana"/>
          <w:kern w:val="2"/>
        </w:rPr>
        <w:lastRenderedPageBreak/>
        <w:t>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57D3CBC"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hd w:val="clear" w:color="auto" w:fill="FFFFFF"/>
        </w:rPr>
      </w:pPr>
      <w:r w:rsidRPr="00F743E4">
        <w:rPr>
          <w:rFonts w:ascii="Verdana" w:eastAsia="Arial" w:hAnsi="Verdana"/>
          <w:kern w:val="2"/>
        </w:rPr>
        <w:t>3.2.2. Sutarties vykdymui pasitelkiami subtiekėjai ir (ar) specialistai (jeigu tokie pasitelkiami) nurodomi Specialiosiose sąlygose.</w:t>
      </w:r>
    </w:p>
    <w:p w14:paraId="408FE46B"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rPr>
      </w:pPr>
      <w:r w:rsidRPr="00F743E4">
        <w:rPr>
          <w:rFonts w:ascii="Verdana" w:eastAsia="Arial" w:hAnsi="Verdana"/>
          <w:kern w:val="2"/>
        </w:rPr>
        <w:t>3.2.3. Tiekėjas gali keisti ir (ar) pasitelkti subtiekėjus ir (ar) specialistus šiame Sutarties poskyryje nustatytais atvejais ir tvarka.</w:t>
      </w:r>
    </w:p>
    <w:p w14:paraId="6B3ABAD4" w14:textId="77777777" w:rsidR="00DC7455" w:rsidRPr="00F743E4" w:rsidRDefault="00DC7455" w:rsidP="00DC7455">
      <w:pPr>
        <w:widowControl w:val="0"/>
        <w:pBdr>
          <w:top w:val="nil"/>
          <w:left w:val="nil"/>
          <w:bottom w:val="nil"/>
          <w:right w:val="nil"/>
          <w:between w:val="nil"/>
        </w:pBdr>
        <w:tabs>
          <w:tab w:val="left" w:pos="709"/>
          <w:tab w:val="left" w:pos="851"/>
          <w:tab w:val="left" w:pos="1134"/>
        </w:tabs>
        <w:jc w:val="both"/>
        <w:rPr>
          <w:rFonts w:ascii="Verdana" w:eastAsia="Cambria" w:hAnsi="Verdana"/>
          <w:kern w:val="2"/>
          <w:shd w:val="clear" w:color="auto" w:fill="FFFFFF"/>
        </w:rPr>
      </w:pPr>
      <w:r w:rsidRPr="00F743E4">
        <w:rPr>
          <w:rFonts w:ascii="Verdana" w:eastAsia="Cambria" w:hAnsi="Verdana"/>
          <w:kern w:val="2"/>
        </w:rPr>
        <w:t>3.2.4. Naujas subtiekėjas ar specialistas gali pradėti vykdyti jiems Tiekėjo pavestus įsipareigojimus pagal Sutartį ne anksčiau, nei bus pasirašytas Susitarimas.</w:t>
      </w:r>
    </w:p>
    <w:p w14:paraId="471E4EAD" w14:textId="77777777" w:rsidR="00DC7455" w:rsidRPr="00F743E4" w:rsidRDefault="00DC7455" w:rsidP="00DC7455">
      <w:pPr>
        <w:widowControl w:val="0"/>
        <w:pBdr>
          <w:top w:val="nil"/>
          <w:left w:val="nil"/>
          <w:bottom w:val="nil"/>
          <w:right w:val="nil"/>
          <w:between w:val="nil"/>
        </w:pBdr>
        <w:tabs>
          <w:tab w:val="left" w:pos="709"/>
          <w:tab w:val="left" w:pos="851"/>
          <w:tab w:val="left" w:pos="1134"/>
        </w:tabs>
        <w:jc w:val="both"/>
        <w:rPr>
          <w:rFonts w:ascii="Verdana" w:eastAsia="Cambria" w:hAnsi="Verdana"/>
          <w:kern w:val="2"/>
        </w:rPr>
      </w:pPr>
      <w:r w:rsidRPr="00F743E4">
        <w:rPr>
          <w:rFonts w:ascii="Verdana" w:eastAsia="Cambria" w:hAnsi="Verdana"/>
          <w:kern w:val="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F743E4">
        <w:rPr>
          <w:rFonts w:ascii="Verdana" w:eastAsia="Arial" w:hAnsi="Verdana"/>
          <w:kern w:val="2"/>
        </w:rPr>
        <w:t xml:space="preserve">nebūti registruotu (nuolat gyvenančiu ar turinčiu pilietybę) nepatikimomis laikomose valstybėse ar teritorijose </w:t>
      </w:r>
      <w:r w:rsidRPr="00F743E4">
        <w:rPr>
          <w:rFonts w:ascii="Verdana" w:eastAsia="Cambria" w:hAnsi="Verdana"/>
          <w:kern w:val="2"/>
        </w:rPr>
        <w:t>(jei taikoma) ir Tiekėjo pasiūlyme nurodytų sąlygų pirkimo dokumentuose nustatytiems Kokybiniams kriterijams pagrįsti (jei taikoma), Tiekėjui taikoma Specialiosiose sąlygose nustatyto dydžio bauda.</w:t>
      </w:r>
    </w:p>
    <w:p w14:paraId="70BD1FD5" w14:textId="77777777" w:rsidR="00DC7455" w:rsidRPr="00F743E4" w:rsidRDefault="00DC7455" w:rsidP="00DC7455">
      <w:pPr>
        <w:widowControl w:val="0"/>
        <w:tabs>
          <w:tab w:val="left" w:pos="993"/>
        </w:tabs>
        <w:jc w:val="both"/>
        <w:rPr>
          <w:rFonts w:ascii="Verdana" w:eastAsia="Arial" w:hAnsi="Verdana"/>
          <w:kern w:val="2"/>
          <w:shd w:val="clear" w:color="auto" w:fill="FFFFFF"/>
        </w:rPr>
      </w:pPr>
      <w:r w:rsidRPr="00F743E4">
        <w:rPr>
          <w:rFonts w:ascii="Verdana" w:eastAsia="Arial" w:hAnsi="Verdana"/>
          <w:kern w:val="2"/>
        </w:rPr>
        <w:t xml:space="preserve">3.2.6. Tiekėjas turi teisę Sutarties vykdymui pasitelkti naujus, Specialiosiose sąlygose nenurodytus subtiekėjus, kurių pajėgumais Tiekėjas </w:t>
      </w:r>
      <w:r w:rsidRPr="00F743E4">
        <w:rPr>
          <w:rFonts w:ascii="Verdana" w:eastAsia="Cambria" w:hAnsi="Verdana"/>
          <w:kern w:val="2"/>
        </w:rPr>
        <w:t>nesirėmė pirkimo dokumentuose numatytiems kvalifikacijos reikalavimams pagrįsti.</w:t>
      </w:r>
    </w:p>
    <w:p w14:paraId="227B182E" w14:textId="77777777" w:rsidR="00DC7455" w:rsidRPr="00F743E4" w:rsidRDefault="00DC7455" w:rsidP="00DC7455">
      <w:pPr>
        <w:widowControl w:val="0"/>
        <w:tabs>
          <w:tab w:val="left" w:pos="993"/>
        </w:tabs>
        <w:jc w:val="both"/>
        <w:rPr>
          <w:rFonts w:ascii="Verdana" w:eastAsia="Arial" w:hAnsi="Verdana"/>
          <w:kern w:val="2"/>
          <w:shd w:val="clear" w:color="auto" w:fill="FFFFFF"/>
        </w:rPr>
      </w:pPr>
      <w:r w:rsidRPr="00F743E4">
        <w:rPr>
          <w:rFonts w:ascii="Verdana" w:eastAsia="Arial" w:hAnsi="Verdana"/>
          <w:kern w:val="2"/>
        </w:rPr>
        <w:t xml:space="preserve">3.2.7. Sudarius Sutartį, tačiau ne vėliau negu Sutartis pradedama vykdyti, Tiekėjas įsipareigoja Pirkėjui pranešti tuo metu žinomų subtiekėjų, kurių pajėgumais Tiekėjas </w:t>
      </w:r>
      <w:r w:rsidRPr="00F743E4">
        <w:rPr>
          <w:rFonts w:ascii="Verdana" w:eastAsia="Cambria" w:hAnsi="Verdana"/>
          <w:kern w:val="2"/>
        </w:rPr>
        <w:t>nesirėmė pirkimo dokumentuose numatytiems kvalifikacijos reikalavimams pagrįsti,</w:t>
      </w:r>
      <w:r w:rsidRPr="00F743E4">
        <w:rPr>
          <w:rFonts w:ascii="Verdana" w:eastAsia="Arial" w:hAnsi="Verdana"/>
          <w:kern w:val="2"/>
        </w:rPr>
        <w:t xml:space="preserve"> pavadinimus, juridinio asmens kodą, kontaktinius duomenis, jų atstovus.</w:t>
      </w:r>
    </w:p>
    <w:p w14:paraId="675B6278" w14:textId="77777777" w:rsidR="00DC7455" w:rsidRPr="00F743E4" w:rsidRDefault="00DC7455" w:rsidP="00DC7455">
      <w:pPr>
        <w:widowControl w:val="0"/>
        <w:tabs>
          <w:tab w:val="left" w:pos="993"/>
        </w:tabs>
        <w:jc w:val="both"/>
        <w:rPr>
          <w:rFonts w:ascii="Verdana" w:eastAsia="Cambria" w:hAnsi="Verdana"/>
          <w:kern w:val="2"/>
          <w:shd w:val="clear" w:color="auto" w:fill="FFFFFF"/>
        </w:rPr>
      </w:pPr>
      <w:r w:rsidRPr="00F743E4">
        <w:rPr>
          <w:rFonts w:ascii="Verdana" w:eastAsia="Arial" w:hAnsi="Verdana"/>
          <w:kern w:val="2"/>
        </w:rPr>
        <w:t>3.2.8. Tiekėjas, bet kuriuo Sutarties vykdymo metu,</w:t>
      </w:r>
      <w:r w:rsidRPr="00F743E4">
        <w:rPr>
          <w:rFonts w:ascii="Verdana" w:eastAsia="Cambria" w:hAnsi="Verdana"/>
          <w:kern w:val="2"/>
        </w:rPr>
        <w:t xml:space="preserve"> subtiekėjus, kurių pajėgumais Tiekėjas nesirėmė pirkimo dokumentuose numatytiems kvalifikacijos reikalavimams pagrįsti, gali keisti savo nuožiūra.</w:t>
      </w:r>
    </w:p>
    <w:p w14:paraId="37DD738E" w14:textId="77777777" w:rsidR="00DC7455" w:rsidRPr="00F743E4" w:rsidRDefault="00DC7455" w:rsidP="00DC7455">
      <w:pPr>
        <w:widowControl w:val="0"/>
        <w:pBdr>
          <w:top w:val="nil"/>
          <w:left w:val="nil"/>
          <w:bottom w:val="nil"/>
          <w:right w:val="nil"/>
          <w:between w:val="nil"/>
        </w:pBdr>
        <w:tabs>
          <w:tab w:val="left" w:pos="993"/>
        </w:tabs>
        <w:jc w:val="both"/>
        <w:rPr>
          <w:rFonts w:ascii="Verdana" w:eastAsia="Cambria" w:hAnsi="Verdana"/>
          <w:kern w:val="2"/>
        </w:rPr>
      </w:pPr>
      <w:r w:rsidRPr="00F743E4">
        <w:rPr>
          <w:rFonts w:ascii="Verdana" w:eastAsia="Arial" w:hAnsi="Verdana"/>
          <w:kern w:val="2"/>
        </w:rPr>
        <w:t>3.2.9. Tiekėjas, bet kuriuo Sutarties vykdymo metu,</w:t>
      </w:r>
      <w:r w:rsidRPr="00F743E4">
        <w:rPr>
          <w:rFonts w:ascii="Verdana" w:eastAsia="Cambria" w:hAnsi="Verdana"/>
          <w:kern w:val="2"/>
        </w:rPr>
        <w:t xml:space="preserve"> ne vėliau nei prieš 5 (penkias) darbo dienas</w:t>
      </w:r>
      <w:r w:rsidRPr="00F743E4">
        <w:rPr>
          <w:rFonts w:ascii="Verdana" w:eastAsia="Arial" w:hAnsi="Verdana"/>
          <w:kern w:val="2"/>
        </w:rPr>
        <w:t xml:space="preserve"> iki numatomo naujo subtiekėjo, kurio pajėgumais Tiekėjas </w:t>
      </w:r>
      <w:r w:rsidRPr="00F743E4">
        <w:rPr>
          <w:rFonts w:ascii="Verdana" w:eastAsia="Cambria" w:hAnsi="Verdana"/>
          <w:kern w:val="2"/>
        </w:rPr>
        <w:t>nesirėmė pirkimo dokumentuose numatytiems kvalifikacijos reikalavimams pagrįsti,</w:t>
      </w:r>
      <w:r w:rsidRPr="00F743E4">
        <w:rPr>
          <w:rFonts w:ascii="Verdana" w:eastAsia="Arial" w:hAnsi="Verdana"/>
          <w:kern w:val="2"/>
        </w:rPr>
        <w:t xml:space="preserve"> pasitelkimo ir (arba) keitimo apie tai privalo informuoti </w:t>
      </w:r>
      <w:r w:rsidRPr="00F743E4">
        <w:rPr>
          <w:rFonts w:ascii="Verdana" w:eastAsia="Calibri" w:hAnsi="Verdana"/>
          <w:kern w:val="2"/>
        </w:rPr>
        <w:t>Pirkėją</w:t>
      </w:r>
      <w:r w:rsidRPr="00F743E4">
        <w:rPr>
          <w:rFonts w:ascii="Verdana" w:eastAsia="Arial" w:hAnsi="Verdana"/>
          <w:kern w:val="2"/>
        </w:rPr>
        <w:t xml:space="preserve">. </w:t>
      </w:r>
      <w:r w:rsidRPr="00F743E4">
        <w:rPr>
          <w:rFonts w:ascii="Verdana" w:eastAsia="Calibri" w:hAnsi="Verdana"/>
          <w:kern w:val="2"/>
        </w:rPr>
        <w:t xml:space="preserve">Pirkėjas (jeigu buvo taikoma pirkimo dokumentuose) turi patikrinti, ar nėra </w:t>
      </w:r>
      <w:r w:rsidRPr="00F743E4">
        <w:rPr>
          <w:rFonts w:ascii="Verdana" w:eastAsia="Cambria" w:hAnsi="Verdana"/>
          <w:kern w:val="2"/>
        </w:rPr>
        <w:t xml:space="preserve">subtiekėjo pašalinimo pagrindų ir subtiekėjo atitiktį nacionalinio saugumo interesams ir reikalavimams </w:t>
      </w:r>
      <w:r w:rsidRPr="00F743E4">
        <w:rPr>
          <w:rFonts w:ascii="Verdana" w:eastAsia="Arial" w:hAnsi="Verdana"/>
          <w:kern w:val="2"/>
        </w:rPr>
        <w:t>nebūti registruotu (nuolat gyvenančiu ar turinčiu pilietybę) nepatikimomis laikomose valstybėse ar teritorijose</w:t>
      </w:r>
      <w:r w:rsidRPr="00F743E4">
        <w:rPr>
          <w:rFonts w:ascii="Verdana" w:eastAsia="Cambria" w:hAnsi="Verdana"/>
          <w:kern w:val="2"/>
        </w:rPr>
        <w:t>. Jeigu subtiekėjo padėtis neatitinka bent vieno iš nurodytų reikalavimų, Pirkėjas reikalauja pakeisti šį subtiekėją reikalavimus atitinkančiu subtiekėju.</w:t>
      </w:r>
      <w:r w:rsidRPr="00F743E4">
        <w:rPr>
          <w:rFonts w:ascii="Verdana" w:eastAsia="Calibri" w:hAnsi="Verdana"/>
          <w:kern w:val="2"/>
        </w:rPr>
        <w:t xml:space="preserve"> </w:t>
      </w:r>
      <w:r w:rsidRPr="00F743E4">
        <w:rPr>
          <w:rFonts w:ascii="Verdana" w:eastAsia="Cambria" w:hAnsi="Verdana"/>
          <w:kern w:val="2"/>
        </w:rPr>
        <w:t>Pirkėjas</w:t>
      </w:r>
      <w:r w:rsidRPr="00F743E4">
        <w:rPr>
          <w:rFonts w:ascii="Verdana" w:eastAsia="Calibri" w:hAnsi="Verdana"/>
          <w:kern w:val="2"/>
        </w:rPr>
        <w:t xml:space="preserve"> per 5 (penkias) darbo dienas raštu informuoja Tiekėją apie sutikimą pasitelkti ir (ar) keisti naują subtiekėją, kurio pajėgumais Tiekėjas nesirėmė pirkimo dokumentuose numatytiems kvalifikacijos reikalavimams pagrįsti. </w:t>
      </w:r>
      <w:r w:rsidRPr="00F743E4">
        <w:rPr>
          <w:rFonts w:ascii="Verdana" w:eastAsia="Cambria" w:hAnsi="Verdana"/>
          <w:kern w:val="2"/>
        </w:rPr>
        <w:t>Pirkėjui sutikus, Šalys pasirašo Susitarimą, kuris laikomas neatsiejama Sutarties dalimi.</w:t>
      </w:r>
    </w:p>
    <w:p w14:paraId="45A6DFE2" w14:textId="77777777" w:rsidR="00DC7455" w:rsidRPr="00F743E4" w:rsidRDefault="00DC7455" w:rsidP="00DC7455">
      <w:pPr>
        <w:widowControl w:val="0"/>
        <w:pBdr>
          <w:top w:val="nil"/>
          <w:left w:val="nil"/>
          <w:bottom w:val="nil"/>
          <w:right w:val="nil"/>
          <w:between w:val="nil"/>
        </w:pBdr>
        <w:tabs>
          <w:tab w:val="left" w:pos="993"/>
        </w:tabs>
        <w:jc w:val="both"/>
        <w:rPr>
          <w:rFonts w:ascii="Verdana" w:eastAsia="Arial" w:hAnsi="Verdana"/>
          <w:kern w:val="2"/>
          <w:shd w:val="clear" w:color="auto" w:fill="FFFFFF"/>
        </w:rPr>
      </w:pPr>
      <w:r w:rsidRPr="00F743E4">
        <w:rPr>
          <w:rFonts w:ascii="Verdana" w:eastAsia="Arial" w:hAnsi="Verdana"/>
          <w:kern w:val="2"/>
        </w:rPr>
        <w:t xml:space="preserve">3.2.10. Subtiekėjai, kurių pajėgumais Tiekėjas rėmėsi, kad atitiktų pirkimo dokumentuose nustatytus kvalifikacijos reikalavimus, gali būti keičiami tik šiais </w:t>
      </w:r>
      <w:r w:rsidRPr="00F743E4">
        <w:rPr>
          <w:rFonts w:ascii="Verdana" w:eastAsia="Arial" w:hAnsi="Verdana"/>
          <w:kern w:val="2"/>
        </w:rPr>
        <w:lastRenderedPageBreak/>
        <w:t>atvejais:</w:t>
      </w:r>
    </w:p>
    <w:p w14:paraId="2DE7BE04"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 xml:space="preserve">3.2.10.1. kai subtiekėjui </w:t>
      </w:r>
      <w:r w:rsidRPr="00F743E4">
        <w:rPr>
          <w:rFonts w:ascii="Verdana" w:eastAsia="Calibri" w:hAnsi="Verdana"/>
          <w:kern w:val="2"/>
        </w:rPr>
        <w:t>iškelta bankroto byla, pradėtas bankroto procesas ne teismo tvarka, jis tampa nemokus arba yra nemokumo tikimybė, sustabdo ūkinę veiklą ar kai įstatymuose ir kituose teisės aktuose nustatyta tvarka susidaro analogiška situacija</w:t>
      </w:r>
      <w:r w:rsidRPr="00F743E4">
        <w:rPr>
          <w:rFonts w:ascii="Verdana" w:eastAsia="Cambria" w:hAnsi="Verdana"/>
          <w:kern w:val="2"/>
        </w:rPr>
        <w:t>;</w:t>
      </w:r>
    </w:p>
    <w:p w14:paraId="2E715BEC"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3.2.10.2. kai subtiekėjas dėl objektyvių priežasčių (pavyzdžiui, subtiekėjui atsisakius dalyvauti Sutarties vykdyme, nutrūkus teisiniams santykiams su Tiekėju ir pan.) nebegali vykdyti visų ar dalies Sutartyje numatytų įsipareigojimų;</w:t>
      </w:r>
    </w:p>
    <w:p w14:paraId="4DE0369D"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3.2.10.3. Tiekėjas ar subtiekėjas privalo pakeisti subtiekėją, jei paaiškėja, kad jis neatitinka jam pirkimo dokumentuose keliamų reikalavimų.</w:t>
      </w:r>
    </w:p>
    <w:p w14:paraId="2D9C029F" w14:textId="77777777" w:rsidR="00DC7455" w:rsidRPr="00F743E4" w:rsidRDefault="00DC7455" w:rsidP="00DC7455">
      <w:pPr>
        <w:widowControl w:val="0"/>
        <w:pBdr>
          <w:top w:val="nil"/>
          <w:left w:val="nil"/>
          <w:bottom w:val="nil"/>
          <w:right w:val="nil"/>
          <w:between w:val="nil"/>
        </w:pBdr>
        <w:tabs>
          <w:tab w:val="left" w:pos="993"/>
        </w:tabs>
        <w:ind w:left="720" w:hanging="720"/>
        <w:jc w:val="both"/>
        <w:rPr>
          <w:rFonts w:ascii="Verdana" w:eastAsia="Cambria" w:hAnsi="Verdana"/>
          <w:kern w:val="2"/>
        </w:rPr>
      </w:pPr>
      <w:r w:rsidRPr="00F743E4">
        <w:rPr>
          <w:rFonts w:ascii="Verdana" w:eastAsia="Cambria" w:hAnsi="Verdana"/>
          <w:kern w:val="2"/>
        </w:rPr>
        <w:t>3.2.11. </w:t>
      </w:r>
      <w:r w:rsidRPr="00F743E4">
        <w:rPr>
          <w:rFonts w:ascii="Verdana" w:eastAsia="Calibri" w:hAnsi="Verdana"/>
          <w:kern w:val="2"/>
        </w:rPr>
        <w:tab/>
      </w:r>
      <w:r w:rsidRPr="00F743E4">
        <w:rPr>
          <w:rFonts w:ascii="Verdana" w:eastAsia="Cambria" w:hAnsi="Verdana"/>
          <w:kern w:val="2"/>
        </w:rPr>
        <w:t>Tiekėjo (ar subtiekėjų) specialistai, vykdantys Sutartį, gali būti keičiami šiais atvejais:</w:t>
      </w:r>
    </w:p>
    <w:p w14:paraId="551D6294"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35BB948" w14:textId="77777777" w:rsidR="00DC7455" w:rsidRPr="00F743E4" w:rsidRDefault="00DC7455" w:rsidP="00DC7455">
      <w:pPr>
        <w:widowControl w:val="0"/>
        <w:pBdr>
          <w:top w:val="nil"/>
          <w:left w:val="nil"/>
          <w:bottom w:val="nil"/>
          <w:right w:val="nil"/>
          <w:between w:val="nil"/>
        </w:pBdr>
        <w:tabs>
          <w:tab w:val="left" w:pos="1134"/>
          <w:tab w:val="left" w:pos="1418"/>
        </w:tabs>
        <w:jc w:val="both"/>
        <w:rPr>
          <w:rFonts w:ascii="Verdana" w:eastAsia="Cambria" w:hAnsi="Verdana"/>
          <w:kern w:val="2"/>
        </w:rPr>
      </w:pPr>
      <w:r w:rsidRPr="00F743E4">
        <w:rPr>
          <w:rFonts w:ascii="Verdana" w:eastAsia="Cambria" w:hAnsi="Verdana"/>
          <w:kern w:val="2"/>
        </w:rPr>
        <w:t>3.2.11.2. Pirkėjo iniciatyva, jei Pirkėjas turi pagrįstų įtarimų, kad Tiekėjo Sutarties vykdymui paskirtas specialistas nekompetentingas vykdyti nustatytas pareigas;</w:t>
      </w:r>
    </w:p>
    <w:p w14:paraId="50DFE01D" w14:textId="77777777" w:rsidR="00DC7455" w:rsidRPr="00F743E4" w:rsidRDefault="00DC7455" w:rsidP="00DC7455">
      <w:pPr>
        <w:widowControl w:val="0"/>
        <w:pBdr>
          <w:top w:val="nil"/>
          <w:left w:val="nil"/>
          <w:bottom w:val="nil"/>
          <w:right w:val="nil"/>
          <w:between w:val="nil"/>
        </w:pBdr>
        <w:tabs>
          <w:tab w:val="left" w:pos="1134"/>
          <w:tab w:val="left" w:pos="1276"/>
        </w:tabs>
        <w:jc w:val="both"/>
        <w:rPr>
          <w:rFonts w:ascii="Verdana" w:eastAsia="Cambria" w:hAnsi="Verdana"/>
          <w:kern w:val="2"/>
        </w:rPr>
      </w:pPr>
      <w:r w:rsidRPr="00F743E4">
        <w:rPr>
          <w:rFonts w:ascii="Verdana" w:eastAsia="Cambria" w:hAnsi="Verdana"/>
          <w:kern w:val="2"/>
        </w:rPr>
        <w:t>3.2.11.3. Tiekėjas ar subtiekėjas privalo pakeisti specialistą, jei paaiškėja, kad jis neatitinka jam pirkimo dokumentuose keliamų reikalavimų.</w:t>
      </w:r>
    </w:p>
    <w:p w14:paraId="37A59406"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color w:val="000000"/>
          <w:kern w:val="2"/>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662C7BB3"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kern w:val="2"/>
        </w:rPr>
        <w:t xml:space="preserve">3.2.13. Tiekėjas privalo ne vėliau nei prieš 5 (penkias) darbo dienas iki numatomo subtiekėjo, </w:t>
      </w:r>
      <w:r w:rsidRPr="00F743E4">
        <w:rPr>
          <w:rFonts w:ascii="Verdana" w:eastAsia="Arial" w:hAnsi="Verdana"/>
          <w:kern w:val="2"/>
        </w:rPr>
        <w:t>kurio pajėgumais Tiekėjas rėmėsi, kad atitiktų pirkimo dokumentuose nustatytus kvalifikacijos reikalavimus,</w:t>
      </w:r>
      <w:r w:rsidRPr="00F743E4">
        <w:rPr>
          <w:rFonts w:ascii="Verdana" w:eastAsia="Cambria" w:hAnsi="Verdana"/>
          <w:kern w:val="2"/>
        </w:rPr>
        <w:t xml:space="preserve"> </w:t>
      </w:r>
      <w:r w:rsidRPr="00F743E4">
        <w:rPr>
          <w:rFonts w:ascii="Verdana" w:eastAsia="Arial" w:hAnsi="Verdana"/>
          <w:kern w:val="2"/>
        </w:rPr>
        <w:t xml:space="preserve">ir (ar) specialisto </w:t>
      </w:r>
      <w:r w:rsidRPr="00F743E4">
        <w:rPr>
          <w:rFonts w:ascii="Verdana" w:eastAsia="Cambria" w:hAnsi="Verdana"/>
          <w:kern w:val="2"/>
        </w:rPr>
        <w:t>keitimo pateikti Pirkėjui šiuos dokumentus:</w:t>
      </w:r>
    </w:p>
    <w:p w14:paraId="539273D8"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3.2.13.1. argumentuotą rašytinį prašymą pakeisti subtiekėją ir (ar) specialistą, paaiškinant keitimo aplinkybę. Pirkėjas pasilieka teisę paprašyti įrodymų, pagrindžiančių keitimo aplinkybę;</w:t>
      </w:r>
    </w:p>
    <w:p w14:paraId="3472FBF0"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F743E4">
        <w:rPr>
          <w:rFonts w:ascii="Verdana" w:eastAsia="Arial" w:hAnsi="Verdana"/>
          <w:kern w:val="2"/>
        </w:rPr>
        <w:t>nacionalinio saugumo interesams bei reikalavimams</w:t>
      </w:r>
      <w:r w:rsidRPr="00F743E4">
        <w:rPr>
          <w:rFonts w:ascii="Verdana" w:eastAsia="Cambria" w:hAnsi="Verdana"/>
          <w:kern w:val="2"/>
        </w:rPr>
        <w:t xml:space="preserve"> </w:t>
      </w:r>
      <w:r w:rsidRPr="00F743E4">
        <w:rPr>
          <w:rFonts w:ascii="Verdana" w:eastAsia="Arial" w:hAnsi="Verdana"/>
          <w:kern w:val="2"/>
        </w:rPr>
        <w:t>nebūti registruotu (nuolat gyvenančiu ar turinčiu pilietybę) nepatikimomis laikomose valstybėse ar teritorijose</w:t>
      </w:r>
      <w:r w:rsidRPr="00F743E4">
        <w:rPr>
          <w:rFonts w:ascii="Verdana" w:eastAsia="Cambria" w:hAnsi="Verdana"/>
          <w:kern w:val="2"/>
        </w:rPr>
        <w:t xml:space="preserve"> (jei taikoma) įrodančius dokumentus pagal Sutarties reikalavimus.</w:t>
      </w:r>
    </w:p>
    <w:p w14:paraId="3A37F131"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kern w:val="2"/>
        </w:rPr>
        <w:t xml:space="preserve">3.2.14. Pirkėjas, gavęs Tiekėjo prašymą su kitais Sutartyje nurodytais dokumentais, per 5 (penkias) darbo dienas įvertina keitimo galimybę ir raštu informuoja Tiekėją apie sutikimą pakeisti subtiekėją, </w:t>
      </w:r>
      <w:r w:rsidRPr="00F743E4">
        <w:rPr>
          <w:rFonts w:ascii="Verdana" w:eastAsia="Arial" w:hAnsi="Verdana"/>
          <w:kern w:val="2"/>
        </w:rPr>
        <w:t>kurio pajėgumais Tiekėjas rėmėsi, kad atitiktų pirkimo dokumentuose nustatytus kvalifikacijos reikalavimus,</w:t>
      </w:r>
      <w:r w:rsidRPr="00F743E4">
        <w:rPr>
          <w:rFonts w:ascii="Verdana" w:eastAsia="Cambria" w:hAnsi="Verdana"/>
          <w:kern w:val="2"/>
        </w:rPr>
        <w:t xml:space="preserve"> ir (ar) specialistą. Pirkėjui sutikus, Šalys pasirašo Susitarimą, kuris laikomas neatsiejama Sutarties dalimi.</w:t>
      </w:r>
    </w:p>
    <w:p w14:paraId="0F2CB7D3" w14:textId="77777777" w:rsidR="00DC7455" w:rsidRPr="00F743E4" w:rsidRDefault="00DC7455" w:rsidP="00DC7455">
      <w:pPr>
        <w:jc w:val="both"/>
        <w:rPr>
          <w:rFonts w:ascii="Verdana" w:hAnsi="Verdana"/>
          <w:color w:val="000000"/>
        </w:rPr>
      </w:pPr>
    </w:p>
    <w:p w14:paraId="4194D705" w14:textId="77777777" w:rsidR="00DC7455" w:rsidRPr="00F743E4" w:rsidRDefault="00DC7455" w:rsidP="00DC7455">
      <w:pPr>
        <w:jc w:val="center"/>
        <w:rPr>
          <w:rFonts w:ascii="Verdana" w:hAnsi="Verdana"/>
          <w:color w:val="000000"/>
        </w:rPr>
      </w:pPr>
      <w:r w:rsidRPr="00F743E4">
        <w:rPr>
          <w:rFonts w:ascii="Verdana" w:hAnsi="Verdana"/>
          <w:b/>
          <w:bCs/>
          <w:color w:val="000000"/>
        </w:rPr>
        <w:t>3.3. Jungtinės veiklos partnerių keitimas</w:t>
      </w:r>
    </w:p>
    <w:p w14:paraId="0609AB98" w14:textId="77777777" w:rsidR="00DC7455" w:rsidRPr="00F743E4" w:rsidRDefault="00DC7455" w:rsidP="00DC7455">
      <w:pPr>
        <w:ind w:firstLine="62"/>
        <w:jc w:val="both"/>
        <w:rPr>
          <w:rFonts w:ascii="Verdana" w:hAnsi="Verdana"/>
          <w:color w:val="000000"/>
        </w:rPr>
      </w:pPr>
    </w:p>
    <w:p w14:paraId="3C08925A"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lastRenderedPageBreak/>
        <w:t xml:space="preserve">3.3.1. Tiekėjas, vykdantis Sutartį </w:t>
      </w:r>
      <w:r w:rsidRPr="00F743E4">
        <w:rPr>
          <w:rFonts w:ascii="Verdana" w:eastAsia="Cambria" w:hAnsi="Verdana"/>
          <w:kern w:val="2"/>
        </w:rPr>
        <w:t xml:space="preserve">kaip tiekėjų grupė, veikianti </w:t>
      </w:r>
      <w:r w:rsidRPr="00F743E4">
        <w:rPr>
          <w:rFonts w:ascii="Verdana" w:eastAsia="Cambria" w:hAnsi="Verdana"/>
          <w:kern w:val="2"/>
          <w:shd w:val="clear" w:color="auto" w:fill="FFFFFF"/>
        </w:rPr>
        <w:t>jungtinės veiklos</w:t>
      </w:r>
      <w:r w:rsidRPr="00F743E4">
        <w:rPr>
          <w:rFonts w:ascii="Verdana" w:eastAsia="Cambria" w:hAnsi="Verdana"/>
          <w:kern w:val="2"/>
        </w:rPr>
        <w:t xml:space="preserve"> sutarties</w:t>
      </w:r>
      <w:r w:rsidRPr="00F743E4">
        <w:rPr>
          <w:rFonts w:ascii="Verdana" w:eastAsia="Cambria" w:hAnsi="Verdana"/>
          <w:kern w:val="2"/>
          <w:shd w:val="clear" w:color="auto" w:fill="FFFFFF"/>
        </w:rPr>
        <w:t xml:space="preserve"> pagrindu</w:t>
      </w:r>
      <w:r w:rsidRPr="00F743E4">
        <w:rPr>
          <w:rFonts w:ascii="Verdana" w:hAnsi="Verdana"/>
          <w:color w:val="00000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FE36003"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3.3.2. Tiekėjas, vykdantis Sutartį </w:t>
      </w:r>
      <w:r w:rsidRPr="00F743E4">
        <w:rPr>
          <w:rFonts w:ascii="Verdana" w:eastAsia="Cambria" w:hAnsi="Verdana"/>
          <w:kern w:val="2"/>
          <w:shd w:val="clear" w:color="auto" w:fill="FFFFFF"/>
        </w:rPr>
        <w:t>kaip tiekėjų grupė</w:t>
      </w:r>
      <w:r w:rsidRPr="00F743E4">
        <w:rPr>
          <w:rFonts w:ascii="Verdana" w:hAnsi="Verdana"/>
          <w:color w:val="00000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0E71A59"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 Tiekėjas privalo ne vėliau nei prieš 10 (dešimt) darbo dienų iki numatomo Partnerio keitimo arba atsisakymo pateikti Pirkėjui šiuos dokumentus:</w:t>
      </w:r>
    </w:p>
    <w:p w14:paraId="7CEA9834"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3.3.3.1. </w:t>
      </w:r>
      <w:r w:rsidRPr="00F743E4">
        <w:rPr>
          <w:rFonts w:ascii="Verdana" w:eastAsia="Cambria" w:hAnsi="Verdana"/>
          <w:kern w:val="2"/>
          <w:shd w:val="clear" w:color="auto" w:fill="FFFFFF"/>
        </w:rPr>
        <w:t>argumentuotą</w:t>
      </w:r>
      <w:r w:rsidRPr="00F743E4">
        <w:rPr>
          <w:rFonts w:ascii="Verdana" w:hAnsi="Verdana"/>
          <w:color w:val="000000"/>
          <w:shd w:val="clear" w:color="auto" w:fill="FFFFFF"/>
        </w:rPr>
        <w:t xml:space="preserve"> prašymą pakeisti Tiekėjo sudėtį ir įrodymus, pagrindžiančius bent vieną Partnerio atsisakymo ar keitimo aplinkybę, nurodytą Sutartyje;</w:t>
      </w:r>
    </w:p>
    <w:p w14:paraId="4EDDF4DB"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F743E4">
        <w:rPr>
          <w:rFonts w:ascii="Verdana" w:eastAsia="Cambria" w:hAnsi="Verdana"/>
          <w:kern w:val="2"/>
          <w:shd w:val="clear" w:color="auto" w:fill="FFFFFF"/>
        </w:rPr>
        <w:t>pasiliekantysis Partneris ir (ar) naujai pasitelktas Partneris</w:t>
      </w:r>
      <w:r w:rsidRPr="00F743E4">
        <w:rPr>
          <w:rFonts w:ascii="Verdana" w:hAnsi="Verdana"/>
          <w:color w:val="000000"/>
          <w:shd w:val="clear" w:color="auto" w:fill="FFFFFF"/>
        </w:rPr>
        <w:t>;</w:t>
      </w:r>
    </w:p>
    <w:p w14:paraId="34075A0A"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743E4">
        <w:rPr>
          <w:rFonts w:ascii="Verdana" w:hAnsi="Verdana"/>
          <w:color w:val="000000"/>
        </w:rPr>
        <w:t xml:space="preserve">nacionalinio saugumo interesams </w:t>
      </w:r>
      <w:r w:rsidRPr="00F743E4">
        <w:rPr>
          <w:rFonts w:ascii="Verdana" w:eastAsia="Cambria" w:hAnsi="Verdana"/>
          <w:kern w:val="2"/>
        </w:rPr>
        <w:t xml:space="preserve">bei reikalavimams </w:t>
      </w:r>
      <w:r w:rsidRPr="00F743E4">
        <w:rPr>
          <w:rFonts w:ascii="Verdana" w:eastAsia="Arial" w:hAnsi="Verdana"/>
          <w:kern w:val="2"/>
          <w:shd w:val="clear" w:color="auto" w:fill="FFFFFF"/>
        </w:rPr>
        <w:t>nebūti registruotu (nuolat gyvenančiu ar turinčiu pilietybę) nepatikimomis laikomose valstybėse ar teritorijose</w:t>
      </w:r>
      <w:r w:rsidRPr="00F743E4">
        <w:rPr>
          <w:rFonts w:ascii="Verdana" w:eastAsia="Cambria" w:hAnsi="Verdana"/>
          <w:kern w:val="2"/>
          <w:shd w:val="clear" w:color="auto" w:fill="FFFFFF"/>
        </w:rPr>
        <w:t xml:space="preserve"> (jei taikoma)</w:t>
      </w:r>
      <w:r w:rsidRPr="00F743E4">
        <w:rPr>
          <w:rFonts w:ascii="Verdana" w:hAnsi="Verdana"/>
          <w:color w:val="000000"/>
          <w:shd w:val="clear" w:color="auto" w:fill="FFFFFF"/>
        </w:rPr>
        <w:t>.</w:t>
      </w:r>
    </w:p>
    <w:p w14:paraId="1915FB5D"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Cambria" w:hAnsi="Verdana"/>
          <w:kern w:val="2"/>
          <w:shd w:val="clear" w:color="auto" w:fill="FFFFFF"/>
        </w:rPr>
      </w:pPr>
      <w:r w:rsidRPr="00F743E4">
        <w:rPr>
          <w:rFonts w:ascii="Verdana" w:hAnsi="Verdana"/>
          <w:color w:val="000000"/>
          <w:shd w:val="clear" w:color="auto" w:fill="FFFFFF"/>
        </w:rPr>
        <w:t xml:space="preserve">3.3.4. Pirkėjas, gavęs Tiekėjo prašymą su kitais Sutartyje nurodytais dokumentais, per 10 (dešimt) darbo dienų įvertina keitimo galimybes ir raštu informuoja Tiekėją </w:t>
      </w:r>
      <w:r w:rsidRPr="00F743E4">
        <w:rPr>
          <w:rFonts w:ascii="Verdana" w:eastAsia="Cambria" w:hAnsi="Verdana"/>
          <w:kern w:val="2"/>
          <w:shd w:val="clear" w:color="auto" w:fill="FFFFFF"/>
        </w:rPr>
        <w:t>apie sutikimą arba apie ne</w:t>
      </w:r>
      <w:r w:rsidRPr="00F743E4">
        <w:rPr>
          <w:rFonts w:ascii="Verdana" w:eastAsia="Cambria" w:hAnsi="Verdana"/>
          <w:kern w:val="2"/>
        </w:rPr>
        <w:t xml:space="preserve">sutikimą </w:t>
      </w:r>
      <w:r w:rsidRPr="00F743E4">
        <w:rPr>
          <w:rFonts w:ascii="Verdana" w:eastAsia="Cambria" w:hAnsi="Verdana"/>
          <w:kern w:val="2"/>
          <w:shd w:val="clear" w:color="auto" w:fill="FFFFFF"/>
        </w:rPr>
        <w:t>atsisakyti ar pakeisti Partnerį</w:t>
      </w:r>
      <w:r w:rsidRPr="00F743E4">
        <w:rPr>
          <w:rFonts w:ascii="Verdana" w:hAnsi="Verdana"/>
          <w:color w:val="000000"/>
          <w:shd w:val="clear" w:color="auto" w:fill="FFFFFF"/>
        </w:rPr>
        <w:t xml:space="preserve">. Pirkėjui sutikus, Šalys pasirašo Susitarimą, kuris laikomas neatsiejama Sutarties dalimi. </w:t>
      </w:r>
      <w:r w:rsidRPr="00F743E4">
        <w:rPr>
          <w:rFonts w:ascii="Verdana" w:eastAsia="Cambria" w:hAnsi="Verdana"/>
          <w:kern w:val="2"/>
          <w:shd w:val="clear" w:color="auto" w:fill="FFFFFF"/>
        </w:rPr>
        <w:t>Prieš Susitarimo pasirašymą, Pirkėjui pateikiama naujos jungtinės veiklos sutarties ar esamos jungtinės veiklos sutarties pakeitimo kopija arba nuorašas.</w:t>
      </w:r>
    </w:p>
    <w:p w14:paraId="7B58EE6E" w14:textId="77777777" w:rsidR="00DC7455" w:rsidRPr="00F743E4" w:rsidRDefault="00DC7455" w:rsidP="00DC7455">
      <w:pPr>
        <w:jc w:val="both"/>
        <w:rPr>
          <w:rFonts w:ascii="Verdana" w:hAnsi="Verdana"/>
          <w:color w:val="000000"/>
        </w:rPr>
      </w:pPr>
    </w:p>
    <w:p w14:paraId="1DBFF563" w14:textId="77777777" w:rsidR="00DC7455" w:rsidRPr="00F743E4" w:rsidRDefault="00DC7455" w:rsidP="00DC7455">
      <w:pPr>
        <w:jc w:val="center"/>
        <w:rPr>
          <w:rFonts w:ascii="Verdana" w:hAnsi="Verdana"/>
          <w:color w:val="000000"/>
        </w:rPr>
      </w:pPr>
      <w:r w:rsidRPr="00F743E4">
        <w:rPr>
          <w:rFonts w:ascii="Verdana" w:hAnsi="Verdana"/>
          <w:b/>
          <w:bCs/>
          <w:color w:val="000000"/>
        </w:rPr>
        <w:t>3.4. Susitarimai dėl tiesioginio atsiskaitymo su subtiekėjais</w:t>
      </w:r>
    </w:p>
    <w:p w14:paraId="6835A184" w14:textId="77777777" w:rsidR="00DC7455" w:rsidRPr="00F743E4" w:rsidRDefault="00DC7455" w:rsidP="00DC7455">
      <w:pPr>
        <w:ind w:firstLine="62"/>
        <w:jc w:val="both"/>
        <w:rPr>
          <w:rFonts w:ascii="Verdana" w:hAnsi="Verdana"/>
          <w:color w:val="000000"/>
        </w:rPr>
      </w:pPr>
    </w:p>
    <w:p w14:paraId="6C823AE3"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3.4.1. </w:t>
      </w:r>
      <w:r w:rsidRPr="00F743E4">
        <w:rPr>
          <w:rFonts w:ascii="Verdana" w:hAnsi="Verdana"/>
          <w:color w:val="000000"/>
          <w:shd w:val="clear" w:color="auto" w:fill="FFFFFF"/>
        </w:rPr>
        <w:t>Subtiekėjams pageidaujant, Pirkėjas su jais atsiskaitys tiesiogiai. Pirkėjas numato tiesioginio atsiskaitymo galimybę su Sutartyje nurodytais subtiekėjais tokiomis sąlygomis ir tvarka:</w:t>
      </w:r>
    </w:p>
    <w:p w14:paraId="5B1A12EB" w14:textId="77777777" w:rsidR="00DC7455" w:rsidRPr="00F743E4" w:rsidRDefault="00DC7455" w:rsidP="00DC7455">
      <w:pPr>
        <w:jc w:val="both"/>
        <w:rPr>
          <w:rFonts w:ascii="Verdana" w:hAnsi="Verdana"/>
          <w:color w:val="000000"/>
        </w:rPr>
      </w:pPr>
      <w:r w:rsidRPr="00F743E4">
        <w:rPr>
          <w:rFonts w:ascii="Verdana" w:hAnsi="Verdana"/>
          <w:color w:val="000000"/>
        </w:rPr>
        <w:t>3.4.1.1. </w:t>
      </w:r>
      <w:r w:rsidRPr="00F743E4">
        <w:rPr>
          <w:rFonts w:ascii="Verdana" w:hAnsi="Verdana"/>
          <w:color w:val="000000"/>
          <w:shd w:val="clear" w:color="auto" w:fill="FFFFFF"/>
        </w:rPr>
        <w:t xml:space="preserve">sudarius Sutartį, Tiekėjas ne vėliau negu Sutartis pradedama vykdyti, įsipareigoja Pirkėjui raštu pateikti tuo metu žinomų subtiekėjų pavadinimus, atstovus ir jų </w:t>
      </w:r>
      <w:r w:rsidRPr="00F743E4">
        <w:rPr>
          <w:rFonts w:ascii="Verdana" w:eastAsia="Cambria" w:hAnsi="Verdana"/>
          <w:kern w:val="2"/>
          <w:shd w:val="clear" w:color="auto" w:fill="FFFFFF"/>
        </w:rPr>
        <w:t>kontaktinius duomenis</w:t>
      </w:r>
      <w:r w:rsidRPr="00F743E4">
        <w:rPr>
          <w:rFonts w:ascii="Verdana" w:hAnsi="Verdana"/>
          <w:color w:val="000000"/>
          <w:shd w:val="clear" w:color="auto" w:fill="FFFFFF"/>
        </w:rPr>
        <w:t>. Pirkėjas taip pat reikalauja, kad Tiekėjas informuotų apie minėtos informacijos pasikeitimus bei</w:t>
      </w:r>
      <w:r w:rsidRPr="00F743E4">
        <w:rPr>
          <w:rFonts w:ascii="Verdana" w:hAnsi="Verdana"/>
          <w:b/>
          <w:bCs/>
          <w:color w:val="5C5D5D"/>
        </w:rPr>
        <w:t> </w:t>
      </w:r>
      <w:r w:rsidRPr="00F743E4">
        <w:rPr>
          <w:rFonts w:ascii="Verdana" w:hAnsi="Verdana"/>
          <w:color w:val="000000"/>
          <w:shd w:val="clear" w:color="auto" w:fill="FFFFFF"/>
        </w:rPr>
        <w:t>naujų subtiekėjų pasitelkimą visu Sutarties vykdymo metu;</w:t>
      </w:r>
    </w:p>
    <w:p w14:paraId="1254B656" w14:textId="77777777" w:rsidR="00DC7455" w:rsidRPr="00F743E4" w:rsidRDefault="00DC7455" w:rsidP="00DC7455">
      <w:pPr>
        <w:jc w:val="both"/>
        <w:rPr>
          <w:rFonts w:ascii="Verdana" w:hAnsi="Verdana"/>
          <w:color w:val="000000"/>
        </w:rPr>
      </w:pPr>
      <w:r w:rsidRPr="00F743E4">
        <w:rPr>
          <w:rFonts w:ascii="Verdana" w:hAnsi="Verdana"/>
          <w:color w:val="000000"/>
        </w:rPr>
        <w:t>3.4.1.2. </w:t>
      </w:r>
      <w:r w:rsidRPr="00F743E4">
        <w:rPr>
          <w:rFonts w:ascii="Verdana" w:hAnsi="Verdana"/>
          <w:color w:val="000000"/>
          <w:shd w:val="clear" w:color="auto" w:fill="FFFFFF"/>
        </w:rPr>
        <w:t>Pirkėjas ne vėliau kaip per 3 (tris) darbo dienas nuo Bendrųjų sąlygų 3.4.1.1 papunktyje nurodytos informacijos gavimo dienos raštu informuoja subtiekėjus apie tiesioginio atsiskaitymo galimybę;</w:t>
      </w:r>
    </w:p>
    <w:p w14:paraId="56E3C979" w14:textId="77777777" w:rsidR="00DC7455" w:rsidRPr="00F743E4" w:rsidRDefault="00DC7455" w:rsidP="00DC7455">
      <w:pPr>
        <w:jc w:val="both"/>
        <w:rPr>
          <w:rFonts w:ascii="Verdana" w:hAnsi="Verdana"/>
          <w:color w:val="000000"/>
        </w:rPr>
      </w:pPr>
      <w:r w:rsidRPr="00F743E4">
        <w:rPr>
          <w:rFonts w:ascii="Verdana" w:hAnsi="Verdana"/>
          <w:color w:val="000000"/>
        </w:rPr>
        <w:t>3.4.1.3. </w:t>
      </w:r>
      <w:r w:rsidRPr="00F743E4">
        <w:rPr>
          <w:rFonts w:ascii="Verdana" w:hAnsi="Verdana"/>
          <w:color w:val="00000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BB504B0" w14:textId="77777777" w:rsidR="00DC7455" w:rsidRPr="00F743E4" w:rsidRDefault="00DC7455" w:rsidP="00DC7455">
      <w:pPr>
        <w:jc w:val="both"/>
        <w:rPr>
          <w:rFonts w:ascii="Verdana" w:hAnsi="Verdana"/>
          <w:color w:val="000000"/>
        </w:rPr>
      </w:pPr>
      <w:r w:rsidRPr="00F743E4">
        <w:rPr>
          <w:rFonts w:ascii="Verdana" w:hAnsi="Verdana"/>
          <w:color w:val="000000"/>
        </w:rPr>
        <w:t>3.4.1.4. </w:t>
      </w:r>
      <w:r w:rsidRPr="00F743E4">
        <w:rPr>
          <w:rFonts w:ascii="Verdana" w:hAnsi="Verdana"/>
          <w:color w:val="000000"/>
          <w:shd w:val="clear" w:color="auto" w:fill="FFFFFF"/>
        </w:rPr>
        <w:t>tiesioginio atsiskaitymo su subtiekėjais galimybė nekeičia Tiekėjo atsakomybės dėl Sutarties įvykdymo.</w:t>
      </w:r>
    </w:p>
    <w:p w14:paraId="6A81DD0E" w14:textId="77777777" w:rsidR="00DC7455" w:rsidRPr="00F743E4" w:rsidRDefault="00DC7455" w:rsidP="00DC7455">
      <w:pPr>
        <w:ind w:firstLine="62"/>
        <w:jc w:val="both"/>
        <w:rPr>
          <w:rFonts w:ascii="Verdana" w:hAnsi="Verdana"/>
          <w:color w:val="000000"/>
        </w:rPr>
      </w:pPr>
    </w:p>
    <w:p w14:paraId="130A4B83"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4. ŠALIŲ BENDRADARBIAVIMAS</w:t>
      </w:r>
    </w:p>
    <w:p w14:paraId="0CFFA9E0" w14:textId="77777777" w:rsidR="00DC7455" w:rsidRPr="00F743E4" w:rsidRDefault="00DC7455" w:rsidP="00DC7455">
      <w:pPr>
        <w:ind w:firstLine="62"/>
        <w:jc w:val="both"/>
        <w:rPr>
          <w:rFonts w:ascii="Verdana" w:hAnsi="Verdana"/>
          <w:color w:val="000000"/>
        </w:rPr>
      </w:pPr>
    </w:p>
    <w:p w14:paraId="47249C37" w14:textId="77777777" w:rsidR="00DC7455" w:rsidRPr="00F743E4" w:rsidRDefault="00DC7455" w:rsidP="00DC7455">
      <w:pPr>
        <w:jc w:val="center"/>
        <w:rPr>
          <w:rFonts w:ascii="Verdana" w:hAnsi="Verdana"/>
          <w:color w:val="000000"/>
        </w:rPr>
      </w:pPr>
      <w:r w:rsidRPr="00F743E4">
        <w:rPr>
          <w:rFonts w:ascii="Verdana" w:hAnsi="Verdana"/>
          <w:b/>
          <w:bCs/>
          <w:color w:val="000000"/>
        </w:rPr>
        <w:t>4.1. Šalių bendradarbiavimo pareiga</w:t>
      </w:r>
    </w:p>
    <w:p w14:paraId="6289B967" w14:textId="77777777" w:rsidR="00DC7455" w:rsidRPr="00F743E4" w:rsidRDefault="00DC7455" w:rsidP="00DC7455">
      <w:pPr>
        <w:ind w:firstLine="62"/>
        <w:rPr>
          <w:rFonts w:ascii="Verdana" w:hAnsi="Verdana"/>
          <w:color w:val="000000"/>
        </w:rPr>
      </w:pPr>
    </w:p>
    <w:p w14:paraId="589A92F0" w14:textId="77777777" w:rsidR="00DC7455" w:rsidRPr="00F743E4" w:rsidRDefault="00DC7455" w:rsidP="00DC7455">
      <w:pPr>
        <w:jc w:val="both"/>
        <w:rPr>
          <w:rFonts w:ascii="Verdana" w:hAnsi="Verdana"/>
          <w:color w:val="000000"/>
        </w:rPr>
      </w:pPr>
      <w:r w:rsidRPr="00F743E4">
        <w:rPr>
          <w:rFonts w:ascii="Verdana" w:hAnsi="Verdana"/>
          <w:color w:val="00000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D03D7F4" w14:textId="77777777" w:rsidR="00DC7455" w:rsidRPr="00F743E4" w:rsidRDefault="00DC7455" w:rsidP="00DC7455">
      <w:pPr>
        <w:jc w:val="both"/>
        <w:rPr>
          <w:rFonts w:ascii="Verdana" w:hAnsi="Verdana"/>
          <w:color w:val="000000"/>
        </w:rPr>
      </w:pPr>
      <w:r w:rsidRPr="00F743E4">
        <w:rPr>
          <w:rFonts w:ascii="Verdana" w:hAnsi="Verdana"/>
          <w:color w:val="000000"/>
        </w:rPr>
        <w:t>4.1.2. Šalys įsipareigoja užtikrinti, kad viena kitai teiks dokumentus ir (ar) kitą informaciją, kurie yra būtini Šalių tinkamam įsipareigojimų įvykdymui pagal Sutartį.</w:t>
      </w:r>
    </w:p>
    <w:p w14:paraId="57809284" w14:textId="77777777" w:rsidR="00DC7455" w:rsidRPr="00F743E4" w:rsidRDefault="00DC7455" w:rsidP="00DC7455">
      <w:pPr>
        <w:jc w:val="both"/>
        <w:rPr>
          <w:rFonts w:ascii="Verdana" w:hAnsi="Verdana"/>
          <w:color w:val="000000"/>
        </w:rPr>
      </w:pPr>
      <w:r w:rsidRPr="00F743E4">
        <w:rPr>
          <w:rFonts w:ascii="Verdana" w:hAnsi="Verdana"/>
          <w:color w:val="000000"/>
        </w:rPr>
        <w:t>4.1.3. </w:t>
      </w:r>
      <w:r w:rsidRPr="00F743E4">
        <w:rPr>
          <w:rFonts w:ascii="Verdana" w:hAnsi="Verdana"/>
          <w:color w:val="000000"/>
          <w:shd w:val="clear" w:color="auto" w:fill="FFFFFF"/>
        </w:rPr>
        <w:t xml:space="preserve">Jeigu Šalis susiduria su </w:t>
      </w:r>
      <w:r w:rsidRPr="00F743E4">
        <w:rPr>
          <w:rFonts w:ascii="Verdana" w:hAnsi="Verdana"/>
          <w:color w:val="000000"/>
        </w:rPr>
        <w:t>S</w:t>
      </w:r>
      <w:r w:rsidRPr="00F743E4">
        <w:rPr>
          <w:rFonts w:ascii="Verdana" w:hAnsi="Verdana"/>
          <w:color w:val="000000"/>
          <w:shd w:val="clear" w:color="auto" w:fill="FFFFFF"/>
        </w:rPr>
        <w:t>utarties vykdymo kliūtimi, ji turi nedelsdama, bet ne vėliau kaip per 5 (penkias) darbo dienas, įspėti kitą Šalį apie tokia</w:t>
      </w:r>
      <w:r w:rsidRPr="00F743E4">
        <w:rPr>
          <w:rFonts w:ascii="Verdana" w:hAnsi="Verdana"/>
          <w:color w:val="000000"/>
        </w:rPr>
        <w:t>s</w:t>
      </w:r>
      <w:r w:rsidRPr="00F743E4">
        <w:rPr>
          <w:rFonts w:ascii="Verdana" w:hAnsi="Verdana"/>
          <w:color w:val="000000"/>
          <w:shd w:val="clear" w:color="auto" w:fill="FFFFFF"/>
        </w:rPr>
        <w:t xml:space="preserve"> kliūtis</w:t>
      </w:r>
      <w:r w:rsidRPr="00F743E4">
        <w:rPr>
          <w:rFonts w:ascii="Verdana" w:hAnsi="Verdana"/>
          <w:color w:val="000000"/>
        </w:rPr>
        <w:t xml:space="preserve"> ir imtis visų nuo jos priklausančių protingų priemonių toms kliūtims pašalinti.</w:t>
      </w:r>
    </w:p>
    <w:p w14:paraId="7A81BAD9" w14:textId="77777777" w:rsidR="00DC7455" w:rsidRPr="00F743E4" w:rsidRDefault="00DC7455" w:rsidP="00DC7455">
      <w:pPr>
        <w:ind w:firstLine="115"/>
        <w:jc w:val="both"/>
        <w:rPr>
          <w:rFonts w:ascii="Verdana" w:hAnsi="Verdana"/>
          <w:color w:val="000000"/>
        </w:rPr>
      </w:pPr>
    </w:p>
    <w:p w14:paraId="5DEA226C" w14:textId="77777777" w:rsidR="00DC7455" w:rsidRPr="00F743E4" w:rsidRDefault="00DC7455" w:rsidP="00DC7455">
      <w:pPr>
        <w:jc w:val="center"/>
        <w:rPr>
          <w:rFonts w:ascii="Verdana" w:hAnsi="Verdana"/>
          <w:color w:val="000000"/>
        </w:rPr>
      </w:pPr>
      <w:r w:rsidRPr="00F743E4">
        <w:rPr>
          <w:rFonts w:ascii="Verdana" w:hAnsi="Verdana"/>
          <w:b/>
          <w:bCs/>
          <w:color w:val="000000"/>
        </w:rPr>
        <w:t>4.2. Kontaktiniai asmenys</w:t>
      </w:r>
    </w:p>
    <w:p w14:paraId="7A37725B" w14:textId="77777777" w:rsidR="00DC7455" w:rsidRPr="00F743E4" w:rsidRDefault="00DC7455" w:rsidP="00DC7455">
      <w:pPr>
        <w:ind w:firstLine="62"/>
        <w:jc w:val="both"/>
        <w:rPr>
          <w:rFonts w:ascii="Verdana" w:hAnsi="Verdana"/>
          <w:color w:val="000000"/>
        </w:rPr>
      </w:pPr>
    </w:p>
    <w:p w14:paraId="3C2B0731" w14:textId="77777777" w:rsidR="00DC7455" w:rsidRPr="00F743E4" w:rsidRDefault="00DC7455" w:rsidP="00DC7455">
      <w:pPr>
        <w:jc w:val="both"/>
        <w:rPr>
          <w:rFonts w:ascii="Verdana" w:hAnsi="Verdana"/>
          <w:color w:val="000000"/>
        </w:rPr>
      </w:pPr>
      <w:r w:rsidRPr="00F743E4">
        <w:rPr>
          <w:rFonts w:ascii="Verdana" w:hAnsi="Verdana"/>
          <w:color w:val="00000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9BFBFA3" w14:textId="77777777" w:rsidR="00DC7455" w:rsidRPr="00F743E4" w:rsidRDefault="00DC7455" w:rsidP="00DC7455">
      <w:pPr>
        <w:jc w:val="both"/>
        <w:rPr>
          <w:rFonts w:ascii="Verdana" w:hAnsi="Verdana"/>
          <w:color w:val="000000"/>
        </w:rPr>
      </w:pPr>
      <w:r w:rsidRPr="00F743E4">
        <w:rPr>
          <w:rFonts w:ascii="Verdana" w:hAnsi="Verdana"/>
          <w:color w:val="00000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C27AC14" w14:textId="77777777" w:rsidR="00DC7455" w:rsidRPr="00F743E4" w:rsidRDefault="00DC7455" w:rsidP="00DC7455">
      <w:pPr>
        <w:jc w:val="both"/>
        <w:rPr>
          <w:rFonts w:ascii="Verdana" w:hAnsi="Verdana"/>
          <w:color w:val="000000"/>
        </w:rPr>
      </w:pPr>
      <w:r w:rsidRPr="00F743E4">
        <w:rPr>
          <w:rFonts w:ascii="Verdana" w:hAnsi="Verdana"/>
          <w:color w:val="000000"/>
        </w:rPr>
        <w:t xml:space="preserve">4.2.3. Tuo atveju, kai paaiškėja, kad Šalies kontaktinis asmuo laikinai negali vykdyti savo pareigų (dėl ligos, traumos ar kitų nenumatytų priežasčių), Šalis privalo nedelsdama, bet ne vėliau nei kitą darbo dieną, paskirti kitą kontaktinį </w:t>
      </w:r>
      <w:r w:rsidRPr="00F743E4">
        <w:rPr>
          <w:rFonts w:ascii="Verdana" w:hAnsi="Verdana"/>
          <w:color w:val="000000"/>
        </w:rPr>
        <w:lastRenderedPageBreak/>
        <w:t>asmenį laikinai vykdyti kontaktinio asmens funkcijas ir pranešti apie tai kitai Šaliai. Keičiant kontaktinių asmenų funkcijas atliekančius asmenis Susitarimas, vadovaujantis Bendrųjų sąlygų 20.5 punktu, nesudaromas.</w:t>
      </w:r>
    </w:p>
    <w:p w14:paraId="09014945" w14:textId="77777777" w:rsidR="00DC7455" w:rsidRPr="00F743E4" w:rsidRDefault="00DC7455" w:rsidP="00DC7455">
      <w:pPr>
        <w:ind w:firstLine="62"/>
        <w:jc w:val="both"/>
        <w:rPr>
          <w:rFonts w:ascii="Verdana" w:hAnsi="Verdana"/>
          <w:color w:val="000000"/>
        </w:rPr>
      </w:pPr>
    </w:p>
    <w:p w14:paraId="116492EB" w14:textId="77777777" w:rsidR="00DC7455" w:rsidRPr="00F743E4" w:rsidRDefault="00DC7455" w:rsidP="00DC7455">
      <w:pPr>
        <w:jc w:val="center"/>
        <w:rPr>
          <w:rFonts w:ascii="Verdana" w:hAnsi="Verdana"/>
          <w:color w:val="000000"/>
        </w:rPr>
      </w:pPr>
      <w:r w:rsidRPr="00F743E4">
        <w:rPr>
          <w:rFonts w:ascii="Verdana" w:hAnsi="Verdana"/>
          <w:b/>
          <w:bCs/>
          <w:caps/>
          <w:color w:val="000000"/>
        </w:rPr>
        <w:t>5. SUTARTIES VYKDYMO METU PATEIKIAMI DOKUMENTAI</w:t>
      </w:r>
    </w:p>
    <w:p w14:paraId="5A64F359" w14:textId="77777777" w:rsidR="00DC7455" w:rsidRPr="00F743E4" w:rsidRDefault="00DC7455" w:rsidP="00DC7455">
      <w:pPr>
        <w:ind w:firstLine="62"/>
        <w:jc w:val="both"/>
        <w:rPr>
          <w:rFonts w:ascii="Verdana" w:hAnsi="Verdana"/>
          <w:color w:val="000000"/>
        </w:rPr>
      </w:pPr>
    </w:p>
    <w:p w14:paraId="6DD87D17" w14:textId="77777777" w:rsidR="00DC7455" w:rsidRPr="00F743E4" w:rsidRDefault="00DC7455" w:rsidP="00DC7455">
      <w:pPr>
        <w:jc w:val="both"/>
        <w:rPr>
          <w:rFonts w:ascii="Verdana" w:hAnsi="Verdana"/>
          <w:color w:val="000000"/>
        </w:rPr>
      </w:pPr>
      <w:r w:rsidRPr="00F743E4">
        <w:rPr>
          <w:rFonts w:ascii="Verdana" w:hAnsi="Verdana"/>
          <w:color w:val="000000"/>
        </w:rPr>
        <w:t>5.1. Jeigu Tiekėjas turi parengti ir (ar) pateikti Pirkėjui Prekių naudojimo instrukcijas, jos turi būti aiškios ir detalios, kad Pirkėjas, vadovaudamasis jomis, galėtų tinkamai naudoti patiektas Prekes.</w:t>
      </w:r>
    </w:p>
    <w:p w14:paraId="2543BA71" w14:textId="77777777" w:rsidR="00DC7455" w:rsidRPr="00F743E4" w:rsidRDefault="00DC7455" w:rsidP="00DC7455">
      <w:pPr>
        <w:jc w:val="both"/>
        <w:rPr>
          <w:rFonts w:ascii="Verdana" w:hAnsi="Verdana"/>
          <w:color w:val="000000"/>
        </w:rPr>
      </w:pPr>
      <w:r w:rsidRPr="00F743E4">
        <w:rPr>
          <w:rFonts w:ascii="Verdana" w:hAnsi="Verdana"/>
          <w:color w:val="00000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25447DC" w14:textId="77777777" w:rsidR="00DC7455" w:rsidRPr="00F743E4" w:rsidRDefault="00DC7455" w:rsidP="00DC7455">
      <w:pPr>
        <w:jc w:val="both"/>
        <w:rPr>
          <w:rFonts w:ascii="Verdana" w:hAnsi="Verdana"/>
          <w:color w:val="000000"/>
        </w:rPr>
      </w:pPr>
      <w:r w:rsidRPr="00F743E4">
        <w:rPr>
          <w:rFonts w:ascii="Verdana" w:hAnsi="Verdana"/>
          <w:color w:val="000000"/>
        </w:rPr>
        <w:t>5.3. Jei Prekių naudojimui būtiniems dokumentams reikalingas vertimas, su tuo susijusios išlaidos tenka Tiekėjui. Jei Tiekėjas Prekių naudojimui būtinus dokumentus verčia savarankiškai, jis atsako už šių dokumentų vertimo tikslumą.</w:t>
      </w:r>
    </w:p>
    <w:p w14:paraId="66558F59" w14:textId="77777777" w:rsidR="00DC7455" w:rsidRPr="00F743E4" w:rsidRDefault="00DC7455" w:rsidP="00DC7455">
      <w:pPr>
        <w:ind w:firstLine="62"/>
        <w:jc w:val="both"/>
        <w:rPr>
          <w:rFonts w:ascii="Verdana" w:hAnsi="Verdana"/>
          <w:color w:val="000000"/>
        </w:rPr>
      </w:pPr>
    </w:p>
    <w:p w14:paraId="7B692DA8" w14:textId="77777777" w:rsidR="00DC7455" w:rsidRPr="00F743E4" w:rsidRDefault="00DC7455" w:rsidP="00DC7455">
      <w:pPr>
        <w:jc w:val="center"/>
        <w:rPr>
          <w:rFonts w:ascii="Verdana" w:hAnsi="Verdana"/>
          <w:color w:val="000000"/>
        </w:rPr>
      </w:pPr>
      <w:r w:rsidRPr="00F743E4">
        <w:rPr>
          <w:rFonts w:ascii="Verdana" w:hAnsi="Verdana"/>
          <w:b/>
          <w:bCs/>
          <w:caps/>
          <w:color w:val="000000"/>
        </w:rPr>
        <w:t>6. PREKIŲ TIEKIMO PABAIGA IR PREKIŲ PRIĖMIMAS</w:t>
      </w:r>
    </w:p>
    <w:p w14:paraId="0D098E8E" w14:textId="77777777" w:rsidR="00DC7455" w:rsidRPr="00F743E4" w:rsidRDefault="00DC7455" w:rsidP="00DC7455">
      <w:pPr>
        <w:ind w:firstLine="62"/>
        <w:rPr>
          <w:rFonts w:ascii="Verdana" w:hAnsi="Verdana"/>
          <w:color w:val="000000"/>
        </w:rPr>
      </w:pPr>
    </w:p>
    <w:p w14:paraId="42AE8F43" w14:textId="77777777" w:rsidR="00DC7455" w:rsidRPr="00F743E4" w:rsidRDefault="00DC7455" w:rsidP="00DC7455">
      <w:pPr>
        <w:jc w:val="center"/>
        <w:rPr>
          <w:rFonts w:ascii="Verdana" w:hAnsi="Verdana"/>
          <w:color w:val="000000"/>
        </w:rPr>
      </w:pPr>
      <w:r w:rsidRPr="00F743E4">
        <w:rPr>
          <w:rFonts w:ascii="Verdana" w:hAnsi="Verdana"/>
          <w:b/>
          <w:bCs/>
          <w:color w:val="000000"/>
        </w:rPr>
        <w:t>6.1. Prekių tiekimo pabaiga</w:t>
      </w:r>
    </w:p>
    <w:p w14:paraId="3DBAE797" w14:textId="77777777" w:rsidR="00DC7455" w:rsidRPr="00F743E4" w:rsidRDefault="00DC7455" w:rsidP="00DC7455">
      <w:pPr>
        <w:ind w:firstLine="62"/>
        <w:rPr>
          <w:rFonts w:ascii="Verdana" w:hAnsi="Verdana"/>
          <w:color w:val="000000"/>
        </w:rPr>
      </w:pPr>
    </w:p>
    <w:p w14:paraId="4653550F" w14:textId="77777777" w:rsidR="00DC7455" w:rsidRPr="00F743E4" w:rsidRDefault="00DC7455" w:rsidP="00DC7455">
      <w:pPr>
        <w:jc w:val="both"/>
        <w:rPr>
          <w:rFonts w:ascii="Verdana" w:hAnsi="Verdana"/>
          <w:color w:val="000000"/>
        </w:rPr>
      </w:pPr>
      <w:r w:rsidRPr="00F743E4">
        <w:rPr>
          <w:rFonts w:ascii="Verdana" w:hAnsi="Verdana"/>
          <w:color w:val="000000"/>
        </w:rPr>
        <w:t>6.1.1. Prekių tiekimas laikomas užbaigtu, kai yra įvykdytos visos šios sąlygos:</w:t>
      </w:r>
    </w:p>
    <w:p w14:paraId="05F30C0D" w14:textId="77777777" w:rsidR="00DC7455" w:rsidRPr="00F743E4" w:rsidRDefault="00DC7455" w:rsidP="00DC7455">
      <w:pPr>
        <w:jc w:val="both"/>
        <w:rPr>
          <w:rFonts w:ascii="Verdana" w:hAnsi="Verdana"/>
          <w:color w:val="000000"/>
        </w:rPr>
      </w:pPr>
      <w:r w:rsidRPr="00F743E4">
        <w:rPr>
          <w:rFonts w:ascii="Verdana" w:hAnsi="Verdana"/>
          <w:color w:val="000000"/>
        </w:rPr>
        <w:t>6.1.1.1. Tiekėjas pristatė visas Prekes pagal Sutarties ir įstatymų bei kitų teisės aktų reikalavimus (ir kai suteiktos visos su Prekėmis susijusios paslaugos, jei to reikalaujama);</w:t>
      </w:r>
    </w:p>
    <w:p w14:paraId="5821FBE7" w14:textId="77777777" w:rsidR="00DC7455" w:rsidRPr="00F743E4" w:rsidRDefault="00DC7455" w:rsidP="00DC7455">
      <w:pPr>
        <w:jc w:val="both"/>
        <w:rPr>
          <w:rFonts w:ascii="Verdana" w:hAnsi="Verdana"/>
          <w:color w:val="000000"/>
        </w:rPr>
      </w:pPr>
      <w:r w:rsidRPr="00F743E4">
        <w:rPr>
          <w:rFonts w:ascii="Verdana" w:hAnsi="Verdana"/>
          <w:color w:val="000000"/>
        </w:rPr>
        <w:t>6.1.1.2. Tiekėjas perdavė Pirkėjui visą reikalingą dokumentaciją, įskaitant naudojimo instrukcijas, sertifikatus ir garantijas (jei to reikalaujama);</w:t>
      </w:r>
    </w:p>
    <w:p w14:paraId="2AC9BB10" w14:textId="77777777" w:rsidR="00DC7455" w:rsidRPr="00F743E4" w:rsidRDefault="00DC7455" w:rsidP="00DC7455">
      <w:pPr>
        <w:jc w:val="both"/>
        <w:rPr>
          <w:rFonts w:ascii="Verdana" w:hAnsi="Verdana"/>
          <w:color w:val="000000"/>
        </w:rPr>
      </w:pPr>
      <w:r w:rsidRPr="00F743E4">
        <w:rPr>
          <w:rFonts w:ascii="Verdana" w:hAnsi="Verdana"/>
          <w:color w:val="000000"/>
        </w:rPr>
        <w:t>6.1.1.3. Tiekėjas apmokė Pirkėjo personalą, kaip naudoti Prekes (jeigu to reikalaujama);</w:t>
      </w:r>
    </w:p>
    <w:p w14:paraId="181A2F1B" w14:textId="77777777" w:rsidR="00DC7455" w:rsidRPr="00F743E4" w:rsidRDefault="00DC7455" w:rsidP="00DC7455">
      <w:pPr>
        <w:jc w:val="both"/>
        <w:rPr>
          <w:rFonts w:ascii="Verdana" w:hAnsi="Verdana"/>
          <w:color w:val="000000"/>
        </w:rPr>
      </w:pPr>
      <w:r w:rsidRPr="00F743E4">
        <w:rPr>
          <w:rFonts w:ascii="Verdana" w:hAnsi="Verdana"/>
          <w:color w:val="000000"/>
        </w:rPr>
        <w:t>6.1.1.4. buvo pasirašytas Prekių perdavimo-priėmimo aktas ar Prekių perdavimo–priėmimo aktai, jei numatytas Prekių pristatymas dalimis, ar kitas Sutartyje numatytas dokumentas, nuo kurio pasirašymo laikoma, kad Prekės buvo priimtos;</w:t>
      </w:r>
    </w:p>
    <w:p w14:paraId="3F8DCD90" w14:textId="77777777" w:rsidR="00DC7455" w:rsidRPr="00F743E4" w:rsidRDefault="00DC7455" w:rsidP="00DC7455">
      <w:pPr>
        <w:jc w:val="both"/>
        <w:rPr>
          <w:rFonts w:ascii="Verdana" w:hAnsi="Verdana"/>
          <w:color w:val="000000"/>
        </w:rPr>
      </w:pPr>
      <w:r w:rsidRPr="00F743E4">
        <w:rPr>
          <w:rFonts w:ascii="Verdana" w:hAnsi="Verdana"/>
          <w:color w:val="00000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E13F457" w14:textId="77777777" w:rsidR="00DC7455" w:rsidRPr="00F743E4" w:rsidRDefault="00DC7455" w:rsidP="00DC7455">
      <w:pPr>
        <w:ind w:firstLine="62"/>
        <w:jc w:val="both"/>
        <w:rPr>
          <w:rFonts w:ascii="Verdana" w:hAnsi="Verdana"/>
          <w:color w:val="000000"/>
        </w:rPr>
      </w:pPr>
    </w:p>
    <w:p w14:paraId="1E917E15" w14:textId="77777777" w:rsidR="00DC7455" w:rsidRPr="00F743E4" w:rsidRDefault="00DC7455" w:rsidP="00DC7455">
      <w:pPr>
        <w:jc w:val="center"/>
        <w:rPr>
          <w:rFonts w:ascii="Verdana" w:hAnsi="Verdana"/>
          <w:color w:val="000000"/>
        </w:rPr>
      </w:pPr>
      <w:r w:rsidRPr="00F743E4">
        <w:rPr>
          <w:rFonts w:ascii="Verdana" w:hAnsi="Verdana"/>
          <w:b/>
          <w:bCs/>
          <w:color w:val="000000"/>
        </w:rPr>
        <w:t>6.2. Prekių perdavimas–priėmimas</w:t>
      </w:r>
    </w:p>
    <w:p w14:paraId="4E9EA240" w14:textId="77777777" w:rsidR="00DC7455" w:rsidRPr="00F743E4" w:rsidRDefault="00DC7455" w:rsidP="00DC7455">
      <w:pPr>
        <w:ind w:firstLine="62"/>
        <w:jc w:val="both"/>
        <w:rPr>
          <w:rFonts w:ascii="Verdana" w:hAnsi="Verdana"/>
          <w:color w:val="000000"/>
        </w:rPr>
      </w:pPr>
    </w:p>
    <w:p w14:paraId="36C35B0D" w14:textId="77777777" w:rsidR="00DC7455" w:rsidRPr="00F743E4" w:rsidRDefault="00DC7455" w:rsidP="00DC7455">
      <w:pPr>
        <w:jc w:val="both"/>
        <w:rPr>
          <w:rFonts w:ascii="Verdana" w:hAnsi="Verdana"/>
          <w:color w:val="000000"/>
        </w:rPr>
      </w:pPr>
      <w:r w:rsidRPr="00F743E4">
        <w:rPr>
          <w:rFonts w:ascii="Verdana" w:hAnsi="Verdana"/>
          <w:color w:val="00000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w:t>
      </w:r>
    </w:p>
    <w:p w14:paraId="7F88C77A" w14:textId="77777777" w:rsidR="00DC7455" w:rsidRPr="00F743E4" w:rsidRDefault="00DC7455" w:rsidP="00DC7455">
      <w:pPr>
        <w:jc w:val="both"/>
        <w:rPr>
          <w:rFonts w:ascii="Verdana" w:hAnsi="Verdana"/>
          <w:color w:val="000000"/>
        </w:rPr>
      </w:pPr>
      <w:r w:rsidRPr="00F743E4">
        <w:rPr>
          <w:rFonts w:ascii="Verdana" w:hAnsi="Verdana"/>
          <w:color w:val="00000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w:t>
      </w:r>
      <w:r w:rsidRPr="00F743E4">
        <w:rPr>
          <w:rFonts w:ascii="Verdana" w:hAnsi="Verdana"/>
          <w:color w:val="000000"/>
        </w:rPr>
        <w:lastRenderedPageBreak/>
        <w:t>priėmimo akto, kaip atskiro dokumento, reikalauti neprivaloma, Šalys susitaria, ir tai aiškiai nurodo Specialiosiose sąlygose, jog Prekių perdavimo–priėmimo aktu laikoma Sąskaita.</w:t>
      </w:r>
    </w:p>
    <w:p w14:paraId="3D5997A5" w14:textId="77777777" w:rsidR="00DC7455" w:rsidRPr="00F743E4" w:rsidRDefault="00DC7455" w:rsidP="00DC7455">
      <w:pPr>
        <w:jc w:val="both"/>
        <w:rPr>
          <w:rFonts w:ascii="Verdana" w:hAnsi="Verdana"/>
          <w:color w:val="000000"/>
        </w:rPr>
      </w:pPr>
      <w:r w:rsidRPr="00F743E4">
        <w:rPr>
          <w:rFonts w:ascii="Verdana" w:hAnsi="Verdana"/>
          <w:color w:val="000000"/>
        </w:rPr>
        <w:t>6.2.3. Tiekėjui pristačius Prekes, Pirkėjas atlieka jų patikrinimą ir privalo:</w:t>
      </w:r>
    </w:p>
    <w:p w14:paraId="311B6664" w14:textId="77777777" w:rsidR="00DC7455" w:rsidRPr="00F743E4" w:rsidRDefault="00DC7455" w:rsidP="00DC7455">
      <w:pPr>
        <w:jc w:val="both"/>
        <w:rPr>
          <w:rFonts w:ascii="Verdana" w:hAnsi="Verdana"/>
          <w:color w:val="000000"/>
        </w:rPr>
      </w:pPr>
      <w:r w:rsidRPr="00F743E4">
        <w:rPr>
          <w:rFonts w:ascii="Verdana" w:hAnsi="Verdana"/>
          <w:color w:val="000000"/>
        </w:rPr>
        <w:t>6.2.3.1. ne vėliau kaip per 5 (penkias) darbo dienas nuo faktinio Prekių perdavimo priimti Prekes, pasirašydamas Prekių perdavimo–priėmimo aktą; arba</w:t>
      </w:r>
    </w:p>
    <w:p w14:paraId="0333CED1" w14:textId="77777777" w:rsidR="00DC7455" w:rsidRPr="00F743E4" w:rsidRDefault="00DC7455" w:rsidP="00DC7455">
      <w:pPr>
        <w:jc w:val="both"/>
        <w:rPr>
          <w:rFonts w:ascii="Verdana" w:hAnsi="Verdana"/>
          <w:color w:val="000000"/>
        </w:rPr>
      </w:pPr>
      <w:r w:rsidRPr="00F743E4">
        <w:rPr>
          <w:rFonts w:ascii="Verdana" w:hAnsi="Verdana"/>
          <w:color w:val="00000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743E4">
        <w:rPr>
          <w:rFonts w:ascii="Verdana" w:hAnsi="Verdana"/>
          <w:b/>
          <w:bCs/>
          <w:color w:val="000000"/>
        </w:rPr>
        <w:t>Defektų aktas</w:t>
      </w:r>
      <w:r w:rsidRPr="00F743E4">
        <w:rPr>
          <w:rFonts w:ascii="Verdana" w:hAnsi="Verdana"/>
          <w:color w:val="000000"/>
        </w:rPr>
        <w:t>); arba</w:t>
      </w:r>
    </w:p>
    <w:p w14:paraId="7591DC26" w14:textId="77777777" w:rsidR="00DC7455" w:rsidRPr="00F743E4" w:rsidRDefault="00DC7455" w:rsidP="00DC7455">
      <w:pPr>
        <w:jc w:val="both"/>
        <w:rPr>
          <w:rFonts w:ascii="Verdana" w:hAnsi="Verdana"/>
          <w:color w:val="000000"/>
        </w:rPr>
      </w:pPr>
      <w:r w:rsidRPr="00F743E4">
        <w:rPr>
          <w:rFonts w:ascii="Verdana" w:hAnsi="Verdana"/>
          <w:color w:val="000000"/>
        </w:rPr>
        <w:t>6.2.3.3. atsisakyti priimti Prekes ar jų dalį ir įteikti (arba išsiųsti) Defektų aktą Tiekėjui dėl netinkamų Prekių ar jų dalies.</w:t>
      </w:r>
    </w:p>
    <w:p w14:paraId="77B78ECC" w14:textId="77777777" w:rsidR="00DC7455" w:rsidRPr="00F743E4" w:rsidRDefault="00DC7455" w:rsidP="00DC7455">
      <w:pPr>
        <w:jc w:val="both"/>
        <w:rPr>
          <w:rFonts w:ascii="Verdana" w:hAnsi="Verdana"/>
          <w:color w:val="000000"/>
        </w:rPr>
      </w:pPr>
      <w:r w:rsidRPr="00F743E4">
        <w:rPr>
          <w:rFonts w:ascii="Verdana" w:hAnsi="Verdana"/>
          <w:color w:val="000000"/>
        </w:rPr>
        <w:t>6.2.4. Prekių perdavimo–priėmimo akte turi būti nurodoma data, kada Tiekėjas pristatė visas Prekes (ar atitinkamą jų dalį, kai Sutartyje numatytas pristatymas dalimis) ir pateikė visus reikiamus dokumentus.</w:t>
      </w:r>
    </w:p>
    <w:p w14:paraId="57EE15BA" w14:textId="77777777" w:rsidR="00DC7455" w:rsidRPr="00F743E4" w:rsidRDefault="00DC7455" w:rsidP="00DC7455">
      <w:pPr>
        <w:jc w:val="both"/>
        <w:rPr>
          <w:rFonts w:ascii="Verdana" w:hAnsi="Verdana"/>
          <w:color w:val="000000"/>
        </w:rPr>
      </w:pPr>
      <w:r w:rsidRPr="00F743E4">
        <w:rPr>
          <w:rFonts w:ascii="Verdana" w:hAnsi="Verdana"/>
          <w:color w:val="00000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3C476E1" w14:textId="77777777" w:rsidR="00DC7455" w:rsidRPr="00F743E4" w:rsidRDefault="00DC7455" w:rsidP="00DC7455">
      <w:pPr>
        <w:jc w:val="both"/>
        <w:rPr>
          <w:rFonts w:ascii="Verdana" w:hAnsi="Verdana"/>
          <w:color w:val="000000"/>
        </w:rPr>
      </w:pPr>
      <w:r w:rsidRPr="00F743E4">
        <w:rPr>
          <w:rFonts w:ascii="Verdana" w:hAnsi="Verdana"/>
          <w:color w:val="00000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3118EAD" w14:textId="77777777" w:rsidR="00DC7455" w:rsidRPr="00F743E4" w:rsidRDefault="00DC7455" w:rsidP="00DC7455">
      <w:pPr>
        <w:jc w:val="both"/>
        <w:rPr>
          <w:rFonts w:ascii="Verdana" w:hAnsi="Verdana"/>
          <w:color w:val="000000"/>
        </w:rPr>
      </w:pPr>
      <w:r w:rsidRPr="00F743E4">
        <w:rPr>
          <w:rFonts w:ascii="Verdana" w:hAnsi="Verdana"/>
          <w:color w:val="000000"/>
        </w:rPr>
        <w:t xml:space="preserve">6.2.7. Jeigu Pirkėjas per 5 (penkias) darbo dienas </w:t>
      </w:r>
      <w:r w:rsidRPr="00F743E4">
        <w:rPr>
          <w:rFonts w:ascii="Verdana" w:eastAsia="Arial" w:hAnsi="Verdana"/>
          <w:kern w:val="2"/>
        </w:rPr>
        <w:t xml:space="preserve">nuo Prekių perdavimo–priėmimo akto gavimo </w:t>
      </w:r>
      <w:r w:rsidRPr="00F743E4">
        <w:rPr>
          <w:rFonts w:ascii="Verdana" w:hAnsi="Verdana"/>
          <w:color w:val="000000"/>
        </w:rPr>
        <w:t>nepateikia (neišsiunčia) Tiekėjui Defektų akto, laikoma, kad Pirkėjas Prekes priėmė ir joms pretenzijų neturi.</w:t>
      </w:r>
    </w:p>
    <w:p w14:paraId="539B3CC4" w14:textId="77777777" w:rsidR="00DC7455" w:rsidRPr="00F743E4" w:rsidRDefault="00DC7455" w:rsidP="00DC7455">
      <w:pPr>
        <w:jc w:val="both"/>
        <w:rPr>
          <w:rFonts w:ascii="Verdana" w:hAnsi="Verdana"/>
          <w:color w:val="000000"/>
        </w:rPr>
      </w:pPr>
      <w:r w:rsidRPr="00F743E4">
        <w:rPr>
          <w:rFonts w:ascii="Verdana" w:hAnsi="Verdana"/>
          <w:color w:val="000000"/>
        </w:rPr>
        <w:t>6.2.8. Prekių praradimo ar sugadinimo ar atsitiktinio žuvimo rizika Pirkėjui iš Tiekėjo pereina nuo faktinio tokių Prekių priėmimo momento.</w:t>
      </w:r>
    </w:p>
    <w:p w14:paraId="057714B5" w14:textId="77777777" w:rsidR="00DC7455" w:rsidRPr="00F743E4" w:rsidRDefault="00DC7455" w:rsidP="00DC7455">
      <w:pPr>
        <w:jc w:val="both"/>
        <w:rPr>
          <w:rFonts w:ascii="Verdana" w:hAnsi="Verdana"/>
          <w:color w:val="000000"/>
        </w:rPr>
      </w:pPr>
      <w:r w:rsidRPr="00F743E4">
        <w:rPr>
          <w:rFonts w:ascii="Verdana" w:hAnsi="Verdana"/>
          <w:color w:val="000000"/>
        </w:rPr>
        <w:t>6.2.9. Pirkėjas turi teisę naudotis Prekėmis tik po Prekių perdavimo-priėmimo akto pasirašymo.</w:t>
      </w:r>
    </w:p>
    <w:p w14:paraId="446224A4" w14:textId="77777777" w:rsidR="00DC7455" w:rsidRPr="00F743E4" w:rsidRDefault="00DC7455" w:rsidP="00DC7455">
      <w:pPr>
        <w:jc w:val="both"/>
        <w:rPr>
          <w:rFonts w:ascii="Verdana" w:hAnsi="Verdana"/>
          <w:color w:val="000000"/>
        </w:rPr>
      </w:pPr>
      <w:r w:rsidRPr="00F743E4">
        <w:rPr>
          <w:rFonts w:ascii="Verdana" w:hAnsi="Verdana"/>
          <w:color w:val="00000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4248CF6" w14:textId="77777777" w:rsidR="00DC7455" w:rsidRPr="00F743E4" w:rsidRDefault="00DC7455" w:rsidP="00DC7455">
      <w:pPr>
        <w:ind w:firstLine="62"/>
        <w:jc w:val="both"/>
        <w:rPr>
          <w:rFonts w:ascii="Verdana" w:hAnsi="Verdana"/>
          <w:color w:val="000000"/>
        </w:rPr>
      </w:pPr>
    </w:p>
    <w:p w14:paraId="094063A1" w14:textId="77777777" w:rsidR="00DC7455" w:rsidRPr="00F743E4" w:rsidRDefault="00DC7455" w:rsidP="00DC7455">
      <w:pPr>
        <w:jc w:val="center"/>
        <w:rPr>
          <w:rFonts w:ascii="Verdana" w:hAnsi="Verdana"/>
          <w:color w:val="000000"/>
        </w:rPr>
      </w:pPr>
      <w:r w:rsidRPr="00F743E4">
        <w:rPr>
          <w:rFonts w:ascii="Verdana" w:hAnsi="Verdana"/>
          <w:b/>
          <w:bCs/>
          <w:caps/>
          <w:color w:val="000000"/>
        </w:rPr>
        <w:t>7. TIEKĖJO GARANTINIAI ĮSIPAREIGOJIMAI</w:t>
      </w:r>
    </w:p>
    <w:p w14:paraId="063ADC0D" w14:textId="77777777" w:rsidR="00DC7455" w:rsidRPr="00F743E4" w:rsidRDefault="00DC7455" w:rsidP="00DC7455">
      <w:pPr>
        <w:ind w:firstLine="62"/>
        <w:rPr>
          <w:rFonts w:ascii="Verdana" w:hAnsi="Verdana"/>
          <w:color w:val="000000"/>
        </w:rPr>
      </w:pPr>
    </w:p>
    <w:p w14:paraId="1B1899EB" w14:textId="77777777" w:rsidR="00DC7455" w:rsidRPr="00F743E4" w:rsidRDefault="00DC7455" w:rsidP="00DC7455">
      <w:pPr>
        <w:ind w:left="360" w:hanging="360"/>
        <w:jc w:val="center"/>
        <w:rPr>
          <w:rFonts w:ascii="Verdana" w:hAnsi="Verdana"/>
          <w:color w:val="000000"/>
        </w:rPr>
      </w:pPr>
      <w:r w:rsidRPr="00F743E4">
        <w:rPr>
          <w:rFonts w:ascii="Verdana" w:hAnsi="Verdana"/>
          <w:b/>
          <w:bCs/>
          <w:color w:val="000000"/>
        </w:rPr>
        <w:t>7.1. Garantiniai terminai (jei taikoma)</w:t>
      </w:r>
    </w:p>
    <w:p w14:paraId="19D592E2" w14:textId="77777777" w:rsidR="00DC7455" w:rsidRPr="00F743E4" w:rsidRDefault="00DC7455" w:rsidP="00DC7455">
      <w:pPr>
        <w:ind w:left="360" w:firstLine="62"/>
        <w:rPr>
          <w:rFonts w:ascii="Verdana" w:hAnsi="Verdana"/>
          <w:color w:val="000000"/>
        </w:rPr>
      </w:pPr>
    </w:p>
    <w:p w14:paraId="317098A8" w14:textId="77777777" w:rsidR="00DC7455" w:rsidRPr="00F743E4" w:rsidRDefault="00DC7455" w:rsidP="00DC7455">
      <w:pPr>
        <w:jc w:val="both"/>
        <w:rPr>
          <w:rFonts w:ascii="Verdana" w:hAnsi="Verdana"/>
          <w:color w:val="000000"/>
        </w:rPr>
      </w:pPr>
      <w:r w:rsidRPr="00F743E4">
        <w:rPr>
          <w:rFonts w:ascii="Verdana" w:hAnsi="Verdana"/>
          <w:color w:val="000000"/>
        </w:rPr>
        <w:t xml:space="preserve">7.1.1. Prekėms taikomas teisės aktuose nustatytas ir (ar) gamintojo taikomas garantinis terminas, jeigu </w:t>
      </w:r>
      <w:r w:rsidRPr="00F743E4">
        <w:rPr>
          <w:rFonts w:ascii="Verdana" w:hAnsi="Verdana"/>
          <w:color w:val="000000"/>
          <w:kern w:val="2"/>
        </w:rPr>
        <w:t>Tiekėjo pasiūlyme, t</w:t>
      </w:r>
      <w:r w:rsidRPr="00F743E4">
        <w:rPr>
          <w:rFonts w:ascii="Verdana" w:hAnsi="Verdana"/>
          <w:color w:val="000000"/>
        </w:rPr>
        <w:t xml:space="preserve">echninėje specifikacijoje ar </w:t>
      </w:r>
      <w:r w:rsidRPr="00F743E4">
        <w:rPr>
          <w:rFonts w:ascii="Verdana" w:hAnsi="Verdana"/>
          <w:color w:val="000000"/>
        </w:rPr>
        <w:lastRenderedPageBreak/>
        <w:t>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79D337B" w14:textId="77777777" w:rsidR="00DC7455" w:rsidRPr="00F743E4" w:rsidRDefault="00DC7455" w:rsidP="00DC7455">
      <w:pPr>
        <w:jc w:val="both"/>
        <w:rPr>
          <w:rFonts w:ascii="Verdana" w:hAnsi="Verdana"/>
          <w:color w:val="000000"/>
        </w:rPr>
      </w:pPr>
      <w:r w:rsidRPr="00F743E4">
        <w:rPr>
          <w:rFonts w:ascii="Verdana" w:hAnsi="Verdana"/>
          <w:color w:val="00000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4CCD657" w14:textId="77777777" w:rsidR="00DC7455" w:rsidRPr="00F743E4" w:rsidRDefault="00DC7455" w:rsidP="00DC7455">
      <w:pPr>
        <w:jc w:val="both"/>
        <w:rPr>
          <w:rFonts w:ascii="Verdana" w:hAnsi="Verdana"/>
          <w:color w:val="000000"/>
        </w:rPr>
      </w:pPr>
      <w:r w:rsidRPr="00F743E4">
        <w:rPr>
          <w:rFonts w:ascii="Verdana" w:hAnsi="Verdana"/>
          <w:color w:val="00000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147AD95" w14:textId="77777777" w:rsidR="00DC7455" w:rsidRPr="00F743E4" w:rsidRDefault="00DC7455" w:rsidP="00DC7455">
      <w:pPr>
        <w:ind w:firstLine="62"/>
        <w:jc w:val="both"/>
        <w:rPr>
          <w:rFonts w:ascii="Verdana" w:hAnsi="Verdana"/>
          <w:color w:val="000000"/>
        </w:rPr>
      </w:pPr>
    </w:p>
    <w:p w14:paraId="65DB0F35" w14:textId="77777777" w:rsidR="00DC7455" w:rsidRPr="00F743E4" w:rsidRDefault="00DC7455" w:rsidP="00DC7455">
      <w:pPr>
        <w:jc w:val="center"/>
        <w:rPr>
          <w:rFonts w:ascii="Verdana" w:hAnsi="Verdana"/>
          <w:color w:val="000000"/>
        </w:rPr>
      </w:pPr>
      <w:r w:rsidRPr="00F743E4">
        <w:rPr>
          <w:rFonts w:ascii="Verdana" w:hAnsi="Verdana"/>
          <w:b/>
          <w:bCs/>
          <w:color w:val="000000"/>
        </w:rPr>
        <w:t>7.2. Pretenzijos dėl Prekių trūkumų</w:t>
      </w:r>
    </w:p>
    <w:p w14:paraId="1FE35B9E" w14:textId="77777777" w:rsidR="00DC7455" w:rsidRPr="00F743E4" w:rsidRDefault="00DC7455" w:rsidP="00DC7455">
      <w:pPr>
        <w:ind w:firstLine="62"/>
        <w:jc w:val="both"/>
        <w:rPr>
          <w:rFonts w:ascii="Verdana" w:hAnsi="Verdana"/>
          <w:color w:val="000000"/>
        </w:rPr>
      </w:pPr>
    </w:p>
    <w:p w14:paraId="703E7D6F" w14:textId="77777777" w:rsidR="00DC7455" w:rsidRPr="00F743E4" w:rsidRDefault="00DC7455" w:rsidP="00DC7455">
      <w:pPr>
        <w:jc w:val="both"/>
        <w:rPr>
          <w:rFonts w:ascii="Verdana" w:hAnsi="Verdana"/>
          <w:color w:val="000000"/>
        </w:rPr>
      </w:pPr>
      <w:r w:rsidRPr="00F743E4">
        <w:rPr>
          <w:rFonts w:ascii="Verdana" w:hAnsi="Verdana"/>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85EFEA4" w14:textId="77777777" w:rsidR="00DC7455" w:rsidRPr="00F743E4" w:rsidRDefault="00DC7455" w:rsidP="00DC7455">
      <w:pPr>
        <w:jc w:val="both"/>
        <w:rPr>
          <w:rFonts w:ascii="Verdana" w:hAnsi="Verdana"/>
          <w:color w:val="000000"/>
        </w:rPr>
      </w:pPr>
      <w:r w:rsidRPr="00F743E4">
        <w:rPr>
          <w:rFonts w:ascii="Verdana" w:hAnsi="Verdana"/>
          <w:color w:val="00000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F5BA208" w14:textId="77777777" w:rsidR="00DC7455" w:rsidRPr="00F743E4" w:rsidRDefault="00DC7455" w:rsidP="00DC7455">
      <w:pPr>
        <w:jc w:val="both"/>
        <w:rPr>
          <w:rFonts w:ascii="Verdana" w:hAnsi="Verdana"/>
        </w:rPr>
      </w:pPr>
      <w:r w:rsidRPr="00F743E4">
        <w:rPr>
          <w:rFonts w:ascii="Verdana" w:hAnsi="Verdana"/>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963FF8C" w14:textId="77777777" w:rsidR="00DC7455" w:rsidRPr="00F743E4" w:rsidRDefault="00DC7455" w:rsidP="00DC7455">
      <w:pPr>
        <w:jc w:val="both"/>
        <w:rPr>
          <w:rFonts w:ascii="Verdana" w:hAnsi="Verdana"/>
          <w:color w:val="000000"/>
        </w:rPr>
      </w:pPr>
      <w:r w:rsidRPr="00F743E4">
        <w:rPr>
          <w:rFonts w:ascii="Verdana" w:hAnsi="Verdana"/>
          <w:color w:val="000000"/>
        </w:rPr>
        <w:t xml:space="preserve">7.2.3.1. jei Prekės atitinka Sutartyje </w:t>
      </w:r>
      <w:r w:rsidRPr="00F743E4">
        <w:rPr>
          <w:rFonts w:ascii="Verdana" w:eastAsia="Calibri" w:hAnsi="Verdana"/>
          <w:kern w:val="2"/>
        </w:rPr>
        <w:t>ir įstatymuose bei kituose teisės aktuose nurodytus reikalavimus</w:t>
      </w:r>
      <w:r w:rsidRPr="00F743E4">
        <w:rPr>
          <w:rFonts w:ascii="Verdana" w:hAnsi="Verdana"/>
          <w:color w:val="000000"/>
        </w:rPr>
        <w:t xml:space="preserve"> – Pirkėjas;</w:t>
      </w:r>
    </w:p>
    <w:p w14:paraId="6C4F7440" w14:textId="77777777" w:rsidR="00DC7455" w:rsidRPr="00F743E4" w:rsidRDefault="00DC7455" w:rsidP="00DC7455">
      <w:pPr>
        <w:jc w:val="both"/>
        <w:rPr>
          <w:rFonts w:ascii="Verdana" w:hAnsi="Verdana"/>
          <w:color w:val="000000"/>
        </w:rPr>
      </w:pPr>
      <w:r w:rsidRPr="00F743E4">
        <w:rPr>
          <w:rFonts w:ascii="Verdana" w:hAnsi="Verdana"/>
          <w:color w:val="000000"/>
        </w:rPr>
        <w:t xml:space="preserve">7.2.3.2. jei Prekės neatitinka Sutartyje </w:t>
      </w:r>
      <w:r w:rsidRPr="00F743E4">
        <w:rPr>
          <w:rFonts w:ascii="Verdana" w:eastAsia="Calibri" w:hAnsi="Verdana"/>
          <w:kern w:val="2"/>
        </w:rPr>
        <w:t>ir įstatymuose bei kituose teisės aktuose nurodytų reikalavimų</w:t>
      </w:r>
      <w:r w:rsidRPr="00F743E4">
        <w:rPr>
          <w:rFonts w:ascii="Verdana" w:hAnsi="Verdana"/>
          <w:color w:val="000000"/>
        </w:rPr>
        <w:t xml:space="preserve"> – Tiekėjas.</w:t>
      </w:r>
    </w:p>
    <w:p w14:paraId="3F2BA5A6" w14:textId="77777777" w:rsidR="00DC7455" w:rsidRPr="00F743E4" w:rsidRDefault="00DC7455" w:rsidP="00DC7455">
      <w:pPr>
        <w:tabs>
          <w:tab w:val="left" w:pos="567"/>
          <w:tab w:val="left" w:pos="851"/>
          <w:tab w:val="left" w:pos="992"/>
          <w:tab w:val="left" w:pos="1134"/>
        </w:tabs>
        <w:jc w:val="both"/>
        <w:rPr>
          <w:rFonts w:ascii="Verdana" w:eastAsia="Calibri" w:hAnsi="Verdana"/>
          <w:kern w:val="2"/>
        </w:rPr>
      </w:pPr>
      <w:r w:rsidRPr="00F743E4">
        <w:rPr>
          <w:rFonts w:ascii="Verdana" w:eastAsia="Calibri" w:hAnsi="Verdana"/>
          <w:kern w:val="2"/>
        </w:rPr>
        <w:t>7.2.4. Ekspertizės išvados Šalims yra privalomos.</w:t>
      </w:r>
    </w:p>
    <w:p w14:paraId="087EA873" w14:textId="77777777" w:rsidR="00DC7455" w:rsidRPr="00F743E4" w:rsidRDefault="00DC7455" w:rsidP="00DC7455">
      <w:pPr>
        <w:tabs>
          <w:tab w:val="left" w:pos="567"/>
          <w:tab w:val="left" w:pos="851"/>
          <w:tab w:val="left" w:pos="992"/>
          <w:tab w:val="left" w:pos="1134"/>
        </w:tabs>
        <w:jc w:val="both"/>
        <w:rPr>
          <w:rFonts w:ascii="Verdana" w:hAnsi="Verdana"/>
          <w:color w:val="000000"/>
        </w:rPr>
      </w:pPr>
      <w:r w:rsidRPr="00F743E4">
        <w:rPr>
          <w:rFonts w:ascii="Verdana" w:eastAsia="Calibri" w:hAnsi="Verdana"/>
          <w:kern w:val="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E1100C4" w14:textId="77777777" w:rsidR="00DC7455" w:rsidRPr="00F743E4" w:rsidRDefault="00DC7455" w:rsidP="00DC7455">
      <w:pPr>
        <w:jc w:val="both"/>
        <w:rPr>
          <w:rFonts w:ascii="Verdana" w:hAnsi="Verdana"/>
          <w:color w:val="000000"/>
        </w:rPr>
      </w:pPr>
    </w:p>
    <w:p w14:paraId="6D5759DC" w14:textId="77777777" w:rsidR="00DC7455" w:rsidRPr="00F743E4" w:rsidRDefault="00DC7455" w:rsidP="00DC7455">
      <w:pPr>
        <w:jc w:val="center"/>
        <w:rPr>
          <w:rFonts w:ascii="Verdana" w:hAnsi="Verdana"/>
          <w:color w:val="000000"/>
        </w:rPr>
      </w:pPr>
      <w:r w:rsidRPr="00F743E4">
        <w:rPr>
          <w:rFonts w:ascii="Verdana" w:hAnsi="Verdana"/>
          <w:b/>
          <w:bCs/>
          <w:color w:val="000000"/>
        </w:rPr>
        <w:t>7.3. Prekių trūkumų šalinimas</w:t>
      </w:r>
    </w:p>
    <w:p w14:paraId="4B1F3419" w14:textId="77777777" w:rsidR="00DC7455" w:rsidRPr="00F743E4" w:rsidRDefault="00DC7455" w:rsidP="00DC7455">
      <w:pPr>
        <w:ind w:firstLine="62"/>
        <w:jc w:val="both"/>
        <w:rPr>
          <w:rFonts w:ascii="Verdana" w:hAnsi="Verdana"/>
          <w:color w:val="000000"/>
        </w:rPr>
      </w:pPr>
    </w:p>
    <w:p w14:paraId="071E8192" w14:textId="77777777" w:rsidR="00DC7455" w:rsidRPr="00F743E4" w:rsidRDefault="00DC7455" w:rsidP="00DC7455">
      <w:pPr>
        <w:jc w:val="both"/>
        <w:rPr>
          <w:rFonts w:ascii="Verdana" w:hAnsi="Verdana"/>
          <w:color w:val="000000"/>
        </w:rPr>
      </w:pPr>
      <w:r w:rsidRPr="00F743E4">
        <w:rPr>
          <w:rFonts w:ascii="Verdana" w:hAnsi="Verdana"/>
          <w:color w:val="000000"/>
        </w:rPr>
        <w:t>7.3.1. Tiekėjas privalo nemokamai pašalinti Prekių trūkumus, sutaisydamas Prekes ar jų dalį arba pakeisdamas Prekę nauja Preke ar jos dalimi.</w:t>
      </w:r>
    </w:p>
    <w:p w14:paraId="385D7364" w14:textId="77777777" w:rsidR="00DC7455" w:rsidRPr="00F743E4" w:rsidRDefault="00DC7455" w:rsidP="00DC7455">
      <w:pPr>
        <w:jc w:val="both"/>
        <w:rPr>
          <w:rFonts w:ascii="Verdana" w:hAnsi="Verdana"/>
          <w:color w:val="000000"/>
        </w:rPr>
      </w:pPr>
      <w:r w:rsidRPr="00F743E4">
        <w:rPr>
          <w:rFonts w:ascii="Verdana" w:hAnsi="Verdana"/>
          <w:color w:val="000000"/>
        </w:rPr>
        <w:t xml:space="preserve">7.3.2. Pirkėjas privalo suteikti prieigą Tiekėjui atlikti Prekių trūkumų pašalinimą, kad Tiekėjas galėtų atlikti tai per nustatytus terminus. Jei Prekių trūkumai </w:t>
      </w:r>
      <w:r w:rsidRPr="00F743E4">
        <w:rPr>
          <w:rFonts w:ascii="Verdana" w:hAnsi="Verdana"/>
          <w:color w:val="000000"/>
        </w:rPr>
        <w:lastRenderedPageBreak/>
        <w:t>šalinami Prekių naudojimo vietoje, Pirkėjas ir Tiekėjas privalo susitarti dėl Prekių trūkumų šalinimo laiko.</w:t>
      </w:r>
    </w:p>
    <w:p w14:paraId="74208364" w14:textId="77777777" w:rsidR="00DC7455" w:rsidRPr="00F743E4" w:rsidRDefault="00DC7455" w:rsidP="00DC7455">
      <w:pPr>
        <w:jc w:val="both"/>
        <w:rPr>
          <w:rFonts w:ascii="Verdana" w:hAnsi="Verdana"/>
          <w:color w:val="000000"/>
        </w:rPr>
      </w:pPr>
      <w:r w:rsidRPr="00F743E4">
        <w:rPr>
          <w:rFonts w:ascii="Verdana" w:hAnsi="Verdana"/>
          <w:color w:val="000000"/>
        </w:rPr>
        <w:t>7.3.3. Sutaisytoje Prekių dalyje pakartotinai nustačius Prekių trūkumų, Tiekėjas privalo pakeisti Prekes naujomis kokybiškomis Prekėmis, nebent Pirkėjas raštu sutiktų Prekes dar kartą taisyti.</w:t>
      </w:r>
    </w:p>
    <w:p w14:paraId="1E5D78C9" w14:textId="77777777" w:rsidR="00DC7455" w:rsidRPr="00F743E4" w:rsidRDefault="00DC7455" w:rsidP="00DC7455">
      <w:pPr>
        <w:jc w:val="both"/>
        <w:rPr>
          <w:rFonts w:ascii="Verdana" w:hAnsi="Verdana"/>
          <w:color w:val="000000"/>
        </w:rPr>
      </w:pPr>
      <w:r w:rsidRPr="00F743E4">
        <w:rPr>
          <w:rFonts w:ascii="Verdana" w:hAnsi="Verdana"/>
          <w:color w:val="000000"/>
        </w:rPr>
        <w:t>7.3.4. Pašalinus Prekių trūkumus, garantinis terminas sutaisytajai Prekių daliai ar naujoms Prekėms vėl pradedamas skaičiuoti nuo tinkamai sutaisytų ar pakeistų Prekių (ar jų dalių) perdavimo Pirkėjui dienos.</w:t>
      </w:r>
    </w:p>
    <w:p w14:paraId="02EF6867" w14:textId="77777777" w:rsidR="00DC7455" w:rsidRPr="00F743E4" w:rsidRDefault="00DC7455" w:rsidP="00DC7455">
      <w:pPr>
        <w:jc w:val="both"/>
        <w:rPr>
          <w:rFonts w:ascii="Verdana" w:hAnsi="Verdana"/>
          <w:color w:val="000000"/>
        </w:rPr>
      </w:pPr>
      <w:r w:rsidRPr="00F743E4">
        <w:rPr>
          <w:rFonts w:ascii="Verdana" w:hAnsi="Verdana"/>
          <w:color w:val="00000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584DF6E" w14:textId="77777777" w:rsidR="00DC7455" w:rsidRPr="00F743E4" w:rsidRDefault="00DC7455" w:rsidP="00DC7455">
      <w:pPr>
        <w:jc w:val="both"/>
        <w:rPr>
          <w:rFonts w:ascii="Verdana" w:hAnsi="Verdana"/>
          <w:color w:val="000000"/>
        </w:rPr>
      </w:pPr>
      <w:r w:rsidRPr="00F743E4">
        <w:rPr>
          <w:rFonts w:ascii="Verdana" w:hAnsi="Verdana"/>
          <w:color w:val="000000"/>
        </w:rPr>
        <w:t>7.3.6. Tiekėjas, pašalinęs visus Prekių trūkumus, privalo apie tai informuoti Pirkėją.</w:t>
      </w:r>
    </w:p>
    <w:p w14:paraId="457C58A7" w14:textId="77777777" w:rsidR="00DC7455" w:rsidRPr="00F743E4" w:rsidRDefault="00DC7455" w:rsidP="00DC7455">
      <w:pPr>
        <w:jc w:val="both"/>
        <w:rPr>
          <w:rFonts w:ascii="Verdana" w:hAnsi="Verdana"/>
          <w:color w:val="000000"/>
        </w:rPr>
      </w:pPr>
      <w:r w:rsidRPr="00F743E4">
        <w:rPr>
          <w:rFonts w:ascii="Verdana" w:hAnsi="Verdana"/>
          <w:color w:val="00000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61D968" w14:textId="77777777" w:rsidR="00DC7455" w:rsidRPr="00F743E4" w:rsidRDefault="00DC7455" w:rsidP="00DC7455">
      <w:pPr>
        <w:ind w:firstLine="62"/>
        <w:jc w:val="both"/>
        <w:rPr>
          <w:rFonts w:ascii="Verdana" w:hAnsi="Verdana"/>
          <w:color w:val="000000"/>
        </w:rPr>
      </w:pPr>
    </w:p>
    <w:p w14:paraId="1ADE4359" w14:textId="77777777" w:rsidR="00DC7455" w:rsidRPr="00F743E4" w:rsidRDefault="00DC7455" w:rsidP="00DC7455">
      <w:pPr>
        <w:jc w:val="center"/>
        <w:rPr>
          <w:rFonts w:ascii="Verdana" w:hAnsi="Verdana"/>
          <w:color w:val="000000"/>
        </w:rPr>
      </w:pPr>
      <w:r w:rsidRPr="00F743E4">
        <w:rPr>
          <w:rFonts w:ascii="Verdana" w:hAnsi="Verdana"/>
          <w:b/>
          <w:bCs/>
          <w:color w:val="000000"/>
        </w:rPr>
        <w:t>7.4. Pirkėjo teisės, Tiekėjui nepašalinus Prekių trūkumų</w:t>
      </w:r>
    </w:p>
    <w:p w14:paraId="5BCA7BA1" w14:textId="77777777" w:rsidR="00DC7455" w:rsidRPr="00F743E4" w:rsidRDefault="00DC7455" w:rsidP="00DC7455">
      <w:pPr>
        <w:ind w:firstLine="62"/>
        <w:jc w:val="both"/>
        <w:rPr>
          <w:rFonts w:ascii="Verdana" w:hAnsi="Verdana"/>
          <w:color w:val="000000"/>
        </w:rPr>
      </w:pPr>
    </w:p>
    <w:p w14:paraId="01F5C894" w14:textId="77777777" w:rsidR="00DC7455" w:rsidRPr="00F743E4" w:rsidRDefault="00DC7455" w:rsidP="00DC7455">
      <w:pPr>
        <w:jc w:val="both"/>
        <w:rPr>
          <w:rFonts w:ascii="Verdana" w:hAnsi="Verdana"/>
          <w:color w:val="000000"/>
        </w:rPr>
      </w:pPr>
      <w:r w:rsidRPr="00F743E4">
        <w:rPr>
          <w:rFonts w:ascii="Verdana" w:hAnsi="Verdana"/>
          <w:color w:val="000000"/>
        </w:rPr>
        <w:t>7.4.1. Jeigu Tiekėjas atsisako pašalinti arba nepašalina Prekių trūkumų per Pirkėjo nustatytus protingus terminus, Pirkėjas turi teisę:</w:t>
      </w:r>
    </w:p>
    <w:p w14:paraId="4D1C7742" w14:textId="77777777" w:rsidR="00DC7455" w:rsidRPr="00F743E4" w:rsidRDefault="00DC7455" w:rsidP="00DC7455">
      <w:pPr>
        <w:jc w:val="both"/>
        <w:rPr>
          <w:rFonts w:ascii="Verdana" w:hAnsi="Verdana"/>
        </w:rPr>
      </w:pPr>
      <w:r w:rsidRPr="00F743E4">
        <w:rPr>
          <w:rFonts w:ascii="Verdana" w:hAnsi="Verdana"/>
          <w:color w:val="000000"/>
        </w:rPr>
        <w:t xml:space="preserve">7.4.1.1. pašalinti Prekių trūkumus pats arba pasamdydamas trečiuosius asmenis, iš anksto apie tai informuodamas Tiekėją, ir pareikalauti Tiekėjo atlyginti Prekių ekspertizės bei Prekių trūkumų </w:t>
      </w:r>
      <w:r w:rsidRPr="00F743E4">
        <w:rPr>
          <w:rFonts w:ascii="Verdana" w:hAnsi="Verdana"/>
        </w:rPr>
        <w:t>šalinimo išlaidas ir padengti patirtus nuostolius; arba</w:t>
      </w:r>
    </w:p>
    <w:p w14:paraId="5818003C" w14:textId="77777777" w:rsidR="00DC7455" w:rsidRPr="00F743E4" w:rsidRDefault="00DC7455" w:rsidP="00DC7455">
      <w:pPr>
        <w:jc w:val="both"/>
        <w:rPr>
          <w:rFonts w:ascii="Verdana" w:hAnsi="Verdana"/>
        </w:rPr>
      </w:pPr>
      <w:r w:rsidRPr="00F743E4">
        <w:rPr>
          <w:rFonts w:ascii="Verdana" w:hAnsi="Verdana"/>
        </w:rPr>
        <w:t>7.4.1.2. reikalauti sumažinti Tiekėjui mokėtiną sumą ir grąžinti dėl šios sumos sumažinimo susidariusią permoką per 30 (trisdešimt) dienų nuo Tiekėjui nustatyto termino pašalinti Prekių trūkumus pabaigos</w:t>
      </w:r>
      <w:r w:rsidRPr="00F743E4">
        <w:rPr>
          <w:rFonts w:ascii="Verdana" w:hAnsi="Verdana"/>
          <w:kern w:val="2"/>
        </w:rPr>
        <w:t>, jeigu tai neprieštarauja VPĮ įtvirtintiems principams</w:t>
      </w:r>
      <w:r w:rsidRPr="00F743E4">
        <w:rPr>
          <w:rFonts w:ascii="Verdana" w:hAnsi="Verdana"/>
        </w:rPr>
        <w:t>; arba</w:t>
      </w:r>
      <w:r w:rsidRPr="00F743E4">
        <w:rPr>
          <w:rFonts w:ascii="Verdana" w:hAnsi="Verdana"/>
          <w:kern w:val="2"/>
        </w:rPr>
        <w:t xml:space="preserve"> </w:t>
      </w:r>
    </w:p>
    <w:p w14:paraId="2BCDE5CD" w14:textId="77777777" w:rsidR="00DC7455" w:rsidRPr="00F743E4" w:rsidRDefault="00DC7455" w:rsidP="00DC7455">
      <w:pPr>
        <w:jc w:val="both"/>
        <w:rPr>
          <w:rFonts w:ascii="Verdana" w:hAnsi="Verdana"/>
          <w:color w:val="000000"/>
        </w:rPr>
      </w:pPr>
      <w:r w:rsidRPr="00F743E4">
        <w:rPr>
          <w:rFonts w:ascii="Verdana" w:hAnsi="Verdana"/>
        </w:rPr>
        <w:t xml:space="preserve">7.4.1.3. grąžinti Prekes Tiekėjui ir nemokėti už tokias Prekes ar reikalauti grąžinti </w:t>
      </w:r>
      <w:r w:rsidRPr="00F743E4">
        <w:rPr>
          <w:rFonts w:ascii="Verdana" w:hAnsi="Verdana"/>
          <w:color w:val="000000"/>
        </w:rPr>
        <w:t>už Prekes sumokėtą sumą bei nutraukti Sutartį.</w:t>
      </w:r>
    </w:p>
    <w:p w14:paraId="14F5A172" w14:textId="77777777" w:rsidR="00DC7455" w:rsidRPr="00F743E4" w:rsidRDefault="00DC7455" w:rsidP="00DC7455">
      <w:pPr>
        <w:jc w:val="both"/>
        <w:rPr>
          <w:rFonts w:ascii="Verdana" w:hAnsi="Verdana"/>
          <w:color w:val="000000"/>
        </w:rPr>
      </w:pPr>
      <w:r w:rsidRPr="00F743E4">
        <w:rPr>
          <w:rFonts w:ascii="Verdana" w:hAnsi="Verdana"/>
          <w:color w:val="000000"/>
        </w:rPr>
        <w:t xml:space="preserve">7.4.2. Tiekėjui pagal Sutartį mokėtina suma sumažinama tiek, kiek sumažėja Prekių vertė Pirkėjui dėl Prekių trūkumų, </w:t>
      </w:r>
      <w:r w:rsidRPr="00F743E4">
        <w:rPr>
          <w:rFonts w:ascii="Verdana" w:eastAsia="Arial" w:hAnsi="Verdana"/>
          <w:kern w:val="2"/>
        </w:rPr>
        <w:t>jeigu tokia Prekių vertė gali būti išskaitoma iš bendros Prekių vertės</w:t>
      </w:r>
      <w:r w:rsidRPr="00F743E4">
        <w:rPr>
          <w:rFonts w:ascii="Verdana" w:hAnsi="Verdana"/>
          <w:color w:val="000000"/>
        </w:rPr>
        <w:t xml:space="preserve"> Į Prekių vertės sumažėjimą, be kita ko, įskaičiuojamos Pirkėjo išlaidos Prekių trūkumų įvertinimui ir šalinimui </w:t>
      </w:r>
      <w:r w:rsidRPr="00F743E4">
        <w:rPr>
          <w:rFonts w:ascii="Verdana" w:eastAsia="Arial" w:hAnsi="Verdana"/>
          <w:kern w:val="2"/>
        </w:rPr>
        <w:t>(jeigu tokių Prekių kaina buvo nurodyta pirkimo metu)</w:t>
      </w:r>
      <w:r w:rsidRPr="00F743E4">
        <w:rPr>
          <w:rFonts w:ascii="Verdana" w:hAnsi="Verdana"/>
          <w:color w:val="000000"/>
        </w:rPr>
        <w:t>, Pirkėjo esamų ar būsimų išlaidų Prekių eksploatavimui padidėjimas (jeigu tokios išlaidos buvo vertinamos pirkimo metu).</w:t>
      </w:r>
    </w:p>
    <w:p w14:paraId="2E3F6031" w14:textId="77777777" w:rsidR="00DC7455" w:rsidRPr="00F743E4" w:rsidRDefault="00DC7455" w:rsidP="00DC7455">
      <w:pPr>
        <w:jc w:val="both"/>
        <w:rPr>
          <w:rFonts w:ascii="Verdana" w:hAnsi="Verdana"/>
          <w:color w:val="000000"/>
        </w:rPr>
      </w:pPr>
      <w:r w:rsidRPr="00F743E4">
        <w:rPr>
          <w:rFonts w:ascii="Verdana" w:hAnsi="Verdana"/>
          <w:color w:val="000000"/>
        </w:rPr>
        <w:t>7.4.3. Tiekėjas privalo patenkinti Pirkėjo pagal Bendrųjų sąlygų 7.4.4 punktą pareikštą piniginį reikalavimą per 30 (trisdešimt) dienų arba per ilgesnį Pirkėjo reikalavime nurodytą protingą terminą.</w:t>
      </w:r>
    </w:p>
    <w:p w14:paraId="505A001B" w14:textId="77777777" w:rsidR="00DC7455" w:rsidRPr="00F743E4" w:rsidRDefault="00DC7455" w:rsidP="00DC7455">
      <w:pPr>
        <w:jc w:val="both"/>
        <w:rPr>
          <w:rFonts w:ascii="Verdana" w:hAnsi="Verdana"/>
          <w:color w:val="000000"/>
        </w:rPr>
      </w:pPr>
      <w:r w:rsidRPr="00F743E4">
        <w:rPr>
          <w:rFonts w:ascii="Verdana" w:hAnsi="Verdana"/>
          <w:color w:val="000000"/>
        </w:rPr>
        <w:t>7.4.4. Už vėlavimą pašalinti Prekių trūkumus Pirkėjas privalo reikalauti Tiekėjo sumokėti Specialiosiose sąlygose nustatyto dydžio netesybas.</w:t>
      </w:r>
    </w:p>
    <w:p w14:paraId="27C2F084" w14:textId="77777777" w:rsidR="00DC7455" w:rsidRPr="00F743E4" w:rsidRDefault="00DC7455" w:rsidP="00DC7455">
      <w:pPr>
        <w:ind w:firstLine="62"/>
        <w:jc w:val="both"/>
        <w:rPr>
          <w:rFonts w:ascii="Verdana" w:hAnsi="Verdana"/>
          <w:color w:val="000000"/>
        </w:rPr>
      </w:pPr>
    </w:p>
    <w:p w14:paraId="7C91B039" w14:textId="77777777" w:rsidR="00DC7455" w:rsidRPr="00F743E4" w:rsidRDefault="00DC7455" w:rsidP="00DC7455">
      <w:pPr>
        <w:jc w:val="center"/>
        <w:rPr>
          <w:rFonts w:ascii="Verdana" w:hAnsi="Verdana"/>
          <w:color w:val="000000"/>
        </w:rPr>
      </w:pPr>
      <w:r w:rsidRPr="00F743E4">
        <w:rPr>
          <w:rFonts w:ascii="Verdana" w:hAnsi="Verdana"/>
          <w:b/>
          <w:bCs/>
          <w:caps/>
          <w:color w:val="000000"/>
        </w:rPr>
        <w:t>8. PRISTATYMO TERMINAI</w:t>
      </w:r>
    </w:p>
    <w:p w14:paraId="7C22645A" w14:textId="77777777" w:rsidR="00DC7455" w:rsidRPr="00F743E4" w:rsidRDefault="00DC7455" w:rsidP="00DC7455">
      <w:pPr>
        <w:ind w:firstLine="62"/>
        <w:rPr>
          <w:rFonts w:ascii="Verdana" w:hAnsi="Verdana"/>
          <w:color w:val="000000"/>
        </w:rPr>
      </w:pPr>
    </w:p>
    <w:p w14:paraId="4E70D565" w14:textId="77777777" w:rsidR="00DC7455" w:rsidRPr="00F743E4" w:rsidRDefault="00DC7455" w:rsidP="00DC7455">
      <w:pPr>
        <w:jc w:val="center"/>
        <w:rPr>
          <w:rFonts w:ascii="Verdana" w:hAnsi="Verdana"/>
          <w:color w:val="000000"/>
        </w:rPr>
      </w:pPr>
      <w:r w:rsidRPr="00F743E4">
        <w:rPr>
          <w:rFonts w:ascii="Verdana" w:hAnsi="Verdana"/>
          <w:b/>
          <w:bCs/>
          <w:color w:val="000000"/>
        </w:rPr>
        <w:t>8.1. Pristatymo terminai ir Prekių tiekimo grafikas</w:t>
      </w:r>
    </w:p>
    <w:p w14:paraId="59B7518A" w14:textId="77777777" w:rsidR="00DC7455" w:rsidRPr="00F743E4" w:rsidRDefault="00DC7455" w:rsidP="00DC7455">
      <w:pPr>
        <w:ind w:firstLine="62"/>
        <w:jc w:val="both"/>
        <w:rPr>
          <w:rFonts w:ascii="Verdana" w:hAnsi="Verdana"/>
          <w:color w:val="000000"/>
        </w:rPr>
      </w:pPr>
    </w:p>
    <w:p w14:paraId="68C010C5" w14:textId="77777777" w:rsidR="00DC7455" w:rsidRPr="00F743E4" w:rsidRDefault="00DC7455" w:rsidP="00DC7455">
      <w:pPr>
        <w:jc w:val="both"/>
        <w:rPr>
          <w:rFonts w:ascii="Verdana" w:hAnsi="Verdana"/>
          <w:color w:val="000000"/>
        </w:rPr>
      </w:pPr>
      <w:r w:rsidRPr="00F743E4">
        <w:rPr>
          <w:rFonts w:ascii="Verdana" w:hAnsi="Verdana"/>
          <w:color w:val="000000"/>
        </w:rPr>
        <w:t>8.1.1. Tiekėjas privalo pristatyti Prekes laikydamasis terminų, nurodytų Specialiosiose sąlygose.</w:t>
      </w:r>
    </w:p>
    <w:p w14:paraId="2B503627" w14:textId="77777777" w:rsidR="00DC7455" w:rsidRPr="00F743E4" w:rsidRDefault="00DC7455" w:rsidP="00DC7455">
      <w:pPr>
        <w:jc w:val="both"/>
        <w:rPr>
          <w:rFonts w:ascii="Verdana" w:hAnsi="Verdana"/>
          <w:color w:val="000000"/>
        </w:rPr>
      </w:pPr>
      <w:r w:rsidRPr="00F743E4">
        <w:rPr>
          <w:rFonts w:ascii="Verdana" w:hAnsi="Verdana"/>
          <w:color w:val="000000"/>
        </w:rPr>
        <w:t>8.1.2. Jei taikytina, Pirkėjas privalo ne vėliau kaip per 14 (keturiolika) darbo dienų nuo Sutarties įsigaliojimo arba per kitą pirkimo dokumentuose nurodytą terminą parengti ir pateikti Tiekėjui suderinimui Prekių tiekimo grafiką (toliau – </w:t>
      </w:r>
      <w:r w:rsidRPr="00F743E4">
        <w:rPr>
          <w:rFonts w:ascii="Verdana" w:hAnsi="Verdana"/>
          <w:b/>
          <w:bCs/>
          <w:color w:val="000000"/>
        </w:rPr>
        <w:t>Grafikas</w:t>
      </w:r>
      <w:r w:rsidRPr="00F743E4">
        <w:rPr>
          <w:rFonts w:ascii="Verdana" w:hAnsi="Verdana"/>
          <w:color w:val="000000"/>
        </w:rPr>
        <w:t>).</w:t>
      </w:r>
    </w:p>
    <w:p w14:paraId="3F3A2ED0" w14:textId="77777777" w:rsidR="00DC7455" w:rsidRPr="00F743E4" w:rsidRDefault="00DC7455" w:rsidP="00DC7455">
      <w:pPr>
        <w:jc w:val="both"/>
        <w:rPr>
          <w:rFonts w:ascii="Verdana" w:hAnsi="Verdana"/>
          <w:color w:val="000000"/>
        </w:rPr>
      </w:pPr>
      <w:r w:rsidRPr="00F743E4">
        <w:rPr>
          <w:rFonts w:ascii="Verdana" w:hAnsi="Verdana"/>
          <w:color w:val="000000"/>
        </w:rPr>
        <w:t>8.1.3. Jei aktualu, Grafike turi būti pažymėta, kurios Prekės gali būti pristatomos lygiagrečiai, o kurios gali būti pristatomos tik numatytu eiliškumu.</w:t>
      </w:r>
    </w:p>
    <w:p w14:paraId="3622C7B1" w14:textId="77777777" w:rsidR="00DC7455" w:rsidRPr="00F743E4" w:rsidRDefault="00DC7455" w:rsidP="00DC7455">
      <w:pPr>
        <w:ind w:firstLine="62"/>
        <w:jc w:val="both"/>
        <w:rPr>
          <w:rFonts w:ascii="Verdana" w:hAnsi="Verdana"/>
          <w:color w:val="000000"/>
        </w:rPr>
      </w:pPr>
    </w:p>
    <w:p w14:paraId="6F539AE1" w14:textId="77777777" w:rsidR="00DC7455" w:rsidRPr="00F743E4" w:rsidRDefault="00DC7455" w:rsidP="00DC7455">
      <w:pPr>
        <w:jc w:val="center"/>
        <w:rPr>
          <w:rFonts w:ascii="Verdana" w:hAnsi="Verdana"/>
          <w:color w:val="000000"/>
        </w:rPr>
      </w:pPr>
      <w:r w:rsidRPr="00F743E4">
        <w:rPr>
          <w:rFonts w:ascii="Verdana" w:hAnsi="Verdana"/>
          <w:b/>
          <w:bCs/>
          <w:color w:val="000000"/>
        </w:rPr>
        <w:t>8.2. Netesybos už Prekių pristatymo vėlavimą</w:t>
      </w:r>
    </w:p>
    <w:p w14:paraId="756991D0" w14:textId="77777777" w:rsidR="00DC7455" w:rsidRPr="00F743E4" w:rsidRDefault="00DC7455" w:rsidP="00DC7455">
      <w:pPr>
        <w:ind w:firstLine="62"/>
        <w:jc w:val="both"/>
        <w:rPr>
          <w:rFonts w:ascii="Verdana" w:hAnsi="Verdana"/>
          <w:color w:val="000000"/>
        </w:rPr>
      </w:pPr>
    </w:p>
    <w:p w14:paraId="6E0BBDF0" w14:textId="77777777" w:rsidR="00DC7455" w:rsidRPr="00F743E4" w:rsidRDefault="00DC7455" w:rsidP="00DC7455">
      <w:pPr>
        <w:jc w:val="both"/>
        <w:rPr>
          <w:rFonts w:ascii="Verdana" w:hAnsi="Verdana"/>
          <w:color w:val="000000"/>
        </w:rPr>
      </w:pPr>
      <w:r w:rsidRPr="00F743E4">
        <w:rPr>
          <w:rFonts w:ascii="Verdana" w:hAnsi="Verdana"/>
          <w:color w:val="000000"/>
        </w:rPr>
        <w:t>8.2.1. Jeigu Tiekėjas praleidžia Prekių pristatymo terminus, nustatytus Specialiosiose sąlygose, Tiekėjui iki Prekių pristatymo datos taikomos Specialiosiose sąlygose nurodyto dydžio netesybos.</w:t>
      </w:r>
    </w:p>
    <w:p w14:paraId="5382973F" w14:textId="77777777" w:rsidR="00DC7455" w:rsidRPr="00F743E4" w:rsidRDefault="00DC7455" w:rsidP="00DC7455">
      <w:pPr>
        <w:jc w:val="both"/>
        <w:rPr>
          <w:rFonts w:ascii="Verdana" w:hAnsi="Verdana"/>
          <w:color w:val="000000"/>
        </w:rPr>
      </w:pPr>
      <w:r w:rsidRPr="00F743E4">
        <w:rPr>
          <w:rFonts w:ascii="Verdana" w:hAnsi="Verdana"/>
          <w:color w:val="000000"/>
        </w:rPr>
        <w:t>8.2.2. Tiekėjui praleidus Prekių dalies pristatymo terminą, netesybos skaičiuojamos nuo Prekių dalies pristatymo termino pabaigos (neįskaitytinai) iki Prekių dalies pristatymo datos (įskaitytinai), nustatytos pagal Prekių perdavimo–priėmimo aktus.</w:t>
      </w:r>
    </w:p>
    <w:p w14:paraId="53F13DDA" w14:textId="77777777" w:rsidR="00DC7455" w:rsidRPr="00F743E4" w:rsidRDefault="00DC7455" w:rsidP="00DC7455">
      <w:pPr>
        <w:jc w:val="both"/>
        <w:rPr>
          <w:rFonts w:ascii="Verdana" w:hAnsi="Verdana"/>
          <w:color w:val="000000"/>
        </w:rPr>
      </w:pPr>
      <w:r w:rsidRPr="00F743E4">
        <w:rPr>
          <w:rFonts w:ascii="Verdana" w:hAnsi="Verdana"/>
          <w:color w:val="00000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8DEB899" w14:textId="77777777" w:rsidR="00DC7455" w:rsidRPr="00F743E4" w:rsidRDefault="00DC7455" w:rsidP="00DC7455">
      <w:pPr>
        <w:ind w:firstLine="62"/>
        <w:jc w:val="both"/>
        <w:rPr>
          <w:rFonts w:ascii="Verdana" w:hAnsi="Verdana"/>
          <w:color w:val="000000"/>
        </w:rPr>
      </w:pPr>
    </w:p>
    <w:p w14:paraId="435CAEB5" w14:textId="77777777" w:rsidR="00DC7455" w:rsidRPr="00F743E4" w:rsidRDefault="00DC7455" w:rsidP="00DC7455">
      <w:pPr>
        <w:jc w:val="center"/>
        <w:rPr>
          <w:rFonts w:ascii="Verdana" w:hAnsi="Verdana"/>
          <w:color w:val="000000"/>
        </w:rPr>
      </w:pPr>
      <w:r w:rsidRPr="00F743E4">
        <w:rPr>
          <w:rFonts w:ascii="Verdana" w:hAnsi="Verdana"/>
          <w:b/>
          <w:bCs/>
          <w:caps/>
          <w:color w:val="000000"/>
        </w:rPr>
        <w:t>9. PRIEVOLIŲ PAGAL SUTARTĮ ĮVYKDYMO UŽTIKRINIMO BŪDAI</w:t>
      </w:r>
    </w:p>
    <w:p w14:paraId="55A72986" w14:textId="77777777" w:rsidR="00DC7455" w:rsidRPr="00F743E4" w:rsidRDefault="00DC7455" w:rsidP="00DC7455">
      <w:pPr>
        <w:ind w:firstLine="62"/>
        <w:rPr>
          <w:rFonts w:ascii="Verdana" w:hAnsi="Verdana"/>
          <w:color w:val="000000"/>
        </w:rPr>
      </w:pPr>
    </w:p>
    <w:p w14:paraId="08F0D65F" w14:textId="77777777" w:rsidR="00DC7455" w:rsidRPr="00F743E4" w:rsidRDefault="00DC7455" w:rsidP="00DC7455">
      <w:pPr>
        <w:jc w:val="both"/>
        <w:rPr>
          <w:rFonts w:ascii="Verdana" w:hAnsi="Verdana"/>
          <w:color w:val="000000"/>
        </w:rPr>
      </w:pPr>
      <w:r w:rsidRPr="00F743E4">
        <w:rPr>
          <w:rFonts w:ascii="Verdana" w:hAnsi="Verdana"/>
          <w:color w:val="00000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A5CA214" w14:textId="77777777" w:rsidR="00DC7455" w:rsidRPr="00F743E4" w:rsidRDefault="00DC7455" w:rsidP="00DC7455">
      <w:pPr>
        <w:ind w:firstLine="62"/>
        <w:jc w:val="both"/>
        <w:rPr>
          <w:rFonts w:ascii="Verdana" w:hAnsi="Verdana"/>
          <w:color w:val="000000"/>
        </w:rPr>
      </w:pPr>
    </w:p>
    <w:p w14:paraId="6EC28924" w14:textId="77777777" w:rsidR="00DC7455" w:rsidRPr="00F743E4" w:rsidRDefault="00DC7455" w:rsidP="00DC7455">
      <w:pPr>
        <w:jc w:val="center"/>
        <w:rPr>
          <w:rFonts w:ascii="Verdana" w:hAnsi="Verdana"/>
          <w:color w:val="000000"/>
        </w:rPr>
      </w:pPr>
      <w:r w:rsidRPr="00F743E4">
        <w:rPr>
          <w:rFonts w:ascii="Verdana" w:hAnsi="Verdana"/>
          <w:b/>
          <w:bCs/>
          <w:caps/>
          <w:color w:val="000000"/>
        </w:rPr>
        <w:t>10. SUTARTIES ĮVYKDYMO UŽTIKRINIMAS (JEI TAIKOMA)</w:t>
      </w:r>
    </w:p>
    <w:p w14:paraId="38142CE7" w14:textId="77777777" w:rsidR="00DC7455" w:rsidRPr="00F743E4" w:rsidRDefault="00DC7455" w:rsidP="00DC7455">
      <w:pPr>
        <w:ind w:firstLine="62"/>
        <w:jc w:val="both"/>
        <w:rPr>
          <w:rFonts w:ascii="Verdana" w:hAnsi="Verdana"/>
          <w:color w:val="000000"/>
        </w:rPr>
      </w:pPr>
    </w:p>
    <w:p w14:paraId="790B7973"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83F2152" w14:textId="77777777" w:rsidR="00DC7455" w:rsidRPr="00F743E4" w:rsidRDefault="00DC7455" w:rsidP="00DC7455">
      <w:pPr>
        <w:jc w:val="both"/>
        <w:rPr>
          <w:rFonts w:ascii="Verdana" w:hAnsi="Verdana"/>
          <w:color w:val="000000"/>
        </w:rPr>
      </w:pPr>
      <w:r w:rsidRPr="00F743E4">
        <w:rPr>
          <w:rFonts w:ascii="Verdana" w:hAnsi="Verdana"/>
          <w:b/>
          <w:bCs/>
          <w:color w:val="000000"/>
        </w:rPr>
        <w:t>Pastaba.</w:t>
      </w:r>
      <w:r w:rsidRPr="00F743E4">
        <w:rPr>
          <w:rFonts w:ascii="Verdana" w:hAnsi="Verdana"/>
          <w:color w:val="000000"/>
        </w:rPr>
        <w:t xml:space="preserve"> </w:t>
      </w:r>
      <w:r w:rsidRPr="00F743E4">
        <w:rPr>
          <w:rFonts w:ascii="Verdana" w:hAnsi="Verdana"/>
          <w:color w:val="00000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8EE1A09"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10.2. Tiekėjas privalo pateikti Pirkėjui Specialiosiose sąlygose nurodytos rūšies ir dydžio Sutarties įvykdymo užtikrinimą – pirmo pareikalavimo banko garantiją </w:t>
      </w:r>
      <w:r w:rsidRPr="00F743E4">
        <w:rPr>
          <w:rFonts w:ascii="Verdana" w:hAnsi="Verdana"/>
          <w:color w:val="000000"/>
          <w:shd w:val="clear" w:color="auto" w:fill="FFFFFF"/>
        </w:rPr>
        <w:lastRenderedPageBreak/>
        <w:t>arba draudimo bendrovės laidavimo draudimo raštą (</w:t>
      </w:r>
      <w:r w:rsidRPr="00F743E4">
        <w:rPr>
          <w:rFonts w:ascii="Verdana" w:hAnsi="Verdana"/>
          <w:color w:val="000000"/>
        </w:rPr>
        <w:t>kartu su draudimo bendrovės laidavimo draudimo raštu turi būti pateiktas ir pasirašytas draudimo liudijimas (polisas) bei dokumentas, įrodantis, kad draudimo įmoka už išduotą laidavimo draudimo raštą yra sumokėta</w:t>
      </w:r>
      <w:r w:rsidRPr="00F743E4">
        <w:rPr>
          <w:rFonts w:ascii="Verdana" w:hAnsi="Verdana"/>
          <w:color w:val="000000"/>
          <w:shd w:val="clear" w:color="auto" w:fill="FFFFFF"/>
        </w:rPr>
        <w:t xml:space="preserve">), atitinkantį Bendrųjų sąlygų 10 skyriuje nurodytas sąlygas, per Specialiosiose sąlygose nustatytą terminą (toliau – </w:t>
      </w:r>
      <w:r w:rsidRPr="00F743E4">
        <w:rPr>
          <w:rFonts w:ascii="Verdana" w:hAnsi="Verdana"/>
          <w:b/>
          <w:bCs/>
          <w:color w:val="000000"/>
          <w:shd w:val="clear" w:color="auto" w:fill="FFFFFF"/>
        </w:rPr>
        <w:t>Sutarties įvykdymo užtikrinimas</w:t>
      </w:r>
      <w:r w:rsidRPr="00F743E4">
        <w:rPr>
          <w:rFonts w:ascii="Verdana" w:hAnsi="Verdana"/>
          <w:color w:val="000000"/>
          <w:shd w:val="clear" w:color="auto" w:fill="FFFFFF"/>
        </w:rPr>
        <w:t>).</w:t>
      </w:r>
    </w:p>
    <w:p w14:paraId="21699D8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BCDA1E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AC914E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F33B0A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D0D664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10.7. Sutarties įvykdymo užtikrinimas turi įsigalioti ne vėliau negu jo pateikimo Pirkėjui dieną.</w:t>
      </w:r>
    </w:p>
    <w:p w14:paraId="2619FA6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10.8. Sutarties įvykdymo užtikrinimo suma turi būti nurodoma ir išmokama eurais.</w:t>
      </w:r>
    </w:p>
    <w:p w14:paraId="4DA71861" w14:textId="77777777" w:rsidR="00DC7455" w:rsidRPr="00F743E4" w:rsidRDefault="00DC7455" w:rsidP="00DC7455">
      <w:pPr>
        <w:jc w:val="both"/>
        <w:textAlignment w:val="baseline"/>
        <w:rPr>
          <w:rFonts w:ascii="Verdana" w:hAnsi="Verdana"/>
        </w:rPr>
      </w:pPr>
      <w:r w:rsidRPr="00F743E4">
        <w:rPr>
          <w:rFonts w:ascii="Verdana" w:hAnsi="Verdana"/>
          <w:color w:val="000000"/>
        </w:rPr>
        <w:t xml:space="preserve">10.9. Sutarties įvykdymo užtikrinimas turi būti surašytas lietuvių arba kita kalba (esant Pirkėjo </w:t>
      </w:r>
      <w:r w:rsidRPr="00F743E4">
        <w:rPr>
          <w:rFonts w:ascii="Verdana" w:hAnsi="Verdana"/>
        </w:rPr>
        <w:t>prašymui, turi būti pateiktas vertimas į lietuvių kalbą).</w:t>
      </w:r>
    </w:p>
    <w:p w14:paraId="1E5F2379" w14:textId="77777777" w:rsidR="00DC7455" w:rsidRPr="00F743E4" w:rsidRDefault="00DC7455" w:rsidP="00DC7455">
      <w:pPr>
        <w:jc w:val="both"/>
        <w:textAlignment w:val="baseline"/>
        <w:rPr>
          <w:rFonts w:ascii="Verdana" w:hAnsi="Verdana"/>
        </w:rPr>
      </w:pPr>
      <w:r w:rsidRPr="00F743E4">
        <w:rPr>
          <w:rFonts w:ascii="Verdana" w:hAnsi="Verdana"/>
        </w:rPr>
        <w:t xml:space="preserve">10.10. Sutarties įvykdymo užtikrinime nurodytas jo galiojimo terminas turi būti ne trumpesnis nei nurodytas </w:t>
      </w:r>
      <w:r w:rsidRPr="00F743E4">
        <w:rPr>
          <w:rFonts w:ascii="Verdana" w:eastAsia="Calibri" w:hAnsi="Verdana"/>
          <w:kern w:val="2"/>
        </w:rPr>
        <w:t>Specialiosiose sąlygose</w:t>
      </w:r>
      <w:r w:rsidRPr="00F743E4">
        <w:rPr>
          <w:rFonts w:ascii="Verdana" w:hAnsi="Verdana"/>
        </w:rPr>
        <w:t>.</w:t>
      </w:r>
    </w:p>
    <w:p w14:paraId="42E0917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C38E75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E0F79B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2BCAF5A" w14:textId="77777777" w:rsidR="00DC7455" w:rsidRPr="00F743E4" w:rsidRDefault="00DC7455" w:rsidP="00DC7455">
      <w:pPr>
        <w:jc w:val="both"/>
        <w:rPr>
          <w:rFonts w:ascii="Verdana" w:hAnsi="Verdana"/>
          <w:color w:val="000000"/>
        </w:rPr>
      </w:pPr>
      <w:r w:rsidRPr="00F743E4">
        <w:rPr>
          <w:rFonts w:ascii="Verdana" w:hAnsi="Verdana"/>
          <w:color w:val="00000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B9FFC1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397DE5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 Pirkėjas gali pasinaudoti Sutarties įvykdymo užtikrinimu, esant bet kuriai iš žemiau nurodytų aplinkybių:</w:t>
      </w:r>
    </w:p>
    <w:p w14:paraId="343AA37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10.16.1. Tiekėjas neįvykdė, nevykdo arba netinkamai vykdo savo įsipareigojimus pagal Sutartį;</w:t>
      </w:r>
    </w:p>
    <w:p w14:paraId="489E454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10.16.2. Tiekėjas per protingai nustatytą laikotarpį neįvykdo Pirkėjo nurodymo ištaisyti Prekių trūkumus;</w:t>
      </w:r>
    </w:p>
    <w:p w14:paraId="7AD58DD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6DAF360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10.16.4. Tiekėjas be pateisinamos priežasties (ne Sutartyje nustatytais atvejais) vienašališkai nutraukia Sutartį.</w:t>
      </w:r>
    </w:p>
    <w:p w14:paraId="75B8FBAA" w14:textId="77777777" w:rsidR="00DC7455" w:rsidRPr="00F743E4" w:rsidRDefault="00DC7455" w:rsidP="00DC7455">
      <w:pPr>
        <w:ind w:firstLine="62"/>
        <w:jc w:val="both"/>
        <w:textAlignment w:val="baseline"/>
        <w:rPr>
          <w:rFonts w:ascii="Verdana" w:hAnsi="Verdana"/>
          <w:color w:val="000000"/>
        </w:rPr>
      </w:pPr>
    </w:p>
    <w:p w14:paraId="549BA776" w14:textId="77777777" w:rsidR="00DC7455" w:rsidRPr="00F743E4" w:rsidRDefault="00DC7455" w:rsidP="00DC7455">
      <w:pPr>
        <w:jc w:val="center"/>
        <w:rPr>
          <w:rFonts w:ascii="Verdana" w:hAnsi="Verdana"/>
          <w:color w:val="000000"/>
        </w:rPr>
      </w:pPr>
      <w:r w:rsidRPr="00F743E4">
        <w:rPr>
          <w:rFonts w:ascii="Verdana" w:hAnsi="Verdana"/>
          <w:b/>
          <w:bCs/>
          <w:caps/>
          <w:color w:val="000000"/>
        </w:rPr>
        <w:t>11. SUTARTIES KAINA IR JOS PERSKAIČIAVIMAS</w:t>
      </w:r>
    </w:p>
    <w:p w14:paraId="727439B3" w14:textId="77777777" w:rsidR="00DC7455" w:rsidRPr="00F743E4" w:rsidRDefault="00DC7455" w:rsidP="00DC7455">
      <w:pPr>
        <w:ind w:firstLine="62"/>
        <w:jc w:val="both"/>
        <w:rPr>
          <w:rFonts w:ascii="Verdana" w:hAnsi="Verdana"/>
          <w:color w:val="000000"/>
        </w:rPr>
      </w:pPr>
    </w:p>
    <w:p w14:paraId="6FD66E14" w14:textId="77777777" w:rsidR="00DC7455" w:rsidRPr="00F743E4" w:rsidRDefault="00DC7455" w:rsidP="00DC7455">
      <w:pPr>
        <w:jc w:val="both"/>
        <w:rPr>
          <w:rFonts w:ascii="Verdana" w:hAnsi="Verdana"/>
          <w:color w:val="000000"/>
        </w:rPr>
      </w:pPr>
      <w:r w:rsidRPr="00F743E4">
        <w:rPr>
          <w:rFonts w:ascii="Verdana" w:hAnsi="Verdana"/>
          <w:color w:val="00000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049DE65" w14:textId="77777777" w:rsidR="00DC7455" w:rsidRPr="00F743E4" w:rsidRDefault="00DC7455" w:rsidP="00DC7455">
      <w:pPr>
        <w:jc w:val="both"/>
        <w:rPr>
          <w:rFonts w:ascii="Verdana" w:hAnsi="Verdana"/>
          <w:color w:val="000000"/>
        </w:rPr>
      </w:pPr>
      <w:r w:rsidRPr="00F743E4">
        <w:rPr>
          <w:rFonts w:ascii="Verdana" w:hAnsi="Verdana"/>
          <w:color w:val="000000"/>
        </w:rPr>
        <w:t>11.2. Pradinės sutarties vertė yra nurodyta Specialiosiose sąlygose.</w:t>
      </w:r>
    </w:p>
    <w:p w14:paraId="7CE5762B" w14:textId="77777777" w:rsidR="00DC7455" w:rsidRPr="00F743E4" w:rsidRDefault="00DC7455" w:rsidP="00DC7455">
      <w:pPr>
        <w:jc w:val="both"/>
        <w:rPr>
          <w:rFonts w:ascii="Verdana" w:hAnsi="Verdana"/>
          <w:color w:val="000000"/>
        </w:rPr>
      </w:pPr>
      <w:r w:rsidRPr="00F743E4">
        <w:rPr>
          <w:rFonts w:ascii="Verdana" w:hAnsi="Verdana"/>
          <w:color w:val="00000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9F359A5" w14:textId="77777777" w:rsidR="00DC7455" w:rsidRPr="00F743E4" w:rsidRDefault="00DC7455" w:rsidP="00DC7455">
      <w:pPr>
        <w:jc w:val="both"/>
        <w:rPr>
          <w:rFonts w:ascii="Verdana" w:hAnsi="Verdana"/>
          <w:color w:val="000000"/>
        </w:rPr>
      </w:pPr>
      <w:r w:rsidRPr="00F743E4">
        <w:rPr>
          <w:rFonts w:ascii="Verdana" w:hAnsi="Verdana"/>
          <w:color w:val="000000"/>
        </w:rPr>
        <w:t>11.4. Sutarties kainos peržiūra atliekama Specialiosiose sąlygose nustatyta tvarka.</w:t>
      </w:r>
    </w:p>
    <w:p w14:paraId="57C2B288" w14:textId="77777777" w:rsidR="00DC7455" w:rsidRPr="00F743E4" w:rsidRDefault="00DC7455" w:rsidP="00DC7455">
      <w:pPr>
        <w:ind w:firstLine="62"/>
        <w:jc w:val="both"/>
        <w:rPr>
          <w:rFonts w:ascii="Verdana" w:hAnsi="Verdana"/>
          <w:color w:val="000000"/>
        </w:rPr>
      </w:pPr>
    </w:p>
    <w:p w14:paraId="6347EFF5" w14:textId="77777777" w:rsidR="00DC7455" w:rsidRPr="00F743E4" w:rsidRDefault="00DC7455" w:rsidP="00DC7455">
      <w:pPr>
        <w:jc w:val="center"/>
        <w:rPr>
          <w:rFonts w:ascii="Verdana" w:hAnsi="Verdana"/>
          <w:color w:val="000000"/>
        </w:rPr>
      </w:pPr>
      <w:r w:rsidRPr="00F743E4">
        <w:rPr>
          <w:rFonts w:ascii="Verdana" w:hAnsi="Verdana"/>
          <w:b/>
          <w:bCs/>
          <w:caps/>
          <w:color w:val="000000"/>
        </w:rPr>
        <w:t>12. ATSISKAITYMO TVARKA</w:t>
      </w:r>
    </w:p>
    <w:p w14:paraId="59CD8110" w14:textId="77777777" w:rsidR="00DC7455" w:rsidRPr="00F743E4" w:rsidRDefault="00DC7455" w:rsidP="00DC7455">
      <w:pPr>
        <w:ind w:firstLine="62"/>
        <w:jc w:val="center"/>
        <w:rPr>
          <w:rFonts w:ascii="Verdana" w:hAnsi="Verdana"/>
          <w:color w:val="000000"/>
        </w:rPr>
      </w:pPr>
    </w:p>
    <w:p w14:paraId="3BDD34B4" w14:textId="77777777" w:rsidR="00DC7455" w:rsidRPr="00F743E4" w:rsidRDefault="00DC7455" w:rsidP="00DC7455">
      <w:pPr>
        <w:jc w:val="center"/>
        <w:rPr>
          <w:rFonts w:ascii="Verdana" w:hAnsi="Verdana"/>
          <w:color w:val="000000"/>
        </w:rPr>
      </w:pPr>
      <w:r w:rsidRPr="00F743E4">
        <w:rPr>
          <w:rFonts w:ascii="Verdana" w:hAnsi="Verdana"/>
          <w:b/>
          <w:bCs/>
          <w:color w:val="000000"/>
        </w:rPr>
        <w:t>12.1. Išankstinis mokėjimas (avansas) (jei taikoma)</w:t>
      </w:r>
    </w:p>
    <w:p w14:paraId="303BBAD4" w14:textId="77777777" w:rsidR="00DC7455" w:rsidRPr="00F743E4" w:rsidRDefault="00DC7455" w:rsidP="00DC7455">
      <w:pPr>
        <w:ind w:firstLine="62"/>
        <w:jc w:val="both"/>
        <w:rPr>
          <w:rFonts w:ascii="Verdana" w:hAnsi="Verdana"/>
          <w:color w:val="000000"/>
        </w:rPr>
      </w:pPr>
    </w:p>
    <w:p w14:paraId="7E7B1DE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12.1.1. Bendrųjų sąlygų 12.1 poskyrio sąlygos taikomos tuo atveju, jei Specialiosiose sąlygose yra nurodyta, kad Tiekėjui mokamas išankstinis mokėjimas (avansas) (toliau – </w:t>
      </w:r>
      <w:r w:rsidRPr="00F743E4">
        <w:rPr>
          <w:rFonts w:ascii="Verdana" w:hAnsi="Verdana"/>
          <w:b/>
          <w:bCs/>
          <w:color w:val="000000"/>
        </w:rPr>
        <w:t>Avansas</w:t>
      </w:r>
      <w:r w:rsidRPr="00F743E4">
        <w:rPr>
          <w:rFonts w:ascii="Verdana" w:hAnsi="Verdana"/>
          <w:color w:val="000000"/>
        </w:rPr>
        <w:t>).</w:t>
      </w:r>
    </w:p>
    <w:p w14:paraId="5436D3F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12.1.2. Pirkėjas sumoka Tiekėjui </w:t>
      </w:r>
      <w:r w:rsidRPr="00F743E4">
        <w:rPr>
          <w:rFonts w:ascii="Verdana" w:eastAsia="Calibri" w:hAnsi="Verdana"/>
          <w:kern w:val="2"/>
        </w:rPr>
        <w:t>ne didesnį kaip Specialiosiose sąlygose nurodyto dydžio Avansą</w:t>
      </w:r>
      <w:r w:rsidRPr="00F743E4">
        <w:rPr>
          <w:rFonts w:ascii="Verdana" w:hAnsi="Verdana"/>
          <w:color w:val="000000"/>
        </w:rPr>
        <w:t>.</w:t>
      </w:r>
    </w:p>
    <w:p w14:paraId="566DF18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743E4">
        <w:rPr>
          <w:rFonts w:ascii="Verdana" w:hAnsi="Verdana"/>
          <w:b/>
          <w:bCs/>
          <w:color w:val="000000"/>
        </w:rPr>
        <w:t>Avanso užtikrinimas</w:t>
      </w:r>
      <w:r w:rsidRPr="00F743E4">
        <w:rPr>
          <w:rFonts w:ascii="Verdana" w:hAnsi="Verdana"/>
          <w:color w:val="000000"/>
        </w:rPr>
        <w:t>).</w:t>
      </w:r>
    </w:p>
    <w:p w14:paraId="52D8E473" w14:textId="77777777" w:rsidR="00DC7455" w:rsidRPr="00F743E4" w:rsidRDefault="00DC7455" w:rsidP="00DC7455">
      <w:pPr>
        <w:jc w:val="both"/>
        <w:textAlignment w:val="baseline"/>
        <w:rPr>
          <w:rFonts w:ascii="Verdana" w:hAnsi="Verdana"/>
          <w:color w:val="000000"/>
        </w:rPr>
      </w:pPr>
      <w:r w:rsidRPr="00F743E4">
        <w:rPr>
          <w:rFonts w:ascii="Verdana" w:hAnsi="Verdana"/>
          <w:b/>
          <w:bCs/>
          <w:color w:val="000000"/>
        </w:rPr>
        <w:t>Pastaba.</w:t>
      </w:r>
      <w:r w:rsidRPr="00F743E4">
        <w:rPr>
          <w:rFonts w:ascii="Verdana" w:hAnsi="Verdana"/>
          <w:color w:val="000000"/>
        </w:rPr>
        <w:t xml:space="preserve"> </w:t>
      </w:r>
      <w:r w:rsidRPr="00F743E4">
        <w:rPr>
          <w:rFonts w:ascii="Verdana" w:hAnsi="Verdana"/>
          <w:color w:val="00000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w:t>
      </w:r>
      <w:r w:rsidRPr="00F743E4">
        <w:rPr>
          <w:rFonts w:ascii="Verdana" w:hAnsi="Verdana"/>
          <w:color w:val="000000"/>
        </w:rPr>
        <w:t xml:space="preserve"> </w:t>
      </w:r>
      <w:r w:rsidRPr="00F743E4">
        <w:rPr>
          <w:rFonts w:ascii="Verdana" w:hAnsi="Verdana"/>
          <w:color w:val="000000"/>
          <w:shd w:val="clear" w:color="auto" w:fill="FFFFFF"/>
        </w:rPr>
        <w:t>nuostatas.</w:t>
      </w:r>
    </w:p>
    <w:p w14:paraId="65C0E006" w14:textId="77777777" w:rsidR="00DC7455" w:rsidRPr="00F743E4" w:rsidRDefault="00DC7455" w:rsidP="00DC7455">
      <w:pPr>
        <w:jc w:val="both"/>
        <w:textAlignment w:val="baseline"/>
        <w:rPr>
          <w:rFonts w:ascii="Verdana" w:hAnsi="Verdana"/>
        </w:rPr>
      </w:pPr>
      <w:r w:rsidRPr="00F743E4">
        <w:rPr>
          <w:rFonts w:ascii="Verdana" w:hAnsi="Verdana"/>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35F34A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672ADE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88721B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12.1.7. Avanso užtikrinimo suma turi būti nurodoma ir išmokama eurais.</w:t>
      </w:r>
    </w:p>
    <w:p w14:paraId="5325EB7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12.1.8. Avanso užtikrinimas turi būti surašytas lietuvių arba kita kalba (esant Pirkėjo prašymui, turi būti pateiktas vertimas į lietuvių kalbą).</w:t>
      </w:r>
    </w:p>
    <w:p w14:paraId="70C6D04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12.1.9. Avanso užtikrinimas, neatitinkantis šiame Sutarties poskyryje nustatytų reikalavimų, nebus priimamas.</w:t>
      </w:r>
    </w:p>
    <w:p w14:paraId="163024E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004A34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12.1.11. Pirkėjas sumoka Tiekėjui avansą per Specialiosiose sąlygose numatytą terminą nuo išankstinio mokėjimo sąskaitos ir Avanso užtikrinimo (jei taikoma) gavimo dienos. Sumokėto avanso suma išskaitoma iš mokėtinos sumos.</w:t>
      </w:r>
    </w:p>
    <w:p w14:paraId="5CF8FA8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w:t>
      </w:r>
      <w:r w:rsidRPr="00F743E4">
        <w:rPr>
          <w:rFonts w:ascii="Verdana" w:hAnsi="Verdana"/>
          <w:color w:val="000000"/>
        </w:rPr>
        <w:lastRenderedPageBreak/>
        <w:t>Bendrųjų sąlygų 12.1.3 punktas, Tiekėjas turi sumokėti Specialiosiose sąlygose nurodyto dydžio netesybas, skaičiuojamas nuo grąžintinos Avanso sumos už laikotarpį nuo Avanso išmokėjimo iki jo grąžinimo.</w:t>
      </w:r>
    </w:p>
    <w:p w14:paraId="56B063DC" w14:textId="77777777" w:rsidR="00DC7455" w:rsidRPr="00F743E4" w:rsidRDefault="00DC7455" w:rsidP="00DC7455">
      <w:pPr>
        <w:ind w:firstLine="62"/>
        <w:jc w:val="both"/>
        <w:textAlignment w:val="baseline"/>
        <w:rPr>
          <w:rFonts w:ascii="Verdana" w:hAnsi="Verdana"/>
          <w:color w:val="000000"/>
        </w:rPr>
      </w:pPr>
    </w:p>
    <w:p w14:paraId="47F3E60F" w14:textId="77777777" w:rsidR="00DC7455" w:rsidRPr="00F743E4" w:rsidRDefault="00DC7455" w:rsidP="00DC7455">
      <w:pPr>
        <w:jc w:val="center"/>
        <w:rPr>
          <w:rFonts w:ascii="Verdana" w:hAnsi="Verdana"/>
          <w:color w:val="000000"/>
        </w:rPr>
      </w:pPr>
      <w:r w:rsidRPr="00F743E4">
        <w:rPr>
          <w:rFonts w:ascii="Verdana" w:hAnsi="Verdana"/>
          <w:b/>
          <w:bCs/>
          <w:color w:val="000000"/>
        </w:rPr>
        <w:t>12.2. Mokėjimų tvarka</w:t>
      </w:r>
    </w:p>
    <w:p w14:paraId="72CD9FF1" w14:textId="77777777" w:rsidR="00DC7455" w:rsidRPr="00F743E4" w:rsidRDefault="00DC7455" w:rsidP="00DC7455">
      <w:pPr>
        <w:ind w:firstLine="62"/>
        <w:jc w:val="both"/>
        <w:rPr>
          <w:rFonts w:ascii="Verdana" w:hAnsi="Verdana"/>
          <w:color w:val="000000"/>
        </w:rPr>
      </w:pPr>
    </w:p>
    <w:p w14:paraId="557DE03A" w14:textId="77777777" w:rsidR="00DC7455" w:rsidRPr="00F743E4" w:rsidRDefault="00DC7455" w:rsidP="00DC7455">
      <w:pPr>
        <w:jc w:val="both"/>
        <w:rPr>
          <w:rFonts w:ascii="Verdana" w:hAnsi="Verdana"/>
          <w:color w:val="000000"/>
        </w:rPr>
      </w:pPr>
      <w:r w:rsidRPr="00F743E4">
        <w:rPr>
          <w:rFonts w:ascii="Verdana" w:hAnsi="Verdana"/>
          <w:color w:val="000000"/>
        </w:rPr>
        <w:t>12.2.1. Tiekėjas išrašo Sąskaitą tik Šalims pasirašius Prekių perdavimo–priėmimo aktą, jeigu kitaip nenumatyta Specialiosiose sąlygose:</w:t>
      </w:r>
    </w:p>
    <w:p w14:paraId="590FFEB0"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12.2.1.1. elektroninę sąskaitą faktūrą, atitinkančią Europos elektroninių sąskaitų faktūrų standartą, kurio nuoroda paskelbta 2017 m. spalio 16 d. Komisijos įgyvendinimo sprendime </w:t>
      </w:r>
      <w:r w:rsidRPr="00F743E4">
        <w:rPr>
          <w:rFonts w:ascii="Verdana" w:hAnsi="Verdana"/>
          <w:color w:val="467886"/>
          <w:u w:val="single"/>
        </w:rPr>
        <w:t>(ES) 2017/1870</w:t>
      </w:r>
      <w:r w:rsidRPr="00F743E4">
        <w:rPr>
          <w:rFonts w:ascii="Verdana" w:hAnsi="Verdana"/>
          <w:color w:val="000000"/>
        </w:rPr>
        <w:t xml:space="preserve"> dėl nuorodos į Europos elektroninių sąskaitų faktūrų standartą ir sintaksių sąrašo paskelbimo pagal Europos Parlamento ir Tarybos direktyvą </w:t>
      </w:r>
      <w:r w:rsidRPr="00F743E4">
        <w:rPr>
          <w:rFonts w:ascii="Verdana" w:hAnsi="Verdana"/>
          <w:color w:val="467886"/>
          <w:u w:val="single"/>
        </w:rPr>
        <w:t>2014/55/ES</w:t>
      </w:r>
      <w:r w:rsidRPr="00F743E4">
        <w:rPr>
          <w:rFonts w:ascii="Verdana" w:hAnsi="Verdana"/>
          <w:color w:val="000000"/>
        </w:rPr>
        <w:t> (toliau – </w:t>
      </w:r>
      <w:r w:rsidRPr="00F743E4">
        <w:rPr>
          <w:rFonts w:ascii="Verdana" w:hAnsi="Verdana"/>
          <w:b/>
          <w:bCs/>
          <w:color w:val="000000"/>
        </w:rPr>
        <w:t>Europos elektroninių sąskaitų faktūrų</w:t>
      </w:r>
      <w:r w:rsidRPr="00F743E4">
        <w:rPr>
          <w:rFonts w:ascii="Verdana" w:hAnsi="Verdana"/>
          <w:color w:val="000000"/>
        </w:rPr>
        <w:t> </w:t>
      </w:r>
      <w:r w:rsidRPr="00F743E4">
        <w:rPr>
          <w:rFonts w:ascii="Verdana" w:hAnsi="Verdana"/>
          <w:b/>
          <w:bCs/>
          <w:color w:val="000000"/>
        </w:rPr>
        <w:t>standartas</w:t>
      </w:r>
      <w:r w:rsidRPr="00F743E4">
        <w:rPr>
          <w:rFonts w:ascii="Verdana" w:hAnsi="Verdana"/>
          <w:color w:val="000000"/>
        </w:rPr>
        <w:t xml:space="preserve">), Tiekėjas gali pateikti </w:t>
      </w:r>
      <w:r w:rsidRPr="00F743E4">
        <w:rPr>
          <w:rFonts w:ascii="Verdana" w:eastAsia="Arial" w:hAnsi="Verdana"/>
          <w:kern w:val="2"/>
        </w:rPr>
        <w:t>pasirinktomis priemonėmis</w:t>
      </w:r>
      <w:r w:rsidRPr="00F743E4">
        <w:rPr>
          <w:rFonts w:ascii="Verdana" w:hAnsi="Verdana"/>
          <w:color w:val="000000"/>
        </w:rPr>
        <w:t>;</w:t>
      </w:r>
    </w:p>
    <w:p w14:paraId="55AA9C2C"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12.2.1.2. Europos elektroninių sąskaitų faktūrų standarto neatitinkančią elektroninę sąskaitą faktūrą Tiekėjas </w:t>
      </w:r>
      <w:r w:rsidRPr="00F743E4">
        <w:rPr>
          <w:rFonts w:ascii="Verdana" w:eastAsia="Arial" w:hAnsi="Verdana"/>
          <w:kern w:val="2"/>
        </w:rPr>
        <w:t xml:space="preserve">gali teikti tik naudodamasis Sąskaitų administravimo bendrosios informacinės sistemos (toliau – </w:t>
      </w:r>
      <w:r w:rsidRPr="00F743E4">
        <w:rPr>
          <w:rFonts w:ascii="Verdana" w:eastAsia="Arial" w:hAnsi="Verdana"/>
          <w:b/>
          <w:bCs/>
          <w:kern w:val="2"/>
        </w:rPr>
        <w:t>SABIS</w:t>
      </w:r>
      <w:r w:rsidRPr="00F743E4">
        <w:rPr>
          <w:rFonts w:ascii="Verdana" w:eastAsia="Arial" w:hAnsi="Verdana"/>
          <w:kern w:val="2"/>
        </w:rPr>
        <w:t>) priemonėmis</w:t>
      </w:r>
      <w:r w:rsidRPr="00F743E4">
        <w:rPr>
          <w:rFonts w:ascii="Verdana" w:hAnsi="Verdana"/>
          <w:color w:val="000000"/>
        </w:rPr>
        <w:t>.</w:t>
      </w:r>
    </w:p>
    <w:p w14:paraId="0D3635F4"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12.2.2. Pirkėjas elektronines sąskaitas faktūras priima ir apdoroja naudodamasis informacinės sistemos SABIS priemonėmis, </w:t>
      </w:r>
      <w:r w:rsidRPr="00F743E4">
        <w:rPr>
          <w:rFonts w:ascii="Verdana" w:eastAsia="Arial" w:hAnsi="Verdana"/>
          <w:kern w:val="2"/>
        </w:rPr>
        <w:t>išskyrus jeigu mobilizacijos, karo ar nepaprastosios padėties atveju yra informacinės sistemos SABIS pažeidimų, dėl kurių negalimas Pirkėjo ir Tiekėjo bendravimas ir keitimasis informacija naudojantis SABIS</w:t>
      </w:r>
      <w:r w:rsidRPr="00F743E4">
        <w:rPr>
          <w:rFonts w:ascii="Verdana" w:hAnsi="Verdana"/>
          <w:color w:val="000000"/>
        </w:rPr>
        <w:t>.</w:t>
      </w:r>
    </w:p>
    <w:p w14:paraId="73C08FAE" w14:textId="77777777" w:rsidR="00DC7455" w:rsidRPr="00F743E4" w:rsidRDefault="00DC7455" w:rsidP="00DC7455">
      <w:pPr>
        <w:jc w:val="both"/>
        <w:rPr>
          <w:rFonts w:ascii="Verdana" w:hAnsi="Verdana"/>
          <w:color w:val="000000"/>
        </w:rPr>
      </w:pPr>
      <w:r w:rsidRPr="00F743E4">
        <w:rPr>
          <w:rFonts w:ascii="Verdana" w:hAnsi="Verdana"/>
          <w:color w:val="000000"/>
        </w:rPr>
        <w:t>12.2.3. Išankstinio mokėjimo sąskaitas (jeigu Specialiosiose sąlygose yra numatytas Avanso mokėjimas) Tiekėjas privalo pateikti šiame Sutarties poskyryje nustatyta tvarka.</w:t>
      </w:r>
    </w:p>
    <w:p w14:paraId="3D54EF56" w14:textId="77777777" w:rsidR="00DC7455" w:rsidRPr="00F743E4" w:rsidRDefault="00DC7455" w:rsidP="00DC7455">
      <w:pPr>
        <w:jc w:val="both"/>
        <w:rPr>
          <w:rFonts w:ascii="Verdana" w:hAnsi="Verdana"/>
          <w:color w:val="000000"/>
        </w:rPr>
      </w:pPr>
      <w:r w:rsidRPr="00F743E4">
        <w:rPr>
          <w:rFonts w:ascii="Verdana" w:hAnsi="Verdana"/>
          <w:color w:val="000000"/>
        </w:rPr>
        <w:t>12.2.4. Pirkėjas atlieka mokėjimus už Prekes Specialiosiose sąlygose nustatytais terminais.</w:t>
      </w:r>
    </w:p>
    <w:p w14:paraId="7E6E8A15" w14:textId="77777777" w:rsidR="00DC7455" w:rsidRPr="00F743E4" w:rsidRDefault="00DC7455" w:rsidP="00DC7455">
      <w:pPr>
        <w:jc w:val="both"/>
        <w:rPr>
          <w:rFonts w:ascii="Verdana" w:hAnsi="Verdana"/>
          <w:color w:val="000000"/>
        </w:rPr>
      </w:pPr>
      <w:r w:rsidRPr="00F743E4">
        <w:rPr>
          <w:rFonts w:ascii="Verdana" w:hAnsi="Verdana"/>
          <w:color w:val="000000"/>
        </w:rPr>
        <w:t>12.2.5. Už mokėjimų pagal Sutartį vėlavimus, Pirkėjui taikomos netesybos Specialiosiose sąlygose nustatyta tvarka.</w:t>
      </w:r>
    </w:p>
    <w:p w14:paraId="71B451A5" w14:textId="77777777" w:rsidR="00DC7455" w:rsidRPr="00F743E4" w:rsidRDefault="00DC7455" w:rsidP="00DC7455">
      <w:pPr>
        <w:jc w:val="both"/>
        <w:rPr>
          <w:rFonts w:ascii="Verdana" w:hAnsi="Verdana"/>
          <w:color w:val="000000"/>
        </w:rPr>
      </w:pPr>
      <w:r w:rsidRPr="00F743E4">
        <w:rPr>
          <w:rFonts w:ascii="Verdana" w:hAnsi="Verdana"/>
          <w:color w:val="000000"/>
        </w:rPr>
        <w:t>12.2.6. Jei Prekės pristatomos dalimis, aukščiau nurodyta atsiskaitymo tvarka galioja kiekvienai tokiai daliai, jei Specialiosiose sąlygose nenustatyta kitaip.</w:t>
      </w:r>
    </w:p>
    <w:p w14:paraId="2DAD1743" w14:textId="77777777" w:rsidR="00DC7455" w:rsidRPr="00F743E4" w:rsidRDefault="00DC7455" w:rsidP="00DC7455">
      <w:pPr>
        <w:jc w:val="both"/>
        <w:rPr>
          <w:rFonts w:ascii="Verdana" w:hAnsi="Verdana"/>
          <w:color w:val="000000"/>
        </w:rPr>
      </w:pPr>
      <w:r w:rsidRPr="00F743E4">
        <w:rPr>
          <w:rFonts w:ascii="Verdana" w:hAnsi="Verdana"/>
          <w:color w:val="00000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462239A" w14:textId="77777777" w:rsidR="00DC7455" w:rsidRPr="00F743E4" w:rsidRDefault="00DC7455" w:rsidP="00DC7455">
      <w:pPr>
        <w:ind w:firstLine="62"/>
        <w:jc w:val="both"/>
        <w:rPr>
          <w:rFonts w:ascii="Verdana" w:hAnsi="Verdana"/>
          <w:color w:val="000000"/>
        </w:rPr>
      </w:pPr>
    </w:p>
    <w:p w14:paraId="23FCC8FA" w14:textId="77777777" w:rsidR="00DC7455" w:rsidRPr="00F743E4" w:rsidRDefault="00DC7455" w:rsidP="00DC7455">
      <w:pPr>
        <w:jc w:val="center"/>
        <w:rPr>
          <w:rFonts w:ascii="Verdana" w:hAnsi="Verdana"/>
          <w:color w:val="000000"/>
        </w:rPr>
      </w:pPr>
      <w:r w:rsidRPr="00F743E4">
        <w:rPr>
          <w:rFonts w:ascii="Verdana" w:hAnsi="Verdana"/>
          <w:b/>
          <w:bCs/>
          <w:color w:val="000000"/>
        </w:rPr>
        <w:t>12.3. Kiti atsiskaitymo klausimai</w:t>
      </w:r>
    </w:p>
    <w:p w14:paraId="33B6E63A" w14:textId="77777777" w:rsidR="00DC7455" w:rsidRPr="00F743E4" w:rsidRDefault="00DC7455" w:rsidP="00DC7455">
      <w:pPr>
        <w:ind w:firstLine="62"/>
        <w:jc w:val="both"/>
        <w:rPr>
          <w:rFonts w:ascii="Verdana" w:hAnsi="Verdana"/>
          <w:color w:val="000000"/>
        </w:rPr>
      </w:pPr>
    </w:p>
    <w:p w14:paraId="0AAB1CE2" w14:textId="77777777" w:rsidR="00DC7455" w:rsidRPr="00F743E4" w:rsidRDefault="00DC7455" w:rsidP="00DC7455">
      <w:pPr>
        <w:jc w:val="both"/>
        <w:rPr>
          <w:rFonts w:ascii="Verdana" w:hAnsi="Verdana"/>
          <w:color w:val="000000"/>
        </w:rPr>
      </w:pPr>
      <w:r w:rsidRPr="00F743E4">
        <w:rPr>
          <w:rFonts w:ascii="Verdana" w:hAnsi="Verdana"/>
          <w:color w:val="000000"/>
        </w:rPr>
        <w:t>12.3.1. Pirkėjas privalo pervesti mokėjimus Tiekėjui į Tiekėjo banko sąskaitą, nurodytą Specialiosiose sąlygose.</w:t>
      </w:r>
    </w:p>
    <w:p w14:paraId="617FCD76" w14:textId="77777777" w:rsidR="00DC7455" w:rsidRPr="00F743E4" w:rsidRDefault="00DC7455" w:rsidP="00DC7455">
      <w:pPr>
        <w:jc w:val="both"/>
        <w:rPr>
          <w:rFonts w:ascii="Verdana" w:hAnsi="Verdana"/>
          <w:color w:val="000000"/>
        </w:rPr>
      </w:pPr>
      <w:r w:rsidRPr="00F743E4">
        <w:rPr>
          <w:rFonts w:ascii="Verdana" w:hAnsi="Verdana"/>
          <w:color w:val="00000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EFA0D04" w14:textId="77777777" w:rsidR="00DC7455" w:rsidRPr="00F743E4" w:rsidRDefault="00DC7455" w:rsidP="00DC7455">
      <w:pPr>
        <w:jc w:val="both"/>
        <w:rPr>
          <w:rFonts w:ascii="Verdana" w:hAnsi="Verdana"/>
          <w:color w:val="000000"/>
        </w:rPr>
      </w:pPr>
      <w:r w:rsidRPr="00F743E4">
        <w:rPr>
          <w:rFonts w:ascii="Verdana" w:hAnsi="Verdana"/>
          <w:color w:val="000000"/>
        </w:rPr>
        <w:t>12.3.3. Visi mokėjimai pagal Sutartį atliekami eurais.</w:t>
      </w:r>
    </w:p>
    <w:p w14:paraId="59D25AE5"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12.3.4. Už pavėluotus mokėjimus pagal Sutartį mokančioji Šalis privalo sumokėti kitai Šaliai Specialiosiose sąlygose nurodyto dydžio netesybas.</w:t>
      </w:r>
    </w:p>
    <w:p w14:paraId="75F5FA8D" w14:textId="77777777" w:rsidR="00DC7455" w:rsidRPr="00F743E4" w:rsidRDefault="00DC7455" w:rsidP="00DC7455">
      <w:pPr>
        <w:ind w:firstLine="62"/>
        <w:jc w:val="both"/>
        <w:rPr>
          <w:rFonts w:ascii="Verdana" w:hAnsi="Verdana"/>
          <w:color w:val="000000"/>
        </w:rPr>
      </w:pPr>
    </w:p>
    <w:p w14:paraId="7899DA9F" w14:textId="77777777" w:rsidR="00DC7455" w:rsidRPr="00F743E4" w:rsidRDefault="00DC7455" w:rsidP="00DC7455">
      <w:pPr>
        <w:jc w:val="center"/>
        <w:rPr>
          <w:rFonts w:ascii="Verdana" w:hAnsi="Verdana"/>
          <w:color w:val="000000"/>
        </w:rPr>
      </w:pPr>
      <w:r w:rsidRPr="00F743E4">
        <w:rPr>
          <w:rFonts w:ascii="Verdana" w:hAnsi="Verdana"/>
          <w:b/>
          <w:bCs/>
          <w:caps/>
          <w:color w:val="000000"/>
        </w:rPr>
        <w:t>13. KONFIDENCIALI INFORMACIJA</w:t>
      </w:r>
    </w:p>
    <w:p w14:paraId="4164F914" w14:textId="77777777" w:rsidR="00DC7455" w:rsidRPr="00F743E4" w:rsidRDefault="00DC7455" w:rsidP="00DC7455">
      <w:pPr>
        <w:ind w:firstLine="62"/>
        <w:jc w:val="both"/>
        <w:rPr>
          <w:rFonts w:ascii="Verdana" w:hAnsi="Verdana"/>
          <w:color w:val="000000"/>
        </w:rPr>
      </w:pPr>
    </w:p>
    <w:p w14:paraId="59B43CB8" w14:textId="77777777" w:rsidR="00DC7455" w:rsidRPr="00F743E4" w:rsidRDefault="00DC7455" w:rsidP="00DC7455">
      <w:pPr>
        <w:jc w:val="both"/>
        <w:rPr>
          <w:rFonts w:ascii="Verdana" w:hAnsi="Verdana"/>
          <w:color w:val="000000"/>
        </w:rPr>
      </w:pPr>
      <w:r w:rsidRPr="00F743E4">
        <w:rPr>
          <w:rFonts w:ascii="Verdana" w:hAnsi="Verdana"/>
          <w:color w:val="00000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28A517B" w14:textId="77777777" w:rsidR="00DC7455" w:rsidRPr="00F743E4" w:rsidRDefault="00DC7455" w:rsidP="00DC7455">
      <w:pPr>
        <w:jc w:val="both"/>
        <w:rPr>
          <w:rFonts w:ascii="Verdana" w:hAnsi="Verdana"/>
          <w:color w:val="000000"/>
        </w:rPr>
      </w:pPr>
      <w:r w:rsidRPr="00F743E4">
        <w:rPr>
          <w:rFonts w:ascii="Verdana" w:hAnsi="Verdana"/>
          <w:color w:val="000000"/>
        </w:rPr>
        <w:t>13.2. Šalis turi teisę atskleisti kitos Šalies konfidencialią informaciją šiais atvejais:</w:t>
      </w:r>
    </w:p>
    <w:p w14:paraId="3F64D871" w14:textId="77777777" w:rsidR="00DC7455" w:rsidRPr="00F743E4" w:rsidRDefault="00DC7455" w:rsidP="00DC7455">
      <w:pPr>
        <w:jc w:val="both"/>
        <w:rPr>
          <w:rFonts w:ascii="Verdana" w:hAnsi="Verdana"/>
          <w:color w:val="000000"/>
        </w:rPr>
      </w:pPr>
      <w:r w:rsidRPr="00F743E4">
        <w:rPr>
          <w:rFonts w:ascii="Verdana" w:hAnsi="Verdana"/>
          <w:color w:val="00000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AD02B2A" w14:textId="77777777" w:rsidR="00DC7455" w:rsidRPr="00F743E4" w:rsidRDefault="00DC7455" w:rsidP="00DC7455">
      <w:pPr>
        <w:jc w:val="both"/>
        <w:rPr>
          <w:rFonts w:ascii="Verdana" w:hAnsi="Verdana"/>
          <w:color w:val="000000"/>
        </w:rPr>
      </w:pPr>
      <w:r w:rsidRPr="00F743E4">
        <w:rPr>
          <w:rFonts w:ascii="Verdana" w:hAnsi="Verdana"/>
          <w:color w:val="00000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F14A201" w14:textId="77777777" w:rsidR="00DC7455" w:rsidRPr="00F743E4" w:rsidRDefault="00DC7455" w:rsidP="00DC7455">
      <w:pPr>
        <w:jc w:val="both"/>
        <w:rPr>
          <w:rFonts w:ascii="Verdana" w:hAnsi="Verdana"/>
          <w:color w:val="000000"/>
        </w:rPr>
      </w:pPr>
      <w:r w:rsidRPr="00F743E4">
        <w:rPr>
          <w:rFonts w:ascii="Verdana" w:hAnsi="Verdana"/>
          <w:color w:val="00000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597DF9A" w14:textId="77777777" w:rsidR="00DC7455" w:rsidRPr="00F743E4" w:rsidRDefault="00DC7455" w:rsidP="00DC7455">
      <w:pPr>
        <w:jc w:val="both"/>
        <w:rPr>
          <w:rFonts w:ascii="Verdana" w:hAnsi="Verdana"/>
          <w:color w:val="000000"/>
        </w:rPr>
      </w:pPr>
      <w:r w:rsidRPr="00F743E4">
        <w:rPr>
          <w:rFonts w:ascii="Verdana" w:hAnsi="Verdana"/>
          <w:color w:val="000000"/>
        </w:rPr>
        <w:t>13.4. Šalis atsako:</w:t>
      </w:r>
    </w:p>
    <w:p w14:paraId="7E69C53F" w14:textId="77777777" w:rsidR="00DC7455" w:rsidRPr="00F743E4" w:rsidRDefault="00DC7455" w:rsidP="00DC7455">
      <w:pPr>
        <w:jc w:val="both"/>
        <w:rPr>
          <w:rFonts w:ascii="Verdana" w:hAnsi="Verdana"/>
          <w:color w:val="000000"/>
        </w:rPr>
      </w:pPr>
      <w:r w:rsidRPr="00F743E4">
        <w:rPr>
          <w:rFonts w:ascii="Verdana" w:hAnsi="Verdana"/>
          <w:color w:val="000000"/>
        </w:rPr>
        <w:t>13.4.1. už bet kokį neteisėtą, įskaitant atsitiktinį, kitos Šalies konfidencialios informacijos ar bet kurios jos dalies atskleidimą ar perdavimą arba konfidencialios informacijos neteisėtą naudojimą;</w:t>
      </w:r>
    </w:p>
    <w:p w14:paraId="3AC10BD5" w14:textId="77777777" w:rsidR="00DC7455" w:rsidRPr="00F743E4" w:rsidRDefault="00DC7455" w:rsidP="00DC7455">
      <w:pPr>
        <w:jc w:val="both"/>
        <w:rPr>
          <w:rFonts w:ascii="Verdana" w:hAnsi="Verdana"/>
          <w:color w:val="000000"/>
        </w:rPr>
      </w:pPr>
      <w:r w:rsidRPr="00F743E4">
        <w:rPr>
          <w:rFonts w:ascii="Verdana" w:hAnsi="Verdana"/>
          <w:color w:val="000000"/>
        </w:rPr>
        <w:t>13.4.2. už tai, kad nesiėmė visų protingų veiksmų, kad išsaugotų ir apsaugotų kitos Šalies konfidencialią informaciją ar bet kurią jos dalį, užkirstų kelią tolesniam jos neteisėtam atskleidimui, perdavimui ar naudojimui.</w:t>
      </w:r>
    </w:p>
    <w:p w14:paraId="1AEFAD4B" w14:textId="77777777" w:rsidR="00DC7455" w:rsidRPr="00F743E4" w:rsidRDefault="00DC7455" w:rsidP="00DC7455">
      <w:pPr>
        <w:jc w:val="both"/>
        <w:rPr>
          <w:rFonts w:ascii="Verdana" w:hAnsi="Verdana"/>
          <w:color w:val="000000"/>
        </w:rPr>
      </w:pPr>
      <w:r w:rsidRPr="00F743E4">
        <w:rPr>
          <w:rFonts w:ascii="Verdana" w:hAnsi="Verdana"/>
          <w:color w:val="000000"/>
        </w:rPr>
        <w:t>13.5. Šalis nepagrįstai atskleidusi kitos Šalies konfidencialią informaciją privalo sumokėti kitai Šaliai Specialiosiose sąlygose nurodyto dydžio baudą.</w:t>
      </w:r>
    </w:p>
    <w:p w14:paraId="77D7D196" w14:textId="77777777" w:rsidR="00DC7455" w:rsidRPr="00F743E4" w:rsidRDefault="00DC7455" w:rsidP="00DC7455">
      <w:pPr>
        <w:ind w:firstLine="62"/>
        <w:jc w:val="both"/>
        <w:rPr>
          <w:rFonts w:ascii="Verdana" w:hAnsi="Verdana"/>
          <w:color w:val="000000"/>
        </w:rPr>
      </w:pPr>
    </w:p>
    <w:p w14:paraId="2D90624D" w14:textId="77777777" w:rsidR="00DC7455" w:rsidRPr="00F743E4" w:rsidRDefault="00DC7455" w:rsidP="00DC7455">
      <w:pPr>
        <w:jc w:val="center"/>
        <w:rPr>
          <w:rFonts w:ascii="Verdana" w:hAnsi="Verdana"/>
          <w:color w:val="000000"/>
        </w:rPr>
      </w:pPr>
      <w:r w:rsidRPr="00F743E4">
        <w:rPr>
          <w:rFonts w:ascii="Verdana" w:hAnsi="Verdana"/>
          <w:b/>
          <w:bCs/>
          <w:caps/>
          <w:color w:val="000000"/>
        </w:rPr>
        <w:t>14. ASMENS DUOMENŲ APSAUGA</w:t>
      </w:r>
    </w:p>
    <w:p w14:paraId="1717F2BA" w14:textId="77777777" w:rsidR="00DC7455" w:rsidRPr="00F743E4" w:rsidRDefault="00DC7455" w:rsidP="00DC7455">
      <w:pPr>
        <w:ind w:firstLine="62"/>
        <w:jc w:val="both"/>
        <w:rPr>
          <w:rFonts w:ascii="Verdana" w:hAnsi="Verdana"/>
          <w:color w:val="000000"/>
        </w:rPr>
      </w:pPr>
    </w:p>
    <w:p w14:paraId="0CC77961" w14:textId="77777777" w:rsidR="00DC7455" w:rsidRPr="00F743E4" w:rsidRDefault="00DC7455" w:rsidP="00DC7455">
      <w:pPr>
        <w:jc w:val="both"/>
        <w:rPr>
          <w:rFonts w:ascii="Verdana" w:hAnsi="Verdana"/>
          <w:color w:val="000000"/>
        </w:rPr>
      </w:pPr>
      <w:r w:rsidRPr="00F743E4">
        <w:rPr>
          <w:rFonts w:ascii="Verdana" w:hAnsi="Verdana"/>
          <w:color w:val="000000"/>
        </w:rPr>
        <w:t xml:space="preserve">14.1. Šalys įsipareigoja užtikrinti asmens duomenų saugumą bei asmens duomenų tvarkymą vykdyti teisėtai, vadovaujantis 2016 m. balandžio 27 d. priimto Europos Parlamento ir Tarybos reglamento </w:t>
      </w:r>
      <w:r w:rsidRPr="00F743E4">
        <w:rPr>
          <w:rFonts w:ascii="Verdana" w:hAnsi="Verdana"/>
          <w:color w:val="467886"/>
          <w:u w:val="single"/>
        </w:rPr>
        <w:t>(ES) 2016/679</w:t>
      </w:r>
      <w:r w:rsidRPr="00F743E4">
        <w:rPr>
          <w:rFonts w:ascii="Verdana" w:hAnsi="Verdana"/>
          <w:color w:val="000000"/>
        </w:rPr>
        <w:t xml:space="preserve"> dėl fizinių asmenų apsaugos tvarkant asmens duomenis ir dėl laisvo tokių duomenų judėjimo ir kuriuo panaikinama Direktyva </w:t>
      </w:r>
      <w:r w:rsidRPr="00F743E4">
        <w:rPr>
          <w:rFonts w:ascii="Verdana" w:hAnsi="Verdana"/>
          <w:color w:val="467886"/>
          <w:u w:val="single"/>
        </w:rPr>
        <w:t>95/46/EB</w:t>
      </w:r>
      <w:r w:rsidRPr="00F743E4">
        <w:rPr>
          <w:rFonts w:ascii="Verdana" w:hAnsi="Verdana"/>
          <w:color w:val="000000"/>
        </w:rPr>
        <w:t xml:space="preserve"> (Bendrasis duomenų apsaugos reglamentas) ir kitų teisės aktų, reglamentuojančių asmens duomenų tvarkymą, nuostatomis.</w:t>
      </w:r>
    </w:p>
    <w:p w14:paraId="5B882D5E"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24152A8" w14:textId="77777777" w:rsidR="00DC7455" w:rsidRPr="00F743E4" w:rsidRDefault="00DC7455" w:rsidP="00DC7455">
      <w:pPr>
        <w:ind w:left="360" w:firstLine="115"/>
        <w:jc w:val="both"/>
        <w:rPr>
          <w:rFonts w:ascii="Verdana" w:hAnsi="Verdana"/>
          <w:color w:val="000000"/>
        </w:rPr>
      </w:pPr>
    </w:p>
    <w:p w14:paraId="6F0CB2E5" w14:textId="77777777" w:rsidR="00DC7455" w:rsidRPr="00F743E4" w:rsidRDefault="00DC7455" w:rsidP="00DC7455">
      <w:pPr>
        <w:jc w:val="center"/>
        <w:rPr>
          <w:rFonts w:ascii="Verdana" w:hAnsi="Verdana"/>
          <w:color w:val="000000"/>
        </w:rPr>
      </w:pPr>
      <w:r w:rsidRPr="00F743E4">
        <w:rPr>
          <w:rFonts w:ascii="Verdana" w:hAnsi="Verdana"/>
          <w:b/>
          <w:bCs/>
          <w:caps/>
          <w:color w:val="000000"/>
        </w:rPr>
        <w:t>15. INTELEKTINĖ NUOSAVYBĖ</w:t>
      </w:r>
    </w:p>
    <w:p w14:paraId="5538006A" w14:textId="77777777" w:rsidR="00DC7455" w:rsidRPr="00F743E4" w:rsidRDefault="00DC7455" w:rsidP="00DC7455">
      <w:pPr>
        <w:ind w:firstLine="62"/>
        <w:jc w:val="both"/>
        <w:rPr>
          <w:rFonts w:ascii="Verdana" w:hAnsi="Verdana"/>
          <w:color w:val="000000"/>
        </w:rPr>
      </w:pPr>
    </w:p>
    <w:p w14:paraId="6074BAD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7930F69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F743E4">
        <w:rPr>
          <w:rFonts w:ascii="Verdana" w:hAnsi="Verdana"/>
          <w:i/>
          <w:iCs/>
          <w:color w:val="000000"/>
        </w:rPr>
        <w:t>sui generis</w:t>
      </w:r>
      <w:r w:rsidRPr="00F743E4">
        <w:rPr>
          <w:rFonts w:ascii="Verdana" w:hAnsi="Verdana"/>
          <w:color w:val="00000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6670DDF0" w14:textId="77777777" w:rsidR="00DC7455" w:rsidRPr="00F743E4" w:rsidRDefault="00DC7455" w:rsidP="00DC7455">
      <w:pPr>
        <w:jc w:val="both"/>
        <w:textAlignment w:val="baseline"/>
        <w:rPr>
          <w:rFonts w:ascii="Verdana" w:hAnsi="Verdana"/>
        </w:rPr>
      </w:pPr>
      <w:r w:rsidRPr="00F743E4">
        <w:rPr>
          <w:rFonts w:ascii="Verdana" w:hAnsi="Verdana"/>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F743E4">
        <w:rPr>
          <w:rFonts w:ascii="Verdana" w:eastAsia="Calibri" w:hAnsi="Verdana"/>
          <w:kern w:val="2"/>
        </w:rPr>
        <w:t>Specialiosiose sąlygose nurodyta bauda</w:t>
      </w:r>
      <w:r w:rsidRPr="00F743E4">
        <w:rPr>
          <w:rFonts w:ascii="Verdana" w:hAnsi="Verdana"/>
        </w:rPr>
        <w:t>.</w:t>
      </w:r>
    </w:p>
    <w:p w14:paraId="12FF2D5C" w14:textId="77777777" w:rsidR="00DC7455" w:rsidRPr="00F743E4" w:rsidRDefault="00DC7455" w:rsidP="00DC7455">
      <w:pPr>
        <w:ind w:firstLine="62"/>
        <w:jc w:val="both"/>
        <w:textAlignment w:val="baseline"/>
        <w:rPr>
          <w:rFonts w:ascii="Verdana" w:hAnsi="Verdana"/>
          <w:color w:val="000000"/>
        </w:rPr>
      </w:pPr>
    </w:p>
    <w:p w14:paraId="627BEED9" w14:textId="77777777" w:rsidR="00DC7455" w:rsidRPr="00F743E4" w:rsidRDefault="00DC7455" w:rsidP="00DC7455">
      <w:pPr>
        <w:jc w:val="center"/>
        <w:rPr>
          <w:rFonts w:ascii="Verdana" w:hAnsi="Verdana"/>
          <w:color w:val="000000"/>
        </w:rPr>
      </w:pPr>
      <w:r w:rsidRPr="00F743E4">
        <w:rPr>
          <w:rFonts w:ascii="Verdana" w:hAnsi="Verdana"/>
          <w:b/>
          <w:bCs/>
          <w:caps/>
          <w:color w:val="000000"/>
        </w:rPr>
        <w:t>16. PAREIŠKIMAI IR GARANTIJOS</w:t>
      </w:r>
    </w:p>
    <w:p w14:paraId="4786DF29" w14:textId="77777777" w:rsidR="00DC7455" w:rsidRPr="00F743E4" w:rsidRDefault="00DC7455" w:rsidP="00DC7455">
      <w:pPr>
        <w:ind w:firstLine="62"/>
        <w:jc w:val="both"/>
        <w:rPr>
          <w:rFonts w:ascii="Verdana" w:hAnsi="Verdana"/>
          <w:color w:val="000000"/>
        </w:rPr>
      </w:pPr>
    </w:p>
    <w:p w14:paraId="1C2C0A0E" w14:textId="77777777" w:rsidR="00DC7455" w:rsidRPr="00F743E4" w:rsidRDefault="00DC7455" w:rsidP="00DC7455">
      <w:pPr>
        <w:jc w:val="both"/>
        <w:rPr>
          <w:rFonts w:ascii="Verdana" w:hAnsi="Verdana"/>
          <w:color w:val="000000"/>
        </w:rPr>
      </w:pPr>
      <w:r w:rsidRPr="00F743E4">
        <w:rPr>
          <w:rFonts w:ascii="Verdana" w:hAnsi="Verdana"/>
          <w:color w:val="000000"/>
        </w:rPr>
        <w:t>16.1. Kiekviena iš Šalių pareiškia ir garantuoja kitai Šaliai, kad:</w:t>
      </w:r>
    </w:p>
    <w:p w14:paraId="608A6C9D" w14:textId="77777777" w:rsidR="00DC7455" w:rsidRPr="00F743E4" w:rsidRDefault="00DC7455" w:rsidP="00DC7455">
      <w:pPr>
        <w:jc w:val="both"/>
        <w:rPr>
          <w:rFonts w:ascii="Verdana" w:hAnsi="Verdana"/>
          <w:color w:val="000000"/>
        </w:rPr>
      </w:pPr>
      <w:r w:rsidRPr="00F743E4">
        <w:rPr>
          <w:rFonts w:ascii="Verdana" w:hAnsi="Verdana"/>
          <w:color w:val="000000"/>
        </w:rPr>
        <w:t>16.1.1. yra teisėtai priimti ir galioja visi būtini sprendimai, gauti leidimai bei sutikimai, taip pat teisėtai atlikti ir galioja kiti teisiniai veiksmai, reikalingi Sutarties sudarymui, galiojimui ir vykdymui;</w:t>
      </w:r>
    </w:p>
    <w:p w14:paraId="39759F59" w14:textId="77777777" w:rsidR="00DC7455" w:rsidRPr="00F743E4" w:rsidRDefault="00DC7455" w:rsidP="00DC7455">
      <w:pPr>
        <w:jc w:val="both"/>
        <w:rPr>
          <w:rFonts w:ascii="Verdana" w:hAnsi="Verdana"/>
          <w:color w:val="000000"/>
        </w:rPr>
      </w:pPr>
      <w:r w:rsidRPr="00F743E4">
        <w:rPr>
          <w:rFonts w:ascii="Verdana" w:hAnsi="Verdana"/>
          <w:color w:val="00000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06EEAC7" w14:textId="77777777" w:rsidR="00DC7455" w:rsidRPr="00F743E4" w:rsidRDefault="00DC7455" w:rsidP="00DC7455">
      <w:pPr>
        <w:jc w:val="both"/>
        <w:rPr>
          <w:rFonts w:ascii="Verdana" w:hAnsi="Verdana"/>
          <w:color w:val="000000"/>
        </w:rPr>
      </w:pPr>
      <w:r w:rsidRPr="00F743E4">
        <w:rPr>
          <w:rFonts w:ascii="Verdana" w:hAnsi="Verdana"/>
          <w:color w:val="00000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A31BF23" w14:textId="77777777" w:rsidR="00DC7455" w:rsidRPr="00F743E4" w:rsidRDefault="00DC7455" w:rsidP="00DC7455">
      <w:pPr>
        <w:jc w:val="both"/>
        <w:rPr>
          <w:rFonts w:ascii="Verdana" w:hAnsi="Verdana"/>
          <w:color w:val="000000"/>
        </w:rPr>
      </w:pPr>
      <w:r w:rsidRPr="00F743E4">
        <w:rPr>
          <w:rFonts w:ascii="Verdana" w:hAnsi="Verdana"/>
          <w:color w:val="00000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17EA2D2"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239047E" w14:textId="77777777" w:rsidR="00DC7455" w:rsidRPr="00F743E4" w:rsidRDefault="00DC7455" w:rsidP="00DC7455">
      <w:pPr>
        <w:jc w:val="both"/>
        <w:rPr>
          <w:rFonts w:ascii="Verdana" w:hAnsi="Verdana"/>
          <w:color w:val="000000"/>
        </w:rPr>
      </w:pPr>
      <w:r w:rsidRPr="00F743E4">
        <w:rPr>
          <w:rFonts w:ascii="Verdana" w:hAnsi="Verdana"/>
          <w:color w:val="000000"/>
        </w:rPr>
        <w:t>16.1.6. visi Šalies pareiškimai ir garantijos yra išsamūs ir nepalieka nutylėtų jokių aplinkybių, kurios darytų šiuos pareiškimus ar garantijas neteisingais.</w:t>
      </w:r>
    </w:p>
    <w:p w14:paraId="206E2413" w14:textId="77777777" w:rsidR="00DC7455" w:rsidRPr="00F743E4" w:rsidRDefault="00DC7455" w:rsidP="00DC7455">
      <w:pPr>
        <w:jc w:val="both"/>
        <w:rPr>
          <w:rFonts w:ascii="Verdana" w:hAnsi="Verdana"/>
          <w:color w:val="000000"/>
        </w:rPr>
      </w:pPr>
      <w:r w:rsidRPr="00F743E4">
        <w:rPr>
          <w:rFonts w:ascii="Verdana" w:hAnsi="Verdana"/>
          <w:color w:val="00000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C6ABFA0" w14:textId="77777777" w:rsidR="00DC7455" w:rsidRPr="00F743E4" w:rsidRDefault="00DC7455" w:rsidP="00DC7455">
      <w:pPr>
        <w:jc w:val="both"/>
        <w:rPr>
          <w:rFonts w:ascii="Verdana" w:hAnsi="Verdana"/>
          <w:color w:val="000000"/>
          <w:shd w:val="clear" w:color="auto" w:fill="FFFFFF"/>
        </w:rPr>
      </w:pPr>
      <w:r w:rsidRPr="00F743E4">
        <w:rPr>
          <w:rFonts w:ascii="Verdana" w:hAnsi="Verdana"/>
          <w:color w:val="000000"/>
          <w:shd w:val="clear" w:color="auto" w:fill="FFFFFF"/>
        </w:rPr>
        <w:t xml:space="preserve">16.3. </w:t>
      </w:r>
      <w:r w:rsidRPr="00F743E4">
        <w:rPr>
          <w:rFonts w:ascii="Verdana" w:hAnsi="Verdana"/>
          <w:color w:val="000000"/>
        </w:rPr>
        <w:t>Tiekėjas pareiškia, kad parduodamų Prekių disponavimo, valdymo ir naudojimosi teisės nėra apribotos </w:t>
      </w:r>
      <w:r w:rsidRPr="00F743E4">
        <w:rPr>
          <w:rFonts w:ascii="Verdana" w:hAnsi="Verdana"/>
          <w:color w:val="000000"/>
          <w:shd w:val="clear" w:color="auto" w:fill="FFFFFF"/>
        </w:rPr>
        <w:t>ir jokie tretieji asmenys neturi pretenzijų į Sutartimi perduodamas Prekes (įkeitimai, areštai ar pan.).</w:t>
      </w:r>
    </w:p>
    <w:p w14:paraId="664624FB" w14:textId="77777777" w:rsidR="00DC7455" w:rsidRPr="00F743E4" w:rsidRDefault="00DC7455" w:rsidP="00DC7455">
      <w:pPr>
        <w:widowControl w:val="0"/>
        <w:tabs>
          <w:tab w:val="left" w:pos="567"/>
          <w:tab w:val="left" w:pos="851"/>
          <w:tab w:val="left" w:pos="992"/>
          <w:tab w:val="left" w:pos="1134"/>
        </w:tabs>
        <w:jc w:val="both"/>
        <w:rPr>
          <w:rFonts w:ascii="Verdana" w:eastAsia="Calibri" w:hAnsi="Verdana"/>
          <w:kern w:val="2"/>
        </w:rPr>
      </w:pPr>
      <w:r w:rsidRPr="00F743E4">
        <w:rPr>
          <w:rFonts w:ascii="Verdana" w:eastAsia="Arial" w:hAnsi="Verdana"/>
          <w:kern w:val="2"/>
        </w:rPr>
        <w:t>16.4. T</w:t>
      </w:r>
      <w:r w:rsidRPr="00F743E4">
        <w:rPr>
          <w:rFonts w:ascii="Verdana" w:eastAsia="Calibri" w:hAnsi="Verdana"/>
          <w:kern w:val="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C059271" w14:textId="77777777" w:rsidR="00DC7455" w:rsidRPr="00F743E4" w:rsidRDefault="00DC7455" w:rsidP="00DC7455">
      <w:pPr>
        <w:jc w:val="both"/>
        <w:rPr>
          <w:rFonts w:ascii="Verdana" w:hAnsi="Verdana"/>
          <w:color w:val="000000"/>
        </w:rPr>
      </w:pPr>
    </w:p>
    <w:p w14:paraId="6CCFCA0C" w14:textId="77777777" w:rsidR="00DC7455" w:rsidRPr="00F743E4" w:rsidRDefault="00DC7455" w:rsidP="00DC7455">
      <w:pPr>
        <w:jc w:val="center"/>
        <w:rPr>
          <w:rFonts w:ascii="Verdana" w:hAnsi="Verdana"/>
          <w:color w:val="000000"/>
        </w:rPr>
      </w:pPr>
      <w:r w:rsidRPr="00F743E4">
        <w:rPr>
          <w:rFonts w:ascii="Verdana" w:hAnsi="Verdana"/>
          <w:b/>
          <w:bCs/>
          <w:caps/>
          <w:color w:val="000000"/>
        </w:rPr>
        <w:t>17. BENDRIEJI ATSAKOMYBĖS KLAUSIMAI</w:t>
      </w:r>
    </w:p>
    <w:p w14:paraId="7A8715C2" w14:textId="77777777" w:rsidR="00DC7455" w:rsidRPr="00F743E4" w:rsidRDefault="00DC7455" w:rsidP="00DC7455">
      <w:pPr>
        <w:ind w:firstLine="62"/>
        <w:jc w:val="both"/>
        <w:rPr>
          <w:rFonts w:ascii="Verdana" w:hAnsi="Verdana"/>
          <w:color w:val="000000"/>
        </w:rPr>
      </w:pPr>
    </w:p>
    <w:p w14:paraId="2B5AA6CB" w14:textId="77777777" w:rsidR="00DC7455" w:rsidRPr="00F743E4" w:rsidRDefault="00DC7455" w:rsidP="00DC7455">
      <w:pPr>
        <w:jc w:val="both"/>
        <w:rPr>
          <w:rFonts w:ascii="Verdana" w:hAnsi="Verdana"/>
          <w:color w:val="000000"/>
        </w:rPr>
      </w:pPr>
      <w:r w:rsidRPr="00F743E4">
        <w:rPr>
          <w:rFonts w:ascii="Verdana" w:hAnsi="Verdana"/>
          <w:color w:val="000000"/>
        </w:rPr>
        <w:t>17.1. Netesybų sumokėjimas už vėlavimą ar pareigų pagal Sutartį pažeidimą neatleidžia Šalies nuo Sutartyje numatytų jos pareigų vykdymo.</w:t>
      </w:r>
    </w:p>
    <w:p w14:paraId="4FBD8233" w14:textId="77777777" w:rsidR="00DC7455" w:rsidRPr="00F743E4" w:rsidRDefault="00DC7455" w:rsidP="00DC7455">
      <w:pPr>
        <w:jc w:val="both"/>
        <w:rPr>
          <w:rFonts w:ascii="Verdana" w:hAnsi="Verdana"/>
          <w:color w:val="000000"/>
        </w:rPr>
      </w:pPr>
      <w:r w:rsidRPr="00F743E4">
        <w:rPr>
          <w:rFonts w:ascii="Verdana" w:hAnsi="Verdana"/>
          <w:color w:val="00000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743E4">
        <w:rPr>
          <w:rFonts w:ascii="Verdana" w:hAnsi="Verdana"/>
          <w:color w:val="00000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438D12B" w14:textId="77777777" w:rsidR="00DC7455" w:rsidRPr="00F743E4" w:rsidRDefault="00DC7455" w:rsidP="00DC7455">
      <w:pPr>
        <w:jc w:val="both"/>
        <w:rPr>
          <w:rFonts w:ascii="Verdana" w:hAnsi="Verdana"/>
          <w:color w:val="000000"/>
        </w:rPr>
      </w:pPr>
      <w:r w:rsidRPr="00F743E4">
        <w:rPr>
          <w:rFonts w:ascii="Verdana" w:hAnsi="Verdana"/>
          <w:color w:val="00000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2BD3504" w14:textId="77777777" w:rsidR="00DC7455" w:rsidRPr="00F743E4" w:rsidRDefault="00DC7455" w:rsidP="00DC7455">
      <w:pPr>
        <w:jc w:val="both"/>
        <w:rPr>
          <w:rFonts w:ascii="Verdana" w:hAnsi="Verdana"/>
          <w:color w:val="000000"/>
        </w:rPr>
      </w:pPr>
      <w:r w:rsidRPr="00F743E4">
        <w:rPr>
          <w:rFonts w:ascii="Verdana" w:hAnsi="Verdana"/>
          <w:color w:val="000000"/>
        </w:rPr>
        <w:t>17.4. Šioje Sutartyje numatytos teisių gynybos priemonės neapriboja Šalių teisės pasinaudoti kitomis teisėtomis teisių gynybos priemonėmis.</w:t>
      </w:r>
    </w:p>
    <w:p w14:paraId="2FA79E7D" w14:textId="77777777" w:rsidR="00DC7455" w:rsidRPr="00F743E4" w:rsidRDefault="00DC7455" w:rsidP="00DC7455">
      <w:pPr>
        <w:jc w:val="both"/>
        <w:rPr>
          <w:rFonts w:ascii="Verdana" w:hAnsi="Verdana"/>
          <w:color w:val="000000"/>
        </w:rPr>
      </w:pPr>
      <w:r w:rsidRPr="00F743E4">
        <w:rPr>
          <w:rFonts w:ascii="Verdana" w:hAnsi="Verdana"/>
          <w:color w:val="00000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C77F88E" w14:textId="77777777" w:rsidR="00DC7455" w:rsidRPr="00F743E4" w:rsidRDefault="00DC7455" w:rsidP="00DC7455">
      <w:pPr>
        <w:jc w:val="both"/>
        <w:rPr>
          <w:rFonts w:ascii="Verdana" w:hAnsi="Verdana"/>
          <w:color w:val="000000"/>
        </w:rPr>
      </w:pPr>
      <w:r w:rsidRPr="00F743E4">
        <w:rPr>
          <w:rFonts w:ascii="Verdana" w:hAnsi="Verdana"/>
          <w:color w:val="000000"/>
        </w:rPr>
        <w:t>17.6. Pasibaigus Sutarties galiojimui, Šalys neatleidžiamos nuo atsakomybės už Sutarties pažeidimą. Pasibaigus Sutarties galiojimui, Šalys nepraranda teisės reikalauti atlyginti dėl Sutarties nevykdymo patirtus nuostolius bei sumokėti netesybas.</w:t>
      </w:r>
    </w:p>
    <w:p w14:paraId="31873395" w14:textId="77777777" w:rsidR="00DC7455" w:rsidRPr="00F743E4" w:rsidRDefault="00DC7455" w:rsidP="00DC7455">
      <w:pPr>
        <w:jc w:val="both"/>
        <w:rPr>
          <w:rFonts w:ascii="Verdana" w:hAnsi="Verdana"/>
          <w:color w:val="000000"/>
        </w:rPr>
      </w:pPr>
      <w:r w:rsidRPr="00F743E4">
        <w:rPr>
          <w:rFonts w:ascii="Verdana" w:hAnsi="Verdana"/>
          <w:color w:val="000000"/>
        </w:rPr>
        <w:t xml:space="preserve">17.7. Jeigu Sutartis nutraukiama dėl esminio Sutarties pažeidimo pagal Bendrųjų sąlygų 22.2.1 papunktį ir (ar) Tiekėjas esminę Sutarties sąlygą, nurodytą </w:t>
      </w:r>
      <w:r w:rsidRPr="00F743E4">
        <w:rPr>
          <w:rFonts w:ascii="Verdana" w:hAnsi="Verdana"/>
          <w:color w:val="000000"/>
        </w:rPr>
        <w:lastRenderedPageBreak/>
        <w:t>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2AD2A65C" w14:textId="77777777" w:rsidR="00DC7455" w:rsidRPr="00F743E4" w:rsidRDefault="00DC7455" w:rsidP="00DC7455">
      <w:pPr>
        <w:ind w:firstLine="115"/>
        <w:jc w:val="both"/>
        <w:rPr>
          <w:rFonts w:ascii="Verdana" w:hAnsi="Verdana"/>
          <w:color w:val="000000"/>
        </w:rPr>
      </w:pPr>
    </w:p>
    <w:p w14:paraId="6E44D8FB" w14:textId="77777777" w:rsidR="00DC7455" w:rsidRPr="00F743E4" w:rsidRDefault="00DC7455" w:rsidP="00DC7455">
      <w:pPr>
        <w:jc w:val="center"/>
        <w:rPr>
          <w:rFonts w:ascii="Verdana" w:hAnsi="Verdana"/>
          <w:color w:val="000000"/>
        </w:rPr>
      </w:pPr>
      <w:r w:rsidRPr="00F743E4">
        <w:rPr>
          <w:rFonts w:ascii="Verdana" w:hAnsi="Verdana"/>
          <w:b/>
          <w:bCs/>
          <w:caps/>
          <w:color w:val="000000"/>
        </w:rPr>
        <w:t>18. NENUGALIMA JĖGA (FORCE MAJEURE)</w:t>
      </w:r>
    </w:p>
    <w:p w14:paraId="624512E9" w14:textId="77777777" w:rsidR="00DC7455" w:rsidRPr="00F743E4" w:rsidRDefault="00DC7455" w:rsidP="00DC7455">
      <w:pPr>
        <w:ind w:firstLine="62"/>
        <w:jc w:val="both"/>
        <w:rPr>
          <w:rFonts w:ascii="Verdana" w:hAnsi="Verdana"/>
          <w:color w:val="000000"/>
        </w:rPr>
      </w:pPr>
    </w:p>
    <w:p w14:paraId="0EF36D0F" w14:textId="77777777" w:rsidR="00DC7455" w:rsidRPr="00F743E4" w:rsidRDefault="00DC7455" w:rsidP="00DC7455">
      <w:pPr>
        <w:jc w:val="both"/>
        <w:rPr>
          <w:rFonts w:ascii="Verdana" w:hAnsi="Verdana"/>
          <w:color w:val="000000"/>
        </w:rPr>
      </w:pPr>
      <w:r w:rsidRPr="00F743E4">
        <w:rPr>
          <w:rFonts w:ascii="Verdana" w:hAnsi="Verdana"/>
          <w:color w:val="000000"/>
        </w:rPr>
        <w:t>18.1.</w:t>
      </w:r>
      <w:r w:rsidRPr="00F743E4">
        <w:rPr>
          <w:rFonts w:ascii="Verdana" w:hAnsi="Verdana"/>
          <w:b/>
          <w:bCs/>
          <w:color w:val="000000"/>
        </w:rPr>
        <w:t xml:space="preserve"> </w:t>
      </w:r>
      <w:r w:rsidRPr="00F743E4">
        <w:rPr>
          <w:rFonts w:ascii="Verdana" w:hAnsi="Verdana"/>
          <w:color w:val="000000"/>
        </w:rPr>
        <w:t>Atsakomybė pagal Sutartį netaikoma, taip pat Šalys gali būti visiškai ar iš dalies atleistos nuo civilinės atsakomybės šiais pagrindais:</w:t>
      </w:r>
    </w:p>
    <w:p w14:paraId="2BAB87F5" w14:textId="77777777" w:rsidR="00DC7455" w:rsidRPr="00F743E4" w:rsidRDefault="00DC7455" w:rsidP="00DC7455">
      <w:pPr>
        <w:jc w:val="both"/>
        <w:rPr>
          <w:rFonts w:ascii="Verdana" w:hAnsi="Verdana"/>
          <w:color w:val="000000"/>
        </w:rPr>
      </w:pPr>
      <w:r w:rsidRPr="00F743E4">
        <w:rPr>
          <w:rFonts w:ascii="Verdana" w:hAnsi="Verdana"/>
          <w:color w:val="000000"/>
        </w:rPr>
        <w:t>18.1.1. dėl nenugalimos jėgos (</w:t>
      </w:r>
      <w:r w:rsidRPr="00F743E4">
        <w:rPr>
          <w:rFonts w:ascii="Verdana" w:hAnsi="Verdana"/>
          <w:i/>
          <w:iCs/>
          <w:color w:val="000000"/>
        </w:rPr>
        <w:t>force majeure</w:t>
      </w:r>
      <w:r w:rsidRPr="00F743E4">
        <w:rPr>
          <w:rFonts w:ascii="Verdana" w:hAnsi="Verdana"/>
          <w:color w:val="000000"/>
        </w:rPr>
        <w:t>) – taikomos Lietuvos Respublikos civilinio kodekso 6.212 straipsnio ir Lietuvos Respublikos Vyriausybės 1996 m. liepos 15 d. nutarimu Nr. 840 „Dėl Atleidimo nuo atsakomybės esant nenugalimos jėgos (</w:t>
      </w:r>
      <w:r w:rsidRPr="00F743E4">
        <w:rPr>
          <w:rFonts w:ascii="Verdana" w:hAnsi="Verdana"/>
          <w:i/>
          <w:iCs/>
          <w:color w:val="000000"/>
        </w:rPr>
        <w:t>force majeure</w:t>
      </w:r>
      <w:r w:rsidRPr="00F743E4">
        <w:rPr>
          <w:rFonts w:ascii="Verdana" w:hAnsi="Verdana"/>
          <w:color w:val="000000"/>
        </w:rPr>
        <w:t>) aplinkybėms taisyklių patvirtinimo” patvirtintų taisyklių nuostatos;</w:t>
      </w:r>
    </w:p>
    <w:p w14:paraId="6E8B7B9F" w14:textId="77777777" w:rsidR="00DC7455" w:rsidRPr="00F743E4" w:rsidRDefault="00DC7455" w:rsidP="00DC7455">
      <w:pPr>
        <w:jc w:val="both"/>
        <w:rPr>
          <w:rFonts w:ascii="Verdana" w:hAnsi="Verdana"/>
          <w:color w:val="000000"/>
        </w:rPr>
      </w:pPr>
      <w:r w:rsidRPr="00F743E4">
        <w:rPr>
          <w:rFonts w:ascii="Verdana" w:hAnsi="Verdana"/>
          <w:color w:val="00000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81276BF" w14:textId="77777777" w:rsidR="00DC7455" w:rsidRPr="00F743E4" w:rsidRDefault="00DC7455" w:rsidP="00DC7455">
      <w:pPr>
        <w:jc w:val="both"/>
        <w:rPr>
          <w:rFonts w:ascii="Verdana" w:hAnsi="Verdana"/>
          <w:color w:val="000000"/>
        </w:rPr>
      </w:pPr>
      <w:r w:rsidRPr="00F743E4">
        <w:rPr>
          <w:rFonts w:ascii="Verdana" w:hAnsi="Verdana"/>
          <w:color w:val="000000"/>
        </w:rPr>
        <w:t>18.2.</w:t>
      </w:r>
      <w:r w:rsidRPr="00F743E4">
        <w:rPr>
          <w:rFonts w:ascii="Verdana" w:hAnsi="Verdana"/>
          <w:b/>
          <w:bCs/>
          <w:color w:val="000000"/>
        </w:rPr>
        <w:t xml:space="preserve"> </w:t>
      </w:r>
      <w:r w:rsidRPr="00F743E4">
        <w:rPr>
          <w:rFonts w:ascii="Verdana" w:hAnsi="Verdana"/>
          <w:color w:val="00000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762847B" w14:textId="77777777" w:rsidR="00DC7455" w:rsidRPr="00F743E4" w:rsidRDefault="00DC7455" w:rsidP="00DC7455">
      <w:pPr>
        <w:jc w:val="both"/>
        <w:rPr>
          <w:rFonts w:ascii="Verdana" w:hAnsi="Verdana"/>
          <w:color w:val="000000"/>
        </w:rPr>
      </w:pPr>
      <w:r w:rsidRPr="00F743E4">
        <w:rPr>
          <w:rFonts w:ascii="Verdana" w:hAnsi="Verdana"/>
          <w:color w:val="000000"/>
        </w:rPr>
        <w:t>18.3.</w:t>
      </w:r>
      <w:r w:rsidRPr="00F743E4">
        <w:rPr>
          <w:rFonts w:ascii="Verdana" w:hAnsi="Verdana"/>
          <w:b/>
          <w:bCs/>
          <w:color w:val="000000"/>
        </w:rPr>
        <w:t xml:space="preserve"> </w:t>
      </w:r>
      <w:r w:rsidRPr="00F743E4">
        <w:rPr>
          <w:rFonts w:ascii="Verdana" w:hAnsi="Verdana"/>
          <w:color w:val="00000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9814FB5" w14:textId="77777777" w:rsidR="00DC7455" w:rsidRPr="00F743E4" w:rsidRDefault="00DC7455" w:rsidP="00DC7455">
      <w:pPr>
        <w:jc w:val="both"/>
        <w:rPr>
          <w:rFonts w:ascii="Verdana" w:hAnsi="Verdana"/>
          <w:color w:val="000000"/>
        </w:rPr>
      </w:pPr>
      <w:r w:rsidRPr="00F743E4">
        <w:rPr>
          <w:rFonts w:ascii="Verdana" w:hAnsi="Verdana"/>
          <w:color w:val="000000"/>
        </w:rPr>
        <w:t>18.4. Jeigu nenugalimos jėgos (</w:t>
      </w:r>
      <w:r w:rsidRPr="00F743E4">
        <w:rPr>
          <w:rFonts w:ascii="Verdana" w:hAnsi="Verdana"/>
          <w:i/>
          <w:iCs/>
          <w:color w:val="000000"/>
        </w:rPr>
        <w:t>force majeure</w:t>
      </w:r>
      <w:r w:rsidRPr="00F743E4">
        <w:rPr>
          <w:rFonts w:ascii="Verdana" w:hAnsi="Verdana"/>
          <w:color w:val="00000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0DB9152" w14:textId="77777777" w:rsidR="00DC7455" w:rsidRPr="00F743E4" w:rsidRDefault="00DC7455" w:rsidP="00DC7455">
      <w:pPr>
        <w:ind w:firstLine="62"/>
        <w:jc w:val="both"/>
        <w:rPr>
          <w:rFonts w:ascii="Verdana" w:hAnsi="Verdana"/>
          <w:color w:val="000000"/>
        </w:rPr>
      </w:pPr>
    </w:p>
    <w:p w14:paraId="5262C3F7" w14:textId="77777777" w:rsidR="00DC7455" w:rsidRPr="00F743E4" w:rsidRDefault="00DC7455" w:rsidP="00DC7455">
      <w:pPr>
        <w:jc w:val="center"/>
        <w:rPr>
          <w:rFonts w:ascii="Verdana" w:hAnsi="Verdana"/>
          <w:color w:val="000000"/>
        </w:rPr>
      </w:pPr>
      <w:r w:rsidRPr="00F743E4">
        <w:rPr>
          <w:rFonts w:ascii="Verdana" w:hAnsi="Verdana"/>
          <w:b/>
          <w:bCs/>
          <w:caps/>
          <w:color w:val="000000"/>
        </w:rPr>
        <w:t>19. SUTARTIES NUOSTATŲ NEGALIOJIMAS</w:t>
      </w:r>
    </w:p>
    <w:p w14:paraId="3204B804" w14:textId="77777777" w:rsidR="00DC7455" w:rsidRPr="00F743E4" w:rsidRDefault="00DC7455" w:rsidP="00DC7455">
      <w:pPr>
        <w:ind w:firstLine="62"/>
        <w:jc w:val="both"/>
        <w:rPr>
          <w:rFonts w:ascii="Verdana" w:hAnsi="Verdana"/>
          <w:color w:val="000000"/>
        </w:rPr>
      </w:pPr>
    </w:p>
    <w:p w14:paraId="7A1450C2" w14:textId="77777777" w:rsidR="00DC7455" w:rsidRPr="00F743E4" w:rsidRDefault="00DC7455" w:rsidP="00DC7455">
      <w:pPr>
        <w:jc w:val="both"/>
        <w:rPr>
          <w:rFonts w:ascii="Verdana" w:hAnsi="Verdana"/>
          <w:color w:val="000000"/>
        </w:rPr>
      </w:pPr>
      <w:r w:rsidRPr="00F743E4">
        <w:rPr>
          <w:rFonts w:ascii="Verdana" w:hAnsi="Verdana"/>
          <w:color w:val="000000"/>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w:t>
      </w:r>
      <w:r w:rsidRPr="00F743E4">
        <w:rPr>
          <w:rFonts w:ascii="Verdana" w:hAnsi="Verdana"/>
          <w:color w:val="000000"/>
        </w:rPr>
        <w:lastRenderedPageBreak/>
        <w:t>daryti prielaidą, kad Sutartis būtų buvusi teisėtai sudaryta ir neįtraukus nuostatos, kuri yra negaliojanti.</w:t>
      </w:r>
    </w:p>
    <w:p w14:paraId="786B2479" w14:textId="77777777" w:rsidR="00DC7455" w:rsidRPr="00F743E4" w:rsidRDefault="00DC7455" w:rsidP="00DC7455">
      <w:pPr>
        <w:jc w:val="both"/>
        <w:rPr>
          <w:rFonts w:ascii="Verdana" w:hAnsi="Verdana"/>
          <w:color w:val="000000"/>
        </w:rPr>
      </w:pPr>
      <w:r w:rsidRPr="00F743E4">
        <w:rPr>
          <w:rFonts w:ascii="Verdana" w:hAnsi="Verdana"/>
          <w:color w:val="00000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1633BDB" w14:textId="77777777" w:rsidR="00DC7455" w:rsidRPr="00F743E4" w:rsidRDefault="00DC7455" w:rsidP="00DC7455">
      <w:pPr>
        <w:ind w:firstLine="62"/>
        <w:jc w:val="both"/>
        <w:rPr>
          <w:rFonts w:ascii="Verdana" w:hAnsi="Verdana"/>
          <w:color w:val="000000"/>
        </w:rPr>
      </w:pPr>
    </w:p>
    <w:p w14:paraId="16FC0AD1" w14:textId="77777777" w:rsidR="00DC7455" w:rsidRPr="00F743E4" w:rsidRDefault="00DC7455" w:rsidP="00DC7455">
      <w:pPr>
        <w:jc w:val="center"/>
        <w:rPr>
          <w:rFonts w:ascii="Verdana" w:hAnsi="Verdana"/>
          <w:color w:val="000000"/>
        </w:rPr>
      </w:pPr>
      <w:r w:rsidRPr="00F743E4">
        <w:rPr>
          <w:rFonts w:ascii="Verdana" w:hAnsi="Verdana"/>
          <w:b/>
          <w:bCs/>
          <w:caps/>
          <w:color w:val="000000"/>
        </w:rPr>
        <w:t>20. SUTARTIES PAKEITIMAI</w:t>
      </w:r>
    </w:p>
    <w:p w14:paraId="5E37A7A0" w14:textId="77777777" w:rsidR="00DC7455" w:rsidRPr="00F743E4" w:rsidRDefault="00DC7455" w:rsidP="00DC7455">
      <w:pPr>
        <w:ind w:firstLine="62"/>
        <w:jc w:val="both"/>
        <w:rPr>
          <w:rFonts w:ascii="Verdana" w:hAnsi="Verdana"/>
          <w:color w:val="000000"/>
        </w:rPr>
      </w:pPr>
    </w:p>
    <w:p w14:paraId="18268BB4" w14:textId="77777777" w:rsidR="00DC7455" w:rsidRPr="00F743E4" w:rsidRDefault="00DC7455" w:rsidP="00DC7455">
      <w:pPr>
        <w:jc w:val="both"/>
        <w:rPr>
          <w:rFonts w:ascii="Verdana" w:hAnsi="Verdana"/>
        </w:rPr>
      </w:pPr>
      <w:r w:rsidRPr="00F743E4">
        <w:rPr>
          <w:rFonts w:ascii="Verdana" w:hAnsi="Verdana"/>
        </w:rPr>
        <w:t>20.1. Sutarties sąlygos Sutarties galiojimo laikotarpiu negali būti keičiamos, išskyrus tokias Sutarties sąlygas, kurių keitimas numatytas Sutartyje ir (ar) galimas vadovaujantis VPĮ nuostatomis.</w:t>
      </w:r>
    </w:p>
    <w:p w14:paraId="19CA456B" w14:textId="77777777" w:rsidR="00DC7455" w:rsidRPr="00F743E4" w:rsidRDefault="00DC7455" w:rsidP="00DC7455">
      <w:pPr>
        <w:jc w:val="both"/>
        <w:rPr>
          <w:rFonts w:ascii="Verdana" w:hAnsi="Verdana"/>
          <w:color w:val="000000"/>
        </w:rPr>
      </w:pPr>
      <w:r w:rsidRPr="00F743E4">
        <w:rPr>
          <w:rFonts w:ascii="Verdana" w:hAnsi="Verdana"/>
          <w:color w:val="000000"/>
        </w:rPr>
        <w:t>20.2. Sutarties pakeitimai įforminami Šalims sudarant Susitarimą.</w:t>
      </w:r>
    </w:p>
    <w:p w14:paraId="7FD5E937" w14:textId="77777777" w:rsidR="00DC7455" w:rsidRPr="00F743E4" w:rsidRDefault="00DC7455" w:rsidP="00DC7455">
      <w:pPr>
        <w:jc w:val="both"/>
        <w:rPr>
          <w:rFonts w:ascii="Verdana" w:hAnsi="Verdana"/>
          <w:color w:val="000000"/>
        </w:rPr>
      </w:pPr>
      <w:r w:rsidRPr="00F743E4">
        <w:rPr>
          <w:rFonts w:ascii="Verdana" w:hAnsi="Verdana"/>
          <w:color w:val="00000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C60F0E5" w14:textId="77777777" w:rsidR="00DC7455" w:rsidRPr="00F743E4" w:rsidRDefault="00DC7455" w:rsidP="00DC7455">
      <w:pPr>
        <w:jc w:val="both"/>
        <w:rPr>
          <w:rFonts w:ascii="Verdana" w:hAnsi="Verdana"/>
          <w:color w:val="000000"/>
        </w:rPr>
      </w:pPr>
      <w:r w:rsidRPr="00F743E4">
        <w:rPr>
          <w:rFonts w:ascii="Verdana" w:hAnsi="Verdana"/>
          <w:color w:val="000000"/>
        </w:rPr>
        <w:t>20.4. Susitarimai įsigalioja nuo jų sudarymo, jei Susitarime nenurodyta kitaip. Susitarimą Pirkėjas privalo paviešinti VPĮ 33 ir 86 straipsniuose nustatyta tvarka.</w:t>
      </w:r>
    </w:p>
    <w:p w14:paraId="3E065C3B" w14:textId="77777777" w:rsidR="00DC7455" w:rsidRPr="00F743E4" w:rsidRDefault="00DC7455" w:rsidP="00DC7455">
      <w:pPr>
        <w:jc w:val="both"/>
        <w:rPr>
          <w:rFonts w:ascii="Verdana" w:hAnsi="Verdana"/>
          <w:color w:val="000000"/>
        </w:rPr>
      </w:pPr>
      <w:r w:rsidRPr="00F743E4">
        <w:rPr>
          <w:rFonts w:ascii="Verdana" w:hAnsi="Verdana"/>
          <w:color w:val="00000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50D1183" w14:textId="77777777" w:rsidR="00DC7455" w:rsidRPr="00F743E4" w:rsidRDefault="00DC7455" w:rsidP="00DC7455">
      <w:pPr>
        <w:ind w:firstLine="62"/>
        <w:jc w:val="both"/>
        <w:rPr>
          <w:rFonts w:ascii="Verdana" w:hAnsi="Verdana"/>
          <w:color w:val="000000"/>
        </w:rPr>
      </w:pPr>
    </w:p>
    <w:p w14:paraId="31658C68" w14:textId="77777777" w:rsidR="00DC7455" w:rsidRPr="00F743E4" w:rsidRDefault="00DC7455" w:rsidP="00DC7455">
      <w:pPr>
        <w:jc w:val="center"/>
        <w:rPr>
          <w:rFonts w:ascii="Verdana" w:hAnsi="Verdana"/>
          <w:color w:val="000000"/>
        </w:rPr>
      </w:pPr>
      <w:r w:rsidRPr="00F743E4">
        <w:rPr>
          <w:rFonts w:ascii="Verdana" w:hAnsi="Verdana"/>
          <w:b/>
          <w:bCs/>
          <w:caps/>
          <w:color w:val="000000"/>
        </w:rPr>
        <w:t>21. SUTARTIES SUSTABDYMAS</w:t>
      </w:r>
    </w:p>
    <w:p w14:paraId="1FC84601" w14:textId="77777777" w:rsidR="00DC7455" w:rsidRPr="00F743E4" w:rsidRDefault="00DC7455" w:rsidP="00DC7455">
      <w:pPr>
        <w:ind w:firstLine="62"/>
        <w:jc w:val="both"/>
        <w:rPr>
          <w:rFonts w:ascii="Verdana" w:hAnsi="Verdana"/>
          <w:color w:val="000000"/>
        </w:rPr>
      </w:pPr>
    </w:p>
    <w:p w14:paraId="61324E22" w14:textId="77777777" w:rsidR="00DC7455" w:rsidRPr="00F743E4" w:rsidRDefault="00DC7455" w:rsidP="00DC7455">
      <w:pPr>
        <w:jc w:val="both"/>
        <w:textAlignment w:val="baseline"/>
        <w:rPr>
          <w:rFonts w:ascii="Verdana" w:hAnsi="Verdana"/>
        </w:rPr>
      </w:pPr>
      <w:r w:rsidRPr="00F743E4">
        <w:rPr>
          <w:rFonts w:ascii="Verdana" w:hAnsi="Verdana"/>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61EC49E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 Prekių (jų dalies) tiekimas gali būti stabdomas esant bent vienai iš šių aplinkybių:</w:t>
      </w:r>
    </w:p>
    <w:p w14:paraId="40DC6E8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387EBD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21.2.2. Pirkėjas Sutartyje nurodyta tvarka negali priimti Prekių (pavyzdžiui, nebaigta įrengti patalpa, kurioje turi būti įmontuojamos Prekės), o Tiekėjas dėl to negali vykdyti Sutarties;</w:t>
      </w:r>
    </w:p>
    <w:p w14:paraId="706F213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21.2.3. dėl nenumatytų prekių, paslaugų ir (ar) darbų, susijusių su perkamu objektu, kurių poreikis paaiškėjo tik vykdant Sutartį;</w:t>
      </w:r>
    </w:p>
    <w:p w14:paraId="725A4F3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21.2.4. ne dėl Pirkėjo kaltės vėluoja kitos Pirkėjo pirkimo sutarties, turinčios tiesioginės įtakos šiai Sutarčiai, vykdymas;</w:t>
      </w:r>
    </w:p>
    <w:p w14:paraId="0D9CC95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21.2.5. esant įrodymais pagrįstoms kliūtims ar trukdymams, sukeltiems Tiekėjui kitų trečiųjų asmenų ne dėl Tiekėjo ne laiku ar netinkamai pagal Sutarties sąlygas ir tvarką įvykdytų sutartinių įsipareigojimų;</w:t>
      </w:r>
    </w:p>
    <w:p w14:paraId="52E5E86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21.2.6. pasikeitus galiojančiam teisės aktui ar įsigaliojus naujam teisės aktui, kuris turi įtakos šios Sutarties vykdymui;</w:t>
      </w:r>
    </w:p>
    <w:p w14:paraId="5911754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21.2.7. sutartinių įsipareigojimų stabdymo būtinybė atsirado dėl sustabdyto / perskirstyto / negauto ir panašiai Pirkėjo Prekių pirkimui skirto finansavimo arba finansavimo trūkumo;</w:t>
      </w:r>
    </w:p>
    <w:p w14:paraId="0DCE32E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21.2.8. dėl teisminių (arbitražinių) ginčų su Pirkėju ar trečiaisiais asmenimis, kurių dalykas yra tiesiogiai susijęs su Sutarties vykdymu.</w:t>
      </w:r>
    </w:p>
    <w:p w14:paraId="3A830A7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21.3. Jei Prekių (jų dalies) tiekimo stabdymas atliekamas dėl Bendrųjų sąlygų 21.2 punkte nurodytų aplinkybių ir tęsiasi ne ilgiau kaip 3 (tris) mėnesius, toks stabdymas laikomas Sutarties keitimu joje numatytomis sąlygomis </w:t>
      </w:r>
      <w:r w:rsidRPr="00F743E4">
        <w:rPr>
          <w:rFonts w:ascii="Verdana" w:eastAsia="Calibri" w:hAnsi="Verdana"/>
          <w:kern w:val="2"/>
        </w:rPr>
        <w:t>ir įforminamas Sutarties 21.6 punkte nustatyta tvarka</w:t>
      </w:r>
      <w:r w:rsidRPr="00F743E4">
        <w:rPr>
          <w:rFonts w:ascii="Verdana" w:hAnsi="Verdana"/>
          <w:color w:val="000000"/>
        </w:rPr>
        <w:t>.</w:t>
      </w:r>
    </w:p>
    <w:p w14:paraId="5035C642"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hAnsi="Verdana"/>
          <w:color w:val="00000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F743E4">
        <w:rPr>
          <w:rFonts w:ascii="Verdana" w:eastAsia="Calibri" w:hAnsi="Verdana"/>
          <w:kern w:val="2"/>
        </w:rPr>
        <w:t>ir įforminamas Sutarties 21.6 punkte nustatyta tvarka.</w:t>
      </w:r>
    </w:p>
    <w:p w14:paraId="3A03A6F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21.5. Sutartinių įsipareigojimų vykdymas gali būti stabdomas tik Sutarties galiojimo laikotarpiu tokia tvarka:</w:t>
      </w:r>
    </w:p>
    <w:p w14:paraId="39286B0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w:t>
      </w:r>
    </w:p>
    <w:p w14:paraId="5E9DDE14" w14:textId="77777777" w:rsidR="00DC7455" w:rsidRPr="00F743E4" w:rsidRDefault="00DC7455" w:rsidP="00DC7455">
      <w:pPr>
        <w:jc w:val="both"/>
        <w:rPr>
          <w:rFonts w:ascii="Verdana" w:hAnsi="Verdana"/>
          <w:color w:val="000000"/>
        </w:rPr>
      </w:pPr>
      <w:r w:rsidRPr="00F743E4">
        <w:rPr>
          <w:rFonts w:ascii="Verdana" w:hAnsi="Verdana"/>
          <w:color w:val="00000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95D8180" w14:textId="77777777" w:rsidR="00DC7455" w:rsidRPr="00F743E4" w:rsidRDefault="00DC7455" w:rsidP="00DC7455">
      <w:pPr>
        <w:jc w:val="both"/>
        <w:rPr>
          <w:rFonts w:ascii="Verdana" w:hAnsi="Verdana"/>
        </w:rPr>
      </w:pPr>
      <w:r w:rsidRPr="00F743E4">
        <w:rPr>
          <w:rFonts w:ascii="Verdana" w:hAnsi="Verdana"/>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F743E4">
        <w:rPr>
          <w:rFonts w:ascii="Verdana" w:eastAsia="Calibri" w:hAnsi="Verdana"/>
          <w:kern w:val="2"/>
        </w:rPr>
        <w:t>Jei sutartinių įsipareigojimų ar jų dalies vykdymas sustabdytas</w:t>
      </w:r>
      <w:r w:rsidRPr="00F743E4">
        <w:rPr>
          <w:rFonts w:ascii="Verdana" w:hAnsi="Verdana"/>
        </w:rPr>
        <w:t>, Šalys negali vykdyti jokių jiems pagal Sutartį ar Sutarties dalį priskirtų įsipareigojimų.</w:t>
      </w:r>
    </w:p>
    <w:p w14:paraId="433DFC58" w14:textId="77777777" w:rsidR="00DC7455" w:rsidRPr="00F743E4" w:rsidRDefault="00DC7455" w:rsidP="00DC7455">
      <w:pPr>
        <w:jc w:val="both"/>
        <w:rPr>
          <w:rFonts w:ascii="Verdana" w:hAnsi="Verdana"/>
          <w:color w:val="000000"/>
        </w:rPr>
      </w:pPr>
      <w:r w:rsidRPr="00F743E4">
        <w:rPr>
          <w:rFonts w:ascii="Verdana" w:hAnsi="Verdana"/>
          <w:color w:val="00000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C068493" w14:textId="77777777" w:rsidR="00DC7455" w:rsidRPr="00F743E4" w:rsidRDefault="00DC7455" w:rsidP="00DC7455">
      <w:pPr>
        <w:jc w:val="both"/>
        <w:rPr>
          <w:rFonts w:ascii="Verdana" w:hAnsi="Verdana"/>
          <w:color w:val="000000"/>
        </w:rPr>
      </w:pPr>
      <w:r w:rsidRPr="00F743E4">
        <w:rPr>
          <w:rFonts w:ascii="Verdana" w:hAnsi="Verdana"/>
          <w:color w:val="000000"/>
        </w:rPr>
        <w:t>21.7. Sutartinių įsipareigojimų vykdymas stabdomas ne ilgesniam kaip konkrečios, pagrįstos aplinkybės egzistavimo laikotarpiui.</w:t>
      </w:r>
    </w:p>
    <w:p w14:paraId="6118D59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0C7DC8D"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hAnsi="Verdana"/>
          <w:color w:val="00000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F743E4">
        <w:rPr>
          <w:rFonts w:ascii="Verdana" w:eastAsia="Calibri" w:hAnsi="Verdana"/>
          <w:kern w:val="2"/>
        </w:rPr>
        <w:t>Tuo atveju, jeigu Sutartyje numatytų prievolių įvykdymo terminai atnaujinami anksčiau negu pasibaigia Šalių susitarime nurodytas sustabdymo terminas, Šalys Sutartyje numatytų prievolių įvykdymo terminų atnaujinimo datą įformina raštu.</w:t>
      </w:r>
    </w:p>
    <w:p w14:paraId="5E64D20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21.10. Atnaujinus Sutarties vykdymą, neįvykdytų prievolių (jų dalies) įvykdymo terminai ir Sutarties galiojimas nukeliami tokiam terminui, kiek buvo likę laiko jų įvykdymui (Sutarties galiojimui) jų sustabdymo metu.</w:t>
      </w:r>
    </w:p>
    <w:p w14:paraId="5CD966D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B4A8D2A" w14:textId="77777777" w:rsidR="00DC7455" w:rsidRPr="00F743E4" w:rsidRDefault="00DC7455" w:rsidP="00DC7455">
      <w:pPr>
        <w:ind w:firstLine="62"/>
        <w:jc w:val="both"/>
        <w:textAlignment w:val="baseline"/>
        <w:rPr>
          <w:rFonts w:ascii="Verdana" w:hAnsi="Verdana"/>
          <w:color w:val="000000"/>
        </w:rPr>
      </w:pPr>
    </w:p>
    <w:p w14:paraId="161635F0" w14:textId="77777777" w:rsidR="00DC7455" w:rsidRPr="00F743E4" w:rsidRDefault="00DC7455" w:rsidP="00DC7455">
      <w:pPr>
        <w:jc w:val="center"/>
        <w:rPr>
          <w:rFonts w:ascii="Verdana" w:hAnsi="Verdana"/>
          <w:color w:val="000000"/>
        </w:rPr>
      </w:pPr>
      <w:r w:rsidRPr="00F743E4">
        <w:rPr>
          <w:rFonts w:ascii="Verdana" w:hAnsi="Verdana"/>
          <w:b/>
          <w:bCs/>
          <w:caps/>
          <w:color w:val="000000"/>
        </w:rPr>
        <w:t>22. SUTARTIES NUTRAUKIMAS</w:t>
      </w:r>
    </w:p>
    <w:p w14:paraId="6D1FFC12" w14:textId="77777777" w:rsidR="00DC7455" w:rsidRPr="00F743E4" w:rsidRDefault="00DC7455" w:rsidP="00DC7455">
      <w:pPr>
        <w:ind w:firstLine="62"/>
        <w:jc w:val="both"/>
        <w:rPr>
          <w:rFonts w:ascii="Verdana" w:hAnsi="Verdana"/>
          <w:color w:val="000000"/>
        </w:rPr>
      </w:pPr>
    </w:p>
    <w:p w14:paraId="7F162E1B" w14:textId="77777777" w:rsidR="00DC7455" w:rsidRPr="00F743E4" w:rsidRDefault="00DC7455" w:rsidP="00DC7455">
      <w:pPr>
        <w:jc w:val="both"/>
        <w:rPr>
          <w:rFonts w:ascii="Verdana" w:hAnsi="Verdana"/>
          <w:color w:val="000000"/>
        </w:rPr>
      </w:pPr>
      <w:r w:rsidRPr="00F743E4">
        <w:rPr>
          <w:rFonts w:ascii="Verdana" w:hAnsi="Verdana"/>
          <w:color w:val="000000"/>
        </w:rPr>
        <w:t>Sutartis gali būti nutraukiama VPĮ 90 straipsnyje ir Sutartyje numatytais atvejais, įskaitant galimybę nutraukti Sutartį Šalių susitarimu.</w:t>
      </w:r>
    </w:p>
    <w:p w14:paraId="10F3AD7C" w14:textId="77777777" w:rsidR="00DC7455" w:rsidRPr="00F743E4" w:rsidRDefault="00DC7455" w:rsidP="00DC7455">
      <w:pPr>
        <w:ind w:firstLine="62"/>
        <w:jc w:val="both"/>
        <w:rPr>
          <w:rFonts w:ascii="Verdana" w:hAnsi="Verdana"/>
          <w:color w:val="000000"/>
        </w:rPr>
      </w:pPr>
    </w:p>
    <w:p w14:paraId="6F532245" w14:textId="77777777" w:rsidR="00DC7455" w:rsidRPr="00F743E4" w:rsidRDefault="00DC7455" w:rsidP="00DC7455">
      <w:pPr>
        <w:jc w:val="center"/>
        <w:rPr>
          <w:rFonts w:ascii="Verdana" w:hAnsi="Verdana"/>
          <w:color w:val="000000"/>
        </w:rPr>
      </w:pPr>
      <w:r w:rsidRPr="00F743E4">
        <w:rPr>
          <w:rFonts w:ascii="Verdana" w:hAnsi="Verdana"/>
          <w:b/>
          <w:bCs/>
          <w:color w:val="000000"/>
        </w:rPr>
        <w:t>22.1. Pretenzijos dėl Sutarties pažeidimų</w:t>
      </w:r>
    </w:p>
    <w:p w14:paraId="6356A20E" w14:textId="77777777" w:rsidR="00DC7455" w:rsidRPr="00F743E4" w:rsidRDefault="00DC7455" w:rsidP="00DC7455">
      <w:pPr>
        <w:ind w:firstLine="62"/>
        <w:jc w:val="both"/>
        <w:rPr>
          <w:rFonts w:ascii="Verdana" w:hAnsi="Verdana"/>
          <w:color w:val="000000"/>
        </w:rPr>
      </w:pPr>
    </w:p>
    <w:p w14:paraId="0D93EFF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F6AB53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743E4">
        <w:rPr>
          <w:rFonts w:ascii="Verdana" w:hAnsi="Verdana"/>
          <w:b/>
          <w:bCs/>
          <w:color w:val="000000"/>
        </w:rPr>
        <w:t xml:space="preserve"> </w:t>
      </w:r>
      <w:r w:rsidRPr="00F743E4">
        <w:rPr>
          <w:rFonts w:ascii="Verdana" w:hAnsi="Verdana"/>
          <w:color w:val="000000"/>
        </w:rPr>
        <w:t>Tiekėjo teisė siūlyti kitą terminą nelaikoma Pirkėjo pareiga tą terminą priimti. Pretenziją gavusios Šalies pasiūlytasis terminas pakeičia terminą, nurodytą pretenzijoje, tik jeigu kita Šalis jį patvirtina.</w:t>
      </w:r>
    </w:p>
    <w:p w14:paraId="3BB800C9" w14:textId="77777777" w:rsidR="00DC7455" w:rsidRPr="00F743E4" w:rsidRDefault="00DC7455" w:rsidP="00DC7455">
      <w:pPr>
        <w:ind w:firstLine="62"/>
        <w:jc w:val="both"/>
        <w:textAlignment w:val="baseline"/>
        <w:rPr>
          <w:rFonts w:ascii="Verdana" w:hAnsi="Verdana"/>
          <w:color w:val="000000"/>
        </w:rPr>
      </w:pPr>
    </w:p>
    <w:p w14:paraId="1D030333" w14:textId="77777777" w:rsidR="00DC7455" w:rsidRPr="00F743E4" w:rsidRDefault="00DC7455" w:rsidP="00DC7455">
      <w:pPr>
        <w:jc w:val="center"/>
        <w:rPr>
          <w:rFonts w:ascii="Verdana" w:hAnsi="Verdana"/>
          <w:color w:val="000000"/>
        </w:rPr>
      </w:pPr>
      <w:r w:rsidRPr="00F743E4">
        <w:rPr>
          <w:rFonts w:ascii="Verdana" w:hAnsi="Verdana"/>
          <w:b/>
          <w:bCs/>
          <w:color w:val="000000"/>
        </w:rPr>
        <w:t>22.2. Sutarties nutraukimas Pirkėjo iniciatyva</w:t>
      </w:r>
    </w:p>
    <w:p w14:paraId="179E8FC0" w14:textId="77777777" w:rsidR="00DC7455" w:rsidRPr="00F743E4" w:rsidRDefault="00DC7455" w:rsidP="00DC7455">
      <w:pPr>
        <w:ind w:firstLine="62"/>
        <w:jc w:val="both"/>
        <w:rPr>
          <w:rFonts w:ascii="Verdana" w:hAnsi="Verdana"/>
          <w:color w:val="000000"/>
        </w:rPr>
      </w:pPr>
    </w:p>
    <w:p w14:paraId="38FD7285" w14:textId="77777777" w:rsidR="00DC7455" w:rsidRPr="00F743E4" w:rsidRDefault="00DC7455" w:rsidP="00DC7455">
      <w:pPr>
        <w:jc w:val="both"/>
        <w:textAlignment w:val="baseline"/>
        <w:rPr>
          <w:rFonts w:ascii="Verdana" w:hAnsi="Verdana"/>
        </w:rPr>
      </w:pPr>
      <w:r w:rsidRPr="00F743E4">
        <w:rPr>
          <w:rFonts w:ascii="Verdana" w:hAnsi="Verdana"/>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E1F33E0" w14:textId="77777777" w:rsidR="00DC7455" w:rsidRPr="00F743E4" w:rsidRDefault="00DC7455" w:rsidP="00DC7455">
      <w:pPr>
        <w:jc w:val="both"/>
        <w:textAlignment w:val="baseline"/>
        <w:rPr>
          <w:rFonts w:ascii="Verdana" w:hAnsi="Verdana"/>
        </w:rPr>
      </w:pPr>
      <w:r w:rsidRPr="00F743E4">
        <w:rPr>
          <w:rFonts w:ascii="Verdana" w:hAnsi="Verdana"/>
        </w:rPr>
        <w:t>22.2.2. Pirkėjas turi teisę vienašališkai nutraukti Sutartį ar jos dalį raštu įspėjęs Tiekėją prieš ne trumpesnį nei 10 (dešimties) dienų terminą, jeigu:</w:t>
      </w:r>
    </w:p>
    <w:p w14:paraId="3E16173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22.2.2.1. Tiekėjui yra iškelta bankroto byla, pradėtas bankroto procesas ne teismo tvarka, jis tampa nemokus arba yra nemokumo tikimybė, sustabdo ūkinę veiklą ar susidaro</w:t>
      </w:r>
      <w:r w:rsidRPr="00F743E4">
        <w:rPr>
          <w:rFonts w:ascii="Verdana" w:hAnsi="Verdana"/>
          <w:b/>
          <w:bCs/>
          <w:color w:val="5C5D5D"/>
        </w:rPr>
        <w:t xml:space="preserve"> </w:t>
      </w:r>
      <w:r w:rsidRPr="00F743E4">
        <w:rPr>
          <w:rFonts w:ascii="Verdana" w:hAnsi="Verdana"/>
          <w:color w:val="000000"/>
        </w:rPr>
        <w:t>įstatymuose ir kituose teisės aktuose nustatyta tvarka analogiška situacija</w:t>
      </w:r>
      <w:r w:rsidRPr="00F743E4">
        <w:rPr>
          <w:rFonts w:ascii="Verdana" w:hAnsi="Verdana"/>
          <w:color w:val="000000"/>
          <w:shd w:val="clear" w:color="auto" w:fill="FFFFFF"/>
        </w:rPr>
        <w:t>;</w:t>
      </w:r>
    </w:p>
    <w:p w14:paraId="7085F9D6" w14:textId="77777777" w:rsidR="00DC7455" w:rsidRPr="00F743E4" w:rsidRDefault="00DC7455" w:rsidP="00DC7455">
      <w:pPr>
        <w:jc w:val="both"/>
        <w:rPr>
          <w:rFonts w:ascii="Verdana" w:hAnsi="Verdana"/>
        </w:rPr>
      </w:pPr>
      <w:r w:rsidRPr="00F743E4">
        <w:rPr>
          <w:rFonts w:ascii="Verdana" w:hAnsi="Verdana"/>
        </w:rPr>
        <w:t>22.2.2.2. Tiekėjo padėtis pasikeičia ir jis atitinka pirkimo dokumentuose nustatytą pašalinimo pagrindą;</w:t>
      </w:r>
    </w:p>
    <w:p w14:paraId="5ECE8AEA" w14:textId="77777777" w:rsidR="00DC7455" w:rsidRPr="00F743E4" w:rsidRDefault="00DC7455" w:rsidP="00DC7455">
      <w:pPr>
        <w:jc w:val="both"/>
        <w:textAlignment w:val="baseline"/>
        <w:rPr>
          <w:rFonts w:ascii="Verdana" w:hAnsi="Verdana"/>
          <w:color w:val="000000"/>
        </w:rPr>
      </w:pPr>
      <w:r w:rsidRPr="00F743E4">
        <w:rPr>
          <w:rFonts w:ascii="Verdana" w:hAnsi="Verdana"/>
        </w:rPr>
        <w:t xml:space="preserve">22.2.2.3. pasikeičia </w:t>
      </w:r>
      <w:r w:rsidRPr="00F743E4">
        <w:rPr>
          <w:rFonts w:ascii="Verdana" w:hAnsi="Verdana"/>
          <w:color w:val="000000"/>
        </w:rPr>
        <w:t>teisės aktai, susiję su Sutarties objektu, Sutarties vykdymu, ar su Pirkėjo vykdoma veikla, kuriai buvo sudaryta Sutartis, ir dėl tokių pakeitimų Pirkėjas nusprendžia nutraukti Sutartį;</w:t>
      </w:r>
    </w:p>
    <w:p w14:paraId="34B41CB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22.2.2.4. Pirkėjas nusprendžia nebevykdyti veiklos, kurios vykdymui Sutartimi įsigyjamos Prekės ir Sutarties poreikis išnyksta;</w:t>
      </w:r>
    </w:p>
    <w:p w14:paraId="7CBF171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22.2.2.5. Pirkėjo valdymo organas priima sprendimą, dėl kurio Sutarties poreikis išnyksta;</w:t>
      </w:r>
    </w:p>
    <w:p w14:paraId="49E5891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22.2.2.6. pasikeičia (pablogėja) Pirkėjo finansinė padėtis ar Pirkėjas negauna arba netenka finansavimo ir dėl šios priežasties nusprendžia nutraukti Sutartį;</w:t>
      </w:r>
    </w:p>
    <w:p w14:paraId="05C86EE7" w14:textId="77777777" w:rsidR="00DC7455" w:rsidRPr="00F743E4" w:rsidRDefault="00DC7455" w:rsidP="00DC7455">
      <w:pPr>
        <w:jc w:val="both"/>
        <w:textAlignment w:val="baseline"/>
        <w:rPr>
          <w:rFonts w:ascii="Verdana" w:hAnsi="Verdana"/>
        </w:rPr>
      </w:pPr>
      <w:r w:rsidRPr="00F743E4">
        <w:rPr>
          <w:rFonts w:ascii="Verdana" w:hAnsi="Verdana"/>
        </w:rPr>
        <w:t>22.2.2.7. keičiasi Pirkėjo organizacinė struktūra – juridinis statusas, pobūdis ar valdymo struktūra ir tai gali turėti įtakos tinkamam Sutarties įvykdymui arba Sutarties poreikiui;</w:t>
      </w:r>
    </w:p>
    <w:p w14:paraId="755354F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22.2.2.8. nebelieka perkamų Prekių poreikio;</w:t>
      </w:r>
    </w:p>
    <w:p w14:paraId="18EF07F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22.2.2.9. Pirkėjas iš pirkimų priežiūrą atliekančių institucijų gauna nurodymą ar rekomendaciją nutraukti Sutartį;</w:t>
      </w:r>
    </w:p>
    <w:p w14:paraId="25110A7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22.2.2.10. Tiekėjas vėluoja pateikti Sutarties įvykdymo užtikrinimo pratęsimą ilgiau kaip 10 (dešimt) darbo dienų nuo paskutinio Sutarties įvykdymo užtikrinimo galiojimo termino pabaigos arba atsisako jį pateikti;</w:t>
      </w:r>
    </w:p>
    <w:p w14:paraId="19CB1D2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22.2.2.11. Tiekėjas atsisako pašalinti arba nepašalina Prekių trūkumų per Pirkėjo nustatytus protingus terminus;</w:t>
      </w:r>
    </w:p>
    <w:p w14:paraId="2029EAD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22.2.2.12. Tiekėjas pažeidžia Sutartį arba įstatymus bei kitus teisės aktus ir per Pirkėjo rašytinėje pretenzijoje nurodytą terminą neištaiso pažeidimo;</w:t>
      </w:r>
    </w:p>
    <w:p w14:paraId="0322D7C8"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eastAsia="Calibri" w:hAnsi="Verdana"/>
          <w:kern w:val="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ABCC46F"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eastAsia="Calibri" w:hAnsi="Verdana"/>
          <w:kern w:val="2"/>
        </w:rPr>
        <w:t>22.2.2.14. paaiškėja VPĮ 37 straipsnio 8 dalyje ir (ar) 47 straipsnio 8 dalyje nurodytos aplinkybės.</w:t>
      </w:r>
    </w:p>
    <w:p w14:paraId="66C8B9A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D88338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D2CE04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DA4429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22.2.6. Pirkėjas turi teisę vienašališkai nutraukti Sutartį ir kitais Specialiosiose sąlygose (jei taikoma) ir įstatymuose bei kituose teisės aktuose įtvirtintais atvejais.</w:t>
      </w:r>
    </w:p>
    <w:p w14:paraId="119C0D1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22.2.7. Sutartis laikoma nutraukta kitą dieną po to, kai pasibaigia įspėjimo apie Sutarties nutraukimą terminas.</w:t>
      </w:r>
    </w:p>
    <w:p w14:paraId="2AAF5B4A" w14:textId="77777777" w:rsidR="00DC7455" w:rsidRPr="00F743E4" w:rsidRDefault="00DC7455" w:rsidP="00DC7455">
      <w:pPr>
        <w:jc w:val="both"/>
        <w:textAlignment w:val="baseline"/>
        <w:rPr>
          <w:rFonts w:ascii="Verdana" w:hAnsi="Verdana"/>
        </w:rPr>
      </w:pPr>
      <w:r w:rsidRPr="00F743E4">
        <w:rPr>
          <w:rFonts w:ascii="Verdana" w:hAnsi="Verdana"/>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F743E4">
        <w:rPr>
          <w:rFonts w:ascii="Verdana" w:eastAsia="Calibri" w:hAnsi="Verdana"/>
          <w:kern w:val="2"/>
        </w:rPr>
        <w:t>pateikia informaciją apie pažeidimo pašalinimą ar išnykusias aplinkybes, dėl kurių buvo inicijuota Sutarties nutraukimo procedūra</w:t>
      </w:r>
      <w:r w:rsidRPr="00F743E4">
        <w:rPr>
          <w:rFonts w:ascii="Verdana" w:hAnsi="Verdana"/>
        </w:rPr>
        <w:t>.</w:t>
      </w:r>
    </w:p>
    <w:p w14:paraId="244DEC3E" w14:textId="77777777" w:rsidR="00DC7455" w:rsidRPr="00F743E4" w:rsidRDefault="00DC7455" w:rsidP="00DC7455">
      <w:pPr>
        <w:ind w:firstLine="62"/>
        <w:jc w:val="both"/>
        <w:textAlignment w:val="baseline"/>
        <w:rPr>
          <w:rFonts w:ascii="Verdana" w:hAnsi="Verdana"/>
          <w:color w:val="000000"/>
        </w:rPr>
      </w:pPr>
    </w:p>
    <w:p w14:paraId="5C6CCF81" w14:textId="77777777" w:rsidR="00DC7455" w:rsidRPr="00F743E4" w:rsidRDefault="00DC7455" w:rsidP="00DC7455">
      <w:pPr>
        <w:jc w:val="center"/>
        <w:rPr>
          <w:rFonts w:ascii="Verdana" w:hAnsi="Verdana"/>
          <w:color w:val="000000"/>
        </w:rPr>
      </w:pPr>
      <w:r w:rsidRPr="00F743E4">
        <w:rPr>
          <w:rFonts w:ascii="Verdana" w:hAnsi="Verdana"/>
          <w:b/>
          <w:bCs/>
          <w:color w:val="000000"/>
        </w:rPr>
        <w:t>22.3. Sutarties nutraukimas Tiekėjo iniciatyva</w:t>
      </w:r>
    </w:p>
    <w:p w14:paraId="55615E8E" w14:textId="77777777" w:rsidR="00DC7455" w:rsidRPr="00F743E4" w:rsidRDefault="00DC7455" w:rsidP="00DC7455">
      <w:pPr>
        <w:ind w:firstLine="62"/>
        <w:jc w:val="both"/>
        <w:rPr>
          <w:rFonts w:ascii="Verdana" w:hAnsi="Verdana"/>
          <w:color w:val="000000"/>
        </w:rPr>
      </w:pPr>
    </w:p>
    <w:p w14:paraId="13754D7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62AC7C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 Tiekėjas turi teisę vienašališkai nutraukti Sutartį, įspėjęs Pirkėją raštu prieš ne trumpesnį nei 10 (dešimties) dienų terminą, jeigu:</w:t>
      </w:r>
    </w:p>
    <w:p w14:paraId="023F9B9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D41292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22.3.2.2. Pirkėjas pažeidžia Sutartį arba įstatymus bei kitus teisės aktus ir per Tiekėjo rašytinėje pretenzijoje nurodytą terminą neištaiso pažeidimo, išskyrus Bendrųjų sąlygų 22.3.1 punkte nustatytą atvejį.</w:t>
      </w:r>
    </w:p>
    <w:p w14:paraId="27D49E9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22.3.3. Jeigu Bendrųjų sąlygų 22.3.1 punkte nurodytos aplinkybės yra susijusios tik su atskira dalimi arba atskiru Susitarimu, Tiekėjas turi teisę nutraukti Sutartį tik tos dalies atžvilgiu arba nutraukti tik tokį Susitarimą.</w:t>
      </w:r>
    </w:p>
    <w:p w14:paraId="22D4635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22.3.4. Tiekėjas turi teisę vienašališkai nutraukti Sutartį ir kitais įstatymuose bei kituose teisės aktuose įtvirtintais atvejais.</w:t>
      </w:r>
    </w:p>
    <w:p w14:paraId="48F3D6B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805F8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22.3.6. Sutartis laikoma nutraukta kitą dieną po to, kai pasibaigia įspėjimo apie Sutarties nutraukimą terminas. </w:t>
      </w:r>
    </w:p>
    <w:p w14:paraId="50DE8BD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04A7E5B1" w14:textId="77777777" w:rsidR="00DC7455" w:rsidRPr="00F743E4" w:rsidRDefault="00DC7455" w:rsidP="00DC7455">
      <w:pPr>
        <w:ind w:firstLine="62"/>
        <w:jc w:val="both"/>
        <w:textAlignment w:val="baseline"/>
        <w:rPr>
          <w:rFonts w:ascii="Verdana" w:hAnsi="Verdana"/>
          <w:color w:val="000000"/>
        </w:rPr>
      </w:pPr>
    </w:p>
    <w:p w14:paraId="38237352" w14:textId="77777777" w:rsidR="00DC7455" w:rsidRPr="00F743E4" w:rsidRDefault="00DC7455" w:rsidP="00DC7455">
      <w:pPr>
        <w:jc w:val="center"/>
        <w:rPr>
          <w:rFonts w:ascii="Verdana" w:hAnsi="Verdana"/>
          <w:color w:val="000000"/>
        </w:rPr>
      </w:pPr>
      <w:r w:rsidRPr="00F743E4">
        <w:rPr>
          <w:rFonts w:ascii="Verdana" w:hAnsi="Verdana"/>
          <w:b/>
          <w:bCs/>
          <w:color w:val="000000"/>
        </w:rPr>
        <w:t>22.4. Šalių teisės ir pareigos Sutarties nutraukimo atveju</w:t>
      </w:r>
    </w:p>
    <w:p w14:paraId="430BD739" w14:textId="77777777" w:rsidR="00DC7455" w:rsidRPr="00F743E4" w:rsidRDefault="00DC7455" w:rsidP="00DC7455">
      <w:pPr>
        <w:ind w:firstLine="62"/>
        <w:jc w:val="both"/>
        <w:rPr>
          <w:rFonts w:ascii="Verdana" w:hAnsi="Verdana"/>
          <w:color w:val="000000"/>
        </w:rPr>
      </w:pPr>
    </w:p>
    <w:p w14:paraId="384C75A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22.4.1. Sutarties nutraukimas neturi įtakos ginčų nagrinėjimo tvarką nustatančių Sutarties sąlygų ir kitų Sutarties sąlygų, kurios pagal savo esmę lieka galioti ir po Sutarties nutraukimo, galiojimui.</w:t>
      </w:r>
    </w:p>
    <w:p w14:paraId="684A809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 Nutraukus Sutartį, Šalys privalo:</w:t>
      </w:r>
    </w:p>
    <w:p w14:paraId="0D34743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22.4.2.1. įsitikinti, jog iki Sutarties nutraukimo dienos pristatytos Prekės ir kiti atlikti veiksmai atitinka Sutarties reikalavimus ir Šalys dėl to viena kitai nebereikš pretenzijų;</w:t>
      </w:r>
    </w:p>
    <w:p w14:paraId="305BBE9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22.4.2.2. atsiskaityti už iki Sutarties nutraukimo pristatytas Prekes, atitinkančias Sutarties reikalavimus;</w:t>
      </w:r>
    </w:p>
    <w:p w14:paraId="4AAAB74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22.4.2.3. per 10 (dešimt) dienų nuo pranešimo apie Sutarties nutraukimą gavimo dienos ar Susitarimo dėl Sutarties nutraukimo sudarymo dienos</w:t>
      </w:r>
      <w:r w:rsidRPr="00F743E4">
        <w:rPr>
          <w:rFonts w:ascii="Verdana" w:hAnsi="Verdana"/>
          <w:b/>
          <w:bCs/>
          <w:color w:val="5C5D5D"/>
        </w:rPr>
        <w:t xml:space="preserve"> </w:t>
      </w:r>
      <w:r w:rsidRPr="00F743E4">
        <w:rPr>
          <w:rFonts w:ascii="Verdana" w:hAnsi="Verdana"/>
          <w:color w:val="000000"/>
        </w:rPr>
        <w:t>perduoti viena kitai visus dokumentus, kuriuos buvo būtina perduoti pagal Sutarties nuostatas.</w:t>
      </w:r>
    </w:p>
    <w:p w14:paraId="124659F8" w14:textId="77777777" w:rsidR="00DC7455" w:rsidRPr="00F743E4" w:rsidRDefault="00DC7455" w:rsidP="00DC7455">
      <w:pPr>
        <w:ind w:firstLine="62"/>
        <w:jc w:val="both"/>
        <w:textAlignment w:val="baseline"/>
        <w:rPr>
          <w:rFonts w:ascii="Verdana" w:hAnsi="Verdana"/>
          <w:color w:val="000000"/>
        </w:rPr>
      </w:pPr>
    </w:p>
    <w:p w14:paraId="2FF62888" w14:textId="77777777" w:rsidR="00DC7455" w:rsidRPr="00F743E4" w:rsidRDefault="00DC7455" w:rsidP="00DC7455">
      <w:pPr>
        <w:jc w:val="center"/>
        <w:rPr>
          <w:rFonts w:ascii="Verdana" w:hAnsi="Verdana"/>
          <w:color w:val="000000"/>
        </w:rPr>
      </w:pPr>
      <w:r w:rsidRPr="00F743E4">
        <w:rPr>
          <w:rFonts w:ascii="Verdana" w:hAnsi="Verdana"/>
          <w:b/>
          <w:bCs/>
          <w:caps/>
          <w:color w:val="000000"/>
        </w:rPr>
        <w:t>23. PREKIŲ MODELIO AR GAMINTOJO KEITIMAS</w:t>
      </w:r>
    </w:p>
    <w:p w14:paraId="117DAE0B" w14:textId="77777777" w:rsidR="00DC7455" w:rsidRPr="00F743E4" w:rsidRDefault="00DC7455" w:rsidP="00DC7455">
      <w:pPr>
        <w:ind w:firstLine="62"/>
        <w:jc w:val="both"/>
        <w:rPr>
          <w:rFonts w:ascii="Verdana" w:hAnsi="Verdana"/>
          <w:color w:val="000000"/>
        </w:rPr>
      </w:pPr>
    </w:p>
    <w:p w14:paraId="1D8A9E29" w14:textId="77777777" w:rsidR="00DC7455" w:rsidRPr="00F743E4" w:rsidRDefault="00DC7455" w:rsidP="00DC7455">
      <w:pPr>
        <w:jc w:val="both"/>
        <w:rPr>
          <w:rFonts w:ascii="Verdana" w:hAnsi="Verdana"/>
          <w:color w:val="000000"/>
        </w:rPr>
      </w:pPr>
      <w:r w:rsidRPr="00F743E4">
        <w:rPr>
          <w:rFonts w:ascii="Verdana" w:hAnsi="Verdana"/>
          <w:caps/>
          <w:color w:val="000000"/>
        </w:rPr>
        <w:t xml:space="preserve">23.1. </w:t>
      </w:r>
      <w:r w:rsidRPr="00F743E4">
        <w:rPr>
          <w:rFonts w:ascii="Verdana" w:hAnsi="Verdana"/>
          <w:color w:val="000000"/>
        </w:rPr>
        <w:t>Tiekėjas turi teisę keisti Prekių modelį ir (ar) gamintoją, jei yra visos toliau nurodytos sąlygos:</w:t>
      </w:r>
    </w:p>
    <w:p w14:paraId="69E24D47" w14:textId="77777777" w:rsidR="00DC7455" w:rsidRPr="00F743E4" w:rsidRDefault="00DC7455" w:rsidP="00DC7455">
      <w:pPr>
        <w:jc w:val="both"/>
        <w:rPr>
          <w:rFonts w:ascii="Verdana" w:hAnsi="Verdana"/>
        </w:rPr>
      </w:pPr>
      <w:r w:rsidRPr="00F743E4">
        <w:rPr>
          <w:rFonts w:ascii="Verdana" w:hAnsi="Verdana"/>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743E4">
        <w:rPr>
          <w:rFonts w:ascii="Verdana" w:hAnsi="Verdana"/>
          <w:vertAlign w:val="superscript"/>
        </w:rPr>
        <w:t xml:space="preserve">1 </w:t>
      </w:r>
      <w:r w:rsidRPr="00F743E4">
        <w:rPr>
          <w:rFonts w:ascii="Verdana" w:hAnsi="Verdana"/>
        </w:rPr>
        <w:t>dalies nuostatų;</w:t>
      </w:r>
    </w:p>
    <w:p w14:paraId="29BB9A73" w14:textId="77777777" w:rsidR="00DC7455" w:rsidRPr="00F743E4" w:rsidRDefault="00DC7455" w:rsidP="00DC7455">
      <w:pPr>
        <w:jc w:val="both"/>
        <w:rPr>
          <w:rFonts w:ascii="Verdana" w:hAnsi="Verdana"/>
          <w:color w:val="000000"/>
        </w:rPr>
      </w:pPr>
      <w:r w:rsidRPr="00F743E4">
        <w:rPr>
          <w:rFonts w:ascii="Verdana" w:hAnsi="Verdana"/>
          <w:color w:val="00000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20F8B5" w14:textId="77777777" w:rsidR="00DC7455" w:rsidRPr="00F743E4" w:rsidRDefault="00DC7455" w:rsidP="00DC7455">
      <w:pPr>
        <w:jc w:val="both"/>
        <w:rPr>
          <w:rFonts w:ascii="Verdana" w:hAnsi="Verdana"/>
          <w:color w:val="000000"/>
        </w:rPr>
      </w:pPr>
      <w:r w:rsidRPr="00F743E4">
        <w:rPr>
          <w:rFonts w:ascii="Verdana" w:hAnsi="Verdana"/>
          <w:color w:val="000000"/>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743E4">
        <w:rPr>
          <w:rFonts w:ascii="Verdana" w:hAnsi="Verdana"/>
          <w:color w:val="000000"/>
          <w:shd w:val="clear" w:color="auto" w:fill="FFFFFF"/>
        </w:rPr>
        <w:t>ir lygiavertiškumo ar geresnės kokybės nei Sutartyje nurodytos Prekės</w:t>
      </w:r>
      <w:r w:rsidRPr="00F743E4">
        <w:rPr>
          <w:rFonts w:ascii="Verdana" w:hAnsi="Verdana"/>
          <w:color w:val="000000"/>
        </w:rPr>
        <w:t>;</w:t>
      </w:r>
    </w:p>
    <w:p w14:paraId="14F203CF" w14:textId="77777777" w:rsidR="00DC7455" w:rsidRPr="00F743E4" w:rsidRDefault="00DC7455" w:rsidP="00DC7455">
      <w:pPr>
        <w:jc w:val="both"/>
        <w:rPr>
          <w:rFonts w:ascii="Verdana" w:hAnsi="Verdana"/>
          <w:color w:val="000000"/>
        </w:rPr>
      </w:pPr>
      <w:r w:rsidRPr="00F743E4">
        <w:rPr>
          <w:rFonts w:ascii="Verdana" w:hAnsi="Verdana"/>
          <w:color w:val="000000"/>
        </w:rPr>
        <w:t>23.1.4. Šalys sudarė rašytinį Susitarimą prie Sutarties dėl Prekių keitimo.</w:t>
      </w:r>
    </w:p>
    <w:p w14:paraId="2388DDB0" w14:textId="77777777" w:rsidR="00DC7455" w:rsidRPr="00F743E4" w:rsidRDefault="00DC7455" w:rsidP="00DC7455">
      <w:pPr>
        <w:jc w:val="both"/>
        <w:rPr>
          <w:rFonts w:ascii="Verdana" w:hAnsi="Verdana"/>
          <w:color w:val="000000"/>
        </w:rPr>
      </w:pPr>
      <w:r w:rsidRPr="00F743E4">
        <w:rPr>
          <w:rFonts w:ascii="Verdana" w:hAnsi="Verdana"/>
          <w:color w:val="000000"/>
        </w:rPr>
        <w:t>23.2. Šiame Bendrųjų sąlygų skyriuje nurodytu atveju Prekės turi būti pristatytos už ne didesnę nei pasiūlyme nurodytą kainą.</w:t>
      </w:r>
    </w:p>
    <w:p w14:paraId="54AD7956" w14:textId="77777777" w:rsidR="00DC7455" w:rsidRPr="00F743E4" w:rsidRDefault="00DC7455" w:rsidP="00DC7455">
      <w:pPr>
        <w:ind w:firstLine="62"/>
        <w:jc w:val="both"/>
        <w:rPr>
          <w:rFonts w:ascii="Verdana" w:hAnsi="Verdana"/>
          <w:color w:val="000000"/>
        </w:rPr>
      </w:pPr>
    </w:p>
    <w:p w14:paraId="1E14AE43"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24. BENDRAVIMO TVARKA IR KALBA</w:t>
      </w:r>
    </w:p>
    <w:p w14:paraId="1A6E07E6" w14:textId="77777777" w:rsidR="00DC7455" w:rsidRPr="00F743E4" w:rsidRDefault="00DC7455" w:rsidP="00DC7455">
      <w:pPr>
        <w:ind w:left="360" w:firstLine="62"/>
        <w:jc w:val="both"/>
        <w:rPr>
          <w:rFonts w:ascii="Verdana" w:hAnsi="Verdana"/>
          <w:color w:val="000000"/>
        </w:rPr>
      </w:pPr>
    </w:p>
    <w:p w14:paraId="0A31C7F1" w14:textId="77777777" w:rsidR="00DC7455" w:rsidRPr="00F743E4" w:rsidRDefault="00DC7455" w:rsidP="00DC7455">
      <w:pPr>
        <w:jc w:val="both"/>
        <w:rPr>
          <w:rFonts w:ascii="Verdana" w:hAnsi="Verdana"/>
          <w:color w:val="000000"/>
        </w:rPr>
      </w:pPr>
      <w:r w:rsidRPr="00F743E4">
        <w:rPr>
          <w:rFonts w:ascii="Verdana" w:hAnsi="Verdana"/>
          <w:color w:val="000000"/>
        </w:rPr>
        <w:t xml:space="preserve">24.1. Sutartis sudaroma lietuvių kalba. Jeigu Sutartis ar kuris nors ją sudarantis dokumentas sudaromas kita kalba arba išverčiamas į kitą kalbą, visais atvejais </w:t>
      </w:r>
      <w:r w:rsidRPr="00F743E4">
        <w:rPr>
          <w:rFonts w:ascii="Verdana" w:hAnsi="Verdana"/>
          <w:color w:val="000000"/>
          <w:shd w:val="clear" w:color="auto" w:fill="FFFFFF"/>
        </w:rPr>
        <w:t>autentišku laikomas tik lietuvių kalba parengtas Sutarties tekstas (jei yra neatitikimų, pirmenybė teikiama lietuvių kalba parengtam tekstui).</w:t>
      </w:r>
    </w:p>
    <w:p w14:paraId="32D023AC" w14:textId="77777777" w:rsidR="00DC7455" w:rsidRPr="00F743E4" w:rsidRDefault="00DC7455" w:rsidP="00DC7455">
      <w:pPr>
        <w:jc w:val="both"/>
        <w:rPr>
          <w:rFonts w:ascii="Verdana" w:hAnsi="Verdana"/>
          <w:color w:val="000000"/>
        </w:rPr>
      </w:pPr>
      <w:r w:rsidRPr="00F743E4">
        <w:rPr>
          <w:rFonts w:ascii="Verdana" w:hAnsi="Verdana"/>
          <w:color w:val="00000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5F53D05" w14:textId="77777777" w:rsidR="00DC7455" w:rsidRPr="00F743E4" w:rsidRDefault="00DC7455" w:rsidP="00DC7455">
      <w:pPr>
        <w:jc w:val="both"/>
        <w:rPr>
          <w:rFonts w:ascii="Verdana" w:hAnsi="Verdana"/>
          <w:color w:val="000000"/>
        </w:rPr>
      </w:pPr>
      <w:r w:rsidRPr="00F743E4">
        <w:rPr>
          <w:rFonts w:ascii="Verdana" w:hAnsi="Verdana"/>
          <w:color w:val="000000"/>
        </w:rPr>
        <w:t>24.3. Jeigu pranešimas yra įteikiamas asmeniškai arba siunčiamas paštu ar per kurjerį, jis turi būti įteikiamas pasirašytinai ir laikomas gautu gavimo patvirtinime nurodytą dieną.</w:t>
      </w:r>
    </w:p>
    <w:p w14:paraId="5C32EA37" w14:textId="77777777" w:rsidR="00DC7455" w:rsidRPr="00F743E4" w:rsidRDefault="00DC7455" w:rsidP="00DC7455">
      <w:pPr>
        <w:jc w:val="both"/>
        <w:rPr>
          <w:rFonts w:ascii="Verdana" w:hAnsi="Verdana"/>
          <w:color w:val="000000"/>
        </w:rPr>
      </w:pPr>
      <w:r w:rsidRPr="00F743E4">
        <w:rPr>
          <w:rFonts w:ascii="Verdana" w:hAnsi="Verdana"/>
          <w:color w:val="000000"/>
        </w:rPr>
        <w:t>24.4. Jeigu pranešimas siunčiamas el. paštu, laikoma, kad Šalis jį gavo kitą darbo dieną.</w:t>
      </w:r>
    </w:p>
    <w:p w14:paraId="2850347F" w14:textId="77777777" w:rsidR="00DC7455" w:rsidRPr="00F743E4" w:rsidRDefault="00DC7455" w:rsidP="00DC7455">
      <w:pPr>
        <w:jc w:val="both"/>
        <w:rPr>
          <w:rFonts w:ascii="Verdana" w:hAnsi="Verdana"/>
          <w:color w:val="000000"/>
        </w:rPr>
      </w:pPr>
      <w:r w:rsidRPr="00F743E4">
        <w:rPr>
          <w:rFonts w:ascii="Verdana" w:hAnsi="Verdana"/>
          <w:color w:val="000000"/>
        </w:rPr>
        <w:t>24.5. Jeigu pranešimas siunčiamas keliais skirtingais būdais, laikoma, kad gavėjas jį gavo tada, kai jis gavo pirmesnįjį pranešimą.</w:t>
      </w:r>
    </w:p>
    <w:p w14:paraId="27FAB0EC" w14:textId="77777777" w:rsidR="00DC7455" w:rsidRPr="00F743E4" w:rsidRDefault="00DC7455" w:rsidP="00DC7455">
      <w:pPr>
        <w:ind w:firstLine="62"/>
        <w:jc w:val="both"/>
        <w:rPr>
          <w:rFonts w:ascii="Verdana" w:hAnsi="Verdana"/>
          <w:color w:val="000000"/>
        </w:rPr>
      </w:pPr>
    </w:p>
    <w:p w14:paraId="57621DD5"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25. PRETENZIJOS IR GINČŲ SPRENDIMAS</w:t>
      </w:r>
    </w:p>
    <w:p w14:paraId="6A1F54E2" w14:textId="77777777" w:rsidR="00DC7455" w:rsidRPr="00F743E4" w:rsidRDefault="00DC7455" w:rsidP="00DC7455">
      <w:pPr>
        <w:ind w:left="360" w:firstLine="62"/>
        <w:jc w:val="both"/>
        <w:rPr>
          <w:rFonts w:ascii="Verdana" w:hAnsi="Verdana"/>
          <w:color w:val="000000"/>
        </w:rPr>
      </w:pPr>
    </w:p>
    <w:p w14:paraId="4F086081" w14:textId="77777777" w:rsidR="00DC7455" w:rsidRPr="00F743E4" w:rsidRDefault="00DC7455" w:rsidP="00DC7455">
      <w:pPr>
        <w:jc w:val="both"/>
        <w:rPr>
          <w:rFonts w:ascii="Verdana" w:hAnsi="Verdana"/>
          <w:color w:val="000000"/>
        </w:rPr>
      </w:pPr>
      <w:r w:rsidRPr="00F743E4">
        <w:rPr>
          <w:rFonts w:ascii="Verdana" w:hAnsi="Verdana"/>
          <w:color w:val="000000"/>
        </w:rPr>
        <w:t>25.1. Bet kokie ginčai, nesutarimai ar reikalavimai, kylantys iš Sutarties arba susiję su Sutartimi, jos pažeidimu, nutraukimu ar galiojimu, visų pirma privalo būti sprendžiami derybomis tarp Šalių vadovų arba jų įgaliotų asmenų.</w:t>
      </w:r>
    </w:p>
    <w:p w14:paraId="0F6B1F1D" w14:textId="77777777" w:rsidR="00DC7455" w:rsidRPr="00F743E4" w:rsidRDefault="00DC7455" w:rsidP="00DC7455">
      <w:pPr>
        <w:jc w:val="both"/>
        <w:rPr>
          <w:rFonts w:ascii="Verdana" w:hAnsi="Verdana"/>
          <w:color w:val="000000"/>
        </w:rPr>
      </w:pPr>
      <w:r w:rsidRPr="00F743E4">
        <w:rPr>
          <w:rFonts w:ascii="Verdana" w:hAnsi="Verdana"/>
          <w:color w:val="00000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B9564BE" w14:textId="77777777" w:rsidR="00DC7455" w:rsidRPr="00F743E4" w:rsidRDefault="00DC7455" w:rsidP="00DC7455">
      <w:pPr>
        <w:jc w:val="both"/>
        <w:rPr>
          <w:rFonts w:ascii="Verdana" w:hAnsi="Verdana"/>
          <w:color w:val="000000"/>
        </w:rPr>
      </w:pPr>
      <w:r w:rsidRPr="00F743E4">
        <w:rPr>
          <w:rFonts w:ascii="Verdana" w:hAnsi="Verdana"/>
          <w:color w:val="000000"/>
        </w:rPr>
        <w:t>25.3. Kilę ginčai nesudaro pagrindo Šalims atsisakyti vykdyti savo prievoles pagal Sutartį.</w:t>
      </w:r>
    </w:p>
    <w:p w14:paraId="4D469242" w14:textId="77777777" w:rsidR="00DC7455" w:rsidRPr="00F743E4" w:rsidRDefault="00DC7455" w:rsidP="00DC7455">
      <w:pPr>
        <w:textAlignment w:val="center"/>
        <w:rPr>
          <w:rFonts w:ascii="Verdana" w:hAnsi="Verdana"/>
          <w:color w:val="000000"/>
        </w:rPr>
      </w:pPr>
    </w:p>
    <w:p w14:paraId="72086C74" w14:textId="2765C186" w:rsidR="00806E77" w:rsidRDefault="00DC7455" w:rsidP="00DC7455">
      <w:pPr>
        <w:rPr>
          <w:rFonts w:ascii="Verdana" w:hAnsi="Verdana"/>
          <w:kern w:val="2"/>
        </w:rPr>
      </w:pPr>
      <w:r w:rsidRPr="00F743E4">
        <w:rPr>
          <w:rFonts w:ascii="Verdana" w:hAnsi="Verdana"/>
          <w:kern w:val="2"/>
        </w:rPr>
        <w:t>________________</w:t>
      </w:r>
    </w:p>
    <w:p w14:paraId="29539AA7" w14:textId="77777777" w:rsidR="00447BE5" w:rsidRDefault="00447BE5" w:rsidP="00DC7455"/>
    <w:p w14:paraId="591E25F0" w14:textId="77777777" w:rsidR="00447BE5" w:rsidRDefault="00447BE5" w:rsidP="00DC7455"/>
    <w:p w14:paraId="10BA6D7C" w14:textId="77777777" w:rsidR="00447BE5" w:rsidRDefault="00447BE5" w:rsidP="00DC7455"/>
    <w:p w14:paraId="3273DE70" w14:textId="77777777" w:rsidR="00447BE5" w:rsidRDefault="00447BE5" w:rsidP="00DC7455"/>
    <w:p w14:paraId="24463AED" w14:textId="77777777" w:rsidR="00447BE5" w:rsidRDefault="00447BE5" w:rsidP="00DC7455"/>
    <w:p w14:paraId="3E9B1481" w14:textId="77777777" w:rsidR="00447BE5" w:rsidRDefault="00447BE5" w:rsidP="00DC7455"/>
    <w:p w14:paraId="4E6CB27A" w14:textId="77777777" w:rsidR="00447BE5" w:rsidRDefault="00447BE5" w:rsidP="00DC7455"/>
    <w:p w14:paraId="34445D2C" w14:textId="77777777" w:rsidR="00447BE5" w:rsidRDefault="00447BE5" w:rsidP="00DC7455"/>
    <w:p w14:paraId="382D8FC6" w14:textId="77777777" w:rsidR="00447BE5" w:rsidRDefault="00447BE5" w:rsidP="00DC7455"/>
    <w:p w14:paraId="399EA4A2" w14:textId="77777777" w:rsidR="00447BE5" w:rsidRDefault="00447BE5" w:rsidP="00DC7455"/>
    <w:p w14:paraId="340F3013" w14:textId="77777777" w:rsidR="00447BE5" w:rsidRDefault="00447BE5" w:rsidP="00DC7455"/>
    <w:p w14:paraId="2B40DDB7" w14:textId="77777777" w:rsidR="00447BE5" w:rsidRDefault="00447BE5" w:rsidP="00DC7455"/>
    <w:p w14:paraId="2A894443" w14:textId="77777777" w:rsidR="00447BE5" w:rsidRDefault="00447BE5" w:rsidP="00DC7455"/>
    <w:p w14:paraId="4F5F8397" w14:textId="77777777" w:rsidR="00447BE5" w:rsidRDefault="00447BE5" w:rsidP="00DC7455"/>
    <w:p w14:paraId="515C82FC" w14:textId="77777777" w:rsidR="00447BE5" w:rsidRDefault="00447BE5" w:rsidP="00DC7455"/>
    <w:p w14:paraId="2E206357" w14:textId="77777777" w:rsidR="00447BE5" w:rsidRDefault="00447BE5" w:rsidP="00DC7455"/>
    <w:p w14:paraId="27570BD4" w14:textId="77777777" w:rsidR="00447BE5" w:rsidRDefault="00447BE5" w:rsidP="00447BE5">
      <w:pPr>
        <w:jc w:val="right"/>
        <w:rPr>
          <w:rFonts w:ascii="Verdana" w:hAnsi="Verdana"/>
        </w:rPr>
      </w:pPr>
      <w:r>
        <w:rPr>
          <w:rFonts w:ascii="Verdana" w:hAnsi="Verdana"/>
        </w:rPr>
        <w:lastRenderedPageBreak/>
        <w:t xml:space="preserve">Sutarties projekto </w:t>
      </w:r>
      <w:r w:rsidRPr="00447BE5">
        <w:rPr>
          <w:rFonts w:ascii="Verdana" w:hAnsi="Verdana"/>
        </w:rPr>
        <w:t xml:space="preserve">3 priedas </w:t>
      </w:r>
    </w:p>
    <w:p w14:paraId="7E275186" w14:textId="2577A734" w:rsidR="00A6316C" w:rsidRPr="00447BE5" w:rsidRDefault="00447BE5" w:rsidP="00A6316C">
      <w:pPr>
        <w:jc w:val="right"/>
        <w:rPr>
          <w:rFonts w:ascii="Verdana" w:hAnsi="Verdana"/>
        </w:rPr>
      </w:pPr>
      <w:r w:rsidRPr="00447BE5">
        <w:rPr>
          <w:rFonts w:ascii="Verdana" w:hAnsi="Verdana"/>
        </w:rPr>
        <w:t>„Aplinkosauginiai reikalavimai“</w:t>
      </w:r>
    </w:p>
    <w:p w14:paraId="0525AFEA" w14:textId="77777777" w:rsidR="00447BE5" w:rsidRPr="00447BE5" w:rsidRDefault="00447BE5" w:rsidP="00447BE5"/>
    <w:p w14:paraId="11DA68B8" w14:textId="77777777" w:rsidR="00447BE5" w:rsidRPr="00447BE5" w:rsidRDefault="00447BE5" w:rsidP="00447BE5">
      <w:pPr>
        <w:rPr>
          <w:rFonts w:ascii="Verdana" w:hAnsi="Verdana"/>
        </w:rPr>
      </w:pPr>
      <w:r w:rsidRPr="00447BE5">
        <w:rPr>
          <w:rFonts w:ascii="Verdana" w:hAnsi="Verdana"/>
          <w:b/>
          <w:bCs/>
        </w:rPr>
        <w:t xml:space="preserve">Tiekėjas vykdydamas Sutartinius įsipareigojimus turi užtikrinti reikalavimų laikymąsi/atitikimą pagal APLINKOS APSAUGOS KRITERIJŲ TAIKYMO, VYKDANT ŽALIUOSIUS PIRKIMUS, TVARKOS APRAŠO </w:t>
      </w:r>
      <w:r w:rsidRPr="00447BE5">
        <w:rPr>
          <w:rFonts w:ascii="Verdana" w:hAnsi="Verdana"/>
        </w:rPr>
        <w:t>(patvirtinto</w:t>
      </w:r>
      <w:r w:rsidRPr="00447BE5">
        <w:rPr>
          <w:rFonts w:ascii="Verdana" w:hAnsi="Verdana"/>
          <w:b/>
          <w:bCs/>
        </w:rPr>
        <w:t xml:space="preserve"> </w:t>
      </w:r>
      <w:r w:rsidRPr="00447BE5">
        <w:rPr>
          <w:rFonts w:ascii="Verdana" w:hAnsi="Verdana"/>
        </w:rPr>
        <w:t xml:space="preserve">Lietuvos Respublikos aplinkos ministro 2011 m. birželio 28 d. įsakymas Nr. D1-508 „Dėl Aplinkos apsaugos kriterijų taikymo, vykdant žaliuosius pirkimus, tvarkos aprašo patvirtinimo“ (toliau – Tvarkos aprašas) </w:t>
      </w:r>
      <w:r w:rsidRPr="00447BE5">
        <w:rPr>
          <w:rFonts w:ascii="Verdana" w:hAnsi="Verdana"/>
          <w:b/>
          <w:bCs/>
        </w:rPr>
        <w:t>2 priedo VII skyriaus</w:t>
      </w:r>
      <w:r w:rsidRPr="00447BE5">
        <w:rPr>
          <w:rFonts w:ascii="Verdana" w:hAnsi="Verdana"/>
        </w:rPr>
        <w:t xml:space="preserve"> </w:t>
      </w:r>
      <w:r w:rsidRPr="00447BE5">
        <w:rPr>
          <w:rFonts w:ascii="Verdana" w:hAnsi="Verdana"/>
          <w:b/>
          <w:bCs/>
        </w:rPr>
        <w:t>„Baldai“</w:t>
      </w:r>
      <w:r w:rsidRPr="00447BE5">
        <w:rPr>
          <w:rFonts w:ascii="Verdana" w:hAnsi="Verdana"/>
        </w:rPr>
        <w:t xml:space="preserve"> reikalavimus:</w:t>
      </w:r>
    </w:p>
    <w:p w14:paraId="02F023FA" w14:textId="77777777" w:rsidR="00447BE5" w:rsidRPr="00447BE5" w:rsidRDefault="00447BE5" w:rsidP="00447BE5">
      <w:pPr>
        <w:rPr>
          <w:rFonts w:ascii="Verdana" w:hAnsi="Verdana"/>
        </w:rPr>
      </w:pPr>
    </w:p>
    <w:p w14:paraId="51A0EC16" w14:textId="77777777" w:rsidR="00447BE5" w:rsidRPr="00447BE5" w:rsidRDefault="00447BE5" w:rsidP="00447BE5">
      <w:pPr>
        <w:rPr>
          <w:rFonts w:ascii="Verdana" w:hAnsi="Verdana"/>
          <w:b/>
          <w:bCs/>
        </w:rPr>
      </w:pPr>
      <w:r w:rsidRPr="00447BE5">
        <w:rPr>
          <w:rFonts w:ascii="Verdana" w:hAnsi="Verdana"/>
          <w:b/>
          <w:bCs/>
        </w:rPr>
        <w:t>Tvarkos aprašo 4.1. papunkčio 2 priedo VII skyriaus „Baldai“ reikalavimai:</w:t>
      </w:r>
    </w:p>
    <w:p w14:paraId="258DDFAA" w14:textId="77777777" w:rsidR="00447BE5" w:rsidRPr="00447BE5" w:rsidRDefault="00447BE5" w:rsidP="00447BE5">
      <w:pPr>
        <w:rPr>
          <w:rFonts w:ascii="Verdana" w:hAnsi="Verdana"/>
          <w:b/>
          <w:bCs/>
        </w:rPr>
      </w:pPr>
    </w:p>
    <w:p w14:paraId="34ECF8A6" w14:textId="77777777" w:rsidR="00A6316C" w:rsidRPr="00A6316C" w:rsidRDefault="00A6316C" w:rsidP="00A6316C">
      <w:pPr>
        <w:rPr>
          <w:rFonts w:ascii="Verdana" w:hAnsi="Verdana"/>
        </w:rPr>
      </w:pPr>
      <w:bookmarkStart w:id="4" w:name="part_738d451328ff47e08ab463a0a12d36f7"/>
      <w:bookmarkEnd w:id="4"/>
      <w:r w:rsidRPr="00A6316C">
        <w:rPr>
          <w:rFonts w:ascii="Verdana" w:hAnsi="Verdana"/>
        </w:rPr>
        <w:t>7. Baldai:</w:t>
      </w:r>
    </w:p>
    <w:p w14:paraId="020BD811" w14:textId="77777777" w:rsidR="00A6316C" w:rsidRPr="00A6316C" w:rsidRDefault="00A6316C" w:rsidP="00A6316C">
      <w:pPr>
        <w:rPr>
          <w:rFonts w:ascii="Verdana" w:hAnsi="Verdana"/>
        </w:rPr>
      </w:pPr>
      <w:bookmarkStart w:id="5" w:name="part_12844d4d817a4071868d088ce2805b55"/>
      <w:bookmarkEnd w:id="5"/>
      <w:r w:rsidRPr="00A6316C">
        <w:rPr>
          <w:rFonts w:ascii="Verdana" w:hAnsi="Verdana"/>
        </w:rPr>
        <w:t>7.1.</w:t>
      </w:r>
      <w:r w:rsidRPr="00A6316C">
        <w:rPr>
          <w:rFonts w:ascii="Verdana" w:hAnsi="Verdana"/>
          <w:b/>
          <w:bCs/>
        </w:rPr>
        <w:t xml:space="preserve"> </w:t>
      </w:r>
      <w:r w:rsidRPr="00A6316C">
        <w:rPr>
          <w:rFonts w:ascii="Verdana" w:hAnsi="Verdana"/>
        </w:rPr>
        <w:t>ne mažiau kaip 80 proc. balduose naudojamos medienos, medienos medžiagų ir gaminių turi būti iš miškų, sertifikuotų naudojant FSC ar PEFC miškų sertifikavimo sistemas arba lygiavertes sertifikavimo sistemas;</w:t>
      </w:r>
    </w:p>
    <w:p w14:paraId="1B6CBCE6" w14:textId="77777777" w:rsidR="00A6316C" w:rsidRPr="00A6316C" w:rsidRDefault="00A6316C" w:rsidP="00A6316C">
      <w:pPr>
        <w:rPr>
          <w:rFonts w:ascii="Verdana" w:hAnsi="Verdana"/>
        </w:rPr>
      </w:pPr>
      <w:bookmarkStart w:id="6" w:name="part_c5677ef203384a5a94183864cda9eb41"/>
      <w:bookmarkEnd w:id="6"/>
      <w:r w:rsidRPr="00A6316C">
        <w:rPr>
          <w:rFonts w:ascii="Verdana" w:hAnsi="Verdana"/>
        </w:rPr>
        <w:t>7.2. visos plastikinės dalys, kurių masė ≥ 50 g, turi būti paženklintos kaip tinkamos perdirbti pagal LST EN ISO 11469 „Bendrasis plastikinių gaminių identifikavimas ir ženklinimas“ (toliau – LST EN ISO 11469) ar lygiavertį standartą;</w:t>
      </w:r>
    </w:p>
    <w:p w14:paraId="35978A4A" w14:textId="77777777" w:rsidR="00A6316C" w:rsidRPr="00A6316C" w:rsidRDefault="00A6316C" w:rsidP="00A6316C">
      <w:pPr>
        <w:rPr>
          <w:rFonts w:ascii="Verdana" w:hAnsi="Verdana"/>
        </w:rPr>
      </w:pPr>
      <w:bookmarkStart w:id="7" w:name="part_66bcf0a698404cc6ba1b52491462548b"/>
      <w:bookmarkEnd w:id="7"/>
      <w:r w:rsidRPr="00A6316C">
        <w:rPr>
          <w:rFonts w:ascii="Verdana" w:hAnsi="Verdana"/>
        </w:rPr>
        <w:t>7.3. jei baldo kamšalo sudėtyje naudojamos sintetinės poliesterio medžiagos, jų sudėtyje turi būti dalis perdirbtų medžiagų;</w:t>
      </w:r>
    </w:p>
    <w:p w14:paraId="11A11559" w14:textId="77777777" w:rsidR="00A6316C" w:rsidRPr="00A6316C" w:rsidRDefault="00A6316C" w:rsidP="00A6316C">
      <w:pPr>
        <w:rPr>
          <w:rFonts w:ascii="Verdana" w:hAnsi="Verdana"/>
        </w:rPr>
      </w:pPr>
      <w:bookmarkStart w:id="8" w:name="part_df1dd9d8030248ccbb9ce760eb29ec02"/>
      <w:bookmarkEnd w:id="8"/>
      <w:r w:rsidRPr="00A6316C">
        <w:rPr>
          <w:rFonts w:ascii="Verdana" w:hAnsi="Verdana"/>
        </w:rPr>
        <w:t>7.4. paviršiams dengti naudojamuose cheminiuose mišiniuose:</w:t>
      </w:r>
    </w:p>
    <w:p w14:paraId="12DD1850" w14:textId="77777777" w:rsidR="00A6316C" w:rsidRPr="00A6316C" w:rsidRDefault="00A6316C" w:rsidP="00A6316C">
      <w:pPr>
        <w:rPr>
          <w:rFonts w:ascii="Verdana" w:hAnsi="Verdana"/>
        </w:rPr>
      </w:pPr>
      <w:bookmarkStart w:id="9" w:name="part_d2e94bdf09b34bc3b6b98a7bc62e0b5d"/>
      <w:bookmarkEnd w:id="9"/>
      <w:r w:rsidRPr="00A6316C">
        <w:rPr>
          <w:rFonts w:ascii="Verdana" w:hAnsi="Verdana"/>
        </w:rPr>
        <w:t>7.4.1. neturi būti pavojingų cheminių medžiagų,</w:t>
      </w:r>
      <w:r w:rsidRPr="00A6316C">
        <w:rPr>
          <w:rFonts w:ascii="Verdana" w:hAnsi="Verdana"/>
          <w:b/>
          <w:bCs/>
        </w:rPr>
        <w:t xml:space="preserve"> </w:t>
      </w:r>
      <w:r w:rsidRPr="00A6316C">
        <w:rPr>
          <w:rFonts w:ascii="Verdana" w:hAnsi="Verdana"/>
        </w:rPr>
        <w:t xml:space="preserve">dėl kurių cheminis mišinys klasifikuojamas priskiriant bet kurią iš nurodytų pavojingumo frazę pagal Reglamentą </w:t>
      </w:r>
      <w:hyperlink r:id="rId9" w:tgtFrame="_blank" w:history="1">
        <w:r w:rsidRPr="00A6316C">
          <w:rPr>
            <w:rStyle w:val="Hipersaitas"/>
            <w:rFonts w:ascii="Verdana" w:hAnsi="Verdana"/>
          </w:rPr>
          <w:t>(EB) Nr. 1272/2008</w:t>
        </w:r>
      </w:hyperlink>
      <w:r w:rsidRPr="00A6316C">
        <w:rPr>
          <w:rFonts w:ascii="Verdana" w:hAnsi="Verdana"/>
        </w:rPr>
        <w:t>: kancerogeninis</w:t>
      </w:r>
      <w:r w:rsidRPr="00A6316C">
        <w:rPr>
          <w:rFonts w:ascii="Verdana" w:hAnsi="Verdana"/>
          <w:b/>
          <w:bCs/>
        </w:rPr>
        <w:t xml:space="preserve"> </w:t>
      </w:r>
      <w:r w:rsidRPr="00A6316C">
        <w:rPr>
          <w:rFonts w:ascii="Verdana" w:hAnsi="Verdana"/>
        </w:rPr>
        <w:t>(H350, H350i, H351), sukeliantis paveldimus genetinius defektus (H340, H341), toksiškas reprodukcijai (H360D, H360F, 361f, 361d), pavojingas vandens aplinkai (H400, H410, H411), toksiškas ar labai toksiškas (H300, H301, H310, H311, H330, H331), kenkia organams (H370), veikdamas ilgą laiką pakenkia kai kuriems organams (H372);</w:t>
      </w:r>
    </w:p>
    <w:p w14:paraId="3DB771B8" w14:textId="77777777" w:rsidR="00A6316C" w:rsidRPr="00A6316C" w:rsidRDefault="00A6316C" w:rsidP="00A6316C">
      <w:pPr>
        <w:rPr>
          <w:rFonts w:ascii="Verdana" w:hAnsi="Verdana"/>
        </w:rPr>
      </w:pPr>
      <w:r w:rsidRPr="00A6316C">
        <w:rPr>
          <w:rFonts w:ascii="Verdana" w:hAnsi="Verdana"/>
        </w:rPr>
        <w:t> </w:t>
      </w:r>
    </w:p>
    <w:p w14:paraId="419271E4" w14:textId="77777777" w:rsidR="00A6316C" w:rsidRPr="00A6316C" w:rsidRDefault="00A6316C" w:rsidP="00A6316C">
      <w:pPr>
        <w:rPr>
          <w:rFonts w:ascii="Verdana" w:hAnsi="Verdana"/>
        </w:rPr>
      </w:pPr>
      <w:bookmarkStart w:id="10" w:name="part_8b4a56a19d3c4fe99a7642bc2034b992"/>
      <w:bookmarkEnd w:id="10"/>
      <w:r w:rsidRPr="00A6316C">
        <w:rPr>
          <w:rFonts w:ascii="Verdana" w:hAnsi="Verdana"/>
        </w:rPr>
        <w:t>7.4.2. neturi būti daugiau kaip 5 proc. masės lakiųjų organinių junginių (LOJ);</w:t>
      </w:r>
    </w:p>
    <w:p w14:paraId="2A280DB3" w14:textId="77777777" w:rsidR="00A6316C" w:rsidRPr="00A6316C" w:rsidRDefault="00A6316C" w:rsidP="00A6316C">
      <w:pPr>
        <w:rPr>
          <w:rFonts w:ascii="Verdana" w:hAnsi="Verdana"/>
        </w:rPr>
      </w:pPr>
      <w:bookmarkStart w:id="11" w:name="part_c97d10d104044eb1898e5891708d5ecf"/>
      <w:bookmarkEnd w:id="11"/>
      <w:r w:rsidRPr="00A6316C">
        <w:rPr>
          <w:rFonts w:ascii="Verdana" w:hAnsi="Verdana"/>
        </w:rPr>
        <w:t>7.4.3. neturi būti chromo (VI) junginių;</w:t>
      </w:r>
    </w:p>
    <w:p w14:paraId="5DA245A5" w14:textId="77777777" w:rsidR="00A6316C" w:rsidRPr="00A6316C" w:rsidRDefault="00A6316C" w:rsidP="00A6316C">
      <w:pPr>
        <w:rPr>
          <w:rFonts w:ascii="Verdana" w:hAnsi="Verdana"/>
        </w:rPr>
      </w:pPr>
      <w:bookmarkStart w:id="12" w:name="part_7f6c8fc1f7d249fba87140a2d5fd13d7"/>
      <w:bookmarkEnd w:id="12"/>
      <w:r w:rsidRPr="00A6316C">
        <w:rPr>
          <w:rFonts w:ascii="Verdana" w:hAnsi="Verdana"/>
        </w:rPr>
        <w:t>7.4.4. formaldehido išmetamieji teršalai neturi viršyti 0,05 ppm.</w:t>
      </w:r>
    </w:p>
    <w:p w14:paraId="4B7E9D40" w14:textId="77777777" w:rsidR="005E49F4" w:rsidRDefault="005E49F4" w:rsidP="00447BE5">
      <w:pPr>
        <w:rPr>
          <w:rFonts w:ascii="Verdana" w:hAnsi="Verdana"/>
        </w:rPr>
      </w:pPr>
    </w:p>
    <w:p w14:paraId="1FB747EA" w14:textId="77777777" w:rsidR="005E49F4" w:rsidRDefault="005E49F4" w:rsidP="00447BE5">
      <w:pPr>
        <w:rPr>
          <w:rFonts w:ascii="Verdana" w:hAnsi="Verdana"/>
        </w:rPr>
      </w:pPr>
    </w:p>
    <w:p w14:paraId="464D06E5" w14:textId="77777777" w:rsidR="005E49F4" w:rsidRPr="00447BE5" w:rsidRDefault="005E49F4" w:rsidP="00447BE5">
      <w:pPr>
        <w:rPr>
          <w:rFonts w:ascii="Verdana" w:hAnsi="Verdana"/>
        </w:rPr>
      </w:pPr>
    </w:p>
    <w:p w14:paraId="5A6F3AF9" w14:textId="77777777" w:rsidR="00447BE5" w:rsidRPr="00447BE5" w:rsidRDefault="00447BE5" w:rsidP="00447BE5">
      <w:pPr>
        <w:rPr>
          <w:rFonts w:ascii="Verdana" w:hAnsi="Verdana"/>
        </w:rPr>
      </w:pPr>
    </w:p>
    <w:p w14:paraId="78363CE4" w14:textId="77777777" w:rsidR="00447BE5" w:rsidRPr="00447BE5" w:rsidRDefault="00447BE5" w:rsidP="00447BE5">
      <w:pPr>
        <w:rPr>
          <w:rFonts w:ascii="Verdana" w:hAnsi="Verdana"/>
        </w:rPr>
      </w:pPr>
      <w:r w:rsidRPr="00447BE5">
        <w:rPr>
          <w:rFonts w:ascii="Verdana" w:hAnsi="Verdana"/>
        </w:rPr>
        <w:t xml:space="preserve">Pirkėjui paprašius, Tiekėjas įsipareigoja pagal Tvarkos aprašo 4.1. papunkčio </w:t>
      </w:r>
      <w:r w:rsidRPr="00447BE5">
        <w:rPr>
          <w:rFonts w:ascii="Verdana" w:hAnsi="Verdana"/>
          <w:b/>
          <w:bCs/>
        </w:rPr>
        <w:t>2 priedo VII skyriaus</w:t>
      </w:r>
      <w:r w:rsidRPr="00447BE5">
        <w:rPr>
          <w:rFonts w:ascii="Verdana" w:hAnsi="Verdana"/>
        </w:rPr>
        <w:t xml:space="preserve"> </w:t>
      </w:r>
      <w:r w:rsidRPr="00447BE5">
        <w:rPr>
          <w:rFonts w:ascii="Verdana" w:hAnsi="Verdana"/>
          <w:b/>
          <w:bCs/>
        </w:rPr>
        <w:t>„Baldai“</w:t>
      </w:r>
      <w:r w:rsidRPr="00447BE5">
        <w:rPr>
          <w:rFonts w:ascii="Verdana" w:hAnsi="Verdana"/>
        </w:rPr>
        <w:t xml:space="preserve"> reikalavimus pateikti atitiktį įrodančius dokumentus arba kitus lygiaverčius įrodymus </w:t>
      </w:r>
      <w:r w:rsidRPr="00447BE5">
        <w:rPr>
          <w:rFonts w:ascii="Verdana" w:hAnsi="Verdana"/>
          <w:b/>
          <w:bCs/>
        </w:rPr>
        <w:t>(lygiavertiškumo įrodymas yra Tiekėjo pareiga).</w:t>
      </w:r>
    </w:p>
    <w:p w14:paraId="48B0999A" w14:textId="77777777" w:rsidR="00447BE5" w:rsidRDefault="00447BE5" w:rsidP="00DC7455">
      <w:pPr>
        <w:rPr>
          <w:rFonts w:ascii="Verdana" w:hAnsi="Verdana"/>
        </w:rPr>
      </w:pPr>
    </w:p>
    <w:p w14:paraId="39D675BD" w14:textId="77777777" w:rsidR="004B0907" w:rsidRDefault="004B0907" w:rsidP="00DC7455">
      <w:pPr>
        <w:rPr>
          <w:rFonts w:ascii="Verdana" w:hAnsi="Verdana"/>
        </w:rPr>
      </w:pPr>
    </w:p>
    <w:p w14:paraId="5954687E" w14:textId="77777777" w:rsidR="004B0907" w:rsidRDefault="004B0907" w:rsidP="00DC7455">
      <w:pPr>
        <w:rPr>
          <w:rFonts w:ascii="Verdana" w:hAnsi="Verdana"/>
        </w:rPr>
      </w:pPr>
    </w:p>
    <w:p w14:paraId="2CAC3AC6" w14:textId="77777777" w:rsidR="004B0907" w:rsidRDefault="004B0907" w:rsidP="00DC7455">
      <w:pPr>
        <w:rPr>
          <w:rFonts w:ascii="Verdana" w:hAnsi="Verdana"/>
        </w:rPr>
      </w:pPr>
    </w:p>
    <w:p w14:paraId="1C290630" w14:textId="77777777" w:rsidR="004B0907" w:rsidRDefault="004B0907" w:rsidP="00DC7455">
      <w:pPr>
        <w:rPr>
          <w:rFonts w:ascii="Verdana" w:hAnsi="Verdana"/>
        </w:rPr>
      </w:pPr>
    </w:p>
    <w:p w14:paraId="1473AB4B" w14:textId="77777777" w:rsidR="004B0907" w:rsidRPr="00447BE5" w:rsidRDefault="004B0907" w:rsidP="004B0907">
      <w:pPr>
        <w:rPr>
          <w:rFonts w:ascii="Verdana" w:hAnsi="Verdana"/>
        </w:rPr>
      </w:pPr>
      <w:r w:rsidRPr="004D4B18">
        <w:rPr>
          <w:rFonts w:ascii="Verdana" w:hAnsi="Verdana"/>
          <w:b/>
          <w:bCs/>
        </w:rPr>
        <w:t>Tiekėjas vykdydamas Sutartinius įsipareigojimus turi užtikrinti</w:t>
      </w:r>
      <w:r w:rsidRPr="00447BE5">
        <w:rPr>
          <w:rFonts w:ascii="Verdana" w:hAnsi="Verdana"/>
          <w:b/>
          <w:bCs/>
        </w:rPr>
        <w:t xml:space="preserve"> reikalavimų laikymąsi/atitikimą pagal APLINKOS APSAUGOS KRITERIJŲ TAIKYMO, VYKDANT ŽALIUOSIUS PIRKIMUS, TVARKOS APRAŠO </w:t>
      </w:r>
      <w:r w:rsidRPr="00447BE5">
        <w:rPr>
          <w:rFonts w:ascii="Verdana" w:hAnsi="Verdana"/>
        </w:rPr>
        <w:t>(patvirtinto</w:t>
      </w:r>
      <w:r w:rsidRPr="00447BE5">
        <w:rPr>
          <w:rFonts w:ascii="Verdana" w:hAnsi="Verdana"/>
          <w:b/>
          <w:bCs/>
        </w:rPr>
        <w:t xml:space="preserve"> </w:t>
      </w:r>
      <w:r w:rsidRPr="00447BE5">
        <w:rPr>
          <w:rFonts w:ascii="Verdana" w:hAnsi="Verdana"/>
        </w:rPr>
        <w:t xml:space="preserve">Lietuvos Respublikos aplinkos ministro 2011 m. birželio 28 d. įsakymas Nr. D1-508 „Dėl Aplinkos apsaugos kriterijų taikymo, vykdant žaliuosius pirkimus, tvarkos aprašo patvirtinimo“ (toliau – Tvarkos aprašas) </w:t>
      </w:r>
      <w:r w:rsidRPr="00447BE5">
        <w:rPr>
          <w:rFonts w:ascii="Verdana" w:hAnsi="Verdana"/>
          <w:b/>
          <w:bCs/>
        </w:rPr>
        <w:t>2 priedo II skyriaus</w:t>
      </w:r>
      <w:r w:rsidRPr="00447BE5">
        <w:rPr>
          <w:rFonts w:ascii="Verdana" w:hAnsi="Verdana"/>
        </w:rPr>
        <w:t xml:space="preserve"> </w:t>
      </w:r>
      <w:r w:rsidRPr="00447BE5">
        <w:rPr>
          <w:rFonts w:ascii="Verdana" w:hAnsi="Verdana"/>
          <w:b/>
          <w:bCs/>
        </w:rPr>
        <w:t>„</w:t>
      </w:r>
      <w:r>
        <w:rPr>
          <w:rFonts w:ascii="Verdana" w:hAnsi="Verdana"/>
          <w:b/>
          <w:bCs/>
        </w:rPr>
        <w:t>Pakuotės</w:t>
      </w:r>
      <w:r w:rsidRPr="00447BE5">
        <w:rPr>
          <w:rFonts w:ascii="Verdana" w:hAnsi="Verdana"/>
          <w:b/>
          <w:bCs/>
        </w:rPr>
        <w:t>“</w:t>
      </w:r>
      <w:r w:rsidRPr="00447BE5">
        <w:rPr>
          <w:rFonts w:ascii="Verdana" w:hAnsi="Verdana"/>
        </w:rPr>
        <w:t xml:space="preserve"> reikalavimus:</w:t>
      </w:r>
    </w:p>
    <w:p w14:paraId="347F205B" w14:textId="77777777" w:rsidR="004B0907" w:rsidRPr="00447BE5" w:rsidRDefault="004B0907" w:rsidP="004B0907">
      <w:pPr>
        <w:rPr>
          <w:rFonts w:ascii="Verdana" w:hAnsi="Verdana"/>
        </w:rPr>
      </w:pPr>
    </w:p>
    <w:p w14:paraId="0C09212C" w14:textId="77777777" w:rsidR="004B0907" w:rsidRDefault="004B0907" w:rsidP="004B0907">
      <w:pPr>
        <w:rPr>
          <w:rFonts w:ascii="Verdana" w:hAnsi="Verdana"/>
          <w:b/>
          <w:bCs/>
        </w:rPr>
      </w:pPr>
      <w:r w:rsidRPr="00447BE5">
        <w:rPr>
          <w:rFonts w:ascii="Verdana" w:hAnsi="Verdana"/>
          <w:b/>
          <w:bCs/>
        </w:rPr>
        <w:t>Tvarkos aprašo 4.1. papunkčio 2 priedo II skyriaus „</w:t>
      </w:r>
      <w:r>
        <w:rPr>
          <w:rFonts w:ascii="Verdana" w:hAnsi="Verdana"/>
          <w:b/>
          <w:bCs/>
        </w:rPr>
        <w:t>Pakuotės</w:t>
      </w:r>
      <w:r w:rsidRPr="00447BE5">
        <w:rPr>
          <w:rFonts w:ascii="Verdana" w:hAnsi="Verdana"/>
          <w:b/>
          <w:bCs/>
        </w:rPr>
        <w:t>“ reikalavimai:</w:t>
      </w:r>
    </w:p>
    <w:p w14:paraId="554A4DDB" w14:textId="77777777" w:rsidR="004B0907" w:rsidRDefault="004B0907" w:rsidP="004B0907">
      <w:pPr>
        <w:rPr>
          <w:rFonts w:ascii="Verdana" w:hAnsi="Verdana"/>
          <w:b/>
          <w:bCs/>
        </w:rPr>
      </w:pPr>
    </w:p>
    <w:p w14:paraId="73432416" w14:textId="77777777" w:rsidR="00A6316C" w:rsidRPr="00A6316C" w:rsidRDefault="00A6316C" w:rsidP="00A6316C">
      <w:pPr>
        <w:rPr>
          <w:rFonts w:ascii="Verdana" w:hAnsi="Verdana"/>
          <w:b/>
          <w:bCs/>
        </w:rPr>
      </w:pPr>
      <w:r w:rsidRPr="00A6316C">
        <w:rPr>
          <w:rFonts w:ascii="Verdana" w:hAnsi="Verdana"/>
          <w:b/>
          <w:bCs/>
        </w:rPr>
        <w:t>2. Pakuotės: turi būti laikytinos perdirbamosiomis pakuotėmis pagal Lietuvos Respublikos mokesčio už aplinkos teršimą įstatymo nuostatas ir (ar) turi būti vienalytės (homogeniškos) pakuotės, pagamintos iš vienos rūšies medžiagos:</w:t>
      </w:r>
    </w:p>
    <w:tbl>
      <w:tblPr>
        <w:tblW w:w="5000" w:type="pct"/>
        <w:tblCellMar>
          <w:left w:w="0" w:type="dxa"/>
          <w:right w:w="0" w:type="dxa"/>
        </w:tblCellMar>
        <w:tblLook w:val="04A0" w:firstRow="1" w:lastRow="0" w:firstColumn="1" w:lastColumn="0" w:noHBand="0" w:noVBand="1"/>
      </w:tblPr>
      <w:tblGrid>
        <w:gridCol w:w="644"/>
        <w:gridCol w:w="5409"/>
        <w:gridCol w:w="3565"/>
      </w:tblGrid>
      <w:tr w:rsidR="00A6316C" w:rsidRPr="00A6316C" w14:paraId="5DF1C8E1" w14:textId="77777777">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CC4392" w14:textId="77777777" w:rsidR="00A6316C" w:rsidRPr="00A6316C" w:rsidRDefault="00A6316C" w:rsidP="00A6316C">
            <w:pPr>
              <w:rPr>
                <w:rFonts w:ascii="Verdana" w:hAnsi="Verdana"/>
                <w:b/>
                <w:bCs/>
              </w:rPr>
            </w:pPr>
            <w:r w:rsidRPr="00A6316C">
              <w:rPr>
                <w:rFonts w:ascii="Verdana" w:hAnsi="Verdana"/>
                <w:b/>
                <w:bCs/>
              </w:rPr>
              <w:t>Eil. Nr.</w:t>
            </w:r>
          </w:p>
        </w:tc>
        <w:tc>
          <w:tcPr>
            <w:tcW w:w="2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492150" w14:textId="77777777" w:rsidR="00A6316C" w:rsidRPr="00A6316C" w:rsidRDefault="00A6316C" w:rsidP="00A6316C">
            <w:pPr>
              <w:rPr>
                <w:rFonts w:ascii="Verdana" w:hAnsi="Verdana"/>
                <w:b/>
                <w:bCs/>
              </w:rPr>
            </w:pPr>
            <w:r w:rsidRPr="00A6316C">
              <w:rPr>
                <w:rFonts w:ascii="Verdana" w:hAnsi="Verdana"/>
                <w:b/>
                <w:bCs/>
              </w:rPr>
              <w:t>Pakuotės medžiaga</w:t>
            </w:r>
          </w:p>
        </w:tc>
        <w:tc>
          <w:tcPr>
            <w:tcW w:w="1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8FDBD8" w14:textId="77777777" w:rsidR="00A6316C" w:rsidRPr="00A6316C" w:rsidRDefault="00A6316C" w:rsidP="00A6316C">
            <w:pPr>
              <w:rPr>
                <w:rFonts w:ascii="Verdana" w:hAnsi="Verdana"/>
                <w:b/>
                <w:bCs/>
              </w:rPr>
            </w:pPr>
            <w:r w:rsidRPr="00A6316C">
              <w:rPr>
                <w:rFonts w:ascii="Verdana" w:hAnsi="Verdana"/>
                <w:b/>
                <w:bCs/>
              </w:rPr>
              <w:t>Ženklinimas</w:t>
            </w:r>
          </w:p>
        </w:tc>
      </w:tr>
      <w:tr w:rsidR="00A6316C" w:rsidRPr="00A6316C" w14:paraId="1E7A79F2"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B450A8" w14:textId="77777777" w:rsidR="00A6316C" w:rsidRPr="00A6316C" w:rsidRDefault="00A6316C" w:rsidP="00A6316C">
            <w:pPr>
              <w:rPr>
                <w:rFonts w:ascii="Verdana" w:hAnsi="Verdana"/>
                <w:b/>
                <w:bCs/>
              </w:rPr>
            </w:pPr>
            <w:r w:rsidRPr="00A6316C">
              <w:rPr>
                <w:rFonts w:ascii="Verdana" w:hAnsi="Verdana"/>
                <w:b/>
                <w:bCs/>
              </w:rPr>
              <w:t>1.</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63870C9A" w14:textId="77777777" w:rsidR="00A6316C" w:rsidRPr="00A6316C" w:rsidRDefault="00A6316C" w:rsidP="00A6316C">
            <w:pPr>
              <w:rPr>
                <w:rFonts w:ascii="Verdana" w:hAnsi="Verdana"/>
                <w:b/>
                <w:bCs/>
              </w:rPr>
            </w:pPr>
            <w:r w:rsidRPr="00A6316C">
              <w:rPr>
                <w:rFonts w:ascii="Verdana" w:hAnsi="Verdana"/>
                <w:b/>
                <w:bCs/>
              </w:rPr>
              <w:t>Stiklas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4EFB6C67" w14:textId="77777777" w:rsidR="00A6316C" w:rsidRPr="00A6316C" w:rsidRDefault="00A6316C" w:rsidP="00A6316C">
            <w:pPr>
              <w:rPr>
                <w:rFonts w:ascii="Verdana" w:hAnsi="Verdana"/>
                <w:b/>
                <w:bCs/>
              </w:rPr>
            </w:pPr>
            <w:r w:rsidRPr="00A6316C">
              <w:rPr>
                <w:rFonts w:ascii="Verdana" w:hAnsi="Verdana"/>
                <w:b/>
                <w:bCs/>
              </w:rPr>
              <w:t>GL (arba GL nuo 70 iki 79)</w:t>
            </w:r>
          </w:p>
        </w:tc>
      </w:tr>
      <w:tr w:rsidR="00A6316C" w:rsidRPr="00A6316C" w14:paraId="6C1C545E"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A4FA2D" w14:textId="77777777" w:rsidR="00A6316C" w:rsidRPr="00A6316C" w:rsidRDefault="00A6316C" w:rsidP="00A6316C">
            <w:pPr>
              <w:rPr>
                <w:rFonts w:ascii="Verdana" w:hAnsi="Verdana"/>
                <w:b/>
                <w:bCs/>
              </w:rPr>
            </w:pPr>
            <w:r w:rsidRPr="00A6316C">
              <w:rPr>
                <w:rFonts w:ascii="Verdana" w:hAnsi="Verdana"/>
                <w:b/>
                <w:bCs/>
              </w:rPr>
              <w:t>2.</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631E7234" w14:textId="77777777" w:rsidR="00A6316C" w:rsidRPr="00A6316C" w:rsidRDefault="00A6316C" w:rsidP="00A6316C">
            <w:pPr>
              <w:rPr>
                <w:rFonts w:ascii="Verdana" w:hAnsi="Verdana"/>
                <w:b/>
                <w:bCs/>
              </w:rPr>
            </w:pPr>
            <w:r w:rsidRPr="00A6316C">
              <w:rPr>
                <w:rFonts w:ascii="Verdana" w:hAnsi="Verdana"/>
                <w:b/>
                <w:bCs/>
              </w:rPr>
              <w:t>Metalas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22101746" w14:textId="77777777" w:rsidR="00A6316C" w:rsidRPr="00A6316C" w:rsidRDefault="00A6316C" w:rsidP="00A6316C">
            <w:pPr>
              <w:rPr>
                <w:rFonts w:ascii="Verdana" w:hAnsi="Verdana"/>
                <w:b/>
                <w:bCs/>
              </w:rPr>
            </w:pPr>
            <w:r w:rsidRPr="00A6316C">
              <w:rPr>
                <w:rFonts w:ascii="Verdana" w:hAnsi="Verdana"/>
                <w:b/>
                <w:bCs/>
              </w:rPr>
              <w:t>FE (arba FE 40),</w:t>
            </w:r>
          </w:p>
          <w:p w14:paraId="5E599EDC" w14:textId="77777777" w:rsidR="00A6316C" w:rsidRPr="00A6316C" w:rsidRDefault="00A6316C" w:rsidP="00A6316C">
            <w:pPr>
              <w:rPr>
                <w:rFonts w:ascii="Verdana" w:hAnsi="Verdana"/>
                <w:b/>
                <w:bCs/>
              </w:rPr>
            </w:pPr>
            <w:r w:rsidRPr="00A6316C">
              <w:rPr>
                <w:rFonts w:ascii="Verdana" w:hAnsi="Verdana"/>
                <w:b/>
                <w:bCs/>
              </w:rPr>
              <w:t>ALU (arba ALU 41)</w:t>
            </w:r>
          </w:p>
          <w:p w14:paraId="2F30543C" w14:textId="77777777" w:rsidR="00A6316C" w:rsidRPr="00A6316C" w:rsidRDefault="00A6316C" w:rsidP="00A6316C">
            <w:pPr>
              <w:rPr>
                <w:rFonts w:ascii="Verdana" w:hAnsi="Verdana"/>
                <w:b/>
                <w:bCs/>
              </w:rPr>
            </w:pPr>
            <w:r w:rsidRPr="00A6316C">
              <w:rPr>
                <w:rFonts w:ascii="Verdana" w:hAnsi="Verdana"/>
                <w:b/>
                <w:bCs/>
              </w:rPr>
              <w:t>Nuo 42 iki 49</w:t>
            </w:r>
          </w:p>
        </w:tc>
      </w:tr>
      <w:tr w:rsidR="00A6316C" w:rsidRPr="00A6316C" w14:paraId="458E82DF"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DD7A6F" w14:textId="77777777" w:rsidR="00A6316C" w:rsidRPr="00A6316C" w:rsidRDefault="00A6316C" w:rsidP="00A6316C">
            <w:pPr>
              <w:rPr>
                <w:rFonts w:ascii="Verdana" w:hAnsi="Verdana"/>
                <w:b/>
                <w:bCs/>
              </w:rPr>
            </w:pPr>
            <w:r w:rsidRPr="00A6316C">
              <w:rPr>
                <w:rFonts w:ascii="Verdana" w:hAnsi="Verdana"/>
                <w:b/>
                <w:bCs/>
              </w:rPr>
              <w:t>3.</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6CAEB788" w14:textId="77777777" w:rsidR="00A6316C" w:rsidRPr="00A6316C" w:rsidRDefault="00A6316C" w:rsidP="00A6316C">
            <w:pPr>
              <w:rPr>
                <w:rFonts w:ascii="Verdana" w:hAnsi="Verdana"/>
                <w:b/>
                <w:bCs/>
              </w:rPr>
            </w:pPr>
            <w:r w:rsidRPr="00A6316C">
              <w:rPr>
                <w:rFonts w:ascii="Verdana" w:hAnsi="Verdana"/>
                <w:b/>
                <w:bCs/>
              </w:rPr>
              <w:t>Popierius ar kartonas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05C3D9FD" w14:textId="77777777" w:rsidR="00A6316C" w:rsidRPr="00A6316C" w:rsidRDefault="00A6316C" w:rsidP="00A6316C">
            <w:pPr>
              <w:rPr>
                <w:rFonts w:ascii="Verdana" w:hAnsi="Verdana"/>
                <w:b/>
                <w:bCs/>
              </w:rPr>
            </w:pPr>
            <w:r w:rsidRPr="00A6316C">
              <w:rPr>
                <w:rFonts w:ascii="Verdana" w:hAnsi="Verdana"/>
                <w:b/>
                <w:bCs/>
              </w:rPr>
              <w:t>PAP (arba PAP nuo 20 iki 39)</w:t>
            </w:r>
          </w:p>
        </w:tc>
      </w:tr>
      <w:tr w:rsidR="00A6316C" w:rsidRPr="00A6316C" w14:paraId="31BE9BB4"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3F7530" w14:textId="77777777" w:rsidR="00A6316C" w:rsidRPr="00A6316C" w:rsidRDefault="00A6316C" w:rsidP="00A6316C">
            <w:pPr>
              <w:rPr>
                <w:rFonts w:ascii="Verdana" w:hAnsi="Verdana"/>
                <w:b/>
                <w:bCs/>
              </w:rPr>
            </w:pPr>
            <w:r w:rsidRPr="00A6316C">
              <w:rPr>
                <w:rFonts w:ascii="Verdana" w:hAnsi="Verdana"/>
                <w:b/>
                <w:bCs/>
              </w:rPr>
              <w:t>4.</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287F738D" w14:textId="77777777" w:rsidR="00A6316C" w:rsidRPr="00A6316C" w:rsidRDefault="00A6316C" w:rsidP="00A6316C">
            <w:pPr>
              <w:rPr>
                <w:rFonts w:ascii="Verdana" w:hAnsi="Verdana"/>
                <w:b/>
                <w:bCs/>
              </w:rPr>
            </w:pPr>
            <w:r w:rsidRPr="00A6316C">
              <w:rPr>
                <w:rFonts w:ascii="Verdana" w:hAnsi="Verdana"/>
                <w:b/>
                <w:bCs/>
              </w:rPr>
              <w:t>Medis ar kamštinė medžiaga</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3C80BC25" w14:textId="77777777" w:rsidR="00A6316C" w:rsidRPr="00A6316C" w:rsidRDefault="00A6316C" w:rsidP="00A6316C">
            <w:pPr>
              <w:rPr>
                <w:rFonts w:ascii="Verdana" w:hAnsi="Verdana"/>
                <w:b/>
                <w:bCs/>
              </w:rPr>
            </w:pPr>
            <w:r w:rsidRPr="00A6316C">
              <w:rPr>
                <w:rFonts w:ascii="Verdana" w:hAnsi="Verdana"/>
                <w:b/>
                <w:bCs/>
              </w:rPr>
              <w:t>FOR (arba FOR nuo 50 iki 59)</w:t>
            </w:r>
          </w:p>
        </w:tc>
      </w:tr>
      <w:tr w:rsidR="00A6316C" w:rsidRPr="00A6316C" w14:paraId="0E679815"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680E12" w14:textId="77777777" w:rsidR="00A6316C" w:rsidRPr="00A6316C" w:rsidRDefault="00A6316C" w:rsidP="00A6316C">
            <w:pPr>
              <w:rPr>
                <w:rFonts w:ascii="Verdana" w:hAnsi="Verdana"/>
                <w:b/>
                <w:bCs/>
              </w:rPr>
            </w:pPr>
            <w:r w:rsidRPr="00A6316C">
              <w:rPr>
                <w:rFonts w:ascii="Verdana" w:hAnsi="Verdana"/>
                <w:b/>
                <w:bCs/>
              </w:rPr>
              <w:t>5.</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4AF0C5E5" w14:textId="77777777" w:rsidR="00A6316C" w:rsidRPr="00A6316C" w:rsidRDefault="00A6316C" w:rsidP="00A6316C">
            <w:pPr>
              <w:rPr>
                <w:rFonts w:ascii="Verdana" w:hAnsi="Verdana"/>
                <w:b/>
                <w:bCs/>
              </w:rPr>
            </w:pPr>
            <w:r w:rsidRPr="00A6316C">
              <w:rPr>
                <w:rFonts w:ascii="Verdana" w:hAnsi="Verdana"/>
                <w:b/>
                <w:bCs/>
              </w:rPr>
              <w:t>Medvilnė ar džiutas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11E4B7B0" w14:textId="77777777" w:rsidR="00A6316C" w:rsidRPr="00A6316C" w:rsidRDefault="00A6316C" w:rsidP="00A6316C">
            <w:pPr>
              <w:rPr>
                <w:rFonts w:ascii="Verdana" w:hAnsi="Verdana"/>
                <w:b/>
                <w:bCs/>
              </w:rPr>
            </w:pPr>
            <w:r w:rsidRPr="00A6316C">
              <w:rPr>
                <w:rFonts w:ascii="Verdana" w:hAnsi="Verdana"/>
                <w:b/>
                <w:bCs/>
              </w:rPr>
              <w:t>TEX (arba TEX nuo 60 iki 69)</w:t>
            </w:r>
          </w:p>
        </w:tc>
      </w:tr>
      <w:tr w:rsidR="00A6316C" w:rsidRPr="00A6316C" w14:paraId="5678BFE9"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42197F" w14:textId="77777777" w:rsidR="00A6316C" w:rsidRPr="00A6316C" w:rsidRDefault="00A6316C" w:rsidP="00A6316C">
            <w:pPr>
              <w:rPr>
                <w:rFonts w:ascii="Verdana" w:hAnsi="Verdana"/>
                <w:b/>
                <w:bCs/>
              </w:rPr>
            </w:pPr>
            <w:r w:rsidRPr="00A6316C">
              <w:rPr>
                <w:rFonts w:ascii="Verdana" w:hAnsi="Verdana"/>
                <w:b/>
                <w:bCs/>
              </w:rPr>
              <w:t>6.</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7DD8FBFE" w14:textId="77777777" w:rsidR="00A6316C" w:rsidRPr="00A6316C" w:rsidRDefault="00A6316C" w:rsidP="00A6316C">
            <w:pPr>
              <w:rPr>
                <w:rFonts w:ascii="Verdana" w:hAnsi="Verdana"/>
                <w:b/>
                <w:bCs/>
              </w:rPr>
            </w:pPr>
            <w:r w:rsidRPr="00A6316C">
              <w:rPr>
                <w:rFonts w:ascii="Verdana" w:hAnsi="Verdana"/>
                <w:b/>
                <w:bCs/>
              </w:rPr>
              <w:t>Polietilentereftalatas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08483DD5" w14:textId="77777777" w:rsidR="00A6316C" w:rsidRPr="00A6316C" w:rsidRDefault="00A6316C" w:rsidP="00A6316C">
            <w:pPr>
              <w:rPr>
                <w:rFonts w:ascii="Verdana" w:hAnsi="Verdana"/>
                <w:b/>
                <w:bCs/>
              </w:rPr>
            </w:pPr>
            <w:r w:rsidRPr="00A6316C">
              <w:rPr>
                <w:rFonts w:ascii="Verdana" w:hAnsi="Verdana"/>
                <w:b/>
                <w:bCs/>
              </w:rPr>
              <w:t>PET arba PET 1</w:t>
            </w:r>
          </w:p>
        </w:tc>
      </w:tr>
      <w:tr w:rsidR="00A6316C" w:rsidRPr="00A6316C" w14:paraId="03A24840"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673BF0" w14:textId="77777777" w:rsidR="00A6316C" w:rsidRPr="00A6316C" w:rsidRDefault="00A6316C" w:rsidP="00A6316C">
            <w:pPr>
              <w:rPr>
                <w:rFonts w:ascii="Verdana" w:hAnsi="Verdana"/>
                <w:b/>
                <w:bCs/>
              </w:rPr>
            </w:pPr>
            <w:r w:rsidRPr="00A6316C">
              <w:rPr>
                <w:rFonts w:ascii="Verdana" w:hAnsi="Verdana"/>
                <w:b/>
                <w:bCs/>
              </w:rPr>
              <w:t>7.</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20734E6A" w14:textId="77777777" w:rsidR="00A6316C" w:rsidRPr="00A6316C" w:rsidRDefault="00A6316C" w:rsidP="00A6316C">
            <w:pPr>
              <w:rPr>
                <w:rFonts w:ascii="Verdana" w:hAnsi="Verdana"/>
                <w:b/>
                <w:bCs/>
              </w:rPr>
            </w:pPr>
            <w:r w:rsidRPr="00A6316C">
              <w:rPr>
                <w:rFonts w:ascii="Verdana" w:hAnsi="Verdana"/>
                <w:b/>
                <w:bCs/>
              </w:rPr>
              <w:t>Aukšto tankumo polietilenas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02940577" w14:textId="77777777" w:rsidR="00A6316C" w:rsidRPr="00A6316C" w:rsidRDefault="00A6316C" w:rsidP="00A6316C">
            <w:pPr>
              <w:rPr>
                <w:rFonts w:ascii="Verdana" w:hAnsi="Verdana"/>
                <w:b/>
                <w:bCs/>
              </w:rPr>
            </w:pPr>
            <w:r w:rsidRPr="00A6316C">
              <w:rPr>
                <w:rFonts w:ascii="Verdana" w:hAnsi="Verdana"/>
                <w:b/>
                <w:bCs/>
              </w:rPr>
              <w:t>HDPE (arba HDPE 2)</w:t>
            </w:r>
          </w:p>
        </w:tc>
      </w:tr>
      <w:tr w:rsidR="00A6316C" w:rsidRPr="00A6316C" w14:paraId="1B5B88B3"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BA8491" w14:textId="77777777" w:rsidR="00A6316C" w:rsidRPr="00A6316C" w:rsidRDefault="00A6316C" w:rsidP="00A6316C">
            <w:pPr>
              <w:rPr>
                <w:rFonts w:ascii="Verdana" w:hAnsi="Verdana"/>
                <w:b/>
                <w:bCs/>
              </w:rPr>
            </w:pPr>
            <w:r w:rsidRPr="00A6316C">
              <w:rPr>
                <w:rFonts w:ascii="Verdana" w:hAnsi="Verdana"/>
                <w:b/>
                <w:bCs/>
              </w:rPr>
              <w:t>8.</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257C5375" w14:textId="77777777" w:rsidR="00A6316C" w:rsidRPr="00A6316C" w:rsidRDefault="00A6316C" w:rsidP="00A6316C">
            <w:pPr>
              <w:rPr>
                <w:rFonts w:ascii="Verdana" w:hAnsi="Verdana"/>
                <w:b/>
                <w:bCs/>
              </w:rPr>
            </w:pPr>
            <w:r w:rsidRPr="00A6316C">
              <w:rPr>
                <w:rFonts w:ascii="Verdana" w:hAnsi="Verdana"/>
                <w:b/>
                <w:bCs/>
              </w:rPr>
              <w:t>Polivinilchloridas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2D9A8135" w14:textId="77777777" w:rsidR="00A6316C" w:rsidRPr="00A6316C" w:rsidRDefault="00A6316C" w:rsidP="00A6316C">
            <w:pPr>
              <w:rPr>
                <w:rFonts w:ascii="Verdana" w:hAnsi="Verdana"/>
                <w:b/>
                <w:bCs/>
              </w:rPr>
            </w:pPr>
            <w:r w:rsidRPr="00A6316C">
              <w:rPr>
                <w:rFonts w:ascii="Verdana" w:hAnsi="Verdana"/>
                <w:b/>
                <w:bCs/>
              </w:rPr>
              <w:t>PVC (arba PVC 3)</w:t>
            </w:r>
          </w:p>
        </w:tc>
      </w:tr>
      <w:tr w:rsidR="00A6316C" w:rsidRPr="00A6316C" w14:paraId="4C89B2AF"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980895" w14:textId="77777777" w:rsidR="00A6316C" w:rsidRPr="00A6316C" w:rsidRDefault="00A6316C" w:rsidP="00A6316C">
            <w:pPr>
              <w:rPr>
                <w:rFonts w:ascii="Verdana" w:hAnsi="Verdana"/>
                <w:b/>
                <w:bCs/>
              </w:rPr>
            </w:pPr>
            <w:r w:rsidRPr="00A6316C">
              <w:rPr>
                <w:rFonts w:ascii="Verdana" w:hAnsi="Verdana"/>
                <w:b/>
                <w:bCs/>
              </w:rPr>
              <w:t>9.</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608DEF87" w14:textId="77777777" w:rsidR="00A6316C" w:rsidRPr="00A6316C" w:rsidRDefault="00A6316C" w:rsidP="00A6316C">
            <w:pPr>
              <w:rPr>
                <w:rFonts w:ascii="Verdana" w:hAnsi="Verdana"/>
                <w:b/>
                <w:bCs/>
              </w:rPr>
            </w:pPr>
            <w:r w:rsidRPr="00A6316C">
              <w:rPr>
                <w:rFonts w:ascii="Verdana" w:hAnsi="Verdana"/>
                <w:b/>
                <w:bCs/>
              </w:rPr>
              <w:t>Žemo tankumo polietilenas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402AFF1C" w14:textId="77777777" w:rsidR="00A6316C" w:rsidRPr="00A6316C" w:rsidRDefault="00A6316C" w:rsidP="00A6316C">
            <w:pPr>
              <w:rPr>
                <w:rFonts w:ascii="Verdana" w:hAnsi="Verdana"/>
                <w:b/>
                <w:bCs/>
              </w:rPr>
            </w:pPr>
            <w:r w:rsidRPr="00A6316C">
              <w:rPr>
                <w:rFonts w:ascii="Verdana" w:hAnsi="Verdana"/>
                <w:b/>
                <w:bCs/>
              </w:rPr>
              <w:t>LDPE (arba LDPE 4)</w:t>
            </w:r>
          </w:p>
        </w:tc>
      </w:tr>
      <w:tr w:rsidR="00A6316C" w:rsidRPr="00A6316C" w14:paraId="70CF9E3A"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98B16C" w14:textId="77777777" w:rsidR="00A6316C" w:rsidRPr="00A6316C" w:rsidRDefault="00A6316C" w:rsidP="00A6316C">
            <w:pPr>
              <w:rPr>
                <w:rFonts w:ascii="Verdana" w:hAnsi="Verdana"/>
                <w:b/>
                <w:bCs/>
              </w:rPr>
            </w:pPr>
            <w:r w:rsidRPr="00A6316C">
              <w:rPr>
                <w:rFonts w:ascii="Verdana" w:hAnsi="Verdana"/>
                <w:b/>
                <w:bCs/>
              </w:rPr>
              <w:t>10.</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51DB71DF" w14:textId="77777777" w:rsidR="00A6316C" w:rsidRPr="00A6316C" w:rsidRDefault="00A6316C" w:rsidP="00A6316C">
            <w:pPr>
              <w:rPr>
                <w:rFonts w:ascii="Verdana" w:hAnsi="Verdana"/>
                <w:b/>
                <w:bCs/>
              </w:rPr>
            </w:pPr>
            <w:r w:rsidRPr="00A6316C">
              <w:rPr>
                <w:rFonts w:ascii="Verdana" w:hAnsi="Verdana"/>
                <w:b/>
                <w:bCs/>
              </w:rPr>
              <w:t>Polipropilenas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6AAC5898" w14:textId="77777777" w:rsidR="00A6316C" w:rsidRPr="00A6316C" w:rsidRDefault="00A6316C" w:rsidP="00A6316C">
            <w:pPr>
              <w:rPr>
                <w:rFonts w:ascii="Verdana" w:hAnsi="Verdana"/>
                <w:b/>
                <w:bCs/>
              </w:rPr>
            </w:pPr>
            <w:r w:rsidRPr="00A6316C">
              <w:rPr>
                <w:rFonts w:ascii="Verdana" w:hAnsi="Verdana"/>
                <w:b/>
                <w:bCs/>
              </w:rPr>
              <w:t>PP (arba PP 5)</w:t>
            </w:r>
          </w:p>
        </w:tc>
      </w:tr>
      <w:tr w:rsidR="00A6316C" w:rsidRPr="00A6316C" w14:paraId="0965C34D" w14:textId="77777777">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F5FD32" w14:textId="77777777" w:rsidR="00A6316C" w:rsidRPr="00A6316C" w:rsidRDefault="00A6316C" w:rsidP="00A6316C">
            <w:pPr>
              <w:rPr>
                <w:rFonts w:ascii="Verdana" w:hAnsi="Verdana"/>
                <w:b/>
                <w:bCs/>
              </w:rPr>
            </w:pPr>
            <w:r w:rsidRPr="00A6316C">
              <w:rPr>
                <w:rFonts w:ascii="Verdana" w:hAnsi="Verdana"/>
                <w:b/>
                <w:bCs/>
              </w:rPr>
              <w:t>11.</w:t>
            </w:r>
          </w:p>
        </w:tc>
        <w:tc>
          <w:tcPr>
            <w:tcW w:w="2800" w:type="pct"/>
            <w:tcBorders>
              <w:top w:val="nil"/>
              <w:left w:val="nil"/>
              <w:bottom w:val="single" w:sz="8" w:space="0" w:color="auto"/>
              <w:right w:val="single" w:sz="8" w:space="0" w:color="auto"/>
            </w:tcBorders>
            <w:tcMar>
              <w:top w:w="0" w:type="dxa"/>
              <w:left w:w="108" w:type="dxa"/>
              <w:bottom w:w="0" w:type="dxa"/>
              <w:right w:w="108" w:type="dxa"/>
            </w:tcMar>
            <w:hideMark/>
          </w:tcPr>
          <w:p w14:paraId="62FF572E" w14:textId="77777777" w:rsidR="00A6316C" w:rsidRPr="00A6316C" w:rsidRDefault="00A6316C" w:rsidP="00A6316C">
            <w:pPr>
              <w:rPr>
                <w:rFonts w:ascii="Verdana" w:hAnsi="Verdana"/>
                <w:b/>
                <w:bCs/>
              </w:rPr>
            </w:pPr>
            <w:r w:rsidRPr="00A6316C">
              <w:rPr>
                <w:rFonts w:ascii="Verdana" w:hAnsi="Verdana"/>
                <w:b/>
                <w:bCs/>
              </w:rPr>
              <w:t>Polistirenas</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78C06EC0" w14:textId="77777777" w:rsidR="00A6316C" w:rsidRPr="00A6316C" w:rsidRDefault="00A6316C" w:rsidP="00A6316C">
            <w:pPr>
              <w:rPr>
                <w:rFonts w:ascii="Verdana" w:hAnsi="Verdana"/>
                <w:b/>
                <w:bCs/>
              </w:rPr>
            </w:pPr>
            <w:r w:rsidRPr="00A6316C">
              <w:rPr>
                <w:rFonts w:ascii="Verdana" w:hAnsi="Verdana"/>
                <w:b/>
                <w:bCs/>
              </w:rPr>
              <w:t>PS (arba PS 6)</w:t>
            </w:r>
          </w:p>
        </w:tc>
      </w:tr>
    </w:tbl>
    <w:p w14:paraId="438F7467" w14:textId="725851CA" w:rsidR="00A6316C" w:rsidRPr="008D6515" w:rsidRDefault="00A6316C" w:rsidP="004B0907">
      <w:pPr>
        <w:rPr>
          <w:rFonts w:ascii="Verdana" w:hAnsi="Verdana"/>
        </w:rPr>
      </w:pPr>
      <w:r w:rsidRPr="008D6515">
        <w:rPr>
          <w:rFonts w:ascii="Verdana" w:hAnsi="Verdana"/>
        </w:rPr>
        <w:t xml:space="preserve">Atitiktį reikalavimams įrodantys dokumentai: tiekėjo ar gamintojo dokumentai, įrodantys, kad pakuotės yra homogeniškos ir (ar) atitinkamai paženklintos, arba atitiktis standartams, pagal kuriuos įrodoma, kad pakuočių medžiagos perdirbamos pvz., standartas LST EN 13432 „Pakuotė. Naudotų pakuočių, numatomų kompostuoti ir biologiškai skaidyti, reikalavimai.“, standartas </w:t>
      </w:r>
      <w:r w:rsidRPr="008D6515">
        <w:rPr>
          <w:rFonts w:ascii="Verdana" w:hAnsi="Verdana"/>
          <w:i/>
          <w:iCs/>
        </w:rPr>
        <w:t xml:space="preserve">Voluntary Standard for Repulping and Recycling Corrugated Fiberboard Treated to Improve Its Performance in the Presence of Water and Water Vapor, </w:t>
      </w:r>
      <w:r w:rsidRPr="008D6515">
        <w:rPr>
          <w:rFonts w:ascii="Verdana" w:hAnsi="Verdana"/>
        </w:rPr>
        <w:t>standartas</w:t>
      </w:r>
      <w:r w:rsidRPr="008D6515">
        <w:rPr>
          <w:rFonts w:ascii="Verdana" w:hAnsi="Verdana"/>
          <w:i/>
          <w:iCs/>
        </w:rPr>
        <w:t xml:space="preserve"> RecyClass </w:t>
      </w:r>
      <w:r w:rsidRPr="008D6515">
        <w:rPr>
          <w:rFonts w:ascii="Verdana" w:hAnsi="Verdana"/>
        </w:rPr>
        <w:t>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w:t>
      </w:r>
    </w:p>
    <w:p w14:paraId="343174A0" w14:textId="77777777" w:rsidR="00A6316C" w:rsidRDefault="00A6316C" w:rsidP="004B0907">
      <w:pPr>
        <w:rPr>
          <w:rFonts w:ascii="Verdana" w:hAnsi="Verdana"/>
          <w:b/>
          <w:bCs/>
        </w:rPr>
      </w:pPr>
    </w:p>
    <w:p w14:paraId="268462EF" w14:textId="77777777" w:rsidR="004B0907" w:rsidRPr="00447BE5" w:rsidRDefault="004B0907" w:rsidP="004B0907">
      <w:pPr>
        <w:rPr>
          <w:rFonts w:ascii="Verdana" w:hAnsi="Verdana"/>
        </w:rPr>
      </w:pPr>
      <w:r w:rsidRPr="00447BE5">
        <w:rPr>
          <w:rFonts w:ascii="Verdana" w:hAnsi="Verdana"/>
        </w:rPr>
        <w:t xml:space="preserve">Pirkėjui paprašius, Tiekėjas įsipareigoja pagal Tvarkos aprašo 4.1. papunkčio </w:t>
      </w:r>
      <w:r w:rsidRPr="00447BE5">
        <w:rPr>
          <w:rFonts w:ascii="Verdana" w:hAnsi="Verdana"/>
          <w:b/>
          <w:bCs/>
        </w:rPr>
        <w:t>2 priedo II skyriaus</w:t>
      </w:r>
      <w:r w:rsidRPr="00447BE5">
        <w:rPr>
          <w:rFonts w:ascii="Verdana" w:hAnsi="Verdana"/>
        </w:rPr>
        <w:t xml:space="preserve"> </w:t>
      </w:r>
      <w:r w:rsidRPr="00447BE5">
        <w:rPr>
          <w:rFonts w:ascii="Verdana" w:hAnsi="Verdana"/>
          <w:b/>
          <w:bCs/>
        </w:rPr>
        <w:t>„</w:t>
      </w:r>
      <w:r>
        <w:rPr>
          <w:rFonts w:ascii="Verdana" w:hAnsi="Verdana"/>
          <w:b/>
          <w:bCs/>
        </w:rPr>
        <w:t>Pakuotės</w:t>
      </w:r>
      <w:r w:rsidRPr="00447BE5">
        <w:rPr>
          <w:rFonts w:ascii="Verdana" w:hAnsi="Verdana"/>
          <w:b/>
          <w:bCs/>
        </w:rPr>
        <w:t>“</w:t>
      </w:r>
      <w:r w:rsidRPr="00447BE5">
        <w:rPr>
          <w:rFonts w:ascii="Verdana" w:hAnsi="Verdana"/>
        </w:rPr>
        <w:t xml:space="preserve"> reikalavimus pateikti atitiktį įrodančius dokumentus arba kitus lygiaverčius įrodymus </w:t>
      </w:r>
      <w:r w:rsidRPr="00447BE5">
        <w:rPr>
          <w:rFonts w:ascii="Verdana" w:hAnsi="Verdana"/>
          <w:b/>
          <w:bCs/>
        </w:rPr>
        <w:t>(lygiavertiškumo įrodymas yra Tiekėjo pareiga).</w:t>
      </w:r>
    </w:p>
    <w:p w14:paraId="3FD431EE" w14:textId="77777777" w:rsidR="004B0907" w:rsidRPr="00EF3C14" w:rsidRDefault="004B0907" w:rsidP="004B0907">
      <w:pPr>
        <w:rPr>
          <w:rFonts w:ascii="Verdana" w:hAnsi="Verdana"/>
          <w:b/>
          <w:bCs/>
        </w:rPr>
      </w:pPr>
    </w:p>
    <w:p w14:paraId="4A8C5FC3" w14:textId="77777777" w:rsidR="004B0907" w:rsidRPr="00447BE5" w:rsidRDefault="004B0907" w:rsidP="004B0907">
      <w:pPr>
        <w:rPr>
          <w:rFonts w:ascii="Verdana" w:hAnsi="Verdana"/>
          <w:b/>
          <w:bCs/>
        </w:rPr>
      </w:pPr>
    </w:p>
    <w:p w14:paraId="06428FB0" w14:textId="77777777" w:rsidR="004B0907" w:rsidRPr="00447BE5" w:rsidRDefault="004B0907" w:rsidP="004B0907">
      <w:pPr>
        <w:rPr>
          <w:rFonts w:ascii="Verdana" w:hAnsi="Verdana"/>
        </w:rPr>
      </w:pPr>
    </w:p>
    <w:p w14:paraId="688643FF" w14:textId="77777777" w:rsidR="004B0907" w:rsidRPr="00447BE5" w:rsidRDefault="004B0907" w:rsidP="00DC7455">
      <w:pPr>
        <w:rPr>
          <w:rFonts w:ascii="Verdana" w:hAnsi="Verdana"/>
        </w:rPr>
      </w:pPr>
    </w:p>
    <w:sectPr w:rsidR="004B0907" w:rsidRPr="00447BE5" w:rsidSect="00B31DA3">
      <w:head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B9C98" w14:textId="77777777" w:rsidR="003610DE" w:rsidRDefault="003610DE" w:rsidP="00B31DA3">
      <w:r>
        <w:separator/>
      </w:r>
    </w:p>
  </w:endnote>
  <w:endnote w:type="continuationSeparator" w:id="0">
    <w:p w14:paraId="2E3A5AEF" w14:textId="77777777" w:rsidR="003610DE" w:rsidRDefault="003610DE" w:rsidP="00B31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UltraLight">
    <w:altName w:val="Times New Roman"/>
    <w:charset w:val="00"/>
    <w:family w:val="auto"/>
    <w:pitch w:val="variable"/>
    <w:sig w:usb0="A00002FF" w:usb1="5000205B" w:usb2="00000002"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TimesLT">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auto"/>
    <w:pitch w:val="default"/>
  </w:font>
  <w:font w:name="MonospaceLT">
    <w:altName w:val="MV Boli"/>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6390D" w14:textId="77777777" w:rsidR="003610DE" w:rsidRDefault="003610DE" w:rsidP="00B31DA3">
      <w:r>
        <w:separator/>
      </w:r>
    </w:p>
  </w:footnote>
  <w:footnote w:type="continuationSeparator" w:id="0">
    <w:p w14:paraId="106CDE85" w14:textId="77777777" w:rsidR="003610DE" w:rsidRDefault="003610DE" w:rsidP="00B31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196653"/>
      <w:docPartObj>
        <w:docPartGallery w:val="Page Numbers (Top of Page)"/>
        <w:docPartUnique/>
      </w:docPartObj>
    </w:sdtPr>
    <w:sdtContent>
      <w:p w14:paraId="4C868EDF" w14:textId="51393AD9" w:rsidR="00B31DA3" w:rsidRDefault="00B31DA3">
        <w:pPr>
          <w:pStyle w:val="Antrats"/>
          <w:jc w:val="center"/>
        </w:pPr>
        <w:r>
          <w:fldChar w:fldCharType="begin"/>
        </w:r>
        <w:r>
          <w:instrText>PAGE   \* MERGEFORMAT</w:instrText>
        </w:r>
        <w:r>
          <w:fldChar w:fldCharType="separate"/>
        </w:r>
        <w:r>
          <w:t>2</w:t>
        </w:r>
        <w:r>
          <w:fldChar w:fldCharType="end"/>
        </w:r>
      </w:p>
    </w:sdtContent>
  </w:sdt>
  <w:p w14:paraId="05BD9273" w14:textId="77777777" w:rsidR="00B31DA3" w:rsidRDefault="00B31DA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362EFE"/>
    <w:lvl w:ilvl="0">
      <w:start w:val="1"/>
      <w:numFmt w:val="decimal"/>
      <w:pStyle w:val="Sraassunumeriais3"/>
      <w:lvlText w:val="%1."/>
      <w:lvlJc w:val="left"/>
      <w:pPr>
        <w:tabs>
          <w:tab w:val="num" w:pos="926"/>
        </w:tabs>
        <w:ind w:left="926" w:hanging="360"/>
      </w:pPr>
    </w:lvl>
  </w:abstractNum>
  <w:abstractNum w:abstractNumId="1" w15:restartNumberingAfterBreak="0">
    <w:nsid w:val="00C77020"/>
    <w:multiLevelType w:val="multilevel"/>
    <w:tmpl w:val="955ECC50"/>
    <w:lvl w:ilvl="0">
      <w:start w:val="10"/>
      <w:numFmt w:val="decimal"/>
      <w:lvlText w:val="%1."/>
      <w:lvlJc w:val="left"/>
      <w:pPr>
        <w:ind w:left="630" w:hanging="630"/>
      </w:pPr>
      <w:rPr>
        <w:rFonts w:cs="Times New Roman" w:hint="default"/>
        <w:b w:val="0"/>
        <w:color w:val="00000A"/>
      </w:rPr>
    </w:lvl>
    <w:lvl w:ilvl="1">
      <w:start w:val="1"/>
      <w:numFmt w:val="decimal"/>
      <w:lvlText w:val="%1.%2."/>
      <w:lvlJc w:val="left"/>
      <w:pPr>
        <w:ind w:left="720" w:hanging="720"/>
      </w:pPr>
      <w:rPr>
        <w:rFonts w:cs="Times New Roman" w:hint="default"/>
        <w:b w:val="0"/>
        <w:color w:val="00000A"/>
      </w:rPr>
    </w:lvl>
    <w:lvl w:ilvl="2">
      <w:start w:val="1"/>
      <w:numFmt w:val="decimal"/>
      <w:lvlText w:val="%1.%2.%3."/>
      <w:lvlJc w:val="left"/>
      <w:pPr>
        <w:ind w:left="1080" w:hanging="1080"/>
      </w:pPr>
      <w:rPr>
        <w:rFonts w:cs="Times New Roman" w:hint="default"/>
        <w:b w:val="0"/>
        <w:color w:val="00000A"/>
      </w:rPr>
    </w:lvl>
    <w:lvl w:ilvl="3">
      <w:start w:val="1"/>
      <w:numFmt w:val="decimal"/>
      <w:lvlText w:val="%1.%2.%3.%4."/>
      <w:lvlJc w:val="left"/>
      <w:pPr>
        <w:ind w:left="1440" w:hanging="1440"/>
      </w:pPr>
      <w:rPr>
        <w:rFonts w:cs="Times New Roman" w:hint="default"/>
        <w:b w:val="0"/>
        <w:color w:val="00000A"/>
      </w:rPr>
    </w:lvl>
    <w:lvl w:ilvl="4">
      <w:start w:val="1"/>
      <w:numFmt w:val="decimal"/>
      <w:lvlText w:val="%1.%2.%3.%4.%5."/>
      <w:lvlJc w:val="left"/>
      <w:pPr>
        <w:ind w:left="1800" w:hanging="1800"/>
      </w:pPr>
      <w:rPr>
        <w:rFonts w:cs="Times New Roman" w:hint="default"/>
        <w:b w:val="0"/>
        <w:color w:val="00000A"/>
      </w:rPr>
    </w:lvl>
    <w:lvl w:ilvl="5">
      <w:start w:val="1"/>
      <w:numFmt w:val="decimal"/>
      <w:lvlText w:val="%1.%2.%3.%4.%5.%6."/>
      <w:lvlJc w:val="left"/>
      <w:pPr>
        <w:ind w:left="1800" w:hanging="1800"/>
      </w:pPr>
      <w:rPr>
        <w:rFonts w:cs="Times New Roman" w:hint="default"/>
        <w:b w:val="0"/>
        <w:color w:val="00000A"/>
      </w:rPr>
    </w:lvl>
    <w:lvl w:ilvl="6">
      <w:start w:val="1"/>
      <w:numFmt w:val="decimal"/>
      <w:lvlText w:val="%1.%2.%3.%4.%5.%6.%7."/>
      <w:lvlJc w:val="left"/>
      <w:pPr>
        <w:ind w:left="2160" w:hanging="2160"/>
      </w:pPr>
      <w:rPr>
        <w:rFonts w:cs="Times New Roman" w:hint="default"/>
        <w:b w:val="0"/>
        <w:color w:val="00000A"/>
      </w:rPr>
    </w:lvl>
    <w:lvl w:ilvl="7">
      <w:start w:val="1"/>
      <w:numFmt w:val="decimal"/>
      <w:lvlText w:val="%1.%2.%3.%4.%5.%6.%7.%8."/>
      <w:lvlJc w:val="left"/>
      <w:pPr>
        <w:ind w:left="2520" w:hanging="2520"/>
      </w:pPr>
      <w:rPr>
        <w:rFonts w:cs="Times New Roman" w:hint="default"/>
        <w:b w:val="0"/>
        <w:color w:val="00000A"/>
      </w:rPr>
    </w:lvl>
    <w:lvl w:ilvl="8">
      <w:start w:val="1"/>
      <w:numFmt w:val="decimal"/>
      <w:lvlText w:val="%1.%2.%3.%4.%5.%6.%7.%8.%9."/>
      <w:lvlJc w:val="left"/>
      <w:pPr>
        <w:ind w:left="2880" w:hanging="2880"/>
      </w:pPr>
      <w:rPr>
        <w:rFonts w:cs="Times New Roman" w:hint="default"/>
        <w:b w:val="0"/>
        <w:color w:val="00000A"/>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4B33EEA"/>
    <w:multiLevelType w:val="multilevel"/>
    <w:tmpl w:val="D11CCB70"/>
    <w:lvl w:ilvl="0">
      <w:start w:val="11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7" w15:restartNumberingAfterBreak="0">
    <w:nsid w:val="18EC3BB1"/>
    <w:multiLevelType w:val="multilevel"/>
    <w:tmpl w:val="29AC00E8"/>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3."/>
      <w:lvlJc w:val="left"/>
      <w:pPr>
        <w:ind w:left="720" w:hanging="720"/>
      </w:pPr>
      <w:rPr>
        <w:rFonts w:ascii="Verdana" w:eastAsia="Arial Unicode MS" w:hAnsi="Verdana"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661EDE"/>
    <w:multiLevelType w:val="hybridMultilevel"/>
    <w:tmpl w:val="4F7CC6C2"/>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start w:val="1"/>
      <w:numFmt w:val="lowerRoman"/>
      <w:lvlText w:val="%3."/>
      <w:lvlJc w:val="right"/>
      <w:pPr>
        <w:ind w:left="2160" w:hanging="180"/>
      </w:pPr>
    </w:lvl>
    <w:lvl w:ilvl="3" w:tplc="6B840DB6">
      <w:start w:val="1"/>
      <w:numFmt w:val="upperRoman"/>
      <w:lvlText w:val="%4."/>
      <w:lvlJc w:val="left"/>
      <w:pPr>
        <w:ind w:left="3240" w:hanging="720"/>
      </w:pPr>
      <w:rPr>
        <w:rFonts w:ascii="Times New Roman" w:hAnsi="Times New Roman" w:cs="Times New Roman" w:hint="default"/>
        <w:sz w:val="24"/>
      </w:rPr>
    </w:lvl>
    <w:lvl w:ilvl="4" w:tplc="93EC449E">
      <w:start w:val="1"/>
      <w:numFmt w:val="lowerRoman"/>
      <w:lvlText w:val="(%5)"/>
      <w:lvlJc w:val="left"/>
      <w:pPr>
        <w:ind w:left="3960" w:hanging="720"/>
      </w:pPr>
    </w:lvl>
    <w:lvl w:ilvl="5" w:tplc="8C60EA86">
      <w:start w:val="13"/>
      <w:numFmt w:val="upperRoman"/>
      <w:lvlText w:val="%6&gt;"/>
      <w:lvlJc w:val="left"/>
      <w:pPr>
        <w:ind w:left="4860" w:hanging="72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19CD7C0C"/>
    <w:multiLevelType w:val="multilevel"/>
    <w:tmpl w:val="0CBCC96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val="0"/>
        <w:bCs/>
        <w:i w:val="0"/>
        <w:iCs/>
      </w:rPr>
    </w:lvl>
    <w:lvl w:ilvl="2">
      <w:start w:val="1"/>
      <w:numFmt w:val="decimal"/>
      <w:lvlText w:val="%3."/>
      <w:lvlJc w:val="left"/>
      <w:pPr>
        <w:ind w:left="1571" w:hanging="720"/>
      </w:pPr>
      <w:rPr>
        <w:rFonts w:ascii="Verdana" w:eastAsia="Arial Unicode MS" w:hAnsi="Verdana" w:cs="Times New Roman"/>
      </w:rPr>
    </w:lvl>
    <w:lvl w:ilvl="3">
      <w:start w:val="1"/>
      <w:numFmt w:val="decimal"/>
      <w:lvlText w:val="%1.%2.%3.%4."/>
      <w:lvlJc w:val="left"/>
      <w:pPr>
        <w:ind w:left="1429"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125413"/>
    <w:multiLevelType w:val="hybridMultilevel"/>
    <w:tmpl w:val="D696C382"/>
    <w:lvl w:ilvl="0" w:tplc="7428C6D8">
      <w:start w:val="1"/>
      <w:numFmt w:val="decimal"/>
      <w:lvlText w:val="%1."/>
      <w:lvlJc w:val="left"/>
      <w:pPr>
        <w:ind w:left="720" w:hanging="360"/>
      </w:pPr>
      <w:rPr>
        <w:rFonts w:eastAsia="Arial Unicode MS" w:cs="Arial Unicode M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222F1FF2"/>
    <w:multiLevelType w:val="hybridMultilevel"/>
    <w:tmpl w:val="540A7D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DE27801"/>
    <w:multiLevelType w:val="multilevel"/>
    <w:tmpl w:val="05A61D8E"/>
    <w:lvl w:ilvl="0">
      <w:start w:val="1"/>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abstractNum w:abstractNumId="15" w15:restartNumberingAfterBreak="0">
    <w:nsid w:val="2E454F17"/>
    <w:multiLevelType w:val="multilevel"/>
    <w:tmpl w:val="6EDC790C"/>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7"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8"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8DB64EC"/>
    <w:multiLevelType w:val="multilevel"/>
    <w:tmpl w:val="B73ABF30"/>
    <w:lvl w:ilvl="0">
      <w:start w:val="40"/>
      <w:numFmt w:val="decimal"/>
      <w:lvlText w:val="%1."/>
      <w:lvlJc w:val="left"/>
      <w:pPr>
        <w:ind w:left="720" w:hanging="360"/>
      </w:pPr>
      <w:rPr>
        <w:b w:val="0"/>
        <w:bCs/>
        <w:color w:val="000000"/>
      </w:rPr>
    </w:lvl>
    <w:lvl w:ilvl="1">
      <w:start w:val="1"/>
      <w:numFmt w:val="decimal"/>
      <w:isLgl/>
      <w:lvlText w:val="%1.%2."/>
      <w:lvlJc w:val="left"/>
      <w:pPr>
        <w:ind w:left="1800" w:hanging="720"/>
      </w:pPr>
    </w:lvl>
    <w:lvl w:ilvl="2">
      <w:start w:val="1"/>
      <w:numFmt w:val="decimal"/>
      <w:isLgl/>
      <w:lvlText w:val="%1.%2.%3."/>
      <w:lvlJc w:val="left"/>
      <w:pPr>
        <w:ind w:left="2880" w:hanging="1080"/>
      </w:pPr>
    </w:lvl>
    <w:lvl w:ilvl="3">
      <w:start w:val="1"/>
      <w:numFmt w:val="decimal"/>
      <w:isLgl/>
      <w:lvlText w:val="%1.%2.%3.%4."/>
      <w:lvlJc w:val="left"/>
      <w:pPr>
        <w:ind w:left="3600" w:hanging="1080"/>
      </w:pPr>
    </w:lvl>
    <w:lvl w:ilvl="4">
      <w:start w:val="1"/>
      <w:numFmt w:val="decimal"/>
      <w:isLgl/>
      <w:lvlText w:val="%1.%2.%3.%4.%5."/>
      <w:lvlJc w:val="left"/>
      <w:pPr>
        <w:ind w:left="4680" w:hanging="1440"/>
      </w:pPr>
    </w:lvl>
    <w:lvl w:ilvl="5">
      <w:start w:val="1"/>
      <w:numFmt w:val="decimal"/>
      <w:isLgl/>
      <w:lvlText w:val="%1.%2.%3.%4.%5.%6."/>
      <w:lvlJc w:val="left"/>
      <w:pPr>
        <w:ind w:left="5760" w:hanging="1800"/>
      </w:pPr>
    </w:lvl>
    <w:lvl w:ilvl="6">
      <w:start w:val="1"/>
      <w:numFmt w:val="decimal"/>
      <w:isLgl/>
      <w:lvlText w:val="%1.%2.%3.%4.%5.%6.%7."/>
      <w:lvlJc w:val="left"/>
      <w:pPr>
        <w:ind w:left="6840" w:hanging="2160"/>
      </w:pPr>
    </w:lvl>
    <w:lvl w:ilvl="7">
      <w:start w:val="1"/>
      <w:numFmt w:val="decimal"/>
      <w:isLgl/>
      <w:lvlText w:val="%1.%2.%3.%4.%5.%6.%7.%8."/>
      <w:lvlJc w:val="left"/>
      <w:pPr>
        <w:ind w:left="7560" w:hanging="2160"/>
      </w:pPr>
    </w:lvl>
    <w:lvl w:ilvl="8">
      <w:start w:val="1"/>
      <w:numFmt w:val="decimal"/>
      <w:isLgl/>
      <w:lvlText w:val="%1.%2.%3.%4.%5.%6.%7.%8.%9."/>
      <w:lvlJc w:val="left"/>
      <w:pPr>
        <w:ind w:left="8640" w:hanging="2520"/>
      </w:pPr>
    </w:lvl>
  </w:abstractNum>
  <w:abstractNum w:abstractNumId="20" w15:restartNumberingAfterBreak="0">
    <w:nsid w:val="3CFD0853"/>
    <w:multiLevelType w:val="hybridMultilevel"/>
    <w:tmpl w:val="750001B2"/>
    <w:lvl w:ilvl="0" w:tplc="807ED958">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DB34824"/>
    <w:multiLevelType w:val="multilevel"/>
    <w:tmpl w:val="19F2B250"/>
    <w:lvl w:ilvl="0">
      <w:start w:val="1"/>
      <w:numFmt w:val="upperRoman"/>
      <w:lvlText w:val="%1."/>
      <w:lvlJc w:val="left"/>
      <w:pPr>
        <w:ind w:left="1080" w:hanging="720"/>
      </w:pPr>
      <w:rPr>
        <w:rFonts w:ascii="Verdana" w:hAnsi="Verdana" w:cs="Times New Roman" w:hint="default"/>
        <w:b/>
        <w:bCs/>
      </w:rPr>
    </w:lvl>
    <w:lvl w:ilvl="1">
      <w:start w:val="1"/>
      <w:numFmt w:val="decimal"/>
      <w:isLgl/>
      <w:lvlText w:val="%1.%2"/>
      <w:lvlJc w:val="left"/>
      <w:pPr>
        <w:ind w:left="928" w:hanging="360"/>
      </w:pPr>
      <w:rPr>
        <w:rFonts w:cs="Arial Unicode MS" w:hint="default"/>
        <w:b w:val="0"/>
        <w:bCs w:val="0"/>
        <w:strike w:val="0"/>
        <w:sz w:val="24"/>
        <w:szCs w:val="24"/>
      </w:rPr>
    </w:lvl>
    <w:lvl w:ilvl="2">
      <w:start w:val="1"/>
      <w:numFmt w:val="decimal"/>
      <w:isLgl/>
      <w:lvlText w:val="%1.%2.%3"/>
      <w:lvlJc w:val="left"/>
      <w:pPr>
        <w:ind w:left="1430"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2"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3" w15:restartNumberingAfterBreak="0">
    <w:nsid w:val="47C63D28"/>
    <w:multiLevelType w:val="hybridMultilevel"/>
    <w:tmpl w:val="1D5C9E20"/>
    <w:lvl w:ilvl="0" w:tplc="B478ECB8">
      <w:start w:val="1"/>
      <w:numFmt w:val="decimal"/>
      <w:lvlText w:val="%1."/>
      <w:lvlJc w:val="left"/>
      <w:pPr>
        <w:ind w:left="720" w:hanging="360"/>
      </w:pPr>
      <w:rPr>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5" w15:restartNumberingAfterBreak="0">
    <w:nsid w:val="615C63FD"/>
    <w:multiLevelType w:val="hybridMultilevel"/>
    <w:tmpl w:val="9962ADF0"/>
    <w:lvl w:ilvl="0" w:tplc="4D36666C">
      <w:start w:val="1"/>
      <w:numFmt w:val="upperRoman"/>
      <w:lvlText w:val="%1."/>
      <w:lvlJc w:val="left"/>
      <w:pPr>
        <w:ind w:left="780" w:hanging="720"/>
      </w:pPr>
    </w:lvl>
    <w:lvl w:ilvl="1" w:tplc="04270019">
      <w:start w:val="1"/>
      <w:numFmt w:val="lowerLetter"/>
      <w:lvlText w:val="%2."/>
      <w:lvlJc w:val="left"/>
      <w:pPr>
        <w:ind w:left="1140" w:hanging="360"/>
      </w:pPr>
    </w:lvl>
    <w:lvl w:ilvl="2" w:tplc="0427001B">
      <w:start w:val="1"/>
      <w:numFmt w:val="lowerRoman"/>
      <w:lvlText w:val="%3."/>
      <w:lvlJc w:val="right"/>
      <w:pPr>
        <w:ind w:left="1860" w:hanging="180"/>
      </w:pPr>
    </w:lvl>
    <w:lvl w:ilvl="3" w:tplc="0427000F">
      <w:start w:val="1"/>
      <w:numFmt w:val="decimal"/>
      <w:lvlText w:val="%4."/>
      <w:lvlJc w:val="left"/>
      <w:pPr>
        <w:ind w:left="2580" w:hanging="360"/>
      </w:pPr>
    </w:lvl>
    <w:lvl w:ilvl="4" w:tplc="04270019">
      <w:start w:val="1"/>
      <w:numFmt w:val="lowerLetter"/>
      <w:lvlText w:val="%5."/>
      <w:lvlJc w:val="left"/>
      <w:pPr>
        <w:ind w:left="3300" w:hanging="360"/>
      </w:pPr>
    </w:lvl>
    <w:lvl w:ilvl="5" w:tplc="0427001B">
      <w:start w:val="1"/>
      <w:numFmt w:val="lowerRoman"/>
      <w:lvlText w:val="%6."/>
      <w:lvlJc w:val="right"/>
      <w:pPr>
        <w:ind w:left="4020" w:hanging="180"/>
      </w:pPr>
    </w:lvl>
    <w:lvl w:ilvl="6" w:tplc="0427000F">
      <w:start w:val="1"/>
      <w:numFmt w:val="decimal"/>
      <w:lvlText w:val="%7."/>
      <w:lvlJc w:val="left"/>
      <w:pPr>
        <w:ind w:left="4740" w:hanging="360"/>
      </w:pPr>
    </w:lvl>
    <w:lvl w:ilvl="7" w:tplc="04270019">
      <w:start w:val="1"/>
      <w:numFmt w:val="lowerLetter"/>
      <w:lvlText w:val="%8."/>
      <w:lvlJc w:val="left"/>
      <w:pPr>
        <w:ind w:left="5460" w:hanging="360"/>
      </w:pPr>
    </w:lvl>
    <w:lvl w:ilvl="8" w:tplc="0427001B">
      <w:start w:val="1"/>
      <w:numFmt w:val="lowerRoman"/>
      <w:lvlText w:val="%9."/>
      <w:lvlJc w:val="right"/>
      <w:pPr>
        <w:ind w:left="6180" w:hanging="180"/>
      </w:p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29"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1"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75D00F61"/>
    <w:multiLevelType w:val="multilevel"/>
    <w:tmpl w:val="9EB86870"/>
    <w:lvl w:ilvl="0">
      <w:start w:val="3"/>
      <w:numFmt w:val="decimal"/>
      <w:lvlText w:val="%1."/>
      <w:lvlJc w:val="left"/>
      <w:pPr>
        <w:tabs>
          <w:tab w:val="left" w:pos="360"/>
        </w:tabs>
        <w:ind w:left="360" w:hanging="360"/>
      </w:pPr>
      <w:rPr>
        <w:rFonts w:hint="default"/>
        <w:b/>
        <w:bCs/>
        <w:color w:val="auto"/>
      </w:rPr>
    </w:lvl>
    <w:lvl w:ilvl="1">
      <w:start w:val="1"/>
      <w:numFmt w:val="decimal"/>
      <w:lvlText w:val="%1.%2."/>
      <w:lvlJc w:val="left"/>
      <w:pPr>
        <w:tabs>
          <w:tab w:val="left" w:pos="1070"/>
        </w:tabs>
        <w:ind w:left="1070" w:hanging="360"/>
      </w:pPr>
      <w:rPr>
        <w:rFonts w:hint="default"/>
        <w:b w:val="0"/>
        <w:strike w:val="0"/>
      </w:rPr>
    </w:lvl>
    <w:lvl w:ilvl="2">
      <w:start w:val="1"/>
      <w:numFmt w:val="decimal"/>
      <w:lvlText w:val="%1.%2.%3."/>
      <w:lvlJc w:val="left"/>
      <w:pPr>
        <w:tabs>
          <w:tab w:val="left" w:pos="7440"/>
        </w:tabs>
        <w:ind w:left="7440" w:hanging="720"/>
      </w:pPr>
      <w:rPr>
        <w:rFonts w:hint="default"/>
        <w:b w:val="0"/>
        <w:bCs w:val="0"/>
      </w:rPr>
    </w:lvl>
    <w:lvl w:ilvl="3">
      <w:start w:val="1"/>
      <w:numFmt w:val="decimal"/>
      <w:lvlText w:val="%1.%2.%3.%4."/>
      <w:lvlJc w:val="left"/>
      <w:pPr>
        <w:tabs>
          <w:tab w:val="left" w:pos="3240"/>
        </w:tabs>
        <w:ind w:left="3240" w:hanging="720"/>
      </w:pPr>
      <w:rPr>
        <w:rFonts w:hint="default"/>
      </w:rPr>
    </w:lvl>
    <w:lvl w:ilvl="4">
      <w:start w:val="1"/>
      <w:numFmt w:val="decimal"/>
      <w:lvlText w:val="%1.%2.%3.%4.%5."/>
      <w:lvlJc w:val="left"/>
      <w:pPr>
        <w:tabs>
          <w:tab w:val="left" w:pos="4440"/>
        </w:tabs>
        <w:ind w:left="4440" w:hanging="1080"/>
      </w:pPr>
      <w:rPr>
        <w:rFonts w:hint="default"/>
      </w:rPr>
    </w:lvl>
    <w:lvl w:ilvl="5">
      <w:start w:val="1"/>
      <w:numFmt w:val="decimal"/>
      <w:lvlText w:val="%1.%2.%3.%4.%5.%6."/>
      <w:lvlJc w:val="left"/>
      <w:pPr>
        <w:tabs>
          <w:tab w:val="left" w:pos="5280"/>
        </w:tabs>
        <w:ind w:left="5280" w:hanging="1080"/>
      </w:pPr>
      <w:rPr>
        <w:rFonts w:hint="default"/>
      </w:rPr>
    </w:lvl>
    <w:lvl w:ilvl="6">
      <w:start w:val="1"/>
      <w:numFmt w:val="decimal"/>
      <w:lvlText w:val="%1.%2.%3.%4.%5.%6.%7."/>
      <w:lvlJc w:val="left"/>
      <w:pPr>
        <w:tabs>
          <w:tab w:val="left" w:pos="6480"/>
        </w:tabs>
        <w:ind w:left="6480" w:hanging="1440"/>
      </w:pPr>
      <w:rPr>
        <w:rFonts w:hint="default"/>
      </w:rPr>
    </w:lvl>
    <w:lvl w:ilvl="7">
      <w:start w:val="1"/>
      <w:numFmt w:val="decimal"/>
      <w:lvlText w:val="%1.%2.%3.%4.%5.%6.%7.%8."/>
      <w:lvlJc w:val="left"/>
      <w:pPr>
        <w:tabs>
          <w:tab w:val="left" w:pos="7320"/>
        </w:tabs>
        <w:ind w:left="7320" w:hanging="1440"/>
      </w:pPr>
      <w:rPr>
        <w:rFonts w:hint="default"/>
      </w:rPr>
    </w:lvl>
    <w:lvl w:ilvl="8">
      <w:start w:val="1"/>
      <w:numFmt w:val="decimal"/>
      <w:lvlText w:val="%1.%2.%3.%4.%5.%6.%7.%8.%9."/>
      <w:lvlJc w:val="left"/>
      <w:pPr>
        <w:tabs>
          <w:tab w:val="left" w:pos="8520"/>
        </w:tabs>
        <w:ind w:left="8520" w:hanging="1800"/>
      </w:pPr>
      <w:rPr>
        <w:rFonts w:hint="default"/>
      </w:rPr>
    </w:lvl>
  </w:abstractNum>
  <w:abstractNum w:abstractNumId="33"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43331549">
    <w:abstractNumId w:val="10"/>
  </w:num>
  <w:num w:numId="2" w16cid:durableId="1754430716">
    <w:abstractNumId w:val="13"/>
  </w:num>
  <w:num w:numId="3" w16cid:durableId="151988274">
    <w:abstractNumId w:val="20"/>
  </w:num>
  <w:num w:numId="4" w16cid:durableId="1481393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107942">
    <w:abstractNumId w:val="3"/>
  </w:num>
  <w:num w:numId="6" w16cid:durableId="964576511">
    <w:abstractNumId w:val="4"/>
  </w:num>
  <w:num w:numId="7" w16cid:durableId="914509908">
    <w:abstractNumId w:val="18"/>
  </w:num>
  <w:num w:numId="8" w16cid:durableId="1734700376">
    <w:abstractNumId w:val="11"/>
  </w:num>
  <w:num w:numId="9" w16cid:durableId="23555558">
    <w:abstractNumId w:val="31"/>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10" w16cid:durableId="448135202">
    <w:abstractNumId w:val="6"/>
  </w:num>
  <w:num w:numId="11" w16cid:durableId="1227450740">
    <w:abstractNumId w:val="31"/>
  </w:num>
  <w:num w:numId="12" w16cid:durableId="1250231887">
    <w:abstractNumId w:val="30"/>
  </w:num>
  <w:num w:numId="13" w16cid:durableId="1079712050">
    <w:abstractNumId w:val="22"/>
  </w:num>
  <w:num w:numId="14" w16cid:durableId="2035299231">
    <w:abstractNumId w:val="21"/>
  </w:num>
  <w:num w:numId="15" w16cid:durableId="1769933018">
    <w:abstractNumId w:val="17"/>
  </w:num>
  <w:num w:numId="16" w16cid:durableId="1519736066">
    <w:abstractNumId w:val="24"/>
  </w:num>
  <w:num w:numId="17" w16cid:durableId="474416416">
    <w:abstractNumId w:val="26"/>
  </w:num>
  <w:num w:numId="18" w16cid:durableId="1492526420">
    <w:abstractNumId w:val="27"/>
  </w:num>
  <w:num w:numId="19" w16cid:durableId="675108952">
    <w:abstractNumId w:val="2"/>
  </w:num>
  <w:num w:numId="20" w16cid:durableId="16262315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16352077">
    <w:abstractNumId w:val="0"/>
  </w:num>
  <w:num w:numId="22" w16cid:durableId="319575999">
    <w:abstractNumId w:val="8"/>
  </w:num>
  <w:num w:numId="23" w16cid:durableId="1562250656">
    <w:abstractNumId w:val="29"/>
  </w:num>
  <w:num w:numId="24" w16cid:durableId="714307022">
    <w:abstractNumId w:val="28"/>
  </w:num>
  <w:num w:numId="25" w16cid:durableId="1331177496">
    <w:abstractNumId w:val="16"/>
  </w:num>
  <w:num w:numId="26" w16cid:durableId="1705325176">
    <w:abstractNumId w:val="1"/>
  </w:num>
  <w:num w:numId="27" w16cid:durableId="188035600">
    <w:abstractNumId w:val="14"/>
  </w:num>
  <w:num w:numId="28" w16cid:durableId="993801311">
    <w:abstractNumId w:val="32"/>
  </w:num>
  <w:num w:numId="29" w16cid:durableId="20255218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3"/>
    </w:lvlOverride>
    <w:lvlOverride w:ilvl="6">
      <w:startOverride w:val="1"/>
    </w:lvlOverride>
    <w:lvlOverride w:ilvl="7">
      <w:startOverride w:val="1"/>
    </w:lvlOverride>
    <w:lvlOverride w:ilvl="8">
      <w:startOverride w:val="1"/>
    </w:lvlOverride>
  </w:num>
  <w:num w:numId="30" w16cid:durableId="935789482">
    <w:abstractNumId w:val="19"/>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1017876">
    <w:abstractNumId w:val="5"/>
    <w:lvlOverride w:ilvl="0">
      <w:startOverride w:val="1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32591144">
    <w:abstractNumId w:val="9"/>
  </w:num>
  <w:num w:numId="33" w16cid:durableId="1224243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02551299">
    <w:abstractNumId w:val="7"/>
  </w:num>
  <w:num w:numId="35" w16cid:durableId="7337042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22710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5A2"/>
    <w:rsid w:val="00014B6D"/>
    <w:rsid w:val="000168FC"/>
    <w:rsid w:val="000176A4"/>
    <w:rsid w:val="00017F18"/>
    <w:rsid w:val="000366C7"/>
    <w:rsid w:val="00043CB8"/>
    <w:rsid w:val="00046516"/>
    <w:rsid w:val="00065474"/>
    <w:rsid w:val="0008665E"/>
    <w:rsid w:val="00086FCC"/>
    <w:rsid w:val="00096D60"/>
    <w:rsid w:val="000B07CF"/>
    <w:rsid w:val="000C586D"/>
    <w:rsid w:val="000E235E"/>
    <w:rsid w:val="0010502B"/>
    <w:rsid w:val="00110B79"/>
    <w:rsid w:val="00145106"/>
    <w:rsid w:val="00150D99"/>
    <w:rsid w:val="001619CD"/>
    <w:rsid w:val="00193724"/>
    <w:rsid w:val="001A358D"/>
    <w:rsid w:val="001A50BE"/>
    <w:rsid w:val="001A5595"/>
    <w:rsid w:val="001A66A9"/>
    <w:rsid w:val="001B04BB"/>
    <w:rsid w:val="001C7D4B"/>
    <w:rsid w:val="001E1354"/>
    <w:rsid w:val="00201BFD"/>
    <w:rsid w:val="002215A2"/>
    <w:rsid w:val="00266DEC"/>
    <w:rsid w:val="00283B82"/>
    <w:rsid w:val="00287C04"/>
    <w:rsid w:val="0029402F"/>
    <w:rsid w:val="002A55EB"/>
    <w:rsid w:val="002E00C8"/>
    <w:rsid w:val="003302E3"/>
    <w:rsid w:val="00360327"/>
    <w:rsid w:val="003610DE"/>
    <w:rsid w:val="0036111F"/>
    <w:rsid w:val="0038122B"/>
    <w:rsid w:val="00397048"/>
    <w:rsid w:val="003A56CF"/>
    <w:rsid w:val="003B502D"/>
    <w:rsid w:val="003C6BF3"/>
    <w:rsid w:val="003D7B45"/>
    <w:rsid w:val="00403502"/>
    <w:rsid w:val="00413260"/>
    <w:rsid w:val="00434F5D"/>
    <w:rsid w:val="00445F85"/>
    <w:rsid w:val="00446796"/>
    <w:rsid w:val="00447BE5"/>
    <w:rsid w:val="0046620C"/>
    <w:rsid w:val="004B0907"/>
    <w:rsid w:val="004D0004"/>
    <w:rsid w:val="004D4B18"/>
    <w:rsid w:val="004F39BF"/>
    <w:rsid w:val="00503239"/>
    <w:rsid w:val="00516E1E"/>
    <w:rsid w:val="00523324"/>
    <w:rsid w:val="00530454"/>
    <w:rsid w:val="005359EC"/>
    <w:rsid w:val="005451C2"/>
    <w:rsid w:val="005575EF"/>
    <w:rsid w:val="00564567"/>
    <w:rsid w:val="00565924"/>
    <w:rsid w:val="005905BE"/>
    <w:rsid w:val="00596C34"/>
    <w:rsid w:val="005A3762"/>
    <w:rsid w:val="005B1D1E"/>
    <w:rsid w:val="005D4386"/>
    <w:rsid w:val="005D69AF"/>
    <w:rsid w:val="005E49F4"/>
    <w:rsid w:val="005F4EF7"/>
    <w:rsid w:val="0062087F"/>
    <w:rsid w:val="00643098"/>
    <w:rsid w:val="00675A24"/>
    <w:rsid w:val="006A58A4"/>
    <w:rsid w:val="006E76EA"/>
    <w:rsid w:val="00701D71"/>
    <w:rsid w:val="0070455B"/>
    <w:rsid w:val="00707C0F"/>
    <w:rsid w:val="00707EF6"/>
    <w:rsid w:val="00714AEA"/>
    <w:rsid w:val="0072400F"/>
    <w:rsid w:val="007422E4"/>
    <w:rsid w:val="00772179"/>
    <w:rsid w:val="00784232"/>
    <w:rsid w:val="00794A27"/>
    <w:rsid w:val="007B6AB8"/>
    <w:rsid w:val="007E7C8E"/>
    <w:rsid w:val="00806E77"/>
    <w:rsid w:val="00822BB3"/>
    <w:rsid w:val="00837FB9"/>
    <w:rsid w:val="00867DA7"/>
    <w:rsid w:val="00870950"/>
    <w:rsid w:val="008729C4"/>
    <w:rsid w:val="008A1FD3"/>
    <w:rsid w:val="008B6C95"/>
    <w:rsid w:val="008D6515"/>
    <w:rsid w:val="008E267D"/>
    <w:rsid w:val="008E7A3C"/>
    <w:rsid w:val="009111B2"/>
    <w:rsid w:val="00931A3E"/>
    <w:rsid w:val="00941A50"/>
    <w:rsid w:val="009477F3"/>
    <w:rsid w:val="00970A3D"/>
    <w:rsid w:val="00985AFA"/>
    <w:rsid w:val="009A1202"/>
    <w:rsid w:val="009F3F84"/>
    <w:rsid w:val="00A0174E"/>
    <w:rsid w:val="00A31451"/>
    <w:rsid w:val="00A3369A"/>
    <w:rsid w:val="00A40F48"/>
    <w:rsid w:val="00A44DA9"/>
    <w:rsid w:val="00A522C0"/>
    <w:rsid w:val="00A6316C"/>
    <w:rsid w:val="00A865D5"/>
    <w:rsid w:val="00A90B12"/>
    <w:rsid w:val="00A92670"/>
    <w:rsid w:val="00A9679A"/>
    <w:rsid w:val="00AB5198"/>
    <w:rsid w:val="00AD2E51"/>
    <w:rsid w:val="00AD347B"/>
    <w:rsid w:val="00AF6481"/>
    <w:rsid w:val="00B00173"/>
    <w:rsid w:val="00B00270"/>
    <w:rsid w:val="00B074D5"/>
    <w:rsid w:val="00B1165D"/>
    <w:rsid w:val="00B11A5F"/>
    <w:rsid w:val="00B21EC2"/>
    <w:rsid w:val="00B22E1B"/>
    <w:rsid w:val="00B31237"/>
    <w:rsid w:val="00B31DA3"/>
    <w:rsid w:val="00B42B5C"/>
    <w:rsid w:val="00B52965"/>
    <w:rsid w:val="00B929D9"/>
    <w:rsid w:val="00BA57BA"/>
    <w:rsid w:val="00BC0C35"/>
    <w:rsid w:val="00BD2F35"/>
    <w:rsid w:val="00BE0A44"/>
    <w:rsid w:val="00BE4A70"/>
    <w:rsid w:val="00C208BF"/>
    <w:rsid w:val="00C45B5C"/>
    <w:rsid w:val="00C53152"/>
    <w:rsid w:val="00C53657"/>
    <w:rsid w:val="00C638D8"/>
    <w:rsid w:val="00C97073"/>
    <w:rsid w:val="00CB442E"/>
    <w:rsid w:val="00CB5079"/>
    <w:rsid w:val="00CF3421"/>
    <w:rsid w:val="00D159E3"/>
    <w:rsid w:val="00D21324"/>
    <w:rsid w:val="00D23566"/>
    <w:rsid w:val="00D25CB6"/>
    <w:rsid w:val="00D26733"/>
    <w:rsid w:val="00D360BD"/>
    <w:rsid w:val="00D422EB"/>
    <w:rsid w:val="00D46BBC"/>
    <w:rsid w:val="00D642CA"/>
    <w:rsid w:val="00D76F6F"/>
    <w:rsid w:val="00D77D7C"/>
    <w:rsid w:val="00D85542"/>
    <w:rsid w:val="00D920BF"/>
    <w:rsid w:val="00D96D9B"/>
    <w:rsid w:val="00DB0E65"/>
    <w:rsid w:val="00DC25B9"/>
    <w:rsid w:val="00DC7455"/>
    <w:rsid w:val="00DD5B70"/>
    <w:rsid w:val="00DF1216"/>
    <w:rsid w:val="00E12DCC"/>
    <w:rsid w:val="00E144AD"/>
    <w:rsid w:val="00E2079A"/>
    <w:rsid w:val="00E224A1"/>
    <w:rsid w:val="00E37954"/>
    <w:rsid w:val="00E43199"/>
    <w:rsid w:val="00E44D99"/>
    <w:rsid w:val="00E555F5"/>
    <w:rsid w:val="00E7295F"/>
    <w:rsid w:val="00EA42DA"/>
    <w:rsid w:val="00EC6612"/>
    <w:rsid w:val="00EE61A2"/>
    <w:rsid w:val="00EF3173"/>
    <w:rsid w:val="00EF656F"/>
    <w:rsid w:val="00F028AB"/>
    <w:rsid w:val="00F26144"/>
    <w:rsid w:val="00F31FCE"/>
    <w:rsid w:val="00F3317D"/>
    <w:rsid w:val="00F51071"/>
    <w:rsid w:val="00F7089A"/>
    <w:rsid w:val="00FA508D"/>
    <w:rsid w:val="00FB583B"/>
    <w:rsid w:val="00FC22B2"/>
    <w:rsid w:val="00FC22BD"/>
    <w:rsid w:val="00FC51EE"/>
    <w:rsid w:val="00FD27A6"/>
    <w:rsid w:val="00FE30F4"/>
    <w:rsid w:val="00FF0098"/>
    <w:rsid w:val="00FF2974"/>
    <w:rsid w:val="00FF7C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27A29"/>
  <w15:chartTrackingRefBased/>
  <w15:docId w15:val="{A5A68640-1042-4776-BEEE-524854EF6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215A2"/>
    <w:pPr>
      <w:spacing w:after="0" w:line="240" w:lineRule="auto"/>
    </w:pPr>
    <w:rPr>
      <w:rFonts w:ascii="Times New Roman" w:eastAsia="Arial Unicode MS" w:hAnsi="Times New Roman" w:cs="Times New Roman"/>
      <w:color w:val="00000A"/>
      <w:kern w:val="0"/>
      <w14:ligatures w14:val="none"/>
    </w:rPr>
  </w:style>
  <w:style w:type="paragraph" w:styleId="Antrat1">
    <w:name w:val="heading 1"/>
    <w:aliases w:val="Appendix,skyrius1,Skyrius"/>
    <w:basedOn w:val="prastasis"/>
    <w:next w:val="prastasis"/>
    <w:link w:val="Antrat1Diagrama"/>
    <w:qFormat/>
    <w:rsid w:val="002215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Char,skyrius2,Eilės Numeris"/>
    <w:basedOn w:val="prastasis"/>
    <w:next w:val="prastasis"/>
    <w:link w:val="Antrat2Diagrama"/>
    <w:unhideWhenUsed/>
    <w:qFormat/>
    <w:rsid w:val="002215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Sub-Clause Paragraph Char Char Char Diagrama Diagrama,Sub-Clause Paragraph Char,skyrius3"/>
    <w:basedOn w:val="prastasis"/>
    <w:next w:val="prastasis"/>
    <w:link w:val="Antrat3Diagrama"/>
    <w:unhideWhenUsed/>
    <w:qFormat/>
    <w:rsid w:val="002215A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Sub-Clause Sub-paragraph,Heading 4 Char Char Char Char,Heading 4 Char Char Char Char Char, Sub-Clause Sub-paragraph,skyrius4"/>
    <w:basedOn w:val="prastasis"/>
    <w:next w:val="prastasis"/>
    <w:link w:val="Antrat4Diagrama"/>
    <w:unhideWhenUsed/>
    <w:qFormat/>
    <w:rsid w:val="002215A2"/>
    <w:pPr>
      <w:keepNext/>
      <w:keepLines/>
      <w:spacing w:before="80" w:after="40"/>
      <w:outlineLvl w:val="3"/>
    </w:pPr>
    <w:rPr>
      <w:rFonts w:eastAsiaTheme="majorEastAsia" w:cstheme="majorBidi"/>
      <w:i/>
      <w:iCs/>
      <w:color w:val="0F4761" w:themeColor="accent1" w:themeShade="BF"/>
    </w:rPr>
  </w:style>
  <w:style w:type="paragraph" w:styleId="Antrat5">
    <w:name w:val="heading 5"/>
    <w:aliases w:val="Diagrama"/>
    <w:basedOn w:val="prastasis"/>
    <w:next w:val="prastasis"/>
    <w:link w:val="Antrat5Diagrama"/>
    <w:unhideWhenUsed/>
    <w:qFormat/>
    <w:rsid w:val="002215A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nhideWhenUsed/>
    <w:qFormat/>
    <w:rsid w:val="002215A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2215A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2215A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2215A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link w:val="Antrat1"/>
    <w:rsid w:val="002215A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Char Diagrama1,skyrius2 Diagrama1,Eilės Numeris Diagrama1"/>
    <w:basedOn w:val="Numatytasispastraiposriftas"/>
    <w:link w:val="Antrat2"/>
    <w:rsid w:val="002215A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link w:val="Antrat3"/>
    <w:rsid w:val="002215A2"/>
    <w:rPr>
      <w:rFonts w:eastAsiaTheme="majorEastAsia" w:cstheme="majorBidi"/>
      <w:color w:val="0F4761" w:themeColor="accent1" w:themeShade="BF"/>
      <w:sz w:val="28"/>
      <w:szCs w:val="28"/>
    </w:rPr>
  </w:style>
  <w:style w:type="character" w:customStyle="1" w:styleId="Antrat4Diagrama">
    <w:name w:val="Antraštė 4 Diagrama"/>
    <w:aliases w:val="Sub-Clause Sub-paragraph Diagrama,Heading 4 Char Char Char Char Diagrama,Heading 4 Char Char Char Char Char Diagrama1, Sub-Clause Sub-paragraph Diagrama1,skyrius4 Diagrama1"/>
    <w:basedOn w:val="Numatytasispastraiposriftas"/>
    <w:link w:val="Antrat4"/>
    <w:rsid w:val="002215A2"/>
    <w:rPr>
      <w:rFonts w:eastAsiaTheme="majorEastAsia" w:cstheme="majorBidi"/>
      <w:i/>
      <w:iCs/>
      <w:color w:val="0F4761" w:themeColor="accent1" w:themeShade="BF"/>
    </w:rPr>
  </w:style>
  <w:style w:type="character" w:customStyle="1" w:styleId="Antrat5Diagrama">
    <w:name w:val="Antraštė 5 Diagrama"/>
    <w:aliases w:val="Diagrama Diagrama2"/>
    <w:basedOn w:val="Numatytasispastraiposriftas"/>
    <w:link w:val="Antrat5"/>
    <w:rsid w:val="002215A2"/>
    <w:rPr>
      <w:rFonts w:eastAsiaTheme="majorEastAsia" w:cstheme="majorBidi"/>
      <w:color w:val="0F4761" w:themeColor="accent1" w:themeShade="BF"/>
    </w:rPr>
  </w:style>
  <w:style w:type="character" w:customStyle="1" w:styleId="Antrat6Diagrama">
    <w:name w:val="Antraštė 6 Diagrama"/>
    <w:basedOn w:val="Numatytasispastraiposriftas"/>
    <w:link w:val="Antrat6"/>
    <w:rsid w:val="002215A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rsid w:val="002215A2"/>
    <w:rPr>
      <w:rFonts w:eastAsiaTheme="majorEastAsia" w:cstheme="majorBidi"/>
      <w:color w:val="595959" w:themeColor="text1" w:themeTint="A6"/>
    </w:rPr>
  </w:style>
  <w:style w:type="character" w:customStyle="1" w:styleId="Antrat8Diagrama">
    <w:name w:val="Antraštė 8 Diagrama"/>
    <w:basedOn w:val="Numatytasispastraiposriftas"/>
    <w:link w:val="Antrat8"/>
    <w:rsid w:val="002215A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rsid w:val="002215A2"/>
    <w:rPr>
      <w:rFonts w:eastAsiaTheme="majorEastAsia" w:cstheme="majorBidi"/>
      <w:color w:val="272727" w:themeColor="text1" w:themeTint="D8"/>
    </w:rPr>
  </w:style>
  <w:style w:type="paragraph" w:styleId="Pavadinimas">
    <w:name w:val="Title"/>
    <w:aliases w:val="SKYRIAI"/>
    <w:basedOn w:val="prastasis"/>
    <w:next w:val="prastasis"/>
    <w:link w:val="PavadinimasDiagrama"/>
    <w:qFormat/>
    <w:rsid w:val="002215A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aliases w:val="SKYRIAI Diagrama1"/>
    <w:basedOn w:val="Numatytasispastraiposriftas"/>
    <w:link w:val="Pavadinimas"/>
    <w:rsid w:val="002215A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215A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215A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215A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215A2"/>
    <w:rPr>
      <w:i/>
      <w:iCs/>
      <w:color w:val="404040" w:themeColor="text1" w:themeTint="BF"/>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2215A2"/>
    <w:pPr>
      <w:ind w:left="720"/>
      <w:contextualSpacing/>
    </w:pPr>
  </w:style>
  <w:style w:type="character" w:styleId="Rykuspabraukimas">
    <w:name w:val="Intense Emphasis"/>
    <w:basedOn w:val="Numatytasispastraiposriftas"/>
    <w:uiPriority w:val="21"/>
    <w:qFormat/>
    <w:rsid w:val="002215A2"/>
    <w:rPr>
      <w:i/>
      <w:iCs/>
      <w:color w:val="0F4761" w:themeColor="accent1" w:themeShade="BF"/>
    </w:rPr>
  </w:style>
  <w:style w:type="paragraph" w:styleId="Iskirtacitata">
    <w:name w:val="Intense Quote"/>
    <w:basedOn w:val="prastasis"/>
    <w:next w:val="prastasis"/>
    <w:link w:val="IskirtacitataDiagrama"/>
    <w:uiPriority w:val="30"/>
    <w:qFormat/>
    <w:rsid w:val="002215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215A2"/>
    <w:rPr>
      <w:i/>
      <w:iCs/>
      <w:color w:val="0F4761" w:themeColor="accent1" w:themeShade="BF"/>
    </w:rPr>
  </w:style>
  <w:style w:type="character" w:styleId="Rykinuoroda">
    <w:name w:val="Intense Reference"/>
    <w:basedOn w:val="Numatytasispastraiposriftas"/>
    <w:uiPriority w:val="32"/>
    <w:qFormat/>
    <w:rsid w:val="002215A2"/>
    <w:rPr>
      <w:b/>
      <w:bCs/>
      <w:smallCaps/>
      <w:color w:val="0F4761" w:themeColor="accent1" w:themeShade="BF"/>
      <w:spacing w:val="5"/>
    </w:rPr>
  </w:style>
  <w:style w:type="character" w:styleId="Hipersaitas">
    <w:name w:val="Hyperlink"/>
    <w:aliases w:val="Alna"/>
    <w:uiPriority w:val="99"/>
    <w:qFormat/>
    <w:rsid w:val="002215A2"/>
    <w:rPr>
      <w:rFonts w:cs="Times New Roman"/>
      <w:color w:val="0000FF"/>
      <w:u w:val="single"/>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2215A2"/>
  </w:style>
  <w:style w:type="character" w:styleId="Komentaronuoroda">
    <w:name w:val="annotation reference"/>
    <w:basedOn w:val="Numatytasispastraiposriftas"/>
    <w:uiPriority w:val="99"/>
    <w:unhideWhenUsed/>
    <w:rsid w:val="00DC7455"/>
    <w:rPr>
      <w:sz w:val="16"/>
      <w:szCs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unhideWhenUsed/>
    <w:qFormat/>
    <w:rsid w:val="00DC7455"/>
    <w:rPr>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DC7455"/>
    <w:rPr>
      <w:rFonts w:ascii="Times New Roman" w:eastAsia="Arial Unicode MS" w:hAnsi="Times New Roman" w:cs="Times New Roman"/>
      <w:color w:val="00000A"/>
      <w:kern w:val="0"/>
      <w:sz w:val="20"/>
      <w:szCs w:val="20"/>
      <w14:ligatures w14:val="none"/>
    </w:rPr>
  </w:style>
  <w:style w:type="paragraph" w:styleId="Komentarotema">
    <w:name w:val="annotation subject"/>
    <w:basedOn w:val="Komentarotekstas"/>
    <w:next w:val="Komentarotekstas"/>
    <w:link w:val="KomentarotemaDiagrama"/>
    <w:unhideWhenUsed/>
    <w:rsid w:val="00DC7455"/>
    <w:rPr>
      <w:b/>
      <w:bCs/>
    </w:rPr>
  </w:style>
  <w:style w:type="character" w:customStyle="1" w:styleId="KomentarotemaDiagrama">
    <w:name w:val="Komentaro tema Diagrama"/>
    <w:basedOn w:val="KomentarotekstasDiagrama"/>
    <w:link w:val="Komentarotema"/>
    <w:uiPriority w:val="99"/>
    <w:rsid w:val="00DC7455"/>
    <w:rPr>
      <w:rFonts w:ascii="Times New Roman" w:eastAsia="Arial Unicode MS" w:hAnsi="Times New Roman" w:cs="Times New Roman"/>
      <w:b/>
      <w:bCs/>
      <w:color w:val="00000A"/>
      <w:kern w:val="0"/>
      <w:sz w:val="20"/>
      <w:szCs w:val="20"/>
      <w14:ligatures w14:val="none"/>
    </w:rPr>
  </w:style>
  <w:style w:type="character" w:customStyle="1" w:styleId="Antrat1Diagrama1">
    <w:name w:val="Antraštė 1 Diagrama1"/>
    <w:aliases w:val="Appendix Diagrama,skyrius1 Diagrama,Skyrius Diagrama"/>
    <w:locked/>
    <w:rsid w:val="00DC7455"/>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ocked/>
    <w:rsid w:val="00DC7455"/>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ocked/>
    <w:rsid w:val="00DC7455"/>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ocked/>
    <w:rsid w:val="00DC7455"/>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ocked/>
    <w:rsid w:val="00DC7455"/>
    <w:rPr>
      <w:rFonts w:ascii="Times New Roman" w:eastAsia="Arial Unicode MS" w:hAnsi="Times New Roman" w:cs="Times New Roman"/>
      <w:b/>
      <w:bCs/>
      <w:i/>
      <w:iCs/>
      <w:color w:val="00000A"/>
      <w:sz w:val="26"/>
      <w:szCs w:val="26"/>
    </w:rPr>
  </w:style>
  <w:style w:type="character" w:customStyle="1" w:styleId="Antrat6Diagrama1">
    <w:name w:val="Antraštė 6 Diagrama1"/>
    <w:locked/>
    <w:rsid w:val="00DC7455"/>
    <w:rPr>
      <w:rFonts w:ascii="Times New Roman" w:eastAsia="Calibri" w:hAnsi="Times New Roman" w:cs="Times New Roman"/>
      <w:b/>
      <w:sz w:val="36"/>
      <w:szCs w:val="20"/>
    </w:rPr>
  </w:style>
  <w:style w:type="character" w:customStyle="1" w:styleId="Antrat7Diagrama1">
    <w:name w:val="Antraštė 7 Diagrama1"/>
    <w:locked/>
    <w:rsid w:val="00DC7455"/>
    <w:rPr>
      <w:rFonts w:ascii="Times New Roman" w:eastAsia="Calibri" w:hAnsi="Times New Roman" w:cs="Times New Roman"/>
      <w:sz w:val="48"/>
      <w:szCs w:val="20"/>
    </w:rPr>
  </w:style>
  <w:style w:type="character" w:customStyle="1" w:styleId="Antrat8Diagrama1">
    <w:name w:val="Antraštė 8 Diagrama1"/>
    <w:locked/>
    <w:rsid w:val="00DC7455"/>
    <w:rPr>
      <w:rFonts w:ascii="Times New Roman" w:eastAsia="Calibri" w:hAnsi="Times New Roman" w:cs="Times New Roman"/>
      <w:b/>
      <w:sz w:val="18"/>
      <w:szCs w:val="20"/>
    </w:rPr>
  </w:style>
  <w:style w:type="character" w:customStyle="1" w:styleId="Antrat9Diagrama1">
    <w:name w:val="Antraštė 9 Diagrama1"/>
    <w:locked/>
    <w:rsid w:val="00DC7455"/>
    <w:rPr>
      <w:rFonts w:ascii="Times New Roman" w:eastAsia="Calibri" w:hAnsi="Times New Roman" w:cs="Times New Roman"/>
      <w:sz w:val="40"/>
      <w:szCs w:val="20"/>
    </w:rPr>
  </w:style>
  <w:style w:type="character" w:customStyle="1" w:styleId="Internetosaitas">
    <w:name w:val="Interneto saitas"/>
    <w:rsid w:val="00DC7455"/>
    <w:rPr>
      <w:u w:val="single"/>
    </w:rPr>
  </w:style>
  <w:style w:type="character" w:customStyle="1" w:styleId="Hyperlink0">
    <w:name w:val="Hyperlink.0"/>
    <w:rsid w:val="00DC7455"/>
    <w:rPr>
      <w:rFonts w:cs="Times New Roman"/>
      <w:u w:val="single"/>
    </w:rPr>
  </w:style>
  <w:style w:type="character" w:customStyle="1" w:styleId="AntratDiagrama">
    <w:name w:val="Antraštė Diagrama"/>
    <w:link w:val="Antrat"/>
    <w:locked/>
    <w:rsid w:val="00DC7455"/>
    <w:rPr>
      <w:b/>
      <w:bCs/>
      <w:caps/>
      <w:color w:val="434343"/>
      <w:spacing w:val="4"/>
      <w:lang w:val="en-US"/>
    </w:rPr>
  </w:style>
  <w:style w:type="paragraph" w:styleId="Antrat">
    <w:name w:val="caption"/>
    <w:basedOn w:val="prastasis"/>
    <w:next w:val="Pagrindinistekstas"/>
    <w:link w:val="AntratDiagrama"/>
    <w:qFormat/>
    <w:rsid w:val="00DC7455"/>
    <w:pPr>
      <w:outlineLvl w:val="0"/>
    </w:pPr>
    <w:rPr>
      <w:rFonts w:asciiTheme="minorHAnsi" w:eastAsiaTheme="minorHAnsi" w:hAnsiTheme="minorHAnsi" w:cstheme="minorBidi"/>
      <w:b/>
      <w:bCs/>
      <w:caps/>
      <w:color w:val="434343"/>
      <w:spacing w:val="4"/>
      <w:kern w:val="2"/>
      <w:lang w:val="en-US"/>
      <w14:ligatures w14:val="standardContextual"/>
    </w:rPr>
  </w:style>
  <w:style w:type="paragraph" w:styleId="Pagrindinistekstas">
    <w:name w:val="Body Text"/>
    <w:basedOn w:val="prastasis"/>
    <w:link w:val="PagrindinistekstasDiagrama"/>
    <w:qFormat/>
    <w:rsid w:val="00DC7455"/>
    <w:pPr>
      <w:spacing w:after="140" w:line="288" w:lineRule="auto"/>
    </w:pPr>
  </w:style>
  <w:style w:type="character" w:customStyle="1" w:styleId="PagrindinistekstasDiagrama">
    <w:name w:val="Pagrindinis tekstas Diagrama"/>
    <w:basedOn w:val="Numatytasispastraiposriftas"/>
    <w:link w:val="Pagrindinistekstas"/>
    <w:qFormat/>
    <w:rsid w:val="00DC7455"/>
    <w:rPr>
      <w:rFonts w:ascii="Times New Roman" w:eastAsia="Arial Unicode MS" w:hAnsi="Times New Roman" w:cs="Times New Roman"/>
      <w:color w:val="00000A"/>
      <w:kern w:val="0"/>
      <w14:ligatures w14:val="none"/>
    </w:rPr>
  </w:style>
  <w:style w:type="character" w:customStyle="1" w:styleId="1SkyriusDiagrama">
    <w:name w:val="1 Skyrius Diagrama"/>
    <w:basedOn w:val="AntratDiagrama"/>
    <w:link w:val="1Skyrius"/>
    <w:locked/>
    <w:rsid w:val="00DC7455"/>
    <w:rPr>
      <w:b/>
      <w:bCs/>
      <w:caps/>
      <w:color w:val="434343"/>
      <w:spacing w:val="4"/>
      <w:lang w:val="en-US"/>
    </w:rPr>
  </w:style>
  <w:style w:type="paragraph" w:customStyle="1" w:styleId="1Skyrius">
    <w:name w:val="1 Skyrius"/>
    <w:basedOn w:val="Antrat"/>
    <w:link w:val="1SkyriusDiagrama"/>
    <w:rsid w:val="00DC7455"/>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DC7455"/>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qFormat/>
    <w:rsid w:val="00DC7455"/>
    <w:pPr>
      <w:ind w:left="720"/>
      <w:contextualSpacing/>
    </w:pPr>
    <w:rPr>
      <w:rFonts w:asciiTheme="minorHAnsi" w:eastAsiaTheme="minorHAnsi" w:hAnsiTheme="minorHAnsi" w:cstheme="minorBidi"/>
      <w:color w:val="auto"/>
      <w:kern w:val="2"/>
      <w14:ligatures w14:val="standardContextual"/>
    </w:rPr>
  </w:style>
  <w:style w:type="character" w:customStyle="1" w:styleId="PavadinimasDiagrama1">
    <w:name w:val="Pavadinimas Diagrama1"/>
    <w:aliases w:val="SKYRIAI Diagrama"/>
    <w:locked/>
    <w:rsid w:val="00DC7455"/>
    <w:rPr>
      <w:rFonts w:ascii="Times New Roman" w:eastAsia="Arial Unicode MS" w:hAnsi="Times New Roman" w:cs="Arial"/>
      <w:i/>
      <w:iCs/>
      <w:color w:val="00000A"/>
      <w:sz w:val="24"/>
      <w:szCs w:val="24"/>
    </w:rPr>
  </w:style>
  <w:style w:type="paragraph" w:customStyle="1" w:styleId="Body2">
    <w:name w:val="Body 2"/>
    <w:qFormat/>
    <w:rsid w:val="00DC7455"/>
    <w:pPr>
      <w:suppressAutoHyphens/>
      <w:spacing w:after="40" w:line="240" w:lineRule="auto"/>
      <w:jc w:val="both"/>
    </w:pPr>
    <w:rPr>
      <w:rFonts w:ascii="Times New Roman" w:eastAsia="Arial Unicode MS" w:hAnsi="Times New Roman" w:cs="Arial Unicode MS"/>
      <w:color w:val="000000"/>
      <w:kern w:val="0"/>
      <w:sz w:val="22"/>
      <w:szCs w:val="22"/>
      <w:lang w:val="en-US" w:eastAsia="lt-LT"/>
      <w14:ligatures w14:val="none"/>
    </w:rPr>
  </w:style>
  <w:style w:type="paragraph" w:customStyle="1" w:styleId="Body">
    <w:name w:val="Body"/>
    <w:rsid w:val="00DC7455"/>
    <w:pPr>
      <w:spacing w:after="0" w:line="312" w:lineRule="auto"/>
    </w:pPr>
    <w:rPr>
      <w:rFonts w:ascii="Helvetica Neue Light" w:eastAsia="Arial Unicode MS" w:hAnsi="Helvetica Neue Light" w:cs="Helvetica Neue Light"/>
      <w:color w:val="000000"/>
      <w:kern w:val="0"/>
      <w:szCs w:val="20"/>
      <w:lang w:eastAsia="lt-LT"/>
      <w14:ligatures w14:val="none"/>
    </w:rPr>
  </w:style>
  <w:style w:type="paragraph" w:customStyle="1" w:styleId="Betarp2">
    <w:name w:val="Be tarpų2"/>
    <w:rsid w:val="00DC7455"/>
    <w:pPr>
      <w:spacing w:after="0" w:line="240" w:lineRule="auto"/>
    </w:pPr>
    <w:rPr>
      <w:rFonts w:ascii="Times New Roman" w:eastAsia="Arial Unicode MS" w:hAnsi="Times New Roman" w:cs="Times New Roman"/>
      <w:color w:val="00000A"/>
      <w:kern w:val="0"/>
      <w:szCs w:val="22"/>
      <w14:ligatures w14:val="none"/>
    </w:rPr>
  </w:style>
  <w:style w:type="paragraph" w:customStyle="1" w:styleId="NoSpacing2">
    <w:name w:val="No Spacing2"/>
    <w:rsid w:val="00DC7455"/>
    <w:pPr>
      <w:spacing w:after="0" w:line="240" w:lineRule="auto"/>
    </w:pPr>
    <w:rPr>
      <w:rFonts w:ascii="Helvetica Neue UltraLight" w:eastAsia="Arial Unicode MS" w:hAnsi="Helvetica Neue UltraLight" w:cs="Times New Roman"/>
      <w:color w:val="00000A"/>
      <w:kern w:val="0"/>
      <w:szCs w:val="22"/>
      <w14:ligatures w14:val="none"/>
    </w:rPr>
  </w:style>
  <w:style w:type="paragraph" w:styleId="Antrats">
    <w:name w:val="header"/>
    <w:aliases w:val="Specialioji žyma,Header Char"/>
    <w:basedOn w:val="prastasis"/>
    <w:link w:val="AntratsDiagrama1"/>
    <w:uiPriority w:val="99"/>
    <w:rsid w:val="00DC7455"/>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DC7455"/>
    <w:rPr>
      <w:rFonts w:ascii="Times New Roman" w:eastAsia="Arial Unicode MS" w:hAnsi="Times New Roman" w:cs="Times New Roman"/>
      <w:color w:val="00000A"/>
      <w:kern w:val="0"/>
      <w14:ligatures w14:val="none"/>
    </w:rPr>
  </w:style>
  <w:style w:type="character" w:customStyle="1" w:styleId="AntratsDiagrama1">
    <w:name w:val="Antraštės Diagrama1"/>
    <w:aliases w:val="Specialioji žyma Diagrama,Header Char Diagrama"/>
    <w:link w:val="Antrats"/>
    <w:uiPriority w:val="99"/>
    <w:locked/>
    <w:rsid w:val="00DC7455"/>
    <w:rPr>
      <w:rFonts w:ascii="Calibri" w:eastAsia="Times New Roman" w:hAnsi="Calibri" w:cs="Times New Roman"/>
      <w:kern w:val="0"/>
      <w:szCs w:val="20"/>
      <w14:ligatures w14:val="none"/>
    </w:rPr>
  </w:style>
  <w:style w:type="paragraph" w:customStyle="1" w:styleId="Pagrindinistekstas1">
    <w:name w:val="Pagrindinis tekstas1"/>
    <w:link w:val="Bodytext"/>
    <w:qFormat/>
    <w:rsid w:val="00DC7455"/>
    <w:pPr>
      <w:snapToGrid w:val="0"/>
      <w:spacing w:after="0" w:line="240" w:lineRule="auto"/>
      <w:ind w:firstLine="312"/>
      <w:jc w:val="both"/>
    </w:pPr>
    <w:rPr>
      <w:rFonts w:ascii="TimesLT" w:eastAsia="Times New Roman" w:hAnsi="TimesLT" w:cs="Times New Roman"/>
      <w:kern w:val="0"/>
      <w:sz w:val="22"/>
      <w:szCs w:val="22"/>
      <w:lang w:val="en-US"/>
      <w14:ligatures w14:val="none"/>
    </w:rPr>
  </w:style>
  <w:style w:type="character" w:customStyle="1" w:styleId="Bodytext">
    <w:name w:val="Body text_"/>
    <w:link w:val="Pagrindinistekstas1"/>
    <w:qFormat/>
    <w:locked/>
    <w:rsid w:val="00DC7455"/>
    <w:rPr>
      <w:rFonts w:ascii="TimesLT" w:eastAsia="Times New Roman" w:hAnsi="TimesLT" w:cs="Times New Roman"/>
      <w:kern w:val="0"/>
      <w:sz w:val="22"/>
      <w:szCs w:val="22"/>
      <w:lang w:val="en-US"/>
      <w14:ligatures w14:val="none"/>
    </w:rPr>
  </w:style>
  <w:style w:type="paragraph" w:styleId="Pagrindiniotekstotrauka">
    <w:name w:val="Body Text Indent"/>
    <w:basedOn w:val="prastasis"/>
    <w:link w:val="PagrindiniotekstotraukaDiagrama1"/>
    <w:rsid w:val="00DC7455"/>
    <w:pPr>
      <w:spacing w:after="120"/>
      <w:ind w:left="283"/>
    </w:pPr>
  </w:style>
  <w:style w:type="character" w:customStyle="1" w:styleId="PagrindiniotekstotraukaDiagrama">
    <w:name w:val="Pagrindinio teksto įtrauka Diagrama"/>
    <w:basedOn w:val="Numatytasispastraiposriftas"/>
    <w:semiHidden/>
    <w:rsid w:val="00DC7455"/>
    <w:rPr>
      <w:rFonts w:ascii="Times New Roman" w:eastAsia="Arial Unicode MS" w:hAnsi="Times New Roman" w:cs="Times New Roman"/>
      <w:color w:val="00000A"/>
      <w:kern w:val="0"/>
      <w14:ligatures w14:val="none"/>
    </w:rPr>
  </w:style>
  <w:style w:type="character" w:customStyle="1" w:styleId="PagrindiniotekstotraukaDiagrama1">
    <w:name w:val="Pagrindinio teksto įtrauka Diagrama1"/>
    <w:link w:val="Pagrindiniotekstotrauka"/>
    <w:locked/>
    <w:rsid w:val="00DC7455"/>
    <w:rPr>
      <w:rFonts w:ascii="Times New Roman" w:eastAsia="Arial Unicode MS" w:hAnsi="Times New Roman" w:cs="Times New Roman"/>
      <w:color w:val="00000A"/>
      <w:kern w:val="0"/>
      <w14:ligatures w14:val="none"/>
    </w:rPr>
  </w:style>
  <w:style w:type="paragraph" w:styleId="Pagrindinistekstas3">
    <w:name w:val="Body Text 3"/>
    <w:basedOn w:val="prastasis"/>
    <w:link w:val="Pagrindinistekstas3Diagrama"/>
    <w:rsid w:val="00DC7455"/>
    <w:pPr>
      <w:spacing w:after="120"/>
    </w:pPr>
    <w:rPr>
      <w:sz w:val="16"/>
      <w:szCs w:val="16"/>
    </w:rPr>
  </w:style>
  <w:style w:type="character" w:customStyle="1" w:styleId="Pagrindinistekstas3Diagrama">
    <w:name w:val="Pagrindinis tekstas 3 Diagrama"/>
    <w:basedOn w:val="Numatytasispastraiposriftas"/>
    <w:link w:val="Pagrindinistekstas3"/>
    <w:rsid w:val="00DC7455"/>
    <w:rPr>
      <w:rFonts w:ascii="Times New Roman" w:eastAsia="Arial Unicode MS" w:hAnsi="Times New Roman" w:cs="Times New Roman"/>
      <w:color w:val="00000A"/>
      <w:kern w:val="0"/>
      <w:sz w:val="16"/>
      <w:szCs w:val="16"/>
      <w14:ligatures w14:val="none"/>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DC7455"/>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DC7455"/>
    <w:rPr>
      <w:rFonts w:ascii="Times New Roman" w:hAnsi="Times New Roman" w:cs="Times New Roman"/>
      <w:color w:val="3366FF"/>
      <w:sz w:val="24"/>
      <w:lang w:eastAsia="en-US"/>
    </w:rPr>
  </w:style>
  <w:style w:type="paragraph" w:customStyle="1" w:styleId="xxxtekstas">
    <w:name w:val="x.x.x tekstas"/>
    <w:basedOn w:val="Pagrindiniotekstotrauka"/>
    <w:rsid w:val="00DC7455"/>
    <w:pPr>
      <w:numPr>
        <w:ilvl w:val="2"/>
        <w:numId w:val="5"/>
      </w:numPr>
      <w:tabs>
        <w:tab w:val="num" w:pos="1570"/>
      </w:tabs>
      <w:suppressAutoHyphens/>
      <w:spacing w:after="60"/>
      <w:ind w:left="0" w:firstLine="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DC7455"/>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DC7455"/>
    <w:rPr>
      <w:rFonts w:ascii="Calibri" w:eastAsia="Times New Roman" w:hAnsi="Calibri" w:cs="Times New Roman"/>
      <w:kern w:val="0"/>
      <w:szCs w:val="20"/>
      <w14:ligatures w14:val="none"/>
    </w:rPr>
  </w:style>
  <w:style w:type="paragraph" w:customStyle="1" w:styleId="Point1">
    <w:name w:val="Point 1"/>
    <w:basedOn w:val="prastasis"/>
    <w:rsid w:val="00DC7455"/>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DC745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DC7455"/>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DC7455"/>
    <w:rPr>
      <w:rFonts w:ascii="Times New Roman" w:eastAsia="Calibri" w:hAnsi="Times New Roman" w:cs="Times New Roman"/>
      <w:kern w:val="0"/>
      <w14:ligatures w14:val="none"/>
    </w:rPr>
  </w:style>
  <w:style w:type="paragraph" w:customStyle="1" w:styleId="CentrBoldm">
    <w:name w:val="CentrBoldm"/>
    <w:basedOn w:val="prastasis"/>
    <w:rsid w:val="00DC7455"/>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DC7455"/>
    <w:rPr>
      <w:rFonts w:cs="Times New Roman"/>
      <w:vertAlign w:val="superscript"/>
    </w:rPr>
  </w:style>
  <w:style w:type="paragraph" w:styleId="Pagrindinistekstas2">
    <w:name w:val="Body Text 2"/>
    <w:basedOn w:val="prastasis"/>
    <w:link w:val="Pagrindinistekstas2Diagrama"/>
    <w:rsid w:val="00DC7455"/>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DC7455"/>
    <w:rPr>
      <w:rFonts w:ascii="Times New Roman" w:eastAsia="Calibri" w:hAnsi="Times New Roman" w:cs="Times New Roman"/>
      <w:kern w:val="0"/>
      <w14:ligatures w14:val="none"/>
    </w:rPr>
  </w:style>
  <w:style w:type="paragraph" w:customStyle="1" w:styleId="BankNormal">
    <w:name w:val="BankNormal"/>
    <w:basedOn w:val="prastasis"/>
    <w:rsid w:val="00DC7455"/>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DC7455"/>
    <w:pPr>
      <w:autoSpaceDE w:val="0"/>
      <w:autoSpaceDN w:val="0"/>
      <w:adjustRightInd w:val="0"/>
      <w:spacing w:after="0" w:line="240" w:lineRule="auto"/>
      <w:ind w:firstLine="312"/>
      <w:jc w:val="both"/>
    </w:pPr>
    <w:rPr>
      <w:rFonts w:ascii="TimesLT" w:eastAsia="Calibri" w:hAnsi="TimesLT" w:cs="Times New Roman"/>
      <w:color w:val="000000"/>
      <w:kern w:val="0"/>
      <w:sz w:val="8"/>
      <w:szCs w:val="8"/>
      <w:lang w:val="en-US"/>
      <w14:ligatures w14:val="none"/>
    </w:rPr>
  </w:style>
  <w:style w:type="paragraph" w:customStyle="1" w:styleId="Linija">
    <w:name w:val="Linija"/>
    <w:basedOn w:val="MAZAS"/>
    <w:rsid w:val="00DC7455"/>
    <w:pPr>
      <w:ind w:firstLine="0"/>
      <w:jc w:val="center"/>
    </w:pPr>
    <w:rPr>
      <w:color w:val="auto"/>
      <w:sz w:val="12"/>
      <w:szCs w:val="12"/>
    </w:rPr>
  </w:style>
  <w:style w:type="paragraph" w:styleId="Puslapioinaostekstas">
    <w:name w:val="footnote text"/>
    <w:aliases w:val=" Diagrama1"/>
    <w:basedOn w:val="prastasis"/>
    <w:link w:val="PuslapioinaostekstasDiagrama"/>
    <w:rsid w:val="00DC7455"/>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rsid w:val="00DC7455"/>
    <w:rPr>
      <w:rFonts w:ascii="Times New Roman" w:eastAsia="Calibri" w:hAnsi="Times New Roman" w:cs="Times New Roman"/>
      <w:kern w:val="0"/>
      <w:sz w:val="20"/>
      <w:szCs w:val="20"/>
      <w:lang w:val="en-US"/>
      <w14:ligatures w14:val="none"/>
    </w:rPr>
  </w:style>
  <w:style w:type="character" w:styleId="Puslapionumeris">
    <w:name w:val="page number"/>
    <w:rsid w:val="00DC7455"/>
    <w:rPr>
      <w:rFonts w:cs="Times New Roman"/>
    </w:rPr>
  </w:style>
  <w:style w:type="paragraph" w:styleId="Pagrindiniotekstotrauka3">
    <w:name w:val="Body Text Indent 3"/>
    <w:basedOn w:val="prastasis"/>
    <w:link w:val="Pagrindiniotekstotrauka3Diagrama"/>
    <w:rsid w:val="00DC7455"/>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DC7455"/>
    <w:rPr>
      <w:rFonts w:ascii="Times New Roman" w:eastAsia="Calibri" w:hAnsi="Times New Roman" w:cs="Times New Roman"/>
      <w:color w:val="3366FF"/>
      <w:kern w:val="0"/>
      <w14:ligatures w14:val="none"/>
    </w:rPr>
  </w:style>
  <w:style w:type="paragraph" w:styleId="Sraassuenkleliais">
    <w:name w:val="List Bullet"/>
    <w:basedOn w:val="prastasis"/>
    <w:autoRedefine/>
    <w:rsid w:val="00DC7455"/>
    <w:pPr>
      <w:tabs>
        <w:tab w:val="left" w:pos="360"/>
        <w:tab w:val="left" w:pos="720"/>
      </w:tabs>
      <w:ind w:left="-180" w:firstLine="180"/>
      <w:jc w:val="both"/>
    </w:pPr>
    <w:rPr>
      <w:rFonts w:eastAsia="Calibri"/>
      <w:bCs/>
      <w:color w:val="auto"/>
    </w:rPr>
  </w:style>
  <w:style w:type="paragraph" w:customStyle="1" w:styleId="FR2">
    <w:name w:val="FR2"/>
    <w:rsid w:val="00DC7455"/>
    <w:pPr>
      <w:widowControl w:val="0"/>
      <w:suppressAutoHyphens/>
      <w:snapToGrid w:val="0"/>
      <w:spacing w:before="340" w:after="0" w:line="240" w:lineRule="auto"/>
    </w:pPr>
    <w:rPr>
      <w:rFonts w:ascii="Arial" w:eastAsia="Calibri" w:hAnsi="Arial" w:cs="Times New Roman"/>
      <w:kern w:val="0"/>
      <w:szCs w:val="20"/>
      <w:lang w:val="en-US" w:eastAsia="ar-SA"/>
      <w14:ligatures w14:val="none"/>
    </w:rPr>
  </w:style>
  <w:style w:type="paragraph" w:customStyle="1" w:styleId="FR1">
    <w:name w:val="FR1"/>
    <w:rsid w:val="00DC7455"/>
    <w:pPr>
      <w:widowControl w:val="0"/>
      <w:suppressAutoHyphens/>
      <w:spacing w:before="280" w:after="0" w:line="360" w:lineRule="auto"/>
      <w:ind w:right="200"/>
      <w:jc w:val="right"/>
    </w:pPr>
    <w:rPr>
      <w:rFonts w:ascii="Times New Roman" w:eastAsia="Calibri" w:hAnsi="Times New Roman" w:cs="Times New Roman"/>
      <w:b/>
      <w:kern w:val="0"/>
      <w:sz w:val="16"/>
      <w:szCs w:val="20"/>
      <w:lang w:val="en-US" w:eastAsia="ar-SA"/>
      <w14:ligatures w14:val="none"/>
    </w:rPr>
  </w:style>
  <w:style w:type="paragraph" w:customStyle="1" w:styleId="Style4">
    <w:name w:val="Style4"/>
    <w:basedOn w:val="Antrat7"/>
    <w:rsid w:val="00DC7455"/>
    <w:pPr>
      <w:keepLines w:val="0"/>
      <w:numPr>
        <w:numId w:val="6"/>
      </w:numPr>
      <w:tabs>
        <w:tab w:val="clear" w:pos="540"/>
        <w:tab w:val="num" w:pos="705"/>
      </w:tabs>
      <w:spacing w:before="240" w:after="240"/>
      <w:ind w:left="0" w:firstLine="0"/>
      <w:jc w:val="center"/>
    </w:pPr>
    <w:rPr>
      <w:rFonts w:eastAsia="Calibri" w:cs="Times New Roman"/>
      <w:b/>
      <w:color w:val="auto"/>
      <w:sz w:val="48"/>
      <w:szCs w:val="20"/>
      <w:lang w:eastAsia="lt-LT"/>
    </w:rPr>
  </w:style>
  <w:style w:type="paragraph" w:customStyle="1" w:styleId="StyleHeading2BoldBottomNoborder">
    <w:name w:val="Style Heading 2 + Bold Bottom: (No border)"/>
    <w:basedOn w:val="Antrat2"/>
    <w:rsid w:val="00DC7455"/>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DC7455"/>
    <w:rPr>
      <w:rFonts w:cs="Times New Roman"/>
    </w:rPr>
  </w:style>
  <w:style w:type="paragraph" w:customStyle="1" w:styleId="StyleHeading1TimesNewRomanBold14ptBoldAllcaps">
    <w:name w:val="Style Heading 1 + Times New Roman Bold 14 pt Bold All caps"/>
    <w:basedOn w:val="Antrat1"/>
    <w:rsid w:val="00DC7455"/>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DC7455"/>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DC7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DC7455"/>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DC7455"/>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DC7455"/>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DC7455"/>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DC7455"/>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DC7455"/>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DC7455"/>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DC7455"/>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DC7455"/>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DC7455"/>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DC7455"/>
    <w:pPr>
      <w:spacing w:before="100" w:beforeAutospacing="1" w:after="100" w:afterAutospacing="1"/>
      <w:textAlignment w:val="top"/>
    </w:pPr>
    <w:rPr>
      <w:rFonts w:ascii="Arial Unicode MS"/>
      <w:color w:val="auto"/>
    </w:rPr>
  </w:style>
  <w:style w:type="paragraph" w:customStyle="1" w:styleId="xl97">
    <w:name w:val="xl97"/>
    <w:basedOn w:val="prastasis"/>
    <w:rsid w:val="00DC7455"/>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DC7455"/>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DC745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DC745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DC7455"/>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DC745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DC7455"/>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DC745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DC745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DC7455"/>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DC745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DC7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DC7455"/>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DC7455"/>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DC7455"/>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DC7455"/>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DC7455"/>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DC7455"/>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DC7455"/>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DC7455"/>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DC7455"/>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DC7455"/>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DC7455"/>
    <w:rPr>
      <w:strike/>
      <w:sz w:val="24"/>
      <w:lang w:val="lt-LT" w:eastAsia="en-US"/>
    </w:rPr>
  </w:style>
  <w:style w:type="paragraph" w:customStyle="1" w:styleId="linija0">
    <w:name w:val="linija"/>
    <w:basedOn w:val="prastasis"/>
    <w:rsid w:val="00DC7455"/>
    <w:pPr>
      <w:spacing w:before="100" w:beforeAutospacing="1" w:after="100" w:afterAutospacing="1"/>
    </w:pPr>
    <w:rPr>
      <w:rFonts w:eastAsia="Calibri"/>
      <w:color w:val="auto"/>
      <w:lang w:eastAsia="lt-LT"/>
    </w:rPr>
  </w:style>
  <w:style w:type="character" w:customStyle="1" w:styleId="FontStyle14">
    <w:name w:val="Font Style14"/>
    <w:rsid w:val="00DC7455"/>
    <w:rPr>
      <w:rFonts w:ascii="Tahoma" w:hAnsi="Tahoma"/>
      <w:sz w:val="20"/>
    </w:rPr>
  </w:style>
  <w:style w:type="character" w:styleId="Perirtashipersaitas">
    <w:name w:val="FollowedHyperlink"/>
    <w:rsid w:val="00DC7455"/>
    <w:rPr>
      <w:rFonts w:cs="Times New Roman"/>
      <w:color w:val="800080"/>
      <w:u w:val="single"/>
    </w:rPr>
  </w:style>
  <w:style w:type="paragraph" w:customStyle="1" w:styleId="bodytext0">
    <w:name w:val="bodytext"/>
    <w:basedOn w:val="prastasis"/>
    <w:rsid w:val="00DC7455"/>
    <w:pPr>
      <w:spacing w:before="100" w:beforeAutospacing="1" w:after="100" w:afterAutospacing="1"/>
    </w:pPr>
    <w:rPr>
      <w:rFonts w:eastAsia="Calibri"/>
      <w:color w:val="auto"/>
      <w:lang w:eastAsia="lt-LT"/>
    </w:rPr>
  </w:style>
  <w:style w:type="paragraph" w:customStyle="1" w:styleId="xl119">
    <w:name w:val="xl119"/>
    <w:basedOn w:val="prastasis"/>
    <w:rsid w:val="00DC7455"/>
    <w:pPr>
      <w:spacing w:before="100" w:beforeAutospacing="1" w:after="100" w:afterAutospacing="1"/>
      <w:jc w:val="center"/>
    </w:pPr>
    <w:rPr>
      <w:b/>
      <w:bCs/>
      <w:color w:val="auto"/>
    </w:rPr>
  </w:style>
  <w:style w:type="paragraph" w:customStyle="1" w:styleId="prastasis1">
    <w:name w:val="Įprastasis1"/>
    <w:basedOn w:val="prastasis"/>
    <w:next w:val="prastasis"/>
    <w:rsid w:val="00DC7455"/>
    <w:pPr>
      <w:autoSpaceDE w:val="0"/>
      <w:autoSpaceDN w:val="0"/>
      <w:adjustRightInd w:val="0"/>
    </w:pPr>
    <w:rPr>
      <w:rFonts w:eastAsia="Calibri"/>
      <w:color w:val="auto"/>
      <w:lang w:eastAsia="lt-LT"/>
    </w:rPr>
  </w:style>
  <w:style w:type="paragraph" w:styleId="Tekstoblokas">
    <w:name w:val="Block Text"/>
    <w:basedOn w:val="prastasis"/>
    <w:rsid w:val="00DC7455"/>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DC7455"/>
    <w:pPr>
      <w:autoSpaceDE w:val="0"/>
      <w:autoSpaceDN w:val="0"/>
      <w:adjustRightInd w:val="0"/>
      <w:spacing w:after="0" w:line="240" w:lineRule="auto"/>
    </w:pPr>
    <w:rPr>
      <w:rFonts w:ascii="Times New Roman" w:eastAsia="Calibri" w:hAnsi="Times New Roman" w:cs="Times New Roman"/>
      <w:color w:val="000000"/>
      <w:kern w:val="0"/>
      <w:lang w:eastAsia="lt-LT"/>
      <w14:ligatures w14:val="none"/>
    </w:rPr>
  </w:style>
  <w:style w:type="paragraph" w:customStyle="1" w:styleId="pagrindinistekstas0">
    <w:name w:val="pagrindinistekstas"/>
    <w:basedOn w:val="prastasis"/>
    <w:next w:val="prastasis"/>
    <w:rsid w:val="00DC7455"/>
    <w:pPr>
      <w:autoSpaceDE w:val="0"/>
      <w:autoSpaceDN w:val="0"/>
      <w:adjustRightInd w:val="0"/>
    </w:pPr>
    <w:rPr>
      <w:rFonts w:ascii="AHGIAP+Arial" w:eastAsia="Calibri" w:hAnsi="AHGIAP+Arial"/>
      <w:color w:val="auto"/>
      <w:lang w:val="en-US"/>
    </w:rPr>
  </w:style>
  <w:style w:type="paragraph" w:customStyle="1" w:styleId="Style1">
    <w:name w:val="Style1"/>
    <w:basedOn w:val="Antrat5"/>
    <w:rsid w:val="00DC7455"/>
    <w:pPr>
      <w:keepNext w:val="0"/>
      <w:keepLines w:val="0"/>
      <w:tabs>
        <w:tab w:val="num" w:pos="360"/>
      </w:tabs>
      <w:spacing w:before="240" w:after="240"/>
      <w:ind w:left="360" w:hanging="360"/>
    </w:pPr>
    <w:rPr>
      <w:rFonts w:ascii="Arial" w:eastAsia="Calibri" w:hAnsi="Arial" w:cs="Times New Roman"/>
      <w:b/>
      <w:bCs/>
      <w:iCs/>
      <w:color w:val="auto"/>
      <w:szCs w:val="26"/>
    </w:rPr>
  </w:style>
  <w:style w:type="paragraph" w:styleId="Sraas">
    <w:name w:val="List"/>
    <w:basedOn w:val="prastasis"/>
    <w:rsid w:val="00DC7455"/>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semiHidden/>
    <w:rsid w:val="00DC7455"/>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semiHidden/>
    <w:rsid w:val="00DC7455"/>
    <w:rPr>
      <w:rFonts w:ascii="Tahoma" w:eastAsia="Calibri" w:hAnsi="Tahoma" w:cs="Tahoma"/>
      <w:kern w:val="0"/>
      <w:sz w:val="16"/>
      <w:szCs w:val="16"/>
      <w14:ligatures w14:val="none"/>
    </w:rPr>
  </w:style>
  <w:style w:type="paragraph" w:styleId="Dokumentostruktra">
    <w:name w:val="Document Map"/>
    <w:basedOn w:val="prastasis"/>
    <w:link w:val="DokumentostruktraDiagrama"/>
    <w:semiHidden/>
    <w:rsid w:val="00DC7455"/>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semiHidden/>
    <w:rsid w:val="00DC7455"/>
    <w:rPr>
      <w:rFonts w:ascii="Tahoma" w:eastAsia="Calibri" w:hAnsi="Tahoma" w:cs="Tahoma"/>
      <w:kern w:val="0"/>
      <w:shd w:val="clear" w:color="auto" w:fill="000080"/>
      <w14:ligatures w14:val="none"/>
    </w:rPr>
  </w:style>
  <w:style w:type="character" w:customStyle="1" w:styleId="CharChar1">
    <w:name w:val="Char Char1"/>
    <w:rsid w:val="00DC7455"/>
    <w:rPr>
      <w:rFonts w:ascii="Times New Roman" w:hAnsi="Times New Roman"/>
      <w:sz w:val="24"/>
      <w:lang w:eastAsia="en-US"/>
    </w:rPr>
  </w:style>
  <w:style w:type="paragraph" w:customStyle="1" w:styleId="Diagrama10DiagramaCharCharDiagrama">
    <w:name w:val="Diagrama10 Diagrama Char Char Diagrama"/>
    <w:basedOn w:val="prastasis"/>
    <w:rsid w:val="00DC7455"/>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DC74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DC7455"/>
    <w:rPr>
      <w:rFonts w:ascii="Courier New" w:eastAsia="Calibri" w:hAnsi="Courier New" w:cs="Courier New"/>
      <w:kern w:val="0"/>
      <w:sz w:val="20"/>
      <w:szCs w:val="20"/>
      <w:lang w:eastAsia="lt-LT"/>
      <w14:ligatures w14:val="none"/>
    </w:rPr>
  </w:style>
  <w:style w:type="character" w:customStyle="1" w:styleId="CharChar3">
    <w:name w:val="Char Char3"/>
    <w:rsid w:val="00DC7455"/>
    <w:rPr>
      <w:rFonts w:ascii="Courier New" w:hAnsi="Courier New"/>
    </w:rPr>
  </w:style>
  <w:style w:type="paragraph" w:customStyle="1" w:styleId="Patvirtinta">
    <w:name w:val="Patvirtinta"/>
    <w:rsid w:val="00DC7455"/>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kern w:val="0"/>
      <w:sz w:val="20"/>
      <w:szCs w:val="20"/>
      <w:lang w:val="en-US"/>
      <w14:ligatures w14:val="none"/>
    </w:rPr>
  </w:style>
  <w:style w:type="character" w:customStyle="1" w:styleId="CharChar2">
    <w:name w:val="Char Char2"/>
    <w:rsid w:val="00DC7455"/>
    <w:rPr>
      <w:rFonts w:eastAsia="Times New Roman"/>
      <w:sz w:val="24"/>
      <w:lang w:val="en-GB" w:eastAsia="en-US"/>
    </w:rPr>
  </w:style>
  <w:style w:type="character" w:customStyle="1" w:styleId="Char2">
    <w:name w:val="Char2"/>
    <w:rsid w:val="00DC7455"/>
    <w:rPr>
      <w:strike/>
      <w:sz w:val="24"/>
      <w:lang w:val="lt-LT" w:eastAsia="en-US"/>
    </w:rPr>
  </w:style>
  <w:style w:type="paragraph" w:customStyle="1" w:styleId="Stilius3">
    <w:name w:val="Stilius3"/>
    <w:basedOn w:val="prastasis"/>
    <w:qFormat/>
    <w:rsid w:val="00DC7455"/>
    <w:pPr>
      <w:spacing w:before="200"/>
      <w:jc w:val="both"/>
    </w:pPr>
    <w:rPr>
      <w:rFonts w:eastAsia="Calibri"/>
      <w:color w:val="auto"/>
      <w:sz w:val="22"/>
      <w:szCs w:val="22"/>
    </w:rPr>
  </w:style>
  <w:style w:type="paragraph" w:customStyle="1" w:styleId="Stilius1">
    <w:name w:val="Stilius1"/>
    <w:basedOn w:val="prastasis"/>
    <w:autoRedefine/>
    <w:uiPriority w:val="99"/>
    <w:qFormat/>
    <w:rsid w:val="00DC7455"/>
    <w:pPr>
      <w:spacing w:before="240" w:after="240"/>
      <w:ind w:left="181" w:firstLine="1095"/>
      <w:jc w:val="center"/>
    </w:pPr>
    <w:rPr>
      <w:rFonts w:eastAsia="Calibri"/>
      <w:b/>
      <w:color w:val="auto"/>
    </w:rPr>
  </w:style>
  <w:style w:type="paragraph" w:customStyle="1" w:styleId="Bodytxt">
    <w:name w:val="Bodytxt"/>
    <w:basedOn w:val="prastasis"/>
    <w:rsid w:val="00DC7455"/>
    <w:pPr>
      <w:keepNext/>
      <w:jc w:val="both"/>
    </w:pPr>
    <w:rPr>
      <w:rFonts w:eastAsia="Calibri"/>
      <w:color w:val="auto"/>
      <w:sz w:val="22"/>
      <w:szCs w:val="22"/>
      <w:lang w:eastAsia="fi-FI"/>
    </w:rPr>
  </w:style>
  <w:style w:type="paragraph" w:customStyle="1" w:styleId="Diagrama10">
    <w:name w:val="Diagrama10"/>
    <w:basedOn w:val="prastasis"/>
    <w:rsid w:val="00DC7455"/>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DC7455"/>
    <w:pPr>
      <w:spacing w:after="160" w:line="240" w:lineRule="exact"/>
    </w:pPr>
    <w:rPr>
      <w:rFonts w:ascii="Tahoma" w:eastAsia="Calibri" w:hAnsi="Tahoma"/>
      <w:color w:val="auto"/>
      <w:sz w:val="20"/>
      <w:szCs w:val="20"/>
      <w:lang w:val="en-US"/>
    </w:rPr>
  </w:style>
  <w:style w:type="paragraph" w:customStyle="1" w:styleId="Stilius5">
    <w:name w:val="Stilius5"/>
    <w:basedOn w:val="prastasis"/>
    <w:qFormat/>
    <w:rsid w:val="00DC7455"/>
    <w:pPr>
      <w:jc w:val="center"/>
    </w:pPr>
    <w:rPr>
      <w:rFonts w:eastAsia="Calibri"/>
      <w:b/>
      <w:color w:val="auto"/>
      <w:sz w:val="28"/>
      <w:szCs w:val="28"/>
    </w:rPr>
  </w:style>
  <w:style w:type="paragraph" w:customStyle="1" w:styleId="Head21">
    <w:name w:val="Head 2.1"/>
    <w:basedOn w:val="prastasis"/>
    <w:rsid w:val="00DC7455"/>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DC7455"/>
    <w:pPr>
      <w:numPr>
        <w:numId w:val="7"/>
      </w:numPr>
      <w:spacing w:before="200"/>
      <w:ind w:left="0" w:firstLine="0"/>
    </w:pPr>
    <w:rPr>
      <w:rFonts w:eastAsia="Calibri"/>
      <w:color w:val="auto"/>
      <w:sz w:val="22"/>
      <w:szCs w:val="22"/>
    </w:rPr>
  </w:style>
  <w:style w:type="paragraph" w:customStyle="1" w:styleId="DiagramaDiagramaCharCharDiagramaDiagrama">
    <w:name w:val="Diagrama Diagrama Char Char 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DC7455"/>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DC7455"/>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DC7455"/>
    <w:pPr>
      <w:suppressLineNumbers/>
      <w:suppressAutoHyphens/>
    </w:pPr>
    <w:rPr>
      <w:rFonts w:eastAsia="Calibri"/>
      <w:color w:val="auto"/>
      <w:lang w:eastAsia="ar-SA"/>
    </w:rPr>
  </w:style>
  <w:style w:type="paragraph" w:customStyle="1" w:styleId="TableHeading">
    <w:name w:val="Table Heading"/>
    <w:basedOn w:val="TableContents"/>
    <w:rsid w:val="00DC7455"/>
    <w:pPr>
      <w:jc w:val="center"/>
    </w:pPr>
    <w:rPr>
      <w:b/>
      <w:bCs/>
      <w:i/>
      <w:iCs/>
    </w:rPr>
  </w:style>
  <w:style w:type="paragraph" w:customStyle="1" w:styleId="PAV">
    <w:name w:val="PAV"/>
    <w:basedOn w:val="prastasis"/>
    <w:link w:val="PAVChar"/>
    <w:rsid w:val="00DC7455"/>
    <w:pPr>
      <w:jc w:val="center"/>
    </w:pPr>
    <w:rPr>
      <w:rFonts w:eastAsia="Times New Roman"/>
      <w:smallCaps/>
      <w:color w:val="auto"/>
      <w:szCs w:val="20"/>
    </w:rPr>
  </w:style>
  <w:style w:type="character" w:customStyle="1" w:styleId="PAVChar">
    <w:name w:val="PAV Char"/>
    <w:link w:val="PAV"/>
    <w:locked/>
    <w:rsid w:val="00DC7455"/>
    <w:rPr>
      <w:rFonts w:ascii="Times New Roman" w:eastAsia="Times New Roman" w:hAnsi="Times New Roman" w:cs="Times New Roman"/>
      <w:smallCaps/>
      <w:kern w:val="0"/>
      <w:szCs w:val="20"/>
      <w14:ligatures w14:val="none"/>
    </w:rPr>
  </w:style>
  <w:style w:type="paragraph" w:customStyle="1" w:styleId="ListParagraph1">
    <w:name w:val="List Paragraph1"/>
    <w:aliases w:val="Table of contents number,List Paragraph 1"/>
    <w:basedOn w:val="prastasis"/>
    <w:qFormat/>
    <w:rsid w:val="00DC7455"/>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DC7455"/>
    <w:pPr>
      <w:spacing w:before="100" w:beforeAutospacing="1" w:after="100" w:afterAutospacing="1"/>
    </w:pPr>
    <w:rPr>
      <w:rFonts w:eastAsia="Calibri"/>
      <w:color w:val="auto"/>
      <w:lang w:eastAsia="lt-LT"/>
    </w:rPr>
  </w:style>
  <w:style w:type="character" w:customStyle="1" w:styleId="Diagrama21">
    <w:name w:val="Diagrama21"/>
    <w:rsid w:val="00DC7455"/>
    <w:rPr>
      <w:strike/>
      <w:sz w:val="24"/>
      <w:lang w:val="lt-LT" w:eastAsia="en-US"/>
    </w:rPr>
  </w:style>
  <w:style w:type="paragraph" w:customStyle="1" w:styleId="Numeruotastekstas">
    <w:name w:val="Numeruotas tekstas"/>
    <w:basedOn w:val="prastasis"/>
    <w:rsid w:val="00DC7455"/>
    <w:pPr>
      <w:suppressAutoHyphens/>
      <w:jc w:val="both"/>
    </w:pPr>
    <w:rPr>
      <w:rFonts w:eastAsia="Calibri"/>
      <w:color w:val="auto"/>
      <w:lang w:eastAsia="ar-SA"/>
    </w:rPr>
  </w:style>
  <w:style w:type="paragraph" w:customStyle="1" w:styleId="Style">
    <w:name w:val="Style"/>
    <w:rsid w:val="00DC7455"/>
    <w:pPr>
      <w:widowControl w:val="0"/>
      <w:autoSpaceDE w:val="0"/>
      <w:autoSpaceDN w:val="0"/>
      <w:adjustRightInd w:val="0"/>
      <w:spacing w:after="0" w:line="240" w:lineRule="auto"/>
    </w:pPr>
    <w:rPr>
      <w:rFonts w:ascii="Times New Roman" w:eastAsia="Calibri" w:hAnsi="Times New Roman" w:cs="Times New Roman"/>
      <w:kern w:val="0"/>
      <w:lang w:eastAsia="lt-LT"/>
      <w14:ligatures w14:val="none"/>
    </w:rPr>
  </w:style>
  <w:style w:type="paragraph" w:customStyle="1" w:styleId="Style14">
    <w:name w:val="Style14"/>
    <w:basedOn w:val="prastasis"/>
    <w:rsid w:val="00DC7455"/>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DC7455"/>
    <w:pPr>
      <w:widowControl w:val="0"/>
      <w:autoSpaceDE w:val="0"/>
      <w:autoSpaceDN w:val="0"/>
      <w:adjustRightInd w:val="0"/>
    </w:pPr>
    <w:rPr>
      <w:rFonts w:eastAsia="Calibri"/>
      <w:color w:val="auto"/>
      <w:lang w:val="en-US"/>
    </w:rPr>
  </w:style>
  <w:style w:type="paragraph" w:customStyle="1" w:styleId="Style5">
    <w:name w:val="Style5"/>
    <w:basedOn w:val="prastasis"/>
    <w:rsid w:val="00DC7455"/>
    <w:pPr>
      <w:widowControl w:val="0"/>
      <w:autoSpaceDE w:val="0"/>
      <w:autoSpaceDN w:val="0"/>
      <w:adjustRightInd w:val="0"/>
      <w:jc w:val="both"/>
    </w:pPr>
    <w:rPr>
      <w:rFonts w:eastAsia="Calibri"/>
      <w:color w:val="auto"/>
      <w:lang w:val="en-US"/>
    </w:rPr>
  </w:style>
  <w:style w:type="character" w:customStyle="1" w:styleId="FontStyle18">
    <w:name w:val="Font Style18"/>
    <w:rsid w:val="00DC7455"/>
    <w:rPr>
      <w:rFonts w:ascii="Times New Roman" w:hAnsi="Times New Roman"/>
      <w:i/>
      <w:sz w:val="20"/>
    </w:rPr>
  </w:style>
  <w:style w:type="character" w:customStyle="1" w:styleId="FontStyle20">
    <w:name w:val="Font Style20"/>
    <w:rsid w:val="00DC7455"/>
    <w:rPr>
      <w:rFonts w:ascii="Times New Roman" w:hAnsi="Times New Roman"/>
      <w:b/>
      <w:sz w:val="20"/>
    </w:rPr>
  </w:style>
  <w:style w:type="character" w:customStyle="1" w:styleId="FontStyle23">
    <w:name w:val="Font Style23"/>
    <w:rsid w:val="00DC7455"/>
    <w:rPr>
      <w:rFonts w:ascii="Times New Roman" w:hAnsi="Times New Roman"/>
      <w:sz w:val="20"/>
    </w:rPr>
  </w:style>
  <w:style w:type="paragraph" w:customStyle="1" w:styleId="Style3">
    <w:name w:val="Style3"/>
    <w:basedOn w:val="prastasis"/>
    <w:rsid w:val="00DC7455"/>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DC7455"/>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DC7455"/>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DC7455"/>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DC7455"/>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DC7455"/>
    <w:pPr>
      <w:widowControl w:val="0"/>
      <w:autoSpaceDE w:val="0"/>
      <w:autoSpaceDN w:val="0"/>
      <w:adjustRightInd w:val="0"/>
    </w:pPr>
    <w:rPr>
      <w:rFonts w:eastAsia="Calibri"/>
      <w:color w:val="auto"/>
      <w:lang w:val="en-US"/>
    </w:rPr>
  </w:style>
  <w:style w:type="character" w:customStyle="1" w:styleId="FontStyle21">
    <w:name w:val="Font Style21"/>
    <w:rsid w:val="00DC7455"/>
    <w:rPr>
      <w:rFonts w:ascii="Times New Roman" w:hAnsi="Times New Roman"/>
      <w:sz w:val="22"/>
    </w:rPr>
  </w:style>
  <w:style w:type="paragraph" w:customStyle="1" w:styleId="Style7">
    <w:name w:val="Style7"/>
    <w:basedOn w:val="prastasis"/>
    <w:rsid w:val="00DC7455"/>
    <w:pPr>
      <w:widowControl w:val="0"/>
      <w:autoSpaceDE w:val="0"/>
      <w:autoSpaceDN w:val="0"/>
      <w:adjustRightInd w:val="0"/>
    </w:pPr>
    <w:rPr>
      <w:rFonts w:eastAsia="Calibri"/>
      <w:color w:val="auto"/>
      <w:lang w:val="en-US"/>
    </w:rPr>
  </w:style>
  <w:style w:type="paragraph" w:customStyle="1" w:styleId="Style8">
    <w:name w:val="Style8"/>
    <w:basedOn w:val="prastasis"/>
    <w:rsid w:val="00DC7455"/>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rsid w:val="00DC7455"/>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rsid w:val="00DC7455"/>
    <w:rPr>
      <w:rFonts w:ascii="Times New Roman" w:eastAsia="Calibri" w:hAnsi="Times New Roman" w:cs="Times New Roman"/>
      <w:kern w:val="0"/>
      <w:sz w:val="20"/>
      <w:szCs w:val="20"/>
      <w:lang w:eastAsia="fi-FI"/>
      <w14:ligatures w14:val="none"/>
    </w:rPr>
  </w:style>
  <w:style w:type="paragraph" w:customStyle="1" w:styleId="Komentarotema1">
    <w:name w:val="Komentaro tema1"/>
    <w:basedOn w:val="Komentarotekstas"/>
    <w:next w:val="Komentarotekstas"/>
    <w:semiHidden/>
    <w:rsid w:val="00DC7455"/>
    <w:rPr>
      <w:rFonts w:eastAsia="Calibri"/>
      <w:b/>
      <w:bCs/>
      <w:color w:val="auto"/>
      <w:lang w:eastAsia="fi-FI"/>
    </w:rPr>
  </w:style>
  <w:style w:type="character" w:customStyle="1" w:styleId="Bodytext2">
    <w:name w:val="Body text (2)_"/>
    <w:link w:val="Bodytext20"/>
    <w:locked/>
    <w:rsid w:val="00DC7455"/>
    <w:rPr>
      <w:sz w:val="23"/>
      <w:shd w:val="clear" w:color="auto" w:fill="FFFFFF"/>
    </w:rPr>
  </w:style>
  <w:style w:type="paragraph" w:customStyle="1" w:styleId="Bodytext20">
    <w:name w:val="Body text (2)"/>
    <w:basedOn w:val="prastasis"/>
    <w:link w:val="Bodytext2"/>
    <w:rsid w:val="00DC7455"/>
    <w:pPr>
      <w:shd w:val="clear" w:color="auto" w:fill="FFFFFF"/>
      <w:spacing w:line="240" w:lineRule="atLeast"/>
    </w:pPr>
    <w:rPr>
      <w:rFonts w:asciiTheme="minorHAnsi" w:eastAsiaTheme="minorHAnsi" w:hAnsiTheme="minorHAnsi" w:cstheme="minorBidi"/>
      <w:color w:val="auto"/>
      <w:kern w:val="2"/>
      <w:sz w:val="23"/>
      <w:shd w:val="clear" w:color="auto" w:fill="FFFFFF"/>
      <w14:ligatures w14:val="standardContextual"/>
    </w:rPr>
  </w:style>
  <w:style w:type="character" w:customStyle="1" w:styleId="Bodytext115pt">
    <w:name w:val="Body text + 11.5 pt"/>
    <w:aliases w:val="Italic,Body text + Bold,Spacing -1 pt"/>
    <w:rsid w:val="00DC7455"/>
    <w:rPr>
      <w:rFonts w:ascii="Times New Roman" w:hAnsi="Times New Roman"/>
      <w:i/>
      <w:spacing w:val="0"/>
      <w:sz w:val="23"/>
      <w:shd w:val="clear" w:color="auto" w:fill="FFFFFF"/>
    </w:rPr>
  </w:style>
  <w:style w:type="character" w:customStyle="1" w:styleId="Bodytext3">
    <w:name w:val="Body text (3)_"/>
    <w:link w:val="Bodytext30"/>
    <w:locked/>
    <w:rsid w:val="00DC7455"/>
    <w:rPr>
      <w:sz w:val="16"/>
      <w:shd w:val="clear" w:color="auto" w:fill="FFFFFF"/>
    </w:rPr>
  </w:style>
  <w:style w:type="paragraph" w:customStyle="1" w:styleId="Bodytext30">
    <w:name w:val="Body text (3)"/>
    <w:basedOn w:val="prastasis"/>
    <w:link w:val="Bodytext3"/>
    <w:rsid w:val="00DC7455"/>
    <w:pPr>
      <w:shd w:val="clear" w:color="auto" w:fill="FFFFFF"/>
      <w:spacing w:before="360" w:after="240" w:line="240" w:lineRule="atLeast"/>
    </w:pPr>
    <w:rPr>
      <w:rFonts w:asciiTheme="minorHAnsi" w:eastAsiaTheme="minorHAnsi" w:hAnsiTheme="minorHAnsi" w:cstheme="minorBidi"/>
      <w:color w:val="auto"/>
      <w:kern w:val="2"/>
      <w:sz w:val="16"/>
      <w:shd w:val="clear" w:color="auto" w:fill="FFFFFF"/>
      <w14:ligatures w14:val="standardContextual"/>
    </w:rPr>
  </w:style>
  <w:style w:type="character" w:customStyle="1" w:styleId="BodytextCenturyGothic">
    <w:name w:val="Body text + Century Gothic"/>
    <w:aliases w:val="9.5 pt"/>
    <w:rsid w:val="00DC7455"/>
    <w:rPr>
      <w:rFonts w:ascii="Century Gothic" w:hAnsi="Century Gothic"/>
      <w:spacing w:val="0"/>
      <w:sz w:val="19"/>
      <w:shd w:val="clear" w:color="auto" w:fill="FFFFFF"/>
    </w:rPr>
  </w:style>
  <w:style w:type="character" w:customStyle="1" w:styleId="Bodytext2NotItalic">
    <w:name w:val="Body text (2) + Not Italic"/>
    <w:rsid w:val="00DC7455"/>
    <w:rPr>
      <w:rFonts w:ascii="Times New Roman" w:hAnsi="Times New Roman"/>
      <w:i/>
      <w:spacing w:val="0"/>
      <w:sz w:val="23"/>
      <w:shd w:val="clear" w:color="auto" w:fill="FFFFFF"/>
    </w:rPr>
  </w:style>
  <w:style w:type="character" w:customStyle="1" w:styleId="normal-h">
    <w:name w:val="normal-h"/>
    <w:rsid w:val="00DC7455"/>
  </w:style>
  <w:style w:type="character" w:customStyle="1" w:styleId="apple-converted-space">
    <w:name w:val="apple-converted-space"/>
    <w:rsid w:val="00DC7455"/>
    <w:rPr>
      <w:rFonts w:cs="Times New Roman"/>
    </w:rPr>
  </w:style>
  <w:style w:type="paragraph" w:customStyle="1" w:styleId="CLIENT">
    <w:name w:val="CLIENT"/>
    <w:basedOn w:val="prastasis"/>
    <w:rsid w:val="00DC7455"/>
    <w:pPr>
      <w:keepNext/>
      <w:spacing w:before="60" w:after="60"/>
      <w:jc w:val="both"/>
    </w:pPr>
    <w:rPr>
      <w:rFonts w:eastAsia="Times New Roman"/>
      <w:b/>
      <w:bCs/>
      <w:caps/>
      <w:color w:val="auto"/>
      <w:lang w:eastAsia="fi-FI"/>
    </w:rPr>
  </w:style>
  <w:style w:type="paragraph" w:customStyle="1" w:styleId="text">
    <w:name w:val="text"/>
    <w:rsid w:val="00DC7455"/>
    <w:pPr>
      <w:widowControl w:val="0"/>
      <w:spacing w:before="240" w:after="0" w:line="240" w:lineRule="exact"/>
      <w:jc w:val="both"/>
    </w:pPr>
    <w:rPr>
      <w:rFonts w:ascii="Arial" w:eastAsia="Times New Roman" w:hAnsi="Arial" w:cs="Arial"/>
      <w:kern w:val="0"/>
      <w:lang w:val="cs-CZ" w:eastAsia="hu-HU"/>
      <w14:ligatures w14:val="none"/>
    </w:rPr>
  </w:style>
  <w:style w:type="paragraph" w:customStyle="1" w:styleId="Rimas">
    <w:name w:val="Rimas"/>
    <w:basedOn w:val="prastasis"/>
    <w:rsid w:val="00DC7455"/>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DC7455"/>
    <w:rPr>
      <w:sz w:val="22"/>
      <w:szCs w:val="22"/>
      <w:lang w:val="lt-LT" w:eastAsia="fi-FI" w:bidi="ar-SA"/>
    </w:rPr>
  </w:style>
  <w:style w:type="paragraph" w:customStyle="1" w:styleId="tabulka">
    <w:name w:val="tabulka"/>
    <w:basedOn w:val="text-3mezera"/>
    <w:rsid w:val="00DC7455"/>
    <w:pPr>
      <w:spacing w:before="120"/>
      <w:jc w:val="center"/>
    </w:pPr>
    <w:rPr>
      <w:rFonts w:eastAsia="Times New Roman"/>
      <w:sz w:val="20"/>
      <w:szCs w:val="20"/>
    </w:rPr>
  </w:style>
  <w:style w:type="character" w:styleId="Grietas">
    <w:name w:val="Strong"/>
    <w:uiPriority w:val="22"/>
    <w:qFormat/>
    <w:rsid w:val="00DC7455"/>
    <w:rPr>
      <w:b/>
      <w:bCs/>
    </w:rPr>
  </w:style>
  <w:style w:type="paragraph" w:customStyle="1" w:styleId="ISTATYMAS">
    <w:name w:val="ISTATYMAS"/>
    <w:rsid w:val="00DC7455"/>
    <w:pPr>
      <w:autoSpaceDE w:val="0"/>
      <w:autoSpaceDN w:val="0"/>
      <w:adjustRightInd w:val="0"/>
      <w:spacing w:after="0" w:line="240" w:lineRule="auto"/>
      <w:jc w:val="center"/>
    </w:pPr>
    <w:rPr>
      <w:rFonts w:ascii="TimesLT" w:eastAsia="Times New Roman" w:hAnsi="TimesLT" w:cs="Times New Roman"/>
      <w:color w:val="000000"/>
      <w:kern w:val="0"/>
      <w:sz w:val="20"/>
      <w:szCs w:val="20"/>
      <w:lang w:val="en-US"/>
      <w14:ligatures w14:val="none"/>
    </w:rPr>
  </w:style>
  <w:style w:type="paragraph" w:customStyle="1" w:styleId="Header11ptBoldAllcaps">
    <w:name w:val="Header + 11 pt Bold All caps"/>
    <w:basedOn w:val="prastasis"/>
    <w:rsid w:val="00DC7455"/>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DC7455"/>
    <w:pPr>
      <w:ind w:firstLine="357"/>
      <w:jc w:val="both"/>
    </w:pPr>
    <w:rPr>
      <w:rFonts w:eastAsia="Calibri"/>
      <w:color w:val="auto"/>
      <w:szCs w:val="22"/>
    </w:rPr>
  </w:style>
  <w:style w:type="paragraph" w:customStyle="1" w:styleId="Sarasas">
    <w:name w:val="Sarasas"/>
    <w:basedOn w:val="Pagrindinistekstas"/>
    <w:qFormat/>
    <w:rsid w:val="00DC7455"/>
    <w:pPr>
      <w:numPr>
        <w:numId w:val="8"/>
      </w:numPr>
      <w:autoSpaceDE w:val="0"/>
      <w:autoSpaceDN w:val="0"/>
      <w:adjustRightInd w:val="0"/>
      <w:spacing w:after="0" w:line="240" w:lineRule="auto"/>
      <w:ind w:left="0" w:firstLine="0"/>
      <w:jc w:val="both"/>
    </w:pPr>
    <w:rPr>
      <w:rFonts w:eastAsia="Times New Roman"/>
      <w:color w:val="auto"/>
    </w:rPr>
  </w:style>
  <w:style w:type="paragraph" w:customStyle="1" w:styleId="Lentele">
    <w:name w:val="Lentele"/>
    <w:basedOn w:val="Default"/>
    <w:qFormat/>
    <w:rsid w:val="00DC7455"/>
    <w:rPr>
      <w:sz w:val="20"/>
      <w:szCs w:val="20"/>
    </w:rPr>
  </w:style>
  <w:style w:type="paragraph" w:customStyle="1" w:styleId="Tvarkostekstas">
    <w:name w:val="Tvarkos tekstas"/>
    <w:basedOn w:val="prastasis"/>
    <w:rsid w:val="00DC7455"/>
    <w:pPr>
      <w:numPr>
        <w:numId w:val="9"/>
      </w:numPr>
      <w:tabs>
        <w:tab w:val="num" w:pos="480"/>
      </w:tabs>
      <w:suppressAutoHyphens/>
      <w:autoSpaceDN w:val="0"/>
      <w:ind w:left="0" w:firstLine="0"/>
      <w:jc w:val="both"/>
      <w:textAlignment w:val="baseline"/>
    </w:pPr>
    <w:rPr>
      <w:rFonts w:eastAsia="Calibri"/>
      <w:color w:val="auto"/>
      <w:lang w:eastAsia="lt-LT"/>
    </w:rPr>
  </w:style>
  <w:style w:type="numbering" w:customStyle="1" w:styleId="LFO2">
    <w:name w:val="LFO2"/>
    <w:rsid w:val="00DC7455"/>
    <w:pPr>
      <w:numPr>
        <w:numId w:val="11"/>
      </w:numPr>
    </w:pPr>
  </w:style>
  <w:style w:type="paragraph" w:customStyle="1" w:styleId="TableParagraph">
    <w:name w:val="Table Paragraph"/>
    <w:basedOn w:val="prastasis"/>
    <w:rsid w:val="00DC7455"/>
    <w:pPr>
      <w:widowControl w:val="0"/>
      <w:autoSpaceDE w:val="0"/>
      <w:autoSpaceDN w:val="0"/>
      <w:ind w:left="37"/>
    </w:pPr>
    <w:rPr>
      <w:rFonts w:eastAsia="Calibri"/>
      <w:color w:val="auto"/>
      <w:sz w:val="22"/>
      <w:szCs w:val="22"/>
      <w:lang w:val="en-US"/>
    </w:rPr>
  </w:style>
  <w:style w:type="paragraph" w:customStyle="1" w:styleId="Statja">
    <w:name w:val="Statja"/>
    <w:basedOn w:val="prastasis"/>
    <w:qFormat/>
    <w:rsid w:val="00DC7455"/>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BodyTextIndent3Char1">
    <w:name w:val="Body Text Indent 3 Char1"/>
    <w:rsid w:val="00DC7455"/>
    <w:rPr>
      <w:rFonts w:ascii="Times New Roman" w:eastAsia="Calibri" w:hAnsi="Times New Roman" w:cs="Times New Roman"/>
      <w:sz w:val="16"/>
      <w:szCs w:val="16"/>
      <w:lang w:val="lt-LT"/>
    </w:rPr>
  </w:style>
  <w:style w:type="paragraph" w:customStyle="1" w:styleId="NoSpacing1">
    <w:name w:val="No Spacing1"/>
    <w:rsid w:val="00DC7455"/>
    <w:pPr>
      <w:suppressAutoHyphens/>
      <w:autoSpaceDN w:val="0"/>
      <w:spacing w:after="0" w:line="240" w:lineRule="auto"/>
      <w:textAlignment w:val="baseline"/>
    </w:pPr>
    <w:rPr>
      <w:rFonts w:ascii="Calibri" w:eastAsia="Calibri" w:hAnsi="Calibri" w:cs="Times New Roman"/>
      <w:kern w:val="0"/>
      <w:sz w:val="22"/>
      <w:szCs w:val="22"/>
      <w14:ligatures w14:val="none"/>
    </w:rPr>
  </w:style>
  <w:style w:type="paragraph" w:customStyle="1" w:styleId="Punktai11">
    <w:name w:val="Punktai 1.1"/>
    <w:basedOn w:val="prastasis"/>
    <w:link w:val="Punktai11Char"/>
    <w:rsid w:val="00DC7455"/>
    <w:pPr>
      <w:numPr>
        <w:ilvl w:val="1"/>
        <w:numId w:val="10"/>
      </w:numPr>
      <w:tabs>
        <w:tab w:val="clear" w:pos="1392"/>
        <w:tab w:val="left" w:pos="1276"/>
      </w:tabs>
      <w:spacing w:line="360" w:lineRule="auto"/>
      <w:ind w:left="0" w:firstLine="0"/>
      <w:jc w:val="both"/>
    </w:pPr>
    <w:rPr>
      <w:rFonts w:eastAsia="Times New Roman"/>
      <w:color w:val="auto"/>
      <w:sz w:val="20"/>
      <w:lang w:eastAsia="lt-LT"/>
    </w:rPr>
  </w:style>
  <w:style w:type="character" w:customStyle="1" w:styleId="Punktai11Char">
    <w:name w:val="Punktai 1.1 Char"/>
    <w:link w:val="Punktai11"/>
    <w:locked/>
    <w:rsid w:val="00DC7455"/>
    <w:rPr>
      <w:rFonts w:ascii="Times New Roman" w:eastAsia="Times New Roman" w:hAnsi="Times New Roman" w:cs="Times New Roman"/>
      <w:kern w:val="0"/>
      <w:sz w:val="20"/>
      <w:lang w:eastAsia="lt-LT"/>
      <w14:ligatures w14:val="none"/>
    </w:rPr>
  </w:style>
  <w:style w:type="paragraph" w:styleId="Betarp">
    <w:name w:val="No Spacing"/>
    <w:link w:val="BetarpDiagrama"/>
    <w:uiPriority w:val="1"/>
    <w:qFormat/>
    <w:rsid w:val="00DC7455"/>
    <w:pPr>
      <w:suppressAutoHyphens/>
      <w:autoSpaceDN w:val="0"/>
      <w:spacing w:after="0" w:line="240" w:lineRule="auto"/>
      <w:textAlignment w:val="baseline"/>
    </w:pPr>
    <w:rPr>
      <w:rFonts w:ascii="Times New Roman" w:eastAsia="Calibri" w:hAnsi="Times New Roman" w:cs="Times New Roman"/>
      <w:kern w:val="0"/>
      <w:szCs w:val="22"/>
      <w14:ligatures w14:val="none"/>
    </w:rPr>
  </w:style>
  <w:style w:type="paragraph" w:customStyle="1" w:styleId="Standard">
    <w:name w:val="Standard"/>
    <w:rsid w:val="00DC7455"/>
    <w:pPr>
      <w:suppressAutoHyphens/>
      <w:autoSpaceDN w:val="0"/>
      <w:spacing w:after="200" w:line="276" w:lineRule="auto"/>
      <w:textAlignment w:val="baseline"/>
    </w:pPr>
    <w:rPr>
      <w:rFonts w:ascii="Calibri" w:eastAsia="SimSun" w:hAnsi="Calibri" w:cs="Calibri"/>
      <w:kern w:val="3"/>
      <w:sz w:val="22"/>
      <w:szCs w:val="22"/>
      <w14:ligatures w14:val="none"/>
    </w:rPr>
  </w:style>
  <w:style w:type="paragraph" w:styleId="Turinioantrat">
    <w:name w:val="TOC Heading"/>
    <w:basedOn w:val="Antrat1"/>
    <w:next w:val="prastasis"/>
    <w:uiPriority w:val="39"/>
    <w:unhideWhenUsed/>
    <w:qFormat/>
    <w:rsid w:val="00DC7455"/>
    <w:pPr>
      <w:spacing w:before="480" w:after="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DC7455"/>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DC7455"/>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DC7455"/>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DC7455"/>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DC7455"/>
  </w:style>
  <w:style w:type="character" w:customStyle="1" w:styleId="Neapdorotaspaminjimas1">
    <w:name w:val="Neapdorotas paminėjimas1"/>
    <w:uiPriority w:val="99"/>
    <w:semiHidden/>
    <w:unhideWhenUsed/>
    <w:rsid w:val="00DC7455"/>
    <w:rPr>
      <w:color w:val="605E5C"/>
      <w:shd w:val="clear" w:color="auto" w:fill="E1DFDD"/>
    </w:rPr>
  </w:style>
  <w:style w:type="paragraph" w:customStyle="1" w:styleId="Style22">
    <w:name w:val="Style22"/>
    <w:basedOn w:val="prastasis"/>
    <w:rsid w:val="00DC7455"/>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DC7455"/>
    <w:pPr>
      <w:keepNext/>
      <w:widowControl w:val="0"/>
      <w:suppressAutoHyphens/>
      <w:spacing w:before="238" w:after="238"/>
      <w:jc w:val="center"/>
    </w:pPr>
    <w:rPr>
      <w:rFonts w:eastAsia="Andale Sans UI" w:cs="Tahoma"/>
      <w:b/>
      <w:caps/>
      <w:color w:val="auto"/>
      <w:kern w:val="2"/>
      <w:szCs w:val="28"/>
      <w:lang w:bidi="kok-IN"/>
    </w:rPr>
  </w:style>
  <w:style w:type="paragraph" w:customStyle="1" w:styleId="BodyText1">
    <w:name w:val="Body Text1"/>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paragraph" w:customStyle="1" w:styleId="Betarp1">
    <w:name w:val="Be tarpų1"/>
    <w:qFormat/>
    <w:rsid w:val="00DC7455"/>
    <w:pPr>
      <w:spacing w:after="0" w:line="240" w:lineRule="auto"/>
    </w:pPr>
    <w:rPr>
      <w:rFonts w:ascii="Helvetica Neue UltraLight" w:eastAsia="Arial Unicode MS" w:hAnsi="Helvetica Neue UltraLight" w:cs="Times New Roman"/>
      <w:color w:val="00000A"/>
      <w:kern w:val="0"/>
      <w:szCs w:val="22"/>
      <w14:ligatures w14:val="none"/>
    </w:rPr>
  </w:style>
  <w:style w:type="numbering" w:customStyle="1" w:styleId="Stilius6">
    <w:name w:val="Stilius6"/>
    <w:rsid w:val="00DC7455"/>
    <w:pPr>
      <w:numPr>
        <w:numId w:val="12"/>
      </w:numPr>
    </w:pPr>
  </w:style>
  <w:style w:type="paragraph" w:customStyle="1" w:styleId="BodyText21">
    <w:name w:val="Body Text2"/>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DC7455"/>
    <w:rPr>
      <w:rFonts w:ascii="Calibri" w:hAnsi="Calibri"/>
      <w:lang w:val="lt-LT" w:eastAsia="lt-LT" w:bidi="ar-SA"/>
    </w:rPr>
  </w:style>
  <w:style w:type="character" w:customStyle="1" w:styleId="BodytextChar">
    <w:name w:val="Body text Char"/>
    <w:basedOn w:val="Numatytasispastraiposriftas"/>
    <w:rsid w:val="00DC7455"/>
    <w:rPr>
      <w:rFonts w:ascii="TimesLT" w:hAnsi="TimesLT"/>
      <w:lang w:val="en-US" w:eastAsia="en-US" w:bidi="ar-SA"/>
    </w:rPr>
  </w:style>
  <w:style w:type="character" w:styleId="Neapdorotaspaminjimas">
    <w:name w:val="Unresolved Mention"/>
    <w:basedOn w:val="Numatytasispastraiposriftas"/>
    <w:uiPriority w:val="99"/>
    <w:semiHidden/>
    <w:unhideWhenUsed/>
    <w:rsid w:val="00DC7455"/>
    <w:rPr>
      <w:color w:val="605E5C"/>
      <w:shd w:val="clear" w:color="auto" w:fill="E1DFDD"/>
    </w:rPr>
  </w:style>
  <w:style w:type="paragraph" w:customStyle="1" w:styleId="CharChar1DiagramaDiagrama2">
    <w:name w:val="Char Char1 Diagrama Diagrama2"/>
    <w:basedOn w:val="prastasis"/>
    <w:uiPriority w:val="99"/>
    <w:qFormat/>
    <w:rsid w:val="00DC7455"/>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DC7455"/>
    <w:pPr>
      <w:spacing w:after="0" w:line="240" w:lineRule="auto"/>
    </w:pPr>
    <w:rPr>
      <w:rFonts w:ascii="Times New Roman" w:eastAsia="Arial Unicode MS" w:hAnsi="Times New Roman" w:cs="Times New Roman"/>
      <w:color w:val="00000A"/>
      <w:kern w:val="0"/>
      <w14:ligatures w14:val="none"/>
    </w:rPr>
  </w:style>
  <w:style w:type="paragraph" w:customStyle="1" w:styleId="CentrBold">
    <w:name w:val="CentrBold"/>
    <w:qFormat/>
    <w:rsid w:val="00DC7455"/>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paragraph" w:customStyle="1" w:styleId="BodyA">
    <w:name w:val="Body A"/>
    <w:rsid w:val="00DC7455"/>
    <w:pPr>
      <w:spacing w:after="0" w:line="312" w:lineRule="auto"/>
    </w:pPr>
    <w:rPr>
      <w:rFonts w:ascii="Helvetica Neue Light" w:eastAsia="Helvetica Neue Light" w:hAnsi="Helvetica Neue Light" w:cs="Helvetica Neue Light"/>
      <w:color w:val="000000"/>
      <w:kern w:val="0"/>
      <w:sz w:val="20"/>
      <w:szCs w:val="20"/>
      <w:u w:color="000000"/>
      <w:lang w:val="en-US" w:eastAsia="en-GB"/>
      <w14:textOutline w14:w="12700" w14:cap="flat" w14:cmpd="sng" w14:algn="ctr">
        <w14:noFill/>
        <w14:prstDash w14:val="solid"/>
        <w14:miter w14:lim="100000"/>
      </w14:textOutline>
      <w14:ligatures w14:val="none"/>
    </w:rPr>
  </w:style>
  <w:style w:type="paragraph" w:customStyle="1" w:styleId="xmsonormal">
    <w:name w:val="x_msonormal"/>
    <w:basedOn w:val="prastasis"/>
    <w:rsid w:val="00DC7455"/>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DC7455"/>
  </w:style>
  <w:style w:type="character" w:customStyle="1" w:styleId="cf01">
    <w:name w:val="cf01"/>
    <w:basedOn w:val="Numatytasispastraiposriftas"/>
    <w:rsid w:val="00DC7455"/>
    <w:rPr>
      <w:rFonts w:ascii="Segoe UI" w:hAnsi="Segoe UI" w:cs="Segoe UI" w:hint="default"/>
      <w:sz w:val="18"/>
      <w:szCs w:val="18"/>
    </w:rPr>
  </w:style>
  <w:style w:type="paragraph" w:customStyle="1" w:styleId="pf0">
    <w:name w:val="pf0"/>
    <w:basedOn w:val="prastasis"/>
    <w:rsid w:val="00DC7455"/>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DC7455"/>
    <w:rPr>
      <w:rFonts w:ascii="Segoe UI" w:hAnsi="Segoe UI" w:cs="Segoe UI" w:hint="default"/>
      <w:i/>
      <w:iCs/>
      <w:sz w:val="18"/>
      <w:szCs w:val="18"/>
      <w:shd w:val="clear" w:color="auto" w:fill="FFFFFF"/>
    </w:rPr>
  </w:style>
  <w:style w:type="character" w:customStyle="1" w:styleId="cf21">
    <w:name w:val="cf21"/>
    <w:basedOn w:val="Numatytasispastraiposriftas"/>
    <w:rsid w:val="00DC7455"/>
    <w:rPr>
      <w:rFonts w:ascii="Segoe UI" w:hAnsi="Segoe UI" w:cs="Segoe UI" w:hint="default"/>
      <w:sz w:val="18"/>
      <w:szCs w:val="18"/>
      <w:shd w:val="clear" w:color="auto" w:fill="FFFFFF"/>
    </w:rPr>
  </w:style>
  <w:style w:type="character" w:styleId="Emfaz">
    <w:name w:val="Emphasis"/>
    <w:basedOn w:val="Numatytasispastraiposriftas"/>
    <w:qFormat/>
    <w:rsid w:val="00DC7455"/>
    <w:rPr>
      <w:i/>
      <w:iCs/>
    </w:rPr>
  </w:style>
  <w:style w:type="numbering" w:customStyle="1" w:styleId="Esamassraas1">
    <w:name w:val="Esamas sąrašas1"/>
    <w:uiPriority w:val="99"/>
    <w:rsid w:val="00DC7455"/>
    <w:pPr>
      <w:numPr>
        <w:numId w:val="15"/>
      </w:numPr>
    </w:pPr>
  </w:style>
  <w:style w:type="character" w:customStyle="1" w:styleId="cf31">
    <w:name w:val="cf31"/>
    <w:basedOn w:val="Numatytasispastraiposriftas"/>
    <w:rsid w:val="00DC7455"/>
    <w:rPr>
      <w:rFonts w:ascii="Segoe UI" w:hAnsi="Segoe UI" w:cs="Segoe UI" w:hint="default"/>
      <w:i/>
      <w:iCs/>
      <w:sz w:val="18"/>
      <w:szCs w:val="18"/>
    </w:rPr>
  </w:style>
  <w:style w:type="character" w:customStyle="1" w:styleId="cf41">
    <w:name w:val="cf41"/>
    <w:basedOn w:val="Numatytasispastraiposriftas"/>
    <w:rsid w:val="00DC745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DC7455"/>
    <w:rPr>
      <w:rFonts w:ascii="Times New Roman" w:eastAsia="Calibri" w:hAnsi="Times New Roman" w:cs="Times New Roman"/>
      <w:kern w:val="0"/>
      <w:szCs w:val="22"/>
      <w14:ligatures w14:val="none"/>
    </w:rPr>
  </w:style>
  <w:style w:type="paragraph" w:styleId="Sraassunumeriais3">
    <w:name w:val="List Number 3"/>
    <w:basedOn w:val="prastasis"/>
    <w:unhideWhenUsed/>
    <w:rsid w:val="00DC7455"/>
    <w:pPr>
      <w:numPr>
        <w:numId w:val="21"/>
      </w:numPr>
      <w:tabs>
        <w:tab w:val="clear" w:pos="926"/>
      </w:tabs>
      <w:ind w:left="0" w:firstLine="0"/>
      <w:contextualSpacing/>
    </w:pPr>
  </w:style>
  <w:style w:type="character" w:customStyle="1" w:styleId="DiagramaDiagrama7">
    <w:name w:val="Diagrama Diagrama7"/>
    <w:rsid w:val="00DC7455"/>
    <w:rPr>
      <w:sz w:val="24"/>
      <w:szCs w:val="24"/>
      <w:lang w:val="en-US" w:eastAsia="en-US"/>
    </w:rPr>
  </w:style>
  <w:style w:type="character" w:customStyle="1" w:styleId="DiagramaDiagrama6">
    <w:name w:val="Diagrama Diagrama6"/>
    <w:rsid w:val="00DC7455"/>
    <w:rPr>
      <w:b/>
      <w:sz w:val="28"/>
      <w:szCs w:val="28"/>
      <w:lang w:eastAsia="en-US"/>
    </w:rPr>
  </w:style>
  <w:style w:type="paragraph" w:customStyle="1" w:styleId="2Sutrauka">
    <w:name w:val="2 Su įtrauka"/>
    <w:basedOn w:val="prastasis"/>
    <w:link w:val="2SutraukaChar"/>
    <w:qFormat/>
    <w:rsid w:val="00DC7455"/>
    <w:pPr>
      <w:ind w:firstLine="567"/>
      <w:jc w:val="both"/>
    </w:pPr>
    <w:rPr>
      <w:rFonts w:eastAsia="Times New Roman"/>
      <w:color w:val="auto"/>
      <w:sz w:val="22"/>
      <w:szCs w:val="20"/>
    </w:rPr>
  </w:style>
  <w:style w:type="character" w:customStyle="1" w:styleId="2SutraukaChar">
    <w:name w:val="2 Su įtrauka Char"/>
    <w:link w:val="2Sutrauka"/>
    <w:locked/>
    <w:rsid w:val="00DC7455"/>
    <w:rPr>
      <w:rFonts w:ascii="Times New Roman" w:eastAsia="Times New Roman" w:hAnsi="Times New Roman" w:cs="Times New Roman"/>
      <w:kern w:val="0"/>
      <w:sz w:val="22"/>
      <w:szCs w:val="20"/>
      <w14:ligatures w14:val="none"/>
    </w:rPr>
  </w:style>
  <w:style w:type="paragraph" w:customStyle="1" w:styleId="Lentelsnumeravimas">
    <w:name w:val="Lentelės numeravimas"/>
    <w:basedOn w:val="prastasis"/>
    <w:next w:val="prastasis"/>
    <w:qFormat/>
    <w:rsid w:val="00DC7455"/>
    <w:pPr>
      <w:numPr>
        <w:numId w:val="23"/>
      </w:numPr>
      <w:spacing w:before="120" w:after="60"/>
      <w:ind w:left="0" w:firstLine="0"/>
    </w:pPr>
    <w:rPr>
      <w:rFonts w:eastAsia="Times New Roman"/>
      <w:color w:val="auto"/>
      <w:sz w:val="20"/>
      <w:szCs w:val="20"/>
    </w:rPr>
  </w:style>
  <w:style w:type="paragraph" w:customStyle="1" w:styleId="normal-p">
    <w:name w:val="normal-p"/>
    <w:basedOn w:val="prastasis"/>
    <w:rsid w:val="00DC7455"/>
    <w:rPr>
      <w:rFonts w:eastAsia="Times New Roman"/>
      <w:color w:val="auto"/>
      <w:lang w:eastAsia="lt-LT"/>
    </w:rPr>
  </w:style>
  <w:style w:type="character" w:customStyle="1" w:styleId="Heading3Char">
    <w:name w:val="Heading 3 Char"/>
    <w:aliases w:val="Section Header3 Char"/>
    <w:locked/>
    <w:rsid w:val="00DC7455"/>
    <w:rPr>
      <w:rFonts w:ascii="Times New Roman" w:hAnsi="Times New Roman" w:cs="Times New Roman"/>
      <w:sz w:val="24"/>
      <w:lang w:eastAsia="en-US"/>
    </w:rPr>
  </w:style>
  <w:style w:type="character" w:customStyle="1" w:styleId="Heading4Char">
    <w:name w:val="Heading 4 Char"/>
    <w:aliases w:val="Sub-Clause Sub-paragraph Char"/>
    <w:locked/>
    <w:rsid w:val="00DC7455"/>
    <w:rPr>
      <w:rFonts w:ascii="Times New Roman" w:hAnsi="Times New Roman" w:cs="Times New Roman"/>
      <w:b/>
      <w:sz w:val="44"/>
      <w:lang w:eastAsia="en-US"/>
    </w:rPr>
  </w:style>
  <w:style w:type="character" w:customStyle="1" w:styleId="Heading5Char">
    <w:name w:val="Heading 5 Char"/>
    <w:locked/>
    <w:rsid w:val="00DC7455"/>
    <w:rPr>
      <w:rFonts w:ascii="Times New Roman" w:hAnsi="Times New Roman" w:cs="Times New Roman"/>
      <w:b/>
      <w:sz w:val="40"/>
      <w:lang w:eastAsia="en-US"/>
    </w:rPr>
  </w:style>
  <w:style w:type="character" w:customStyle="1" w:styleId="Heading6Char">
    <w:name w:val="Heading 6 Char"/>
    <w:locked/>
    <w:rsid w:val="00DC7455"/>
    <w:rPr>
      <w:rFonts w:ascii="Times New Roman" w:hAnsi="Times New Roman" w:cs="Times New Roman"/>
      <w:b/>
      <w:sz w:val="36"/>
      <w:lang w:eastAsia="en-US"/>
    </w:rPr>
  </w:style>
  <w:style w:type="character" w:customStyle="1" w:styleId="Heading7Char">
    <w:name w:val="Heading 7 Char"/>
    <w:locked/>
    <w:rsid w:val="00DC7455"/>
    <w:rPr>
      <w:rFonts w:ascii="Times New Roman" w:hAnsi="Times New Roman" w:cs="Times New Roman"/>
      <w:sz w:val="48"/>
      <w:lang w:eastAsia="en-US"/>
    </w:rPr>
  </w:style>
  <w:style w:type="character" w:customStyle="1" w:styleId="Heading8Char">
    <w:name w:val="Heading 8 Char"/>
    <w:locked/>
    <w:rsid w:val="00DC7455"/>
    <w:rPr>
      <w:rFonts w:ascii="Times New Roman" w:hAnsi="Times New Roman" w:cs="Times New Roman"/>
      <w:b/>
      <w:sz w:val="18"/>
      <w:lang w:eastAsia="en-US"/>
    </w:rPr>
  </w:style>
  <w:style w:type="character" w:customStyle="1" w:styleId="Heading9Char">
    <w:name w:val="Heading 9 Char"/>
    <w:locked/>
    <w:rsid w:val="00DC7455"/>
    <w:rPr>
      <w:rFonts w:ascii="Times New Roman" w:hAnsi="Times New Roman" w:cs="Times New Roman"/>
      <w:sz w:val="40"/>
      <w:lang w:eastAsia="en-US"/>
    </w:rPr>
  </w:style>
  <w:style w:type="character" w:customStyle="1" w:styleId="BalloonTextChar">
    <w:name w:val="Balloon Text Char"/>
    <w:semiHidden/>
    <w:locked/>
    <w:rsid w:val="00DC7455"/>
    <w:rPr>
      <w:rFonts w:ascii="Tahoma" w:eastAsia="Times New Roman" w:hAnsi="Tahoma" w:cs="Tahoma"/>
      <w:color w:val="000000"/>
      <w:sz w:val="16"/>
      <w:szCs w:val="16"/>
    </w:rPr>
  </w:style>
  <w:style w:type="character" w:customStyle="1" w:styleId="BodyTextChar0">
    <w:name w:val="Body Text Char"/>
    <w:locked/>
    <w:rsid w:val="00DC7455"/>
    <w:rPr>
      <w:rFonts w:ascii="Times New Roman" w:hAnsi="Times New Roman" w:cs="Times New Roman"/>
      <w:sz w:val="24"/>
      <w:szCs w:val="24"/>
      <w:lang w:eastAsia="lt-LT"/>
    </w:rPr>
  </w:style>
  <w:style w:type="character" w:customStyle="1" w:styleId="Stilius1Diagrama">
    <w:name w:val="Stilius1 Diagrama"/>
    <w:uiPriority w:val="99"/>
    <w:locked/>
    <w:rsid w:val="00DC7455"/>
    <w:rPr>
      <w:rFonts w:eastAsia="Times New Roman" w:cs="Times New Roman"/>
      <w:b/>
      <w:sz w:val="22"/>
      <w:szCs w:val="22"/>
      <w:lang w:val="lt-LT" w:eastAsia="en-US" w:bidi="ar-SA"/>
    </w:rPr>
  </w:style>
  <w:style w:type="paragraph" w:customStyle="1" w:styleId="Stilius2">
    <w:name w:val="Stilius2"/>
    <w:basedOn w:val="prastasis"/>
    <w:qFormat/>
    <w:rsid w:val="00DC7455"/>
    <w:rPr>
      <w:rFonts w:ascii="Calibri" w:eastAsia="Times New Roman" w:hAnsi="Calibri"/>
      <w:color w:val="auto"/>
      <w:sz w:val="22"/>
      <w:szCs w:val="22"/>
    </w:rPr>
  </w:style>
  <w:style w:type="character" w:customStyle="1" w:styleId="Stilius2Diagrama">
    <w:name w:val="Stilius2 Diagrama"/>
    <w:locked/>
    <w:rsid w:val="00DC7455"/>
    <w:rPr>
      <w:rFonts w:cs="Times New Roman"/>
    </w:rPr>
  </w:style>
  <w:style w:type="character" w:customStyle="1" w:styleId="Stilius3Diagrama">
    <w:name w:val="Stilius3 Diagrama"/>
    <w:locked/>
    <w:rsid w:val="00DC7455"/>
    <w:rPr>
      <w:rFonts w:ascii="Times New Roman" w:hAnsi="Times New Roman" w:cs="Times New Roman"/>
    </w:rPr>
  </w:style>
  <w:style w:type="character" w:customStyle="1" w:styleId="Stilius4Diagrama">
    <w:name w:val="Stilius4 Diagrama"/>
    <w:locked/>
    <w:rsid w:val="00DC7455"/>
    <w:rPr>
      <w:rFonts w:ascii="Times New Roman" w:hAnsi="Times New Roman" w:cs="Times New Roman"/>
      <w:sz w:val="22"/>
      <w:szCs w:val="22"/>
      <w:lang w:eastAsia="en-US"/>
    </w:rPr>
  </w:style>
  <w:style w:type="character" w:customStyle="1" w:styleId="Stilius5Diagrama">
    <w:name w:val="Stilius5 Diagrama"/>
    <w:locked/>
    <w:rsid w:val="00DC7455"/>
    <w:rPr>
      <w:rFonts w:ascii="Times New Roman" w:hAnsi="Times New Roman" w:cs="Times New Roman"/>
      <w:b/>
      <w:sz w:val="28"/>
      <w:szCs w:val="28"/>
      <w:lang w:eastAsia="en-US"/>
    </w:rPr>
  </w:style>
  <w:style w:type="character" w:customStyle="1" w:styleId="CommentTextChar">
    <w:name w:val="Comment Text Char"/>
    <w:locked/>
    <w:rsid w:val="00DC7455"/>
    <w:rPr>
      <w:rFonts w:ascii="Times New Roman" w:hAnsi="Times New Roman" w:cs="Times New Roman"/>
      <w:lang w:eastAsia="en-US"/>
    </w:rPr>
  </w:style>
  <w:style w:type="character" w:customStyle="1" w:styleId="CommentSubjectChar">
    <w:name w:val="Comment Subject Char"/>
    <w:semiHidden/>
    <w:rsid w:val="00DC7455"/>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DC7455"/>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DC7455"/>
    <w:rPr>
      <w:rFonts w:cs="Times New Roman"/>
      <w:sz w:val="22"/>
      <w:szCs w:val="22"/>
      <w:lang w:eastAsia="en-US"/>
    </w:rPr>
  </w:style>
  <w:style w:type="character" w:customStyle="1" w:styleId="TitleChar">
    <w:name w:val="Title Char"/>
    <w:locked/>
    <w:rsid w:val="00DC7455"/>
    <w:rPr>
      <w:rFonts w:ascii="Times New Roman" w:hAnsi="Times New Roman" w:cs="Times New Roman"/>
      <w:b/>
      <w:bCs/>
      <w:sz w:val="28"/>
      <w:szCs w:val="28"/>
      <w:lang w:eastAsia="hu-HU"/>
    </w:rPr>
  </w:style>
  <w:style w:type="character" w:customStyle="1" w:styleId="DocumentMapChar">
    <w:name w:val="Document Map Char"/>
    <w:semiHidden/>
    <w:rsid w:val="00DC7455"/>
    <w:rPr>
      <w:rFonts w:ascii="Times New Roman" w:hAnsi="Times New Roman"/>
      <w:sz w:val="0"/>
      <w:szCs w:val="0"/>
      <w:lang w:val="lt-LT"/>
    </w:rPr>
  </w:style>
  <w:style w:type="character" w:customStyle="1" w:styleId="BodyTextIndentChar">
    <w:name w:val="Body Text Indent Char"/>
    <w:semiHidden/>
    <w:locked/>
    <w:rsid w:val="00DC7455"/>
    <w:rPr>
      <w:rFonts w:cs="Times New Roman"/>
      <w:sz w:val="22"/>
      <w:szCs w:val="22"/>
      <w:lang w:eastAsia="en-US"/>
    </w:rPr>
  </w:style>
  <w:style w:type="character" w:customStyle="1" w:styleId="FootnoteTextChar">
    <w:name w:val="Footnote Text Char"/>
    <w:semiHidden/>
    <w:locked/>
    <w:rsid w:val="00DC7455"/>
    <w:rPr>
      <w:rFonts w:cs="Times New Roman"/>
      <w:lang w:val="lt-LT"/>
    </w:rPr>
  </w:style>
  <w:style w:type="character" w:customStyle="1" w:styleId="CharChar6">
    <w:name w:val="Char Char6"/>
    <w:semiHidden/>
    <w:locked/>
    <w:rsid w:val="00DC7455"/>
    <w:rPr>
      <w:rFonts w:ascii="Times New Roman" w:hAnsi="Times New Roman" w:cs="Times New Roman"/>
      <w:lang w:eastAsia="en-US"/>
    </w:rPr>
  </w:style>
  <w:style w:type="paragraph" w:customStyle="1" w:styleId="oddl-nadpis">
    <w:name w:val="oddíl-nadpis"/>
    <w:basedOn w:val="prastasis"/>
    <w:rsid w:val="00DC7455"/>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rsid w:val="00DC7455"/>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DC7455"/>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DC7455"/>
    <w:rPr>
      <w:rFonts w:ascii="Consolas" w:hAnsi="Consolas"/>
      <w:kern w:val="0"/>
      <w:sz w:val="21"/>
      <w:szCs w:val="21"/>
      <w14:ligatures w14:val="none"/>
    </w:rPr>
  </w:style>
  <w:style w:type="character" w:customStyle="1" w:styleId="UnresolvedMention1">
    <w:name w:val="Unresolved Mention1"/>
    <w:basedOn w:val="Numatytasispastraiposriftas"/>
    <w:uiPriority w:val="99"/>
    <w:semiHidden/>
    <w:unhideWhenUsed/>
    <w:rsid w:val="00DC7455"/>
    <w:rPr>
      <w:color w:val="605E5C"/>
      <w:shd w:val="clear" w:color="auto" w:fill="E1DFDD"/>
    </w:rPr>
  </w:style>
  <w:style w:type="character" w:customStyle="1" w:styleId="xcontentpasted1">
    <w:name w:val="x_contentpasted1"/>
    <w:basedOn w:val="Numatytasispastraiposriftas"/>
    <w:rsid w:val="00DC7455"/>
  </w:style>
  <w:style w:type="character" w:customStyle="1" w:styleId="FontStyle73">
    <w:name w:val="Font Style73"/>
    <w:uiPriority w:val="99"/>
    <w:rsid w:val="00DC7455"/>
    <w:rPr>
      <w:rFonts w:ascii="Times New Roman" w:hAnsi="Times New Roman" w:cs="Times New Roman"/>
      <w:sz w:val="22"/>
      <w:szCs w:val="22"/>
    </w:rPr>
  </w:style>
  <w:style w:type="paragraph" w:customStyle="1" w:styleId="Style12">
    <w:name w:val="Style12"/>
    <w:basedOn w:val="prastasis"/>
    <w:uiPriority w:val="99"/>
    <w:rsid w:val="00DC7455"/>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DC7455"/>
    <w:pPr>
      <w:snapToGrid w:val="0"/>
      <w:spacing w:after="200" w:line="276" w:lineRule="auto"/>
      <w:ind w:firstLine="312"/>
      <w:jc w:val="both"/>
    </w:pPr>
    <w:rPr>
      <w:rFonts w:ascii="TimesLT" w:eastAsia="Times New Roman" w:hAnsi="TimesLT" w:cs="Times New Roman"/>
      <w:kern w:val="0"/>
      <w:sz w:val="20"/>
      <w:szCs w:val="20"/>
      <w:lang w:val="en-US"/>
      <w14:ligatures w14:val="none"/>
    </w:rPr>
  </w:style>
  <w:style w:type="table" w:customStyle="1" w:styleId="Lentelstinklelis1">
    <w:name w:val="Lentelės tinklelis1"/>
    <w:basedOn w:val="prastojilentel"/>
    <w:next w:val="Lentelstinklelis"/>
    <w:uiPriority w:val="39"/>
    <w:rsid w:val="00DC7455"/>
    <w:pPr>
      <w:suppressAutoHyphens/>
      <w:spacing w:after="0" w:line="240" w:lineRule="auto"/>
    </w:pPr>
    <w:rPr>
      <w:kern w:val="0"/>
      <w:sz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DC7455"/>
    <w:pPr>
      <w:spacing w:after="0" w:line="240" w:lineRule="auto"/>
    </w:pPr>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DC7455"/>
    <w:pPr>
      <w:numPr>
        <w:numId w:val="24"/>
      </w:numPr>
      <w:suppressAutoHyphens/>
      <w:autoSpaceDN w:val="0"/>
      <w:ind w:left="0"/>
      <w:jc w:val="both"/>
      <w:textAlignment w:val="baseline"/>
    </w:pPr>
    <w:rPr>
      <w:rFonts w:eastAsia="Times New Roman"/>
      <w:color w:val="auto"/>
      <w:lang w:eastAsia="lt-LT"/>
    </w:rPr>
  </w:style>
  <w:style w:type="numbering" w:customStyle="1" w:styleId="LFO10">
    <w:name w:val="LFO10"/>
    <w:basedOn w:val="Sraonra"/>
    <w:rsid w:val="00DC7455"/>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olis.cesonis@saltinio.lt" TargetMode="External"/><Relationship Id="rId3" Type="http://schemas.openxmlformats.org/officeDocument/2006/relationships/settings" Target="settings.xml"/><Relationship Id="rId7" Type="http://schemas.openxmlformats.org/officeDocument/2006/relationships/hyperlink" Target="mailto:progimnazija@saltinio.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ur-lex.europa.eu/legal-content/LIT/TXT/?uri=CELEX:32008R1272&amp;loca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41</Pages>
  <Words>68424</Words>
  <Characters>39002</Characters>
  <Application>Microsoft Office Word</Application>
  <DocSecurity>0</DocSecurity>
  <Lines>325</Lines>
  <Paragraphs>214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Dervinė</dc:creator>
  <cp:keywords/>
  <dc:description/>
  <cp:lastModifiedBy>Jolanta Dervinė</cp:lastModifiedBy>
  <cp:revision>18</cp:revision>
  <dcterms:created xsi:type="dcterms:W3CDTF">2026-09-25T06:46:00Z</dcterms:created>
  <dcterms:modified xsi:type="dcterms:W3CDTF">2026-09-29T11:01:00Z</dcterms:modified>
</cp:coreProperties>
</file>