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4A5BFFA" w14:textId="47BF2D53" w:rsidR="005552F0" w:rsidRPr="00EA592E" w:rsidRDefault="005552F0" w:rsidP="00316E72">
          <w:pPr>
            <w:spacing w:after="120" w:line="240" w:lineRule="auto"/>
            <w:contextualSpacing/>
            <w:jc w:val="center"/>
            <w:rPr>
              <w:rFonts w:ascii="Times New Roman" w:hAnsi="Times New Roman" w:cs="Times New Roman"/>
              <w:sz w:val="24"/>
              <w:szCs w:val="24"/>
            </w:rPr>
          </w:pPr>
          <w:r w:rsidRPr="00EA592E">
            <w:rPr>
              <w:rFonts w:ascii="Times New Roman" w:hAnsi="Times New Roman" w:cs="Times New Roman"/>
              <w:sz w:val="24"/>
              <w:szCs w:val="24"/>
            </w:rPr>
            <w:br/>
          </w:r>
          <w:r w:rsidR="4DFF7480" w:rsidRPr="00EA592E">
            <w:rPr>
              <w:rFonts w:ascii="Times New Roman" w:hAnsi="Times New Roman" w:cs="Times New Roman"/>
              <w:b/>
              <w:bCs/>
              <w:sz w:val="24"/>
              <w:szCs w:val="24"/>
            </w:rPr>
            <w:t>LIETUVOS RESPUBLIKOS APLINKOS MINISTERIJA</w:t>
          </w:r>
        </w:p>
        <w:p w14:paraId="75C2CEEE" w14:textId="77777777" w:rsidR="005552F0" w:rsidRPr="00EA592E" w:rsidRDefault="005552F0" w:rsidP="00316E72">
          <w:pPr>
            <w:spacing w:after="120" w:line="240" w:lineRule="auto"/>
            <w:contextualSpacing/>
            <w:jc w:val="center"/>
            <w:rPr>
              <w:rFonts w:ascii="Times New Roman" w:hAnsi="Times New Roman" w:cs="Times New Roman"/>
              <w:sz w:val="24"/>
              <w:szCs w:val="24"/>
            </w:rPr>
          </w:pPr>
          <w:r w:rsidRPr="00EA592E">
            <w:rPr>
              <w:rFonts w:ascii="Times New Roman" w:hAnsi="Times New Roman" w:cs="Times New Roman"/>
              <w:sz w:val="24"/>
              <w:szCs w:val="24"/>
            </w:rPr>
            <w:t>Biudžetinė įstaiga, A. Jakšto g. 4, 01105 Vilnius,</w:t>
          </w:r>
        </w:p>
        <w:p w14:paraId="4D897CFE" w14:textId="77777777" w:rsidR="005552F0" w:rsidRPr="00EA592E" w:rsidRDefault="005552F0" w:rsidP="00316E72">
          <w:pPr>
            <w:spacing w:after="120" w:line="240" w:lineRule="auto"/>
            <w:contextualSpacing/>
            <w:jc w:val="center"/>
            <w:rPr>
              <w:rFonts w:ascii="Times New Roman" w:hAnsi="Times New Roman" w:cs="Times New Roman"/>
              <w:sz w:val="24"/>
              <w:szCs w:val="24"/>
            </w:rPr>
          </w:pPr>
          <w:r w:rsidRPr="00EA592E">
            <w:rPr>
              <w:rFonts w:ascii="Times New Roman" w:hAnsi="Times New Roman" w:cs="Times New Roman"/>
              <w:sz w:val="24"/>
              <w:szCs w:val="24"/>
            </w:rPr>
            <w:t xml:space="preserve">tel. +370 626 22252, el. p. </w:t>
          </w:r>
          <w:proofErr w:type="spellStart"/>
          <w:r w:rsidRPr="00EA592E">
            <w:rPr>
              <w:rFonts w:ascii="Times New Roman" w:hAnsi="Times New Roman" w:cs="Times New Roman"/>
              <w:sz w:val="24"/>
              <w:szCs w:val="24"/>
            </w:rPr>
            <w:t>info@am.lt</w:t>
          </w:r>
          <w:proofErr w:type="spellEnd"/>
          <w:r w:rsidRPr="00EA592E">
            <w:rPr>
              <w:rFonts w:ascii="Times New Roman" w:hAnsi="Times New Roman" w:cs="Times New Roman"/>
              <w:sz w:val="24"/>
              <w:szCs w:val="24"/>
            </w:rPr>
            <w:t>, https://am.lrv.lt.</w:t>
          </w:r>
        </w:p>
        <w:p w14:paraId="47B8E29B" w14:textId="2E8CF1EB" w:rsidR="00D526C8" w:rsidRPr="00EA592E" w:rsidRDefault="005552F0" w:rsidP="00316E72">
          <w:pPr>
            <w:spacing w:after="120" w:line="240" w:lineRule="auto"/>
            <w:contextualSpacing/>
            <w:jc w:val="center"/>
            <w:rPr>
              <w:rFonts w:ascii="Times New Roman" w:hAnsi="Times New Roman" w:cs="Times New Roman"/>
              <w:sz w:val="24"/>
              <w:szCs w:val="24"/>
            </w:rPr>
          </w:pPr>
          <w:r w:rsidRPr="00EA592E">
            <w:rPr>
              <w:rFonts w:ascii="Times New Roman" w:hAnsi="Times New Roman" w:cs="Times New Roman"/>
              <w:sz w:val="24"/>
              <w:szCs w:val="24"/>
            </w:rPr>
            <w:t>Duomenys kaupiami ir saugomi Juridinių asmenų registre, kodas 188602370</w:t>
          </w:r>
        </w:p>
        <w:p w14:paraId="4F61E8B4" w14:textId="77777777" w:rsidR="005552F0" w:rsidRPr="00EA592E" w:rsidRDefault="005552F0" w:rsidP="00316E72">
          <w:pPr>
            <w:spacing w:after="120" w:line="240" w:lineRule="auto"/>
            <w:contextualSpacing/>
            <w:jc w:val="center"/>
            <w:rPr>
              <w:rFonts w:ascii="Times New Roman" w:hAnsi="Times New Roman" w:cs="Times New Roman"/>
              <w:sz w:val="24"/>
              <w:szCs w:val="24"/>
            </w:rPr>
          </w:pPr>
        </w:p>
        <w:p w14:paraId="40353AFE" w14:textId="77777777" w:rsidR="00E40722" w:rsidRPr="00EA592E" w:rsidRDefault="00E40722" w:rsidP="00316E72">
          <w:pPr>
            <w:spacing w:after="120" w:line="240" w:lineRule="auto"/>
            <w:contextualSpacing/>
            <w:jc w:val="center"/>
            <w:rPr>
              <w:rFonts w:ascii="Times New Roman" w:hAnsi="Times New Roman" w:cs="Times New Roman"/>
              <w:sz w:val="24"/>
              <w:szCs w:val="24"/>
            </w:rPr>
          </w:pPr>
        </w:p>
        <w:p w14:paraId="2B14514F" w14:textId="7BCE060F" w:rsidR="005552F0" w:rsidRPr="00EA592E" w:rsidRDefault="00D526C8" w:rsidP="00316E72">
          <w:pPr>
            <w:spacing w:after="120" w:line="240" w:lineRule="auto"/>
            <w:ind w:left="5245"/>
            <w:contextualSpacing/>
            <w:rPr>
              <w:rFonts w:ascii="Times New Roman" w:hAnsi="Times New Roman" w:cs="Times New Roman"/>
              <w:sz w:val="24"/>
              <w:szCs w:val="24"/>
            </w:rPr>
          </w:pPr>
          <w:r w:rsidRPr="00EA592E">
            <w:rPr>
              <w:rFonts w:ascii="Times New Roman" w:hAnsi="Times New Roman" w:cs="Times New Roman"/>
              <w:sz w:val="24"/>
              <w:szCs w:val="24"/>
            </w:rPr>
            <w:t>PATVIRTINTA</w:t>
          </w:r>
        </w:p>
        <w:p w14:paraId="172FF355" w14:textId="5F87EB4F" w:rsidR="00FD2F4B" w:rsidRPr="00EA592E" w:rsidRDefault="3EC789CC" w:rsidP="027F4E78">
          <w:pPr>
            <w:spacing w:after="120" w:line="240" w:lineRule="auto"/>
            <w:ind w:left="5245"/>
            <w:contextualSpacing/>
            <w:rPr>
              <w:rFonts w:ascii="Times New Roman" w:hAnsi="Times New Roman" w:cs="Times New Roman"/>
              <w:sz w:val="24"/>
              <w:szCs w:val="24"/>
            </w:rPr>
          </w:pPr>
          <w:r w:rsidRPr="00EA592E">
            <w:rPr>
              <w:rFonts w:ascii="Times New Roman" w:hAnsi="Times New Roman" w:cs="Times New Roman"/>
              <w:sz w:val="24"/>
              <w:szCs w:val="24"/>
            </w:rPr>
            <w:t>Lietuvos Respublikos aplinkos ministerijos Viešųjų pirkimų komisijos 202</w:t>
          </w:r>
          <w:r w:rsidR="1D6E6989" w:rsidRPr="00EA592E">
            <w:rPr>
              <w:rFonts w:ascii="Times New Roman" w:hAnsi="Times New Roman" w:cs="Times New Roman"/>
              <w:sz w:val="24"/>
              <w:szCs w:val="24"/>
            </w:rPr>
            <w:t>6</w:t>
          </w:r>
          <w:r w:rsidRPr="00EA592E">
            <w:rPr>
              <w:rFonts w:ascii="Times New Roman" w:hAnsi="Times New Roman" w:cs="Times New Roman"/>
              <w:sz w:val="24"/>
              <w:szCs w:val="24"/>
            </w:rPr>
            <w:t>-</w:t>
          </w:r>
          <w:r w:rsidR="6388D7AB" w:rsidRPr="00EA592E">
            <w:rPr>
              <w:rFonts w:ascii="Times New Roman" w:hAnsi="Times New Roman" w:cs="Times New Roman"/>
              <w:sz w:val="24"/>
              <w:szCs w:val="24"/>
            </w:rPr>
            <w:t>0</w:t>
          </w:r>
          <w:r w:rsidR="1D6E6989" w:rsidRPr="00EA592E">
            <w:rPr>
              <w:rFonts w:ascii="Times New Roman" w:hAnsi="Times New Roman" w:cs="Times New Roman"/>
              <w:sz w:val="24"/>
              <w:szCs w:val="24"/>
            </w:rPr>
            <w:t>9</w:t>
          </w:r>
          <w:r w:rsidRPr="00EA592E">
            <w:rPr>
              <w:rFonts w:ascii="Times New Roman" w:hAnsi="Times New Roman" w:cs="Times New Roman"/>
              <w:sz w:val="24"/>
              <w:szCs w:val="24"/>
            </w:rPr>
            <w:t>-</w:t>
          </w:r>
          <w:r w:rsidR="00133877" w:rsidRPr="00EA592E">
            <w:rPr>
              <w:rFonts w:ascii="Times New Roman" w:hAnsi="Times New Roman" w:cs="Times New Roman"/>
              <w:sz w:val="24"/>
              <w:szCs w:val="24"/>
            </w:rPr>
            <w:t>29</w:t>
          </w:r>
        </w:p>
        <w:p w14:paraId="47EF0C37" w14:textId="02E50548" w:rsidR="00D526C8" w:rsidRPr="00EA592E" w:rsidRDefault="005552F0" w:rsidP="00316E72">
          <w:pPr>
            <w:spacing w:after="120" w:line="240" w:lineRule="auto"/>
            <w:ind w:left="5245"/>
            <w:contextualSpacing/>
            <w:rPr>
              <w:rFonts w:ascii="Times New Roman" w:hAnsi="Times New Roman" w:cs="Times New Roman"/>
              <w:sz w:val="24"/>
              <w:szCs w:val="24"/>
            </w:rPr>
          </w:pPr>
          <w:r w:rsidRPr="00EA592E">
            <w:rPr>
              <w:rFonts w:ascii="Times New Roman" w:hAnsi="Times New Roman" w:cs="Times New Roman"/>
              <w:sz w:val="24"/>
              <w:szCs w:val="24"/>
            </w:rPr>
            <w:t xml:space="preserve">protokolu Nr. </w:t>
          </w:r>
          <w:r w:rsidR="00603D5A" w:rsidRPr="00EA592E">
            <w:rPr>
              <w:rFonts w:ascii="Times New Roman" w:hAnsi="Times New Roman" w:cs="Times New Roman"/>
              <w:sz w:val="24"/>
              <w:szCs w:val="24"/>
            </w:rPr>
            <w:t>JIRA2</w:t>
          </w:r>
          <w:r w:rsidR="00F901CC" w:rsidRPr="00EA592E">
            <w:rPr>
              <w:rFonts w:ascii="Times New Roman" w:hAnsi="Times New Roman" w:cs="Times New Roman"/>
              <w:sz w:val="24"/>
              <w:szCs w:val="24"/>
            </w:rPr>
            <w:t>6</w:t>
          </w:r>
          <w:r w:rsidRPr="00EA592E">
            <w:rPr>
              <w:rFonts w:ascii="Times New Roman" w:hAnsi="Times New Roman" w:cs="Times New Roman"/>
              <w:sz w:val="24"/>
              <w:szCs w:val="24"/>
            </w:rPr>
            <w:t>-2</w:t>
          </w:r>
        </w:p>
        <w:p w14:paraId="7350A7E2" w14:textId="78457EBC" w:rsidR="00D526C8" w:rsidRPr="00EA592E" w:rsidRDefault="00D526C8" w:rsidP="00316E72">
          <w:pPr>
            <w:spacing w:after="120" w:line="240" w:lineRule="auto"/>
            <w:contextualSpacing/>
            <w:jc w:val="center"/>
            <w:rPr>
              <w:rFonts w:ascii="Times New Roman" w:hAnsi="Times New Roman" w:cs="Times New Roman"/>
              <w:sz w:val="24"/>
              <w:szCs w:val="24"/>
            </w:rPr>
          </w:pPr>
        </w:p>
        <w:p w14:paraId="62F0C304" w14:textId="77777777" w:rsidR="00E40722" w:rsidRPr="00EA592E" w:rsidRDefault="00E40722" w:rsidP="00316E72">
          <w:pPr>
            <w:spacing w:after="120" w:line="240" w:lineRule="auto"/>
            <w:contextualSpacing/>
            <w:jc w:val="center"/>
            <w:rPr>
              <w:rFonts w:ascii="Times New Roman" w:hAnsi="Times New Roman" w:cs="Times New Roman"/>
              <w:sz w:val="24"/>
              <w:szCs w:val="24"/>
            </w:rPr>
          </w:pPr>
        </w:p>
        <w:p w14:paraId="5DCFE598" w14:textId="77777777" w:rsidR="00E40722" w:rsidRPr="00EA592E" w:rsidRDefault="00E40722" w:rsidP="00316E72">
          <w:pPr>
            <w:spacing w:after="120" w:line="240" w:lineRule="auto"/>
            <w:contextualSpacing/>
            <w:jc w:val="center"/>
            <w:rPr>
              <w:rFonts w:ascii="Times New Roman" w:hAnsi="Times New Roman" w:cs="Times New Roman"/>
              <w:sz w:val="24"/>
              <w:szCs w:val="24"/>
            </w:rPr>
          </w:pPr>
        </w:p>
        <w:p w14:paraId="12103570" w14:textId="77777777" w:rsidR="00541BE3" w:rsidRPr="00EA592E" w:rsidRDefault="00024BD4" w:rsidP="00316E72">
          <w:pPr>
            <w:spacing w:after="120" w:line="240" w:lineRule="auto"/>
            <w:contextualSpacing/>
            <w:jc w:val="center"/>
            <w:rPr>
              <w:rFonts w:ascii="Times New Roman" w:hAnsi="Times New Roman" w:cs="Times New Roman"/>
              <w:b/>
              <w:bCs/>
              <w:sz w:val="24"/>
              <w:szCs w:val="24"/>
            </w:rPr>
          </w:pPr>
          <w:r w:rsidRPr="00EA592E">
            <w:rPr>
              <w:rFonts w:ascii="Times New Roman" w:hAnsi="Times New Roman" w:cs="Times New Roman"/>
              <w:b/>
              <w:bCs/>
              <w:sz w:val="24"/>
              <w:szCs w:val="24"/>
            </w:rPr>
            <w:t>SUPAPRASTINTO</w:t>
          </w:r>
          <w:r w:rsidR="007A130B" w:rsidRPr="00EA592E">
            <w:rPr>
              <w:rFonts w:ascii="Times New Roman" w:hAnsi="Times New Roman" w:cs="Times New Roman"/>
              <w:b/>
              <w:bCs/>
              <w:sz w:val="24"/>
              <w:szCs w:val="24"/>
            </w:rPr>
            <w:t xml:space="preserve"> </w:t>
          </w:r>
          <w:r w:rsidR="00D526C8" w:rsidRPr="00EA592E">
            <w:rPr>
              <w:rFonts w:ascii="Times New Roman" w:hAnsi="Times New Roman" w:cs="Times New Roman"/>
              <w:b/>
              <w:bCs/>
              <w:sz w:val="24"/>
              <w:szCs w:val="24"/>
            </w:rPr>
            <w:t xml:space="preserve">VIEŠOJO PIRKIMO </w:t>
          </w:r>
        </w:p>
        <w:p w14:paraId="459B5FD4" w14:textId="77777777" w:rsidR="0081304B" w:rsidRPr="00EA592E" w:rsidRDefault="0081304B" w:rsidP="00316E72">
          <w:pPr>
            <w:spacing w:after="120" w:line="240" w:lineRule="auto"/>
            <w:contextualSpacing/>
            <w:jc w:val="center"/>
            <w:rPr>
              <w:rFonts w:ascii="Times New Roman" w:hAnsi="Times New Roman" w:cs="Times New Roman"/>
              <w:b/>
              <w:bCs/>
              <w:sz w:val="24"/>
              <w:szCs w:val="24"/>
            </w:rPr>
          </w:pPr>
          <w:r w:rsidRPr="00EA592E">
            <w:rPr>
              <w:rFonts w:ascii="Times New Roman" w:hAnsi="Times New Roman" w:cs="Times New Roman"/>
              <w:b/>
              <w:bCs/>
              <w:sz w:val="24"/>
              <w:szCs w:val="24"/>
            </w:rPr>
            <w:t>„JIRA (ARBA LYGIAVERČIŲ) LICENCIJŲ NUOMA“</w:t>
          </w:r>
        </w:p>
        <w:p w14:paraId="60A60147" w14:textId="77777777" w:rsidR="0081304B" w:rsidRPr="00EA592E" w:rsidRDefault="0081304B" w:rsidP="00316E72">
          <w:pPr>
            <w:spacing w:after="120" w:line="240" w:lineRule="auto"/>
            <w:contextualSpacing/>
            <w:jc w:val="center"/>
            <w:rPr>
              <w:rFonts w:ascii="Times New Roman" w:hAnsi="Times New Roman" w:cs="Times New Roman"/>
              <w:b/>
              <w:bCs/>
              <w:sz w:val="24"/>
              <w:szCs w:val="24"/>
            </w:rPr>
          </w:pPr>
          <w:r w:rsidRPr="00EA592E">
            <w:rPr>
              <w:rFonts w:ascii="Times New Roman" w:hAnsi="Times New Roman" w:cs="Times New Roman"/>
              <w:b/>
              <w:bCs/>
              <w:sz w:val="24"/>
              <w:szCs w:val="24"/>
            </w:rPr>
            <w:t>ATVIRO KONKURSO SPECIALIOSIOS SĄLYGOS</w:t>
          </w:r>
        </w:p>
        <w:p w14:paraId="67D34D7E" w14:textId="404CE2CF" w:rsidR="00D53BF4" w:rsidRPr="00EA592E" w:rsidRDefault="00D53BF4" w:rsidP="00316E72">
          <w:pPr>
            <w:spacing w:after="120" w:line="240" w:lineRule="auto"/>
            <w:contextualSpacing/>
            <w:jc w:val="center"/>
            <w:rPr>
              <w:rFonts w:ascii="Times New Roman" w:hAnsi="Times New Roman" w:cs="Times New Roman"/>
              <w:b/>
              <w:bCs/>
              <w:sz w:val="24"/>
              <w:szCs w:val="24"/>
            </w:rPr>
          </w:pPr>
          <w:r w:rsidRPr="00EA592E">
            <w:rPr>
              <w:rFonts w:ascii="Times New Roman" w:hAnsi="Times New Roman" w:cs="Times New Roman"/>
              <w:b/>
              <w:bCs/>
              <w:sz w:val="24"/>
              <w:szCs w:val="24"/>
            </w:rPr>
            <w:t>V</w:t>
          </w:r>
          <w:r w:rsidR="00755F3B" w:rsidRPr="00EA592E">
            <w:rPr>
              <w:rFonts w:ascii="Times New Roman" w:hAnsi="Times New Roman" w:cs="Times New Roman"/>
              <w:b/>
              <w:bCs/>
              <w:sz w:val="24"/>
              <w:szCs w:val="24"/>
            </w:rPr>
            <w:t>ersija</w:t>
          </w:r>
          <w:r w:rsidRPr="00EA592E">
            <w:rPr>
              <w:rFonts w:ascii="Times New Roman" w:hAnsi="Times New Roman" w:cs="Times New Roman"/>
              <w:b/>
              <w:bCs/>
              <w:sz w:val="24"/>
              <w:szCs w:val="24"/>
            </w:rPr>
            <w:t xml:space="preserve"> Nr. </w:t>
          </w:r>
          <w:r w:rsidR="00E40722" w:rsidRPr="00EA592E">
            <w:rPr>
              <w:rFonts w:ascii="Times New Roman" w:hAnsi="Times New Roman" w:cs="Times New Roman"/>
              <w:b/>
              <w:bCs/>
              <w:sz w:val="24"/>
              <w:szCs w:val="24"/>
            </w:rPr>
            <w:t>1</w:t>
          </w:r>
        </w:p>
        <w:p w14:paraId="0B2C62A1" w14:textId="77777777" w:rsidR="00B12FB8" w:rsidRPr="00EA592E" w:rsidRDefault="00B12FB8">
          <w:pPr>
            <w:rPr>
              <w:rFonts w:ascii="Times New Roman" w:hAnsi="Times New Roman" w:cs="Times New Roman"/>
              <w:sz w:val="24"/>
              <w:szCs w:val="24"/>
            </w:rPr>
          </w:pPr>
          <w:r w:rsidRPr="00EA592E">
            <w:rPr>
              <w:rFonts w:ascii="Times New Roman" w:hAnsi="Times New Roman" w:cs="Times New Roman"/>
              <w:sz w:val="24"/>
              <w:szCs w:val="24"/>
            </w:rPr>
            <w:br w:type="page"/>
          </w:r>
        </w:p>
        <w:p w14:paraId="517C01D9" w14:textId="4518FCDE" w:rsidR="001C24BC" w:rsidRPr="00EA592E" w:rsidRDefault="001C24BC" w:rsidP="00316E72">
          <w:pPr>
            <w:spacing w:after="120" w:line="240" w:lineRule="auto"/>
            <w:contextualSpacing/>
            <w:rPr>
              <w:rFonts w:ascii="Times New Roman" w:hAnsi="Times New Roman" w:cs="Times New Roman"/>
              <w:sz w:val="24"/>
              <w:szCs w:val="24"/>
            </w:rPr>
          </w:pPr>
        </w:p>
        <w:sdt>
          <w:sdtPr>
            <w:rPr>
              <w:rFonts w:ascii="Times New Roman" w:eastAsiaTheme="minorEastAsia" w:hAnsi="Times New Roman" w:cs="Times New Roman"/>
              <w:color w:val="auto"/>
              <w:sz w:val="24"/>
              <w:szCs w:val="24"/>
            </w:rPr>
            <w:id w:val="-1255818837"/>
            <w:docPartObj>
              <w:docPartGallery w:val="Table of Contents"/>
              <w:docPartUnique/>
            </w:docPartObj>
          </w:sdtPr>
          <w:sdtEndPr>
            <w:rPr>
              <w:b/>
              <w:bCs/>
            </w:rPr>
          </w:sdtEndPr>
          <w:sdtContent>
            <w:p w14:paraId="75C4D9EB" w14:textId="02784246" w:rsidR="00C7424A" w:rsidRPr="00EA592E" w:rsidRDefault="00C7424A" w:rsidP="00316E72">
              <w:pPr>
                <w:pStyle w:val="TOCHeading"/>
                <w:rPr>
                  <w:rFonts w:ascii="Times New Roman" w:hAnsi="Times New Roman" w:cs="Times New Roman"/>
                  <w:color w:val="auto"/>
                  <w:sz w:val="24"/>
                  <w:szCs w:val="24"/>
                </w:rPr>
              </w:pPr>
              <w:r w:rsidRPr="00EA592E">
                <w:rPr>
                  <w:rFonts w:ascii="Times New Roman" w:hAnsi="Times New Roman" w:cs="Times New Roman"/>
                  <w:color w:val="auto"/>
                  <w:sz w:val="24"/>
                  <w:szCs w:val="24"/>
                </w:rPr>
                <w:t>Turinys</w:t>
              </w:r>
            </w:p>
            <w:p w14:paraId="60E1F08C" w14:textId="6145DF4C" w:rsidR="00A734B6" w:rsidRPr="00EA592E" w:rsidRDefault="00C7424A" w:rsidP="00316E72">
              <w:pPr>
                <w:pStyle w:val="TOC1"/>
                <w:tabs>
                  <w:tab w:val="left" w:pos="720"/>
                </w:tabs>
                <w:spacing w:line="240" w:lineRule="auto"/>
                <w:rPr>
                  <w:kern w:val="2"/>
                  <w:sz w:val="24"/>
                  <w:szCs w:val="24"/>
                  <w14:ligatures w14:val="standardContextual"/>
                </w:rPr>
              </w:pPr>
              <w:r w:rsidRPr="00EA592E">
                <w:rPr>
                  <w:sz w:val="24"/>
                  <w:szCs w:val="24"/>
                </w:rPr>
                <w:fldChar w:fldCharType="begin"/>
              </w:r>
              <w:r w:rsidRPr="00EA592E">
                <w:rPr>
                  <w:sz w:val="24"/>
                  <w:szCs w:val="24"/>
                </w:rPr>
                <w:instrText xml:space="preserve"> TOC \o "1-3" \h \z \u </w:instrText>
              </w:r>
              <w:r w:rsidRPr="00EA592E">
                <w:rPr>
                  <w:sz w:val="24"/>
                  <w:szCs w:val="24"/>
                </w:rPr>
                <w:fldChar w:fldCharType="separate"/>
              </w:r>
              <w:hyperlink w:anchor="_Toc198644834" w:history="1">
                <w:r w:rsidR="00A734B6" w:rsidRPr="00EA592E">
                  <w:rPr>
                    <w:rStyle w:val="Hyperlink"/>
                    <w:b/>
                    <w:bCs/>
                    <w:sz w:val="24"/>
                    <w:szCs w:val="24"/>
                  </w:rPr>
                  <w:t>1.</w:t>
                </w:r>
                <w:r w:rsidR="00A734B6" w:rsidRPr="00EA592E">
                  <w:rPr>
                    <w:kern w:val="2"/>
                    <w:sz w:val="24"/>
                    <w:szCs w:val="24"/>
                    <w14:ligatures w14:val="standardContextual"/>
                  </w:rPr>
                  <w:tab/>
                </w:r>
                <w:r w:rsidR="00A734B6" w:rsidRPr="00EA592E">
                  <w:rPr>
                    <w:rStyle w:val="Hyperlink"/>
                    <w:b/>
                    <w:bCs/>
                    <w:sz w:val="24"/>
                    <w:szCs w:val="24"/>
                  </w:rPr>
                  <w:t>Bendra informacija</w:t>
                </w:r>
                <w:r w:rsidR="00A734B6" w:rsidRPr="00EA592E">
                  <w:rPr>
                    <w:webHidden/>
                    <w:sz w:val="24"/>
                    <w:szCs w:val="24"/>
                  </w:rPr>
                  <w:tab/>
                </w:r>
                <w:r w:rsidR="00A734B6" w:rsidRPr="00EA592E">
                  <w:rPr>
                    <w:webHidden/>
                    <w:sz w:val="24"/>
                    <w:szCs w:val="24"/>
                  </w:rPr>
                  <w:fldChar w:fldCharType="begin"/>
                </w:r>
                <w:r w:rsidR="00A734B6" w:rsidRPr="00EA592E">
                  <w:rPr>
                    <w:webHidden/>
                    <w:sz w:val="24"/>
                    <w:szCs w:val="24"/>
                  </w:rPr>
                  <w:instrText xml:space="preserve"> PAGEREF _Toc198644834 \h </w:instrText>
                </w:r>
                <w:r w:rsidR="00A734B6" w:rsidRPr="00EA592E">
                  <w:rPr>
                    <w:webHidden/>
                    <w:sz w:val="24"/>
                    <w:szCs w:val="24"/>
                  </w:rPr>
                </w:r>
                <w:r w:rsidR="00A734B6" w:rsidRPr="00EA592E">
                  <w:rPr>
                    <w:webHidden/>
                    <w:sz w:val="24"/>
                    <w:szCs w:val="24"/>
                  </w:rPr>
                  <w:fldChar w:fldCharType="separate"/>
                </w:r>
                <w:r w:rsidR="00854ED6" w:rsidRPr="00EA592E">
                  <w:rPr>
                    <w:webHidden/>
                    <w:sz w:val="24"/>
                    <w:szCs w:val="24"/>
                  </w:rPr>
                  <w:t>2</w:t>
                </w:r>
                <w:r w:rsidR="00A734B6" w:rsidRPr="00EA592E">
                  <w:rPr>
                    <w:webHidden/>
                    <w:sz w:val="24"/>
                    <w:szCs w:val="24"/>
                  </w:rPr>
                  <w:fldChar w:fldCharType="end"/>
                </w:r>
              </w:hyperlink>
            </w:p>
            <w:p w14:paraId="56D60C57" w14:textId="63EC1CC4" w:rsidR="00A734B6" w:rsidRPr="00EA592E" w:rsidRDefault="00A734B6" w:rsidP="00316E72">
              <w:pPr>
                <w:pStyle w:val="TOC1"/>
                <w:spacing w:line="240" w:lineRule="auto"/>
                <w:rPr>
                  <w:kern w:val="2"/>
                  <w:sz w:val="24"/>
                  <w:szCs w:val="24"/>
                  <w14:ligatures w14:val="standardContextual"/>
                </w:rPr>
              </w:pPr>
              <w:hyperlink w:anchor="_Toc198644835" w:history="1">
                <w:r w:rsidRPr="00EA592E">
                  <w:rPr>
                    <w:rStyle w:val="Hyperlink"/>
                    <w:b/>
                    <w:bCs/>
                    <w:sz w:val="24"/>
                    <w:szCs w:val="24"/>
                  </w:rPr>
                  <w:t>2. Pirkimo objektas</w:t>
                </w:r>
                <w:r w:rsidRPr="00EA592E">
                  <w:rPr>
                    <w:webHidden/>
                    <w:sz w:val="24"/>
                    <w:szCs w:val="24"/>
                  </w:rPr>
                  <w:tab/>
                </w:r>
                <w:r w:rsidRPr="00EA592E">
                  <w:rPr>
                    <w:webHidden/>
                    <w:sz w:val="24"/>
                    <w:szCs w:val="24"/>
                  </w:rPr>
                  <w:fldChar w:fldCharType="begin"/>
                </w:r>
                <w:r w:rsidRPr="00EA592E">
                  <w:rPr>
                    <w:webHidden/>
                    <w:sz w:val="24"/>
                    <w:szCs w:val="24"/>
                  </w:rPr>
                  <w:instrText xml:space="preserve"> PAGEREF _Toc198644835 \h </w:instrText>
                </w:r>
                <w:r w:rsidRPr="00EA592E">
                  <w:rPr>
                    <w:webHidden/>
                    <w:sz w:val="24"/>
                    <w:szCs w:val="24"/>
                  </w:rPr>
                </w:r>
                <w:r w:rsidRPr="00EA592E">
                  <w:rPr>
                    <w:webHidden/>
                    <w:sz w:val="24"/>
                    <w:szCs w:val="24"/>
                  </w:rPr>
                  <w:fldChar w:fldCharType="separate"/>
                </w:r>
                <w:r w:rsidR="00854ED6" w:rsidRPr="00EA592E">
                  <w:rPr>
                    <w:webHidden/>
                    <w:sz w:val="24"/>
                    <w:szCs w:val="24"/>
                  </w:rPr>
                  <w:t>2</w:t>
                </w:r>
                <w:r w:rsidRPr="00EA592E">
                  <w:rPr>
                    <w:webHidden/>
                    <w:sz w:val="24"/>
                    <w:szCs w:val="24"/>
                  </w:rPr>
                  <w:fldChar w:fldCharType="end"/>
                </w:r>
              </w:hyperlink>
            </w:p>
            <w:p w14:paraId="6CA44B81" w14:textId="67A9C000" w:rsidR="00A734B6" w:rsidRPr="00EA592E" w:rsidRDefault="00A734B6" w:rsidP="00316E72">
              <w:pPr>
                <w:pStyle w:val="TOC1"/>
                <w:spacing w:line="240" w:lineRule="auto"/>
                <w:rPr>
                  <w:kern w:val="2"/>
                  <w:sz w:val="24"/>
                  <w:szCs w:val="24"/>
                  <w14:ligatures w14:val="standardContextual"/>
                </w:rPr>
              </w:pPr>
              <w:hyperlink w:anchor="_Toc198644836" w:history="1">
                <w:r w:rsidRPr="00EA592E">
                  <w:rPr>
                    <w:rStyle w:val="Hyperlink"/>
                    <w:b/>
                    <w:bCs/>
                    <w:sz w:val="24"/>
                    <w:szCs w:val="24"/>
                  </w:rPr>
                  <w:t>3. Susitikimai su tiekėjais ir objekto apžiūra</w:t>
                </w:r>
                <w:r w:rsidRPr="00EA592E">
                  <w:rPr>
                    <w:webHidden/>
                    <w:sz w:val="24"/>
                    <w:szCs w:val="24"/>
                  </w:rPr>
                  <w:tab/>
                </w:r>
                <w:r w:rsidRPr="00EA592E">
                  <w:rPr>
                    <w:webHidden/>
                    <w:sz w:val="24"/>
                    <w:szCs w:val="24"/>
                  </w:rPr>
                  <w:fldChar w:fldCharType="begin"/>
                </w:r>
                <w:r w:rsidRPr="00EA592E">
                  <w:rPr>
                    <w:webHidden/>
                    <w:sz w:val="24"/>
                    <w:szCs w:val="24"/>
                  </w:rPr>
                  <w:instrText xml:space="preserve"> PAGEREF _Toc198644836 \h </w:instrText>
                </w:r>
                <w:r w:rsidRPr="00EA592E">
                  <w:rPr>
                    <w:webHidden/>
                    <w:sz w:val="24"/>
                    <w:szCs w:val="24"/>
                  </w:rPr>
                </w:r>
                <w:r w:rsidRPr="00EA592E">
                  <w:rPr>
                    <w:webHidden/>
                    <w:sz w:val="24"/>
                    <w:szCs w:val="24"/>
                  </w:rPr>
                  <w:fldChar w:fldCharType="separate"/>
                </w:r>
                <w:r w:rsidR="00854ED6" w:rsidRPr="00EA592E">
                  <w:rPr>
                    <w:webHidden/>
                    <w:sz w:val="24"/>
                    <w:szCs w:val="24"/>
                  </w:rPr>
                  <w:t>3</w:t>
                </w:r>
                <w:r w:rsidRPr="00EA592E">
                  <w:rPr>
                    <w:webHidden/>
                    <w:sz w:val="24"/>
                    <w:szCs w:val="24"/>
                  </w:rPr>
                  <w:fldChar w:fldCharType="end"/>
                </w:r>
              </w:hyperlink>
            </w:p>
            <w:p w14:paraId="75F19543" w14:textId="52A4AA45" w:rsidR="00A734B6" w:rsidRPr="00EA592E" w:rsidRDefault="00A734B6" w:rsidP="00316E72">
              <w:pPr>
                <w:pStyle w:val="TOC1"/>
                <w:spacing w:line="240" w:lineRule="auto"/>
                <w:rPr>
                  <w:kern w:val="2"/>
                  <w:sz w:val="24"/>
                  <w:szCs w:val="24"/>
                  <w14:ligatures w14:val="standardContextual"/>
                </w:rPr>
              </w:pPr>
              <w:hyperlink w:anchor="_Toc198644837" w:history="1">
                <w:r w:rsidRPr="00EA592E">
                  <w:rPr>
                    <w:rStyle w:val="Hyperlink"/>
                    <w:b/>
                    <w:bCs/>
                    <w:sz w:val="24"/>
                    <w:szCs w:val="24"/>
                  </w:rPr>
                  <w:t>4. Tiekėjų pašalinimo pagrindai ir kvalifikacijos reikalavimai</w:t>
                </w:r>
                <w:r w:rsidRPr="00EA592E">
                  <w:rPr>
                    <w:webHidden/>
                    <w:sz w:val="24"/>
                    <w:szCs w:val="24"/>
                  </w:rPr>
                  <w:tab/>
                </w:r>
                <w:r w:rsidRPr="00EA592E">
                  <w:rPr>
                    <w:webHidden/>
                    <w:sz w:val="24"/>
                    <w:szCs w:val="24"/>
                  </w:rPr>
                  <w:fldChar w:fldCharType="begin"/>
                </w:r>
                <w:r w:rsidRPr="00EA592E">
                  <w:rPr>
                    <w:webHidden/>
                    <w:sz w:val="24"/>
                    <w:szCs w:val="24"/>
                  </w:rPr>
                  <w:instrText xml:space="preserve"> PAGEREF _Toc198644837 \h </w:instrText>
                </w:r>
                <w:r w:rsidRPr="00EA592E">
                  <w:rPr>
                    <w:webHidden/>
                    <w:sz w:val="24"/>
                    <w:szCs w:val="24"/>
                  </w:rPr>
                </w:r>
                <w:r w:rsidRPr="00EA592E">
                  <w:rPr>
                    <w:webHidden/>
                    <w:sz w:val="24"/>
                    <w:szCs w:val="24"/>
                  </w:rPr>
                  <w:fldChar w:fldCharType="separate"/>
                </w:r>
                <w:r w:rsidR="00854ED6" w:rsidRPr="00EA592E">
                  <w:rPr>
                    <w:webHidden/>
                    <w:sz w:val="24"/>
                    <w:szCs w:val="24"/>
                  </w:rPr>
                  <w:t>3</w:t>
                </w:r>
                <w:r w:rsidRPr="00EA592E">
                  <w:rPr>
                    <w:webHidden/>
                    <w:sz w:val="24"/>
                    <w:szCs w:val="24"/>
                  </w:rPr>
                  <w:fldChar w:fldCharType="end"/>
                </w:r>
              </w:hyperlink>
            </w:p>
            <w:p w14:paraId="4FF81FDA" w14:textId="30AF6720" w:rsidR="00A734B6" w:rsidRPr="00EA592E" w:rsidRDefault="00A734B6" w:rsidP="00316E72">
              <w:pPr>
                <w:pStyle w:val="TOC1"/>
                <w:spacing w:line="240" w:lineRule="auto"/>
                <w:rPr>
                  <w:kern w:val="2"/>
                  <w:sz w:val="24"/>
                  <w:szCs w:val="24"/>
                  <w14:ligatures w14:val="standardContextual"/>
                </w:rPr>
              </w:pPr>
              <w:hyperlink w:anchor="_Toc198644838" w:history="1">
                <w:r w:rsidRPr="00EA592E">
                  <w:rPr>
                    <w:rStyle w:val="Hyperlink"/>
                    <w:b/>
                    <w:bCs/>
                    <w:sz w:val="24"/>
                    <w:szCs w:val="24"/>
                  </w:rPr>
                  <w:t>5. Reikalavimai, susiję su nacionaliniu saugumu</w:t>
                </w:r>
                <w:r w:rsidRPr="00EA592E">
                  <w:rPr>
                    <w:webHidden/>
                    <w:sz w:val="24"/>
                    <w:szCs w:val="24"/>
                  </w:rPr>
                  <w:tab/>
                </w:r>
                <w:r w:rsidRPr="00EA592E">
                  <w:rPr>
                    <w:webHidden/>
                    <w:sz w:val="24"/>
                    <w:szCs w:val="24"/>
                  </w:rPr>
                  <w:fldChar w:fldCharType="begin"/>
                </w:r>
                <w:r w:rsidRPr="00EA592E">
                  <w:rPr>
                    <w:webHidden/>
                    <w:sz w:val="24"/>
                    <w:szCs w:val="24"/>
                  </w:rPr>
                  <w:instrText xml:space="preserve"> PAGEREF _Toc198644838 \h </w:instrText>
                </w:r>
                <w:r w:rsidRPr="00EA592E">
                  <w:rPr>
                    <w:webHidden/>
                    <w:sz w:val="24"/>
                    <w:szCs w:val="24"/>
                  </w:rPr>
                </w:r>
                <w:r w:rsidRPr="00EA592E">
                  <w:rPr>
                    <w:webHidden/>
                    <w:sz w:val="24"/>
                    <w:szCs w:val="24"/>
                  </w:rPr>
                  <w:fldChar w:fldCharType="separate"/>
                </w:r>
                <w:r w:rsidR="00854ED6" w:rsidRPr="00EA592E">
                  <w:rPr>
                    <w:webHidden/>
                    <w:sz w:val="24"/>
                    <w:szCs w:val="24"/>
                  </w:rPr>
                  <w:t>3</w:t>
                </w:r>
                <w:r w:rsidRPr="00EA592E">
                  <w:rPr>
                    <w:webHidden/>
                    <w:sz w:val="24"/>
                    <w:szCs w:val="24"/>
                  </w:rPr>
                  <w:fldChar w:fldCharType="end"/>
                </w:r>
              </w:hyperlink>
            </w:p>
            <w:p w14:paraId="7CEAD96A" w14:textId="1D1F6111" w:rsidR="00A734B6" w:rsidRPr="00EA592E" w:rsidRDefault="00A734B6" w:rsidP="00316E72">
              <w:pPr>
                <w:pStyle w:val="TOC1"/>
                <w:spacing w:line="240" w:lineRule="auto"/>
                <w:rPr>
                  <w:kern w:val="2"/>
                  <w:sz w:val="24"/>
                  <w:szCs w:val="24"/>
                  <w14:ligatures w14:val="standardContextual"/>
                </w:rPr>
              </w:pPr>
              <w:hyperlink w:anchor="_Toc198644839" w:history="1">
                <w:r w:rsidRPr="00EA592E">
                  <w:rPr>
                    <w:rStyle w:val="Hyperlink"/>
                    <w:b/>
                    <w:bCs/>
                    <w:sz w:val="24"/>
                    <w:szCs w:val="24"/>
                  </w:rPr>
                  <w:t>6. Specialieji reikalavimai pasiūlymų rengimui ir pateikimui</w:t>
                </w:r>
                <w:r w:rsidRPr="00EA592E">
                  <w:rPr>
                    <w:webHidden/>
                    <w:sz w:val="24"/>
                    <w:szCs w:val="24"/>
                  </w:rPr>
                  <w:tab/>
                </w:r>
                <w:r w:rsidRPr="00EA592E">
                  <w:rPr>
                    <w:webHidden/>
                    <w:sz w:val="24"/>
                    <w:szCs w:val="24"/>
                  </w:rPr>
                  <w:fldChar w:fldCharType="begin"/>
                </w:r>
                <w:r w:rsidRPr="00EA592E">
                  <w:rPr>
                    <w:webHidden/>
                    <w:sz w:val="24"/>
                    <w:szCs w:val="24"/>
                  </w:rPr>
                  <w:instrText xml:space="preserve"> PAGEREF _Toc198644839 \h </w:instrText>
                </w:r>
                <w:r w:rsidRPr="00EA592E">
                  <w:rPr>
                    <w:webHidden/>
                    <w:sz w:val="24"/>
                    <w:szCs w:val="24"/>
                  </w:rPr>
                </w:r>
                <w:r w:rsidRPr="00EA592E">
                  <w:rPr>
                    <w:webHidden/>
                    <w:sz w:val="24"/>
                    <w:szCs w:val="24"/>
                  </w:rPr>
                  <w:fldChar w:fldCharType="separate"/>
                </w:r>
                <w:r w:rsidR="00854ED6" w:rsidRPr="00EA592E">
                  <w:rPr>
                    <w:webHidden/>
                    <w:sz w:val="24"/>
                    <w:szCs w:val="24"/>
                  </w:rPr>
                  <w:t>3</w:t>
                </w:r>
                <w:r w:rsidRPr="00EA592E">
                  <w:rPr>
                    <w:webHidden/>
                    <w:sz w:val="24"/>
                    <w:szCs w:val="24"/>
                  </w:rPr>
                  <w:fldChar w:fldCharType="end"/>
                </w:r>
              </w:hyperlink>
            </w:p>
            <w:p w14:paraId="58A3B4F0" w14:textId="1A5563D3" w:rsidR="00A734B6" w:rsidRPr="00EA592E" w:rsidRDefault="00A734B6" w:rsidP="00316E72">
              <w:pPr>
                <w:pStyle w:val="TOC1"/>
                <w:tabs>
                  <w:tab w:val="left" w:pos="720"/>
                </w:tabs>
                <w:spacing w:line="240" w:lineRule="auto"/>
                <w:rPr>
                  <w:kern w:val="2"/>
                  <w:sz w:val="24"/>
                  <w:szCs w:val="24"/>
                  <w14:ligatures w14:val="standardContextual"/>
                </w:rPr>
              </w:pPr>
              <w:hyperlink w:anchor="_Toc198644840" w:history="1">
                <w:r w:rsidRPr="00EA592E">
                  <w:rPr>
                    <w:rStyle w:val="Hyperlink"/>
                    <w:rFonts w:eastAsia="Calibri"/>
                    <w:b/>
                    <w:bCs/>
                    <w:sz w:val="24"/>
                    <w:szCs w:val="24"/>
                  </w:rPr>
                  <w:t>7.</w:t>
                </w:r>
                <w:r w:rsidRPr="00EA592E">
                  <w:rPr>
                    <w:kern w:val="2"/>
                    <w:sz w:val="24"/>
                    <w:szCs w:val="24"/>
                    <w14:ligatures w14:val="standardContextual"/>
                  </w:rPr>
                  <w:tab/>
                </w:r>
                <w:r w:rsidRPr="00EA592E">
                  <w:rPr>
                    <w:rStyle w:val="Hyperlink"/>
                    <w:b/>
                    <w:bCs/>
                    <w:sz w:val="24"/>
                    <w:szCs w:val="24"/>
                  </w:rPr>
                  <w:t>Pasiūlymo galiojimo užtikrinimas</w:t>
                </w:r>
                <w:r w:rsidRPr="00EA592E">
                  <w:rPr>
                    <w:webHidden/>
                    <w:sz w:val="24"/>
                    <w:szCs w:val="24"/>
                  </w:rPr>
                  <w:tab/>
                </w:r>
                <w:r w:rsidRPr="00EA592E">
                  <w:rPr>
                    <w:webHidden/>
                    <w:sz w:val="24"/>
                    <w:szCs w:val="24"/>
                  </w:rPr>
                  <w:fldChar w:fldCharType="begin"/>
                </w:r>
                <w:r w:rsidRPr="00EA592E">
                  <w:rPr>
                    <w:webHidden/>
                    <w:sz w:val="24"/>
                    <w:szCs w:val="24"/>
                  </w:rPr>
                  <w:instrText xml:space="preserve"> PAGEREF _Toc198644840 \h </w:instrText>
                </w:r>
                <w:r w:rsidRPr="00EA592E">
                  <w:rPr>
                    <w:webHidden/>
                    <w:sz w:val="24"/>
                    <w:szCs w:val="24"/>
                  </w:rPr>
                </w:r>
                <w:r w:rsidRPr="00EA592E">
                  <w:rPr>
                    <w:webHidden/>
                    <w:sz w:val="24"/>
                    <w:szCs w:val="24"/>
                  </w:rPr>
                  <w:fldChar w:fldCharType="separate"/>
                </w:r>
                <w:r w:rsidR="00854ED6" w:rsidRPr="00EA592E">
                  <w:rPr>
                    <w:webHidden/>
                    <w:sz w:val="24"/>
                    <w:szCs w:val="24"/>
                  </w:rPr>
                  <w:t>4</w:t>
                </w:r>
                <w:r w:rsidRPr="00EA592E">
                  <w:rPr>
                    <w:webHidden/>
                    <w:sz w:val="24"/>
                    <w:szCs w:val="24"/>
                  </w:rPr>
                  <w:fldChar w:fldCharType="end"/>
                </w:r>
              </w:hyperlink>
            </w:p>
            <w:p w14:paraId="1B6137BA" w14:textId="25AF63AD" w:rsidR="00A734B6" w:rsidRPr="00EA592E" w:rsidRDefault="00A734B6" w:rsidP="00316E72">
              <w:pPr>
                <w:pStyle w:val="TOC1"/>
                <w:tabs>
                  <w:tab w:val="left" w:pos="720"/>
                </w:tabs>
                <w:spacing w:line="240" w:lineRule="auto"/>
                <w:rPr>
                  <w:kern w:val="2"/>
                  <w:sz w:val="24"/>
                  <w:szCs w:val="24"/>
                  <w14:ligatures w14:val="standardContextual"/>
                </w:rPr>
              </w:pPr>
              <w:hyperlink w:anchor="_Toc198644841" w:history="1">
                <w:r w:rsidRPr="00EA592E">
                  <w:rPr>
                    <w:rStyle w:val="Hyperlink"/>
                    <w:rFonts w:eastAsia="Calibri"/>
                    <w:b/>
                    <w:bCs/>
                    <w:sz w:val="24"/>
                    <w:szCs w:val="24"/>
                  </w:rPr>
                  <w:t>8.</w:t>
                </w:r>
                <w:r w:rsidRPr="00EA592E">
                  <w:rPr>
                    <w:kern w:val="2"/>
                    <w:sz w:val="24"/>
                    <w:szCs w:val="24"/>
                    <w14:ligatures w14:val="standardContextual"/>
                  </w:rPr>
                  <w:tab/>
                </w:r>
                <w:r w:rsidRPr="00EA592E">
                  <w:rPr>
                    <w:rStyle w:val="Hyperlink"/>
                    <w:b/>
                    <w:bCs/>
                    <w:sz w:val="24"/>
                    <w:szCs w:val="24"/>
                  </w:rPr>
                  <w:t>Elektroninis aukcionas</w:t>
                </w:r>
                <w:r w:rsidRPr="00EA592E">
                  <w:rPr>
                    <w:webHidden/>
                    <w:sz w:val="24"/>
                    <w:szCs w:val="24"/>
                  </w:rPr>
                  <w:tab/>
                </w:r>
                <w:r w:rsidRPr="00EA592E">
                  <w:rPr>
                    <w:webHidden/>
                    <w:sz w:val="24"/>
                    <w:szCs w:val="24"/>
                  </w:rPr>
                  <w:fldChar w:fldCharType="begin"/>
                </w:r>
                <w:r w:rsidRPr="00EA592E">
                  <w:rPr>
                    <w:webHidden/>
                    <w:sz w:val="24"/>
                    <w:szCs w:val="24"/>
                  </w:rPr>
                  <w:instrText xml:space="preserve"> PAGEREF _Toc198644841 \h </w:instrText>
                </w:r>
                <w:r w:rsidRPr="00EA592E">
                  <w:rPr>
                    <w:webHidden/>
                    <w:sz w:val="24"/>
                    <w:szCs w:val="24"/>
                  </w:rPr>
                </w:r>
                <w:r w:rsidRPr="00EA592E">
                  <w:rPr>
                    <w:webHidden/>
                    <w:sz w:val="24"/>
                    <w:szCs w:val="24"/>
                  </w:rPr>
                  <w:fldChar w:fldCharType="separate"/>
                </w:r>
                <w:r w:rsidR="00854ED6" w:rsidRPr="00EA592E">
                  <w:rPr>
                    <w:webHidden/>
                    <w:sz w:val="24"/>
                    <w:szCs w:val="24"/>
                  </w:rPr>
                  <w:t>4</w:t>
                </w:r>
                <w:r w:rsidRPr="00EA592E">
                  <w:rPr>
                    <w:webHidden/>
                    <w:sz w:val="24"/>
                    <w:szCs w:val="24"/>
                  </w:rPr>
                  <w:fldChar w:fldCharType="end"/>
                </w:r>
              </w:hyperlink>
            </w:p>
            <w:p w14:paraId="7BA39A8E" w14:textId="25340B3D" w:rsidR="00A734B6" w:rsidRPr="00EA592E" w:rsidRDefault="00A734B6" w:rsidP="00316E72">
              <w:pPr>
                <w:pStyle w:val="TOC1"/>
                <w:tabs>
                  <w:tab w:val="left" w:pos="720"/>
                </w:tabs>
                <w:spacing w:line="240" w:lineRule="auto"/>
                <w:rPr>
                  <w:kern w:val="2"/>
                  <w:sz w:val="24"/>
                  <w:szCs w:val="24"/>
                  <w14:ligatures w14:val="standardContextual"/>
                </w:rPr>
              </w:pPr>
              <w:hyperlink w:anchor="_Toc198644842" w:history="1">
                <w:r w:rsidRPr="00EA592E">
                  <w:rPr>
                    <w:rStyle w:val="Hyperlink"/>
                    <w:rFonts w:eastAsia="Calibri"/>
                    <w:b/>
                    <w:bCs/>
                    <w:sz w:val="24"/>
                    <w:szCs w:val="24"/>
                  </w:rPr>
                  <w:t>9.</w:t>
                </w:r>
                <w:r w:rsidRPr="00EA592E">
                  <w:rPr>
                    <w:kern w:val="2"/>
                    <w:sz w:val="24"/>
                    <w:szCs w:val="24"/>
                    <w14:ligatures w14:val="standardContextual"/>
                  </w:rPr>
                  <w:tab/>
                </w:r>
                <w:r w:rsidRPr="00EA592E">
                  <w:rPr>
                    <w:rStyle w:val="Hyperlink"/>
                    <w:b/>
                    <w:bCs/>
                    <w:sz w:val="24"/>
                    <w:szCs w:val="24"/>
                  </w:rPr>
                  <w:t>Pasiūlymų vertinimas</w:t>
                </w:r>
                <w:r w:rsidRPr="00EA592E">
                  <w:rPr>
                    <w:webHidden/>
                    <w:sz w:val="24"/>
                    <w:szCs w:val="24"/>
                  </w:rPr>
                  <w:tab/>
                </w:r>
                <w:r w:rsidRPr="00EA592E">
                  <w:rPr>
                    <w:webHidden/>
                    <w:sz w:val="24"/>
                    <w:szCs w:val="24"/>
                  </w:rPr>
                  <w:fldChar w:fldCharType="begin"/>
                </w:r>
                <w:r w:rsidRPr="00EA592E">
                  <w:rPr>
                    <w:webHidden/>
                    <w:sz w:val="24"/>
                    <w:szCs w:val="24"/>
                  </w:rPr>
                  <w:instrText xml:space="preserve"> PAGEREF _Toc198644842 \h </w:instrText>
                </w:r>
                <w:r w:rsidRPr="00EA592E">
                  <w:rPr>
                    <w:webHidden/>
                    <w:sz w:val="24"/>
                    <w:szCs w:val="24"/>
                  </w:rPr>
                </w:r>
                <w:r w:rsidRPr="00EA592E">
                  <w:rPr>
                    <w:webHidden/>
                    <w:sz w:val="24"/>
                    <w:szCs w:val="24"/>
                  </w:rPr>
                  <w:fldChar w:fldCharType="separate"/>
                </w:r>
                <w:r w:rsidR="00854ED6" w:rsidRPr="00EA592E">
                  <w:rPr>
                    <w:webHidden/>
                    <w:sz w:val="24"/>
                    <w:szCs w:val="24"/>
                  </w:rPr>
                  <w:t>4</w:t>
                </w:r>
                <w:r w:rsidRPr="00EA592E">
                  <w:rPr>
                    <w:webHidden/>
                    <w:sz w:val="24"/>
                    <w:szCs w:val="24"/>
                  </w:rPr>
                  <w:fldChar w:fldCharType="end"/>
                </w:r>
              </w:hyperlink>
            </w:p>
            <w:p w14:paraId="4E6D3E6F" w14:textId="0927A3CD" w:rsidR="00A734B6" w:rsidRPr="00EA592E" w:rsidRDefault="00A734B6" w:rsidP="00316E72">
              <w:pPr>
                <w:pStyle w:val="TOC1"/>
                <w:tabs>
                  <w:tab w:val="left" w:pos="720"/>
                </w:tabs>
                <w:spacing w:line="240" w:lineRule="auto"/>
                <w:rPr>
                  <w:kern w:val="2"/>
                  <w:sz w:val="24"/>
                  <w:szCs w:val="24"/>
                  <w14:ligatures w14:val="standardContextual"/>
                </w:rPr>
              </w:pPr>
              <w:hyperlink w:anchor="_Toc198644843" w:history="1">
                <w:r w:rsidRPr="00EA592E">
                  <w:rPr>
                    <w:rStyle w:val="Hyperlink"/>
                    <w:rFonts w:eastAsia="Calibri"/>
                    <w:b/>
                    <w:bCs/>
                    <w:sz w:val="24"/>
                    <w:szCs w:val="24"/>
                  </w:rPr>
                  <w:t>10.</w:t>
                </w:r>
                <w:r w:rsidRPr="00EA592E">
                  <w:rPr>
                    <w:kern w:val="2"/>
                    <w:sz w:val="24"/>
                    <w:szCs w:val="24"/>
                    <w14:ligatures w14:val="standardContextual"/>
                  </w:rPr>
                  <w:tab/>
                </w:r>
                <w:r w:rsidRPr="00EA592E">
                  <w:rPr>
                    <w:rStyle w:val="Hyperlink"/>
                    <w:b/>
                    <w:bCs/>
                    <w:sz w:val="24"/>
                    <w:szCs w:val="24"/>
                  </w:rPr>
                  <w:t>Sutarties sudarymas</w:t>
                </w:r>
                <w:r w:rsidRPr="00EA592E">
                  <w:rPr>
                    <w:webHidden/>
                    <w:sz w:val="24"/>
                    <w:szCs w:val="24"/>
                  </w:rPr>
                  <w:tab/>
                </w:r>
                <w:r w:rsidRPr="00EA592E">
                  <w:rPr>
                    <w:webHidden/>
                    <w:sz w:val="24"/>
                    <w:szCs w:val="24"/>
                  </w:rPr>
                  <w:fldChar w:fldCharType="begin"/>
                </w:r>
                <w:r w:rsidRPr="00EA592E">
                  <w:rPr>
                    <w:webHidden/>
                    <w:sz w:val="24"/>
                    <w:szCs w:val="24"/>
                  </w:rPr>
                  <w:instrText xml:space="preserve"> PAGEREF _Toc198644843 \h </w:instrText>
                </w:r>
                <w:r w:rsidRPr="00EA592E">
                  <w:rPr>
                    <w:webHidden/>
                    <w:sz w:val="24"/>
                    <w:szCs w:val="24"/>
                  </w:rPr>
                </w:r>
                <w:r w:rsidRPr="00EA592E">
                  <w:rPr>
                    <w:webHidden/>
                    <w:sz w:val="24"/>
                    <w:szCs w:val="24"/>
                  </w:rPr>
                  <w:fldChar w:fldCharType="separate"/>
                </w:r>
                <w:r w:rsidR="00854ED6" w:rsidRPr="00EA592E">
                  <w:rPr>
                    <w:webHidden/>
                    <w:sz w:val="24"/>
                    <w:szCs w:val="24"/>
                  </w:rPr>
                  <w:t>5</w:t>
                </w:r>
                <w:r w:rsidRPr="00EA592E">
                  <w:rPr>
                    <w:webHidden/>
                    <w:sz w:val="24"/>
                    <w:szCs w:val="24"/>
                  </w:rPr>
                  <w:fldChar w:fldCharType="end"/>
                </w:r>
              </w:hyperlink>
            </w:p>
            <w:p w14:paraId="5001041C" w14:textId="7D298C1E" w:rsidR="00A734B6" w:rsidRPr="00EA592E" w:rsidRDefault="00A734B6" w:rsidP="00316E72">
              <w:pPr>
                <w:pStyle w:val="TOC1"/>
                <w:tabs>
                  <w:tab w:val="left" w:pos="720"/>
                </w:tabs>
                <w:spacing w:line="240" w:lineRule="auto"/>
                <w:rPr>
                  <w:kern w:val="2"/>
                  <w:sz w:val="24"/>
                  <w:szCs w:val="24"/>
                  <w14:ligatures w14:val="standardContextual"/>
                </w:rPr>
              </w:pPr>
              <w:hyperlink w:anchor="_Toc198644844" w:history="1">
                <w:r w:rsidRPr="00EA592E">
                  <w:rPr>
                    <w:rStyle w:val="Hyperlink"/>
                    <w:b/>
                    <w:bCs/>
                    <w:sz w:val="24"/>
                    <w:szCs w:val="24"/>
                  </w:rPr>
                  <w:t>11.</w:t>
                </w:r>
                <w:r w:rsidRPr="00EA592E">
                  <w:rPr>
                    <w:kern w:val="2"/>
                    <w:sz w:val="24"/>
                    <w:szCs w:val="24"/>
                    <w14:ligatures w14:val="standardContextual"/>
                  </w:rPr>
                  <w:tab/>
                </w:r>
                <w:r w:rsidRPr="00EA592E">
                  <w:rPr>
                    <w:rStyle w:val="Hyperlink"/>
                    <w:b/>
                    <w:bCs/>
                    <w:sz w:val="24"/>
                    <w:szCs w:val="24"/>
                  </w:rPr>
                  <w:t>Kitos sąlygos</w:t>
                </w:r>
                <w:r w:rsidRPr="00EA592E">
                  <w:rPr>
                    <w:webHidden/>
                    <w:sz w:val="24"/>
                    <w:szCs w:val="24"/>
                  </w:rPr>
                  <w:tab/>
                </w:r>
                <w:r w:rsidRPr="00EA592E">
                  <w:rPr>
                    <w:webHidden/>
                    <w:sz w:val="24"/>
                    <w:szCs w:val="24"/>
                  </w:rPr>
                  <w:fldChar w:fldCharType="begin"/>
                </w:r>
                <w:r w:rsidRPr="00EA592E">
                  <w:rPr>
                    <w:webHidden/>
                    <w:sz w:val="24"/>
                    <w:szCs w:val="24"/>
                  </w:rPr>
                  <w:instrText xml:space="preserve"> PAGEREF _Toc198644844 \h </w:instrText>
                </w:r>
                <w:r w:rsidRPr="00EA592E">
                  <w:rPr>
                    <w:webHidden/>
                    <w:sz w:val="24"/>
                    <w:szCs w:val="24"/>
                  </w:rPr>
                </w:r>
                <w:r w:rsidRPr="00EA592E">
                  <w:rPr>
                    <w:webHidden/>
                    <w:sz w:val="24"/>
                    <w:szCs w:val="24"/>
                  </w:rPr>
                  <w:fldChar w:fldCharType="separate"/>
                </w:r>
                <w:r w:rsidR="00854ED6" w:rsidRPr="00EA592E">
                  <w:rPr>
                    <w:webHidden/>
                    <w:sz w:val="24"/>
                    <w:szCs w:val="24"/>
                  </w:rPr>
                  <w:t>5</w:t>
                </w:r>
                <w:r w:rsidRPr="00EA592E">
                  <w:rPr>
                    <w:webHidden/>
                    <w:sz w:val="24"/>
                    <w:szCs w:val="24"/>
                  </w:rPr>
                  <w:fldChar w:fldCharType="end"/>
                </w:r>
              </w:hyperlink>
            </w:p>
            <w:p w14:paraId="52079391" w14:textId="6E3E11D4" w:rsidR="00A734B6" w:rsidRPr="00EA592E" w:rsidRDefault="00B22376" w:rsidP="00316E72">
              <w:pPr>
                <w:pStyle w:val="TOC1"/>
                <w:spacing w:line="240" w:lineRule="auto"/>
                <w:rPr>
                  <w:kern w:val="2"/>
                  <w:sz w:val="24"/>
                  <w:szCs w:val="24"/>
                  <w14:ligatures w14:val="standardContextual"/>
                </w:rPr>
              </w:pPr>
              <w:r w:rsidRPr="00EA592E">
                <w:rPr>
                  <w:rStyle w:val="Hyperlink"/>
                  <w:sz w:val="24"/>
                  <w:szCs w:val="24"/>
                </w:rPr>
                <w:t xml:space="preserve"> </w:t>
              </w:r>
              <w:hyperlink w:anchor="_Toc198644845" w:history="1">
                <w:r w:rsidR="00A734B6" w:rsidRPr="00EA592E">
                  <w:rPr>
                    <w:rStyle w:val="Hyperlink"/>
                    <w:rFonts w:eastAsia="Times New Roman"/>
                    <w:sz w:val="24"/>
                    <w:szCs w:val="24"/>
                  </w:rPr>
                  <w:t>Pirkimo sąlygų 1 priedas „Terminai“</w:t>
                </w:r>
                <w:r w:rsidR="00A734B6" w:rsidRPr="00EA592E">
                  <w:rPr>
                    <w:webHidden/>
                    <w:sz w:val="24"/>
                    <w:szCs w:val="24"/>
                  </w:rPr>
                  <w:tab/>
                </w:r>
                <w:r w:rsidR="00A734B6" w:rsidRPr="00EA592E">
                  <w:rPr>
                    <w:webHidden/>
                    <w:sz w:val="24"/>
                    <w:szCs w:val="24"/>
                  </w:rPr>
                  <w:fldChar w:fldCharType="begin"/>
                </w:r>
                <w:r w:rsidR="00A734B6" w:rsidRPr="00EA592E">
                  <w:rPr>
                    <w:webHidden/>
                    <w:sz w:val="24"/>
                    <w:szCs w:val="24"/>
                  </w:rPr>
                  <w:instrText xml:space="preserve"> PAGEREF _Toc198644845 \h </w:instrText>
                </w:r>
                <w:r w:rsidR="00A734B6" w:rsidRPr="00EA592E">
                  <w:rPr>
                    <w:webHidden/>
                    <w:sz w:val="24"/>
                    <w:szCs w:val="24"/>
                  </w:rPr>
                </w:r>
                <w:r w:rsidR="00A734B6" w:rsidRPr="00EA592E">
                  <w:rPr>
                    <w:webHidden/>
                    <w:sz w:val="24"/>
                    <w:szCs w:val="24"/>
                  </w:rPr>
                  <w:fldChar w:fldCharType="separate"/>
                </w:r>
                <w:r w:rsidR="00854ED6" w:rsidRPr="00EA592E">
                  <w:rPr>
                    <w:webHidden/>
                    <w:sz w:val="24"/>
                    <w:szCs w:val="24"/>
                  </w:rPr>
                  <w:t>13</w:t>
                </w:r>
                <w:r w:rsidR="00A734B6" w:rsidRPr="00EA592E">
                  <w:rPr>
                    <w:webHidden/>
                    <w:sz w:val="24"/>
                    <w:szCs w:val="24"/>
                  </w:rPr>
                  <w:fldChar w:fldCharType="end"/>
                </w:r>
              </w:hyperlink>
            </w:p>
            <w:p w14:paraId="07B50303" w14:textId="2EF08AC0" w:rsidR="00A734B6" w:rsidRPr="00EA592E" w:rsidRDefault="00A734B6" w:rsidP="00316E72">
              <w:pPr>
                <w:pStyle w:val="TOC2"/>
                <w:spacing w:line="240" w:lineRule="auto"/>
                <w:rPr>
                  <w:rFonts w:ascii="Times New Roman" w:hAnsi="Times New Roman" w:cs="Times New Roman"/>
                  <w:noProof/>
                  <w:kern w:val="2"/>
                  <w:sz w:val="24"/>
                  <w:szCs w:val="24"/>
                  <w14:ligatures w14:val="standardContextual"/>
                </w:rPr>
              </w:pPr>
              <w:hyperlink w:anchor="_Toc198644846" w:history="1">
                <w:r w:rsidRPr="00EA592E">
                  <w:rPr>
                    <w:rStyle w:val="Hyperlink"/>
                    <w:rFonts w:ascii="Times New Roman" w:eastAsia="Times New Roman" w:hAnsi="Times New Roman" w:cs="Times New Roman"/>
                    <w:noProof/>
                    <w:sz w:val="24"/>
                    <w:szCs w:val="24"/>
                  </w:rPr>
                  <w:t>Pirkimo sąlygų 2 priedas „Techninė specifikacija“</w:t>
                </w:r>
                <w:r w:rsidRPr="00EA592E">
                  <w:rPr>
                    <w:rFonts w:ascii="Times New Roman" w:hAnsi="Times New Roman" w:cs="Times New Roman"/>
                    <w:noProof/>
                    <w:webHidden/>
                    <w:sz w:val="24"/>
                    <w:szCs w:val="24"/>
                  </w:rPr>
                  <w:tab/>
                </w:r>
                <w:r w:rsidRPr="00EA592E">
                  <w:rPr>
                    <w:rFonts w:ascii="Times New Roman" w:hAnsi="Times New Roman" w:cs="Times New Roman"/>
                    <w:noProof/>
                    <w:webHidden/>
                    <w:sz w:val="24"/>
                    <w:szCs w:val="24"/>
                  </w:rPr>
                  <w:fldChar w:fldCharType="begin"/>
                </w:r>
                <w:r w:rsidRPr="00EA592E">
                  <w:rPr>
                    <w:rFonts w:ascii="Times New Roman" w:hAnsi="Times New Roman" w:cs="Times New Roman"/>
                    <w:noProof/>
                    <w:webHidden/>
                    <w:sz w:val="24"/>
                    <w:szCs w:val="24"/>
                  </w:rPr>
                  <w:instrText xml:space="preserve"> PAGEREF _Toc198644846 \h </w:instrText>
                </w:r>
                <w:r w:rsidRPr="00EA592E">
                  <w:rPr>
                    <w:rFonts w:ascii="Times New Roman" w:hAnsi="Times New Roman" w:cs="Times New Roman"/>
                    <w:noProof/>
                    <w:webHidden/>
                    <w:sz w:val="24"/>
                    <w:szCs w:val="24"/>
                  </w:rPr>
                </w:r>
                <w:r w:rsidRPr="00EA592E">
                  <w:rPr>
                    <w:rFonts w:ascii="Times New Roman" w:hAnsi="Times New Roman" w:cs="Times New Roman"/>
                    <w:noProof/>
                    <w:webHidden/>
                    <w:sz w:val="24"/>
                    <w:szCs w:val="24"/>
                  </w:rPr>
                  <w:fldChar w:fldCharType="separate"/>
                </w:r>
                <w:r w:rsidR="00854ED6" w:rsidRPr="00EA592E">
                  <w:rPr>
                    <w:rFonts w:ascii="Times New Roman" w:hAnsi="Times New Roman" w:cs="Times New Roman"/>
                    <w:noProof/>
                    <w:webHidden/>
                    <w:sz w:val="24"/>
                    <w:szCs w:val="24"/>
                  </w:rPr>
                  <w:t>16</w:t>
                </w:r>
                <w:r w:rsidRPr="00EA592E">
                  <w:rPr>
                    <w:rFonts w:ascii="Times New Roman" w:hAnsi="Times New Roman" w:cs="Times New Roman"/>
                    <w:noProof/>
                    <w:webHidden/>
                    <w:sz w:val="24"/>
                    <w:szCs w:val="24"/>
                  </w:rPr>
                  <w:fldChar w:fldCharType="end"/>
                </w:r>
              </w:hyperlink>
            </w:p>
            <w:p w14:paraId="46413BB1" w14:textId="0D0DB5DE" w:rsidR="00A734B6" w:rsidRPr="00EA592E" w:rsidRDefault="00A734B6" w:rsidP="00316E72">
              <w:pPr>
                <w:pStyle w:val="TOC2"/>
                <w:spacing w:line="240" w:lineRule="auto"/>
                <w:rPr>
                  <w:rFonts w:ascii="Times New Roman" w:hAnsi="Times New Roman" w:cs="Times New Roman"/>
                  <w:noProof/>
                  <w:kern w:val="2"/>
                  <w:sz w:val="24"/>
                  <w:szCs w:val="24"/>
                  <w14:ligatures w14:val="standardContextual"/>
                </w:rPr>
              </w:pPr>
              <w:hyperlink w:anchor="_Toc198644847" w:history="1">
                <w:r w:rsidRPr="00EA592E">
                  <w:rPr>
                    <w:rStyle w:val="Hyperlink"/>
                    <w:rFonts w:ascii="Times New Roman" w:eastAsia="Times New Roman" w:hAnsi="Times New Roman" w:cs="Times New Roman"/>
                    <w:noProof/>
                    <w:sz w:val="24"/>
                    <w:szCs w:val="24"/>
                  </w:rPr>
                  <w:t>Pirkimo sąlygų 3 priedas „Tiekėjų pašalinimo pagrindai“</w:t>
                </w:r>
                <w:r w:rsidRPr="00EA592E">
                  <w:rPr>
                    <w:rFonts w:ascii="Times New Roman" w:hAnsi="Times New Roman" w:cs="Times New Roman"/>
                    <w:noProof/>
                    <w:webHidden/>
                    <w:sz w:val="24"/>
                    <w:szCs w:val="24"/>
                  </w:rPr>
                  <w:tab/>
                </w:r>
                <w:r w:rsidRPr="00EA592E">
                  <w:rPr>
                    <w:rFonts w:ascii="Times New Roman" w:hAnsi="Times New Roman" w:cs="Times New Roman"/>
                    <w:noProof/>
                    <w:webHidden/>
                    <w:sz w:val="24"/>
                    <w:szCs w:val="24"/>
                  </w:rPr>
                  <w:fldChar w:fldCharType="begin"/>
                </w:r>
                <w:r w:rsidRPr="00EA592E">
                  <w:rPr>
                    <w:rFonts w:ascii="Times New Roman" w:hAnsi="Times New Roman" w:cs="Times New Roman"/>
                    <w:noProof/>
                    <w:webHidden/>
                    <w:sz w:val="24"/>
                    <w:szCs w:val="24"/>
                  </w:rPr>
                  <w:instrText xml:space="preserve"> PAGEREF _Toc198644847 \h </w:instrText>
                </w:r>
                <w:r w:rsidRPr="00EA592E">
                  <w:rPr>
                    <w:rFonts w:ascii="Times New Roman" w:hAnsi="Times New Roman" w:cs="Times New Roman"/>
                    <w:noProof/>
                    <w:webHidden/>
                    <w:sz w:val="24"/>
                    <w:szCs w:val="24"/>
                  </w:rPr>
                </w:r>
                <w:r w:rsidRPr="00EA592E">
                  <w:rPr>
                    <w:rFonts w:ascii="Times New Roman" w:hAnsi="Times New Roman" w:cs="Times New Roman"/>
                    <w:noProof/>
                    <w:webHidden/>
                    <w:sz w:val="24"/>
                    <w:szCs w:val="24"/>
                  </w:rPr>
                  <w:fldChar w:fldCharType="separate"/>
                </w:r>
                <w:r w:rsidR="00854ED6" w:rsidRPr="00EA592E">
                  <w:rPr>
                    <w:rFonts w:ascii="Times New Roman" w:hAnsi="Times New Roman" w:cs="Times New Roman"/>
                    <w:noProof/>
                    <w:webHidden/>
                    <w:sz w:val="24"/>
                    <w:szCs w:val="24"/>
                  </w:rPr>
                  <w:t>19</w:t>
                </w:r>
                <w:r w:rsidRPr="00EA592E">
                  <w:rPr>
                    <w:rFonts w:ascii="Times New Roman" w:hAnsi="Times New Roman" w:cs="Times New Roman"/>
                    <w:noProof/>
                    <w:webHidden/>
                    <w:sz w:val="24"/>
                    <w:szCs w:val="24"/>
                  </w:rPr>
                  <w:fldChar w:fldCharType="end"/>
                </w:r>
              </w:hyperlink>
            </w:p>
            <w:p w14:paraId="4F9BD895" w14:textId="386BA19D" w:rsidR="00A734B6" w:rsidRPr="00EA592E" w:rsidRDefault="00A734B6" w:rsidP="00316E72">
              <w:pPr>
                <w:pStyle w:val="TOC2"/>
                <w:spacing w:line="240" w:lineRule="auto"/>
                <w:rPr>
                  <w:rFonts w:ascii="Times New Roman" w:hAnsi="Times New Roman" w:cs="Times New Roman"/>
                  <w:noProof/>
                  <w:kern w:val="2"/>
                  <w:sz w:val="24"/>
                  <w:szCs w:val="24"/>
                  <w14:ligatures w14:val="standardContextual"/>
                </w:rPr>
              </w:pPr>
              <w:hyperlink w:anchor="_Toc198644848" w:history="1">
                <w:r w:rsidRPr="00EA592E">
                  <w:rPr>
                    <w:rStyle w:val="Hyperlink"/>
                    <w:rFonts w:ascii="Times New Roman" w:eastAsia="Times New Roman" w:hAnsi="Times New Roman" w:cs="Times New Roman"/>
                    <w:noProof/>
                    <w:sz w:val="24"/>
                    <w:szCs w:val="24"/>
                  </w:rPr>
                  <w:t xml:space="preserve">Pirkimo sąlygų 4 priedas „Tiekėjų kvalifikacijos reikalavimai </w:t>
                </w:r>
                <w:bookmarkStart w:id="0" w:name="_Hlk198646906"/>
                <w:r w:rsidRPr="00EA592E">
                  <w:rPr>
                    <w:rStyle w:val="Hyperlink"/>
                    <w:rFonts w:ascii="Times New Roman" w:eastAsia="Times New Roman" w:hAnsi="Times New Roman" w:cs="Times New Roman"/>
                    <w:noProof/>
                    <w:sz w:val="24"/>
                    <w:szCs w:val="24"/>
                  </w:rPr>
                  <w:t>ir reikalaujami kokybės bei aplinkos apsaugos vadybos sistemų standartai</w:t>
                </w:r>
                <w:bookmarkEnd w:id="0"/>
                <w:r w:rsidRPr="00EA592E">
                  <w:rPr>
                    <w:rStyle w:val="Hyperlink"/>
                    <w:rFonts w:ascii="Times New Roman" w:eastAsia="Times New Roman" w:hAnsi="Times New Roman" w:cs="Times New Roman"/>
                    <w:noProof/>
                    <w:sz w:val="24"/>
                    <w:szCs w:val="24"/>
                  </w:rPr>
                  <w:t>“</w:t>
                </w:r>
                <w:r w:rsidRPr="00EA592E">
                  <w:rPr>
                    <w:rFonts w:ascii="Times New Roman" w:hAnsi="Times New Roman" w:cs="Times New Roman"/>
                    <w:noProof/>
                    <w:webHidden/>
                    <w:sz w:val="24"/>
                    <w:szCs w:val="24"/>
                  </w:rPr>
                  <w:tab/>
                </w:r>
                <w:r w:rsidRPr="00EA592E">
                  <w:rPr>
                    <w:rFonts w:ascii="Times New Roman" w:hAnsi="Times New Roman" w:cs="Times New Roman"/>
                    <w:noProof/>
                    <w:webHidden/>
                    <w:sz w:val="24"/>
                    <w:szCs w:val="24"/>
                  </w:rPr>
                  <w:fldChar w:fldCharType="begin"/>
                </w:r>
                <w:r w:rsidRPr="00EA592E">
                  <w:rPr>
                    <w:rFonts w:ascii="Times New Roman" w:hAnsi="Times New Roman" w:cs="Times New Roman"/>
                    <w:noProof/>
                    <w:webHidden/>
                    <w:sz w:val="24"/>
                    <w:szCs w:val="24"/>
                  </w:rPr>
                  <w:instrText xml:space="preserve"> PAGEREF _Toc198644848 \h </w:instrText>
                </w:r>
                <w:r w:rsidRPr="00EA592E">
                  <w:rPr>
                    <w:rFonts w:ascii="Times New Roman" w:hAnsi="Times New Roman" w:cs="Times New Roman"/>
                    <w:noProof/>
                    <w:webHidden/>
                    <w:sz w:val="24"/>
                    <w:szCs w:val="24"/>
                  </w:rPr>
                </w:r>
                <w:r w:rsidRPr="00EA592E">
                  <w:rPr>
                    <w:rFonts w:ascii="Times New Roman" w:hAnsi="Times New Roman" w:cs="Times New Roman"/>
                    <w:noProof/>
                    <w:webHidden/>
                    <w:sz w:val="24"/>
                    <w:szCs w:val="24"/>
                  </w:rPr>
                  <w:fldChar w:fldCharType="separate"/>
                </w:r>
                <w:r w:rsidR="00854ED6" w:rsidRPr="00EA592E">
                  <w:rPr>
                    <w:rFonts w:ascii="Times New Roman" w:hAnsi="Times New Roman" w:cs="Times New Roman"/>
                    <w:noProof/>
                    <w:webHidden/>
                    <w:sz w:val="24"/>
                    <w:szCs w:val="24"/>
                  </w:rPr>
                  <w:t>29</w:t>
                </w:r>
                <w:r w:rsidRPr="00EA592E">
                  <w:rPr>
                    <w:rFonts w:ascii="Times New Roman" w:hAnsi="Times New Roman" w:cs="Times New Roman"/>
                    <w:noProof/>
                    <w:webHidden/>
                    <w:sz w:val="24"/>
                    <w:szCs w:val="24"/>
                  </w:rPr>
                  <w:fldChar w:fldCharType="end"/>
                </w:r>
              </w:hyperlink>
            </w:p>
            <w:p w14:paraId="28D09975" w14:textId="3FC44362" w:rsidR="00A734B6" w:rsidRPr="00EA592E" w:rsidRDefault="00A734B6" w:rsidP="00316E72">
              <w:pPr>
                <w:pStyle w:val="TOC2"/>
                <w:spacing w:line="240" w:lineRule="auto"/>
                <w:rPr>
                  <w:rFonts w:ascii="Times New Roman" w:hAnsi="Times New Roman" w:cs="Times New Roman"/>
                  <w:noProof/>
                  <w:kern w:val="2"/>
                  <w:sz w:val="24"/>
                  <w:szCs w:val="24"/>
                  <w14:ligatures w14:val="standardContextual"/>
                </w:rPr>
              </w:pPr>
              <w:hyperlink w:anchor="_Toc198644849" w:history="1">
                <w:r w:rsidRPr="00EA592E">
                  <w:rPr>
                    <w:rStyle w:val="Hyperlink"/>
                    <w:rFonts w:ascii="Times New Roman" w:eastAsia="Calibri" w:hAnsi="Times New Roman" w:cs="Times New Roman"/>
                    <w:noProof/>
                    <w:sz w:val="24"/>
                    <w:szCs w:val="24"/>
                  </w:rPr>
                  <w:t xml:space="preserve">Pirkimo sąlygų 5 priedas „EBVPD“ </w:t>
                </w:r>
                <w:r w:rsidRPr="00EA592E">
                  <w:rPr>
                    <w:rStyle w:val="Hyperlink"/>
                    <w:rFonts w:ascii="Times New Roman" w:hAnsi="Times New Roman" w:cs="Times New Roman"/>
                    <w:noProof/>
                    <w:sz w:val="24"/>
                    <w:szCs w:val="24"/>
                  </w:rPr>
                  <w:t>(PDF formatais)</w:t>
                </w:r>
                <w:r w:rsidRPr="00EA592E">
                  <w:rPr>
                    <w:rFonts w:ascii="Times New Roman" w:hAnsi="Times New Roman" w:cs="Times New Roman"/>
                    <w:noProof/>
                    <w:webHidden/>
                    <w:sz w:val="24"/>
                    <w:szCs w:val="24"/>
                  </w:rPr>
                  <w:tab/>
                </w:r>
                <w:r w:rsidRPr="00EA592E">
                  <w:rPr>
                    <w:rFonts w:ascii="Times New Roman" w:hAnsi="Times New Roman" w:cs="Times New Roman"/>
                    <w:noProof/>
                    <w:webHidden/>
                    <w:sz w:val="24"/>
                    <w:szCs w:val="24"/>
                  </w:rPr>
                  <w:fldChar w:fldCharType="begin"/>
                </w:r>
                <w:r w:rsidRPr="00EA592E">
                  <w:rPr>
                    <w:rFonts w:ascii="Times New Roman" w:hAnsi="Times New Roman" w:cs="Times New Roman"/>
                    <w:noProof/>
                    <w:webHidden/>
                    <w:sz w:val="24"/>
                    <w:szCs w:val="24"/>
                  </w:rPr>
                  <w:instrText xml:space="preserve"> PAGEREF _Toc198644849 \h </w:instrText>
                </w:r>
                <w:r w:rsidRPr="00EA592E">
                  <w:rPr>
                    <w:rFonts w:ascii="Times New Roman" w:hAnsi="Times New Roman" w:cs="Times New Roman"/>
                    <w:noProof/>
                    <w:webHidden/>
                    <w:sz w:val="24"/>
                    <w:szCs w:val="24"/>
                  </w:rPr>
                </w:r>
                <w:r w:rsidRPr="00EA592E">
                  <w:rPr>
                    <w:rFonts w:ascii="Times New Roman" w:hAnsi="Times New Roman" w:cs="Times New Roman"/>
                    <w:noProof/>
                    <w:webHidden/>
                    <w:sz w:val="24"/>
                    <w:szCs w:val="24"/>
                  </w:rPr>
                  <w:fldChar w:fldCharType="separate"/>
                </w:r>
                <w:r w:rsidR="00854ED6" w:rsidRPr="00EA592E">
                  <w:rPr>
                    <w:rFonts w:ascii="Times New Roman" w:hAnsi="Times New Roman" w:cs="Times New Roman"/>
                    <w:noProof/>
                    <w:webHidden/>
                    <w:sz w:val="24"/>
                    <w:szCs w:val="24"/>
                  </w:rPr>
                  <w:t>32</w:t>
                </w:r>
                <w:r w:rsidRPr="00EA592E">
                  <w:rPr>
                    <w:rFonts w:ascii="Times New Roman" w:hAnsi="Times New Roman" w:cs="Times New Roman"/>
                    <w:noProof/>
                    <w:webHidden/>
                    <w:sz w:val="24"/>
                    <w:szCs w:val="24"/>
                  </w:rPr>
                  <w:fldChar w:fldCharType="end"/>
                </w:r>
              </w:hyperlink>
            </w:p>
            <w:p w14:paraId="659BE25C" w14:textId="7CD08E8F" w:rsidR="00A734B6" w:rsidRPr="00EA592E" w:rsidRDefault="00A734B6" w:rsidP="00316E72">
              <w:pPr>
                <w:pStyle w:val="TOC2"/>
                <w:spacing w:line="240" w:lineRule="auto"/>
                <w:rPr>
                  <w:rFonts w:ascii="Times New Roman" w:hAnsi="Times New Roman" w:cs="Times New Roman"/>
                  <w:noProof/>
                  <w:kern w:val="2"/>
                  <w:sz w:val="24"/>
                  <w:szCs w:val="24"/>
                  <w14:ligatures w14:val="standardContextual"/>
                </w:rPr>
              </w:pPr>
              <w:hyperlink w:anchor="_Toc198644850" w:history="1">
                <w:r w:rsidRPr="00EA592E">
                  <w:rPr>
                    <w:rStyle w:val="Hyperlink"/>
                    <w:rFonts w:ascii="Times New Roman" w:eastAsia="Calibri" w:hAnsi="Times New Roman" w:cs="Times New Roman"/>
                    <w:noProof/>
                    <w:sz w:val="24"/>
                    <w:szCs w:val="24"/>
                  </w:rPr>
                  <w:t>Specialiųjų pirkimo sąlygų 6 priedas „Pasiūlymo forma“</w:t>
                </w:r>
                <w:r w:rsidRPr="00EA592E">
                  <w:rPr>
                    <w:rFonts w:ascii="Times New Roman" w:hAnsi="Times New Roman" w:cs="Times New Roman"/>
                    <w:noProof/>
                    <w:webHidden/>
                    <w:sz w:val="24"/>
                    <w:szCs w:val="24"/>
                  </w:rPr>
                  <w:tab/>
                </w:r>
                <w:r w:rsidRPr="00EA592E">
                  <w:rPr>
                    <w:rFonts w:ascii="Times New Roman" w:hAnsi="Times New Roman" w:cs="Times New Roman"/>
                    <w:noProof/>
                    <w:webHidden/>
                    <w:sz w:val="24"/>
                    <w:szCs w:val="24"/>
                  </w:rPr>
                  <w:fldChar w:fldCharType="begin"/>
                </w:r>
                <w:r w:rsidRPr="00EA592E">
                  <w:rPr>
                    <w:rFonts w:ascii="Times New Roman" w:hAnsi="Times New Roman" w:cs="Times New Roman"/>
                    <w:noProof/>
                    <w:webHidden/>
                    <w:sz w:val="24"/>
                    <w:szCs w:val="24"/>
                  </w:rPr>
                  <w:instrText xml:space="preserve"> PAGEREF _Toc198644850 \h </w:instrText>
                </w:r>
                <w:r w:rsidRPr="00EA592E">
                  <w:rPr>
                    <w:rFonts w:ascii="Times New Roman" w:hAnsi="Times New Roman" w:cs="Times New Roman"/>
                    <w:noProof/>
                    <w:webHidden/>
                    <w:sz w:val="24"/>
                    <w:szCs w:val="24"/>
                  </w:rPr>
                </w:r>
                <w:r w:rsidRPr="00EA592E">
                  <w:rPr>
                    <w:rFonts w:ascii="Times New Roman" w:hAnsi="Times New Roman" w:cs="Times New Roman"/>
                    <w:noProof/>
                    <w:webHidden/>
                    <w:sz w:val="24"/>
                    <w:szCs w:val="24"/>
                  </w:rPr>
                  <w:fldChar w:fldCharType="separate"/>
                </w:r>
                <w:r w:rsidR="00854ED6" w:rsidRPr="00EA592E">
                  <w:rPr>
                    <w:rFonts w:ascii="Times New Roman" w:hAnsi="Times New Roman" w:cs="Times New Roman"/>
                    <w:noProof/>
                    <w:webHidden/>
                    <w:sz w:val="24"/>
                    <w:szCs w:val="24"/>
                  </w:rPr>
                  <w:t>33</w:t>
                </w:r>
                <w:r w:rsidRPr="00EA592E">
                  <w:rPr>
                    <w:rFonts w:ascii="Times New Roman" w:hAnsi="Times New Roman" w:cs="Times New Roman"/>
                    <w:noProof/>
                    <w:webHidden/>
                    <w:sz w:val="24"/>
                    <w:szCs w:val="24"/>
                  </w:rPr>
                  <w:fldChar w:fldCharType="end"/>
                </w:r>
              </w:hyperlink>
            </w:p>
            <w:bookmarkStart w:id="1" w:name="_Hlk211208776"/>
            <w:p w14:paraId="2847E0DB" w14:textId="5243736F" w:rsidR="00A734B6" w:rsidRPr="00EA592E" w:rsidRDefault="00A734B6" w:rsidP="00316E72">
              <w:pPr>
                <w:pStyle w:val="TOC2"/>
                <w:spacing w:line="240" w:lineRule="auto"/>
                <w:rPr>
                  <w:rFonts w:ascii="Times New Roman" w:hAnsi="Times New Roman" w:cs="Times New Roman"/>
                  <w:sz w:val="24"/>
                  <w:szCs w:val="24"/>
                </w:rPr>
              </w:pPr>
              <w:r w:rsidRPr="00EA592E">
                <w:rPr>
                  <w:rFonts w:ascii="Times New Roman" w:hAnsi="Times New Roman" w:cs="Times New Roman"/>
                  <w:sz w:val="24"/>
                  <w:szCs w:val="24"/>
                </w:rPr>
                <w:fldChar w:fldCharType="begin"/>
              </w:r>
              <w:r w:rsidRPr="00EA592E">
                <w:rPr>
                  <w:rFonts w:ascii="Times New Roman" w:hAnsi="Times New Roman" w:cs="Times New Roman"/>
                  <w:sz w:val="24"/>
                  <w:szCs w:val="24"/>
                </w:rPr>
                <w:instrText>HYPERLINK \l "_Toc198644851"</w:instrText>
              </w:r>
              <w:r w:rsidRPr="00EA592E">
                <w:rPr>
                  <w:rFonts w:ascii="Times New Roman" w:hAnsi="Times New Roman" w:cs="Times New Roman"/>
                  <w:sz w:val="24"/>
                  <w:szCs w:val="24"/>
                </w:rPr>
              </w:r>
              <w:r w:rsidRPr="00EA592E">
                <w:rPr>
                  <w:rFonts w:ascii="Times New Roman" w:hAnsi="Times New Roman" w:cs="Times New Roman"/>
                  <w:sz w:val="24"/>
                  <w:szCs w:val="24"/>
                </w:rPr>
                <w:fldChar w:fldCharType="separate"/>
              </w:r>
              <w:r w:rsidRPr="00EA592E">
                <w:rPr>
                  <w:rStyle w:val="Hyperlink"/>
                  <w:rFonts w:ascii="Times New Roman" w:eastAsia="Calibri" w:hAnsi="Times New Roman" w:cs="Times New Roman"/>
                  <w:noProof/>
                  <w:sz w:val="24"/>
                  <w:szCs w:val="24"/>
                </w:rPr>
                <w:t>Pirkimo sąlygų 7 priedas „</w:t>
              </w:r>
              <w:r w:rsidR="008936D1" w:rsidRPr="00EA592E">
                <w:rPr>
                  <w:rStyle w:val="Hyperlink"/>
                  <w:rFonts w:ascii="Times New Roman" w:eastAsia="Calibri" w:hAnsi="Times New Roman" w:cs="Times New Roman"/>
                  <w:noProof/>
                  <w:sz w:val="24"/>
                  <w:szCs w:val="24"/>
                </w:rPr>
                <w:t>Sutarties projektas</w:t>
              </w:r>
              <w:r w:rsidRPr="00EA592E">
                <w:rPr>
                  <w:rStyle w:val="Hyperlink"/>
                  <w:rFonts w:ascii="Times New Roman" w:eastAsia="Calibri" w:hAnsi="Times New Roman" w:cs="Times New Roman"/>
                  <w:noProof/>
                  <w:sz w:val="24"/>
                  <w:szCs w:val="24"/>
                </w:rPr>
                <w:t>“</w:t>
              </w:r>
              <w:r w:rsidRPr="00EA592E">
                <w:rPr>
                  <w:rFonts w:ascii="Times New Roman" w:hAnsi="Times New Roman" w:cs="Times New Roman"/>
                  <w:noProof/>
                  <w:webHidden/>
                  <w:sz w:val="24"/>
                  <w:szCs w:val="24"/>
                </w:rPr>
                <w:tab/>
              </w:r>
              <w:r w:rsidRPr="00EA592E">
                <w:rPr>
                  <w:rFonts w:ascii="Times New Roman" w:hAnsi="Times New Roman" w:cs="Times New Roman"/>
                  <w:noProof/>
                  <w:webHidden/>
                  <w:sz w:val="24"/>
                  <w:szCs w:val="24"/>
                </w:rPr>
                <w:fldChar w:fldCharType="begin"/>
              </w:r>
              <w:r w:rsidRPr="00EA592E">
                <w:rPr>
                  <w:rFonts w:ascii="Times New Roman" w:hAnsi="Times New Roman" w:cs="Times New Roman"/>
                  <w:noProof/>
                  <w:webHidden/>
                  <w:sz w:val="24"/>
                  <w:szCs w:val="24"/>
                </w:rPr>
                <w:instrText xml:space="preserve"> PAGEREF _Toc198644851 \h </w:instrText>
              </w:r>
              <w:r w:rsidRPr="00EA592E">
                <w:rPr>
                  <w:rFonts w:ascii="Times New Roman" w:hAnsi="Times New Roman" w:cs="Times New Roman"/>
                  <w:noProof/>
                  <w:webHidden/>
                  <w:sz w:val="24"/>
                  <w:szCs w:val="24"/>
                </w:rPr>
              </w:r>
              <w:r w:rsidRPr="00EA592E">
                <w:rPr>
                  <w:rFonts w:ascii="Times New Roman" w:hAnsi="Times New Roman" w:cs="Times New Roman"/>
                  <w:noProof/>
                  <w:webHidden/>
                  <w:sz w:val="24"/>
                  <w:szCs w:val="24"/>
                </w:rPr>
                <w:fldChar w:fldCharType="separate"/>
              </w:r>
              <w:r w:rsidR="00854ED6" w:rsidRPr="00EA592E">
                <w:rPr>
                  <w:rFonts w:ascii="Times New Roman" w:hAnsi="Times New Roman" w:cs="Times New Roman"/>
                  <w:noProof/>
                  <w:webHidden/>
                  <w:sz w:val="24"/>
                  <w:szCs w:val="24"/>
                </w:rPr>
                <w:t>37</w:t>
              </w:r>
              <w:r w:rsidRPr="00EA592E">
                <w:rPr>
                  <w:rFonts w:ascii="Times New Roman" w:hAnsi="Times New Roman" w:cs="Times New Roman"/>
                  <w:noProof/>
                  <w:webHidden/>
                  <w:sz w:val="24"/>
                  <w:szCs w:val="24"/>
                </w:rPr>
                <w:fldChar w:fldCharType="end"/>
              </w:r>
              <w:r w:rsidRPr="00EA592E">
                <w:rPr>
                  <w:rFonts w:ascii="Times New Roman" w:hAnsi="Times New Roman" w:cs="Times New Roman"/>
                  <w:sz w:val="24"/>
                  <w:szCs w:val="24"/>
                </w:rPr>
                <w:fldChar w:fldCharType="end"/>
              </w:r>
            </w:p>
            <w:bookmarkEnd w:id="1"/>
            <w:p w14:paraId="15A3B187" w14:textId="0E54DA45" w:rsidR="00DD3D82" w:rsidRPr="00EA592E" w:rsidRDefault="00DD3D82" w:rsidP="00DD3D82">
              <w:pPr>
                <w:pStyle w:val="TOC2"/>
                <w:spacing w:line="240" w:lineRule="auto"/>
                <w:rPr>
                  <w:rFonts w:ascii="Times New Roman" w:hAnsi="Times New Roman" w:cs="Times New Roman"/>
                  <w:sz w:val="24"/>
                  <w:szCs w:val="24"/>
                </w:rPr>
              </w:pPr>
              <w:r w:rsidRPr="00EA592E">
                <w:rPr>
                  <w:rFonts w:ascii="Times New Roman" w:hAnsi="Times New Roman" w:cs="Times New Roman"/>
                  <w:sz w:val="24"/>
                  <w:szCs w:val="24"/>
                </w:rPr>
                <w:fldChar w:fldCharType="begin"/>
              </w:r>
              <w:r w:rsidRPr="00EA592E">
                <w:rPr>
                  <w:rFonts w:ascii="Times New Roman" w:hAnsi="Times New Roman" w:cs="Times New Roman"/>
                  <w:sz w:val="24"/>
                  <w:szCs w:val="24"/>
                </w:rPr>
                <w:instrText>HYPERLINK \l "_Toc198644851"</w:instrText>
              </w:r>
              <w:r w:rsidRPr="00EA592E">
                <w:rPr>
                  <w:rFonts w:ascii="Times New Roman" w:hAnsi="Times New Roman" w:cs="Times New Roman"/>
                  <w:sz w:val="24"/>
                  <w:szCs w:val="24"/>
                </w:rPr>
              </w:r>
              <w:r w:rsidRPr="00EA592E">
                <w:rPr>
                  <w:rFonts w:ascii="Times New Roman" w:hAnsi="Times New Roman" w:cs="Times New Roman"/>
                  <w:sz w:val="24"/>
                  <w:szCs w:val="24"/>
                </w:rPr>
                <w:fldChar w:fldCharType="separate"/>
              </w:r>
              <w:r w:rsidR="7103599B" w:rsidRPr="00EA592E">
                <w:rPr>
                  <w:rStyle w:val="Hyperlink"/>
                  <w:rFonts w:ascii="Times New Roman" w:eastAsia="Calibri" w:hAnsi="Times New Roman" w:cs="Times New Roman"/>
                  <w:noProof/>
                  <w:sz w:val="24"/>
                  <w:szCs w:val="24"/>
                </w:rPr>
                <w:t>Pirkimo sąlygų 8 priedas „Nacionalinio saugumo atitikties deklaracija“</w:t>
              </w:r>
              <w:r w:rsidRPr="00EA592E">
                <w:rPr>
                  <w:rFonts w:ascii="Times New Roman" w:hAnsi="Times New Roman" w:cs="Times New Roman"/>
                  <w:noProof/>
                  <w:webHidden/>
                  <w:sz w:val="24"/>
                  <w:szCs w:val="24"/>
                </w:rPr>
                <w:tab/>
              </w:r>
              <w:r w:rsidRPr="00EA592E">
                <w:rPr>
                  <w:rFonts w:ascii="Times New Roman" w:hAnsi="Times New Roman" w:cs="Times New Roman"/>
                  <w:noProof/>
                  <w:webHidden/>
                  <w:sz w:val="24"/>
                  <w:szCs w:val="24"/>
                </w:rPr>
                <w:fldChar w:fldCharType="begin"/>
              </w:r>
              <w:r w:rsidRPr="00EA592E">
                <w:rPr>
                  <w:rFonts w:ascii="Times New Roman" w:hAnsi="Times New Roman" w:cs="Times New Roman"/>
                  <w:noProof/>
                  <w:webHidden/>
                  <w:sz w:val="24"/>
                  <w:szCs w:val="24"/>
                </w:rPr>
                <w:instrText xml:space="preserve"> PAGEREF _Toc198644851 \h </w:instrText>
              </w:r>
              <w:r w:rsidRPr="00EA592E">
                <w:rPr>
                  <w:rFonts w:ascii="Times New Roman" w:hAnsi="Times New Roman" w:cs="Times New Roman"/>
                  <w:noProof/>
                  <w:webHidden/>
                  <w:sz w:val="24"/>
                  <w:szCs w:val="24"/>
                </w:rPr>
              </w:r>
              <w:r w:rsidRPr="00EA592E">
                <w:rPr>
                  <w:rFonts w:ascii="Times New Roman" w:hAnsi="Times New Roman" w:cs="Times New Roman"/>
                  <w:noProof/>
                  <w:webHidden/>
                  <w:sz w:val="24"/>
                  <w:szCs w:val="24"/>
                </w:rPr>
                <w:fldChar w:fldCharType="separate"/>
              </w:r>
              <w:r w:rsidR="7103599B" w:rsidRPr="00EA592E">
                <w:rPr>
                  <w:rFonts w:ascii="Times New Roman" w:hAnsi="Times New Roman" w:cs="Times New Roman"/>
                  <w:noProof/>
                  <w:webHidden/>
                  <w:sz w:val="24"/>
                  <w:szCs w:val="24"/>
                </w:rPr>
                <w:t>3</w:t>
              </w:r>
              <w:r w:rsidRPr="00EA592E">
                <w:rPr>
                  <w:rFonts w:ascii="Times New Roman" w:hAnsi="Times New Roman" w:cs="Times New Roman"/>
                  <w:noProof/>
                  <w:webHidden/>
                  <w:sz w:val="24"/>
                  <w:szCs w:val="24"/>
                </w:rPr>
                <w:fldChar w:fldCharType="end"/>
              </w:r>
              <w:r w:rsidRPr="00EA592E">
                <w:rPr>
                  <w:rFonts w:ascii="Times New Roman" w:hAnsi="Times New Roman" w:cs="Times New Roman"/>
                  <w:sz w:val="24"/>
                  <w:szCs w:val="24"/>
                </w:rPr>
                <w:fldChar w:fldCharType="end"/>
              </w:r>
              <w:r w:rsidR="7103599B" w:rsidRPr="00EA592E">
                <w:rPr>
                  <w:rFonts w:ascii="Times New Roman" w:hAnsi="Times New Roman" w:cs="Times New Roman"/>
                  <w:sz w:val="24"/>
                  <w:szCs w:val="24"/>
                </w:rPr>
                <w:t>8</w:t>
              </w:r>
            </w:p>
            <w:p w14:paraId="517B7F28" w14:textId="77777777" w:rsidR="00DD3D82" w:rsidRPr="00EA592E" w:rsidRDefault="00DD3D82" w:rsidP="00DD3D82">
              <w:pPr>
                <w:rPr>
                  <w:rFonts w:ascii="Times New Roman" w:hAnsi="Times New Roman" w:cs="Times New Roman"/>
                  <w:sz w:val="24"/>
                  <w:szCs w:val="24"/>
                </w:rPr>
              </w:pPr>
            </w:p>
            <w:p w14:paraId="1BE91412" w14:textId="0D86178C" w:rsidR="00C7424A" w:rsidRPr="00EA592E" w:rsidRDefault="00C7424A" w:rsidP="00316E72">
              <w:pPr>
                <w:spacing w:line="240" w:lineRule="auto"/>
                <w:rPr>
                  <w:rFonts w:ascii="Times New Roman" w:hAnsi="Times New Roman" w:cs="Times New Roman"/>
                  <w:sz w:val="24"/>
                  <w:szCs w:val="24"/>
                </w:rPr>
              </w:pPr>
              <w:r w:rsidRPr="00EA592E">
                <w:rPr>
                  <w:rFonts w:ascii="Times New Roman" w:hAnsi="Times New Roman" w:cs="Times New Roman"/>
                  <w:b/>
                  <w:bCs/>
                  <w:sz w:val="24"/>
                  <w:szCs w:val="24"/>
                </w:rPr>
                <w:fldChar w:fldCharType="end"/>
              </w:r>
            </w:p>
          </w:sdtContent>
        </w:sdt>
        <w:p w14:paraId="73CCB438" w14:textId="0E813B55" w:rsidR="005F13F0" w:rsidRPr="00EA592E" w:rsidRDefault="001C24BC" w:rsidP="00316E72">
          <w:pPr>
            <w:spacing w:after="120" w:line="240" w:lineRule="auto"/>
            <w:contextualSpacing/>
            <w:rPr>
              <w:rFonts w:ascii="Times New Roman" w:hAnsi="Times New Roman" w:cs="Times New Roman"/>
              <w:sz w:val="24"/>
              <w:szCs w:val="24"/>
            </w:rPr>
          </w:pPr>
          <w:r w:rsidRPr="00EA592E">
            <w:rPr>
              <w:rFonts w:ascii="Times New Roman" w:hAnsi="Times New Roman" w:cs="Times New Roman"/>
              <w:sz w:val="24"/>
              <w:szCs w:val="24"/>
            </w:rPr>
            <w:br w:type="page"/>
          </w:r>
        </w:p>
      </w:sdtContent>
    </w:sdt>
    <w:p w14:paraId="7DBFF88B" w14:textId="0FE73970" w:rsidR="002415C7" w:rsidRPr="00EA592E" w:rsidRDefault="00263B34" w:rsidP="00316E72">
      <w:pPr>
        <w:pStyle w:val="Heading1"/>
        <w:numPr>
          <w:ilvl w:val="0"/>
          <w:numId w:val="4"/>
        </w:numPr>
        <w:ind w:left="567" w:hanging="567"/>
        <w:contextualSpacing/>
        <w:rPr>
          <w:rFonts w:ascii="Times New Roman" w:hAnsi="Times New Roman" w:cs="Times New Roman"/>
          <w:b/>
          <w:bCs/>
          <w:color w:val="auto"/>
          <w:sz w:val="24"/>
          <w:szCs w:val="24"/>
        </w:rPr>
      </w:pPr>
      <w:bookmarkStart w:id="2" w:name="_Toc198644834"/>
      <w:bookmarkStart w:id="3" w:name="_Toc335201954"/>
      <w:bookmarkStart w:id="4" w:name="_Toc147739116"/>
      <w:r w:rsidRPr="00EA592E">
        <w:rPr>
          <w:rFonts w:ascii="Times New Roman" w:hAnsi="Times New Roman" w:cs="Times New Roman"/>
          <w:b/>
          <w:bCs/>
          <w:color w:val="auto"/>
          <w:sz w:val="24"/>
          <w:szCs w:val="24"/>
        </w:rPr>
        <w:lastRenderedPageBreak/>
        <w:t>Bendra informacija</w:t>
      </w:r>
      <w:bookmarkEnd w:id="2"/>
    </w:p>
    <w:p w14:paraId="064D9154" w14:textId="62C45C7C" w:rsidR="005B5ED5" w:rsidRPr="00EA592E" w:rsidRDefault="00E05E2D" w:rsidP="00316E72">
      <w:pPr>
        <w:pStyle w:val="ListParagraph"/>
        <w:numPr>
          <w:ilvl w:val="1"/>
          <w:numId w:val="4"/>
        </w:numPr>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 xml:space="preserve">Perkančioji organizacija – </w:t>
      </w:r>
      <w:r w:rsidR="002529FB" w:rsidRPr="00EA592E">
        <w:rPr>
          <w:rFonts w:ascii="Times New Roman" w:eastAsia="Calibri" w:hAnsi="Times New Roman" w:cs="Times New Roman"/>
          <w:sz w:val="24"/>
          <w:szCs w:val="24"/>
        </w:rPr>
        <w:t>Lietuvos Respublikos aplinkos ministerija</w:t>
      </w:r>
      <w:r w:rsidR="00E56BA8" w:rsidRPr="00EA592E">
        <w:rPr>
          <w:rFonts w:ascii="Times New Roman" w:eastAsia="Calibri" w:hAnsi="Times New Roman" w:cs="Times New Roman"/>
          <w:sz w:val="24"/>
          <w:szCs w:val="24"/>
        </w:rPr>
        <w:t xml:space="preserve">, juridinio asmens kodas </w:t>
      </w:r>
      <w:r w:rsidR="002529FB" w:rsidRPr="00EA592E">
        <w:rPr>
          <w:rFonts w:ascii="Times New Roman" w:eastAsia="Calibri" w:hAnsi="Times New Roman" w:cs="Times New Roman"/>
          <w:sz w:val="24"/>
          <w:szCs w:val="24"/>
        </w:rPr>
        <w:t>188602370</w:t>
      </w:r>
      <w:r w:rsidR="00E56BA8" w:rsidRPr="00EA592E">
        <w:rPr>
          <w:rFonts w:ascii="Times New Roman" w:eastAsia="Calibri" w:hAnsi="Times New Roman" w:cs="Times New Roman"/>
          <w:sz w:val="24"/>
          <w:szCs w:val="24"/>
        </w:rPr>
        <w:t xml:space="preserve">, adresas </w:t>
      </w:r>
      <w:r w:rsidR="002529FB" w:rsidRPr="00EA592E">
        <w:rPr>
          <w:rFonts w:ascii="Times New Roman" w:eastAsia="Calibri" w:hAnsi="Times New Roman" w:cs="Times New Roman"/>
          <w:sz w:val="24"/>
          <w:szCs w:val="24"/>
        </w:rPr>
        <w:t>A. Jakšto g. 4, 01105 Vilnius</w:t>
      </w:r>
      <w:r w:rsidR="00E56BA8" w:rsidRPr="00EA592E">
        <w:rPr>
          <w:rFonts w:ascii="Times New Roman" w:eastAsia="Calibri" w:hAnsi="Times New Roman" w:cs="Times New Roman"/>
          <w:sz w:val="24"/>
          <w:szCs w:val="24"/>
        </w:rPr>
        <w:t xml:space="preserve">, darbo laikas </w:t>
      </w:r>
      <w:r w:rsidR="002529FB" w:rsidRPr="00EA592E">
        <w:rPr>
          <w:rFonts w:ascii="Times New Roman" w:eastAsia="Calibri" w:hAnsi="Times New Roman" w:cs="Times New Roman"/>
          <w:sz w:val="24"/>
          <w:szCs w:val="24"/>
        </w:rPr>
        <w:t>pirmadieniais – ketvirtadieniais 8.00 – 17.00 val., penktadieniais 8.00 – 15.45 val.</w:t>
      </w:r>
      <w:r w:rsidR="00E56BA8" w:rsidRPr="00EA592E">
        <w:rPr>
          <w:rFonts w:ascii="Times New Roman" w:eastAsia="Calibri" w:hAnsi="Times New Roman" w:cs="Times New Roman"/>
          <w:sz w:val="24"/>
          <w:szCs w:val="24"/>
        </w:rPr>
        <w:t xml:space="preserve"> </w:t>
      </w:r>
      <w:r w:rsidRPr="00EA592E">
        <w:rPr>
          <w:rFonts w:ascii="Times New Roman" w:eastAsiaTheme="minorHAnsi" w:hAnsi="Times New Roman" w:cs="Times New Roman"/>
          <w:sz w:val="24"/>
          <w:szCs w:val="24"/>
          <w:lang w:eastAsia="en-US"/>
        </w:rPr>
        <w:t>Perkančioji organizacija nėra PVM mokėtoja</w:t>
      </w:r>
      <w:r w:rsidRPr="00EA592E">
        <w:rPr>
          <w:rFonts w:ascii="Times New Roman" w:eastAsia="Calibri" w:hAnsi="Times New Roman" w:cs="Times New Roman"/>
          <w:sz w:val="24"/>
          <w:szCs w:val="24"/>
        </w:rPr>
        <w:t>.</w:t>
      </w:r>
    </w:p>
    <w:p w14:paraId="2239DD1B" w14:textId="7AFF9E31" w:rsidR="002F5F8E" w:rsidRPr="00EA592E" w:rsidRDefault="007D6857" w:rsidP="00316E72">
      <w:pPr>
        <w:pStyle w:val="ListParagraph"/>
        <w:numPr>
          <w:ilvl w:val="1"/>
          <w:numId w:val="4"/>
        </w:numPr>
        <w:tabs>
          <w:tab w:val="left" w:pos="993"/>
        </w:tabs>
        <w:spacing w:after="0" w:line="240" w:lineRule="auto"/>
        <w:ind w:left="0" w:firstLine="567"/>
        <w:jc w:val="both"/>
        <w:rPr>
          <w:rFonts w:ascii="Times New Roman" w:eastAsia="Calibri" w:hAnsi="Times New Roman" w:cs="Times New Roman"/>
          <w:sz w:val="24"/>
          <w:szCs w:val="24"/>
        </w:rPr>
      </w:pPr>
      <w:r w:rsidRPr="00EA592E">
        <w:rPr>
          <w:rFonts w:ascii="Times New Roman" w:hAnsi="Times New Roman" w:cs="Times New Roman"/>
          <w:sz w:val="24"/>
          <w:szCs w:val="24"/>
        </w:rPr>
        <w:t>Pirkimas</w:t>
      </w:r>
      <w:r w:rsidR="00B37854" w:rsidRPr="00EA592E">
        <w:rPr>
          <w:rFonts w:ascii="Times New Roman" w:hAnsi="Times New Roman" w:cs="Times New Roman"/>
          <w:sz w:val="24"/>
          <w:szCs w:val="24"/>
        </w:rPr>
        <w:t xml:space="preserve"> neatlieka</w:t>
      </w:r>
      <w:r w:rsidRPr="00EA592E">
        <w:rPr>
          <w:rFonts w:ascii="Times New Roman" w:hAnsi="Times New Roman" w:cs="Times New Roman"/>
          <w:sz w:val="24"/>
          <w:szCs w:val="24"/>
        </w:rPr>
        <w:t>mas</w:t>
      </w:r>
      <w:r w:rsidR="00B37854" w:rsidRPr="00EA592E">
        <w:rPr>
          <w:rFonts w:ascii="Times New Roman" w:hAnsi="Times New Roman" w:cs="Times New Roman"/>
          <w:sz w:val="24"/>
          <w:szCs w:val="24"/>
        </w:rPr>
        <w:t xml:space="preserve"> </w:t>
      </w:r>
      <w:r w:rsidR="002F5F8E" w:rsidRPr="00EA592E">
        <w:rPr>
          <w:rFonts w:ascii="Times New Roman" w:hAnsi="Times New Roman" w:cs="Times New Roman"/>
          <w:sz w:val="24"/>
          <w:szCs w:val="24"/>
        </w:rPr>
        <w:t>naudojantis centralizuotų pirkimų katalogu</w:t>
      </w:r>
      <w:r w:rsidRPr="00EA592E">
        <w:rPr>
          <w:rFonts w:ascii="Times New Roman" w:hAnsi="Times New Roman" w:cs="Times New Roman"/>
          <w:sz w:val="24"/>
          <w:szCs w:val="24"/>
        </w:rPr>
        <w:t xml:space="preserve">, nes </w:t>
      </w:r>
      <w:r w:rsidR="002C37D1" w:rsidRPr="00EA592E">
        <w:rPr>
          <w:rFonts w:ascii="Times New Roman" w:hAnsi="Times New Roman" w:cs="Times New Roman"/>
          <w:sz w:val="24"/>
          <w:szCs w:val="24"/>
        </w:rPr>
        <w:t xml:space="preserve">centralizuotų pirkimų katalogas (CPO LT) tokio tipo </w:t>
      </w:r>
      <w:r w:rsidR="00524079" w:rsidRPr="00EA592E">
        <w:rPr>
          <w:rFonts w:ascii="Times New Roman" w:hAnsi="Times New Roman" w:cs="Times New Roman"/>
          <w:sz w:val="24"/>
          <w:szCs w:val="24"/>
        </w:rPr>
        <w:t>prekių</w:t>
      </w:r>
      <w:r w:rsidR="002C37D1" w:rsidRPr="00EA592E">
        <w:rPr>
          <w:rFonts w:ascii="Times New Roman" w:hAnsi="Times New Roman" w:cs="Times New Roman"/>
          <w:sz w:val="24"/>
          <w:szCs w:val="24"/>
        </w:rPr>
        <w:t xml:space="preserve"> nesiūlo.</w:t>
      </w:r>
    </w:p>
    <w:p w14:paraId="62DF64D0" w14:textId="77777777" w:rsidR="00AA23FB" w:rsidRPr="00EA592E" w:rsidRDefault="00AA23FB" w:rsidP="00316E72">
      <w:pPr>
        <w:pStyle w:val="ListParagraph"/>
        <w:numPr>
          <w:ilvl w:val="1"/>
          <w:numId w:val="4"/>
        </w:numPr>
        <w:tabs>
          <w:tab w:val="left" w:pos="993"/>
        </w:tabs>
        <w:spacing w:after="0" w:line="240" w:lineRule="auto"/>
        <w:ind w:left="0" w:firstLine="567"/>
        <w:jc w:val="both"/>
        <w:rPr>
          <w:rFonts w:ascii="Times New Roman" w:eastAsia="Calibri" w:hAnsi="Times New Roman" w:cs="Times New Roman"/>
          <w:sz w:val="24"/>
          <w:szCs w:val="24"/>
        </w:rPr>
      </w:pPr>
      <w:r w:rsidRPr="00EA592E">
        <w:rPr>
          <w:rFonts w:ascii="Times New Roman" w:eastAsia="Times New Roman" w:hAnsi="Times New Roman" w:cs="Times New Roman"/>
          <w:sz w:val="24"/>
          <w:szCs w:val="24"/>
        </w:rPr>
        <w:t>Perkančioji organizacija nerezervuoja teisės dalyvauti pirkime.</w:t>
      </w:r>
    </w:p>
    <w:p w14:paraId="573233DF" w14:textId="379AF007" w:rsidR="00E32C8E" w:rsidRPr="00EA592E" w:rsidRDefault="00E32C8E" w:rsidP="00316E72">
      <w:pPr>
        <w:pStyle w:val="ListParagraph"/>
        <w:numPr>
          <w:ilvl w:val="1"/>
          <w:numId w:val="4"/>
        </w:numPr>
        <w:tabs>
          <w:tab w:val="left" w:pos="993"/>
        </w:tabs>
        <w:spacing w:after="0" w:line="240" w:lineRule="auto"/>
        <w:ind w:left="0" w:firstLine="567"/>
        <w:jc w:val="both"/>
        <w:rPr>
          <w:rFonts w:ascii="Times New Roman" w:eastAsia="Calibri" w:hAnsi="Times New Roman" w:cs="Times New Roman"/>
          <w:sz w:val="24"/>
          <w:szCs w:val="24"/>
        </w:rPr>
      </w:pPr>
      <w:r w:rsidRPr="00EA592E">
        <w:rPr>
          <w:rFonts w:ascii="Times New Roman" w:hAnsi="Times New Roman" w:cs="Times New Roman"/>
          <w:sz w:val="24"/>
          <w:szCs w:val="24"/>
        </w:rPr>
        <w:t xml:space="preserve">Stebėtojai dalyvauti </w:t>
      </w:r>
      <w:r w:rsidR="008A3C98" w:rsidRPr="00EA592E">
        <w:rPr>
          <w:rFonts w:ascii="Times New Roman" w:hAnsi="Times New Roman" w:cs="Times New Roman"/>
          <w:sz w:val="24"/>
          <w:szCs w:val="24"/>
        </w:rPr>
        <w:t>K</w:t>
      </w:r>
      <w:r w:rsidRPr="00EA592E">
        <w:rPr>
          <w:rFonts w:ascii="Times New Roman" w:hAnsi="Times New Roman" w:cs="Times New Roman"/>
          <w:sz w:val="24"/>
          <w:szCs w:val="24"/>
        </w:rPr>
        <w:t>omisijos posėdžiuose nėra kviečiami.</w:t>
      </w:r>
    </w:p>
    <w:p w14:paraId="39603E6D" w14:textId="14D543B3" w:rsidR="005E62F0" w:rsidRPr="00EA592E" w:rsidRDefault="003A502A" w:rsidP="00316E72">
      <w:pPr>
        <w:pStyle w:val="ListParagraph"/>
        <w:numPr>
          <w:ilvl w:val="1"/>
          <w:numId w:val="4"/>
        </w:numPr>
        <w:tabs>
          <w:tab w:val="left" w:pos="993"/>
        </w:tabs>
        <w:spacing w:after="0" w:line="240" w:lineRule="auto"/>
        <w:ind w:left="0" w:firstLine="567"/>
        <w:jc w:val="both"/>
        <w:rPr>
          <w:rFonts w:ascii="Times New Roman" w:eastAsia="Calibri" w:hAnsi="Times New Roman" w:cs="Times New Roman"/>
          <w:sz w:val="24"/>
          <w:szCs w:val="24"/>
        </w:rPr>
      </w:pPr>
      <w:r w:rsidRPr="00EA592E">
        <w:rPr>
          <w:rFonts w:ascii="Times New Roman" w:hAnsi="Times New Roman" w:cs="Times New Roman"/>
          <w:sz w:val="24"/>
          <w:szCs w:val="24"/>
        </w:rPr>
        <w:t>Atliekamas žaliasis pirkimas. Pirkimas vykdomas vadovaujantis Lietuvos Respublikos aplinkos ministro 2011 m. birželio 28 d. įsakymo Nr. D1-508 „</w:t>
      </w:r>
      <w:hyperlink r:id="rId11">
        <w:r w:rsidRPr="00EA592E">
          <w:rPr>
            <w:rStyle w:val="Hyperlink"/>
            <w:rFonts w:ascii="Times New Roman" w:hAnsi="Times New Roman" w:cs="Times New Roman"/>
            <w:sz w:val="24"/>
            <w:szCs w:val="24"/>
          </w:rPr>
          <w:t>Dėl Aplinkos apsaugos kriterijų taikymo, vykdant žaliuosius pirkimus, tvarkos aprašo patvirtinimo</w:t>
        </w:r>
      </w:hyperlink>
      <w:r w:rsidRPr="00EA592E">
        <w:rPr>
          <w:rFonts w:ascii="Times New Roman" w:hAnsi="Times New Roman" w:cs="Times New Roman"/>
          <w:sz w:val="24"/>
          <w:szCs w:val="24"/>
        </w:rPr>
        <w:t xml:space="preserve">“ </w:t>
      </w:r>
      <w:r w:rsidR="00EB3866" w:rsidRPr="00EA592E">
        <w:rPr>
          <w:rFonts w:ascii="Times New Roman" w:hAnsi="Times New Roman" w:cs="Times New Roman"/>
          <w:sz w:val="24"/>
          <w:szCs w:val="24"/>
        </w:rPr>
        <w:t xml:space="preserve">4.4.3 </w:t>
      </w:r>
      <w:r w:rsidR="002A2255" w:rsidRPr="00EA592E">
        <w:rPr>
          <w:rFonts w:ascii="Times New Roman" w:hAnsi="Times New Roman" w:cs="Times New Roman"/>
          <w:sz w:val="24"/>
          <w:szCs w:val="24"/>
        </w:rPr>
        <w:t>ir 4.4.4</w:t>
      </w:r>
      <w:r w:rsidR="00403516" w:rsidRPr="00EA592E">
        <w:rPr>
          <w:rFonts w:ascii="Times New Roman" w:hAnsi="Times New Roman" w:cs="Times New Roman"/>
          <w:sz w:val="24"/>
          <w:szCs w:val="24"/>
        </w:rPr>
        <w:t>.1</w:t>
      </w:r>
      <w:r w:rsidR="002A2255" w:rsidRPr="00EA592E">
        <w:rPr>
          <w:rFonts w:ascii="Times New Roman" w:hAnsi="Times New Roman" w:cs="Times New Roman"/>
          <w:sz w:val="24"/>
          <w:szCs w:val="24"/>
        </w:rPr>
        <w:t xml:space="preserve"> </w:t>
      </w:r>
      <w:r w:rsidR="00EB3866" w:rsidRPr="00EA592E">
        <w:rPr>
          <w:rFonts w:ascii="Times New Roman" w:hAnsi="Times New Roman" w:cs="Times New Roman"/>
          <w:sz w:val="24"/>
          <w:szCs w:val="24"/>
        </w:rPr>
        <w:t>papunkči</w:t>
      </w:r>
      <w:r w:rsidR="002A2255" w:rsidRPr="00EA592E">
        <w:rPr>
          <w:rFonts w:ascii="Times New Roman" w:hAnsi="Times New Roman" w:cs="Times New Roman"/>
          <w:sz w:val="24"/>
          <w:szCs w:val="24"/>
        </w:rPr>
        <w:t>ais</w:t>
      </w:r>
      <w:r w:rsidR="00EB3866" w:rsidRPr="00EA592E">
        <w:rPr>
          <w:rFonts w:ascii="Times New Roman" w:hAnsi="Times New Roman" w:cs="Times New Roman"/>
          <w:sz w:val="24"/>
          <w:szCs w:val="24"/>
        </w:rPr>
        <w:t>.</w:t>
      </w:r>
    </w:p>
    <w:p w14:paraId="2413C02D" w14:textId="528F561C" w:rsidR="00E32C8E" w:rsidRPr="00EA592E" w:rsidRDefault="00E35E7C" w:rsidP="00761AB8">
      <w:pPr>
        <w:pStyle w:val="ListParagraph"/>
        <w:numPr>
          <w:ilvl w:val="1"/>
          <w:numId w:val="9"/>
        </w:numPr>
        <w:tabs>
          <w:tab w:val="left" w:pos="851"/>
          <w:tab w:val="left" w:pos="993"/>
        </w:tabs>
        <w:spacing w:after="0" w:line="240" w:lineRule="auto"/>
        <w:ind w:left="0" w:firstLine="567"/>
        <w:jc w:val="both"/>
        <w:rPr>
          <w:rFonts w:ascii="Times New Roman" w:eastAsia="Arial" w:hAnsi="Times New Roman" w:cs="Times New Roman"/>
          <w:sz w:val="24"/>
          <w:szCs w:val="24"/>
        </w:rPr>
      </w:pPr>
      <w:r w:rsidRPr="00EA592E">
        <w:rPr>
          <w:rFonts w:ascii="Times New Roman" w:hAnsi="Times New Roman" w:cs="Times New Roman"/>
          <w:sz w:val="24"/>
          <w:szCs w:val="24"/>
        </w:rPr>
        <w:t xml:space="preserve">Šiame pirkime </w:t>
      </w:r>
      <w:r w:rsidR="00EB3866" w:rsidRPr="00EA592E">
        <w:rPr>
          <w:rFonts w:ascii="Times New Roman" w:hAnsi="Times New Roman" w:cs="Times New Roman"/>
          <w:sz w:val="24"/>
          <w:szCs w:val="24"/>
        </w:rPr>
        <w:t>ne</w:t>
      </w:r>
      <w:r w:rsidRPr="00EA592E">
        <w:rPr>
          <w:rFonts w:ascii="Times New Roman" w:hAnsi="Times New Roman" w:cs="Times New Roman"/>
          <w:sz w:val="24"/>
          <w:szCs w:val="24"/>
        </w:rPr>
        <w:t>taikomi socialiniai kriterijai</w:t>
      </w:r>
      <w:r w:rsidR="00EB3866" w:rsidRPr="00EA592E">
        <w:rPr>
          <w:rFonts w:ascii="Times New Roman" w:hAnsi="Times New Roman" w:cs="Times New Roman"/>
          <w:sz w:val="24"/>
          <w:szCs w:val="24"/>
        </w:rPr>
        <w:t>.</w:t>
      </w:r>
    </w:p>
    <w:p w14:paraId="72EF28E7" w14:textId="5FE754A6" w:rsidR="00AF1430" w:rsidRPr="00EA592E" w:rsidRDefault="00015FC9" w:rsidP="00761AB8">
      <w:pPr>
        <w:pStyle w:val="ListParagraph"/>
        <w:numPr>
          <w:ilvl w:val="1"/>
          <w:numId w:val="9"/>
        </w:numPr>
        <w:tabs>
          <w:tab w:val="left" w:pos="851"/>
          <w:tab w:val="left" w:pos="993"/>
        </w:tabs>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lang w:eastAsia="en-US"/>
        </w:rPr>
        <w:t>P</w:t>
      </w:r>
      <w:r w:rsidR="00E32C8E" w:rsidRPr="00EA592E">
        <w:rPr>
          <w:rFonts w:ascii="Times New Roman" w:hAnsi="Times New Roman" w:cs="Times New Roman"/>
          <w:sz w:val="24"/>
          <w:szCs w:val="24"/>
          <w:lang w:eastAsia="en-US"/>
        </w:rPr>
        <w:t xml:space="preserve">irkime </w:t>
      </w:r>
      <w:r w:rsidR="007A68AD" w:rsidRPr="00EA592E">
        <w:rPr>
          <w:rFonts w:ascii="Times New Roman" w:hAnsi="Times New Roman" w:cs="Times New Roman"/>
          <w:sz w:val="24"/>
          <w:szCs w:val="24"/>
        </w:rPr>
        <w:t>perkančioji organizacija</w:t>
      </w:r>
      <w:r w:rsidR="00E32C8E" w:rsidRPr="00EA592E">
        <w:rPr>
          <w:rFonts w:ascii="Times New Roman" w:hAnsi="Times New Roman" w:cs="Times New Roman"/>
          <w:sz w:val="24"/>
          <w:szCs w:val="24"/>
          <w:lang w:eastAsia="en-US"/>
        </w:rPr>
        <w:t xml:space="preserve"> nenumato skelbti pranešimo dėl savanoriško </w:t>
      </w:r>
      <w:proofErr w:type="spellStart"/>
      <w:r w:rsidR="00E32C8E" w:rsidRPr="00EA592E">
        <w:rPr>
          <w:rFonts w:ascii="Times New Roman" w:hAnsi="Times New Roman" w:cs="Times New Roman"/>
          <w:i/>
          <w:iCs/>
          <w:sz w:val="24"/>
          <w:szCs w:val="24"/>
          <w:lang w:eastAsia="en-US"/>
        </w:rPr>
        <w:t>ex</w:t>
      </w:r>
      <w:proofErr w:type="spellEnd"/>
      <w:r w:rsidR="00E32C8E" w:rsidRPr="00EA592E">
        <w:rPr>
          <w:rFonts w:ascii="Times New Roman" w:hAnsi="Times New Roman" w:cs="Times New Roman"/>
          <w:i/>
          <w:iCs/>
          <w:sz w:val="24"/>
          <w:szCs w:val="24"/>
          <w:lang w:eastAsia="en-US"/>
        </w:rPr>
        <w:t xml:space="preserve"> ante</w:t>
      </w:r>
      <w:r w:rsidR="00E32C8E" w:rsidRPr="00EA592E">
        <w:rPr>
          <w:rFonts w:ascii="Times New Roman" w:hAnsi="Times New Roman" w:cs="Times New Roman"/>
          <w:sz w:val="24"/>
          <w:szCs w:val="24"/>
          <w:lang w:eastAsia="en-US"/>
        </w:rPr>
        <w:t xml:space="preserve"> skaidrumo.</w:t>
      </w:r>
    </w:p>
    <w:p w14:paraId="68439F72" w14:textId="77777777" w:rsidR="002665EC" w:rsidRPr="00EA592E" w:rsidRDefault="002665EC" w:rsidP="00761AB8">
      <w:pPr>
        <w:pStyle w:val="ListParagraph"/>
        <w:numPr>
          <w:ilvl w:val="1"/>
          <w:numId w:val="9"/>
        </w:numPr>
        <w:tabs>
          <w:tab w:val="left" w:pos="851"/>
          <w:tab w:val="left" w:pos="993"/>
        </w:tabs>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 xml:space="preserve">Jeigu Pirkimo metu bus atliekama patikra Nacionaliniam saugumui užtikrinti svarbių objektų apsaugos įstatyme nustatyta tvarka, dalyvis turės pateikti tokiai patikrai atlikti reikalingus dokumentus. </w:t>
      </w:r>
    </w:p>
    <w:p w14:paraId="5D0EA3C4" w14:textId="4D3AEA84" w:rsidR="004D070C" w:rsidRPr="00EA592E" w:rsidRDefault="007466F8" w:rsidP="00761AB8">
      <w:pPr>
        <w:pStyle w:val="ListParagraph"/>
        <w:numPr>
          <w:ilvl w:val="1"/>
          <w:numId w:val="9"/>
        </w:numPr>
        <w:tabs>
          <w:tab w:val="left" w:pos="851"/>
          <w:tab w:val="left" w:pos="993"/>
        </w:tabs>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Pirkime neleidžia</w:t>
      </w:r>
      <w:r w:rsidR="00216820" w:rsidRPr="00EA592E">
        <w:rPr>
          <w:rFonts w:ascii="Times New Roman" w:hAnsi="Times New Roman" w:cs="Times New Roman"/>
          <w:sz w:val="24"/>
          <w:szCs w:val="24"/>
        </w:rPr>
        <w:t>ma</w:t>
      </w:r>
      <w:r w:rsidRPr="00EA592E">
        <w:rPr>
          <w:rFonts w:ascii="Times New Roman" w:hAnsi="Times New Roman" w:cs="Times New Roman"/>
          <w:sz w:val="24"/>
          <w:szCs w:val="24"/>
        </w:rPr>
        <w:t xml:space="preserve"> pateikti alternatyvių </w:t>
      </w:r>
      <w:r w:rsidR="00D27E76" w:rsidRPr="00EA592E">
        <w:rPr>
          <w:rFonts w:ascii="Times New Roman" w:hAnsi="Times New Roman" w:cs="Times New Roman"/>
          <w:sz w:val="24"/>
          <w:szCs w:val="24"/>
        </w:rPr>
        <w:t>p</w:t>
      </w:r>
      <w:r w:rsidRPr="00EA592E">
        <w:rPr>
          <w:rFonts w:ascii="Times New Roman" w:hAnsi="Times New Roman" w:cs="Times New Roman"/>
          <w:sz w:val="24"/>
          <w:szCs w:val="24"/>
        </w:rPr>
        <w:t>asiūlymų.</w:t>
      </w:r>
    </w:p>
    <w:p w14:paraId="0C002F05" w14:textId="4034A480" w:rsidR="00E32C8E" w:rsidRPr="00EA592E" w:rsidRDefault="785B1828" w:rsidP="00F901CC">
      <w:pPr>
        <w:pStyle w:val="ListParagraph"/>
        <w:numPr>
          <w:ilvl w:val="1"/>
          <w:numId w:val="9"/>
        </w:numPr>
        <w:tabs>
          <w:tab w:val="left" w:pos="851"/>
          <w:tab w:val="left" w:pos="1134"/>
        </w:tabs>
        <w:spacing w:after="0" w:line="240" w:lineRule="auto"/>
        <w:ind w:left="0" w:firstLine="567"/>
        <w:jc w:val="both"/>
        <w:rPr>
          <w:rFonts w:ascii="Times New Roman" w:hAnsi="Times New Roman" w:cs="Times New Roman"/>
          <w:sz w:val="24"/>
          <w:szCs w:val="24"/>
        </w:rPr>
      </w:pPr>
      <w:r w:rsidRPr="00EA592E">
        <w:rPr>
          <w:rFonts w:ascii="Times New Roman" w:eastAsia="Arial" w:hAnsi="Times New Roman" w:cs="Times New Roman"/>
          <w:sz w:val="24"/>
          <w:szCs w:val="24"/>
        </w:rPr>
        <w:t xml:space="preserve">Bendrosios </w:t>
      </w:r>
      <w:r w:rsidR="3CEF3ED3" w:rsidRPr="00EA592E">
        <w:rPr>
          <w:rFonts w:ascii="Times New Roman" w:eastAsia="Arial" w:hAnsi="Times New Roman" w:cs="Times New Roman"/>
          <w:sz w:val="24"/>
          <w:szCs w:val="24"/>
        </w:rPr>
        <w:t xml:space="preserve">pirkimo </w:t>
      </w:r>
      <w:r w:rsidRPr="00EA592E">
        <w:rPr>
          <w:rFonts w:ascii="Times New Roman" w:eastAsia="Arial" w:hAnsi="Times New Roman" w:cs="Times New Roman"/>
          <w:sz w:val="24"/>
          <w:szCs w:val="24"/>
        </w:rPr>
        <w:t>sąlygos yra neatskiriama ši</w:t>
      </w:r>
      <w:r w:rsidR="08A618E0" w:rsidRPr="00EA592E">
        <w:rPr>
          <w:rFonts w:ascii="Times New Roman" w:eastAsia="Arial" w:hAnsi="Times New Roman" w:cs="Times New Roman"/>
          <w:sz w:val="24"/>
          <w:szCs w:val="24"/>
        </w:rPr>
        <w:t>ų</w:t>
      </w:r>
      <w:r w:rsidRPr="00EA592E">
        <w:rPr>
          <w:rFonts w:ascii="Times New Roman" w:eastAsia="Arial" w:hAnsi="Times New Roman" w:cs="Times New Roman"/>
          <w:sz w:val="24"/>
          <w:szCs w:val="24"/>
        </w:rPr>
        <w:t xml:space="preserve"> </w:t>
      </w:r>
      <w:r w:rsidR="3DEAE88C" w:rsidRPr="00EA592E">
        <w:rPr>
          <w:rFonts w:ascii="Times New Roman" w:eastAsia="Arial" w:hAnsi="Times New Roman" w:cs="Times New Roman"/>
          <w:sz w:val="24"/>
          <w:szCs w:val="24"/>
        </w:rPr>
        <w:t>p</w:t>
      </w:r>
      <w:r w:rsidRPr="00EA592E">
        <w:rPr>
          <w:rFonts w:ascii="Times New Roman" w:eastAsia="Arial" w:hAnsi="Times New Roman" w:cs="Times New Roman"/>
          <w:sz w:val="24"/>
          <w:szCs w:val="24"/>
        </w:rPr>
        <w:t>irkimo sąlygų dalis.</w:t>
      </w:r>
    </w:p>
    <w:p w14:paraId="2D4296B5" w14:textId="4253FE88" w:rsidR="119300D1" w:rsidRPr="00EA592E" w:rsidRDefault="119300D1" w:rsidP="027F4E78">
      <w:pPr>
        <w:pStyle w:val="ListParagraph"/>
        <w:numPr>
          <w:ilvl w:val="1"/>
          <w:numId w:val="9"/>
        </w:numPr>
        <w:tabs>
          <w:tab w:val="left" w:pos="851"/>
          <w:tab w:val="left" w:pos="1134"/>
        </w:tabs>
        <w:spacing w:after="0" w:line="240" w:lineRule="auto"/>
        <w:ind w:left="0" w:firstLine="567"/>
        <w:jc w:val="both"/>
        <w:rPr>
          <w:rFonts w:ascii="Times New Roman" w:eastAsia="Arial" w:hAnsi="Times New Roman" w:cs="Times New Roman"/>
          <w:sz w:val="24"/>
          <w:szCs w:val="24"/>
        </w:rPr>
      </w:pPr>
      <w:r w:rsidRPr="00EA592E">
        <w:rPr>
          <w:rFonts w:ascii="Times New Roman" w:eastAsia="Arial" w:hAnsi="Times New Roman" w:cs="Times New Roman"/>
          <w:sz w:val="24"/>
          <w:szCs w:val="24"/>
        </w:rPr>
        <w:t xml:space="preserve">Prieš paskelbiant apie pirkimą buvo įvykdyta rinkos dalyvių konsultacija. Rinkos konsultacijos dokumentai buvo paskelbti Centrinėje viešųjų pirkimų informacinėje sistemoje (toliau – CVP IS), skelbimo Nr. </w:t>
      </w:r>
      <w:r w:rsidR="7B7E2015" w:rsidRPr="00EA592E">
        <w:rPr>
          <w:rFonts w:ascii="Times New Roman" w:eastAsia="Times New Roman" w:hAnsi="Times New Roman" w:cs="Times New Roman"/>
          <w:sz w:val="24"/>
          <w:szCs w:val="24"/>
        </w:rPr>
        <w:t>9607991</w:t>
      </w:r>
      <w:r w:rsidRPr="00EA592E">
        <w:rPr>
          <w:rFonts w:ascii="Times New Roman" w:eastAsia="Arial" w:hAnsi="Times New Roman" w:cs="Times New Roman"/>
          <w:sz w:val="24"/>
          <w:szCs w:val="24"/>
        </w:rPr>
        <w:t xml:space="preserve">, adresu: </w:t>
      </w:r>
      <w:r w:rsidR="518A5251" w:rsidRPr="00EA592E">
        <w:rPr>
          <w:rFonts w:ascii="Times New Roman" w:eastAsia="Arial" w:hAnsi="Times New Roman" w:cs="Times New Roman"/>
          <w:sz w:val="24"/>
          <w:szCs w:val="24"/>
        </w:rPr>
        <w:t>https://viesiejipirkimai.lt/epps/pmc/viewPmc.do?resourceId=9607991</w:t>
      </w:r>
      <w:r w:rsidRPr="00EA592E">
        <w:rPr>
          <w:rFonts w:ascii="Times New Roman" w:eastAsia="Arial" w:hAnsi="Times New Roman" w:cs="Times New Roman"/>
          <w:sz w:val="24"/>
          <w:szCs w:val="24"/>
        </w:rPr>
        <w:t>. Rinkos dalyvių konsultacijos dokumentai nėra laikomi sudėtine pirkimo sąlygų dalimi.</w:t>
      </w:r>
      <w:r w:rsidR="23837928" w:rsidRPr="00EA592E">
        <w:rPr>
          <w:rFonts w:ascii="Times New Roman" w:eastAsia="Arial" w:hAnsi="Times New Roman" w:cs="Times New Roman"/>
          <w:sz w:val="24"/>
          <w:szCs w:val="24"/>
        </w:rPr>
        <w:t xml:space="preserve"> Suinteresuotų tiekėjų atsakymų į klausimus ar pastebėjimų dėl prekių pirkimo techninės specifikacijos projekto</w:t>
      </w:r>
      <w:r w:rsidR="7ADA2AEB" w:rsidRPr="00EA592E">
        <w:rPr>
          <w:rFonts w:ascii="Times New Roman" w:eastAsia="Arial" w:hAnsi="Times New Roman" w:cs="Times New Roman"/>
          <w:sz w:val="24"/>
          <w:szCs w:val="24"/>
        </w:rPr>
        <w:t xml:space="preserve"> nebuvo gauta. </w:t>
      </w:r>
    </w:p>
    <w:p w14:paraId="5DEDEBC7" w14:textId="1ED44FB6" w:rsidR="00B41C66" w:rsidRPr="00EA592E" w:rsidRDefault="00507DC9" w:rsidP="00316E72">
      <w:pPr>
        <w:pStyle w:val="Heading1"/>
        <w:contextualSpacing/>
        <w:rPr>
          <w:rFonts w:ascii="Times New Roman" w:hAnsi="Times New Roman" w:cs="Times New Roman"/>
          <w:b/>
          <w:bCs/>
          <w:color w:val="auto"/>
          <w:sz w:val="24"/>
          <w:szCs w:val="24"/>
        </w:rPr>
      </w:pPr>
      <w:bookmarkStart w:id="5" w:name="_Ref39426332"/>
      <w:bookmarkStart w:id="6" w:name="_Ref39426338"/>
      <w:bookmarkStart w:id="7" w:name="_Toc198644835"/>
      <w:bookmarkEnd w:id="3"/>
      <w:r w:rsidRPr="00EA592E">
        <w:rPr>
          <w:rFonts w:ascii="Times New Roman" w:hAnsi="Times New Roman" w:cs="Times New Roman"/>
          <w:b/>
          <w:bCs/>
          <w:color w:val="auto"/>
          <w:sz w:val="24"/>
          <w:szCs w:val="24"/>
        </w:rPr>
        <w:t xml:space="preserve">2. </w:t>
      </w:r>
      <w:r w:rsidR="00B41C66" w:rsidRPr="00EA592E">
        <w:rPr>
          <w:rFonts w:ascii="Times New Roman" w:hAnsi="Times New Roman" w:cs="Times New Roman"/>
          <w:b/>
          <w:bCs/>
          <w:color w:val="auto"/>
          <w:sz w:val="24"/>
          <w:szCs w:val="24"/>
        </w:rPr>
        <w:t>Pirkimo objektas</w:t>
      </w:r>
      <w:bookmarkEnd w:id="5"/>
      <w:bookmarkEnd w:id="6"/>
      <w:bookmarkEnd w:id="7"/>
    </w:p>
    <w:p w14:paraId="0B7B0A50" w14:textId="0D4C52F2" w:rsidR="00B41C66" w:rsidRPr="00EA592E" w:rsidRDefault="00B41C66" w:rsidP="00FD2F4B">
      <w:pPr>
        <w:pStyle w:val="NoSpacing"/>
        <w:numPr>
          <w:ilvl w:val="1"/>
          <w:numId w:val="33"/>
        </w:numPr>
        <w:tabs>
          <w:tab w:val="left" w:pos="993"/>
        </w:tabs>
        <w:spacing w:after="120"/>
        <w:ind w:left="0" w:firstLine="567"/>
        <w:contextualSpacing/>
        <w:jc w:val="both"/>
        <w:rPr>
          <w:rFonts w:ascii="Times New Roman" w:hAnsi="Times New Roman" w:cs="Times New Roman"/>
          <w:sz w:val="24"/>
          <w:szCs w:val="24"/>
        </w:rPr>
      </w:pPr>
      <w:r w:rsidRPr="00EA592E">
        <w:rPr>
          <w:rFonts w:ascii="Times New Roman" w:eastAsia="Calibri" w:hAnsi="Times New Roman" w:cs="Times New Roman"/>
          <w:sz w:val="24"/>
          <w:szCs w:val="24"/>
        </w:rPr>
        <w:t xml:space="preserve">Perkančioji organizacija numato įsigyti </w:t>
      </w:r>
      <w:bookmarkStart w:id="8" w:name="_Hlk211210385"/>
      <w:proofErr w:type="spellStart"/>
      <w:r w:rsidR="00F62111" w:rsidRPr="00EA592E">
        <w:rPr>
          <w:rFonts w:ascii="Times New Roman" w:eastAsia="Calibri" w:hAnsi="Times New Roman" w:cs="Times New Roman"/>
          <w:b/>
          <w:bCs/>
          <w:sz w:val="24"/>
          <w:szCs w:val="24"/>
        </w:rPr>
        <w:t>Jira</w:t>
      </w:r>
      <w:proofErr w:type="spellEnd"/>
      <w:r w:rsidR="00F62111" w:rsidRPr="00EA592E">
        <w:rPr>
          <w:rFonts w:ascii="Times New Roman" w:eastAsia="Calibri" w:hAnsi="Times New Roman" w:cs="Times New Roman"/>
          <w:b/>
          <w:bCs/>
          <w:sz w:val="24"/>
          <w:szCs w:val="24"/>
        </w:rPr>
        <w:t xml:space="preserve"> (arba lygiaverčių) licencijų nuomą</w:t>
      </w:r>
      <w:bookmarkEnd w:id="8"/>
      <w:r w:rsidR="00861406" w:rsidRPr="00EA592E">
        <w:rPr>
          <w:rFonts w:ascii="Times New Roman" w:eastAsia="Calibri" w:hAnsi="Times New Roman" w:cs="Times New Roman"/>
          <w:b/>
          <w:bCs/>
          <w:sz w:val="24"/>
          <w:szCs w:val="24"/>
        </w:rPr>
        <w:t>.</w:t>
      </w:r>
      <w:r w:rsidR="00393B8E" w:rsidRPr="00EA592E">
        <w:rPr>
          <w:rFonts w:ascii="Times New Roman" w:hAnsi="Times New Roman" w:cs="Times New Roman"/>
          <w:sz w:val="24"/>
          <w:szCs w:val="24"/>
        </w:rPr>
        <w:t xml:space="preserve"> </w:t>
      </w:r>
    </w:p>
    <w:p w14:paraId="478F4AFB" w14:textId="77777777" w:rsidR="00861406" w:rsidRPr="00EA592E" w:rsidRDefault="00B41C66" w:rsidP="00FD2F4B">
      <w:pPr>
        <w:pStyle w:val="NoSpacing"/>
        <w:numPr>
          <w:ilvl w:val="1"/>
          <w:numId w:val="33"/>
        </w:numPr>
        <w:tabs>
          <w:tab w:val="left" w:pos="993"/>
        </w:tabs>
        <w:spacing w:after="120"/>
        <w:ind w:left="0" w:firstLine="567"/>
        <w:contextualSpacing/>
        <w:jc w:val="both"/>
        <w:rPr>
          <w:rFonts w:ascii="Times New Roman" w:hAnsi="Times New Roman" w:cs="Times New Roman"/>
          <w:sz w:val="24"/>
          <w:szCs w:val="24"/>
        </w:rPr>
      </w:pPr>
      <w:r w:rsidRPr="00EA592E">
        <w:rPr>
          <w:rFonts w:ascii="Times New Roman" w:hAnsi="Times New Roman" w:cs="Times New Roman"/>
          <w:sz w:val="24"/>
          <w:szCs w:val="24"/>
        </w:rPr>
        <w:t>Pirkimo objektas į dalis neskaidomas</w:t>
      </w:r>
      <w:r w:rsidR="00AF7F8F" w:rsidRPr="00EA592E">
        <w:rPr>
          <w:rFonts w:ascii="Times New Roman" w:hAnsi="Times New Roman" w:cs="Times New Roman"/>
          <w:sz w:val="24"/>
          <w:szCs w:val="24"/>
        </w:rPr>
        <w:t xml:space="preserve">. </w:t>
      </w:r>
    </w:p>
    <w:p w14:paraId="0CE69A12" w14:textId="41ABDFFD" w:rsidR="00861406" w:rsidRPr="00EA592E" w:rsidRDefault="00AF7F8F" w:rsidP="00FD2F4B">
      <w:pPr>
        <w:pStyle w:val="NoSpacing"/>
        <w:numPr>
          <w:ilvl w:val="1"/>
          <w:numId w:val="33"/>
        </w:numPr>
        <w:tabs>
          <w:tab w:val="left" w:pos="993"/>
        </w:tabs>
        <w:spacing w:after="120"/>
        <w:ind w:left="0" w:firstLine="567"/>
        <w:contextualSpacing/>
        <w:jc w:val="both"/>
        <w:rPr>
          <w:rFonts w:ascii="Times New Roman" w:hAnsi="Times New Roman" w:cs="Times New Roman"/>
          <w:sz w:val="24"/>
          <w:szCs w:val="24"/>
        </w:rPr>
      </w:pPr>
      <w:r w:rsidRPr="00EA592E">
        <w:rPr>
          <w:rFonts w:ascii="Times New Roman" w:hAnsi="Times New Roman" w:cs="Times New Roman"/>
          <w:sz w:val="24"/>
          <w:szCs w:val="24"/>
        </w:rPr>
        <w:t>P</w:t>
      </w:r>
      <w:r w:rsidR="00861406" w:rsidRPr="00EA592E">
        <w:rPr>
          <w:rFonts w:ascii="Times New Roman" w:hAnsi="Times New Roman" w:cs="Times New Roman"/>
          <w:sz w:val="24"/>
          <w:szCs w:val="24"/>
        </w:rPr>
        <w:t>erkamų p</w:t>
      </w:r>
      <w:r w:rsidR="00524079" w:rsidRPr="00EA592E">
        <w:rPr>
          <w:rFonts w:ascii="Times New Roman" w:hAnsi="Times New Roman" w:cs="Times New Roman"/>
          <w:sz w:val="24"/>
          <w:szCs w:val="24"/>
        </w:rPr>
        <w:t>reki</w:t>
      </w:r>
      <w:r w:rsidR="00861406" w:rsidRPr="00EA592E">
        <w:rPr>
          <w:rFonts w:ascii="Times New Roman" w:hAnsi="Times New Roman" w:cs="Times New Roman"/>
          <w:sz w:val="24"/>
          <w:szCs w:val="24"/>
        </w:rPr>
        <w:t xml:space="preserve">ų </w:t>
      </w:r>
      <w:r w:rsidRPr="00EA592E">
        <w:rPr>
          <w:rFonts w:ascii="Times New Roman" w:hAnsi="Times New Roman" w:cs="Times New Roman"/>
          <w:sz w:val="24"/>
          <w:szCs w:val="24"/>
        </w:rPr>
        <w:t>apimt</w:t>
      </w:r>
      <w:r w:rsidR="00861406" w:rsidRPr="00EA592E">
        <w:rPr>
          <w:rFonts w:ascii="Times New Roman" w:hAnsi="Times New Roman" w:cs="Times New Roman"/>
          <w:sz w:val="24"/>
          <w:szCs w:val="24"/>
        </w:rPr>
        <w:t>is</w:t>
      </w:r>
      <w:r w:rsidRPr="00EA592E">
        <w:rPr>
          <w:rFonts w:ascii="Times New Roman" w:hAnsi="Times New Roman" w:cs="Times New Roman"/>
          <w:sz w:val="24"/>
          <w:szCs w:val="24"/>
        </w:rPr>
        <w:t xml:space="preserve">, reikalavimai ir techninė specifikacija apibrėžti specialiųjų pirkimo sąlygų 2 priede. </w:t>
      </w:r>
    </w:p>
    <w:p w14:paraId="1F5F8DDE" w14:textId="65BB9E93" w:rsidR="00DC7027" w:rsidRPr="00EA592E" w:rsidRDefault="00FD2F4B" w:rsidP="00FD2F4B">
      <w:pPr>
        <w:pStyle w:val="NoSpacing"/>
        <w:numPr>
          <w:ilvl w:val="1"/>
          <w:numId w:val="33"/>
        </w:numPr>
        <w:tabs>
          <w:tab w:val="left" w:pos="993"/>
        </w:tabs>
        <w:spacing w:after="120"/>
        <w:ind w:left="0" w:firstLine="567"/>
        <w:contextualSpacing/>
        <w:jc w:val="both"/>
        <w:rPr>
          <w:rFonts w:ascii="Times New Roman" w:hAnsi="Times New Roman" w:cs="Times New Roman"/>
          <w:sz w:val="24"/>
          <w:szCs w:val="24"/>
        </w:rPr>
      </w:pPr>
      <w:r w:rsidRPr="00EA592E">
        <w:rPr>
          <w:rFonts w:ascii="Times New Roman" w:hAnsi="Times New Roman" w:cs="Times New Roman"/>
          <w:sz w:val="24"/>
          <w:szCs w:val="24"/>
        </w:rPr>
        <w:t xml:space="preserve"> J</w:t>
      </w:r>
      <w:r w:rsidR="00DC7027" w:rsidRPr="00EA592E">
        <w:rPr>
          <w:rFonts w:ascii="Times New Roman" w:hAnsi="Times New Roman" w:cs="Times New Roman"/>
          <w:sz w:val="24"/>
          <w:szCs w:val="24"/>
        </w:rPr>
        <w:t>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071F99E8" w14:textId="1961D866" w:rsidR="00DC7027" w:rsidRPr="00EA592E" w:rsidRDefault="00DC7027" w:rsidP="00FD2F4B">
      <w:pPr>
        <w:pStyle w:val="NoSpacing"/>
        <w:numPr>
          <w:ilvl w:val="1"/>
          <w:numId w:val="33"/>
        </w:numPr>
        <w:tabs>
          <w:tab w:val="left" w:pos="993"/>
        </w:tabs>
        <w:spacing w:after="120"/>
        <w:ind w:left="0" w:firstLine="567"/>
        <w:contextualSpacing/>
        <w:jc w:val="both"/>
        <w:rPr>
          <w:rFonts w:ascii="Times New Roman" w:hAnsi="Times New Roman" w:cs="Times New Roman"/>
          <w:sz w:val="24"/>
          <w:szCs w:val="24"/>
        </w:rPr>
      </w:pPr>
      <w:r w:rsidRPr="00EA592E">
        <w:rPr>
          <w:rFonts w:ascii="Times New Roman" w:hAnsi="Times New Roman" w:cs="Times New Roman"/>
          <w:sz w:val="24"/>
          <w:szCs w:val="24"/>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5CD3E89" w14:textId="17AEE9B1" w:rsidR="00403516" w:rsidRPr="00EA592E" w:rsidRDefault="37F628D4" w:rsidP="027F4E78">
      <w:pPr>
        <w:pStyle w:val="NoSpacing"/>
        <w:numPr>
          <w:ilvl w:val="1"/>
          <w:numId w:val="33"/>
        </w:numPr>
        <w:tabs>
          <w:tab w:val="left" w:pos="993"/>
        </w:tabs>
        <w:spacing w:after="120"/>
        <w:ind w:left="0" w:firstLine="567"/>
        <w:contextualSpacing/>
        <w:jc w:val="both"/>
        <w:rPr>
          <w:rFonts w:ascii="Times New Roman" w:hAnsi="Times New Roman" w:cs="Times New Roman"/>
          <w:sz w:val="24"/>
          <w:szCs w:val="24"/>
        </w:rPr>
      </w:pPr>
      <w:r w:rsidRPr="00EA592E">
        <w:rPr>
          <w:rFonts w:ascii="Times New Roman" w:hAnsi="Times New Roman" w:cs="Times New Roman"/>
          <w:b/>
          <w:bCs/>
          <w:sz w:val="24"/>
          <w:szCs w:val="24"/>
        </w:rPr>
        <w:t xml:space="preserve">Licencijų nuomos trukmė – </w:t>
      </w:r>
      <w:r w:rsidR="00EB0E9A" w:rsidRPr="00EB0E9A">
        <w:rPr>
          <w:rFonts w:ascii="Times New Roman" w:hAnsi="Times New Roman" w:cs="Times New Roman"/>
          <w:b/>
          <w:bCs/>
          <w:sz w:val="24"/>
          <w:szCs w:val="24"/>
        </w:rPr>
        <w:t>nuo 2026 m. lapk</w:t>
      </w:r>
      <w:r w:rsidR="00EB0E9A">
        <w:rPr>
          <w:rFonts w:ascii="Times New Roman" w:hAnsi="Times New Roman" w:cs="Times New Roman"/>
          <w:b/>
          <w:bCs/>
          <w:sz w:val="24"/>
          <w:szCs w:val="24"/>
        </w:rPr>
        <w:t>r</w:t>
      </w:r>
      <w:r w:rsidR="00EB0E9A" w:rsidRPr="00EB0E9A">
        <w:rPr>
          <w:rFonts w:ascii="Times New Roman" w:hAnsi="Times New Roman" w:cs="Times New Roman"/>
          <w:b/>
          <w:bCs/>
          <w:sz w:val="24"/>
          <w:szCs w:val="24"/>
        </w:rPr>
        <w:t xml:space="preserve">ičio 24. d. iki 2027 </w:t>
      </w:r>
      <w:r w:rsidRPr="00EA592E">
        <w:rPr>
          <w:rFonts w:ascii="Times New Roman" w:hAnsi="Times New Roman" w:cs="Times New Roman"/>
          <w:b/>
          <w:bCs/>
          <w:sz w:val="24"/>
          <w:szCs w:val="24"/>
        </w:rPr>
        <w:t xml:space="preserve">m. lapkričio 24 d. Nuomos pratęsimo terminas nenumatomas. Licencijos perkančiajai organizacijai turi būti pateiktos </w:t>
      </w:r>
      <w:r w:rsidR="1F4C19AD" w:rsidRPr="00EA592E">
        <w:rPr>
          <w:rFonts w:ascii="Times New Roman" w:hAnsi="Times New Roman" w:cs="Times New Roman"/>
          <w:b/>
          <w:bCs/>
          <w:sz w:val="24"/>
          <w:szCs w:val="24"/>
        </w:rPr>
        <w:t>ne vėliau kaip iki 202</w:t>
      </w:r>
      <w:r w:rsidR="0BB5F3BB" w:rsidRPr="00EA592E">
        <w:rPr>
          <w:rFonts w:ascii="Times New Roman" w:hAnsi="Times New Roman" w:cs="Times New Roman"/>
          <w:b/>
          <w:bCs/>
          <w:sz w:val="24"/>
          <w:szCs w:val="24"/>
        </w:rPr>
        <w:t>6</w:t>
      </w:r>
      <w:r w:rsidR="1F4C19AD" w:rsidRPr="00EA592E">
        <w:rPr>
          <w:rFonts w:ascii="Times New Roman" w:hAnsi="Times New Roman" w:cs="Times New Roman"/>
          <w:b/>
          <w:bCs/>
          <w:sz w:val="24"/>
          <w:szCs w:val="24"/>
        </w:rPr>
        <w:t xml:space="preserve"> m. lapkričio 24 d.</w:t>
      </w:r>
    </w:p>
    <w:p w14:paraId="7B478B03" w14:textId="61CA0F5A" w:rsidR="00D22226" w:rsidRPr="00EA592E" w:rsidRDefault="00202323" w:rsidP="00316E72">
      <w:pPr>
        <w:pStyle w:val="Heading1"/>
        <w:contextualSpacing/>
        <w:rPr>
          <w:rFonts w:ascii="Times New Roman" w:hAnsi="Times New Roman" w:cs="Times New Roman"/>
          <w:b/>
          <w:bCs/>
          <w:color w:val="auto"/>
          <w:sz w:val="24"/>
          <w:szCs w:val="24"/>
        </w:rPr>
      </w:pPr>
      <w:bookmarkStart w:id="9" w:name="_Toc198644836"/>
      <w:r w:rsidRPr="00EA592E">
        <w:rPr>
          <w:rFonts w:ascii="Times New Roman" w:hAnsi="Times New Roman" w:cs="Times New Roman"/>
          <w:b/>
          <w:bCs/>
          <w:color w:val="auto"/>
          <w:sz w:val="24"/>
          <w:szCs w:val="24"/>
        </w:rPr>
        <w:lastRenderedPageBreak/>
        <w:t>3.</w:t>
      </w:r>
      <w:r w:rsidR="00D24970" w:rsidRPr="00EA592E">
        <w:rPr>
          <w:rFonts w:ascii="Times New Roman" w:hAnsi="Times New Roman" w:cs="Times New Roman"/>
          <w:b/>
          <w:bCs/>
          <w:color w:val="auto"/>
          <w:sz w:val="24"/>
          <w:szCs w:val="24"/>
        </w:rPr>
        <w:t xml:space="preserve"> </w:t>
      </w:r>
      <w:bookmarkStart w:id="10" w:name="_Ref39427921"/>
      <w:bookmarkStart w:id="11" w:name="_Ref39427927"/>
      <w:bookmarkStart w:id="12" w:name="_Ref39740354"/>
      <w:r w:rsidR="00D22226" w:rsidRPr="00EA592E">
        <w:rPr>
          <w:rFonts w:ascii="Times New Roman" w:hAnsi="Times New Roman" w:cs="Times New Roman"/>
          <w:b/>
          <w:bCs/>
          <w:color w:val="auto"/>
          <w:sz w:val="24"/>
          <w:szCs w:val="24"/>
        </w:rPr>
        <w:t>Susitikimai su tiekėjais</w:t>
      </w:r>
      <w:bookmarkEnd w:id="10"/>
      <w:bookmarkEnd w:id="11"/>
      <w:r w:rsidR="003B6924" w:rsidRPr="00EA592E">
        <w:rPr>
          <w:rFonts w:ascii="Times New Roman" w:hAnsi="Times New Roman" w:cs="Times New Roman"/>
          <w:b/>
          <w:bCs/>
          <w:color w:val="auto"/>
          <w:sz w:val="24"/>
          <w:szCs w:val="24"/>
        </w:rPr>
        <w:t xml:space="preserve"> ir objekto apžiūra</w:t>
      </w:r>
      <w:bookmarkEnd w:id="9"/>
      <w:bookmarkEnd w:id="12"/>
    </w:p>
    <w:p w14:paraId="3A422005" w14:textId="7ABAA773" w:rsidR="00B176FD" w:rsidRPr="00EA592E" w:rsidRDefault="00862DB8" w:rsidP="00316E72">
      <w:pPr>
        <w:pStyle w:val="ListParagraph"/>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iCs/>
          <w:sz w:val="24"/>
          <w:szCs w:val="24"/>
        </w:rPr>
        <w:t>3.1.</w:t>
      </w:r>
      <w:r w:rsidR="002D6405" w:rsidRPr="00EA592E">
        <w:rPr>
          <w:rFonts w:ascii="Times New Roman" w:hAnsi="Times New Roman" w:cs="Times New Roman"/>
          <w:iCs/>
          <w:sz w:val="24"/>
          <w:szCs w:val="24"/>
        </w:rPr>
        <w:t xml:space="preserve"> </w:t>
      </w:r>
      <w:r w:rsidR="00B176FD" w:rsidRPr="00EA592E">
        <w:rPr>
          <w:rFonts w:ascii="Times New Roman" w:hAnsi="Times New Roman" w:cs="Times New Roman"/>
          <w:sz w:val="24"/>
          <w:szCs w:val="24"/>
        </w:rPr>
        <w:t xml:space="preserve">Perkančioji organizacija nerengs susitikimo su tiekėjais dėl pirkimo </w:t>
      </w:r>
      <w:r w:rsidR="004257A5" w:rsidRPr="00EA592E">
        <w:rPr>
          <w:rFonts w:ascii="Times New Roman" w:hAnsi="Times New Roman" w:cs="Times New Roman"/>
          <w:sz w:val="24"/>
          <w:szCs w:val="24"/>
        </w:rPr>
        <w:t>sąlyg</w:t>
      </w:r>
      <w:r w:rsidR="00B176FD" w:rsidRPr="00EA592E">
        <w:rPr>
          <w:rFonts w:ascii="Times New Roman" w:hAnsi="Times New Roman" w:cs="Times New Roman"/>
          <w:sz w:val="24"/>
          <w:szCs w:val="24"/>
        </w:rPr>
        <w:t>ų</w:t>
      </w:r>
      <w:r w:rsidR="00946722" w:rsidRPr="00EA592E">
        <w:rPr>
          <w:rFonts w:ascii="Times New Roman" w:hAnsi="Times New Roman" w:cs="Times New Roman"/>
          <w:sz w:val="24"/>
          <w:szCs w:val="24"/>
        </w:rPr>
        <w:t xml:space="preserve"> paaiškinimo</w:t>
      </w:r>
      <w:r w:rsidR="00B176FD" w:rsidRPr="00EA592E">
        <w:rPr>
          <w:rFonts w:ascii="Times New Roman" w:hAnsi="Times New Roman" w:cs="Times New Roman"/>
          <w:sz w:val="24"/>
          <w:szCs w:val="24"/>
        </w:rPr>
        <w:t>.</w:t>
      </w:r>
    </w:p>
    <w:p w14:paraId="704D5A4D" w14:textId="52FB1ABB" w:rsidR="002D6405" w:rsidRPr="00EA592E" w:rsidRDefault="002D6405" w:rsidP="00316E72">
      <w:pPr>
        <w:pStyle w:val="ListParagraph"/>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3.2. Perkančioji organizacija nerengs objekto apžiūros.</w:t>
      </w:r>
    </w:p>
    <w:p w14:paraId="6443D2FF" w14:textId="040A41C9" w:rsidR="00C94B9F" w:rsidRPr="00EA592E" w:rsidRDefault="00AD57B1" w:rsidP="00316E72">
      <w:pPr>
        <w:pStyle w:val="Heading1"/>
        <w:contextualSpacing/>
        <w:rPr>
          <w:rFonts w:ascii="Times New Roman" w:hAnsi="Times New Roman" w:cs="Times New Roman"/>
          <w:b/>
          <w:bCs/>
          <w:color w:val="auto"/>
          <w:sz w:val="24"/>
          <w:szCs w:val="24"/>
        </w:rPr>
      </w:pPr>
      <w:bookmarkStart w:id="13" w:name="_Ref39473754"/>
      <w:bookmarkStart w:id="14" w:name="_Ref39473761"/>
      <w:bookmarkStart w:id="15" w:name="_Ref39474188"/>
      <w:bookmarkStart w:id="16" w:name="_Toc198644837"/>
      <w:r w:rsidRPr="00EA592E">
        <w:rPr>
          <w:rFonts w:ascii="Times New Roman" w:hAnsi="Times New Roman" w:cs="Times New Roman"/>
          <w:b/>
          <w:bCs/>
          <w:color w:val="auto"/>
          <w:sz w:val="24"/>
          <w:szCs w:val="24"/>
        </w:rPr>
        <w:t xml:space="preserve">4. </w:t>
      </w:r>
      <w:r w:rsidR="00173ACB" w:rsidRPr="00EA592E">
        <w:rPr>
          <w:rFonts w:ascii="Times New Roman" w:hAnsi="Times New Roman" w:cs="Times New Roman"/>
          <w:b/>
          <w:bCs/>
          <w:color w:val="auto"/>
          <w:sz w:val="24"/>
          <w:szCs w:val="24"/>
        </w:rPr>
        <w:t>Tiekėjų pašalinimo pagrindai</w:t>
      </w:r>
      <w:bookmarkEnd w:id="13"/>
      <w:bookmarkEnd w:id="14"/>
      <w:bookmarkEnd w:id="15"/>
      <w:r w:rsidR="00975F1F" w:rsidRPr="00EA592E">
        <w:rPr>
          <w:rFonts w:ascii="Times New Roman" w:hAnsi="Times New Roman" w:cs="Times New Roman"/>
          <w:b/>
          <w:bCs/>
          <w:color w:val="auto"/>
          <w:sz w:val="24"/>
          <w:szCs w:val="24"/>
        </w:rPr>
        <w:t xml:space="preserve"> ir kvalifikacijos reikalavimai</w:t>
      </w:r>
      <w:bookmarkEnd w:id="16"/>
    </w:p>
    <w:p w14:paraId="23B058CE" w14:textId="3C818882" w:rsidR="002C5249" w:rsidRPr="00EA592E" w:rsidRDefault="009D2F13" w:rsidP="00316E72">
      <w:pPr>
        <w:pStyle w:val="ListParagraph"/>
        <w:spacing w:after="12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 xml:space="preserve">4.1. </w:t>
      </w:r>
      <w:r w:rsidR="002C5249" w:rsidRPr="00EA592E">
        <w:rPr>
          <w:rFonts w:ascii="Times New Roman" w:hAnsi="Times New Roman" w:cs="Times New Roman"/>
          <w:sz w:val="24"/>
          <w:szCs w:val="24"/>
        </w:rPr>
        <w:t>Reikalavimai dėl tiekėjo</w:t>
      </w:r>
      <w:bookmarkStart w:id="17" w:name="_Hlk41039660"/>
      <w:r w:rsidR="00707109" w:rsidRPr="00EA592E">
        <w:rPr>
          <w:rFonts w:ascii="Times New Roman" w:hAnsi="Times New Roman" w:cs="Times New Roman"/>
          <w:sz w:val="24"/>
          <w:szCs w:val="24"/>
        </w:rPr>
        <w:t xml:space="preserve"> ir</w:t>
      </w:r>
      <w:r w:rsidR="00953F2B" w:rsidRPr="00EA592E">
        <w:rPr>
          <w:rFonts w:ascii="Times New Roman" w:hAnsi="Times New Roman" w:cs="Times New Roman"/>
          <w:sz w:val="24"/>
          <w:szCs w:val="24"/>
        </w:rPr>
        <w:t xml:space="preserve"> </w:t>
      </w:r>
      <w:r w:rsidR="007F34C7" w:rsidRPr="00EA592E">
        <w:rPr>
          <w:rFonts w:ascii="Times New Roman" w:hAnsi="Times New Roman" w:cs="Times New Roman"/>
          <w:sz w:val="24"/>
          <w:szCs w:val="24"/>
        </w:rPr>
        <w:t>ūkio subjektų, kurių pajėgumais tiekėjas remiasi,</w:t>
      </w:r>
      <w:r w:rsidR="002C5249" w:rsidRPr="00EA592E">
        <w:rPr>
          <w:rFonts w:ascii="Times New Roman" w:hAnsi="Times New Roman" w:cs="Times New Roman"/>
          <w:sz w:val="24"/>
          <w:szCs w:val="24"/>
        </w:rPr>
        <w:t xml:space="preserve"> </w:t>
      </w:r>
      <w:bookmarkEnd w:id="17"/>
      <w:r w:rsidR="002C5249" w:rsidRPr="00EA592E">
        <w:rPr>
          <w:rFonts w:ascii="Times New Roman" w:hAnsi="Times New Roman" w:cs="Times New Roman"/>
          <w:sz w:val="24"/>
          <w:szCs w:val="24"/>
        </w:rPr>
        <w:t xml:space="preserve">pašalinimo pagrindų nebuvimo bei jų nebuvimą patvirtinantys dokumentai nurodyti </w:t>
      </w:r>
      <w:r w:rsidR="006A737F" w:rsidRPr="00EA592E">
        <w:rPr>
          <w:rFonts w:ascii="Times New Roman" w:hAnsi="Times New Roman" w:cs="Times New Roman"/>
          <w:sz w:val="24"/>
          <w:szCs w:val="24"/>
        </w:rPr>
        <w:t xml:space="preserve">specialiųjų </w:t>
      </w:r>
      <w:r w:rsidR="006A737F" w:rsidRPr="00EA592E">
        <w:rPr>
          <w:rFonts w:ascii="Times New Roman" w:eastAsia="Calibri" w:hAnsi="Times New Roman" w:cs="Times New Roman"/>
          <w:sz w:val="24"/>
          <w:szCs w:val="24"/>
        </w:rPr>
        <w:t>p</w:t>
      </w:r>
      <w:r w:rsidR="00551FA7" w:rsidRPr="00EA592E">
        <w:rPr>
          <w:rFonts w:ascii="Times New Roman" w:eastAsia="Calibri" w:hAnsi="Times New Roman" w:cs="Times New Roman"/>
          <w:sz w:val="24"/>
          <w:szCs w:val="24"/>
        </w:rPr>
        <w:t xml:space="preserve">irkimo </w:t>
      </w:r>
      <w:r w:rsidR="006773B6" w:rsidRPr="00EA592E">
        <w:rPr>
          <w:rFonts w:ascii="Times New Roman" w:eastAsia="Calibri" w:hAnsi="Times New Roman" w:cs="Times New Roman"/>
          <w:sz w:val="24"/>
          <w:szCs w:val="24"/>
        </w:rPr>
        <w:t xml:space="preserve">sąlygų </w:t>
      </w:r>
      <w:r w:rsidR="00085AEC" w:rsidRPr="00EA592E">
        <w:rPr>
          <w:rFonts w:ascii="Times New Roman" w:hAnsi="Times New Roman" w:cs="Times New Roman"/>
          <w:sz w:val="24"/>
          <w:szCs w:val="24"/>
        </w:rPr>
        <w:t>3</w:t>
      </w:r>
      <w:r w:rsidR="00984B02" w:rsidRPr="00EA592E">
        <w:rPr>
          <w:rFonts w:ascii="Times New Roman" w:hAnsi="Times New Roman" w:cs="Times New Roman"/>
          <w:sz w:val="24"/>
          <w:szCs w:val="24"/>
        </w:rPr>
        <w:t xml:space="preserve"> </w:t>
      </w:r>
      <w:r w:rsidR="006773B6" w:rsidRPr="00EA592E">
        <w:rPr>
          <w:rFonts w:ascii="Times New Roman" w:eastAsia="Calibri" w:hAnsi="Times New Roman" w:cs="Times New Roman"/>
          <w:sz w:val="24"/>
          <w:szCs w:val="24"/>
        </w:rPr>
        <w:t>priede</w:t>
      </w:r>
      <w:r w:rsidR="002C5249" w:rsidRPr="00EA592E">
        <w:rPr>
          <w:rFonts w:ascii="Times New Roman" w:hAnsi="Times New Roman" w:cs="Times New Roman"/>
          <w:sz w:val="24"/>
          <w:szCs w:val="24"/>
        </w:rPr>
        <w:t>.</w:t>
      </w:r>
    </w:p>
    <w:p w14:paraId="34E32D48" w14:textId="2CB7906A" w:rsidR="007B6F6D" w:rsidRPr="00EA592E" w:rsidRDefault="00970624" w:rsidP="00316E72">
      <w:pPr>
        <w:pStyle w:val="ListParagraph"/>
        <w:tabs>
          <w:tab w:val="left" w:pos="851"/>
        </w:tabs>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4.2.</w:t>
      </w:r>
      <w:r w:rsidR="00B342F1" w:rsidRPr="00EA592E">
        <w:rPr>
          <w:rFonts w:ascii="Times New Roman" w:hAnsi="Times New Roman" w:cs="Times New Roman"/>
          <w:sz w:val="24"/>
          <w:szCs w:val="24"/>
        </w:rPr>
        <w:t xml:space="preserve"> </w:t>
      </w:r>
      <w:r w:rsidR="005B11E2" w:rsidRPr="00EA592E">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specialiųjų pirkimo sąlygų 4 priede.</w:t>
      </w:r>
    </w:p>
    <w:p w14:paraId="69D62E2B" w14:textId="1B90880D" w:rsidR="00A000BE" w:rsidRPr="00EA592E" w:rsidRDefault="00D24970" w:rsidP="00316E72">
      <w:pPr>
        <w:pStyle w:val="Heading1"/>
        <w:tabs>
          <w:tab w:val="left" w:pos="567"/>
        </w:tabs>
        <w:spacing w:after="0"/>
        <w:contextualSpacing/>
        <w:jc w:val="both"/>
        <w:rPr>
          <w:rFonts w:ascii="Times New Roman" w:hAnsi="Times New Roman" w:cs="Times New Roman"/>
          <w:b/>
          <w:bCs/>
          <w:color w:val="auto"/>
          <w:sz w:val="24"/>
          <w:szCs w:val="24"/>
        </w:rPr>
      </w:pPr>
      <w:bookmarkStart w:id="18" w:name="_Toc198644838"/>
      <w:r w:rsidRPr="00EA592E">
        <w:rPr>
          <w:rFonts w:ascii="Times New Roman" w:hAnsi="Times New Roman" w:cs="Times New Roman"/>
          <w:b/>
          <w:bCs/>
          <w:color w:val="auto"/>
          <w:sz w:val="24"/>
          <w:szCs w:val="24"/>
        </w:rPr>
        <w:t>5</w:t>
      </w:r>
      <w:r w:rsidR="001E3D5A" w:rsidRPr="00EA592E">
        <w:rPr>
          <w:rFonts w:ascii="Times New Roman" w:hAnsi="Times New Roman" w:cs="Times New Roman"/>
          <w:b/>
          <w:bCs/>
          <w:color w:val="auto"/>
          <w:sz w:val="24"/>
          <w:szCs w:val="24"/>
        </w:rPr>
        <w:t>.</w:t>
      </w:r>
      <w:r w:rsidR="00003635" w:rsidRPr="00EA592E">
        <w:rPr>
          <w:rFonts w:ascii="Times New Roman" w:hAnsi="Times New Roman" w:cs="Times New Roman"/>
          <w:b/>
          <w:bCs/>
          <w:color w:val="auto"/>
          <w:sz w:val="24"/>
          <w:szCs w:val="24"/>
        </w:rPr>
        <w:t xml:space="preserve"> </w:t>
      </w:r>
      <w:r w:rsidR="009743D3" w:rsidRPr="00EA592E">
        <w:rPr>
          <w:rFonts w:ascii="Times New Roman" w:hAnsi="Times New Roman" w:cs="Times New Roman"/>
          <w:b/>
          <w:bCs/>
          <w:color w:val="auto"/>
          <w:sz w:val="24"/>
          <w:szCs w:val="24"/>
        </w:rPr>
        <w:t>Reikalavimai, susiję su nacionaliniu saugumu</w:t>
      </w:r>
      <w:bookmarkEnd w:id="18"/>
    </w:p>
    <w:p w14:paraId="0AC5FCE8" w14:textId="558E766A" w:rsidR="00A57DA1" w:rsidRPr="00EA592E" w:rsidRDefault="00D24970" w:rsidP="00A57DA1">
      <w:pPr>
        <w:pStyle w:val="ListParagraph"/>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5</w:t>
      </w:r>
      <w:r w:rsidR="0037632B" w:rsidRPr="00EA592E">
        <w:rPr>
          <w:rFonts w:ascii="Times New Roman" w:hAnsi="Times New Roman" w:cs="Times New Roman"/>
          <w:sz w:val="24"/>
          <w:szCs w:val="24"/>
        </w:rPr>
        <w:t>.1.</w:t>
      </w:r>
      <w:r w:rsidR="00A57DA1" w:rsidRPr="00EA592E">
        <w:rPr>
          <w:rFonts w:ascii="Times New Roman" w:hAnsi="Times New Roman" w:cs="Times New Roman"/>
          <w:sz w:val="24"/>
          <w:szCs w:val="24"/>
        </w:rPr>
        <w:t xml:space="preserve"> 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77561BE4" w14:textId="2D15260B" w:rsidR="00603D5A" w:rsidRPr="00EA592E" w:rsidRDefault="37F628D4" w:rsidP="008957D9">
      <w:pPr>
        <w:spacing w:after="0" w:line="240" w:lineRule="auto"/>
        <w:ind w:firstLine="567"/>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 xml:space="preserve">5.2. Perkančioji organizacija laiko, kad </w:t>
      </w:r>
      <w:r w:rsidRPr="00EA592E">
        <w:rPr>
          <w:rFonts w:ascii="Times New Roman" w:eastAsia="Calibri" w:hAnsi="Times New Roman" w:cs="Times New Roman"/>
          <w:sz w:val="24"/>
          <w:szCs w:val="24"/>
          <w:shd w:val="clear" w:color="auto" w:fill="FFFFFF"/>
        </w:rPr>
        <w:t>pirkimo objektas kelia grėsmę nacionaliniam saugumui</w:t>
      </w:r>
      <w:r w:rsidRPr="00EA592E">
        <w:rPr>
          <w:rFonts w:ascii="Times New Roman" w:eastAsia="Calibri" w:hAnsi="Times New Roman" w:cs="Times New Roman"/>
          <w:sz w:val="24"/>
          <w:szCs w:val="24"/>
        </w:rPr>
        <w:t>, jei jis atitinka VPĮ 37 straipsnio 9 dalies 1 punkte numatytas sąlygas</w:t>
      </w:r>
      <w:r w:rsidR="2360F329" w:rsidRPr="00EA592E">
        <w:rPr>
          <w:rFonts w:ascii="Times New Roman" w:eastAsia="Calibri" w:hAnsi="Times New Roman" w:cs="Times New Roman"/>
          <w:sz w:val="24"/>
          <w:szCs w:val="24"/>
        </w:rPr>
        <w:t>.</w:t>
      </w:r>
    </w:p>
    <w:p w14:paraId="2CA4EEBC" w14:textId="6B95BAC2" w:rsidR="00A57DA1" w:rsidRPr="00EA592E" w:rsidRDefault="00A57DA1" w:rsidP="00A57DA1">
      <w:pPr>
        <w:spacing w:after="0" w:line="240" w:lineRule="auto"/>
        <w:ind w:firstLine="567"/>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 xml:space="preserve">Tiekėjai kartu su pasiūlymu turi pateikti Viešųjų pirkimų tarnybos nustatytos formos atitikties deklaraciją (specialiųjų pirkimo sąlygų </w:t>
      </w:r>
      <w:r w:rsidR="00DD3D82" w:rsidRPr="00EA592E">
        <w:rPr>
          <w:rFonts w:ascii="Times New Roman" w:eastAsia="Times New Roman" w:hAnsi="Times New Roman" w:cs="Times New Roman"/>
          <w:sz w:val="24"/>
          <w:szCs w:val="24"/>
          <w:lang w:eastAsia="en-US"/>
        </w:rPr>
        <w:t>8</w:t>
      </w:r>
      <w:r w:rsidRPr="00EA592E">
        <w:rPr>
          <w:rFonts w:ascii="Times New Roman" w:eastAsia="Times New Roman" w:hAnsi="Times New Roman" w:cs="Times New Roman"/>
          <w:sz w:val="24"/>
          <w:szCs w:val="24"/>
          <w:lang w:eastAsia="en-US"/>
        </w:rPr>
        <w:t xml:space="preserve"> priedas). </w:t>
      </w:r>
    </w:p>
    <w:p w14:paraId="4E676FB2" w14:textId="77777777" w:rsidR="00A57DA1" w:rsidRPr="00EA592E" w:rsidRDefault="00A57DA1" w:rsidP="00A57DA1">
      <w:pPr>
        <w:spacing w:after="0" w:line="240" w:lineRule="auto"/>
        <w:ind w:firstLine="567"/>
        <w:jc w:val="both"/>
        <w:rPr>
          <w:rFonts w:ascii="Times New Roman" w:eastAsia="Calibri" w:hAnsi="Times New Roman" w:cs="Times New Roman"/>
          <w:sz w:val="24"/>
          <w:szCs w:val="24"/>
        </w:rPr>
      </w:pPr>
      <w:r w:rsidRPr="00EA592E">
        <w:rPr>
          <w:rFonts w:ascii="Times New Roman" w:eastAsia="Times New Roman" w:hAnsi="Times New Roman" w:cs="Times New Roman"/>
          <w:sz w:val="24"/>
          <w:szCs w:val="24"/>
          <w:lang w:eastAsia="en-US"/>
        </w:rPr>
        <w:t>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7134F1DA" w14:textId="77777777" w:rsidR="00A57DA1" w:rsidRPr="00EA592E" w:rsidRDefault="00A57DA1" w:rsidP="00A57DA1">
      <w:pPr>
        <w:spacing w:after="0" w:line="240" w:lineRule="auto"/>
        <w:ind w:firstLine="567"/>
        <w:jc w:val="both"/>
        <w:rPr>
          <w:rFonts w:ascii="Times New Roman" w:eastAsia="Calibri" w:hAnsi="Times New Roman" w:cs="Times New Roman"/>
          <w:i/>
          <w:iCs/>
          <w:sz w:val="24"/>
          <w:szCs w:val="24"/>
        </w:rPr>
      </w:pPr>
      <w:r w:rsidRPr="00EA592E">
        <w:rPr>
          <w:rFonts w:ascii="Times New Roman" w:eastAsia="Calibri" w:hAnsi="Times New Roman" w:cs="Times New Roman"/>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172F3182" w14:textId="199554D8" w:rsidR="00A57DA1" w:rsidRPr="00EA592E" w:rsidRDefault="00A57DA1" w:rsidP="00A57DA1">
      <w:pPr>
        <w:spacing w:after="0" w:line="240" w:lineRule="auto"/>
        <w:ind w:firstLine="567"/>
        <w:jc w:val="both"/>
        <w:rPr>
          <w:rFonts w:ascii="Times New Roman" w:eastAsia="Calibri" w:hAnsi="Times New Roman" w:cs="Times New Roman"/>
          <w:sz w:val="24"/>
          <w:szCs w:val="24"/>
          <w:shd w:val="clear" w:color="auto" w:fill="FFFFFF"/>
        </w:rPr>
      </w:pPr>
      <w:r w:rsidRPr="00EA592E">
        <w:rPr>
          <w:rFonts w:ascii="Times New Roman" w:eastAsia="Calibri" w:hAnsi="Times New Roman" w:cs="Times New Roman"/>
          <w:sz w:val="24"/>
          <w:szCs w:val="24"/>
        </w:rPr>
        <w:t xml:space="preserve">5.3. Perkančioji organizacija </w:t>
      </w:r>
      <w:r w:rsidRPr="00EA592E">
        <w:rPr>
          <w:rFonts w:ascii="Times New Roman" w:eastAsia="Calibri" w:hAnsi="Times New Roman" w:cs="Times New Roman"/>
          <w:sz w:val="24"/>
          <w:szCs w:val="24"/>
          <w:shd w:val="clear" w:color="auto" w:fill="FFFFFF"/>
        </w:rPr>
        <w:t>laiko, kad tiekėjas turi interesų, galinčių kelti grėsmę nacionaliniam saugumui</w:t>
      </w:r>
      <w:r w:rsidRPr="00EA592E">
        <w:rPr>
          <w:rFonts w:ascii="Times New Roman" w:eastAsia="Calibri" w:hAnsi="Times New Roman" w:cs="Times New Roman"/>
          <w:sz w:val="24"/>
          <w:szCs w:val="24"/>
        </w:rPr>
        <w:t xml:space="preserve">, jei jis, </w:t>
      </w:r>
      <w:r w:rsidRPr="00EA592E">
        <w:rPr>
          <w:rFonts w:ascii="Times New Roman" w:eastAsia="Calibri" w:hAnsi="Times New Roman" w:cs="Times New Roman"/>
          <w:sz w:val="24"/>
          <w:szCs w:val="24"/>
          <w:shd w:val="clear" w:color="auto" w:fill="FFFFFF"/>
        </w:rPr>
        <w:t>jo subtiekėjas (-ai) ar ūkio subjektas (-ai), kurių pajėgumais remiamasi, kurie patys ar juos kontroliuojantys asmenys atitinka VPĮ 47 straipsnio 9 dalyje nustatytas sąlygas, t. y.,  vadovaujantis VPĮ 47 straipsnio 9 dalimi, tiekėjas pats, jo subtiekėjai ar ūkio subjektai, kurių pajėgumais remiamasi ar juos kontroliuojantys asmenys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 Kontroliuojantis asmuo suprantamas taip, kaip tai numato Viešųjų pirkimų įstatymo 2 straipsnio 15</w:t>
      </w:r>
      <w:r w:rsidRPr="00EA592E">
        <w:rPr>
          <w:rFonts w:ascii="Times New Roman" w:eastAsia="Calibri" w:hAnsi="Times New Roman" w:cs="Times New Roman"/>
          <w:sz w:val="24"/>
          <w:szCs w:val="24"/>
          <w:shd w:val="clear" w:color="auto" w:fill="FFFFFF"/>
          <w:vertAlign w:val="superscript"/>
        </w:rPr>
        <w:t>1</w:t>
      </w:r>
      <w:r w:rsidRPr="00EA592E">
        <w:rPr>
          <w:rFonts w:ascii="Times New Roman" w:eastAsia="Calibri" w:hAnsi="Times New Roman" w:cs="Times New Roman"/>
          <w:sz w:val="24"/>
          <w:szCs w:val="24"/>
          <w:shd w:val="clear" w:color="auto" w:fill="FFFFFF"/>
        </w:rPr>
        <w:t xml:space="preserve"> dalis.</w:t>
      </w:r>
    </w:p>
    <w:p w14:paraId="088AFEB4" w14:textId="7E5EB729" w:rsidR="00A57DA1" w:rsidRPr="00EA592E" w:rsidRDefault="00A57DA1" w:rsidP="00A57DA1">
      <w:pPr>
        <w:spacing w:after="0" w:line="240" w:lineRule="auto"/>
        <w:ind w:firstLine="567"/>
        <w:jc w:val="both"/>
        <w:rPr>
          <w:rFonts w:ascii="Times New Roman" w:eastAsia="Times New Roman" w:hAnsi="Times New Roman" w:cs="Times New Roman"/>
          <w:sz w:val="24"/>
          <w:szCs w:val="24"/>
          <w:lang w:eastAsia="en-US"/>
        </w:rPr>
      </w:pPr>
      <w:r w:rsidRPr="00EA592E">
        <w:rPr>
          <w:rFonts w:ascii="Times New Roman" w:eastAsia="Calibri" w:hAnsi="Times New Roman" w:cs="Times New Roman"/>
          <w:sz w:val="24"/>
          <w:szCs w:val="24"/>
          <w:shd w:val="clear" w:color="auto" w:fill="FFFFFF"/>
        </w:rPr>
        <w:t xml:space="preserve">Tiekėjas su pasiūlymu turi pateikti </w:t>
      </w:r>
      <w:r w:rsidRPr="00EA592E">
        <w:rPr>
          <w:rFonts w:ascii="Times New Roman" w:eastAsia="Times New Roman" w:hAnsi="Times New Roman" w:cs="Times New Roman"/>
          <w:sz w:val="24"/>
          <w:szCs w:val="24"/>
          <w:lang w:eastAsia="en-US"/>
        </w:rPr>
        <w:t xml:space="preserve">Viešųjų pirkimų tarnybos nustatytos formos atitikties deklaraciją (specialiųjų pirkimo sąlygų </w:t>
      </w:r>
      <w:r w:rsidR="00DD3D82" w:rsidRPr="00EA592E">
        <w:rPr>
          <w:rFonts w:ascii="Times New Roman" w:eastAsia="Times New Roman" w:hAnsi="Times New Roman" w:cs="Times New Roman"/>
          <w:sz w:val="24"/>
          <w:szCs w:val="24"/>
          <w:lang w:eastAsia="en-US"/>
        </w:rPr>
        <w:t>8</w:t>
      </w:r>
      <w:r w:rsidRPr="00EA592E">
        <w:rPr>
          <w:rFonts w:ascii="Times New Roman" w:eastAsia="Times New Roman" w:hAnsi="Times New Roman" w:cs="Times New Roman"/>
          <w:sz w:val="24"/>
          <w:szCs w:val="24"/>
          <w:lang w:eastAsia="en-US"/>
        </w:rPr>
        <w:t xml:space="preserve"> priedas). </w:t>
      </w:r>
    </w:p>
    <w:p w14:paraId="5759F4E3" w14:textId="77777777" w:rsidR="00A57DA1" w:rsidRPr="00EA592E" w:rsidRDefault="00A57DA1" w:rsidP="00A57DA1">
      <w:pPr>
        <w:spacing w:after="0" w:line="240" w:lineRule="auto"/>
        <w:ind w:firstLine="567"/>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 xml:space="preserve">Perkančioji organizacija iš ekonomiškai naudingiausią pasiūlymą pateikusio Tiekėjo reikalaus pateikti vieną (esant poreikiui – kelis) VPĮ 51 straipsnio 12 dalyje numatytą dokumentą. </w:t>
      </w:r>
    </w:p>
    <w:p w14:paraId="31149CD4" w14:textId="77777777" w:rsidR="00A57DA1" w:rsidRPr="00EA592E" w:rsidRDefault="00A57DA1" w:rsidP="00A57DA1">
      <w:pPr>
        <w:spacing w:after="0" w:line="240" w:lineRule="auto"/>
        <w:ind w:firstLine="567"/>
        <w:jc w:val="both"/>
        <w:rPr>
          <w:rFonts w:ascii="Times New Roman" w:eastAsia="Calibri" w:hAnsi="Times New Roman" w:cs="Times New Roman"/>
          <w:i/>
          <w:iCs/>
          <w:sz w:val="24"/>
          <w:szCs w:val="24"/>
        </w:rPr>
      </w:pPr>
      <w:r w:rsidRPr="00EA592E">
        <w:rPr>
          <w:rFonts w:ascii="Times New Roman" w:eastAsia="Times New Roman" w:hAnsi="Times New Roman" w:cs="Times New Roman"/>
          <w:sz w:val="24"/>
          <w:szCs w:val="24"/>
          <w:lang w:eastAsia="en-US"/>
        </w:rPr>
        <w:lastRenderedPageBreak/>
        <w:t xml:space="preserve"> </w:t>
      </w:r>
      <w:r w:rsidRPr="00EA592E">
        <w:rPr>
          <w:rFonts w:ascii="Times New Roman" w:eastAsia="Calibri" w:hAnsi="Times New Roman" w:cs="Times New Roman"/>
          <w:i/>
          <w:iCs/>
          <w:sz w:val="24"/>
          <w:szCs w:val="24"/>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1EE4C89F" w14:textId="4194ED36" w:rsidR="0081304B" w:rsidRPr="00EA592E" w:rsidRDefault="0081304B" w:rsidP="0081304B">
      <w:pPr>
        <w:spacing w:after="0" w:line="240" w:lineRule="auto"/>
        <w:ind w:firstLine="567"/>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5.4. Tiekėjo siūlomos prekės ar paslaugos kurių BVPŽ kodai nurodyti VPĮ 92 straipsnio 13 dalyje numatytame sąraše, turi nekelti grėsmės nacionaliniam saugumui. Laikoma, kad tiekėjo siūlomos prekės ar paslaugos kelia grėsmę nacionaliniam saugumui, kai:</w:t>
      </w:r>
    </w:p>
    <w:p w14:paraId="72EBEA62" w14:textId="2B4F14E3" w:rsidR="0081304B" w:rsidRPr="00EA592E" w:rsidRDefault="0081304B" w:rsidP="0081304B">
      <w:pPr>
        <w:spacing w:after="0" w:line="240" w:lineRule="auto"/>
        <w:ind w:firstLine="567"/>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5.4.1. prekių gamintojas ar jį kontroliuojantis asmuo yra registruoti (jeigu gamintojas ar jį kontroliuojantis asmuo yra fizinis asmuo – nuolat gyvenantis ar turintis pilietybę) VPĮ 92 straipsnio 14 dalyje numatytame sąraše nurodytose valstybėse ar teritorijose (sąrašas patvirtintas LRV 2022-03-30 nutarimu Nr. 280 „Dėl Lietuvos Respublikos viešųjų pirkimų įstatymo 92 straipsnio 13, 14 ir 15 dalių nuostatų įgyvendinimo“);</w:t>
      </w:r>
    </w:p>
    <w:p w14:paraId="72CAFE0B" w14:textId="5233E117" w:rsidR="0081304B" w:rsidRPr="00EA592E" w:rsidRDefault="0081304B" w:rsidP="0081304B">
      <w:pPr>
        <w:spacing w:after="0" w:line="240" w:lineRule="auto"/>
        <w:ind w:firstLine="567"/>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5.4.2. paslaugų teikimas būtų vykdomas iš VPĮ 92 straipsnio 14 dalyje numatytame sąraše nurodytų valstybių ar teritorijų.</w:t>
      </w:r>
    </w:p>
    <w:p w14:paraId="4BEDE7AF" w14:textId="457E0FAE" w:rsidR="00AF62E6" w:rsidRPr="00EA592E" w:rsidRDefault="00245E8F" w:rsidP="00316E72">
      <w:pPr>
        <w:pStyle w:val="Heading1"/>
        <w:contextualSpacing/>
        <w:rPr>
          <w:rFonts w:ascii="Times New Roman" w:hAnsi="Times New Roman" w:cs="Times New Roman"/>
          <w:b/>
          <w:bCs/>
          <w:color w:val="auto"/>
          <w:sz w:val="24"/>
          <w:szCs w:val="24"/>
        </w:rPr>
      </w:pPr>
      <w:bookmarkStart w:id="19" w:name="_Ref39666794"/>
      <w:bookmarkStart w:id="20" w:name="_Ref39666796"/>
      <w:bookmarkStart w:id="21" w:name="_Toc198644839"/>
      <w:r w:rsidRPr="00EA592E">
        <w:rPr>
          <w:rFonts w:ascii="Times New Roman" w:hAnsi="Times New Roman" w:cs="Times New Roman"/>
          <w:b/>
          <w:bCs/>
          <w:color w:val="auto"/>
          <w:sz w:val="24"/>
          <w:szCs w:val="24"/>
        </w:rPr>
        <w:t>6</w:t>
      </w:r>
      <w:r w:rsidR="0005396D" w:rsidRPr="00EA592E">
        <w:rPr>
          <w:rFonts w:ascii="Times New Roman" w:hAnsi="Times New Roman" w:cs="Times New Roman"/>
          <w:b/>
          <w:bCs/>
          <w:color w:val="auto"/>
          <w:sz w:val="24"/>
          <w:szCs w:val="24"/>
        </w:rPr>
        <w:t xml:space="preserve">. </w:t>
      </w:r>
      <w:r w:rsidR="00220588" w:rsidRPr="00EA592E">
        <w:rPr>
          <w:rFonts w:ascii="Times New Roman" w:hAnsi="Times New Roman" w:cs="Times New Roman"/>
          <w:b/>
          <w:bCs/>
          <w:color w:val="auto"/>
          <w:sz w:val="24"/>
          <w:szCs w:val="24"/>
        </w:rPr>
        <w:t>Specialieji r</w:t>
      </w:r>
      <w:r w:rsidR="00DF58E2" w:rsidRPr="00EA592E">
        <w:rPr>
          <w:rFonts w:ascii="Times New Roman" w:hAnsi="Times New Roman" w:cs="Times New Roman"/>
          <w:b/>
          <w:bCs/>
          <w:color w:val="auto"/>
          <w:sz w:val="24"/>
          <w:szCs w:val="24"/>
        </w:rPr>
        <w:t>eikalavimai pasiūlymų rengimui ir pateikimui</w:t>
      </w:r>
      <w:bookmarkEnd w:id="19"/>
      <w:bookmarkEnd w:id="20"/>
      <w:bookmarkEnd w:id="21"/>
    </w:p>
    <w:p w14:paraId="3D47F821" w14:textId="2F93D89B" w:rsidR="00EF5623" w:rsidRPr="00EA592E" w:rsidRDefault="00192AF9" w:rsidP="00316E72">
      <w:pPr>
        <w:spacing w:after="0" w:line="240" w:lineRule="auto"/>
        <w:ind w:firstLine="567"/>
        <w:jc w:val="both"/>
        <w:rPr>
          <w:rFonts w:ascii="Times New Roman" w:hAnsi="Times New Roman" w:cs="Times New Roman"/>
          <w:i/>
          <w:iCs/>
          <w:sz w:val="24"/>
          <w:szCs w:val="24"/>
        </w:rPr>
      </w:pPr>
      <w:r w:rsidRPr="00EA592E">
        <w:rPr>
          <w:rFonts w:ascii="Times New Roman" w:hAnsi="Times New Roman" w:cs="Times New Roman"/>
          <w:sz w:val="24"/>
          <w:szCs w:val="24"/>
        </w:rPr>
        <w:t xml:space="preserve">6.1. </w:t>
      </w:r>
      <w:r w:rsidR="00EF5623" w:rsidRPr="00EA592E">
        <w:rPr>
          <w:rFonts w:ascii="Times New Roman" w:hAnsi="Times New Roman" w:cs="Times New Roman"/>
          <w:sz w:val="24"/>
          <w:szCs w:val="24"/>
        </w:rPr>
        <w:t xml:space="preserve">Tiekėjo </w:t>
      </w:r>
      <w:r w:rsidR="0058726C" w:rsidRPr="00EA592E">
        <w:rPr>
          <w:rFonts w:ascii="Times New Roman" w:hAnsi="Times New Roman" w:cs="Times New Roman"/>
          <w:sz w:val="24"/>
          <w:szCs w:val="24"/>
        </w:rPr>
        <w:t>p</w:t>
      </w:r>
      <w:r w:rsidR="00EF5623" w:rsidRPr="00EA592E">
        <w:rPr>
          <w:rFonts w:ascii="Times New Roman" w:hAnsi="Times New Roman" w:cs="Times New Roman"/>
          <w:sz w:val="24"/>
          <w:szCs w:val="24"/>
        </w:rPr>
        <w:t>asiūlymą sudaro CVP IS pateikiamų ir žemiau nurodytų dokumentų visuma</w:t>
      </w:r>
      <w:r w:rsidR="00FD53CF" w:rsidRPr="00EA592E">
        <w:rPr>
          <w:rFonts w:ascii="Times New Roman" w:hAnsi="Times New Roman" w:cs="Times New Roman"/>
          <w:sz w:val="24"/>
          <w:szCs w:val="24"/>
        </w:rPr>
        <w:t>:</w:t>
      </w:r>
    </w:p>
    <w:p w14:paraId="0B17BEF7" w14:textId="720088C9" w:rsidR="00FF12F1" w:rsidRPr="00EA592E" w:rsidRDefault="003F0DA7"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 xml:space="preserve">tiekėjo pasirašytas </w:t>
      </w:r>
      <w:r w:rsidR="005A195F" w:rsidRPr="00EA592E">
        <w:rPr>
          <w:rFonts w:ascii="Times New Roman" w:hAnsi="Times New Roman" w:cs="Times New Roman"/>
          <w:sz w:val="24"/>
          <w:szCs w:val="24"/>
        </w:rPr>
        <w:t>p</w:t>
      </w:r>
      <w:r w:rsidRPr="00EA592E">
        <w:rPr>
          <w:rFonts w:ascii="Times New Roman" w:hAnsi="Times New Roman" w:cs="Times New Roman"/>
          <w:sz w:val="24"/>
          <w:szCs w:val="24"/>
        </w:rPr>
        <w:t>asiūlymas</w:t>
      </w:r>
      <w:r w:rsidR="0031053F" w:rsidRPr="00EA592E">
        <w:rPr>
          <w:rFonts w:ascii="Times New Roman" w:hAnsi="Times New Roman" w:cs="Times New Roman"/>
          <w:sz w:val="24"/>
          <w:szCs w:val="24"/>
        </w:rPr>
        <w:t xml:space="preserve">, </w:t>
      </w:r>
      <w:r w:rsidRPr="00EA592E">
        <w:rPr>
          <w:rFonts w:ascii="Times New Roman" w:hAnsi="Times New Roman" w:cs="Times New Roman"/>
          <w:sz w:val="24"/>
          <w:szCs w:val="24"/>
        </w:rPr>
        <w:t xml:space="preserve">parengtas pagal </w:t>
      </w:r>
      <w:r w:rsidR="007C1C57" w:rsidRPr="00EA592E">
        <w:rPr>
          <w:rFonts w:ascii="Times New Roman" w:hAnsi="Times New Roman" w:cs="Times New Roman"/>
          <w:sz w:val="24"/>
          <w:szCs w:val="24"/>
        </w:rPr>
        <w:t>specialiųjų p</w:t>
      </w:r>
      <w:r w:rsidR="00551FA7" w:rsidRPr="00EA592E">
        <w:rPr>
          <w:rFonts w:ascii="Times New Roman" w:hAnsi="Times New Roman" w:cs="Times New Roman"/>
          <w:sz w:val="24"/>
          <w:szCs w:val="24"/>
        </w:rPr>
        <w:t xml:space="preserve">irkimo </w:t>
      </w:r>
      <w:r w:rsidR="00476F8C" w:rsidRPr="00EA592E">
        <w:rPr>
          <w:rFonts w:ascii="Times New Roman" w:hAnsi="Times New Roman" w:cs="Times New Roman"/>
          <w:sz w:val="24"/>
          <w:szCs w:val="24"/>
        </w:rPr>
        <w:t>sąlygų</w:t>
      </w:r>
      <w:r w:rsidR="00DE5F20" w:rsidRPr="00EA592E">
        <w:rPr>
          <w:rFonts w:ascii="Times New Roman" w:hAnsi="Times New Roman" w:cs="Times New Roman"/>
          <w:sz w:val="24"/>
          <w:szCs w:val="24"/>
        </w:rPr>
        <w:t xml:space="preserve"> </w:t>
      </w:r>
      <w:r w:rsidR="00F1123F" w:rsidRPr="00EA592E">
        <w:rPr>
          <w:rFonts w:ascii="Times New Roman" w:hAnsi="Times New Roman" w:cs="Times New Roman"/>
          <w:sz w:val="24"/>
          <w:szCs w:val="24"/>
          <w:shd w:val="clear" w:color="auto" w:fill="FFFFFF"/>
        </w:rPr>
        <w:t>6</w:t>
      </w:r>
      <w:r w:rsidR="00DE5F20" w:rsidRPr="00EA592E">
        <w:rPr>
          <w:rFonts w:ascii="Times New Roman" w:hAnsi="Times New Roman" w:cs="Times New Roman"/>
          <w:sz w:val="24"/>
          <w:szCs w:val="24"/>
          <w:shd w:val="clear" w:color="auto" w:fill="FFFFFF"/>
        </w:rPr>
        <w:t xml:space="preserve"> </w:t>
      </w:r>
      <w:r w:rsidR="00476F8C" w:rsidRPr="00EA592E">
        <w:rPr>
          <w:rFonts w:ascii="Times New Roman" w:hAnsi="Times New Roman" w:cs="Times New Roman"/>
          <w:sz w:val="24"/>
          <w:szCs w:val="24"/>
        </w:rPr>
        <w:t xml:space="preserve">priede </w:t>
      </w:r>
      <w:r w:rsidRPr="00EA592E">
        <w:rPr>
          <w:rFonts w:ascii="Times New Roman" w:hAnsi="Times New Roman" w:cs="Times New Roman"/>
          <w:sz w:val="24"/>
          <w:szCs w:val="24"/>
        </w:rPr>
        <w:t xml:space="preserve">pateiktą </w:t>
      </w:r>
      <w:r w:rsidR="00C35C26" w:rsidRPr="00EA592E">
        <w:rPr>
          <w:rFonts w:ascii="Times New Roman" w:hAnsi="Times New Roman" w:cs="Times New Roman"/>
          <w:sz w:val="24"/>
          <w:szCs w:val="24"/>
        </w:rPr>
        <w:t>p</w:t>
      </w:r>
      <w:r w:rsidRPr="00EA592E">
        <w:rPr>
          <w:rFonts w:ascii="Times New Roman" w:hAnsi="Times New Roman" w:cs="Times New Roman"/>
          <w:sz w:val="24"/>
          <w:szCs w:val="24"/>
        </w:rPr>
        <w:t>asiūlymo formą</w:t>
      </w:r>
      <w:r w:rsidR="00F1123F" w:rsidRPr="00EA592E">
        <w:rPr>
          <w:rFonts w:ascii="Times New Roman" w:hAnsi="Times New Roman" w:cs="Times New Roman"/>
          <w:sz w:val="24"/>
          <w:szCs w:val="24"/>
        </w:rPr>
        <w:t>;</w:t>
      </w:r>
    </w:p>
    <w:p w14:paraId="3459FD0B" w14:textId="039EE196" w:rsidR="009C1155" w:rsidRPr="00EA592E" w:rsidRDefault="009C1155"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 xml:space="preserve">užpildytas EBVPD (specialiųjų pirkimo sąlygų </w:t>
      </w:r>
      <w:r w:rsidR="00F1123F" w:rsidRPr="00EA592E">
        <w:rPr>
          <w:rFonts w:ascii="Times New Roman" w:hAnsi="Times New Roman" w:cs="Times New Roman"/>
          <w:sz w:val="24"/>
          <w:szCs w:val="24"/>
        </w:rPr>
        <w:t>5</w:t>
      </w:r>
      <w:r w:rsidRPr="00EA592E">
        <w:rPr>
          <w:rFonts w:ascii="Times New Roman" w:hAnsi="Times New Roman" w:cs="Times New Roman"/>
          <w:sz w:val="24"/>
          <w:szCs w:val="24"/>
        </w:rPr>
        <w:t xml:space="preserve"> priedas). Pasirašydamas </w:t>
      </w:r>
      <w:r w:rsidR="00C35C26" w:rsidRPr="00EA592E">
        <w:rPr>
          <w:rFonts w:ascii="Times New Roman" w:hAnsi="Times New Roman" w:cs="Times New Roman"/>
          <w:sz w:val="24"/>
          <w:szCs w:val="24"/>
        </w:rPr>
        <w:t>p</w:t>
      </w:r>
      <w:r w:rsidRPr="00EA592E">
        <w:rPr>
          <w:rFonts w:ascii="Times New Roman" w:hAnsi="Times New Roman" w:cs="Times New Roman"/>
          <w:sz w:val="24"/>
          <w:szCs w:val="24"/>
        </w:rPr>
        <w:t>asiūlymą, tiekėjas patvirtina ir EBVPD tikrumą;</w:t>
      </w:r>
    </w:p>
    <w:p w14:paraId="021CA68F" w14:textId="346D8E49" w:rsidR="007C1C57" w:rsidRPr="00EA592E" w:rsidRDefault="000C55D6"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 xml:space="preserve">jungtinės veiklos sutarties kopija (jeigu </w:t>
      </w:r>
      <w:r w:rsidR="00C35C26" w:rsidRPr="00EA592E">
        <w:rPr>
          <w:rFonts w:ascii="Times New Roman" w:hAnsi="Times New Roman" w:cs="Times New Roman"/>
          <w:sz w:val="24"/>
          <w:szCs w:val="24"/>
        </w:rPr>
        <w:t>p</w:t>
      </w:r>
      <w:r w:rsidRPr="00EA592E">
        <w:rPr>
          <w:rFonts w:ascii="Times New Roman" w:hAnsi="Times New Roman" w:cs="Times New Roman"/>
          <w:sz w:val="24"/>
          <w:szCs w:val="24"/>
        </w:rPr>
        <w:t>irkime dalyvauja ūkio subjektų grupė jungtinės veiklos sutarties pagrindu)</w:t>
      </w:r>
      <w:r w:rsidR="007C1C57" w:rsidRPr="00EA592E">
        <w:rPr>
          <w:rFonts w:ascii="Times New Roman" w:hAnsi="Times New Roman" w:cs="Times New Roman"/>
          <w:sz w:val="24"/>
          <w:szCs w:val="24"/>
        </w:rPr>
        <w:t>;</w:t>
      </w:r>
    </w:p>
    <w:p w14:paraId="50A0B33A" w14:textId="0A1B61EF" w:rsidR="006D0EC0" w:rsidRPr="00EA592E" w:rsidRDefault="006D0EC0"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 xml:space="preserve">dokumentas, patvirtinantis, kad asmuo, kuris pasirašė </w:t>
      </w:r>
      <w:r w:rsidR="00212F68" w:rsidRPr="00EA592E">
        <w:rPr>
          <w:rFonts w:ascii="Times New Roman" w:hAnsi="Times New Roman" w:cs="Times New Roman"/>
          <w:sz w:val="24"/>
          <w:szCs w:val="24"/>
        </w:rPr>
        <w:t>p</w:t>
      </w:r>
      <w:r w:rsidRPr="00EA592E">
        <w:rPr>
          <w:rFonts w:ascii="Times New Roman" w:hAnsi="Times New Roman" w:cs="Times New Roman"/>
          <w:sz w:val="24"/>
          <w:szCs w:val="24"/>
        </w:rPr>
        <w:t>asiūlymą (jei jis ne tiekėjo vadovas), turėjo teisę jį pasirašyti;</w:t>
      </w:r>
    </w:p>
    <w:p w14:paraId="14C8755B" w14:textId="5C7F6DDD" w:rsidR="00764D0A" w:rsidRPr="00EA592E" w:rsidRDefault="00764D0A" w:rsidP="00761AB8">
      <w:pPr>
        <w:pStyle w:val="ListParagraph"/>
        <w:numPr>
          <w:ilvl w:val="2"/>
          <w:numId w:val="10"/>
        </w:numPr>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pasiūlymo galiojimą užtikrinantis dokumentas (jeigu reikalaujama);</w:t>
      </w:r>
    </w:p>
    <w:p w14:paraId="53A8B5A3" w14:textId="109B0BB3" w:rsidR="00450415" w:rsidRPr="00EA592E" w:rsidRDefault="00450415"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48E93831" w:rsidR="00450415" w:rsidRPr="00EA592E" w:rsidRDefault="00450415"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EA592E">
        <w:rPr>
          <w:rFonts w:ascii="Times New Roman" w:hAnsi="Times New Roman" w:cs="Times New Roman"/>
          <w:sz w:val="24"/>
          <w:szCs w:val="24"/>
        </w:rPr>
        <w:t>p</w:t>
      </w:r>
      <w:r w:rsidRPr="00EA592E">
        <w:rPr>
          <w:rFonts w:ascii="Times New Roman" w:hAnsi="Times New Roman" w:cs="Times New Roman"/>
          <w:sz w:val="24"/>
          <w:szCs w:val="24"/>
        </w:rPr>
        <w:t>irkime;</w:t>
      </w:r>
    </w:p>
    <w:p w14:paraId="054A3B95" w14:textId="2998EA79" w:rsidR="00450415" w:rsidRPr="00EA592E" w:rsidRDefault="00450415" w:rsidP="00761AB8">
      <w:pPr>
        <w:pStyle w:val="ListParagraph"/>
        <w:numPr>
          <w:ilvl w:val="2"/>
          <w:numId w:val="10"/>
        </w:numPr>
        <w:spacing w:after="0" w:line="240" w:lineRule="auto"/>
        <w:ind w:left="0" w:firstLine="567"/>
        <w:jc w:val="both"/>
        <w:rPr>
          <w:rFonts w:ascii="Times New Roman" w:hAnsi="Times New Roman" w:cs="Times New Roman"/>
          <w:sz w:val="24"/>
          <w:szCs w:val="24"/>
          <w:u w:val="single"/>
        </w:rPr>
      </w:pPr>
      <w:r w:rsidRPr="00EA592E">
        <w:rPr>
          <w:rFonts w:ascii="Times New Roman" w:hAnsi="Times New Roman" w:cs="Times New Roman"/>
          <w:sz w:val="24"/>
          <w:szCs w:val="24"/>
        </w:rPr>
        <w:t xml:space="preserve">dokumentai, patvirtinantys, kad ūkio subjektas, kurio pajėgumais tiekėjas remiasi, atsižvelgdamas į specialiųjų pirkimo sąlygų </w:t>
      </w:r>
      <w:r w:rsidR="00F1123F" w:rsidRPr="00EA592E">
        <w:rPr>
          <w:rFonts w:ascii="Times New Roman" w:hAnsi="Times New Roman" w:cs="Times New Roman"/>
          <w:sz w:val="24"/>
          <w:szCs w:val="24"/>
        </w:rPr>
        <w:t>4</w:t>
      </w:r>
      <w:r w:rsidRPr="00EA592E">
        <w:rPr>
          <w:rFonts w:ascii="Times New Roman" w:hAnsi="Times New Roman" w:cs="Times New Roman"/>
          <w:sz w:val="24"/>
          <w:szCs w:val="24"/>
        </w:rPr>
        <w:t xml:space="preserve"> priede nustatytus </w:t>
      </w:r>
      <w:r w:rsidR="00826B87" w:rsidRPr="00EA592E">
        <w:rPr>
          <w:rFonts w:ascii="Times New Roman" w:hAnsi="Times New Roman" w:cs="Times New Roman"/>
          <w:sz w:val="24"/>
          <w:szCs w:val="24"/>
        </w:rPr>
        <w:t>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EA592E">
        <w:rPr>
          <w:rFonts w:ascii="Times New Roman" w:hAnsi="Times New Roman" w:cs="Times New Roman"/>
          <w:sz w:val="24"/>
          <w:szCs w:val="24"/>
        </w:rPr>
        <w:t>;</w:t>
      </w:r>
    </w:p>
    <w:p w14:paraId="7A9BC19B" w14:textId="77777777" w:rsidR="007B0ADF" w:rsidRDefault="00DA53B1" w:rsidP="007B0ADF">
      <w:pPr>
        <w:pStyle w:val="ListParagraph"/>
        <w:numPr>
          <w:ilvl w:val="2"/>
          <w:numId w:val="10"/>
        </w:numPr>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 xml:space="preserve">aktualūs dokumentai, patvirtinantys tiekėjo (ir kitų ūkio subjektų grupės dalyvių, kurių pajėgumais tiekėjas remiasi) pašalinimo pagrindų nebuvimą dėl specialiųjų pirkimo sąlygų 3 priede nurodytų pašalinimo pagrindų. </w:t>
      </w:r>
      <w:r w:rsidR="00386840" w:rsidRPr="00EA592E">
        <w:rPr>
          <w:rFonts w:ascii="Times New Roman" w:hAnsi="Times New Roman" w:cs="Times New Roman"/>
          <w:b/>
          <w:bCs/>
          <w:sz w:val="24"/>
          <w:szCs w:val="24"/>
        </w:rPr>
        <w:t>Šiuos dokumentus</w:t>
      </w:r>
      <w:r w:rsidR="67EF7565" w:rsidRPr="00EA592E">
        <w:rPr>
          <w:rFonts w:ascii="Times New Roman" w:hAnsi="Times New Roman" w:cs="Times New Roman"/>
          <w:b/>
          <w:bCs/>
          <w:sz w:val="24"/>
          <w:szCs w:val="24"/>
        </w:rPr>
        <w:t xml:space="preserve"> </w:t>
      </w:r>
      <w:r w:rsidR="00386840" w:rsidRPr="00EA592E">
        <w:rPr>
          <w:rFonts w:ascii="Times New Roman" w:hAnsi="Times New Roman" w:cs="Times New Roman"/>
          <w:b/>
          <w:bCs/>
          <w:sz w:val="24"/>
          <w:szCs w:val="24"/>
        </w:rPr>
        <w:t xml:space="preserve">perkančioji organizacija prašys pateikti </w:t>
      </w:r>
      <w:r w:rsidRPr="00EA592E">
        <w:rPr>
          <w:rFonts w:ascii="Times New Roman" w:hAnsi="Times New Roman" w:cs="Times New Roman"/>
          <w:b/>
          <w:bCs/>
          <w:sz w:val="24"/>
          <w:szCs w:val="24"/>
        </w:rPr>
        <w:t>tik iš galimai ekonomiškai naudingiausią pasiūlymą pateikusio tiekėjo</w:t>
      </w:r>
      <w:r w:rsidR="00386840" w:rsidRPr="00EA592E">
        <w:rPr>
          <w:rFonts w:ascii="Times New Roman" w:hAnsi="Times New Roman" w:cs="Times New Roman"/>
          <w:sz w:val="24"/>
          <w:szCs w:val="24"/>
        </w:rPr>
        <w:t xml:space="preserve"> </w:t>
      </w:r>
      <w:r w:rsidR="00386840" w:rsidRPr="00EA592E">
        <w:rPr>
          <w:rFonts w:ascii="Times New Roman" w:hAnsi="Times New Roman" w:cs="Times New Roman"/>
          <w:b/>
          <w:bCs/>
          <w:sz w:val="24"/>
          <w:szCs w:val="24"/>
        </w:rPr>
        <w:t>tik turėdama pagrįstų abejonių dėl tiekėjo patikimumo,</w:t>
      </w:r>
      <w:r w:rsidRPr="00EA592E">
        <w:rPr>
          <w:rFonts w:ascii="Times New Roman" w:hAnsi="Times New Roman" w:cs="Times New Roman"/>
          <w:b/>
          <w:bCs/>
          <w:sz w:val="24"/>
          <w:szCs w:val="24"/>
        </w:rPr>
        <w:t xml:space="preserve"> kai bus vertinama pašalinimo pagrindų nebuvimas ir tiekėjo kvalifikacija pagal tiekėjo EBVPD pateiktą informaciją</w:t>
      </w:r>
      <w:r w:rsidR="00321927" w:rsidRPr="00EA592E">
        <w:rPr>
          <w:rFonts w:ascii="Times New Roman" w:hAnsi="Times New Roman" w:cs="Times New Roman"/>
          <w:sz w:val="24"/>
          <w:szCs w:val="24"/>
        </w:rPr>
        <w:t>;</w:t>
      </w:r>
    </w:p>
    <w:p w14:paraId="499207A0" w14:textId="2F4B662E" w:rsidR="005B11E2" w:rsidRPr="007B0ADF" w:rsidRDefault="54C3EDC1" w:rsidP="007B0ADF">
      <w:pPr>
        <w:pStyle w:val="ListParagraph"/>
        <w:numPr>
          <w:ilvl w:val="2"/>
          <w:numId w:val="10"/>
        </w:numPr>
        <w:spacing w:after="0" w:line="240" w:lineRule="auto"/>
        <w:ind w:left="0" w:firstLine="567"/>
        <w:jc w:val="both"/>
        <w:rPr>
          <w:rFonts w:ascii="Times New Roman" w:hAnsi="Times New Roman" w:cs="Times New Roman"/>
          <w:sz w:val="24"/>
          <w:szCs w:val="24"/>
        </w:rPr>
      </w:pPr>
      <w:r w:rsidRPr="007B0ADF">
        <w:rPr>
          <w:rFonts w:ascii="Times New Roman" w:hAnsi="Times New Roman"/>
          <w:sz w:val="24"/>
          <w:szCs w:val="24"/>
        </w:rPr>
        <w:t xml:space="preserve">aktualūs dokumentai, patvirtinantys tiekėjo (ir kitų ūkio subjektų grupės dalyvių, kurių pajėgumais tiekėjas remiasi) atitiktį kvalifikacijos reikalavimams, nurodytiems specialiųjų pirkimo sąlygų 4 priede. </w:t>
      </w:r>
      <w:r w:rsidRPr="007B0ADF">
        <w:rPr>
          <w:rFonts w:ascii="Times New Roman" w:hAnsi="Times New Roman"/>
          <w:b/>
          <w:bCs/>
          <w:sz w:val="24"/>
          <w:szCs w:val="24"/>
        </w:rPr>
        <w:t xml:space="preserve">Šiuos dokumentus perkančioji organizacija prašys pateikti tik iš galimai </w:t>
      </w:r>
      <w:r w:rsidRPr="007B0ADF">
        <w:rPr>
          <w:rFonts w:ascii="Times New Roman" w:hAnsi="Times New Roman"/>
          <w:b/>
          <w:bCs/>
          <w:sz w:val="24"/>
          <w:szCs w:val="24"/>
        </w:rPr>
        <w:lastRenderedPageBreak/>
        <w:t>ekonomiškai naudingiausią pasiūlymą pateikusio tiekėjo, kai bus vertinama tiekėjo kvalifikacija pagal tiekėjo EBVPD pateiktą informaciją</w:t>
      </w:r>
      <w:r w:rsidR="5729C7DA" w:rsidRPr="007B0ADF">
        <w:rPr>
          <w:rFonts w:ascii="Times New Roman" w:hAnsi="Times New Roman"/>
          <w:b/>
          <w:bCs/>
          <w:sz w:val="24"/>
          <w:szCs w:val="24"/>
        </w:rPr>
        <w:t>;</w:t>
      </w:r>
    </w:p>
    <w:p w14:paraId="21A1E923" w14:textId="192C0A40" w:rsidR="00321927" w:rsidRPr="00EA592E" w:rsidRDefault="00321927" w:rsidP="7A7629F8">
      <w:pPr>
        <w:pStyle w:val="ListParagraph"/>
        <w:numPr>
          <w:ilvl w:val="2"/>
          <w:numId w:val="10"/>
        </w:numPr>
        <w:spacing w:after="0" w:line="240" w:lineRule="auto"/>
        <w:ind w:left="0" w:firstLine="567"/>
        <w:jc w:val="both"/>
        <w:rPr>
          <w:rFonts w:ascii="Times New Roman" w:hAnsi="Times New Roman" w:cs="Times New Roman"/>
        </w:rPr>
      </w:pPr>
      <w:r w:rsidRPr="00EA592E">
        <w:rPr>
          <w:rFonts w:ascii="Times New Roman" w:hAnsi="Times New Roman" w:cs="Times New Roman"/>
          <w:sz w:val="24"/>
          <w:szCs w:val="24"/>
        </w:rPr>
        <w:t xml:space="preserve">tiekėjo pasirašyta Nacionalinio saugumo reikalavimų atitikties deklaracija pagal specialiųjų pirkimo sąlygų </w:t>
      </w:r>
      <w:r w:rsidR="00DD3D82" w:rsidRPr="00EA592E">
        <w:rPr>
          <w:rFonts w:ascii="Times New Roman" w:hAnsi="Times New Roman" w:cs="Times New Roman"/>
          <w:sz w:val="24"/>
          <w:szCs w:val="24"/>
        </w:rPr>
        <w:t>8</w:t>
      </w:r>
      <w:r w:rsidRPr="00EA592E">
        <w:rPr>
          <w:rFonts w:ascii="Times New Roman" w:hAnsi="Times New Roman" w:cs="Times New Roman"/>
          <w:sz w:val="24"/>
          <w:szCs w:val="24"/>
        </w:rPr>
        <w:t xml:space="preserve"> priedą. Atitiktį nacionalinio saugumo reikalavimams patvirtinantys</w:t>
      </w:r>
      <w:r w:rsidR="554E30EC" w:rsidRPr="00EA592E">
        <w:rPr>
          <w:rFonts w:ascii="Times New Roman" w:hAnsi="Times New Roman" w:cs="Times New Roman"/>
          <w:sz w:val="24"/>
          <w:szCs w:val="24"/>
        </w:rPr>
        <w:t xml:space="preserve"> </w:t>
      </w:r>
      <w:r w:rsidRPr="00EA592E">
        <w:rPr>
          <w:rFonts w:ascii="Times New Roman" w:hAnsi="Times New Roman" w:cs="Times New Roman"/>
          <w:sz w:val="24"/>
          <w:szCs w:val="24"/>
        </w:rPr>
        <w:t xml:space="preserve">dokumentai </w:t>
      </w:r>
      <w:r w:rsidR="03CF7800" w:rsidRPr="00EA592E">
        <w:rPr>
          <w:rFonts w:ascii="Times New Roman" w:eastAsia="Times New Roman" w:hAnsi="Times New Roman" w:cs="Times New Roman"/>
          <w:sz w:val="24"/>
          <w:szCs w:val="24"/>
        </w:rPr>
        <w:t>(vienas (esant poreikiui – keli) VPĮ 51 straipsnio 12 dalyje numatytas dokumentas)</w:t>
      </w:r>
      <w:r w:rsidR="03CF7800" w:rsidRPr="00EA592E">
        <w:t xml:space="preserve"> </w:t>
      </w:r>
      <w:r w:rsidRPr="00EA592E">
        <w:rPr>
          <w:rFonts w:ascii="Times New Roman" w:hAnsi="Times New Roman" w:cs="Times New Roman"/>
          <w:sz w:val="24"/>
          <w:szCs w:val="24"/>
        </w:rPr>
        <w:t xml:space="preserve">bus prašomi pateikti tik </w:t>
      </w:r>
      <w:r w:rsidR="529934D4" w:rsidRPr="00EA592E">
        <w:rPr>
          <w:rFonts w:ascii="Times New Roman" w:hAnsi="Times New Roman" w:cs="Times New Roman"/>
          <w:sz w:val="24"/>
          <w:szCs w:val="24"/>
        </w:rPr>
        <w:t xml:space="preserve">iš </w:t>
      </w:r>
      <w:r w:rsidRPr="00EA592E">
        <w:rPr>
          <w:rFonts w:ascii="Times New Roman" w:hAnsi="Times New Roman" w:cs="Times New Roman"/>
          <w:sz w:val="24"/>
          <w:szCs w:val="24"/>
        </w:rPr>
        <w:t xml:space="preserve">ekonomiškai naudingiausią pasiūlymą </w:t>
      </w:r>
      <w:r w:rsidR="00F62111" w:rsidRPr="00EA592E">
        <w:rPr>
          <w:rFonts w:ascii="Times New Roman" w:hAnsi="Times New Roman" w:cs="Times New Roman"/>
          <w:sz w:val="24"/>
          <w:szCs w:val="24"/>
        </w:rPr>
        <w:t>pateikusio tiekėjo (galimo laimėtojo)</w:t>
      </w:r>
      <w:r w:rsidR="00DD3D82" w:rsidRPr="00EA592E">
        <w:rPr>
          <w:rFonts w:ascii="Times New Roman" w:hAnsi="Times New Roman" w:cs="Times New Roman"/>
          <w:sz w:val="24"/>
          <w:szCs w:val="24"/>
        </w:rPr>
        <w:t>;</w:t>
      </w:r>
    </w:p>
    <w:p w14:paraId="69999F13" w14:textId="648EAFF3" w:rsidR="00FD2F4B" w:rsidRPr="00EA592E" w:rsidRDefault="655CDB8B" w:rsidP="7A7629F8">
      <w:pPr>
        <w:pStyle w:val="ListParagraph"/>
        <w:numPr>
          <w:ilvl w:val="2"/>
          <w:numId w:val="10"/>
        </w:numPr>
        <w:spacing w:after="0" w:line="240" w:lineRule="auto"/>
        <w:ind w:left="0" w:firstLine="567"/>
        <w:jc w:val="both"/>
        <w:rPr>
          <w:rFonts w:ascii="Times New Roman" w:hAnsi="Times New Roman" w:cs="Times New Roman"/>
          <w:b/>
          <w:bCs/>
          <w:sz w:val="24"/>
          <w:szCs w:val="24"/>
        </w:rPr>
      </w:pPr>
      <w:r w:rsidRPr="00EA592E">
        <w:rPr>
          <w:rFonts w:ascii="Times New Roman" w:hAnsi="Times New Roman" w:cs="Times New Roman"/>
          <w:b/>
          <w:bCs/>
          <w:sz w:val="24"/>
          <w:szCs w:val="24"/>
        </w:rPr>
        <w:t>dokumentai (programinės įrangos gamintojo išduota pažyma, atestatas, sertifikatas ar kiti lygiaverčiai dokumentai), įrodantys, kad tiekėjas arba kitas ūkio subjektas, kurio pajėgumais tiekėjas numato remtis, yra siūlomų licencijų gamintojas ar gamintojo oficialus ir sertifikuotas atstovas.</w:t>
      </w:r>
    </w:p>
    <w:p w14:paraId="479B3B42" w14:textId="3266BD0E" w:rsidR="00FD03FA" w:rsidRPr="00EA592E" w:rsidRDefault="00C7179F" w:rsidP="00316E72">
      <w:pPr>
        <w:spacing w:after="0" w:line="240" w:lineRule="auto"/>
        <w:ind w:firstLine="567"/>
        <w:jc w:val="both"/>
        <w:rPr>
          <w:rFonts w:ascii="Times New Roman" w:hAnsi="Times New Roman" w:cs="Times New Roman"/>
          <w:sz w:val="24"/>
          <w:szCs w:val="24"/>
        </w:rPr>
      </w:pPr>
      <w:r w:rsidRPr="00EA592E">
        <w:rPr>
          <w:rFonts w:ascii="Times New Roman" w:hAnsi="Times New Roman" w:cs="Times New Roman"/>
          <w:sz w:val="24"/>
          <w:szCs w:val="24"/>
        </w:rPr>
        <w:t>6.2</w:t>
      </w:r>
      <w:r w:rsidR="00EE3480" w:rsidRPr="00EA592E">
        <w:rPr>
          <w:rFonts w:ascii="Times New Roman" w:hAnsi="Times New Roman" w:cs="Times New Roman"/>
          <w:sz w:val="24"/>
          <w:szCs w:val="24"/>
        </w:rPr>
        <w:t>.</w:t>
      </w:r>
      <w:r w:rsidR="00DA53B1" w:rsidRPr="00EA592E">
        <w:rPr>
          <w:rFonts w:ascii="Times New Roman" w:hAnsi="Times New Roman" w:cs="Times New Roman"/>
          <w:sz w:val="24"/>
          <w:szCs w:val="24"/>
        </w:rPr>
        <w:t xml:space="preserve"> </w:t>
      </w:r>
      <w:r w:rsidR="00BD41D7" w:rsidRPr="00EA592E">
        <w:rPr>
          <w:rFonts w:ascii="Times New Roman" w:eastAsia="Calibri" w:hAnsi="Times New Roman" w:cs="Times New Roman"/>
          <w:sz w:val="24"/>
          <w:szCs w:val="24"/>
        </w:rPr>
        <w:t>P</w:t>
      </w:r>
      <w:r w:rsidR="00FD03FA" w:rsidRPr="00EA592E">
        <w:rPr>
          <w:rFonts w:ascii="Times New Roman" w:eastAsia="Calibri" w:hAnsi="Times New Roman" w:cs="Times New Roman"/>
          <w:sz w:val="24"/>
          <w:szCs w:val="24"/>
        </w:rPr>
        <w:t xml:space="preserve">asiūlymas gali būti pasirašytas </w:t>
      </w:r>
      <w:r w:rsidR="00DD138F" w:rsidRPr="00EA592E">
        <w:rPr>
          <w:rFonts w:ascii="Times New Roman" w:eastAsia="Calibri" w:hAnsi="Times New Roman" w:cs="Times New Roman"/>
          <w:sz w:val="24"/>
          <w:szCs w:val="24"/>
        </w:rPr>
        <w:t xml:space="preserve">fiziniu parašu arba </w:t>
      </w:r>
      <w:r w:rsidR="00FD03FA" w:rsidRPr="00EA592E">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EA592E">
        <w:rPr>
          <w:rFonts w:ascii="Times New Roman" w:hAnsi="Times New Roman" w:cs="Times New Roman"/>
          <w:sz w:val="24"/>
          <w:szCs w:val="24"/>
        </w:rPr>
        <w:t>Perkančiajai organizacijai kilus abejonių dėl dokumentų tikrumo, ji turi teisę reikalauti pateikti dokumentų originalus.</w:t>
      </w:r>
      <w:r w:rsidR="00FD03FA" w:rsidRPr="00EA592E">
        <w:rPr>
          <w:rFonts w:ascii="Times New Roman" w:eastAsia="Calibri" w:hAnsi="Times New Roman" w:cs="Times New Roman"/>
          <w:sz w:val="24"/>
          <w:szCs w:val="24"/>
        </w:rPr>
        <w:t xml:space="preserve"> Gali būti:</w:t>
      </w:r>
    </w:p>
    <w:p w14:paraId="293D3908" w14:textId="1DF5A18C" w:rsidR="00FD03FA" w:rsidRPr="00EA592E" w:rsidRDefault="00C7179F" w:rsidP="00316E72">
      <w:pPr>
        <w:pStyle w:val="ListParagraph"/>
        <w:spacing w:after="0" w:line="240" w:lineRule="auto"/>
        <w:ind w:left="0" w:firstLine="567"/>
        <w:jc w:val="both"/>
        <w:rPr>
          <w:rFonts w:ascii="Times New Roman" w:hAnsi="Times New Roman" w:cs="Times New Roman"/>
          <w:bCs/>
          <w:iCs/>
          <w:sz w:val="24"/>
          <w:szCs w:val="24"/>
          <w:u w:val="single"/>
        </w:rPr>
      </w:pPr>
      <w:r w:rsidRPr="00EA592E">
        <w:rPr>
          <w:rFonts w:ascii="Times New Roman" w:eastAsia="Calibri" w:hAnsi="Times New Roman" w:cs="Times New Roman"/>
          <w:bCs/>
          <w:iCs/>
          <w:sz w:val="24"/>
          <w:szCs w:val="24"/>
        </w:rPr>
        <w:t>6</w:t>
      </w:r>
      <w:r w:rsidR="00390B20" w:rsidRPr="00EA592E">
        <w:rPr>
          <w:rFonts w:ascii="Times New Roman" w:eastAsia="Calibri" w:hAnsi="Times New Roman" w:cs="Times New Roman"/>
          <w:bCs/>
          <w:iCs/>
          <w:sz w:val="24"/>
          <w:szCs w:val="24"/>
        </w:rPr>
        <w:t>.</w:t>
      </w:r>
      <w:r w:rsidRPr="00EA592E">
        <w:rPr>
          <w:rFonts w:ascii="Times New Roman" w:eastAsia="Calibri" w:hAnsi="Times New Roman" w:cs="Times New Roman"/>
          <w:bCs/>
          <w:iCs/>
          <w:sz w:val="24"/>
          <w:szCs w:val="24"/>
        </w:rPr>
        <w:t>2</w:t>
      </w:r>
      <w:r w:rsidR="00390B20" w:rsidRPr="00EA592E">
        <w:rPr>
          <w:rFonts w:ascii="Times New Roman" w:eastAsia="Calibri" w:hAnsi="Times New Roman" w:cs="Times New Roman"/>
          <w:bCs/>
          <w:iCs/>
          <w:sz w:val="24"/>
          <w:szCs w:val="24"/>
        </w:rPr>
        <w:t>.</w:t>
      </w:r>
      <w:r w:rsidR="00EE3480" w:rsidRPr="00EA592E">
        <w:rPr>
          <w:rFonts w:ascii="Times New Roman" w:eastAsia="Calibri" w:hAnsi="Times New Roman" w:cs="Times New Roman"/>
          <w:bCs/>
          <w:iCs/>
          <w:sz w:val="24"/>
          <w:szCs w:val="24"/>
        </w:rPr>
        <w:t>1</w:t>
      </w:r>
      <w:r w:rsidR="00FD03FA" w:rsidRPr="00EA592E">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EA592E" w:rsidRDefault="00FD03FA" w:rsidP="00761AB8">
      <w:pPr>
        <w:pStyle w:val="ListParagraph"/>
        <w:numPr>
          <w:ilvl w:val="2"/>
          <w:numId w:val="11"/>
        </w:numPr>
        <w:tabs>
          <w:tab w:val="left" w:pos="1418"/>
        </w:tabs>
        <w:spacing w:after="0" w:line="240" w:lineRule="auto"/>
        <w:ind w:left="0" w:firstLine="567"/>
        <w:jc w:val="both"/>
        <w:rPr>
          <w:rFonts w:ascii="Times New Roman" w:hAnsi="Times New Roman" w:cs="Times New Roman"/>
          <w:bCs/>
          <w:iCs/>
          <w:sz w:val="24"/>
          <w:szCs w:val="24"/>
        </w:rPr>
      </w:pPr>
      <w:r w:rsidRPr="00EA592E">
        <w:rPr>
          <w:rFonts w:ascii="Times New Roman" w:eastAsia="Calibri" w:hAnsi="Times New Roman" w:cs="Times New Roman"/>
          <w:bCs/>
          <w:iCs/>
          <w:sz w:val="24"/>
          <w:szCs w:val="24"/>
        </w:rPr>
        <w:t>skaitmeninės dokumentų kopijos (</w:t>
      </w:r>
      <w:r w:rsidRPr="00EA592E">
        <w:rPr>
          <w:rFonts w:ascii="Times New Roman" w:eastAsia="Calibri" w:hAnsi="Times New Roman" w:cs="Times New Roman"/>
          <w:iCs/>
          <w:sz w:val="24"/>
          <w:szCs w:val="24"/>
        </w:rPr>
        <w:t>fiziniu parašu tvirtinami dokumentai turi būti pateikiami pasirašyti ir nuskenuoti)</w:t>
      </w:r>
      <w:r w:rsidRPr="00EA592E">
        <w:rPr>
          <w:rFonts w:ascii="Times New Roman" w:eastAsia="Calibri" w:hAnsi="Times New Roman" w:cs="Times New Roman"/>
          <w:bCs/>
          <w:iCs/>
          <w:sz w:val="24"/>
          <w:szCs w:val="24"/>
        </w:rPr>
        <w:t>.</w:t>
      </w:r>
    </w:p>
    <w:p w14:paraId="6602056D" w14:textId="0B7B8A3D" w:rsidR="0096678C" w:rsidRPr="00EA592E" w:rsidRDefault="0099696F" w:rsidP="00761AB8">
      <w:pPr>
        <w:pStyle w:val="ListParagraph"/>
        <w:numPr>
          <w:ilvl w:val="1"/>
          <w:numId w:val="11"/>
        </w:numPr>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P</w:t>
      </w:r>
      <w:r w:rsidR="0048587E" w:rsidRPr="00EA592E">
        <w:rPr>
          <w:rFonts w:ascii="Times New Roman" w:hAnsi="Times New Roman" w:cs="Times New Roman"/>
          <w:sz w:val="24"/>
          <w:szCs w:val="24"/>
        </w:rPr>
        <w:t>asiūlymas turi būti parengtas</w:t>
      </w:r>
      <w:r w:rsidR="00EE44B0" w:rsidRPr="00EA592E">
        <w:rPr>
          <w:rFonts w:ascii="Times New Roman" w:hAnsi="Times New Roman" w:cs="Times New Roman"/>
          <w:sz w:val="24"/>
          <w:szCs w:val="24"/>
        </w:rPr>
        <w:t xml:space="preserve"> </w:t>
      </w:r>
      <w:r w:rsidR="0048587E" w:rsidRPr="00EA592E">
        <w:rPr>
          <w:rFonts w:ascii="Times New Roman" w:hAnsi="Times New Roman" w:cs="Times New Roman"/>
          <w:sz w:val="24"/>
          <w:szCs w:val="24"/>
        </w:rPr>
        <w:t>lietuvių kalba</w:t>
      </w:r>
      <w:r w:rsidR="00DA53B1" w:rsidRPr="00EA592E">
        <w:rPr>
          <w:rFonts w:ascii="Times New Roman" w:hAnsi="Times New Roman" w:cs="Times New Roman"/>
          <w:sz w:val="24"/>
          <w:szCs w:val="24"/>
        </w:rPr>
        <w:t>.</w:t>
      </w:r>
      <w:r w:rsidR="0048587E" w:rsidRPr="00EA592E">
        <w:rPr>
          <w:rFonts w:ascii="Times New Roman" w:hAnsi="Times New Roman" w:cs="Times New Roman"/>
          <w:sz w:val="24"/>
          <w:szCs w:val="24"/>
        </w:rPr>
        <w:t xml:space="preserve"> </w:t>
      </w:r>
      <w:r w:rsidR="00F17A1F" w:rsidRPr="00EA592E">
        <w:rPr>
          <w:rFonts w:ascii="Times New Roman" w:eastAsia="Arial" w:hAnsi="Times New Roman" w:cs="Times New Roman"/>
          <w:sz w:val="24"/>
          <w:szCs w:val="24"/>
        </w:rPr>
        <w:t>Jei kurie nors su pasiūlymu teikiami dokumentai parengti ne</w:t>
      </w:r>
      <w:r w:rsidR="001427AB" w:rsidRPr="00EA592E">
        <w:rPr>
          <w:rFonts w:ascii="Times New Roman" w:eastAsia="Arial" w:hAnsi="Times New Roman" w:cs="Times New Roman"/>
          <w:sz w:val="24"/>
          <w:szCs w:val="24"/>
        </w:rPr>
        <w:t xml:space="preserve"> </w:t>
      </w:r>
      <w:r w:rsidR="00E70C97" w:rsidRPr="00EA592E">
        <w:rPr>
          <w:rFonts w:ascii="Times New Roman" w:eastAsia="Arial" w:hAnsi="Times New Roman" w:cs="Times New Roman"/>
          <w:sz w:val="24"/>
          <w:szCs w:val="24"/>
        </w:rPr>
        <w:t>ta kalba, kuria reikalaujama</w:t>
      </w:r>
      <w:r w:rsidR="001427AB" w:rsidRPr="00EA592E">
        <w:rPr>
          <w:rFonts w:ascii="Times New Roman" w:eastAsia="Arial" w:hAnsi="Times New Roman" w:cs="Times New Roman"/>
          <w:sz w:val="24"/>
          <w:szCs w:val="24"/>
        </w:rPr>
        <w:t xml:space="preserve">, </w:t>
      </w:r>
      <w:r w:rsidR="003F1D78" w:rsidRPr="00EA592E">
        <w:rPr>
          <w:rFonts w:ascii="Times New Roman" w:eastAsia="Arial" w:hAnsi="Times New Roman" w:cs="Times New Roman"/>
          <w:sz w:val="24"/>
          <w:szCs w:val="24"/>
        </w:rPr>
        <w:t xml:space="preserve">turi būti pateiktas tikslus vertimas į </w:t>
      </w:r>
      <w:r w:rsidR="00E70C97" w:rsidRPr="00EA592E">
        <w:rPr>
          <w:rFonts w:ascii="Times New Roman" w:eastAsia="Arial" w:hAnsi="Times New Roman" w:cs="Times New Roman"/>
          <w:sz w:val="24"/>
          <w:szCs w:val="24"/>
        </w:rPr>
        <w:t>reikalaujamą kalbą</w:t>
      </w:r>
      <w:r w:rsidR="00F17A1F" w:rsidRPr="00EA592E">
        <w:rPr>
          <w:rFonts w:ascii="Times New Roman" w:eastAsia="Arial" w:hAnsi="Times New Roman" w:cs="Times New Roman"/>
          <w:sz w:val="24"/>
          <w:szCs w:val="24"/>
        </w:rPr>
        <w:t xml:space="preserve">. </w:t>
      </w:r>
      <w:r w:rsidR="0085364E" w:rsidRPr="00EA592E">
        <w:rPr>
          <w:rFonts w:ascii="Times New Roman" w:hAnsi="Times New Roman" w:cs="Times New Roman"/>
          <w:sz w:val="24"/>
          <w:szCs w:val="24"/>
        </w:rPr>
        <w:t>Perkančiajai organizacijai turint įtarimų</w:t>
      </w:r>
      <w:r w:rsidR="0048587E" w:rsidRPr="00EA592E">
        <w:rPr>
          <w:rFonts w:ascii="Times New Roman" w:hAnsi="Times New Roman" w:cs="Times New Roman"/>
          <w:sz w:val="24"/>
          <w:szCs w:val="24"/>
        </w:rPr>
        <w:t xml:space="preserve"> dėl pasiūlyme pateikto dokumento vertimo kokybės ir (ar) jo atitikties dokumento originalo turiniui, perkančioji organizacija reikalauja</w:t>
      </w:r>
      <w:r w:rsidR="00671453" w:rsidRPr="00EA592E">
        <w:rPr>
          <w:rFonts w:ascii="Times New Roman" w:hAnsi="Times New Roman" w:cs="Times New Roman"/>
          <w:sz w:val="24"/>
          <w:szCs w:val="24"/>
        </w:rPr>
        <w:t xml:space="preserve"> pateikti vertimą atlikusio asmens parašu ir vertimų biuro antspaudu (jei turi) patvirtintą šio dokumento vertimą</w:t>
      </w:r>
      <w:r w:rsidR="0048587E" w:rsidRPr="00EA592E">
        <w:rPr>
          <w:rFonts w:ascii="Times New Roman" w:hAnsi="Times New Roman" w:cs="Times New Roman"/>
          <w:sz w:val="24"/>
          <w:szCs w:val="24"/>
        </w:rPr>
        <w:t>.</w:t>
      </w:r>
    </w:p>
    <w:p w14:paraId="4172BF9D" w14:textId="02C31630" w:rsidR="00380B99" w:rsidRPr="00EA592E" w:rsidRDefault="008D03B2" w:rsidP="00761AB8">
      <w:pPr>
        <w:pStyle w:val="ListParagraph"/>
        <w:numPr>
          <w:ilvl w:val="1"/>
          <w:numId w:val="11"/>
        </w:numPr>
        <w:spacing w:after="0" w:line="240" w:lineRule="auto"/>
        <w:ind w:left="0" w:firstLine="567"/>
        <w:jc w:val="both"/>
        <w:rPr>
          <w:rFonts w:ascii="Times New Roman" w:hAnsi="Times New Roman" w:cs="Times New Roman"/>
          <w:sz w:val="24"/>
          <w:szCs w:val="24"/>
        </w:rPr>
      </w:pPr>
      <w:r w:rsidRPr="00EA592E">
        <w:rPr>
          <w:rFonts w:ascii="Times New Roman" w:eastAsia="Arial" w:hAnsi="Times New Roman" w:cs="Times New Roman"/>
          <w:sz w:val="24"/>
          <w:szCs w:val="24"/>
        </w:rPr>
        <w:t xml:space="preserve">Bendra </w:t>
      </w:r>
      <w:r w:rsidR="00BA6AB3" w:rsidRPr="00EA592E">
        <w:rPr>
          <w:rFonts w:ascii="Times New Roman" w:eastAsia="Arial" w:hAnsi="Times New Roman" w:cs="Times New Roman"/>
          <w:sz w:val="24"/>
          <w:szCs w:val="24"/>
        </w:rPr>
        <w:t>p</w:t>
      </w:r>
      <w:r w:rsidRPr="00EA592E">
        <w:rPr>
          <w:rFonts w:ascii="Times New Roman" w:eastAsia="Arial" w:hAnsi="Times New Roman" w:cs="Times New Roman"/>
          <w:sz w:val="24"/>
          <w:szCs w:val="24"/>
        </w:rPr>
        <w:t>asiūlymo kaina</w:t>
      </w:r>
      <w:r w:rsidR="00D247A7" w:rsidRPr="00EA592E">
        <w:rPr>
          <w:rFonts w:ascii="Times New Roman" w:eastAsia="Arial" w:hAnsi="Times New Roman" w:cs="Times New Roman"/>
          <w:sz w:val="24"/>
          <w:szCs w:val="24"/>
        </w:rPr>
        <w:t xml:space="preserve"> </w:t>
      </w:r>
      <w:r w:rsidR="00873B45" w:rsidRPr="00EA592E">
        <w:rPr>
          <w:rFonts w:ascii="Times New Roman" w:eastAsia="Arial" w:hAnsi="Times New Roman" w:cs="Times New Roman"/>
          <w:sz w:val="24"/>
          <w:szCs w:val="24"/>
        </w:rPr>
        <w:t>(sąnaudos)</w:t>
      </w:r>
      <w:r w:rsidR="00714630" w:rsidRPr="00EA592E">
        <w:rPr>
          <w:rFonts w:ascii="Times New Roman" w:eastAsia="Arial" w:hAnsi="Times New Roman" w:cs="Times New Roman"/>
          <w:sz w:val="24"/>
          <w:szCs w:val="24"/>
        </w:rPr>
        <w:t xml:space="preserve"> su</w:t>
      </w:r>
      <w:r w:rsidR="00384386" w:rsidRPr="00EA592E">
        <w:rPr>
          <w:rFonts w:ascii="Times New Roman" w:eastAsia="Arial" w:hAnsi="Times New Roman" w:cs="Times New Roman"/>
          <w:sz w:val="24"/>
          <w:szCs w:val="24"/>
        </w:rPr>
        <w:t xml:space="preserve"> </w:t>
      </w:r>
      <w:r w:rsidR="008D3752" w:rsidRPr="00EA592E">
        <w:rPr>
          <w:rFonts w:ascii="Times New Roman" w:eastAsia="Arial" w:hAnsi="Times New Roman" w:cs="Times New Roman"/>
          <w:sz w:val="24"/>
          <w:szCs w:val="24"/>
        </w:rPr>
        <w:t>PVM</w:t>
      </w:r>
      <w:r w:rsidR="000B049C" w:rsidRPr="00EA592E">
        <w:rPr>
          <w:rFonts w:ascii="Times New Roman" w:eastAsia="Arial" w:hAnsi="Times New Roman" w:cs="Times New Roman"/>
          <w:sz w:val="24"/>
          <w:szCs w:val="24"/>
        </w:rPr>
        <w:t xml:space="preserve"> turi būti nurodoma </w:t>
      </w:r>
      <w:r w:rsidR="00D247A7" w:rsidRPr="00EA592E">
        <w:rPr>
          <w:rFonts w:ascii="Times New Roman" w:eastAsia="Arial" w:hAnsi="Times New Roman" w:cs="Times New Roman"/>
          <w:sz w:val="24"/>
          <w:szCs w:val="24"/>
        </w:rPr>
        <w:t xml:space="preserve">dviejų skaičių po kablelio tikslumu. </w:t>
      </w:r>
      <w:r w:rsidR="00873B45" w:rsidRPr="00EA592E">
        <w:rPr>
          <w:rFonts w:ascii="Times New Roman" w:eastAsia="Arial" w:hAnsi="Times New Roman" w:cs="Times New Roman"/>
          <w:sz w:val="24"/>
          <w:szCs w:val="24"/>
        </w:rPr>
        <w:t>Šią kainą sudarančios kainos sudedamosios dalys ar įkainiai gali būti išreikštos neribojant skaičių po kablelio kiekio.</w:t>
      </w:r>
    </w:p>
    <w:p w14:paraId="701A891A" w14:textId="43D767B6" w:rsidR="00E70C97" w:rsidRPr="00EA592E" w:rsidRDefault="00E70C97" w:rsidP="00761AB8">
      <w:pPr>
        <w:pStyle w:val="ListParagraph"/>
        <w:numPr>
          <w:ilvl w:val="1"/>
          <w:numId w:val="11"/>
        </w:numPr>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b/>
          <w:bCs/>
          <w:sz w:val="24"/>
          <w:szCs w:val="24"/>
        </w:rPr>
        <w:t xml:space="preserve">Tiekėjo pasiūlyme nurodyta kaina negali viršyti perkančiosios organizacijos numatyto finansavimo – </w:t>
      </w:r>
      <w:r w:rsidR="00A22FDD" w:rsidRPr="00EA592E">
        <w:rPr>
          <w:rFonts w:ascii="Times New Roman" w:hAnsi="Times New Roman" w:cs="Times New Roman"/>
          <w:b/>
          <w:bCs/>
          <w:sz w:val="24"/>
          <w:szCs w:val="24"/>
        </w:rPr>
        <w:t>85</w:t>
      </w:r>
      <w:r w:rsidRPr="00EA592E">
        <w:rPr>
          <w:rFonts w:ascii="Times New Roman" w:hAnsi="Times New Roman" w:cs="Times New Roman"/>
          <w:b/>
          <w:bCs/>
          <w:sz w:val="24"/>
          <w:szCs w:val="24"/>
        </w:rPr>
        <w:t xml:space="preserve"> 000,00 Eur (</w:t>
      </w:r>
      <w:r w:rsidR="00A22FDD" w:rsidRPr="00EA592E">
        <w:rPr>
          <w:rFonts w:ascii="Times New Roman" w:hAnsi="Times New Roman" w:cs="Times New Roman"/>
          <w:b/>
          <w:bCs/>
          <w:sz w:val="24"/>
          <w:szCs w:val="24"/>
        </w:rPr>
        <w:t>aštuon</w:t>
      </w:r>
      <w:r w:rsidR="008669D8" w:rsidRPr="00EA592E">
        <w:rPr>
          <w:rFonts w:ascii="Times New Roman" w:hAnsi="Times New Roman" w:cs="Times New Roman"/>
          <w:b/>
          <w:bCs/>
          <w:sz w:val="24"/>
          <w:szCs w:val="24"/>
        </w:rPr>
        <w:t>iasdešimt</w:t>
      </w:r>
      <w:r w:rsidR="00861406" w:rsidRPr="00EA592E">
        <w:rPr>
          <w:rFonts w:ascii="Times New Roman" w:hAnsi="Times New Roman" w:cs="Times New Roman"/>
          <w:b/>
          <w:bCs/>
          <w:sz w:val="24"/>
          <w:szCs w:val="24"/>
        </w:rPr>
        <w:t xml:space="preserve"> </w:t>
      </w:r>
      <w:r w:rsidR="00A22FDD" w:rsidRPr="00EA592E">
        <w:rPr>
          <w:rFonts w:ascii="Times New Roman" w:hAnsi="Times New Roman" w:cs="Times New Roman"/>
          <w:b/>
          <w:bCs/>
          <w:sz w:val="24"/>
          <w:szCs w:val="24"/>
        </w:rPr>
        <w:t xml:space="preserve">penki </w:t>
      </w:r>
      <w:r w:rsidRPr="00EA592E">
        <w:rPr>
          <w:rFonts w:ascii="Times New Roman" w:hAnsi="Times New Roman" w:cs="Times New Roman"/>
          <w:b/>
          <w:bCs/>
          <w:sz w:val="24"/>
          <w:szCs w:val="24"/>
        </w:rPr>
        <w:t>tūkstanči</w:t>
      </w:r>
      <w:r w:rsidR="00A22FDD" w:rsidRPr="00EA592E">
        <w:rPr>
          <w:rFonts w:ascii="Times New Roman" w:hAnsi="Times New Roman" w:cs="Times New Roman"/>
          <w:b/>
          <w:bCs/>
          <w:sz w:val="24"/>
          <w:szCs w:val="24"/>
        </w:rPr>
        <w:t xml:space="preserve">ai </w:t>
      </w:r>
      <w:r w:rsidRPr="00EA592E">
        <w:rPr>
          <w:rFonts w:ascii="Times New Roman" w:hAnsi="Times New Roman" w:cs="Times New Roman"/>
          <w:b/>
          <w:bCs/>
          <w:sz w:val="24"/>
          <w:szCs w:val="24"/>
        </w:rPr>
        <w:t>eurų 00 ct)</w:t>
      </w:r>
      <w:r w:rsidR="26D4D013" w:rsidRPr="00EA592E">
        <w:rPr>
          <w:rFonts w:ascii="Times New Roman" w:hAnsi="Times New Roman" w:cs="Times New Roman"/>
          <w:b/>
          <w:bCs/>
          <w:sz w:val="24"/>
          <w:szCs w:val="24"/>
        </w:rPr>
        <w:t xml:space="preserve"> </w:t>
      </w:r>
      <w:r w:rsidR="008669D8" w:rsidRPr="00EA592E">
        <w:rPr>
          <w:rFonts w:ascii="Times New Roman" w:hAnsi="Times New Roman" w:cs="Times New Roman"/>
          <w:b/>
          <w:bCs/>
          <w:sz w:val="24"/>
          <w:szCs w:val="24"/>
        </w:rPr>
        <w:t>su</w:t>
      </w:r>
      <w:r w:rsidR="26D4D013" w:rsidRPr="00EA592E">
        <w:rPr>
          <w:rFonts w:ascii="Times New Roman" w:hAnsi="Times New Roman" w:cs="Times New Roman"/>
          <w:b/>
          <w:bCs/>
          <w:sz w:val="24"/>
          <w:szCs w:val="24"/>
        </w:rPr>
        <w:t xml:space="preserve"> PVM</w:t>
      </w:r>
      <w:r w:rsidRPr="00EA592E">
        <w:rPr>
          <w:rFonts w:ascii="Times New Roman" w:hAnsi="Times New Roman" w:cs="Times New Roman"/>
          <w:b/>
          <w:bCs/>
          <w:sz w:val="24"/>
          <w:szCs w:val="24"/>
        </w:rPr>
        <w:t>.</w:t>
      </w:r>
      <w:r w:rsidR="00861406" w:rsidRPr="00EA592E">
        <w:rPr>
          <w:rFonts w:ascii="Times New Roman" w:hAnsi="Times New Roman" w:cs="Times New Roman"/>
          <w:sz w:val="24"/>
          <w:szCs w:val="24"/>
        </w:rPr>
        <w:t xml:space="preserve"> </w:t>
      </w:r>
    </w:p>
    <w:p w14:paraId="15D01C26" w14:textId="20DF34E5" w:rsidR="00DA53B1" w:rsidRPr="00EA592E" w:rsidRDefault="00DA53B1" w:rsidP="00761AB8">
      <w:pPr>
        <w:pStyle w:val="ListParagraph"/>
        <w:numPr>
          <w:ilvl w:val="1"/>
          <w:numId w:val="11"/>
        </w:numPr>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 xml:space="preserve">Pasiūlymas galioja jame tiekėjo nurodytą laiką, tačiau </w:t>
      </w:r>
      <w:r w:rsidRPr="00EA592E">
        <w:rPr>
          <w:rFonts w:ascii="Times New Roman" w:hAnsi="Times New Roman" w:cs="Times New Roman"/>
          <w:b/>
          <w:bCs/>
          <w:sz w:val="24"/>
          <w:szCs w:val="24"/>
        </w:rPr>
        <w:t>ne trumpiau kaip 90 (devyniasdešimt) dienų</w:t>
      </w:r>
      <w:r w:rsidRPr="00EA592E">
        <w:rPr>
          <w:rFonts w:ascii="Times New Roman" w:hAnsi="Times New Roman" w:cs="Times New Roman"/>
          <w:sz w:val="24"/>
          <w:szCs w:val="24"/>
        </w:rPr>
        <w:t xml:space="preserve"> nuo skelbime nurodyto </w:t>
      </w:r>
      <w:r w:rsidR="0085360A" w:rsidRPr="00EA592E">
        <w:rPr>
          <w:rFonts w:ascii="Times New Roman" w:hAnsi="Times New Roman" w:cs="Times New Roman"/>
          <w:sz w:val="24"/>
          <w:szCs w:val="24"/>
        </w:rPr>
        <w:t>pasiūlymų pateikimo galutinio termino pabaigos</w:t>
      </w:r>
      <w:r w:rsidRPr="00EA592E">
        <w:rPr>
          <w:rFonts w:ascii="Times New Roman" w:hAnsi="Times New Roman" w:cs="Times New Roman"/>
          <w:sz w:val="24"/>
          <w:szCs w:val="24"/>
        </w:rPr>
        <w:t xml:space="preserve">. Jeigu pasiūlyme nenurodytas jo galiojimo laikas, laikoma, kad pasiūlymas galioja tiek, kiek </w:t>
      </w:r>
      <w:r w:rsidR="0085360A" w:rsidRPr="00EA592E">
        <w:rPr>
          <w:rFonts w:ascii="Times New Roman" w:hAnsi="Times New Roman" w:cs="Times New Roman"/>
          <w:sz w:val="24"/>
          <w:szCs w:val="24"/>
        </w:rPr>
        <w:t>nustatyta specialiųjų pirkimo sąlygų 1 priede</w:t>
      </w:r>
      <w:r w:rsidRPr="00EA592E">
        <w:rPr>
          <w:rFonts w:ascii="Times New Roman" w:hAnsi="Times New Roman" w:cs="Times New Roman"/>
          <w:sz w:val="24"/>
          <w:szCs w:val="24"/>
        </w:rPr>
        <w:t>. Perkančioji organizacija turi teisę prašyti, kad tiekėjai pratęstų pasiūlymų galiojimą iki konkrečiai nurodyto termino.</w:t>
      </w:r>
    </w:p>
    <w:p w14:paraId="7A15AE0A" w14:textId="70E9AA9F" w:rsidR="00EE1C85" w:rsidRPr="00EA592E" w:rsidRDefault="00EE1C85" w:rsidP="00761AB8">
      <w:pPr>
        <w:pStyle w:val="Heading1"/>
        <w:numPr>
          <w:ilvl w:val="0"/>
          <w:numId w:val="11"/>
        </w:numPr>
        <w:tabs>
          <w:tab w:val="left" w:pos="709"/>
        </w:tabs>
        <w:rPr>
          <w:rFonts w:ascii="Times New Roman" w:hAnsi="Times New Roman" w:cs="Times New Roman"/>
          <w:b/>
          <w:bCs/>
          <w:color w:val="auto"/>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98644840"/>
      <w:bookmarkEnd w:id="22"/>
      <w:bookmarkEnd w:id="23"/>
      <w:bookmarkEnd w:id="24"/>
      <w:bookmarkEnd w:id="25"/>
      <w:bookmarkEnd w:id="26"/>
      <w:r w:rsidRPr="00EA592E">
        <w:rPr>
          <w:rFonts w:ascii="Times New Roman" w:hAnsi="Times New Roman" w:cs="Times New Roman"/>
          <w:b/>
          <w:bCs/>
          <w:color w:val="auto"/>
          <w:sz w:val="24"/>
          <w:szCs w:val="24"/>
        </w:rPr>
        <w:t>Pasiūlymo galiojimo užtikrinimas</w:t>
      </w:r>
      <w:bookmarkEnd w:id="27"/>
      <w:bookmarkEnd w:id="28"/>
      <w:bookmarkEnd w:id="29"/>
    </w:p>
    <w:p w14:paraId="2B38CB47" w14:textId="24A04C42" w:rsidR="00B3551C" w:rsidRPr="00EA592E" w:rsidRDefault="00655F17" w:rsidP="00316E72">
      <w:pPr>
        <w:pStyle w:val="ListParagraph"/>
        <w:tabs>
          <w:tab w:val="left" w:pos="993"/>
        </w:tabs>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7.1.</w:t>
      </w:r>
      <w:r w:rsidR="64FBFE01" w:rsidRPr="00EA592E">
        <w:rPr>
          <w:rFonts w:ascii="Times New Roman" w:hAnsi="Times New Roman" w:cs="Times New Roman"/>
          <w:sz w:val="24"/>
          <w:szCs w:val="24"/>
        </w:rPr>
        <w:t xml:space="preserve"> </w:t>
      </w:r>
      <w:r w:rsidR="00B3551C" w:rsidRPr="00EA592E">
        <w:rPr>
          <w:rFonts w:ascii="Times New Roman" w:eastAsia="Calibri" w:hAnsi="Times New Roman" w:cs="Times New Roman"/>
          <w:sz w:val="24"/>
          <w:szCs w:val="24"/>
        </w:rPr>
        <w:t xml:space="preserve">Perkančioji organizacija nereikalauja užtikrinti </w:t>
      </w:r>
      <w:r w:rsidR="00110481" w:rsidRPr="00EA592E">
        <w:rPr>
          <w:rFonts w:ascii="Times New Roman" w:eastAsia="Calibri" w:hAnsi="Times New Roman" w:cs="Times New Roman"/>
          <w:sz w:val="24"/>
          <w:szCs w:val="24"/>
        </w:rPr>
        <w:t>p</w:t>
      </w:r>
      <w:r w:rsidR="00B3551C" w:rsidRPr="00EA592E">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EA592E" w:rsidRDefault="00040C0F" w:rsidP="00761AB8">
      <w:pPr>
        <w:pStyle w:val="Heading1"/>
        <w:numPr>
          <w:ilvl w:val="0"/>
          <w:numId w:val="11"/>
        </w:numPr>
        <w:tabs>
          <w:tab w:val="left" w:pos="709"/>
        </w:tabs>
        <w:contextualSpacing/>
        <w:rPr>
          <w:rFonts w:ascii="Times New Roman" w:hAnsi="Times New Roman" w:cs="Times New Roman"/>
          <w:b/>
          <w:bCs/>
          <w:color w:val="auto"/>
          <w:sz w:val="24"/>
          <w:szCs w:val="24"/>
        </w:rPr>
      </w:pPr>
      <w:bookmarkStart w:id="30" w:name="_Ref39658218"/>
      <w:bookmarkStart w:id="31" w:name="_Ref39658226"/>
      <w:bookmarkStart w:id="32" w:name="_Ref39658248"/>
      <w:bookmarkStart w:id="33" w:name="_Ref39658251"/>
      <w:bookmarkStart w:id="34" w:name="_Toc198644841"/>
      <w:bookmarkStart w:id="35" w:name="_Ref39485250"/>
      <w:bookmarkStart w:id="36" w:name="_Ref39485258"/>
      <w:r w:rsidRPr="00EA592E">
        <w:rPr>
          <w:rFonts w:ascii="Times New Roman" w:hAnsi="Times New Roman" w:cs="Times New Roman"/>
          <w:b/>
          <w:bCs/>
          <w:color w:val="auto"/>
          <w:sz w:val="24"/>
          <w:szCs w:val="24"/>
        </w:rPr>
        <w:t>Elektroninis aukcionas</w:t>
      </w:r>
      <w:bookmarkEnd w:id="30"/>
      <w:bookmarkEnd w:id="31"/>
      <w:bookmarkEnd w:id="32"/>
      <w:bookmarkEnd w:id="33"/>
      <w:bookmarkEnd w:id="34"/>
    </w:p>
    <w:p w14:paraId="0BFDB7B0" w14:textId="211E38EE" w:rsidR="00040C0F" w:rsidRPr="00EA592E" w:rsidRDefault="002827E4" w:rsidP="00316E72">
      <w:pPr>
        <w:spacing w:after="0" w:line="240" w:lineRule="auto"/>
        <w:ind w:left="567" w:firstLine="143"/>
        <w:rPr>
          <w:rFonts w:ascii="Times New Roman" w:hAnsi="Times New Roman" w:cs="Times New Roman"/>
          <w:sz w:val="24"/>
          <w:szCs w:val="24"/>
        </w:rPr>
      </w:pPr>
      <w:r w:rsidRPr="00EA592E">
        <w:rPr>
          <w:rFonts w:ascii="Times New Roman" w:hAnsi="Times New Roman" w:cs="Times New Roman"/>
          <w:sz w:val="24"/>
          <w:szCs w:val="24"/>
        </w:rPr>
        <w:t>8.1.</w:t>
      </w:r>
      <w:r w:rsidR="0BE447E4" w:rsidRPr="00EA592E">
        <w:rPr>
          <w:rFonts w:ascii="Times New Roman" w:hAnsi="Times New Roman" w:cs="Times New Roman"/>
          <w:sz w:val="24"/>
          <w:szCs w:val="24"/>
        </w:rPr>
        <w:t xml:space="preserve"> </w:t>
      </w:r>
      <w:r w:rsidR="00040C0F" w:rsidRPr="00EA592E">
        <w:rPr>
          <w:rFonts w:ascii="Times New Roman" w:hAnsi="Times New Roman" w:cs="Times New Roman"/>
          <w:sz w:val="24"/>
          <w:szCs w:val="24"/>
        </w:rPr>
        <w:t>Perkančioji organizacija pirkime netaikys elektroninio aukciono.</w:t>
      </w:r>
    </w:p>
    <w:p w14:paraId="14CBD3AD" w14:textId="23B8A7AF" w:rsidR="009D0DC5" w:rsidRPr="00EA592E" w:rsidRDefault="00EA001C" w:rsidP="00761AB8">
      <w:pPr>
        <w:pStyle w:val="Heading1"/>
        <w:numPr>
          <w:ilvl w:val="0"/>
          <w:numId w:val="11"/>
        </w:numPr>
        <w:tabs>
          <w:tab w:val="left" w:pos="709"/>
        </w:tabs>
        <w:contextualSpacing/>
        <w:rPr>
          <w:rFonts w:ascii="Times New Roman" w:hAnsi="Times New Roman" w:cs="Times New Roman"/>
          <w:b/>
          <w:bCs/>
          <w:color w:val="auto"/>
          <w:sz w:val="24"/>
          <w:szCs w:val="24"/>
        </w:rPr>
      </w:pPr>
      <w:bookmarkStart w:id="37" w:name="_Ref39667303"/>
      <w:bookmarkStart w:id="38" w:name="_Ref39667308"/>
      <w:bookmarkStart w:id="39" w:name="_Toc198644842"/>
      <w:r w:rsidRPr="00EA592E">
        <w:rPr>
          <w:rFonts w:ascii="Times New Roman" w:hAnsi="Times New Roman" w:cs="Times New Roman"/>
          <w:b/>
          <w:bCs/>
          <w:color w:val="auto"/>
          <w:sz w:val="24"/>
          <w:szCs w:val="24"/>
        </w:rPr>
        <w:lastRenderedPageBreak/>
        <w:t>P</w:t>
      </w:r>
      <w:r w:rsidR="00014A61" w:rsidRPr="00EA592E">
        <w:rPr>
          <w:rFonts w:ascii="Times New Roman" w:hAnsi="Times New Roman" w:cs="Times New Roman"/>
          <w:b/>
          <w:bCs/>
          <w:color w:val="auto"/>
          <w:sz w:val="24"/>
          <w:szCs w:val="24"/>
        </w:rPr>
        <w:t>asiūlymų vertinimas</w:t>
      </w:r>
      <w:bookmarkEnd w:id="35"/>
      <w:bookmarkEnd w:id="36"/>
      <w:bookmarkEnd w:id="37"/>
      <w:bookmarkEnd w:id="38"/>
      <w:bookmarkEnd w:id="39"/>
    </w:p>
    <w:p w14:paraId="50BC7989" w14:textId="67E8546E" w:rsidR="00003A3F" w:rsidRPr="00EA592E" w:rsidRDefault="002D470F" w:rsidP="00316E72">
      <w:pPr>
        <w:spacing w:after="0" w:line="240" w:lineRule="auto"/>
        <w:ind w:firstLine="710"/>
        <w:jc w:val="both"/>
        <w:rPr>
          <w:rFonts w:ascii="Times New Roman" w:hAnsi="Times New Roman" w:cs="Times New Roman"/>
          <w:sz w:val="24"/>
          <w:szCs w:val="24"/>
        </w:rPr>
      </w:pPr>
      <w:r w:rsidRPr="00EA592E">
        <w:rPr>
          <w:rFonts w:ascii="Times New Roman" w:hAnsi="Times New Roman" w:cs="Times New Roman"/>
          <w:sz w:val="24"/>
          <w:szCs w:val="24"/>
        </w:rPr>
        <w:t>9.1.</w:t>
      </w:r>
      <w:r w:rsidR="004E71CB" w:rsidRPr="00EA592E">
        <w:rPr>
          <w:rFonts w:ascii="Times New Roman" w:eastAsia="Calibri" w:hAnsi="Times New Roman" w:cs="Times New Roman"/>
          <w:sz w:val="24"/>
          <w:szCs w:val="24"/>
        </w:rPr>
        <w:t xml:space="preserve"> </w:t>
      </w:r>
      <w:r w:rsidR="008669D8" w:rsidRPr="00EA592E">
        <w:rPr>
          <w:rFonts w:ascii="Times New Roman" w:eastAsia="Calibri" w:hAnsi="Times New Roman" w:cs="Times New Roman"/>
          <w:sz w:val="24"/>
          <w:szCs w:val="24"/>
        </w:rPr>
        <w:t>Perkančioji organizacija ekonomiškai naudingiausią pasiūlymą išrenka pagal tiekėjo pasiūlyme nurodytą kainą, kuri turi būti apskaičiuota ir nurodyta taip, kaip reikalaujama specialiųjų pirkimo sąlygų 6 priede.</w:t>
      </w:r>
    </w:p>
    <w:p w14:paraId="102136D3" w14:textId="3AFFA035" w:rsidR="00D734C6" w:rsidRPr="00EA592E" w:rsidRDefault="00D734C6" w:rsidP="00761AB8">
      <w:pPr>
        <w:pStyle w:val="ListParagraph"/>
        <w:numPr>
          <w:ilvl w:val="1"/>
          <w:numId w:val="11"/>
        </w:numPr>
        <w:tabs>
          <w:tab w:val="left" w:pos="1134"/>
        </w:tabs>
        <w:spacing w:after="0" w:line="240" w:lineRule="auto"/>
        <w:ind w:left="0" w:firstLine="711"/>
        <w:jc w:val="both"/>
        <w:rPr>
          <w:rFonts w:ascii="Times New Roman" w:eastAsiaTheme="minorHAnsi" w:hAnsi="Times New Roman" w:cs="Times New Roman"/>
          <w:bCs/>
          <w:iCs/>
          <w:sz w:val="24"/>
          <w:szCs w:val="24"/>
        </w:rPr>
      </w:pPr>
      <w:r w:rsidRPr="00EA592E">
        <w:rPr>
          <w:rFonts w:ascii="Times New Roman" w:hAnsi="Times New Roman" w:cs="Times New Roman"/>
          <w:sz w:val="24"/>
          <w:szCs w:val="24"/>
        </w:rPr>
        <w:t xml:space="preserve">Laimėjusiu </w:t>
      </w:r>
      <w:r w:rsidR="005D7D8C" w:rsidRPr="00EA592E">
        <w:rPr>
          <w:rFonts w:ascii="Times New Roman" w:hAnsi="Times New Roman" w:cs="Times New Roman"/>
          <w:sz w:val="24"/>
          <w:szCs w:val="24"/>
        </w:rPr>
        <w:t>pasiūlymu</w:t>
      </w:r>
      <w:r w:rsidRPr="00EA592E">
        <w:rPr>
          <w:rFonts w:ascii="Times New Roman" w:hAnsi="Times New Roman" w:cs="Times New Roman"/>
          <w:sz w:val="24"/>
          <w:szCs w:val="24"/>
        </w:rPr>
        <w:t xml:space="preserve"> galės būti pripažintas tik 1 (vienas) </w:t>
      </w:r>
      <w:r w:rsidR="005D7D8C" w:rsidRPr="00EA592E">
        <w:rPr>
          <w:rFonts w:ascii="Times New Roman" w:hAnsi="Times New Roman" w:cs="Times New Roman"/>
          <w:sz w:val="24"/>
          <w:szCs w:val="24"/>
        </w:rPr>
        <w:t>ekonomiškai naudingiausias pasiūlymas, esantis pasiūlymų eilės pirmojoje vietoje</w:t>
      </w:r>
      <w:r w:rsidRPr="00EA592E">
        <w:rPr>
          <w:rFonts w:ascii="Times New Roman" w:hAnsi="Times New Roman" w:cs="Times New Roman"/>
          <w:sz w:val="24"/>
          <w:szCs w:val="24"/>
        </w:rPr>
        <w:t xml:space="preserve">. </w:t>
      </w:r>
    </w:p>
    <w:p w14:paraId="60FEBC05" w14:textId="3B0B9E4F" w:rsidR="001A25FD" w:rsidRPr="00EA592E" w:rsidRDefault="2FBA7151" w:rsidP="00761AB8">
      <w:pPr>
        <w:pStyle w:val="NoSpacing"/>
        <w:numPr>
          <w:ilvl w:val="1"/>
          <w:numId w:val="11"/>
        </w:numPr>
        <w:tabs>
          <w:tab w:val="left" w:pos="1134"/>
        </w:tabs>
        <w:ind w:left="0" w:firstLine="710"/>
        <w:contextualSpacing/>
        <w:jc w:val="both"/>
        <w:rPr>
          <w:rFonts w:ascii="Times New Roman" w:hAnsi="Times New Roman" w:cs="Times New Roman"/>
          <w:i/>
          <w:iCs/>
          <w:sz w:val="24"/>
          <w:szCs w:val="24"/>
        </w:rPr>
      </w:pPr>
      <w:r w:rsidRPr="00EA592E">
        <w:rPr>
          <w:rStyle w:val="cf01"/>
          <w:rFonts w:ascii="Times New Roman" w:hAnsi="Times New Roman" w:cs="Times New Roman"/>
          <w:sz w:val="24"/>
          <w:szCs w:val="24"/>
        </w:rPr>
        <w:t>Perkančioji organizacija atmes tiekėjo pasiūlymą, jei</w:t>
      </w:r>
      <w:r w:rsidR="52B171EB" w:rsidRPr="00EA592E">
        <w:rPr>
          <w:rStyle w:val="cf01"/>
          <w:rFonts w:ascii="Times New Roman" w:hAnsi="Times New Roman" w:cs="Times New Roman"/>
          <w:sz w:val="24"/>
          <w:szCs w:val="24"/>
        </w:rPr>
        <w:t xml:space="preserve">gu kartu su pasiūlymu </w:t>
      </w:r>
      <w:r w:rsidR="2C881139" w:rsidRPr="00EA592E">
        <w:rPr>
          <w:rStyle w:val="cf01"/>
          <w:rFonts w:ascii="Times New Roman" w:hAnsi="Times New Roman" w:cs="Times New Roman"/>
          <w:sz w:val="24"/>
          <w:szCs w:val="24"/>
        </w:rPr>
        <w:t xml:space="preserve">nebus pateikti šie </w:t>
      </w:r>
      <w:r w:rsidR="2EF57DEC" w:rsidRPr="00EA592E">
        <w:rPr>
          <w:rStyle w:val="cf01"/>
          <w:rFonts w:ascii="Times New Roman" w:hAnsi="Times New Roman" w:cs="Times New Roman"/>
          <w:sz w:val="24"/>
          <w:szCs w:val="24"/>
        </w:rPr>
        <w:t>p</w:t>
      </w:r>
      <w:r w:rsidR="2C881139" w:rsidRPr="00EA592E">
        <w:rPr>
          <w:rStyle w:val="cf01"/>
          <w:rFonts w:ascii="Times New Roman" w:hAnsi="Times New Roman" w:cs="Times New Roman"/>
          <w:sz w:val="24"/>
          <w:szCs w:val="24"/>
        </w:rPr>
        <w:t xml:space="preserve">irkimo sąlygose reikalaujami pateikti dokumentai: </w:t>
      </w:r>
      <w:r w:rsidR="008669D8" w:rsidRPr="00EA592E">
        <w:rPr>
          <w:rFonts w:ascii="Times New Roman" w:hAnsi="Times New Roman" w:cs="Times New Roman"/>
          <w:sz w:val="24"/>
          <w:szCs w:val="24"/>
        </w:rPr>
        <w:t>specialiųjų pirkimo sąlygų 6 priedas</w:t>
      </w:r>
      <w:r w:rsidR="21666A06" w:rsidRPr="00EA592E">
        <w:rPr>
          <w:rFonts w:ascii="Times New Roman" w:hAnsi="Times New Roman" w:cs="Times New Roman"/>
          <w:sz w:val="24"/>
          <w:szCs w:val="24"/>
        </w:rPr>
        <w:t>.</w:t>
      </w:r>
    </w:p>
    <w:p w14:paraId="678C44CA" w14:textId="6EB53055" w:rsidR="00FE7908" w:rsidRPr="00EA592E" w:rsidRDefault="00FE7908" w:rsidP="00761AB8">
      <w:pPr>
        <w:pStyle w:val="Heading1"/>
        <w:numPr>
          <w:ilvl w:val="0"/>
          <w:numId w:val="11"/>
        </w:numPr>
        <w:tabs>
          <w:tab w:val="left" w:pos="567"/>
        </w:tabs>
        <w:contextualSpacing/>
        <w:rPr>
          <w:rFonts w:ascii="Times New Roman" w:hAnsi="Times New Roman" w:cs="Times New Roman"/>
          <w:b/>
          <w:bCs/>
          <w:color w:val="auto"/>
          <w:sz w:val="24"/>
          <w:szCs w:val="24"/>
        </w:rPr>
      </w:pPr>
      <w:bookmarkStart w:id="40" w:name="_Ref39425999"/>
      <w:bookmarkStart w:id="41" w:name="_Ref39426005"/>
      <w:bookmarkStart w:id="42" w:name="_Toc198644843"/>
      <w:r w:rsidRPr="00EA592E">
        <w:rPr>
          <w:rFonts w:ascii="Times New Roman" w:hAnsi="Times New Roman" w:cs="Times New Roman"/>
          <w:b/>
          <w:bCs/>
          <w:color w:val="auto"/>
          <w:sz w:val="24"/>
          <w:szCs w:val="24"/>
        </w:rPr>
        <w:t>S</w:t>
      </w:r>
      <w:r w:rsidR="00281735" w:rsidRPr="00EA592E">
        <w:rPr>
          <w:rFonts w:ascii="Times New Roman" w:hAnsi="Times New Roman" w:cs="Times New Roman"/>
          <w:b/>
          <w:bCs/>
          <w:color w:val="auto"/>
          <w:sz w:val="24"/>
          <w:szCs w:val="24"/>
        </w:rPr>
        <w:t>utarties sudarymas</w:t>
      </w:r>
      <w:bookmarkEnd w:id="40"/>
      <w:bookmarkEnd w:id="41"/>
      <w:bookmarkEnd w:id="42"/>
    </w:p>
    <w:p w14:paraId="27CAEFF7" w14:textId="1150E18E" w:rsidR="00F57665" w:rsidRPr="00EA592E" w:rsidRDefault="00F57665" w:rsidP="00761AB8">
      <w:pPr>
        <w:pStyle w:val="ListParagraph"/>
        <w:numPr>
          <w:ilvl w:val="1"/>
          <w:numId w:val="12"/>
        </w:numPr>
        <w:tabs>
          <w:tab w:val="left" w:pos="1134"/>
        </w:tabs>
        <w:spacing w:after="0" w:line="240" w:lineRule="auto"/>
        <w:ind w:left="0" w:firstLine="567"/>
        <w:jc w:val="both"/>
        <w:rPr>
          <w:rFonts w:ascii="Times New Roman" w:hAnsi="Times New Roman" w:cs="Times New Roman"/>
          <w:sz w:val="24"/>
          <w:szCs w:val="24"/>
        </w:rPr>
      </w:pPr>
      <w:r w:rsidRPr="00EA592E">
        <w:rPr>
          <w:rFonts w:ascii="Times New Roman" w:hAnsi="Times New Roman" w:cs="Times New Roman"/>
          <w:sz w:val="24"/>
          <w:szCs w:val="24"/>
        </w:rPr>
        <w:t>Ši pirkimo procedūra atliekama siekiant sudaryti sutartį</w:t>
      </w:r>
      <w:r w:rsidR="009A7D11" w:rsidRPr="00EA592E">
        <w:rPr>
          <w:rFonts w:ascii="Times New Roman" w:hAnsi="Times New Roman" w:cs="Times New Roman"/>
          <w:sz w:val="24"/>
          <w:szCs w:val="24"/>
        </w:rPr>
        <w:t xml:space="preserve"> su tiekėju, kurio pasiūlymas</w:t>
      </w:r>
      <w:r w:rsidR="007B12FF" w:rsidRPr="00EA592E">
        <w:rPr>
          <w:rFonts w:ascii="Times New Roman" w:hAnsi="Times New Roman" w:cs="Times New Roman"/>
          <w:sz w:val="24"/>
          <w:szCs w:val="24"/>
        </w:rPr>
        <w:t xml:space="preserve">, vadovaujantis </w:t>
      </w:r>
      <w:r w:rsidR="008F4194" w:rsidRPr="00EA592E">
        <w:rPr>
          <w:rFonts w:ascii="Times New Roman" w:hAnsi="Times New Roman" w:cs="Times New Roman"/>
          <w:sz w:val="24"/>
          <w:szCs w:val="24"/>
        </w:rPr>
        <w:t>p</w:t>
      </w:r>
      <w:r w:rsidR="007B12FF" w:rsidRPr="00EA592E">
        <w:rPr>
          <w:rFonts w:ascii="Times New Roman" w:hAnsi="Times New Roman" w:cs="Times New Roman"/>
          <w:sz w:val="24"/>
          <w:szCs w:val="24"/>
        </w:rPr>
        <w:t xml:space="preserve">irkimo </w:t>
      </w:r>
      <w:r w:rsidR="00207E40" w:rsidRPr="00EA592E">
        <w:rPr>
          <w:rFonts w:ascii="Times New Roman" w:hAnsi="Times New Roman" w:cs="Times New Roman"/>
          <w:sz w:val="24"/>
          <w:szCs w:val="24"/>
        </w:rPr>
        <w:t>sąlygose</w:t>
      </w:r>
      <w:r w:rsidR="007B12FF" w:rsidRPr="00EA592E">
        <w:rPr>
          <w:rFonts w:ascii="Times New Roman" w:hAnsi="Times New Roman" w:cs="Times New Roman"/>
          <w:sz w:val="24"/>
          <w:szCs w:val="24"/>
        </w:rPr>
        <w:t xml:space="preserve"> nustatyta tvarka</w:t>
      </w:r>
      <w:r w:rsidR="0023505D" w:rsidRPr="00EA592E">
        <w:rPr>
          <w:rFonts w:ascii="Times New Roman" w:hAnsi="Times New Roman" w:cs="Times New Roman"/>
          <w:sz w:val="24"/>
          <w:szCs w:val="24"/>
        </w:rPr>
        <w:t>,</w:t>
      </w:r>
      <w:r w:rsidR="009A7D11" w:rsidRPr="00EA592E">
        <w:rPr>
          <w:rFonts w:ascii="Times New Roman" w:hAnsi="Times New Roman" w:cs="Times New Roman"/>
          <w:sz w:val="24"/>
          <w:szCs w:val="24"/>
        </w:rPr>
        <w:t xml:space="preserve"> bus pripažintas laimėjęs</w:t>
      </w:r>
      <w:r w:rsidR="004B2DE4" w:rsidRPr="00EA592E">
        <w:rPr>
          <w:rFonts w:ascii="Times New Roman" w:hAnsi="Times New Roman" w:cs="Times New Roman"/>
          <w:sz w:val="24"/>
          <w:szCs w:val="24"/>
        </w:rPr>
        <w:t>.</w:t>
      </w:r>
      <w:r w:rsidR="00D20062" w:rsidRPr="00EA592E">
        <w:rPr>
          <w:rFonts w:ascii="Times New Roman" w:hAnsi="Times New Roman" w:cs="Times New Roman"/>
          <w:sz w:val="24"/>
          <w:szCs w:val="24"/>
        </w:rPr>
        <w:t xml:space="preserve"> Sutarties sąlygos pateikiamos specialiųjų pirkimo sąlygų </w:t>
      </w:r>
      <w:r w:rsidR="008936D1" w:rsidRPr="00EA592E">
        <w:rPr>
          <w:rFonts w:ascii="Times New Roman" w:hAnsi="Times New Roman" w:cs="Times New Roman"/>
          <w:sz w:val="24"/>
          <w:szCs w:val="24"/>
        </w:rPr>
        <w:t>7</w:t>
      </w:r>
      <w:r w:rsidR="00D20062" w:rsidRPr="00EA592E">
        <w:rPr>
          <w:rFonts w:ascii="Times New Roman" w:hAnsi="Times New Roman" w:cs="Times New Roman"/>
          <w:sz w:val="24"/>
          <w:szCs w:val="24"/>
        </w:rPr>
        <w:t xml:space="preserve"> priede (pateikiami atskiri dokumentai).</w:t>
      </w:r>
    </w:p>
    <w:p w14:paraId="1640F94B" w14:textId="1B994232" w:rsidR="00640DBD" w:rsidRPr="00EA592E" w:rsidRDefault="00640DBD" w:rsidP="00761AB8">
      <w:pPr>
        <w:pStyle w:val="Heading1"/>
        <w:numPr>
          <w:ilvl w:val="0"/>
          <w:numId w:val="12"/>
        </w:numPr>
        <w:tabs>
          <w:tab w:val="left" w:pos="567"/>
        </w:tabs>
        <w:contextualSpacing/>
        <w:jc w:val="both"/>
        <w:rPr>
          <w:rFonts w:ascii="Times New Roman" w:hAnsi="Times New Roman" w:cs="Times New Roman"/>
          <w:b/>
          <w:bCs/>
          <w:color w:val="auto"/>
          <w:sz w:val="24"/>
          <w:szCs w:val="24"/>
        </w:rPr>
      </w:pPr>
      <w:bookmarkStart w:id="43" w:name="_Toc198644844"/>
      <w:bookmarkEnd w:id="4"/>
      <w:r w:rsidRPr="00EA592E">
        <w:rPr>
          <w:rFonts w:ascii="Times New Roman" w:hAnsi="Times New Roman" w:cs="Times New Roman"/>
          <w:b/>
          <w:bCs/>
          <w:color w:val="auto"/>
          <w:sz w:val="24"/>
          <w:szCs w:val="24"/>
        </w:rPr>
        <w:t>Kitos sąlygos</w:t>
      </w:r>
      <w:bookmarkEnd w:id="43"/>
    </w:p>
    <w:p w14:paraId="28DF579A" w14:textId="63D15D33" w:rsidR="00D43E2A" w:rsidRPr="00EA592E" w:rsidRDefault="00D20062" w:rsidP="00761AB8">
      <w:pPr>
        <w:pStyle w:val="ListParagraph"/>
        <w:numPr>
          <w:ilvl w:val="1"/>
          <w:numId w:val="12"/>
        </w:numPr>
        <w:shd w:val="clear" w:color="auto" w:fill="FFFFFF"/>
        <w:tabs>
          <w:tab w:val="left" w:pos="1134"/>
        </w:tabs>
        <w:spacing w:after="0" w:line="240" w:lineRule="auto"/>
        <w:ind w:firstLine="123"/>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Šio pirkimo procedūr</w:t>
      </w:r>
      <w:r w:rsidR="00774003" w:rsidRPr="00EA592E">
        <w:rPr>
          <w:rFonts w:ascii="Times New Roman" w:eastAsia="Times New Roman" w:hAnsi="Times New Roman" w:cs="Times New Roman"/>
          <w:sz w:val="24"/>
          <w:szCs w:val="24"/>
        </w:rPr>
        <w:t>os</w:t>
      </w:r>
      <w:r w:rsidRPr="00EA592E">
        <w:rPr>
          <w:rFonts w:ascii="Times New Roman" w:eastAsia="Times New Roman" w:hAnsi="Times New Roman" w:cs="Times New Roman"/>
          <w:sz w:val="24"/>
          <w:szCs w:val="24"/>
        </w:rPr>
        <w:t xml:space="preserve"> terminai nurodyti specialiųjų pirkimo sąlygų 1 priede</w:t>
      </w:r>
      <w:r w:rsidR="00662701" w:rsidRPr="00EA592E">
        <w:rPr>
          <w:rFonts w:ascii="Times New Roman" w:eastAsia="Times New Roman" w:hAnsi="Times New Roman" w:cs="Times New Roman"/>
          <w:sz w:val="24"/>
          <w:szCs w:val="24"/>
        </w:rPr>
        <w:t>.</w:t>
      </w:r>
    </w:p>
    <w:p w14:paraId="7881FCAE" w14:textId="670D6255" w:rsidR="00C87AB8" w:rsidRPr="00EA592E" w:rsidRDefault="00F9434F" w:rsidP="00316E72">
      <w:pPr>
        <w:shd w:val="clear" w:color="auto" w:fill="FFFFFF"/>
        <w:spacing w:after="0" w:line="240" w:lineRule="auto"/>
        <w:jc w:val="center"/>
        <w:rPr>
          <w:rFonts w:ascii="Times New Roman" w:eastAsia="Calibri" w:hAnsi="Times New Roman" w:cs="Times New Roman"/>
          <w:sz w:val="24"/>
          <w:szCs w:val="24"/>
        </w:rPr>
        <w:sectPr w:rsidR="00C87AB8" w:rsidRPr="00EA592E" w:rsidSect="00B12FB8">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0"/>
          <w:cols w:space="720"/>
          <w:titlePg/>
          <w:docGrid w:linePitch="360"/>
        </w:sectPr>
      </w:pPr>
      <w:r w:rsidRPr="00EA592E">
        <w:rPr>
          <w:rFonts w:ascii="Times New Roman" w:eastAsia="Calibri" w:hAnsi="Times New Roman" w:cs="Times New Roman"/>
          <w:sz w:val="24"/>
          <w:szCs w:val="24"/>
        </w:rPr>
        <w:t>______________</w:t>
      </w:r>
      <w:r w:rsidR="008D704D" w:rsidRPr="00EA592E">
        <w:rPr>
          <w:rFonts w:ascii="Times New Roman" w:eastAsia="Calibri" w:hAnsi="Times New Roman" w:cs="Times New Roman"/>
          <w:sz w:val="24"/>
          <w:szCs w:val="24"/>
        </w:rPr>
        <w:t>__________</w:t>
      </w:r>
    </w:p>
    <w:p w14:paraId="1DF37652" w14:textId="0A6B5A0A" w:rsidR="00774AA5" w:rsidRPr="00EA592E" w:rsidRDefault="2C09E07C" w:rsidP="00316E72">
      <w:pPr>
        <w:pStyle w:val="Heading1"/>
        <w:jc w:val="right"/>
        <w:rPr>
          <w:rFonts w:ascii="Times New Roman" w:eastAsia="Times New Roman" w:hAnsi="Times New Roman" w:cs="Times New Roman"/>
          <w:color w:val="auto"/>
          <w:sz w:val="24"/>
          <w:szCs w:val="24"/>
        </w:rPr>
      </w:pPr>
      <w:bookmarkStart w:id="44" w:name="_Toc198644845"/>
      <w:r w:rsidRPr="00EA592E">
        <w:rPr>
          <w:rFonts w:ascii="Times New Roman" w:eastAsia="Times New Roman" w:hAnsi="Times New Roman" w:cs="Times New Roman"/>
          <w:color w:val="auto"/>
          <w:sz w:val="24"/>
          <w:szCs w:val="24"/>
        </w:rPr>
        <w:lastRenderedPageBreak/>
        <w:t>P</w:t>
      </w:r>
      <w:r w:rsidR="54274953" w:rsidRPr="00EA592E">
        <w:rPr>
          <w:rFonts w:ascii="Times New Roman" w:eastAsia="Times New Roman" w:hAnsi="Times New Roman" w:cs="Times New Roman"/>
          <w:color w:val="auto"/>
          <w:sz w:val="24"/>
          <w:szCs w:val="24"/>
        </w:rPr>
        <w:t>irkimo sąlygų 1 priedas „Terminai“</w:t>
      </w:r>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4"/>
        <w:gridCol w:w="3089"/>
        <w:gridCol w:w="3085"/>
        <w:gridCol w:w="3054"/>
      </w:tblGrid>
      <w:tr w:rsidR="00774AA5" w:rsidRPr="00EA592E" w14:paraId="730836B8" w14:textId="77777777" w:rsidTr="006D10C4">
        <w:trPr>
          <w:trHeight w:val="20"/>
        </w:trPr>
        <w:tc>
          <w:tcPr>
            <w:tcW w:w="368" w:type="pct"/>
            <w:tcMar>
              <w:top w:w="0" w:type="dxa"/>
              <w:left w:w="108" w:type="dxa"/>
              <w:bottom w:w="0" w:type="dxa"/>
              <w:right w:w="108" w:type="dxa"/>
            </w:tcMar>
          </w:tcPr>
          <w:p w14:paraId="200EEC47" w14:textId="5854A539" w:rsidR="00774AA5" w:rsidRPr="00EA592E" w:rsidRDefault="0907BCE2" w:rsidP="00316E72">
            <w:pPr>
              <w:spacing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Eil.</w:t>
            </w:r>
            <w:r w:rsidR="523A8D8E" w:rsidRPr="00EA592E">
              <w:rPr>
                <w:rFonts w:ascii="Times New Roman" w:eastAsia="Times New Roman" w:hAnsi="Times New Roman" w:cs="Times New Roman"/>
                <w:b/>
                <w:bCs/>
                <w:sz w:val="24"/>
                <w:szCs w:val="24"/>
              </w:rPr>
              <w:t xml:space="preserve"> </w:t>
            </w:r>
            <w:r w:rsidRPr="00EA592E">
              <w:rPr>
                <w:rFonts w:ascii="Times New Roman" w:eastAsia="Times New Roman" w:hAnsi="Times New Roman" w:cs="Times New Roman"/>
                <w:b/>
                <w:bCs/>
                <w:sz w:val="24"/>
                <w:szCs w:val="24"/>
              </w:rPr>
              <w:t>Nr.</w:t>
            </w:r>
          </w:p>
        </w:tc>
        <w:tc>
          <w:tcPr>
            <w:tcW w:w="1550" w:type="pct"/>
            <w:tcMar>
              <w:top w:w="0" w:type="dxa"/>
              <w:left w:w="108" w:type="dxa"/>
              <w:bottom w:w="0" w:type="dxa"/>
              <w:right w:w="108" w:type="dxa"/>
            </w:tcMar>
          </w:tcPr>
          <w:p w14:paraId="778B1404" w14:textId="0B137751" w:rsidR="00774AA5" w:rsidRPr="00EA592E" w:rsidRDefault="71018738" w:rsidP="00316E72">
            <w:pPr>
              <w:spacing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VEIKSMAS</w:t>
            </w:r>
          </w:p>
        </w:tc>
        <w:tc>
          <w:tcPr>
            <w:tcW w:w="1548" w:type="pct"/>
            <w:tcMar>
              <w:top w:w="0" w:type="dxa"/>
              <w:left w:w="108" w:type="dxa"/>
              <w:bottom w:w="0" w:type="dxa"/>
              <w:right w:w="108" w:type="dxa"/>
            </w:tcMar>
          </w:tcPr>
          <w:p w14:paraId="2D8BCE72" w14:textId="77777777" w:rsidR="00774AA5" w:rsidRPr="00EA592E" w:rsidRDefault="68C05A61"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DATA/DIENŲ SKAIČIUS/ LAIKAS</w:t>
            </w:r>
          </w:p>
          <w:p w14:paraId="677BC1F4"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(Lietuvos laiku)</w:t>
            </w:r>
          </w:p>
        </w:tc>
        <w:tc>
          <w:tcPr>
            <w:tcW w:w="1533" w:type="pct"/>
            <w:tcMar>
              <w:top w:w="0" w:type="dxa"/>
              <w:left w:w="108" w:type="dxa"/>
              <w:bottom w:w="0" w:type="dxa"/>
              <w:right w:w="108" w:type="dxa"/>
            </w:tcMar>
          </w:tcPr>
          <w:p w14:paraId="11CCA5FB" w14:textId="77777777" w:rsidR="00774AA5" w:rsidRPr="00EA592E" w:rsidRDefault="68C05A61" w:rsidP="00316E72">
            <w:pPr>
              <w:spacing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PASTABOS</w:t>
            </w:r>
          </w:p>
        </w:tc>
      </w:tr>
      <w:tr w:rsidR="00774AA5" w:rsidRPr="00EA592E" w14:paraId="33F22B33" w14:textId="77777777" w:rsidTr="006D10C4">
        <w:trPr>
          <w:trHeight w:val="20"/>
        </w:trPr>
        <w:tc>
          <w:tcPr>
            <w:tcW w:w="368" w:type="pct"/>
            <w:tcMar>
              <w:top w:w="0" w:type="dxa"/>
              <w:left w:w="108" w:type="dxa"/>
              <w:bottom w:w="0" w:type="dxa"/>
              <w:right w:w="108" w:type="dxa"/>
            </w:tcMar>
          </w:tcPr>
          <w:p w14:paraId="1D2814F3" w14:textId="2D8BEDEE" w:rsidR="00774AA5" w:rsidRPr="00EA592E" w:rsidRDefault="63C57A59" w:rsidP="00316E72">
            <w:pPr>
              <w:keepNext/>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1.</w:t>
            </w:r>
          </w:p>
        </w:tc>
        <w:tc>
          <w:tcPr>
            <w:tcW w:w="1550" w:type="pct"/>
            <w:tcMar>
              <w:top w:w="0" w:type="dxa"/>
              <w:left w:w="108" w:type="dxa"/>
              <w:bottom w:w="0" w:type="dxa"/>
              <w:right w:w="108" w:type="dxa"/>
            </w:tcMar>
          </w:tcPr>
          <w:p w14:paraId="25B87B88" w14:textId="77777777" w:rsidR="00774AA5" w:rsidRPr="00EA592E" w:rsidRDefault="68C05A61" w:rsidP="00316E72">
            <w:pPr>
              <w:keepNext/>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Pasiūlymų pateikimo terminas</w:t>
            </w:r>
          </w:p>
        </w:tc>
        <w:tc>
          <w:tcPr>
            <w:tcW w:w="1548" w:type="pct"/>
            <w:tcMar>
              <w:top w:w="0" w:type="dxa"/>
              <w:left w:w="108" w:type="dxa"/>
              <w:bottom w:w="0" w:type="dxa"/>
              <w:right w:w="108" w:type="dxa"/>
            </w:tcMar>
          </w:tcPr>
          <w:p w14:paraId="3167CE4C" w14:textId="719F5068"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nurodytas </w:t>
            </w:r>
            <w:r w:rsidR="553A0C37" w:rsidRPr="00EA592E">
              <w:rPr>
                <w:rFonts w:ascii="Times New Roman" w:eastAsia="Times New Roman" w:hAnsi="Times New Roman" w:cs="Times New Roman"/>
                <w:sz w:val="24"/>
                <w:szCs w:val="24"/>
              </w:rPr>
              <w:t>s</w:t>
            </w:r>
            <w:r w:rsidRPr="00EA592E">
              <w:rPr>
                <w:rFonts w:ascii="Times New Roman" w:eastAsia="Times New Roman" w:hAnsi="Times New Roman" w:cs="Times New Roman"/>
                <w:sz w:val="24"/>
                <w:szCs w:val="24"/>
              </w:rPr>
              <w:t xml:space="preserve">kelbime </w:t>
            </w:r>
          </w:p>
        </w:tc>
        <w:tc>
          <w:tcPr>
            <w:tcW w:w="1533" w:type="pct"/>
            <w:tcMar>
              <w:top w:w="0" w:type="dxa"/>
              <w:left w:w="108" w:type="dxa"/>
              <w:bottom w:w="0" w:type="dxa"/>
              <w:right w:w="108" w:type="dxa"/>
            </w:tcMar>
          </w:tcPr>
          <w:p w14:paraId="2BC4B21F" w14:textId="0CE68D8A"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turi teisę pratęsti pasiūlymų pateikimo terminą.</w:t>
            </w:r>
          </w:p>
        </w:tc>
      </w:tr>
      <w:tr w:rsidR="00774AA5" w:rsidRPr="00EA592E" w14:paraId="2DDCD559" w14:textId="77777777" w:rsidTr="006D10C4">
        <w:trPr>
          <w:trHeight w:val="20"/>
        </w:trPr>
        <w:tc>
          <w:tcPr>
            <w:tcW w:w="368" w:type="pct"/>
            <w:tcMar>
              <w:top w:w="0" w:type="dxa"/>
              <w:left w:w="108" w:type="dxa"/>
              <w:bottom w:w="0" w:type="dxa"/>
              <w:right w:w="108" w:type="dxa"/>
            </w:tcMar>
          </w:tcPr>
          <w:p w14:paraId="6C70187E" w14:textId="7D03D63A" w:rsidR="00774AA5" w:rsidRPr="00EA592E" w:rsidRDefault="63C57A59" w:rsidP="00316E72">
            <w:pPr>
              <w:keepNext/>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2.</w:t>
            </w:r>
          </w:p>
        </w:tc>
        <w:tc>
          <w:tcPr>
            <w:tcW w:w="1550" w:type="pct"/>
            <w:tcMar>
              <w:top w:w="0" w:type="dxa"/>
              <w:left w:w="108" w:type="dxa"/>
              <w:bottom w:w="0" w:type="dxa"/>
              <w:right w:w="108" w:type="dxa"/>
            </w:tcMar>
          </w:tcPr>
          <w:p w14:paraId="2368993B" w14:textId="77777777" w:rsidR="00774AA5" w:rsidRPr="00EA592E" w:rsidRDefault="68C05A61" w:rsidP="00316E72">
            <w:pPr>
              <w:keepNext/>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Pradinis susipažinimas su CVP IS priemonėmis gautais pasiūlymais</w:t>
            </w:r>
          </w:p>
        </w:tc>
        <w:tc>
          <w:tcPr>
            <w:tcW w:w="1548" w:type="pct"/>
            <w:tcMar>
              <w:top w:w="0" w:type="dxa"/>
              <w:left w:w="108" w:type="dxa"/>
              <w:bottom w:w="0" w:type="dxa"/>
              <w:right w:w="108" w:type="dxa"/>
            </w:tcMar>
          </w:tcPr>
          <w:p w14:paraId="7ECB1EDB" w14:textId="092A0CF4" w:rsidR="00774AA5" w:rsidRPr="00EA592E" w:rsidRDefault="1D943953"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w:t>
            </w:r>
            <w:r w:rsidR="68C05A61" w:rsidRPr="00EA592E">
              <w:rPr>
                <w:rFonts w:ascii="Times New Roman" w:eastAsia="Times New Roman" w:hAnsi="Times New Roman" w:cs="Times New Roman"/>
                <w:sz w:val="24"/>
                <w:szCs w:val="24"/>
              </w:rPr>
              <w:t xml:space="preserve">radedamas ne anksčiau nei po </w:t>
            </w:r>
            <w:r w:rsidR="3162317D" w:rsidRPr="00EA592E">
              <w:rPr>
                <w:rFonts w:ascii="Times New Roman" w:eastAsia="Times New Roman" w:hAnsi="Times New Roman" w:cs="Times New Roman"/>
                <w:sz w:val="24"/>
                <w:szCs w:val="24"/>
              </w:rPr>
              <w:t>30</w:t>
            </w:r>
            <w:r w:rsidR="68C05A61" w:rsidRPr="00EA592E">
              <w:rPr>
                <w:rFonts w:ascii="Times New Roman" w:eastAsia="Times New Roman" w:hAnsi="Times New Roman" w:cs="Times New Roman"/>
                <w:sz w:val="24"/>
                <w:szCs w:val="24"/>
              </w:rPr>
              <w:t xml:space="preserve"> minučių po pasiūlymų pateikimo termino pabaigos</w:t>
            </w:r>
          </w:p>
        </w:tc>
        <w:tc>
          <w:tcPr>
            <w:tcW w:w="1533" w:type="pct"/>
            <w:tcMar>
              <w:top w:w="0" w:type="dxa"/>
              <w:left w:w="108" w:type="dxa"/>
              <w:bottom w:w="0" w:type="dxa"/>
              <w:right w:w="108" w:type="dxa"/>
            </w:tcMar>
          </w:tcPr>
          <w:p w14:paraId="516BC120" w14:textId="3556D373"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0E1517C9" w14:textId="77777777" w:rsidTr="006D10C4">
        <w:trPr>
          <w:trHeight w:val="20"/>
        </w:trPr>
        <w:tc>
          <w:tcPr>
            <w:tcW w:w="368" w:type="pct"/>
            <w:tcMar>
              <w:top w:w="0" w:type="dxa"/>
              <w:left w:w="108" w:type="dxa"/>
              <w:bottom w:w="0" w:type="dxa"/>
              <w:right w:w="108" w:type="dxa"/>
            </w:tcMar>
          </w:tcPr>
          <w:p w14:paraId="0BF18051" w14:textId="03A0C935" w:rsidR="00774AA5" w:rsidRPr="00EA592E" w:rsidRDefault="63C57A59" w:rsidP="00316E72">
            <w:pPr>
              <w:keepNext/>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3.</w:t>
            </w:r>
          </w:p>
        </w:tc>
        <w:tc>
          <w:tcPr>
            <w:tcW w:w="1550" w:type="pct"/>
            <w:tcMar>
              <w:top w:w="0" w:type="dxa"/>
              <w:left w:w="108" w:type="dxa"/>
              <w:bottom w:w="0" w:type="dxa"/>
              <w:right w:w="108" w:type="dxa"/>
            </w:tcMar>
          </w:tcPr>
          <w:p w14:paraId="4AD453C1" w14:textId="70320C71" w:rsidR="00774AA5" w:rsidRPr="00EA592E" w:rsidRDefault="68C05A61" w:rsidP="00316E72">
            <w:pPr>
              <w:keepNext/>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Prašymą paaiškinti, patikslinti pirkimo </w:t>
            </w:r>
            <w:r w:rsidR="329735E9" w:rsidRPr="00EA592E">
              <w:rPr>
                <w:rFonts w:ascii="Times New Roman" w:eastAsia="Times New Roman" w:hAnsi="Times New Roman" w:cs="Times New Roman"/>
                <w:sz w:val="24"/>
                <w:szCs w:val="24"/>
              </w:rPr>
              <w:t>sąlygas</w:t>
            </w:r>
            <w:r w:rsidRPr="00EA592E">
              <w:rPr>
                <w:rFonts w:ascii="Times New Roman" w:eastAsia="Times New Roman" w:hAnsi="Times New Roman" w:cs="Times New Roman"/>
                <w:sz w:val="24"/>
                <w:szCs w:val="24"/>
              </w:rPr>
              <w:t xml:space="preserve"> tiekėjas turi pateikti ne vėliau kaip:</w:t>
            </w:r>
          </w:p>
        </w:tc>
        <w:tc>
          <w:tcPr>
            <w:tcW w:w="1548" w:type="pct"/>
            <w:tcMar>
              <w:top w:w="0" w:type="dxa"/>
              <w:left w:w="108" w:type="dxa"/>
              <w:bottom w:w="0" w:type="dxa"/>
              <w:right w:w="108" w:type="dxa"/>
            </w:tcMar>
          </w:tcPr>
          <w:p w14:paraId="56FC8010" w14:textId="68EF2632" w:rsidR="00774AA5" w:rsidRPr="00EA592E" w:rsidRDefault="00861926"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6</w:t>
            </w:r>
            <w:r w:rsidR="0D8B0E8D" w:rsidRPr="00EA592E">
              <w:rPr>
                <w:rFonts w:ascii="Times New Roman" w:eastAsia="Times New Roman" w:hAnsi="Times New Roman" w:cs="Times New Roman"/>
                <w:sz w:val="24"/>
                <w:szCs w:val="24"/>
              </w:rPr>
              <w:t xml:space="preserve"> </w:t>
            </w:r>
            <w:r w:rsidR="523A8D8E" w:rsidRPr="00EA592E">
              <w:rPr>
                <w:rFonts w:ascii="Times New Roman" w:eastAsia="Times New Roman" w:hAnsi="Times New Roman" w:cs="Times New Roman"/>
                <w:sz w:val="24"/>
                <w:szCs w:val="24"/>
              </w:rPr>
              <w:t>(</w:t>
            </w:r>
            <w:r w:rsidRPr="00EA592E">
              <w:rPr>
                <w:rFonts w:ascii="Times New Roman" w:eastAsia="Times New Roman" w:hAnsi="Times New Roman" w:cs="Times New Roman"/>
                <w:sz w:val="24"/>
                <w:szCs w:val="24"/>
              </w:rPr>
              <w:t>šešios</w:t>
            </w:r>
            <w:r w:rsidR="523A8D8E" w:rsidRPr="00EA592E">
              <w:rPr>
                <w:rFonts w:ascii="Times New Roman" w:eastAsia="Times New Roman" w:hAnsi="Times New Roman" w:cs="Times New Roman"/>
                <w:sz w:val="24"/>
                <w:szCs w:val="24"/>
              </w:rPr>
              <w:t xml:space="preserve">) </w:t>
            </w:r>
            <w:r w:rsidR="0D8B0E8D" w:rsidRPr="00EA592E">
              <w:rPr>
                <w:rFonts w:ascii="Times New Roman" w:eastAsia="Times New Roman" w:hAnsi="Times New Roman" w:cs="Times New Roman"/>
                <w:sz w:val="24"/>
                <w:szCs w:val="24"/>
              </w:rPr>
              <w:t>dien</w:t>
            </w:r>
            <w:r w:rsidRPr="00EA592E">
              <w:rPr>
                <w:rFonts w:ascii="Times New Roman" w:eastAsia="Times New Roman" w:hAnsi="Times New Roman" w:cs="Times New Roman"/>
                <w:sz w:val="24"/>
                <w:szCs w:val="24"/>
              </w:rPr>
              <w:t>os</w:t>
            </w:r>
            <w:r w:rsidR="0D8B0E8D" w:rsidRPr="00EA592E">
              <w:rPr>
                <w:rFonts w:ascii="Times New Roman" w:eastAsia="Times New Roman" w:hAnsi="Times New Roman" w:cs="Times New Roman"/>
                <w:sz w:val="24"/>
                <w:szCs w:val="24"/>
              </w:rPr>
              <w:t xml:space="preserve"> iki pasiūlymų pateikimo termino dienos</w:t>
            </w:r>
          </w:p>
        </w:tc>
        <w:tc>
          <w:tcPr>
            <w:tcW w:w="1533" w:type="pct"/>
            <w:tcMar>
              <w:top w:w="0" w:type="dxa"/>
              <w:left w:w="108" w:type="dxa"/>
              <w:bottom w:w="0" w:type="dxa"/>
              <w:right w:w="108" w:type="dxa"/>
            </w:tcMar>
          </w:tcPr>
          <w:p w14:paraId="6B3FEA86" w14:textId="66AB3D6C"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6E37868A" w14:textId="77777777" w:rsidTr="006D10C4">
        <w:trPr>
          <w:trHeight w:val="20"/>
        </w:trPr>
        <w:tc>
          <w:tcPr>
            <w:tcW w:w="368" w:type="pct"/>
            <w:tcMar>
              <w:top w:w="0" w:type="dxa"/>
              <w:left w:w="108" w:type="dxa"/>
              <w:bottom w:w="0" w:type="dxa"/>
              <w:right w:w="108" w:type="dxa"/>
            </w:tcMar>
          </w:tcPr>
          <w:p w14:paraId="5A3E2C4C" w14:textId="033C7E4A"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1E3634E1" w14:textId="6A14583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Perkančioji organizacija </w:t>
            </w:r>
            <w:r w:rsidR="2B4D5C05" w:rsidRPr="00EA592E">
              <w:rPr>
                <w:rFonts w:ascii="Times New Roman" w:eastAsia="Times New Roman" w:hAnsi="Times New Roman" w:cs="Times New Roman"/>
                <w:sz w:val="24"/>
                <w:szCs w:val="24"/>
              </w:rPr>
              <w:t>p</w:t>
            </w:r>
            <w:r w:rsidRPr="00EA592E">
              <w:rPr>
                <w:rFonts w:ascii="Times New Roman" w:eastAsia="Times New Roman" w:hAnsi="Times New Roman" w:cs="Times New Roman"/>
                <w:sz w:val="24"/>
                <w:szCs w:val="24"/>
              </w:rPr>
              <w:t xml:space="preserve">irkimo </w:t>
            </w:r>
            <w:r w:rsidR="329735E9" w:rsidRPr="00EA592E">
              <w:rPr>
                <w:rFonts w:ascii="Times New Roman" w:eastAsia="Times New Roman" w:hAnsi="Times New Roman" w:cs="Times New Roman"/>
                <w:sz w:val="24"/>
                <w:szCs w:val="24"/>
              </w:rPr>
              <w:t>sąlygų</w:t>
            </w:r>
            <w:r w:rsidRPr="00EA592E">
              <w:rPr>
                <w:rFonts w:ascii="Times New Roman" w:eastAsia="Times New Roman" w:hAnsi="Times New Roman" w:cs="Times New Roman"/>
                <w:sz w:val="24"/>
                <w:szCs w:val="24"/>
              </w:rPr>
              <w:t xml:space="preserve"> paaiškinimą, patikslinimą pateikia visiems tiekėjams ne vėliau kaip:</w:t>
            </w:r>
          </w:p>
        </w:tc>
        <w:tc>
          <w:tcPr>
            <w:tcW w:w="1548" w:type="pct"/>
            <w:tcMar>
              <w:top w:w="0" w:type="dxa"/>
              <w:left w:w="108" w:type="dxa"/>
              <w:bottom w:w="0" w:type="dxa"/>
              <w:right w:w="108" w:type="dxa"/>
            </w:tcMar>
          </w:tcPr>
          <w:p w14:paraId="4D170373" w14:textId="53392709" w:rsidR="00774AA5" w:rsidRPr="00EA592E" w:rsidRDefault="005A72D4"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4</w:t>
            </w:r>
            <w:r w:rsidR="523A8D8E" w:rsidRPr="00EA592E">
              <w:rPr>
                <w:rFonts w:ascii="Times New Roman" w:eastAsia="Times New Roman" w:hAnsi="Times New Roman" w:cs="Times New Roman"/>
                <w:sz w:val="24"/>
                <w:szCs w:val="24"/>
              </w:rPr>
              <w:t xml:space="preserve"> (</w:t>
            </w:r>
            <w:r w:rsidRPr="00EA592E">
              <w:rPr>
                <w:rFonts w:ascii="Times New Roman" w:eastAsia="Times New Roman" w:hAnsi="Times New Roman" w:cs="Times New Roman"/>
                <w:sz w:val="24"/>
                <w:szCs w:val="24"/>
              </w:rPr>
              <w:t>keturios</w:t>
            </w:r>
            <w:r w:rsidR="523A8D8E" w:rsidRPr="00EA592E">
              <w:rPr>
                <w:rFonts w:ascii="Times New Roman" w:eastAsia="Times New Roman" w:hAnsi="Times New Roman" w:cs="Times New Roman"/>
                <w:sz w:val="24"/>
                <w:szCs w:val="24"/>
              </w:rPr>
              <w:t>)</w:t>
            </w:r>
            <w:r w:rsidR="33F871CB" w:rsidRPr="00EA592E">
              <w:rPr>
                <w:rFonts w:ascii="Times New Roman" w:eastAsia="Times New Roman" w:hAnsi="Times New Roman" w:cs="Times New Roman"/>
                <w:sz w:val="24"/>
                <w:szCs w:val="24"/>
              </w:rPr>
              <w:t xml:space="preserve"> dien</w:t>
            </w:r>
            <w:r w:rsidR="523A8D8E" w:rsidRPr="00EA592E">
              <w:rPr>
                <w:rFonts w:ascii="Times New Roman" w:eastAsia="Times New Roman" w:hAnsi="Times New Roman" w:cs="Times New Roman"/>
                <w:sz w:val="24"/>
                <w:szCs w:val="24"/>
              </w:rPr>
              <w:t>os</w:t>
            </w:r>
            <w:r w:rsidR="33F871CB" w:rsidRPr="00EA592E">
              <w:rPr>
                <w:rFonts w:ascii="Times New Roman" w:eastAsia="Times New Roman" w:hAnsi="Times New Roman" w:cs="Times New Roman"/>
                <w:sz w:val="24"/>
                <w:szCs w:val="24"/>
              </w:rPr>
              <w:t xml:space="preserve"> iki pasiūlymų pateikimo termino dienos</w:t>
            </w:r>
          </w:p>
        </w:tc>
        <w:tc>
          <w:tcPr>
            <w:tcW w:w="1533" w:type="pct"/>
            <w:tcMar>
              <w:top w:w="0" w:type="dxa"/>
              <w:left w:w="108" w:type="dxa"/>
              <w:bottom w:w="0" w:type="dxa"/>
              <w:right w:w="108" w:type="dxa"/>
            </w:tcMar>
          </w:tcPr>
          <w:p w14:paraId="2E898EC9" w14:textId="52605118"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7621DE63" w14:textId="77777777" w:rsidTr="006D10C4">
        <w:trPr>
          <w:trHeight w:val="20"/>
        </w:trPr>
        <w:tc>
          <w:tcPr>
            <w:tcW w:w="368" w:type="pct"/>
            <w:tcMar>
              <w:top w:w="0" w:type="dxa"/>
              <w:left w:w="108" w:type="dxa"/>
              <w:bottom w:w="0" w:type="dxa"/>
              <w:right w:w="108" w:type="dxa"/>
            </w:tcMar>
          </w:tcPr>
          <w:p w14:paraId="63314DF2" w14:textId="5548A91C"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758839D1" w14:textId="4F4D0EEB" w:rsidR="00774AA5" w:rsidRPr="00EA592E" w:rsidRDefault="640EAEA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O</w:t>
            </w:r>
            <w:r w:rsidR="68C05A61" w:rsidRPr="00EA592E">
              <w:rPr>
                <w:rFonts w:ascii="Times New Roman" w:eastAsia="Times New Roman" w:hAnsi="Times New Roman" w:cs="Times New Roman"/>
                <w:sz w:val="24"/>
                <w:szCs w:val="24"/>
              </w:rPr>
              <w:t>bjekto apžiūra bus vykdoma:</w:t>
            </w:r>
          </w:p>
        </w:tc>
        <w:tc>
          <w:tcPr>
            <w:tcW w:w="1548" w:type="pct"/>
            <w:tcMar>
              <w:top w:w="0" w:type="dxa"/>
              <w:left w:w="108" w:type="dxa"/>
              <w:bottom w:w="0" w:type="dxa"/>
              <w:right w:w="108" w:type="dxa"/>
            </w:tcMar>
          </w:tcPr>
          <w:p w14:paraId="16ACE08C"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NETAIKOMA</w:t>
            </w:r>
          </w:p>
        </w:tc>
        <w:tc>
          <w:tcPr>
            <w:tcW w:w="1533" w:type="pct"/>
            <w:tcMar>
              <w:top w:w="0" w:type="dxa"/>
              <w:left w:w="108" w:type="dxa"/>
              <w:bottom w:w="0" w:type="dxa"/>
              <w:right w:w="108" w:type="dxa"/>
            </w:tcMar>
          </w:tcPr>
          <w:p w14:paraId="0CB425FC" w14:textId="7B3A5E4B"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3AA572DF" w14:textId="77777777" w:rsidTr="006D10C4">
        <w:trPr>
          <w:trHeight w:val="20"/>
        </w:trPr>
        <w:tc>
          <w:tcPr>
            <w:tcW w:w="368" w:type="pct"/>
            <w:tcMar>
              <w:top w:w="0" w:type="dxa"/>
              <w:left w:w="108" w:type="dxa"/>
              <w:bottom w:w="0" w:type="dxa"/>
              <w:right w:w="108" w:type="dxa"/>
            </w:tcMar>
          </w:tcPr>
          <w:p w14:paraId="0C5D727C" w14:textId="097AAFC5"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77FDC819" w14:textId="2D3D8B4C"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Perkančioji organizacija rengs susitikimus su tiekėjais dėl pirkimo </w:t>
            </w:r>
            <w:r w:rsidR="63C57A59" w:rsidRPr="00EA592E">
              <w:rPr>
                <w:rFonts w:ascii="Times New Roman" w:eastAsia="Times New Roman" w:hAnsi="Times New Roman" w:cs="Times New Roman"/>
                <w:sz w:val="24"/>
                <w:szCs w:val="24"/>
              </w:rPr>
              <w:t>sąlygų</w:t>
            </w:r>
            <w:r w:rsidRPr="00EA592E">
              <w:rPr>
                <w:rFonts w:ascii="Times New Roman" w:eastAsia="Times New Roman" w:hAnsi="Times New Roman" w:cs="Times New Roman"/>
                <w:sz w:val="24"/>
                <w:szCs w:val="24"/>
              </w:rPr>
              <w:t xml:space="preserve"> paaiškinimo</w:t>
            </w:r>
          </w:p>
        </w:tc>
        <w:tc>
          <w:tcPr>
            <w:tcW w:w="1548" w:type="pct"/>
            <w:tcMar>
              <w:top w:w="0" w:type="dxa"/>
              <w:left w:w="108" w:type="dxa"/>
              <w:bottom w:w="0" w:type="dxa"/>
              <w:right w:w="108" w:type="dxa"/>
            </w:tcMar>
          </w:tcPr>
          <w:p w14:paraId="37463C11"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NETAIKOMA</w:t>
            </w:r>
          </w:p>
        </w:tc>
        <w:tc>
          <w:tcPr>
            <w:tcW w:w="1533" w:type="pct"/>
            <w:tcMar>
              <w:top w:w="0" w:type="dxa"/>
              <w:left w:w="108" w:type="dxa"/>
              <w:bottom w:w="0" w:type="dxa"/>
              <w:right w:w="108" w:type="dxa"/>
            </w:tcMar>
          </w:tcPr>
          <w:p w14:paraId="1C7B20C9" w14:textId="09404D6C"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595801DB" w14:textId="77777777" w:rsidTr="006D10C4">
        <w:trPr>
          <w:trHeight w:val="20"/>
        </w:trPr>
        <w:tc>
          <w:tcPr>
            <w:tcW w:w="368" w:type="pct"/>
            <w:tcMar>
              <w:top w:w="0" w:type="dxa"/>
              <w:left w:w="108" w:type="dxa"/>
              <w:bottom w:w="0" w:type="dxa"/>
              <w:right w:w="108" w:type="dxa"/>
            </w:tcMar>
          </w:tcPr>
          <w:p w14:paraId="7834A329" w14:textId="7DD7B5EE"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1664470B" w14:textId="04429B88"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Tiekėjai turi pateikti prekių pavyzdžius</w:t>
            </w:r>
          </w:p>
        </w:tc>
        <w:tc>
          <w:tcPr>
            <w:tcW w:w="1548" w:type="pct"/>
            <w:tcMar>
              <w:top w:w="0" w:type="dxa"/>
              <w:left w:w="108" w:type="dxa"/>
              <w:bottom w:w="0" w:type="dxa"/>
              <w:right w:w="108" w:type="dxa"/>
            </w:tcMar>
          </w:tcPr>
          <w:p w14:paraId="2276FCB7" w14:textId="528C5320" w:rsidR="00774AA5" w:rsidRPr="00EA592E" w:rsidRDefault="68C05A61" w:rsidP="00316E72">
            <w:pPr>
              <w:pStyle w:val="Body2"/>
              <w:spacing w:after="0"/>
              <w:jc w:val="left"/>
              <w:rPr>
                <w:rFonts w:eastAsia="Times New Roman" w:cs="Times New Roman"/>
                <w:color w:val="auto"/>
                <w:sz w:val="24"/>
                <w:szCs w:val="24"/>
                <w:lang w:val="lt-LT"/>
              </w:rPr>
            </w:pPr>
            <w:r w:rsidRPr="00EA592E">
              <w:rPr>
                <w:rFonts w:eastAsia="Times New Roman" w:cs="Times New Roman"/>
                <w:color w:val="auto"/>
                <w:sz w:val="24"/>
                <w:szCs w:val="24"/>
                <w:lang w:val="lt-LT"/>
              </w:rPr>
              <w:t>NETAIKOMA</w:t>
            </w:r>
          </w:p>
        </w:tc>
        <w:tc>
          <w:tcPr>
            <w:tcW w:w="1533" w:type="pct"/>
            <w:tcMar>
              <w:top w:w="0" w:type="dxa"/>
              <w:left w:w="108" w:type="dxa"/>
              <w:bottom w:w="0" w:type="dxa"/>
              <w:right w:w="108" w:type="dxa"/>
            </w:tcMar>
          </w:tcPr>
          <w:p w14:paraId="49C9AF54" w14:textId="060712A8"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712AAA1F" w14:textId="77777777" w:rsidTr="006D10C4">
        <w:trPr>
          <w:trHeight w:val="20"/>
        </w:trPr>
        <w:tc>
          <w:tcPr>
            <w:tcW w:w="368" w:type="pct"/>
            <w:tcMar>
              <w:top w:w="0" w:type="dxa"/>
              <w:left w:w="108" w:type="dxa"/>
              <w:bottom w:w="0" w:type="dxa"/>
              <w:right w:w="108" w:type="dxa"/>
            </w:tcMar>
          </w:tcPr>
          <w:p w14:paraId="204C0E52" w14:textId="1B708D3D"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20CE1883"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Pasiūlymo galiojimo ir pasiūlymo galiojimo užtikrinimo (jei taikoma) terminas ne trumpesnis kaip</w:t>
            </w:r>
          </w:p>
        </w:tc>
        <w:tc>
          <w:tcPr>
            <w:tcW w:w="1548" w:type="pct"/>
            <w:tcMar>
              <w:top w:w="0" w:type="dxa"/>
              <w:left w:w="108" w:type="dxa"/>
              <w:bottom w:w="0" w:type="dxa"/>
              <w:right w:w="108" w:type="dxa"/>
            </w:tcMar>
          </w:tcPr>
          <w:p w14:paraId="1D8F2053"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90 (devyniasdešimt) dienų nuo pasiūlymų pateikimo galutinio termino pabaigos</w:t>
            </w:r>
          </w:p>
        </w:tc>
        <w:tc>
          <w:tcPr>
            <w:tcW w:w="1533" w:type="pct"/>
            <w:tcMar>
              <w:top w:w="0" w:type="dxa"/>
              <w:left w:w="108" w:type="dxa"/>
              <w:bottom w:w="0" w:type="dxa"/>
              <w:right w:w="108" w:type="dxa"/>
            </w:tcMar>
          </w:tcPr>
          <w:p w14:paraId="16D7D59D" w14:textId="7639E1B8"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046FE48C" w14:textId="77777777" w:rsidTr="006D10C4">
        <w:trPr>
          <w:trHeight w:val="20"/>
        </w:trPr>
        <w:tc>
          <w:tcPr>
            <w:tcW w:w="368" w:type="pct"/>
            <w:tcMar>
              <w:top w:w="0" w:type="dxa"/>
              <w:left w:w="108" w:type="dxa"/>
              <w:bottom w:w="0" w:type="dxa"/>
              <w:right w:w="108" w:type="dxa"/>
            </w:tcMar>
          </w:tcPr>
          <w:p w14:paraId="0CCD490C" w14:textId="1C5F8541"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3A78067C"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1548" w:type="pct"/>
            <w:tcMar>
              <w:top w:w="0" w:type="dxa"/>
              <w:left w:w="108" w:type="dxa"/>
              <w:bottom w:w="0" w:type="dxa"/>
              <w:right w:w="108" w:type="dxa"/>
            </w:tcMar>
          </w:tcPr>
          <w:p w14:paraId="4DD4DD87" w14:textId="7BB1AC58" w:rsidR="00774AA5" w:rsidRPr="00EA592E" w:rsidRDefault="01FF38E6"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NETAIKOMA</w:t>
            </w:r>
          </w:p>
        </w:tc>
        <w:tc>
          <w:tcPr>
            <w:tcW w:w="1533" w:type="pct"/>
            <w:tcMar>
              <w:top w:w="0" w:type="dxa"/>
              <w:left w:w="108" w:type="dxa"/>
              <w:bottom w:w="0" w:type="dxa"/>
              <w:right w:w="108" w:type="dxa"/>
            </w:tcMar>
          </w:tcPr>
          <w:p w14:paraId="7A43570F" w14:textId="6A2DA8DF"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1F2EA374" w14:textId="77777777" w:rsidTr="006D10C4">
        <w:trPr>
          <w:trHeight w:val="20"/>
        </w:trPr>
        <w:tc>
          <w:tcPr>
            <w:tcW w:w="368" w:type="pct"/>
            <w:tcMar>
              <w:top w:w="0" w:type="dxa"/>
              <w:left w:w="108" w:type="dxa"/>
              <w:bottom w:w="0" w:type="dxa"/>
              <w:right w:w="108" w:type="dxa"/>
            </w:tcMar>
          </w:tcPr>
          <w:p w14:paraId="539F7958" w14:textId="226D3FF6"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27FEFE6F"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Pasiūlymo galiojimo užtikrinimas pirkimo dalyviui grąžinamas (arba atsisakoma teisių į jį) per</w:t>
            </w:r>
          </w:p>
        </w:tc>
        <w:tc>
          <w:tcPr>
            <w:tcW w:w="1548" w:type="pct"/>
            <w:tcMar>
              <w:top w:w="0" w:type="dxa"/>
              <w:left w:w="108" w:type="dxa"/>
              <w:bottom w:w="0" w:type="dxa"/>
              <w:right w:w="108" w:type="dxa"/>
            </w:tcMar>
          </w:tcPr>
          <w:p w14:paraId="684369EC" w14:textId="01AB9D97" w:rsidR="00774AA5" w:rsidRPr="00EA592E" w:rsidRDefault="01FF38E6"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NETAIKOMA</w:t>
            </w:r>
          </w:p>
        </w:tc>
        <w:tc>
          <w:tcPr>
            <w:tcW w:w="1533" w:type="pct"/>
            <w:tcMar>
              <w:top w:w="0" w:type="dxa"/>
              <w:left w:w="108" w:type="dxa"/>
              <w:bottom w:w="0" w:type="dxa"/>
              <w:right w:w="108" w:type="dxa"/>
            </w:tcMar>
          </w:tcPr>
          <w:p w14:paraId="7D43700D" w14:textId="2FC96B0B"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6D55395E" w14:textId="77777777" w:rsidTr="006D10C4">
        <w:trPr>
          <w:trHeight w:val="20"/>
        </w:trPr>
        <w:tc>
          <w:tcPr>
            <w:tcW w:w="368" w:type="pct"/>
            <w:tcMar>
              <w:top w:w="0" w:type="dxa"/>
              <w:left w:w="108" w:type="dxa"/>
              <w:bottom w:w="0" w:type="dxa"/>
              <w:right w:w="108" w:type="dxa"/>
            </w:tcMar>
          </w:tcPr>
          <w:p w14:paraId="5B414F03" w14:textId="2549B1DC"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738116EE"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informuoja pirkimo dalyvius apie EBVPD vertinimo rezultatus ne vėliau kaip per</w:t>
            </w:r>
          </w:p>
        </w:tc>
        <w:tc>
          <w:tcPr>
            <w:tcW w:w="1548" w:type="pct"/>
            <w:tcMar>
              <w:top w:w="0" w:type="dxa"/>
              <w:left w:w="108" w:type="dxa"/>
              <w:bottom w:w="0" w:type="dxa"/>
              <w:right w:w="108" w:type="dxa"/>
            </w:tcMar>
          </w:tcPr>
          <w:p w14:paraId="3A59976E"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3 (tris) darbo dienas nuo sprendimo priėmimo dienos</w:t>
            </w:r>
          </w:p>
        </w:tc>
        <w:tc>
          <w:tcPr>
            <w:tcW w:w="1533" w:type="pct"/>
            <w:tcMar>
              <w:top w:w="0" w:type="dxa"/>
              <w:left w:w="108" w:type="dxa"/>
              <w:bottom w:w="0" w:type="dxa"/>
              <w:right w:w="108" w:type="dxa"/>
            </w:tcMar>
          </w:tcPr>
          <w:p w14:paraId="1A133141" w14:textId="16262ED2"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59E99749" w14:textId="77777777" w:rsidTr="006D10C4">
        <w:trPr>
          <w:trHeight w:val="20"/>
        </w:trPr>
        <w:tc>
          <w:tcPr>
            <w:tcW w:w="368" w:type="pct"/>
            <w:tcMar>
              <w:top w:w="0" w:type="dxa"/>
              <w:left w:w="108" w:type="dxa"/>
              <w:bottom w:w="0" w:type="dxa"/>
              <w:right w:w="108" w:type="dxa"/>
            </w:tcMar>
          </w:tcPr>
          <w:p w14:paraId="7986B22C" w14:textId="28A1D23B"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3F6E38E5"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pirkimo dalyviams praneša apie priimtą sprendimą nustatyti laimėjusį pasiūlymą, dėl kurio bus sudaroma sutartis ne vėliau kaip per</w:t>
            </w:r>
          </w:p>
        </w:tc>
        <w:tc>
          <w:tcPr>
            <w:tcW w:w="1548" w:type="pct"/>
            <w:tcMar>
              <w:top w:w="0" w:type="dxa"/>
              <w:left w:w="108" w:type="dxa"/>
              <w:bottom w:w="0" w:type="dxa"/>
              <w:right w:w="108" w:type="dxa"/>
            </w:tcMar>
          </w:tcPr>
          <w:p w14:paraId="02898D3A" w14:textId="1A56EDAC" w:rsidR="00774AA5" w:rsidRPr="00EA592E" w:rsidRDefault="7DA2621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3</w:t>
            </w:r>
            <w:r w:rsidR="68C05A61" w:rsidRPr="00EA592E">
              <w:rPr>
                <w:rFonts w:ascii="Times New Roman" w:eastAsia="Times New Roman" w:hAnsi="Times New Roman" w:cs="Times New Roman"/>
                <w:sz w:val="24"/>
                <w:szCs w:val="24"/>
              </w:rPr>
              <w:t xml:space="preserve"> (</w:t>
            </w:r>
            <w:r w:rsidR="0D258504" w:rsidRPr="00EA592E">
              <w:rPr>
                <w:rFonts w:ascii="Times New Roman" w:eastAsia="Times New Roman" w:hAnsi="Times New Roman" w:cs="Times New Roman"/>
                <w:sz w:val="24"/>
                <w:szCs w:val="24"/>
              </w:rPr>
              <w:t>tris</w:t>
            </w:r>
            <w:r w:rsidR="68C05A61" w:rsidRPr="00EA592E">
              <w:rPr>
                <w:rFonts w:ascii="Times New Roman" w:eastAsia="Times New Roman" w:hAnsi="Times New Roman" w:cs="Times New Roman"/>
                <w:sz w:val="24"/>
                <w:szCs w:val="24"/>
              </w:rPr>
              <w:t>) darbo dienas nuo sprendimo priėmimo dienos</w:t>
            </w:r>
          </w:p>
        </w:tc>
        <w:tc>
          <w:tcPr>
            <w:tcW w:w="1533" w:type="pct"/>
            <w:tcMar>
              <w:top w:w="0" w:type="dxa"/>
              <w:left w:w="108" w:type="dxa"/>
              <w:bottom w:w="0" w:type="dxa"/>
              <w:right w:w="108" w:type="dxa"/>
            </w:tcMar>
          </w:tcPr>
          <w:p w14:paraId="71FB89FD" w14:textId="2A118ABE"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5D779D75" w14:textId="77777777" w:rsidTr="006D10C4">
        <w:trPr>
          <w:trHeight w:val="20"/>
        </w:trPr>
        <w:tc>
          <w:tcPr>
            <w:tcW w:w="368" w:type="pct"/>
            <w:tcMar>
              <w:top w:w="0" w:type="dxa"/>
              <w:left w:w="108" w:type="dxa"/>
              <w:bottom w:w="0" w:type="dxa"/>
              <w:right w:w="108" w:type="dxa"/>
            </w:tcMar>
          </w:tcPr>
          <w:p w14:paraId="715DBD55" w14:textId="53D9A072"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343562B6"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pirkimo dalyviui raštu paprašius, jam pateikia VPĮ 58 straipsnio 2 dalyje nustatytą informaciją ne vėliau kaip per</w:t>
            </w:r>
          </w:p>
        </w:tc>
        <w:tc>
          <w:tcPr>
            <w:tcW w:w="1548" w:type="pct"/>
            <w:tcMar>
              <w:top w:w="0" w:type="dxa"/>
              <w:left w:w="108" w:type="dxa"/>
              <w:bottom w:w="0" w:type="dxa"/>
              <w:right w:w="108" w:type="dxa"/>
            </w:tcMar>
          </w:tcPr>
          <w:p w14:paraId="7F18AB44"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15 (penkiolika) dienų nuo pirkimo dalyvio raštu pateikto prašymo gavimo dienos</w:t>
            </w:r>
          </w:p>
        </w:tc>
        <w:tc>
          <w:tcPr>
            <w:tcW w:w="1533" w:type="pct"/>
            <w:tcMar>
              <w:top w:w="0" w:type="dxa"/>
              <w:left w:w="108" w:type="dxa"/>
              <w:bottom w:w="0" w:type="dxa"/>
              <w:right w:w="108" w:type="dxa"/>
            </w:tcMar>
          </w:tcPr>
          <w:p w14:paraId="7A6A5CD0" w14:textId="36C4D3EC" w:rsidR="00774AA5" w:rsidRPr="00EA592E" w:rsidRDefault="00774AA5" w:rsidP="00316E72">
            <w:pPr>
              <w:pStyle w:val="tajtip"/>
              <w:shd w:val="clear" w:color="auto" w:fill="FFFFFF" w:themeFill="background1"/>
              <w:spacing w:before="0" w:beforeAutospacing="0" w:after="0" w:afterAutospacing="0"/>
              <w:ind w:firstLine="313"/>
            </w:pPr>
          </w:p>
        </w:tc>
      </w:tr>
      <w:tr w:rsidR="00774AA5" w:rsidRPr="00EA592E" w14:paraId="3739CF2C" w14:textId="77777777" w:rsidTr="006D10C4">
        <w:trPr>
          <w:trHeight w:val="20"/>
        </w:trPr>
        <w:tc>
          <w:tcPr>
            <w:tcW w:w="368" w:type="pct"/>
            <w:tcMar>
              <w:top w:w="0" w:type="dxa"/>
              <w:left w:w="108" w:type="dxa"/>
              <w:bottom w:w="0" w:type="dxa"/>
              <w:right w:w="108" w:type="dxa"/>
            </w:tcMar>
          </w:tcPr>
          <w:p w14:paraId="50E0821F" w14:textId="51531F71"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4FECB953"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EA592E">
              <w:rPr>
                <w:rFonts w:ascii="Times New Roman" w:eastAsia="Times New Roman" w:hAnsi="Times New Roman" w:cs="Times New Roman"/>
                <w:sz w:val="24"/>
                <w:szCs w:val="24"/>
              </w:rPr>
              <w:t>ne vėliau kaip per</w:t>
            </w:r>
          </w:p>
        </w:tc>
        <w:tc>
          <w:tcPr>
            <w:tcW w:w="1548" w:type="pct"/>
            <w:tcMar>
              <w:top w:w="0" w:type="dxa"/>
              <w:left w:w="108" w:type="dxa"/>
              <w:bottom w:w="0" w:type="dxa"/>
              <w:right w:w="108" w:type="dxa"/>
            </w:tcMar>
          </w:tcPr>
          <w:p w14:paraId="38F150E0" w14:textId="419C71E1" w:rsidR="006C7941" w:rsidRPr="00EA592E" w:rsidRDefault="005A72D4"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5</w:t>
            </w:r>
            <w:r w:rsidR="68C05A61" w:rsidRPr="00EA592E">
              <w:rPr>
                <w:rFonts w:ascii="Times New Roman" w:eastAsia="Times New Roman" w:hAnsi="Times New Roman" w:cs="Times New Roman"/>
                <w:sz w:val="24"/>
                <w:szCs w:val="24"/>
              </w:rPr>
              <w:t xml:space="preserve"> (</w:t>
            </w:r>
            <w:r w:rsidRPr="00EA592E">
              <w:rPr>
                <w:rFonts w:ascii="Times New Roman" w:eastAsia="Times New Roman" w:hAnsi="Times New Roman" w:cs="Times New Roman"/>
                <w:sz w:val="24"/>
                <w:szCs w:val="24"/>
              </w:rPr>
              <w:t>penkias</w:t>
            </w:r>
            <w:r w:rsidR="68C05A61" w:rsidRPr="00EA592E">
              <w:rPr>
                <w:rFonts w:ascii="Times New Roman" w:eastAsia="Times New Roman" w:hAnsi="Times New Roman" w:cs="Times New Roman"/>
                <w:sz w:val="24"/>
                <w:szCs w:val="24"/>
              </w:rPr>
              <w:t xml:space="preserve">) </w:t>
            </w:r>
            <w:r w:rsidR="00855D85" w:rsidRPr="00EA592E">
              <w:rPr>
                <w:rFonts w:ascii="Times New Roman" w:eastAsia="Times New Roman" w:hAnsi="Times New Roman" w:cs="Times New Roman"/>
                <w:sz w:val="24"/>
                <w:szCs w:val="24"/>
              </w:rPr>
              <w:t xml:space="preserve">darbo </w:t>
            </w:r>
            <w:r w:rsidR="023D8794" w:rsidRPr="00EA592E">
              <w:rPr>
                <w:rFonts w:ascii="Times New Roman" w:eastAsia="Times New Roman" w:hAnsi="Times New Roman" w:cs="Times New Roman"/>
                <w:sz w:val="24"/>
                <w:szCs w:val="24"/>
              </w:rPr>
              <w:t>dien</w:t>
            </w:r>
            <w:r w:rsidRPr="00EA592E">
              <w:rPr>
                <w:rFonts w:ascii="Times New Roman" w:eastAsia="Times New Roman" w:hAnsi="Times New Roman" w:cs="Times New Roman"/>
                <w:sz w:val="24"/>
                <w:szCs w:val="24"/>
              </w:rPr>
              <w:t>as</w:t>
            </w:r>
            <w:r w:rsidR="216098B7" w:rsidRPr="00EA592E">
              <w:rPr>
                <w:rFonts w:ascii="Times New Roman" w:eastAsia="Times New Roman" w:hAnsi="Times New Roman" w:cs="Times New Roman"/>
                <w:sz w:val="24"/>
                <w:szCs w:val="24"/>
              </w:rPr>
              <w:t xml:space="preserve"> </w:t>
            </w:r>
            <w:r w:rsidR="070DE92F" w:rsidRPr="00EA592E">
              <w:rPr>
                <w:rFonts w:ascii="Times New Roman" w:eastAsia="Times New Roman" w:hAnsi="Times New Roman" w:cs="Times New Roman"/>
                <w:sz w:val="24"/>
                <w:szCs w:val="24"/>
              </w:rPr>
              <w:t xml:space="preserve">nuo </w:t>
            </w:r>
            <w:r w:rsidR="747B1D8F" w:rsidRPr="00EA592E">
              <w:rPr>
                <w:rFonts w:ascii="Times New Roman" w:eastAsia="Times New Roman" w:hAnsi="Times New Roman" w:cs="Times New Roman"/>
                <w:sz w:val="24"/>
                <w:szCs w:val="24"/>
              </w:rPr>
              <w:t>perkančiosios organizacijos</w:t>
            </w:r>
            <w:r w:rsidR="070DE92F" w:rsidRPr="00EA592E">
              <w:rPr>
                <w:rFonts w:ascii="Times New Roman" w:eastAsia="Times New Roman" w:hAnsi="Times New Roman" w:cs="Times New Roman"/>
                <w:sz w:val="24"/>
                <w:szCs w:val="24"/>
              </w:rPr>
              <w:t xml:space="preserve"> pranešimo raštu apie jos priimtą sprendimą išsiuntimo tiekėjams dienos arba nuo paskelbimo apie </w:t>
            </w:r>
            <w:r w:rsidR="747B1D8F" w:rsidRPr="00EA592E">
              <w:rPr>
                <w:rFonts w:ascii="Times New Roman" w:eastAsia="Times New Roman" w:hAnsi="Times New Roman" w:cs="Times New Roman"/>
                <w:sz w:val="24"/>
                <w:szCs w:val="24"/>
              </w:rPr>
              <w:t>perkančiosios organizacijos</w:t>
            </w:r>
            <w:r w:rsidR="070DE92F" w:rsidRPr="00EA592E">
              <w:rPr>
                <w:rFonts w:ascii="Times New Roman" w:eastAsia="Times New Roman" w:hAnsi="Times New Roman" w:cs="Times New Roman"/>
                <w:sz w:val="24"/>
                <w:szCs w:val="24"/>
              </w:rPr>
              <w:t xml:space="preserve"> priimtus sprendimus dienos, jei VPĮ nenumato reikalavimo raštu informuoti tiekėjus apie </w:t>
            </w:r>
            <w:r w:rsidR="747B1D8F" w:rsidRPr="00EA592E">
              <w:rPr>
                <w:rFonts w:ascii="Times New Roman" w:eastAsia="Times New Roman" w:hAnsi="Times New Roman" w:cs="Times New Roman"/>
                <w:sz w:val="24"/>
                <w:szCs w:val="24"/>
              </w:rPr>
              <w:t>perkančiosios organizacijos</w:t>
            </w:r>
            <w:r w:rsidR="070DE92F" w:rsidRPr="00EA592E">
              <w:rPr>
                <w:rFonts w:ascii="Times New Roman" w:eastAsia="Times New Roman" w:hAnsi="Times New Roman" w:cs="Times New Roman"/>
                <w:sz w:val="24"/>
                <w:szCs w:val="24"/>
              </w:rPr>
              <w:t xml:space="preserve"> priimtus sprendimus;</w:t>
            </w:r>
          </w:p>
          <w:p w14:paraId="24167C40" w14:textId="4434CEE0" w:rsidR="00774AA5" w:rsidRPr="00EA592E" w:rsidRDefault="070DE92F"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15 (penkiolika) dienų nuo pranešimo išsiuntimo tiekėjams dienos, jeigu šis pranešimas nebuvo siunčiamas elektroninėmis priemonėmis.</w:t>
            </w:r>
          </w:p>
        </w:tc>
        <w:tc>
          <w:tcPr>
            <w:tcW w:w="1533" w:type="pct"/>
            <w:tcMar>
              <w:top w:w="0" w:type="dxa"/>
              <w:left w:w="108" w:type="dxa"/>
              <w:bottom w:w="0" w:type="dxa"/>
              <w:right w:w="108" w:type="dxa"/>
            </w:tcMar>
          </w:tcPr>
          <w:p w14:paraId="0DA96950" w14:textId="70776E48"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1A8FC6DE" w14:textId="77777777" w:rsidTr="006D10C4">
        <w:trPr>
          <w:trHeight w:val="20"/>
        </w:trPr>
        <w:tc>
          <w:tcPr>
            <w:tcW w:w="368" w:type="pct"/>
            <w:tcMar>
              <w:top w:w="0" w:type="dxa"/>
              <w:left w:w="108" w:type="dxa"/>
              <w:bottom w:w="0" w:type="dxa"/>
              <w:right w:w="108" w:type="dxa"/>
            </w:tcMar>
          </w:tcPr>
          <w:p w14:paraId="3FCD8BCC" w14:textId="19D85D51"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4B78EF85"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1548" w:type="pct"/>
            <w:tcMar>
              <w:top w:w="0" w:type="dxa"/>
              <w:left w:w="108" w:type="dxa"/>
              <w:bottom w:w="0" w:type="dxa"/>
              <w:right w:w="108" w:type="dxa"/>
            </w:tcMar>
          </w:tcPr>
          <w:p w14:paraId="7989960F"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6 (šešias) darbo dienas nuo pretenzijos gavimo dienos</w:t>
            </w:r>
          </w:p>
        </w:tc>
        <w:tc>
          <w:tcPr>
            <w:tcW w:w="1533" w:type="pct"/>
            <w:tcMar>
              <w:top w:w="0" w:type="dxa"/>
              <w:left w:w="108" w:type="dxa"/>
              <w:bottom w:w="0" w:type="dxa"/>
              <w:right w:w="108" w:type="dxa"/>
            </w:tcMar>
          </w:tcPr>
          <w:p w14:paraId="2E4EA800" w14:textId="424A9933" w:rsidR="00774AA5" w:rsidRPr="00EA592E" w:rsidRDefault="00774AA5" w:rsidP="00316E72">
            <w:pPr>
              <w:spacing w:after="0" w:line="240" w:lineRule="auto"/>
              <w:rPr>
                <w:rFonts w:ascii="Times New Roman" w:eastAsia="Times New Roman" w:hAnsi="Times New Roman" w:cs="Times New Roman"/>
                <w:sz w:val="24"/>
                <w:szCs w:val="24"/>
              </w:rPr>
            </w:pPr>
          </w:p>
        </w:tc>
      </w:tr>
      <w:tr w:rsidR="00774AA5" w:rsidRPr="00EA592E" w14:paraId="65BDD6BA" w14:textId="77777777" w:rsidTr="006D10C4">
        <w:trPr>
          <w:trHeight w:val="20"/>
        </w:trPr>
        <w:tc>
          <w:tcPr>
            <w:tcW w:w="368" w:type="pct"/>
            <w:tcMar>
              <w:top w:w="0" w:type="dxa"/>
              <w:left w:w="108" w:type="dxa"/>
              <w:bottom w:w="0" w:type="dxa"/>
              <w:right w:w="108" w:type="dxa"/>
            </w:tcMar>
          </w:tcPr>
          <w:p w14:paraId="18CCF556" w14:textId="1FABF3A4"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09ECB10C"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Jeigu perkančioji organizacija per nustatytą terminą neišnagrinėja jai pateiktos pretenzijos, tiekėjas turi teisę pateikti prašymą ar </w:t>
            </w:r>
            <w:r w:rsidRPr="00EA592E">
              <w:rPr>
                <w:rFonts w:ascii="Times New Roman" w:eastAsia="Times New Roman" w:hAnsi="Times New Roman" w:cs="Times New Roman"/>
                <w:sz w:val="24"/>
                <w:szCs w:val="24"/>
              </w:rPr>
              <w:lastRenderedPageBreak/>
              <w:t xml:space="preserve">pareikšti ieškinį teismui per (išskyrus ieškinį dėl sutarties pripažinimo negaliojančia) </w:t>
            </w:r>
          </w:p>
        </w:tc>
        <w:tc>
          <w:tcPr>
            <w:tcW w:w="1548" w:type="pct"/>
            <w:tcMar>
              <w:top w:w="0" w:type="dxa"/>
              <w:left w:w="108" w:type="dxa"/>
              <w:bottom w:w="0" w:type="dxa"/>
              <w:right w:w="108" w:type="dxa"/>
            </w:tcMar>
          </w:tcPr>
          <w:p w14:paraId="5850D3CD"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lastRenderedPageBreak/>
              <w:t xml:space="preserve">per 15 (penkiolika) dienų nuo dienos, kurią perkančioji organizacija turėjo raštu pranešti apie priimtą sprendimą pretenziją </w:t>
            </w:r>
            <w:r w:rsidRPr="00EA592E">
              <w:rPr>
                <w:rFonts w:ascii="Times New Roman" w:eastAsia="Times New Roman" w:hAnsi="Times New Roman" w:cs="Times New Roman"/>
                <w:sz w:val="24"/>
                <w:szCs w:val="24"/>
              </w:rPr>
              <w:lastRenderedPageBreak/>
              <w:t>pateikusiam tiekėjui,   suinteresuotiems pirkimo dalyviams.</w:t>
            </w:r>
          </w:p>
        </w:tc>
        <w:tc>
          <w:tcPr>
            <w:tcW w:w="1533" w:type="pct"/>
            <w:tcMar>
              <w:top w:w="0" w:type="dxa"/>
              <w:left w:w="108" w:type="dxa"/>
              <w:bottom w:w="0" w:type="dxa"/>
              <w:right w:w="108" w:type="dxa"/>
            </w:tcMar>
          </w:tcPr>
          <w:p w14:paraId="3DDAF1EB" w14:textId="77777777" w:rsidR="00774AA5" w:rsidRPr="00EA592E" w:rsidRDefault="00774AA5" w:rsidP="00316E72">
            <w:pPr>
              <w:spacing w:after="0" w:line="240" w:lineRule="auto"/>
              <w:rPr>
                <w:rFonts w:ascii="Times New Roman" w:eastAsia="Times New Roman" w:hAnsi="Times New Roman" w:cs="Times New Roman"/>
                <w:sz w:val="24"/>
                <w:szCs w:val="24"/>
              </w:rPr>
            </w:pPr>
          </w:p>
          <w:p w14:paraId="2304C25C" w14:textId="77777777" w:rsidR="00761AB8" w:rsidRPr="00EA592E" w:rsidRDefault="00761AB8" w:rsidP="00761AB8">
            <w:pPr>
              <w:rPr>
                <w:rFonts w:ascii="Times New Roman" w:eastAsia="Times New Roman" w:hAnsi="Times New Roman" w:cs="Times New Roman"/>
                <w:sz w:val="24"/>
                <w:szCs w:val="24"/>
              </w:rPr>
            </w:pPr>
          </w:p>
          <w:p w14:paraId="2396D6EF" w14:textId="77777777" w:rsidR="00761AB8" w:rsidRPr="00EA592E" w:rsidRDefault="00761AB8" w:rsidP="00761AB8">
            <w:pPr>
              <w:rPr>
                <w:rFonts w:ascii="Times New Roman" w:eastAsia="Times New Roman" w:hAnsi="Times New Roman" w:cs="Times New Roman"/>
                <w:sz w:val="24"/>
                <w:szCs w:val="24"/>
              </w:rPr>
            </w:pPr>
          </w:p>
          <w:p w14:paraId="2FDA5363" w14:textId="6C91B860" w:rsidR="00761AB8" w:rsidRPr="00EA592E" w:rsidRDefault="00761AB8" w:rsidP="00761AB8">
            <w:pPr>
              <w:jc w:val="right"/>
              <w:rPr>
                <w:rFonts w:ascii="Times New Roman" w:eastAsia="Times New Roman" w:hAnsi="Times New Roman" w:cs="Times New Roman"/>
                <w:sz w:val="24"/>
                <w:szCs w:val="24"/>
              </w:rPr>
            </w:pPr>
          </w:p>
        </w:tc>
      </w:tr>
      <w:tr w:rsidR="00774AA5" w:rsidRPr="00EA592E" w14:paraId="1EEDC62F" w14:textId="77777777" w:rsidTr="006D10C4">
        <w:trPr>
          <w:trHeight w:val="20"/>
        </w:trPr>
        <w:tc>
          <w:tcPr>
            <w:tcW w:w="368" w:type="pct"/>
            <w:tcMar>
              <w:top w:w="0" w:type="dxa"/>
              <w:left w:w="108" w:type="dxa"/>
              <w:bottom w:w="0" w:type="dxa"/>
              <w:right w:w="108" w:type="dxa"/>
            </w:tcMar>
          </w:tcPr>
          <w:p w14:paraId="3EE38EA3" w14:textId="7B1FEB4A" w:rsidR="00774AA5" w:rsidRPr="00EA592E" w:rsidRDefault="00774AA5"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3AE3E0BA" w14:textId="77777777" w:rsidR="00774AA5" w:rsidRPr="00EA592E" w:rsidRDefault="68C05A61"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negali sudaryti sutarties anksčiau kaip po</w:t>
            </w:r>
          </w:p>
        </w:tc>
        <w:tc>
          <w:tcPr>
            <w:tcW w:w="1548" w:type="pct"/>
            <w:tcMar>
              <w:top w:w="0" w:type="dxa"/>
              <w:left w:w="108" w:type="dxa"/>
              <w:bottom w:w="0" w:type="dxa"/>
              <w:right w:w="108" w:type="dxa"/>
            </w:tcMar>
          </w:tcPr>
          <w:p w14:paraId="1FD5A236" w14:textId="602C32DC" w:rsidR="00774AA5" w:rsidRPr="00EA592E" w:rsidRDefault="005A72D4"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5</w:t>
            </w:r>
            <w:r w:rsidR="68C05A61" w:rsidRPr="00EA592E">
              <w:rPr>
                <w:rFonts w:ascii="Times New Roman" w:eastAsia="Times New Roman" w:hAnsi="Times New Roman" w:cs="Times New Roman"/>
                <w:sz w:val="24"/>
                <w:szCs w:val="24"/>
              </w:rPr>
              <w:t xml:space="preserve"> (</w:t>
            </w:r>
            <w:r w:rsidRPr="00EA592E">
              <w:rPr>
                <w:rFonts w:ascii="Times New Roman" w:eastAsia="Times New Roman" w:hAnsi="Times New Roman" w:cs="Times New Roman"/>
                <w:sz w:val="24"/>
                <w:szCs w:val="24"/>
              </w:rPr>
              <w:t>penkių</w:t>
            </w:r>
            <w:r w:rsidR="68C05A61" w:rsidRPr="00EA592E">
              <w:rPr>
                <w:rFonts w:ascii="Times New Roman" w:eastAsia="Times New Roman" w:hAnsi="Times New Roman" w:cs="Times New Roman"/>
                <w:sz w:val="24"/>
                <w:szCs w:val="24"/>
              </w:rPr>
              <w:t xml:space="preserve">) </w:t>
            </w:r>
            <w:r w:rsidRPr="00EA592E">
              <w:rPr>
                <w:rFonts w:ascii="Times New Roman" w:eastAsia="Times New Roman" w:hAnsi="Times New Roman" w:cs="Times New Roman"/>
                <w:sz w:val="24"/>
                <w:szCs w:val="24"/>
              </w:rPr>
              <w:t xml:space="preserve">darbo </w:t>
            </w:r>
            <w:r w:rsidR="68C05A61" w:rsidRPr="00EA592E">
              <w:rPr>
                <w:rFonts w:ascii="Times New Roman" w:eastAsia="Times New Roman" w:hAnsi="Times New Roman" w:cs="Times New Roman"/>
                <w:sz w:val="24"/>
                <w:szCs w:val="24"/>
              </w:rPr>
              <w:t>dienų, nuo pranešimo apie sprendimą sudaryti sutartį (o jei buv</w:t>
            </w:r>
            <w:r w:rsidR="412B7601" w:rsidRPr="00EA592E">
              <w:rPr>
                <w:rFonts w:ascii="Times New Roman" w:eastAsia="Times New Roman" w:hAnsi="Times New Roman" w:cs="Times New Roman"/>
                <w:sz w:val="24"/>
                <w:szCs w:val="24"/>
              </w:rPr>
              <w:t>o</w:t>
            </w:r>
            <w:r w:rsidR="68C05A61" w:rsidRPr="00EA592E">
              <w:rPr>
                <w:rFonts w:ascii="Times New Roman" w:eastAsia="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533" w:type="pct"/>
            <w:tcMar>
              <w:top w:w="0" w:type="dxa"/>
              <w:left w:w="108" w:type="dxa"/>
              <w:bottom w:w="0" w:type="dxa"/>
              <w:right w:w="108" w:type="dxa"/>
            </w:tcMar>
          </w:tcPr>
          <w:p w14:paraId="61BCB161" w14:textId="39873F9D" w:rsidR="00774AA5" w:rsidRPr="00EA592E" w:rsidRDefault="00774AA5" w:rsidP="00316E72">
            <w:pPr>
              <w:spacing w:after="0" w:line="240" w:lineRule="auto"/>
              <w:rPr>
                <w:rFonts w:ascii="Times New Roman" w:eastAsia="Times New Roman" w:hAnsi="Times New Roman" w:cs="Times New Roman"/>
                <w:sz w:val="24"/>
                <w:szCs w:val="24"/>
              </w:rPr>
            </w:pPr>
          </w:p>
        </w:tc>
      </w:tr>
      <w:tr w:rsidR="00451AF7" w:rsidRPr="00EA592E" w14:paraId="74B4ACF3" w14:textId="77777777" w:rsidTr="006D10C4">
        <w:trPr>
          <w:trHeight w:val="20"/>
        </w:trPr>
        <w:tc>
          <w:tcPr>
            <w:tcW w:w="368" w:type="pct"/>
            <w:tcMar>
              <w:top w:w="0" w:type="dxa"/>
              <w:left w:w="108" w:type="dxa"/>
              <w:bottom w:w="0" w:type="dxa"/>
              <w:right w:w="108" w:type="dxa"/>
            </w:tcMar>
          </w:tcPr>
          <w:p w14:paraId="5A1CA8A8" w14:textId="77777777" w:rsidR="00F50C57" w:rsidRPr="00EA592E" w:rsidRDefault="00F50C57" w:rsidP="00761AB8">
            <w:pPr>
              <w:pStyle w:val="ListParagraph"/>
              <w:numPr>
                <w:ilvl w:val="0"/>
                <w:numId w:val="8"/>
              </w:numPr>
              <w:spacing w:after="0" w:line="240" w:lineRule="auto"/>
              <w:rPr>
                <w:rFonts w:ascii="Times New Roman" w:eastAsia="Times New Roman" w:hAnsi="Times New Roman" w:cs="Times New Roman"/>
                <w:sz w:val="24"/>
                <w:szCs w:val="24"/>
              </w:rPr>
            </w:pPr>
          </w:p>
        </w:tc>
        <w:tc>
          <w:tcPr>
            <w:tcW w:w="1550" w:type="pct"/>
            <w:tcMar>
              <w:top w:w="0" w:type="dxa"/>
              <w:left w:w="108" w:type="dxa"/>
              <w:bottom w:w="0" w:type="dxa"/>
              <w:right w:w="108" w:type="dxa"/>
            </w:tcMar>
          </w:tcPr>
          <w:p w14:paraId="187F2A99" w14:textId="787AA8A5" w:rsidR="00F50C57" w:rsidRPr="00EA592E" w:rsidRDefault="6C59A20F"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Jeigu </w:t>
            </w:r>
            <w:r w:rsidR="07366599" w:rsidRPr="00EA592E">
              <w:rPr>
                <w:rFonts w:ascii="Times New Roman" w:eastAsia="Times New Roman" w:hAnsi="Times New Roman" w:cs="Times New Roman"/>
                <w:sz w:val="24"/>
                <w:szCs w:val="24"/>
              </w:rPr>
              <w:t>suinteresuotas dalyvis paprašys perkančiosios organizacijos pateikti laimėjusį pasiūlymą</w:t>
            </w:r>
          </w:p>
        </w:tc>
        <w:tc>
          <w:tcPr>
            <w:tcW w:w="1548" w:type="pct"/>
            <w:tcMar>
              <w:top w:w="0" w:type="dxa"/>
              <w:left w:w="108" w:type="dxa"/>
              <w:bottom w:w="0" w:type="dxa"/>
              <w:right w:w="108" w:type="dxa"/>
            </w:tcMar>
          </w:tcPr>
          <w:p w14:paraId="6191E2D5" w14:textId="4E11B98C" w:rsidR="00ED5B78" w:rsidRPr="00EA592E" w:rsidRDefault="2E5D5911" w:rsidP="00316E72">
            <w:pPr>
              <w:spacing w:after="0" w:line="240" w:lineRule="auto"/>
              <w:rPr>
                <w:rFonts w:ascii="Times New Roman" w:eastAsia="Times New Roman" w:hAnsi="Times New Roman" w:cs="Times New Roman"/>
                <w:i/>
                <w:iCs/>
                <w:sz w:val="24"/>
                <w:szCs w:val="24"/>
              </w:rPr>
            </w:pPr>
            <w:r w:rsidRPr="00EA592E">
              <w:rPr>
                <w:rFonts w:ascii="Times New Roman" w:eastAsia="Times New Roman" w:hAnsi="Times New Roman" w:cs="Times New Roman"/>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1533" w:type="pct"/>
            <w:tcMar>
              <w:top w:w="0" w:type="dxa"/>
              <w:left w:w="108" w:type="dxa"/>
              <w:bottom w:w="0" w:type="dxa"/>
              <w:right w:w="108" w:type="dxa"/>
            </w:tcMar>
          </w:tcPr>
          <w:p w14:paraId="34B7E883" w14:textId="77777777" w:rsidR="00F50C57" w:rsidRPr="00EA592E" w:rsidRDefault="00F50C57" w:rsidP="00316E72">
            <w:pPr>
              <w:spacing w:after="0" w:line="240" w:lineRule="auto"/>
              <w:rPr>
                <w:rFonts w:ascii="Times New Roman" w:eastAsia="Times New Roman" w:hAnsi="Times New Roman" w:cs="Times New Roman"/>
                <w:sz w:val="24"/>
                <w:szCs w:val="24"/>
              </w:rPr>
            </w:pPr>
          </w:p>
        </w:tc>
      </w:tr>
    </w:tbl>
    <w:p w14:paraId="7300D3EE" w14:textId="1E356B9D" w:rsidR="00B26D3C" w:rsidRPr="00EA592E" w:rsidRDefault="00B26D3C" w:rsidP="00316E72">
      <w:pPr>
        <w:tabs>
          <w:tab w:val="left" w:pos="2977"/>
        </w:tabs>
        <w:spacing w:after="120" w:line="240" w:lineRule="auto"/>
        <w:jc w:val="center"/>
        <w:rPr>
          <w:rFonts w:ascii="Times New Roman" w:eastAsia="Times New Roman" w:hAnsi="Times New Roman" w:cs="Times New Roman"/>
          <w:sz w:val="24"/>
          <w:szCs w:val="24"/>
        </w:rPr>
      </w:pPr>
    </w:p>
    <w:p w14:paraId="026E3B3C" w14:textId="77777777" w:rsidR="00B26D3C" w:rsidRPr="00EA592E" w:rsidRDefault="00B26D3C" w:rsidP="00316E72">
      <w:pPr>
        <w:spacing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br w:type="page"/>
      </w:r>
    </w:p>
    <w:p w14:paraId="3FA153AF" w14:textId="77777777" w:rsidR="00B26D3C" w:rsidRPr="00EA592E" w:rsidRDefault="6618198D" w:rsidP="00316E72">
      <w:pPr>
        <w:pStyle w:val="Heading2"/>
        <w:spacing w:before="0"/>
        <w:jc w:val="right"/>
        <w:rPr>
          <w:rFonts w:ascii="Times New Roman" w:eastAsia="Times New Roman" w:hAnsi="Times New Roman" w:cs="Times New Roman"/>
          <w:color w:val="auto"/>
          <w:sz w:val="24"/>
          <w:szCs w:val="24"/>
        </w:rPr>
      </w:pPr>
      <w:bookmarkStart w:id="45" w:name="_Ref38539939"/>
      <w:bookmarkStart w:id="46" w:name="_Ref38541068"/>
      <w:bookmarkStart w:id="47" w:name="_Ref38885053"/>
      <w:bookmarkStart w:id="48" w:name="_Ref38899023"/>
      <w:bookmarkStart w:id="49" w:name="_Toc198644846"/>
      <w:r w:rsidRPr="00EA592E">
        <w:rPr>
          <w:rFonts w:ascii="Times New Roman" w:eastAsia="Times New Roman" w:hAnsi="Times New Roman" w:cs="Times New Roman"/>
          <w:color w:val="auto"/>
          <w:sz w:val="24"/>
          <w:szCs w:val="24"/>
        </w:rPr>
        <w:lastRenderedPageBreak/>
        <w:t xml:space="preserve">Pirkimo sąlygų </w:t>
      </w:r>
      <w:r w:rsidR="333F0679" w:rsidRPr="00EA592E">
        <w:rPr>
          <w:rFonts w:ascii="Times New Roman" w:eastAsia="Times New Roman" w:hAnsi="Times New Roman" w:cs="Times New Roman"/>
          <w:color w:val="auto"/>
          <w:sz w:val="24"/>
          <w:szCs w:val="24"/>
        </w:rPr>
        <w:t>2</w:t>
      </w:r>
      <w:r w:rsidRPr="00EA592E">
        <w:rPr>
          <w:rFonts w:ascii="Times New Roman" w:eastAsia="Times New Roman" w:hAnsi="Times New Roman" w:cs="Times New Roman"/>
          <w:color w:val="auto"/>
          <w:sz w:val="24"/>
          <w:szCs w:val="24"/>
        </w:rPr>
        <w:t xml:space="preserve"> priedas </w:t>
      </w:r>
    </w:p>
    <w:p w14:paraId="01D56E47" w14:textId="14453F7D" w:rsidR="008D704D" w:rsidRPr="00EA592E" w:rsidRDefault="00B26D3C" w:rsidP="00316E72">
      <w:pPr>
        <w:pStyle w:val="Heading2"/>
        <w:spacing w:before="0"/>
        <w:jc w:val="right"/>
        <w:rPr>
          <w:rFonts w:ascii="Times New Roman" w:eastAsia="Times New Roman" w:hAnsi="Times New Roman" w:cs="Times New Roman"/>
          <w:color w:val="auto"/>
          <w:sz w:val="24"/>
          <w:szCs w:val="24"/>
        </w:rPr>
      </w:pPr>
      <w:r w:rsidRPr="00EA592E">
        <w:rPr>
          <w:rFonts w:ascii="Times New Roman" w:eastAsia="Times New Roman" w:hAnsi="Times New Roman" w:cs="Times New Roman"/>
          <w:color w:val="auto"/>
          <w:sz w:val="24"/>
          <w:szCs w:val="24"/>
        </w:rPr>
        <w:t>„</w:t>
      </w:r>
      <w:r w:rsidR="6618198D" w:rsidRPr="00EA592E">
        <w:rPr>
          <w:rFonts w:ascii="Times New Roman" w:eastAsia="Times New Roman" w:hAnsi="Times New Roman" w:cs="Times New Roman"/>
          <w:color w:val="auto"/>
          <w:sz w:val="24"/>
          <w:szCs w:val="24"/>
        </w:rPr>
        <w:t>Techninė specifikacija“</w:t>
      </w:r>
      <w:bookmarkEnd w:id="45"/>
      <w:bookmarkEnd w:id="46"/>
      <w:bookmarkEnd w:id="47"/>
      <w:bookmarkEnd w:id="48"/>
      <w:bookmarkEnd w:id="49"/>
    </w:p>
    <w:p w14:paraId="2B9E6A93" w14:textId="77777777" w:rsidR="00D82D21" w:rsidRPr="00EA592E" w:rsidRDefault="00D82D21" w:rsidP="00D82D21">
      <w:pPr>
        <w:spacing w:after="0" w:line="240" w:lineRule="auto"/>
        <w:jc w:val="both"/>
        <w:rPr>
          <w:rFonts w:ascii="Times New Roman" w:eastAsia="Calibri" w:hAnsi="Times New Roman" w:cs="Times New Roman"/>
          <w:sz w:val="24"/>
          <w:szCs w:val="24"/>
          <w:lang w:eastAsia="en-US"/>
        </w:rPr>
      </w:pPr>
    </w:p>
    <w:p w14:paraId="159FACEE" w14:textId="77777777" w:rsidR="00C06F90" w:rsidRPr="00EA592E" w:rsidRDefault="00C06F90" w:rsidP="00D82D21">
      <w:pPr>
        <w:spacing w:after="0" w:line="240" w:lineRule="auto"/>
        <w:jc w:val="both"/>
        <w:rPr>
          <w:rFonts w:ascii="Times New Roman" w:eastAsia="Calibri" w:hAnsi="Times New Roman" w:cs="Times New Roman"/>
          <w:sz w:val="24"/>
          <w:szCs w:val="24"/>
          <w:lang w:eastAsia="en-US"/>
        </w:rPr>
      </w:pPr>
    </w:p>
    <w:p w14:paraId="53D3009D" w14:textId="77777777" w:rsidR="00C06F90" w:rsidRPr="00EA592E" w:rsidRDefault="00C06F90" w:rsidP="00C06F90">
      <w:pPr>
        <w:spacing w:after="0" w:line="240" w:lineRule="auto"/>
        <w:jc w:val="center"/>
        <w:rPr>
          <w:rFonts w:ascii="Times New Roman" w:eastAsia="Calibri" w:hAnsi="Times New Roman" w:cs="Times New Roman"/>
          <w:b/>
          <w:sz w:val="24"/>
          <w:szCs w:val="24"/>
          <w:lang w:eastAsia="en-US"/>
        </w:rPr>
      </w:pPr>
      <w:bookmarkStart w:id="50" w:name="_Hlk211501143"/>
      <w:r w:rsidRPr="00EA592E">
        <w:rPr>
          <w:rFonts w:ascii="Times New Roman" w:eastAsia="Calibri" w:hAnsi="Times New Roman" w:cs="Times New Roman"/>
          <w:b/>
          <w:sz w:val="24"/>
          <w:szCs w:val="24"/>
          <w:lang w:eastAsia="en-US"/>
        </w:rPr>
        <w:t>JIRA (ARBA LYGIAVERČIŲ) LICENCIJŲ NUOMOS PIRKIMO</w:t>
      </w:r>
    </w:p>
    <w:bookmarkEnd w:id="50"/>
    <w:p w14:paraId="60CB6AEA" w14:textId="77777777" w:rsidR="00C06F90" w:rsidRPr="00EA592E" w:rsidRDefault="00C06F90" w:rsidP="00C06F90">
      <w:pPr>
        <w:spacing w:after="0" w:line="240" w:lineRule="auto"/>
        <w:jc w:val="center"/>
        <w:rPr>
          <w:rFonts w:ascii="Times New Roman" w:eastAsia="Calibri" w:hAnsi="Times New Roman" w:cs="Times New Roman"/>
          <w:b/>
          <w:sz w:val="24"/>
          <w:szCs w:val="24"/>
          <w:lang w:eastAsia="en-US"/>
        </w:rPr>
      </w:pPr>
      <w:r w:rsidRPr="00EA592E">
        <w:rPr>
          <w:rFonts w:ascii="Times New Roman" w:eastAsia="Calibri" w:hAnsi="Times New Roman" w:cs="Times New Roman"/>
          <w:b/>
          <w:sz w:val="24"/>
          <w:szCs w:val="24"/>
          <w:lang w:eastAsia="en-US"/>
        </w:rPr>
        <w:t>TECHNINĖ SPECIFIKACIJA</w:t>
      </w:r>
    </w:p>
    <w:p w14:paraId="76D171B7" w14:textId="77777777" w:rsidR="00C06F90" w:rsidRPr="00EA592E" w:rsidRDefault="00C06F90" w:rsidP="00C06F90">
      <w:pPr>
        <w:spacing w:after="0" w:line="240" w:lineRule="auto"/>
        <w:ind w:firstLine="567"/>
        <w:jc w:val="both"/>
        <w:rPr>
          <w:rFonts w:ascii="Times New Roman" w:eastAsia="Calibri" w:hAnsi="Times New Roman" w:cs="Times New Roman"/>
          <w:sz w:val="24"/>
          <w:szCs w:val="24"/>
          <w:lang w:eastAsia="en-US"/>
        </w:rPr>
      </w:pPr>
    </w:p>
    <w:p w14:paraId="5C046A19" w14:textId="77777777" w:rsidR="00C06F90" w:rsidRPr="00EA592E" w:rsidRDefault="00C06F90" w:rsidP="00C06F90">
      <w:pPr>
        <w:spacing w:after="0" w:line="240" w:lineRule="auto"/>
        <w:ind w:firstLine="567"/>
        <w:jc w:val="both"/>
        <w:rPr>
          <w:rFonts w:ascii="Times New Roman" w:eastAsia="Calibri" w:hAnsi="Times New Roman" w:cs="Times New Roman"/>
          <w:b/>
          <w:sz w:val="24"/>
          <w:szCs w:val="24"/>
          <w:lang w:eastAsia="en-US"/>
        </w:rPr>
      </w:pPr>
      <w:r w:rsidRPr="00EA592E">
        <w:rPr>
          <w:rFonts w:ascii="Times New Roman" w:eastAsia="Calibri" w:hAnsi="Times New Roman" w:cs="Times New Roman"/>
          <w:b/>
          <w:sz w:val="24"/>
          <w:szCs w:val="24"/>
          <w:lang w:eastAsia="en-US"/>
        </w:rPr>
        <w:t>1. Pirkimo objektas:</w:t>
      </w:r>
    </w:p>
    <w:p w14:paraId="30671B39" w14:textId="71DD646C" w:rsidR="00C06F90" w:rsidRPr="00EA592E" w:rsidRDefault="00C06F90" w:rsidP="00C06F90">
      <w:pPr>
        <w:numPr>
          <w:ilvl w:val="0"/>
          <w:numId w:val="32"/>
        </w:numPr>
        <w:tabs>
          <w:tab w:val="left" w:pos="255"/>
        </w:tabs>
        <w:spacing w:after="0" w:line="240" w:lineRule="auto"/>
        <w:ind w:left="5" w:firstLine="846"/>
        <w:contextualSpacing/>
        <w:jc w:val="both"/>
        <w:rPr>
          <w:rFonts w:ascii="Calibri" w:eastAsia="Calibri" w:hAnsi="Calibri" w:cs="Times New Roman"/>
          <w:sz w:val="24"/>
          <w:szCs w:val="24"/>
          <w:lang w:eastAsia="en-US"/>
        </w:rPr>
      </w:pPr>
      <w:proofErr w:type="spellStart"/>
      <w:r w:rsidRPr="00EA592E">
        <w:rPr>
          <w:rFonts w:ascii="Times New Roman" w:eastAsia="Calibri" w:hAnsi="Times New Roman" w:cs="Times New Roman"/>
          <w:sz w:val="24"/>
          <w:szCs w:val="24"/>
          <w:lang w:eastAsia="en-US"/>
        </w:rPr>
        <w:t>Jira</w:t>
      </w:r>
      <w:proofErr w:type="spellEnd"/>
      <w:r w:rsidRPr="00EA592E">
        <w:rPr>
          <w:rFonts w:ascii="Times New Roman" w:eastAsia="Calibri" w:hAnsi="Times New Roman" w:cs="Times New Roman"/>
          <w:sz w:val="24"/>
          <w:szCs w:val="24"/>
          <w:lang w:eastAsia="en-US"/>
        </w:rPr>
        <w:t xml:space="preserve"> </w:t>
      </w:r>
      <w:proofErr w:type="spellStart"/>
      <w:r w:rsidRPr="00EA592E">
        <w:rPr>
          <w:rFonts w:ascii="Times New Roman" w:eastAsia="Calibri" w:hAnsi="Times New Roman" w:cs="Times New Roman"/>
          <w:sz w:val="24"/>
          <w:szCs w:val="24"/>
          <w:lang w:eastAsia="en-US"/>
        </w:rPr>
        <w:t>Software</w:t>
      </w:r>
      <w:proofErr w:type="spellEnd"/>
      <w:r w:rsidRPr="00EA592E">
        <w:rPr>
          <w:rFonts w:ascii="Times New Roman" w:eastAsia="Calibri" w:hAnsi="Times New Roman" w:cs="Times New Roman"/>
          <w:sz w:val="24"/>
          <w:szCs w:val="24"/>
          <w:lang w:eastAsia="en-US"/>
        </w:rPr>
        <w:t xml:space="preserve"> (</w:t>
      </w:r>
      <w:proofErr w:type="spellStart"/>
      <w:r w:rsidRPr="00EA592E">
        <w:rPr>
          <w:rFonts w:ascii="Times New Roman" w:eastAsia="Calibri" w:hAnsi="Times New Roman" w:cs="Times New Roman"/>
          <w:sz w:val="24"/>
          <w:szCs w:val="24"/>
          <w:lang w:eastAsia="en-US"/>
        </w:rPr>
        <w:t>Cloud</w:t>
      </w:r>
      <w:proofErr w:type="spellEnd"/>
      <w:r w:rsidRPr="00EA592E">
        <w:rPr>
          <w:rFonts w:ascii="Times New Roman" w:eastAsia="Calibri" w:hAnsi="Times New Roman" w:cs="Times New Roman"/>
          <w:sz w:val="24"/>
          <w:szCs w:val="24"/>
          <w:lang w:eastAsia="en-US"/>
        </w:rPr>
        <w:t xml:space="preserve">) </w:t>
      </w:r>
      <w:r w:rsidR="00D67705" w:rsidRPr="00EA592E">
        <w:rPr>
          <w:rFonts w:ascii="Times New Roman" w:eastAsia="Calibri" w:hAnsi="Times New Roman" w:cs="Times New Roman"/>
          <w:sz w:val="24"/>
          <w:szCs w:val="24"/>
          <w:lang w:eastAsia="en-US"/>
        </w:rPr>
        <w:t xml:space="preserve">Premium </w:t>
      </w:r>
      <w:r w:rsidRPr="00EA592E">
        <w:rPr>
          <w:rFonts w:ascii="Times New Roman" w:eastAsia="Calibri" w:hAnsi="Times New Roman" w:cs="Times New Roman"/>
          <w:sz w:val="24"/>
          <w:szCs w:val="24"/>
          <w:lang w:eastAsia="en-US"/>
        </w:rPr>
        <w:t xml:space="preserve">300 </w:t>
      </w:r>
      <w:proofErr w:type="spellStart"/>
      <w:r w:rsidRPr="00EA592E">
        <w:rPr>
          <w:rFonts w:ascii="Times New Roman" w:eastAsia="Calibri" w:hAnsi="Times New Roman" w:cs="Times New Roman"/>
          <w:sz w:val="24"/>
          <w:szCs w:val="24"/>
          <w:lang w:eastAsia="en-US"/>
        </w:rPr>
        <w:t>Users</w:t>
      </w:r>
      <w:proofErr w:type="spellEnd"/>
      <w:r w:rsidRPr="00EA592E">
        <w:rPr>
          <w:rFonts w:ascii="Times New Roman" w:eastAsia="Calibri" w:hAnsi="Times New Roman" w:cs="Times New Roman"/>
          <w:sz w:val="24"/>
          <w:szCs w:val="24"/>
          <w:lang w:eastAsia="en-US"/>
        </w:rPr>
        <w:t xml:space="preserve"> </w:t>
      </w:r>
      <w:proofErr w:type="spellStart"/>
      <w:r w:rsidRPr="00EA592E">
        <w:rPr>
          <w:rFonts w:ascii="Times New Roman" w:eastAsia="Calibri" w:hAnsi="Times New Roman" w:cs="Times New Roman"/>
          <w:sz w:val="24"/>
          <w:szCs w:val="24"/>
          <w:lang w:eastAsia="en-US"/>
        </w:rPr>
        <w:t>Renewal</w:t>
      </w:r>
      <w:proofErr w:type="spellEnd"/>
      <w:r w:rsidRPr="00EA592E">
        <w:rPr>
          <w:rFonts w:ascii="Times New Roman" w:eastAsia="Calibri" w:hAnsi="Times New Roman" w:cs="Times New Roman"/>
          <w:sz w:val="24"/>
          <w:szCs w:val="24"/>
          <w:lang w:eastAsia="en-US"/>
        </w:rPr>
        <w:t xml:space="preserve"> (</w:t>
      </w:r>
      <w:proofErr w:type="spellStart"/>
      <w:r w:rsidRPr="00EA592E">
        <w:rPr>
          <w:rFonts w:ascii="Times New Roman" w:eastAsia="Calibri" w:hAnsi="Times New Roman" w:cs="Times New Roman"/>
          <w:sz w:val="24"/>
          <w:szCs w:val="24"/>
          <w:lang w:eastAsia="en-US"/>
        </w:rPr>
        <w:t>Annual</w:t>
      </w:r>
      <w:proofErr w:type="spellEnd"/>
      <w:r w:rsidRPr="00EA592E">
        <w:rPr>
          <w:rFonts w:ascii="Times New Roman" w:eastAsia="Calibri" w:hAnsi="Times New Roman" w:cs="Times New Roman"/>
          <w:sz w:val="24"/>
          <w:szCs w:val="24"/>
          <w:lang w:eastAsia="en-US"/>
        </w:rPr>
        <w:t xml:space="preserve"> </w:t>
      </w:r>
      <w:proofErr w:type="spellStart"/>
      <w:r w:rsidRPr="00EA592E">
        <w:rPr>
          <w:rFonts w:ascii="Times New Roman" w:eastAsia="Calibri" w:hAnsi="Times New Roman" w:cs="Times New Roman"/>
          <w:sz w:val="24"/>
          <w:szCs w:val="24"/>
          <w:lang w:eastAsia="en-US"/>
        </w:rPr>
        <w:t>Payments</w:t>
      </w:r>
      <w:proofErr w:type="spellEnd"/>
      <w:r w:rsidRPr="00EA592E">
        <w:rPr>
          <w:rFonts w:ascii="Times New Roman" w:eastAsia="Calibri" w:hAnsi="Times New Roman" w:cs="Times New Roman"/>
          <w:sz w:val="24"/>
          <w:szCs w:val="24"/>
          <w:lang w:eastAsia="en-US"/>
        </w:rPr>
        <w:t xml:space="preserve">) </w:t>
      </w:r>
      <w:r w:rsidRPr="00EA592E">
        <w:rPr>
          <w:rFonts w:ascii="Times New Roman" w:eastAsia="Calibri" w:hAnsi="Times New Roman" w:cs="Times New Roman"/>
          <w:bCs/>
          <w:sz w:val="24"/>
          <w:szCs w:val="24"/>
          <w:lang w:eastAsia="en-US"/>
        </w:rPr>
        <w:t>(arba lygiavertės);</w:t>
      </w:r>
    </w:p>
    <w:p w14:paraId="7E8C20E3" w14:textId="77777777" w:rsidR="00C06F90" w:rsidRPr="00EA592E" w:rsidRDefault="00C06F90" w:rsidP="00C06F90">
      <w:pPr>
        <w:numPr>
          <w:ilvl w:val="0"/>
          <w:numId w:val="32"/>
        </w:numPr>
        <w:tabs>
          <w:tab w:val="left" w:pos="255"/>
        </w:tabs>
        <w:spacing w:after="0" w:line="240" w:lineRule="auto"/>
        <w:ind w:left="5" w:firstLine="846"/>
        <w:contextualSpacing/>
        <w:jc w:val="both"/>
        <w:rPr>
          <w:rFonts w:ascii="Calibri" w:eastAsia="Calibri" w:hAnsi="Calibri" w:cs="Times New Roman"/>
          <w:sz w:val="24"/>
          <w:szCs w:val="24"/>
          <w:lang w:eastAsia="en-US"/>
        </w:rPr>
      </w:pPr>
      <w:proofErr w:type="spellStart"/>
      <w:r w:rsidRPr="00EA592E">
        <w:rPr>
          <w:rFonts w:ascii="Times New Roman" w:eastAsia="Calibri" w:hAnsi="Times New Roman" w:cs="Times New Roman"/>
          <w:bCs/>
          <w:sz w:val="24"/>
          <w:szCs w:val="24"/>
          <w:lang w:eastAsia="en-US"/>
        </w:rPr>
        <w:t>Confluence</w:t>
      </w:r>
      <w:proofErr w:type="spellEnd"/>
      <w:r w:rsidRPr="00EA592E">
        <w:rPr>
          <w:rFonts w:ascii="Times New Roman" w:eastAsia="Calibri" w:hAnsi="Times New Roman" w:cs="Times New Roman"/>
          <w:bCs/>
          <w:sz w:val="24"/>
          <w:szCs w:val="24"/>
          <w:lang w:eastAsia="en-US"/>
        </w:rPr>
        <w:t xml:space="preserve"> (</w:t>
      </w:r>
      <w:proofErr w:type="spellStart"/>
      <w:r w:rsidRPr="00EA592E">
        <w:rPr>
          <w:rFonts w:ascii="Times New Roman" w:eastAsia="Calibri" w:hAnsi="Times New Roman" w:cs="Times New Roman"/>
          <w:bCs/>
          <w:sz w:val="24"/>
          <w:szCs w:val="24"/>
          <w:lang w:eastAsia="en-US"/>
        </w:rPr>
        <w:t>Cloud</w:t>
      </w:r>
      <w:proofErr w:type="spellEnd"/>
      <w:r w:rsidRPr="00EA592E">
        <w:rPr>
          <w:rFonts w:ascii="Times New Roman" w:eastAsia="Calibri" w:hAnsi="Times New Roman" w:cs="Times New Roman"/>
          <w:bCs/>
          <w:sz w:val="24"/>
          <w:szCs w:val="24"/>
          <w:lang w:eastAsia="en-US"/>
        </w:rPr>
        <w:t xml:space="preserve">) Standard 100 </w:t>
      </w:r>
      <w:proofErr w:type="spellStart"/>
      <w:r w:rsidRPr="00EA592E">
        <w:rPr>
          <w:rFonts w:ascii="Times New Roman" w:eastAsia="Calibri" w:hAnsi="Times New Roman" w:cs="Times New Roman"/>
          <w:bCs/>
          <w:sz w:val="24"/>
          <w:szCs w:val="24"/>
          <w:lang w:eastAsia="en-US"/>
        </w:rPr>
        <w:t>Users</w:t>
      </w:r>
      <w:proofErr w:type="spellEnd"/>
      <w:r w:rsidRPr="00EA592E">
        <w:rPr>
          <w:rFonts w:ascii="Times New Roman" w:eastAsia="Calibri" w:hAnsi="Times New Roman" w:cs="Times New Roman"/>
          <w:bCs/>
          <w:sz w:val="24"/>
          <w:szCs w:val="24"/>
          <w:lang w:eastAsia="en-US"/>
        </w:rPr>
        <w:t xml:space="preserve"> </w:t>
      </w:r>
      <w:proofErr w:type="spellStart"/>
      <w:r w:rsidRPr="00EA592E">
        <w:rPr>
          <w:rFonts w:ascii="Times New Roman" w:eastAsia="Calibri" w:hAnsi="Times New Roman" w:cs="Times New Roman"/>
          <w:bCs/>
          <w:sz w:val="24"/>
          <w:szCs w:val="24"/>
          <w:lang w:eastAsia="en-US"/>
        </w:rPr>
        <w:t>Renewal</w:t>
      </w:r>
      <w:proofErr w:type="spellEnd"/>
      <w:r w:rsidRPr="00EA592E">
        <w:rPr>
          <w:rFonts w:ascii="Times New Roman" w:eastAsia="Calibri" w:hAnsi="Times New Roman" w:cs="Times New Roman"/>
          <w:bCs/>
          <w:sz w:val="24"/>
          <w:szCs w:val="24"/>
          <w:lang w:eastAsia="en-US"/>
        </w:rPr>
        <w:t xml:space="preserve"> (</w:t>
      </w:r>
      <w:proofErr w:type="spellStart"/>
      <w:r w:rsidRPr="00EA592E">
        <w:rPr>
          <w:rFonts w:ascii="Times New Roman" w:eastAsia="Calibri" w:hAnsi="Times New Roman" w:cs="Times New Roman"/>
          <w:bCs/>
          <w:sz w:val="24"/>
          <w:szCs w:val="24"/>
          <w:lang w:eastAsia="en-US"/>
        </w:rPr>
        <w:t>Annual</w:t>
      </w:r>
      <w:proofErr w:type="spellEnd"/>
      <w:r w:rsidRPr="00EA592E">
        <w:rPr>
          <w:rFonts w:ascii="Times New Roman" w:eastAsia="Calibri" w:hAnsi="Times New Roman" w:cs="Times New Roman"/>
          <w:bCs/>
          <w:sz w:val="24"/>
          <w:szCs w:val="24"/>
          <w:lang w:eastAsia="en-US"/>
        </w:rPr>
        <w:t xml:space="preserve"> </w:t>
      </w:r>
      <w:proofErr w:type="spellStart"/>
      <w:r w:rsidRPr="00EA592E">
        <w:rPr>
          <w:rFonts w:ascii="Times New Roman" w:eastAsia="Calibri" w:hAnsi="Times New Roman" w:cs="Times New Roman"/>
          <w:bCs/>
          <w:sz w:val="24"/>
          <w:szCs w:val="24"/>
          <w:lang w:eastAsia="en-US"/>
        </w:rPr>
        <w:t>Payments</w:t>
      </w:r>
      <w:proofErr w:type="spellEnd"/>
      <w:r w:rsidRPr="00EA592E">
        <w:rPr>
          <w:rFonts w:ascii="Times New Roman" w:eastAsia="Calibri" w:hAnsi="Times New Roman" w:cs="Times New Roman"/>
          <w:bCs/>
          <w:sz w:val="24"/>
          <w:szCs w:val="24"/>
          <w:lang w:eastAsia="en-US"/>
        </w:rPr>
        <w:t>) (arba lygiavertės);</w:t>
      </w:r>
    </w:p>
    <w:p w14:paraId="60D693BB" w14:textId="77777777" w:rsidR="00C06F90" w:rsidRPr="00EA592E" w:rsidRDefault="00C06F90" w:rsidP="00C06F90">
      <w:pPr>
        <w:numPr>
          <w:ilvl w:val="0"/>
          <w:numId w:val="32"/>
        </w:numPr>
        <w:tabs>
          <w:tab w:val="left" w:pos="255"/>
        </w:tabs>
        <w:spacing w:after="0" w:line="240" w:lineRule="auto"/>
        <w:ind w:left="5" w:firstLine="846"/>
        <w:contextualSpacing/>
        <w:jc w:val="both"/>
        <w:rPr>
          <w:rFonts w:ascii="Calibri" w:eastAsia="Calibri" w:hAnsi="Calibri" w:cs="Times New Roman"/>
          <w:sz w:val="24"/>
          <w:szCs w:val="24"/>
          <w:lang w:eastAsia="en-US"/>
        </w:rPr>
      </w:pPr>
      <w:proofErr w:type="spellStart"/>
      <w:r w:rsidRPr="00EA592E">
        <w:rPr>
          <w:rFonts w:ascii="Times New Roman" w:eastAsia="Calibri" w:hAnsi="Times New Roman" w:cs="Times New Roman"/>
          <w:sz w:val="24"/>
          <w:szCs w:val="24"/>
          <w:lang w:eastAsia="en-US"/>
        </w:rPr>
        <w:t>Jira</w:t>
      </w:r>
      <w:proofErr w:type="spellEnd"/>
      <w:r w:rsidRPr="00EA592E">
        <w:rPr>
          <w:rFonts w:ascii="Times New Roman" w:eastAsia="Calibri" w:hAnsi="Times New Roman" w:cs="Times New Roman"/>
          <w:sz w:val="24"/>
          <w:szCs w:val="24"/>
          <w:lang w:eastAsia="en-US"/>
        </w:rPr>
        <w:t xml:space="preserve"> </w:t>
      </w:r>
      <w:proofErr w:type="spellStart"/>
      <w:r w:rsidRPr="00EA592E">
        <w:rPr>
          <w:rFonts w:ascii="Times New Roman" w:eastAsia="Calibri" w:hAnsi="Times New Roman" w:cs="Times New Roman"/>
          <w:sz w:val="24"/>
          <w:szCs w:val="24"/>
          <w:lang w:eastAsia="en-US"/>
        </w:rPr>
        <w:t>Service</w:t>
      </w:r>
      <w:proofErr w:type="spellEnd"/>
      <w:r w:rsidRPr="00EA592E">
        <w:rPr>
          <w:rFonts w:ascii="Times New Roman" w:eastAsia="Calibri" w:hAnsi="Times New Roman" w:cs="Times New Roman"/>
          <w:sz w:val="24"/>
          <w:szCs w:val="24"/>
          <w:lang w:eastAsia="en-US"/>
        </w:rPr>
        <w:t xml:space="preserve"> </w:t>
      </w:r>
      <w:proofErr w:type="spellStart"/>
      <w:r w:rsidRPr="00EA592E">
        <w:rPr>
          <w:rFonts w:ascii="Times New Roman" w:eastAsia="Calibri" w:hAnsi="Times New Roman" w:cs="Times New Roman"/>
          <w:sz w:val="24"/>
          <w:szCs w:val="24"/>
          <w:lang w:eastAsia="en-US"/>
        </w:rPr>
        <w:t>Management</w:t>
      </w:r>
      <w:proofErr w:type="spellEnd"/>
      <w:r w:rsidRPr="00EA592E">
        <w:rPr>
          <w:rFonts w:ascii="Times New Roman" w:eastAsia="Calibri" w:hAnsi="Times New Roman" w:cs="Times New Roman"/>
          <w:sz w:val="24"/>
          <w:szCs w:val="24"/>
          <w:lang w:eastAsia="en-US"/>
        </w:rPr>
        <w:t xml:space="preserve"> (</w:t>
      </w:r>
      <w:proofErr w:type="spellStart"/>
      <w:r w:rsidRPr="00EA592E">
        <w:rPr>
          <w:rFonts w:ascii="Times New Roman" w:eastAsia="Calibri" w:hAnsi="Times New Roman" w:cs="Times New Roman"/>
          <w:sz w:val="24"/>
          <w:szCs w:val="24"/>
          <w:lang w:eastAsia="en-US"/>
        </w:rPr>
        <w:t>Cloud</w:t>
      </w:r>
      <w:proofErr w:type="spellEnd"/>
      <w:r w:rsidRPr="00EA592E">
        <w:rPr>
          <w:rFonts w:ascii="Times New Roman" w:eastAsia="Calibri" w:hAnsi="Times New Roman" w:cs="Times New Roman"/>
          <w:sz w:val="24"/>
          <w:szCs w:val="24"/>
          <w:lang w:eastAsia="en-US"/>
        </w:rPr>
        <w:t xml:space="preserve">) Standard 15 </w:t>
      </w:r>
      <w:proofErr w:type="spellStart"/>
      <w:r w:rsidRPr="00EA592E">
        <w:rPr>
          <w:rFonts w:ascii="Times New Roman" w:eastAsia="Calibri" w:hAnsi="Times New Roman" w:cs="Times New Roman"/>
          <w:sz w:val="24"/>
          <w:szCs w:val="24"/>
          <w:lang w:eastAsia="en-US"/>
        </w:rPr>
        <w:t>Agents</w:t>
      </w:r>
      <w:proofErr w:type="spellEnd"/>
      <w:r w:rsidRPr="00EA592E">
        <w:rPr>
          <w:rFonts w:ascii="Times New Roman" w:eastAsia="Calibri" w:hAnsi="Times New Roman" w:cs="Times New Roman"/>
          <w:sz w:val="24"/>
          <w:szCs w:val="24"/>
          <w:lang w:eastAsia="en-US"/>
        </w:rPr>
        <w:t xml:space="preserve"> </w:t>
      </w:r>
      <w:proofErr w:type="spellStart"/>
      <w:r w:rsidRPr="00EA592E">
        <w:rPr>
          <w:rFonts w:ascii="Times New Roman" w:eastAsia="Calibri" w:hAnsi="Times New Roman" w:cs="Times New Roman"/>
          <w:sz w:val="24"/>
          <w:szCs w:val="24"/>
          <w:lang w:eastAsia="en-US"/>
        </w:rPr>
        <w:t>Renewal</w:t>
      </w:r>
      <w:proofErr w:type="spellEnd"/>
      <w:r w:rsidRPr="00EA592E">
        <w:rPr>
          <w:rFonts w:ascii="Times New Roman" w:eastAsia="Calibri" w:hAnsi="Times New Roman" w:cs="Times New Roman"/>
          <w:sz w:val="24"/>
          <w:szCs w:val="24"/>
          <w:lang w:eastAsia="en-US"/>
        </w:rPr>
        <w:t xml:space="preserve"> (</w:t>
      </w:r>
      <w:proofErr w:type="spellStart"/>
      <w:r w:rsidRPr="00EA592E">
        <w:rPr>
          <w:rFonts w:ascii="Times New Roman" w:eastAsia="Calibri" w:hAnsi="Times New Roman" w:cs="Times New Roman"/>
          <w:sz w:val="24"/>
          <w:szCs w:val="24"/>
          <w:lang w:eastAsia="en-US"/>
        </w:rPr>
        <w:t>Annual</w:t>
      </w:r>
      <w:proofErr w:type="spellEnd"/>
      <w:r w:rsidRPr="00EA592E">
        <w:rPr>
          <w:rFonts w:ascii="Times New Roman" w:eastAsia="Calibri" w:hAnsi="Times New Roman" w:cs="Times New Roman"/>
          <w:sz w:val="24"/>
          <w:szCs w:val="24"/>
          <w:lang w:eastAsia="en-US"/>
        </w:rPr>
        <w:t xml:space="preserve"> </w:t>
      </w:r>
      <w:proofErr w:type="spellStart"/>
      <w:r w:rsidRPr="00EA592E">
        <w:rPr>
          <w:rFonts w:ascii="Times New Roman" w:eastAsia="Calibri" w:hAnsi="Times New Roman" w:cs="Times New Roman"/>
          <w:sz w:val="24"/>
          <w:szCs w:val="24"/>
          <w:lang w:eastAsia="en-US"/>
        </w:rPr>
        <w:t>Payments</w:t>
      </w:r>
      <w:proofErr w:type="spellEnd"/>
      <w:r w:rsidRPr="00EA592E">
        <w:rPr>
          <w:rFonts w:ascii="Times New Roman" w:eastAsia="Calibri" w:hAnsi="Times New Roman" w:cs="Times New Roman"/>
          <w:sz w:val="24"/>
          <w:szCs w:val="24"/>
          <w:lang w:eastAsia="en-US"/>
        </w:rPr>
        <w:t xml:space="preserve">) </w:t>
      </w:r>
      <w:r w:rsidRPr="00EA592E">
        <w:rPr>
          <w:rFonts w:ascii="Times New Roman" w:eastAsia="Calibri" w:hAnsi="Times New Roman" w:cs="Times New Roman"/>
          <w:bCs/>
          <w:sz w:val="24"/>
          <w:szCs w:val="24"/>
          <w:lang w:eastAsia="en-US"/>
        </w:rPr>
        <w:t>(arba lygiavertės);</w:t>
      </w:r>
    </w:p>
    <w:p w14:paraId="22EE6319" w14:textId="37DAD636" w:rsidR="00C06F90" w:rsidRPr="00EA592E" w:rsidRDefault="00C06F90" w:rsidP="7A7629F8">
      <w:pPr>
        <w:numPr>
          <w:ilvl w:val="0"/>
          <w:numId w:val="32"/>
        </w:numPr>
        <w:tabs>
          <w:tab w:val="left" w:pos="255"/>
        </w:tabs>
        <w:spacing w:after="0" w:line="240" w:lineRule="auto"/>
        <w:ind w:left="5" w:firstLine="846"/>
        <w:contextualSpacing/>
        <w:jc w:val="both"/>
        <w:rPr>
          <w:rFonts w:ascii="Calibri" w:eastAsia="Calibri" w:hAnsi="Calibri" w:cs="Times New Roman"/>
          <w:sz w:val="24"/>
          <w:szCs w:val="24"/>
          <w:lang w:eastAsia="en-US"/>
        </w:rPr>
      </w:pPr>
      <w:r w:rsidRPr="00EA592E">
        <w:rPr>
          <w:rFonts w:ascii="Times New Roman" w:eastAsia="Calibri" w:hAnsi="Times New Roman" w:cs="Times New Roman"/>
          <w:sz w:val="24"/>
          <w:szCs w:val="24"/>
          <w:lang w:val="en-US" w:eastAsia="en-US"/>
        </w:rPr>
        <w:t>Structure by Tempo - Jira Portfolio Management PPM Cloud 300 Users (Annual Payments)</w:t>
      </w:r>
      <w:r w:rsidR="63B44E8E" w:rsidRPr="00EA592E">
        <w:rPr>
          <w:rFonts w:ascii="Times New Roman" w:eastAsia="Calibri" w:hAnsi="Times New Roman" w:cs="Times New Roman"/>
          <w:sz w:val="24"/>
          <w:szCs w:val="24"/>
          <w:lang w:val="en-US" w:eastAsia="en-US"/>
        </w:rPr>
        <w:t xml:space="preserve"> (</w:t>
      </w:r>
      <w:proofErr w:type="spellStart"/>
      <w:r w:rsidR="63B44E8E" w:rsidRPr="00EA592E">
        <w:rPr>
          <w:rFonts w:ascii="Times New Roman" w:eastAsia="Calibri" w:hAnsi="Times New Roman" w:cs="Times New Roman"/>
          <w:sz w:val="24"/>
          <w:szCs w:val="24"/>
          <w:lang w:val="en-US" w:eastAsia="en-US"/>
        </w:rPr>
        <w:t>arba</w:t>
      </w:r>
      <w:proofErr w:type="spellEnd"/>
      <w:r w:rsidR="63B44E8E" w:rsidRPr="00EA592E">
        <w:rPr>
          <w:rFonts w:ascii="Times New Roman" w:eastAsia="Calibri" w:hAnsi="Times New Roman" w:cs="Times New Roman"/>
          <w:sz w:val="24"/>
          <w:szCs w:val="24"/>
          <w:lang w:val="en-US" w:eastAsia="en-US"/>
        </w:rPr>
        <w:t xml:space="preserve"> </w:t>
      </w:r>
      <w:proofErr w:type="spellStart"/>
      <w:r w:rsidR="63B44E8E" w:rsidRPr="00EA592E">
        <w:rPr>
          <w:rFonts w:ascii="Times New Roman" w:eastAsia="Calibri" w:hAnsi="Times New Roman" w:cs="Times New Roman"/>
          <w:sz w:val="24"/>
          <w:szCs w:val="24"/>
          <w:lang w:val="en-US" w:eastAsia="en-US"/>
        </w:rPr>
        <w:t>lygiavertės</w:t>
      </w:r>
      <w:proofErr w:type="spellEnd"/>
      <w:proofErr w:type="gramStart"/>
      <w:r w:rsidR="63B44E8E" w:rsidRPr="00EA592E">
        <w:rPr>
          <w:rFonts w:ascii="Times New Roman" w:eastAsia="Calibri" w:hAnsi="Times New Roman" w:cs="Times New Roman"/>
          <w:sz w:val="24"/>
          <w:szCs w:val="24"/>
          <w:lang w:val="en-US" w:eastAsia="en-US"/>
        </w:rPr>
        <w:t xml:space="preserve">) </w:t>
      </w:r>
      <w:r w:rsidRPr="00EA592E">
        <w:rPr>
          <w:rFonts w:ascii="Times New Roman" w:eastAsia="Calibri" w:hAnsi="Times New Roman" w:cs="Times New Roman"/>
          <w:sz w:val="24"/>
          <w:szCs w:val="24"/>
          <w:lang w:val="en-US" w:eastAsia="en-US"/>
        </w:rPr>
        <w:t>;</w:t>
      </w:r>
      <w:proofErr w:type="gramEnd"/>
    </w:p>
    <w:p w14:paraId="2E5C7AB8" w14:textId="1E027AE7" w:rsidR="00C06F90" w:rsidRPr="00EA592E" w:rsidRDefault="00C06F90" w:rsidP="7A7629F8">
      <w:pPr>
        <w:numPr>
          <w:ilvl w:val="0"/>
          <w:numId w:val="32"/>
        </w:numPr>
        <w:tabs>
          <w:tab w:val="left" w:pos="255"/>
        </w:tabs>
        <w:spacing w:after="0" w:line="240" w:lineRule="auto"/>
        <w:ind w:left="5" w:firstLine="846"/>
        <w:contextualSpacing/>
        <w:jc w:val="both"/>
        <w:rPr>
          <w:rFonts w:ascii="Calibri" w:eastAsia="Calibri" w:hAnsi="Calibri" w:cs="Times New Roman"/>
          <w:sz w:val="24"/>
          <w:szCs w:val="24"/>
          <w:lang w:val="en-US" w:eastAsia="en-US"/>
        </w:rPr>
      </w:pPr>
      <w:r w:rsidRPr="00EA592E">
        <w:rPr>
          <w:rFonts w:ascii="Times New Roman" w:eastAsia="Calibri" w:hAnsi="Times New Roman" w:cs="Times New Roman"/>
          <w:sz w:val="24"/>
          <w:szCs w:val="24"/>
          <w:lang w:val="en-US" w:eastAsia="en-US"/>
        </w:rPr>
        <w:t>Rich Filters for Jira Dashboards Cloud 300 Users (Annual Payments)</w:t>
      </w:r>
      <w:r w:rsidR="1CA4362D" w:rsidRPr="00EA592E">
        <w:rPr>
          <w:rFonts w:ascii="Times New Roman" w:eastAsia="Calibri" w:hAnsi="Times New Roman" w:cs="Times New Roman"/>
          <w:sz w:val="24"/>
          <w:szCs w:val="24"/>
          <w:lang w:val="en-US" w:eastAsia="en-US"/>
        </w:rPr>
        <w:t xml:space="preserve"> (</w:t>
      </w:r>
      <w:proofErr w:type="spellStart"/>
      <w:r w:rsidR="1CA4362D" w:rsidRPr="00EA592E">
        <w:rPr>
          <w:rFonts w:ascii="Times New Roman" w:eastAsia="Calibri" w:hAnsi="Times New Roman" w:cs="Times New Roman"/>
          <w:sz w:val="24"/>
          <w:szCs w:val="24"/>
          <w:lang w:val="en-US" w:eastAsia="en-US"/>
        </w:rPr>
        <w:t>arba</w:t>
      </w:r>
      <w:proofErr w:type="spellEnd"/>
      <w:r w:rsidR="1CA4362D" w:rsidRPr="00EA592E">
        <w:rPr>
          <w:rFonts w:ascii="Times New Roman" w:eastAsia="Calibri" w:hAnsi="Times New Roman" w:cs="Times New Roman"/>
          <w:sz w:val="24"/>
          <w:szCs w:val="24"/>
          <w:lang w:val="en-US" w:eastAsia="en-US"/>
        </w:rPr>
        <w:t xml:space="preserve"> </w:t>
      </w:r>
      <w:proofErr w:type="spellStart"/>
      <w:r w:rsidR="1CA4362D" w:rsidRPr="00EA592E">
        <w:rPr>
          <w:rFonts w:ascii="Times New Roman" w:eastAsia="Calibri" w:hAnsi="Times New Roman" w:cs="Times New Roman"/>
          <w:sz w:val="24"/>
          <w:szCs w:val="24"/>
          <w:lang w:val="en-US" w:eastAsia="en-US"/>
        </w:rPr>
        <w:t>lygiavertės</w:t>
      </w:r>
      <w:proofErr w:type="spellEnd"/>
      <w:r w:rsidR="1CA4362D" w:rsidRPr="00EA592E">
        <w:rPr>
          <w:rFonts w:ascii="Times New Roman" w:eastAsia="Calibri" w:hAnsi="Times New Roman" w:cs="Times New Roman"/>
          <w:sz w:val="24"/>
          <w:szCs w:val="24"/>
          <w:lang w:val="en-US" w:eastAsia="en-US"/>
        </w:rPr>
        <w:t>)</w:t>
      </w:r>
      <w:r w:rsidRPr="00EA592E">
        <w:rPr>
          <w:rFonts w:ascii="Times New Roman" w:eastAsia="Calibri" w:hAnsi="Times New Roman" w:cs="Times New Roman"/>
          <w:sz w:val="24"/>
          <w:szCs w:val="24"/>
          <w:lang w:val="en-US" w:eastAsia="en-US"/>
        </w:rPr>
        <w:t>;</w:t>
      </w:r>
    </w:p>
    <w:p w14:paraId="2CDCA702" w14:textId="7596DD2C" w:rsidR="00C06F90" w:rsidRPr="00EA592E" w:rsidRDefault="00C06F90" w:rsidP="7A7629F8">
      <w:pPr>
        <w:numPr>
          <w:ilvl w:val="0"/>
          <w:numId w:val="32"/>
        </w:numPr>
        <w:tabs>
          <w:tab w:val="left" w:pos="255"/>
        </w:tabs>
        <w:spacing w:after="0" w:line="240" w:lineRule="auto"/>
        <w:ind w:left="5" w:firstLine="846"/>
        <w:contextualSpacing/>
        <w:jc w:val="both"/>
        <w:rPr>
          <w:rFonts w:ascii="Calibri" w:eastAsia="Calibri" w:hAnsi="Calibri" w:cs="Times New Roman"/>
          <w:sz w:val="24"/>
          <w:szCs w:val="24"/>
          <w:lang w:eastAsia="en-US"/>
        </w:rPr>
      </w:pPr>
      <w:proofErr w:type="spellStart"/>
      <w:r w:rsidRPr="00EA592E">
        <w:rPr>
          <w:rFonts w:ascii="Times New Roman" w:eastAsia="Calibri" w:hAnsi="Times New Roman" w:cs="Times New Roman"/>
          <w:sz w:val="24"/>
          <w:szCs w:val="24"/>
          <w:lang w:val="en-US" w:eastAsia="en-US"/>
        </w:rPr>
        <w:t>Scriptrunner</w:t>
      </w:r>
      <w:proofErr w:type="spellEnd"/>
      <w:r w:rsidRPr="00EA592E">
        <w:rPr>
          <w:rFonts w:ascii="Times New Roman" w:eastAsia="Calibri" w:hAnsi="Times New Roman" w:cs="Times New Roman"/>
          <w:sz w:val="24"/>
          <w:szCs w:val="24"/>
          <w:lang w:val="en-US" w:eastAsia="en-US"/>
        </w:rPr>
        <w:t xml:space="preserve"> for Jira Cloud 300 Users (Annual Payments)</w:t>
      </w:r>
      <w:r w:rsidR="245279AD" w:rsidRPr="00EA592E">
        <w:rPr>
          <w:rFonts w:ascii="Times New Roman" w:eastAsia="Calibri" w:hAnsi="Times New Roman" w:cs="Times New Roman"/>
          <w:sz w:val="24"/>
          <w:szCs w:val="24"/>
          <w:lang w:val="en-US" w:eastAsia="en-US"/>
        </w:rPr>
        <w:t xml:space="preserve"> (</w:t>
      </w:r>
      <w:proofErr w:type="spellStart"/>
      <w:r w:rsidR="245279AD" w:rsidRPr="00EA592E">
        <w:rPr>
          <w:rFonts w:ascii="Times New Roman" w:eastAsia="Calibri" w:hAnsi="Times New Roman" w:cs="Times New Roman"/>
          <w:sz w:val="24"/>
          <w:szCs w:val="24"/>
          <w:lang w:val="en-US" w:eastAsia="en-US"/>
        </w:rPr>
        <w:t>arba</w:t>
      </w:r>
      <w:proofErr w:type="spellEnd"/>
      <w:r w:rsidR="245279AD" w:rsidRPr="00EA592E">
        <w:rPr>
          <w:rFonts w:ascii="Times New Roman" w:eastAsia="Calibri" w:hAnsi="Times New Roman" w:cs="Times New Roman"/>
          <w:sz w:val="24"/>
          <w:szCs w:val="24"/>
          <w:lang w:val="en-US" w:eastAsia="en-US"/>
        </w:rPr>
        <w:t xml:space="preserve"> </w:t>
      </w:r>
      <w:proofErr w:type="spellStart"/>
      <w:r w:rsidR="245279AD" w:rsidRPr="00EA592E">
        <w:rPr>
          <w:rFonts w:ascii="Times New Roman" w:eastAsia="Calibri" w:hAnsi="Times New Roman" w:cs="Times New Roman"/>
          <w:sz w:val="24"/>
          <w:szCs w:val="24"/>
          <w:lang w:val="en-US" w:eastAsia="en-US"/>
        </w:rPr>
        <w:t>lygiavertės</w:t>
      </w:r>
      <w:proofErr w:type="spellEnd"/>
      <w:r w:rsidR="245279AD" w:rsidRPr="00EA592E">
        <w:rPr>
          <w:rFonts w:ascii="Times New Roman" w:eastAsia="Calibri" w:hAnsi="Times New Roman" w:cs="Times New Roman"/>
          <w:sz w:val="24"/>
          <w:szCs w:val="24"/>
          <w:lang w:val="en-US" w:eastAsia="en-US"/>
        </w:rPr>
        <w:t>)</w:t>
      </w:r>
      <w:r w:rsidRPr="00EA592E">
        <w:rPr>
          <w:rFonts w:ascii="Times New Roman" w:eastAsia="Calibri" w:hAnsi="Times New Roman" w:cs="Times New Roman"/>
          <w:sz w:val="24"/>
          <w:szCs w:val="24"/>
          <w:lang w:val="en-US" w:eastAsia="en-US"/>
        </w:rPr>
        <w:t xml:space="preserve">. </w:t>
      </w:r>
    </w:p>
    <w:p w14:paraId="27FFBA1D" w14:textId="77777777" w:rsidR="00C06F90" w:rsidRPr="00EA592E" w:rsidRDefault="00C06F90" w:rsidP="00C06F90">
      <w:pPr>
        <w:tabs>
          <w:tab w:val="left" w:pos="255"/>
        </w:tabs>
        <w:spacing w:after="0" w:line="240" w:lineRule="auto"/>
        <w:ind w:left="851"/>
        <w:contextualSpacing/>
        <w:jc w:val="both"/>
        <w:rPr>
          <w:rFonts w:ascii="Calibri" w:eastAsia="Calibri" w:hAnsi="Calibri" w:cs="Times New Roman"/>
          <w:sz w:val="24"/>
          <w:szCs w:val="24"/>
          <w:lang w:eastAsia="en-US"/>
        </w:rPr>
      </w:pPr>
    </w:p>
    <w:p w14:paraId="1893C1D4" w14:textId="77777777" w:rsidR="00C06F90" w:rsidRPr="00EA592E" w:rsidRDefault="00C06F90" w:rsidP="00C06F90">
      <w:pPr>
        <w:tabs>
          <w:tab w:val="left" w:pos="255"/>
        </w:tabs>
        <w:spacing w:after="0" w:line="240" w:lineRule="auto"/>
        <w:ind w:left="851"/>
        <w:contextualSpacing/>
        <w:jc w:val="both"/>
        <w:rPr>
          <w:rFonts w:ascii="Times New Roman" w:eastAsia="Calibri" w:hAnsi="Times New Roman" w:cs="Times New Roman"/>
          <w:bCs/>
          <w:sz w:val="24"/>
          <w:szCs w:val="24"/>
          <w:lang w:eastAsia="en-US"/>
        </w:rPr>
      </w:pPr>
      <w:r w:rsidRPr="00EA592E">
        <w:rPr>
          <w:rFonts w:ascii="Times New Roman" w:eastAsia="Calibri" w:hAnsi="Times New Roman" w:cs="Times New Roman"/>
          <w:b/>
          <w:sz w:val="24"/>
          <w:szCs w:val="24"/>
          <w:lang w:eastAsia="en-US"/>
        </w:rPr>
        <w:t>Paskyros url:</w:t>
      </w:r>
      <w:r w:rsidRPr="00EA592E">
        <w:rPr>
          <w:rFonts w:ascii="Times New Roman" w:eastAsia="Calibri" w:hAnsi="Times New Roman" w:cs="Times New Roman"/>
          <w:bCs/>
          <w:sz w:val="24"/>
          <w:szCs w:val="24"/>
          <w:lang w:eastAsia="en-US"/>
        </w:rPr>
        <w:t xml:space="preserve"> aplinkosministerija.atlassian.com</w:t>
      </w:r>
    </w:p>
    <w:p w14:paraId="6B9530D2" w14:textId="77777777" w:rsidR="00500977" w:rsidRPr="00EA592E" w:rsidRDefault="1B3526D0" w:rsidP="00500977">
      <w:pPr>
        <w:tabs>
          <w:tab w:val="left" w:pos="255"/>
        </w:tabs>
        <w:spacing w:after="0" w:line="240" w:lineRule="auto"/>
        <w:ind w:firstLine="851"/>
        <w:contextualSpacing/>
        <w:jc w:val="both"/>
      </w:pPr>
      <w:r w:rsidRPr="00EA592E">
        <w:rPr>
          <w:rFonts w:ascii="Times New Roman" w:eastAsia="Calibri" w:hAnsi="Times New Roman" w:cs="Times New Roman"/>
          <w:sz w:val="24"/>
          <w:szCs w:val="24"/>
          <w:lang w:eastAsia="en-US"/>
        </w:rPr>
        <w:t xml:space="preserve">Techninis kontaktas: Lina Šaukimienė – Administravimo departamento Informacinių technologijų valdymo skyriaus patarėja, el. paštas </w:t>
      </w:r>
      <w:hyperlink r:id="rId18">
        <w:r w:rsidRPr="00EA592E">
          <w:rPr>
            <w:rFonts w:ascii="Times New Roman" w:eastAsia="Calibri" w:hAnsi="Times New Roman" w:cs="Times New Roman"/>
            <w:sz w:val="24"/>
            <w:szCs w:val="24"/>
            <w:u w:val="single"/>
            <w:lang w:eastAsia="en-US"/>
          </w:rPr>
          <w:t>lina.saukimiene@am.lt</w:t>
        </w:r>
      </w:hyperlink>
      <w:r w:rsidRPr="00EA592E">
        <w:rPr>
          <w:rFonts w:ascii="Times New Roman" w:eastAsia="Calibri" w:hAnsi="Times New Roman" w:cs="Times New Roman"/>
          <w:sz w:val="24"/>
          <w:szCs w:val="24"/>
          <w:lang w:eastAsia="en-US"/>
        </w:rPr>
        <w:t>, tel. +370 698 26893.</w:t>
      </w:r>
    </w:p>
    <w:p w14:paraId="6C8C2132" w14:textId="557EDD07" w:rsidR="00C06F90" w:rsidRPr="00EA592E" w:rsidRDefault="00500977" w:rsidP="00500977">
      <w:pPr>
        <w:tabs>
          <w:tab w:val="left" w:pos="255"/>
        </w:tabs>
        <w:spacing w:after="0" w:line="240" w:lineRule="auto"/>
        <w:ind w:firstLine="851"/>
        <w:contextualSpacing/>
        <w:jc w:val="both"/>
      </w:pPr>
      <w:r w:rsidRPr="00EA592E">
        <w:rPr>
          <w:rFonts w:ascii="Times New Roman" w:hAnsi="Times New Roman" w:cs="Times New Roman"/>
          <w:sz w:val="24"/>
          <w:szCs w:val="24"/>
        </w:rPr>
        <w:t>T</w:t>
      </w:r>
      <w:r w:rsidR="304A6B88" w:rsidRPr="00EA592E">
        <w:rPr>
          <w:rFonts w:ascii="Times New Roman" w:eastAsia="Calibri" w:hAnsi="Times New Roman" w:cs="Times New Roman"/>
          <w:sz w:val="24"/>
          <w:szCs w:val="24"/>
          <w:lang w:eastAsia="en-US"/>
        </w:rPr>
        <w:t>iekėjas gali siūlyti ir lygiaverčius produktus, tačiau siūlomų analogiškų arba lygiaverčių produktų parametrai negali būti prastesni nei reikalaujami. Siūlomų „lygiaverčių“ prekių lygiavertiškumą turi įrodyti tiekėjas. Sąvoka „lygiavertė programinė įranga“ reiškia tai, kad ji funkcionalumo ir suderinamumo su perkančiosios organizacijos naudojama programine įranga prasme yra visiškai lygiavertė techninėje specifikacijoje nurodytai programinei įrangai.</w:t>
      </w:r>
    </w:p>
    <w:p w14:paraId="781A8BF7" w14:textId="5773B42D" w:rsidR="00C06F90" w:rsidRPr="00EA592E" w:rsidRDefault="6F7113C5" w:rsidP="7A7629F8">
      <w:pPr>
        <w:spacing w:after="0" w:line="240" w:lineRule="auto"/>
        <w:ind w:firstLine="567"/>
        <w:jc w:val="both"/>
        <w:rPr>
          <w:rFonts w:ascii="Times New Roman" w:eastAsia="Calibri" w:hAnsi="Times New Roman" w:cs="Times New Roman"/>
          <w:b/>
          <w:bCs/>
          <w:sz w:val="24"/>
          <w:szCs w:val="24"/>
          <w:lang w:eastAsia="en-US"/>
        </w:rPr>
      </w:pPr>
      <w:r w:rsidRPr="00EA592E">
        <w:rPr>
          <w:rFonts w:ascii="Times New Roman" w:eastAsia="Calibri" w:hAnsi="Times New Roman" w:cs="Times New Roman"/>
          <w:b/>
          <w:bCs/>
          <w:sz w:val="24"/>
          <w:szCs w:val="24"/>
          <w:lang w:eastAsia="en-US"/>
        </w:rPr>
        <w:t>2</w:t>
      </w:r>
      <w:r w:rsidR="304A6B88" w:rsidRPr="00EA592E">
        <w:rPr>
          <w:rFonts w:ascii="Times New Roman" w:eastAsia="Calibri" w:hAnsi="Times New Roman" w:cs="Times New Roman"/>
          <w:sz w:val="24"/>
          <w:szCs w:val="24"/>
          <w:lang w:eastAsia="en-US"/>
        </w:rPr>
        <w:t>.</w:t>
      </w:r>
      <w:r w:rsidR="304A6B88" w:rsidRPr="00EA592E">
        <w:rPr>
          <w:rFonts w:ascii="Times New Roman" w:eastAsia="Calibri" w:hAnsi="Times New Roman" w:cs="Times New Roman"/>
          <w:b/>
          <w:bCs/>
          <w:sz w:val="24"/>
          <w:szCs w:val="24"/>
          <w:lang w:eastAsia="en-US"/>
        </w:rPr>
        <w:t xml:space="preserve"> </w:t>
      </w:r>
      <w:r w:rsidR="1B3526D0" w:rsidRPr="00EA592E">
        <w:rPr>
          <w:rFonts w:ascii="Times New Roman" w:eastAsia="Calibri" w:hAnsi="Times New Roman" w:cs="Times New Roman"/>
          <w:b/>
          <w:bCs/>
          <w:sz w:val="24"/>
          <w:szCs w:val="24"/>
          <w:lang w:eastAsia="en-US"/>
        </w:rPr>
        <w:t>Nuomos terminai:</w:t>
      </w:r>
    </w:p>
    <w:p w14:paraId="2D786AA8" w14:textId="2C47EC91" w:rsidR="00C06F90" w:rsidRPr="00EA592E" w:rsidRDefault="1B3526D0" w:rsidP="00C06F90">
      <w:pPr>
        <w:spacing w:after="0" w:line="240" w:lineRule="auto"/>
        <w:ind w:firstLine="567"/>
        <w:jc w:val="both"/>
        <w:rPr>
          <w:rFonts w:ascii="Times New Roman" w:eastAsia="Calibri" w:hAnsi="Times New Roman" w:cs="Times New Roman"/>
          <w:sz w:val="24"/>
          <w:szCs w:val="24"/>
          <w:lang w:eastAsia="en-US"/>
        </w:rPr>
      </w:pPr>
      <w:r w:rsidRPr="00EA592E">
        <w:rPr>
          <w:rFonts w:ascii="Times New Roman" w:eastAsia="Calibri" w:hAnsi="Times New Roman" w:cs="Times New Roman"/>
          <w:noProof/>
          <w:sz w:val="24"/>
          <w:szCs w:val="24"/>
          <w:bdr w:val="none" w:sz="0" w:space="0" w:color="auto" w:frame="1"/>
          <w:lang w:eastAsia="en-US"/>
        </w:rPr>
        <w:t xml:space="preserve">Licencijų ir jų įskiepio nuomos trukmė – </w:t>
      </w:r>
      <w:r w:rsidRPr="00EA592E">
        <w:rPr>
          <w:rFonts w:ascii="Times New Roman" w:eastAsia="Calibri" w:hAnsi="Times New Roman" w:cs="Times New Roman"/>
          <w:b/>
          <w:bCs/>
          <w:noProof/>
          <w:sz w:val="24"/>
          <w:szCs w:val="24"/>
          <w:bdr w:val="none" w:sz="0" w:space="0" w:color="auto" w:frame="1"/>
          <w:lang w:eastAsia="en-US"/>
        </w:rPr>
        <w:t xml:space="preserve">nuo </w:t>
      </w:r>
      <w:r w:rsidR="00500977" w:rsidRPr="00EA592E">
        <w:rPr>
          <w:rFonts w:ascii="Times New Roman" w:eastAsia="Calibri" w:hAnsi="Times New Roman" w:cs="Times New Roman"/>
          <w:b/>
          <w:bCs/>
          <w:noProof/>
          <w:sz w:val="24"/>
          <w:szCs w:val="24"/>
          <w:lang w:eastAsia="en-US"/>
        </w:rPr>
        <w:t>2026 m. lapk</w:t>
      </w:r>
      <w:r w:rsidR="00EB0E9A">
        <w:rPr>
          <w:rFonts w:ascii="Times New Roman" w:eastAsia="Calibri" w:hAnsi="Times New Roman" w:cs="Times New Roman"/>
          <w:b/>
          <w:bCs/>
          <w:noProof/>
          <w:sz w:val="24"/>
          <w:szCs w:val="24"/>
          <w:lang w:eastAsia="en-US"/>
        </w:rPr>
        <w:t>r</w:t>
      </w:r>
      <w:r w:rsidR="00500977" w:rsidRPr="00EA592E">
        <w:rPr>
          <w:rFonts w:ascii="Times New Roman" w:eastAsia="Calibri" w:hAnsi="Times New Roman" w:cs="Times New Roman"/>
          <w:b/>
          <w:bCs/>
          <w:noProof/>
          <w:sz w:val="24"/>
          <w:szCs w:val="24"/>
          <w:lang w:eastAsia="en-US"/>
        </w:rPr>
        <w:t>ičio 24. d</w:t>
      </w:r>
      <w:r w:rsidR="00EB0E9A">
        <w:rPr>
          <w:rFonts w:ascii="Times New Roman" w:eastAsia="Calibri" w:hAnsi="Times New Roman" w:cs="Times New Roman"/>
          <w:b/>
          <w:bCs/>
          <w:noProof/>
          <w:sz w:val="24"/>
          <w:szCs w:val="24"/>
          <w:lang w:eastAsia="en-US"/>
        </w:rPr>
        <w:t>.</w:t>
      </w:r>
      <w:r w:rsidRPr="00EA592E">
        <w:rPr>
          <w:rFonts w:ascii="Times New Roman" w:eastAsia="Calibri" w:hAnsi="Times New Roman" w:cs="Times New Roman"/>
          <w:b/>
          <w:bCs/>
          <w:noProof/>
          <w:sz w:val="24"/>
          <w:szCs w:val="24"/>
          <w:bdr w:val="none" w:sz="0" w:space="0" w:color="auto" w:frame="1"/>
          <w:lang w:eastAsia="en-US"/>
        </w:rPr>
        <w:t xml:space="preserve"> iki </w:t>
      </w:r>
      <w:r w:rsidR="3C4D4665" w:rsidRPr="00EA592E">
        <w:rPr>
          <w:rFonts w:ascii="Times New Roman" w:eastAsia="Calibri" w:hAnsi="Times New Roman" w:cs="Times New Roman"/>
          <w:b/>
          <w:bCs/>
          <w:noProof/>
          <w:sz w:val="24"/>
          <w:szCs w:val="24"/>
          <w:lang w:eastAsia="en-US"/>
        </w:rPr>
        <w:t xml:space="preserve">2027 </w:t>
      </w:r>
      <w:r w:rsidRPr="00EA592E">
        <w:rPr>
          <w:rFonts w:ascii="Times New Roman" w:eastAsia="Calibri" w:hAnsi="Times New Roman" w:cs="Times New Roman"/>
          <w:b/>
          <w:bCs/>
          <w:noProof/>
          <w:sz w:val="24"/>
          <w:szCs w:val="24"/>
          <w:bdr w:val="none" w:sz="0" w:space="0" w:color="auto" w:frame="1"/>
          <w:lang w:eastAsia="en-US"/>
        </w:rPr>
        <w:t xml:space="preserve">m. lapkričio 24 d. Nuomos pratęsimo terminas nenumatomas. </w:t>
      </w:r>
      <w:r w:rsidRPr="00EA592E">
        <w:rPr>
          <w:rFonts w:ascii="Times New Roman" w:eastAsia="Calibri" w:hAnsi="Times New Roman" w:cs="Times New Roman"/>
          <w:sz w:val="24"/>
          <w:szCs w:val="24"/>
          <w:lang w:eastAsia="en-US"/>
        </w:rPr>
        <w:t xml:space="preserve">Licencijos </w:t>
      </w:r>
      <w:r w:rsidR="3C2C3AF1" w:rsidRPr="00EA592E">
        <w:rPr>
          <w:rFonts w:ascii="Times New Roman" w:eastAsia="Calibri" w:hAnsi="Times New Roman" w:cs="Times New Roman"/>
          <w:sz w:val="24"/>
          <w:szCs w:val="24"/>
          <w:lang w:eastAsia="en-US"/>
        </w:rPr>
        <w:t xml:space="preserve">perkančiajai organizacijai </w:t>
      </w:r>
      <w:r w:rsidRPr="00EA592E">
        <w:rPr>
          <w:rFonts w:ascii="Times New Roman" w:eastAsia="Calibri" w:hAnsi="Times New Roman" w:cs="Times New Roman"/>
          <w:sz w:val="24"/>
          <w:szCs w:val="24"/>
          <w:lang w:eastAsia="en-US"/>
        </w:rPr>
        <w:t xml:space="preserve">turi būti pateiktos ne vėliau </w:t>
      </w:r>
      <w:r w:rsidRPr="00B86341">
        <w:rPr>
          <w:rFonts w:ascii="Times New Roman" w:eastAsia="Calibri" w:hAnsi="Times New Roman" w:cs="Times New Roman"/>
          <w:sz w:val="24"/>
          <w:szCs w:val="24"/>
          <w:lang w:eastAsia="en-US"/>
        </w:rPr>
        <w:t xml:space="preserve">kaip iki </w:t>
      </w:r>
      <w:r w:rsidR="3C4D4665" w:rsidRPr="00B86341">
        <w:rPr>
          <w:rFonts w:ascii="Times New Roman" w:eastAsia="Calibri" w:hAnsi="Times New Roman" w:cs="Times New Roman"/>
          <w:sz w:val="24"/>
          <w:szCs w:val="24"/>
          <w:lang w:eastAsia="en-US"/>
        </w:rPr>
        <w:t xml:space="preserve">2026 </w:t>
      </w:r>
      <w:r w:rsidRPr="00B86341">
        <w:rPr>
          <w:rFonts w:ascii="Times New Roman" w:eastAsia="Calibri" w:hAnsi="Times New Roman" w:cs="Times New Roman"/>
          <w:sz w:val="24"/>
          <w:szCs w:val="24"/>
          <w:lang w:eastAsia="en-US"/>
        </w:rPr>
        <w:t>m. lapkričio 24 d.</w:t>
      </w:r>
    </w:p>
    <w:p w14:paraId="7FA08678" w14:textId="2534AFBE" w:rsidR="00C06F90" w:rsidRPr="00EA592E" w:rsidRDefault="0755062B" w:rsidP="00C06F90">
      <w:pPr>
        <w:spacing w:after="0" w:line="240" w:lineRule="auto"/>
        <w:ind w:firstLine="567"/>
        <w:jc w:val="both"/>
        <w:rPr>
          <w:rFonts w:ascii="Times New Roman" w:eastAsia="Calibri" w:hAnsi="Times New Roman" w:cs="Times New Roman"/>
          <w:b/>
          <w:bCs/>
          <w:sz w:val="24"/>
          <w:szCs w:val="24"/>
          <w:lang w:eastAsia="en-US"/>
        </w:rPr>
      </w:pPr>
      <w:r w:rsidRPr="00EA592E">
        <w:rPr>
          <w:rFonts w:ascii="Times New Roman" w:eastAsia="Calibri" w:hAnsi="Times New Roman" w:cs="Times New Roman"/>
          <w:b/>
          <w:bCs/>
          <w:sz w:val="24"/>
          <w:szCs w:val="24"/>
          <w:lang w:eastAsia="en-US"/>
        </w:rPr>
        <w:t>3</w:t>
      </w:r>
      <w:r w:rsidR="1B3526D0" w:rsidRPr="00EA592E">
        <w:rPr>
          <w:rFonts w:ascii="Times New Roman" w:eastAsia="Calibri" w:hAnsi="Times New Roman" w:cs="Times New Roman"/>
          <w:b/>
          <w:bCs/>
          <w:sz w:val="24"/>
          <w:szCs w:val="24"/>
          <w:lang w:eastAsia="en-US"/>
        </w:rPr>
        <w:t>. Sutartinių įsipareigojimų vykdymo vieta:</w:t>
      </w:r>
    </w:p>
    <w:p w14:paraId="4C53A8D2" w14:textId="7146C6D7" w:rsidR="00C06F90" w:rsidRPr="00EA592E" w:rsidRDefault="3162CF0F" w:rsidP="00C06F90">
      <w:pPr>
        <w:spacing w:after="0" w:line="240" w:lineRule="auto"/>
        <w:ind w:firstLine="567"/>
        <w:jc w:val="both"/>
      </w:pPr>
      <w:r w:rsidRPr="00EA592E">
        <w:rPr>
          <w:rFonts w:ascii="Times New Roman" w:eastAsia="Calibri" w:hAnsi="Times New Roman" w:cs="Times New Roman"/>
          <w:sz w:val="24"/>
          <w:szCs w:val="24"/>
          <w:lang w:eastAsia="en-US"/>
        </w:rPr>
        <w:t>3</w:t>
      </w:r>
      <w:r w:rsidR="1B3526D0" w:rsidRPr="00EA592E">
        <w:rPr>
          <w:rFonts w:ascii="Times New Roman" w:eastAsia="Calibri" w:hAnsi="Times New Roman" w:cs="Times New Roman"/>
          <w:sz w:val="24"/>
          <w:szCs w:val="24"/>
          <w:lang w:eastAsia="en-US"/>
        </w:rPr>
        <w:t>.1. Prekės teikiamos nuotoliniu būdu.</w:t>
      </w:r>
    </w:p>
    <w:p w14:paraId="68CA4FCA" w14:textId="0A66777A" w:rsidR="4F3180BE" w:rsidRPr="00EA592E" w:rsidRDefault="4F3180BE" w:rsidP="027F4E78">
      <w:pPr>
        <w:spacing w:after="0" w:line="240" w:lineRule="auto"/>
        <w:ind w:firstLine="567"/>
        <w:jc w:val="both"/>
      </w:pPr>
      <w:r w:rsidRPr="00EA592E">
        <w:rPr>
          <w:rFonts w:ascii="Times New Roman" w:eastAsia="Calibri" w:hAnsi="Times New Roman" w:cs="Times New Roman"/>
          <w:b/>
          <w:bCs/>
          <w:sz w:val="24"/>
          <w:szCs w:val="24"/>
          <w:lang w:eastAsia="en-US"/>
        </w:rPr>
        <w:t>4. Kiti reikalavimai</w:t>
      </w:r>
      <w:r w:rsidRPr="00EA592E">
        <w:rPr>
          <w:rFonts w:ascii="Times New Roman" w:eastAsia="Calibri" w:hAnsi="Times New Roman" w:cs="Times New Roman"/>
          <w:sz w:val="24"/>
          <w:szCs w:val="24"/>
          <w:lang w:eastAsia="en-US"/>
        </w:rPr>
        <w:t>:</w:t>
      </w:r>
    </w:p>
    <w:p w14:paraId="49D8582B" w14:textId="4347167F" w:rsidR="007417DA" w:rsidRPr="00EA592E" w:rsidRDefault="4F3180BE" w:rsidP="00C06F90">
      <w:pPr>
        <w:spacing w:after="0" w:line="240" w:lineRule="auto"/>
        <w:ind w:firstLine="567"/>
        <w:jc w:val="both"/>
        <w:rPr>
          <w:rFonts w:ascii="Times New Roman" w:eastAsia="Calibri" w:hAnsi="Times New Roman" w:cs="Times New Roman"/>
          <w:sz w:val="24"/>
          <w:szCs w:val="24"/>
          <w:lang w:eastAsia="en-US"/>
        </w:rPr>
      </w:pPr>
      <w:r w:rsidRPr="00EA592E">
        <w:rPr>
          <w:rFonts w:ascii="Times New Roman" w:eastAsia="Calibri" w:hAnsi="Times New Roman" w:cs="Times New Roman"/>
          <w:sz w:val="24"/>
          <w:szCs w:val="24"/>
          <w:lang w:eastAsia="en-US"/>
        </w:rPr>
        <w:t>4.1</w:t>
      </w:r>
      <w:r w:rsidR="71365713" w:rsidRPr="00EA592E">
        <w:rPr>
          <w:rFonts w:ascii="Times New Roman" w:eastAsia="Calibri" w:hAnsi="Times New Roman" w:cs="Times New Roman"/>
          <w:sz w:val="24"/>
          <w:szCs w:val="24"/>
          <w:lang w:eastAsia="en-US"/>
        </w:rPr>
        <w:t xml:space="preserve">. Su prekėmis susijusių paslaugų teikimo sąlygos ir asmens duomenų tvarkymo sąlygos turi būti viešai skelbiamos prekių gamintojo puslapyje. </w:t>
      </w:r>
    </w:p>
    <w:p w14:paraId="6ADB55AA" w14:textId="77777777" w:rsidR="007417DA" w:rsidRPr="00EA592E" w:rsidRDefault="007417DA" w:rsidP="00C06F90">
      <w:pPr>
        <w:spacing w:after="0" w:line="240" w:lineRule="auto"/>
        <w:ind w:firstLine="567"/>
        <w:jc w:val="both"/>
        <w:rPr>
          <w:rFonts w:ascii="Times New Roman" w:eastAsia="Calibri" w:hAnsi="Times New Roman" w:cs="Times New Roman"/>
          <w:b/>
          <w:bCs/>
          <w:sz w:val="24"/>
          <w:szCs w:val="24"/>
          <w:lang w:eastAsia="en-US"/>
        </w:rPr>
      </w:pPr>
    </w:p>
    <w:p w14:paraId="5DA2130D" w14:textId="77777777" w:rsidR="00C06F90" w:rsidRPr="00EA592E" w:rsidRDefault="00C06F90" w:rsidP="00D82D21">
      <w:pPr>
        <w:spacing w:after="0" w:line="240" w:lineRule="auto"/>
        <w:jc w:val="both"/>
        <w:rPr>
          <w:rFonts w:ascii="Times New Roman" w:eastAsia="Calibri" w:hAnsi="Times New Roman" w:cs="Times New Roman"/>
          <w:sz w:val="24"/>
          <w:szCs w:val="24"/>
          <w:lang w:eastAsia="en-US"/>
        </w:rPr>
      </w:pPr>
    </w:p>
    <w:p w14:paraId="7D8DB066" w14:textId="77777777" w:rsidR="00C06F90" w:rsidRPr="00EA592E" w:rsidRDefault="00C06F90" w:rsidP="00D82D21">
      <w:pPr>
        <w:spacing w:after="0" w:line="240" w:lineRule="auto"/>
        <w:jc w:val="both"/>
        <w:rPr>
          <w:rFonts w:ascii="Times New Roman" w:eastAsia="Calibri" w:hAnsi="Times New Roman" w:cs="Times New Roman"/>
          <w:sz w:val="24"/>
          <w:szCs w:val="24"/>
          <w:lang w:eastAsia="en-US"/>
        </w:rPr>
      </w:pPr>
    </w:p>
    <w:p w14:paraId="1EF1F9CD" w14:textId="5A343605" w:rsidR="00B26D3C" w:rsidRPr="00EA592E" w:rsidRDefault="00E2458B" w:rsidP="00807EC7">
      <w:pPr>
        <w:spacing w:after="0" w:line="240" w:lineRule="auto"/>
        <w:ind w:firstLine="567"/>
        <w:jc w:val="both"/>
        <w:rPr>
          <w:rFonts w:ascii="Times New Roman" w:eastAsia="Calibri" w:hAnsi="Times New Roman" w:cs="Times New Roman"/>
          <w:sz w:val="24"/>
          <w:szCs w:val="24"/>
          <w:lang w:eastAsia="en-US"/>
        </w:rPr>
      </w:pPr>
      <w:r w:rsidRPr="00EA592E">
        <w:rPr>
          <w:rFonts w:ascii="Times New Roman" w:hAnsi="Times New Roman" w:cs="Times New Roman"/>
          <w:b/>
          <w:bCs/>
          <w:sz w:val="24"/>
          <w:szCs w:val="24"/>
          <w:lang w:eastAsia="en-US"/>
        </w:rPr>
        <w:br w:type="page"/>
      </w:r>
    </w:p>
    <w:p w14:paraId="1E72A7E9" w14:textId="77777777" w:rsidR="00316E72" w:rsidRPr="00EA592E" w:rsidRDefault="6618198D" w:rsidP="009E7017">
      <w:pPr>
        <w:pStyle w:val="Heading2"/>
        <w:spacing w:before="0"/>
        <w:ind w:left="5103"/>
        <w:jc w:val="right"/>
        <w:rPr>
          <w:rFonts w:ascii="Times New Roman" w:eastAsia="Times New Roman" w:hAnsi="Times New Roman" w:cs="Times New Roman"/>
          <w:color w:val="auto"/>
          <w:sz w:val="24"/>
          <w:szCs w:val="24"/>
        </w:rPr>
      </w:pPr>
      <w:bookmarkStart w:id="51" w:name="_Ref38285444"/>
      <w:bookmarkStart w:id="52" w:name="_Ref38291496"/>
      <w:bookmarkStart w:id="53" w:name="_Toc198644847"/>
      <w:r w:rsidRPr="00EA592E">
        <w:rPr>
          <w:rFonts w:ascii="Times New Roman" w:eastAsia="Times New Roman" w:hAnsi="Times New Roman" w:cs="Times New Roman"/>
          <w:color w:val="auto"/>
          <w:sz w:val="24"/>
          <w:szCs w:val="24"/>
        </w:rPr>
        <w:lastRenderedPageBreak/>
        <w:t xml:space="preserve">Pirkimo sąlygų </w:t>
      </w:r>
      <w:r w:rsidR="1CE68C50" w:rsidRPr="00EA592E">
        <w:rPr>
          <w:rFonts w:ascii="Times New Roman" w:eastAsia="Times New Roman" w:hAnsi="Times New Roman" w:cs="Times New Roman"/>
          <w:color w:val="auto"/>
          <w:sz w:val="24"/>
          <w:szCs w:val="24"/>
        </w:rPr>
        <w:t>3</w:t>
      </w:r>
      <w:r w:rsidRPr="00EA592E">
        <w:rPr>
          <w:rFonts w:ascii="Times New Roman" w:eastAsia="Times New Roman" w:hAnsi="Times New Roman" w:cs="Times New Roman"/>
          <w:color w:val="auto"/>
          <w:sz w:val="24"/>
          <w:szCs w:val="24"/>
        </w:rPr>
        <w:t xml:space="preserve"> priedas </w:t>
      </w:r>
    </w:p>
    <w:p w14:paraId="73F43DFB" w14:textId="1BC2E25C" w:rsidR="008D704D" w:rsidRPr="00EA592E" w:rsidRDefault="6618198D" w:rsidP="009E7017">
      <w:pPr>
        <w:pStyle w:val="Heading2"/>
        <w:spacing w:before="0"/>
        <w:ind w:left="5103"/>
        <w:jc w:val="right"/>
        <w:rPr>
          <w:rFonts w:ascii="Times New Roman" w:eastAsia="Times New Roman" w:hAnsi="Times New Roman" w:cs="Times New Roman"/>
          <w:color w:val="auto"/>
          <w:sz w:val="24"/>
          <w:szCs w:val="24"/>
        </w:rPr>
      </w:pPr>
      <w:r w:rsidRPr="00EA592E">
        <w:rPr>
          <w:rFonts w:ascii="Times New Roman" w:eastAsia="Times New Roman" w:hAnsi="Times New Roman" w:cs="Times New Roman"/>
          <w:color w:val="auto"/>
          <w:sz w:val="24"/>
          <w:szCs w:val="24"/>
        </w:rPr>
        <w:t>„Tiekėjų pašalinimo pagrindai“</w:t>
      </w:r>
      <w:bookmarkEnd w:id="51"/>
      <w:bookmarkEnd w:id="52"/>
      <w:bookmarkEnd w:id="53"/>
    </w:p>
    <w:p w14:paraId="11D35D3F" w14:textId="77777777" w:rsidR="000E6657" w:rsidRPr="00EA592E" w:rsidRDefault="000E6657" w:rsidP="009E7017">
      <w:pPr>
        <w:spacing w:after="0" w:line="240" w:lineRule="auto"/>
        <w:jc w:val="right"/>
        <w:rPr>
          <w:rFonts w:ascii="Times New Roman" w:eastAsia="Times New Roman" w:hAnsi="Times New Roman" w:cs="Times New Roman"/>
          <w:smallCaps/>
          <w:sz w:val="24"/>
          <w:szCs w:val="24"/>
        </w:rPr>
      </w:pPr>
    </w:p>
    <w:p w14:paraId="34A18650" w14:textId="77777777" w:rsidR="00F822B1" w:rsidRPr="00EA592E" w:rsidRDefault="24667665" w:rsidP="00316E72">
      <w:pPr>
        <w:spacing w:after="0" w:line="240" w:lineRule="auto"/>
        <w:jc w:val="center"/>
      </w:pPr>
      <w:r w:rsidRPr="00EA592E">
        <w:rPr>
          <w:rFonts w:ascii="Times New Roman" w:eastAsia="Times New Roman" w:hAnsi="Times New Roman" w:cs="Times New Roman"/>
          <w:b/>
          <w:bCs/>
          <w:caps/>
          <w:spacing w:val="20"/>
          <w:sz w:val="24"/>
          <w:szCs w:val="24"/>
        </w:rPr>
        <w:t>TIEKĖJŲ PAŠALINIMO PAGRINDAI</w:t>
      </w:r>
    </w:p>
    <w:p w14:paraId="3BF0F8DE" w14:textId="2C49A155" w:rsidR="027F4E78" w:rsidRPr="00EA592E" w:rsidRDefault="027F4E78" w:rsidP="027F4E78">
      <w:pPr>
        <w:spacing w:after="0" w:line="240" w:lineRule="auto"/>
        <w:jc w:val="center"/>
        <w:rPr>
          <w:rFonts w:ascii="Times New Roman" w:eastAsia="Times New Roman" w:hAnsi="Times New Roman" w:cs="Times New Roman"/>
          <w:b/>
          <w:bCs/>
          <w:caps/>
          <w:sz w:val="24"/>
          <w:szCs w:val="24"/>
        </w:rPr>
      </w:pPr>
    </w:p>
    <w:p w14:paraId="59214D0A" w14:textId="771CAD20" w:rsidR="027F4E78" w:rsidRPr="00EA592E" w:rsidRDefault="027F4E78" w:rsidP="027F4E78">
      <w:pPr>
        <w:spacing w:after="0"/>
        <w:jc w:val="both"/>
        <w:rPr>
          <w:rFonts w:ascii="Times New Roman" w:eastAsia="Times New Roman" w:hAnsi="Times New Roman" w:cs="Times New Roman"/>
          <w:caps/>
          <w:sz w:val="24"/>
          <w:szCs w:val="24"/>
        </w:rPr>
      </w:pPr>
    </w:p>
    <w:p w14:paraId="6C9E181F" w14:textId="1E9A33F9"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399A0AEB" w14:textId="1AB549AF"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1F014CBA" w14:textId="7AE79A78"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p>
    <w:p w14:paraId="272EEDDC" w14:textId="6E0C6E52"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61AAA06" w14:textId="5DBAE76B"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EA592E">
        <w:rPr>
          <w:rFonts w:ascii="Times New Roman" w:eastAsia="Times New Roman" w:hAnsi="Times New Roman" w:cs="Times New Roman"/>
          <w:sz w:val="24"/>
          <w:szCs w:val="24"/>
        </w:rPr>
        <w:t>Certis</w:t>
      </w:r>
      <w:proofErr w:type="spellEnd"/>
      <w:r w:rsidRPr="00EA592E">
        <w:rPr>
          <w:rFonts w:ascii="Times New Roman" w:eastAsia="Times New Roman" w:hAnsi="Times New Roman" w:cs="Times New Roman"/>
          <w:sz w:val="24"/>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EA592E">
        <w:rPr>
          <w:rFonts w:ascii="Times New Roman" w:eastAsia="Times New Roman" w:hAnsi="Times New Roman" w:cs="Times New Roman"/>
          <w:sz w:val="24"/>
          <w:szCs w:val="24"/>
        </w:rPr>
        <w:t>Certis</w:t>
      </w:r>
      <w:proofErr w:type="spellEnd"/>
      <w:r w:rsidRPr="00EA592E">
        <w:rPr>
          <w:rFonts w:ascii="Times New Roman" w:eastAsia="Times New Roman" w:hAnsi="Times New Roman" w:cs="Times New Roman"/>
          <w:sz w:val="24"/>
          <w:szCs w:val="24"/>
        </w:rPr>
        <w:t xml:space="preserve">“, adresu </w:t>
      </w:r>
      <w:hyperlink r:id="rId19">
        <w:r w:rsidRPr="00EA592E">
          <w:rPr>
            <w:rStyle w:val="Hyperlink"/>
          </w:rPr>
          <w:t>https://ec.europa.eu/tools/ecertis/</w:t>
        </w:r>
      </w:hyperlink>
      <w:r w:rsidRPr="00EA592E">
        <w:rPr>
          <w:rFonts w:ascii="Times New Roman" w:eastAsia="Times New Roman" w:hAnsi="Times New Roman" w:cs="Times New Roman"/>
          <w:sz w:val="24"/>
          <w:szCs w:val="24"/>
        </w:rPr>
        <w:t>.</w:t>
      </w:r>
    </w:p>
    <w:p w14:paraId="6687637E" w14:textId="1690F99B"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nereikalauja iš tiekėjo pateikti dokumentų, patvirtinančių jo pašalinimo pagrindų nebuvimą, jeigu ji:</w:t>
      </w:r>
    </w:p>
    <w:p w14:paraId="63F5736A" w14:textId="5CCA1E4C" w:rsidR="7135C6CF" w:rsidRPr="00EA592E" w:rsidRDefault="7135C6CF" w:rsidP="00A56A1C">
      <w:pPr>
        <w:pStyle w:val="ListParagraph"/>
        <w:numPr>
          <w:ilvl w:val="1"/>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7116A5C" w14:textId="3346EFF0" w:rsidR="7135C6CF" w:rsidRPr="00EA592E" w:rsidRDefault="7135C6CF" w:rsidP="00A56A1C">
      <w:pPr>
        <w:pStyle w:val="ListParagraph"/>
        <w:numPr>
          <w:ilvl w:val="1"/>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C5F15E6" w14:textId="0F38417E" w:rsidR="7135C6CF" w:rsidRPr="00EA592E" w:rsidRDefault="7135C6CF" w:rsidP="00A56A1C">
      <w:pPr>
        <w:pStyle w:val="ListParagraph"/>
        <w:numPr>
          <w:ilvl w:val="0"/>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Jeigu tiekėjas negali pateikti nurodytų dokumentų, įrodančių, kad nėra pašalinimo pagrindų, numatytų VPĮ 46 straipsnio 1 ir 3 dalyse ir 6 dalies 2 punkte, nes valstybėje narėje ar </w:t>
      </w:r>
      <w:r w:rsidRPr="00EA592E">
        <w:rPr>
          <w:rFonts w:ascii="Times New Roman" w:eastAsia="Times New Roman" w:hAnsi="Times New Roman" w:cs="Times New Roman"/>
          <w:sz w:val="24"/>
          <w:szCs w:val="24"/>
        </w:rPr>
        <w:lastRenderedPageBreak/>
        <w:t>atitinkamoje šalyje tokie dokumentai neišduodami arba toje šalyje išduodami dokumentai neapima visų 46 straipsnio 1 ir 3 dalyse ir 6 dalies 2 punkte keliamų klausimų, jie gali būti pakeisti:</w:t>
      </w:r>
    </w:p>
    <w:p w14:paraId="60465795" w14:textId="04BF02DE" w:rsidR="7135C6CF" w:rsidRPr="00EA592E" w:rsidRDefault="7135C6CF" w:rsidP="00A56A1C">
      <w:pPr>
        <w:pStyle w:val="ListParagraph"/>
        <w:numPr>
          <w:ilvl w:val="1"/>
          <w:numId w:val="3"/>
        </w:numPr>
        <w:spacing w:after="0"/>
        <w:ind w:left="0" w:firstLine="567"/>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priesaikos deklaracija;</w:t>
      </w:r>
    </w:p>
    <w:p w14:paraId="6F2D76C6" w14:textId="5E943654" w:rsidR="7135C6CF" w:rsidRPr="00EA592E" w:rsidRDefault="7135C6CF" w:rsidP="00A56A1C">
      <w:pPr>
        <w:spacing w:after="0"/>
        <w:ind w:firstLine="567"/>
        <w:jc w:val="both"/>
      </w:pPr>
      <w:r w:rsidRPr="00EA592E">
        <w:rPr>
          <w:rFonts w:ascii="Times New Roman" w:eastAsia="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CF84867" w14:textId="77777777" w:rsidR="00F822B1" w:rsidRPr="00EA592E" w:rsidRDefault="00F822B1" w:rsidP="00316E72">
      <w:pPr>
        <w:spacing w:after="0" w:line="240" w:lineRule="auto"/>
        <w:jc w:val="both"/>
        <w:rPr>
          <w:rFonts w:ascii="Times New Roman" w:eastAsia="Times New Roman" w:hAnsi="Times New Roman" w:cs="Times New Roman"/>
          <w:caps/>
          <w:spacing w:val="20"/>
          <w:sz w:val="24"/>
          <w:szCs w:val="24"/>
        </w:rPr>
      </w:pPr>
    </w:p>
    <w:tbl>
      <w:tblPr>
        <w:tblW w:w="9962" w:type="dxa"/>
        <w:tblCellMar>
          <w:left w:w="10" w:type="dxa"/>
          <w:right w:w="10" w:type="dxa"/>
        </w:tblCellMar>
        <w:tblLook w:val="04A0" w:firstRow="1" w:lastRow="0" w:firstColumn="1" w:lastColumn="0" w:noHBand="0" w:noVBand="1"/>
      </w:tblPr>
      <w:tblGrid>
        <w:gridCol w:w="602"/>
        <w:gridCol w:w="2823"/>
        <w:gridCol w:w="1428"/>
        <w:gridCol w:w="5109"/>
      </w:tblGrid>
      <w:tr w:rsidR="00F822B1" w:rsidRPr="00EA592E" w14:paraId="03C05AD6"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3AA8773" w14:textId="77777777" w:rsidR="00F822B1" w:rsidRPr="00EA592E" w:rsidRDefault="3BDE8147" w:rsidP="00316E72">
            <w:pPr>
              <w:spacing w:after="0" w:line="240" w:lineRule="auto"/>
              <w:ind w:left="32"/>
              <w:jc w:val="center"/>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Eil. Nr.</w:t>
            </w: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1B1F32" w14:textId="77777777" w:rsidR="00F822B1" w:rsidRPr="00EA592E" w:rsidRDefault="3BDE8147" w:rsidP="00316E72">
            <w:pPr>
              <w:spacing w:after="0" w:line="240" w:lineRule="auto"/>
              <w:jc w:val="center"/>
              <w:rPr>
                <w:rFonts w:ascii="Times New Roman" w:eastAsia="Times New Roman" w:hAnsi="Times New Roman" w:cs="Times New Roman"/>
                <w:sz w:val="24"/>
                <w:szCs w:val="24"/>
                <w:lang w:eastAsia="en-US"/>
              </w:rPr>
            </w:pPr>
            <w:r w:rsidRPr="00EA592E">
              <w:rPr>
                <w:rFonts w:ascii="Times New Roman" w:eastAsia="Times New Roman" w:hAnsi="Times New Roman" w:cs="Times New Roman"/>
                <w:b/>
                <w:bCs/>
                <w:sz w:val="24"/>
                <w:szCs w:val="24"/>
              </w:rPr>
              <w:t>Tiekėjo pašalinimo pagrindai</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88188" w14:textId="3A837791" w:rsidR="00F822B1" w:rsidRPr="00EA592E" w:rsidRDefault="3BDE8147" w:rsidP="00316E72">
            <w:pPr>
              <w:spacing w:after="0" w:line="240" w:lineRule="auto"/>
              <w:jc w:val="center"/>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 xml:space="preserve">VPĮ straipsnis, dalis, punktas bei EBVPD formos dalis pildymui </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DDF301" w14:textId="77777777" w:rsidR="00F822B1" w:rsidRPr="00EA592E" w:rsidRDefault="3BDE8147" w:rsidP="00316E72">
            <w:pPr>
              <w:spacing w:after="0" w:line="240" w:lineRule="auto"/>
              <w:jc w:val="center"/>
              <w:rPr>
                <w:rFonts w:ascii="Times New Roman" w:eastAsia="Times New Roman" w:hAnsi="Times New Roman" w:cs="Times New Roman"/>
                <w:sz w:val="24"/>
                <w:szCs w:val="24"/>
                <w:lang w:eastAsia="en-US"/>
              </w:rPr>
            </w:pPr>
            <w:r w:rsidRPr="00EA592E">
              <w:rPr>
                <w:rFonts w:ascii="Times New Roman" w:eastAsia="Times New Roman" w:hAnsi="Times New Roman" w:cs="Times New Roman"/>
                <w:b/>
                <w:bCs/>
                <w:sz w:val="24"/>
                <w:szCs w:val="24"/>
              </w:rPr>
              <w:t>Pašalinimo pagrindų nebuvimą įrodantys dokumentai</w:t>
            </w:r>
          </w:p>
        </w:tc>
      </w:tr>
      <w:tr w:rsidR="00F822B1" w:rsidRPr="00EA592E" w14:paraId="3C3A380E" w14:textId="77777777" w:rsidTr="00500977">
        <w:trPr>
          <w:trHeight w:val="300"/>
        </w:trPr>
        <w:tc>
          <w:tcPr>
            <w:tcW w:w="996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726C90"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b/>
                <w:bCs/>
                <w:sz w:val="24"/>
                <w:szCs w:val="24"/>
                <w:lang w:eastAsia="en-US"/>
              </w:rPr>
              <w:t>Privalomi pašalinimo pagrindai pagal VPĮ 46 straipsnio 1 – 4 dalių nuostatas</w:t>
            </w:r>
          </w:p>
          <w:p w14:paraId="056985AF" w14:textId="7EBC425F" w:rsidR="005A72D4" w:rsidRPr="00EA592E" w:rsidRDefault="005A72D4"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tc>
      </w:tr>
      <w:tr w:rsidR="00F822B1" w:rsidRPr="00EA592E" w14:paraId="3B1739CA"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8554BE"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10C6D4"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Tiekėjas arba jo atsakingas asmuo, nurodytas VPĮ 46 straipsnio 2 dalies 2 punkte, nuteistas už šią nusikalstamą veiką:</w:t>
            </w:r>
          </w:p>
          <w:p w14:paraId="3CA889A2"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1) dalyvavimą nusikalstamame susivienijime, jo organizavimą ar vadovavimą jam;</w:t>
            </w:r>
          </w:p>
          <w:p w14:paraId="28B4E4CB"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2) kyšininkavimą, prekybą poveikiu, papirkimą;</w:t>
            </w:r>
          </w:p>
          <w:p w14:paraId="3EBA0A86"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 xml:space="preserve">3) sukčiavimą, turto pasisavinimą, turto iššvaistymą, apgaulingą pareiškimą apie juridinio asmens veiklą, kredito, paskolos ar tikslinės </w:t>
            </w:r>
            <w:r w:rsidRPr="00EA592E">
              <w:rPr>
                <w:rFonts w:ascii="Times New Roman" w:eastAsia="Times New Roman" w:hAnsi="Times New Roman" w:cs="Times New Roman"/>
                <w:sz w:val="24"/>
                <w:szCs w:val="24"/>
                <w:lang w:eastAsia="en-US"/>
              </w:rPr>
              <w:lastRenderedPageBreak/>
              <w:t>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2329B2A"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4) nusikalstamą bankrotą;</w:t>
            </w:r>
          </w:p>
          <w:p w14:paraId="6A773D9F"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5) teroristinį ir su teroristine veikla susijusį nusikaltimą;</w:t>
            </w:r>
          </w:p>
          <w:p w14:paraId="7B83F2C6"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6) nusikalstamu būdu gauto turto legalizavimą;</w:t>
            </w:r>
          </w:p>
          <w:p w14:paraId="100589FF"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7) prekybą žmonėmis, vaiko pirkimą arba pardavimą;</w:t>
            </w:r>
          </w:p>
          <w:p w14:paraId="3F8BBD0D"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8) kitos valstybės tiekėjo atliktą nusikaltimą, apibrėžtą Direktyvos 2014/24/ES 57 straipsnio 1 dalyje išvardytus Europos Sąjungos teisės aktus įgyvendinančiuose kitų valstybių teisės aktuose.</w:t>
            </w:r>
          </w:p>
          <w:p w14:paraId="6EE06526"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lang w:eastAsia="en-US"/>
              </w:rPr>
            </w:pPr>
          </w:p>
          <w:p w14:paraId="3195634F"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Laikoma, kad tiekėjas arba jo atsakingas asmuo nuteistas už aukščiau nurodytą nusikalstamą veiką, kai dėl:</w:t>
            </w:r>
          </w:p>
          <w:p w14:paraId="4B0F94F5"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 xml:space="preserve">1) tiekėjo, kuris yra fizinis asmuo, per pastaruosius 5 metus buvo priimtas ir įsiteisėjęs apkaltinamasis teismo nuosprendis ir šis </w:t>
            </w:r>
            <w:r w:rsidRPr="00EA592E">
              <w:rPr>
                <w:rFonts w:ascii="Times New Roman" w:eastAsia="Times New Roman" w:hAnsi="Times New Roman" w:cs="Times New Roman"/>
                <w:sz w:val="24"/>
                <w:szCs w:val="24"/>
                <w:lang w:eastAsia="en-US"/>
              </w:rPr>
              <w:lastRenderedPageBreak/>
              <w:t>asmuo turi neišnykusį ar nepanaikintą teistumą;</w:t>
            </w:r>
          </w:p>
          <w:p w14:paraId="2FD24AE1" w14:textId="3DE7625B" w:rsidR="00F822B1" w:rsidRPr="00EA592E" w:rsidRDefault="24667665"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2) tiekėjo, kuris yra juridinis asmuo, kita organizacija ar jos </w:t>
            </w:r>
            <w:r w:rsidRPr="00EA592E">
              <w:rPr>
                <w:rFonts w:ascii="Times New Roman" w:eastAsia="Times New Roman" w:hAnsi="Times New Roman" w:cs="Times New Roman"/>
                <w:b/>
                <w:bCs/>
                <w:sz w:val="24"/>
                <w:szCs w:val="24"/>
              </w:rPr>
              <w:t>struktūrinis</w:t>
            </w:r>
            <w:r w:rsidRPr="00EA592E">
              <w:rPr>
                <w:rFonts w:ascii="Times New Roman" w:eastAsia="Times New Roman" w:hAnsi="Times New Roman" w:cs="Times New Roman"/>
                <w:sz w:val="24"/>
                <w:szCs w:val="24"/>
              </w:rPr>
              <w:t> padalinys, vadovo ar  asmens</w:t>
            </w:r>
            <w:r w:rsidR="7E33086D" w:rsidRPr="00EA592E">
              <w:rPr>
                <w:rFonts w:ascii="Times New Roman" w:eastAsia="Times New Roman" w:hAnsi="Times New Roman" w:cs="Times New Roman"/>
                <w:sz w:val="24"/>
                <w:szCs w:val="24"/>
              </w:rPr>
              <w:t xml:space="preserve"> (asmenų)</w:t>
            </w:r>
            <w:r w:rsidRPr="00EA592E">
              <w:rPr>
                <w:rFonts w:ascii="Times New Roman" w:eastAsia="Times New Roman" w:hAnsi="Times New Roman" w:cs="Times New Roman"/>
                <w:sz w:val="24"/>
                <w:szCs w:val="24"/>
              </w:rPr>
              <w:t xml:space="preserve">, turinčio (turinčių) teisę  surašyti ir pasirašyti tiekėjo finansinės apskaitos </w:t>
            </w:r>
            <w:proofErr w:type="spellStart"/>
            <w:r w:rsidRPr="00EA592E">
              <w:rPr>
                <w:rFonts w:ascii="Times New Roman" w:eastAsia="Times New Roman" w:hAnsi="Times New Roman" w:cs="Times New Roman"/>
                <w:sz w:val="24"/>
                <w:szCs w:val="24"/>
              </w:rPr>
              <w:t>dokumentusper</w:t>
            </w:r>
            <w:proofErr w:type="spellEnd"/>
            <w:r w:rsidRPr="00EA592E">
              <w:rPr>
                <w:rFonts w:ascii="Times New Roman" w:eastAsia="Times New Roman" w:hAnsi="Times New Roman" w:cs="Times New Roman"/>
                <w:sz w:val="24"/>
                <w:szCs w:val="24"/>
              </w:rPr>
              <w:t xml:space="preserve"> pastaruosius 5 metus buvo priimtas ir įsiteisėjęs apkaltinamasis teismo nuosprendis ir šis asmuo turi neišnykusį ar nepanaikintą teistumą;</w:t>
            </w:r>
          </w:p>
          <w:p w14:paraId="318F6558" w14:textId="77777777" w:rsidR="00F822B1" w:rsidRPr="00EA592E" w:rsidRDefault="24667665" w:rsidP="00316E72">
            <w:pPr>
              <w:spacing w:after="0" w:line="240" w:lineRule="auto"/>
              <w:jc w:val="both"/>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sz w:val="24"/>
                <w:szCs w:val="24"/>
                <w:lang w:eastAsia="en-US"/>
              </w:rPr>
              <w:t xml:space="preserve">3) tiekėjo, kuris yra juridinis asmuo, kita organizacija ar jos </w:t>
            </w:r>
            <w:r w:rsidRPr="00EA592E">
              <w:rPr>
                <w:rFonts w:ascii="Times New Roman" w:eastAsia="Times New Roman" w:hAnsi="Times New Roman" w:cs="Times New Roman"/>
                <w:b/>
                <w:bCs/>
                <w:sz w:val="24"/>
                <w:szCs w:val="24"/>
                <w:lang w:eastAsia="en-US"/>
              </w:rPr>
              <w:t xml:space="preserve">struktūrinis </w:t>
            </w:r>
            <w:r w:rsidRPr="00EA592E">
              <w:rPr>
                <w:rFonts w:ascii="Times New Roman" w:eastAsia="Times New Roman" w:hAnsi="Times New Roman" w:cs="Times New Roman"/>
                <w:sz w:val="24"/>
                <w:szCs w:val="24"/>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2F9F02" w14:textId="77777777" w:rsidR="00F822B1" w:rsidRPr="00EA592E" w:rsidRDefault="3BDE8147" w:rsidP="00316E72">
            <w:pPr>
              <w:spacing w:after="0" w:line="240" w:lineRule="auto"/>
              <w:ind w:right="-250"/>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b/>
                <w:bCs/>
                <w:sz w:val="24"/>
                <w:szCs w:val="24"/>
                <w:lang w:eastAsia="en-US"/>
              </w:rPr>
              <w:lastRenderedPageBreak/>
              <w:t>VPĮ 46 straipsnio 1 dalis</w:t>
            </w:r>
          </w:p>
          <w:p w14:paraId="6EF3F8D9" w14:textId="77777777" w:rsidR="00F822B1" w:rsidRPr="00EA592E" w:rsidRDefault="00F822B1" w:rsidP="00316E72">
            <w:pPr>
              <w:spacing w:after="0" w:line="240" w:lineRule="auto"/>
              <w:ind w:right="-250"/>
              <w:rPr>
                <w:rFonts w:ascii="Times New Roman" w:eastAsia="Times New Roman" w:hAnsi="Times New Roman" w:cs="Times New Roman"/>
                <w:sz w:val="24"/>
                <w:szCs w:val="24"/>
                <w:lang w:eastAsia="en-US"/>
              </w:rPr>
            </w:pPr>
          </w:p>
          <w:p w14:paraId="209E96F8" w14:textId="77777777" w:rsidR="00F822B1" w:rsidRPr="00EA592E" w:rsidRDefault="3BDE8147" w:rsidP="00316E72">
            <w:pPr>
              <w:spacing w:after="0" w:line="240" w:lineRule="auto"/>
              <w:ind w:right="-250"/>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EBVPD III dalies A1-A6 punktai</w:t>
            </w:r>
          </w:p>
          <w:p w14:paraId="7F125E90" w14:textId="77777777" w:rsidR="00F822B1" w:rsidRPr="00EA592E" w:rsidRDefault="00F822B1" w:rsidP="00316E72">
            <w:pPr>
              <w:spacing w:after="0" w:line="240" w:lineRule="auto"/>
              <w:ind w:right="-250"/>
              <w:rPr>
                <w:rFonts w:ascii="Times New Roman" w:eastAsia="Times New Roman" w:hAnsi="Times New Roman" w:cs="Times New Roman"/>
                <w:sz w:val="24"/>
                <w:szCs w:val="24"/>
                <w:lang w:eastAsia="en-US"/>
              </w:rPr>
            </w:pPr>
          </w:p>
          <w:p w14:paraId="7EC2BC89" w14:textId="77777777" w:rsidR="00F822B1" w:rsidRPr="00EA592E" w:rsidRDefault="3BDE8147" w:rsidP="00316E72">
            <w:pPr>
              <w:spacing w:after="0" w:line="240" w:lineRule="auto"/>
              <w:ind w:right="-250"/>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EBVPD III dalies D1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C7C849"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lang w:eastAsia="en-US"/>
              </w:rPr>
              <w:t>Iš Lietuvoje įsteigtų subjektų reikalaujama:</w:t>
            </w:r>
          </w:p>
          <w:p w14:paraId="7E5B5D60" w14:textId="77777777" w:rsidR="00F822B1" w:rsidRPr="00EA592E" w:rsidRDefault="3BDE8147" w:rsidP="00807EC7">
            <w:pPr>
              <w:numPr>
                <w:ilvl w:val="0"/>
                <w:numId w:val="16"/>
              </w:numPr>
              <w:tabs>
                <w:tab w:val="left" w:pos="341"/>
              </w:tabs>
              <w:spacing w:after="0" w:line="240" w:lineRule="auto"/>
              <w:ind w:left="0" w:firstLine="0"/>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išrašo iš teismo sprendimo arba</w:t>
            </w:r>
          </w:p>
          <w:p w14:paraId="121A294F" w14:textId="77777777" w:rsidR="00F822B1" w:rsidRPr="00EA592E" w:rsidRDefault="3BDE8147" w:rsidP="00807EC7">
            <w:pPr>
              <w:numPr>
                <w:ilvl w:val="0"/>
                <w:numId w:val="16"/>
              </w:numPr>
              <w:tabs>
                <w:tab w:val="left" w:pos="341"/>
              </w:tabs>
              <w:spacing w:after="0" w:line="240" w:lineRule="auto"/>
              <w:ind w:left="0" w:firstLine="0"/>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Informatikos ir ryšių departamento prie Vidaus reikalų ministerijos pažymos, arba</w:t>
            </w:r>
          </w:p>
          <w:p w14:paraId="10AF71E0" w14:textId="77777777" w:rsidR="00F822B1" w:rsidRPr="00EA592E" w:rsidRDefault="3BDE8147" w:rsidP="00807EC7">
            <w:pPr>
              <w:numPr>
                <w:ilvl w:val="0"/>
                <w:numId w:val="16"/>
              </w:numPr>
              <w:tabs>
                <w:tab w:val="left" w:pos="341"/>
              </w:tabs>
              <w:spacing w:after="0" w:line="240" w:lineRule="auto"/>
              <w:ind w:left="0" w:firstLine="0"/>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5B05E5D" w14:textId="77777777" w:rsidR="00F822B1" w:rsidRPr="00EA592E" w:rsidRDefault="00F822B1" w:rsidP="00807EC7">
            <w:pPr>
              <w:tabs>
                <w:tab w:val="left" w:pos="341"/>
              </w:tabs>
              <w:spacing w:after="0" w:line="240" w:lineRule="auto"/>
              <w:jc w:val="both"/>
              <w:rPr>
                <w:rFonts w:ascii="Times New Roman" w:eastAsia="Times New Roman" w:hAnsi="Times New Roman" w:cs="Times New Roman"/>
                <w:sz w:val="24"/>
                <w:szCs w:val="24"/>
                <w:lang w:eastAsia="en-US"/>
              </w:rPr>
            </w:pPr>
          </w:p>
          <w:p w14:paraId="4A20F445" w14:textId="77777777" w:rsidR="00F822B1" w:rsidRPr="00EA592E" w:rsidRDefault="3BDE8147" w:rsidP="00807EC7">
            <w:pPr>
              <w:tabs>
                <w:tab w:val="left" w:pos="341"/>
              </w:tabs>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lang w:eastAsia="en-US"/>
              </w:rPr>
              <w:t>Iš ne Lietuvoje įsteigtų subjektų reikalaujama:</w:t>
            </w:r>
          </w:p>
          <w:p w14:paraId="6D47D6C7" w14:textId="77777777" w:rsidR="00F822B1" w:rsidRPr="00EA592E" w:rsidRDefault="0392C457" w:rsidP="00807EC7">
            <w:pPr>
              <w:numPr>
                <w:ilvl w:val="0"/>
                <w:numId w:val="16"/>
              </w:numPr>
              <w:tabs>
                <w:tab w:val="left" w:pos="341"/>
              </w:tabs>
              <w:spacing w:after="0" w:line="240" w:lineRule="auto"/>
              <w:ind w:left="0" w:firstLine="0"/>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atitinkamos užsienio šalies institucijos dokumento</w:t>
            </w:r>
            <w:r w:rsidR="00F822B1" w:rsidRPr="00EA592E">
              <w:rPr>
                <w:rFonts w:ascii="Times New Roman" w:eastAsia="Times New Roman" w:hAnsi="Times New Roman" w:cs="Times New Roman"/>
                <w:sz w:val="24"/>
                <w:szCs w:val="24"/>
                <w:vertAlign w:val="superscript"/>
              </w:rPr>
              <w:footnoteReference w:id="2"/>
            </w:r>
            <w:r w:rsidRPr="00EA592E">
              <w:rPr>
                <w:rFonts w:ascii="Times New Roman" w:eastAsia="Times New Roman" w:hAnsi="Times New Roman" w:cs="Times New Roman"/>
                <w:sz w:val="24"/>
                <w:szCs w:val="24"/>
              </w:rPr>
              <w:t>.</w:t>
            </w:r>
          </w:p>
          <w:p w14:paraId="780776B8" w14:textId="77777777" w:rsidR="00F822B1" w:rsidRPr="00EA592E" w:rsidRDefault="00F822B1" w:rsidP="00807EC7">
            <w:pPr>
              <w:tabs>
                <w:tab w:val="left" w:pos="341"/>
              </w:tabs>
              <w:spacing w:after="0" w:line="240" w:lineRule="auto"/>
              <w:jc w:val="both"/>
              <w:rPr>
                <w:rFonts w:ascii="Times New Roman" w:eastAsia="Times New Roman" w:hAnsi="Times New Roman" w:cs="Times New Roman"/>
                <w:sz w:val="24"/>
                <w:szCs w:val="24"/>
              </w:rPr>
            </w:pPr>
          </w:p>
          <w:p w14:paraId="5162565F" w14:textId="77777777" w:rsidR="00F822B1" w:rsidRPr="00EA592E" w:rsidRDefault="3BDE8147" w:rsidP="00807EC7">
            <w:pPr>
              <w:tabs>
                <w:tab w:val="left" w:pos="341"/>
              </w:tabs>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Nurodyti dokumentai turi būti išduoti ne anksčiau kaip 180 dienų iki </w:t>
            </w:r>
            <w:r w:rsidRPr="00EA592E">
              <w:rPr>
                <w:rFonts w:ascii="Times New Roman" w:eastAsia="Times New Roman" w:hAnsi="Times New Roman" w:cs="Times New Roman"/>
                <w:i/>
                <w:iCs/>
                <w:sz w:val="24"/>
                <w:szCs w:val="24"/>
              </w:rPr>
              <w:t xml:space="preserve">tos dienos, kai tiekėjas perkančiosios organizacijos prašymu turės pateikti pašalinimo pagrindų nebuvimą patvirtinančius </w:t>
            </w:r>
            <w:r w:rsidRPr="00EA592E">
              <w:rPr>
                <w:rFonts w:ascii="Times New Roman" w:eastAsia="Times New Roman" w:hAnsi="Times New Roman" w:cs="Times New Roman"/>
                <w:i/>
                <w:iCs/>
                <w:sz w:val="24"/>
                <w:szCs w:val="24"/>
              </w:rPr>
              <w:lastRenderedPageBreak/>
              <w:t>dok</w:t>
            </w:r>
            <w:r w:rsidRPr="00EA592E">
              <w:rPr>
                <w:rFonts w:ascii="Times New Roman" w:eastAsia="Times New Roman" w:hAnsi="Times New Roman" w:cs="Times New Roman"/>
                <w:sz w:val="24"/>
                <w:szCs w:val="24"/>
              </w:rPr>
              <w:t xml:space="preserve">umentus. </w:t>
            </w:r>
            <w:r w:rsidRPr="00EA592E">
              <w:rPr>
                <w:rFonts w:ascii="Times New Roman" w:eastAsia="Times New Roman" w:hAnsi="Times New Roman" w:cs="Times New Roman"/>
                <w:b/>
                <w:bCs/>
                <w:i/>
                <w:iCs/>
                <w:sz w:val="24"/>
                <w:szCs w:val="24"/>
              </w:rPr>
              <w:t>Pavyzdys</w:t>
            </w:r>
            <w:r w:rsidRPr="00EA592E">
              <w:rPr>
                <w:rFonts w:ascii="Times New Roman" w:eastAsia="Times New Roman" w:hAnsi="Times New Roman" w:cs="Times New Roman"/>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23A0CA18" w14:textId="77777777" w:rsidR="00F822B1" w:rsidRPr="00EA592E" w:rsidRDefault="24667665" w:rsidP="00316E72">
            <w:pPr>
              <w:spacing w:after="0" w:line="240" w:lineRule="auto"/>
              <w:jc w:val="both"/>
            </w:pPr>
            <w:r w:rsidRPr="00EA592E">
              <w:rPr>
                <w:rFonts w:ascii="Times New Roman" w:eastAsia="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4D6F9DD" w14:textId="37C06FA3" w:rsidR="027F4E78" w:rsidRPr="00EA592E" w:rsidRDefault="027F4E78" w:rsidP="027F4E78">
            <w:pPr>
              <w:spacing w:after="0" w:line="240" w:lineRule="auto"/>
              <w:jc w:val="both"/>
              <w:rPr>
                <w:rFonts w:ascii="Times New Roman" w:eastAsia="Times New Roman" w:hAnsi="Times New Roman" w:cs="Times New Roman"/>
                <w:sz w:val="24"/>
                <w:szCs w:val="24"/>
              </w:rPr>
            </w:pPr>
          </w:p>
          <w:p w14:paraId="48D33388" w14:textId="7C18448E" w:rsidR="68B60C42" w:rsidRPr="00EA592E" w:rsidRDefault="68B60C42" w:rsidP="00A56A1C">
            <w:pPr>
              <w:pStyle w:val="NoSpacing"/>
              <w:jc w:val="both"/>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PASTABA</w:t>
            </w:r>
          </w:p>
          <w:p w14:paraId="6FC1BE90" w14:textId="5BF454E8" w:rsidR="68B60C42" w:rsidRPr="00EA592E" w:rsidRDefault="68B60C42" w:rsidP="00A56A1C">
            <w:pPr>
              <w:pStyle w:val="NoSpacing"/>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95AFF34" w14:textId="1ABDF3B3" w:rsidR="027F4E78" w:rsidRPr="00EA592E" w:rsidRDefault="027F4E78" w:rsidP="027F4E78">
            <w:pPr>
              <w:spacing w:after="0" w:line="240" w:lineRule="auto"/>
              <w:jc w:val="both"/>
              <w:rPr>
                <w:rFonts w:ascii="Times New Roman" w:eastAsia="Times New Roman" w:hAnsi="Times New Roman" w:cs="Times New Roman"/>
                <w:sz w:val="24"/>
                <w:szCs w:val="24"/>
              </w:rPr>
            </w:pPr>
          </w:p>
          <w:p w14:paraId="404F3E56"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tc>
      </w:tr>
      <w:tr w:rsidR="00F822B1" w:rsidRPr="00EA592E" w14:paraId="489374B4"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10DE57"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2E6EEB"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Tiekėjas yra neatlikęs jam paskirtos baudžiamojo poveikio priemonės – uždraudimo juridiniam asmeniui dalyvauti viešuosiuose pirkimuose.</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6219DE" w14:textId="77777777" w:rsidR="00F822B1" w:rsidRPr="00EA592E" w:rsidRDefault="3BDE8147" w:rsidP="00316E72">
            <w:pPr>
              <w:spacing w:after="0" w:line="240" w:lineRule="auto"/>
              <w:rPr>
                <w:rFonts w:ascii="Times New Roman" w:eastAsia="Times New Roman" w:hAnsi="Times New Roman" w:cs="Times New Roman"/>
                <w:b/>
                <w:bCs/>
                <w:sz w:val="24"/>
                <w:szCs w:val="24"/>
                <w:lang w:eastAsia="en-US"/>
              </w:rPr>
            </w:pPr>
            <w:r w:rsidRPr="00EA592E">
              <w:rPr>
                <w:rFonts w:ascii="Times New Roman" w:eastAsia="Times New Roman" w:hAnsi="Times New Roman" w:cs="Times New Roman"/>
                <w:b/>
                <w:bCs/>
                <w:sz w:val="24"/>
                <w:szCs w:val="24"/>
                <w:lang w:eastAsia="en-US"/>
              </w:rPr>
              <w:t>Viešųjų pirkimų įstatymo 46 straipsnio 2¹ dalis</w:t>
            </w:r>
          </w:p>
          <w:p w14:paraId="69873416" w14:textId="77777777" w:rsidR="00F822B1" w:rsidRPr="00EA592E" w:rsidRDefault="3BDE8147" w:rsidP="00316E72">
            <w:pPr>
              <w:spacing w:after="0" w:line="240" w:lineRule="auto"/>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EBVPD III dalies D2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466AA" w14:textId="4D066AD6" w:rsidR="00F822B1" w:rsidRPr="00EA592E" w:rsidRDefault="24667665" w:rsidP="027F4E78">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lang w:eastAsia="en-US"/>
              </w:rPr>
              <w:t>Iš Lietuvoje įsteigtų subjektų įrodančių dokumentų nereikalaujama.</w:t>
            </w:r>
            <w:r w:rsidR="1D65EB3A" w:rsidRPr="00EA592E">
              <w:rPr>
                <w:rFonts w:ascii="Times New Roman" w:eastAsia="Times New Roman" w:hAnsi="Times New Roman" w:cs="Times New Roman"/>
                <w:sz w:val="24"/>
                <w:szCs w:val="24"/>
                <w:lang w:eastAsia="en-US"/>
              </w:rPr>
              <w:t xml:space="preserve"> </w:t>
            </w:r>
            <w:r w:rsidR="1D65EB3A" w:rsidRPr="00EA592E">
              <w:rPr>
                <w:rFonts w:ascii="Times New Roman" w:eastAsia="Times New Roman" w:hAnsi="Times New Roman" w:cs="Times New Roman"/>
                <w:sz w:val="24"/>
                <w:szCs w:val="24"/>
              </w:rPr>
              <w:t>Užtenka pateikto EBVPD.</w:t>
            </w:r>
          </w:p>
        </w:tc>
      </w:tr>
      <w:tr w:rsidR="00F822B1" w:rsidRPr="00EA592E" w14:paraId="2DC590CA"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F0FB6D"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sz w:val="24"/>
                <w:szCs w:val="24"/>
                <w:lang w:eastAsia="en-US"/>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A5CDD"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w:t>
            </w:r>
            <w:r w:rsidRPr="00EA592E">
              <w:rPr>
                <w:rFonts w:ascii="Times New Roman" w:eastAsia="Times New Roman" w:hAnsi="Times New Roman" w:cs="Times New Roman"/>
                <w:sz w:val="24"/>
                <w:szCs w:val="24"/>
                <w:lang w:eastAsia="en-US"/>
              </w:rPr>
              <w:lastRenderedPageBreak/>
              <w:t xml:space="preserve">tiekėjas, ar šalies, kurioje yra perkančioji organizacija, reikalavimus, kaip tai apibrėžta VPĮ 46 straipsnio 2 dalies 1 ir 3 punktuose, arba perkančioji organizacija turi kitų įrodymų apie šių įsipareigojimų nevykdymą. </w:t>
            </w:r>
          </w:p>
          <w:p w14:paraId="27F96314"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255AB31C"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Laikoma, kad tiekėjas nuteistas už aukščiau nurodytą nusikalstamą veiką, kai dėl:</w:t>
            </w:r>
          </w:p>
          <w:p w14:paraId="2395FF88"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1) tiekėjo, kuris yra fizinis asmuo, per pastaruosius 5 metus buvo priimtas ir įsiteisėjęs apkaltinamasis teismo nuosprendis ir šis asmuo turi neišnykusį ar nepanaikintą teistumą;</w:t>
            </w:r>
          </w:p>
          <w:p w14:paraId="4C78CD63" w14:textId="77777777" w:rsidR="00F822B1" w:rsidRPr="00EA592E" w:rsidRDefault="24667665"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 xml:space="preserve">2) tiekėjo, kuris yra juridinis asmuo, kita organizacija ar jos </w:t>
            </w:r>
            <w:r w:rsidRPr="00EA592E">
              <w:rPr>
                <w:rFonts w:ascii="Times New Roman" w:eastAsia="Times New Roman" w:hAnsi="Times New Roman" w:cs="Times New Roman"/>
                <w:b/>
                <w:bCs/>
                <w:sz w:val="24"/>
                <w:szCs w:val="24"/>
                <w:lang w:eastAsia="en-US"/>
              </w:rPr>
              <w:t xml:space="preserve">struktūrinis </w:t>
            </w:r>
            <w:r w:rsidRPr="00EA592E">
              <w:rPr>
                <w:rFonts w:ascii="Times New Roman" w:eastAsia="Times New Roman" w:hAnsi="Times New Roman" w:cs="Times New Roman"/>
                <w:sz w:val="24"/>
                <w:szCs w:val="24"/>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16C25A8"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Tačiau ši nuostata netaikoma, jeigu:</w:t>
            </w:r>
          </w:p>
          <w:p w14:paraId="3CED7DF1"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lastRenderedPageBreak/>
              <w:t>1) tiekėjas yra įsipareigojęs sumokėti mokesčius, įskaitant socialinio draudimo įmokas ir dėl to laikomas jau įvykdžiusiu šioje dalyje nurodytus įsipareigojimus;</w:t>
            </w:r>
          </w:p>
          <w:p w14:paraId="7E054D34"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2) įsiskolinimo suma neviršija 50 Eur (penkiasdešimt eurų);</w:t>
            </w:r>
          </w:p>
          <w:p w14:paraId="2C6FCF1C"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92B87"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lastRenderedPageBreak/>
              <w:t>VPĮ 46 straipsnio 3 dalis</w:t>
            </w:r>
          </w:p>
          <w:p w14:paraId="55B7C963" w14:textId="77777777" w:rsidR="00F822B1" w:rsidRPr="00EA592E" w:rsidRDefault="00F822B1" w:rsidP="00316E72">
            <w:pPr>
              <w:spacing w:after="0" w:line="240" w:lineRule="auto"/>
              <w:jc w:val="both"/>
              <w:rPr>
                <w:rFonts w:ascii="Times New Roman" w:eastAsia="Times New Roman" w:hAnsi="Times New Roman" w:cs="Times New Roman"/>
                <w:sz w:val="24"/>
                <w:szCs w:val="24"/>
              </w:rPr>
            </w:pPr>
          </w:p>
          <w:p w14:paraId="06B5B1A9"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EBVPD III dalies B1 ir B2 punktai</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52E7B5" w14:textId="7EAE0717" w:rsidR="11B1E385" w:rsidRPr="00EA592E" w:rsidRDefault="11B1E385" w:rsidP="00A56A1C">
            <w:pPr>
              <w:spacing w:after="0"/>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Iš Lietuvoje įsteigtų subjektų reikalaujama:</w:t>
            </w:r>
          </w:p>
          <w:p w14:paraId="036D59F2" w14:textId="77777777" w:rsidR="00F822B1" w:rsidRPr="00EA592E" w:rsidRDefault="3BDE8147" w:rsidP="00807EC7">
            <w:pPr>
              <w:spacing w:after="0" w:line="240" w:lineRule="auto"/>
              <w:ind w:firstLine="58"/>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1) Dėl įsipareigojimų, susijusių su mokesčių mokėjimu, įvykdymo i</w:t>
            </w:r>
            <w:r w:rsidRPr="00EA592E">
              <w:rPr>
                <w:rFonts w:ascii="Times New Roman" w:eastAsia="Times New Roman" w:hAnsi="Times New Roman" w:cs="Times New Roman"/>
                <w:sz w:val="24"/>
                <w:szCs w:val="24"/>
                <w:lang w:eastAsia="en-US"/>
              </w:rPr>
              <w:t xml:space="preserve">š Lietuvoje įsteigtų subjektų </w:t>
            </w:r>
            <w:r w:rsidRPr="00EA592E">
              <w:rPr>
                <w:rFonts w:ascii="Times New Roman" w:eastAsia="Times New Roman" w:hAnsi="Times New Roman" w:cs="Times New Roman"/>
                <w:sz w:val="24"/>
                <w:szCs w:val="24"/>
              </w:rPr>
              <w:t>prašoma:</w:t>
            </w:r>
          </w:p>
          <w:p w14:paraId="15203936" w14:textId="77777777" w:rsidR="00F822B1" w:rsidRPr="00EA592E" w:rsidRDefault="00F822B1" w:rsidP="00807EC7">
            <w:pPr>
              <w:spacing w:after="0" w:line="240" w:lineRule="auto"/>
              <w:ind w:firstLine="58"/>
              <w:jc w:val="both"/>
              <w:rPr>
                <w:rFonts w:ascii="Times New Roman" w:eastAsia="Times New Roman" w:hAnsi="Times New Roman" w:cs="Times New Roman"/>
                <w:b/>
                <w:bCs/>
                <w:sz w:val="24"/>
                <w:szCs w:val="24"/>
              </w:rPr>
            </w:pPr>
          </w:p>
          <w:p w14:paraId="103F8B1C" w14:textId="77777777" w:rsidR="00F822B1" w:rsidRPr="00EA592E" w:rsidRDefault="3BDE8147" w:rsidP="00807EC7">
            <w:pPr>
              <w:numPr>
                <w:ilvl w:val="0"/>
                <w:numId w:val="15"/>
              </w:numPr>
              <w:tabs>
                <w:tab w:val="left" w:pos="483"/>
              </w:tabs>
              <w:spacing w:after="0" w:line="240" w:lineRule="auto"/>
              <w:ind w:left="0" w:firstLine="58"/>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lastRenderedPageBreak/>
              <w:t>išrašo iš teismo sprendimo (jei toks yra) arba Valstybinės mokesčių inspekcijos prie Lietuvos Respublikos finansų ministerijos išduoto dokumento,</w:t>
            </w:r>
          </w:p>
          <w:p w14:paraId="70C87761" w14:textId="77777777" w:rsidR="00F822B1" w:rsidRPr="00EA592E" w:rsidRDefault="3BDE8147" w:rsidP="00807EC7">
            <w:pPr>
              <w:numPr>
                <w:ilvl w:val="0"/>
                <w:numId w:val="14"/>
              </w:numPr>
              <w:tabs>
                <w:tab w:val="left" w:pos="483"/>
              </w:tabs>
              <w:spacing w:after="0" w:line="240" w:lineRule="auto"/>
              <w:ind w:left="0" w:firstLine="58"/>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598A5A5" w14:textId="77777777" w:rsidR="00F822B1" w:rsidRPr="00EA592E" w:rsidRDefault="00F822B1" w:rsidP="00807EC7">
            <w:pPr>
              <w:tabs>
                <w:tab w:val="left" w:pos="483"/>
              </w:tabs>
              <w:spacing w:after="0" w:line="240" w:lineRule="auto"/>
              <w:ind w:firstLine="58"/>
              <w:jc w:val="both"/>
              <w:rPr>
                <w:rFonts w:ascii="Times New Roman" w:eastAsia="Times New Roman" w:hAnsi="Times New Roman" w:cs="Times New Roman"/>
                <w:sz w:val="24"/>
                <w:szCs w:val="24"/>
              </w:rPr>
            </w:pPr>
          </w:p>
          <w:p w14:paraId="5C1789E0" w14:textId="77777777" w:rsidR="00F822B1" w:rsidRPr="00EA592E" w:rsidRDefault="3BDE8147" w:rsidP="00807EC7">
            <w:pPr>
              <w:tabs>
                <w:tab w:val="left" w:pos="483"/>
              </w:tabs>
              <w:spacing w:after="0" w:line="240" w:lineRule="auto"/>
              <w:ind w:firstLine="58"/>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lang w:eastAsia="en-US"/>
              </w:rPr>
              <w:t>Iš ne Lietuvoje įsteigtų subjektų reikalaujama:</w:t>
            </w:r>
          </w:p>
          <w:p w14:paraId="0E11358A" w14:textId="77777777" w:rsidR="00F822B1" w:rsidRPr="00EA592E" w:rsidRDefault="0392C457" w:rsidP="00807EC7">
            <w:pPr>
              <w:numPr>
                <w:ilvl w:val="0"/>
                <w:numId w:val="16"/>
              </w:numPr>
              <w:tabs>
                <w:tab w:val="left" w:pos="483"/>
              </w:tabs>
              <w:spacing w:after="0" w:line="240" w:lineRule="auto"/>
              <w:ind w:left="0" w:firstLine="58"/>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atitinkamos užsienio šalies institucijos dokumento</w:t>
            </w:r>
            <w:r w:rsidR="00F822B1" w:rsidRPr="00EA592E">
              <w:rPr>
                <w:rFonts w:ascii="Times New Roman" w:eastAsia="Times New Roman" w:hAnsi="Times New Roman" w:cs="Times New Roman"/>
                <w:sz w:val="24"/>
                <w:szCs w:val="24"/>
                <w:vertAlign w:val="superscript"/>
              </w:rPr>
              <w:footnoteReference w:id="3"/>
            </w:r>
            <w:r w:rsidRPr="00EA592E">
              <w:rPr>
                <w:rFonts w:ascii="Times New Roman" w:eastAsia="Times New Roman" w:hAnsi="Times New Roman" w:cs="Times New Roman"/>
                <w:sz w:val="24"/>
                <w:szCs w:val="24"/>
              </w:rPr>
              <w:t>.</w:t>
            </w:r>
          </w:p>
          <w:p w14:paraId="453F9678" w14:textId="77777777" w:rsidR="00F822B1" w:rsidRPr="00EA592E" w:rsidRDefault="00F822B1" w:rsidP="00807EC7">
            <w:pPr>
              <w:spacing w:after="0" w:line="240" w:lineRule="auto"/>
              <w:ind w:firstLine="58"/>
              <w:jc w:val="both"/>
              <w:rPr>
                <w:rFonts w:ascii="Times New Roman" w:eastAsia="Times New Roman" w:hAnsi="Times New Roman" w:cs="Times New Roman"/>
                <w:sz w:val="24"/>
                <w:szCs w:val="24"/>
              </w:rPr>
            </w:pPr>
          </w:p>
          <w:p w14:paraId="337C614C" w14:textId="77777777" w:rsidR="00F822B1" w:rsidRPr="00EA592E" w:rsidRDefault="3BDE8147" w:rsidP="00807EC7">
            <w:pPr>
              <w:spacing w:after="0" w:line="240" w:lineRule="auto"/>
              <w:ind w:firstLine="58"/>
              <w:jc w:val="both"/>
              <w:rPr>
                <w:rFonts w:ascii="Times New Roman" w:eastAsia="Times New Roman" w:hAnsi="Times New Roman" w:cs="Times New Roman"/>
                <w:i/>
                <w:iCs/>
                <w:sz w:val="24"/>
                <w:szCs w:val="24"/>
              </w:rPr>
            </w:pPr>
            <w:r w:rsidRPr="00EA592E">
              <w:rPr>
                <w:rFonts w:ascii="Times New Roman" w:eastAsia="Times New Roman" w:hAnsi="Times New Roman" w:cs="Times New Roman"/>
                <w:sz w:val="24"/>
                <w:szCs w:val="24"/>
              </w:rPr>
              <w:t xml:space="preserve">Nurodyti dokumentai turi būti  išduoti ne anksčiau kaip 120 dienų iki </w:t>
            </w:r>
            <w:r w:rsidRPr="00EA592E">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EA592E">
              <w:rPr>
                <w:rFonts w:ascii="Times New Roman" w:eastAsia="Times New Roman" w:hAnsi="Times New Roman" w:cs="Times New Roman"/>
                <w:sz w:val="24"/>
                <w:szCs w:val="24"/>
              </w:rPr>
              <w:t xml:space="preserve">umentus. </w:t>
            </w:r>
            <w:r w:rsidRPr="00EA592E">
              <w:rPr>
                <w:rFonts w:ascii="Times New Roman" w:eastAsia="Times New Roman" w:hAnsi="Times New Roman" w:cs="Times New Roman"/>
                <w:b/>
                <w:bCs/>
                <w:i/>
                <w:iCs/>
                <w:sz w:val="24"/>
                <w:szCs w:val="24"/>
              </w:rPr>
              <w:t>Pavyzdys</w:t>
            </w:r>
            <w:r w:rsidRPr="00EA592E">
              <w:rPr>
                <w:rFonts w:ascii="Times New Roman" w:eastAsia="Times New Roman" w:hAnsi="Times New Roman" w:cs="Times New Roman"/>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45AD6312" w14:textId="77777777" w:rsidR="00F822B1" w:rsidRPr="00EA592E" w:rsidRDefault="00F822B1" w:rsidP="00807EC7">
            <w:pPr>
              <w:spacing w:after="0" w:line="240" w:lineRule="auto"/>
              <w:ind w:firstLine="58"/>
              <w:jc w:val="both"/>
              <w:rPr>
                <w:rFonts w:ascii="Times New Roman" w:eastAsia="Times New Roman" w:hAnsi="Times New Roman" w:cs="Times New Roman"/>
                <w:i/>
                <w:iCs/>
                <w:sz w:val="24"/>
                <w:szCs w:val="24"/>
              </w:rPr>
            </w:pPr>
          </w:p>
          <w:p w14:paraId="27BE87CD" w14:textId="77777777" w:rsidR="00F822B1" w:rsidRPr="00EA592E" w:rsidRDefault="3BDE8147" w:rsidP="00807EC7">
            <w:pPr>
              <w:spacing w:after="0" w:line="240" w:lineRule="auto"/>
              <w:ind w:firstLine="58"/>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36C8A47" w14:textId="77777777" w:rsidR="00F822B1" w:rsidRPr="00EA592E" w:rsidRDefault="00F822B1" w:rsidP="00807EC7">
            <w:pPr>
              <w:spacing w:after="0" w:line="240" w:lineRule="auto"/>
              <w:ind w:firstLine="58"/>
              <w:jc w:val="both"/>
              <w:rPr>
                <w:rFonts w:ascii="Times New Roman" w:eastAsia="Times New Roman" w:hAnsi="Times New Roman" w:cs="Times New Roman"/>
                <w:b/>
                <w:bCs/>
                <w:sz w:val="24"/>
                <w:szCs w:val="24"/>
              </w:rPr>
            </w:pPr>
          </w:p>
          <w:p w14:paraId="0601B896" w14:textId="77777777" w:rsidR="00F822B1" w:rsidRPr="00EA592E" w:rsidRDefault="3BDE8147" w:rsidP="00807EC7">
            <w:pPr>
              <w:spacing w:after="0" w:line="240" w:lineRule="auto"/>
              <w:ind w:firstLine="58"/>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2) Dėl įsipareigojimų, susijusių su socialinio draudimo įmokų mokėjimu, įvykdymo i</w:t>
            </w:r>
            <w:r w:rsidRPr="00EA592E">
              <w:rPr>
                <w:rFonts w:ascii="Times New Roman" w:eastAsia="Times New Roman" w:hAnsi="Times New Roman" w:cs="Times New Roman"/>
                <w:sz w:val="24"/>
                <w:szCs w:val="24"/>
                <w:lang w:eastAsia="en-US"/>
              </w:rPr>
              <w:t xml:space="preserve">š Lietuvoje įsteigtų subjektų </w:t>
            </w:r>
            <w:r w:rsidRPr="00EA592E">
              <w:rPr>
                <w:rFonts w:ascii="Times New Roman" w:eastAsia="Times New Roman" w:hAnsi="Times New Roman" w:cs="Times New Roman"/>
                <w:sz w:val="24"/>
                <w:szCs w:val="24"/>
              </w:rPr>
              <w:t>prašoma:</w:t>
            </w:r>
          </w:p>
          <w:p w14:paraId="0B131076" w14:textId="6F16BD65" w:rsidR="00F822B1" w:rsidRPr="00EA592E" w:rsidRDefault="24667665" w:rsidP="00807EC7">
            <w:pPr>
              <w:spacing w:after="0" w:line="240" w:lineRule="auto"/>
              <w:ind w:firstLine="58"/>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r w:rsidRPr="00EA592E">
                <w:rPr>
                  <w:rFonts w:ascii="Times New Roman" w:eastAsia="Times New Roman" w:hAnsi="Times New Roman" w:cs="Times New Roman"/>
                  <w:sz w:val="24"/>
                  <w:szCs w:val="24"/>
                  <w:u w:val="single"/>
                </w:rPr>
                <w:t>http://draudejai.sodra.lt/draudeju_viesi_duomenys/</w:t>
              </w:r>
            </w:hyperlink>
          </w:p>
          <w:p w14:paraId="756B3AA8"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p w14:paraId="2DB63D49"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59F5E8"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p w14:paraId="6D3B9DB2"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31D9C65"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p w14:paraId="4205835E"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lang w:eastAsia="en-US"/>
              </w:rPr>
              <w:t>Iš ne Lietuvoje įsteigtų subjektų reikalaujama:</w:t>
            </w:r>
          </w:p>
          <w:p w14:paraId="688D7B39" w14:textId="77777777" w:rsidR="00F822B1" w:rsidRPr="00EA592E" w:rsidRDefault="0392C457" w:rsidP="00761AB8">
            <w:pPr>
              <w:numPr>
                <w:ilvl w:val="0"/>
                <w:numId w:val="16"/>
              </w:numPr>
              <w:spacing w:after="0" w:line="240" w:lineRule="auto"/>
              <w:ind w:left="0"/>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atitinkamos užsienio šalies kompetentingos institucijos dokumento</w:t>
            </w:r>
            <w:r w:rsidR="00F822B1" w:rsidRPr="00EA592E">
              <w:rPr>
                <w:rFonts w:ascii="Times New Roman" w:eastAsia="Times New Roman" w:hAnsi="Times New Roman" w:cs="Times New Roman"/>
                <w:sz w:val="24"/>
                <w:szCs w:val="24"/>
                <w:vertAlign w:val="superscript"/>
              </w:rPr>
              <w:footnoteReference w:id="4"/>
            </w:r>
            <w:r w:rsidRPr="00EA592E">
              <w:rPr>
                <w:rFonts w:ascii="Times New Roman" w:eastAsia="Times New Roman" w:hAnsi="Times New Roman" w:cs="Times New Roman"/>
                <w:sz w:val="24"/>
                <w:szCs w:val="24"/>
              </w:rPr>
              <w:t>.</w:t>
            </w:r>
          </w:p>
          <w:p w14:paraId="16BD1DE4"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p w14:paraId="703061AE" w14:textId="77777777" w:rsidR="00F822B1" w:rsidRPr="00EA592E" w:rsidRDefault="3BDE8147" w:rsidP="00316E72">
            <w:pPr>
              <w:spacing w:after="0" w:line="240" w:lineRule="auto"/>
              <w:jc w:val="both"/>
              <w:rPr>
                <w:rFonts w:ascii="Times New Roman" w:eastAsia="Times New Roman" w:hAnsi="Times New Roman" w:cs="Times New Roman"/>
                <w:i/>
                <w:iCs/>
                <w:sz w:val="24"/>
                <w:szCs w:val="24"/>
              </w:rPr>
            </w:pPr>
            <w:r w:rsidRPr="00EA592E">
              <w:rPr>
                <w:rFonts w:ascii="Times New Roman" w:eastAsia="Times New Roman" w:hAnsi="Times New Roman" w:cs="Times New Roman"/>
                <w:sz w:val="24"/>
                <w:szCs w:val="24"/>
              </w:rPr>
              <w:t xml:space="preserve">Nurodyti dokumentai turi būti  išduoti ne anksčiau kaip 120 dienų iki </w:t>
            </w:r>
            <w:r w:rsidRPr="00EA592E">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EA592E">
              <w:rPr>
                <w:rFonts w:ascii="Times New Roman" w:eastAsia="Times New Roman" w:hAnsi="Times New Roman" w:cs="Times New Roman"/>
                <w:sz w:val="24"/>
                <w:szCs w:val="24"/>
              </w:rPr>
              <w:t xml:space="preserve">umentus. </w:t>
            </w:r>
            <w:r w:rsidRPr="00EA592E">
              <w:rPr>
                <w:rFonts w:ascii="Times New Roman" w:eastAsia="Times New Roman" w:hAnsi="Times New Roman" w:cs="Times New Roman"/>
                <w:b/>
                <w:bCs/>
                <w:i/>
                <w:iCs/>
                <w:sz w:val="24"/>
                <w:szCs w:val="24"/>
              </w:rPr>
              <w:t>Pavyzdys</w:t>
            </w:r>
            <w:r w:rsidRPr="00EA592E">
              <w:rPr>
                <w:rFonts w:ascii="Times New Roman" w:eastAsia="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0B2056B6"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p w14:paraId="0158ACB8" w14:textId="06C82BC4" w:rsidR="00F822B1" w:rsidRPr="00EA592E" w:rsidRDefault="24667665" w:rsidP="00316E72">
            <w:pPr>
              <w:spacing w:after="0" w:line="240" w:lineRule="auto"/>
              <w:jc w:val="both"/>
            </w:pPr>
            <w:r w:rsidRPr="00EA592E">
              <w:rPr>
                <w:rFonts w:ascii="Times New Roman" w:eastAsia="Times New Roman" w:hAnsi="Times New Roman" w:cs="Times New Roman"/>
                <w:sz w:val="24"/>
                <w:szCs w:val="24"/>
              </w:rPr>
              <w:t xml:space="preserve">Jei dokumentas išduotas anksčiau, tačiau jame nurodytas galiojimo terminas ilgesnis nei </w:t>
            </w:r>
            <w:r w:rsidRPr="00EA592E">
              <w:rPr>
                <w:rFonts w:ascii="Times New Roman" w:eastAsia="Times New Roman" w:hAnsi="Times New Roman" w:cs="Times New Roman"/>
                <w:sz w:val="24"/>
                <w:szCs w:val="24"/>
              </w:rPr>
              <w:lastRenderedPageBreak/>
              <w:t>pašalinimo pagrindų nebuvimą patvirtinančių dokumentų pagal EBVPD galutinis pateikimo terminas, toks dokumentas jo galiojimo laikotarpiu yra priimtinas.</w:t>
            </w:r>
          </w:p>
          <w:p w14:paraId="24F54758" w14:textId="08E8ADE8" w:rsidR="00F822B1" w:rsidRPr="00EA592E" w:rsidRDefault="00F822B1" w:rsidP="027F4E78">
            <w:pPr>
              <w:spacing w:after="0" w:line="240" w:lineRule="auto"/>
              <w:jc w:val="both"/>
              <w:rPr>
                <w:rFonts w:ascii="Times New Roman" w:eastAsia="Times New Roman" w:hAnsi="Times New Roman" w:cs="Times New Roman"/>
                <w:sz w:val="24"/>
                <w:szCs w:val="24"/>
              </w:rPr>
            </w:pPr>
          </w:p>
          <w:p w14:paraId="529A1F1E" w14:textId="453A154D" w:rsidR="00F822B1" w:rsidRPr="00EA592E" w:rsidRDefault="4018BA9E" w:rsidP="00A56A1C">
            <w:pPr>
              <w:pStyle w:val="NoSpacing"/>
              <w:jc w:val="both"/>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PASTABA</w:t>
            </w:r>
          </w:p>
          <w:p w14:paraId="1962C17F" w14:textId="626AF072" w:rsidR="00F822B1" w:rsidRPr="00EA592E" w:rsidRDefault="4018BA9E" w:rsidP="00A56A1C">
            <w:pPr>
              <w:pStyle w:val="NoSpacing"/>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2C7AC25A" w14:textId="3A6FBCAE" w:rsidR="00F822B1" w:rsidRPr="00EA592E" w:rsidRDefault="00F822B1" w:rsidP="027F4E78">
            <w:pPr>
              <w:spacing w:after="0" w:line="240" w:lineRule="auto"/>
              <w:jc w:val="both"/>
              <w:rPr>
                <w:rFonts w:ascii="Times New Roman" w:eastAsia="Times New Roman" w:hAnsi="Times New Roman" w:cs="Times New Roman"/>
                <w:sz w:val="24"/>
                <w:szCs w:val="24"/>
              </w:rPr>
            </w:pPr>
          </w:p>
          <w:p w14:paraId="72AB3963" w14:textId="1FC64B7E" w:rsidR="00F822B1" w:rsidRPr="00EA592E" w:rsidRDefault="00F822B1" w:rsidP="00316E72">
            <w:pPr>
              <w:spacing w:after="0" w:line="240" w:lineRule="auto"/>
              <w:jc w:val="both"/>
              <w:rPr>
                <w:rFonts w:ascii="Times New Roman" w:eastAsia="Times New Roman" w:hAnsi="Times New Roman" w:cs="Times New Roman"/>
                <w:sz w:val="24"/>
                <w:szCs w:val="24"/>
              </w:rPr>
            </w:pPr>
          </w:p>
        </w:tc>
      </w:tr>
      <w:tr w:rsidR="00F822B1" w:rsidRPr="00EA592E" w14:paraId="75B8D433"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5058BF"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69562E"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1BDE6E"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VPĮ 46 straipsnio 4 dalies 1 punktas</w:t>
            </w:r>
          </w:p>
          <w:p w14:paraId="7430F2E1"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14E2A88A" w14:textId="77777777" w:rsidR="00F822B1" w:rsidRPr="00EA592E" w:rsidRDefault="3BDE8147" w:rsidP="00316E72">
            <w:pPr>
              <w:spacing w:after="0" w:line="240" w:lineRule="auto"/>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rPr>
              <w:t>EBVPD III dalies C10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860EA"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7D5AE658"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2343A90B"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lang w:eastAsia="en-US"/>
              </w:rPr>
            </w:pPr>
          </w:p>
        </w:tc>
      </w:tr>
      <w:tr w:rsidR="00F822B1" w:rsidRPr="00EA592E" w14:paraId="01391940"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B19420"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8C632C"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 xml:space="preserve">Tiekėjas pirkimo metu pateko į interesų konflikto situaciją, kaip apibrėžta VPĮ 21 straipsnyje, ir atitinkamos padėties negalima ištaisyti. </w:t>
            </w:r>
          </w:p>
          <w:p w14:paraId="5DC556C4"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9E777D"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VPĮ 46 straipsnio 4 dalies 2 punktas</w:t>
            </w:r>
          </w:p>
          <w:p w14:paraId="385AF1E5"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13FE9EDC" w14:textId="77777777" w:rsidR="00F822B1" w:rsidRPr="00EA592E" w:rsidRDefault="3BDE8147"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EBVPD III dalies C12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210809"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503DF7E4"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745BCFA0"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lang w:eastAsia="en-US"/>
              </w:rPr>
            </w:pPr>
          </w:p>
        </w:tc>
      </w:tr>
      <w:tr w:rsidR="00F822B1" w:rsidRPr="00EA592E" w14:paraId="2644A046"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8A63ED"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282D01"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Pažeista konkurencija, kaip nustatyta VPĮ 27 straipsnio 3 ir 4 dalyse, ir atitinkamos padėties negalima ištaisyti.</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533D49"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VPĮ 46 straipsnio 4 dalies 3 punktas</w:t>
            </w:r>
          </w:p>
          <w:p w14:paraId="6A6303BE"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73937FD0" w14:textId="77777777" w:rsidR="00F822B1" w:rsidRPr="00EA592E" w:rsidRDefault="3BDE8147" w:rsidP="00316E72">
            <w:pPr>
              <w:spacing w:after="0" w:line="240" w:lineRule="auto"/>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rPr>
              <w:t>EBVPD III dalies C13 punktas</w:t>
            </w:r>
            <w:r w:rsidRPr="00EA592E">
              <w:rPr>
                <w:rFonts w:ascii="Times New Roman" w:eastAsia="Times New Roman" w:hAnsi="Times New Roman" w:cs="Times New Roman"/>
                <w:sz w:val="24"/>
                <w:szCs w:val="24"/>
                <w:lang w:eastAsia="en-US"/>
              </w:rPr>
              <w:t xml:space="preserve"> </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9B4F10"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6D35066E"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lang w:eastAsia="en-US"/>
              </w:rPr>
            </w:pPr>
          </w:p>
        </w:tc>
      </w:tr>
      <w:tr w:rsidR="00F822B1" w:rsidRPr="00EA592E" w14:paraId="6FC2BB27"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C57014"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97026"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E006D8C"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177648E"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Šiuo pagrindu tiekėjas taip pat pašalinamas iš pirkimo procedūros, kai, vadovaujantis kitų valstybių teisės aktais, </w:t>
            </w:r>
            <w:r w:rsidRPr="00EA592E">
              <w:rPr>
                <w:rFonts w:ascii="Times New Roman" w:eastAsia="Times New Roman" w:hAnsi="Times New Roman" w:cs="Times New Roman"/>
                <w:sz w:val="24"/>
                <w:szCs w:val="24"/>
              </w:rPr>
              <w:lastRenderedPageBreak/>
              <w:t>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598D7A"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lastRenderedPageBreak/>
              <w:t>VPĮ 46 straipsnio 4 dalies 4 punktas</w:t>
            </w:r>
          </w:p>
          <w:p w14:paraId="52955EC1"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4760FF5C" w14:textId="77777777" w:rsidR="00F822B1" w:rsidRPr="00EA592E" w:rsidRDefault="3BDE8147" w:rsidP="00316E72">
            <w:pPr>
              <w:spacing w:after="0" w:line="240" w:lineRule="auto"/>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rPr>
              <w:t>EBVPD III dalies C15 punktas</w:t>
            </w:r>
            <w:r w:rsidRPr="00EA592E">
              <w:rPr>
                <w:rFonts w:ascii="Times New Roman" w:eastAsia="Times New Roman" w:hAnsi="Times New Roman" w:cs="Times New Roman"/>
                <w:sz w:val="24"/>
                <w:szCs w:val="24"/>
                <w:lang w:eastAsia="en-US"/>
              </w:rPr>
              <w:t xml:space="preserve"> </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313FD1"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4F6A1522"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33B99BE2"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729E0178"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2AB46AA"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hyperlink r:id="rId21">
              <w:r w:rsidRPr="00EA592E">
                <w:rPr>
                  <w:rFonts w:ascii="Times New Roman" w:eastAsia="Times New Roman" w:hAnsi="Times New Roman" w:cs="Times New Roman"/>
                  <w:sz w:val="24"/>
                  <w:szCs w:val="24"/>
                </w:rPr>
                <w:t>https://vpt.lrv.lt/lt/nuorodos/kiti-duomenys/powerbi/melaginga-informacija-pateikusiu-tiekeju-sarasas-3/</w:t>
              </w:r>
            </w:hyperlink>
          </w:p>
        </w:tc>
      </w:tr>
      <w:tr w:rsidR="00F822B1" w:rsidRPr="00EA592E" w14:paraId="2973C128"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92A761"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2BF068"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29A26"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VPĮ 46 straipsnio 4 dalies 5 punktas</w:t>
            </w:r>
          </w:p>
          <w:p w14:paraId="57D091E0"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777911B1" w14:textId="77777777" w:rsidR="00F822B1" w:rsidRPr="00EA592E" w:rsidRDefault="3BDE8147"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EBVPD III dalies C15 punktas</w:t>
            </w:r>
          </w:p>
          <w:p w14:paraId="7AA8B2E7" w14:textId="77777777" w:rsidR="00F822B1" w:rsidRPr="00EA592E" w:rsidRDefault="00F822B1" w:rsidP="00316E72">
            <w:pPr>
              <w:spacing w:after="0" w:line="240" w:lineRule="auto"/>
              <w:rPr>
                <w:rFonts w:ascii="Times New Roman" w:eastAsia="Times New Roman" w:hAnsi="Times New Roman" w:cs="Times New Roman"/>
                <w:sz w:val="24"/>
                <w:szCs w:val="24"/>
                <w:lang w:eastAsia="en-US"/>
              </w:rPr>
            </w:pPr>
          </w:p>
          <w:p w14:paraId="34E42EA5" w14:textId="77777777" w:rsidR="00F822B1" w:rsidRPr="00EA592E" w:rsidRDefault="00F822B1" w:rsidP="00316E72">
            <w:pPr>
              <w:spacing w:after="0" w:line="240" w:lineRule="auto"/>
              <w:rPr>
                <w:rFonts w:ascii="Times New Roman" w:eastAsia="Times New Roman" w:hAnsi="Times New Roman" w:cs="Times New Roman"/>
                <w:sz w:val="24"/>
                <w:szCs w:val="24"/>
                <w:lang w:eastAsia="en-US"/>
              </w:rPr>
            </w:pP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DE4AFB"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5AEF4D42"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lang w:eastAsia="en-US"/>
              </w:rPr>
            </w:pPr>
          </w:p>
        </w:tc>
      </w:tr>
      <w:tr w:rsidR="00F822B1" w:rsidRPr="00EA592E" w14:paraId="63B0C587"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C5EFC0"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b/>
                <w:bCs/>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8B78E2"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w:t>
            </w:r>
            <w:r w:rsidRPr="00EA592E">
              <w:rPr>
                <w:rFonts w:ascii="Times New Roman" w:eastAsia="Times New Roman" w:hAnsi="Times New Roman" w:cs="Times New Roman"/>
                <w:sz w:val="24"/>
                <w:szCs w:val="24"/>
              </w:rPr>
              <w:lastRenderedPageBreak/>
              <w:t xml:space="preserve">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DA951AA"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w:t>
            </w:r>
            <w:r w:rsidRPr="00EA592E">
              <w:rPr>
                <w:rFonts w:ascii="Times New Roman" w:eastAsia="Times New Roman" w:hAnsi="Times New Roman" w:cs="Times New Roman"/>
                <w:sz w:val="24"/>
                <w:szCs w:val="24"/>
              </w:rPr>
              <w:lastRenderedPageBreak/>
              <w:t>nuolatiniais trūkumais ir dėl to ta ankstesnė Sutartis buvo nutraukta anksčiau, negu toje sutartyje nustatytas jos galiojimo terminas, buvo pareikalauta atlyginti žalą ar taikomos kitos panašios sankcijos.</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AEBF3F"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lastRenderedPageBreak/>
              <w:t>VPĮ 46 straipsnio 4 dalies 6 punktas</w:t>
            </w:r>
          </w:p>
          <w:p w14:paraId="11EBC196"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1C6E47F9" w14:textId="77777777" w:rsidR="00F822B1" w:rsidRPr="00EA592E" w:rsidRDefault="3BDE8147"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EBVPD III dalies C14 punktas</w:t>
            </w:r>
          </w:p>
          <w:p w14:paraId="4DCBE2F0" w14:textId="77777777" w:rsidR="00F822B1" w:rsidRPr="00EA592E" w:rsidRDefault="00F822B1" w:rsidP="00316E72">
            <w:pPr>
              <w:spacing w:after="0" w:line="240" w:lineRule="auto"/>
              <w:rPr>
                <w:rFonts w:ascii="Times New Roman" w:eastAsia="Times New Roman" w:hAnsi="Times New Roman" w:cs="Times New Roman"/>
                <w:sz w:val="24"/>
                <w:szCs w:val="24"/>
                <w:lang w:eastAsia="en-US"/>
              </w:rPr>
            </w:pPr>
          </w:p>
          <w:p w14:paraId="21CDF5F8" w14:textId="77777777" w:rsidR="00F822B1" w:rsidRPr="00EA592E" w:rsidRDefault="00F822B1" w:rsidP="00316E72">
            <w:pPr>
              <w:spacing w:after="0" w:line="240" w:lineRule="auto"/>
              <w:rPr>
                <w:rFonts w:ascii="Times New Roman" w:eastAsia="Times New Roman" w:hAnsi="Times New Roman" w:cs="Times New Roman"/>
                <w:sz w:val="24"/>
                <w:szCs w:val="24"/>
                <w:lang w:eastAsia="en-US"/>
              </w:rPr>
            </w:pP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1EA55"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4867A468"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4B1B086A"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671EB428" w14:textId="77777777" w:rsidR="00F822B1" w:rsidRPr="00EA592E" w:rsidRDefault="00F822B1" w:rsidP="00316E72">
            <w:pPr>
              <w:spacing w:after="0" w:line="240" w:lineRule="auto"/>
              <w:jc w:val="both"/>
              <w:rPr>
                <w:rFonts w:ascii="Times New Roman" w:eastAsia="Times New Roman" w:hAnsi="Times New Roman" w:cs="Times New Roman"/>
                <w:sz w:val="24"/>
                <w:szCs w:val="24"/>
              </w:rPr>
            </w:pPr>
          </w:p>
          <w:p w14:paraId="1FF240B8"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hyperlink r:id="rId22">
              <w:r w:rsidRPr="00EA592E">
                <w:rPr>
                  <w:rFonts w:ascii="Times New Roman" w:eastAsia="Times New Roman" w:hAnsi="Times New Roman" w:cs="Times New Roman"/>
                  <w:sz w:val="24"/>
                  <w:szCs w:val="24"/>
                </w:rPr>
                <w:t>https://vpt.lrv.lt/lt/nuorodos/kiti-duomenys/powerbi/nepatikimi-tiekejai-1/</w:t>
              </w:r>
            </w:hyperlink>
          </w:p>
          <w:p w14:paraId="2BA992AF" w14:textId="77777777" w:rsidR="00F822B1" w:rsidRPr="00EA592E" w:rsidRDefault="00F822B1" w:rsidP="00316E72">
            <w:pPr>
              <w:spacing w:after="0" w:line="240" w:lineRule="auto"/>
              <w:jc w:val="both"/>
              <w:rPr>
                <w:rFonts w:ascii="Times New Roman" w:eastAsia="Times New Roman" w:hAnsi="Times New Roman" w:cs="Times New Roman"/>
                <w:sz w:val="24"/>
                <w:szCs w:val="24"/>
              </w:rPr>
            </w:pPr>
          </w:p>
          <w:p w14:paraId="236D1420"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hyperlink r:id="rId23">
              <w:r w:rsidRPr="00EA592E">
                <w:rPr>
                  <w:rFonts w:ascii="Times New Roman" w:eastAsia="Times New Roman" w:hAnsi="Times New Roman" w:cs="Times New Roman"/>
                  <w:sz w:val="24"/>
                  <w:szCs w:val="24"/>
                </w:rPr>
                <w:t>https://vpt.lrv.lt/lt/pasalinimo-pagrindai-1/nepatikimu-koncesininku-sarasas-1/nepatikimu-koncesininku-sarasas/</w:t>
              </w:r>
            </w:hyperlink>
          </w:p>
          <w:p w14:paraId="4F329CA8"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tc>
      </w:tr>
      <w:tr w:rsidR="00F822B1" w:rsidRPr="00EA592E" w14:paraId="4E42FD8D"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96A67C"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sz w:val="24"/>
                <w:szCs w:val="24"/>
              </w:rPr>
            </w:pPr>
          </w:p>
          <w:p w14:paraId="217D9FBE" w14:textId="77777777" w:rsidR="00F822B1" w:rsidRPr="00EA592E" w:rsidRDefault="00F822B1" w:rsidP="00316E72">
            <w:pPr>
              <w:spacing w:after="0" w:line="240" w:lineRule="auto"/>
              <w:rPr>
                <w:rFonts w:ascii="Times New Roman" w:eastAsia="Times New Roman" w:hAnsi="Times New Roman" w:cs="Times New Roman"/>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65F471"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Tiekėjas yra padaręs rimtą profesinį pažeidimą, dėl kurio perkančioji organizacija abejoja tiekėjo sąžiningumu, kai jis</w:t>
            </w:r>
            <w:bookmarkStart w:id="54" w:name="part_030e6c6c64ba4f96a23474e439d1b80c"/>
            <w:bookmarkEnd w:id="54"/>
            <w:r w:rsidRPr="00EA592E">
              <w:rPr>
                <w:rFonts w:ascii="Times New Roman" w:eastAsia="Times New Roman" w:hAnsi="Times New Roman" w:cs="Times New Roman"/>
                <w:sz w:val="24"/>
                <w:szCs w:val="24"/>
              </w:rPr>
              <w:t xml:space="preserve"> yra padaręs finansinės atskaitomybės ir audito teisės aktų pažeidimą ir nuo jo padarymo dienos praėjo mažiau kaip vieni metai.</w:t>
            </w:r>
          </w:p>
          <w:p w14:paraId="415F8AA3"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66529"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VPĮ 46 straipsnio 4 dalies 7 punkto a papunktis</w:t>
            </w:r>
          </w:p>
          <w:p w14:paraId="5273967B"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3760DC8D" w14:textId="77777777" w:rsidR="00F822B1" w:rsidRPr="00EA592E" w:rsidRDefault="3BDE8147" w:rsidP="00316E72">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EBVPD III dalies C11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9EE55"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lang w:eastAsia="en-US"/>
              </w:rPr>
              <w:t xml:space="preserve">Iš Lietuvoje įsteigtų subjektų įrodančių dokumentų nereikalaujama. Užtenka pateikto EBVPD. </w:t>
            </w:r>
            <w:r w:rsidRPr="00EA592E">
              <w:rPr>
                <w:rFonts w:ascii="Times New Roman" w:eastAsia="Times New Roman" w:hAnsi="Times New Roman" w:cs="Times New Roman"/>
                <w:sz w:val="24"/>
                <w:szCs w:val="24"/>
              </w:rPr>
              <w:t>Priimant sprendimus dėl tiekėjo pašalinimo iš pirkimo procedūros šiame punkte nurodytu pašalinimo pagrindu, be kita ko, atsižvelgiama į</w:t>
            </w:r>
            <w:r w:rsidRPr="00EA592E">
              <w:rPr>
                <w:rFonts w:ascii="Times New Roman" w:eastAsia="Times New Roman" w:hAnsi="Times New Roman" w:cs="Times New Roman"/>
                <w:b/>
                <w:bCs/>
                <w:sz w:val="24"/>
                <w:szCs w:val="24"/>
              </w:rPr>
              <w:t xml:space="preserve"> </w:t>
            </w:r>
            <w:r w:rsidRPr="00EA592E">
              <w:rPr>
                <w:rFonts w:ascii="Times New Roman" w:eastAsia="Times New Roman" w:hAnsi="Times New Roman" w:cs="Times New Roman"/>
                <w:sz w:val="24"/>
                <w:szCs w:val="24"/>
              </w:rPr>
              <w:t xml:space="preserve">nacionalinėje duomenų bazėje adresu: </w:t>
            </w:r>
            <w:hyperlink r:id="rId24">
              <w:r w:rsidRPr="00EA592E">
                <w:rPr>
                  <w:rFonts w:ascii="Times New Roman" w:eastAsia="Times New Roman" w:hAnsi="Times New Roman" w:cs="Times New Roman"/>
                  <w:sz w:val="24"/>
                  <w:szCs w:val="24"/>
                  <w:u w:val="single"/>
                </w:rPr>
                <w:t>https://www.registrucentras.lt/jar/p/index.php</w:t>
              </w:r>
            </w:hyperlink>
          </w:p>
          <w:p w14:paraId="2438F5F1"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paskelbtą informaciją, taip pat į šiame informaciniame pranešime pateiktą informaciją:</w:t>
            </w:r>
          </w:p>
          <w:p w14:paraId="383FE7D5" w14:textId="77777777" w:rsidR="00F822B1" w:rsidRPr="00EA592E" w:rsidRDefault="3BDE8147" w:rsidP="00316E72">
            <w:pPr>
              <w:spacing w:after="0" w:line="240" w:lineRule="auto"/>
              <w:jc w:val="both"/>
              <w:rPr>
                <w:rFonts w:ascii="Times New Roman" w:eastAsia="Times New Roman" w:hAnsi="Times New Roman" w:cs="Times New Roman"/>
                <w:sz w:val="24"/>
                <w:szCs w:val="24"/>
              </w:rPr>
            </w:pPr>
            <w:hyperlink r:id="rId25">
              <w:r w:rsidRPr="00EA592E">
                <w:rPr>
                  <w:rFonts w:ascii="Times New Roman" w:eastAsia="Times New Roman" w:hAnsi="Times New Roman" w:cs="Times New Roman"/>
                  <w:sz w:val="24"/>
                  <w:szCs w:val="24"/>
                </w:rPr>
                <w:t>https://vpt.lrv.lt/lt/naujienos-3/finansiniu-ataskaitu-nepateikimas-gali-tapti-kliutimi-dalyvauti-viesuosiuose-pirkimuose/</w:t>
              </w:r>
            </w:hyperlink>
          </w:p>
          <w:p w14:paraId="06ADA296"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rPr>
            </w:pPr>
          </w:p>
        </w:tc>
      </w:tr>
      <w:tr w:rsidR="00F822B1" w:rsidRPr="00EA592E" w14:paraId="390DF326"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05F8BD"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2467CB"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EA592E">
              <w:rPr>
                <w:rFonts w:ascii="Times New Roman" w:eastAsia="Times New Roman" w:hAnsi="Times New Roman" w:cs="Times New Roman"/>
                <w:sz w:val="24"/>
                <w:szCs w:val="24"/>
                <w:vertAlign w:val="superscript"/>
              </w:rPr>
              <w:t>1</w:t>
            </w:r>
            <w:r w:rsidRPr="00EA592E">
              <w:rPr>
                <w:rFonts w:ascii="Times New Roman" w:eastAsia="Times New Roman" w:hAnsi="Times New Roman" w:cs="Times New Roman"/>
                <w:sz w:val="24"/>
                <w:szCs w:val="24"/>
              </w:rPr>
              <w:t xml:space="preserve"> straipsnio 1 dalyje.</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E9769" w14:textId="77777777" w:rsidR="00F822B1" w:rsidRPr="00EA592E" w:rsidRDefault="3BDE8147" w:rsidP="00316E72">
            <w:pPr>
              <w:spacing w:after="0" w:line="240" w:lineRule="auto"/>
              <w:rPr>
                <w:rFonts w:ascii="Times New Roman" w:eastAsia="Times New Roman" w:hAnsi="Times New Roman" w:cs="Times New Roman"/>
                <w:b/>
                <w:bCs/>
                <w:sz w:val="24"/>
                <w:szCs w:val="24"/>
              </w:rPr>
            </w:pPr>
            <w:r w:rsidRPr="00EA592E">
              <w:rPr>
                <w:rFonts w:ascii="Times New Roman" w:eastAsia="Times New Roman" w:hAnsi="Times New Roman" w:cs="Times New Roman"/>
                <w:b/>
                <w:bCs/>
                <w:sz w:val="24"/>
                <w:szCs w:val="24"/>
              </w:rPr>
              <w:t>VPĮ 46 straipsnio 4 dalies 7 punkto b papunktis</w:t>
            </w:r>
          </w:p>
          <w:p w14:paraId="1EF3679F"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7ADAF562" w14:textId="77777777" w:rsidR="00F822B1" w:rsidRPr="00EA592E" w:rsidRDefault="3BDE8147" w:rsidP="00316E72">
            <w:pPr>
              <w:spacing w:after="0" w:line="240" w:lineRule="auto"/>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rPr>
              <w:t>EBVPD III dalies C11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49A67" w14:textId="77777777" w:rsidR="00F822B1" w:rsidRPr="00EA592E" w:rsidRDefault="3BDE8147"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74A4272C" w14:textId="77777777" w:rsidR="00F822B1" w:rsidRPr="00EA592E" w:rsidRDefault="00F822B1" w:rsidP="00316E72">
            <w:pPr>
              <w:spacing w:after="0" w:line="240" w:lineRule="auto"/>
              <w:jc w:val="both"/>
              <w:rPr>
                <w:rFonts w:ascii="Times New Roman" w:eastAsia="Times New Roman" w:hAnsi="Times New Roman" w:cs="Times New Roman"/>
                <w:b/>
                <w:bCs/>
                <w:sz w:val="24"/>
                <w:szCs w:val="24"/>
                <w:lang w:eastAsia="en-US"/>
              </w:rPr>
            </w:pPr>
          </w:p>
          <w:p w14:paraId="587FC74E" w14:textId="77777777" w:rsidR="00F822B1" w:rsidRPr="00EA592E" w:rsidRDefault="3BDE8147" w:rsidP="00316E72">
            <w:pPr>
              <w:spacing w:after="0" w:line="240" w:lineRule="auto"/>
              <w:jc w:val="both"/>
              <w:rPr>
                <w:rFonts w:ascii="Times New Roman" w:eastAsia="Times New Roman" w:hAnsi="Times New Roman" w:cs="Times New Roman"/>
                <w:b/>
                <w:bCs/>
                <w:sz w:val="24"/>
                <w:szCs w:val="24"/>
              </w:rPr>
            </w:pPr>
            <w:r w:rsidRPr="00EA592E">
              <w:rPr>
                <w:rFonts w:ascii="Times New Roman" w:eastAsia="Times New Roman" w:hAnsi="Times New Roman" w:cs="Times New Roman"/>
                <w:sz w:val="24"/>
                <w:szCs w:val="24"/>
              </w:rPr>
              <w:t>Priimant sprendimus dėl tiekėjo pašalinimo iš pirkimo procedūros šiame punkte nurodytu pašalinimo pagrindu, be kita ko, atsižvelgiama į</w:t>
            </w:r>
            <w:r w:rsidRPr="00EA592E">
              <w:rPr>
                <w:rFonts w:ascii="Times New Roman" w:eastAsia="Times New Roman" w:hAnsi="Times New Roman" w:cs="Times New Roman"/>
                <w:b/>
                <w:bCs/>
                <w:sz w:val="24"/>
                <w:szCs w:val="24"/>
              </w:rPr>
              <w:t xml:space="preserve"> </w:t>
            </w:r>
            <w:r w:rsidRPr="00EA592E">
              <w:rPr>
                <w:rFonts w:ascii="Times New Roman" w:eastAsia="Times New Roman" w:hAnsi="Times New Roman" w:cs="Times New Roman"/>
                <w:sz w:val="24"/>
                <w:szCs w:val="24"/>
              </w:rPr>
              <w:t xml:space="preserve">nacionalinėje duomenų bazėje adresu </w:t>
            </w:r>
            <w:hyperlink r:id="rId26">
              <w:r w:rsidRPr="00EA592E">
                <w:rPr>
                  <w:rFonts w:ascii="Times New Roman" w:eastAsia="Times New Roman" w:hAnsi="Times New Roman" w:cs="Times New Roman"/>
                  <w:sz w:val="24"/>
                  <w:szCs w:val="24"/>
                  <w:u w:val="single"/>
                </w:rPr>
                <w:t>https://www.vmi.lt/evmi/mokesciu-moketoju-informacija</w:t>
              </w:r>
            </w:hyperlink>
            <w:r w:rsidRPr="00EA592E">
              <w:rPr>
                <w:rFonts w:ascii="Times New Roman" w:eastAsia="Times New Roman" w:hAnsi="Times New Roman" w:cs="Times New Roman"/>
                <w:sz w:val="24"/>
                <w:szCs w:val="24"/>
              </w:rPr>
              <w:t xml:space="preserve"> skelbiamą informaciją.</w:t>
            </w:r>
          </w:p>
        </w:tc>
      </w:tr>
      <w:tr w:rsidR="00F822B1" w:rsidRPr="00EA592E" w14:paraId="629C83C0"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5BD49" w14:textId="77777777" w:rsidR="00F822B1" w:rsidRPr="00EA592E" w:rsidRDefault="00F822B1" w:rsidP="00761AB8">
            <w:pPr>
              <w:numPr>
                <w:ilvl w:val="0"/>
                <w:numId w:val="17"/>
              </w:numPr>
              <w:spacing w:after="0" w:line="240" w:lineRule="auto"/>
              <w:ind w:left="0"/>
              <w:rPr>
                <w:rFonts w:ascii="Times New Roman" w:eastAsia="Times New Roman" w:hAnsi="Times New Roman" w:cs="Times New Roman"/>
                <w:sz w:val="24"/>
                <w:szCs w:val="24"/>
              </w:rPr>
            </w:pP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AB9A79" w14:textId="77777777" w:rsidR="00F822B1" w:rsidRPr="00EA592E" w:rsidRDefault="24667665" w:rsidP="00316E72">
            <w:pPr>
              <w:spacing w:after="0" w:line="240" w:lineRule="auto"/>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w:t>
            </w:r>
            <w:r w:rsidRPr="00EA592E">
              <w:rPr>
                <w:rFonts w:ascii="Times New Roman" w:eastAsia="Times New Roman" w:hAnsi="Times New Roman" w:cs="Times New Roman"/>
                <w:sz w:val="24"/>
                <w:szCs w:val="24"/>
              </w:rPr>
              <w:lastRenderedPageBreak/>
              <w:t>pažeidimą ir nuo jo padarymo dienos praėjo mažiau kaip 3 metai.</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51DE96" w14:textId="77777777" w:rsidR="00F822B1" w:rsidRPr="00EA592E" w:rsidRDefault="24667665" w:rsidP="027F4E78">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lastRenderedPageBreak/>
              <w:t>VPĮ 46 straipsnio 4 dalies 7 punkto c papunktis</w:t>
            </w:r>
          </w:p>
          <w:p w14:paraId="14D4F70A" w14:textId="77777777" w:rsidR="00F822B1" w:rsidRPr="00EA592E" w:rsidRDefault="00F822B1" w:rsidP="00316E72">
            <w:pPr>
              <w:spacing w:after="0" w:line="240" w:lineRule="auto"/>
              <w:rPr>
                <w:rFonts w:ascii="Times New Roman" w:eastAsia="Times New Roman" w:hAnsi="Times New Roman" w:cs="Times New Roman"/>
                <w:sz w:val="24"/>
                <w:szCs w:val="24"/>
              </w:rPr>
            </w:pPr>
          </w:p>
          <w:p w14:paraId="4915E63E" w14:textId="77777777" w:rsidR="00F822B1" w:rsidRPr="00EA592E" w:rsidRDefault="24667665" w:rsidP="00316E72">
            <w:pPr>
              <w:spacing w:after="0" w:line="240" w:lineRule="auto"/>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rPr>
              <w:t>EBVPD III dalies C11 punktas</w:t>
            </w: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2EA76C" w14:textId="77777777" w:rsidR="00F822B1" w:rsidRPr="00EA592E" w:rsidRDefault="24667665" w:rsidP="00316E72">
            <w:pPr>
              <w:spacing w:after="0" w:line="240" w:lineRule="auto"/>
              <w:jc w:val="both"/>
              <w:rPr>
                <w:rFonts w:ascii="Times New Roman" w:eastAsia="Times New Roman" w:hAnsi="Times New Roman" w:cs="Times New Roman"/>
                <w:sz w:val="24"/>
                <w:szCs w:val="24"/>
                <w:lang w:eastAsia="en-US"/>
              </w:rPr>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p w14:paraId="60D9BE56" w14:textId="77777777" w:rsidR="00F822B1" w:rsidRPr="00EA592E" w:rsidRDefault="00F822B1" w:rsidP="00316E72">
            <w:pPr>
              <w:spacing w:after="0" w:line="240" w:lineRule="auto"/>
              <w:jc w:val="both"/>
              <w:rPr>
                <w:rFonts w:ascii="Times New Roman" w:eastAsia="Times New Roman" w:hAnsi="Times New Roman" w:cs="Times New Roman"/>
                <w:sz w:val="24"/>
                <w:szCs w:val="24"/>
                <w:lang w:eastAsia="en-US"/>
              </w:rPr>
            </w:pPr>
          </w:p>
          <w:p w14:paraId="1C67DCDC" w14:textId="40D43450" w:rsidR="00F822B1" w:rsidRPr="00EA592E" w:rsidRDefault="24667665" w:rsidP="027F4E78">
            <w:pPr>
              <w:spacing w:after="0" w:line="240" w:lineRule="auto"/>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Priimant sprendimus dėl tiekėjo pašalinimo iš pirkimo procedūros šiame punkte nurodytu pašalinimo pagrindu, be kita ko, atsižvelgiama į nacionalinėje duomenų bazėje adresu:</w:t>
            </w:r>
          </w:p>
          <w:p w14:paraId="5790A1D0" w14:textId="77777777" w:rsidR="00F822B1" w:rsidRPr="00EA592E" w:rsidRDefault="24667665" w:rsidP="00316E72">
            <w:pPr>
              <w:spacing w:after="0" w:line="240" w:lineRule="auto"/>
              <w:rPr>
                <w:rFonts w:ascii="Times New Roman" w:eastAsia="Times New Roman" w:hAnsi="Times New Roman" w:cs="Times New Roman"/>
                <w:sz w:val="24"/>
                <w:szCs w:val="24"/>
                <w:lang w:eastAsia="en-US"/>
              </w:rPr>
            </w:pPr>
            <w:hyperlink r:id="rId27">
              <w:r w:rsidRPr="00EA592E">
                <w:rPr>
                  <w:rFonts w:ascii="Times New Roman" w:eastAsia="Times New Roman" w:hAnsi="Times New Roman" w:cs="Times New Roman"/>
                  <w:sz w:val="24"/>
                  <w:szCs w:val="24"/>
                  <w:u w:val="single"/>
                </w:rPr>
                <w:t>https://kt.gov.lt/lt/atviri-duomenys/diskvalifikavimas-is-viesuju-pirkimu</w:t>
              </w:r>
            </w:hyperlink>
            <w:r w:rsidRPr="00EA592E">
              <w:rPr>
                <w:rFonts w:ascii="Times New Roman" w:eastAsia="Times New Roman" w:hAnsi="Times New Roman" w:cs="Times New Roman"/>
                <w:sz w:val="24"/>
                <w:szCs w:val="24"/>
              </w:rPr>
              <w:t xml:space="preserve"> skelbiamą informaciją. </w:t>
            </w:r>
          </w:p>
        </w:tc>
      </w:tr>
      <w:tr w:rsidR="027F4E78" w:rsidRPr="00EA592E" w14:paraId="41D96C45" w14:textId="77777777" w:rsidTr="0075758A">
        <w:trPr>
          <w:trHeight w:val="300"/>
        </w:trPr>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E1D6FB" w14:textId="4BEC1B38" w:rsidR="620128FC" w:rsidRPr="00EA592E" w:rsidRDefault="620128FC" w:rsidP="00A56A1C">
            <w:pPr>
              <w:pStyle w:val="ListParagraph"/>
              <w:spacing w:line="240" w:lineRule="auto"/>
              <w:ind w:left="270" w:hanging="248"/>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13.</w:t>
            </w:r>
          </w:p>
        </w:tc>
        <w:tc>
          <w:tcPr>
            <w:tcW w:w="2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362EF" w14:textId="20EC00AE" w:rsidR="620128FC" w:rsidRPr="00EA592E" w:rsidRDefault="620128FC" w:rsidP="027F4E78">
            <w:pPr>
              <w:spacing w:line="240" w:lineRule="auto"/>
              <w:jc w:val="both"/>
            </w:pPr>
            <w:r w:rsidRPr="00EA592E">
              <w:rPr>
                <w:rFonts w:ascii="Times New Roman" w:eastAsia="Times New Roman" w:hAnsi="Times New Roman" w:cs="Times New Roman"/>
                <w:sz w:val="24"/>
                <w:szCs w:val="24"/>
              </w:rPr>
              <w:t>Tiekėjas yra įsteigtas arba dalyvauja pirkime vietoj kito asmens, siekiant išvengti VPĮ 46 straipsnio 4 ir 6 dalyse nurodytų pašalinimo pagrindų taikymo.</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723DC9" w14:textId="1A0A1249" w:rsidR="620128FC" w:rsidRPr="00EA592E" w:rsidRDefault="620128FC" w:rsidP="027F4E78">
            <w:pPr>
              <w:spacing w:line="240" w:lineRule="auto"/>
            </w:pPr>
            <w:r w:rsidRPr="00EA592E">
              <w:rPr>
                <w:rFonts w:ascii="Times New Roman" w:eastAsia="Times New Roman" w:hAnsi="Times New Roman" w:cs="Times New Roman"/>
                <w:sz w:val="24"/>
                <w:szCs w:val="24"/>
              </w:rPr>
              <w:t>VPĮ 46 straipsnio 7 dalis</w:t>
            </w:r>
          </w:p>
          <w:p w14:paraId="6D45CFA7" w14:textId="65724B24" w:rsidR="027F4E78" w:rsidRPr="00EA592E" w:rsidRDefault="027F4E78" w:rsidP="027F4E78">
            <w:pPr>
              <w:spacing w:line="240" w:lineRule="auto"/>
              <w:rPr>
                <w:rFonts w:ascii="Times New Roman" w:eastAsia="Times New Roman" w:hAnsi="Times New Roman" w:cs="Times New Roman"/>
                <w:sz w:val="24"/>
                <w:szCs w:val="24"/>
              </w:rPr>
            </w:pPr>
          </w:p>
          <w:p w14:paraId="73C0C0C7" w14:textId="2338DB96" w:rsidR="620128FC" w:rsidRPr="00EA592E" w:rsidRDefault="620128FC" w:rsidP="027F4E78">
            <w:pPr>
              <w:spacing w:line="240" w:lineRule="auto"/>
            </w:pPr>
            <w:r w:rsidRPr="00EA592E">
              <w:rPr>
                <w:rFonts w:ascii="Times New Roman" w:eastAsia="Times New Roman" w:hAnsi="Times New Roman" w:cs="Times New Roman"/>
                <w:sz w:val="24"/>
                <w:szCs w:val="24"/>
              </w:rPr>
              <w:t>EBVPD III dalies D3 punktas</w:t>
            </w:r>
          </w:p>
          <w:p w14:paraId="30DF9531" w14:textId="038B767F" w:rsidR="027F4E78" w:rsidRPr="00EA592E" w:rsidRDefault="027F4E78" w:rsidP="027F4E78">
            <w:pPr>
              <w:spacing w:line="240" w:lineRule="auto"/>
              <w:rPr>
                <w:rFonts w:ascii="Times New Roman" w:eastAsia="Times New Roman" w:hAnsi="Times New Roman" w:cs="Times New Roman"/>
                <w:sz w:val="24"/>
                <w:szCs w:val="24"/>
              </w:rPr>
            </w:pPr>
          </w:p>
        </w:tc>
        <w:tc>
          <w:tcPr>
            <w:tcW w:w="4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A1501" w14:textId="1A0E3CB7" w:rsidR="620128FC" w:rsidRPr="00EA592E" w:rsidRDefault="620128FC" w:rsidP="027F4E78">
            <w:pPr>
              <w:spacing w:line="240" w:lineRule="auto"/>
              <w:jc w:val="both"/>
            </w:pPr>
            <w:r w:rsidRPr="00EA592E">
              <w:rPr>
                <w:rFonts w:ascii="Times New Roman" w:eastAsia="Times New Roman" w:hAnsi="Times New Roman" w:cs="Times New Roman"/>
                <w:sz w:val="24"/>
                <w:szCs w:val="24"/>
                <w:lang w:eastAsia="en-US"/>
              </w:rPr>
              <w:t>Iš Lietuvoje įsteigtų subjektų įrodančių dokumentų nereikalaujama, užtenka pateikto EBVPD.</w:t>
            </w:r>
          </w:p>
        </w:tc>
      </w:tr>
    </w:tbl>
    <w:p w14:paraId="62C989A7" w14:textId="77777777" w:rsidR="006D2DC9" w:rsidRPr="00EA592E" w:rsidRDefault="006D2DC9" w:rsidP="006D2DC9">
      <w:pPr>
        <w:jc w:val="center"/>
        <w:rPr>
          <w:rFonts w:ascii="Times New Roman" w:eastAsia="Times New Roman" w:hAnsi="Times New Roman" w:cs="Times New Roman"/>
          <w:sz w:val="24"/>
          <w:szCs w:val="24"/>
        </w:rPr>
      </w:pPr>
      <w:r w:rsidRPr="00EA592E">
        <w:rPr>
          <w:rFonts w:ascii="Times New Roman" w:eastAsia="Times New Roman" w:hAnsi="Times New Roman" w:cs="Times New Roman"/>
          <w:smallCaps/>
          <w:sz w:val="24"/>
          <w:szCs w:val="24"/>
        </w:rPr>
        <w:t>________________</w:t>
      </w:r>
    </w:p>
    <w:p w14:paraId="62B14A69" w14:textId="77777777" w:rsidR="006D2DC9" w:rsidRPr="00EA592E" w:rsidRDefault="006D2DC9" w:rsidP="00316E72">
      <w:pPr>
        <w:spacing w:line="240" w:lineRule="auto"/>
        <w:jc w:val="center"/>
        <w:rPr>
          <w:rFonts w:ascii="Times New Roman" w:eastAsia="Times New Roman" w:hAnsi="Times New Roman" w:cs="Times New Roman"/>
          <w:sz w:val="24"/>
          <w:szCs w:val="24"/>
        </w:rPr>
      </w:pPr>
    </w:p>
    <w:p w14:paraId="327B1AA3" w14:textId="4A332F71" w:rsidR="00A4599F" w:rsidRPr="00EA592E" w:rsidRDefault="00A4599F" w:rsidP="00316E72">
      <w:pPr>
        <w:spacing w:line="240" w:lineRule="auto"/>
        <w:jc w:val="center"/>
        <w:rPr>
          <w:rFonts w:ascii="Times New Roman" w:eastAsia="Times New Roman" w:hAnsi="Times New Roman" w:cs="Times New Roman"/>
          <w:b/>
          <w:bCs/>
          <w:smallCaps/>
          <w:sz w:val="24"/>
          <w:szCs w:val="24"/>
        </w:rPr>
      </w:pPr>
      <w:r w:rsidRPr="00EA592E">
        <w:rPr>
          <w:rFonts w:ascii="Times New Roman" w:eastAsia="Times New Roman" w:hAnsi="Times New Roman" w:cs="Times New Roman"/>
          <w:b/>
          <w:bCs/>
          <w:smallCaps/>
          <w:sz w:val="24"/>
          <w:szCs w:val="24"/>
        </w:rPr>
        <w:br w:type="page"/>
      </w:r>
    </w:p>
    <w:p w14:paraId="21F72DC3" w14:textId="77777777" w:rsidR="00316E72" w:rsidRPr="00EA592E" w:rsidRDefault="6618198D" w:rsidP="009E7017">
      <w:pPr>
        <w:pStyle w:val="Heading2"/>
        <w:spacing w:before="0"/>
        <w:ind w:left="5103"/>
        <w:jc w:val="right"/>
        <w:rPr>
          <w:rFonts w:ascii="Times New Roman" w:eastAsia="Times New Roman" w:hAnsi="Times New Roman" w:cs="Times New Roman"/>
          <w:color w:val="auto"/>
          <w:sz w:val="24"/>
          <w:szCs w:val="24"/>
        </w:rPr>
      </w:pPr>
      <w:bookmarkStart w:id="55" w:name="_Ref38291223"/>
      <w:bookmarkStart w:id="56" w:name="_Ref38291334"/>
      <w:bookmarkStart w:id="57" w:name="_Ref38533412"/>
      <w:bookmarkStart w:id="58" w:name="_Toc198644848"/>
      <w:r w:rsidRPr="00EA592E">
        <w:rPr>
          <w:rFonts w:ascii="Times New Roman" w:eastAsia="Times New Roman" w:hAnsi="Times New Roman" w:cs="Times New Roman"/>
          <w:color w:val="auto"/>
          <w:sz w:val="24"/>
          <w:szCs w:val="24"/>
        </w:rPr>
        <w:lastRenderedPageBreak/>
        <w:t xml:space="preserve">Pirkimo sąlygų </w:t>
      </w:r>
      <w:r w:rsidR="1CE68C50" w:rsidRPr="00EA592E">
        <w:rPr>
          <w:rFonts w:ascii="Times New Roman" w:eastAsia="Times New Roman" w:hAnsi="Times New Roman" w:cs="Times New Roman"/>
          <w:color w:val="auto"/>
          <w:sz w:val="24"/>
          <w:szCs w:val="24"/>
        </w:rPr>
        <w:t>4</w:t>
      </w:r>
      <w:r w:rsidRPr="00EA592E">
        <w:rPr>
          <w:rFonts w:ascii="Times New Roman" w:eastAsia="Times New Roman" w:hAnsi="Times New Roman" w:cs="Times New Roman"/>
          <w:color w:val="auto"/>
          <w:sz w:val="24"/>
          <w:szCs w:val="24"/>
        </w:rPr>
        <w:t xml:space="preserve"> priedas </w:t>
      </w:r>
    </w:p>
    <w:p w14:paraId="7BFABC1F" w14:textId="45BA951C" w:rsidR="008D704D" w:rsidRPr="00EA592E" w:rsidRDefault="6618198D" w:rsidP="009E7017">
      <w:pPr>
        <w:pStyle w:val="Heading2"/>
        <w:spacing w:before="0"/>
        <w:ind w:left="5103"/>
        <w:jc w:val="right"/>
        <w:rPr>
          <w:rFonts w:ascii="Times New Roman" w:eastAsia="Times New Roman" w:hAnsi="Times New Roman" w:cs="Times New Roman"/>
          <w:color w:val="auto"/>
          <w:sz w:val="24"/>
          <w:szCs w:val="24"/>
        </w:rPr>
      </w:pPr>
      <w:r w:rsidRPr="00EA592E">
        <w:rPr>
          <w:rFonts w:ascii="Times New Roman" w:eastAsia="Times New Roman" w:hAnsi="Times New Roman" w:cs="Times New Roman"/>
          <w:color w:val="auto"/>
          <w:sz w:val="24"/>
          <w:szCs w:val="24"/>
        </w:rPr>
        <w:t>„Tiekėjų kvalifikacijos reikalavimai</w:t>
      </w:r>
      <w:r w:rsidR="00873B45" w:rsidRPr="00EA592E">
        <w:rPr>
          <w:rFonts w:ascii="Times New Roman" w:eastAsia="Times New Roman" w:hAnsi="Times New Roman" w:cs="Times New Roman"/>
          <w:color w:val="auto"/>
          <w:sz w:val="24"/>
          <w:szCs w:val="24"/>
        </w:rPr>
        <w:t xml:space="preserve"> </w:t>
      </w:r>
      <w:r w:rsidR="00643A5D" w:rsidRPr="00EA592E">
        <w:rPr>
          <w:rFonts w:ascii="Times New Roman" w:eastAsia="Times New Roman" w:hAnsi="Times New Roman" w:cs="Times New Roman"/>
          <w:color w:val="auto"/>
          <w:sz w:val="24"/>
          <w:szCs w:val="24"/>
        </w:rPr>
        <w:t>ir reikalaujami kokybės bei aplinkos apsaugos vadybos sistemų standartai</w:t>
      </w:r>
      <w:r w:rsidRPr="00EA592E">
        <w:rPr>
          <w:rFonts w:ascii="Times New Roman" w:eastAsia="Times New Roman" w:hAnsi="Times New Roman" w:cs="Times New Roman"/>
          <w:color w:val="auto"/>
          <w:sz w:val="24"/>
          <w:szCs w:val="24"/>
        </w:rPr>
        <w:t>“</w:t>
      </w:r>
      <w:bookmarkEnd w:id="55"/>
      <w:bookmarkEnd w:id="56"/>
      <w:bookmarkEnd w:id="57"/>
      <w:bookmarkEnd w:id="58"/>
    </w:p>
    <w:p w14:paraId="066B8A45" w14:textId="77777777" w:rsidR="00316E72" w:rsidRPr="00EA592E" w:rsidRDefault="364FE13B" w:rsidP="027F4E78">
      <w:pPr>
        <w:spacing w:before="240" w:after="0" w:line="240" w:lineRule="auto"/>
        <w:jc w:val="center"/>
        <w:rPr>
          <w:rFonts w:ascii="Times New Roman" w:hAnsi="Times New Roman" w:cs="Times New Roman"/>
          <w:b/>
          <w:bCs/>
          <w:caps/>
          <w:smallCaps/>
          <w:spacing w:val="20"/>
          <w:sz w:val="24"/>
          <w:szCs w:val="24"/>
        </w:rPr>
      </w:pPr>
      <w:r w:rsidRPr="00EA592E">
        <w:rPr>
          <w:rFonts w:ascii="Times New Roman" w:hAnsi="Times New Roman" w:cs="Times New Roman"/>
          <w:b/>
          <w:bCs/>
          <w:caps/>
          <w:smallCaps/>
          <w:spacing w:val="20"/>
          <w:sz w:val="24"/>
          <w:szCs w:val="24"/>
        </w:rPr>
        <w:t xml:space="preserve">TIEKĖJŲ KVALIFIKACIJOS REIKALAVIMAI IR REIKALAVIMAI LAIKYTIS </w:t>
      </w:r>
      <w:r w:rsidRPr="00EA592E">
        <w:rPr>
          <w:rFonts w:ascii="Times New Roman" w:hAnsi="Times New Roman" w:cs="Times New Roman"/>
          <w:b/>
          <w:bCs/>
          <w:caps/>
          <w:spacing w:val="20"/>
          <w:sz w:val="24"/>
          <w:szCs w:val="24"/>
          <w:lang w:eastAsia="en-US"/>
        </w:rPr>
        <w:t>KOKYBĖS VADYBOS SISTEMOS IR (ARBA) APLINKOS APSAUGOS VADYBOS SISTEMOS STANDARTŲ</w:t>
      </w:r>
    </w:p>
    <w:p w14:paraId="48177A4C" w14:textId="77777777" w:rsidR="00A22FDD" w:rsidRPr="00EA592E" w:rsidRDefault="00A22FDD" w:rsidP="3EAC1BDD">
      <w:pPr>
        <w:spacing w:after="0" w:line="240" w:lineRule="auto"/>
        <w:rPr>
          <w:rFonts w:ascii="Times New Roman" w:eastAsiaTheme="minorHAnsi" w:hAnsi="Times New Roman" w:cs="Times New Roman"/>
          <w:sz w:val="24"/>
          <w:szCs w:val="24"/>
          <w:lang w:eastAsia="en-US"/>
        </w:rPr>
      </w:pPr>
    </w:p>
    <w:tbl>
      <w:tblPr>
        <w:tblW w:w="9961" w:type="dxa"/>
        <w:tblLook w:val="04A0" w:firstRow="1" w:lastRow="0" w:firstColumn="1" w:lastColumn="0" w:noHBand="0" w:noVBand="1"/>
      </w:tblPr>
      <w:tblGrid>
        <w:gridCol w:w="4037"/>
        <w:gridCol w:w="3519"/>
        <w:gridCol w:w="2405"/>
      </w:tblGrid>
      <w:tr w:rsidR="00A22FDD" w:rsidRPr="00EA592E" w14:paraId="3FE27F9C" w14:textId="77777777" w:rsidTr="00A56A1C">
        <w:tc>
          <w:tcPr>
            <w:tcW w:w="4037" w:type="dxa"/>
            <w:tcBorders>
              <w:top w:val="single" w:sz="4" w:space="0" w:color="000000" w:themeColor="text1"/>
              <w:left w:val="single" w:sz="4" w:space="0" w:color="000000" w:themeColor="text1"/>
              <w:bottom w:val="single" w:sz="4" w:space="0" w:color="000000" w:themeColor="text1"/>
              <w:right w:val="nil"/>
            </w:tcBorders>
            <w:hideMark/>
          </w:tcPr>
          <w:p w14:paraId="1DE66785" w14:textId="77777777" w:rsidR="00A22FDD" w:rsidRPr="00EA592E" w:rsidRDefault="00A22FDD" w:rsidP="00A22FDD">
            <w:pPr>
              <w:suppressAutoHyphens/>
              <w:spacing w:after="0" w:line="240" w:lineRule="auto"/>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Kvalifikacijos reikalavimai</w:t>
            </w:r>
          </w:p>
        </w:tc>
        <w:tc>
          <w:tcPr>
            <w:tcW w:w="35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1E2E49" w14:textId="77777777" w:rsidR="00A22FDD" w:rsidRPr="00EA592E" w:rsidRDefault="00A22FDD" w:rsidP="00A22FDD">
            <w:pPr>
              <w:suppressAutoHyphens/>
              <w:spacing w:after="0" w:line="240" w:lineRule="auto"/>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Kvalifikacijos reikalavimus įrodantys dokumentai</w:t>
            </w:r>
          </w:p>
        </w:tc>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3B99E8" w14:textId="224DD6A0" w:rsidR="044B5778" w:rsidRPr="00EA592E" w:rsidRDefault="044B5778" w:rsidP="027F4E78">
            <w:pPr>
              <w:spacing w:line="240" w:lineRule="auto"/>
              <w:jc w:val="center"/>
            </w:pPr>
            <w:r w:rsidRPr="00EA592E">
              <w:rPr>
                <w:rFonts w:ascii="Times New Roman" w:eastAsia="Times New Roman" w:hAnsi="Times New Roman" w:cs="Times New Roman"/>
                <w:b/>
                <w:bCs/>
                <w:sz w:val="24"/>
                <w:szCs w:val="24"/>
                <w:lang w:eastAsia="ar-SA"/>
              </w:rPr>
              <w:t>Subjektas, kuris turi atitikti reikalavimą</w:t>
            </w:r>
          </w:p>
        </w:tc>
      </w:tr>
      <w:tr w:rsidR="00A22FDD" w:rsidRPr="00EA592E" w14:paraId="036665AE" w14:textId="77777777" w:rsidTr="00A56A1C">
        <w:trPr>
          <w:trHeight w:val="300"/>
        </w:trPr>
        <w:tc>
          <w:tcPr>
            <w:tcW w:w="4037" w:type="dxa"/>
            <w:tcBorders>
              <w:top w:val="single" w:sz="4" w:space="0" w:color="000000" w:themeColor="text1"/>
              <w:left w:val="single" w:sz="4" w:space="0" w:color="000000" w:themeColor="text1"/>
              <w:bottom w:val="single" w:sz="4" w:space="0" w:color="000000" w:themeColor="text1"/>
              <w:right w:val="nil"/>
            </w:tcBorders>
          </w:tcPr>
          <w:p w14:paraId="6F465C62" w14:textId="7098F768" w:rsidR="00A22FDD" w:rsidRPr="00EA592E" w:rsidRDefault="7630C744" w:rsidP="027F4E78">
            <w:pPr>
              <w:suppressAutoHyphens/>
              <w:spacing w:after="0" w:line="240" w:lineRule="auto"/>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 xml:space="preserve">1. Tiekėjas per pastaruosius 3 (tris) metus (iki pasiūlymo pateikimo termino pabaigos) arba per laiką nuo jo įregistravimo dienos (jeigu veiklą vykdė mažiau nei 3 (tris) metus) yra tinkamai </w:t>
            </w:r>
            <w:r w:rsidR="1C8D6729" w:rsidRPr="00EA592E">
              <w:rPr>
                <w:rFonts w:ascii="Times New Roman" w:eastAsia="Times New Roman" w:hAnsi="Times New Roman" w:cs="Times New Roman"/>
                <w:sz w:val="24"/>
                <w:szCs w:val="24"/>
                <w:lang w:val="lt"/>
              </w:rPr>
              <w:t>savo jėgomis</w:t>
            </w:r>
            <w:r w:rsidR="1C8D6729" w:rsidRPr="00EA592E">
              <w:rPr>
                <w:rFonts w:ascii="Times New Roman" w:eastAsia="Times New Roman" w:hAnsi="Times New Roman" w:cs="Times New Roman"/>
                <w:sz w:val="24"/>
                <w:szCs w:val="24"/>
              </w:rPr>
              <w:t xml:space="preserve"> </w:t>
            </w:r>
            <w:r w:rsidRPr="00EA592E">
              <w:rPr>
                <w:rFonts w:ascii="Times New Roman" w:eastAsia="Times New Roman" w:hAnsi="Times New Roman" w:cs="Times New Roman"/>
                <w:sz w:val="24"/>
                <w:szCs w:val="24"/>
                <w:lang w:eastAsia="ar-SA"/>
              </w:rPr>
              <w:t>įvykdęs ar vykdo bent 1 (vieną) sutartį, kurios objektas yra tokių pačių arba lygiaverčių licencijų pardavimas</w:t>
            </w:r>
            <w:r w:rsidR="37E2D41D" w:rsidRPr="00EA592E">
              <w:rPr>
                <w:rFonts w:ascii="Times New Roman" w:eastAsia="Times New Roman" w:hAnsi="Times New Roman" w:cs="Times New Roman"/>
                <w:sz w:val="24"/>
                <w:szCs w:val="24"/>
                <w:lang w:eastAsia="ar-SA"/>
              </w:rPr>
              <w:t>,</w:t>
            </w:r>
            <w:r w:rsidR="1368A0F3" w:rsidRPr="00EA592E">
              <w:rPr>
                <w:rFonts w:ascii="Times New Roman" w:eastAsia="Times New Roman" w:hAnsi="Times New Roman" w:cs="Times New Roman"/>
                <w:sz w:val="24"/>
                <w:szCs w:val="24"/>
                <w:lang w:eastAsia="ar-SA"/>
              </w:rPr>
              <w:t xml:space="preserve"> </w:t>
            </w:r>
            <w:r w:rsidR="35E5CB48" w:rsidRPr="00EA592E">
              <w:rPr>
                <w:rFonts w:ascii="Times New Roman" w:eastAsia="Times New Roman" w:hAnsi="Times New Roman" w:cs="Times New Roman"/>
                <w:sz w:val="24"/>
                <w:szCs w:val="24"/>
                <w:lang w:eastAsia="ar-SA"/>
              </w:rPr>
              <w:t xml:space="preserve">ir </w:t>
            </w:r>
            <w:r w:rsidR="585CD9E7" w:rsidRPr="00EA592E">
              <w:rPr>
                <w:rFonts w:ascii="Times New Roman" w:eastAsia="Times New Roman" w:hAnsi="Times New Roman" w:cs="Times New Roman"/>
                <w:sz w:val="24"/>
                <w:szCs w:val="24"/>
                <w:lang w:eastAsia="ar-SA"/>
              </w:rPr>
              <w:t>(</w:t>
            </w:r>
            <w:r w:rsidR="0F16EBC5" w:rsidRPr="00EA592E">
              <w:rPr>
                <w:rFonts w:ascii="Times New Roman" w:eastAsia="Times New Roman" w:hAnsi="Times New Roman" w:cs="Times New Roman"/>
                <w:sz w:val="24"/>
                <w:szCs w:val="24"/>
                <w:lang w:eastAsia="ar-SA"/>
              </w:rPr>
              <w:t>ar</w:t>
            </w:r>
            <w:r w:rsidR="3801626A" w:rsidRPr="00EA592E">
              <w:rPr>
                <w:rFonts w:ascii="Times New Roman" w:eastAsia="Times New Roman" w:hAnsi="Times New Roman" w:cs="Times New Roman"/>
                <w:sz w:val="24"/>
                <w:szCs w:val="24"/>
                <w:lang w:eastAsia="ar-SA"/>
              </w:rPr>
              <w:t>)</w:t>
            </w:r>
            <w:r w:rsidR="0F16EBC5" w:rsidRPr="00EA592E">
              <w:rPr>
                <w:rFonts w:ascii="Times New Roman" w:eastAsia="Times New Roman" w:hAnsi="Times New Roman" w:cs="Times New Roman"/>
                <w:sz w:val="24"/>
                <w:szCs w:val="24"/>
                <w:lang w:eastAsia="ar-SA"/>
              </w:rPr>
              <w:t xml:space="preserve"> nuoma</w:t>
            </w:r>
            <w:r w:rsidRPr="00EA592E">
              <w:rPr>
                <w:rFonts w:ascii="Times New Roman" w:eastAsia="Times New Roman" w:hAnsi="Times New Roman" w:cs="Times New Roman"/>
                <w:sz w:val="24"/>
                <w:szCs w:val="24"/>
                <w:lang w:eastAsia="ar-SA"/>
              </w:rPr>
              <w:t xml:space="preserve">, o įvykdytos ar vykdomos sutarties vertė ne mažesnė kaip </w:t>
            </w:r>
            <w:r w:rsidR="3274E2D6" w:rsidRPr="00EA592E">
              <w:rPr>
                <w:rFonts w:ascii="Times New Roman" w:eastAsia="Times New Roman" w:hAnsi="Times New Roman" w:cs="Times New Roman"/>
                <w:sz w:val="24"/>
                <w:szCs w:val="24"/>
                <w:lang w:eastAsia="ar-SA"/>
              </w:rPr>
              <w:t>4</w:t>
            </w:r>
            <w:r w:rsidRPr="00EA592E">
              <w:rPr>
                <w:rFonts w:ascii="Times New Roman" w:eastAsia="Times New Roman" w:hAnsi="Times New Roman" w:cs="Times New Roman"/>
                <w:sz w:val="24"/>
                <w:szCs w:val="24"/>
                <w:lang w:eastAsia="ar-SA"/>
              </w:rPr>
              <w:t>0 000,00 (</w:t>
            </w:r>
            <w:r w:rsidR="6FC99BAC" w:rsidRPr="00EA592E">
              <w:rPr>
                <w:rFonts w:ascii="Times New Roman" w:eastAsia="Times New Roman" w:hAnsi="Times New Roman" w:cs="Times New Roman"/>
                <w:sz w:val="24"/>
                <w:szCs w:val="24"/>
                <w:lang w:eastAsia="ar-SA"/>
              </w:rPr>
              <w:t>keturiasdešim</w:t>
            </w:r>
            <w:r w:rsidRPr="00EA592E">
              <w:rPr>
                <w:rFonts w:ascii="Times New Roman" w:eastAsia="Times New Roman" w:hAnsi="Times New Roman" w:cs="Times New Roman"/>
                <w:sz w:val="24"/>
                <w:szCs w:val="24"/>
                <w:lang w:eastAsia="ar-SA"/>
              </w:rPr>
              <w:t>t tūkstančių eurų 00 ct) Eur be PVM.</w:t>
            </w:r>
          </w:p>
          <w:p w14:paraId="79531E33" w14:textId="77777777" w:rsidR="00A22FDD" w:rsidRPr="00EA592E" w:rsidRDefault="00A22FDD" w:rsidP="00A22FDD">
            <w:pPr>
              <w:suppressAutoHyphens/>
              <w:spacing w:after="0" w:line="240" w:lineRule="auto"/>
              <w:jc w:val="both"/>
              <w:rPr>
                <w:rFonts w:ascii="Times New Roman" w:eastAsia="Times New Roman" w:hAnsi="Times New Roman" w:cs="Times New Roman"/>
                <w:sz w:val="24"/>
                <w:szCs w:val="20"/>
                <w:lang w:eastAsia="ar-SA"/>
              </w:rPr>
            </w:pPr>
          </w:p>
          <w:p w14:paraId="04BA7B73" w14:textId="740BE2F1" w:rsidR="00A22FDD" w:rsidRPr="00EA592E" w:rsidRDefault="7630C744" w:rsidP="00A22FDD">
            <w:pPr>
              <w:suppressAutoHyphens/>
              <w:spacing w:after="0" w:line="240" w:lineRule="auto"/>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 xml:space="preserve">Jeigu tiekėjas teikia informaciją apie vykdomą sutartį, laikoma, kad tiekėjo patirtis atitinka keliamą reikalavimą, jei vykdomos sutarties įvykdyta dalis reikalaujamoje srityje yra ne mažesnė kaip </w:t>
            </w:r>
            <w:r w:rsidR="74D8B396" w:rsidRPr="00EA592E">
              <w:rPr>
                <w:rFonts w:ascii="Times New Roman" w:eastAsia="Times New Roman" w:hAnsi="Times New Roman" w:cs="Times New Roman"/>
                <w:sz w:val="24"/>
                <w:szCs w:val="24"/>
                <w:lang w:eastAsia="ar-SA"/>
              </w:rPr>
              <w:t>4</w:t>
            </w:r>
            <w:r w:rsidRPr="00EA592E">
              <w:rPr>
                <w:rFonts w:ascii="Times New Roman" w:eastAsia="Times New Roman" w:hAnsi="Times New Roman" w:cs="Times New Roman"/>
                <w:sz w:val="24"/>
                <w:szCs w:val="24"/>
                <w:lang w:eastAsia="ar-SA"/>
              </w:rPr>
              <w:t>0 000,00 (</w:t>
            </w:r>
            <w:r w:rsidR="3925B93B" w:rsidRPr="00EA592E">
              <w:rPr>
                <w:rFonts w:ascii="Times New Roman" w:eastAsia="Times New Roman" w:hAnsi="Times New Roman" w:cs="Times New Roman"/>
                <w:sz w:val="24"/>
                <w:szCs w:val="24"/>
                <w:lang w:eastAsia="ar-SA"/>
              </w:rPr>
              <w:t>keturiasdešimt</w:t>
            </w:r>
            <w:r w:rsidRPr="00EA592E">
              <w:rPr>
                <w:rFonts w:ascii="Times New Roman" w:eastAsia="Times New Roman" w:hAnsi="Times New Roman" w:cs="Times New Roman"/>
                <w:sz w:val="24"/>
                <w:szCs w:val="24"/>
                <w:lang w:eastAsia="ar-SA"/>
              </w:rPr>
              <w:t xml:space="preserve"> tūkstančių eurų 00 ct) Eur be PVM.</w:t>
            </w:r>
          </w:p>
          <w:p w14:paraId="011E9411" w14:textId="77777777" w:rsidR="00A22FDD" w:rsidRPr="00EA592E" w:rsidRDefault="00A22FDD" w:rsidP="00A22FDD">
            <w:pPr>
              <w:suppressAutoHyphens/>
              <w:spacing w:after="0" w:line="240" w:lineRule="auto"/>
              <w:jc w:val="both"/>
              <w:rPr>
                <w:rFonts w:ascii="Times New Roman" w:eastAsia="Times New Roman" w:hAnsi="Times New Roman" w:cs="Times New Roman"/>
                <w:sz w:val="24"/>
                <w:szCs w:val="20"/>
                <w:lang w:eastAsia="ar-SA"/>
              </w:rPr>
            </w:pPr>
          </w:p>
          <w:p w14:paraId="0D2306E0" w14:textId="77777777" w:rsidR="00A22FDD" w:rsidRPr="00EA592E" w:rsidRDefault="00A22FDD" w:rsidP="00A22FDD">
            <w:pPr>
              <w:suppressAutoHyphens/>
              <w:spacing w:after="0" w:line="240" w:lineRule="auto"/>
              <w:jc w:val="both"/>
              <w:rPr>
                <w:rFonts w:ascii="Times New Roman" w:eastAsia="Times New Roman" w:hAnsi="Times New Roman" w:cs="Times New Roman"/>
                <w:sz w:val="24"/>
                <w:szCs w:val="20"/>
                <w:lang w:eastAsia="ar-SA"/>
              </w:rPr>
            </w:pPr>
            <w:r w:rsidRPr="00EA592E">
              <w:rPr>
                <w:rFonts w:ascii="Times New Roman" w:eastAsia="Times New Roman" w:hAnsi="Times New Roman" w:cs="Times New Roman"/>
                <w:sz w:val="24"/>
                <w:szCs w:val="20"/>
                <w:lang w:eastAsia="ar-SA"/>
              </w:rPr>
              <w:t>Trukmės reikalavimą atitinkančiomis bus laikomos ir tokios sutartys, kurios buvo pradėtos vykdyti anksčiau, negu per pastaruosius 3 (tris) metus iki pasiūlymų pateikimo termino pabaigos, tačiau jų įvykdymo terminas turi būti ne ankstesnis kaip 3 (trijų) pastarųjų metų laikotarpyje iki pasiūlymų pateikimo termino pabaigos.</w:t>
            </w:r>
          </w:p>
          <w:p w14:paraId="13CB89C8" w14:textId="77777777" w:rsidR="00A22FDD" w:rsidRPr="00EA592E" w:rsidRDefault="00A22FDD" w:rsidP="00A22FDD">
            <w:pPr>
              <w:suppressAutoHyphens/>
              <w:spacing w:after="0" w:line="240" w:lineRule="auto"/>
              <w:jc w:val="both"/>
              <w:rPr>
                <w:rFonts w:ascii="Times New Roman" w:eastAsia="Times New Roman" w:hAnsi="Times New Roman" w:cs="Times New Roman"/>
                <w:sz w:val="24"/>
                <w:szCs w:val="20"/>
                <w:lang w:eastAsia="ar-SA"/>
              </w:rPr>
            </w:pPr>
          </w:p>
          <w:p w14:paraId="02718ACD" w14:textId="436D27AD" w:rsidR="00A22FDD" w:rsidRPr="00EA592E" w:rsidRDefault="7630C744" w:rsidP="00A22FDD">
            <w:pPr>
              <w:suppressAutoHyphens/>
              <w:spacing w:after="0" w:line="240" w:lineRule="auto"/>
              <w:ind w:right="140"/>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 xml:space="preserve">Reikalavimas gali būti tenkinamas keliomis sutartimis (tačiau ne daugiau kaip 2 (dviem) sutartimis), kurių bendra vertė ne mažesnė kaip </w:t>
            </w:r>
            <w:r w:rsidR="7231CA5B" w:rsidRPr="00EA592E">
              <w:rPr>
                <w:rFonts w:ascii="Times New Roman" w:eastAsia="Times New Roman" w:hAnsi="Times New Roman" w:cs="Times New Roman"/>
                <w:sz w:val="24"/>
                <w:szCs w:val="24"/>
                <w:lang w:eastAsia="ar-SA"/>
              </w:rPr>
              <w:t>4</w:t>
            </w:r>
            <w:r w:rsidRPr="00EA592E">
              <w:rPr>
                <w:rFonts w:ascii="Times New Roman" w:eastAsia="Times New Roman" w:hAnsi="Times New Roman" w:cs="Times New Roman"/>
                <w:sz w:val="24"/>
                <w:szCs w:val="24"/>
                <w:lang w:eastAsia="ar-SA"/>
              </w:rPr>
              <w:t xml:space="preserve">0 </w:t>
            </w:r>
            <w:r w:rsidRPr="00EA592E">
              <w:rPr>
                <w:rFonts w:ascii="Times New Roman" w:eastAsia="Times New Roman" w:hAnsi="Times New Roman" w:cs="Times New Roman"/>
                <w:sz w:val="24"/>
                <w:szCs w:val="24"/>
                <w:lang w:eastAsia="ar-SA"/>
              </w:rPr>
              <w:lastRenderedPageBreak/>
              <w:t>000,00 (</w:t>
            </w:r>
            <w:r w:rsidR="2A730AC7" w:rsidRPr="00EA592E">
              <w:rPr>
                <w:rFonts w:ascii="Times New Roman" w:eastAsia="Times New Roman" w:hAnsi="Times New Roman" w:cs="Times New Roman"/>
                <w:sz w:val="24"/>
                <w:szCs w:val="24"/>
                <w:lang w:eastAsia="ar-SA"/>
              </w:rPr>
              <w:t>keturiasdešimt</w:t>
            </w:r>
            <w:r w:rsidRPr="00EA592E">
              <w:rPr>
                <w:rFonts w:ascii="Times New Roman" w:eastAsia="Times New Roman" w:hAnsi="Times New Roman" w:cs="Times New Roman"/>
                <w:sz w:val="24"/>
                <w:szCs w:val="24"/>
                <w:lang w:eastAsia="ar-SA"/>
              </w:rPr>
              <w:t xml:space="preserve"> tūkstančių eurų 00 ct) Eur be PVM.</w:t>
            </w:r>
          </w:p>
        </w:tc>
        <w:tc>
          <w:tcPr>
            <w:tcW w:w="35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E67ABA" w14:textId="77777777" w:rsidR="00A22FDD" w:rsidRPr="00EA592E" w:rsidRDefault="00A22FDD" w:rsidP="00A22FDD">
            <w:pPr>
              <w:tabs>
                <w:tab w:val="left" w:pos="645"/>
              </w:tabs>
              <w:suppressAutoHyphens/>
              <w:spacing w:after="0"/>
              <w:jc w:val="both"/>
              <w:rPr>
                <w:rFonts w:ascii="Times New Roman" w:eastAsia="Times New Roman" w:hAnsi="Times New Roman" w:cs="Times New Roman"/>
                <w:sz w:val="24"/>
                <w:szCs w:val="20"/>
              </w:rPr>
            </w:pPr>
            <w:r w:rsidRPr="00EA592E">
              <w:rPr>
                <w:rFonts w:ascii="Times New Roman" w:eastAsia="Times New Roman" w:hAnsi="Times New Roman" w:cs="Times New Roman"/>
                <w:sz w:val="24"/>
                <w:szCs w:val="20"/>
              </w:rPr>
              <w:lastRenderedPageBreak/>
              <w:t>Tiekėjo per pastaruosius 3 (tris) metus (iki pasiūlymų pateikimo termino pabaigos) arba per laiką nuo tiekėjo įregistravimo dienos (jeigu veiklą vykdė mažiau nei 3 (tris) metus) įvykdytų ar vykdomų sutarčių sąrašas, nurodant jų pavadinimus, trumpus jų aprašymus, vykdymo laikotarpį („nuo – iki“ mėnesio tikslumu), vertes be PVM, užsakovus ir jų kontaktinius duomenis, pridedant užsakovų pasirašytų atsiliepimų arba kitų dokumentų, įrodančių tinkamą sutarčių atlikimą (pvz., priėmimo–perdavimo aktai), kopijas.</w:t>
            </w:r>
          </w:p>
          <w:p w14:paraId="1CFF2620" w14:textId="77777777" w:rsidR="00A22FDD" w:rsidRPr="00EA592E" w:rsidRDefault="00A22FDD" w:rsidP="00A22FDD">
            <w:pPr>
              <w:suppressAutoHyphens/>
              <w:spacing w:after="0" w:line="240" w:lineRule="auto"/>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0"/>
                <w:u w:val="single"/>
                <w:lang w:eastAsia="ar-SA"/>
              </w:rPr>
              <w:t>Pateikiami dokumentai elektroninėje formoje.</w:t>
            </w:r>
          </w:p>
        </w:tc>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437CEF" w14:textId="5348281B" w:rsidR="12408F49" w:rsidRPr="00EA592E" w:rsidRDefault="12408F49" w:rsidP="027F4E78">
            <w:pPr>
              <w:jc w:val="both"/>
            </w:pPr>
            <w:r w:rsidRPr="00EA592E">
              <w:rPr>
                <w:rFonts w:ascii="Times New Roman" w:eastAsia="Times New Roman" w:hAnsi="Times New Roman" w:cs="Times New Roman"/>
                <w:sz w:val="24"/>
                <w:szCs w:val="24"/>
              </w:rPr>
              <w:t>Tiekėjas, visi tiekėjų grupės nariai kartu (tiekėjų grupės narių turima patirtis sumuojama), ūkio subjektas, kurio pajėgumais remiasi tiekėjas, pagal prisiimamus įsipareigojimus vykdant sutartį.</w:t>
            </w:r>
          </w:p>
        </w:tc>
      </w:tr>
    </w:tbl>
    <w:p w14:paraId="0052EDC6" w14:textId="77777777" w:rsidR="00A22FDD" w:rsidRPr="00EA592E" w:rsidRDefault="00A22FDD" w:rsidP="3EAC1BDD">
      <w:pPr>
        <w:spacing w:after="0" w:line="240" w:lineRule="auto"/>
        <w:rPr>
          <w:rFonts w:ascii="Times New Roman" w:eastAsiaTheme="minorHAnsi" w:hAnsi="Times New Roman" w:cs="Times New Roman"/>
          <w:sz w:val="24"/>
          <w:szCs w:val="24"/>
          <w:lang w:eastAsia="en-US"/>
        </w:rPr>
      </w:pPr>
    </w:p>
    <w:p w14:paraId="00309E31" w14:textId="68AE88A6" w:rsidR="00A22FDD" w:rsidRPr="00EA592E" w:rsidRDefault="34DFCB42" w:rsidP="00A56A1C">
      <w:pPr>
        <w:pStyle w:val="ListParagraph"/>
        <w:numPr>
          <w:ilvl w:val="0"/>
          <w:numId w:val="1"/>
        </w:numPr>
        <w:spacing w:after="0" w:line="240" w:lineRule="auto"/>
        <w:ind w:left="0" w:firstLine="709"/>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Kai tiekėjas remiasi kitų ūkio subjektų pajėgumais, kad atitiktų nustatytus ekonominio ir finansinio pajėgumo reikalavimus, jie privalo prisiimti solidarią atsakomybę už pirkimo sutarties įvykdymą.</w:t>
      </w:r>
    </w:p>
    <w:p w14:paraId="01D68C7A" w14:textId="2D18B58A" w:rsidR="00A22FDD" w:rsidRPr="00EA592E" w:rsidRDefault="34DFCB42" w:rsidP="00A56A1C">
      <w:pPr>
        <w:pStyle w:val="ListParagraph"/>
        <w:numPr>
          <w:ilvl w:val="0"/>
          <w:numId w:val="1"/>
        </w:numPr>
        <w:spacing w:after="0" w:line="240" w:lineRule="auto"/>
        <w:ind w:left="0" w:firstLine="709"/>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 xml:space="preserve">Šiame priede nurodyta </w:t>
      </w:r>
      <w:r w:rsidRPr="00EA592E">
        <w:rPr>
          <w:rFonts w:ascii="Times New Roman" w:eastAsia="Times New Roman" w:hAnsi="Times New Roman" w:cs="Times New Roman"/>
          <w:b/>
          <w:bCs/>
          <w:sz w:val="24"/>
          <w:szCs w:val="24"/>
        </w:rPr>
        <w:t>tiekėjo kvalifikacija turi būti įgyta iki pasiūlymo pateikimo termino pabaigos</w:t>
      </w:r>
      <w:r w:rsidRPr="00EA592E">
        <w:rPr>
          <w:rFonts w:ascii="Times New Roman" w:eastAsia="Times New Roman" w:hAnsi="Times New Roman" w:cs="Times New Roman"/>
          <w:sz w:val="24"/>
          <w:szCs w:val="24"/>
        </w:rPr>
        <w:t>.</w:t>
      </w:r>
    </w:p>
    <w:p w14:paraId="5CEEBCD1" w14:textId="5BE6855A" w:rsidR="00A22FDD" w:rsidRPr="00EA592E" w:rsidRDefault="34DFCB42" w:rsidP="00A56A1C">
      <w:pPr>
        <w:pStyle w:val="ListParagraph"/>
        <w:numPr>
          <w:ilvl w:val="0"/>
          <w:numId w:val="1"/>
        </w:numPr>
        <w:spacing w:after="0" w:line="240" w:lineRule="auto"/>
        <w:ind w:left="0" w:firstLine="709"/>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39975173" w14:textId="01C3802D" w:rsidR="00A22FDD" w:rsidRPr="00EA592E" w:rsidRDefault="34DFCB42" w:rsidP="00A56A1C">
      <w:pPr>
        <w:pStyle w:val="ListParagraph"/>
        <w:numPr>
          <w:ilvl w:val="0"/>
          <w:numId w:val="1"/>
        </w:numPr>
        <w:spacing w:after="0" w:line="240" w:lineRule="auto"/>
        <w:ind w:left="0" w:firstLine="709"/>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Tiekėjas pirkimo sutarties vykdymui gali remtis kitų ūkio subjektų pajėgumais pagal VPĮ 49 straipsnį, kad atitiktų šiame priede nustatytus kvalifikacijos reikalavimus, neatsižvelgiant į ryšio su tais ūkio subjektais teisinį pobūdį. Tiekėjas gali remtis kitų ūkio subjektų pajėgumais, kad atitiktų reikalavimus dėl išsilavinimo, profesinės kvalifikacijos ir profesinės patirties tik tuo atveju, jeigu tie subjektai patys suteiks paslaugas, kurioms reikia jų turimų pajėgumų. Šiais ūkio subjektais laikomi ir fiziniai asmenys, kuriuos pirkimo laimėjimo ir sutarties sudarymo atveju tiekėjas ar jo pasitelkiamas ūkio subjektas įdarbins.</w:t>
      </w:r>
    </w:p>
    <w:p w14:paraId="209B4E0A" w14:textId="34BF2D8E" w:rsidR="00A22FDD" w:rsidRPr="00EA592E" w:rsidRDefault="34DFCB42" w:rsidP="00A56A1C">
      <w:pPr>
        <w:pStyle w:val="ListParagraph"/>
        <w:numPr>
          <w:ilvl w:val="0"/>
          <w:numId w:val="1"/>
        </w:numPr>
        <w:spacing w:after="0" w:line="240" w:lineRule="auto"/>
        <w:ind w:left="0" w:firstLine="709"/>
        <w:jc w:val="both"/>
        <w:rPr>
          <w:rFonts w:ascii="Times New Roman" w:eastAsia="Times New Roman" w:hAnsi="Times New Roman" w:cs="Times New Roman"/>
          <w:sz w:val="24"/>
          <w:szCs w:val="24"/>
        </w:rPr>
      </w:pPr>
      <w:r w:rsidRPr="00EA592E">
        <w:rPr>
          <w:rFonts w:ascii="Times New Roman" w:eastAsia="Times New Roman" w:hAnsi="Times New Roman" w:cs="Times New Roman"/>
          <w:sz w:val="24"/>
          <w:szCs w:val="24"/>
        </w:rPr>
        <w:t>Perkančioji organizacija nereikalauja, kad tiekėjai laikytųsi kokybės vadybos sistemos ir (arba) aplinkos apsaugos vadybos sistemos standartų.</w:t>
      </w:r>
    </w:p>
    <w:p w14:paraId="10FD9BF7" w14:textId="5AA196C6" w:rsidR="00A22FDD" w:rsidRPr="00EA592E" w:rsidRDefault="00A22FDD" w:rsidP="00A56A1C">
      <w:pPr>
        <w:spacing w:after="0" w:line="240" w:lineRule="auto"/>
        <w:ind w:left="-180"/>
        <w:rPr>
          <w:rFonts w:ascii="Times New Roman" w:hAnsi="Times New Roman" w:cs="Times New Roman"/>
          <w:sz w:val="24"/>
          <w:szCs w:val="24"/>
          <w:lang w:eastAsia="en-US"/>
        </w:rPr>
      </w:pPr>
    </w:p>
    <w:p w14:paraId="7B5C2075" w14:textId="08787A6F" w:rsidR="00556AA3" w:rsidRPr="00EA592E" w:rsidRDefault="00316E72" w:rsidP="00A22FDD">
      <w:pPr>
        <w:spacing w:after="0" w:line="240" w:lineRule="auto"/>
        <w:jc w:val="center"/>
        <w:rPr>
          <w:b/>
          <w:bCs/>
          <w:caps/>
          <w:sz w:val="24"/>
          <w:szCs w:val="24"/>
          <w:lang w:eastAsia="en-US"/>
        </w:rPr>
      </w:pPr>
      <w:r w:rsidRPr="00EA592E">
        <w:rPr>
          <w:rFonts w:ascii="Times New Roman" w:eastAsia="Times New Roman" w:hAnsi="Times New Roman" w:cs="Times New Roman"/>
          <w:i/>
          <w:iCs/>
          <w:sz w:val="24"/>
          <w:szCs w:val="24"/>
          <w:lang w:eastAsia="ar-SA"/>
        </w:rPr>
        <w:t>____________________________________</w:t>
      </w:r>
      <w:r w:rsidRPr="00EA592E">
        <w:rPr>
          <w:rFonts w:eastAsia="Times New Roman"/>
          <w:i/>
          <w:iCs/>
          <w:sz w:val="24"/>
          <w:szCs w:val="24"/>
          <w:lang w:eastAsia="ar-SA"/>
        </w:rPr>
        <w:t>____________________</w:t>
      </w:r>
    </w:p>
    <w:p w14:paraId="05003785" w14:textId="77777777" w:rsidR="009C7BF4" w:rsidRPr="00EA592E" w:rsidRDefault="009C7BF4" w:rsidP="00A22FDD">
      <w:pPr>
        <w:spacing w:before="240" w:after="0" w:line="240" w:lineRule="auto"/>
        <w:ind w:right="-603" w:firstLine="567"/>
        <w:jc w:val="center"/>
        <w:rPr>
          <w:rFonts w:ascii="Times New Roman" w:eastAsia="Calibri" w:hAnsi="Times New Roman" w:cs="Times New Roman"/>
          <w:b/>
          <w:bCs/>
          <w:kern w:val="2"/>
          <w:sz w:val="24"/>
          <w:szCs w:val="24"/>
          <w:lang w:eastAsia="en-US"/>
          <w14:ligatures w14:val="standardContextual"/>
        </w:rPr>
        <w:sectPr w:rsidR="009C7BF4" w:rsidRPr="00EA592E" w:rsidSect="003345ED">
          <w:footerReference w:type="first" r:id="rId28"/>
          <w:pgSz w:w="12240" w:h="15840"/>
          <w:pgMar w:top="1134" w:right="567" w:bottom="568" w:left="1701" w:header="720" w:footer="720" w:gutter="0"/>
          <w:cols w:space="720"/>
          <w:titlePg/>
          <w:docGrid w:linePitch="360"/>
        </w:sectPr>
      </w:pPr>
    </w:p>
    <w:p w14:paraId="1ACFB6FB" w14:textId="77777777" w:rsidR="00316E72" w:rsidRPr="00EA592E" w:rsidRDefault="00316E72" w:rsidP="00316E72">
      <w:pPr>
        <w:spacing w:after="0" w:line="240" w:lineRule="auto"/>
        <w:rPr>
          <w:rFonts w:eastAsiaTheme="minorHAnsi" w:cstheme="minorHAnsi"/>
          <w:b/>
          <w:bCs/>
          <w:caps/>
          <w:sz w:val="24"/>
          <w:szCs w:val="24"/>
          <w:lang w:eastAsia="en-US"/>
        </w:rPr>
      </w:pPr>
    </w:p>
    <w:p w14:paraId="31108697" w14:textId="77777777" w:rsidR="00316E72" w:rsidRPr="00EA592E" w:rsidRDefault="008D704D" w:rsidP="00316E72">
      <w:pPr>
        <w:pStyle w:val="Heading2"/>
        <w:spacing w:before="0"/>
        <w:ind w:left="5103"/>
        <w:rPr>
          <w:rFonts w:ascii="Times New Roman" w:eastAsia="Calibri" w:hAnsi="Times New Roman" w:cs="Times New Roman"/>
          <w:color w:val="auto"/>
          <w:sz w:val="24"/>
          <w:szCs w:val="24"/>
        </w:rPr>
      </w:pPr>
      <w:bookmarkStart w:id="59" w:name="_Ref38291379"/>
      <w:bookmarkStart w:id="60" w:name="_Ref38291394"/>
      <w:bookmarkStart w:id="61" w:name="_Ref38898251"/>
      <w:bookmarkStart w:id="62" w:name="_Toc198644849"/>
      <w:r w:rsidRPr="00EA592E">
        <w:rPr>
          <w:rFonts w:ascii="Times New Roman" w:eastAsia="Calibri" w:hAnsi="Times New Roman" w:cs="Times New Roman"/>
          <w:color w:val="auto"/>
          <w:sz w:val="24"/>
          <w:szCs w:val="24"/>
        </w:rPr>
        <w:t xml:space="preserve">Pirkimo sąlygų </w:t>
      </w:r>
      <w:r w:rsidR="00F1334C" w:rsidRPr="00EA592E">
        <w:rPr>
          <w:rFonts w:ascii="Times New Roman" w:eastAsia="Calibri" w:hAnsi="Times New Roman" w:cs="Times New Roman"/>
          <w:color w:val="auto"/>
          <w:sz w:val="24"/>
          <w:szCs w:val="24"/>
        </w:rPr>
        <w:t>5</w:t>
      </w:r>
      <w:r w:rsidRPr="00EA592E">
        <w:rPr>
          <w:rFonts w:ascii="Times New Roman" w:eastAsia="Calibri" w:hAnsi="Times New Roman" w:cs="Times New Roman"/>
          <w:color w:val="auto"/>
          <w:sz w:val="24"/>
          <w:szCs w:val="24"/>
        </w:rPr>
        <w:t xml:space="preserve"> priedas „EBVPD“ </w:t>
      </w:r>
    </w:p>
    <w:p w14:paraId="5D0FDE6E" w14:textId="33C1E8E6" w:rsidR="008D704D" w:rsidRPr="00EA592E" w:rsidRDefault="008D704D" w:rsidP="00316E72">
      <w:pPr>
        <w:pStyle w:val="Heading2"/>
        <w:spacing w:before="0"/>
        <w:ind w:left="5103"/>
        <w:rPr>
          <w:rFonts w:ascii="Times New Roman" w:hAnsi="Times New Roman" w:cs="Times New Roman"/>
          <w:color w:val="auto"/>
          <w:sz w:val="24"/>
          <w:szCs w:val="24"/>
        </w:rPr>
      </w:pPr>
      <w:r w:rsidRPr="00EA592E">
        <w:rPr>
          <w:rFonts w:ascii="Times New Roman" w:hAnsi="Times New Roman" w:cs="Times New Roman"/>
          <w:color w:val="auto"/>
          <w:sz w:val="24"/>
          <w:szCs w:val="24"/>
        </w:rPr>
        <w:t>(</w:t>
      </w:r>
      <w:r w:rsidR="00E10F98" w:rsidRPr="00EA592E">
        <w:rPr>
          <w:rFonts w:ascii="Times New Roman" w:hAnsi="Times New Roman" w:cs="Times New Roman"/>
          <w:color w:val="auto"/>
          <w:sz w:val="24"/>
          <w:szCs w:val="24"/>
        </w:rPr>
        <w:t>PDF</w:t>
      </w:r>
      <w:r w:rsidR="00316E72" w:rsidRPr="00EA592E">
        <w:rPr>
          <w:rFonts w:ascii="Times New Roman" w:hAnsi="Times New Roman" w:cs="Times New Roman"/>
          <w:color w:val="auto"/>
          <w:sz w:val="24"/>
          <w:szCs w:val="24"/>
        </w:rPr>
        <w:t xml:space="preserve"> ir XML formatais)</w:t>
      </w:r>
      <w:bookmarkEnd w:id="59"/>
      <w:bookmarkEnd w:id="60"/>
      <w:bookmarkEnd w:id="61"/>
      <w:bookmarkEnd w:id="62"/>
    </w:p>
    <w:p w14:paraId="1E33CF75" w14:textId="0E2F80D8" w:rsidR="002F396F" w:rsidRPr="00EA592E" w:rsidRDefault="002F396F" w:rsidP="00316E72">
      <w:pPr>
        <w:spacing w:line="240" w:lineRule="auto"/>
        <w:rPr>
          <w:rFonts w:ascii="Times New Roman" w:hAnsi="Times New Roman" w:cs="Times New Roman"/>
          <w:b/>
          <w:bCs/>
          <w:smallCaps/>
          <w:sz w:val="24"/>
          <w:szCs w:val="24"/>
        </w:rPr>
      </w:pPr>
    </w:p>
    <w:p w14:paraId="4F6E9F95" w14:textId="40122A3B" w:rsidR="00B970B0" w:rsidRPr="00EA592E" w:rsidRDefault="00B970B0" w:rsidP="00316E72">
      <w:pPr>
        <w:pStyle w:val="Subtitle"/>
        <w:spacing w:line="240" w:lineRule="auto"/>
        <w:jc w:val="center"/>
        <w:rPr>
          <w:rFonts w:ascii="Times New Roman" w:hAnsi="Times New Roman" w:cs="Times New Roman"/>
          <w:b/>
          <w:bCs/>
          <w:smallCaps/>
          <w:color w:val="auto"/>
          <w:sz w:val="24"/>
          <w:szCs w:val="24"/>
        </w:rPr>
      </w:pPr>
      <w:r w:rsidRPr="00EA592E">
        <w:rPr>
          <w:rFonts w:ascii="Times New Roman" w:hAnsi="Times New Roman" w:cs="Times New Roman"/>
          <w:b/>
          <w:bCs/>
          <w:color w:val="auto"/>
          <w:sz w:val="24"/>
          <w:szCs w:val="24"/>
        </w:rPr>
        <w:t>EUROPOS BENDRASIS VIEŠŲJŲ PIRKIMŲ DOKUMENTAS</w:t>
      </w:r>
    </w:p>
    <w:p w14:paraId="3584D74E" w14:textId="2E2DB4BE" w:rsidR="002F396F" w:rsidRPr="00EA592E" w:rsidRDefault="002F396F" w:rsidP="00316E72">
      <w:pPr>
        <w:spacing w:line="240" w:lineRule="auto"/>
        <w:jc w:val="both"/>
        <w:rPr>
          <w:rFonts w:ascii="Times New Roman" w:hAnsi="Times New Roman" w:cs="Times New Roman"/>
          <w:sz w:val="24"/>
          <w:szCs w:val="24"/>
        </w:rPr>
      </w:pPr>
      <w:r w:rsidRPr="00EA592E">
        <w:rPr>
          <w:rFonts w:ascii="Times New Roman" w:hAnsi="Times New Roman" w:cs="Times New Roman"/>
          <w:sz w:val="24"/>
          <w:szCs w:val="24"/>
        </w:rPr>
        <w:t xml:space="preserve">„Europos bendrasis viešųjų pirkimų dokumentas (EBVPD)“ pateikiamas </w:t>
      </w:r>
      <w:r w:rsidR="00E10F98" w:rsidRPr="00EA592E">
        <w:rPr>
          <w:rFonts w:ascii="Times New Roman" w:hAnsi="Times New Roman" w:cs="Times New Roman"/>
          <w:sz w:val="24"/>
          <w:szCs w:val="24"/>
        </w:rPr>
        <w:t>.</w:t>
      </w:r>
      <w:proofErr w:type="spellStart"/>
      <w:r w:rsidR="00874BA5" w:rsidRPr="00EA592E">
        <w:rPr>
          <w:rFonts w:ascii="Times New Roman" w:hAnsi="Times New Roman" w:cs="Times New Roman"/>
          <w:sz w:val="24"/>
          <w:szCs w:val="24"/>
        </w:rPr>
        <w:t>pdf</w:t>
      </w:r>
      <w:proofErr w:type="spellEnd"/>
      <w:r w:rsidR="00874BA5" w:rsidRPr="00EA592E">
        <w:rPr>
          <w:rFonts w:ascii="Times New Roman" w:hAnsi="Times New Roman" w:cs="Times New Roman"/>
          <w:sz w:val="24"/>
          <w:szCs w:val="24"/>
        </w:rPr>
        <w:t xml:space="preserve"> </w:t>
      </w:r>
      <w:r w:rsidR="00316E72" w:rsidRPr="00EA592E">
        <w:rPr>
          <w:rFonts w:ascii="Times New Roman" w:hAnsi="Times New Roman" w:cs="Times New Roman"/>
          <w:sz w:val="24"/>
          <w:szCs w:val="24"/>
        </w:rPr>
        <w:t xml:space="preserve">ir </w:t>
      </w:r>
      <w:proofErr w:type="spellStart"/>
      <w:r w:rsidR="00316E72" w:rsidRPr="00EA592E">
        <w:rPr>
          <w:rFonts w:ascii="Times New Roman" w:hAnsi="Times New Roman" w:cs="Times New Roman"/>
          <w:sz w:val="24"/>
          <w:szCs w:val="24"/>
        </w:rPr>
        <w:t>xml</w:t>
      </w:r>
      <w:proofErr w:type="spellEnd"/>
      <w:r w:rsidR="00316E72" w:rsidRPr="00EA592E">
        <w:rPr>
          <w:rFonts w:ascii="Times New Roman" w:hAnsi="Times New Roman" w:cs="Times New Roman"/>
          <w:sz w:val="24"/>
          <w:szCs w:val="24"/>
        </w:rPr>
        <w:t xml:space="preserve"> </w:t>
      </w:r>
      <w:r w:rsidRPr="00EA592E">
        <w:rPr>
          <w:rFonts w:ascii="Times New Roman" w:hAnsi="Times New Roman" w:cs="Times New Roman"/>
          <w:sz w:val="24"/>
          <w:szCs w:val="24"/>
        </w:rPr>
        <w:t>format</w:t>
      </w:r>
      <w:r w:rsidR="00316E72" w:rsidRPr="00EA592E">
        <w:rPr>
          <w:rFonts w:ascii="Times New Roman" w:hAnsi="Times New Roman" w:cs="Times New Roman"/>
          <w:sz w:val="24"/>
          <w:szCs w:val="24"/>
        </w:rPr>
        <w:t>ais</w:t>
      </w:r>
      <w:r w:rsidRPr="00EA592E">
        <w:rPr>
          <w:rFonts w:ascii="Times New Roman" w:hAnsi="Times New Roman" w:cs="Times New Roman"/>
          <w:sz w:val="24"/>
          <w:szCs w:val="24"/>
        </w:rPr>
        <w:t>.</w:t>
      </w:r>
    </w:p>
    <w:p w14:paraId="5D197AB2" w14:textId="0EAE7A12" w:rsidR="002F396F" w:rsidRPr="00EA592E" w:rsidRDefault="00B970B0" w:rsidP="00316E72">
      <w:pPr>
        <w:spacing w:line="240" w:lineRule="auto"/>
        <w:jc w:val="center"/>
        <w:rPr>
          <w:rFonts w:ascii="Times New Roman" w:hAnsi="Times New Roman" w:cs="Times New Roman"/>
          <w:smallCaps/>
          <w:sz w:val="24"/>
          <w:szCs w:val="24"/>
        </w:rPr>
      </w:pPr>
      <w:r w:rsidRPr="00EA592E">
        <w:rPr>
          <w:rFonts w:ascii="Times New Roman" w:hAnsi="Times New Roman" w:cs="Times New Roman"/>
          <w:smallCaps/>
          <w:sz w:val="24"/>
          <w:szCs w:val="24"/>
        </w:rPr>
        <w:t>__________</w:t>
      </w:r>
    </w:p>
    <w:p w14:paraId="403C297A" w14:textId="44AA8768" w:rsidR="00A4599F" w:rsidRPr="00EA592E" w:rsidRDefault="00A4599F" w:rsidP="00316E72">
      <w:pPr>
        <w:spacing w:line="240" w:lineRule="auto"/>
        <w:rPr>
          <w:rFonts w:ascii="Times New Roman" w:hAnsi="Times New Roman" w:cs="Times New Roman"/>
          <w:b/>
          <w:bCs/>
          <w:smallCaps/>
          <w:sz w:val="24"/>
          <w:szCs w:val="24"/>
        </w:rPr>
      </w:pPr>
      <w:r w:rsidRPr="00EA592E">
        <w:rPr>
          <w:rFonts w:ascii="Times New Roman" w:hAnsi="Times New Roman" w:cs="Times New Roman"/>
          <w:b/>
          <w:bCs/>
          <w:smallCaps/>
          <w:sz w:val="24"/>
          <w:szCs w:val="24"/>
        </w:rPr>
        <w:br w:type="page"/>
      </w:r>
    </w:p>
    <w:p w14:paraId="66513765" w14:textId="77777777" w:rsidR="00316E72" w:rsidRPr="00EA592E" w:rsidRDefault="00D45A09" w:rsidP="00316E72">
      <w:pPr>
        <w:pStyle w:val="Heading2"/>
        <w:spacing w:before="0"/>
        <w:ind w:left="5103"/>
        <w:rPr>
          <w:rFonts w:ascii="Times New Roman" w:eastAsia="Calibri" w:hAnsi="Times New Roman" w:cs="Times New Roman"/>
          <w:color w:val="auto"/>
          <w:sz w:val="24"/>
          <w:szCs w:val="24"/>
        </w:rPr>
      </w:pPr>
      <w:bookmarkStart w:id="63" w:name="_Ref38540913"/>
      <w:bookmarkStart w:id="64" w:name="_Ref38898051"/>
      <w:bookmarkStart w:id="65" w:name="_Ref38901392"/>
      <w:bookmarkStart w:id="66" w:name="_Toc198644850"/>
      <w:r w:rsidRPr="00EA592E">
        <w:rPr>
          <w:rFonts w:ascii="Times New Roman" w:eastAsia="Calibri" w:hAnsi="Times New Roman" w:cs="Times New Roman"/>
          <w:color w:val="auto"/>
          <w:sz w:val="24"/>
          <w:szCs w:val="24"/>
        </w:rPr>
        <w:lastRenderedPageBreak/>
        <w:t>Specialiųjų p</w:t>
      </w:r>
      <w:r w:rsidR="008D704D" w:rsidRPr="00EA592E">
        <w:rPr>
          <w:rFonts w:ascii="Times New Roman" w:eastAsia="Calibri" w:hAnsi="Times New Roman" w:cs="Times New Roman"/>
          <w:color w:val="auto"/>
          <w:sz w:val="24"/>
          <w:szCs w:val="24"/>
        </w:rPr>
        <w:t xml:space="preserve">irkimo sąlygų </w:t>
      </w:r>
      <w:r w:rsidR="00F1334C" w:rsidRPr="00EA592E">
        <w:rPr>
          <w:rFonts w:ascii="Times New Roman" w:eastAsia="Calibri" w:hAnsi="Times New Roman" w:cs="Times New Roman"/>
          <w:color w:val="auto"/>
          <w:sz w:val="24"/>
          <w:szCs w:val="24"/>
        </w:rPr>
        <w:t>6</w:t>
      </w:r>
      <w:r w:rsidR="008D704D" w:rsidRPr="00EA592E">
        <w:rPr>
          <w:rFonts w:ascii="Times New Roman" w:eastAsia="Calibri" w:hAnsi="Times New Roman" w:cs="Times New Roman"/>
          <w:color w:val="auto"/>
          <w:sz w:val="24"/>
          <w:szCs w:val="24"/>
        </w:rPr>
        <w:t xml:space="preserve"> priedas </w:t>
      </w:r>
    </w:p>
    <w:p w14:paraId="44D514D3" w14:textId="2A7BB165" w:rsidR="008D704D" w:rsidRPr="00EA592E" w:rsidRDefault="008D704D" w:rsidP="00316E72">
      <w:pPr>
        <w:pStyle w:val="Heading2"/>
        <w:spacing w:before="0"/>
        <w:ind w:left="5103"/>
        <w:rPr>
          <w:rFonts w:ascii="Times New Roman" w:eastAsia="Calibri" w:hAnsi="Times New Roman" w:cs="Times New Roman"/>
          <w:color w:val="auto"/>
          <w:sz w:val="24"/>
          <w:szCs w:val="24"/>
        </w:rPr>
      </w:pPr>
      <w:r w:rsidRPr="00EA592E">
        <w:rPr>
          <w:rFonts w:ascii="Times New Roman" w:eastAsia="Calibri" w:hAnsi="Times New Roman" w:cs="Times New Roman"/>
          <w:color w:val="auto"/>
          <w:sz w:val="24"/>
          <w:szCs w:val="24"/>
        </w:rPr>
        <w:t>„Pasiūlymo forma“</w:t>
      </w:r>
      <w:bookmarkEnd w:id="63"/>
      <w:bookmarkEnd w:id="64"/>
      <w:bookmarkEnd w:id="65"/>
      <w:bookmarkEnd w:id="66"/>
    </w:p>
    <w:p w14:paraId="2EDF208A" w14:textId="77777777" w:rsidR="00693D4F" w:rsidRPr="00EA592E" w:rsidRDefault="00693D4F" w:rsidP="00316E72">
      <w:pPr>
        <w:spacing w:line="240" w:lineRule="auto"/>
        <w:rPr>
          <w:rFonts w:ascii="Times New Roman" w:hAnsi="Times New Roman" w:cs="Times New Roman"/>
          <w:sz w:val="24"/>
          <w:szCs w:val="24"/>
        </w:rPr>
      </w:pPr>
    </w:p>
    <w:p w14:paraId="6B8781CC" w14:textId="77777777" w:rsidR="00D45A09" w:rsidRPr="00EA592E" w:rsidRDefault="00D45A09" w:rsidP="00316E72">
      <w:pPr>
        <w:suppressAutoHyphens/>
        <w:spacing w:after="0" w:line="240" w:lineRule="auto"/>
        <w:jc w:val="center"/>
        <w:rPr>
          <w:rFonts w:ascii="Times New Roman" w:eastAsia="Times New Roman" w:hAnsi="Times New Roman" w:cs="Times New Roman"/>
          <w:b/>
          <w:bCs/>
          <w:caps/>
          <w:sz w:val="24"/>
          <w:szCs w:val="24"/>
          <w:lang w:eastAsia="ar-SA"/>
        </w:rPr>
      </w:pPr>
      <w:r w:rsidRPr="00EA592E">
        <w:rPr>
          <w:rFonts w:ascii="Times New Roman" w:eastAsia="Times New Roman" w:hAnsi="Times New Roman" w:cs="Times New Roman"/>
          <w:b/>
          <w:bCs/>
          <w:caps/>
          <w:sz w:val="24"/>
          <w:szCs w:val="24"/>
          <w:lang w:eastAsia="ar-SA"/>
        </w:rPr>
        <w:t>PASIŪLYMAS</w:t>
      </w:r>
    </w:p>
    <w:p w14:paraId="488B4CB2" w14:textId="77777777" w:rsidR="00D45A09" w:rsidRPr="00EA592E" w:rsidRDefault="00D45A09" w:rsidP="00316E72">
      <w:pPr>
        <w:suppressAutoHyphens/>
        <w:spacing w:after="0" w:line="240" w:lineRule="auto"/>
        <w:jc w:val="center"/>
        <w:rPr>
          <w:rFonts w:ascii="Times New Roman" w:eastAsia="Times New Roman" w:hAnsi="Times New Roman" w:cs="Times New Roman"/>
          <w:caps/>
          <w:sz w:val="24"/>
          <w:szCs w:val="24"/>
          <w:lang w:eastAsia="ar-SA"/>
        </w:rPr>
      </w:pPr>
    </w:p>
    <w:p w14:paraId="238FCC26" w14:textId="694098EC" w:rsidR="00316E72" w:rsidRPr="00EA592E" w:rsidRDefault="00316E72" w:rsidP="00316E72">
      <w:pPr>
        <w:tabs>
          <w:tab w:val="left" w:pos="1134"/>
        </w:tabs>
        <w:suppressAutoHyphens/>
        <w:spacing w:after="0" w:line="240" w:lineRule="auto"/>
        <w:jc w:val="center"/>
        <w:rPr>
          <w:rFonts w:ascii="Times New Roman" w:eastAsia="Times New Roman" w:hAnsi="Times New Roman" w:cs="Times New Roman"/>
          <w:b/>
          <w:sz w:val="24"/>
          <w:szCs w:val="24"/>
          <w:lang w:eastAsia="en-US"/>
        </w:rPr>
      </w:pPr>
      <w:r w:rsidRPr="00EA592E">
        <w:rPr>
          <w:rFonts w:ascii="Times New Roman" w:eastAsia="Times New Roman" w:hAnsi="Times New Roman" w:cs="Times New Roman"/>
          <w:b/>
          <w:bCs/>
          <w:sz w:val="24"/>
          <w:szCs w:val="24"/>
          <w:lang w:eastAsia="ar-SA"/>
        </w:rPr>
        <w:t>DĖL</w:t>
      </w:r>
      <w:r w:rsidRPr="00EA592E">
        <w:rPr>
          <w:rFonts w:ascii="Times New Roman" w:eastAsia="Times New Roman" w:hAnsi="Times New Roman" w:cs="Times New Roman"/>
          <w:sz w:val="24"/>
          <w:szCs w:val="24"/>
          <w:lang w:eastAsia="ar-SA"/>
        </w:rPr>
        <w:t xml:space="preserve"> </w:t>
      </w:r>
      <w:r w:rsidR="007264CB" w:rsidRPr="00EA592E">
        <w:rPr>
          <w:rFonts w:ascii="Times New Roman" w:eastAsia="Times New Roman" w:hAnsi="Times New Roman" w:cs="Times New Roman"/>
          <w:b/>
          <w:bCs/>
          <w:sz w:val="24"/>
          <w:szCs w:val="24"/>
          <w:lang w:eastAsia="en-US"/>
        </w:rPr>
        <w:t>JIRA (ARBA LYGIAVERČIŲ) LICENCIJŲ NUOMOS</w:t>
      </w:r>
      <w:r w:rsidR="008936D1" w:rsidRPr="00EA592E">
        <w:rPr>
          <w:rFonts w:ascii="Times New Roman" w:eastAsia="Times New Roman" w:hAnsi="Times New Roman" w:cs="Times New Roman"/>
          <w:b/>
          <w:bCs/>
          <w:sz w:val="24"/>
          <w:szCs w:val="24"/>
          <w:lang w:eastAsia="en-US"/>
        </w:rPr>
        <w:t xml:space="preserve"> </w:t>
      </w:r>
      <w:r w:rsidRPr="00EA592E">
        <w:rPr>
          <w:rFonts w:ascii="Times New Roman" w:eastAsia="Times New Roman" w:hAnsi="Times New Roman" w:cs="Times New Roman"/>
          <w:b/>
          <w:bCs/>
          <w:sz w:val="24"/>
          <w:szCs w:val="24"/>
          <w:lang w:eastAsia="en-US"/>
        </w:rPr>
        <w:t xml:space="preserve">VIEŠOJO </w:t>
      </w:r>
      <w:r w:rsidRPr="00EA592E">
        <w:rPr>
          <w:rFonts w:ascii="Times New Roman" w:eastAsia="Times New Roman" w:hAnsi="Times New Roman" w:cs="Times New Roman"/>
          <w:b/>
          <w:sz w:val="24"/>
          <w:szCs w:val="24"/>
          <w:lang w:eastAsia="en-US"/>
        </w:rPr>
        <w:t>PIRKIMO</w:t>
      </w:r>
    </w:p>
    <w:p w14:paraId="5E97A492" w14:textId="77777777" w:rsidR="00316E72" w:rsidRPr="00EA592E" w:rsidRDefault="00316E72" w:rsidP="00316E72">
      <w:pPr>
        <w:suppressAutoHyphens/>
        <w:spacing w:after="0" w:line="240" w:lineRule="auto"/>
        <w:jc w:val="center"/>
        <w:rPr>
          <w:rFonts w:ascii="Times New Roman" w:eastAsia="Times New Roman" w:hAnsi="Times New Roman" w:cs="Times New Roman"/>
          <w:b/>
          <w:bCs/>
          <w:caps/>
          <w:sz w:val="24"/>
          <w:szCs w:val="24"/>
          <w:lang w:eastAsia="ar-SA"/>
        </w:rPr>
      </w:pPr>
    </w:p>
    <w:tbl>
      <w:tblPr>
        <w:tblStyle w:val="SmartTextTable3"/>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316E72" w:rsidRPr="00EA592E" w14:paraId="358008E9" w14:textId="77777777" w:rsidTr="00420369">
        <w:tc>
          <w:tcPr>
            <w:tcW w:w="9781" w:type="dxa"/>
          </w:tcPr>
          <w:p w14:paraId="7A915BEA" w14:textId="4D54BB81" w:rsidR="00316E72" w:rsidRPr="00EA592E" w:rsidRDefault="00316E72" w:rsidP="00316E72">
            <w:pPr>
              <w:suppressAutoHyphens/>
              <w:contextualSpacing/>
              <w:jc w:val="center"/>
              <w:rPr>
                <w:rFonts w:eastAsia="Times New Roman"/>
                <w:sz w:val="24"/>
                <w:szCs w:val="24"/>
                <w:lang w:eastAsia="ar-SA"/>
              </w:rPr>
            </w:pPr>
            <w:r w:rsidRPr="00EA592E">
              <w:rPr>
                <w:rFonts w:eastAsia="Times New Roman"/>
                <w:sz w:val="24"/>
                <w:szCs w:val="24"/>
                <w:lang w:eastAsia="ar-SA"/>
              </w:rPr>
              <w:t>202</w:t>
            </w:r>
            <w:r w:rsidR="009B49F8" w:rsidRPr="00EA592E">
              <w:rPr>
                <w:rFonts w:eastAsia="Times New Roman"/>
                <w:sz w:val="24"/>
                <w:szCs w:val="24"/>
                <w:lang w:eastAsia="ar-SA"/>
              </w:rPr>
              <w:t>6</w:t>
            </w:r>
            <w:r w:rsidRPr="00EA592E">
              <w:rPr>
                <w:rFonts w:eastAsia="Times New Roman"/>
                <w:sz w:val="24"/>
                <w:szCs w:val="24"/>
                <w:lang w:eastAsia="ar-SA"/>
              </w:rPr>
              <w:t xml:space="preserve"> m.                                        Nr.</w:t>
            </w:r>
          </w:p>
        </w:tc>
      </w:tr>
      <w:tr w:rsidR="00316E72" w:rsidRPr="00EA592E" w14:paraId="0DF51148" w14:textId="77777777" w:rsidTr="00420369">
        <w:tc>
          <w:tcPr>
            <w:tcW w:w="9781" w:type="dxa"/>
          </w:tcPr>
          <w:p w14:paraId="0BE29183" w14:textId="77777777" w:rsidR="00316E72" w:rsidRPr="00EA592E" w:rsidRDefault="00316E72" w:rsidP="00316E72">
            <w:pPr>
              <w:suppressAutoHyphens/>
              <w:contextualSpacing/>
              <w:jc w:val="center"/>
              <w:rPr>
                <w:rFonts w:eastAsia="Times New Roman"/>
                <w:sz w:val="24"/>
                <w:szCs w:val="24"/>
                <w:lang w:eastAsia="ar-SA"/>
              </w:rPr>
            </w:pPr>
            <w:r w:rsidRPr="00EA592E">
              <w:rPr>
                <w:rFonts w:eastAsia="Times New Roman"/>
                <w:sz w:val="24"/>
                <w:szCs w:val="24"/>
                <w:lang w:eastAsia="ar-SA"/>
              </w:rPr>
              <w:t>(data)</w:t>
            </w:r>
          </w:p>
        </w:tc>
      </w:tr>
      <w:tr w:rsidR="00316E72" w:rsidRPr="00EA592E" w14:paraId="7F3EB106" w14:textId="77777777" w:rsidTr="00420369">
        <w:tc>
          <w:tcPr>
            <w:tcW w:w="9781" w:type="dxa"/>
          </w:tcPr>
          <w:p w14:paraId="0DA49D99" w14:textId="77777777" w:rsidR="00316E72" w:rsidRPr="00EA592E" w:rsidRDefault="00316E72" w:rsidP="00316E72">
            <w:pPr>
              <w:suppressAutoHyphens/>
              <w:contextualSpacing/>
              <w:jc w:val="center"/>
              <w:rPr>
                <w:rFonts w:eastAsia="Times New Roman"/>
                <w:sz w:val="24"/>
                <w:szCs w:val="24"/>
                <w:lang w:eastAsia="ar-SA"/>
              </w:rPr>
            </w:pPr>
            <w:r w:rsidRPr="00EA592E">
              <w:rPr>
                <w:rFonts w:eastAsia="Times New Roman"/>
                <w:sz w:val="24"/>
                <w:szCs w:val="24"/>
                <w:lang w:eastAsia="ar-SA"/>
              </w:rPr>
              <w:t>..............................</w:t>
            </w:r>
          </w:p>
        </w:tc>
      </w:tr>
      <w:tr w:rsidR="00316E72" w:rsidRPr="00EA592E" w14:paraId="3D5A9D8F" w14:textId="77777777" w:rsidTr="00420369">
        <w:tc>
          <w:tcPr>
            <w:tcW w:w="9781" w:type="dxa"/>
          </w:tcPr>
          <w:p w14:paraId="231A2719" w14:textId="77777777" w:rsidR="00316E72" w:rsidRPr="00EA592E" w:rsidRDefault="00316E72" w:rsidP="00316E72">
            <w:pPr>
              <w:suppressAutoHyphens/>
              <w:contextualSpacing/>
              <w:jc w:val="center"/>
              <w:rPr>
                <w:rFonts w:eastAsia="Times New Roman"/>
                <w:sz w:val="24"/>
                <w:szCs w:val="24"/>
                <w:lang w:eastAsia="ar-SA"/>
              </w:rPr>
            </w:pPr>
            <w:r w:rsidRPr="00EA592E">
              <w:rPr>
                <w:rFonts w:eastAsia="Times New Roman"/>
                <w:sz w:val="24"/>
                <w:szCs w:val="24"/>
                <w:lang w:eastAsia="ar-SA"/>
              </w:rPr>
              <w:t>(vieta)</w:t>
            </w:r>
          </w:p>
        </w:tc>
      </w:tr>
    </w:tbl>
    <w:p w14:paraId="585B489F" w14:textId="77777777" w:rsidR="00316E72" w:rsidRPr="00EA592E" w:rsidRDefault="00316E72" w:rsidP="00316E72">
      <w:pPr>
        <w:suppressAutoHyphens/>
        <w:spacing w:after="0" w:line="240" w:lineRule="auto"/>
        <w:jc w:val="center"/>
        <w:rPr>
          <w:rFonts w:ascii="Times New Roman" w:eastAsia="Times New Roman" w:hAnsi="Times New Roman" w:cs="Times New Roman"/>
          <w:sz w:val="24"/>
          <w:szCs w:val="24"/>
          <w:lang w:eastAsia="ar-SA"/>
        </w:rPr>
      </w:pPr>
    </w:p>
    <w:tbl>
      <w:tblPr>
        <w:tblW w:w="5000" w:type="pct"/>
        <w:tblLook w:val="0000" w:firstRow="0" w:lastRow="0" w:firstColumn="0" w:lastColumn="0" w:noHBand="0" w:noVBand="0"/>
      </w:tblPr>
      <w:tblGrid>
        <w:gridCol w:w="6302"/>
        <w:gridCol w:w="3660"/>
      </w:tblGrid>
      <w:tr w:rsidR="00316E72" w:rsidRPr="00EA592E" w14:paraId="0E137973" w14:textId="77777777" w:rsidTr="00420369">
        <w:tc>
          <w:tcPr>
            <w:tcW w:w="3163" w:type="pct"/>
            <w:tcBorders>
              <w:top w:val="single" w:sz="4" w:space="0" w:color="000000"/>
              <w:left w:val="single" w:sz="4" w:space="0" w:color="000000"/>
              <w:bottom w:val="single" w:sz="4" w:space="0" w:color="000000"/>
            </w:tcBorders>
          </w:tcPr>
          <w:p w14:paraId="40FDD527" w14:textId="77777777" w:rsidR="00316E72" w:rsidRPr="00EA592E" w:rsidRDefault="00316E72" w:rsidP="00316E72">
            <w:pPr>
              <w:suppressAutoHyphens/>
              <w:spacing w:after="0" w:line="240" w:lineRule="auto"/>
              <w:rPr>
                <w:rFonts w:ascii="Times New Roman" w:eastAsia="Times New Roman" w:hAnsi="Times New Roman" w:cs="Times New Roman"/>
                <w:sz w:val="24"/>
                <w:szCs w:val="24"/>
                <w:lang w:eastAsia="ar-SA"/>
              </w:rPr>
            </w:pPr>
            <w:r w:rsidRPr="00EA592E">
              <w:rPr>
                <w:rFonts w:ascii="Times New Roman" w:eastAsia="Times New Roman" w:hAnsi="Times New Roman" w:cs="Times New Roman"/>
                <w:b/>
                <w:sz w:val="24"/>
                <w:szCs w:val="24"/>
                <w:lang w:eastAsia="ar-SA"/>
              </w:rPr>
              <w:t>Tiekėjo pavadinimas</w:t>
            </w:r>
            <w:r w:rsidRPr="00EA592E">
              <w:rPr>
                <w:rFonts w:ascii="Times New Roman" w:eastAsia="Times New Roman" w:hAnsi="Times New Roman" w:cs="Times New Roman"/>
                <w:sz w:val="24"/>
                <w:szCs w:val="24"/>
                <w:lang w:eastAsia="ar-SA"/>
              </w:rPr>
              <w:t xml:space="preserve"> </w:t>
            </w:r>
            <w:r w:rsidRPr="00EA592E">
              <w:rPr>
                <w:rFonts w:ascii="Times New Roman" w:eastAsia="Times New Roman" w:hAnsi="Times New Roman" w:cs="Times New Roman"/>
                <w:i/>
                <w:sz w:val="24"/>
                <w:szCs w:val="24"/>
                <w:lang w:eastAsia="ar-SA"/>
              </w:rPr>
              <w:t xml:space="preserve">/ Jeigu dalyvauja ūkio subjektų grupė, surašomi visi dalyvių pavadinimai ir nurodomas atstovaujantis arba vadovaujantis ūkio subjektų grupei dalyvis </w:t>
            </w:r>
          </w:p>
        </w:tc>
        <w:tc>
          <w:tcPr>
            <w:tcW w:w="1837" w:type="pct"/>
            <w:tcBorders>
              <w:top w:val="single" w:sz="4" w:space="0" w:color="000000"/>
              <w:left w:val="single" w:sz="4" w:space="0" w:color="000000"/>
              <w:bottom w:val="single" w:sz="4" w:space="0" w:color="000000"/>
              <w:right w:val="single" w:sz="4" w:space="0" w:color="000000"/>
            </w:tcBorders>
          </w:tcPr>
          <w:p w14:paraId="64E70764"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tc>
      </w:tr>
      <w:tr w:rsidR="00316E72" w:rsidRPr="00EA592E" w14:paraId="077E3B24" w14:textId="77777777" w:rsidTr="00420369">
        <w:tc>
          <w:tcPr>
            <w:tcW w:w="3163" w:type="pct"/>
            <w:tcBorders>
              <w:left w:val="single" w:sz="4" w:space="0" w:color="000000"/>
              <w:bottom w:val="single" w:sz="4" w:space="0" w:color="000000"/>
            </w:tcBorders>
          </w:tcPr>
          <w:p w14:paraId="1C26D665" w14:textId="77777777" w:rsidR="00316E72" w:rsidRPr="00EA592E" w:rsidRDefault="00316E72" w:rsidP="00316E72">
            <w:pPr>
              <w:suppressAutoHyphens/>
              <w:spacing w:after="0" w:line="240" w:lineRule="auto"/>
              <w:rPr>
                <w:rFonts w:ascii="Times New Roman" w:eastAsia="Times New Roman" w:hAnsi="Times New Roman" w:cs="Times New Roman"/>
                <w:sz w:val="24"/>
                <w:szCs w:val="24"/>
                <w:lang w:eastAsia="ar-SA"/>
              </w:rPr>
            </w:pPr>
            <w:r w:rsidRPr="00EA592E">
              <w:rPr>
                <w:rFonts w:ascii="Times New Roman" w:eastAsia="Times New Roman" w:hAnsi="Times New Roman" w:cs="Times New Roman"/>
                <w:b/>
                <w:sz w:val="24"/>
                <w:szCs w:val="24"/>
                <w:lang w:eastAsia="ar-SA"/>
              </w:rPr>
              <w:t>Tiekėjo adresas, juridinio asmens įmonės kodas</w:t>
            </w:r>
            <w:r w:rsidRPr="00EA592E">
              <w:rPr>
                <w:rFonts w:ascii="Times New Roman" w:eastAsia="Times New Roman" w:hAnsi="Times New Roman" w:cs="Times New Roman"/>
                <w:sz w:val="24"/>
                <w:szCs w:val="24"/>
                <w:lang w:eastAsia="ar-SA"/>
              </w:rPr>
              <w:t xml:space="preserve"> </w:t>
            </w:r>
            <w:r w:rsidRPr="00EA592E">
              <w:rPr>
                <w:rFonts w:ascii="Times New Roman" w:eastAsia="Times New Roman" w:hAnsi="Times New Roman" w:cs="Times New Roman"/>
                <w:i/>
                <w:sz w:val="24"/>
                <w:szCs w:val="24"/>
                <w:lang w:eastAsia="ar-SA"/>
              </w:rPr>
              <w:t>/ Jeigu dalyvauja ūkio subjektų grupė, nurodomi dalyvių adresai ir juridinio asmens įmonės kodai</w:t>
            </w:r>
          </w:p>
        </w:tc>
        <w:tc>
          <w:tcPr>
            <w:tcW w:w="1837" w:type="pct"/>
            <w:tcBorders>
              <w:left w:val="single" w:sz="4" w:space="0" w:color="000000"/>
              <w:bottom w:val="single" w:sz="4" w:space="0" w:color="000000"/>
              <w:right w:val="single" w:sz="4" w:space="0" w:color="000000"/>
            </w:tcBorders>
          </w:tcPr>
          <w:p w14:paraId="18FB9B37"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tc>
      </w:tr>
      <w:tr w:rsidR="00316E72" w:rsidRPr="00EA592E" w14:paraId="5044A77D" w14:textId="77777777" w:rsidTr="00420369">
        <w:trPr>
          <w:trHeight w:hRule="exact" w:val="829"/>
        </w:trPr>
        <w:tc>
          <w:tcPr>
            <w:tcW w:w="3163" w:type="pct"/>
            <w:tcBorders>
              <w:left w:val="single" w:sz="4" w:space="0" w:color="000000"/>
              <w:bottom w:val="single" w:sz="4" w:space="0" w:color="000000"/>
            </w:tcBorders>
          </w:tcPr>
          <w:p w14:paraId="10AF835C" w14:textId="77777777" w:rsidR="00316E72" w:rsidRPr="00EA592E" w:rsidRDefault="00316E72" w:rsidP="00316E72">
            <w:pPr>
              <w:suppressAutoHyphens/>
              <w:spacing w:after="0" w:line="240" w:lineRule="auto"/>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 xml:space="preserve">Už pasiūlymą atsakingo asmens </w:t>
            </w:r>
            <w:r w:rsidRPr="00EA592E">
              <w:rPr>
                <w:rFonts w:ascii="Times New Roman" w:eastAsia="Times New Roman" w:hAnsi="Times New Roman" w:cs="Times New Roman"/>
                <w:sz w:val="24"/>
                <w:szCs w:val="24"/>
                <w:lang w:eastAsia="ar-SA"/>
              </w:rPr>
              <w:t xml:space="preserve">(tiekėjo įgalioto bendrauti su perkančiąja organizacija) </w:t>
            </w:r>
            <w:r w:rsidRPr="00EA592E">
              <w:rPr>
                <w:rFonts w:ascii="Times New Roman" w:eastAsia="Times New Roman" w:hAnsi="Times New Roman" w:cs="Times New Roman"/>
                <w:b/>
                <w:sz w:val="24"/>
                <w:szCs w:val="24"/>
                <w:lang w:eastAsia="ar-SA"/>
              </w:rPr>
              <w:t>pareigos, vardas, pavardė ir kontaktinė informacija:</w:t>
            </w:r>
          </w:p>
        </w:tc>
        <w:tc>
          <w:tcPr>
            <w:tcW w:w="1837" w:type="pct"/>
            <w:tcBorders>
              <w:left w:val="single" w:sz="4" w:space="0" w:color="000000"/>
              <w:bottom w:val="single" w:sz="4" w:space="0" w:color="000000"/>
              <w:right w:val="single" w:sz="4" w:space="0" w:color="000000"/>
            </w:tcBorders>
          </w:tcPr>
          <w:p w14:paraId="384F2B80"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tc>
      </w:tr>
      <w:tr w:rsidR="00316E72" w:rsidRPr="00EA592E" w14:paraId="118E18C8" w14:textId="77777777" w:rsidTr="00420369">
        <w:tc>
          <w:tcPr>
            <w:tcW w:w="3163" w:type="pct"/>
            <w:tcBorders>
              <w:left w:val="single" w:sz="4" w:space="0" w:color="000000"/>
              <w:bottom w:val="single" w:sz="4" w:space="0" w:color="000000"/>
            </w:tcBorders>
          </w:tcPr>
          <w:p w14:paraId="74DA4604" w14:textId="77777777" w:rsidR="00316E72" w:rsidRPr="00EA592E" w:rsidRDefault="00316E72" w:rsidP="00316E72">
            <w:pPr>
              <w:suppressAutoHyphens/>
              <w:spacing w:after="0" w:line="240" w:lineRule="auto"/>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Telefono numeris</w:t>
            </w:r>
          </w:p>
        </w:tc>
        <w:tc>
          <w:tcPr>
            <w:tcW w:w="1837" w:type="pct"/>
            <w:tcBorders>
              <w:left w:val="single" w:sz="4" w:space="0" w:color="000000"/>
              <w:bottom w:val="single" w:sz="4" w:space="0" w:color="000000"/>
              <w:right w:val="single" w:sz="4" w:space="0" w:color="000000"/>
            </w:tcBorders>
          </w:tcPr>
          <w:p w14:paraId="74BCFEF6"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tc>
      </w:tr>
      <w:tr w:rsidR="00316E72" w:rsidRPr="00EA592E" w14:paraId="766D4A24" w14:textId="77777777" w:rsidTr="00420369">
        <w:tc>
          <w:tcPr>
            <w:tcW w:w="3163" w:type="pct"/>
            <w:tcBorders>
              <w:left w:val="single" w:sz="4" w:space="0" w:color="000000"/>
              <w:bottom w:val="single" w:sz="4" w:space="0" w:color="000000"/>
            </w:tcBorders>
          </w:tcPr>
          <w:p w14:paraId="13597C69" w14:textId="77777777" w:rsidR="00316E72" w:rsidRPr="00EA592E" w:rsidRDefault="00316E72" w:rsidP="00316E72">
            <w:pPr>
              <w:suppressAutoHyphens/>
              <w:spacing w:after="0" w:line="240" w:lineRule="auto"/>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El. pašto adresas</w:t>
            </w:r>
          </w:p>
        </w:tc>
        <w:tc>
          <w:tcPr>
            <w:tcW w:w="1837" w:type="pct"/>
            <w:tcBorders>
              <w:left w:val="single" w:sz="4" w:space="0" w:color="000000"/>
              <w:bottom w:val="single" w:sz="4" w:space="0" w:color="000000"/>
              <w:right w:val="single" w:sz="4" w:space="0" w:color="000000"/>
            </w:tcBorders>
          </w:tcPr>
          <w:p w14:paraId="6B06941F"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tc>
      </w:tr>
    </w:tbl>
    <w:p w14:paraId="59C24209"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sz w:val="24"/>
          <w:szCs w:val="24"/>
          <w:lang w:eastAsia="ar-SA"/>
        </w:rPr>
      </w:pPr>
    </w:p>
    <w:p w14:paraId="0C6C2FF6" w14:textId="77777777" w:rsidR="00316E72" w:rsidRPr="00EA592E" w:rsidRDefault="00316E72" w:rsidP="00316E72">
      <w:pPr>
        <w:suppressAutoHyphens/>
        <w:spacing w:after="0" w:line="240" w:lineRule="auto"/>
        <w:ind w:left="284" w:firstLine="284"/>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Šiuo pasiūlymu pažymime, kad sutinkame su visomis pirkimo sąlygomis, nustatytomis:</w:t>
      </w:r>
    </w:p>
    <w:p w14:paraId="2D7897EE" w14:textId="77777777" w:rsidR="00316E72" w:rsidRPr="00EA592E" w:rsidRDefault="00316E72" w:rsidP="00316E72">
      <w:pPr>
        <w:suppressAutoHyphens/>
        <w:spacing w:after="0" w:line="240" w:lineRule="auto"/>
        <w:ind w:left="284" w:firstLine="284"/>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1) skelbime, paskelbtame CVP IS;</w:t>
      </w:r>
    </w:p>
    <w:p w14:paraId="06695BB5" w14:textId="77777777" w:rsidR="00316E72" w:rsidRPr="00EA592E" w:rsidRDefault="00316E72" w:rsidP="00316E72">
      <w:pPr>
        <w:suppressAutoHyphens/>
        <w:spacing w:after="0" w:line="240" w:lineRule="auto"/>
        <w:ind w:left="284" w:firstLine="284"/>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2) bendrosiose ir specialiose pirkimo sąlygose;</w:t>
      </w:r>
    </w:p>
    <w:p w14:paraId="12EFE4DB" w14:textId="77777777" w:rsidR="00316E72" w:rsidRPr="00EA592E" w:rsidRDefault="00316E72" w:rsidP="00316E72">
      <w:pPr>
        <w:suppressAutoHyphens/>
        <w:spacing w:after="0" w:line="240" w:lineRule="auto"/>
        <w:ind w:left="284" w:firstLine="284"/>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3) kituose pirkimo dokumentuose (jų paaiškinimuose, patikslinimuose), jei tokių bus.</w:t>
      </w:r>
    </w:p>
    <w:p w14:paraId="182B5E95" w14:textId="77777777" w:rsidR="00316E72" w:rsidRPr="00EA592E" w:rsidRDefault="00316E72" w:rsidP="00316E72">
      <w:pPr>
        <w:suppressAutoHyphens/>
        <w:spacing w:after="0" w:line="240" w:lineRule="auto"/>
        <w:ind w:firstLine="568"/>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Šioje pasiūlymo dalyje nurodome informaciją bei duomenis apie mūsų pasirengimą įvykdyti numatomą sudaryti pirkimo sutartį.</w:t>
      </w:r>
    </w:p>
    <w:p w14:paraId="7CCCE115" w14:textId="77777777" w:rsidR="00316E72" w:rsidRPr="00EA592E" w:rsidRDefault="00316E72" w:rsidP="00316E72">
      <w:pPr>
        <w:spacing w:after="0" w:line="240" w:lineRule="auto"/>
        <w:ind w:firstLine="567"/>
        <w:contextualSpacing/>
        <w:jc w:val="both"/>
        <w:rPr>
          <w:rFonts w:ascii="Times New Roman" w:eastAsia="Times New Roman" w:hAnsi="Times New Roman" w:cs="Times New Roman"/>
          <w:b/>
          <w:sz w:val="24"/>
          <w:szCs w:val="24"/>
          <w:lang w:eastAsia="ar-SA"/>
        </w:rPr>
      </w:pPr>
    </w:p>
    <w:p w14:paraId="69197482" w14:textId="77777777" w:rsidR="008936D1" w:rsidRPr="00EA592E" w:rsidRDefault="008936D1" w:rsidP="008936D1">
      <w:pPr>
        <w:spacing w:after="0" w:line="240" w:lineRule="auto"/>
        <w:ind w:firstLine="567"/>
        <w:jc w:val="both"/>
        <w:rPr>
          <w:rFonts w:ascii="Times New Roman" w:hAnsi="Times New Roman" w:cs="Times New Roman"/>
          <w:sz w:val="24"/>
          <w:szCs w:val="24"/>
        </w:rPr>
      </w:pPr>
      <w:r w:rsidRPr="00EA592E">
        <w:rPr>
          <w:rFonts w:ascii="Times New Roman" w:hAnsi="Times New Roman" w:cs="Times New Roman"/>
          <w:b/>
          <w:bCs/>
          <w:sz w:val="24"/>
          <w:szCs w:val="24"/>
        </w:rPr>
        <w:t xml:space="preserve">1 lentelė. </w:t>
      </w:r>
      <w:r w:rsidRPr="00EA592E">
        <w:rPr>
          <w:rFonts w:ascii="Times New Roman" w:hAnsi="Times New Roman" w:cs="Times New Roman"/>
          <w:sz w:val="24"/>
          <w:szCs w:val="24"/>
        </w:rPr>
        <w:t>Mes siūlome:</w:t>
      </w:r>
    </w:p>
    <w:p w14:paraId="2B708B52" w14:textId="024C4902" w:rsidR="007264CB" w:rsidRPr="00EA592E" w:rsidRDefault="007264CB" w:rsidP="007264CB">
      <w:pPr>
        <w:spacing w:after="0" w:line="240" w:lineRule="auto"/>
        <w:rPr>
          <w:rFonts w:ascii="Times New Roman" w:eastAsia="Calibri" w:hAnsi="Times New Roman" w:cs="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3108"/>
        <w:gridCol w:w="1034"/>
        <w:gridCol w:w="1556"/>
        <w:gridCol w:w="1853"/>
        <w:gridCol w:w="1552"/>
      </w:tblGrid>
      <w:tr w:rsidR="007264CB" w:rsidRPr="00EA592E" w14:paraId="07A67A3A" w14:textId="77777777" w:rsidTr="7A7629F8">
        <w:trPr>
          <w:trHeight w:val="300"/>
        </w:trPr>
        <w:tc>
          <w:tcPr>
            <w:tcW w:w="431" w:type="pct"/>
            <w:tcBorders>
              <w:top w:val="single" w:sz="4" w:space="0" w:color="auto"/>
              <w:left w:val="single" w:sz="4" w:space="0" w:color="auto"/>
              <w:bottom w:val="single" w:sz="4" w:space="0" w:color="auto"/>
              <w:right w:val="single" w:sz="4" w:space="0" w:color="auto"/>
            </w:tcBorders>
            <w:hideMark/>
          </w:tcPr>
          <w:p w14:paraId="179D8FE6" w14:textId="77777777" w:rsidR="007264CB" w:rsidRPr="00EA592E" w:rsidRDefault="007264CB" w:rsidP="007264CB">
            <w:pPr>
              <w:suppressAutoHyphens/>
              <w:spacing w:after="0" w:line="240" w:lineRule="auto"/>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Nr.</w:t>
            </w:r>
          </w:p>
        </w:tc>
        <w:tc>
          <w:tcPr>
            <w:tcW w:w="1560" w:type="pct"/>
            <w:tcBorders>
              <w:top w:val="single" w:sz="4" w:space="0" w:color="auto"/>
              <w:left w:val="single" w:sz="4" w:space="0" w:color="auto"/>
              <w:bottom w:val="single" w:sz="4" w:space="0" w:color="auto"/>
              <w:right w:val="single" w:sz="4" w:space="0" w:color="auto"/>
            </w:tcBorders>
            <w:hideMark/>
          </w:tcPr>
          <w:p w14:paraId="12A62C7F" w14:textId="77777777" w:rsidR="007264CB" w:rsidRPr="00EA592E" w:rsidRDefault="007264CB" w:rsidP="007264CB">
            <w:pPr>
              <w:suppressAutoHyphens/>
              <w:spacing w:after="0" w:line="240" w:lineRule="auto"/>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Pirkimo objektas</w:t>
            </w:r>
          </w:p>
        </w:tc>
        <w:tc>
          <w:tcPr>
            <w:tcW w:w="519" w:type="pct"/>
            <w:tcBorders>
              <w:top w:val="single" w:sz="4" w:space="0" w:color="auto"/>
              <w:left w:val="single" w:sz="4" w:space="0" w:color="auto"/>
              <w:bottom w:val="single" w:sz="4" w:space="0" w:color="auto"/>
              <w:right w:val="single" w:sz="4" w:space="0" w:color="auto"/>
            </w:tcBorders>
            <w:hideMark/>
          </w:tcPr>
          <w:p w14:paraId="0C05B19F" w14:textId="77777777" w:rsidR="007264CB" w:rsidRPr="00EA592E" w:rsidRDefault="007264CB" w:rsidP="007264CB">
            <w:pPr>
              <w:suppressAutoHyphens/>
              <w:spacing w:after="0" w:line="240" w:lineRule="auto"/>
              <w:jc w:val="center"/>
              <w:rPr>
                <w:rFonts w:ascii="Times New Roman" w:eastAsia="Times New Roman" w:hAnsi="Times New Roman" w:cs="Times New Roman"/>
                <w:b/>
                <w:bCs/>
                <w:sz w:val="24"/>
                <w:szCs w:val="24"/>
                <w:lang w:eastAsia="ar-SA"/>
              </w:rPr>
            </w:pPr>
            <w:r w:rsidRPr="00EA592E">
              <w:rPr>
                <w:rFonts w:ascii="Times New Roman" w:eastAsia="Times New Roman" w:hAnsi="Times New Roman" w:cs="Times New Roman"/>
                <w:b/>
                <w:bCs/>
                <w:sz w:val="24"/>
                <w:szCs w:val="24"/>
                <w:lang w:eastAsia="ar-SA"/>
              </w:rPr>
              <w:t>Kiekis</w:t>
            </w:r>
          </w:p>
          <w:p w14:paraId="517BDE0D" w14:textId="77777777" w:rsidR="007264CB" w:rsidRPr="00EA592E" w:rsidRDefault="007264CB" w:rsidP="007264CB">
            <w:pPr>
              <w:suppressAutoHyphens/>
              <w:spacing w:after="0" w:line="240" w:lineRule="auto"/>
              <w:jc w:val="center"/>
              <w:rPr>
                <w:rFonts w:ascii="Times New Roman" w:eastAsia="Times New Roman" w:hAnsi="Times New Roman" w:cs="Times New Roman"/>
                <w:b/>
                <w:bCs/>
                <w:sz w:val="24"/>
                <w:szCs w:val="24"/>
                <w:lang w:eastAsia="ar-SA"/>
              </w:rPr>
            </w:pPr>
            <w:r w:rsidRPr="00EA592E">
              <w:rPr>
                <w:rFonts w:ascii="Times New Roman" w:eastAsia="Times New Roman" w:hAnsi="Times New Roman" w:cs="Times New Roman"/>
                <w:b/>
                <w:bCs/>
                <w:sz w:val="24"/>
                <w:szCs w:val="24"/>
                <w:lang w:eastAsia="ar-SA"/>
              </w:rPr>
              <w:t>(vnt.)</w:t>
            </w:r>
          </w:p>
        </w:tc>
        <w:tc>
          <w:tcPr>
            <w:tcW w:w="781" w:type="pct"/>
            <w:tcBorders>
              <w:top w:val="single" w:sz="4" w:space="0" w:color="auto"/>
              <w:left w:val="single" w:sz="4" w:space="0" w:color="auto"/>
              <w:bottom w:val="single" w:sz="4" w:space="0" w:color="auto"/>
              <w:right w:val="single" w:sz="4" w:space="0" w:color="auto"/>
            </w:tcBorders>
            <w:hideMark/>
          </w:tcPr>
          <w:p w14:paraId="180288E5" w14:textId="77777777" w:rsidR="007264CB" w:rsidRPr="00EA592E" w:rsidRDefault="007264CB" w:rsidP="007264CB">
            <w:pPr>
              <w:suppressAutoHyphens/>
              <w:spacing w:after="0" w:line="240" w:lineRule="auto"/>
              <w:jc w:val="center"/>
              <w:rPr>
                <w:rFonts w:ascii="Times New Roman" w:eastAsia="Times New Roman" w:hAnsi="Times New Roman" w:cs="Times New Roman"/>
                <w:b/>
                <w:bCs/>
                <w:sz w:val="24"/>
                <w:szCs w:val="24"/>
                <w:lang w:eastAsia="ar-SA"/>
              </w:rPr>
            </w:pPr>
            <w:r w:rsidRPr="00EA592E">
              <w:rPr>
                <w:rFonts w:ascii="Times New Roman" w:eastAsia="Times New Roman" w:hAnsi="Times New Roman" w:cs="Times New Roman"/>
                <w:b/>
                <w:bCs/>
                <w:sz w:val="24"/>
                <w:szCs w:val="24"/>
                <w:lang w:eastAsia="ar-SA"/>
              </w:rPr>
              <w:t>Siūlomų licencijų pavadinimai</w:t>
            </w:r>
          </w:p>
        </w:tc>
        <w:tc>
          <w:tcPr>
            <w:tcW w:w="930" w:type="pct"/>
            <w:tcBorders>
              <w:top w:val="single" w:sz="4" w:space="0" w:color="auto"/>
              <w:left w:val="single" w:sz="4" w:space="0" w:color="auto"/>
              <w:bottom w:val="single" w:sz="4" w:space="0" w:color="auto"/>
              <w:right w:val="single" w:sz="4" w:space="0" w:color="auto"/>
            </w:tcBorders>
            <w:hideMark/>
          </w:tcPr>
          <w:p w14:paraId="344A6972" w14:textId="77777777" w:rsidR="007264CB" w:rsidRPr="00EA592E" w:rsidRDefault="007264CB" w:rsidP="7A7629F8">
            <w:pPr>
              <w:suppressAutoHyphens/>
              <w:spacing w:after="0" w:line="240" w:lineRule="auto"/>
              <w:jc w:val="center"/>
              <w:rPr>
                <w:rFonts w:ascii="Times New Roman" w:eastAsia="Times New Roman" w:hAnsi="Times New Roman" w:cs="Times New Roman"/>
                <w:b/>
                <w:bCs/>
                <w:sz w:val="24"/>
                <w:szCs w:val="24"/>
                <w:lang w:eastAsia="ar-SA"/>
              </w:rPr>
            </w:pPr>
            <w:r w:rsidRPr="00EA592E">
              <w:rPr>
                <w:rFonts w:ascii="Times New Roman" w:eastAsia="Times New Roman" w:hAnsi="Times New Roman" w:cs="Times New Roman"/>
                <w:b/>
                <w:bCs/>
                <w:sz w:val="24"/>
                <w:szCs w:val="24"/>
                <w:lang w:eastAsia="ar-SA"/>
              </w:rPr>
              <w:t xml:space="preserve">1 vnt. kaina, </w:t>
            </w:r>
          </w:p>
          <w:p w14:paraId="25BC135B" w14:textId="77777777" w:rsidR="007264CB" w:rsidRPr="00EA592E" w:rsidRDefault="007264CB" w:rsidP="7A7629F8">
            <w:pPr>
              <w:suppressAutoHyphens/>
              <w:spacing w:after="0" w:line="240" w:lineRule="auto"/>
              <w:jc w:val="center"/>
              <w:rPr>
                <w:rFonts w:ascii="Times New Roman" w:eastAsia="Times New Roman" w:hAnsi="Times New Roman" w:cs="Times New Roman"/>
                <w:b/>
                <w:bCs/>
                <w:sz w:val="24"/>
                <w:szCs w:val="24"/>
                <w:highlight w:val="yellow"/>
                <w:lang w:eastAsia="ar-SA"/>
              </w:rPr>
            </w:pPr>
            <w:r w:rsidRPr="00EA592E">
              <w:rPr>
                <w:rFonts w:ascii="Times New Roman" w:eastAsia="Times New Roman" w:hAnsi="Times New Roman" w:cs="Times New Roman"/>
                <w:b/>
                <w:bCs/>
                <w:sz w:val="24"/>
                <w:szCs w:val="24"/>
                <w:lang w:eastAsia="ar-SA"/>
              </w:rPr>
              <w:t>Eur su PVM</w:t>
            </w:r>
          </w:p>
        </w:tc>
        <w:tc>
          <w:tcPr>
            <w:tcW w:w="779" w:type="pct"/>
            <w:tcBorders>
              <w:top w:val="single" w:sz="4" w:space="0" w:color="auto"/>
              <w:left w:val="single" w:sz="4" w:space="0" w:color="auto"/>
              <w:bottom w:val="single" w:sz="4" w:space="0" w:color="auto"/>
              <w:right w:val="single" w:sz="4" w:space="0" w:color="auto"/>
            </w:tcBorders>
            <w:hideMark/>
          </w:tcPr>
          <w:p w14:paraId="3B3F54D6" w14:textId="77777777" w:rsidR="007264CB" w:rsidRPr="00EA592E" w:rsidRDefault="007264CB" w:rsidP="007264CB">
            <w:pPr>
              <w:suppressAutoHyphens/>
              <w:spacing w:after="0" w:line="240" w:lineRule="auto"/>
              <w:jc w:val="center"/>
              <w:rPr>
                <w:rFonts w:ascii="Times New Roman" w:eastAsia="Times New Roman" w:hAnsi="Times New Roman" w:cs="Times New Roman"/>
                <w:b/>
                <w:bCs/>
                <w:sz w:val="24"/>
                <w:szCs w:val="24"/>
                <w:lang w:eastAsia="ar-SA"/>
              </w:rPr>
            </w:pPr>
            <w:r w:rsidRPr="00EA592E">
              <w:rPr>
                <w:rFonts w:ascii="Times New Roman" w:eastAsia="Times New Roman" w:hAnsi="Times New Roman" w:cs="Times New Roman"/>
                <w:b/>
                <w:bCs/>
                <w:sz w:val="24"/>
                <w:szCs w:val="24"/>
                <w:lang w:eastAsia="ar-SA"/>
              </w:rPr>
              <w:t>Bendra kaina už 3 stulpelyje nurodytą kiekį (3x5), Eur su PVM</w:t>
            </w:r>
          </w:p>
        </w:tc>
      </w:tr>
      <w:tr w:rsidR="007264CB" w:rsidRPr="00EA592E" w14:paraId="21383AB6" w14:textId="77777777" w:rsidTr="7A7629F8">
        <w:trPr>
          <w:trHeight w:val="300"/>
        </w:trPr>
        <w:tc>
          <w:tcPr>
            <w:tcW w:w="431" w:type="pct"/>
            <w:tcBorders>
              <w:top w:val="single" w:sz="4" w:space="0" w:color="auto"/>
              <w:left w:val="single" w:sz="4" w:space="0" w:color="auto"/>
              <w:bottom w:val="single" w:sz="4" w:space="0" w:color="auto"/>
              <w:right w:val="single" w:sz="4" w:space="0" w:color="auto"/>
            </w:tcBorders>
            <w:hideMark/>
          </w:tcPr>
          <w:p w14:paraId="18ABA670" w14:textId="77777777" w:rsidR="007264CB" w:rsidRPr="00EA592E" w:rsidRDefault="007264CB" w:rsidP="007264CB">
            <w:pPr>
              <w:suppressAutoHyphens/>
              <w:spacing w:after="0" w:line="240" w:lineRule="auto"/>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1</w:t>
            </w:r>
          </w:p>
        </w:tc>
        <w:tc>
          <w:tcPr>
            <w:tcW w:w="1560" w:type="pct"/>
            <w:tcBorders>
              <w:top w:val="single" w:sz="4" w:space="0" w:color="auto"/>
              <w:left w:val="single" w:sz="4" w:space="0" w:color="auto"/>
              <w:bottom w:val="single" w:sz="4" w:space="0" w:color="auto"/>
              <w:right w:val="single" w:sz="4" w:space="0" w:color="auto"/>
            </w:tcBorders>
            <w:hideMark/>
          </w:tcPr>
          <w:p w14:paraId="0C1CE657" w14:textId="77777777" w:rsidR="007264CB" w:rsidRPr="00EA592E" w:rsidRDefault="007264CB" w:rsidP="007264CB">
            <w:pPr>
              <w:suppressAutoHyphens/>
              <w:spacing w:after="0" w:line="240" w:lineRule="auto"/>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2</w:t>
            </w:r>
          </w:p>
        </w:tc>
        <w:tc>
          <w:tcPr>
            <w:tcW w:w="519" w:type="pct"/>
            <w:tcBorders>
              <w:top w:val="single" w:sz="4" w:space="0" w:color="auto"/>
              <w:left w:val="single" w:sz="4" w:space="0" w:color="auto"/>
              <w:bottom w:val="single" w:sz="4" w:space="0" w:color="auto"/>
              <w:right w:val="single" w:sz="4" w:space="0" w:color="auto"/>
            </w:tcBorders>
            <w:hideMark/>
          </w:tcPr>
          <w:p w14:paraId="4BBD4E4E" w14:textId="77777777" w:rsidR="007264CB" w:rsidRPr="00EA592E" w:rsidRDefault="007264CB" w:rsidP="007264CB">
            <w:pPr>
              <w:suppressAutoHyphens/>
              <w:spacing w:after="0" w:line="240" w:lineRule="auto"/>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3</w:t>
            </w:r>
          </w:p>
        </w:tc>
        <w:tc>
          <w:tcPr>
            <w:tcW w:w="781" w:type="pct"/>
            <w:tcBorders>
              <w:top w:val="single" w:sz="4" w:space="0" w:color="auto"/>
              <w:left w:val="single" w:sz="4" w:space="0" w:color="auto"/>
              <w:bottom w:val="single" w:sz="4" w:space="0" w:color="auto"/>
              <w:right w:val="single" w:sz="4" w:space="0" w:color="auto"/>
            </w:tcBorders>
            <w:hideMark/>
          </w:tcPr>
          <w:p w14:paraId="3871D0BE" w14:textId="77777777" w:rsidR="007264CB" w:rsidRPr="00EA592E" w:rsidRDefault="007264CB" w:rsidP="007264CB">
            <w:pPr>
              <w:suppressAutoHyphens/>
              <w:spacing w:after="0" w:line="240" w:lineRule="auto"/>
              <w:jc w:val="center"/>
              <w:rPr>
                <w:rFonts w:ascii="Times New Roman" w:eastAsia="Times New Roman" w:hAnsi="Times New Roman" w:cs="Times New Roman"/>
                <w:i/>
                <w:iCs/>
                <w:sz w:val="24"/>
                <w:szCs w:val="24"/>
                <w:lang w:eastAsia="ar-SA"/>
              </w:rPr>
            </w:pPr>
            <w:r w:rsidRPr="00EA592E">
              <w:rPr>
                <w:rFonts w:ascii="Times New Roman" w:eastAsia="Times New Roman" w:hAnsi="Times New Roman" w:cs="Times New Roman"/>
                <w:i/>
                <w:iCs/>
                <w:sz w:val="24"/>
                <w:szCs w:val="24"/>
                <w:lang w:eastAsia="ar-SA"/>
              </w:rPr>
              <w:t>4</w:t>
            </w:r>
          </w:p>
        </w:tc>
        <w:tc>
          <w:tcPr>
            <w:tcW w:w="930" w:type="pct"/>
            <w:tcBorders>
              <w:top w:val="single" w:sz="4" w:space="0" w:color="auto"/>
              <w:left w:val="single" w:sz="4" w:space="0" w:color="auto"/>
              <w:bottom w:val="single" w:sz="4" w:space="0" w:color="auto"/>
              <w:right w:val="single" w:sz="4" w:space="0" w:color="auto"/>
            </w:tcBorders>
            <w:hideMark/>
          </w:tcPr>
          <w:p w14:paraId="0161CAAA" w14:textId="77777777" w:rsidR="007264CB" w:rsidRPr="00EA592E" w:rsidRDefault="007264CB" w:rsidP="007264CB">
            <w:pPr>
              <w:suppressAutoHyphens/>
              <w:spacing w:after="0" w:line="240" w:lineRule="auto"/>
              <w:jc w:val="center"/>
              <w:rPr>
                <w:rFonts w:ascii="Times New Roman" w:eastAsia="Times New Roman" w:hAnsi="Times New Roman" w:cs="Times New Roman"/>
                <w:i/>
                <w:iCs/>
                <w:sz w:val="24"/>
                <w:szCs w:val="24"/>
                <w:lang w:eastAsia="ar-SA"/>
              </w:rPr>
            </w:pPr>
            <w:r w:rsidRPr="00EA592E">
              <w:rPr>
                <w:rFonts w:ascii="Times New Roman" w:eastAsia="Times New Roman" w:hAnsi="Times New Roman" w:cs="Times New Roman"/>
                <w:i/>
                <w:iCs/>
                <w:sz w:val="24"/>
                <w:szCs w:val="24"/>
                <w:lang w:eastAsia="ar-SA"/>
              </w:rPr>
              <w:t>5</w:t>
            </w:r>
          </w:p>
        </w:tc>
        <w:tc>
          <w:tcPr>
            <w:tcW w:w="779" w:type="pct"/>
            <w:tcBorders>
              <w:top w:val="single" w:sz="4" w:space="0" w:color="auto"/>
              <w:left w:val="single" w:sz="4" w:space="0" w:color="auto"/>
              <w:bottom w:val="single" w:sz="4" w:space="0" w:color="auto"/>
              <w:right w:val="single" w:sz="4" w:space="0" w:color="auto"/>
            </w:tcBorders>
            <w:hideMark/>
          </w:tcPr>
          <w:p w14:paraId="1FA893BB" w14:textId="77777777" w:rsidR="007264CB" w:rsidRPr="00EA592E" w:rsidRDefault="007264CB" w:rsidP="007264CB">
            <w:pPr>
              <w:suppressAutoHyphens/>
              <w:spacing w:after="0" w:line="240" w:lineRule="auto"/>
              <w:jc w:val="center"/>
              <w:rPr>
                <w:rFonts w:ascii="Times New Roman" w:eastAsia="Times New Roman" w:hAnsi="Times New Roman" w:cs="Times New Roman"/>
                <w:i/>
                <w:iCs/>
                <w:sz w:val="24"/>
                <w:szCs w:val="24"/>
                <w:lang w:eastAsia="ar-SA"/>
              </w:rPr>
            </w:pPr>
            <w:r w:rsidRPr="00EA592E">
              <w:rPr>
                <w:rFonts w:ascii="Times New Roman" w:eastAsia="Times New Roman" w:hAnsi="Times New Roman" w:cs="Times New Roman"/>
                <w:i/>
                <w:iCs/>
                <w:sz w:val="24"/>
                <w:szCs w:val="24"/>
                <w:lang w:eastAsia="ar-SA"/>
              </w:rPr>
              <w:t>6</w:t>
            </w:r>
          </w:p>
        </w:tc>
      </w:tr>
      <w:tr w:rsidR="001B2597" w:rsidRPr="00EA592E" w14:paraId="724C1ADA" w14:textId="77777777" w:rsidTr="7A7629F8">
        <w:trPr>
          <w:trHeight w:val="321"/>
        </w:trPr>
        <w:tc>
          <w:tcPr>
            <w:tcW w:w="431" w:type="pct"/>
            <w:tcBorders>
              <w:top w:val="single" w:sz="4" w:space="0" w:color="auto"/>
              <w:left w:val="single" w:sz="4" w:space="0" w:color="auto"/>
              <w:bottom w:val="single" w:sz="4" w:space="0" w:color="auto"/>
              <w:right w:val="single" w:sz="4" w:space="0" w:color="auto"/>
            </w:tcBorders>
          </w:tcPr>
          <w:p w14:paraId="4427514E" w14:textId="193AA665" w:rsidR="001B2597" w:rsidRPr="00EA592E" w:rsidRDefault="001B2597" w:rsidP="007264CB">
            <w:pPr>
              <w:suppressAutoHyphens/>
              <w:spacing w:after="0" w:line="240" w:lineRule="auto"/>
              <w:jc w:val="both"/>
              <w:rPr>
                <w:rFonts w:ascii="Times New Roman" w:eastAsia="Times New Roman" w:hAnsi="Times New Roman" w:cs="Times New Roman"/>
                <w:bCs/>
                <w:sz w:val="24"/>
                <w:szCs w:val="24"/>
                <w:lang w:eastAsia="ar-SA"/>
              </w:rPr>
            </w:pPr>
            <w:r w:rsidRPr="00EA592E">
              <w:rPr>
                <w:rFonts w:ascii="Times New Roman" w:eastAsia="Times New Roman" w:hAnsi="Times New Roman" w:cs="Times New Roman"/>
                <w:bCs/>
                <w:sz w:val="24"/>
                <w:szCs w:val="24"/>
                <w:lang w:eastAsia="ar-SA"/>
              </w:rPr>
              <w:t>1.</w:t>
            </w:r>
          </w:p>
        </w:tc>
        <w:tc>
          <w:tcPr>
            <w:tcW w:w="1560" w:type="pct"/>
            <w:tcBorders>
              <w:top w:val="single" w:sz="4" w:space="0" w:color="auto"/>
              <w:left w:val="single" w:sz="4" w:space="0" w:color="auto"/>
              <w:bottom w:val="single" w:sz="4" w:space="0" w:color="auto"/>
              <w:right w:val="single" w:sz="4" w:space="0" w:color="auto"/>
            </w:tcBorders>
          </w:tcPr>
          <w:p w14:paraId="33670556" w14:textId="362DAB02" w:rsidR="001B2597" w:rsidRPr="00EA592E" w:rsidRDefault="001B2597" w:rsidP="001B2597">
            <w:pPr>
              <w:suppressAutoHyphens/>
              <w:spacing w:after="0" w:line="240" w:lineRule="auto"/>
              <w:jc w:val="both"/>
              <w:rPr>
                <w:rFonts w:ascii="Times New Roman" w:eastAsia="Times New Roman" w:hAnsi="Times New Roman" w:cs="Times New Roman"/>
                <w:bCs/>
                <w:sz w:val="24"/>
                <w:szCs w:val="24"/>
                <w:lang w:eastAsia="ar-SA"/>
              </w:rPr>
            </w:pPr>
            <w:proofErr w:type="spellStart"/>
            <w:r w:rsidRPr="00EA592E">
              <w:rPr>
                <w:rFonts w:ascii="Times New Roman" w:eastAsia="Times New Roman" w:hAnsi="Times New Roman" w:cs="Times New Roman"/>
                <w:bCs/>
                <w:sz w:val="24"/>
                <w:szCs w:val="24"/>
                <w:lang w:eastAsia="ar-SA"/>
              </w:rPr>
              <w:t>Jira</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Software</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Cloud</w:t>
            </w:r>
            <w:proofErr w:type="spellEnd"/>
            <w:r w:rsidRPr="00EA592E">
              <w:rPr>
                <w:rFonts w:ascii="Times New Roman" w:eastAsia="Times New Roman" w:hAnsi="Times New Roman" w:cs="Times New Roman"/>
                <w:bCs/>
                <w:sz w:val="24"/>
                <w:szCs w:val="24"/>
                <w:lang w:eastAsia="ar-SA"/>
              </w:rPr>
              <w:t xml:space="preserve">) </w:t>
            </w:r>
            <w:r w:rsidR="009B49F8" w:rsidRPr="00EA592E">
              <w:rPr>
                <w:rFonts w:ascii="Times New Roman" w:eastAsia="Times New Roman" w:hAnsi="Times New Roman" w:cs="Times New Roman"/>
                <w:bCs/>
                <w:sz w:val="24"/>
                <w:szCs w:val="24"/>
                <w:lang w:eastAsia="ar-SA"/>
              </w:rPr>
              <w:t>Premium</w:t>
            </w:r>
            <w:r w:rsidRPr="00EA592E">
              <w:rPr>
                <w:rFonts w:ascii="Times New Roman" w:eastAsia="Times New Roman" w:hAnsi="Times New Roman" w:cs="Times New Roman"/>
                <w:bCs/>
                <w:sz w:val="24"/>
                <w:szCs w:val="24"/>
                <w:lang w:eastAsia="ar-SA"/>
              </w:rPr>
              <w:t xml:space="preserve"> 300 </w:t>
            </w:r>
            <w:proofErr w:type="spellStart"/>
            <w:r w:rsidRPr="00EA592E">
              <w:rPr>
                <w:rFonts w:ascii="Times New Roman" w:eastAsia="Times New Roman" w:hAnsi="Times New Roman" w:cs="Times New Roman"/>
                <w:bCs/>
                <w:sz w:val="24"/>
                <w:szCs w:val="24"/>
                <w:lang w:eastAsia="ar-SA"/>
              </w:rPr>
              <w:t>Users</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Renewal</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Annual</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Payments</w:t>
            </w:r>
            <w:proofErr w:type="spellEnd"/>
            <w:r w:rsidRPr="00EA592E">
              <w:rPr>
                <w:rFonts w:ascii="Times New Roman" w:eastAsia="Times New Roman" w:hAnsi="Times New Roman" w:cs="Times New Roman"/>
                <w:bCs/>
                <w:sz w:val="24"/>
                <w:szCs w:val="24"/>
                <w:lang w:eastAsia="ar-SA"/>
              </w:rPr>
              <w:t>) (arba lygiavertės)</w:t>
            </w:r>
          </w:p>
        </w:tc>
        <w:tc>
          <w:tcPr>
            <w:tcW w:w="519" w:type="pct"/>
            <w:tcBorders>
              <w:top w:val="single" w:sz="4" w:space="0" w:color="auto"/>
              <w:left w:val="single" w:sz="4" w:space="0" w:color="auto"/>
              <w:bottom w:val="single" w:sz="4" w:space="0" w:color="auto"/>
              <w:right w:val="single" w:sz="4" w:space="0" w:color="auto"/>
            </w:tcBorders>
          </w:tcPr>
          <w:p w14:paraId="12449294" w14:textId="014C11EE" w:rsidR="001B2597" w:rsidRPr="00EA592E" w:rsidRDefault="001B2597" w:rsidP="007264CB">
            <w:pPr>
              <w:suppressAutoHyphens/>
              <w:spacing w:after="0" w:line="240" w:lineRule="auto"/>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300</w:t>
            </w:r>
          </w:p>
        </w:tc>
        <w:tc>
          <w:tcPr>
            <w:tcW w:w="781" w:type="pct"/>
            <w:tcBorders>
              <w:top w:val="single" w:sz="4" w:space="0" w:color="auto"/>
              <w:left w:val="single" w:sz="4" w:space="0" w:color="auto"/>
              <w:bottom w:val="single" w:sz="4" w:space="0" w:color="auto"/>
              <w:right w:val="single" w:sz="4" w:space="0" w:color="auto"/>
            </w:tcBorders>
          </w:tcPr>
          <w:p w14:paraId="6BB8058A" w14:textId="77777777" w:rsidR="001B2597" w:rsidRPr="00EA592E" w:rsidRDefault="001B2597" w:rsidP="007264CB">
            <w:pPr>
              <w:suppressAutoHyphens/>
              <w:spacing w:after="0" w:line="240" w:lineRule="auto"/>
              <w:jc w:val="both"/>
              <w:rPr>
                <w:rFonts w:ascii="Times New Roman" w:eastAsia="Times New Roman" w:hAnsi="Times New Roman" w:cs="Times New Roman"/>
                <w:b/>
                <w:bCs/>
                <w:sz w:val="24"/>
                <w:szCs w:val="24"/>
                <w:lang w:eastAsia="ar-SA"/>
              </w:rPr>
            </w:pPr>
          </w:p>
        </w:tc>
        <w:tc>
          <w:tcPr>
            <w:tcW w:w="930" w:type="pct"/>
            <w:tcBorders>
              <w:top w:val="single" w:sz="4" w:space="0" w:color="auto"/>
              <w:left w:val="single" w:sz="4" w:space="0" w:color="auto"/>
              <w:bottom w:val="single" w:sz="4" w:space="0" w:color="auto"/>
              <w:right w:val="single" w:sz="4" w:space="0" w:color="auto"/>
            </w:tcBorders>
          </w:tcPr>
          <w:p w14:paraId="0DB96DCE" w14:textId="77777777" w:rsidR="001B2597" w:rsidRPr="00EA592E" w:rsidRDefault="001B2597" w:rsidP="007264CB">
            <w:pPr>
              <w:suppressAutoHyphens/>
              <w:spacing w:after="0" w:line="240" w:lineRule="auto"/>
              <w:jc w:val="both"/>
              <w:rPr>
                <w:rFonts w:ascii="Times New Roman" w:eastAsia="Times New Roman" w:hAnsi="Times New Roman" w:cs="Times New Roman"/>
                <w:b/>
                <w:sz w:val="24"/>
                <w:szCs w:val="24"/>
                <w:lang w:eastAsia="ar-SA"/>
              </w:rPr>
            </w:pPr>
          </w:p>
        </w:tc>
        <w:tc>
          <w:tcPr>
            <w:tcW w:w="779" w:type="pct"/>
            <w:tcBorders>
              <w:top w:val="single" w:sz="4" w:space="0" w:color="auto"/>
              <w:left w:val="single" w:sz="4" w:space="0" w:color="auto"/>
              <w:bottom w:val="single" w:sz="4" w:space="0" w:color="auto"/>
              <w:right w:val="single" w:sz="4" w:space="0" w:color="auto"/>
            </w:tcBorders>
          </w:tcPr>
          <w:p w14:paraId="1DB63641" w14:textId="77777777" w:rsidR="001B2597" w:rsidRPr="00EA592E" w:rsidRDefault="001B2597" w:rsidP="007264CB">
            <w:pPr>
              <w:suppressAutoHyphens/>
              <w:spacing w:after="0" w:line="240" w:lineRule="auto"/>
              <w:jc w:val="both"/>
              <w:rPr>
                <w:rFonts w:ascii="Times New Roman" w:eastAsia="Times New Roman" w:hAnsi="Times New Roman" w:cs="Times New Roman"/>
                <w:b/>
                <w:sz w:val="24"/>
                <w:szCs w:val="24"/>
                <w:lang w:eastAsia="ar-SA"/>
              </w:rPr>
            </w:pPr>
          </w:p>
        </w:tc>
      </w:tr>
      <w:tr w:rsidR="001B2597" w:rsidRPr="00EA592E" w14:paraId="00D46261" w14:textId="77777777" w:rsidTr="7A7629F8">
        <w:trPr>
          <w:trHeight w:val="321"/>
        </w:trPr>
        <w:tc>
          <w:tcPr>
            <w:tcW w:w="431" w:type="pct"/>
            <w:tcBorders>
              <w:top w:val="single" w:sz="4" w:space="0" w:color="auto"/>
              <w:left w:val="single" w:sz="4" w:space="0" w:color="auto"/>
              <w:bottom w:val="single" w:sz="4" w:space="0" w:color="auto"/>
              <w:right w:val="single" w:sz="4" w:space="0" w:color="auto"/>
            </w:tcBorders>
          </w:tcPr>
          <w:p w14:paraId="787B2D9B" w14:textId="045FF3F9" w:rsidR="001B2597" w:rsidRPr="00EA592E" w:rsidRDefault="001B2597" w:rsidP="007264CB">
            <w:pPr>
              <w:suppressAutoHyphens/>
              <w:spacing w:after="0" w:line="240" w:lineRule="auto"/>
              <w:jc w:val="both"/>
              <w:rPr>
                <w:rFonts w:ascii="Times New Roman" w:eastAsia="Times New Roman" w:hAnsi="Times New Roman" w:cs="Times New Roman"/>
                <w:bCs/>
                <w:sz w:val="24"/>
                <w:szCs w:val="24"/>
                <w:lang w:eastAsia="ar-SA"/>
              </w:rPr>
            </w:pPr>
            <w:r w:rsidRPr="00EA592E">
              <w:rPr>
                <w:rFonts w:ascii="Times New Roman" w:eastAsia="Times New Roman" w:hAnsi="Times New Roman" w:cs="Times New Roman"/>
                <w:bCs/>
                <w:sz w:val="24"/>
                <w:szCs w:val="24"/>
                <w:lang w:eastAsia="ar-SA"/>
              </w:rPr>
              <w:lastRenderedPageBreak/>
              <w:t>2.</w:t>
            </w:r>
          </w:p>
        </w:tc>
        <w:tc>
          <w:tcPr>
            <w:tcW w:w="1560" w:type="pct"/>
            <w:tcBorders>
              <w:top w:val="single" w:sz="4" w:space="0" w:color="auto"/>
              <w:left w:val="single" w:sz="4" w:space="0" w:color="auto"/>
              <w:bottom w:val="single" w:sz="4" w:space="0" w:color="auto"/>
              <w:right w:val="single" w:sz="4" w:space="0" w:color="auto"/>
            </w:tcBorders>
          </w:tcPr>
          <w:p w14:paraId="2891825B" w14:textId="32FBDF16" w:rsidR="001B2597" w:rsidRPr="00EA592E" w:rsidRDefault="001B2597" w:rsidP="001B2597">
            <w:pPr>
              <w:suppressAutoHyphens/>
              <w:spacing w:after="0" w:line="240" w:lineRule="auto"/>
              <w:jc w:val="both"/>
              <w:rPr>
                <w:rFonts w:ascii="Times New Roman" w:eastAsia="Times New Roman" w:hAnsi="Times New Roman" w:cs="Times New Roman"/>
                <w:bCs/>
                <w:sz w:val="24"/>
                <w:szCs w:val="24"/>
                <w:lang w:eastAsia="ar-SA"/>
              </w:rPr>
            </w:pPr>
            <w:proofErr w:type="spellStart"/>
            <w:r w:rsidRPr="00EA592E">
              <w:rPr>
                <w:rFonts w:ascii="Times New Roman" w:eastAsia="Times New Roman" w:hAnsi="Times New Roman" w:cs="Times New Roman"/>
                <w:bCs/>
                <w:sz w:val="24"/>
                <w:szCs w:val="24"/>
                <w:lang w:eastAsia="ar-SA"/>
              </w:rPr>
              <w:t>Confluence</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Cloud</w:t>
            </w:r>
            <w:proofErr w:type="spellEnd"/>
            <w:r w:rsidRPr="00EA592E">
              <w:rPr>
                <w:rFonts w:ascii="Times New Roman" w:eastAsia="Times New Roman" w:hAnsi="Times New Roman" w:cs="Times New Roman"/>
                <w:bCs/>
                <w:sz w:val="24"/>
                <w:szCs w:val="24"/>
                <w:lang w:eastAsia="ar-SA"/>
              </w:rPr>
              <w:t xml:space="preserve">) Standard 100 </w:t>
            </w:r>
            <w:proofErr w:type="spellStart"/>
            <w:r w:rsidRPr="00EA592E">
              <w:rPr>
                <w:rFonts w:ascii="Times New Roman" w:eastAsia="Times New Roman" w:hAnsi="Times New Roman" w:cs="Times New Roman"/>
                <w:bCs/>
                <w:sz w:val="24"/>
                <w:szCs w:val="24"/>
                <w:lang w:eastAsia="ar-SA"/>
              </w:rPr>
              <w:t>Users</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Renewal</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Annual</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Payments</w:t>
            </w:r>
            <w:proofErr w:type="spellEnd"/>
            <w:r w:rsidRPr="00EA592E">
              <w:rPr>
                <w:rFonts w:ascii="Times New Roman" w:eastAsia="Times New Roman" w:hAnsi="Times New Roman" w:cs="Times New Roman"/>
                <w:bCs/>
                <w:sz w:val="24"/>
                <w:szCs w:val="24"/>
                <w:lang w:eastAsia="ar-SA"/>
              </w:rPr>
              <w:t>) (arba lygiavertės)</w:t>
            </w:r>
          </w:p>
        </w:tc>
        <w:tc>
          <w:tcPr>
            <w:tcW w:w="519" w:type="pct"/>
            <w:tcBorders>
              <w:top w:val="single" w:sz="4" w:space="0" w:color="auto"/>
              <w:left w:val="single" w:sz="4" w:space="0" w:color="auto"/>
              <w:bottom w:val="single" w:sz="4" w:space="0" w:color="auto"/>
              <w:right w:val="single" w:sz="4" w:space="0" w:color="auto"/>
            </w:tcBorders>
          </w:tcPr>
          <w:p w14:paraId="71429806" w14:textId="79D8B68E" w:rsidR="001B2597" w:rsidRPr="00EA592E" w:rsidRDefault="001B2597" w:rsidP="007264CB">
            <w:pPr>
              <w:suppressAutoHyphens/>
              <w:spacing w:after="0" w:line="240" w:lineRule="auto"/>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100</w:t>
            </w:r>
          </w:p>
        </w:tc>
        <w:tc>
          <w:tcPr>
            <w:tcW w:w="781" w:type="pct"/>
            <w:tcBorders>
              <w:top w:val="single" w:sz="4" w:space="0" w:color="auto"/>
              <w:left w:val="single" w:sz="4" w:space="0" w:color="auto"/>
              <w:bottom w:val="single" w:sz="4" w:space="0" w:color="auto"/>
              <w:right w:val="single" w:sz="4" w:space="0" w:color="auto"/>
            </w:tcBorders>
          </w:tcPr>
          <w:p w14:paraId="22CF1C83" w14:textId="77777777" w:rsidR="001B2597" w:rsidRPr="00EA592E" w:rsidRDefault="001B2597" w:rsidP="007264CB">
            <w:pPr>
              <w:suppressAutoHyphens/>
              <w:spacing w:after="0" w:line="240" w:lineRule="auto"/>
              <w:jc w:val="both"/>
              <w:rPr>
                <w:rFonts w:ascii="Times New Roman" w:eastAsia="Times New Roman" w:hAnsi="Times New Roman" w:cs="Times New Roman"/>
                <w:b/>
                <w:bCs/>
                <w:sz w:val="24"/>
                <w:szCs w:val="24"/>
                <w:lang w:eastAsia="ar-SA"/>
              </w:rPr>
            </w:pPr>
          </w:p>
        </w:tc>
        <w:tc>
          <w:tcPr>
            <w:tcW w:w="930" w:type="pct"/>
            <w:tcBorders>
              <w:top w:val="single" w:sz="4" w:space="0" w:color="auto"/>
              <w:left w:val="single" w:sz="4" w:space="0" w:color="auto"/>
              <w:bottom w:val="single" w:sz="4" w:space="0" w:color="auto"/>
              <w:right w:val="single" w:sz="4" w:space="0" w:color="auto"/>
            </w:tcBorders>
          </w:tcPr>
          <w:p w14:paraId="7E858AA7" w14:textId="77777777" w:rsidR="001B2597" w:rsidRPr="00EA592E" w:rsidRDefault="001B2597" w:rsidP="007264CB">
            <w:pPr>
              <w:suppressAutoHyphens/>
              <w:spacing w:after="0" w:line="240" w:lineRule="auto"/>
              <w:jc w:val="both"/>
              <w:rPr>
                <w:rFonts w:ascii="Times New Roman" w:eastAsia="Times New Roman" w:hAnsi="Times New Roman" w:cs="Times New Roman"/>
                <w:b/>
                <w:sz w:val="24"/>
                <w:szCs w:val="24"/>
                <w:lang w:eastAsia="ar-SA"/>
              </w:rPr>
            </w:pPr>
          </w:p>
        </w:tc>
        <w:tc>
          <w:tcPr>
            <w:tcW w:w="779" w:type="pct"/>
            <w:tcBorders>
              <w:top w:val="single" w:sz="4" w:space="0" w:color="auto"/>
              <w:left w:val="single" w:sz="4" w:space="0" w:color="auto"/>
              <w:bottom w:val="single" w:sz="4" w:space="0" w:color="auto"/>
              <w:right w:val="single" w:sz="4" w:space="0" w:color="auto"/>
            </w:tcBorders>
          </w:tcPr>
          <w:p w14:paraId="64252A4B" w14:textId="77777777" w:rsidR="001B2597" w:rsidRPr="00EA592E" w:rsidRDefault="001B2597" w:rsidP="007264CB">
            <w:pPr>
              <w:suppressAutoHyphens/>
              <w:spacing w:after="0" w:line="240" w:lineRule="auto"/>
              <w:jc w:val="both"/>
              <w:rPr>
                <w:rFonts w:ascii="Times New Roman" w:eastAsia="Times New Roman" w:hAnsi="Times New Roman" w:cs="Times New Roman"/>
                <w:b/>
                <w:sz w:val="24"/>
                <w:szCs w:val="24"/>
                <w:lang w:eastAsia="ar-SA"/>
              </w:rPr>
            </w:pPr>
          </w:p>
        </w:tc>
      </w:tr>
      <w:tr w:rsidR="001B2597" w:rsidRPr="00EA592E" w14:paraId="71BE004A" w14:textId="77777777" w:rsidTr="7A7629F8">
        <w:trPr>
          <w:trHeight w:val="321"/>
        </w:trPr>
        <w:tc>
          <w:tcPr>
            <w:tcW w:w="431" w:type="pct"/>
            <w:tcBorders>
              <w:top w:val="single" w:sz="4" w:space="0" w:color="auto"/>
              <w:left w:val="single" w:sz="4" w:space="0" w:color="auto"/>
              <w:bottom w:val="single" w:sz="4" w:space="0" w:color="auto"/>
              <w:right w:val="single" w:sz="4" w:space="0" w:color="auto"/>
            </w:tcBorders>
          </w:tcPr>
          <w:p w14:paraId="1098721D" w14:textId="31C1AE36" w:rsidR="001B2597" w:rsidRPr="00EA592E" w:rsidRDefault="00714630" w:rsidP="007264CB">
            <w:pPr>
              <w:suppressAutoHyphens/>
              <w:spacing w:after="0" w:line="240" w:lineRule="auto"/>
              <w:jc w:val="both"/>
              <w:rPr>
                <w:rFonts w:ascii="Times New Roman" w:eastAsia="Times New Roman" w:hAnsi="Times New Roman" w:cs="Times New Roman"/>
                <w:bCs/>
                <w:sz w:val="24"/>
                <w:szCs w:val="24"/>
                <w:lang w:eastAsia="ar-SA"/>
              </w:rPr>
            </w:pPr>
            <w:r w:rsidRPr="00EA592E">
              <w:rPr>
                <w:rFonts w:ascii="Times New Roman" w:eastAsia="Times New Roman" w:hAnsi="Times New Roman" w:cs="Times New Roman"/>
                <w:bCs/>
                <w:sz w:val="24"/>
                <w:szCs w:val="24"/>
                <w:lang w:eastAsia="ar-SA"/>
              </w:rPr>
              <w:t>3</w:t>
            </w:r>
            <w:r w:rsidR="001B2597" w:rsidRPr="00EA592E">
              <w:rPr>
                <w:rFonts w:ascii="Times New Roman" w:eastAsia="Times New Roman" w:hAnsi="Times New Roman" w:cs="Times New Roman"/>
                <w:bCs/>
                <w:sz w:val="24"/>
                <w:szCs w:val="24"/>
                <w:lang w:eastAsia="ar-SA"/>
              </w:rPr>
              <w:t>.</w:t>
            </w:r>
          </w:p>
        </w:tc>
        <w:tc>
          <w:tcPr>
            <w:tcW w:w="1560" w:type="pct"/>
            <w:tcBorders>
              <w:top w:val="single" w:sz="4" w:space="0" w:color="auto"/>
              <w:left w:val="single" w:sz="4" w:space="0" w:color="auto"/>
              <w:bottom w:val="single" w:sz="4" w:space="0" w:color="auto"/>
              <w:right w:val="single" w:sz="4" w:space="0" w:color="auto"/>
            </w:tcBorders>
          </w:tcPr>
          <w:p w14:paraId="435E8DB0" w14:textId="03AA14FB" w:rsidR="001B2597" w:rsidRPr="00EA592E" w:rsidRDefault="001B2597" w:rsidP="007264CB">
            <w:pPr>
              <w:suppressAutoHyphens/>
              <w:spacing w:after="0" w:line="240" w:lineRule="auto"/>
              <w:jc w:val="both"/>
              <w:rPr>
                <w:rFonts w:ascii="Times New Roman" w:eastAsia="Times New Roman" w:hAnsi="Times New Roman" w:cs="Times New Roman"/>
                <w:bCs/>
                <w:sz w:val="24"/>
                <w:szCs w:val="24"/>
                <w:lang w:eastAsia="ar-SA"/>
              </w:rPr>
            </w:pPr>
            <w:proofErr w:type="spellStart"/>
            <w:r w:rsidRPr="00EA592E">
              <w:rPr>
                <w:rFonts w:ascii="Times New Roman" w:eastAsia="Times New Roman" w:hAnsi="Times New Roman" w:cs="Times New Roman"/>
                <w:bCs/>
                <w:sz w:val="24"/>
                <w:szCs w:val="24"/>
                <w:lang w:eastAsia="ar-SA"/>
              </w:rPr>
              <w:t>Jira</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Service</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Management</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Cloud</w:t>
            </w:r>
            <w:proofErr w:type="spellEnd"/>
            <w:r w:rsidRPr="00EA592E">
              <w:rPr>
                <w:rFonts w:ascii="Times New Roman" w:eastAsia="Times New Roman" w:hAnsi="Times New Roman" w:cs="Times New Roman"/>
                <w:bCs/>
                <w:sz w:val="24"/>
                <w:szCs w:val="24"/>
                <w:lang w:eastAsia="ar-SA"/>
              </w:rPr>
              <w:t xml:space="preserve">) Standard 15 </w:t>
            </w:r>
            <w:proofErr w:type="spellStart"/>
            <w:r w:rsidRPr="00EA592E">
              <w:rPr>
                <w:rFonts w:ascii="Times New Roman" w:eastAsia="Times New Roman" w:hAnsi="Times New Roman" w:cs="Times New Roman"/>
                <w:bCs/>
                <w:sz w:val="24"/>
                <w:szCs w:val="24"/>
                <w:lang w:eastAsia="ar-SA"/>
              </w:rPr>
              <w:t>Agents</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Renewal</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Annual</w:t>
            </w:r>
            <w:proofErr w:type="spellEnd"/>
            <w:r w:rsidRPr="00EA592E">
              <w:rPr>
                <w:rFonts w:ascii="Times New Roman" w:eastAsia="Times New Roman" w:hAnsi="Times New Roman" w:cs="Times New Roman"/>
                <w:bCs/>
                <w:sz w:val="24"/>
                <w:szCs w:val="24"/>
                <w:lang w:eastAsia="ar-SA"/>
              </w:rPr>
              <w:t xml:space="preserve"> </w:t>
            </w:r>
            <w:proofErr w:type="spellStart"/>
            <w:r w:rsidRPr="00EA592E">
              <w:rPr>
                <w:rFonts w:ascii="Times New Roman" w:eastAsia="Times New Roman" w:hAnsi="Times New Roman" w:cs="Times New Roman"/>
                <w:bCs/>
                <w:sz w:val="24"/>
                <w:szCs w:val="24"/>
                <w:lang w:eastAsia="ar-SA"/>
              </w:rPr>
              <w:t>Payments</w:t>
            </w:r>
            <w:proofErr w:type="spellEnd"/>
            <w:r w:rsidRPr="00EA592E">
              <w:rPr>
                <w:rFonts w:ascii="Times New Roman" w:eastAsia="Times New Roman" w:hAnsi="Times New Roman" w:cs="Times New Roman"/>
                <w:bCs/>
                <w:sz w:val="24"/>
                <w:szCs w:val="24"/>
                <w:lang w:eastAsia="ar-SA"/>
              </w:rPr>
              <w:t>) (arba lygiavertės)</w:t>
            </w:r>
          </w:p>
        </w:tc>
        <w:tc>
          <w:tcPr>
            <w:tcW w:w="519" w:type="pct"/>
            <w:tcBorders>
              <w:top w:val="single" w:sz="4" w:space="0" w:color="auto"/>
              <w:left w:val="single" w:sz="4" w:space="0" w:color="auto"/>
              <w:bottom w:val="single" w:sz="4" w:space="0" w:color="auto"/>
              <w:right w:val="single" w:sz="4" w:space="0" w:color="auto"/>
            </w:tcBorders>
          </w:tcPr>
          <w:p w14:paraId="1D6E79E6" w14:textId="7E1F249B" w:rsidR="001B2597" w:rsidRPr="00EA592E" w:rsidRDefault="001B2597" w:rsidP="007264CB">
            <w:pPr>
              <w:suppressAutoHyphens/>
              <w:spacing w:after="0" w:line="240" w:lineRule="auto"/>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15</w:t>
            </w:r>
          </w:p>
        </w:tc>
        <w:tc>
          <w:tcPr>
            <w:tcW w:w="781" w:type="pct"/>
            <w:tcBorders>
              <w:top w:val="single" w:sz="4" w:space="0" w:color="auto"/>
              <w:left w:val="single" w:sz="4" w:space="0" w:color="auto"/>
              <w:bottom w:val="single" w:sz="4" w:space="0" w:color="auto"/>
              <w:right w:val="single" w:sz="4" w:space="0" w:color="auto"/>
            </w:tcBorders>
          </w:tcPr>
          <w:p w14:paraId="324721AE" w14:textId="77777777" w:rsidR="001B2597" w:rsidRPr="00EA592E" w:rsidRDefault="001B2597" w:rsidP="007264CB">
            <w:pPr>
              <w:suppressAutoHyphens/>
              <w:spacing w:after="0" w:line="240" w:lineRule="auto"/>
              <w:jc w:val="both"/>
              <w:rPr>
                <w:rFonts w:ascii="Times New Roman" w:eastAsia="Times New Roman" w:hAnsi="Times New Roman" w:cs="Times New Roman"/>
                <w:b/>
                <w:bCs/>
                <w:sz w:val="24"/>
                <w:szCs w:val="24"/>
                <w:lang w:eastAsia="ar-SA"/>
              </w:rPr>
            </w:pPr>
          </w:p>
        </w:tc>
        <w:tc>
          <w:tcPr>
            <w:tcW w:w="930" w:type="pct"/>
            <w:tcBorders>
              <w:top w:val="single" w:sz="4" w:space="0" w:color="auto"/>
              <w:left w:val="single" w:sz="4" w:space="0" w:color="auto"/>
              <w:bottom w:val="single" w:sz="4" w:space="0" w:color="auto"/>
              <w:right w:val="single" w:sz="4" w:space="0" w:color="auto"/>
            </w:tcBorders>
          </w:tcPr>
          <w:p w14:paraId="6DE3E1BB" w14:textId="77777777" w:rsidR="001B2597" w:rsidRPr="00EA592E" w:rsidRDefault="001B2597" w:rsidP="007264CB">
            <w:pPr>
              <w:suppressAutoHyphens/>
              <w:spacing w:after="0" w:line="240" w:lineRule="auto"/>
              <w:jc w:val="both"/>
              <w:rPr>
                <w:rFonts w:ascii="Times New Roman" w:eastAsia="Times New Roman" w:hAnsi="Times New Roman" w:cs="Times New Roman"/>
                <w:b/>
                <w:sz w:val="24"/>
                <w:szCs w:val="24"/>
                <w:lang w:eastAsia="ar-SA"/>
              </w:rPr>
            </w:pPr>
          </w:p>
        </w:tc>
        <w:tc>
          <w:tcPr>
            <w:tcW w:w="779" w:type="pct"/>
            <w:tcBorders>
              <w:top w:val="single" w:sz="4" w:space="0" w:color="auto"/>
              <w:left w:val="single" w:sz="4" w:space="0" w:color="auto"/>
              <w:bottom w:val="single" w:sz="4" w:space="0" w:color="auto"/>
              <w:right w:val="single" w:sz="4" w:space="0" w:color="auto"/>
            </w:tcBorders>
          </w:tcPr>
          <w:p w14:paraId="5A57B4C0" w14:textId="77777777" w:rsidR="001B2597" w:rsidRPr="00EA592E" w:rsidRDefault="001B2597" w:rsidP="007264CB">
            <w:pPr>
              <w:suppressAutoHyphens/>
              <w:spacing w:after="0" w:line="240" w:lineRule="auto"/>
              <w:jc w:val="both"/>
              <w:rPr>
                <w:rFonts w:ascii="Times New Roman" w:eastAsia="Times New Roman" w:hAnsi="Times New Roman" w:cs="Times New Roman"/>
                <w:b/>
                <w:sz w:val="24"/>
                <w:szCs w:val="24"/>
                <w:lang w:eastAsia="ar-SA"/>
              </w:rPr>
            </w:pPr>
          </w:p>
        </w:tc>
      </w:tr>
      <w:tr w:rsidR="001B2597" w:rsidRPr="00EA592E" w14:paraId="49ACAE91" w14:textId="77777777" w:rsidTr="7A7629F8">
        <w:trPr>
          <w:trHeight w:val="321"/>
        </w:trPr>
        <w:tc>
          <w:tcPr>
            <w:tcW w:w="431" w:type="pct"/>
            <w:tcBorders>
              <w:top w:val="single" w:sz="4" w:space="0" w:color="auto"/>
              <w:left w:val="single" w:sz="4" w:space="0" w:color="auto"/>
              <w:bottom w:val="single" w:sz="4" w:space="0" w:color="auto"/>
              <w:right w:val="single" w:sz="4" w:space="0" w:color="auto"/>
            </w:tcBorders>
          </w:tcPr>
          <w:p w14:paraId="44F9AA7F" w14:textId="69DD1527" w:rsidR="001B2597" w:rsidRPr="00EA592E" w:rsidRDefault="00714630" w:rsidP="007264CB">
            <w:pPr>
              <w:suppressAutoHyphens/>
              <w:spacing w:after="0" w:line="240" w:lineRule="auto"/>
              <w:jc w:val="both"/>
              <w:rPr>
                <w:rFonts w:ascii="Times New Roman" w:eastAsia="Times New Roman" w:hAnsi="Times New Roman" w:cs="Times New Roman"/>
                <w:bCs/>
                <w:sz w:val="24"/>
                <w:szCs w:val="24"/>
                <w:lang w:eastAsia="ar-SA"/>
              </w:rPr>
            </w:pPr>
            <w:r w:rsidRPr="00EA592E">
              <w:rPr>
                <w:rFonts w:ascii="Times New Roman" w:eastAsia="Times New Roman" w:hAnsi="Times New Roman" w:cs="Times New Roman"/>
                <w:bCs/>
                <w:sz w:val="24"/>
                <w:szCs w:val="24"/>
                <w:lang w:eastAsia="ar-SA"/>
              </w:rPr>
              <w:t>4</w:t>
            </w:r>
            <w:r w:rsidR="001B2597" w:rsidRPr="00EA592E">
              <w:rPr>
                <w:rFonts w:ascii="Times New Roman" w:eastAsia="Times New Roman" w:hAnsi="Times New Roman" w:cs="Times New Roman"/>
                <w:bCs/>
                <w:sz w:val="24"/>
                <w:szCs w:val="24"/>
                <w:lang w:eastAsia="ar-SA"/>
              </w:rPr>
              <w:t>.</w:t>
            </w:r>
          </w:p>
        </w:tc>
        <w:tc>
          <w:tcPr>
            <w:tcW w:w="1560" w:type="pct"/>
            <w:tcBorders>
              <w:top w:val="single" w:sz="4" w:space="0" w:color="auto"/>
              <w:left w:val="single" w:sz="4" w:space="0" w:color="auto"/>
              <w:bottom w:val="single" w:sz="4" w:space="0" w:color="auto"/>
              <w:right w:val="single" w:sz="4" w:space="0" w:color="auto"/>
            </w:tcBorders>
          </w:tcPr>
          <w:p w14:paraId="390E9B36" w14:textId="67E3B259" w:rsidR="001B2597" w:rsidRPr="00EA592E" w:rsidRDefault="00714630" w:rsidP="7A7629F8">
            <w:pPr>
              <w:suppressAutoHyphens/>
              <w:spacing w:after="0" w:line="240" w:lineRule="auto"/>
              <w:jc w:val="both"/>
              <w:rPr>
                <w:rFonts w:ascii="Times New Roman" w:eastAsia="Times New Roman" w:hAnsi="Times New Roman" w:cs="Times New Roman"/>
                <w:sz w:val="24"/>
                <w:szCs w:val="24"/>
                <w:lang w:val="en-US" w:eastAsia="ar-SA"/>
              </w:rPr>
            </w:pPr>
            <w:r w:rsidRPr="00EA592E">
              <w:rPr>
                <w:rFonts w:ascii="Times New Roman" w:eastAsia="Times New Roman" w:hAnsi="Times New Roman" w:cs="Times New Roman"/>
                <w:sz w:val="24"/>
                <w:szCs w:val="24"/>
                <w:lang w:val="en-US" w:eastAsia="ar-SA"/>
              </w:rPr>
              <w:t>Structure by Tempo - Jira Portfolio Management PPM Cloud 300 Users (Annual Payments)</w:t>
            </w:r>
            <w:r w:rsidR="5E69A38F" w:rsidRPr="00EA592E">
              <w:rPr>
                <w:rFonts w:ascii="Times New Roman" w:eastAsia="Times New Roman" w:hAnsi="Times New Roman" w:cs="Times New Roman"/>
                <w:sz w:val="24"/>
                <w:szCs w:val="24"/>
                <w:lang w:val="en-US" w:eastAsia="ar-SA"/>
              </w:rPr>
              <w:t xml:space="preserve"> (</w:t>
            </w:r>
            <w:proofErr w:type="spellStart"/>
            <w:r w:rsidR="5E69A38F" w:rsidRPr="00EA592E">
              <w:rPr>
                <w:rFonts w:ascii="Times New Roman" w:eastAsia="Times New Roman" w:hAnsi="Times New Roman" w:cs="Times New Roman"/>
                <w:sz w:val="24"/>
                <w:szCs w:val="24"/>
                <w:lang w:val="en-US" w:eastAsia="ar-SA"/>
              </w:rPr>
              <w:t>arba</w:t>
            </w:r>
            <w:proofErr w:type="spellEnd"/>
            <w:r w:rsidR="5E69A38F" w:rsidRPr="00EA592E">
              <w:rPr>
                <w:rFonts w:ascii="Times New Roman" w:eastAsia="Times New Roman" w:hAnsi="Times New Roman" w:cs="Times New Roman"/>
                <w:sz w:val="24"/>
                <w:szCs w:val="24"/>
                <w:lang w:val="en-US" w:eastAsia="ar-SA"/>
              </w:rPr>
              <w:t xml:space="preserve"> </w:t>
            </w:r>
            <w:proofErr w:type="spellStart"/>
            <w:r w:rsidR="5E69A38F" w:rsidRPr="00EA592E">
              <w:rPr>
                <w:rFonts w:ascii="Times New Roman" w:eastAsia="Times New Roman" w:hAnsi="Times New Roman" w:cs="Times New Roman"/>
                <w:sz w:val="24"/>
                <w:szCs w:val="24"/>
                <w:lang w:val="en-US" w:eastAsia="ar-SA"/>
              </w:rPr>
              <w:t>lygiavertės</w:t>
            </w:r>
            <w:proofErr w:type="spellEnd"/>
            <w:r w:rsidR="5E69A38F" w:rsidRPr="00EA592E">
              <w:rPr>
                <w:rFonts w:ascii="Times New Roman" w:eastAsia="Times New Roman" w:hAnsi="Times New Roman" w:cs="Times New Roman"/>
                <w:sz w:val="24"/>
                <w:szCs w:val="24"/>
                <w:lang w:val="en-US" w:eastAsia="ar-SA"/>
              </w:rPr>
              <w:t>)</w:t>
            </w:r>
          </w:p>
        </w:tc>
        <w:tc>
          <w:tcPr>
            <w:tcW w:w="519" w:type="pct"/>
            <w:tcBorders>
              <w:top w:val="single" w:sz="4" w:space="0" w:color="auto"/>
              <w:left w:val="single" w:sz="4" w:space="0" w:color="auto"/>
              <w:bottom w:val="single" w:sz="4" w:space="0" w:color="auto"/>
              <w:right w:val="single" w:sz="4" w:space="0" w:color="auto"/>
            </w:tcBorders>
          </w:tcPr>
          <w:p w14:paraId="00652EA1" w14:textId="702A463B" w:rsidR="001B2597" w:rsidRPr="00EA592E" w:rsidRDefault="001B2597" w:rsidP="007264CB">
            <w:pPr>
              <w:suppressAutoHyphens/>
              <w:spacing w:after="0" w:line="240" w:lineRule="auto"/>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300</w:t>
            </w:r>
          </w:p>
        </w:tc>
        <w:tc>
          <w:tcPr>
            <w:tcW w:w="781" w:type="pct"/>
            <w:tcBorders>
              <w:top w:val="single" w:sz="4" w:space="0" w:color="auto"/>
              <w:left w:val="single" w:sz="4" w:space="0" w:color="auto"/>
              <w:bottom w:val="single" w:sz="4" w:space="0" w:color="auto"/>
              <w:right w:val="single" w:sz="4" w:space="0" w:color="auto"/>
            </w:tcBorders>
          </w:tcPr>
          <w:p w14:paraId="44BA78F5" w14:textId="77777777" w:rsidR="001B2597" w:rsidRPr="00EA592E" w:rsidRDefault="001B2597" w:rsidP="007264CB">
            <w:pPr>
              <w:suppressAutoHyphens/>
              <w:spacing w:after="0" w:line="240" w:lineRule="auto"/>
              <w:jc w:val="both"/>
              <w:rPr>
                <w:rFonts w:ascii="Times New Roman" w:eastAsia="Times New Roman" w:hAnsi="Times New Roman" w:cs="Times New Roman"/>
                <w:b/>
                <w:bCs/>
                <w:sz w:val="24"/>
                <w:szCs w:val="24"/>
                <w:lang w:eastAsia="ar-SA"/>
              </w:rPr>
            </w:pPr>
          </w:p>
        </w:tc>
        <w:tc>
          <w:tcPr>
            <w:tcW w:w="930" w:type="pct"/>
            <w:tcBorders>
              <w:top w:val="single" w:sz="4" w:space="0" w:color="auto"/>
              <w:left w:val="single" w:sz="4" w:space="0" w:color="auto"/>
              <w:bottom w:val="single" w:sz="4" w:space="0" w:color="auto"/>
              <w:right w:val="single" w:sz="4" w:space="0" w:color="auto"/>
            </w:tcBorders>
          </w:tcPr>
          <w:p w14:paraId="40BF17C3" w14:textId="77777777" w:rsidR="001B2597" w:rsidRPr="00EA592E" w:rsidRDefault="001B2597" w:rsidP="007264CB">
            <w:pPr>
              <w:suppressAutoHyphens/>
              <w:spacing w:after="0" w:line="240" w:lineRule="auto"/>
              <w:jc w:val="both"/>
              <w:rPr>
                <w:rFonts w:ascii="Times New Roman" w:eastAsia="Times New Roman" w:hAnsi="Times New Roman" w:cs="Times New Roman"/>
                <w:b/>
                <w:sz w:val="24"/>
                <w:szCs w:val="24"/>
                <w:lang w:eastAsia="ar-SA"/>
              </w:rPr>
            </w:pPr>
          </w:p>
        </w:tc>
        <w:tc>
          <w:tcPr>
            <w:tcW w:w="779" w:type="pct"/>
            <w:tcBorders>
              <w:top w:val="single" w:sz="4" w:space="0" w:color="auto"/>
              <w:left w:val="single" w:sz="4" w:space="0" w:color="auto"/>
              <w:bottom w:val="single" w:sz="4" w:space="0" w:color="auto"/>
              <w:right w:val="single" w:sz="4" w:space="0" w:color="auto"/>
            </w:tcBorders>
          </w:tcPr>
          <w:p w14:paraId="7DFF6402" w14:textId="77777777" w:rsidR="001B2597" w:rsidRPr="00EA592E" w:rsidRDefault="001B2597" w:rsidP="007264CB">
            <w:pPr>
              <w:suppressAutoHyphens/>
              <w:spacing w:after="0" w:line="240" w:lineRule="auto"/>
              <w:jc w:val="both"/>
              <w:rPr>
                <w:rFonts w:ascii="Times New Roman" w:eastAsia="Times New Roman" w:hAnsi="Times New Roman" w:cs="Times New Roman"/>
                <w:b/>
                <w:sz w:val="24"/>
                <w:szCs w:val="24"/>
                <w:lang w:eastAsia="ar-SA"/>
              </w:rPr>
            </w:pPr>
          </w:p>
        </w:tc>
      </w:tr>
      <w:tr w:rsidR="00714630" w:rsidRPr="00EA592E" w14:paraId="696CFB21" w14:textId="77777777" w:rsidTr="7A7629F8">
        <w:trPr>
          <w:trHeight w:val="321"/>
        </w:trPr>
        <w:tc>
          <w:tcPr>
            <w:tcW w:w="431" w:type="pct"/>
            <w:tcBorders>
              <w:top w:val="single" w:sz="4" w:space="0" w:color="auto"/>
              <w:left w:val="single" w:sz="4" w:space="0" w:color="auto"/>
              <w:bottom w:val="single" w:sz="4" w:space="0" w:color="auto"/>
              <w:right w:val="single" w:sz="4" w:space="0" w:color="auto"/>
            </w:tcBorders>
          </w:tcPr>
          <w:p w14:paraId="4E65CB87" w14:textId="3E340D88" w:rsidR="00714630" w:rsidRPr="00EA592E" w:rsidRDefault="00714630" w:rsidP="007264CB">
            <w:pPr>
              <w:suppressAutoHyphens/>
              <w:spacing w:after="0" w:line="240" w:lineRule="auto"/>
              <w:jc w:val="both"/>
              <w:rPr>
                <w:rFonts w:ascii="Times New Roman" w:eastAsia="Times New Roman" w:hAnsi="Times New Roman" w:cs="Times New Roman"/>
                <w:bCs/>
                <w:sz w:val="24"/>
                <w:szCs w:val="24"/>
                <w:lang w:eastAsia="ar-SA"/>
              </w:rPr>
            </w:pPr>
            <w:r w:rsidRPr="00EA592E">
              <w:rPr>
                <w:rFonts w:ascii="Times New Roman" w:eastAsia="Times New Roman" w:hAnsi="Times New Roman" w:cs="Times New Roman"/>
                <w:bCs/>
                <w:sz w:val="24"/>
                <w:szCs w:val="24"/>
                <w:lang w:eastAsia="ar-SA"/>
              </w:rPr>
              <w:t>5.</w:t>
            </w:r>
          </w:p>
        </w:tc>
        <w:tc>
          <w:tcPr>
            <w:tcW w:w="1560" w:type="pct"/>
            <w:tcBorders>
              <w:top w:val="single" w:sz="4" w:space="0" w:color="auto"/>
              <w:left w:val="single" w:sz="4" w:space="0" w:color="auto"/>
              <w:bottom w:val="single" w:sz="4" w:space="0" w:color="auto"/>
              <w:right w:val="single" w:sz="4" w:space="0" w:color="auto"/>
            </w:tcBorders>
          </w:tcPr>
          <w:p w14:paraId="323DD18F" w14:textId="5120B844" w:rsidR="00714630" w:rsidRPr="00EA592E" w:rsidRDefault="00714630" w:rsidP="7A7629F8">
            <w:pPr>
              <w:suppressAutoHyphens/>
              <w:spacing w:after="0" w:line="240" w:lineRule="auto"/>
              <w:jc w:val="both"/>
              <w:rPr>
                <w:rFonts w:ascii="Times New Roman" w:eastAsia="Times New Roman" w:hAnsi="Times New Roman" w:cs="Times New Roman"/>
                <w:sz w:val="24"/>
                <w:szCs w:val="24"/>
                <w:lang w:eastAsia="ar-SA"/>
              </w:rPr>
            </w:pPr>
            <w:proofErr w:type="spellStart"/>
            <w:r w:rsidRPr="00EA592E">
              <w:rPr>
                <w:rFonts w:ascii="Times New Roman" w:eastAsia="Times New Roman" w:hAnsi="Times New Roman" w:cs="Times New Roman"/>
                <w:sz w:val="24"/>
                <w:szCs w:val="24"/>
                <w:lang w:eastAsia="ar-SA"/>
              </w:rPr>
              <w:t>Rich</w:t>
            </w:r>
            <w:proofErr w:type="spellEnd"/>
            <w:r w:rsidRPr="00EA592E">
              <w:rPr>
                <w:rFonts w:ascii="Times New Roman" w:eastAsia="Times New Roman" w:hAnsi="Times New Roman" w:cs="Times New Roman"/>
                <w:sz w:val="24"/>
                <w:szCs w:val="24"/>
                <w:lang w:eastAsia="ar-SA"/>
              </w:rPr>
              <w:t xml:space="preserve"> </w:t>
            </w:r>
            <w:proofErr w:type="spellStart"/>
            <w:r w:rsidRPr="00EA592E">
              <w:rPr>
                <w:rFonts w:ascii="Times New Roman" w:eastAsia="Times New Roman" w:hAnsi="Times New Roman" w:cs="Times New Roman"/>
                <w:sz w:val="24"/>
                <w:szCs w:val="24"/>
                <w:lang w:eastAsia="ar-SA"/>
              </w:rPr>
              <w:t>Filters</w:t>
            </w:r>
            <w:proofErr w:type="spellEnd"/>
            <w:r w:rsidRPr="00EA592E">
              <w:rPr>
                <w:rFonts w:ascii="Times New Roman" w:eastAsia="Times New Roman" w:hAnsi="Times New Roman" w:cs="Times New Roman"/>
                <w:sz w:val="24"/>
                <w:szCs w:val="24"/>
                <w:lang w:eastAsia="ar-SA"/>
              </w:rPr>
              <w:t xml:space="preserve"> </w:t>
            </w:r>
            <w:proofErr w:type="spellStart"/>
            <w:r w:rsidRPr="00EA592E">
              <w:rPr>
                <w:rFonts w:ascii="Times New Roman" w:eastAsia="Times New Roman" w:hAnsi="Times New Roman" w:cs="Times New Roman"/>
                <w:sz w:val="24"/>
                <w:szCs w:val="24"/>
                <w:lang w:eastAsia="ar-SA"/>
              </w:rPr>
              <w:t>for</w:t>
            </w:r>
            <w:proofErr w:type="spellEnd"/>
            <w:r w:rsidRPr="00EA592E">
              <w:rPr>
                <w:rFonts w:ascii="Times New Roman" w:eastAsia="Times New Roman" w:hAnsi="Times New Roman" w:cs="Times New Roman"/>
                <w:sz w:val="24"/>
                <w:szCs w:val="24"/>
                <w:lang w:eastAsia="ar-SA"/>
              </w:rPr>
              <w:t xml:space="preserve"> </w:t>
            </w:r>
            <w:proofErr w:type="spellStart"/>
            <w:r w:rsidRPr="00EA592E">
              <w:rPr>
                <w:rFonts w:ascii="Times New Roman" w:eastAsia="Times New Roman" w:hAnsi="Times New Roman" w:cs="Times New Roman"/>
                <w:sz w:val="24"/>
                <w:szCs w:val="24"/>
                <w:lang w:eastAsia="ar-SA"/>
              </w:rPr>
              <w:t>Jira</w:t>
            </w:r>
            <w:proofErr w:type="spellEnd"/>
            <w:r w:rsidRPr="00EA592E">
              <w:rPr>
                <w:rFonts w:ascii="Times New Roman" w:eastAsia="Times New Roman" w:hAnsi="Times New Roman" w:cs="Times New Roman"/>
                <w:sz w:val="24"/>
                <w:szCs w:val="24"/>
                <w:lang w:eastAsia="ar-SA"/>
              </w:rPr>
              <w:t xml:space="preserve"> </w:t>
            </w:r>
            <w:proofErr w:type="spellStart"/>
            <w:r w:rsidRPr="00EA592E">
              <w:rPr>
                <w:rFonts w:ascii="Times New Roman" w:eastAsia="Times New Roman" w:hAnsi="Times New Roman" w:cs="Times New Roman"/>
                <w:sz w:val="24"/>
                <w:szCs w:val="24"/>
                <w:lang w:eastAsia="ar-SA"/>
              </w:rPr>
              <w:t>Dashboards</w:t>
            </w:r>
            <w:proofErr w:type="spellEnd"/>
            <w:r w:rsidRPr="00EA592E">
              <w:rPr>
                <w:rFonts w:ascii="Times New Roman" w:eastAsia="Times New Roman" w:hAnsi="Times New Roman" w:cs="Times New Roman"/>
                <w:sz w:val="24"/>
                <w:szCs w:val="24"/>
                <w:lang w:eastAsia="ar-SA"/>
              </w:rPr>
              <w:t xml:space="preserve"> </w:t>
            </w:r>
            <w:proofErr w:type="spellStart"/>
            <w:r w:rsidRPr="00EA592E">
              <w:rPr>
                <w:rFonts w:ascii="Times New Roman" w:eastAsia="Times New Roman" w:hAnsi="Times New Roman" w:cs="Times New Roman"/>
                <w:sz w:val="24"/>
                <w:szCs w:val="24"/>
                <w:lang w:eastAsia="ar-SA"/>
              </w:rPr>
              <w:t>Cloud</w:t>
            </w:r>
            <w:proofErr w:type="spellEnd"/>
            <w:r w:rsidRPr="00EA592E">
              <w:rPr>
                <w:rFonts w:ascii="Times New Roman" w:eastAsia="Times New Roman" w:hAnsi="Times New Roman" w:cs="Times New Roman"/>
                <w:sz w:val="24"/>
                <w:szCs w:val="24"/>
                <w:lang w:eastAsia="ar-SA"/>
              </w:rPr>
              <w:t xml:space="preserve"> 300 </w:t>
            </w:r>
            <w:proofErr w:type="spellStart"/>
            <w:r w:rsidRPr="00EA592E">
              <w:rPr>
                <w:rFonts w:ascii="Times New Roman" w:eastAsia="Times New Roman" w:hAnsi="Times New Roman" w:cs="Times New Roman"/>
                <w:sz w:val="24"/>
                <w:szCs w:val="24"/>
                <w:lang w:eastAsia="ar-SA"/>
              </w:rPr>
              <w:t>Users</w:t>
            </w:r>
            <w:proofErr w:type="spellEnd"/>
            <w:r w:rsidRPr="00EA592E">
              <w:rPr>
                <w:rFonts w:ascii="Times New Roman" w:eastAsia="Times New Roman" w:hAnsi="Times New Roman" w:cs="Times New Roman"/>
                <w:sz w:val="24"/>
                <w:szCs w:val="24"/>
                <w:lang w:eastAsia="ar-SA"/>
              </w:rPr>
              <w:t xml:space="preserve"> (</w:t>
            </w:r>
            <w:proofErr w:type="spellStart"/>
            <w:r w:rsidRPr="00EA592E">
              <w:rPr>
                <w:rFonts w:ascii="Times New Roman" w:eastAsia="Times New Roman" w:hAnsi="Times New Roman" w:cs="Times New Roman"/>
                <w:sz w:val="24"/>
                <w:szCs w:val="24"/>
                <w:lang w:eastAsia="ar-SA"/>
              </w:rPr>
              <w:t>Annual</w:t>
            </w:r>
            <w:proofErr w:type="spellEnd"/>
            <w:r w:rsidRPr="00EA592E">
              <w:rPr>
                <w:rFonts w:ascii="Times New Roman" w:eastAsia="Times New Roman" w:hAnsi="Times New Roman" w:cs="Times New Roman"/>
                <w:sz w:val="24"/>
                <w:szCs w:val="24"/>
                <w:lang w:eastAsia="ar-SA"/>
              </w:rPr>
              <w:t xml:space="preserve"> </w:t>
            </w:r>
            <w:proofErr w:type="spellStart"/>
            <w:r w:rsidRPr="00EA592E">
              <w:rPr>
                <w:rFonts w:ascii="Times New Roman" w:eastAsia="Times New Roman" w:hAnsi="Times New Roman" w:cs="Times New Roman"/>
                <w:sz w:val="24"/>
                <w:szCs w:val="24"/>
                <w:lang w:eastAsia="ar-SA"/>
              </w:rPr>
              <w:t>Payments</w:t>
            </w:r>
            <w:proofErr w:type="spellEnd"/>
            <w:r w:rsidRPr="00EA592E">
              <w:rPr>
                <w:rFonts w:ascii="Times New Roman" w:eastAsia="Times New Roman" w:hAnsi="Times New Roman" w:cs="Times New Roman"/>
                <w:sz w:val="24"/>
                <w:szCs w:val="24"/>
                <w:lang w:eastAsia="ar-SA"/>
              </w:rPr>
              <w:t>)</w:t>
            </w:r>
            <w:r w:rsidR="6A7709CF" w:rsidRPr="00EA592E">
              <w:rPr>
                <w:rFonts w:ascii="Times New Roman" w:eastAsia="Times New Roman" w:hAnsi="Times New Roman" w:cs="Times New Roman"/>
                <w:sz w:val="24"/>
                <w:szCs w:val="24"/>
                <w:lang w:eastAsia="ar-SA"/>
              </w:rPr>
              <w:t xml:space="preserve"> (arba lygiavertės)</w:t>
            </w:r>
          </w:p>
        </w:tc>
        <w:tc>
          <w:tcPr>
            <w:tcW w:w="519" w:type="pct"/>
            <w:tcBorders>
              <w:top w:val="single" w:sz="4" w:space="0" w:color="auto"/>
              <w:left w:val="single" w:sz="4" w:space="0" w:color="auto"/>
              <w:bottom w:val="single" w:sz="4" w:space="0" w:color="auto"/>
              <w:right w:val="single" w:sz="4" w:space="0" w:color="auto"/>
            </w:tcBorders>
          </w:tcPr>
          <w:p w14:paraId="089D3AC9" w14:textId="5DD95E2C" w:rsidR="00714630" w:rsidRPr="00EA592E" w:rsidRDefault="00714630" w:rsidP="007264CB">
            <w:pPr>
              <w:suppressAutoHyphens/>
              <w:spacing w:after="0" w:line="240" w:lineRule="auto"/>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300</w:t>
            </w:r>
          </w:p>
        </w:tc>
        <w:tc>
          <w:tcPr>
            <w:tcW w:w="781" w:type="pct"/>
            <w:tcBorders>
              <w:top w:val="single" w:sz="4" w:space="0" w:color="auto"/>
              <w:left w:val="single" w:sz="4" w:space="0" w:color="auto"/>
              <w:bottom w:val="single" w:sz="4" w:space="0" w:color="auto"/>
              <w:right w:val="single" w:sz="4" w:space="0" w:color="auto"/>
            </w:tcBorders>
          </w:tcPr>
          <w:p w14:paraId="12E4F0B6" w14:textId="77777777" w:rsidR="00714630" w:rsidRPr="00EA592E" w:rsidRDefault="00714630" w:rsidP="007264CB">
            <w:pPr>
              <w:suppressAutoHyphens/>
              <w:spacing w:after="0" w:line="240" w:lineRule="auto"/>
              <w:jc w:val="both"/>
              <w:rPr>
                <w:rFonts w:ascii="Times New Roman" w:eastAsia="Times New Roman" w:hAnsi="Times New Roman" w:cs="Times New Roman"/>
                <w:b/>
                <w:bCs/>
                <w:sz w:val="24"/>
                <w:szCs w:val="24"/>
                <w:lang w:eastAsia="ar-SA"/>
              </w:rPr>
            </w:pPr>
          </w:p>
        </w:tc>
        <w:tc>
          <w:tcPr>
            <w:tcW w:w="930" w:type="pct"/>
            <w:tcBorders>
              <w:top w:val="single" w:sz="4" w:space="0" w:color="auto"/>
              <w:left w:val="single" w:sz="4" w:space="0" w:color="auto"/>
              <w:bottom w:val="single" w:sz="4" w:space="0" w:color="auto"/>
              <w:right w:val="single" w:sz="4" w:space="0" w:color="auto"/>
            </w:tcBorders>
          </w:tcPr>
          <w:p w14:paraId="73F338BA" w14:textId="77777777" w:rsidR="00714630" w:rsidRPr="00EA592E" w:rsidRDefault="00714630" w:rsidP="007264CB">
            <w:pPr>
              <w:suppressAutoHyphens/>
              <w:spacing w:after="0" w:line="240" w:lineRule="auto"/>
              <w:jc w:val="both"/>
              <w:rPr>
                <w:rFonts w:ascii="Times New Roman" w:eastAsia="Times New Roman" w:hAnsi="Times New Roman" w:cs="Times New Roman"/>
                <w:b/>
                <w:sz w:val="24"/>
                <w:szCs w:val="24"/>
                <w:lang w:eastAsia="ar-SA"/>
              </w:rPr>
            </w:pPr>
          </w:p>
        </w:tc>
        <w:tc>
          <w:tcPr>
            <w:tcW w:w="779" w:type="pct"/>
            <w:tcBorders>
              <w:top w:val="single" w:sz="4" w:space="0" w:color="auto"/>
              <w:left w:val="single" w:sz="4" w:space="0" w:color="auto"/>
              <w:bottom w:val="single" w:sz="4" w:space="0" w:color="auto"/>
              <w:right w:val="single" w:sz="4" w:space="0" w:color="auto"/>
            </w:tcBorders>
          </w:tcPr>
          <w:p w14:paraId="54D423C4" w14:textId="77777777" w:rsidR="00714630" w:rsidRPr="00EA592E" w:rsidRDefault="00714630" w:rsidP="007264CB">
            <w:pPr>
              <w:suppressAutoHyphens/>
              <w:spacing w:after="0" w:line="240" w:lineRule="auto"/>
              <w:jc w:val="both"/>
              <w:rPr>
                <w:rFonts w:ascii="Times New Roman" w:eastAsia="Times New Roman" w:hAnsi="Times New Roman" w:cs="Times New Roman"/>
                <w:b/>
                <w:sz w:val="24"/>
                <w:szCs w:val="24"/>
                <w:lang w:eastAsia="ar-SA"/>
              </w:rPr>
            </w:pPr>
          </w:p>
        </w:tc>
      </w:tr>
      <w:tr w:rsidR="00714630" w:rsidRPr="00EA592E" w14:paraId="6475E509" w14:textId="77777777" w:rsidTr="7A7629F8">
        <w:trPr>
          <w:trHeight w:val="321"/>
        </w:trPr>
        <w:tc>
          <w:tcPr>
            <w:tcW w:w="431" w:type="pct"/>
            <w:tcBorders>
              <w:top w:val="single" w:sz="4" w:space="0" w:color="auto"/>
              <w:left w:val="single" w:sz="4" w:space="0" w:color="auto"/>
              <w:bottom w:val="single" w:sz="4" w:space="0" w:color="auto"/>
              <w:right w:val="single" w:sz="4" w:space="0" w:color="auto"/>
            </w:tcBorders>
          </w:tcPr>
          <w:p w14:paraId="1778262D" w14:textId="59FAC23C" w:rsidR="00714630" w:rsidRPr="00EA592E" w:rsidRDefault="00714630" w:rsidP="007264CB">
            <w:pPr>
              <w:suppressAutoHyphens/>
              <w:spacing w:after="0" w:line="240" w:lineRule="auto"/>
              <w:jc w:val="both"/>
              <w:rPr>
                <w:rFonts w:ascii="Times New Roman" w:eastAsia="Times New Roman" w:hAnsi="Times New Roman" w:cs="Times New Roman"/>
                <w:bCs/>
                <w:sz w:val="24"/>
                <w:szCs w:val="24"/>
                <w:lang w:eastAsia="ar-SA"/>
              </w:rPr>
            </w:pPr>
            <w:r w:rsidRPr="00EA592E">
              <w:rPr>
                <w:rFonts w:ascii="Times New Roman" w:eastAsia="Times New Roman" w:hAnsi="Times New Roman" w:cs="Times New Roman"/>
                <w:bCs/>
                <w:sz w:val="24"/>
                <w:szCs w:val="24"/>
                <w:lang w:eastAsia="ar-SA"/>
              </w:rPr>
              <w:t>6.</w:t>
            </w:r>
          </w:p>
        </w:tc>
        <w:tc>
          <w:tcPr>
            <w:tcW w:w="1560" w:type="pct"/>
            <w:tcBorders>
              <w:top w:val="single" w:sz="4" w:space="0" w:color="auto"/>
              <w:left w:val="single" w:sz="4" w:space="0" w:color="auto"/>
              <w:bottom w:val="single" w:sz="4" w:space="0" w:color="auto"/>
              <w:right w:val="single" w:sz="4" w:space="0" w:color="auto"/>
            </w:tcBorders>
          </w:tcPr>
          <w:p w14:paraId="775D4ECE" w14:textId="09788EF5" w:rsidR="00714630" w:rsidRPr="00EA592E" w:rsidRDefault="00714630" w:rsidP="7A7629F8">
            <w:pPr>
              <w:suppressAutoHyphens/>
              <w:spacing w:after="0" w:line="240" w:lineRule="auto"/>
              <w:jc w:val="both"/>
              <w:rPr>
                <w:rFonts w:ascii="Times New Roman" w:eastAsia="Times New Roman" w:hAnsi="Times New Roman" w:cs="Times New Roman"/>
                <w:sz w:val="24"/>
                <w:szCs w:val="24"/>
                <w:lang w:val="en-US" w:eastAsia="ar-SA"/>
              </w:rPr>
            </w:pPr>
            <w:proofErr w:type="spellStart"/>
            <w:r w:rsidRPr="00EA592E">
              <w:rPr>
                <w:rFonts w:ascii="Times New Roman" w:eastAsia="Times New Roman" w:hAnsi="Times New Roman" w:cs="Times New Roman"/>
                <w:sz w:val="24"/>
                <w:szCs w:val="24"/>
                <w:lang w:val="en-US" w:eastAsia="ar-SA"/>
              </w:rPr>
              <w:t>Scriptrunner</w:t>
            </w:r>
            <w:proofErr w:type="spellEnd"/>
            <w:r w:rsidRPr="00EA592E">
              <w:rPr>
                <w:rFonts w:ascii="Times New Roman" w:eastAsia="Times New Roman" w:hAnsi="Times New Roman" w:cs="Times New Roman"/>
                <w:sz w:val="24"/>
                <w:szCs w:val="24"/>
                <w:lang w:val="en-US" w:eastAsia="ar-SA"/>
              </w:rPr>
              <w:t xml:space="preserve"> for Jira Cloud 300 Users (Annual Payments)</w:t>
            </w:r>
            <w:r w:rsidR="689EDDA2" w:rsidRPr="00EA592E">
              <w:rPr>
                <w:rFonts w:ascii="Times New Roman" w:eastAsia="Times New Roman" w:hAnsi="Times New Roman" w:cs="Times New Roman"/>
                <w:sz w:val="24"/>
                <w:szCs w:val="24"/>
                <w:lang w:val="en-US" w:eastAsia="ar-SA"/>
              </w:rPr>
              <w:t xml:space="preserve"> (</w:t>
            </w:r>
            <w:proofErr w:type="spellStart"/>
            <w:r w:rsidR="689EDDA2" w:rsidRPr="00EA592E">
              <w:rPr>
                <w:rFonts w:ascii="Times New Roman" w:eastAsia="Times New Roman" w:hAnsi="Times New Roman" w:cs="Times New Roman"/>
                <w:sz w:val="24"/>
                <w:szCs w:val="24"/>
                <w:lang w:val="en-US" w:eastAsia="ar-SA"/>
              </w:rPr>
              <w:t>arba</w:t>
            </w:r>
            <w:proofErr w:type="spellEnd"/>
            <w:r w:rsidR="689EDDA2" w:rsidRPr="00EA592E">
              <w:rPr>
                <w:rFonts w:ascii="Times New Roman" w:eastAsia="Times New Roman" w:hAnsi="Times New Roman" w:cs="Times New Roman"/>
                <w:sz w:val="24"/>
                <w:szCs w:val="24"/>
                <w:lang w:val="en-US" w:eastAsia="ar-SA"/>
              </w:rPr>
              <w:t xml:space="preserve"> </w:t>
            </w:r>
            <w:proofErr w:type="spellStart"/>
            <w:r w:rsidR="689EDDA2" w:rsidRPr="00EA592E">
              <w:rPr>
                <w:rFonts w:ascii="Times New Roman" w:eastAsia="Times New Roman" w:hAnsi="Times New Roman" w:cs="Times New Roman"/>
                <w:sz w:val="24"/>
                <w:szCs w:val="24"/>
                <w:lang w:val="en-US" w:eastAsia="ar-SA"/>
              </w:rPr>
              <w:t>lygiavertės</w:t>
            </w:r>
            <w:proofErr w:type="spellEnd"/>
            <w:r w:rsidR="689EDDA2" w:rsidRPr="00EA592E">
              <w:rPr>
                <w:rFonts w:ascii="Times New Roman" w:eastAsia="Times New Roman" w:hAnsi="Times New Roman" w:cs="Times New Roman"/>
                <w:sz w:val="24"/>
                <w:szCs w:val="24"/>
                <w:lang w:val="en-US" w:eastAsia="ar-SA"/>
              </w:rPr>
              <w:t>)</w:t>
            </w:r>
          </w:p>
        </w:tc>
        <w:tc>
          <w:tcPr>
            <w:tcW w:w="519" w:type="pct"/>
            <w:tcBorders>
              <w:top w:val="single" w:sz="4" w:space="0" w:color="auto"/>
              <w:left w:val="single" w:sz="4" w:space="0" w:color="auto"/>
              <w:bottom w:val="single" w:sz="4" w:space="0" w:color="auto"/>
              <w:right w:val="single" w:sz="4" w:space="0" w:color="auto"/>
            </w:tcBorders>
          </w:tcPr>
          <w:p w14:paraId="51A53975" w14:textId="368CADE3" w:rsidR="00714630" w:rsidRPr="00EA592E" w:rsidRDefault="00714630" w:rsidP="007264CB">
            <w:pPr>
              <w:suppressAutoHyphens/>
              <w:spacing w:after="0" w:line="240" w:lineRule="auto"/>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300</w:t>
            </w:r>
          </w:p>
        </w:tc>
        <w:tc>
          <w:tcPr>
            <w:tcW w:w="781" w:type="pct"/>
            <w:tcBorders>
              <w:top w:val="single" w:sz="4" w:space="0" w:color="auto"/>
              <w:left w:val="single" w:sz="4" w:space="0" w:color="auto"/>
              <w:bottom w:val="single" w:sz="4" w:space="0" w:color="auto"/>
              <w:right w:val="single" w:sz="4" w:space="0" w:color="auto"/>
            </w:tcBorders>
          </w:tcPr>
          <w:p w14:paraId="4A9A2AD3" w14:textId="77777777" w:rsidR="00714630" w:rsidRPr="00EA592E" w:rsidRDefault="00714630" w:rsidP="007264CB">
            <w:pPr>
              <w:suppressAutoHyphens/>
              <w:spacing w:after="0" w:line="240" w:lineRule="auto"/>
              <w:jc w:val="both"/>
              <w:rPr>
                <w:rFonts w:ascii="Times New Roman" w:eastAsia="Times New Roman" w:hAnsi="Times New Roman" w:cs="Times New Roman"/>
                <w:b/>
                <w:bCs/>
                <w:sz w:val="24"/>
                <w:szCs w:val="24"/>
                <w:lang w:eastAsia="ar-SA"/>
              </w:rPr>
            </w:pPr>
          </w:p>
        </w:tc>
        <w:tc>
          <w:tcPr>
            <w:tcW w:w="930" w:type="pct"/>
            <w:tcBorders>
              <w:top w:val="single" w:sz="4" w:space="0" w:color="auto"/>
              <w:left w:val="single" w:sz="4" w:space="0" w:color="auto"/>
              <w:bottom w:val="single" w:sz="4" w:space="0" w:color="auto"/>
              <w:right w:val="single" w:sz="4" w:space="0" w:color="auto"/>
            </w:tcBorders>
          </w:tcPr>
          <w:p w14:paraId="1769BB05" w14:textId="77777777" w:rsidR="00714630" w:rsidRPr="00EA592E" w:rsidRDefault="00714630" w:rsidP="007264CB">
            <w:pPr>
              <w:suppressAutoHyphens/>
              <w:spacing w:after="0" w:line="240" w:lineRule="auto"/>
              <w:jc w:val="both"/>
              <w:rPr>
                <w:rFonts w:ascii="Times New Roman" w:eastAsia="Times New Roman" w:hAnsi="Times New Roman" w:cs="Times New Roman"/>
                <w:b/>
                <w:sz w:val="24"/>
                <w:szCs w:val="24"/>
                <w:lang w:eastAsia="ar-SA"/>
              </w:rPr>
            </w:pPr>
          </w:p>
        </w:tc>
        <w:tc>
          <w:tcPr>
            <w:tcW w:w="779" w:type="pct"/>
            <w:tcBorders>
              <w:top w:val="single" w:sz="4" w:space="0" w:color="auto"/>
              <w:left w:val="single" w:sz="4" w:space="0" w:color="auto"/>
              <w:bottom w:val="single" w:sz="4" w:space="0" w:color="auto"/>
              <w:right w:val="single" w:sz="4" w:space="0" w:color="auto"/>
            </w:tcBorders>
          </w:tcPr>
          <w:p w14:paraId="4E38648A" w14:textId="77777777" w:rsidR="00714630" w:rsidRPr="00EA592E" w:rsidRDefault="00714630" w:rsidP="007264CB">
            <w:pPr>
              <w:suppressAutoHyphens/>
              <w:spacing w:after="0" w:line="240" w:lineRule="auto"/>
              <w:jc w:val="both"/>
              <w:rPr>
                <w:rFonts w:ascii="Times New Roman" w:eastAsia="Times New Roman" w:hAnsi="Times New Roman" w:cs="Times New Roman"/>
                <w:b/>
                <w:sz w:val="24"/>
                <w:szCs w:val="24"/>
                <w:lang w:eastAsia="ar-SA"/>
              </w:rPr>
            </w:pPr>
          </w:p>
        </w:tc>
      </w:tr>
      <w:tr w:rsidR="007264CB" w:rsidRPr="00EA592E" w14:paraId="6234CC8F" w14:textId="77777777" w:rsidTr="7A7629F8">
        <w:trPr>
          <w:trHeight w:val="269"/>
        </w:trPr>
        <w:tc>
          <w:tcPr>
            <w:tcW w:w="4221" w:type="pct"/>
            <w:gridSpan w:val="5"/>
            <w:tcBorders>
              <w:top w:val="single" w:sz="4" w:space="0" w:color="auto"/>
              <w:left w:val="single" w:sz="4" w:space="0" w:color="auto"/>
              <w:bottom w:val="single" w:sz="4" w:space="0" w:color="auto"/>
              <w:right w:val="single" w:sz="4" w:space="0" w:color="auto"/>
            </w:tcBorders>
          </w:tcPr>
          <w:p w14:paraId="1B9E8482" w14:textId="3D469A1C" w:rsidR="00A57DA1" w:rsidRPr="00EA592E" w:rsidRDefault="007264CB" w:rsidP="007264CB">
            <w:pPr>
              <w:suppressAutoHyphens/>
              <w:spacing w:after="0" w:line="240" w:lineRule="auto"/>
              <w:rPr>
                <w:rFonts w:ascii="Times New Roman" w:eastAsia="Times New Roman" w:hAnsi="Times New Roman" w:cs="Times New Roman"/>
                <w:b/>
                <w:bCs/>
                <w:sz w:val="24"/>
                <w:szCs w:val="24"/>
                <w:lang w:eastAsia="ar-SA"/>
              </w:rPr>
            </w:pPr>
            <w:r w:rsidRPr="00EA592E">
              <w:rPr>
                <w:rFonts w:ascii="Times New Roman" w:eastAsia="Times New Roman" w:hAnsi="Times New Roman" w:cs="Times New Roman"/>
                <w:b/>
                <w:bCs/>
                <w:sz w:val="24"/>
                <w:szCs w:val="24"/>
                <w:lang w:eastAsia="ar-SA"/>
              </w:rPr>
              <w:t>Bendra pasiūlymo kaina Eur su PVM</w:t>
            </w:r>
            <w:r w:rsidR="2DA7882B" w:rsidRPr="00EA592E">
              <w:rPr>
                <w:rFonts w:ascii="Times New Roman" w:eastAsia="Times New Roman" w:hAnsi="Times New Roman" w:cs="Times New Roman"/>
                <w:b/>
                <w:bCs/>
                <w:sz w:val="24"/>
                <w:szCs w:val="24"/>
                <w:lang w:eastAsia="ar-SA"/>
              </w:rPr>
              <w:t xml:space="preserve"> - </w:t>
            </w:r>
            <w:r w:rsidR="2296DBAC" w:rsidRPr="00EA592E">
              <w:rPr>
                <w:rFonts w:ascii="Times New Roman" w:eastAsia="Times New Roman" w:hAnsi="Times New Roman" w:cs="Times New Roman"/>
                <w:b/>
                <w:bCs/>
                <w:sz w:val="24"/>
                <w:szCs w:val="24"/>
                <w:lang w:eastAsia="ar-SA"/>
              </w:rPr>
              <w:t>kainų eilučių</w:t>
            </w:r>
            <w:r w:rsidR="00A57DA1" w:rsidRPr="00EA592E">
              <w:rPr>
                <w:rFonts w:ascii="Times New Roman" w:eastAsia="Times New Roman" w:hAnsi="Times New Roman" w:cs="Times New Roman"/>
                <w:b/>
                <w:bCs/>
                <w:sz w:val="24"/>
                <w:szCs w:val="24"/>
                <w:lang w:eastAsia="ar-SA"/>
              </w:rPr>
              <w:t>, nurodytų 6 stulpelyje, suma, Eur su PVM</w:t>
            </w:r>
          </w:p>
          <w:p w14:paraId="46092B9F" w14:textId="1BCAEBFE" w:rsidR="00A57DA1" w:rsidRPr="00EA592E" w:rsidRDefault="00A57DA1" w:rsidP="007264CB">
            <w:pPr>
              <w:suppressAutoHyphens/>
              <w:spacing w:after="0" w:line="240" w:lineRule="auto"/>
              <w:rPr>
                <w:rFonts w:ascii="Times New Roman" w:eastAsia="Times New Roman" w:hAnsi="Times New Roman" w:cs="Times New Roman"/>
                <w:b/>
                <w:bCs/>
                <w:sz w:val="24"/>
                <w:szCs w:val="24"/>
                <w:lang w:eastAsia="ar-SA"/>
              </w:rPr>
            </w:pPr>
          </w:p>
        </w:tc>
        <w:tc>
          <w:tcPr>
            <w:tcW w:w="779" w:type="pct"/>
            <w:tcBorders>
              <w:top w:val="single" w:sz="4" w:space="0" w:color="auto"/>
              <w:left w:val="single" w:sz="4" w:space="0" w:color="auto"/>
              <w:bottom w:val="single" w:sz="4" w:space="0" w:color="auto"/>
              <w:right w:val="single" w:sz="4" w:space="0" w:color="auto"/>
            </w:tcBorders>
          </w:tcPr>
          <w:p w14:paraId="68DB3E5D" w14:textId="77777777" w:rsidR="007264CB" w:rsidRPr="00EA592E" w:rsidRDefault="007264CB" w:rsidP="007264CB">
            <w:pPr>
              <w:pBdr>
                <w:bottom w:val="single" w:sz="12" w:space="1" w:color="auto"/>
              </w:pBdr>
              <w:suppressAutoHyphens/>
              <w:spacing w:after="0" w:line="240" w:lineRule="auto"/>
              <w:jc w:val="both"/>
              <w:rPr>
                <w:rFonts w:ascii="Times New Roman" w:eastAsia="Times New Roman" w:hAnsi="Times New Roman" w:cs="Times New Roman"/>
                <w:b/>
                <w:sz w:val="24"/>
                <w:szCs w:val="24"/>
                <w:lang w:eastAsia="ar-SA"/>
              </w:rPr>
            </w:pPr>
          </w:p>
          <w:p w14:paraId="3DF45A31" w14:textId="77777777" w:rsidR="007264CB" w:rsidRPr="00EA592E" w:rsidRDefault="007264CB" w:rsidP="007264CB">
            <w:pPr>
              <w:suppressAutoHyphens/>
              <w:spacing w:after="0" w:line="240" w:lineRule="auto"/>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(skaičiais ir žodžiais)</w:t>
            </w:r>
          </w:p>
        </w:tc>
      </w:tr>
    </w:tbl>
    <w:p w14:paraId="1E988416" w14:textId="77777777" w:rsidR="007264CB" w:rsidRPr="00EA592E" w:rsidRDefault="007264CB" w:rsidP="007264CB">
      <w:pPr>
        <w:spacing w:after="0" w:line="240" w:lineRule="auto"/>
        <w:ind w:firstLine="709"/>
        <w:rPr>
          <w:rFonts w:ascii="Times New Roman" w:eastAsia="Calibri" w:hAnsi="Times New Roman" w:cs="Times New Roman"/>
          <w:b/>
          <w:sz w:val="24"/>
          <w:szCs w:val="24"/>
          <w:lang w:eastAsia="en-US"/>
        </w:rPr>
      </w:pPr>
    </w:p>
    <w:p w14:paraId="7D6B8B0F" w14:textId="77777777" w:rsidR="008936D1" w:rsidRPr="00EA592E" w:rsidRDefault="008936D1" w:rsidP="008936D1">
      <w:pPr>
        <w:spacing w:after="0" w:line="240" w:lineRule="auto"/>
        <w:ind w:firstLine="567"/>
        <w:jc w:val="both"/>
        <w:rPr>
          <w:rFonts w:ascii="Times New Roman" w:hAnsi="Times New Roman" w:cs="Times New Roman"/>
          <w:sz w:val="24"/>
          <w:szCs w:val="24"/>
        </w:rPr>
      </w:pPr>
      <w:r w:rsidRPr="00EA592E">
        <w:rPr>
          <w:rFonts w:ascii="Times New Roman" w:eastAsia="Times New Roman" w:hAnsi="Times New Roman" w:cs="Times New Roman"/>
          <w:iCs/>
          <w:sz w:val="24"/>
          <w:szCs w:val="24"/>
          <w:lang w:eastAsia="ar-SA"/>
        </w:rPr>
        <w:t xml:space="preserve">Kaina turi būti nurodyta </w:t>
      </w:r>
      <w:r w:rsidRPr="00EA592E">
        <w:rPr>
          <w:rFonts w:ascii="Times New Roman" w:eastAsia="Times New Roman" w:hAnsi="Times New Roman" w:cs="Times New Roman"/>
          <w:iCs/>
          <w:sz w:val="24"/>
          <w:szCs w:val="24"/>
          <w:u w:val="single"/>
          <w:lang w:eastAsia="ar-SA"/>
        </w:rPr>
        <w:t>ne daugiau kaip dviejų skaičių po kablelio tikslumu, antrą skaičių apvalinant į didžiąją pusę tik, kai trečias skaičius lygus ar didesnis už 5 (penkis)</w:t>
      </w:r>
      <w:r w:rsidRPr="00EA592E">
        <w:rPr>
          <w:rFonts w:ascii="Times New Roman" w:eastAsia="Times New Roman" w:hAnsi="Times New Roman" w:cs="Times New Roman"/>
          <w:iCs/>
          <w:sz w:val="24"/>
          <w:szCs w:val="24"/>
          <w:lang w:eastAsia="ar-SA"/>
        </w:rPr>
        <w:t>.</w:t>
      </w:r>
    </w:p>
    <w:p w14:paraId="21C2A853" w14:textId="77777777" w:rsidR="008936D1" w:rsidRPr="00EA592E" w:rsidRDefault="008936D1" w:rsidP="008936D1">
      <w:pPr>
        <w:spacing w:after="0" w:line="240" w:lineRule="auto"/>
        <w:ind w:firstLine="567"/>
        <w:rPr>
          <w:rFonts w:ascii="Times New Roman" w:eastAsia="Times New Roman" w:hAnsi="Times New Roman" w:cs="Times New Roman"/>
          <w:sz w:val="24"/>
          <w:szCs w:val="24"/>
          <w:lang w:eastAsia="ar-SA"/>
        </w:rPr>
      </w:pPr>
      <w:r w:rsidRPr="00EA592E">
        <w:rPr>
          <w:rFonts w:ascii="Times New Roman" w:eastAsia="Times New Roman" w:hAnsi="Times New Roman" w:cs="Times New Roman"/>
          <w:iCs/>
          <w:sz w:val="24"/>
          <w:szCs w:val="24"/>
          <w:lang w:eastAsia="ar-SA"/>
        </w:rPr>
        <w:t xml:space="preserve">Į </w:t>
      </w:r>
      <w:r w:rsidRPr="00EA592E">
        <w:rPr>
          <w:rFonts w:ascii="Times New Roman" w:eastAsia="Times New Roman" w:hAnsi="Times New Roman" w:cs="Times New Roman"/>
          <w:sz w:val="24"/>
          <w:szCs w:val="24"/>
          <w:lang w:eastAsia="ar-SA"/>
        </w:rPr>
        <w:t>šią kainą įeina visos išlaidos ir visi mokesčiai, taip pat ir PVM, kuris sudaro: _____________________________________________________________Eur.</w:t>
      </w:r>
    </w:p>
    <w:p w14:paraId="43C044F4" w14:textId="77777777" w:rsidR="008936D1" w:rsidRPr="00EA592E" w:rsidRDefault="008936D1" w:rsidP="008936D1">
      <w:pPr>
        <w:spacing w:after="0" w:line="240" w:lineRule="auto"/>
        <w:ind w:firstLine="567"/>
        <w:jc w:val="center"/>
        <w:rPr>
          <w:rFonts w:ascii="Times New Roman" w:eastAsia="Times New Roman" w:hAnsi="Times New Roman" w:cs="Times New Roman"/>
          <w:bCs/>
          <w:i/>
          <w:sz w:val="24"/>
          <w:szCs w:val="24"/>
          <w:lang w:eastAsia="ar-SA"/>
        </w:rPr>
      </w:pPr>
      <w:r w:rsidRPr="00EA592E">
        <w:rPr>
          <w:rFonts w:ascii="Times New Roman" w:eastAsia="Times New Roman" w:hAnsi="Times New Roman" w:cs="Times New Roman"/>
          <w:bCs/>
          <w:i/>
          <w:sz w:val="24"/>
          <w:szCs w:val="24"/>
          <w:lang w:eastAsia="ar-SA"/>
        </w:rPr>
        <w:t>(nurodyti skaičiais ir žodžiais)</w:t>
      </w:r>
    </w:p>
    <w:p w14:paraId="42222573" w14:textId="77777777" w:rsidR="008936D1" w:rsidRPr="00EA592E" w:rsidRDefault="008936D1" w:rsidP="008936D1">
      <w:pPr>
        <w:tabs>
          <w:tab w:val="left" w:pos="9781"/>
        </w:tabs>
        <w:spacing w:after="0" w:line="240" w:lineRule="auto"/>
        <w:ind w:firstLine="567"/>
        <w:jc w:val="both"/>
        <w:rPr>
          <w:rFonts w:ascii="Times New Roman" w:eastAsia="Times New Roman" w:hAnsi="Times New Roman" w:cs="Times New Roman"/>
          <w:bCs/>
          <w:sz w:val="24"/>
          <w:szCs w:val="24"/>
          <w:lang w:eastAsia="ar-SA"/>
        </w:rPr>
      </w:pPr>
      <w:r w:rsidRPr="00EA592E">
        <w:rPr>
          <w:rFonts w:ascii="Times New Roman" w:eastAsia="Times New Roman" w:hAnsi="Times New Roman" w:cs="Times New Roman"/>
          <w:bCs/>
          <w:sz w:val="24"/>
          <w:szCs w:val="24"/>
          <w:lang w:eastAsia="ar-SA"/>
        </w:rPr>
        <w:t>Pridėtinės vertės mokestis skaičiuojamas ir apmokamas vadovaujantis Lietuvos Respublikoje galiojančiais teisės aktais. Tais atvejais, kai pagal galiojančius teisės aktus tiekėjui nereikia mokėti PVM, jis nurodo kainą be PVM ir nurodo priežastis, dėl kurių PVM nemoka.</w:t>
      </w:r>
    </w:p>
    <w:p w14:paraId="1E71802E" w14:textId="77777777" w:rsidR="008936D1" w:rsidRPr="00EA592E" w:rsidRDefault="008936D1" w:rsidP="00316E72">
      <w:pPr>
        <w:spacing w:after="0" w:line="240" w:lineRule="auto"/>
        <w:ind w:firstLine="567"/>
        <w:contextualSpacing/>
        <w:jc w:val="both"/>
        <w:rPr>
          <w:rFonts w:ascii="Times New Roman" w:eastAsia="Times New Roman" w:hAnsi="Times New Roman" w:cs="Times New Roman"/>
          <w:b/>
          <w:sz w:val="24"/>
          <w:szCs w:val="24"/>
          <w:lang w:eastAsia="ar-SA"/>
        </w:rPr>
      </w:pPr>
    </w:p>
    <w:p w14:paraId="5AE3D03F" w14:textId="40158B9D" w:rsidR="00316E72" w:rsidRPr="00EA592E" w:rsidRDefault="008936D1" w:rsidP="00316E72">
      <w:pPr>
        <w:suppressAutoHyphens/>
        <w:spacing w:after="0" w:line="240" w:lineRule="auto"/>
        <w:contextualSpacing/>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b/>
          <w:sz w:val="24"/>
          <w:szCs w:val="24"/>
          <w:lang w:eastAsia="ar-SA"/>
        </w:rPr>
        <w:t>2</w:t>
      </w:r>
      <w:r w:rsidR="00316E72" w:rsidRPr="00EA592E">
        <w:rPr>
          <w:rFonts w:ascii="Times New Roman" w:eastAsia="Times New Roman" w:hAnsi="Times New Roman" w:cs="Times New Roman"/>
          <w:b/>
          <w:sz w:val="24"/>
          <w:szCs w:val="24"/>
          <w:lang w:eastAsia="ar-SA"/>
        </w:rPr>
        <w:t xml:space="preserve"> lentelė</w:t>
      </w:r>
      <w:r w:rsidR="00316E72" w:rsidRPr="00EA592E">
        <w:rPr>
          <w:rFonts w:ascii="Times New Roman" w:eastAsia="Times New Roman" w:hAnsi="Times New Roman" w:cs="Times New Roman"/>
          <w:sz w:val="24"/>
          <w:szCs w:val="24"/>
          <w:lang w:eastAsia="ar-SA"/>
        </w:rPr>
        <w:t xml:space="preserve">. Kartu su pasiūlymu pateikiami šie dokumentai </w:t>
      </w:r>
      <w:r w:rsidR="00316E72" w:rsidRPr="00EA592E">
        <w:rPr>
          <w:rFonts w:ascii="Times New Roman" w:eastAsia="Times New Roman" w:hAnsi="Times New Roman" w:cs="Times New Roman"/>
          <w:bCs/>
          <w:i/>
          <w:iCs/>
          <w:sz w:val="24"/>
          <w:szCs w:val="24"/>
          <w:lang w:eastAsia="ar-SA"/>
        </w:rPr>
        <w:t>(</w:t>
      </w:r>
      <w:r w:rsidR="00316E72" w:rsidRPr="00EA592E">
        <w:rPr>
          <w:rFonts w:ascii="Times New Roman" w:eastAsia="Times New Roman" w:hAnsi="Times New Roman" w:cs="Times New Roman"/>
          <w:b/>
          <w:bCs/>
          <w:i/>
          <w:iCs/>
          <w:sz w:val="24"/>
          <w:szCs w:val="24"/>
          <w:lang w:eastAsia="ar-SA"/>
        </w:rPr>
        <w:t>nurodo tiekėjas</w:t>
      </w:r>
      <w:r w:rsidR="00316E72" w:rsidRPr="00EA592E">
        <w:rPr>
          <w:rFonts w:ascii="Times New Roman" w:eastAsia="Times New Roman" w:hAnsi="Times New Roman" w:cs="Times New Roman"/>
          <w:bCs/>
          <w:i/>
          <w:iCs/>
          <w:sz w:val="24"/>
          <w:szCs w:val="24"/>
          <w:lang w:eastAsia="ar-SA"/>
        </w:rPr>
        <w:t>)</w:t>
      </w:r>
      <w:r w:rsidR="00316E72" w:rsidRPr="00EA592E">
        <w:rPr>
          <w:rFonts w:ascii="Times New Roman" w:eastAsia="Times New Roman" w:hAnsi="Times New Roman" w:cs="Times New Roman"/>
          <w:sz w:val="24"/>
          <w:szCs w:val="24"/>
          <w:lang w:eastAsia="ar-SA"/>
        </w:rPr>
        <w:t>:</w:t>
      </w:r>
    </w:p>
    <w:tbl>
      <w:tblPr>
        <w:tblW w:w="5000" w:type="pct"/>
        <w:tblLook w:val="04A0" w:firstRow="1" w:lastRow="0" w:firstColumn="1" w:lastColumn="0" w:noHBand="0" w:noVBand="1"/>
      </w:tblPr>
      <w:tblGrid>
        <w:gridCol w:w="608"/>
        <w:gridCol w:w="6856"/>
        <w:gridCol w:w="2498"/>
      </w:tblGrid>
      <w:tr w:rsidR="00316E72" w:rsidRPr="00EA592E" w14:paraId="59459E07" w14:textId="77777777" w:rsidTr="027F4E78">
        <w:tc>
          <w:tcPr>
            <w:tcW w:w="305" w:type="pct"/>
            <w:tcBorders>
              <w:top w:val="single" w:sz="4" w:space="0" w:color="000000" w:themeColor="text1"/>
              <w:left w:val="single" w:sz="4" w:space="0" w:color="000000" w:themeColor="text1"/>
              <w:bottom w:val="single" w:sz="4" w:space="0" w:color="000000" w:themeColor="text1"/>
              <w:right w:val="nil"/>
            </w:tcBorders>
            <w:vAlign w:val="center"/>
            <w:hideMark/>
          </w:tcPr>
          <w:p w14:paraId="70B8F732" w14:textId="77777777" w:rsidR="00316E72" w:rsidRPr="00EA592E" w:rsidRDefault="00316E72" w:rsidP="00316E72">
            <w:pPr>
              <w:suppressAutoHyphens/>
              <w:spacing w:after="0" w:line="240" w:lineRule="auto"/>
              <w:contextualSpacing/>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Eil. Nr.</w:t>
            </w:r>
          </w:p>
        </w:tc>
        <w:tc>
          <w:tcPr>
            <w:tcW w:w="3441" w:type="pct"/>
            <w:tcBorders>
              <w:top w:val="single" w:sz="4" w:space="0" w:color="000000" w:themeColor="text1"/>
              <w:left w:val="single" w:sz="4" w:space="0" w:color="000000" w:themeColor="text1"/>
              <w:bottom w:val="single" w:sz="4" w:space="0" w:color="000000" w:themeColor="text1"/>
              <w:right w:val="nil"/>
            </w:tcBorders>
            <w:vAlign w:val="center"/>
            <w:hideMark/>
          </w:tcPr>
          <w:p w14:paraId="02F0321A"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Pateikto dokumento pavadinimas</w:t>
            </w:r>
          </w:p>
        </w:tc>
        <w:tc>
          <w:tcPr>
            <w:tcW w:w="12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BEC984"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Dokumento puslapių skaičius</w:t>
            </w:r>
          </w:p>
        </w:tc>
      </w:tr>
      <w:tr w:rsidR="00316E72" w:rsidRPr="00EA592E" w14:paraId="3C2EE781" w14:textId="77777777" w:rsidTr="027F4E78">
        <w:tc>
          <w:tcPr>
            <w:tcW w:w="305" w:type="pct"/>
            <w:tcBorders>
              <w:top w:val="nil"/>
              <w:left w:val="single" w:sz="4" w:space="0" w:color="000000" w:themeColor="text1"/>
              <w:bottom w:val="single" w:sz="4" w:space="0" w:color="auto"/>
              <w:right w:val="nil"/>
            </w:tcBorders>
          </w:tcPr>
          <w:p w14:paraId="5ECC518D"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1</w:t>
            </w:r>
          </w:p>
        </w:tc>
        <w:tc>
          <w:tcPr>
            <w:tcW w:w="3441" w:type="pct"/>
            <w:tcBorders>
              <w:top w:val="nil"/>
              <w:left w:val="single" w:sz="4" w:space="0" w:color="000000" w:themeColor="text1"/>
              <w:bottom w:val="single" w:sz="4" w:space="0" w:color="auto"/>
              <w:right w:val="nil"/>
            </w:tcBorders>
          </w:tcPr>
          <w:p w14:paraId="5F617459"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bCs/>
                <w:i/>
                <w:iCs/>
                <w:sz w:val="24"/>
                <w:szCs w:val="24"/>
                <w:lang w:eastAsia="ar-SA"/>
              </w:rPr>
            </w:pPr>
            <w:r w:rsidRPr="00EA592E">
              <w:rPr>
                <w:rFonts w:ascii="Times New Roman" w:eastAsia="Times New Roman" w:hAnsi="Times New Roman" w:cs="Times New Roman"/>
                <w:bCs/>
                <w:i/>
                <w:iCs/>
                <w:sz w:val="24"/>
                <w:szCs w:val="24"/>
                <w:lang w:eastAsia="ar-SA"/>
              </w:rPr>
              <w:t>2</w:t>
            </w:r>
          </w:p>
        </w:tc>
        <w:tc>
          <w:tcPr>
            <w:tcW w:w="1254" w:type="pct"/>
            <w:tcBorders>
              <w:top w:val="nil"/>
              <w:left w:val="single" w:sz="4" w:space="0" w:color="000000" w:themeColor="text1"/>
              <w:bottom w:val="single" w:sz="4" w:space="0" w:color="auto"/>
              <w:right w:val="single" w:sz="4" w:space="0" w:color="000000" w:themeColor="text1"/>
            </w:tcBorders>
          </w:tcPr>
          <w:p w14:paraId="38B96A47"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3</w:t>
            </w:r>
          </w:p>
        </w:tc>
      </w:tr>
      <w:tr w:rsidR="00316E72" w:rsidRPr="00EA592E" w14:paraId="4A812B16" w14:textId="77777777" w:rsidTr="027F4E78">
        <w:tc>
          <w:tcPr>
            <w:tcW w:w="305" w:type="pct"/>
            <w:tcBorders>
              <w:top w:val="nil"/>
              <w:left w:val="single" w:sz="4" w:space="0" w:color="000000" w:themeColor="text1"/>
              <w:bottom w:val="single" w:sz="4" w:space="0" w:color="auto"/>
              <w:right w:val="nil"/>
            </w:tcBorders>
          </w:tcPr>
          <w:p w14:paraId="6E74252A"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1.</w:t>
            </w:r>
          </w:p>
        </w:tc>
        <w:tc>
          <w:tcPr>
            <w:tcW w:w="3441" w:type="pct"/>
            <w:tcBorders>
              <w:top w:val="nil"/>
              <w:left w:val="single" w:sz="4" w:space="0" w:color="000000" w:themeColor="text1"/>
              <w:bottom w:val="single" w:sz="4" w:space="0" w:color="auto"/>
              <w:right w:val="nil"/>
            </w:tcBorders>
          </w:tcPr>
          <w:p w14:paraId="78C2AC46" w14:textId="4BE11CBF" w:rsidR="00316E72" w:rsidRPr="00EA592E" w:rsidRDefault="00DD3D82" w:rsidP="00316E72">
            <w:pPr>
              <w:suppressAutoHyphens/>
              <w:spacing w:after="0" w:line="240" w:lineRule="auto"/>
              <w:contextualSpacing/>
              <w:jc w:val="both"/>
              <w:rPr>
                <w:rFonts w:ascii="Times New Roman" w:eastAsia="Times New Roman" w:hAnsi="Times New Roman" w:cs="Times New Roman"/>
                <w:bCs/>
                <w:i/>
                <w:iCs/>
                <w:sz w:val="24"/>
                <w:szCs w:val="24"/>
                <w:lang w:eastAsia="ar-SA"/>
              </w:rPr>
            </w:pPr>
            <w:r w:rsidRPr="00EA592E">
              <w:rPr>
                <w:rFonts w:ascii="Times New Roman" w:hAnsi="Times New Roman" w:cs="Times New Roman"/>
                <w:sz w:val="24"/>
                <w:szCs w:val="24"/>
              </w:rPr>
              <w:t>Nacionalinio saugumo reikalavimų atitikties deklaracija</w:t>
            </w:r>
          </w:p>
        </w:tc>
        <w:tc>
          <w:tcPr>
            <w:tcW w:w="1254" w:type="pct"/>
            <w:tcBorders>
              <w:top w:val="nil"/>
              <w:left w:val="single" w:sz="4" w:space="0" w:color="000000" w:themeColor="text1"/>
              <w:bottom w:val="single" w:sz="4" w:space="0" w:color="auto"/>
              <w:right w:val="single" w:sz="4" w:space="0" w:color="000000" w:themeColor="text1"/>
            </w:tcBorders>
          </w:tcPr>
          <w:p w14:paraId="5F57E88C" w14:textId="77777777" w:rsidR="00316E72" w:rsidRPr="00EA592E" w:rsidRDefault="00316E72" w:rsidP="00316E72">
            <w:pPr>
              <w:suppressAutoHyphens/>
              <w:spacing w:after="0" w:line="240" w:lineRule="auto"/>
              <w:contextualSpacing/>
              <w:jc w:val="both"/>
              <w:rPr>
                <w:rFonts w:ascii="Times New Roman" w:eastAsia="Times New Roman" w:hAnsi="Times New Roman" w:cs="Times New Roman"/>
                <w:sz w:val="24"/>
                <w:szCs w:val="24"/>
                <w:lang w:eastAsia="ar-SA"/>
              </w:rPr>
            </w:pPr>
          </w:p>
        </w:tc>
      </w:tr>
      <w:tr w:rsidR="00DD3D82" w:rsidRPr="00EA592E" w14:paraId="6AE66EE8" w14:textId="77777777" w:rsidTr="00A56A1C">
        <w:trPr>
          <w:trHeight w:val="629"/>
        </w:trPr>
        <w:tc>
          <w:tcPr>
            <w:tcW w:w="305" w:type="pct"/>
            <w:tcBorders>
              <w:top w:val="single" w:sz="4" w:space="0" w:color="auto"/>
              <w:left w:val="single" w:sz="4" w:space="0" w:color="auto"/>
              <w:bottom w:val="single" w:sz="4" w:space="0" w:color="auto"/>
              <w:right w:val="single" w:sz="4" w:space="0" w:color="auto"/>
            </w:tcBorders>
          </w:tcPr>
          <w:p w14:paraId="6A8A0245" w14:textId="2E5E6AB7" w:rsidR="00DD3D82" w:rsidRPr="00EA592E" w:rsidRDefault="00DD3D82" w:rsidP="00316E72">
            <w:pPr>
              <w:suppressAutoHyphens/>
              <w:spacing w:after="0" w:line="240" w:lineRule="auto"/>
              <w:contextualSpacing/>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2.</w:t>
            </w:r>
          </w:p>
        </w:tc>
        <w:tc>
          <w:tcPr>
            <w:tcW w:w="3441" w:type="pct"/>
            <w:tcBorders>
              <w:top w:val="single" w:sz="4" w:space="0" w:color="auto"/>
              <w:left w:val="single" w:sz="4" w:space="0" w:color="auto"/>
              <w:bottom w:val="single" w:sz="4" w:space="0" w:color="auto"/>
              <w:right w:val="single" w:sz="4" w:space="0" w:color="auto"/>
            </w:tcBorders>
          </w:tcPr>
          <w:p w14:paraId="4B85EF1A" w14:textId="03A9FC22" w:rsidR="00DD3D82" w:rsidRPr="00EA592E" w:rsidRDefault="00F95CAF" w:rsidP="00316E72">
            <w:pPr>
              <w:suppressAutoHyphens/>
              <w:spacing w:after="0" w:line="240" w:lineRule="auto"/>
              <w:contextualSpacing/>
              <w:jc w:val="both"/>
              <w:rPr>
                <w:rFonts w:ascii="Times New Roman" w:eastAsia="Times New Roman" w:hAnsi="Times New Roman" w:cs="Times New Roman"/>
                <w:sz w:val="24"/>
                <w:szCs w:val="24"/>
                <w:lang w:eastAsia="ar-SA"/>
              </w:rPr>
            </w:pPr>
            <w:r w:rsidRPr="00EA592E">
              <w:rPr>
                <w:rFonts w:ascii="Times New Roman" w:hAnsi="Times New Roman" w:cs="Times New Roman"/>
                <w:sz w:val="24"/>
                <w:szCs w:val="24"/>
              </w:rPr>
              <w:t>Dokumentai, įrodantys, kad tiekėjas yra siūlomų licencijų</w:t>
            </w:r>
            <w:r w:rsidR="00FC541E" w:rsidRPr="00EA592E">
              <w:rPr>
                <w:rFonts w:ascii="Times New Roman" w:hAnsi="Times New Roman" w:cs="Times New Roman"/>
                <w:sz w:val="24"/>
                <w:szCs w:val="24"/>
              </w:rPr>
              <w:t xml:space="preserve"> gamintojas ar</w:t>
            </w:r>
            <w:r w:rsidRPr="00EA592E">
              <w:rPr>
                <w:rFonts w:ascii="Times New Roman" w:hAnsi="Times New Roman" w:cs="Times New Roman"/>
                <w:sz w:val="24"/>
                <w:szCs w:val="24"/>
              </w:rPr>
              <w:t xml:space="preserve"> gamintojo oficialus ir sertifikuotas atstovas</w:t>
            </w:r>
          </w:p>
        </w:tc>
        <w:tc>
          <w:tcPr>
            <w:tcW w:w="1254" w:type="pct"/>
            <w:tcBorders>
              <w:top w:val="single" w:sz="4" w:space="0" w:color="auto"/>
              <w:left w:val="single" w:sz="4" w:space="0" w:color="auto"/>
              <w:bottom w:val="single" w:sz="4" w:space="0" w:color="auto"/>
              <w:right w:val="single" w:sz="4" w:space="0" w:color="auto"/>
            </w:tcBorders>
          </w:tcPr>
          <w:p w14:paraId="6C3290B5" w14:textId="77777777" w:rsidR="00DD3D82" w:rsidRPr="00EA592E" w:rsidRDefault="00DD3D82" w:rsidP="00316E72">
            <w:pPr>
              <w:suppressAutoHyphens/>
              <w:spacing w:after="0" w:line="240" w:lineRule="auto"/>
              <w:contextualSpacing/>
              <w:jc w:val="both"/>
              <w:rPr>
                <w:rFonts w:ascii="Times New Roman" w:eastAsia="Times New Roman" w:hAnsi="Times New Roman" w:cs="Times New Roman"/>
                <w:sz w:val="24"/>
                <w:szCs w:val="24"/>
                <w:lang w:eastAsia="ar-SA"/>
              </w:rPr>
            </w:pPr>
          </w:p>
        </w:tc>
      </w:tr>
      <w:tr w:rsidR="00316E72" w:rsidRPr="00EA592E" w14:paraId="16CA48AF" w14:textId="77777777" w:rsidTr="027F4E78">
        <w:tc>
          <w:tcPr>
            <w:tcW w:w="305" w:type="pct"/>
            <w:tcBorders>
              <w:top w:val="single" w:sz="4" w:space="0" w:color="auto"/>
              <w:left w:val="single" w:sz="4" w:space="0" w:color="auto"/>
              <w:bottom w:val="single" w:sz="4" w:space="0" w:color="auto"/>
              <w:right w:val="single" w:sz="4" w:space="0" w:color="auto"/>
            </w:tcBorders>
          </w:tcPr>
          <w:p w14:paraId="585EB7DE" w14:textId="20374449" w:rsidR="00316E72" w:rsidRPr="00EA592E" w:rsidRDefault="00316E72" w:rsidP="027F4E78">
            <w:pPr>
              <w:suppressAutoHyphens/>
              <w:spacing w:after="0" w:line="240" w:lineRule="auto"/>
              <w:contextualSpacing/>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w:t>
            </w:r>
          </w:p>
        </w:tc>
        <w:tc>
          <w:tcPr>
            <w:tcW w:w="3441" w:type="pct"/>
            <w:tcBorders>
              <w:top w:val="single" w:sz="4" w:space="0" w:color="auto"/>
              <w:left w:val="single" w:sz="4" w:space="0" w:color="auto"/>
              <w:bottom w:val="single" w:sz="4" w:space="0" w:color="auto"/>
              <w:right w:val="single" w:sz="4" w:space="0" w:color="auto"/>
            </w:tcBorders>
          </w:tcPr>
          <w:p w14:paraId="44C0A76D" w14:textId="323CEF9E" w:rsidR="00316E72" w:rsidRPr="00EA592E" w:rsidRDefault="00316E72" w:rsidP="00A56A1C">
            <w:pPr>
              <w:spacing w:after="0" w:line="240" w:lineRule="auto"/>
              <w:jc w:val="both"/>
              <w:rPr>
                <w:rFonts w:ascii="Times New Roman" w:eastAsia="Times New Roman" w:hAnsi="Times New Roman" w:cs="Times New Roman"/>
                <w:sz w:val="24"/>
                <w:szCs w:val="24"/>
                <w:highlight w:val="yellow"/>
                <w:lang w:eastAsia="ar-SA"/>
              </w:rPr>
            </w:pPr>
          </w:p>
        </w:tc>
        <w:tc>
          <w:tcPr>
            <w:tcW w:w="1254" w:type="pct"/>
            <w:tcBorders>
              <w:top w:val="single" w:sz="4" w:space="0" w:color="auto"/>
              <w:left w:val="single" w:sz="4" w:space="0" w:color="auto"/>
              <w:bottom w:val="single" w:sz="4" w:space="0" w:color="auto"/>
              <w:right w:val="single" w:sz="4" w:space="0" w:color="auto"/>
            </w:tcBorders>
          </w:tcPr>
          <w:p w14:paraId="2DE3CA07" w14:textId="77777777" w:rsidR="00316E72" w:rsidRPr="00EA592E" w:rsidRDefault="00316E72" w:rsidP="00316E72">
            <w:pPr>
              <w:suppressAutoHyphens/>
              <w:spacing w:after="0" w:line="240" w:lineRule="auto"/>
              <w:contextualSpacing/>
              <w:jc w:val="both"/>
              <w:rPr>
                <w:rFonts w:ascii="Times New Roman" w:eastAsia="Times New Roman" w:hAnsi="Times New Roman" w:cs="Times New Roman"/>
                <w:sz w:val="24"/>
                <w:szCs w:val="24"/>
                <w:lang w:eastAsia="ar-SA"/>
              </w:rPr>
            </w:pPr>
          </w:p>
        </w:tc>
      </w:tr>
    </w:tbl>
    <w:p w14:paraId="695328C1" w14:textId="77777777" w:rsidR="00316E72" w:rsidRPr="00EA592E" w:rsidRDefault="00316E72" w:rsidP="00316E72">
      <w:pPr>
        <w:suppressAutoHyphens/>
        <w:spacing w:after="0" w:line="240" w:lineRule="auto"/>
        <w:contextualSpacing/>
        <w:jc w:val="both"/>
        <w:rPr>
          <w:rFonts w:ascii="Times New Roman" w:eastAsia="Times New Roman" w:hAnsi="Times New Roman" w:cs="Times New Roman"/>
          <w:b/>
          <w:sz w:val="24"/>
          <w:szCs w:val="24"/>
          <w:lang w:eastAsia="ar-SA"/>
        </w:rPr>
      </w:pPr>
    </w:p>
    <w:p w14:paraId="364F6362" w14:textId="304A7019" w:rsidR="00316E72" w:rsidRPr="00EA592E" w:rsidRDefault="008936D1" w:rsidP="00316E72">
      <w:pPr>
        <w:suppressAutoHyphens/>
        <w:spacing w:after="0" w:line="240" w:lineRule="auto"/>
        <w:contextualSpacing/>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b/>
          <w:sz w:val="24"/>
          <w:szCs w:val="24"/>
          <w:lang w:eastAsia="ar-SA"/>
        </w:rPr>
        <w:t>3</w:t>
      </w:r>
      <w:r w:rsidR="00316E72" w:rsidRPr="00EA592E">
        <w:rPr>
          <w:rFonts w:ascii="Times New Roman" w:eastAsia="Times New Roman" w:hAnsi="Times New Roman" w:cs="Times New Roman"/>
          <w:b/>
          <w:sz w:val="24"/>
          <w:szCs w:val="24"/>
          <w:lang w:eastAsia="ar-SA"/>
        </w:rPr>
        <w:t xml:space="preserve"> lentelė. </w:t>
      </w:r>
      <w:r w:rsidR="00316E72" w:rsidRPr="00EA592E">
        <w:rPr>
          <w:rFonts w:ascii="Times New Roman" w:eastAsia="Times New Roman" w:hAnsi="Times New Roman" w:cs="Times New Roman"/>
          <w:sz w:val="24"/>
          <w:szCs w:val="24"/>
          <w:lang w:eastAsia="ar-SA"/>
        </w:rPr>
        <w:t xml:space="preserve">Konfidencialią informaciją sudaro (jeigu tokia yra)* </w:t>
      </w:r>
      <w:r w:rsidR="00316E72" w:rsidRPr="00EA592E">
        <w:rPr>
          <w:rFonts w:ascii="Times New Roman" w:eastAsia="Times New Roman" w:hAnsi="Times New Roman" w:cs="Times New Roman"/>
          <w:i/>
          <w:sz w:val="24"/>
          <w:szCs w:val="24"/>
          <w:lang w:eastAsia="ar-SA"/>
        </w:rPr>
        <w:t>(</w:t>
      </w:r>
      <w:r w:rsidR="00316E72" w:rsidRPr="00EA592E">
        <w:rPr>
          <w:rFonts w:ascii="Times New Roman" w:eastAsia="Times New Roman" w:hAnsi="Times New Roman" w:cs="Times New Roman"/>
          <w:b/>
          <w:i/>
          <w:sz w:val="24"/>
          <w:szCs w:val="24"/>
          <w:lang w:eastAsia="ar-SA"/>
        </w:rPr>
        <w:t>nurodo tiekėjas</w:t>
      </w:r>
      <w:r w:rsidR="00316E72" w:rsidRPr="00EA592E">
        <w:rPr>
          <w:rFonts w:ascii="Times New Roman" w:eastAsia="Times New Roman" w:hAnsi="Times New Roman" w:cs="Times New Roman"/>
          <w:i/>
          <w:sz w:val="24"/>
          <w:szCs w:val="24"/>
          <w:lang w:eastAsia="ar-SA"/>
        </w:rPr>
        <w:t>)</w:t>
      </w:r>
      <w:r w:rsidR="00316E72" w:rsidRPr="00EA592E">
        <w:rPr>
          <w:rFonts w:ascii="Times New Roman" w:eastAsia="Times New Roman" w:hAnsi="Times New Roman" w:cs="Times New Roman"/>
          <w:sz w:val="24"/>
          <w:szCs w:val="24"/>
          <w:lang w:eastAsia="ar-SA"/>
        </w:rPr>
        <w:t>:</w:t>
      </w:r>
    </w:p>
    <w:tbl>
      <w:tblPr>
        <w:tblW w:w="5000" w:type="pct"/>
        <w:tblLook w:val="04A0" w:firstRow="1" w:lastRow="0" w:firstColumn="1" w:lastColumn="0" w:noHBand="0" w:noVBand="1"/>
      </w:tblPr>
      <w:tblGrid>
        <w:gridCol w:w="608"/>
        <w:gridCol w:w="6856"/>
        <w:gridCol w:w="2498"/>
      </w:tblGrid>
      <w:tr w:rsidR="00316E72" w:rsidRPr="00EA592E" w14:paraId="5FA0BA6F" w14:textId="77777777" w:rsidTr="00420369">
        <w:tc>
          <w:tcPr>
            <w:tcW w:w="305" w:type="pct"/>
            <w:tcBorders>
              <w:top w:val="single" w:sz="4" w:space="0" w:color="000000"/>
              <w:left w:val="single" w:sz="4" w:space="0" w:color="000000"/>
              <w:bottom w:val="single" w:sz="4" w:space="0" w:color="000000"/>
              <w:right w:val="nil"/>
            </w:tcBorders>
            <w:vAlign w:val="center"/>
            <w:hideMark/>
          </w:tcPr>
          <w:p w14:paraId="1EA47654" w14:textId="77777777" w:rsidR="00316E72" w:rsidRPr="00EA592E" w:rsidRDefault="00316E72" w:rsidP="00316E72">
            <w:pPr>
              <w:suppressAutoHyphens/>
              <w:spacing w:after="0" w:line="240" w:lineRule="auto"/>
              <w:contextualSpacing/>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Eil. Nr.</w:t>
            </w:r>
          </w:p>
        </w:tc>
        <w:tc>
          <w:tcPr>
            <w:tcW w:w="3441" w:type="pct"/>
            <w:tcBorders>
              <w:top w:val="single" w:sz="4" w:space="0" w:color="000000"/>
              <w:left w:val="single" w:sz="4" w:space="0" w:color="000000"/>
              <w:bottom w:val="single" w:sz="4" w:space="0" w:color="000000"/>
              <w:right w:val="nil"/>
            </w:tcBorders>
            <w:vAlign w:val="center"/>
            <w:hideMark/>
          </w:tcPr>
          <w:p w14:paraId="265C322F"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Pateikto dokumento pavadinimas</w:t>
            </w:r>
          </w:p>
        </w:tc>
        <w:tc>
          <w:tcPr>
            <w:tcW w:w="1254" w:type="pct"/>
            <w:tcBorders>
              <w:top w:val="single" w:sz="4" w:space="0" w:color="000000"/>
              <w:left w:val="single" w:sz="4" w:space="0" w:color="000000"/>
              <w:bottom w:val="single" w:sz="4" w:space="0" w:color="000000"/>
              <w:right w:val="single" w:sz="4" w:space="0" w:color="000000"/>
            </w:tcBorders>
            <w:vAlign w:val="center"/>
            <w:hideMark/>
          </w:tcPr>
          <w:p w14:paraId="39FDFB5C"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Dokumento puslapių skaičius</w:t>
            </w:r>
          </w:p>
        </w:tc>
      </w:tr>
      <w:tr w:rsidR="00316E72" w:rsidRPr="00EA592E" w14:paraId="5D4D650E" w14:textId="77777777" w:rsidTr="00420369">
        <w:tc>
          <w:tcPr>
            <w:tcW w:w="305" w:type="pct"/>
            <w:tcBorders>
              <w:top w:val="nil"/>
              <w:left w:val="single" w:sz="4" w:space="0" w:color="000000"/>
              <w:bottom w:val="single" w:sz="4" w:space="0" w:color="auto"/>
              <w:right w:val="nil"/>
            </w:tcBorders>
          </w:tcPr>
          <w:p w14:paraId="341D0F23"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1</w:t>
            </w:r>
          </w:p>
        </w:tc>
        <w:tc>
          <w:tcPr>
            <w:tcW w:w="3441" w:type="pct"/>
            <w:tcBorders>
              <w:top w:val="nil"/>
              <w:left w:val="single" w:sz="4" w:space="0" w:color="000000"/>
              <w:bottom w:val="single" w:sz="4" w:space="0" w:color="auto"/>
              <w:right w:val="nil"/>
            </w:tcBorders>
          </w:tcPr>
          <w:p w14:paraId="59DA913F"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bCs/>
                <w:i/>
                <w:iCs/>
                <w:sz w:val="24"/>
                <w:szCs w:val="24"/>
                <w:lang w:eastAsia="ar-SA"/>
              </w:rPr>
            </w:pPr>
            <w:r w:rsidRPr="00EA592E">
              <w:rPr>
                <w:rFonts w:ascii="Times New Roman" w:eastAsia="Times New Roman" w:hAnsi="Times New Roman" w:cs="Times New Roman"/>
                <w:bCs/>
                <w:i/>
                <w:iCs/>
                <w:sz w:val="24"/>
                <w:szCs w:val="24"/>
                <w:lang w:eastAsia="ar-SA"/>
              </w:rPr>
              <w:t>2</w:t>
            </w:r>
          </w:p>
        </w:tc>
        <w:tc>
          <w:tcPr>
            <w:tcW w:w="1254" w:type="pct"/>
            <w:tcBorders>
              <w:top w:val="nil"/>
              <w:left w:val="single" w:sz="4" w:space="0" w:color="000000"/>
              <w:bottom w:val="single" w:sz="4" w:space="0" w:color="auto"/>
              <w:right w:val="single" w:sz="4" w:space="0" w:color="000000"/>
            </w:tcBorders>
          </w:tcPr>
          <w:p w14:paraId="31030E6E"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3</w:t>
            </w:r>
          </w:p>
        </w:tc>
      </w:tr>
      <w:tr w:rsidR="00316E72" w:rsidRPr="00EA592E" w14:paraId="367FF4B9" w14:textId="77777777" w:rsidTr="00420369">
        <w:tc>
          <w:tcPr>
            <w:tcW w:w="305" w:type="pct"/>
            <w:tcBorders>
              <w:top w:val="nil"/>
              <w:left w:val="single" w:sz="4" w:space="0" w:color="000000"/>
              <w:bottom w:val="single" w:sz="4" w:space="0" w:color="auto"/>
              <w:right w:val="nil"/>
            </w:tcBorders>
          </w:tcPr>
          <w:p w14:paraId="7D2AB4C8"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1.</w:t>
            </w:r>
          </w:p>
        </w:tc>
        <w:tc>
          <w:tcPr>
            <w:tcW w:w="3441" w:type="pct"/>
            <w:tcBorders>
              <w:top w:val="nil"/>
              <w:left w:val="single" w:sz="4" w:space="0" w:color="000000"/>
              <w:bottom w:val="single" w:sz="4" w:space="0" w:color="auto"/>
              <w:right w:val="nil"/>
            </w:tcBorders>
          </w:tcPr>
          <w:p w14:paraId="6A664FAB" w14:textId="77777777" w:rsidR="00316E72" w:rsidRPr="00EA592E" w:rsidRDefault="00316E72" w:rsidP="00316E72">
            <w:pPr>
              <w:suppressAutoHyphens/>
              <w:spacing w:after="0" w:line="240" w:lineRule="auto"/>
              <w:contextualSpacing/>
              <w:jc w:val="both"/>
              <w:rPr>
                <w:rFonts w:ascii="Times New Roman" w:eastAsia="Times New Roman" w:hAnsi="Times New Roman" w:cs="Times New Roman"/>
                <w:bCs/>
                <w:i/>
                <w:iCs/>
                <w:sz w:val="24"/>
                <w:szCs w:val="24"/>
                <w:lang w:eastAsia="ar-SA"/>
              </w:rPr>
            </w:pPr>
          </w:p>
        </w:tc>
        <w:tc>
          <w:tcPr>
            <w:tcW w:w="1254" w:type="pct"/>
            <w:tcBorders>
              <w:top w:val="nil"/>
              <w:left w:val="single" w:sz="4" w:space="0" w:color="000000"/>
              <w:bottom w:val="single" w:sz="4" w:space="0" w:color="auto"/>
              <w:right w:val="single" w:sz="4" w:space="0" w:color="000000"/>
            </w:tcBorders>
          </w:tcPr>
          <w:p w14:paraId="720B4C6D" w14:textId="77777777" w:rsidR="00316E72" w:rsidRPr="00EA592E" w:rsidRDefault="00316E72" w:rsidP="00316E72">
            <w:pPr>
              <w:suppressAutoHyphens/>
              <w:spacing w:after="0" w:line="240" w:lineRule="auto"/>
              <w:contextualSpacing/>
              <w:jc w:val="both"/>
              <w:rPr>
                <w:rFonts w:ascii="Times New Roman" w:eastAsia="Times New Roman" w:hAnsi="Times New Roman" w:cs="Times New Roman"/>
                <w:sz w:val="24"/>
                <w:szCs w:val="24"/>
                <w:lang w:eastAsia="ar-SA"/>
              </w:rPr>
            </w:pPr>
          </w:p>
        </w:tc>
      </w:tr>
      <w:tr w:rsidR="00316E72" w:rsidRPr="00EA592E" w14:paraId="7A4BA1DB" w14:textId="77777777" w:rsidTr="00420369">
        <w:tc>
          <w:tcPr>
            <w:tcW w:w="305" w:type="pct"/>
            <w:tcBorders>
              <w:top w:val="single" w:sz="4" w:space="0" w:color="auto"/>
              <w:left w:val="single" w:sz="4" w:space="0" w:color="auto"/>
              <w:bottom w:val="single" w:sz="4" w:space="0" w:color="auto"/>
              <w:right w:val="single" w:sz="4" w:space="0" w:color="auto"/>
            </w:tcBorders>
          </w:tcPr>
          <w:p w14:paraId="65DC3240" w14:textId="77777777" w:rsidR="00316E72" w:rsidRPr="00EA592E" w:rsidRDefault="00316E72" w:rsidP="00316E72">
            <w:pPr>
              <w:suppressAutoHyphens/>
              <w:spacing w:after="0" w:line="240" w:lineRule="auto"/>
              <w:contextualSpacing/>
              <w:jc w:val="center"/>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w:t>
            </w:r>
          </w:p>
        </w:tc>
        <w:tc>
          <w:tcPr>
            <w:tcW w:w="3441" w:type="pct"/>
            <w:tcBorders>
              <w:top w:val="single" w:sz="4" w:space="0" w:color="auto"/>
              <w:left w:val="single" w:sz="4" w:space="0" w:color="auto"/>
              <w:bottom w:val="single" w:sz="4" w:space="0" w:color="auto"/>
              <w:right w:val="single" w:sz="4" w:space="0" w:color="auto"/>
            </w:tcBorders>
          </w:tcPr>
          <w:p w14:paraId="4B80A14F" w14:textId="77777777" w:rsidR="00316E72" w:rsidRPr="00EA592E" w:rsidRDefault="00316E72" w:rsidP="00316E72">
            <w:pPr>
              <w:suppressAutoHyphens/>
              <w:spacing w:after="0" w:line="240" w:lineRule="auto"/>
              <w:contextualSpacing/>
              <w:jc w:val="both"/>
              <w:rPr>
                <w:rFonts w:ascii="Times New Roman" w:eastAsia="Times New Roman" w:hAnsi="Times New Roman" w:cs="Times New Roman"/>
                <w:sz w:val="24"/>
                <w:szCs w:val="24"/>
                <w:lang w:eastAsia="ar-SA"/>
              </w:rPr>
            </w:pPr>
          </w:p>
        </w:tc>
        <w:tc>
          <w:tcPr>
            <w:tcW w:w="1254" w:type="pct"/>
            <w:tcBorders>
              <w:top w:val="single" w:sz="4" w:space="0" w:color="auto"/>
              <w:left w:val="single" w:sz="4" w:space="0" w:color="auto"/>
              <w:bottom w:val="single" w:sz="4" w:space="0" w:color="auto"/>
              <w:right w:val="single" w:sz="4" w:space="0" w:color="auto"/>
            </w:tcBorders>
          </w:tcPr>
          <w:p w14:paraId="20B9284C" w14:textId="77777777" w:rsidR="00316E72" w:rsidRPr="00EA592E" w:rsidRDefault="00316E72" w:rsidP="00316E72">
            <w:pPr>
              <w:suppressAutoHyphens/>
              <w:spacing w:after="0" w:line="240" w:lineRule="auto"/>
              <w:contextualSpacing/>
              <w:jc w:val="both"/>
              <w:rPr>
                <w:rFonts w:ascii="Times New Roman" w:eastAsia="Times New Roman" w:hAnsi="Times New Roman" w:cs="Times New Roman"/>
                <w:sz w:val="24"/>
                <w:szCs w:val="24"/>
                <w:lang w:eastAsia="ar-SA"/>
              </w:rPr>
            </w:pPr>
          </w:p>
        </w:tc>
      </w:tr>
    </w:tbl>
    <w:p w14:paraId="428D3BE1" w14:textId="287A93FE" w:rsidR="00316E72" w:rsidRPr="00EA592E" w:rsidRDefault="00316E72" w:rsidP="00316E72">
      <w:pPr>
        <w:suppressAutoHyphens/>
        <w:spacing w:after="0" w:line="240" w:lineRule="auto"/>
        <w:ind w:right="-2"/>
        <w:jc w:val="both"/>
        <w:rPr>
          <w:rFonts w:ascii="Times New Roman" w:eastAsia="Times New Roman" w:hAnsi="Times New Roman" w:cs="Times New Roman"/>
          <w:bCs/>
          <w:sz w:val="24"/>
          <w:szCs w:val="24"/>
          <w:lang w:eastAsia="ar-SA"/>
        </w:rPr>
      </w:pPr>
      <w:r w:rsidRPr="00EA592E">
        <w:rPr>
          <w:rFonts w:ascii="Times New Roman" w:eastAsia="Times New Roman" w:hAnsi="Times New Roman" w:cs="Times New Roman"/>
          <w:i/>
          <w:sz w:val="24"/>
          <w:szCs w:val="24"/>
          <w:lang w:eastAsia="ar-SA"/>
        </w:rPr>
        <w:lastRenderedPageBreak/>
        <w:t>*</w:t>
      </w:r>
      <w:r w:rsidRPr="00EA592E">
        <w:rPr>
          <w:rFonts w:ascii="Times New Roman" w:eastAsia="Times New Roman" w:hAnsi="Times New Roman" w:cs="Times New Roman"/>
          <w:b/>
          <w:i/>
          <w:sz w:val="24"/>
          <w:szCs w:val="24"/>
          <w:lang w:eastAsia="ar-SA"/>
        </w:rPr>
        <w:t>Tiekėjui nenurodžius, kokia informacija yra konfidenciali</w:t>
      </w:r>
      <w:r w:rsidRPr="00EA592E">
        <w:rPr>
          <w:rFonts w:ascii="Times New Roman" w:eastAsia="Times New Roman" w:hAnsi="Times New Roman" w:cs="Times New Roman"/>
          <w:i/>
          <w:sz w:val="24"/>
          <w:szCs w:val="24"/>
          <w:lang w:eastAsia="ar-SA"/>
        </w:rPr>
        <w:t>, laikoma, kad konfidencialios informacijos pasiūlyme nėra. Vadovaujantis VPĮ 86 straipsnio 9 dalimi, perkančioji organizacija įpareigota viešinti laimėjusio dalyvio pasiūlymą ir sudarytą pirkimo sutartį (išskyrus nurodytą konfidencialią informaciją).</w:t>
      </w:r>
    </w:p>
    <w:p w14:paraId="389FA5C7" w14:textId="77777777" w:rsidR="00316E72" w:rsidRPr="00EA592E" w:rsidRDefault="00316E72" w:rsidP="00316E72">
      <w:pPr>
        <w:suppressAutoHyphens/>
        <w:spacing w:after="0" w:line="240" w:lineRule="auto"/>
        <w:ind w:right="-2"/>
        <w:jc w:val="both"/>
        <w:rPr>
          <w:rFonts w:ascii="Times New Roman" w:eastAsia="Times New Roman" w:hAnsi="Times New Roman" w:cs="Times New Roman"/>
          <w:b/>
          <w:sz w:val="24"/>
          <w:szCs w:val="24"/>
          <w:lang w:eastAsia="ar-SA"/>
        </w:rPr>
      </w:pPr>
    </w:p>
    <w:p w14:paraId="5FA799E9" w14:textId="610E18D0" w:rsidR="00316E72" w:rsidRPr="00EA592E" w:rsidRDefault="695C2B15" w:rsidP="00316E72">
      <w:pPr>
        <w:suppressAutoHyphens/>
        <w:spacing w:after="0" w:line="240" w:lineRule="auto"/>
        <w:ind w:right="-2"/>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b/>
          <w:bCs/>
          <w:sz w:val="24"/>
          <w:szCs w:val="24"/>
          <w:lang w:eastAsia="ar-SA"/>
        </w:rPr>
        <w:t>4</w:t>
      </w:r>
      <w:r w:rsidR="00316E72" w:rsidRPr="00EA592E">
        <w:rPr>
          <w:rFonts w:ascii="Times New Roman" w:eastAsia="Times New Roman" w:hAnsi="Times New Roman" w:cs="Times New Roman"/>
          <w:b/>
          <w:bCs/>
          <w:sz w:val="24"/>
          <w:szCs w:val="24"/>
          <w:lang w:eastAsia="ar-SA"/>
        </w:rPr>
        <w:t xml:space="preserve"> lentelė. </w:t>
      </w:r>
      <w:r w:rsidR="00316E72" w:rsidRPr="00EA592E">
        <w:rPr>
          <w:rFonts w:ascii="Times New Roman" w:eastAsia="Times New Roman" w:hAnsi="Times New Roman" w:cs="Times New Roman"/>
          <w:sz w:val="24"/>
          <w:szCs w:val="24"/>
          <w:lang w:eastAsia="ar-SA"/>
        </w:rPr>
        <w:t>Informacija apie žinomus subtiekėjus, kurių pajėgumais tiekėjas nesiremia (</w:t>
      </w:r>
      <w:r w:rsidR="00316E72" w:rsidRPr="00EA592E">
        <w:rPr>
          <w:rFonts w:ascii="Times New Roman" w:eastAsia="Times New Roman" w:hAnsi="Times New Roman" w:cs="Times New Roman"/>
          <w:i/>
          <w:iCs/>
          <w:sz w:val="24"/>
          <w:szCs w:val="24"/>
          <w:lang w:eastAsia="ar-SA"/>
        </w:rPr>
        <w:t>jeigu subtiekėjai žinomi</w:t>
      </w:r>
      <w:r w:rsidR="00316E72" w:rsidRPr="00EA592E">
        <w:rPr>
          <w:rFonts w:ascii="Times New Roman" w:eastAsia="Times New Roman" w:hAnsi="Times New Roman" w:cs="Times New Roman"/>
          <w:sz w:val="24"/>
          <w:szCs w:val="24"/>
          <w:lang w:eastAsia="ar-S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
        <w:gridCol w:w="2845"/>
        <w:gridCol w:w="3921"/>
        <w:gridCol w:w="2317"/>
      </w:tblGrid>
      <w:tr w:rsidR="00316E72" w:rsidRPr="00EA592E" w14:paraId="48DC2881" w14:textId="77777777" w:rsidTr="00420369">
        <w:trPr>
          <w:trHeight w:val="1114"/>
        </w:trPr>
        <w:tc>
          <w:tcPr>
            <w:tcW w:w="441" w:type="pct"/>
            <w:vAlign w:val="center"/>
          </w:tcPr>
          <w:p w14:paraId="3BC85896"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Eil. Nr.</w:t>
            </w:r>
          </w:p>
        </w:tc>
        <w:tc>
          <w:tcPr>
            <w:tcW w:w="1428" w:type="pct"/>
            <w:vAlign w:val="center"/>
          </w:tcPr>
          <w:p w14:paraId="0FFB3D46"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Subtiekėjo pavadinimas, juridinio asmens kodas, adresas</w:t>
            </w:r>
          </w:p>
        </w:tc>
        <w:tc>
          <w:tcPr>
            <w:tcW w:w="1968" w:type="pct"/>
            <w:vAlign w:val="center"/>
          </w:tcPr>
          <w:p w14:paraId="346A648C" w14:textId="2362F546" w:rsidR="00316E72" w:rsidRPr="00EA592E" w:rsidRDefault="00A57DA1" w:rsidP="00316E72">
            <w:pPr>
              <w:suppressAutoHyphens/>
              <w:spacing w:after="0" w:line="240" w:lineRule="auto"/>
              <w:ind w:left="284"/>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 xml:space="preserve">Subtiekėjo numatomos tiekti prekės ar susijusios </w:t>
            </w:r>
            <w:r w:rsidR="00316E72" w:rsidRPr="00EA592E">
              <w:rPr>
                <w:rFonts w:ascii="Times New Roman" w:eastAsia="Times New Roman" w:hAnsi="Times New Roman" w:cs="Times New Roman"/>
                <w:b/>
                <w:sz w:val="24"/>
                <w:szCs w:val="24"/>
                <w:lang w:eastAsia="ar-SA"/>
              </w:rPr>
              <w:t>paslaugos</w:t>
            </w:r>
          </w:p>
        </w:tc>
        <w:tc>
          <w:tcPr>
            <w:tcW w:w="1163" w:type="pct"/>
            <w:vAlign w:val="center"/>
          </w:tcPr>
          <w:p w14:paraId="70A01896"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b/>
                <w:sz w:val="24"/>
                <w:szCs w:val="24"/>
                <w:lang w:eastAsia="ar-SA"/>
              </w:rPr>
            </w:pPr>
            <w:r w:rsidRPr="00EA592E">
              <w:rPr>
                <w:rFonts w:ascii="Times New Roman" w:eastAsia="Times New Roman" w:hAnsi="Times New Roman" w:cs="Times New Roman"/>
                <w:b/>
                <w:sz w:val="24"/>
                <w:szCs w:val="24"/>
                <w:lang w:eastAsia="ar-SA"/>
              </w:rPr>
              <w:t>Pirkimo sutarties dalis pasiūlymo kainoje, kuriai ketinama pasitelkti subtiekėjus, procentai</w:t>
            </w:r>
          </w:p>
        </w:tc>
      </w:tr>
      <w:tr w:rsidR="00316E72" w:rsidRPr="00EA592E" w14:paraId="3DBAE7E3" w14:textId="77777777" w:rsidTr="00420369">
        <w:tc>
          <w:tcPr>
            <w:tcW w:w="441" w:type="pct"/>
          </w:tcPr>
          <w:p w14:paraId="410ABA00"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1</w:t>
            </w:r>
          </w:p>
        </w:tc>
        <w:tc>
          <w:tcPr>
            <w:tcW w:w="1428" w:type="pct"/>
          </w:tcPr>
          <w:p w14:paraId="538E635F"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2</w:t>
            </w:r>
          </w:p>
        </w:tc>
        <w:tc>
          <w:tcPr>
            <w:tcW w:w="1968" w:type="pct"/>
          </w:tcPr>
          <w:p w14:paraId="18871765"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3</w:t>
            </w:r>
          </w:p>
        </w:tc>
        <w:tc>
          <w:tcPr>
            <w:tcW w:w="1163" w:type="pct"/>
          </w:tcPr>
          <w:p w14:paraId="1199360A" w14:textId="77777777" w:rsidR="00316E72" w:rsidRPr="00EA592E" w:rsidRDefault="00316E72" w:rsidP="00316E72">
            <w:pPr>
              <w:suppressAutoHyphens/>
              <w:spacing w:after="0" w:line="240" w:lineRule="auto"/>
              <w:ind w:left="284"/>
              <w:jc w:val="center"/>
              <w:rPr>
                <w:rFonts w:ascii="Times New Roman" w:eastAsia="Times New Roman" w:hAnsi="Times New Roman" w:cs="Times New Roman"/>
                <w:i/>
                <w:sz w:val="24"/>
                <w:szCs w:val="24"/>
                <w:lang w:eastAsia="ar-SA"/>
              </w:rPr>
            </w:pPr>
            <w:r w:rsidRPr="00EA592E">
              <w:rPr>
                <w:rFonts w:ascii="Times New Roman" w:eastAsia="Times New Roman" w:hAnsi="Times New Roman" w:cs="Times New Roman"/>
                <w:i/>
                <w:sz w:val="24"/>
                <w:szCs w:val="24"/>
                <w:lang w:eastAsia="ar-SA"/>
              </w:rPr>
              <w:t>4</w:t>
            </w:r>
          </w:p>
        </w:tc>
      </w:tr>
      <w:tr w:rsidR="00316E72" w:rsidRPr="00EA592E" w14:paraId="6B578F7B" w14:textId="77777777" w:rsidTr="00420369">
        <w:tc>
          <w:tcPr>
            <w:tcW w:w="441" w:type="pct"/>
          </w:tcPr>
          <w:p w14:paraId="465EC987"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1.</w:t>
            </w:r>
          </w:p>
        </w:tc>
        <w:tc>
          <w:tcPr>
            <w:tcW w:w="1428" w:type="pct"/>
          </w:tcPr>
          <w:p w14:paraId="3D66269F"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p>
        </w:tc>
        <w:tc>
          <w:tcPr>
            <w:tcW w:w="1968" w:type="pct"/>
          </w:tcPr>
          <w:p w14:paraId="12E46ECB"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p>
        </w:tc>
        <w:tc>
          <w:tcPr>
            <w:tcW w:w="1163" w:type="pct"/>
          </w:tcPr>
          <w:p w14:paraId="607B0ABB"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p>
        </w:tc>
      </w:tr>
      <w:tr w:rsidR="00316E72" w:rsidRPr="00EA592E" w14:paraId="3FA6A564" w14:textId="77777777" w:rsidTr="00420369">
        <w:tc>
          <w:tcPr>
            <w:tcW w:w="441" w:type="pct"/>
          </w:tcPr>
          <w:p w14:paraId="192862F0"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w:t>
            </w:r>
          </w:p>
        </w:tc>
        <w:tc>
          <w:tcPr>
            <w:tcW w:w="1428" w:type="pct"/>
          </w:tcPr>
          <w:p w14:paraId="3D685167"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p>
        </w:tc>
        <w:tc>
          <w:tcPr>
            <w:tcW w:w="1968" w:type="pct"/>
          </w:tcPr>
          <w:p w14:paraId="6607A971" w14:textId="77777777" w:rsidR="00316E72" w:rsidRPr="00EA592E" w:rsidRDefault="00316E72" w:rsidP="00316E72">
            <w:pPr>
              <w:suppressAutoHyphens/>
              <w:spacing w:after="0" w:line="240" w:lineRule="auto"/>
              <w:ind w:left="284"/>
              <w:jc w:val="both"/>
              <w:rPr>
                <w:rFonts w:ascii="Times New Roman" w:eastAsia="Times New Roman" w:hAnsi="Times New Roman" w:cs="Times New Roman"/>
                <w:sz w:val="24"/>
                <w:szCs w:val="24"/>
                <w:lang w:eastAsia="ar-SA"/>
              </w:rPr>
            </w:pPr>
          </w:p>
        </w:tc>
        <w:tc>
          <w:tcPr>
            <w:tcW w:w="1163" w:type="pct"/>
          </w:tcPr>
          <w:p w14:paraId="4EFC49C3" w14:textId="77777777" w:rsidR="00316E72" w:rsidRPr="00EA592E" w:rsidRDefault="00316E72" w:rsidP="00316E72">
            <w:pPr>
              <w:suppressAutoHyphens/>
              <w:spacing w:after="0" w:line="240" w:lineRule="auto"/>
              <w:ind w:left="284" w:right="601"/>
              <w:jc w:val="both"/>
              <w:rPr>
                <w:rFonts w:ascii="Times New Roman" w:eastAsia="Times New Roman" w:hAnsi="Times New Roman" w:cs="Times New Roman"/>
                <w:sz w:val="24"/>
                <w:szCs w:val="24"/>
                <w:lang w:eastAsia="ar-SA"/>
              </w:rPr>
            </w:pPr>
          </w:p>
        </w:tc>
      </w:tr>
    </w:tbl>
    <w:p w14:paraId="7723C837" w14:textId="77777777" w:rsidR="00316E72" w:rsidRPr="00EA592E" w:rsidRDefault="00316E72" w:rsidP="00316E72">
      <w:pPr>
        <w:suppressAutoHyphens/>
        <w:spacing w:after="0" w:line="240" w:lineRule="auto"/>
        <w:jc w:val="both"/>
        <w:rPr>
          <w:rFonts w:ascii="Times New Roman" w:eastAsia="Times New Roman" w:hAnsi="Times New Roman" w:cs="Times New Roman"/>
          <w:b/>
          <w:sz w:val="24"/>
          <w:szCs w:val="24"/>
          <w:lang w:eastAsia="ar-SA"/>
        </w:rPr>
      </w:pPr>
    </w:p>
    <w:p w14:paraId="32C4CC7C" w14:textId="74DADAB2" w:rsidR="00316E72" w:rsidRPr="00EA592E" w:rsidRDefault="41265DFF" w:rsidP="00316E72">
      <w:pPr>
        <w:suppressAutoHyphens/>
        <w:spacing w:after="0" w:line="240" w:lineRule="auto"/>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b/>
          <w:bCs/>
          <w:sz w:val="24"/>
          <w:szCs w:val="24"/>
          <w:lang w:eastAsia="ar-SA"/>
        </w:rPr>
        <w:t>5</w:t>
      </w:r>
      <w:r w:rsidR="00316E72" w:rsidRPr="00EA592E">
        <w:rPr>
          <w:rFonts w:ascii="Times New Roman" w:eastAsia="Times New Roman" w:hAnsi="Times New Roman" w:cs="Times New Roman"/>
          <w:b/>
          <w:bCs/>
          <w:sz w:val="24"/>
          <w:szCs w:val="24"/>
          <w:lang w:eastAsia="ar-SA"/>
        </w:rPr>
        <w:t xml:space="preserve"> lentelė. </w:t>
      </w:r>
      <w:r w:rsidR="00316E72" w:rsidRPr="00EA592E">
        <w:rPr>
          <w:rFonts w:ascii="Times New Roman" w:eastAsia="Times New Roman" w:hAnsi="Times New Roman" w:cs="Times New Roman"/>
          <w:sz w:val="24"/>
          <w:szCs w:val="24"/>
          <w:lang w:eastAsia="ar-SA"/>
        </w:rPr>
        <w:t xml:space="preserve">Jei tiekėjas </w:t>
      </w:r>
      <w:r w:rsidR="00316E72" w:rsidRPr="00EA592E">
        <w:rPr>
          <w:rFonts w:ascii="Times New Roman" w:eastAsia="Times New Roman" w:hAnsi="Times New Roman" w:cs="Times New Roman"/>
          <w:b/>
          <w:bCs/>
          <w:sz w:val="24"/>
          <w:szCs w:val="24"/>
          <w:lang w:eastAsia="ar-SA"/>
        </w:rPr>
        <w:t>naudojasi (naudosis) trečiųjų asmenų, kurie aktyviai neprisidės prie pirkimo sutarties vykdymo, priemonėmis</w:t>
      </w:r>
      <w:r w:rsidR="00316E72" w:rsidRPr="00EA592E">
        <w:rPr>
          <w:rFonts w:ascii="Times New Roman" w:eastAsia="Times New Roman" w:hAnsi="Times New Roman" w:cs="Times New Roman"/>
          <w:sz w:val="24"/>
          <w:szCs w:val="24"/>
          <w:lang w:eastAsia="ar-SA"/>
        </w:rPr>
        <w:t xml:space="preserve"> (</w:t>
      </w:r>
      <w:r w:rsidR="00316E72" w:rsidRPr="00EA592E">
        <w:rPr>
          <w:rFonts w:ascii="Times New Roman" w:eastAsia="Times New Roman" w:hAnsi="Times New Roman" w:cs="Times New Roman"/>
          <w:i/>
          <w:iCs/>
          <w:sz w:val="24"/>
          <w:szCs w:val="24"/>
          <w:lang w:eastAsia="ar-SA"/>
        </w:rPr>
        <w:t>tiekėjas pildo tuomet, jei pirkimo sutarties vykdymui naudosis trečiųjų asmenų priemonėmis</w:t>
      </w:r>
      <w:r w:rsidR="00316E72" w:rsidRPr="00EA592E">
        <w:rPr>
          <w:rFonts w:ascii="Times New Roman" w:eastAsia="Times New Roman" w:hAnsi="Times New Roman" w:cs="Times New Roman"/>
          <w:sz w:val="24"/>
          <w:szCs w:val="24"/>
          <w:lang w:eastAsia="ar-SA"/>
        </w:rPr>
        <w:t>):</w:t>
      </w:r>
    </w:p>
    <w:tbl>
      <w:tblPr>
        <w:tblStyle w:val="SmartTextTable3"/>
        <w:tblW w:w="5000" w:type="pct"/>
        <w:tblLook w:val="04A0" w:firstRow="1" w:lastRow="0" w:firstColumn="1" w:lastColumn="0" w:noHBand="0" w:noVBand="1"/>
      </w:tblPr>
      <w:tblGrid>
        <w:gridCol w:w="807"/>
        <w:gridCol w:w="3329"/>
        <w:gridCol w:w="5826"/>
      </w:tblGrid>
      <w:tr w:rsidR="00316E72" w:rsidRPr="00EA592E" w14:paraId="2BF7A7C0" w14:textId="77777777" w:rsidTr="7A7629F8">
        <w:tc>
          <w:tcPr>
            <w:tcW w:w="405" w:type="pct"/>
            <w:vAlign w:val="center"/>
          </w:tcPr>
          <w:p w14:paraId="42E5771B" w14:textId="77777777" w:rsidR="00316E72" w:rsidRPr="00EA592E" w:rsidRDefault="00316E72" w:rsidP="00316E72">
            <w:pPr>
              <w:suppressAutoHyphens/>
              <w:jc w:val="center"/>
              <w:rPr>
                <w:rFonts w:eastAsia="Times New Roman"/>
                <w:b/>
                <w:sz w:val="24"/>
                <w:szCs w:val="24"/>
                <w:lang w:eastAsia="ar-SA"/>
              </w:rPr>
            </w:pPr>
            <w:r w:rsidRPr="00EA592E">
              <w:rPr>
                <w:rFonts w:eastAsia="Times New Roman"/>
                <w:b/>
                <w:sz w:val="24"/>
                <w:szCs w:val="24"/>
                <w:lang w:eastAsia="ar-SA"/>
              </w:rPr>
              <w:t>Eil.</w:t>
            </w:r>
          </w:p>
          <w:p w14:paraId="78171A47" w14:textId="77777777" w:rsidR="00316E72" w:rsidRPr="00EA592E" w:rsidRDefault="00316E72" w:rsidP="00316E72">
            <w:pPr>
              <w:suppressAutoHyphens/>
              <w:jc w:val="center"/>
              <w:rPr>
                <w:rFonts w:eastAsia="Times New Roman"/>
                <w:b/>
                <w:sz w:val="24"/>
                <w:szCs w:val="24"/>
                <w:lang w:eastAsia="ar-SA"/>
              </w:rPr>
            </w:pPr>
            <w:r w:rsidRPr="00EA592E">
              <w:rPr>
                <w:rFonts w:eastAsia="Times New Roman"/>
                <w:b/>
                <w:sz w:val="24"/>
                <w:szCs w:val="24"/>
                <w:lang w:eastAsia="ar-SA"/>
              </w:rPr>
              <w:t>Nr.</w:t>
            </w:r>
          </w:p>
        </w:tc>
        <w:tc>
          <w:tcPr>
            <w:tcW w:w="1671" w:type="pct"/>
            <w:vAlign w:val="center"/>
          </w:tcPr>
          <w:p w14:paraId="2957FCF9" w14:textId="77777777" w:rsidR="00316E72" w:rsidRPr="00EA592E" w:rsidRDefault="00316E72" w:rsidP="00316E72">
            <w:pPr>
              <w:suppressAutoHyphens/>
              <w:jc w:val="center"/>
              <w:rPr>
                <w:rFonts w:eastAsia="Times New Roman"/>
                <w:b/>
                <w:sz w:val="24"/>
                <w:szCs w:val="24"/>
                <w:lang w:eastAsia="ar-SA"/>
              </w:rPr>
            </w:pPr>
            <w:r w:rsidRPr="00EA592E">
              <w:rPr>
                <w:rFonts w:eastAsia="Times New Roman"/>
                <w:b/>
                <w:sz w:val="24"/>
                <w:szCs w:val="24"/>
                <w:lang w:eastAsia="ar-SA"/>
              </w:rPr>
              <w:t>Trečiųjų asmenų pavadinimai, juridinio asmens kodas, adresas</w:t>
            </w:r>
          </w:p>
        </w:tc>
        <w:tc>
          <w:tcPr>
            <w:tcW w:w="2923" w:type="pct"/>
            <w:vAlign w:val="center"/>
          </w:tcPr>
          <w:p w14:paraId="2F909494" w14:textId="77777777" w:rsidR="00316E72" w:rsidRPr="00EA592E" w:rsidRDefault="00316E72" w:rsidP="00316E72">
            <w:pPr>
              <w:suppressAutoHyphens/>
              <w:jc w:val="center"/>
              <w:rPr>
                <w:rFonts w:eastAsia="Times New Roman"/>
                <w:b/>
                <w:sz w:val="24"/>
                <w:szCs w:val="24"/>
                <w:lang w:eastAsia="ar-SA"/>
              </w:rPr>
            </w:pPr>
            <w:r w:rsidRPr="00EA592E">
              <w:rPr>
                <w:rFonts w:eastAsia="Times New Roman"/>
                <w:b/>
                <w:sz w:val="24"/>
                <w:szCs w:val="24"/>
                <w:lang w:eastAsia="ar-SA"/>
              </w:rPr>
              <w:t>Pateikiamas įrodymas dėl trečiųjų asmenų priemonių prieinamumo</w:t>
            </w:r>
          </w:p>
          <w:p w14:paraId="58A0CD7A" w14:textId="0B04D787" w:rsidR="00316E72" w:rsidRPr="00EA592E" w:rsidRDefault="00316E72" w:rsidP="00316E72">
            <w:pPr>
              <w:suppressAutoHyphens/>
              <w:jc w:val="center"/>
              <w:rPr>
                <w:rFonts w:eastAsia="Times New Roman"/>
                <w:sz w:val="24"/>
                <w:szCs w:val="24"/>
                <w:lang w:eastAsia="ar-SA"/>
              </w:rPr>
            </w:pPr>
            <w:r w:rsidRPr="00EA592E">
              <w:rPr>
                <w:rFonts w:eastAsia="Times New Roman"/>
                <w:sz w:val="24"/>
                <w:szCs w:val="24"/>
                <w:lang w:eastAsia="ar-SA"/>
              </w:rPr>
              <w:t>(</w:t>
            </w:r>
            <w:r w:rsidRPr="00EA592E">
              <w:rPr>
                <w:rFonts w:eastAsia="Times New Roman"/>
                <w:i/>
                <w:iCs/>
                <w:sz w:val="24"/>
                <w:szCs w:val="24"/>
                <w:lang w:eastAsia="ar-SA"/>
              </w:rPr>
              <w:t>tiekėjas nurodo dokumento pavadinimą</w:t>
            </w:r>
            <w:r w:rsidRPr="00EA592E">
              <w:rPr>
                <w:rFonts w:eastAsia="Times New Roman"/>
                <w:sz w:val="24"/>
                <w:szCs w:val="24"/>
                <w:lang w:eastAsia="ar-SA"/>
              </w:rPr>
              <w:t>)</w:t>
            </w:r>
            <w:r w:rsidR="008936D1" w:rsidRPr="00EA592E">
              <w:rPr>
                <w:rFonts w:eastAsia="Times New Roman"/>
                <w:sz w:val="24"/>
                <w:szCs w:val="24"/>
                <w:lang w:eastAsia="ar-SA"/>
              </w:rPr>
              <w:t xml:space="preserve"> </w:t>
            </w:r>
            <w:r w:rsidRPr="00EA592E">
              <w:rPr>
                <w:rFonts w:eastAsia="Times New Roman"/>
                <w:sz w:val="24"/>
                <w:szCs w:val="24"/>
                <w:lang w:eastAsia="ar-SA"/>
              </w:rPr>
              <w:t>**</w:t>
            </w:r>
          </w:p>
        </w:tc>
      </w:tr>
      <w:tr w:rsidR="00316E72" w:rsidRPr="00EA592E" w14:paraId="5014D029" w14:textId="77777777" w:rsidTr="7A7629F8">
        <w:tc>
          <w:tcPr>
            <w:tcW w:w="405" w:type="pct"/>
          </w:tcPr>
          <w:p w14:paraId="56EB2FD7" w14:textId="77777777" w:rsidR="00316E72" w:rsidRPr="00EA592E" w:rsidRDefault="00316E72" w:rsidP="00316E72">
            <w:pPr>
              <w:suppressAutoHyphens/>
              <w:jc w:val="center"/>
              <w:rPr>
                <w:rFonts w:eastAsia="Times New Roman"/>
                <w:i/>
                <w:sz w:val="24"/>
                <w:szCs w:val="24"/>
                <w:lang w:eastAsia="ar-SA"/>
              </w:rPr>
            </w:pPr>
            <w:r w:rsidRPr="00EA592E">
              <w:rPr>
                <w:rFonts w:eastAsia="Times New Roman"/>
                <w:i/>
                <w:sz w:val="24"/>
                <w:szCs w:val="24"/>
                <w:lang w:eastAsia="ar-SA"/>
              </w:rPr>
              <w:t>1</w:t>
            </w:r>
          </w:p>
        </w:tc>
        <w:tc>
          <w:tcPr>
            <w:tcW w:w="1671" w:type="pct"/>
          </w:tcPr>
          <w:p w14:paraId="179722B3" w14:textId="77777777" w:rsidR="00316E72" w:rsidRPr="00EA592E" w:rsidRDefault="00316E72" w:rsidP="00316E72">
            <w:pPr>
              <w:suppressAutoHyphens/>
              <w:jc w:val="center"/>
              <w:rPr>
                <w:rFonts w:eastAsia="Times New Roman"/>
                <w:i/>
                <w:sz w:val="24"/>
                <w:szCs w:val="24"/>
                <w:lang w:eastAsia="ar-SA"/>
              </w:rPr>
            </w:pPr>
            <w:r w:rsidRPr="00EA592E">
              <w:rPr>
                <w:rFonts w:eastAsia="Times New Roman"/>
                <w:i/>
                <w:sz w:val="24"/>
                <w:szCs w:val="24"/>
                <w:lang w:eastAsia="ar-SA"/>
              </w:rPr>
              <w:t>2</w:t>
            </w:r>
          </w:p>
        </w:tc>
        <w:tc>
          <w:tcPr>
            <w:tcW w:w="2923" w:type="pct"/>
          </w:tcPr>
          <w:p w14:paraId="1C1AED78" w14:textId="77777777" w:rsidR="00316E72" w:rsidRPr="00EA592E" w:rsidRDefault="00316E72" w:rsidP="00316E72">
            <w:pPr>
              <w:suppressAutoHyphens/>
              <w:jc w:val="center"/>
              <w:rPr>
                <w:rFonts w:eastAsia="Times New Roman"/>
                <w:i/>
                <w:sz w:val="24"/>
                <w:szCs w:val="24"/>
                <w:lang w:eastAsia="ar-SA"/>
              </w:rPr>
            </w:pPr>
            <w:r w:rsidRPr="00EA592E">
              <w:rPr>
                <w:rFonts w:eastAsia="Times New Roman"/>
                <w:i/>
                <w:sz w:val="24"/>
                <w:szCs w:val="24"/>
                <w:lang w:eastAsia="ar-SA"/>
              </w:rPr>
              <w:t>3</w:t>
            </w:r>
          </w:p>
        </w:tc>
      </w:tr>
      <w:tr w:rsidR="00316E72" w:rsidRPr="00EA592E" w14:paraId="64E5BF3E" w14:textId="77777777" w:rsidTr="7A7629F8">
        <w:tc>
          <w:tcPr>
            <w:tcW w:w="405" w:type="pct"/>
          </w:tcPr>
          <w:p w14:paraId="49829E3E" w14:textId="77777777" w:rsidR="00316E72" w:rsidRPr="00EA592E" w:rsidRDefault="00316E72" w:rsidP="00316E72">
            <w:pPr>
              <w:suppressAutoHyphens/>
              <w:jc w:val="both"/>
              <w:rPr>
                <w:rFonts w:eastAsia="Times New Roman"/>
                <w:sz w:val="24"/>
                <w:szCs w:val="24"/>
                <w:lang w:eastAsia="ar-SA"/>
              </w:rPr>
            </w:pPr>
            <w:r w:rsidRPr="00EA592E">
              <w:rPr>
                <w:rFonts w:eastAsia="Times New Roman"/>
                <w:sz w:val="24"/>
                <w:szCs w:val="24"/>
                <w:lang w:eastAsia="ar-SA"/>
              </w:rPr>
              <w:t>1.</w:t>
            </w:r>
          </w:p>
        </w:tc>
        <w:tc>
          <w:tcPr>
            <w:tcW w:w="1671" w:type="pct"/>
          </w:tcPr>
          <w:p w14:paraId="32FD9933" w14:textId="77777777" w:rsidR="00316E72" w:rsidRPr="00EA592E" w:rsidRDefault="00316E72" w:rsidP="00316E72">
            <w:pPr>
              <w:suppressAutoHyphens/>
              <w:jc w:val="both"/>
              <w:rPr>
                <w:rFonts w:eastAsia="Times New Roman"/>
                <w:sz w:val="24"/>
                <w:szCs w:val="24"/>
                <w:lang w:eastAsia="ar-SA"/>
              </w:rPr>
            </w:pPr>
          </w:p>
        </w:tc>
        <w:tc>
          <w:tcPr>
            <w:tcW w:w="2923" w:type="pct"/>
          </w:tcPr>
          <w:p w14:paraId="45EB09DA" w14:textId="77777777" w:rsidR="00316E72" w:rsidRPr="00EA592E" w:rsidRDefault="00316E72" w:rsidP="00316E72">
            <w:pPr>
              <w:suppressAutoHyphens/>
              <w:jc w:val="both"/>
              <w:rPr>
                <w:rFonts w:eastAsia="Times New Roman"/>
                <w:sz w:val="24"/>
                <w:szCs w:val="24"/>
                <w:lang w:eastAsia="ar-SA"/>
              </w:rPr>
            </w:pPr>
          </w:p>
        </w:tc>
      </w:tr>
      <w:tr w:rsidR="00316E72" w:rsidRPr="00EA592E" w14:paraId="575EB9E9" w14:textId="77777777" w:rsidTr="7A7629F8">
        <w:tc>
          <w:tcPr>
            <w:tcW w:w="405" w:type="pct"/>
          </w:tcPr>
          <w:p w14:paraId="5CE69F90" w14:textId="77777777" w:rsidR="00316E72" w:rsidRPr="00EA592E" w:rsidRDefault="00316E72" w:rsidP="00316E72">
            <w:pPr>
              <w:suppressAutoHyphens/>
              <w:jc w:val="both"/>
              <w:rPr>
                <w:rFonts w:eastAsia="Times New Roman"/>
                <w:sz w:val="24"/>
                <w:szCs w:val="24"/>
                <w:lang w:eastAsia="ar-SA"/>
              </w:rPr>
            </w:pPr>
            <w:r w:rsidRPr="00EA592E">
              <w:rPr>
                <w:rFonts w:eastAsia="Times New Roman"/>
                <w:sz w:val="24"/>
                <w:szCs w:val="24"/>
                <w:lang w:eastAsia="ar-SA"/>
              </w:rPr>
              <w:t>2.</w:t>
            </w:r>
          </w:p>
        </w:tc>
        <w:tc>
          <w:tcPr>
            <w:tcW w:w="1671" w:type="pct"/>
          </w:tcPr>
          <w:p w14:paraId="168442B0" w14:textId="77777777" w:rsidR="00316E72" w:rsidRPr="00EA592E" w:rsidRDefault="00316E72" w:rsidP="00316E72">
            <w:pPr>
              <w:suppressAutoHyphens/>
              <w:jc w:val="both"/>
              <w:rPr>
                <w:rFonts w:eastAsia="Times New Roman"/>
                <w:sz w:val="24"/>
                <w:szCs w:val="24"/>
                <w:lang w:eastAsia="ar-SA"/>
              </w:rPr>
            </w:pPr>
          </w:p>
        </w:tc>
        <w:tc>
          <w:tcPr>
            <w:tcW w:w="2923" w:type="pct"/>
          </w:tcPr>
          <w:p w14:paraId="6AFF1893" w14:textId="77777777" w:rsidR="00316E72" w:rsidRPr="00EA592E" w:rsidRDefault="00316E72" w:rsidP="00316E72">
            <w:pPr>
              <w:suppressAutoHyphens/>
              <w:jc w:val="both"/>
              <w:rPr>
                <w:rFonts w:eastAsia="Times New Roman"/>
                <w:sz w:val="24"/>
                <w:szCs w:val="24"/>
                <w:lang w:eastAsia="ar-SA"/>
              </w:rPr>
            </w:pPr>
          </w:p>
        </w:tc>
      </w:tr>
      <w:tr w:rsidR="00316E72" w:rsidRPr="00EA592E" w14:paraId="68327966" w14:textId="77777777" w:rsidTr="7A7629F8">
        <w:tc>
          <w:tcPr>
            <w:tcW w:w="405" w:type="pct"/>
          </w:tcPr>
          <w:p w14:paraId="680EF8E2" w14:textId="77777777" w:rsidR="00316E72" w:rsidRPr="00EA592E" w:rsidRDefault="00316E72" w:rsidP="00316E72">
            <w:pPr>
              <w:suppressAutoHyphens/>
              <w:jc w:val="both"/>
              <w:rPr>
                <w:rFonts w:eastAsia="Times New Roman"/>
                <w:sz w:val="24"/>
                <w:szCs w:val="24"/>
                <w:lang w:eastAsia="ar-SA"/>
              </w:rPr>
            </w:pPr>
            <w:r w:rsidRPr="00EA592E">
              <w:rPr>
                <w:rFonts w:eastAsia="Times New Roman"/>
                <w:sz w:val="24"/>
                <w:szCs w:val="24"/>
                <w:lang w:eastAsia="ar-SA"/>
              </w:rPr>
              <w:t>...</w:t>
            </w:r>
          </w:p>
        </w:tc>
        <w:tc>
          <w:tcPr>
            <w:tcW w:w="1671" w:type="pct"/>
          </w:tcPr>
          <w:p w14:paraId="216EDCC1" w14:textId="77777777" w:rsidR="00316E72" w:rsidRPr="00EA592E" w:rsidRDefault="00316E72" w:rsidP="00316E72">
            <w:pPr>
              <w:suppressAutoHyphens/>
              <w:jc w:val="both"/>
              <w:rPr>
                <w:rFonts w:eastAsia="Times New Roman"/>
                <w:sz w:val="24"/>
                <w:szCs w:val="24"/>
                <w:lang w:eastAsia="ar-SA"/>
              </w:rPr>
            </w:pPr>
          </w:p>
        </w:tc>
        <w:tc>
          <w:tcPr>
            <w:tcW w:w="2923" w:type="pct"/>
          </w:tcPr>
          <w:p w14:paraId="3517AC1C" w14:textId="77777777" w:rsidR="00316E72" w:rsidRPr="00EA592E" w:rsidRDefault="00316E72" w:rsidP="00316E72">
            <w:pPr>
              <w:suppressAutoHyphens/>
              <w:jc w:val="both"/>
              <w:rPr>
                <w:rFonts w:eastAsia="Times New Roman"/>
                <w:sz w:val="24"/>
                <w:szCs w:val="24"/>
                <w:lang w:eastAsia="ar-SA"/>
              </w:rPr>
            </w:pPr>
          </w:p>
        </w:tc>
      </w:tr>
    </w:tbl>
    <w:p w14:paraId="736825FA" w14:textId="53CD0911" w:rsidR="00316E72" w:rsidRPr="00EA592E" w:rsidRDefault="00316E72" w:rsidP="7A7629F8">
      <w:pPr>
        <w:suppressAutoHyphens/>
        <w:spacing w:after="0" w:line="240" w:lineRule="auto"/>
        <w:jc w:val="both"/>
        <w:rPr>
          <w:rFonts w:ascii="Times New Roman" w:eastAsia="Times New Roman" w:hAnsi="Times New Roman" w:cs="Times New Roman"/>
          <w:i/>
          <w:iCs/>
          <w:sz w:val="24"/>
          <w:szCs w:val="24"/>
          <w:lang w:eastAsia="ar-SA"/>
        </w:rPr>
      </w:pPr>
      <w:r w:rsidRPr="00EA592E">
        <w:rPr>
          <w:rFonts w:ascii="Times New Roman" w:eastAsia="Times New Roman" w:hAnsi="Times New Roman" w:cs="Times New Roman"/>
          <w:i/>
          <w:iCs/>
          <w:sz w:val="24"/>
          <w:szCs w:val="24"/>
          <w:vertAlign w:val="superscript"/>
          <w:lang w:eastAsia="ar-SA"/>
        </w:rPr>
        <w:t xml:space="preserve">** </w:t>
      </w:r>
      <w:r w:rsidRPr="00EA592E">
        <w:rPr>
          <w:rFonts w:ascii="Times New Roman" w:eastAsia="Times New Roman" w:hAnsi="Times New Roman" w:cs="Times New Roman"/>
          <w:i/>
          <w:iCs/>
          <w:sz w:val="24"/>
          <w:szCs w:val="24"/>
          <w:lang w:eastAsia="ar-SA"/>
        </w:rPr>
        <w:t>Tokiais įrodymais gali būti dvišaliai tiekėjo ir trečiųjų asmenų pasirašyti dokumentai: pasirašyta sutartis, ketinimo protokolas ir panašiai.</w:t>
      </w:r>
    </w:p>
    <w:p w14:paraId="7D85E58C"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p w14:paraId="14C42446" w14:textId="7BE1C5C3" w:rsidR="00316E72" w:rsidRPr="00EA592E" w:rsidRDefault="00316E72" w:rsidP="00316E72">
      <w:pPr>
        <w:suppressAutoHyphens/>
        <w:spacing w:after="0" w:line="240" w:lineRule="auto"/>
        <w:ind w:firstLine="567"/>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 xml:space="preserve">Pasiūlymas galioja </w:t>
      </w:r>
      <w:r w:rsidRPr="00EA592E">
        <w:rPr>
          <w:rFonts w:ascii="Times New Roman" w:eastAsia="Times New Roman" w:hAnsi="Times New Roman" w:cs="Times New Roman"/>
          <w:b/>
          <w:bCs/>
          <w:sz w:val="24"/>
          <w:szCs w:val="24"/>
          <w:lang w:eastAsia="ar-SA"/>
        </w:rPr>
        <w:t>iki 202</w:t>
      </w:r>
      <w:r w:rsidR="270E0A66" w:rsidRPr="00EA592E">
        <w:rPr>
          <w:rFonts w:ascii="Times New Roman" w:eastAsia="Times New Roman" w:hAnsi="Times New Roman" w:cs="Times New Roman"/>
          <w:b/>
          <w:bCs/>
          <w:sz w:val="24"/>
          <w:szCs w:val="24"/>
          <w:lang w:eastAsia="ar-SA"/>
        </w:rPr>
        <w:t>6</w:t>
      </w:r>
      <w:r w:rsidRPr="00EA592E">
        <w:rPr>
          <w:rFonts w:ascii="Times New Roman" w:eastAsia="Times New Roman" w:hAnsi="Times New Roman" w:cs="Times New Roman"/>
          <w:b/>
          <w:bCs/>
          <w:sz w:val="24"/>
          <w:szCs w:val="24"/>
          <w:lang w:eastAsia="ar-SA"/>
        </w:rPr>
        <w:t xml:space="preserve"> m. ___________________ d</w:t>
      </w:r>
      <w:r w:rsidRPr="00EA592E">
        <w:rPr>
          <w:rFonts w:ascii="Times New Roman" w:eastAsia="Times New Roman" w:hAnsi="Times New Roman" w:cs="Times New Roman"/>
          <w:sz w:val="24"/>
          <w:szCs w:val="24"/>
          <w:lang w:eastAsia="ar-SA"/>
        </w:rPr>
        <w:t xml:space="preserve">. </w:t>
      </w:r>
      <w:r w:rsidRPr="00EA592E">
        <w:rPr>
          <w:rFonts w:ascii="Times New Roman" w:eastAsia="Times New Roman" w:hAnsi="Times New Roman" w:cs="Times New Roman"/>
          <w:sz w:val="24"/>
          <w:szCs w:val="24"/>
          <w:u w:val="single"/>
          <w:lang w:eastAsia="ar-SA"/>
        </w:rPr>
        <w:t>(</w:t>
      </w:r>
      <w:r w:rsidRPr="00EA592E">
        <w:rPr>
          <w:rFonts w:ascii="Times New Roman" w:eastAsia="Times New Roman" w:hAnsi="Times New Roman" w:cs="Times New Roman"/>
          <w:i/>
          <w:iCs/>
          <w:sz w:val="24"/>
          <w:szCs w:val="24"/>
          <w:u w:val="single"/>
          <w:lang w:eastAsia="ar-SA"/>
        </w:rPr>
        <w:t>nurodo tiekėjas</w:t>
      </w:r>
      <w:r w:rsidRPr="00EA592E">
        <w:rPr>
          <w:rFonts w:ascii="Times New Roman" w:eastAsia="Times New Roman" w:hAnsi="Times New Roman" w:cs="Times New Roman"/>
          <w:sz w:val="24"/>
          <w:szCs w:val="24"/>
          <w:u w:val="single"/>
          <w:lang w:eastAsia="ar-SA"/>
        </w:rPr>
        <w:t>)</w:t>
      </w:r>
    </w:p>
    <w:p w14:paraId="43B04102" w14:textId="77777777" w:rsidR="00316E72" w:rsidRPr="00EA592E" w:rsidRDefault="00316E72" w:rsidP="00316E72">
      <w:pPr>
        <w:suppressAutoHyphens/>
        <w:spacing w:after="0" w:line="240" w:lineRule="auto"/>
        <w:ind w:firstLine="567"/>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Jeigu pasiūlyme tiekėjas nenurodo pasiūlymo galiojimo laiko, laikoma, kad pasiūlymas galioja tiek, kiek nustatyta specialiųjų pirkimo sąlygų 1 priedo 7 punkte.</w:t>
      </w:r>
    </w:p>
    <w:p w14:paraId="5BBAD0AD"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p>
    <w:p w14:paraId="28E46CB8" w14:textId="77777777" w:rsidR="00316E72" w:rsidRPr="00EA592E" w:rsidRDefault="00316E72" w:rsidP="00316E72">
      <w:pPr>
        <w:suppressAutoHyphens/>
        <w:spacing w:after="0" w:line="240" w:lineRule="auto"/>
        <w:ind w:firstLine="567"/>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Pasirašydamas pasiūlymą patvirtinu, kad:</w:t>
      </w:r>
    </w:p>
    <w:p w14:paraId="5E2B8996" w14:textId="77777777" w:rsidR="00316E72" w:rsidRPr="00EA592E" w:rsidRDefault="00316E72" w:rsidP="00316E72">
      <w:pPr>
        <w:suppressAutoHyphens/>
        <w:spacing w:after="0" w:line="240" w:lineRule="auto"/>
        <w:ind w:firstLine="567"/>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 esu susipažinęs su pirkimo dokumentais, taip pat su galiojančiais Lietuvos Respublikos įstatymais, poįstatyminiais teisės aktais, kurie reguliuoja viešųjų pirkimų atlikimo tvarką ir gali turėti įtakos bet kokiems tarp perkančiosios organizacijos ir tiekėjo susiklostantiems santykiams, kylantiems iš šio pirkimo ir (ar) susijusiems su šiuo pirkimu;</w:t>
      </w:r>
    </w:p>
    <w:p w14:paraId="474A28EB" w14:textId="77777777" w:rsidR="00316E72" w:rsidRPr="00EA592E" w:rsidRDefault="00316E72" w:rsidP="00316E72">
      <w:pPr>
        <w:suppressAutoHyphens/>
        <w:spacing w:after="0" w:line="240" w:lineRule="auto"/>
        <w:ind w:firstLine="567"/>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 pasiūlymo dokumentuose pateikti duomenys ir informacija yra teisinga ir apima viską, ko reikia tinkamam pirkimo sutarties įvykdymui;</w:t>
      </w:r>
    </w:p>
    <w:p w14:paraId="031088A8" w14:textId="77777777" w:rsidR="00316E72" w:rsidRPr="00EA592E" w:rsidRDefault="00316E72" w:rsidP="00316E72">
      <w:pPr>
        <w:suppressAutoHyphens/>
        <w:spacing w:after="0" w:line="240" w:lineRule="auto"/>
        <w:ind w:firstLine="567"/>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 kartu su pasiūlymu pateikiamos dokumentų skaitmeninės kopijos yra tikros.</w:t>
      </w:r>
    </w:p>
    <w:p w14:paraId="2C573ADF" w14:textId="77777777" w:rsidR="00316E72" w:rsidRPr="00EA592E" w:rsidRDefault="00316E72" w:rsidP="00316E72">
      <w:pPr>
        <w:suppressAutoHyphens/>
        <w:spacing w:after="0" w:line="240" w:lineRule="auto"/>
        <w:jc w:val="both"/>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____________________________________________</w:t>
      </w:r>
    </w:p>
    <w:p w14:paraId="297A4C71" w14:textId="77777777" w:rsidR="00316E72" w:rsidRPr="00EA592E" w:rsidRDefault="00316E72" w:rsidP="00316E72">
      <w:pPr>
        <w:suppressAutoHyphens/>
        <w:spacing w:after="0" w:line="240" w:lineRule="auto"/>
        <w:ind w:right="282"/>
        <w:rPr>
          <w:rFonts w:ascii="Times New Roman" w:eastAsia="Times New Roman" w:hAnsi="Times New Roman" w:cs="Times New Roman"/>
          <w:sz w:val="24"/>
          <w:szCs w:val="24"/>
          <w:lang w:eastAsia="ar-SA"/>
        </w:rPr>
      </w:pPr>
      <w:r w:rsidRPr="00EA592E">
        <w:rPr>
          <w:rFonts w:ascii="Times New Roman" w:eastAsia="Times New Roman" w:hAnsi="Times New Roman" w:cs="Times New Roman"/>
          <w:sz w:val="24"/>
          <w:szCs w:val="24"/>
          <w:lang w:eastAsia="ar-SA"/>
        </w:rPr>
        <w:t>(Tiekėjo arba jo įgalioto asmens pareigos, vardas, pavardė</w:t>
      </w:r>
    </w:p>
    <w:p w14:paraId="230A1D8F" w14:textId="38FAE9A4" w:rsidR="00F02534" w:rsidRPr="00EA592E" w:rsidRDefault="00316E72" w:rsidP="00FD2F4B">
      <w:pPr>
        <w:jc w:val="center"/>
        <w:rPr>
          <w:rFonts w:ascii="Times New Roman" w:eastAsia="Times New Roman" w:hAnsi="Times New Roman" w:cs="Times New Roman"/>
          <w:caps/>
          <w:sz w:val="24"/>
          <w:szCs w:val="24"/>
          <w:lang w:eastAsia="ar-SA"/>
        </w:rPr>
      </w:pPr>
      <w:r w:rsidRPr="00EA592E">
        <w:rPr>
          <w:rFonts w:ascii="Times New Roman" w:hAnsi="Times New Roman" w:cs="Times New Roman"/>
          <w:sz w:val="24"/>
          <w:szCs w:val="24"/>
          <w:lang w:eastAsia="en-US"/>
        </w:rPr>
        <w:t>____________________</w:t>
      </w:r>
    </w:p>
    <w:p w14:paraId="4F52B110" w14:textId="77777777" w:rsidR="00556AA3" w:rsidRPr="00EA592E" w:rsidRDefault="00556AA3" w:rsidP="00F02534">
      <w:pPr>
        <w:pStyle w:val="Heading2"/>
        <w:spacing w:before="0"/>
        <w:ind w:left="5103"/>
        <w:rPr>
          <w:rFonts w:ascii="Times New Roman" w:eastAsia="Calibri" w:hAnsi="Times New Roman" w:cs="Times New Roman"/>
          <w:color w:val="auto"/>
          <w:sz w:val="24"/>
          <w:szCs w:val="24"/>
        </w:rPr>
        <w:sectPr w:rsidR="00556AA3" w:rsidRPr="00EA592E" w:rsidSect="004F72F3">
          <w:pgSz w:w="12240" w:h="15840"/>
          <w:pgMar w:top="1134" w:right="567" w:bottom="993" w:left="1701" w:header="720" w:footer="720" w:gutter="0"/>
          <w:cols w:space="720"/>
          <w:titlePg/>
          <w:docGrid w:linePitch="360"/>
        </w:sectPr>
      </w:pPr>
      <w:bookmarkStart w:id="67" w:name="_Ref39484039"/>
      <w:bookmarkStart w:id="68" w:name="_Ref40278562"/>
      <w:bookmarkStart w:id="69" w:name="_Toc198644851"/>
    </w:p>
    <w:p w14:paraId="5DC5C150" w14:textId="66AF154B" w:rsidR="008D704D" w:rsidRPr="00EA592E" w:rsidRDefault="00FE3D1F" w:rsidP="00316E72">
      <w:pPr>
        <w:pStyle w:val="Heading2"/>
        <w:ind w:left="5103"/>
        <w:rPr>
          <w:rFonts w:ascii="Times New Roman" w:hAnsi="Times New Roman" w:cs="Times New Roman"/>
          <w:color w:val="auto"/>
          <w:sz w:val="24"/>
          <w:szCs w:val="24"/>
        </w:rPr>
      </w:pPr>
      <w:bookmarkStart w:id="70" w:name="_Ref39586171"/>
      <w:bookmarkStart w:id="71" w:name="_Ref39673580"/>
      <w:bookmarkStart w:id="72" w:name="_Ref39674283"/>
      <w:bookmarkStart w:id="73" w:name="_Toc198644852"/>
      <w:bookmarkEnd w:id="67"/>
      <w:bookmarkEnd w:id="68"/>
      <w:bookmarkEnd w:id="69"/>
      <w:r w:rsidRPr="00EA592E">
        <w:rPr>
          <w:rFonts w:ascii="Times New Roman" w:hAnsi="Times New Roman" w:cs="Times New Roman"/>
          <w:color w:val="auto"/>
          <w:sz w:val="24"/>
          <w:szCs w:val="24"/>
        </w:rPr>
        <w:lastRenderedPageBreak/>
        <w:t xml:space="preserve">Pirkimo sąlygų </w:t>
      </w:r>
      <w:r w:rsidR="008936D1" w:rsidRPr="00EA592E">
        <w:rPr>
          <w:rFonts w:ascii="Times New Roman" w:hAnsi="Times New Roman" w:cs="Times New Roman"/>
          <w:color w:val="auto"/>
          <w:sz w:val="24"/>
          <w:szCs w:val="24"/>
        </w:rPr>
        <w:t>7</w:t>
      </w:r>
      <w:r w:rsidRPr="00EA592E">
        <w:rPr>
          <w:rFonts w:ascii="Times New Roman" w:hAnsi="Times New Roman" w:cs="Times New Roman"/>
          <w:color w:val="auto"/>
          <w:sz w:val="24"/>
          <w:szCs w:val="24"/>
        </w:rPr>
        <w:t xml:space="preserve"> priedas </w:t>
      </w:r>
      <w:r w:rsidR="008D704D" w:rsidRPr="00EA592E">
        <w:rPr>
          <w:rFonts w:ascii="Times New Roman" w:hAnsi="Times New Roman" w:cs="Times New Roman"/>
          <w:color w:val="auto"/>
          <w:sz w:val="24"/>
          <w:szCs w:val="24"/>
        </w:rPr>
        <w:t>„Sutarties projektas“</w:t>
      </w:r>
      <w:bookmarkEnd w:id="70"/>
      <w:bookmarkEnd w:id="71"/>
      <w:bookmarkEnd w:id="72"/>
      <w:bookmarkEnd w:id="73"/>
    </w:p>
    <w:p w14:paraId="040FB65E" w14:textId="77777777" w:rsidR="00AE422D" w:rsidRPr="00EA592E" w:rsidRDefault="00AE422D" w:rsidP="00316E72">
      <w:pPr>
        <w:spacing w:line="240" w:lineRule="auto"/>
        <w:rPr>
          <w:rFonts w:ascii="Times New Roman" w:hAnsi="Times New Roman" w:cs="Times New Roman"/>
          <w:sz w:val="24"/>
          <w:szCs w:val="24"/>
        </w:rPr>
      </w:pPr>
    </w:p>
    <w:p w14:paraId="09DB31DF" w14:textId="52B2EE1D" w:rsidR="00661E83" w:rsidRPr="00EA592E" w:rsidRDefault="576BB000" w:rsidP="00316E72">
      <w:pPr>
        <w:spacing w:line="240" w:lineRule="auto"/>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S</w:t>
      </w:r>
      <w:r w:rsidR="003775AB" w:rsidRPr="00EA592E">
        <w:rPr>
          <w:rFonts w:ascii="Times New Roman" w:eastAsia="Calibri" w:hAnsi="Times New Roman" w:cs="Times New Roman"/>
          <w:sz w:val="24"/>
          <w:szCs w:val="24"/>
        </w:rPr>
        <w:t xml:space="preserve">utarties </w:t>
      </w:r>
      <w:r w:rsidR="566E6D18" w:rsidRPr="00EA592E">
        <w:rPr>
          <w:rFonts w:ascii="Times New Roman" w:eastAsia="Calibri" w:hAnsi="Times New Roman" w:cs="Times New Roman"/>
          <w:sz w:val="24"/>
          <w:szCs w:val="24"/>
        </w:rPr>
        <w:t xml:space="preserve">bendrosios </w:t>
      </w:r>
      <w:r w:rsidR="003775AB" w:rsidRPr="00EA592E">
        <w:rPr>
          <w:rFonts w:ascii="Times New Roman" w:eastAsia="Calibri" w:hAnsi="Times New Roman" w:cs="Times New Roman"/>
          <w:sz w:val="24"/>
          <w:szCs w:val="24"/>
        </w:rPr>
        <w:t xml:space="preserve">sąlygos ir </w:t>
      </w:r>
      <w:r w:rsidR="4D91250C" w:rsidRPr="00EA592E">
        <w:rPr>
          <w:rFonts w:ascii="Times New Roman" w:eastAsia="Calibri" w:hAnsi="Times New Roman" w:cs="Times New Roman"/>
          <w:sz w:val="24"/>
          <w:szCs w:val="24"/>
        </w:rPr>
        <w:t xml:space="preserve">sutarties </w:t>
      </w:r>
      <w:r w:rsidR="003775AB" w:rsidRPr="00EA592E">
        <w:rPr>
          <w:rFonts w:ascii="Times New Roman" w:eastAsia="Calibri" w:hAnsi="Times New Roman" w:cs="Times New Roman"/>
          <w:sz w:val="24"/>
          <w:szCs w:val="24"/>
        </w:rPr>
        <w:t>specialiųjų sąlygų projektas pateikiami atskirame dokumente.</w:t>
      </w:r>
    </w:p>
    <w:p w14:paraId="443E4D83" w14:textId="77777777" w:rsidR="00661E83" w:rsidRPr="00EA592E" w:rsidRDefault="00661E83">
      <w:pPr>
        <w:rPr>
          <w:rFonts w:ascii="Times New Roman" w:eastAsia="Calibri" w:hAnsi="Times New Roman" w:cs="Times New Roman"/>
          <w:sz w:val="24"/>
          <w:szCs w:val="24"/>
        </w:rPr>
      </w:pPr>
      <w:r w:rsidRPr="00EA592E">
        <w:rPr>
          <w:rFonts w:ascii="Times New Roman" w:eastAsia="Calibri" w:hAnsi="Times New Roman" w:cs="Times New Roman"/>
          <w:sz w:val="24"/>
          <w:szCs w:val="24"/>
        </w:rPr>
        <w:br w:type="page"/>
      </w:r>
    </w:p>
    <w:p w14:paraId="72173FA5" w14:textId="77777777" w:rsidR="00661E83" w:rsidRPr="00EA592E" w:rsidRDefault="00661E83" w:rsidP="00661E83">
      <w:pPr>
        <w:spacing w:after="0" w:line="240" w:lineRule="auto"/>
        <w:ind w:left="142" w:firstLine="992"/>
        <w:jc w:val="both"/>
        <w:rPr>
          <w:rFonts w:ascii="Times New Roman" w:eastAsia="Calibri" w:hAnsi="Times New Roman" w:cs="Times New Roman"/>
          <w:sz w:val="24"/>
          <w:szCs w:val="24"/>
        </w:rPr>
      </w:pPr>
    </w:p>
    <w:p w14:paraId="0926CAB1" w14:textId="23683BA6" w:rsidR="00661E83" w:rsidRPr="00EA592E" w:rsidRDefault="00661E83" w:rsidP="00661E83">
      <w:pPr>
        <w:tabs>
          <w:tab w:val="left" w:pos="6946"/>
        </w:tabs>
        <w:spacing w:after="0" w:line="240" w:lineRule="auto"/>
        <w:ind w:left="6946"/>
        <w:rPr>
          <w:rFonts w:ascii="Times New Roman" w:eastAsia="Calibri" w:hAnsi="Times New Roman" w:cs="Times New Roman"/>
          <w:sz w:val="24"/>
          <w:szCs w:val="24"/>
        </w:rPr>
      </w:pPr>
      <w:r w:rsidRPr="00EA592E">
        <w:rPr>
          <w:rFonts w:ascii="Times New Roman" w:eastAsia="Calibri" w:hAnsi="Times New Roman" w:cs="Times New Roman"/>
          <w:sz w:val="24"/>
          <w:szCs w:val="24"/>
        </w:rPr>
        <w:t xml:space="preserve">Specialiųjų pirkimo sąlygų </w:t>
      </w:r>
      <w:r w:rsidR="00DD3D82" w:rsidRPr="00EA592E">
        <w:rPr>
          <w:rFonts w:ascii="Times New Roman" w:eastAsia="Calibri" w:hAnsi="Times New Roman" w:cs="Times New Roman"/>
          <w:sz w:val="24"/>
          <w:szCs w:val="24"/>
        </w:rPr>
        <w:t>8</w:t>
      </w:r>
      <w:r w:rsidRPr="00EA592E">
        <w:rPr>
          <w:rFonts w:ascii="Times New Roman" w:eastAsia="Calibri" w:hAnsi="Times New Roman" w:cs="Times New Roman"/>
          <w:sz w:val="24"/>
          <w:szCs w:val="24"/>
        </w:rPr>
        <w:t xml:space="preserve"> priedas </w:t>
      </w:r>
      <w:bookmarkStart w:id="74" w:name="_Hlk211208816"/>
      <w:r w:rsidRPr="00EA592E">
        <w:rPr>
          <w:rFonts w:ascii="Times New Roman" w:eastAsia="Calibri" w:hAnsi="Times New Roman" w:cs="Times New Roman"/>
          <w:sz w:val="24"/>
          <w:szCs w:val="24"/>
        </w:rPr>
        <w:t>„Nacionalinio saugumo atitikties deklaracija“</w:t>
      </w:r>
      <w:bookmarkEnd w:id="74"/>
    </w:p>
    <w:p w14:paraId="303A8E24" w14:textId="77777777" w:rsidR="00661E83" w:rsidRPr="00EA592E" w:rsidRDefault="00661E83" w:rsidP="00661E83">
      <w:pPr>
        <w:tabs>
          <w:tab w:val="left" w:pos="6946"/>
        </w:tabs>
        <w:spacing w:after="0" w:line="240" w:lineRule="auto"/>
        <w:ind w:left="6946"/>
        <w:jc w:val="both"/>
        <w:rPr>
          <w:rFonts w:ascii="Times New Roman" w:eastAsia="Calibri" w:hAnsi="Times New Roman" w:cs="Times New Roman"/>
          <w:sz w:val="24"/>
          <w:szCs w:val="24"/>
        </w:rPr>
      </w:pPr>
    </w:p>
    <w:p w14:paraId="516BCA80" w14:textId="77777777" w:rsidR="00661E83" w:rsidRPr="00EA592E" w:rsidRDefault="00661E83" w:rsidP="00661E83">
      <w:pPr>
        <w:tabs>
          <w:tab w:val="left" w:pos="6946"/>
        </w:tabs>
        <w:spacing w:after="0" w:line="240" w:lineRule="auto"/>
        <w:ind w:left="6946"/>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Nacionalinio saugumo reikalavimų atitikties deklaracijos tipinė forma,</w:t>
      </w:r>
    </w:p>
    <w:p w14:paraId="2F447F05" w14:textId="77777777" w:rsidR="00661E83" w:rsidRPr="00EA592E" w:rsidRDefault="00661E83" w:rsidP="00661E83">
      <w:pPr>
        <w:tabs>
          <w:tab w:val="left" w:pos="6946"/>
        </w:tabs>
        <w:spacing w:after="0" w:line="240" w:lineRule="auto"/>
        <w:ind w:left="6946"/>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 xml:space="preserve">patvirtinta Viešųjų pirkimų tarnybos </w:t>
      </w:r>
    </w:p>
    <w:p w14:paraId="71C9B995" w14:textId="77777777" w:rsidR="00661E83" w:rsidRPr="00EA592E" w:rsidRDefault="00661E83" w:rsidP="00661E83">
      <w:pPr>
        <w:tabs>
          <w:tab w:val="left" w:pos="6946"/>
        </w:tabs>
        <w:spacing w:after="0" w:line="240" w:lineRule="auto"/>
        <w:ind w:left="6946"/>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direktoriaus 2022 m. gruodžio 29 d.</w:t>
      </w:r>
    </w:p>
    <w:p w14:paraId="62E17001" w14:textId="77777777" w:rsidR="00661E83" w:rsidRPr="00EA592E" w:rsidRDefault="00661E83" w:rsidP="00661E83">
      <w:pPr>
        <w:tabs>
          <w:tab w:val="left" w:pos="6946"/>
        </w:tabs>
        <w:spacing w:after="0" w:line="240" w:lineRule="auto"/>
        <w:ind w:left="6946"/>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įsakymu Nr. 1S-233</w:t>
      </w:r>
    </w:p>
    <w:p w14:paraId="4FBC0B0C" w14:textId="77777777" w:rsidR="00661E83" w:rsidRPr="00EA592E" w:rsidRDefault="00661E83" w:rsidP="00661E83">
      <w:pPr>
        <w:tabs>
          <w:tab w:val="left" w:pos="6946"/>
        </w:tabs>
        <w:spacing w:after="0" w:line="240" w:lineRule="auto"/>
        <w:ind w:left="6946"/>
        <w:jc w:val="both"/>
        <w:rPr>
          <w:rFonts w:ascii="Times New Roman" w:eastAsia="Calibri" w:hAnsi="Times New Roman" w:cs="Times New Roman"/>
          <w:sz w:val="24"/>
          <w:szCs w:val="24"/>
        </w:rPr>
      </w:pPr>
    </w:p>
    <w:p w14:paraId="41AE7D11" w14:textId="77777777" w:rsidR="00661E83" w:rsidRPr="00EA592E" w:rsidRDefault="00661E83" w:rsidP="00661E83">
      <w:pPr>
        <w:spacing w:after="0" w:line="240" w:lineRule="auto"/>
        <w:ind w:left="142" w:firstLine="992"/>
        <w:jc w:val="both"/>
        <w:rPr>
          <w:rFonts w:ascii="Times New Roman" w:eastAsia="Calibri" w:hAnsi="Times New Roman" w:cs="Times New Roman"/>
          <w:sz w:val="24"/>
          <w:szCs w:val="24"/>
        </w:rPr>
      </w:pPr>
    </w:p>
    <w:p w14:paraId="5F2CA878" w14:textId="77777777" w:rsidR="00661E83" w:rsidRPr="00EA592E" w:rsidRDefault="00661E83" w:rsidP="00661E83">
      <w:pPr>
        <w:spacing w:after="0" w:line="240" w:lineRule="auto"/>
        <w:ind w:left="142" w:firstLine="992"/>
        <w:jc w:val="both"/>
        <w:rPr>
          <w:rFonts w:ascii="Times New Roman" w:eastAsia="Calibri" w:hAnsi="Times New Roman" w:cs="Times New Roman"/>
          <w:sz w:val="24"/>
          <w:szCs w:val="24"/>
        </w:rPr>
      </w:pPr>
    </w:p>
    <w:p w14:paraId="7EB0A324" w14:textId="77777777" w:rsidR="00661E83" w:rsidRPr="00EA592E" w:rsidRDefault="00661E83" w:rsidP="00661E83">
      <w:pPr>
        <w:spacing w:after="0" w:line="240" w:lineRule="auto"/>
        <w:ind w:left="142" w:firstLine="992"/>
        <w:jc w:val="center"/>
        <w:rPr>
          <w:rFonts w:ascii="Times New Roman" w:eastAsia="Calibri" w:hAnsi="Times New Roman" w:cs="Times New Roman"/>
          <w:b/>
          <w:sz w:val="24"/>
          <w:szCs w:val="24"/>
        </w:rPr>
      </w:pPr>
      <w:r w:rsidRPr="00EA592E">
        <w:rPr>
          <w:rFonts w:ascii="Times New Roman" w:eastAsia="Calibri" w:hAnsi="Times New Roman" w:cs="Times New Roman"/>
          <w:b/>
          <w:sz w:val="24"/>
          <w:szCs w:val="24"/>
        </w:rPr>
        <w:t>(Nacionalinio saugumo reikalavimų atitikties deklaracijos tipinė forma)</w:t>
      </w:r>
    </w:p>
    <w:p w14:paraId="596FAAF7" w14:textId="77777777" w:rsidR="00661E83" w:rsidRPr="00EA592E" w:rsidRDefault="00661E83" w:rsidP="00661E83">
      <w:pPr>
        <w:spacing w:after="0" w:line="240" w:lineRule="auto"/>
        <w:ind w:left="142" w:firstLine="992"/>
        <w:jc w:val="center"/>
        <w:rPr>
          <w:rFonts w:ascii="Times New Roman" w:eastAsia="Calibri" w:hAnsi="Times New Roman" w:cs="Times New Roman"/>
          <w:sz w:val="24"/>
          <w:szCs w:val="24"/>
        </w:rPr>
      </w:pPr>
    </w:p>
    <w:p w14:paraId="2BFEAE8F" w14:textId="4CEA0838" w:rsidR="00661E83" w:rsidRPr="00EA592E" w:rsidRDefault="00661E83" w:rsidP="00661E83">
      <w:pPr>
        <w:spacing w:after="0" w:line="240" w:lineRule="auto"/>
        <w:ind w:left="142" w:firstLine="992"/>
        <w:jc w:val="center"/>
        <w:rPr>
          <w:rFonts w:ascii="Times New Roman" w:eastAsia="Calibri" w:hAnsi="Times New Roman" w:cs="Times New Roman"/>
          <w:b/>
          <w:sz w:val="24"/>
          <w:szCs w:val="24"/>
        </w:rPr>
      </w:pPr>
      <w:r w:rsidRPr="00EA592E">
        <w:rPr>
          <w:rFonts w:ascii="Times New Roman" w:eastAsia="Calibri" w:hAnsi="Times New Roman" w:cs="Times New Roman"/>
          <w:b/>
          <w:sz w:val="24"/>
          <w:szCs w:val="24"/>
        </w:rPr>
        <w:t>________________________________________________________________________</w:t>
      </w:r>
    </w:p>
    <w:p w14:paraId="647B5BD8" w14:textId="77777777" w:rsidR="00661E83" w:rsidRPr="00EA592E" w:rsidRDefault="00661E83" w:rsidP="00661E83">
      <w:pPr>
        <w:spacing w:after="0" w:line="240" w:lineRule="auto"/>
        <w:ind w:left="142" w:firstLine="992"/>
        <w:jc w:val="center"/>
        <w:rPr>
          <w:rFonts w:ascii="Times New Roman" w:eastAsia="Calibri" w:hAnsi="Times New Roman" w:cs="Times New Roman"/>
          <w:sz w:val="24"/>
          <w:szCs w:val="24"/>
        </w:rPr>
      </w:pPr>
      <w:r w:rsidRPr="00EA592E">
        <w:rPr>
          <w:rFonts w:ascii="Times New Roman" w:eastAsia="Calibri" w:hAnsi="Times New Roman" w:cs="Times New Roman"/>
          <w:sz w:val="24"/>
          <w:szCs w:val="24"/>
        </w:rPr>
        <w:t>(</w:t>
      </w:r>
      <w:r w:rsidRPr="00EA592E">
        <w:rPr>
          <w:rFonts w:ascii="Times New Roman" w:eastAsia="Calibri" w:hAnsi="Times New Roman" w:cs="Times New Roman"/>
          <w:i/>
          <w:iCs/>
          <w:sz w:val="24"/>
          <w:szCs w:val="24"/>
        </w:rPr>
        <w:t>tiekėjo pavadinimas</w:t>
      </w:r>
      <w:r w:rsidRPr="00EA592E">
        <w:rPr>
          <w:rFonts w:ascii="Times New Roman" w:eastAsia="Calibri" w:hAnsi="Times New Roman" w:cs="Times New Roman"/>
          <w:sz w:val="24"/>
          <w:szCs w:val="24"/>
        </w:rPr>
        <w:t>)</w:t>
      </w:r>
    </w:p>
    <w:p w14:paraId="6B7F5AA3" w14:textId="77777777" w:rsidR="00661E83" w:rsidRPr="00EA592E" w:rsidRDefault="00661E83" w:rsidP="00661E83">
      <w:pPr>
        <w:spacing w:after="0" w:line="240" w:lineRule="auto"/>
        <w:ind w:left="142" w:firstLine="992"/>
        <w:jc w:val="center"/>
        <w:rPr>
          <w:rFonts w:ascii="Times New Roman" w:eastAsia="Calibri" w:hAnsi="Times New Roman" w:cs="Times New Roman"/>
          <w:sz w:val="24"/>
          <w:szCs w:val="24"/>
        </w:rPr>
      </w:pPr>
    </w:p>
    <w:p w14:paraId="0FC51202" w14:textId="77777777" w:rsidR="00661E83" w:rsidRPr="00EA592E" w:rsidRDefault="00661E83" w:rsidP="00661E83">
      <w:pPr>
        <w:spacing w:after="0" w:line="240" w:lineRule="auto"/>
        <w:ind w:left="142" w:firstLine="992"/>
        <w:jc w:val="center"/>
        <w:rPr>
          <w:rFonts w:ascii="Times New Roman" w:eastAsia="Calibri" w:hAnsi="Times New Roman" w:cs="Times New Roman"/>
          <w:sz w:val="24"/>
          <w:szCs w:val="24"/>
        </w:rPr>
      </w:pPr>
      <w:r w:rsidRPr="00EA592E">
        <w:rPr>
          <w:rFonts w:ascii="Times New Roman" w:eastAsia="Calibri" w:hAnsi="Times New Roman" w:cs="Times New Roman"/>
          <w:iCs/>
          <w:sz w:val="24"/>
          <w:szCs w:val="24"/>
        </w:rPr>
        <w:t>(</w:t>
      </w:r>
      <w:r w:rsidRPr="00EA592E">
        <w:rPr>
          <w:rFonts w:ascii="Times New Roman" w:eastAsia="Calibri" w:hAnsi="Times New Roman" w:cs="Times New Roman"/>
          <w:i/>
          <w:sz w:val="24"/>
          <w:szCs w:val="24"/>
        </w:rPr>
        <w:t>adresatas (perkančiosios organizacijos / perkančiojo subjekto pavadinimas</w:t>
      </w:r>
      <w:r w:rsidRPr="00EA592E">
        <w:rPr>
          <w:rFonts w:ascii="Times New Roman" w:eastAsia="Calibri" w:hAnsi="Times New Roman" w:cs="Times New Roman"/>
          <w:iCs/>
          <w:sz w:val="24"/>
          <w:szCs w:val="24"/>
        </w:rPr>
        <w:t>)</w:t>
      </w:r>
    </w:p>
    <w:p w14:paraId="165094B2" w14:textId="77777777" w:rsidR="00661E83" w:rsidRPr="00EA592E" w:rsidRDefault="00661E83" w:rsidP="00661E83">
      <w:pPr>
        <w:spacing w:after="0" w:line="240" w:lineRule="auto"/>
        <w:ind w:left="142" w:firstLine="992"/>
        <w:jc w:val="center"/>
        <w:rPr>
          <w:rFonts w:ascii="Times New Roman" w:eastAsia="Calibri" w:hAnsi="Times New Roman" w:cs="Times New Roman"/>
          <w:sz w:val="24"/>
          <w:szCs w:val="24"/>
        </w:rPr>
      </w:pPr>
    </w:p>
    <w:p w14:paraId="2C652C75" w14:textId="77777777" w:rsidR="00661E83" w:rsidRPr="00EA592E" w:rsidRDefault="00661E83" w:rsidP="00661E83">
      <w:pPr>
        <w:spacing w:after="0" w:line="240" w:lineRule="auto"/>
        <w:ind w:left="142" w:firstLine="992"/>
        <w:jc w:val="center"/>
        <w:rPr>
          <w:rFonts w:ascii="Times New Roman" w:eastAsia="Calibri" w:hAnsi="Times New Roman" w:cs="Times New Roman"/>
          <w:sz w:val="24"/>
          <w:szCs w:val="24"/>
        </w:rPr>
      </w:pPr>
      <w:r w:rsidRPr="00EA592E">
        <w:rPr>
          <w:rFonts w:ascii="Times New Roman" w:eastAsia="Calibri" w:hAnsi="Times New Roman" w:cs="Times New Roman"/>
          <w:b/>
          <w:bCs/>
          <w:sz w:val="24"/>
          <w:szCs w:val="24"/>
        </w:rPr>
        <w:t>NACIONALINIO SAUGUMO REIKALAVIMŲ ATITIKTIES DEKLARACIJA</w:t>
      </w:r>
    </w:p>
    <w:p w14:paraId="40675C65" w14:textId="77777777" w:rsidR="00661E83" w:rsidRPr="00EA592E" w:rsidRDefault="00661E83" w:rsidP="00661E83">
      <w:pPr>
        <w:spacing w:after="0" w:line="240" w:lineRule="auto"/>
        <w:ind w:left="142" w:firstLine="992"/>
        <w:jc w:val="center"/>
        <w:rPr>
          <w:rFonts w:ascii="Times New Roman" w:eastAsia="Calibri" w:hAnsi="Times New Roman" w:cs="Times New Roman"/>
          <w:bCs/>
          <w:sz w:val="24"/>
          <w:szCs w:val="24"/>
        </w:rPr>
      </w:pPr>
    </w:p>
    <w:p w14:paraId="58506B00" w14:textId="564753A8" w:rsidR="00661E83" w:rsidRPr="00EA592E" w:rsidRDefault="00661E83" w:rsidP="00661E83">
      <w:pPr>
        <w:spacing w:after="0" w:line="240" w:lineRule="auto"/>
        <w:ind w:left="142" w:firstLine="992"/>
        <w:jc w:val="center"/>
        <w:rPr>
          <w:rFonts w:ascii="Times New Roman" w:eastAsia="Calibri" w:hAnsi="Times New Roman" w:cs="Times New Roman"/>
          <w:sz w:val="24"/>
          <w:szCs w:val="24"/>
        </w:rPr>
      </w:pPr>
      <w:r w:rsidRPr="00EA592E">
        <w:rPr>
          <w:rFonts w:ascii="Times New Roman" w:eastAsia="Calibri" w:hAnsi="Times New Roman" w:cs="Times New Roman"/>
          <w:sz w:val="24"/>
          <w:szCs w:val="24"/>
        </w:rPr>
        <w:t>202</w:t>
      </w:r>
      <w:r w:rsidR="00D67705" w:rsidRPr="00EA592E">
        <w:rPr>
          <w:rFonts w:ascii="Times New Roman" w:eastAsia="Calibri" w:hAnsi="Times New Roman" w:cs="Times New Roman"/>
          <w:sz w:val="24"/>
          <w:szCs w:val="24"/>
        </w:rPr>
        <w:t>6</w:t>
      </w:r>
      <w:r w:rsidRPr="00EA592E">
        <w:rPr>
          <w:rFonts w:ascii="Times New Roman" w:eastAsia="Calibri" w:hAnsi="Times New Roman" w:cs="Times New Roman"/>
          <w:sz w:val="24"/>
          <w:szCs w:val="24"/>
        </w:rPr>
        <w:t xml:space="preserve"> m._____________ d. Nr. _____</w:t>
      </w:r>
    </w:p>
    <w:p w14:paraId="2025D6D0" w14:textId="77777777" w:rsidR="00661E83" w:rsidRPr="00EA592E" w:rsidRDefault="00661E83" w:rsidP="00661E83">
      <w:pPr>
        <w:spacing w:after="0" w:line="240" w:lineRule="auto"/>
        <w:ind w:left="142" w:firstLine="992"/>
        <w:jc w:val="center"/>
        <w:rPr>
          <w:rFonts w:ascii="Times New Roman" w:eastAsia="Calibri" w:hAnsi="Times New Roman" w:cs="Times New Roman"/>
          <w:sz w:val="24"/>
          <w:szCs w:val="24"/>
        </w:rPr>
      </w:pPr>
      <w:r w:rsidRPr="00EA592E">
        <w:rPr>
          <w:rFonts w:ascii="Times New Roman" w:eastAsia="Calibri" w:hAnsi="Times New Roman" w:cs="Times New Roman"/>
          <w:sz w:val="24"/>
          <w:szCs w:val="24"/>
        </w:rPr>
        <w:t>________________</w:t>
      </w:r>
    </w:p>
    <w:p w14:paraId="66AEAE0C" w14:textId="77777777" w:rsidR="00661E83" w:rsidRPr="00EA592E" w:rsidRDefault="00661E83" w:rsidP="00661E83">
      <w:pPr>
        <w:spacing w:after="0" w:line="240" w:lineRule="auto"/>
        <w:ind w:left="142" w:firstLine="992"/>
        <w:jc w:val="center"/>
        <w:rPr>
          <w:rFonts w:ascii="Times New Roman" w:eastAsia="Calibri" w:hAnsi="Times New Roman" w:cs="Times New Roman"/>
          <w:sz w:val="24"/>
          <w:szCs w:val="24"/>
        </w:rPr>
      </w:pPr>
      <w:r w:rsidRPr="00EA592E">
        <w:rPr>
          <w:rFonts w:ascii="Times New Roman" w:eastAsia="Calibri" w:hAnsi="Times New Roman" w:cs="Times New Roman"/>
          <w:i/>
          <w:iCs/>
          <w:sz w:val="24"/>
          <w:szCs w:val="24"/>
        </w:rPr>
        <w:t>(Sudarymo vieta)</w:t>
      </w:r>
    </w:p>
    <w:p w14:paraId="7B2A33C0" w14:textId="77777777" w:rsidR="009A655C" w:rsidRPr="00EA592E" w:rsidRDefault="009A655C" w:rsidP="00661E83">
      <w:pPr>
        <w:tabs>
          <w:tab w:val="left" w:pos="142"/>
        </w:tabs>
        <w:spacing w:after="0" w:line="240" w:lineRule="auto"/>
        <w:ind w:left="142" w:firstLine="992"/>
        <w:jc w:val="both"/>
        <w:rPr>
          <w:rFonts w:ascii="Times New Roman" w:eastAsia="Calibri" w:hAnsi="Times New Roman" w:cs="Times New Roman"/>
          <w:sz w:val="24"/>
          <w:szCs w:val="24"/>
        </w:rPr>
      </w:pPr>
    </w:p>
    <w:p w14:paraId="7363AF2D" w14:textId="77777777" w:rsidR="009A655C" w:rsidRPr="00EA592E" w:rsidRDefault="009A655C" w:rsidP="009A655C">
      <w:pPr>
        <w:tabs>
          <w:tab w:val="left" w:pos="142"/>
        </w:tabs>
        <w:spacing w:after="0" w:line="240" w:lineRule="auto"/>
        <w:ind w:left="142" w:firstLine="992"/>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Aš,</w:t>
      </w:r>
    </w:p>
    <w:p w14:paraId="52445811" w14:textId="13C33C16" w:rsidR="009A655C" w:rsidRPr="00EA592E" w:rsidRDefault="009A655C" w:rsidP="009A655C">
      <w:pPr>
        <w:tabs>
          <w:tab w:val="left" w:pos="142"/>
        </w:tabs>
        <w:spacing w:after="0" w:line="240" w:lineRule="auto"/>
        <w:ind w:left="142" w:firstLine="425"/>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_______________________________________________________________________,</w:t>
      </w:r>
    </w:p>
    <w:p w14:paraId="22F374CC" w14:textId="77777777" w:rsidR="009A655C" w:rsidRPr="00EA592E" w:rsidRDefault="009A655C" w:rsidP="009A655C">
      <w:pPr>
        <w:tabs>
          <w:tab w:val="left" w:pos="142"/>
        </w:tabs>
        <w:spacing w:after="0" w:line="240" w:lineRule="auto"/>
        <w:ind w:left="142" w:firstLine="425"/>
        <w:jc w:val="both"/>
        <w:rPr>
          <w:rFonts w:ascii="Times New Roman" w:eastAsia="Calibri" w:hAnsi="Times New Roman" w:cs="Times New Roman"/>
          <w:sz w:val="24"/>
          <w:szCs w:val="24"/>
        </w:rPr>
      </w:pPr>
      <w:r w:rsidRPr="00EA592E">
        <w:rPr>
          <w:rFonts w:ascii="Times New Roman" w:eastAsia="Calibri" w:hAnsi="Times New Roman" w:cs="Times New Roman"/>
          <w:i/>
          <w:iCs/>
          <w:sz w:val="24"/>
          <w:szCs w:val="24"/>
        </w:rPr>
        <w:t>(tiekėjo vadovo ar jo įgalioto asmens pareigų pavadinimas, vardas ir pavardė)</w:t>
      </w:r>
    </w:p>
    <w:p w14:paraId="70D469CF" w14:textId="68407E40" w:rsidR="009A655C" w:rsidRPr="00EA592E" w:rsidRDefault="009A655C" w:rsidP="009A655C">
      <w:pPr>
        <w:tabs>
          <w:tab w:val="left" w:pos="142"/>
        </w:tabs>
        <w:spacing w:after="0" w:line="240" w:lineRule="auto"/>
        <w:ind w:left="142" w:firstLine="425"/>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patvirtinu, kad mano vadovaujamas (-a) (atstovaujamas (-a))_______________________,</w:t>
      </w:r>
    </w:p>
    <w:p w14:paraId="1FEC10C7" w14:textId="77777777" w:rsidR="009A655C" w:rsidRPr="00EA592E" w:rsidRDefault="009A655C" w:rsidP="009A655C">
      <w:pPr>
        <w:tabs>
          <w:tab w:val="left" w:pos="142"/>
        </w:tabs>
        <w:spacing w:after="0" w:line="240" w:lineRule="auto"/>
        <w:ind w:left="142" w:firstLine="425"/>
        <w:jc w:val="both"/>
        <w:rPr>
          <w:rFonts w:ascii="Times New Roman" w:eastAsia="Calibri" w:hAnsi="Times New Roman" w:cs="Times New Roman"/>
          <w:sz w:val="24"/>
          <w:szCs w:val="24"/>
        </w:rPr>
      </w:pPr>
      <w:r w:rsidRPr="00EA592E">
        <w:rPr>
          <w:rFonts w:ascii="Times New Roman" w:eastAsia="Calibri" w:hAnsi="Times New Roman" w:cs="Times New Roman"/>
          <w:i/>
          <w:iCs/>
          <w:sz w:val="24"/>
          <w:szCs w:val="24"/>
        </w:rPr>
        <w:t>(tiekėjo pavadinimas)</w:t>
      </w:r>
    </w:p>
    <w:p w14:paraId="3E4C6F65" w14:textId="3AF13468" w:rsidR="009A655C" w:rsidRPr="00EA592E" w:rsidRDefault="009A655C" w:rsidP="009A655C">
      <w:pPr>
        <w:tabs>
          <w:tab w:val="left" w:pos="142"/>
        </w:tabs>
        <w:spacing w:after="0" w:line="240" w:lineRule="auto"/>
        <w:ind w:left="142" w:firstLine="425"/>
        <w:jc w:val="both"/>
        <w:rPr>
          <w:rFonts w:ascii="Times New Roman" w:eastAsia="Calibri" w:hAnsi="Times New Roman" w:cs="Times New Roman"/>
          <w:sz w:val="24"/>
          <w:szCs w:val="24"/>
          <w:u w:val="single"/>
        </w:rPr>
      </w:pPr>
      <w:r w:rsidRPr="00EA592E">
        <w:rPr>
          <w:rFonts w:ascii="Times New Roman" w:eastAsia="Calibri" w:hAnsi="Times New Roman" w:cs="Times New Roman"/>
          <w:sz w:val="24"/>
          <w:szCs w:val="24"/>
        </w:rPr>
        <w:t>dalyvaujantis (-i) __________________________________________________________</w:t>
      </w:r>
    </w:p>
    <w:p w14:paraId="155A4C03" w14:textId="77777777" w:rsidR="009A655C" w:rsidRPr="00EA592E" w:rsidRDefault="009A655C" w:rsidP="009A655C">
      <w:pPr>
        <w:tabs>
          <w:tab w:val="left" w:pos="142"/>
        </w:tabs>
        <w:spacing w:after="0" w:line="240" w:lineRule="auto"/>
        <w:ind w:left="142" w:firstLine="425"/>
        <w:jc w:val="both"/>
        <w:rPr>
          <w:rFonts w:ascii="Times New Roman" w:eastAsia="Calibri" w:hAnsi="Times New Roman" w:cs="Times New Roman"/>
          <w:sz w:val="24"/>
          <w:szCs w:val="24"/>
        </w:rPr>
      </w:pPr>
      <w:r w:rsidRPr="00EA592E">
        <w:rPr>
          <w:rFonts w:ascii="Times New Roman" w:eastAsia="Calibri" w:hAnsi="Times New Roman" w:cs="Times New Roman"/>
          <w:i/>
          <w:iCs/>
          <w:sz w:val="24"/>
          <w:szCs w:val="24"/>
        </w:rPr>
        <w:t>(perkančiosios organizacijos / perkančiojo subjekto pavadinimas)</w:t>
      </w:r>
    </w:p>
    <w:p w14:paraId="4422CC28" w14:textId="77777777" w:rsidR="009A655C" w:rsidRPr="00EA592E" w:rsidRDefault="009A655C" w:rsidP="009A655C">
      <w:pPr>
        <w:tabs>
          <w:tab w:val="left" w:pos="142"/>
        </w:tabs>
        <w:spacing w:after="0" w:line="240" w:lineRule="auto"/>
        <w:ind w:left="142" w:firstLine="425"/>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vykdomame ______________________________________, atitinka toliau nurodomus reikalavimus:</w:t>
      </w:r>
    </w:p>
    <w:p w14:paraId="0B73427B" w14:textId="77777777" w:rsidR="00661E83" w:rsidRPr="00EA592E" w:rsidRDefault="00661E83" w:rsidP="009A655C">
      <w:pPr>
        <w:tabs>
          <w:tab w:val="left" w:pos="142"/>
        </w:tabs>
        <w:spacing w:after="0" w:line="240" w:lineRule="auto"/>
        <w:ind w:left="142" w:firstLine="425"/>
        <w:jc w:val="both"/>
        <w:rPr>
          <w:rFonts w:ascii="Times New Roman" w:eastAsia="Calibri" w:hAnsi="Times New Roman" w:cs="Times New Roman"/>
          <w:sz w:val="24"/>
          <w:szCs w:val="24"/>
        </w:rPr>
      </w:pPr>
      <w:r w:rsidRPr="00EA592E">
        <w:rPr>
          <w:rFonts w:ascii="Times New Roman" w:eastAsia="Calibri" w:hAnsi="Times New Roman" w:cs="Times New Roman"/>
          <w:i/>
          <w:iCs/>
          <w:sz w:val="24"/>
          <w:szCs w:val="24"/>
        </w:rPr>
        <w:t>(pirkimo objekto pavadinimas, pirkimo numeris, pirkimo paskelbimo CVP IS data</w:t>
      </w:r>
      <w:r w:rsidRPr="00EA592E">
        <w:rPr>
          <w:rFonts w:ascii="Times New Roman" w:eastAsia="Calibri" w:hAnsi="Times New Roman" w:cs="Times New Roman"/>
          <w:sz w:val="24"/>
          <w:szCs w:val="24"/>
        </w:rPr>
        <w:t>)</w:t>
      </w:r>
    </w:p>
    <w:p w14:paraId="5FCA1E55" w14:textId="7B127EB9" w:rsidR="00661E83" w:rsidRPr="00EA592E" w:rsidRDefault="00661E83" w:rsidP="7A7629F8">
      <w:pPr>
        <w:numPr>
          <w:ilvl w:val="0"/>
          <w:numId w:val="30"/>
        </w:numPr>
        <w:spacing w:after="0" w:line="240" w:lineRule="auto"/>
        <w:ind w:left="142" w:firstLine="425"/>
        <w:jc w:val="both"/>
        <w:rPr>
          <w:rFonts w:ascii="Times New Roman" w:eastAsia="Calibri" w:hAnsi="Times New Roman" w:cs="Times New Roman"/>
          <w:i/>
          <w:iCs/>
          <w:sz w:val="24"/>
          <w:szCs w:val="24"/>
        </w:rPr>
      </w:pPr>
      <w:r w:rsidRPr="00EA592E">
        <w:rPr>
          <w:rFonts w:ascii="Times New Roman" w:eastAsia="Calibri" w:hAnsi="Times New Roman" w:cs="Times New Roman"/>
          <w:sz w:val="24"/>
          <w:szCs w:val="24"/>
        </w:rPr>
        <w:t xml:space="preserve">tiekėjo siūlomos </w:t>
      </w:r>
      <w:r w:rsidR="50C1E103" w:rsidRPr="00EA592E">
        <w:rPr>
          <w:rFonts w:ascii="Times New Roman" w:eastAsia="Calibri" w:hAnsi="Times New Roman" w:cs="Times New Roman"/>
          <w:sz w:val="24"/>
          <w:szCs w:val="24"/>
        </w:rPr>
        <w:t xml:space="preserve">prekės </w:t>
      </w:r>
      <w:r w:rsidRPr="00EA592E">
        <w:rPr>
          <w:rFonts w:ascii="Times New Roman" w:eastAsia="Calibri" w:hAnsi="Times New Roman" w:cs="Times New Roman"/>
          <w:sz w:val="24"/>
          <w:szCs w:val="24"/>
        </w:rPr>
        <w:t xml:space="preserve">nekelia grėsmės nacionaliniam saugumui – vadovaujantis Lietuvos Respublikos viešųjų pirkimų įstatymo (toliau – Viešųjų pirkimų įstatymo) 37 straipsnio 9 dalies </w:t>
      </w:r>
      <w:r w:rsidR="33DFFDD0" w:rsidRPr="00EA592E">
        <w:rPr>
          <w:rFonts w:ascii="Times New Roman" w:eastAsia="Calibri" w:hAnsi="Times New Roman" w:cs="Times New Roman"/>
          <w:sz w:val="24"/>
          <w:szCs w:val="24"/>
        </w:rPr>
        <w:t>1</w:t>
      </w:r>
      <w:r w:rsidRPr="00EA592E">
        <w:rPr>
          <w:rFonts w:ascii="Times New Roman" w:eastAsia="Calibri" w:hAnsi="Times New Roman" w:cs="Times New Roman"/>
          <w:sz w:val="24"/>
          <w:szCs w:val="24"/>
        </w:rPr>
        <w:t xml:space="preserve"> punktu, </w:t>
      </w:r>
      <w:r w:rsidR="54304210" w:rsidRPr="00EA592E">
        <w:rPr>
          <w:rFonts w:ascii="Times New Roman" w:eastAsia="Calibri" w:hAnsi="Times New Roman" w:cs="Times New Roman"/>
          <w:sz w:val="24"/>
          <w:szCs w:val="24"/>
        </w:rPr>
        <w:t>prekių gamintojas ar jį kontroliuojantis asmuo nėra registruoti (jeigu gamintojas ar jį kontroliuojantis asmuo yra fizinis asmuo – nuolat gyvenantis ar turintis pilietybę) VPĮ 92 straipsnio 14 dalyje numatytame sąraše nurodytose valstybėse ar teritorijose.</w:t>
      </w:r>
      <w:r w:rsidRPr="00EA592E">
        <w:rPr>
          <w:rFonts w:ascii="Times New Roman" w:eastAsia="Calibri" w:hAnsi="Times New Roman" w:cs="Times New Roman"/>
          <w:sz w:val="24"/>
          <w:szCs w:val="24"/>
        </w:rPr>
        <w:t>;</w:t>
      </w:r>
    </w:p>
    <w:p w14:paraId="67FA7ED0" w14:textId="77777777" w:rsidR="00661E83" w:rsidRPr="00EA592E" w:rsidRDefault="00661E83" w:rsidP="009A655C">
      <w:pPr>
        <w:numPr>
          <w:ilvl w:val="0"/>
          <w:numId w:val="31"/>
        </w:numPr>
        <w:spacing w:after="0" w:line="240" w:lineRule="auto"/>
        <w:ind w:left="142" w:firstLine="425"/>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 xml:space="preserve">tiekėjas neturi interesų, galinčių kelti grėsmę nacionaliniam saugumui – </w:t>
      </w:r>
      <w:bookmarkStart w:id="75" w:name="_Hlk124150477"/>
      <w:r w:rsidRPr="00EA592E">
        <w:rPr>
          <w:rFonts w:ascii="Times New Roman" w:eastAsia="Calibri" w:hAnsi="Times New Roman" w:cs="Times New Roman"/>
          <w:sz w:val="24"/>
          <w:szCs w:val="24"/>
        </w:rPr>
        <w:t xml:space="preserve">vadovaujantis Viešųjų pirkimų įstatymo 47 straipsnio 9 dalimi, jis pats, jo subtiekėjai ar ūkio subjektai, kurių </w:t>
      </w:r>
      <w:r w:rsidRPr="00EA592E">
        <w:rPr>
          <w:rFonts w:ascii="Times New Roman" w:eastAsia="Calibri" w:hAnsi="Times New Roman" w:cs="Times New Roman"/>
          <w:sz w:val="24"/>
          <w:szCs w:val="24"/>
        </w:rPr>
        <w:lastRenderedPageBreak/>
        <w:t>pajėgumais remiamasi ar juos kontroliuojantys asmenys nėra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w:t>
      </w:r>
      <w:bookmarkEnd w:id="75"/>
      <w:r w:rsidRPr="00EA592E">
        <w:rPr>
          <w:rFonts w:ascii="Times New Roman" w:eastAsia="Calibri" w:hAnsi="Times New Roman" w:cs="Times New Roman"/>
          <w:sz w:val="24"/>
          <w:szCs w:val="24"/>
        </w:rPr>
        <w:t>.</w:t>
      </w:r>
    </w:p>
    <w:p w14:paraId="0FDFECE6" w14:textId="77777777" w:rsidR="00661E83" w:rsidRPr="00EA592E" w:rsidRDefault="00661E83" w:rsidP="009A655C">
      <w:pPr>
        <w:spacing w:after="0" w:line="240" w:lineRule="auto"/>
        <w:ind w:left="142" w:firstLine="425"/>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Patvirtinu, kad šie duomenys yra teisingi ir aktualūs pasiūlymo pateikimo dieną.</w:t>
      </w:r>
    </w:p>
    <w:p w14:paraId="1C8FE649" w14:textId="77777777" w:rsidR="00661E83" w:rsidRPr="00EA592E" w:rsidRDefault="00661E83" w:rsidP="009A655C">
      <w:pPr>
        <w:spacing w:after="0" w:line="240" w:lineRule="auto"/>
        <w:ind w:left="142" w:firstLine="425"/>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 xml:space="preserve">Suprantu, kad </w:t>
      </w:r>
      <w:bookmarkStart w:id="76" w:name="_Hlk124150992"/>
      <w:r w:rsidRPr="00EA592E">
        <w:rPr>
          <w:rFonts w:ascii="Times New Roman" w:eastAsia="Calibri" w:hAnsi="Times New Roman" w:cs="Times New Roman"/>
          <w:sz w:val="24"/>
          <w:szCs w:val="24"/>
        </w:rPr>
        <w:t>vadovaudamasis Viešųjų pirkimų įstatymo 39 straipsnio 4 dalimi, Perkančioji organizacija bet kuriuo pirkimo procedūros metu gali paprašyti kandidatų ar dalyvių pateikti visus ar dalį dokumentų, patvirtinančių atitiktį Viešųjų pirkimų įstatymo 37 straipsnio 9 dalies reikalavimams, jeigu tai būtina siekiant užtikrinti tinkamą pirkimo procedūros atlikimą.</w:t>
      </w:r>
    </w:p>
    <w:bookmarkEnd w:id="76"/>
    <w:p w14:paraId="578230DF" w14:textId="77777777" w:rsidR="00661E83" w:rsidRPr="00EA592E" w:rsidRDefault="00661E83" w:rsidP="009A655C">
      <w:pPr>
        <w:spacing w:after="0" w:line="240" w:lineRule="auto"/>
        <w:ind w:left="142" w:firstLine="425"/>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Suprantu, kad jeigu pagal vertinimo rezultatus pasiūlymas bus pripažintas laimėjusiu, turės būti pateikti Perkančiosios organizacijos nurodyti atitiktį nacionalinio saugumo reikalavimams patvirtinantys dokumentai.</w:t>
      </w:r>
    </w:p>
    <w:p w14:paraId="3899B740" w14:textId="77777777" w:rsidR="00661E83" w:rsidRPr="00EA592E" w:rsidRDefault="00661E83" w:rsidP="00661E83">
      <w:pPr>
        <w:spacing w:after="0" w:line="240" w:lineRule="auto"/>
        <w:ind w:left="142" w:firstLine="992"/>
        <w:jc w:val="both"/>
        <w:rPr>
          <w:rFonts w:ascii="Times New Roman" w:eastAsia="Calibri" w:hAnsi="Times New Roman" w:cs="Times New Roman"/>
          <w:sz w:val="24"/>
          <w:szCs w:val="24"/>
        </w:rPr>
      </w:pPr>
    </w:p>
    <w:p w14:paraId="7C17DCBA" w14:textId="77777777" w:rsidR="00661E83" w:rsidRPr="00EA592E" w:rsidRDefault="00661E83" w:rsidP="00661E83">
      <w:pPr>
        <w:spacing w:after="0" w:line="240" w:lineRule="auto"/>
        <w:ind w:left="142" w:firstLine="992"/>
        <w:jc w:val="both"/>
        <w:rPr>
          <w:rFonts w:ascii="Times New Roman" w:eastAsia="Calibri" w:hAnsi="Times New Roman" w:cs="Times New Roman"/>
          <w:sz w:val="24"/>
          <w:szCs w:val="24"/>
        </w:rPr>
      </w:pPr>
      <w:r w:rsidRPr="00EA592E">
        <w:rPr>
          <w:rFonts w:ascii="Times New Roman" w:eastAsia="Calibri" w:hAnsi="Times New Roman" w:cs="Times New Roman"/>
          <w:sz w:val="24"/>
          <w:szCs w:val="24"/>
        </w:rPr>
        <w:t>______</w:t>
      </w:r>
      <w:r w:rsidRPr="00EA592E">
        <w:rPr>
          <w:rFonts w:ascii="Times New Roman" w:eastAsia="Calibri" w:hAnsi="Times New Roman" w:cs="Times New Roman"/>
          <w:i/>
          <w:iCs/>
          <w:sz w:val="24"/>
          <w:szCs w:val="24"/>
        </w:rPr>
        <w:t xml:space="preserve">                  </w:t>
      </w:r>
      <w:r w:rsidRPr="00EA592E">
        <w:rPr>
          <w:rFonts w:ascii="Times New Roman" w:eastAsia="Calibri" w:hAnsi="Times New Roman" w:cs="Times New Roman"/>
          <w:sz w:val="24"/>
          <w:szCs w:val="24"/>
        </w:rPr>
        <w:t>_______________                   ______________________________</w:t>
      </w:r>
    </w:p>
    <w:p w14:paraId="34D7FEAE" w14:textId="1E6E69AE" w:rsidR="00B50B14" w:rsidRPr="00EA592E" w:rsidRDefault="00661E83" w:rsidP="00A56A1C">
      <w:pPr>
        <w:spacing w:after="0" w:line="240" w:lineRule="auto"/>
        <w:ind w:left="142" w:firstLine="992"/>
        <w:jc w:val="both"/>
        <w:rPr>
          <w:rFonts w:ascii="Times New Roman" w:eastAsia="Calibri" w:hAnsi="Times New Roman" w:cs="Times New Roman"/>
          <w:sz w:val="24"/>
          <w:szCs w:val="24"/>
        </w:rPr>
      </w:pPr>
      <w:r w:rsidRPr="00EA592E">
        <w:rPr>
          <w:rFonts w:ascii="Times New Roman" w:eastAsia="Calibri" w:hAnsi="Times New Roman" w:cs="Times New Roman"/>
          <w:i/>
          <w:iCs/>
          <w:sz w:val="24"/>
          <w:szCs w:val="24"/>
        </w:rPr>
        <w:t>(pareigos)                     (parašas)                                                 (vardas ir pavardė)</w:t>
      </w:r>
    </w:p>
    <w:sectPr w:rsidR="00B50B14" w:rsidRPr="00EA592E" w:rsidSect="009A655C">
      <w:pgSz w:w="12240" w:h="15840"/>
      <w:pgMar w:top="1134" w:right="758"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90722" w14:textId="77777777" w:rsidR="008D69BC" w:rsidRDefault="008D69BC" w:rsidP="00D05666">
      <w:r>
        <w:separator/>
      </w:r>
    </w:p>
  </w:endnote>
  <w:endnote w:type="continuationSeparator" w:id="0">
    <w:p w14:paraId="631EC01B" w14:textId="77777777" w:rsidR="008D69BC" w:rsidRDefault="008D69BC" w:rsidP="00D05666">
      <w:r>
        <w:continuationSeparator/>
      </w:r>
    </w:p>
  </w:endnote>
  <w:endnote w:type="continuationNotice" w:id="1">
    <w:p w14:paraId="3D64725A" w14:textId="77777777" w:rsidR="008D69BC" w:rsidRDefault="008D69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182F" w14:textId="77777777" w:rsidR="00B12FB8" w:rsidRDefault="00B12F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92189"/>
      <w:docPartObj>
        <w:docPartGallery w:val="Page Numbers (Bottom of Page)"/>
        <w:docPartUnique/>
      </w:docPartObj>
    </w:sdtPr>
    <w:sdtContent>
      <w:p w14:paraId="22360616" w14:textId="62233393" w:rsidR="00B12FB8" w:rsidRDefault="00B12FB8">
        <w:pPr>
          <w:pStyle w:val="Footer"/>
          <w:jc w:val="center"/>
        </w:pPr>
        <w:r>
          <w:fldChar w:fldCharType="begin"/>
        </w:r>
        <w:r>
          <w:instrText>PAGE   \* MERGEFORMAT</w:instrText>
        </w:r>
        <w:r>
          <w:fldChar w:fldCharType="separate"/>
        </w:r>
        <w:r>
          <w:t>2</w:t>
        </w:r>
        <w:r>
          <w:fldChar w:fldCharType="end"/>
        </w:r>
      </w:p>
    </w:sdtContent>
  </w:sdt>
  <w:p w14:paraId="5DFD40D0" w14:textId="2394F1FF" w:rsidR="000B685D" w:rsidRDefault="000B685D">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Footer"/>
      <w:jc w:val="right"/>
    </w:pPr>
  </w:p>
  <w:p w14:paraId="2575BBBA" w14:textId="77777777" w:rsidR="0043483A" w:rsidRDefault="004348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609831"/>
      <w:docPartObj>
        <w:docPartGallery w:val="Page Numbers (Bottom of Page)"/>
        <w:docPartUnique/>
      </w:docPartObj>
    </w:sdtPr>
    <w:sdtContent>
      <w:p w14:paraId="4981247A" w14:textId="726A4B18" w:rsidR="00B12FB8" w:rsidRDefault="00B12FB8">
        <w:pPr>
          <w:pStyle w:val="Footer"/>
          <w:jc w:val="center"/>
        </w:pPr>
        <w:r>
          <w:fldChar w:fldCharType="begin"/>
        </w:r>
        <w:r>
          <w:instrText>PAGE   \* MERGEFORMAT</w:instrText>
        </w:r>
        <w:r>
          <w:fldChar w:fldCharType="separate"/>
        </w:r>
        <w:r>
          <w:t>2</w:t>
        </w:r>
        <w:r>
          <w:fldChar w:fldCharType="end"/>
        </w:r>
      </w:p>
    </w:sdtContent>
  </w:sdt>
  <w:p w14:paraId="0B840016" w14:textId="0C879C3A" w:rsidR="00BE180E" w:rsidRPr="00B12FB8" w:rsidRDefault="00BE180E">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54AAA" w14:textId="77777777" w:rsidR="008D69BC" w:rsidRDefault="008D69BC" w:rsidP="00D05666">
      <w:r>
        <w:separator/>
      </w:r>
    </w:p>
  </w:footnote>
  <w:footnote w:type="continuationSeparator" w:id="0">
    <w:p w14:paraId="0B250A9A" w14:textId="77777777" w:rsidR="008D69BC" w:rsidRDefault="008D69BC" w:rsidP="00D05666">
      <w:r>
        <w:continuationSeparator/>
      </w:r>
    </w:p>
  </w:footnote>
  <w:footnote w:type="continuationNotice" w:id="1">
    <w:p w14:paraId="5875BF5E" w14:textId="77777777" w:rsidR="008D69BC" w:rsidRDefault="008D69BC">
      <w:pPr>
        <w:spacing w:after="0" w:line="240" w:lineRule="auto"/>
      </w:pPr>
    </w:p>
  </w:footnote>
  <w:footnote w:id="2">
    <w:p w14:paraId="5DC96CC6" w14:textId="43AAB2C3" w:rsidR="00F822B1" w:rsidRPr="00F822B1" w:rsidRDefault="00F822B1" w:rsidP="00F822B1">
      <w:pPr>
        <w:pStyle w:val="FootnoteText"/>
        <w:spacing w:after="0"/>
        <w:jc w:val="both"/>
        <w:rPr>
          <w:rFonts w:ascii="Times New Roman" w:hAnsi="Times New Roman" w:cs="Times New Roman"/>
          <w:i/>
          <w:iCs/>
        </w:rPr>
      </w:pPr>
      <w:r w:rsidRPr="00F822B1">
        <w:rPr>
          <w:rStyle w:val="FootnoteReference"/>
          <w:rFonts w:ascii="Times New Roman" w:eastAsia="Yu Mincho" w:hAnsi="Times New Roman" w:cs="Times New Roman"/>
          <w:i/>
          <w:iCs/>
        </w:rPr>
        <w:footnoteRef/>
      </w:r>
      <w:r w:rsidRPr="00F822B1">
        <w:rPr>
          <w:rFonts w:ascii="Times New Roman" w:eastAsia="Yu Mincho" w:hAnsi="Times New Roman" w:cs="Times New Roman"/>
          <w:i/>
          <w:iCs/>
        </w:rPr>
        <w:t xml:space="preserve"> Jeigu tiekėjas negali pateikti nurodytų dokumentų, įrodančių, kad nėra pašalinimo pagrindų, numatytų </w:t>
      </w:r>
      <w:r w:rsidR="00B74D9A">
        <w:rPr>
          <w:rFonts w:ascii="Times New Roman" w:eastAsia="Yu Mincho" w:hAnsi="Times New Roman" w:cs="Times New Roman"/>
          <w:i/>
          <w:iCs/>
        </w:rPr>
        <w:t>VPĮ</w:t>
      </w:r>
      <w:r w:rsidRPr="00F822B1">
        <w:rPr>
          <w:rFonts w:ascii="Times New Roman" w:eastAsia="Yu Mincho" w:hAnsi="Times New Roman" w:cs="Times New Roman"/>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5EE344" w14:textId="0A019E2F" w:rsidR="00F822B1" w:rsidRPr="00F822B1" w:rsidRDefault="00F822B1" w:rsidP="00761AB8">
      <w:pPr>
        <w:pStyle w:val="FootnoteText"/>
        <w:numPr>
          <w:ilvl w:val="0"/>
          <w:numId w:val="18"/>
        </w:numPr>
        <w:tabs>
          <w:tab w:val="left" w:pos="284"/>
          <w:tab w:val="left" w:pos="567"/>
        </w:tabs>
        <w:spacing w:after="0" w:line="240" w:lineRule="auto"/>
        <w:ind w:left="0" w:firstLine="284"/>
        <w:jc w:val="both"/>
        <w:rPr>
          <w:rFonts w:ascii="Times New Roman" w:eastAsia="Yu Mincho" w:hAnsi="Times New Roman" w:cs="Times New Roman"/>
          <w:i/>
          <w:iCs/>
        </w:rPr>
      </w:pPr>
      <w:r w:rsidRPr="00F822B1">
        <w:rPr>
          <w:rFonts w:ascii="Times New Roman" w:eastAsia="Yu Mincho" w:hAnsi="Times New Roman" w:cs="Times New Roman"/>
          <w:i/>
          <w:iCs/>
        </w:rPr>
        <w:t>priesaikos deklaracija;</w:t>
      </w:r>
    </w:p>
    <w:p w14:paraId="3A415A6E" w14:textId="77777777" w:rsidR="00F822B1" w:rsidRPr="00F822B1" w:rsidRDefault="00F822B1" w:rsidP="00761AB8">
      <w:pPr>
        <w:pStyle w:val="FootnoteText"/>
        <w:numPr>
          <w:ilvl w:val="0"/>
          <w:numId w:val="18"/>
        </w:numPr>
        <w:tabs>
          <w:tab w:val="left" w:pos="567"/>
        </w:tabs>
        <w:spacing w:after="0" w:line="240" w:lineRule="auto"/>
        <w:ind w:left="0" w:firstLine="284"/>
        <w:jc w:val="both"/>
        <w:rPr>
          <w:rFonts w:ascii="Times New Roman" w:eastAsia="Yu Mincho" w:hAnsi="Times New Roman" w:cs="Times New Roman"/>
          <w:i/>
          <w:iCs/>
        </w:rPr>
      </w:pPr>
      <w:r w:rsidRPr="00F822B1">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83706AC" w14:textId="23842487" w:rsidR="00F822B1" w:rsidRPr="00F822B1" w:rsidRDefault="00F822B1" w:rsidP="00F822B1">
      <w:pPr>
        <w:pStyle w:val="FootnoteText"/>
        <w:spacing w:after="0"/>
        <w:jc w:val="both"/>
        <w:rPr>
          <w:rFonts w:ascii="Times New Roman" w:hAnsi="Times New Roman" w:cs="Times New Roman"/>
          <w:i/>
          <w:iCs/>
        </w:rPr>
      </w:pPr>
      <w:r w:rsidRPr="00F822B1">
        <w:rPr>
          <w:rStyle w:val="FootnoteReference"/>
          <w:rFonts w:ascii="Times New Roman" w:eastAsia="Yu Mincho" w:hAnsi="Times New Roman" w:cs="Times New Roman"/>
        </w:rPr>
        <w:footnoteRef/>
      </w:r>
      <w:r w:rsidRPr="00F822B1">
        <w:rPr>
          <w:rFonts w:ascii="Times New Roman" w:eastAsia="Yu Mincho" w:hAnsi="Times New Roman" w:cs="Times New Roman"/>
        </w:rPr>
        <w:t xml:space="preserve"> </w:t>
      </w:r>
      <w:r w:rsidRPr="00F822B1">
        <w:rPr>
          <w:rFonts w:ascii="Times New Roman" w:eastAsia="Yu Mincho" w:hAnsi="Times New Roman" w:cs="Times New Roman"/>
          <w:i/>
          <w:iCs/>
        </w:rPr>
        <w:t xml:space="preserve">Jeigu tiekėjas negali pateikti nurodytų dokumentų, įrodančių, kad nėra pašalinimo pagrindų, numatytų </w:t>
      </w:r>
      <w:r w:rsidR="0025555B">
        <w:rPr>
          <w:rFonts w:ascii="Times New Roman" w:eastAsia="Yu Mincho" w:hAnsi="Times New Roman" w:cs="Times New Roman"/>
          <w:i/>
          <w:iCs/>
        </w:rPr>
        <w:t>VPĮ</w:t>
      </w:r>
      <w:r w:rsidRPr="00F822B1">
        <w:rPr>
          <w:rFonts w:ascii="Times New Roman" w:eastAsia="Yu Mincho" w:hAnsi="Times New Roman" w:cs="Times New Roman"/>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207F715" w14:textId="77777777" w:rsidR="00F822B1" w:rsidRPr="00F822B1" w:rsidRDefault="00F822B1" w:rsidP="00761AB8">
      <w:pPr>
        <w:pStyle w:val="FootnoteText"/>
        <w:numPr>
          <w:ilvl w:val="0"/>
          <w:numId w:val="19"/>
        </w:numPr>
        <w:spacing w:after="0" w:line="240" w:lineRule="auto"/>
        <w:jc w:val="both"/>
        <w:rPr>
          <w:rFonts w:ascii="Times New Roman" w:eastAsia="Yu Mincho" w:hAnsi="Times New Roman" w:cs="Times New Roman"/>
          <w:i/>
          <w:iCs/>
        </w:rPr>
      </w:pPr>
      <w:r w:rsidRPr="00F822B1">
        <w:rPr>
          <w:rFonts w:ascii="Times New Roman" w:eastAsia="Yu Mincho" w:hAnsi="Times New Roman" w:cs="Times New Roman"/>
          <w:i/>
          <w:iCs/>
        </w:rPr>
        <w:t xml:space="preserve">priesaikos deklaracija; </w:t>
      </w:r>
    </w:p>
    <w:p w14:paraId="369ED18C" w14:textId="77777777" w:rsidR="00F822B1" w:rsidRPr="00F822B1" w:rsidRDefault="00F822B1" w:rsidP="00761AB8">
      <w:pPr>
        <w:pStyle w:val="FootnoteText"/>
        <w:numPr>
          <w:ilvl w:val="0"/>
          <w:numId w:val="19"/>
        </w:numPr>
        <w:tabs>
          <w:tab w:val="left" w:pos="851"/>
        </w:tabs>
        <w:spacing w:after="0" w:line="240" w:lineRule="auto"/>
        <w:ind w:left="0" w:firstLine="360"/>
        <w:jc w:val="both"/>
        <w:rPr>
          <w:rFonts w:ascii="Times New Roman" w:eastAsia="Yu Mincho" w:hAnsi="Times New Roman" w:cs="Times New Roman"/>
        </w:rPr>
      </w:pPr>
      <w:r w:rsidRPr="00F822B1">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5D9B783" w14:textId="1BCE747B" w:rsidR="00F822B1" w:rsidRPr="0090759F" w:rsidRDefault="00F822B1" w:rsidP="0090759F">
      <w:pPr>
        <w:pStyle w:val="FootnoteText"/>
        <w:spacing w:after="0"/>
        <w:jc w:val="both"/>
        <w:rPr>
          <w:rFonts w:ascii="Times New Roman" w:hAnsi="Times New Roman" w:cs="Times New Roman"/>
          <w:i/>
          <w:iCs/>
        </w:rPr>
      </w:pPr>
      <w:r w:rsidRPr="0090759F">
        <w:rPr>
          <w:rStyle w:val="FootnoteReference"/>
          <w:rFonts w:ascii="Times New Roman" w:eastAsia="Yu Mincho" w:hAnsi="Times New Roman" w:cs="Times New Roman"/>
        </w:rPr>
        <w:footnoteRef/>
      </w:r>
      <w:r w:rsidRPr="0090759F">
        <w:rPr>
          <w:rFonts w:ascii="Times New Roman" w:eastAsia="Yu Mincho" w:hAnsi="Times New Roman" w:cs="Times New Roman"/>
        </w:rPr>
        <w:t xml:space="preserve"> </w:t>
      </w:r>
      <w:r w:rsidRPr="0090759F">
        <w:rPr>
          <w:rFonts w:ascii="Times New Roman" w:eastAsia="Yu Mincho" w:hAnsi="Times New Roman" w:cs="Times New Roman"/>
          <w:i/>
          <w:iCs/>
        </w:rPr>
        <w:t xml:space="preserve">Jeigu tiekėjas negali pateikti nurodytų dokumentų, įrodančių, kad nėra pašalinimo pagrindų, numatytų </w:t>
      </w:r>
      <w:r w:rsidR="0025555B">
        <w:rPr>
          <w:rFonts w:ascii="Times New Roman" w:eastAsia="Yu Mincho" w:hAnsi="Times New Roman" w:cs="Times New Roman"/>
          <w:i/>
          <w:iCs/>
        </w:rPr>
        <w:t>VPĮ</w:t>
      </w:r>
      <w:r w:rsidRPr="0090759F">
        <w:rPr>
          <w:rFonts w:ascii="Times New Roman" w:eastAsia="Yu Mincho" w:hAnsi="Times New Roman" w:cs="Times New Roman"/>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C61D34A" w14:textId="63B9E463" w:rsidR="00F822B1" w:rsidRPr="0090759F" w:rsidRDefault="00F822B1" w:rsidP="00761AB8">
      <w:pPr>
        <w:pStyle w:val="FootnoteText"/>
        <w:numPr>
          <w:ilvl w:val="0"/>
          <w:numId w:val="20"/>
        </w:numPr>
        <w:spacing w:after="0" w:line="240" w:lineRule="auto"/>
        <w:ind w:hanging="294"/>
        <w:jc w:val="both"/>
        <w:rPr>
          <w:rFonts w:ascii="Times New Roman" w:eastAsia="Yu Mincho" w:hAnsi="Times New Roman" w:cs="Times New Roman"/>
          <w:i/>
          <w:iCs/>
        </w:rPr>
      </w:pPr>
      <w:r w:rsidRPr="0090759F">
        <w:rPr>
          <w:rFonts w:ascii="Times New Roman" w:eastAsia="Yu Mincho" w:hAnsi="Times New Roman" w:cs="Times New Roman"/>
          <w:i/>
          <w:iCs/>
        </w:rPr>
        <w:t>priesaikos deklaracija;</w:t>
      </w:r>
    </w:p>
    <w:p w14:paraId="1FF3884A" w14:textId="77777777" w:rsidR="00F822B1" w:rsidRPr="0090759F" w:rsidRDefault="00F822B1" w:rsidP="00761AB8">
      <w:pPr>
        <w:pStyle w:val="FootnoteText"/>
        <w:numPr>
          <w:ilvl w:val="0"/>
          <w:numId w:val="20"/>
        </w:numPr>
        <w:tabs>
          <w:tab w:val="left" w:pos="851"/>
        </w:tabs>
        <w:spacing w:after="0" w:line="240" w:lineRule="auto"/>
        <w:ind w:left="0" w:firstLine="426"/>
        <w:jc w:val="both"/>
        <w:rPr>
          <w:rFonts w:ascii="Times New Roman" w:eastAsia="Yu Mincho" w:hAnsi="Times New Roman" w:cs="Times New Roman"/>
        </w:rPr>
      </w:pPr>
      <w:r w:rsidRPr="0090759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179D" w14:textId="77777777" w:rsidR="00B12FB8" w:rsidRDefault="00B12F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01F55B69" w:rsidR="00215B09" w:rsidRDefault="00215B0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6ABB5" w14:textId="77777777" w:rsidR="00B12FB8" w:rsidRDefault="00B12F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06A67B2E"/>
    <w:lvl w:ilvl="0" w:tplc="07663BF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95F4F"/>
    <w:multiLevelType w:val="hybridMultilevel"/>
    <w:tmpl w:val="754657AE"/>
    <w:lvl w:ilvl="0" w:tplc="BE565E4E">
      <w:start w:val="2"/>
      <w:numFmt w:val="bullet"/>
      <w:lvlText w:val="-"/>
      <w:lvlJc w:val="left"/>
      <w:pPr>
        <w:ind w:left="720" w:hanging="360"/>
      </w:pPr>
      <w:rPr>
        <w:rFonts w:ascii="Times New Roman" w:eastAsia="Times New Roman" w:hAnsi="Times New Roman" w:cs="Times New Roman" w:hint="default"/>
        <w:i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7B0D86"/>
    <w:multiLevelType w:val="multilevel"/>
    <w:tmpl w:val="A3F475B2"/>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146" w:hanging="720"/>
      </w:pPr>
      <w:rPr>
        <w:rFonts w:hint="default"/>
        <w:b w:val="0"/>
        <w:bCs w:val="0"/>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96E7FDB"/>
    <w:multiLevelType w:val="multilevel"/>
    <w:tmpl w:val="69184F36"/>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90336D"/>
    <w:multiLevelType w:val="hybridMultilevel"/>
    <w:tmpl w:val="41388D8C"/>
    <w:lvl w:ilvl="0" w:tplc="B7C0BD50">
      <w:start w:val="1"/>
      <w:numFmt w:val="bullet"/>
      <w:lvlText w:val=""/>
      <w:lvlJc w:val="left"/>
      <w:pPr>
        <w:ind w:left="720" w:hanging="360"/>
      </w:pPr>
      <w:rPr>
        <w:rFonts w:ascii="Symbol" w:hAnsi="Symbol"/>
      </w:rPr>
    </w:lvl>
    <w:lvl w:ilvl="1" w:tplc="35B84AE2">
      <w:start w:val="1"/>
      <w:numFmt w:val="bullet"/>
      <w:lvlText w:val=""/>
      <w:lvlJc w:val="left"/>
      <w:pPr>
        <w:ind w:left="720" w:hanging="360"/>
      </w:pPr>
      <w:rPr>
        <w:rFonts w:ascii="Symbol" w:hAnsi="Symbol"/>
      </w:rPr>
    </w:lvl>
    <w:lvl w:ilvl="2" w:tplc="2B583A56">
      <w:start w:val="1"/>
      <w:numFmt w:val="bullet"/>
      <w:lvlText w:val=""/>
      <w:lvlJc w:val="left"/>
      <w:pPr>
        <w:ind w:left="720" w:hanging="360"/>
      </w:pPr>
      <w:rPr>
        <w:rFonts w:ascii="Symbol" w:hAnsi="Symbol"/>
      </w:rPr>
    </w:lvl>
    <w:lvl w:ilvl="3" w:tplc="57061A90">
      <w:start w:val="1"/>
      <w:numFmt w:val="bullet"/>
      <w:lvlText w:val=""/>
      <w:lvlJc w:val="left"/>
      <w:pPr>
        <w:ind w:left="720" w:hanging="360"/>
      </w:pPr>
      <w:rPr>
        <w:rFonts w:ascii="Symbol" w:hAnsi="Symbol"/>
      </w:rPr>
    </w:lvl>
    <w:lvl w:ilvl="4" w:tplc="600E848A">
      <w:start w:val="1"/>
      <w:numFmt w:val="bullet"/>
      <w:lvlText w:val=""/>
      <w:lvlJc w:val="left"/>
      <w:pPr>
        <w:ind w:left="720" w:hanging="360"/>
      </w:pPr>
      <w:rPr>
        <w:rFonts w:ascii="Symbol" w:hAnsi="Symbol"/>
      </w:rPr>
    </w:lvl>
    <w:lvl w:ilvl="5" w:tplc="04847B18">
      <w:start w:val="1"/>
      <w:numFmt w:val="bullet"/>
      <w:lvlText w:val=""/>
      <w:lvlJc w:val="left"/>
      <w:pPr>
        <w:ind w:left="720" w:hanging="360"/>
      </w:pPr>
      <w:rPr>
        <w:rFonts w:ascii="Symbol" w:hAnsi="Symbol"/>
      </w:rPr>
    </w:lvl>
    <w:lvl w:ilvl="6" w:tplc="D1AA0FF2">
      <w:start w:val="1"/>
      <w:numFmt w:val="bullet"/>
      <w:lvlText w:val=""/>
      <w:lvlJc w:val="left"/>
      <w:pPr>
        <w:ind w:left="720" w:hanging="360"/>
      </w:pPr>
      <w:rPr>
        <w:rFonts w:ascii="Symbol" w:hAnsi="Symbol"/>
      </w:rPr>
    </w:lvl>
    <w:lvl w:ilvl="7" w:tplc="F5382E74">
      <w:start w:val="1"/>
      <w:numFmt w:val="bullet"/>
      <w:lvlText w:val=""/>
      <w:lvlJc w:val="left"/>
      <w:pPr>
        <w:ind w:left="720" w:hanging="360"/>
      </w:pPr>
      <w:rPr>
        <w:rFonts w:ascii="Symbol" w:hAnsi="Symbol"/>
      </w:rPr>
    </w:lvl>
    <w:lvl w:ilvl="8" w:tplc="623E661C">
      <w:start w:val="1"/>
      <w:numFmt w:val="bullet"/>
      <w:lvlText w:val=""/>
      <w:lvlJc w:val="left"/>
      <w:pPr>
        <w:ind w:left="720" w:hanging="360"/>
      </w:pPr>
      <w:rPr>
        <w:rFonts w:ascii="Symbol" w:hAnsi="Symbol"/>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70A038E"/>
    <w:multiLevelType w:val="hybridMultilevel"/>
    <w:tmpl w:val="98A2E6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8E41416"/>
    <w:multiLevelType w:val="hybridMultilevel"/>
    <w:tmpl w:val="0E4E2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8153BF"/>
    <w:multiLevelType w:val="hybridMultilevel"/>
    <w:tmpl w:val="E21C10FA"/>
    <w:lvl w:ilvl="0" w:tplc="3190ACE2">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F411186"/>
    <w:multiLevelType w:val="multilevel"/>
    <w:tmpl w:val="0A22187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EC3266"/>
    <w:multiLevelType w:val="multilevel"/>
    <w:tmpl w:val="54EA048A"/>
    <w:lvl w:ilvl="0">
      <w:start w:val="2"/>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BBB2E2A"/>
    <w:multiLevelType w:val="multilevel"/>
    <w:tmpl w:val="003C43C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0A70A85"/>
    <w:multiLevelType w:val="multilevel"/>
    <w:tmpl w:val="BBA643AE"/>
    <w:lvl w:ilvl="0">
      <w:start w:val="2"/>
      <w:numFmt w:val="decimal"/>
      <w:lvlText w:val="%1."/>
      <w:lvlJc w:val="left"/>
      <w:pPr>
        <w:ind w:left="360" w:hanging="360"/>
      </w:pPr>
      <w:rPr>
        <w:rFonts w:eastAsia="Calibri"/>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color w:val="000000" w:themeColor="text1"/>
      </w:rPr>
    </w:lvl>
    <w:lvl w:ilvl="4">
      <w:start w:val="1"/>
      <w:numFmt w:val="decimal"/>
      <w:lvlText w:val="%1.%2.%3.%4.%5."/>
      <w:lvlJc w:val="left"/>
      <w:pPr>
        <w:ind w:left="3868" w:hanging="1080"/>
      </w:pPr>
      <w:rPr>
        <w:rFonts w:eastAsia="Calibri"/>
        <w:color w:val="000000" w:themeColor="text1"/>
      </w:rPr>
    </w:lvl>
    <w:lvl w:ilvl="5">
      <w:start w:val="1"/>
      <w:numFmt w:val="decimal"/>
      <w:lvlText w:val="%1.%2.%3.%4.%5.%6."/>
      <w:lvlJc w:val="left"/>
      <w:pPr>
        <w:ind w:left="4565" w:hanging="1080"/>
      </w:pPr>
      <w:rPr>
        <w:rFonts w:eastAsia="Calibri"/>
        <w:color w:val="000000" w:themeColor="text1"/>
      </w:rPr>
    </w:lvl>
    <w:lvl w:ilvl="6">
      <w:start w:val="1"/>
      <w:numFmt w:val="decimal"/>
      <w:lvlText w:val="%1.%2.%3.%4.%5.%6.%7."/>
      <w:lvlJc w:val="left"/>
      <w:pPr>
        <w:ind w:left="5622" w:hanging="1440"/>
      </w:pPr>
      <w:rPr>
        <w:rFonts w:eastAsia="Calibri"/>
        <w:color w:val="000000" w:themeColor="text1"/>
      </w:rPr>
    </w:lvl>
    <w:lvl w:ilvl="7">
      <w:start w:val="1"/>
      <w:numFmt w:val="decimal"/>
      <w:lvlText w:val="%1.%2.%3.%4.%5.%6.%7.%8."/>
      <w:lvlJc w:val="left"/>
      <w:pPr>
        <w:ind w:left="6319" w:hanging="1440"/>
      </w:pPr>
      <w:rPr>
        <w:rFonts w:eastAsia="Calibri"/>
        <w:color w:val="000000" w:themeColor="text1"/>
      </w:rPr>
    </w:lvl>
    <w:lvl w:ilvl="8">
      <w:start w:val="1"/>
      <w:numFmt w:val="decimal"/>
      <w:lvlText w:val="%1.%2.%3.%4.%5.%6.%7.%8.%9."/>
      <w:lvlJc w:val="left"/>
      <w:pPr>
        <w:ind w:left="7376" w:hanging="1800"/>
      </w:pPr>
      <w:rPr>
        <w:rFonts w:eastAsia="Calibri"/>
        <w:color w:val="000000" w:themeColor="text1"/>
      </w:rPr>
    </w:lvl>
  </w:abstractNum>
  <w:abstractNum w:abstractNumId="14" w15:restartNumberingAfterBreak="0">
    <w:nsid w:val="4BBE0BF6"/>
    <w:multiLevelType w:val="hybridMultilevel"/>
    <w:tmpl w:val="377A9A28"/>
    <w:lvl w:ilvl="0" w:tplc="0427000F">
      <w:start w:val="1"/>
      <w:numFmt w:val="decimal"/>
      <w:pStyle w:val="Style2"/>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00809CB"/>
    <w:multiLevelType w:val="multilevel"/>
    <w:tmpl w:val="C834FFF8"/>
    <w:lvl w:ilvl="0">
      <w:start w:val="6"/>
      <w:numFmt w:val="decimal"/>
      <w:lvlText w:val="%1."/>
      <w:lvlJc w:val="left"/>
      <w:pPr>
        <w:ind w:left="504" w:hanging="504"/>
      </w:pPr>
      <w:rPr>
        <w:rFonts w:eastAsia="Calibri" w:hint="default"/>
      </w:rPr>
    </w:lvl>
    <w:lvl w:ilvl="1">
      <w:start w:val="2"/>
      <w:numFmt w:val="decimal"/>
      <w:lvlText w:val="%1.%2."/>
      <w:lvlJc w:val="left"/>
      <w:pPr>
        <w:ind w:left="1072" w:hanging="504"/>
      </w:pPr>
      <w:rPr>
        <w:rFonts w:eastAsia="Calibri" w:hint="default"/>
        <w:i w:val="0"/>
        <w:iCs w:val="0"/>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05C307C"/>
    <w:multiLevelType w:val="hybridMultilevel"/>
    <w:tmpl w:val="D9AE98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477258B"/>
    <w:multiLevelType w:val="multilevel"/>
    <w:tmpl w:val="040223F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850448"/>
    <w:multiLevelType w:val="hybridMultilevel"/>
    <w:tmpl w:val="DDD85C62"/>
    <w:lvl w:ilvl="0" w:tplc="3B6AD340">
      <w:start w:val="1"/>
      <w:numFmt w:val="decimal"/>
      <w:lvlText w:val="%1)"/>
      <w:lvlJc w:val="left"/>
      <w:pPr>
        <w:ind w:left="1008" w:hanging="64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81D1DE4"/>
    <w:multiLevelType w:val="hybridMultilevel"/>
    <w:tmpl w:val="16ECAC10"/>
    <w:lvl w:ilvl="0" w:tplc="4D3A2316">
      <w:start w:val="1"/>
      <w:numFmt w:val="decimal"/>
      <w:lvlText w:val="%1."/>
      <w:lvlJc w:val="left"/>
      <w:pPr>
        <w:ind w:left="720" w:hanging="360"/>
      </w:pPr>
    </w:lvl>
    <w:lvl w:ilvl="1" w:tplc="6C2658CC">
      <w:start w:val="1"/>
      <w:numFmt w:val="lowerLetter"/>
      <w:lvlText w:val="%2."/>
      <w:lvlJc w:val="left"/>
      <w:pPr>
        <w:ind w:left="1440" w:hanging="360"/>
      </w:pPr>
    </w:lvl>
    <w:lvl w:ilvl="2" w:tplc="E9E82A5A">
      <w:start w:val="1"/>
      <w:numFmt w:val="lowerRoman"/>
      <w:lvlText w:val="%3."/>
      <w:lvlJc w:val="right"/>
      <w:pPr>
        <w:ind w:left="2160" w:hanging="180"/>
      </w:pPr>
    </w:lvl>
    <w:lvl w:ilvl="3" w:tplc="4928E68A">
      <w:start w:val="1"/>
      <w:numFmt w:val="decimal"/>
      <w:lvlText w:val="%4."/>
      <w:lvlJc w:val="left"/>
      <w:pPr>
        <w:ind w:left="2880" w:hanging="360"/>
      </w:pPr>
    </w:lvl>
    <w:lvl w:ilvl="4" w:tplc="D65C0782">
      <w:start w:val="1"/>
      <w:numFmt w:val="lowerLetter"/>
      <w:lvlText w:val="%5."/>
      <w:lvlJc w:val="left"/>
      <w:pPr>
        <w:ind w:left="3600" w:hanging="360"/>
      </w:pPr>
    </w:lvl>
    <w:lvl w:ilvl="5" w:tplc="56A0C24C">
      <w:start w:val="1"/>
      <w:numFmt w:val="lowerRoman"/>
      <w:lvlText w:val="%6."/>
      <w:lvlJc w:val="right"/>
      <w:pPr>
        <w:ind w:left="4320" w:hanging="180"/>
      </w:pPr>
    </w:lvl>
    <w:lvl w:ilvl="6" w:tplc="4EE2C7E0">
      <w:start w:val="1"/>
      <w:numFmt w:val="decimal"/>
      <w:lvlText w:val="%7."/>
      <w:lvlJc w:val="left"/>
      <w:pPr>
        <w:ind w:left="5040" w:hanging="360"/>
      </w:pPr>
    </w:lvl>
    <w:lvl w:ilvl="7" w:tplc="778474F8">
      <w:start w:val="1"/>
      <w:numFmt w:val="lowerLetter"/>
      <w:lvlText w:val="%8."/>
      <w:lvlJc w:val="left"/>
      <w:pPr>
        <w:ind w:left="5760" w:hanging="360"/>
      </w:pPr>
    </w:lvl>
    <w:lvl w:ilvl="8" w:tplc="E1983EF0">
      <w:start w:val="1"/>
      <w:numFmt w:val="lowerRoman"/>
      <w:lvlText w:val="%9."/>
      <w:lvlJc w:val="right"/>
      <w:pPr>
        <w:ind w:left="6480" w:hanging="180"/>
      </w:p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30AED4C4"/>
    <w:lvl w:ilvl="0" w:tplc="1202333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3507D0"/>
    <w:multiLevelType w:val="multilevel"/>
    <w:tmpl w:val="F63A99A0"/>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505B75"/>
    <w:multiLevelType w:val="multilevel"/>
    <w:tmpl w:val="629EA412"/>
    <w:lvl w:ilvl="0">
      <w:start w:val="1"/>
      <w:numFmt w:val="decimal"/>
      <w:suff w:val="space"/>
      <w:lvlText w:val="%1."/>
      <w:lvlJc w:val="left"/>
      <w:pPr>
        <w:ind w:left="709"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15:restartNumberingAfterBreak="0">
    <w:nsid w:val="704D0E6C"/>
    <w:multiLevelType w:val="multilevel"/>
    <w:tmpl w:val="7EFE4DCE"/>
    <w:lvl w:ilvl="0">
      <w:start w:val="1"/>
      <w:numFmt w:val="decimal"/>
      <w:lvlText w:val="%1."/>
      <w:lvlJc w:val="left"/>
      <w:pPr>
        <w:ind w:left="720" w:hanging="360"/>
      </w:pPr>
      <w:rPr>
        <w:rFonts w:hint="default"/>
      </w:rPr>
    </w:lvl>
    <w:lvl w:ilvl="1">
      <w:start w:val="1"/>
      <w:numFmt w:val="decimal"/>
      <w:lvlText w:val="%1.%2."/>
      <w:lvlJc w:val="left"/>
      <w:pPr>
        <w:ind w:left="2062"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46F1239"/>
    <w:multiLevelType w:val="multilevel"/>
    <w:tmpl w:val="CCA43438"/>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ascii="Times New Roman" w:hAnsi="Times New Roman" w:cs="Times New Roman" w:hint="default"/>
        <w:i w:val="0"/>
        <w:iCs w:val="0"/>
        <w:color w:val="auto"/>
        <w:sz w:val="24"/>
        <w:szCs w:val="24"/>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919A034"/>
    <w:multiLevelType w:val="hybridMultilevel"/>
    <w:tmpl w:val="DEF037E8"/>
    <w:lvl w:ilvl="0" w:tplc="466CF594">
      <w:start w:val="1"/>
      <w:numFmt w:val="decimal"/>
      <w:lvlText w:val="%1."/>
      <w:lvlJc w:val="left"/>
      <w:pPr>
        <w:ind w:left="720" w:hanging="360"/>
      </w:pPr>
    </w:lvl>
    <w:lvl w:ilvl="1" w:tplc="CBE6C38A">
      <w:start w:val="1"/>
      <w:numFmt w:val="lowerLetter"/>
      <w:lvlText w:val="%2."/>
      <w:lvlJc w:val="left"/>
      <w:pPr>
        <w:ind w:left="1440" w:hanging="360"/>
      </w:pPr>
    </w:lvl>
    <w:lvl w:ilvl="2" w:tplc="19C8527E">
      <w:start w:val="1"/>
      <w:numFmt w:val="lowerRoman"/>
      <w:lvlText w:val="%3."/>
      <w:lvlJc w:val="right"/>
      <w:pPr>
        <w:ind w:left="2160" w:hanging="180"/>
      </w:pPr>
    </w:lvl>
    <w:lvl w:ilvl="3" w:tplc="01686FF2">
      <w:start w:val="1"/>
      <w:numFmt w:val="decimal"/>
      <w:lvlText w:val="%4."/>
      <w:lvlJc w:val="left"/>
      <w:pPr>
        <w:ind w:left="2880" w:hanging="360"/>
      </w:pPr>
    </w:lvl>
    <w:lvl w:ilvl="4" w:tplc="0840E570">
      <w:start w:val="1"/>
      <w:numFmt w:val="lowerLetter"/>
      <w:lvlText w:val="%5."/>
      <w:lvlJc w:val="left"/>
      <w:pPr>
        <w:ind w:left="3600" w:hanging="360"/>
      </w:pPr>
    </w:lvl>
    <w:lvl w:ilvl="5" w:tplc="B28ACB3E">
      <w:start w:val="1"/>
      <w:numFmt w:val="lowerRoman"/>
      <w:lvlText w:val="%6."/>
      <w:lvlJc w:val="right"/>
      <w:pPr>
        <w:ind w:left="4320" w:hanging="180"/>
      </w:pPr>
    </w:lvl>
    <w:lvl w:ilvl="6" w:tplc="C492C3F0">
      <w:start w:val="1"/>
      <w:numFmt w:val="decimal"/>
      <w:lvlText w:val="%7."/>
      <w:lvlJc w:val="left"/>
      <w:pPr>
        <w:ind w:left="5040" w:hanging="360"/>
      </w:pPr>
    </w:lvl>
    <w:lvl w:ilvl="7" w:tplc="77FC6818">
      <w:start w:val="1"/>
      <w:numFmt w:val="lowerLetter"/>
      <w:lvlText w:val="%8."/>
      <w:lvlJc w:val="left"/>
      <w:pPr>
        <w:ind w:left="5760" w:hanging="360"/>
      </w:pPr>
    </w:lvl>
    <w:lvl w:ilvl="8" w:tplc="D5688EC0">
      <w:start w:val="1"/>
      <w:numFmt w:val="lowerRoman"/>
      <w:lvlText w:val="%9."/>
      <w:lvlJc w:val="right"/>
      <w:pPr>
        <w:ind w:left="6480" w:hanging="180"/>
      </w:pPr>
    </w:lvl>
  </w:abstractNum>
  <w:abstractNum w:abstractNumId="3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1" w15:restartNumberingAfterBreak="0">
    <w:nsid w:val="7FAC45BF"/>
    <w:multiLevelType w:val="hybridMultilevel"/>
    <w:tmpl w:val="6AF22BFC"/>
    <w:lvl w:ilvl="0" w:tplc="216205BC">
      <w:start w:val="1"/>
      <w:numFmt w:val="decimal"/>
      <w:lvlText w:val="%1."/>
      <w:lvlJc w:val="left"/>
      <w:pPr>
        <w:ind w:left="927" w:hanging="360"/>
      </w:pPr>
      <w:rPr>
        <w:rFonts w:hint="default"/>
        <w:color w:val="auto"/>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267926287">
    <w:abstractNumId w:val="22"/>
  </w:num>
  <w:num w:numId="2" w16cid:durableId="27806700">
    <w:abstractNumId w:val="29"/>
  </w:num>
  <w:num w:numId="3" w16cid:durableId="1997607626">
    <w:abstractNumId w:val="3"/>
  </w:num>
  <w:num w:numId="4" w16cid:durableId="1927765243">
    <w:abstractNumId w:val="9"/>
  </w:num>
  <w:num w:numId="5" w16cid:durableId="207184103">
    <w:abstractNumId w:val="5"/>
  </w:num>
  <w:num w:numId="6" w16cid:durableId="1484615006">
    <w:abstractNumId w:val="23"/>
  </w:num>
  <w:num w:numId="7" w16cid:durableId="607934237">
    <w:abstractNumId w:val="17"/>
  </w:num>
  <w:num w:numId="8" w16cid:durableId="408162091">
    <w:abstractNumId w:val="30"/>
  </w:num>
  <w:num w:numId="9" w16cid:durableId="12269543">
    <w:abstractNumId w:val="28"/>
  </w:num>
  <w:num w:numId="10" w16cid:durableId="749809940">
    <w:abstractNumId w:val="2"/>
  </w:num>
  <w:num w:numId="11" w16cid:durableId="1318921492">
    <w:abstractNumId w:val="15"/>
  </w:num>
  <w:num w:numId="12" w16cid:durableId="1864435576">
    <w:abstractNumId w:val="25"/>
  </w:num>
  <w:num w:numId="13" w16cid:durableId="1972901835">
    <w:abstractNumId w:val="14"/>
  </w:num>
  <w:num w:numId="14" w16cid:durableId="1516917841">
    <w:abstractNumId w:val="11"/>
  </w:num>
  <w:num w:numId="15" w16cid:durableId="2105684055">
    <w:abstractNumId w:val="21"/>
  </w:num>
  <w:num w:numId="16" w16cid:durableId="371005059">
    <w:abstractNumId w:val="18"/>
  </w:num>
  <w:num w:numId="17" w16cid:durableId="1789858266">
    <w:abstractNumId w:val="26"/>
  </w:num>
  <w:num w:numId="18" w16cid:durableId="494614562">
    <w:abstractNumId w:val="19"/>
  </w:num>
  <w:num w:numId="19" w16cid:durableId="1473055655">
    <w:abstractNumId w:val="24"/>
  </w:num>
  <w:num w:numId="20" w16cid:durableId="510532351">
    <w:abstractNumId w:val="0"/>
  </w:num>
  <w:num w:numId="21" w16cid:durableId="221478800">
    <w:abstractNumId w:val="27"/>
  </w:num>
  <w:num w:numId="22" w16cid:durableId="2052994219">
    <w:abstractNumId w:val="12"/>
  </w:num>
  <w:num w:numId="23" w16cid:durableId="1166900106">
    <w:abstractNumId w:val="20"/>
  </w:num>
  <w:num w:numId="24" w16cid:durableId="982541318">
    <w:abstractNumId w:val="31"/>
  </w:num>
  <w:num w:numId="25" w16cid:durableId="902183481">
    <w:abstractNumId w:val="16"/>
  </w:num>
  <w:num w:numId="26" w16cid:durableId="2143035539">
    <w:abstractNumId w:val="6"/>
  </w:num>
  <w:num w:numId="27" w16cid:durableId="135921925">
    <w:abstractNumId w:val="7"/>
  </w:num>
  <w:num w:numId="28" w16cid:durableId="1871646297">
    <w:abstractNumId w:val="4"/>
  </w:num>
  <w:num w:numId="29" w16cid:durableId="185485482">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8834414">
    <w:abstractNumId w:val="1"/>
  </w:num>
  <w:num w:numId="31" w16cid:durableId="156380795">
    <w:abstractNumId w:val="8"/>
  </w:num>
  <w:num w:numId="32" w16cid:durableId="1069577389">
    <w:abstractNumId w:val="7"/>
  </w:num>
  <w:num w:numId="33" w16cid:durableId="770390382">
    <w:abstractNumId w:val="10"/>
  </w:num>
  <w:num w:numId="34" w16cid:durableId="33314400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635"/>
    <w:rsid w:val="00003A28"/>
    <w:rsid w:val="00003A3F"/>
    <w:rsid w:val="000044FA"/>
    <w:rsid w:val="00004521"/>
    <w:rsid w:val="00004A08"/>
    <w:rsid w:val="00005F36"/>
    <w:rsid w:val="000060AC"/>
    <w:rsid w:val="00006991"/>
    <w:rsid w:val="000074A0"/>
    <w:rsid w:val="000076E1"/>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5A8"/>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2C6"/>
    <w:rsid w:val="00023641"/>
    <w:rsid w:val="00024BD4"/>
    <w:rsid w:val="00024DB9"/>
    <w:rsid w:val="0002541F"/>
    <w:rsid w:val="00026246"/>
    <w:rsid w:val="00026673"/>
    <w:rsid w:val="00026690"/>
    <w:rsid w:val="00026A51"/>
    <w:rsid w:val="00026D16"/>
    <w:rsid w:val="00026DD2"/>
    <w:rsid w:val="00030C02"/>
    <w:rsid w:val="00030C76"/>
    <w:rsid w:val="00030F90"/>
    <w:rsid w:val="000315EB"/>
    <w:rsid w:val="0003169B"/>
    <w:rsid w:val="00031A62"/>
    <w:rsid w:val="000321E6"/>
    <w:rsid w:val="0003281A"/>
    <w:rsid w:val="00032D19"/>
    <w:rsid w:val="00032EE1"/>
    <w:rsid w:val="00033E9F"/>
    <w:rsid w:val="00034A4A"/>
    <w:rsid w:val="00035221"/>
    <w:rsid w:val="000356C7"/>
    <w:rsid w:val="0003587B"/>
    <w:rsid w:val="0003638B"/>
    <w:rsid w:val="000363C7"/>
    <w:rsid w:val="000372C8"/>
    <w:rsid w:val="000372F4"/>
    <w:rsid w:val="000373E5"/>
    <w:rsid w:val="00037649"/>
    <w:rsid w:val="00040233"/>
    <w:rsid w:val="00040C0F"/>
    <w:rsid w:val="00042720"/>
    <w:rsid w:val="00042937"/>
    <w:rsid w:val="00042B66"/>
    <w:rsid w:val="00042D50"/>
    <w:rsid w:val="000431AC"/>
    <w:rsid w:val="00043C51"/>
    <w:rsid w:val="00043D65"/>
    <w:rsid w:val="00044728"/>
    <w:rsid w:val="00044B63"/>
    <w:rsid w:val="00044D8E"/>
    <w:rsid w:val="00044F08"/>
    <w:rsid w:val="000455B9"/>
    <w:rsid w:val="00045A1A"/>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57A14"/>
    <w:rsid w:val="0006040C"/>
    <w:rsid w:val="000605C5"/>
    <w:rsid w:val="000608EF"/>
    <w:rsid w:val="00061084"/>
    <w:rsid w:val="00061466"/>
    <w:rsid w:val="00061E86"/>
    <w:rsid w:val="00062B93"/>
    <w:rsid w:val="0006300C"/>
    <w:rsid w:val="000631F1"/>
    <w:rsid w:val="00064868"/>
    <w:rsid w:val="0006575D"/>
    <w:rsid w:val="000659E9"/>
    <w:rsid w:val="00066569"/>
    <w:rsid w:val="00066BB9"/>
    <w:rsid w:val="00066D29"/>
    <w:rsid w:val="00067A88"/>
    <w:rsid w:val="00067D0E"/>
    <w:rsid w:val="00067DCC"/>
    <w:rsid w:val="00067EAF"/>
    <w:rsid w:val="0007051B"/>
    <w:rsid w:val="000714BF"/>
    <w:rsid w:val="00071548"/>
    <w:rsid w:val="000716B1"/>
    <w:rsid w:val="00072364"/>
    <w:rsid w:val="0007282F"/>
    <w:rsid w:val="00072CF3"/>
    <w:rsid w:val="00072F31"/>
    <w:rsid w:val="00072FE6"/>
    <w:rsid w:val="000738C7"/>
    <w:rsid w:val="000749D7"/>
    <w:rsid w:val="00074A01"/>
    <w:rsid w:val="00074DEB"/>
    <w:rsid w:val="00074E9E"/>
    <w:rsid w:val="0007511C"/>
    <w:rsid w:val="00075511"/>
    <w:rsid w:val="0007568B"/>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636"/>
    <w:rsid w:val="000859C8"/>
    <w:rsid w:val="00085AEC"/>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925"/>
    <w:rsid w:val="00091C9D"/>
    <w:rsid w:val="00093FB7"/>
    <w:rsid w:val="00094604"/>
    <w:rsid w:val="00094EF7"/>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3B6"/>
    <w:rsid w:val="000B36CB"/>
    <w:rsid w:val="000B418A"/>
    <w:rsid w:val="000B41A6"/>
    <w:rsid w:val="000B4A3A"/>
    <w:rsid w:val="000B4E01"/>
    <w:rsid w:val="000B4E6D"/>
    <w:rsid w:val="000B4E90"/>
    <w:rsid w:val="000B51DF"/>
    <w:rsid w:val="000B5255"/>
    <w:rsid w:val="000B5A7C"/>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4F4"/>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0D4"/>
    <w:rsid w:val="000F32FF"/>
    <w:rsid w:val="000F403D"/>
    <w:rsid w:val="000F4AA3"/>
    <w:rsid w:val="000F4B8F"/>
    <w:rsid w:val="000F513D"/>
    <w:rsid w:val="000F5948"/>
    <w:rsid w:val="000F6AE3"/>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1F08"/>
    <w:rsid w:val="001329A7"/>
    <w:rsid w:val="00132BAE"/>
    <w:rsid w:val="00132C73"/>
    <w:rsid w:val="00132FC0"/>
    <w:rsid w:val="0013353A"/>
    <w:rsid w:val="0013366C"/>
    <w:rsid w:val="00133877"/>
    <w:rsid w:val="001340FD"/>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1E8D"/>
    <w:rsid w:val="00152447"/>
    <w:rsid w:val="00152836"/>
    <w:rsid w:val="0015376E"/>
    <w:rsid w:val="001538C5"/>
    <w:rsid w:val="00153D1C"/>
    <w:rsid w:val="00153FC8"/>
    <w:rsid w:val="00154487"/>
    <w:rsid w:val="00154FF3"/>
    <w:rsid w:val="0015529C"/>
    <w:rsid w:val="00155354"/>
    <w:rsid w:val="00156148"/>
    <w:rsid w:val="00156AC9"/>
    <w:rsid w:val="001573DA"/>
    <w:rsid w:val="001578F5"/>
    <w:rsid w:val="00157BAA"/>
    <w:rsid w:val="001607EC"/>
    <w:rsid w:val="001609D9"/>
    <w:rsid w:val="00160A4A"/>
    <w:rsid w:val="00163083"/>
    <w:rsid w:val="001630C8"/>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192"/>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F22"/>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AC3"/>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2C8"/>
    <w:rsid w:val="001B1895"/>
    <w:rsid w:val="001B2074"/>
    <w:rsid w:val="001B2226"/>
    <w:rsid w:val="001B2597"/>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7E7"/>
    <w:rsid w:val="001C6A8E"/>
    <w:rsid w:val="001C762B"/>
    <w:rsid w:val="001C7F48"/>
    <w:rsid w:val="001D2623"/>
    <w:rsid w:val="001D2CB6"/>
    <w:rsid w:val="001D37D8"/>
    <w:rsid w:val="001D414C"/>
    <w:rsid w:val="001D41F4"/>
    <w:rsid w:val="001D445A"/>
    <w:rsid w:val="001D5752"/>
    <w:rsid w:val="001D612E"/>
    <w:rsid w:val="001D65F8"/>
    <w:rsid w:val="001D7492"/>
    <w:rsid w:val="001D7890"/>
    <w:rsid w:val="001E0107"/>
    <w:rsid w:val="001E105C"/>
    <w:rsid w:val="001E250F"/>
    <w:rsid w:val="001E2BC5"/>
    <w:rsid w:val="001E2DDC"/>
    <w:rsid w:val="001E3801"/>
    <w:rsid w:val="001E3D5A"/>
    <w:rsid w:val="001E4891"/>
    <w:rsid w:val="001E4C29"/>
    <w:rsid w:val="001E4DB2"/>
    <w:rsid w:val="001E52FD"/>
    <w:rsid w:val="001E5701"/>
    <w:rsid w:val="001E61DF"/>
    <w:rsid w:val="001E76C7"/>
    <w:rsid w:val="001E7E24"/>
    <w:rsid w:val="001F04C1"/>
    <w:rsid w:val="001F15A0"/>
    <w:rsid w:val="001F1D6C"/>
    <w:rsid w:val="001F1DB6"/>
    <w:rsid w:val="001F1EAD"/>
    <w:rsid w:val="001F1FB1"/>
    <w:rsid w:val="001F2168"/>
    <w:rsid w:val="001F2E11"/>
    <w:rsid w:val="001F2E44"/>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3D93"/>
    <w:rsid w:val="002140C5"/>
    <w:rsid w:val="00214192"/>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6F8"/>
    <w:rsid w:val="00224F0F"/>
    <w:rsid w:val="002256CF"/>
    <w:rsid w:val="002257D8"/>
    <w:rsid w:val="00225BEF"/>
    <w:rsid w:val="002267DE"/>
    <w:rsid w:val="00226AD0"/>
    <w:rsid w:val="002279BC"/>
    <w:rsid w:val="002306AB"/>
    <w:rsid w:val="00230F2C"/>
    <w:rsid w:val="00231166"/>
    <w:rsid w:val="0023170A"/>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9FB"/>
    <w:rsid w:val="00252A35"/>
    <w:rsid w:val="00253090"/>
    <w:rsid w:val="00253C3C"/>
    <w:rsid w:val="00254895"/>
    <w:rsid w:val="00254B13"/>
    <w:rsid w:val="00255225"/>
    <w:rsid w:val="0025555B"/>
    <w:rsid w:val="0025607C"/>
    <w:rsid w:val="002576BB"/>
    <w:rsid w:val="00257DA9"/>
    <w:rsid w:val="002601F1"/>
    <w:rsid w:val="002602D9"/>
    <w:rsid w:val="002603C7"/>
    <w:rsid w:val="002609DE"/>
    <w:rsid w:val="00260AE3"/>
    <w:rsid w:val="002616A9"/>
    <w:rsid w:val="002617A4"/>
    <w:rsid w:val="002620D1"/>
    <w:rsid w:val="00262386"/>
    <w:rsid w:val="00262D3D"/>
    <w:rsid w:val="00263B34"/>
    <w:rsid w:val="00263E7F"/>
    <w:rsid w:val="0026424A"/>
    <w:rsid w:val="0026491C"/>
    <w:rsid w:val="00264B13"/>
    <w:rsid w:val="00264EBF"/>
    <w:rsid w:val="0026649F"/>
    <w:rsid w:val="002665EC"/>
    <w:rsid w:val="00266947"/>
    <w:rsid w:val="002670AA"/>
    <w:rsid w:val="00267262"/>
    <w:rsid w:val="00267751"/>
    <w:rsid w:val="00267E9A"/>
    <w:rsid w:val="00270113"/>
    <w:rsid w:val="002707A9"/>
    <w:rsid w:val="002713FB"/>
    <w:rsid w:val="00271411"/>
    <w:rsid w:val="00271664"/>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255"/>
    <w:rsid w:val="002A25D9"/>
    <w:rsid w:val="002A3B3E"/>
    <w:rsid w:val="002A3C89"/>
    <w:rsid w:val="002A3FA1"/>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53C0"/>
    <w:rsid w:val="002B57B7"/>
    <w:rsid w:val="002B6251"/>
    <w:rsid w:val="002B6B9E"/>
    <w:rsid w:val="002B6FF7"/>
    <w:rsid w:val="002B75F7"/>
    <w:rsid w:val="002B781B"/>
    <w:rsid w:val="002C09CC"/>
    <w:rsid w:val="002C14FC"/>
    <w:rsid w:val="002C17A0"/>
    <w:rsid w:val="002C1FB6"/>
    <w:rsid w:val="002C215A"/>
    <w:rsid w:val="002C27BD"/>
    <w:rsid w:val="002C2936"/>
    <w:rsid w:val="002C2A10"/>
    <w:rsid w:val="002C2A21"/>
    <w:rsid w:val="002C2DD1"/>
    <w:rsid w:val="002C362D"/>
    <w:rsid w:val="002C37D1"/>
    <w:rsid w:val="002C42B3"/>
    <w:rsid w:val="002C4AE8"/>
    <w:rsid w:val="002C5249"/>
    <w:rsid w:val="002C52C2"/>
    <w:rsid w:val="002C53E8"/>
    <w:rsid w:val="002C5826"/>
    <w:rsid w:val="002C590C"/>
    <w:rsid w:val="002C5FF7"/>
    <w:rsid w:val="002C6270"/>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405"/>
    <w:rsid w:val="002D6D51"/>
    <w:rsid w:val="002D6E52"/>
    <w:rsid w:val="002D6F74"/>
    <w:rsid w:val="002D71B6"/>
    <w:rsid w:val="002D749F"/>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2F7FDE"/>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53F"/>
    <w:rsid w:val="00310753"/>
    <w:rsid w:val="0031109D"/>
    <w:rsid w:val="00311111"/>
    <w:rsid w:val="003127FC"/>
    <w:rsid w:val="0031284C"/>
    <w:rsid w:val="00312FEE"/>
    <w:rsid w:val="003130FC"/>
    <w:rsid w:val="00313947"/>
    <w:rsid w:val="00313A09"/>
    <w:rsid w:val="00313C2B"/>
    <w:rsid w:val="0031420A"/>
    <w:rsid w:val="00314972"/>
    <w:rsid w:val="00314A80"/>
    <w:rsid w:val="00314BA3"/>
    <w:rsid w:val="003155D3"/>
    <w:rsid w:val="0031574F"/>
    <w:rsid w:val="00316E72"/>
    <w:rsid w:val="00317AC3"/>
    <w:rsid w:val="00320115"/>
    <w:rsid w:val="00321802"/>
    <w:rsid w:val="00321927"/>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568"/>
    <w:rsid w:val="003300F2"/>
    <w:rsid w:val="00331673"/>
    <w:rsid w:val="00331ED1"/>
    <w:rsid w:val="003328D9"/>
    <w:rsid w:val="00333BFA"/>
    <w:rsid w:val="003345ED"/>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77DB"/>
    <w:rsid w:val="00350286"/>
    <w:rsid w:val="0035041E"/>
    <w:rsid w:val="00350730"/>
    <w:rsid w:val="0035090B"/>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5AB"/>
    <w:rsid w:val="003777A2"/>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386"/>
    <w:rsid w:val="003845F6"/>
    <w:rsid w:val="00384F5A"/>
    <w:rsid w:val="00385D49"/>
    <w:rsid w:val="00386840"/>
    <w:rsid w:val="00386E76"/>
    <w:rsid w:val="003903FB"/>
    <w:rsid w:val="00390B20"/>
    <w:rsid w:val="0039114B"/>
    <w:rsid w:val="0039183A"/>
    <w:rsid w:val="003919B7"/>
    <w:rsid w:val="00391FE7"/>
    <w:rsid w:val="0039299B"/>
    <w:rsid w:val="00392F62"/>
    <w:rsid w:val="00393698"/>
    <w:rsid w:val="0039371E"/>
    <w:rsid w:val="00393B8E"/>
    <w:rsid w:val="00394C27"/>
    <w:rsid w:val="0039597E"/>
    <w:rsid w:val="0039603F"/>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EAC"/>
    <w:rsid w:val="003B0F1F"/>
    <w:rsid w:val="003B12DE"/>
    <w:rsid w:val="003B160F"/>
    <w:rsid w:val="003B3624"/>
    <w:rsid w:val="003B3660"/>
    <w:rsid w:val="003B386F"/>
    <w:rsid w:val="003B39F9"/>
    <w:rsid w:val="003B4138"/>
    <w:rsid w:val="003B4269"/>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0D2"/>
    <w:rsid w:val="003E4314"/>
    <w:rsid w:val="003E436D"/>
    <w:rsid w:val="003E4AC7"/>
    <w:rsid w:val="003E4DB9"/>
    <w:rsid w:val="003E51C1"/>
    <w:rsid w:val="003E6626"/>
    <w:rsid w:val="003E664F"/>
    <w:rsid w:val="003E712F"/>
    <w:rsid w:val="003E713F"/>
    <w:rsid w:val="003E7F39"/>
    <w:rsid w:val="003F084C"/>
    <w:rsid w:val="003F092C"/>
    <w:rsid w:val="003F0DA7"/>
    <w:rsid w:val="003F127C"/>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B69"/>
    <w:rsid w:val="003F740A"/>
    <w:rsid w:val="003F7FE3"/>
    <w:rsid w:val="00400269"/>
    <w:rsid w:val="004017E7"/>
    <w:rsid w:val="00401CAD"/>
    <w:rsid w:val="004022F2"/>
    <w:rsid w:val="0040276A"/>
    <w:rsid w:val="00403516"/>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19F1A"/>
    <w:rsid w:val="00420369"/>
    <w:rsid w:val="00421D7D"/>
    <w:rsid w:val="00422EEB"/>
    <w:rsid w:val="00423E28"/>
    <w:rsid w:val="00424668"/>
    <w:rsid w:val="0042470D"/>
    <w:rsid w:val="00424B94"/>
    <w:rsid w:val="00424C4C"/>
    <w:rsid w:val="004252AF"/>
    <w:rsid w:val="0042578B"/>
    <w:rsid w:val="004257A5"/>
    <w:rsid w:val="00425A26"/>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DCF"/>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C3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C15"/>
    <w:rsid w:val="00475F9B"/>
    <w:rsid w:val="00476119"/>
    <w:rsid w:val="004761AD"/>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299"/>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032"/>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100"/>
    <w:rsid w:val="004B7455"/>
    <w:rsid w:val="004B7A58"/>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8DE"/>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4DD6"/>
    <w:rsid w:val="004D7072"/>
    <w:rsid w:val="004D793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2F3"/>
    <w:rsid w:val="004F7943"/>
    <w:rsid w:val="005002B8"/>
    <w:rsid w:val="00500818"/>
    <w:rsid w:val="00500977"/>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4BA"/>
    <w:rsid w:val="00511E57"/>
    <w:rsid w:val="005122FE"/>
    <w:rsid w:val="0051270F"/>
    <w:rsid w:val="00512760"/>
    <w:rsid w:val="00512B1D"/>
    <w:rsid w:val="00512C9F"/>
    <w:rsid w:val="00512D6B"/>
    <w:rsid w:val="00512E53"/>
    <w:rsid w:val="0051329C"/>
    <w:rsid w:val="00513D2A"/>
    <w:rsid w:val="0051416C"/>
    <w:rsid w:val="00514C20"/>
    <w:rsid w:val="0051508F"/>
    <w:rsid w:val="00515C55"/>
    <w:rsid w:val="00515CBD"/>
    <w:rsid w:val="00515ED0"/>
    <w:rsid w:val="00516043"/>
    <w:rsid w:val="0051611C"/>
    <w:rsid w:val="0051688D"/>
    <w:rsid w:val="00517616"/>
    <w:rsid w:val="005178A7"/>
    <w:rsid w:val="00517A42"/>
    <w:rsid w:val="005209A8"/>
    <w:rsid w:val="005212AF"/>
    <w:rsid w:val="00522200"/>
    <w:rsid w:val="00522C57"/>
    <w:rsid w:val="00522E11"/>
    <w:rsid w:val="00523214"/>
    <w:rsid w:val="005233E1"/>
    <w:rsid w:val="0052352E"/>
    <w:rsid w:val="00523DED"/>
    <w:rsid w:val="00524079"/>
    <w:rsid w:val="0052470F"/>
    <w:rsid w:val="00524AB3"/>
    <w:rsid w:val="00525A62"/>
    <w:rsid w:val="00525B54"/>
    <w:rsid w:val="00525FD6"/>
    <w:rsid w:val="005260FE"/>
    <w:rsid w:val="005265F8"/>
    <w:rsid w:val="005269B3"/>
    <w:rsid w:val="00526C7C"/>
    <w:rsid w:val="00526D2D"/>
    <w:rsid w:val="005273B1"/>
    <w:rsid w:val="00527D50"/>
    <w:rsid w:val="00530103"/>
    <w:rsid w:val="00530629"/>
    <w:rsid w:val="00530B1E"/>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1BE3"/>
    <w:rsid w:val="005420ED"/>
    <w:rsid w:val="00542A74"/>
    <w:rsid w:val="00543248"/>
    <w:rsid w:val="00543AE0"/>
    <w:rsid w:val="005448A6"/>
    <w:rsid w:val="005464B7"/>
    <w:rsid w:val="00547265"/>
    <w:rsid w:val="00547443"/>
    <w:rsid w:val="005505A6"/>
    <w:rsid w:val="005505BF"/>
    <w:rsid w:val="00550B5C"/>
    <w:rsid w:val="00551B0D"/>
    <w:rsid w:val="00551FA7"/>
    <w:rsid w:val="00553286"/>
    <w:rsid w:val="00553E2C"/>
    <w:rsid w:val="0055476C"/>
    <w:rsid w:val="005552F0"/>
    <w:rsid w:val="0055610C"/>
    <w:rsid w:val="00556AA3"/>
    <w:rsid w:val="0055710D"/>
    <w:rsid w:val="00557458"/>
    <w:rsid w:val="005605D0"/>
    <w:rsid w:val="00560AD2"/>
    <w:rsid w:val="00561265"/>
    <w:rsid w:val="0056138E"/>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B12"/>
    <w:rsid w:val="00567D50"/>
    <w:rsid w:val="00570722"/>
    <w:rsid w:val="00570B09"/>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6AA"/>
    <w:rsid w:val="0058377F"/>
    <w:rsid w:val="00583982"/>
    <w:rsid w:val="00583B84"/>
    <w:rsid w:val="00583CA7"/>
    <w:rsid w:val="00584C0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10"/>
    <w:rsid w:val="005A2AC1"/>
    <w:rsid w:val="005A2B07"/>
    <w:rsid w:val="005A3F89"/>
    <w:rsid w:val="005A58E6"/>
    <w:rsid w:val="005A65C8"/>
    <w:rsid w:val="005A72D4"/>
    <w:rsid w:val="005A74E8"/>
    <w:rsid w:val="005A7B58"/>
    <w:rsid w:val="005B0449"/>
    <w:rsid w:val="005B04EA"/>
    <w:rsid w:val="005B0749"/>
    <w:rsid w:val="005B11E2"/>
    <w:rsid w:val="005B19E4"/>
    <w:rsid w:val="005B1D8D"/>
    <w:rsid w:val="005B24C3"/>
    <w:rsid w:val="005B2A1D"/>
    <w:rsid w:val="005B2B19"/>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E33"/>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088"/>
    <w:rsid w:val="005E1572"/>
    <w:rsid w:val="005E19B2"/>
    <w:rsid w:val="005E2396"/>
    <w:rsid w:val="005E25A4"/>
    <w:rsid w:val="005E2611"/>
    <w:rsid w:val="005E2700"/>
    <w:rsid w:val="005E29E3"/>
    <w:rsid w:val="005E2C4A"/>
    <w:rsid w:val="005E36FB"/>
    <w:rsid w:val="005E3B81"/>
    <w:rsid w:val="005E4667"/>
    <w:rsid w:val="005E4A2A"/>
    <w:rsid w:val="005E4B18"/>
    <w:rsid w:val="005E4E02"/>
    <w:rsid w:val="005E5B84"/>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41"/>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235E"/>
    <w:rsid w:val="00603D5A"/>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21A"/>
    <w:rsid w:val="006207BC"/>
    <w:rsid w:val="00621335"/>
    <w:rsid w:val="0062150E"/>
    <w:rsid w:val="00622EF5"/>
    <w:rsid w:val="00623F37"/>
    <w:rsid w:val="00623F56"/>
    <w:rsid w:val="006242E9"/>
    <w:rsid w:val="006250F6"/>
    <w:rsid w:val="006258F1"/>
    <w:rsid w:val="00625F95"/>
    <w:rsid w:val="00626341"/>
    <w:rsid w:val="006266B0"/>
    <w:rsid w:val="00626BBC"/>
    <w:rsid w:val="00627139"/>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A5D"/>
    <w:rsid w:val="00643C6F"/>
    <w:rsid w:val="006440AA"/>
    <w:rsid w:val="006448B8"/>
    <w:rsid w:val="0064573F"/>
    <w:rsid w:val="00645981"/>
    <w:rsid w:val="00645BE0"/>
    <w:rsid w:val="00645D80"/>
    <w:rsid w:val="00645DF8"/>
    <w:rsid w:val="00645E83"/>
    <w:rsid w:val="006460FF"/>
    <w:rsid w:val="00646974"/>
    <w:rsid w:val="0064778F"/>
    <w:rsid w:val="00650C4A"/>
    <w:rsid w:val="0065109E"/>
    <w:rsid w:val="006512AF"/>
    <w:rsid w:val="00651301"/>
    <w:rsid w:val="0065132D"/>
    <w:rsid w:val="00651E2B"/>
    <w:rsid w:val="006524E0"/>
    <w:rsid w:val="006524E3"/>
    <w:rsid w:val="00652A2E"/>
    <w:rsid w:val="00652D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E83"/>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04A0"/>
    <w:rsid w:val="0067145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2D4A"/>
    <w:rsid w:val="006837D6"/>
    <w:rsid w:val="0068448B"/>
    <w:rsid w:val="00684A39"/>
    <w:rsid w:val="00685538"/>
    <w:rsid w:val="00685C49"/>
    <w:rsid w:val="00685F30"/>
    <w:rsid w:val="00685F8A"/>
    <w:rsid w:val="006864E5"/>
    <w:rsid w:val="0068660C"/>
    <w:rsid w:val="006873F4"/>
    <w:rsid w:val="006876B2"/>
    <w:rsid w:val="00687997"/>
    <w:rsid w:val="00687E47"/>
    <w:rsid w:val="0069025B"/>
    <w:rsid w:val="00690580"/>
    <w:rsid w:val="0069058D"/>
    <w:rsid w:val="006906C5"/>
    <w:rsid w:val="00690B5C"/>
    <w:rsid w:val="00691A75"/>
    <w:rsid w:val="00691BDB"/>
    <w:rsid w:val="00692F9F"/>
    <w:rsid w:val="006932C2"/>
    <w:rsid w:val="00693481"/>
    <w:rsid w:val="006937F3"/>
    <w:rsid w:val="00693BF3"/>
    <w:rsid w:val="00693D4F"/>
    <w:rsid w:val="006942B0"/>
    <w:rsid w:val="006944F4"/>
    <w:rsid w:val="00694911"/>
    <w:rsid w:val="00696781"/>
    <w:rsid w:val="006967C9"/>
    <w:rsid w:val="00696B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BC3"/>
    <w:rsid w:val="006C0F06"/>
    <w:rsid w:val="006C162B"/>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0C4"/>
    <w:rsid w:val="006D1119"/>
    <w:rsid w:val="006D2048"/>
    <w:rsid w:val="006D224F"/>
    <w:rsid w:val="006D2363"/>
    <w:rsid w:val="006D2DC9"/>
    <w:rsid w:val="006D3202"/>
    <w:rsid w:val="006D3C8B"/>
    <w:rsid w:val="006D463E"/>
    <w:rsid w:val="006D5AF9"/>
    <w:rsid w:val="006D5E06"/>
    <w:rsid w:val="006D62D9"/>
    <w:rsid w:val="006D65C1"/>
    <w:rsid w:val="006D65C7"/>
    <w:rsid w:val="006D6694"/>
    <w:rsid w:val="006D675E"/>
    <w:rsid w:val="006D775B"/>
    <w:rsid w:val="006D7D61"/>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E7C7B"/>
    <w:rsid w:val="006F2478"/>
    <w:rsid w:val="006F2F71"/>
    <w:rsid w:val="006F3672"/>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109"/>
    <w:rsid w:val="00707712"/>
    <w:rsid w:val="007101B7"/>
    <w:rsid w:val="00710F05"/>
    <w:rsid w:val="0071157E"/>
    <w:rsid w:val="007117A7"/>
    <w:rsid w:val="007128D8"/>
    <w:rsid w:val="007128DA"/>
    <w:rsid w:val="00712D41"/>
    <w:rsid w:val="0071379D"/>
    <w:rsid w:val="00713C6F"/>
    <w:rsid w:val="00714305"/>
    <w:rsid w:val="00714630"/>
    <w:rsid w:val="007152B7"/>
    <w:rsid w:val="007160DA"/>
    <w:rsid w:val="0071650A"/>
    <w:rsid w:val="0071679C"/>
    <w:rsid w:val="00716F5E"/>
    <w:rsid w:val="00717339"/>
    <w:rsid w:val="00717724"/>
    <w:rsid w:val="00717779"/>
    <w:rsid w:val="00717909"/>
    <w:rsid w:val="00717D94"/>
    <w:rsid w:val="00717DCC"/>
    <w:rsid w:val="007204DB"/>
    <w:rsid w:val="007205B0"/>
    <w:rsid w:val="00720E2A"/>
    <w:rsid w:val="007212CA"/>
    <w:rsid w:val="0072163C"/>
    <w:rsid w:val="00721A8D"/>
    <w:rsid w:val="0072204F"/>
    <w:rsid w:val="007220C5"/>
    <w:rsid w:val="007221F7"/>
    <w:rsid w:val="00722282"/>
    <w:rsid w:val="00722B34"/>
    <w:rsid w:val="00723157"/>
    <w:rsid w:val="007233EE"/>
    <w:rsid w:val="00723492"/>
    <w:rsid w:val="00723FC5"/>
    <w:rsid w:val="007243EB"/>
    <w:rsid w:val="007245C1"/>
    <w:rsid w:val="00724B68"/>
    <w:rsid w:val="00725292"/>
    <w:rsid w:val="00725A44"/>
    <w:rsid w:val="00725AB6"/>
    <w:rsid w:val="00725D1E"/>
    <w:rsid w:val="007264CB"/>
    <w:rsid w:val="00726D3A"/>
    <w:rsid w:val="00726E9F"/>
    <w:rsid w:val="007270DC"/>
    <w:rsid w:val="00727CEA"/>
    <w:rsid w:val="007317B5"/>
    <w:rsid w:val="0073210C"/>
    <w:rsid w:val="007321DE"/>
    <w:rsid w:val="0073238A"/>
    <w:rsid w:val="007323BE"/>
    <w:rsid w:val="00733758"/>
    <w:rsid w:val="00733E02"/>
    <w:rsid w:val="00734737"/>
    <w:rsid w:val="007349E0"/>
    <w:rsid w:val="00734BBA"/>
    <w:rsid w:val="00734F99"/>
    <w:rsid w:val="00735C77"/>
    <w:rsid w:val="00735E40"/>
    <w:rsid w:val="0073602A"/>
    <w:rsid w:val="0073676A"/>
    <w:rsid w:val="007367F6"/>
    <w:rsid w:val="007368EF"/>
    <w:rsid w:val="00736EA4"/>
    <w:rsid w:val="0073711D"/>
    <w:rsid w:val="0073778F"/>
    <w:rsid w:val="007417DA"/>
    <w:rsid w:val="007422EF"/>
    <w:rsid w:val="0074237E"/>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16"/>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58A"/>
    <w:rsid w:val="00757947"/>
    <w:rsid w:val="00757968"/>
    <w:rsid w:val="00761AB8"/>
    <w:rsid w:val="00761E91"/>
    <w:rsid w:val="007620BE"/>
    <w:rsid w:val="0076216E"/>
    <w:rsid w:val="0076284D"/>
    <w:rsid w:val="00762B52"/>
    <w:rsid w:val="007630E3"/>
    <w:rsid w:val="00763B3D"/>
    <w:rsid w:val="007646ED"/>
    <w:rsid w:val="00764CFF"/>
    <w:rsid w:val="00764D0A"/>
    <w:rsid w:val="00764FD6"/>
    <w:rsid w:val="00765189"/>
    <w:rsid w:val="007654C6"/>
    <w:rsid w:val="00766211"/>
    <w:rsid w:val="00767170"/>
    <w:rsid w:val="00767410"/>
    <w:rsid w:val="00767D66"/>
    <w:rsid w:val="00767E88"/>
    <w:rsid w:val="00771057"/>
    <w:rsid w:val="00771A43"/>
    <w:rsid w:val="00771D7A"/>
    <w:rsid w:val="00771EC8"/>
    <w:rsid w:val="007720C2"/>
    <w:rsid w:val="007731F0"/>
    <w:rsid w:val="0077392D"/>
    <w:rsid w:val="00774003"/>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7BB"/>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97EAE"/>
    <w:rsid w:val="007A059A"/>
    <w:rsid w:val="007A130B"/>
    <w:rsid w:val="007A15EC"/>
    <w:rsid w:val="007A1E23"/>
    <w:rsid w:val="007A2F2E"/>
    <w:rsid w:val="007A55C8"/>
    <w:rsid w:val="007A5905"/>
    <w:rsid w:val="007A5BDA"/>
    <w:rsid w:val="007A5D9C"/>
    <w:rsid w:val="007A68AD"/>
    <w:rsid w:val="007A739D"/>
    <w:rsid w:val="007A7D55"/>
    <w:rsid w:val="007A7E8A"/>
    <w:rsid w:val="007B0ADF"/>
    <w:rsid w:val="007B0F0F"/>
    <w:rsid w:val="007B12FF"/>
    <w:rsid w:val="007B185F"/>
    <w:rsid w:val="007B2A01"/>
    <w:rsid w:val="007B2E75"/>
    <w:rsid w:val="007B2E78"/>
    <w:rsid w:val="007B3B8D"/>
    <w:rsid w:val="007B4017"/>
    <w:rsid w:val="007B43A1"/>
    <w:rsid w:val="007B4B08"/>
    <w:rsid w:val="007B4DFE"/>
    <w:rsid w:val="007B52AF"/>
    <w:rsid w:val="007B53FD"/>
    <w:rsid w:val="007B5E7E"/>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60C"/>
    <w:rsid w:val="007D41C0"/>
    <w:rsid w:val="007D5985"/>
    <w:rsid w:val="007D5C61"/>
    <w:rsid w:val="007D60F9"/>
    <w:rsid w:val="007D64BF"/>
    <w:rsid w:val="007D6857"/>
    <w:rsid w:val="007D68B6"/>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B89"/>
    <w:rsid w:val="0080079C"/>
    <w:rsid w:val="0080121B"/>
    <w:rsid w:val="0080269D"/>
    <w:rsid w:val="008040CB"/>
    <w:rsid w:val="008043C9"/>
    <w:rsid w:val="008047A6"/>
    <w:rsid w:val="00804D0F"/>
    <w:rsid w:val="00804F45"/>
    <w:rsid w:val="008055AB"/>
    <w:rsid w:val="0080573E"/>
    <w:rsid w:val="00805D63"/>
    <w:rsid w:val="00806044"/>
    <w:rsid w:val="00806116"/>
    <w:rsid w:val="00806360"/>
    <w:rsid w:val="00807B75"/>
    <w:rsid w:val="00807EC7"/>
    <w:rsid w:val="00810237"/>
    <w:rsid w:val="00810AF3"/>
    <w:rsid w:val="008125DB"/>
    <w:rsid w:val="0081304B"/>
    <w:rsid w:val="00813105"/>
    <w:rsid w:val="00813C28"/>
    <w:rsid w:val="0081425E"/>
    <w:rsid w:val="008142E7"/>
    <w:rsid w:val="00814604"/>
    <w:rsid w:val="00814991"/>
    <w:rsid w:val="00814C2C"/>
    <w:rsid w:val="00814F72"/>
    <w:rsid w:val="008150F0"/>
    <w:rsid w:val="0081570A"/>
    <w:rsid w:val="00815D5F"/>
    <w:rsid w:val="00816329"/>
    <w:rsid w:val="008176D9"/>
    <w:rsid w:val="00817D5A"/>
    <w:rsid w:val="008216CF"/>
    <w:rsid w:val="00821BB1"/>
    <w:rsid w:val="00821FE8"/>
    <w:rsid w:val="00822C05"/>
    <w:rsid w:val="00822FE2"/>
    <w:rsid w:val="00823BF2"/>
    <w:rsid w:val="0082502F"/>
    <w:rsid w:val="008253EC"/>
    <w:rsid w:val="0082571E"/>
    <w:rsid w:val="00825FEE"/>
    <w:rsid w:val="0082692A"/>
    <w:rsid w:val="00826A7E"/>
    <w:rsid w:val="00826B87"/>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294"/>
    <w:rsid w:val="0084131B"/>
    <w:rsid w:val="0084174D"/>
    <w:rsid w:val="008417FF"/>
    <w:rsid w:val="00841A95"/>
    <w:rsid w:val="00841D69"/>
    <w:rsid w:val="00841F69"/>
    <w:rsid w:val="008429BA"/>
    <w:rsid w:val="00843737"/>
    <w:rsid w:val="00843D53"/>
    <w:rsid w:val="00844C65"/>
    <w:rsid w:val="00845944"/>
    <w:rsid w:val="00845A6E"/>
    <w:rsid w:val="00845AD5"/>
    <w:rsid w:val="00846788"/>
    <w:rsid w:val="008475C6"/>
    <w:rsid w:val="00847D3E"/>
    <w:rsid w:val="008505E9"/>
    <w:rsid w:val="00851498"/>
    <w:rsid w:val="00851585"/>
    <w:rsid w:val="00851768"/>
    <w:rsid w:val="008517B7"/>
    <w:rsid w:val="00852202"/>
    <w:rsid w:val="00852B7C"/>
    <w:rsid w:val="00852F58"/>
    <w:rsid w:val="0085360A"/>
    <w:rsid w:val="0085364E"/>
    <w:rsid w:val="0085372A"/>
    <w:rsid w:val="008540C3"/>
    <w:rsid w:val="008543AA"/>
    <w:rsid w:val="0085443F"/>
    <w:rsid w:val="00854ED6"/>
    <w:rsid w:val="00855D85"/>
    <w:rsid w:val="00855F05"/>
    <w:rsid w:val="008563C3"/>
    <w:rsid w:val="0085681A"/>
    <w:rsid w:val="00856832"/>
    <w:rsid w:val="00856CFA"/>
    <w:rsid w:val="008575EC"/>
    <w:rsid w:val="008576A8"/>
    <w:rsid w:val="00857DE3"/>
    <w:rsid w:val="008601A5"/>
    <w:rsid w:val="0086020F"/>
    <w:rsid w:val="00860F5E"/>
    <w:rsid w:val="00861205"/>
    <w:rsid w:val="00861406"/>
    <w:rsid w:val="00861926"/>
    <w:rsid w:val="00861C17"/>
    <w:rsid w:val="00861F49"/>
    <w:rsid w:val="0086202D"/>
    <w:rsid w:val="00862DB8"/>
    <w:rsid w:val="0086303D"/>
    <w:rsid w:val="008638DF"/>
    <w:rsid w:val="00864390"/>
    <w:rsid w:val="008643DD"/>
    <w:rsid w:val="008656E1"/>
    <w:rsid w:val="008662A0"/>
    <w:rsid w:val="008669D8"/>
    <w:rsid w:val="0086727C"/>
    <w:rsid w:val="00867806"/>
    <w:rsid w:val="008678E4"/>
    <w:rsid w:val="00867D33"/>
    <w:rsid w:val="00870F9D"/>
    <w:rsid w:val="008715AB"/>
    <w:rsid w:val="0087164F"/>
    <w:rsid w:val="008717FB"/>
    <w:rsid w:val="00871873"/>
    <w:rsid w:val="0087218A"/>
    <w:rsid w:val="008721F6"/>
    <w:rsid w:val="0087372C"/>
    <w:rsid w:val="00873B45"/>
    <w:rsid w:val="00873D68"/>
    <w:rsid w:val="00874383"/>
    <w:rsid w:val="00874BA5"/>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CB0"/>
    <w:rsid w:val="00884D1B"/>
    <w:rsid w:val="0088536D"/>
    <w:rsid w:val="008877C1"/>
    <w:rsid w:val="00887B5D"/>
    <w:rsid w:val="008919DA"/>
    <w:rsid w:val="00891A20"/>
    <w:rsid w:val="008930CD"/>
    <w:rsid w:val="008931B4"/>
    <w:rsid w:val="0089331B"/>
    <w:rsid w:val="008933BC"/>
    <w:rsid w:val="008936BE"/>
    <w:rsid w:val="008936D1"/>
    <w:rsid w:val="00893C2B"/>
    <w:rsid w:val="00893DD4"/>
    <w:rsid w:val="00894EF3"/>
    <w:rsid w:val="008957D9"/>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59E"/>
    <w:rsid w:val="008B786C"/>
    <w:rsid w:val="008B7CD8"/>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5C6"/>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BF4"/>
    <w:rsid w:val="008D69B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B17"/>
    <w:rsid w:val="008F1C0B"/>
    <w:rsid w:val="008F242E"/>
    <w:rsid w:val="008F2477"/>
    <w:rsid w:val="008F27A4"/>
    <w:rsid w:val="008F2900"/>
    <w:rsid w:val="008F329D"/>
    <w:rsid w:val="008F32D0"/>
    <w:rsid w:val="008F34D6"/>
    <w:rsid w:val="008F35AA"/>
    <w:rsid w:val="008F38C8"/>
    <w:rsid w:val="008F4194"/>
    <w:rsid w:val="008F4C8D"/>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59F"/>
    <w:rsid w:val="009079D3"/>
    <w:rsid w:val="00910C39"/>
    <w:rsid w:val="00911B90"/>
    <w:rsid w:val="00911C54"/>
    <w:rsid w:val="009122A7"/>
    <w:rsid w:val="00912795"/>
    <w:rsid w:val="00913029"/>
    <w:rsid w:val="00913EE3"/>
    <w:rsid w:val="009142CB"/>
    <w:rsid w:val="00914809"/>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761"/>
    <w:rsid w:val="00931E5B"/>
    <w:rsid w:val="00931F19"/>
    <w:rsid w:val="009323DD"/>
    <w:rsid w:val="0093261C"/>
    <w:rsid w:val="00934599"/>
    <w:rsid w:val="00935371"/>
    <w:rsid w:val="00935826"/>
    <w:rsid w:val="0093767A"/>
    <w:rsid w:val="009400B9"/>
    <w:rsid w:val="00940EF8"/>
    <w:rsid w:val="00941EF7"/>
    <w:rsid w:val="00942030"/>
    <w:rsid w:val="00942226"/>
    <w:rsid w:val="00942379"/>
    <w:rsid w:val="009425A7"/>
    <w:rsid w:val="00942662"/>
    <w:rsid w:val="00942B80"/>
    <w:rsid w:val="00942BCA"/>
    <w:rsid w:val="00942C81"/>
    <w:rsid w:val="0094429A"/>
    <w:rsid w:val="00944457"/>
    <w:rsid w:val="00945504"/>
    <w:rsid w:val="009465A0"/>
    <w:rsid w:val="00946722"/>
    <w:rsid w:val="009501C3"/>
    <w:rsid w:val="009502BE"/>
    <w:rsid w:val="009502F5"/>
    <w:rsid w:val="0095251F"/>
    <w:rsid w:val="0095321C"/>
    <w:rsid w:val="009536C5"/>
    <w:rsid w:val="00953D09"/>
    <w:rsid w:val="00953F2B"/>
    <w:rsid w:val="00954A8F"/>
    <w:rsid w:val="00955067"/>
    <w:rsid w:val="00955109"/>
    <w:rsid w:val="00955F2F"/>
    <w:rsid w:val="00956A4E"/>
    <w:rsid w:val="00956AB5"/>
    <w:rsid w:val="009572B3"/>
    <w:rsid w:val="00957834"/>
    <w:rsid w:val="00957893"/>
    <w:rsid w:val="00960A92"/>
    <w:rsid w:val="00961502"/>
    <w:rsid w:val="009621A2"/>
    <w:rsid w:val="0096248C"/>
    <w:rsid w:val="0096254E"/>
    <w:rsid w:val="00963009"/>
    <w:rsid w:val="0096353F"/>
    <w:rsid w:val="009639C8"/>
    <w:rsid w:val="00963E07"/>
    <w:rsid w:val="0096424C"/>
    <w:rsid w:val="00965310"/>
    <w:rsid w:val="009655C4"/>
    <w:rsid w:val="0096562F"/>
    <w:rsid w:val="009657AE"/>
    <w:rsid w:val="00965894"/>
    <w:rsid w:val="00966032"/>
    <w:rsid w:val="0096678C"/>
    <w:rsid w:val="009668BC"/>
    <w:rsid w:val="009670AC"/>
    <w:rsid w:val="00967185"/>
    <w:rsid w:val="009700A8"/>
    <w:rsid w:val="009705ED"/>
    <w:rsid w:val="00970624"/>
    <w:rsid w:val="009706D5"/>
    <w:rsid w:val="00970BA8"/>
    <w:rsid w:val="00971170"/>
    <w:rsid w:val="009716FC"/>
    <w:rsid w:val="00971772"/>
    <w:rsid w:val="00971D98"/>
    <w:rsid w:val="00973D2D"/>
    <w:rsid w:val="009743D3"/>
    <w:rsid w:val="00975737"/>
    <w:rsid w:val="00975F1F"/>
    <w:rsid w:val="0097609B"/>
    <w:rsid w:val="009763A6"/>
    <w:rsid w:val="009763B1"/>
    <w:rsid w:val="009766CF"/>
    <w:rsid w:val="0097681D"/>
    <w:rsid w:val="00976A65"/>
    <w:rsid w:val="0097716E"/>
    <w:rsid w:val="009773F1"/>
    <w:rsid w:val="009774CC"/>
    <w:rsid w:val="0097765E"/>
    <w:rsid w:val="00980D68"/>
    <w:rsid w:val="0098179C"/>
    <w:rsid w:val="00982445"/>
    <w:rsid w:val="009827EC"/>
    <w:rsid w:val="00982EE8"/>
    <w:rsid w:val="00983A43"/>
    <w:rsid w:val="009841CD"/>
    <w:rsid w:val="00984B02"/>
    <w:rsid w:val="009855D4"/>
    <w:rsid w:val="00985A84"/>
    <w:rsid w:val="00985BDD"/>
    <w:rsid w:val="00985F55"/>
    <w:rsid w:val="00986CE1"/>
    <w:rsid w:val="00986FE3"/>
    <w:rsid w:val="00987A46"/>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421"/>
    <w:rsid w:val="009A655C"/>
    <w:rsid w:val="009A6678"/>
    <w:rsid w:val="009A7D11"/>
    <w:rsid w:val="009B1258"/>
    <w:rsid w:val="009B1A78"/>
    <w:rsid w:val="009B2302"/>
    <w:rsid w:val="009B2D7A"/>
    <w:rsid w:val="009B3266"/>
    <w:rsid w:val="009B338B"/>
    <w:rsid w:val="009B3AF8"/>
    <w:rsid w:val="009B3D97"/>
    <w:rsid w:val="009B3F3E"/>
    <w:rsid w:val="009B3FDD"/>
    <w:rsid w:val="009B490F"/>
    <w:rsid w:val="009B49F8"/>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BF4"/>
    <w:rsid w:val="009C7D51"/>
    <w:rsid w:val="009D02CC"/>
    <w:rsid w:val="009D03EB"/>
    <w:rsid w:val="009D08A3"/>
    <w:rsid w:val="009D0C3F"/>
    <w:rsid w:val="009D0DC5"/>
    <w:rsid w:val="009D1038"/>
    <w:rsid w:val="009D184C"/>
    <w:rsid w:val="009D2F13"/>
    <w:rsid w:val="009D2F4F"/>
    <w:rsid w:val="009D3997"/>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7017"/>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84F"/>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31D"/>
    <w:rsid w:val="00A109FD"/>
    <w:rsid w:val="00A10FCA"/>
    <w:rsid w:val="00A113C1"/>
    <w:rsid w:val="00A130D3"/>
    <w:rsid w:val="00A13EAF"/>
    <w:rsid w:val="00A147C9"/>
    <w:rsid w:val="00A14833"/>
    <w:rsid w:val="00A176D5"/>
    <w:rsid w:val="00A1780C"/>
    <w:rsid w:val="00A215B6"/>
    <w:rsid w:val="00A217B2"/>
    <w:rsid w:val="00A21F3E"/>
    <w:rsid w:val="00A222A1"/>
    <w:rsid w:val="00A22FDD"/>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40C"/>
    <w:rsid w:val="00A3675E"/>
    <w:rsid w:val="00A3699B"/>
    <w:rsid w:val="00A36D58"/>
    <w:rsid w:val="00A37503"/>
    <w:rsid w:val="00A40A14"/>
    <w:rsid w:val="00A412C5"/>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6A1C"/>
    <w:rsid w:val="00A57036"/>
    <w:rsid w:val="00A571AB"/>
    <w:rsid w:val="00A5749C"/>
    <w:rsid w:val="00A5751B"/>
    <w:rsid w:val="00A57DA1"/>
    <w:rsid w:val="00A60616"/>
    <w:rsid w:val="00A6076B"/>
    <w:rsid w:val="00A6180D"/>
    <w:rsid w:val="00A62428"/>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4B6"/>
    <w:rsid w:val="00A73BF7"/>
    <w:rsid w:val="00A744AD"/>
    <w:rsid w:val="00A747AC"/>
    <w:rsid w:val="00A74B22"/>
    <w:rsid w:val="00A74B37"/>
    <w:rsid w:val="00A74E3D"/>
    <w:rsid w:val="00A75114"/>
    <w:rsid w:val="00A75148"/>
    <w:rsid w:val="00A755F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DF1"/>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644"/>
    <w:rsid w:val="00AA0DC1"/>
    <w:rsid w:val="00AA1198"/>
    <w:rsid w:val="00AA181F"/>
    <w:rsid w:val="00AA1D7C"/>
    <w:rsid w:val="00AA23FB"/>
    <w:rsid w:val="00AA2718"/>
    <w:rsid w:val="00AA29DF"/>
    <w:rsid w:val="00AA2A14"/>
    <w:rsid w:val="00AA362E"/>
    <w:rsid w:val="00AA4CE6"/>
    <w:rsid w:val="00AA4D9B"/>
    <w:rsid w:val="00AA51F0"/>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A6E"/>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E7EB2"/>
    <w:rsid w:val="00AF0AB7"/>
    <w:rsid w:val="00AF0F4B"/>
    <w:rsid w:val="00AF120E"/>
    <w:rsid w:val="00AF1430"/>
    <w:rsid w:val="00AF176A"/>
    <w:rsid w:val="00AF17A1"/>
    <w:rsid w:val="00AF1844"/>
    <w:rsid w:val="00AF19EE"/>
    <w:rsid w:val="00AF2399"/>
    <w:rsid w:val="00AF24D0"/>
    <w:rsid w:val="00AF2695"/>
    <w:rsid w:val="00AF2BB5"/>
    <w:rsid w:val="00AF42F9"/>
    <w:rsid w:val="00AF4671"/>
    <w:rsid w:val="00AF4EF5"/>
    <w:rsid w:val="00AF551E"/>
    <w:rsid w:val="00AF58B1"/>
    <w:rsid w:val="00AF5CF4"/>
    <w:rsid w:val="00AF6074"/>
    <w:rsid w:val="00AF62E6"/>
    <w:rsid w:val="00AF6775"/>
    <w:rsid w:val="00AF6844"/>
    <w:rsid w:val="00AF6C94"/>
    <w:rsid w:val="00AF76C1"/>
    <w:rsid w:val="00AF7CB0"/>
    <w:rsid w:val="00AF7F8F"/>
    <w:rsid w:val="00AF7F98"/>
    <w:rsid w:val="00AF7FB3"/>
    <w:rsid w:val="00B004F2"/>
    <w:rsid w:val="00B00C12"/>
    <w:rsid w:val="00B012CF"/>
    <w:rsid w:val="00B015FC"/>
    <w:rsid w:val="00B01A92"/>
    <w:rsid w:val="00B01C30"/>
    <w:rsid w:val="00B03ABD"/>
    <w:rsid w:val="00B03CE0"/>
    <w:rsid w:val="00B05A03"/>
    <w:rsid w:val="00B06A47"/>
    <w:rsid w:val="00B06EA0"/>
    <w:rsid w:val="00B07665"/>
    <w:rsid w:val="00B1096B"/>
    <w:rsid w:val="00B1123C"/>
    <w:rsid w:val="00B123E4"/>
    <w:rsid w:val="00B12512"/>
    <w:rsid w:val="00B12BF6"/>
    <w:rsid w:val="00B12FB8"/>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76"/>
    <w:rsid w:val="00B2239D"/>
    <w:rsid w:val="00B22538"/>
    <w:rsid w:val="00B24214"/>
    <w:rsid w:val="00B2459A"/>
    <w:rsid w:val="00B24708"/>
    <w:rsid w:val="00B24D95"/>
    <w:rsid w:val="00B252D4"/>
    <w:rsid w:val="00B26D3C"/>
    <w:rsid w:val="00B27D89"/>
    <w:rsid w:val="00B30554"/>
    <w:rsid w:val="00B3055F"/>
    <w:rsid w:val="00B3068F"/>
    <w:rsid w:val="00B30979"/>
    <w:rsid w:val="00B30AC8"/>
    <w:rsid w:val="00B30CEA"/>
    <w:rsid w:val="00B30F72"/>
    <w:rsid w:val="00B31908"/>
    <w:rsid w:val="00B31D3E"/>
    <w:rsid w:val="00B31D5E"/>
    <w:rsid w:val="00B3233B"/>
    <w:rsid w:val="00B3287D"/>
    <w:rsid w:val="00B33394"/>
    <w:rsid w:val="00B33EAC"/>
    <w:rsid w:val="00B342F1"/>
    <w:rsid w:val="00B34FE6"/>
    <w:rsid w:val="00B3551C"/>
    <w:rsid w:val="00B3596D"/>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0B14"/>
    <w:rsid w:val="00B5221E"/>
    <w:rsid w:val="00B522AC"/>
    <w:rsid w:val="00B52729"/>
    <w:rsid w:val="00B5429E"/>
    <w:rsid w:val="00B54910"/>
    <w:rsid w:val="00B54950"/>
    <w:rsid w:val="00B549CF"/>
    <w:rsid w:val="00B54C37"/>
    <w:rsid w:val="00B54DAB"/>
    <w:rsid w:val="00B5521E"/>
    <w:rsid w:val="00B55A65"/>
    <w:rsid w:val="00B55FAF"/>
    <w:rsid w:val="00B56D81"/>
    <w:rsid w:val="00B57190"/>
    <w:rsid w:val="00B600AE"/>
    <w:rsid w:val="00B606C9"/>
    <w:rsid w:val="00B60834"/>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4D9A"/>
    <w:rsid w:val="00B7560A"/>
    <w:rsid w:val="00B75AF1"/>
    <w:rsid w:val="00B75F6D"/>
    <w:rsid w:val="00B7632D"/>
    <w:rsid w:val="00B76501"/>
    <w:rsid w:val="00B76FA2"/>
    <w:rsid w:val="00B772DE"/>
    <w:rsid w:val="00B80303"/>
    <w:rsid w:val="00B80E8A"/>
    <w:rsid w:val="00B81936"/>
    <w:rsid w:val="00B81E4A"/>
    <w:rsid w:val="00B822EC"/>
    <w:rsid w:val="00B83109"/>
    <w:rsid w:val="00B8383C"/>
    <w:rsid w:val="00B83AF3"/>
    <w:rsid w:val="00B84D7D"/>
    <w:rsid w:val="00B85160"/>
    <w:rsid w:val="00B852B7"/>
    <w:rsid w:val="00B856FF"/>
    <w:rsid w:val="00B85888"/>
    <w:rsid w:val="00B85D0A"/>
    <w:rsid w:val="00B85D18"/>
    <w:rsid w:val="00B85EA7"/>
    <w:rsid w:val="00B86341"/>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A76"/>
    <w:rsid w:val="00BC1CD4"/>
    <w:rsid w:val="00BC1DBB"/>
    <w:rsid w:val="00BC22EF"/>
    <w:rsid w:val="00BC2474"/>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BC3"/>
    <w:rsid w:val="00BD0C86"/>
    <w:rsid w:val="00BD22D9"/>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98B"/>
    <w:rsid w:val="00BE3B73"/>
    <w:rsid w:val="00BE3C0E"/>
    <w:rsid w:val="00BE598F"/>
    <w:rsid w:val="00BE6552"/>
    <w:rsid w:val="00BE7C72"/>
    <w:rsid w:val="00BF073D"/>
    <w:rsid w:val="00BF129F"/>
    <w:rsid w:val="00BF1959"/>
    <w:rsid w:val="00BF1D3B"/>
    <w:rsid w:val="00BF22F5"/>
    <w:rsid w:val="00BF2B58"/>
    <w:rsid w:val="00BF386F"/>
    <w:rsid w:val="00BF3ED7"/>
    <w:rsid w:val="00BF4594"/>
    <w:rsid w:val="00BF59C2"/>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6F90"/>
    <w:rsid w:val="00C07161"/>
    <w:rsid w:val="00C075EF"/>
    <w:rsid w:val="00C07985"/>
    <w:rsid w:val="00C07B07"/>
    <w:rsid w:val="00C07F25"/>
    <w:rsid w:val="00C10509"/>
    <w:rsid w:val="00C1117B"/>
    <w:rsid w:val="00C114E1"/>
    <w:rsid w:val="00C1157A"/>
    <w:rsid w:val="00C115B4"/>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BD2"/>
    <w:rsid w:val="00C16D04"/>
    <w:rsid w:val="00C171EA"/>
    <w:rsid w:val="00C179C4"/>
    <w:rsid w:val="00C20A77"/>
    <w:rsid w:val="00C20E68"/>
    <w:rsid w:val="00C21132"/>
    <w:rsid w:val="00C21A30"/>
    <w:rsid w:val="00C22DB0"/>
    <w:rsid w:val="00C23DFD"/>
    <w:rsid w:val="00C23E06"/>
    <w:rsid w:val="00C259F2"/>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73"/>
    <w:rsid w:val="00C35066"/>
    <w:rsid w:val="00C3528A"/>
    <w:rsid w:val="00C357D8"/>
    <w:rsid w:val="00C35C26"/>
    <w:rsid w:val="00C3629D"/>
    <w:rsid w:val="00C3715A"/>
    <w:rsid w:val="00C373EA"/>
    <w:rsid w:val="00C37C99"/>
    <w:rsid w:val="00C37CB5"/>
    <w:rsid w:val="00C37E50"/>
    <w:rsid w:val="00C4066F"/>
    <w:rsid w:val="00C42A0E"/>
    <w:rsid w:val="00C438F5"/>
    <w:rsid w:val="00C43FFF"/>
    <w:rsid w:val="00C441D7"/>
    <w:rsid w:val="00C4463D"/>
    <w:rsid w:val="00C447D2"/>
    <w:rsid w:val="00C46663"/>
    <w:rsid w:val="00C468E9"/>
    <w:rsid w:val="00C47220"/>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3AC8"/>
    <w:rsid w:val="00C7424A"/>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360"/>
    <w:rsid w:val="00C86519"/>
    <w:rsid w:val="00C865A4"/>
    <w:rsid w:val="00C8691A"/>
    <w:rsid w:val="00C87941"/>
    <w:rsid w:val="00C87AB8"/>
    <w:rsid w:val="00C87B0E"/>
    <w:rsid w:val="00C87E49"/>
    <w:rsid w:val="00C906F5"/>
    <w:rsid w:val="00C90917"/>
    <w:rsid w:val="00C90E94"/>
    <w:rsid w:val="00C91381"/>
    <w:rsid w:val="00C91D8B"/>
    <w:rsid w:val="00C92294"/>
    <w:rsid w:val="00C924CD"/>
    <w:rsid w:val="00C93240"/>
    <w:rsid w:val="00C940CA"/>
    <w:rsid w:val="00C9427A"/>
    <w:rsid w:val="00C94445"/>
    <w:rsid w:val="00C948BF"/>
    <w:rsid w:val="00C94A83"/>
    <w:rsid w:val="00C94B9F"/>
    <w:rsid w:val="00C950CF"/>
    <w:rsid w:val="00C955E6"/>
    <w:rsid w:val="00C95B05"/>
    <w:rsid w:val="00C95D9A"/>
    <w:rsid w:val="00C96406"/>
    <w:rsid w:val="00C96CEC"/>
    <w:rsid w:val="00C970BE"/>
    <w:rsid w:val="00C970C8"/>
    <w:rsid w:val="00CA02E5"/>
    <w:rsid w:val="00CA02FE"/>
    <w:rsid w:val="00CA0664"/>
    <w:rsid w:val="00CA1694"/>
    <w:rsid w:val="00CA1743"/>
    <w:rsid w:val="00CA237E"/>
    <w:rsid w:val="00CA2A97"/>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17F"/>
    <w:rsid w:val="00CB748D"/>
    <w:rsid w:val="00CC045F"/>
    <w:rsid w:val="00CC0E46"/>
    <w:rsid w:val="00CC108F"/>
    <w:rsid w:val="00CC13B5"/>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BE4"/>
    <w:rsid w:val="00CD5EAF"/>
    <w:rsid w:val="00CD5F1C"/>
    <w:rsid w:val="00CD6E66"/>
    <w:rsid w:val="00CD6F81"/>
    <w:rsid w:val="00CD73FF"/>
    <w:rsid w:val="00CE07F5"/>
    <w:rsid w:val="00CE0A3E"/>
    <w:rsid w:val="00CE0C68"/>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5B5"/>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07B54"/>
    <w:rsid w:val="00D07B74"/>
    <w:rsid w:val="00D10344"/>
    <w:rsid w:val="00D1062D"/>
    <w:rsid w:val="00D10723"/>
    <w:rsid w:val="00D10ED2"/>
    <w:rsid w:val="00D10FA6"/>
    <w:rsid w:val="00D11917"/>
    <w:rsid w:val="00D11E3A"/>
    <w:rsid w:val="00D134FE"/>
    <w:rsid w:val="00D137B6"/>
    <w:rsid w:val="00D144A8"/>
    <w:rsid w:val="00D14BB3"/>
    <w:rsid w:val="00D1501C"/>
    <w:rsid w:val="00D1581F"/>
    <w:rsid w:val="00D159D2"/>
    <w:rsid w:val="00D1609F"/>
    <w:rsid w:val="00D17945"/>
    <w:rsid w:val="00D17972"/>
    <w:rsid w:val="00D17A7C"/>
    <w:rsid w:val="00D20062"/>
    <w:rsid w:val="00D202BA"/>
    <w:rsid w:val="00D20B5F"/>
    <w:rsid w:val="00D22226"/>
    <w:rsid w:val="00D232F1"/>
    <w:rsid w:val="00D23CC8"/>
    <w:rsid w:val="00D247A7"/>
    <w:rsid w:val="00D24970"/>
    <w:rsid w:val="00D24EF8"/>
    <w:rsid w:val="00D25088"/>
    <w:rsid w:val="00D25782"/>
    <w:rsid w:val="00D27B3A"/>
    <w:rsid w:val="00D27E76"/>
    <w:rsid w:val="00D30338"/>
    <w:rsid w:val="00D304B1"/>
    <w:rsid w:val="00D30CCE"/>
    <w:rsid w:val="00D311C5"/>
    <w:rsid w:val="00D31692"/>
    <w:rsid w:val="00D32314"/>
    <w:rsid w:val="00D324CF"/>
    <w:rsid w:val="00D325C1"/>
    <w:rsid w:val="00D3275B"/>
    <w:rsid w:val="00D32FDE"/>
    <w:rsid w:val="00D331C2"/>
    <w:rsid w:val="00D3330B"/>
    <w:rsid w:val="00D33F7A"/>
    <w:rsid w:val="00D3495E"/>
    <w:rsid w:val="00D354EB"/>
    <w:rsid w:val="00D35747"/>
    <w:rsid w:val="00D37664"/>
    <w:rsid w:val="00D3774F"/>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065"/>
    <w:rsid w:val="00D44402"/>
    <w:rsid w:val="00D4468E"/>
    <w:rsid w:val="00D4483A"/>
    <w:rsid w:val="00D4558C"/>
    <w:rsid w:val="00D45631"/>
    <w:rsid w:val="00D456B0"/>
    <w:rsid w:val="00D457AB"/>
    <w:rsid w:val="00D45A09"/>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05"/>
    <w:rsid w:val="00D67710"/>
    <w:rsid w:val="00D67D52"/>
    <w:rsid w:val="00D70555"/>
    <w:rsid w:val="00D707AB"/>
    <w:rsid w:val="00D71363"/>
    <w:rsid w:val="00D7155A"/>
    <w:rsid w:val="00D734C6"/>
    <w:rsid w:val="00D735AF"/>
    <w:rsid w:val="00D73765"/>
    <w:rsid w:val="00D7377C"/>
    <w:rsid w:val="00D740D9"/>
    <w:rsid w:val="00D74236"/>
    <w:rsid w:val="00D75062"/>
    <w:rsid w:val="00D76CA3"/>
    <w:rsid w:val="00D77078"/>
    <w:rsid w:val="00D7735E"/>
    <w:rsid w:val="00D77C78"/>
    <w:rsid w:val="00D8046D"/>
    <w:rsid w:val="00D80CDF"/>
    <w:rsid w:val="00D8178E"/>
    <w:rsid w:val="00D820FC"/>
    <w:rsid w:val="00D82D21"/>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6FF"/>
    <w:rsid w:val="00DA53B1"/>
    <w:rsid w:val="00DA62B5"/>
    <w:rsid w:val="00DA649F"/>
    <w:rsid w:val="00DA6C21"/>
    <w:rsid w:val="00DA72F8"/>
    <w:rsid w:val="00DA758B"/>
    <w:rsid w:val="00DA7A8A"/>
    <w:rsid w:val="00DA7EE1"/>
    <w:rsid w:val="00DB0683"/>
    <w:rsid w:val="00DB0989"/>
    <w:rsid w:val="00DB0FB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027"/>
    <w:rsid w:val="00DC7145"/>
    <w:rsid w:val="00DC71E2"/>
    <w:rsid w:val="00DC7420"/>
    <w:rsid w:val="00DC7576"/>
    <w:rsid w:val="00DC7CE8"/>
    <w:rsid w:val="00DD0085"/>
    <w:rsid w:val="00DD008C"/>
    <w:rsid w:val="00DD01C3"/>
    <w:rsid w:val="00DD1114"/>
    <w:rsid w:val="00DD138F"/>
    <w:rsid w:val="00DD13C0"/>
    <w:rsid w:val="00DD1477"/>
    <w:rsid w:val="00DD1C9F"/>
    <w:rsid w:val="00DD21DA"/>
    <w:rsid w:val="00DD2519"/>
    <w:rsid w:val="00DD26FC"/>
    <w:rsid w:val="00DD2736"/>
    <w:rsid w:val="00DD2A10"/>
    <w:rsid w:val="00DD2ADA"/>
    <w:rsid w:val="00DD2E82"/>
    <w:rsid w:val="00DD314D"/>
    <w:rsid w:val="00DD3223"/>
    <w:rsid w:val="00DD37E7"/>
    <w:rsid w:val="00DD39A8"/>
    <w:rsid w:val="00DD3D82"/>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712"/>
    <w:rsid w:val="00DE5789"/>
    <w:rsid w:val="00DE5F20"/>
    <w:rsid w:val="00DE661B"/>
    <w:rsid w:val="00DE6E2B"/>
    <w:rsid w:val="00DE6ED4"/>
    <w:rsid w:val="00DE7037"/>
    <w:rsid w:val="00DF0AF7"/>
    <w:rsid w:val="00DF1224"/>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19C"/>
    <w:rsid w:val="00E042BB"/>
    <w:rsid w:val="00E04697"/>
    <w:rsid w:val="00E04919"/>
    <w:rsid w:val="00E05E2D"/>
    <w:rsid w:val="00E069E3"/>
    <w:rsid w:val="00E076BB"/>
    <w:rsid w:val="00E101B8"/>
    <w:rsid w:val="00E10741"/>
    <w:rsid w:val="00E10F98"/>
    <w:rsid w:val="00E110DE"/>
    <w:rsid w:val="00E11288"/>
    <w:rsid w:val="00E113C6"/>
    <w:rsid w:val="00E1171F"/>
    <w:rsid w:val="00E1204F"/>
    <w:rsid w:val="00E121DF"/>
    <w:rsid w:val="00E123CC"/>
    <w:rsid w:val="00E12FBA"/>
    <w:rsid w:val="00E1304E"/>
    <w:rsid w:val="00E1329C"/>
    <w:rsid w:val="00E13E63"/>
    <w:rsid w:val="00E14179"/>
    <w:rsid w:val="00E146F6"/>
    <w:rsid w:val="00E146F8"/>
    <w:rsid w:val="00E15B39"/>
    <w:rsid w:val="00E15EC2"/>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58B"/>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121"/>
    <w:rsid w:val="00E33261"/>
    <w:rsid w:val="00E345D2"/>
    <w:rsid w:val="00E347D3"/>
    <w:rsid w:val="00E355F1"/>
    <w:rsid w:val="00E3566E"/>
    <w:rsid w:val="00E3567D"/>
    <w:rsid w:val="00E357B2"/>
    <w:rsid w:val="00E35E7C"/>
    <w:rsid w:val="00E35F01"/>
    <w:rsid w:val="00E365AF"/>
    <w:rsid w:val="00E375BF"/>
    <w:rsid w:val="00E3782C"/>
    <w:rsid w:val="00E37A98"/>
    <w:rsid w:val="00E40722"/>
    <w:rsid w:val="00E41326"/>
    <w:rsid w:val="00E41B4B"/>
    <w:rsid w:val="00E41FE3"/>
    <w:rsid w:val="00E42587"/>
    <w:rsid w:val="00E42A6B"/>
    <w:rsid w:val="00E42AB8"/>
    <w:rsid w:val="00E42B7C"/>
    <w:rsid w:val="00E43E42"/>
    <w:rsid w:val="00E43FBD"/>
    <w:rsid w:val="00E448B7"/>
    <w:rsid w:val="00E47E3F"/>
    <w:rsid w:val="00E50D81"/>
    <w:rsid w:val="00E50F05"/>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15B"/>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0C97"/>
    <w:rsid w:val="00E729B9"/>
    <w:rsid w:val="00E75068"/>
    <w:rsid w:val="00E76292"/>
    <w:rsid w:val="00E76434"/>
    <w:rsid w:val="00E76A3A"/>
    <w:rsid w:val="00E76BEC"/>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1C0"/>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592E"/>
    <w:rsid w:val="00EA6573"/>
    <w:rsid w:val="00EA6D1E"/>
    <w:rsid w:val="00EA6E8F"/>
    <w:rsid w:val="00EA6F5B"/>
    <w:rsid w:val="00EA7102"/>
    <w:rsid w:val="00EA76DD"/>
    <w:rsid w:val="00EB01C2"/>
    <w:rsid w:val="00EB03BA"/>
    <w:rsid w:val="00EB0868"/>
    <w:rsid w:val="00EB0E9A"/>
    <w:rsid w:val="00EB164F"/>
    <w:rsid w:val="00EB23E7"/>
    <w:rsid w:val="00EB26EA"/>
    <w:rsid w:val="00EB3280"/>
    <w:rsid w:val="00EB33BE"/>
    <w:rsid w:val="00EB35C1"/>
    <w:rsid w:val="00EB3686"/>
    <w:rsid w:val="00EB381D"/>
    <w:rsid w:val="00EB3866"/>
    <w:rsid w:val="00EB3FDC"/>
    <w:rsid w:val="00EB444B"/>
    <w:rsid w:val="00EB4CA8"/>
    <w:rsid w:val="00EB4E31"/>
    <w:rsid w:val="00EB5160"/>
    <w:rsid w:val="00EB58C7"/>
    <w:rsid w:val="00EB5A03"/>
    <w:rsid w:val="00EB5C52"/>
    <w:rsid w:val="00EB5C85"/>
    <w:rsid w:val="00EB5DC1"/>
    <w:rsid w:val="00EB6D85"/>
    <w:rsid w:val="00EB6E93"/>
    <w:rsid w:val="00EB79EA"/>
    <w:rsid w:val="00EB7FCE"/>
    <w:rsid w:val="00EC0398"/>
    <w:rsid w:val="00EC041B"/>
    <w:rsid w:val="00EC0799"/>
    <w:rsid w:val="00EC121F"/>
    <w:rsid w:val="00EC1554"/>
    <w:rsid w:val="00EC1B6F"/>
    <w:rsid w:val="00EC3339"/>
    <w:rsid w:val="00EC3E8D"/>
    <w:rsid w:val="00EC42F8"/>
    <w:rsid w:val="00EC4989"/>
    <w:rsid w:val="00EC4A1B"/>
    <w:rsid w:val="00EC4CB7"/>
    <w:rsid w:val="00EC4EBE"/>
    <w:rsid w:val="00EC5275"/>
    <w:rsid w:val="00EC636F"/>
    <w:rsid w:val="00EC67E1"/>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2B9"/>
    <w:rsid w:val="00EE7654"/>
    <w:rsid w:val="00EF13E9"/>
    <w:rsid w:val="00EF1C56"/>
    <w:rsid w:val="00EF22B7"/>
    <w:rsid w:val="00EF2C7C"/>
    <w:rsid w:val="00EF393F"/>
    <w:rsid w:val="00EF50EE"/>
    <w:rsid w:val="00EF5623"/>
    <w:rsid w:val="00EF577C"/>
    <w:rsid w:val="00EF595E"/>
    <w:rsid w:val="00EF5E21"/>
    <w:rsid w:val="00EF6018"/>
    <w:rsid w:val="00EF6136"/>
    <w:rsid w:val="00EF6436"/>
    <w:rsid w:val="00EF67DA"/>
    <w:rsid w:val="00EF6FB9"/>
    <w:rsid w:val="00EF7124"/>
    <w:rsid w:val="00EF7384"/>
    <w:rsid w:val="00EF77A6"/>
    <w:rsid w:val="00EF78DC"/>
    <w:rsid w:val="00EF7CDF"/>
    <w:rsid w:val="00F00418"/>
    <w:rsid w:val="00F0044A"/>
    <w:rsid w:val="00F00EAA"/>
    <w:rsid w:val="00F01B51"/>
    <w:rsid w:val="00F01DAE"/>
    <w:rsid w:val="00F02534"/>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07BD0"/>
    <w:rsid w:val="00F1067B"/>
    <w:rsid w:val="00F10EB1"/>
    <w:rsid w:val="00F11188"/>
    <w:rsid w:val="00F1123F"/>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05C"/>
    <w:rsid w:val="00F31B00"/>
    <w:rsid w:val="00F32018"/>
    <w:rsid w:val="00F32DE5"/>
    <w:rsid w:val="00F332DC"/>
    <w:rsid w:val="00F33516"/>
    <w:rsid w:val="00F33852"/>
    <w:rsid w:val="00F33A43"/>
    <w:rsid w:val="00F34532"/>
    <w:rsid w:val="00F346E3"/>
    <w:rsid w:val="00F34725"/>
    <w:rsid w:val="00F3565B"/>
    <w:rsid w:val="00F35BC6"/>
    <w:rsid w:val="00F35C40"/>
    <w:rsid w:val="00F36428"/>
    <w:rsid w:val="00F3656D"/>
    <w:rsid w:val="00F368F7"/>
    <w:rsid w:val="00F36AA8"/>
    <w:rsid w:val="00F37882"/>
    <w:rsid w:val="00F40BD7"/>
    <w:rsid w:val="00F40E95"/>
    <w:rsid w:val="00F41BF7"/>
    <w:rsid w:val="00F429B7"/>
    <w:rsid w:val="00F42BEE"/>
    <w:rsid w:val="00F42CE8"/>
    <w:rsid w:val="00F42DE5"/>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AA9"/>
    <w:rsid w:val="00F56B2A"/>
    <w:rsid w:val="00F56FD0"/>
    <w:rsid w:val="00F57102"/>
    <w:rsid w:val="00F5729B"/>
    <w:rsid w:val="00F57665"/>
    <w:rsid w:val="00F57868"/>
    <w:rsid w:val="00F602FE"/>
    <w:rsid w:val="00F60587"/>
    <w:rsid w:val="00F610E0"/>
    <w:rsid w:val="00F611D1"/>
    <w:rsid w:val="00F61A15"/>
    <w:rsid w:val="00F62111"/>
    <w:rsid w:val="00F6347F"/>
    <w:rsid w:val="00F636E5"/>
    <w:rsid w:val="00F638A8"/>
    <w:rsid w:val="00F63BE9"/>
    <w:rsid w:val="00F644F1"/>
    <w:rsid w:val="00F650C8"/>
    <w:rsid w:val="00F65227"/>
    <w:rsid w:val="00F65FF2"/>
    <w:rsid w:val="00F661A6"/>
    <w:rsid w:val="00F6698E"/>
    <w:rsid w:val="00F67368"/>
    <w:rsid w:val="00F67417"/>
    <w:rsid w:val="00F678A1"/>
    <w:rsid w:val="00F7007D"/>
    <w:rsid w:val="00F701DB"/>
    <w:rsid w:val="00F71B90"/>
    <w:rsid w:val="00F7215F"/>
    <w:rsid w:val="00F73B04"/>
    <w:rsid w:val="00F74862"/>
    <w:rsid w:val="00F74D92"/>
    <w:rsid w:val="00F75592"/>
    <w:rsid w:val="00F7599F"/>
    <w:rsid w:val="00F75FB4"/>
    <w:rsid w:val="00F7680D"/>
    <w:rsid w:val="00F76C42"/>
    <w:rsid w:val="00F7725C"/>
    <w:rsid w:val="00F7789D"/>
    <w:rsid w:val="00F80172"/>
    <w:rsid w:val="00F80241"/>
    <w:rsid w:val="00F80B9A"/>
    <w:rsid w:val="00F81F56"/>
    <w:rsid w:val="00F82282"/>
    <w:rsid w:val="00F822B1"/>
    <w:rsid w:val="00F82324"/>
    <w:rsid w:val="00F83041"/>
    <w:rsid w:val="00F83398"/>
    <w:rsid w:val="00F835DF"/>
    <w:rsid w:val="00F84093"/>
    <w:rsid w:val="00F85285"/>
    <w:rsid w:val="00F85EE3"/>
    <w:rsid w:val="00F86530"/>
    <w:rsid w:val="00F869A3"/>
    <w:rsid w:val="00F86AF6"/>
    <w:rsid w:val="00F86F43"/>
    <w:rsid w:val="00F87CD9"/>
    <w:rsid w:val="00F87DF1"/>
    <w:rsid w:val="00F901CC"/>
    <w:rsid w:val="00F9024D"/>
    <w:rsid w:val="00F910C0"/>
    <w:rsid w:val="00F914B7"/>
    <w:rsid w:val="00F929A5"/>
    <w:rsid w:val="00F929B7"/>
    <w:rsid w:val="00F9327D"/>
    <w:rsid w:val="00F934CA"/>
    <w:rsid w:val="00F9434F"/>
    <w:rsid w:val="00F94AFD"/>
    <w:rsid w:val="00F94D71"/>
    <w:rsid w:val="00F952BE"/>
    <w:rsid w:val="00F953B3"/>
    <w:rsid w:val="00F9566B"/>
    <w:rsid w:val="00F9576C"/>
    <w:rsid w:val="00F95CAF"/>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0C4D"/>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41E"/>
    <w:rsid w:val="00FC5AAA"/>
    <w:rsid w:val="00FC5CAE"/>
    <w:rsid w:val="00FC5EA5"/>
    <w:rsid w:val="00FC674E"/>
    <w:rsid w:val="00FC7724"/>
    <w:rsid w:val="00FC7AD6"/>
    <w:rsid w:val="00FD003B"/>
    <w:rsid w:val="00FD03FA"/>
    <w:rsid w:val="00FD0898"/>
    <w:rsid w:val="00FD1A28"/>
    <w:rsid w:val="00FD1E9A"/>
    <w:rsid w:val="00FD220E"/>
    <w:rsid w:val="00FD2A30"/>
    <w:rsid w:val="00FD2F4B"/>
    <w:rsid w:val="00FD34DC"/>
    <w:rsid w:val="00FD46C9"/>
    <w:rsid w:val="00FD4D74"/>
    <w:rsid w:val="00FD51C2"/>
    <w:rsid w:val="00FD53CF"/>
    <w:rsid w:val="00FD6707"/>
    <w:rsid w:val="00FD67F6"/>
    <w:rsid w:val="00FD6EE2"/>
    <w:rsid w:val="00FD6FC4"/>
    <w:rsid w:val="00FD762D"/>
    <w:rsid w:val="00FD79BE"/>
    <w:rsid w:val="00FD7C41"/>
    <w:rsid w:val="00FD7D64"/>
    <w:rsid w:val="00FE0385"/>
    <w:rsid w:val="00FE07A7"/>
    <w:rsid w:val="00FE0A05"/>
    <w:rsid w:val="00FE0E16"/>
    <w:rsid w:val="00FE142D"/>
    <w:rsid w:val="00FE17C2"/>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6E4B"/>
    <w:rsid w:val="00FF74B3"/>
    <w:rsid w:val="00FF769F"/>
    <w:rsid w:val="00FF7969"/>
    <w:rsid w:val="00FF7DDF"/>
    <w:rsid w:val="016A934D"/>
    <w:rsid w:val="01B3BC1B"/>
    <w:rsid w:val="01FF38E6"/>
    <w:rsid w:val="023D8794"/>
    <w:rsid w:val="023ECB91"/>
    <w:rsid w:val="027F4E78"/>
    <w:rsid w:val="028ED3A5"/>
    <w:rsid w:val="02A461F2"/>
    <w:rsid w:val="02C7005F"/>
    <w:rsid w:val="02C71D05"/>
    <w:rsid w:val="02F936B5"/>
    <w:rsid w:val="0310507A"/>
    <w:rsid w:val="0324E135"/>
    <w:rsid w:val="0336CAB8"/>
    <w:rsid w:val="033DED75"/>
    <w:rsid w:val="0359E6EF"/>
    <w:rsid w:val="0377A6FD"/>
    <w:rsid w:val="0392C457"/>
    <w:rsid w:val="0399D4DA"/>
    <w:rsid w:val="03C4B687"/>
    <w:rsid w:val="03CF7800"/>
    <w:rsid w:val="042C4E03"/>
    <w:rsid w:val="044B5778"/>
    <w:rsid w:val="04B66CE5"/>
    <w:rsid w:val="04F2AA8F"/>
    <w:rsid w:val="050AF671"/>
    <w:rsid w:val="059DA400"/>
    <w:rsid w:val="05A71347"/>
    <w:rsid w:val="0600568A"/>
    <w:rsid w:val="060CDC08"/>
    <w:rsid w:val="0644189E"/>
    <w:rsid w:val="0649C5AA"/>
    <w:rsid w:val="06637E29"/>
    <w:rsid w:val="067A151C"/>
    <w:rsid w:val="06D6CC22"/>
    <w:rsid w:val="070DE92F"/>
    <w:rsid w:val="07366599"/>
    <w:rsid w:val="0755062B"/>
    <w:rsid w:val="089D42E3"/>
    <w:rsid w:val="089EA856"/>
    <w:rsid w:val="08A618E0"/>
    <w:rsid w:val="08B35E93"/>
    <w:rsid w:val="08C7CD04"/>
    <w:rsid w:val="08E37DA6"/>
    <w:rsid w:val="0907BCE2"/>
    <w:rsid w:val="091D006E"/>
    <w:rsid w:val="092F222D"/>
    <w:rsid w:val="09BF08E6"/>
    <w:rsid w:val="09E1656A"/>
    <w:rsid w:val="09FFDF40"/>
    <w:rsid w:val="0A2A03F6"/>
    <w:rsid w:val="0A384A54"/>
    <w:rsid w:val="0A4FC840"/>
    <w:rsid w:val="0A516CD0"/>
    <w:rsid w:val="0A770BE2"/>
    <w:rsid w:val="0AA8BEC1"/>
    <w:rsid w:val="0AB8973C"/>
    <w:rsid w:val="0ADA833B"/>
    <w:rsid w:val="0B496F36"/>
    <w:rsid w:val="0B66D51F"/>
    <w:rsid w:val="0BA4E548"/>
    <w:rsid w:val="0BB0B5E4"/>
    <w:rsid w:val="0BB5F3BB"/>
    <w:rsid w:val="0BC6A956"/>
    <w:rsid w:val="0BCA4ED4"/>
    <w:rsid w:val="0BD2F9C3"/>
    <w:rsid w:val="0BD8BC47"/>
    <w:rsid w:val="0BE447E4"/>
    <w:rsid w:val="0C73A234"/>
    <w:rsid w:val="0C7ADEF6"/>
    <w:rsid w:val="0CF47875"/>
    <w:rsid w:val="0D0C967B"/>
    <w:rsid w:val="0D2094BF"/>
    <w:rsid w:val="0D258504"/>
    <w:rsid w:val="0D7FEA1E"/>
    <w:rsid w:val="0D8B0E8D"/>
    <w:rsid w:val="0DA89427"/>
    <w:rsid w:val="0DEFF1AD"/>
    <w:rsid w:val="0E1A5CCE"/>
    <w:rsid w:val="0E42FE66"/>
    <w:rsid w:val="0E7427D4"/>
    <w:rsid w:val="0E9F67AF"/>
    <w:rsid w:val="0EB1FC41"/>
    <w:rsid w:val="0EF85BBA"/>
    <w:rsid w:val="0F16EBC5"/>
    <w:rsid w:val="0F4FDE68"/>
    <w:rsid w:val="0F5100FC"/>
    <w:rsid w:val="0F587868"/>
    <w:rsid w:val="0FA735D9"/>
    <w:rsid w:val="0FCAF900"/>
    <w:rsid w:val="0FE95289"/>
    <w:rsid w:val="106B95F5"/>
    <w:rsid w:val="108F7735"/>
    <w:rsid w:val="1099B4E1"/>
    <w:rsid w:val="1150B7F4"/>
    <w:rsid w:val="115A0744"/>
    <w:rsid w:val="11690C5F"/>
    <w:rsid w:val="11856005"/>
    <w:rsid w:val="118F1CF5"/>
    <w:rsid w:val="1192D161"/>
    <w:rsid w:val="119300D1"/>
    <w:rsid w:val="1195CFE7"/>
    <w:rsid w:val="11B1E385"/>
    <w:rsid w:val="122E87B6"/>
    <w:rsid w:val="12408F49"/>
    <w:rsid w:val="1255927D"/>
    <w:rsid w:val="126BAF7A"/>
    <w:rsid w:val="127DD6E8"/>
    <w:rsid w:val="1290E18D"/>
    <w:rsid w:val="12A12706"/>
    <w:rsid w:val="12C6AAAB"/>
    <w:rsid w:val="12CAF513"/>
    <w:rsid w:val="12D9BA68"/>
    <w:rsid w:val="12F1473D"/>
    <w:rsid w:val="131294A4"/>
    <w:rsid w:val="135C322C"/>
    <w:rsid w:val="1368A0F3"/>
    <w:rsid w:val="13C3E59B"/>
    <w:rsid w:val="14000E9B"/>
    <w:rsid w:val="1416E006"/>
    <w:rsid w:val="14498A44"/>
    <w:rsid w:val="147AFF8F"/>
    <w:rsid w:val="155BB798"/>
    <w:rsid w:val="1588E161"/>
    <w:rsid w:val="158A8D98"/>
    <w:rsid w:val="15976D99"/>
    <w:rsid w:val="15D8F1E6"/>
    <w:rsid w:val="15DC2BA2"/>
    <w:rsid w:val="160994BE"/>
    <w:rsid w:val="1640EE53"/>
    <w:rsid w:val="16801C78"/>
    <w:rsid w:val="16817281"/>
    <w:rsid w:val="1712AB52"/>
    <w:rsid w:val="178550F4"/>
    <w:rsid w:val="17873F79"/>
    <w:rsid w:val="183E354D"/>
    <w:rsid w:val="18690A72"/>
    <w:rsid w:val="18B372B8"/>
    <w:rsid w:val="18B3D294"/>
    <w:rsid w:val="194EC056"/>
    <w:rsid w:val="19592F97"/>
    <w:rsid w:val="19628E1A"/>
    <w:rsid w:val="19718494"/>
    <w:rsid w:val="1984A302"/>
    <w:rsid w:val="1A2850B1"/>
    <w:rsid w:val="1A9EFB82"/>
    <w:rsid w:val="1B02B292"/>
    <w:rsid w:val="1B3526D0"/>
    <w:rsid w:val="1B4A1DDB"/>
    <w:rsid w:val="1B8825DD"/>
    <w:rsid w:val="1BBE4DDA"/>
    <w:rsid w:val="1BC174D8"/>
    <w:rsid w:val="1C305C57"/>
    <w:rsid w:val="1C451F44"/>
    <w:rsid w:val="1C8D6729"/>
    <w:rsid w:val="1CA4362D"/>
    <w:rsid w:val="1CE68C50"/>
    <w:rsid w:val="1CFEFA54"/>
    <w:rsid w:val="1D1B81ED"/>
    <w:rsid w:val="1D38F496"/>
    <w:rsid w:val="1D496484"/>
    <w:rsid w:val="1D4C6A0E"/>
    <w:rsid w:val="1D65EB3A"/>
    <w:rsid w:val="1D685762"/>
    <w:rsid w:val="1D6E6989"/>
    <w:rsid w:val="1D943953"/>
    <w:rsid w:val="1D947260"/>
    <w:rsid w:val="1DAE3FA9"/>
    <w:rsid w:val="1E1A3664"/>
    <w:rsid w:val="1E4826FB"/>
    <w:rsid w:val="1E4C07C4"/>
    <w:rsid w:val="1E4F60B6"/>
    <w:rsid w:val="1EA2DC3E"/>
    <w:rsid w:val="1F0AD2E2"/>
    <w:rsid w:val="1F4A9F7E"/>
    <w:rsid w:val="1F4C19AD"/>
    <w:rsid w:val="1F5E277B"/>
    <w:rsid w:val="1F661200"/>
    <w:rsid w:val="1FD82ED9"/>
    <w:rsid w:val="1FF045EB"/>
    <w:rsid w:val="1FF1E2DC"/>
    <w:rsid w:val="1FFD9333"/>
    <w:rsid w:val="202AC228"/>
    <w:rsid w:val="202E45BE"/>
    <w:rsid w:val="2041966B"/>
    <w:rsid w:val="2047CFC9"/>
    <w:rsid w:val="207DB57A"/>
    <w:rsid w:val="20CAB2CF"/>
    <w:rsid w:val="216098B7"/>
    <w:rsid w:val="21666A06"/>
    <w:rsid w:val="21867732"/>
    <w:rsid w:val="21BF8B5F"/>
    <w:rsid w:val="226A1BEE"/>
    <w:rsid w:val="226A615D"/>
    <w:rsid w:val="2296DBAC"/>
    <w:rsid w:val="22CCAA6F"/>
    <w:rsid w:val="22CD3247"/>
    <w:rsid w:val="22EED70A"/>
    <w:rsid w:val="2301C606"/>
    <w:rsid w:val="2317BE44"/>
    <w:rsid w:val="23346773"/>
    <w:rsid w:val="2360F329"/>
    <w:rsid w:val="23669F6D"/>
    <w:rsid w:val="23837928"/>
    <w:rsid w:val="23BC9B55"/>
    <w:rsid w:val="23CB7805"/>
    <w:rsid w:val="23DCD824"/>
    <w:rsid w:val="23E55E6F"/>
    <w:rsid w:val="245279AD"/>
    <w:rsid w:val="24667665"/>
    <w:rsid w:val="24CB3AD3"/>
    <w:rsid w:val="24CE03D2"/>
    <w:rsid w:val="25578566"/>
    <w:rsid w:val="257CF1CD"/>
    <w:rsid w:val="258FA3A8"/>
    <w:rsid w:val="25FFA3F7"/>
    <w:rsid w:val="26112D16"/>
    <w:rsid w:val="26354B0A"/>
    <w:rsid w:val="2673BC6E"/>
    <w:rsid w:val="26937D16"/>
    <w:rsid w:val="26C0805F"/>
    <w:rsid w:val="26D4D013"/>
    <w:rsid w:val="26EDF417"/>
    <w:rsid w:val="26F6114B"/>
    <w:rsid w:val="270E0A66"/>
    <w:rsid w:val="2716FDD2"/>
    <w:rsid w:val="2721E412"/>
    <w:rsid w:val="27BFD19C"/>
    <w:rsid w:val="27EEB7B2"/>
    <w:rsid w:val="284C8067"/>
    <w:rsid w:val="286EE51F"/>
    <w:rsid w:val="288E56BC"/>
    <w:rsid w:val="28D1FBA2"/>
    <w:rsid w:val="2965086C"/>
    <w:rsid w:val="29704023"/>
    <w:rsid w:val="29805571"/>
    <w:rsid w:val="29E74A93"/>
    <w:rsid w:val="29FF445E"/>
    <w:rsid w:val="2A093867"/>
    <w:rsid w:val="2A273765"/>
    <w:rsid w:val="2A2C1BA8"/>
    <w:rsid w:val="2A3F5DAA"/>
    <w:rsid w:val="2A649787"/>
    <w:rsid w:val="2A730AC7"/>
    <w:rsid w:val="2B24380E"/>
    <w:rsid w:val="2B4D5C05"/>
    <w:rsid w:val="2B4DEDE4"/>
    <w:rsid w:val="2BA08F6C"/>
    <w:rsid w:val="2BEB28F9"/>
    <w:rsid w:val="2C09E07C"/>
    <w:rsid w:val="2C47B6A6"/>
    <w:rsid w:val="2C881139"/>
    <w:rsid w:val="2C881C7E"/>
    <w:rsid w:val="2CEC23AB"/>
    <w:rsid w:val="2D472C70"/>
    <w:rsid w:val="2D9ED1B6"/>
    <w:rsid w:val="2DA3AFA6"/>
    <w:rsid w:val="2DA7882B"/>
    <w:rsid w:val="2DB2B54E"/>
    <w:rsid w:val="2DB76E99"/>
    <w:rsid w:val="2DD5F779"/>
    <w:rsid w:val="2E2CCA14"/>
    <w:rsid w:val="2E2F4BA2"/>
    <w:rsid w:val="2E3255FC"/>
    <w:rsid w:val="2E46E7F4"/>
    <w:rsid w:val="2E5D5911"/>
    <w:rsid w:val="2EF57DEC"/>
    <w:rsid w:val="2F3D1860"/>
    <w:rsid w:val="2F71CD79"/>
    <w:rsid w:val="2F78D685"/>
    <w:rsid w:val="2F7C6159"/>
    <w:rsid w:val="2F863367"/>
    <w:rsid w:val="2FBA7151"/>
    <w:rsid w:val="2FBBBF34"/>
    <w:rsid w:val="2FFFDB2D"/>
    <w:rsid w:val="304A6B88"/>
    <w:rsid w:val="309E3866"/>
    <w:rsid w:val="30BA2180"/>
    <w:rsid w:val="30BED579"/>
    <w:rsid w:val="30C3D7CB"/>
    <w:rsid w:val="30C9E30F"/>
    <w:rsid w:val="30DFD7B5"/>
    <w:rsid w:val="3109F0C7"/>
    <w:rsid w:val="3110600F"/>
    <w:rsid w:val="3117FB55"/>
    <w:rsid w:val="3162317D"/>
    <w:rsid w:val="3162CF0F"/>
    <w:rsid w:val="31718DF8"/>
    <w:rsid w:val="318BDC9B"/>
    <w:rsid w:val="318C09F9"/>
    <w:rsid w:val="319E1124"/>
    <w:rsid w:val="31EBA15F"/>
    <w:rsid w:val="31F9DC49"/>
    <w:rsid w:val="324EC745"/>
    <w:rsid w:val="3253F3F1"/>
    <w:rsid w:val="3274E2D6"/>
    <w:rsid w:val="329735E9"/>
    <w:rsid w:val="32CB884F"/>
    <w:rsid w:val="32E94EA2"/>
    <w:rsid w:val="333B943E"/>
    <w:rsid w:val="333F0679"/>
    <w:rsid w:val="3384C898"/>
    <w:rsid w:val="33883592"/>
    <w:rsid w:val="33C5C8BD"/>
    <w:rsid w:val="33DFFDD0"/>
    <w:rsid w:val="33F871CB"/>
    <w:rsid w:val="33F88EE6"/>
    <w:rsid w:val="34624116"/>
    <w:rsid w:val="3492AEAC"/>
    <w:rsid w:val="34BA5677"/>
    <w:rsid w:val="34DFCB42"/>
    <w:rsid w:val="35033C01"/>
    <w:rsid w:val="35211D5D"/>
    <w:rsid w:val="355AC5BD"/>
    <w:rsid w:val="3595FF21"/>
    <w:rsid w:val="35E5CB48"/>
    <w:rsid w:val="35FC7ACF"/>
    <w:rsid w:val="3610D799"/>
    <w:rsid w:val="364FE13B"/>
    <w:rsid w:val="36516757"/>
    <w:rsid w:val="366CFEC5"/>
    <w:rsid w:val="36AE44DD"/>
    <w:rsid w:val="36B37147"/>
    <w:rsid w:val="36FB7771"/>
    <w:rsid w:val="370794B0"/>
    <w:rsid w:val="374B958B"/>
    <w:rsid w:val="3758C19D"/>
    <w:rsid w:val="378F5FCC"/>
    <w:rsid w:val="3792633F"/>
    <w:rsid w:val="37E2D41D"/>
    <w:rsid w:val="37EF03AF"/>
    <w:rsid w:val="37F628D4"/>
    <w:rsid w:val="3801626A"/>
    <w:rsid w:val="38105995"/>
    <w:rsid w:val="382CDB84"/>
    <w:rsid w:val="383EC46F"/>
    <w:rsid w:val="3897A4EE"/>
    <w:rsid w:val="38B17F5E"/>
    <w:rsid w:val="38D98776"/>
    <w:rsid w:val="390E0F7A"/>
    <w:rsid w:val="3925B93B"/>
    <w:rsid w:val="394BD7FA"/>
    <w:rsid w:val="39734397"/>
    <w:rsid w:val="3997C643"/>
    <w:rsid w:val="399CB38A"/>
    <w:rsid w:val="39A11DA4"/>
    <w:rsid w:val="39A32216"/>
    <w:rsid w:val="39BE9982"/>
    <w:rsid w:val="3A44BE38"/>
    <w:rsid w:val="3A6DC32D"/>
    <w:rsid w:val="3AAA14AB"/>
    <w:rsid w:val="3AAAAA2A"/>
    <w:rsid w:val="3AD5FB4A"/>
    <w:rsid w:val="3B0336CE"/>
    <w:rsid w:val="3B21011E"/>
    <w:rsid w:val="3B215291"/>
    <w:rsid w:val="3B2EB020"/>
    <w:rsid w:val="3B3C054F"/>
    <w:rsid w:val="3BB93F48"/>
    <w:rsid w:val="3BBD9531"/>
    <w:rsid w:val="3BDE8147"/>
    <w:rsid w:val="3BFC502C"/>
    <w:rsid w:val="3C2C3AF1"/>
    <w:rsid w:val="3C4A0A01"/>
    <w:rsid w:val="3C4D4665"/>
    <w:rsid w:val="3CA97240"/>
    <w:rsid w:val="3CC08F9D"/>
    <w:rsid w:val="3CEEDC90"/>
    <w:rsid w:val="3CEF3ED3"/>
    <w:rsid w:val="3D08E841"/>
    <w:rsid w:val="3D4DD333"/>
    <w:rsid w:val="3D8B5A3F"/>
    <w:rsid w:val="3DD10B38"/>
    <w:rsid w:val="3DEAE88C"/>
    <w:rsid w:val="3E0509D8"/>
    <w:rsid w:val="3E208043"/>
    <w:rsid w:val="3E44E06D"/>
    <w:rsid w:val="3E6C440A"/>
    <w:rsid w:val="3E76A2CE"/>
    <w:rsid w:val="3E925FEC"/>
    <w:rsid w:val="3EA4518D"/>
    <w:rsid w:val="3EAC1BDD"/>
    <w:rsid w:val="3EC789CC"/>
    <w:rsid w:val="3F121004"/>
    <w:rsid w:val="3F2E704E"/>
    <w:rsid w:val="3F9178EB"/>
    <w:rsid w:val="3FDC19E3"/>
    <w:rsid w:val="4018BA9E"/>
    <w:rsid w:val="4040B5CC"/>
    <w:rsid w:val="40A95FA8"/>
    <w:rsid w:val="40D529E2"/>
    <w:rsid w:val="40DC6EFC"/>
    <w:rsid w:val="40E83534"/>
    <w:rsid w:val="41122494"/>
    <w:rsid w:val="4123BE12"/>
    <w:rsid w:val="41265DFF"/>
    <w:rsid w:val="412B7601"/>
    <w:rsid w:val="41AC5EB9"/>
    <w:rsid w:val="41BA6BAF"/>
    <w:rsid w:val="41C8877C"/>
    <w:rsid w:val="41E03D9D"/>
    <w:rsid w:val="426177BC"/>
    <w:rsid w:val="42A2F39F"/>
    <w:rsid w:val="42B0B6B1"/>
    <w:rsid w:val="42D78BAB"/>
    <w:rsid w:val="432BBE41"/>
    <w:rsid w:val="4356B2A5"/>
    <w:rsid w:val="436B8008"/>
    <w:rsid w:val="43776997"/>
    <w:rsid w:val="43842BBB"/>
    <w:rsid w:val="43D6D34B"/>
    <w:rsid w:val="450D1ABF"/>
    <w:rsid w:val="4592400E"/>
    <w:rsid w:val="45D2BD5A"/>
    <w:rsid w:val="45DEB2BA"/>
    <w:rsid w:val="45E231D4"/>
    <w:rsid w:val="46242519"/>
    <w:rsid w:val="46265F28"/>
    <w:rsid w:val="463AFA53"/>
    <w:rsid w:val="4665908B"/>
    <w:rsid w:val="46FA9D36"/>
    <w:rsid w:val="47352E16"/>
    <w:rsid w:val="47AE01BA"/>
    <w:rsid w:val="47EB64B4"/>
    <w:rsid w:val="4807AD1A"/>
    <w:rsid w:val="48113958"/>
    <w:rsid w:val="48652464"/>
    <w:rsid w:val="48B8BB3F"/>
    <w:rsid w:val="48E3FDB3"/>
    <w:rsid w:val="4917940A"/>
    <w:rsid w:val="493C09D8"/>
    <w:rsid w:val="4991D5A1"/>
    <w:rsid w:val="49A82359"/>
    <w:rsid w:val="49B47F94"/>
    <w:rsid w:val="49D62FBF"/>
    <w:rsid w:val="49E0BECE"/>
    <w:rsid w:val="4A054C9E"/>
    <w:rsid w:val="4A33E03E"/>
    <w:rsid w:val="4A881CA8"/>
    <w:rsid w:val="4A95C074"/>
    <w:rsid w:val="4AED5CFC"/>
    <w:rsid w:val="4AFEF0A0"/>
    <w:rsid w:val="4B35C2DD"/>
    <w:rsid w:val="4B5B2115"/>
    <w:rsid w:val="4C0A131D"/>
    <w:rsid w:val="4C1FB865"/>
    <w:rsid w:val="4C486071"/>
    <w:rsid w:val="4C4997DE"/>
    <w:rsid w:val="4C831C77"/>
    <w:rsid w:val="4C9C2FF1"/>
    <w:rsid w:val="4CA0859A"/>
    <w:rsid w:val="4CB31E54"/>
    <w:rsid w:val="4CBAE582"/>
    <w:rsid w:val="4CC77BEE"/>
    <w:rsid w:val="4D6879D1"/>
    <w:rsid w:val="4D91250C"/>
    <w:rsid w:val="4DA7047B"/>
    <w:rsid w:val="4DBFB5C1"/>
    <w:rsid w:val="4DD3ECCE"/>
    <w:rsid w:val="4DDA43C5"/>
    <w:rsid w:val="4DE7BD16"/>
    <w:rsid w:val="4DFF7480"/>
    <w:rsid w:val="4E038B14"/>
    <w:rsid w:val="4E0A803B"/>
    <w:rsid w:val="4E5F8EB0"/>
    <w:rsid w:val="4E885B9B"/>
    <w:rsid w:val="4EA80E2B"/>
    <w:rsid w:val="4F30D534"/>
    <w:rsid w:val="4F3180BE"/>
    <w:rsid w:val="4F9E046D"/>
    <w:rsid w:val="4FE4EB57"/>
    <w:rsid w:val="502AA0D4"/>
    <w:rsid w:val="506DCB59"/>
    <w:rsid w:val="507F93B3"/>
    <w:rsid w:val="50C1E103"/>
    <w:rsid w:val="50CC865C"/>
    <w:rsid w:val="5135C34C"/>
    <w:rsid w:val="518A5251"/>
    <w:rsid w:val="51A4CF43"/>
    <w:rsid w:val="51AD3C93"/>
    <w:rsid w:val="51BBD37B"/>
    <w:rsid w:val="51E2FA65"/>
    <w:rsid w:val="5200DDB6"/>
    <w:rsid w:val="523A8D8E"/>
    <w:rsid w:val="52538494"/>
    <w:rsid w:val="529934D4"/>
    <w:rsid w:val="52B171EB"/>
    <w:rsid w:val="53052ADD"/>
    <w:rsid w:val="53456AC1"/>
    <w:rsid w:val="5361EEF5"/>
    <w:rsid w:val="53671BEE"/>
    <w:rsid w:val="538C0006"/>
    <w:rsid w:val="53D76565"/>
    <w:rsid w:val="540FDDC8"/>
    <w:rsid w:val="54274953"/>
    <w:rsid w:val="54290A20"/>
    <w:rsid w:val="54304210"/>
    <w:rsid w:val="547EE1DD"/>
    <w:rsid w:val="54A44937"/>
    <w:rsid w:val="54AEE953"/>
    <w:rsid w:val="54C3EDC1"/>
    <w:rsid w:val="54CD8FFB"/>
    <w:rsid w:val="54EA6BFE"/>
    <w:rsid w:val="5514BC48"/>
    <w:rsid w:val="5528B1F3"/>
    <w:rsid w:val="553A0C37"/>
    <w:rsid w:val="554241C3"/>
    <w:rsid w:val="55437829"/>
    <w:rsid w:val="554E30EC"/>
    <w:rsid w:val="5550E528"/>
    <w:rsid w:val="55745868"/>
    <w:rsid w:val="559E0D64"/>
    <w:rsid w:val="55C51E6C"/>
    <w:rsid w:val="55C85CCC"/>
    <w:rsid w:val="566E6D18"/>
    <w:rsid w:val="568CA300"/>
    <w:rsid w:val="5729C7DA"/>
    <w:rsid w:val="57509E6B"/>
    <w:rsid w:val="576BB000"/>
    <w:rsid w:val="57CBBB1A"/>
    <w:rsid w:val="57CDC1F5"/>
    <w:rsid w:val="57CEF72C"/>
    <w:rsid w:val="57E573D9"/>
    <w:rsid w:val="57F00636"/>
    <w:rsid w:val="581E7A1A"/>
    <w:rsid w:val="58529BFA"/>
    <w:rsid w:val="585CD9E7"/>
    <w:rsid w:val="586A536F"/>
    <w:rsid w:val="59306D80"/>
    <w:rsid w:val="594FA05F"/>
    <w:rsid w:val="5994E1DB"/>
    <w:rsid w:val="5A1469AC"/>
    <w:rsid w:val="5A3CE160"/>
    <w:rsid w:val="5A46E8E0"/>
    <w:rsid w:val="5A4828AF"/>
    <w:rsid w:val="5A704A31"/>
    <w:rsid w:val="5A9A9E75"/>
    <w:rsid w:val="5AC94544"/>
    <w:rsid w:val="5AD2C925"/>
    <w:rsid w:val="5B180EC1"/>
    <w:rsid w:val="5B3C7B67"/>
    <w:rsid w:val="5B407698"/>
    <w:rsid w:val="5B48FAAC"/>
    <w:rsid w:val="5B596F97"/>
    <w:rsid w:val="5B76F267"/>
    <w:rsid w:val="5BDDAF4F"/>
    <w:rsid w:val="5BE13E7D"/>
    <w:rsid w:val="5BF1A39A"/>
    <w:rsid w:val="5C125E78"/>
    <w:rsid w:val="5C6C6C60"/>
    <w:rsid w:val="5CCFAF79"/>
    <w:rsid w:val="5D092182"/>
    <w:rsid w:val="5D20847C"/>
    <w:rsid w:val="5D25C6BE"/>
    <w:rsid w:val="5D3A24C3"/>
    <w:rsid w:val="5D5409A4"/>
    <w:rsid w:val="5D5DB715"/>
    <w:rsid w:val="5D782E07"/>
    <w:rsid w:val="5D92D89F"/>
    <w:rsid w:val="5DCFF2E8"/>
    <w:rsid w:val="5E03FE8D"/>
    <w:rsid w:val="5E507B73"/>
    <w:rsid w:val="5E69A38F"/>
    <w:rsid w:val="5ECDCE37"/>
    <w:rsid w:val="5F11B2C3"/>
    <w:rsid w:val="5F42D745"/>
    <w:rsid w:val="5F4B7FAB"/>
    <w:rsid w:val="5F4EF4A9"/>
    <w:rsid w:val="5F70FC4B"/>
    <w:rsid w:val="5F8192A3"/>
    <w:rsid w:val="5F8E6BCE"/>
    <w:rsid w:val="5FC1B132"/>
    <w:rsid w:val="5FD0F944"/>
    <w:rsid w:val="5FD3E73B"/>
    <w:rsid w:val="5FEDA57D"/>
    <w:rsid w:val="60111AC5"/>
    <w:rsid w:val="601D2E00"/>
    <w:rsid w:val="60A6047F"/>
    <w:rsid w:val="60B44648"/>
    <w:rsid w:val="60D6564E"/>
    <w:rsid w:val="6157D976"/>
    <w:rsid w:val="6158BBE4"/>
    <w:rsid w:val="620128FC"/>
    <w:rsid w:val="620CED44"/>
    <w:rsid w:val="6221DDB8"/>
    <w:rsid w:val="62229DD7"/>
    <w:rsid w:val="62882D7E"/>
    <w:rsid w:val="630BFDEF"/>
    <w:rsid w:val="6345EAFB"/>
    <w:rsid w:val="6388D7AB"/>
    <w:rsid w:val="63B44E8E"/>
    <w:rsid w:val="63C57A59"/>
    <w:rsid w:val="63D2D950"/>
    <w:rsid w:val="63E918EA"/>
    <w:rsid w:val="640D207F"/>
    <w:rsid w:val="640EAEA1"/>
    <w:rsid w:val="64179AF2"/>
    <w:rsid w:val="642363B4"/>
    <w:rsid w:val="644340E9"/>
    <w:rsid w:val="64717665"/>
    <w:rsid w:val="64B26020"/>
    <w:rsid w:val="64C15F1E"/>
    <w:rsid w:val="64D9A9FA"/>
    <w:rsid w:val="64DE57BC"/>
    <w:rsid w:val="64FBFE01"/>
    <w:rsid w:val="65112702"/>
    <w:rsid w:val="6537F0A8"/>
    <w:rsid w:val="655CDB8B"/>
    <w:rsid w:val="656459E3"/>
    <w:rsid w:val="657216B5"/>
    <w:rsid w:val="6618198D"/>
    <w:rsid w:val="661DA89B"/>
    <w:rsid w:val="66F2B86D"/>
    <w:rsid w:val="66FD2703"/>
    <w:rsid w:val="671173DB"/>
    <w:rsid w:val="675395B0"/>
    <w:rsid w:val="67665E72"/>
    <w:rsid w:val="677A53BF"/>
    <w:rsid w:val="67910B2A"/>
    <w:rsid w:val="679712C0"/>
    <w:rsid w:val="679C16E8"/>
    <w:rsid w:val="67EF7565"/>
    <w:rsid w:val="67FA3C02"/>
    <w:rsid w:val="689EDDA2"/>
    <w:rsid w:val="68B60C42"/>
    <w:rsid w:val="68C05A61"/>
    <w:rsid w:val="68C66425"/>
    <w:rsid w:val="68F21EA6"/>
    <w:rsid w:val="690A93C2"/>
    <w:rsid w:val="69200FE7"/>
    <w:rsid w:val="692F2005"/>
    <w:rsid w:val="695C2B15"/>
    <w:rsid w:val="69895AAC"/>
    <w:rsid w:val="69F8A76A"/>
    <w:rsid w:val="6A0AF4A7"/>
    <w:rsid w:val="6A5C0691"/>
    <w:rsid w:val="6A6E6C97"/>
    <w:rsid w:val="6A7709CF"/>
    <w:rsid w:val="6ABDDFC7"/>
    <w:rsid w:val="6AD7B287"/>
    <w:rsid w:val="6BBF8DC0"/>
    <w:rsid w:val="6BCE97D2"/>
    <w:rsid w:val="6C0D724E"/>
    <w:rsid w:val="6C311E78"/>
    <w:rsid w:val="6C59A20F"/>
    <w:rsid w:val="6CD45E93"/>
    <w:rsid w:val="6D033E71"/>
    <w:rsid w:val="6D21C20F"/>
    <w:rsid w:val="6D379559"/>
    <w:rsid w:val="6DAF75FC"/>
    <w:rsid w:val="6DB3F7C4"/>
    <w:rsid w:val="6E07B99D"/>
    <w:rsid w:val="6E0F5EFB"/>
    <w:rsid w:val="6E584296"/>
    <w:rsid w:val="6E834F71"/>
    <w:rsid w:val="6E8A6E2E"/>
    <w:rsid w:val="6E97BFEE"/>
    <w:rsid w:val="6EC1C35A"/>
    <w:rsid w:val="6EEE00CF"/>
    <w:rsid w:val="6F600205"/>
    <w:rsid w:val="6F67D3B9"/>
    <w:rsid w:val="6F7113C5"/>
    <w:rsid w:val="6F897B0A"/>
    <w:rsid w:val="6FC99BAC"/>
    <w:rsid w:val="6FD6DF15"/>
    <w:rsid w:val="70477602"/>
    <w:rsid w:val="7048AC84"/>
    <w:rsid w:val="7096C741"/>
    <w:rsid w:val="70EE6C15"/>
    <w:rsid w:val="71018738"/>
    <w:rsid w:val="7101E04E"/>
    <w:rsid w:val="7103599B"/>
    <w:rsid w:val="7135C6CF"/>
    <w:rsid w:val="71365713"/>
    <w:rsid w:val="713CDD5B"/>
    <w:rsid w:val="7148BA73"/>
    <w:rsid w:val="716F6F5A"/>
    <w:rsid w:val="718AE89C"/>
    <w:rsid w:val="720F565C"/>
    <w:rsid w:val="7228958F"/>
    <w:rsid w:val="7231CA5B"/>
    <w:rsid w:val="725981EA"/>
    <w:rsid w:val="728F562E"/>
    <w:rsid w:val="72992D50"/>
    <w:rsid w:val="736EF246"/>
    <w:rsid w:val="73AB9FD6"/>
    <w:rsid w:val="73DAC46E"/>
    <w:rsid w:val="73E44C7E"/>
    <w:rsid w:val="74763737"/>
    <w:rsid w:val="747AF5CC"/>
    <w:rsid w:val="747B1D8F"/>
    <w:rsid w:val="74D8B396"/>
    <w:rsid w:val="74F6AFE9"/>
    <w:rsid w:val="7553C2F0"/>
    <w:rsid w:val="75822645"/>
    <w:rsid w:val="759F11C1"/>
    <w:rsid w:val="75B0518D"/>
    <w:rsid w:val="75E15D83"/>
    <w:rsid w:val="75E31D9A"/>
    <w:rsid w:val="760FAEB3"/>
    <w:rsid w:val="76289904"/>
    <w:rsid w:val="7630C744"/>
    <w:rsid w:val="766A7ED6"/>
    <w:rsid w:val="766FCAC2"/>
    <w:rsid w:val="76A6ED5A"/>
    <w:rsid w:val="76C680CD"/>
    <w:rsid w:val="770125A6"/>
    <w:rsid w:val="77ABB0FB"/>
    <w:rsid w:val="77F102DF"/>
    <w:rsid w:val="782047C7"/>
    <w:rsid w:val="7857571C"/>
    <w:rsid w:val="785B1828"/>
    <w:rsid w:val="78733A52"/>
    <w:rsid w:val="7882D350"/>
    <w:rsid w:val="78B9267A"/>
    <w:rsid w:val="78ED625A"/>
    <w:rsid w:val="78FC4AEB"/>
    <w:rsid w:val="7924C582"/>
    <w:rsid w:val="79255900"/>
    <w:rsid w:val="7985BFDF"/>
    <w:rsid w:val="799489CF"/>
    <w:rsid w:val="79A52F8C"/>
    <w:rsid w:val="79AD2FE4"/>
    <w:rsid w:val="79D527B0"/>
    <w:rsid w:val="79EE59F2"/>
    <w:rsid w:val="7A4CA408"/>
    <w:rsid w:val="7A552280"/>
    <w:rsid w:val="7A66FD1E"/>
    <w:rsid w:val="7A7629F8"/>
    <w:rsid w:val="7AAD5E53"/>
    <w:rsid w:val="7AC54F7A"/>
    <w:rsid w:val="7ADA2AEB"/>
    <w:rsid w:val="7B226792"/>
    <w:rsid w:val="7B6239B5"/>
    <w:rsid w:val="7B7E2015"/>
    <w:rsid w:val="7BA49172"/>
    <w:rsid w:val="7BAF621E"/>
    <w:rsid w:val="7BD06749"/>
    <w:rsid w:val="7C62C1ED"/>
    <w:rsid w:val="7C900DF6"/>
    <w:rsid w:val="7CE2BED3"/>
    <w:rsid w:val="7CF66721"/>
    <w:rsid w:val="7D1886E7"/>
    <w:rsid w:val="7D72053B"/>
    <w:rsid w:val="7D8C5216"/>
    <w:rsid w:val="7D9B083E"/>
    <w:rsid w:val="7DA26211"/>
    <w:rsid w:val="7DBFBC44"/>
    <w:rsid w:val="7E2754C0"/>
    <w:rsid w:val="7E33086D"/>
    <w:rsid w:val="7E6E1B10"/>
    <w:rsid w:val="7EE017B1"/>
    <w:rsid w:val="7EFF5418"/>
    <w:rsid w:val="7F203347"/>
    <w:rsid w:val="7F2824D5"/>
    <w:rsid w:val="7F3F5DF5"/>
    <w:rsid w:val="7FA2577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5E34DA6-5054-4143-A0E8-DAD866C14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997"/>
  </w:style>
  <w:style w:type="paragraph" w:styleId="Heading1">
    <w:name w:val="heading 1"/>
    <w:basedOn w:val="Normal"/>
    <w:next w:val="Normal"/>
    <w:link w:val="Heading1Char"/>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164F"/>
    <w:rPr>
      <w:rFonts w:asciiTheme="majorHAnsi" w:eastAsiaTheme="majorEastAsia" w:hAnsiTheme="majorHAnsi" w:cstheme="majorBidi"/>
      <w:color w:val="262626" w:themeColor="text1" w:themeTint="D9"/>
      <w:sz w:val="40"/>
      <w:szCs w:val="40"/>
    </w:rPr>
  </w:style>
  <w:style w:type="character" w:styleId="Hyperlink">
    <w:name w:val="Hyperlink"/>
    <w:aliases w:val="Alna"/>
    <w:basedOn w:val="DefaultParagraphFont"/>
    <w:uiPriority w:val="99"/>
    <w:unhideWhenUsed/>
    <w:rsid w:val="00D05666"/>
    <w:rPr>
      <w:strike w:val="0"/>
      <w:dstrike w:val="0"/>
      <w:color w:val="auto"/>
      <w:u w:val="none"/>
      <w:effect w:val="none"/>
    </w:rPr>
  </w:style>
  <w:style w:type="paragraph" w:styleId="FootnoteText">
    <w:name w:val="footnote text"/>
    <w:aliases w:val=" Diagrama1,Diagrama1,Footnote,Footnote Text Blue,Footnote text,fn,Footnote Text Char Char,Footnote Text Char Char Char Char Char Char,Footnote Text Char Char Char Char Char,Footnote Text Blue Char Char Char Char,ft"/>
    <w:basedOn w:val="Normal"/>
    <w:link w:val="FootnoteTextChar"/>
    <w:uiPriority w:val="99"/>
    <w:unhideWhenUsed/>
    <w:rsid w:val="00D05666"/>
    <w:rPr>
      <w:sz w:val="20"/>
      <w:szCs w:val="20"/>
    </w:rPr>
  </w:style>
  <w:style w:type="character" w:customStyle="1" w:styleId="FootnoteTextChar">
    <w:name w:val="Footnote Text Char"/>
    <w:aliases w:val=" Diagrama1 Char,Diagrama1 Char,Footnote Char,Footnote Text Blue Char,Footnote text Char,fn Char,Footnote Text Char Char Char,Footnote Text Char Char Char Char Char Char Char,Footnote Text Char Char Char Char Char Char1,f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qFormat/>
    <w:rsid w:val="00D05666"/>
    <w:rPr>
      <w:sz w:val="20"/>
      <w:szCs w:val="20"/>
    </w:rPr>
  </w:style>
  <w:style w:type="character" w:customStyle="1" w:styleId="CommentTextChar">
    <w:name w:val="Comment Text Char"/>
    <w:basedOn w:val="DefaultParagraphFont"/>
    <w:link w:val="CommentText"/>
    <w:uiPriority w:val="99"/>
    <w:qFormat/>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uiPriority w:val="99"/>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Viršutinis kolontitulas Diagrama, Char Diagrama, Char Diagrama Diagrama Diagrama Diagrama Diagrama Diagrama Diagrama Diagrama Diagrama Diagrama Diagrama Diagrama Diagrama,Char Diagrama,En-tête-1,En-tête-2,hd,Header 2, Diagrama, Diagrama Char"/>
    <w:basedOn w:val="Normal"/>
    <w:link w:val="HeaderChar"/>
    <w:uiPriority w:val="99"/>
    <w:unhideWhenUsed/>
    <w:rsid w:val="00F560B4"/>
    <w:pPr>
      <w:tabs>
        <w:tab w:val="center" w:pos="4513"/>
        <w:tab w:val="right" w:pos="9026"/>
      </w:tabs>
    </w:p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En-tête-1 Char,En-tête-2 Char"/>
    <w:basedOn w:val="DefaultParagraphFont"/>
    <w:link w:val="Header"/>
    <w:uiPriority w:val="99"/>
    <w:rsid w:val="00F560B4"/>
    <w:rPr>
      <w:rFonts w:ascii="Times New Roman"/>
      <w:sz w:val="24"/>
      <w:szCs w:val="24"/>
      <w:lang w:eastAsia="en-US"/>
    </w:rPr>
  </w:style>
  <w:style w:type="paragraph" w:styleId="Footer">
    <w:name w:val="footer"/>
    <w:aliases w:val="Apatinis kolontitulas Diagrama,Apatinis kolontitulas Diagrama2 Diagrama1,Apatinis kolontitulas Diagrama Diagrama Diagrama, Diagrama5 Diagrama Diagrama Diagrama,Apatinis kolontitulas Diagrama1 Diagrama Diagrama Diagrama,dokum. paiesk. nuor."/>
    <w:basedOn w:val="Normal"/>
    <w:link w:val="FooterChar"/>
    <w:uiPriority w:val="99"/>
    <w:unhideWhenUsed/>
    <w:rsid w:val="00F560B4"/>
    <w:pPr>
      <w:tabs>
        <w:tab w:val="center" w:pos="4513"/>
        <w:tab w:val="right" w:pos="9026"/>
      </w:tabs>
    </w:pPr>
  </w:style>
  <w:style w:type="character" w:customStyle="1" w:styleId="FooterChar">
    <w:name w:val="Footer Char"/>
    <w:aliases w:val="Apatinis kolontitulas Diagrama Char,Apatinis kolontitulas Diagrama2 Diagrama1 Char,Apatinis kolontitulas Diagrama Diagrama Diagrama Char, Diagrama5 Diagrama Diagrama Diagrama Char,dokum. paiesk. nuo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99"/>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214192"/>
    <w:pPr>
      <w:tabs>
        <w:tab w:val="left" w:pos="142"/>
        <w:tab w:val="right" w:leader="dot" w:pos="9962"/>
      </w:tabs>
      <w:spacing w:after="0"/>
      <w:ind w:left="426" w:hanging="284"/>
    </w:pPr>
    <w:rPr>
      <w:rFonts w:ascii="Times New Roman" w:hAnsi="Times New Roman" w:cs="Times New Roman"/>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5"/>
      </w:numPr>
    </w:pPr>
  </w:style>
  <w:style w:type="paragraph" w:styleId="TOC2">
    <w:name w:val="toc 2"/>
    <w:basedOn w:val="Normal"/>
    <w:next w:val="Normal"/>
    <w:autoRedefine/>
    <w:uiPriority w:val="39"/>
    <w:unhideWhenUsed/>
    <w:rsid w:val="00AF7F8F"/>
    <w:pPr>
      <w:tabs>
        <w:tab w:val="right" w:leader="dot" w:pos="9962"/>
      </w:tabs>
      <w:spacing w:after="0"/>
      <w:ind w:left="220"/>
      <w:jc w:val="both"/>
    </w:pPr>
  </w:style>
  <w:style w:type="table" w:customStyle="1" w:styleId="TableGrid2">
    <w:name w:val="Table Grid2"/>
    <w:basedOn w:val="TableNormal"/>
    <w:next w:val="TableGrid"/>
    <w:uiPriority w:val="5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6"/>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nhideWhenUsed/>
    <w:rsid w:val="00210870"/>
    <w:pPr>
      <w:spacing w:after="120" w:line="480" w:lineRule="auto"/>
      <w:ind w:left="283"/>
    </w:pPr>
  </w:style>
  <w:style w:type="character" w:customStyle="1" w:styleId="BodyTextIndent2Char">
    <w:name w:val="Body Text Indent 2 Char"/>
    <w:basedOn w:val="DefaultParagraphFont"/>
    <w:link w:val="BodyTextIndent2"/>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485299"/>
  </w:style>
  <w:style w:type="paragraph" w:customStyle="1" w:styleId="Point1">
    <w:name w:val="Point 1"/>
    <w:basedOn w:val="Normal"/>
    <w:uiPriority w:val="99"/>
    <w:rsid w:val="00485299"/>
    <w:pPr>
      <w:suppressAutoHyphens/>
      <w:spacing w:before="120" w:after="120" w:line="240" w:lineRule="auto"/>
      <w:ind w:left="1418" w:hanging="567"/>
      <w:jc w:val="both"/>
    </w:pPr>
    <w:rPr>
      <w:rFonts w:ascii="Times New Roman" w:eastAsia="Times New Roman" w:hAnsi="Times New Roman" w:cs="Times New Roman"/>
      <w:sz w:val="24"/>
      <w:szCs w:val="20"/>
      <w:lang w:val="en-GB" w:eastAsia="ar-SA"/>
    </w:rPr>
  </w:style>
  <w:style w:type="paragraph" w:styleId="BodyTextIndent">
    <w:name w:val="Body Text Indent"/>
    <w:basedOn w:val="Normal"/>
    <w:link w:val="BodyTextIndentChar"/>
    <w:semiHidden/>
    <w:rsid w:val="00485299"/>
    <w:pPr>
      <w:suppressAutoHyphens/>
      <w:spacing w:after="0" w:line="240" w:lineRule="auto"/>
      <w:ind w:firstLine="720"/>
    </w:pPr>
    <w:rPr>
      <w:rFonts w:ascii="Times New Roman" w:eastAsia="Times New Roman" w:hAnsi="Times New Roman" w:cs="Times New Roman"/>
      <w:i/>
      <w:sz w:val="24"/>
      <w:szCs w:val="20"/>
      <w:lang w:eastAsia="ar-SA"/>
    </w:rPr>
  </w:style>
  <w:style w:type="character" w:customStyle="1" w:styleId="BodyTextIndentChar">
    <w:name w:val="Body Text Indent Char"/>
    <w:basedOn w:val="DefaultParagraphFont"/>
    <w:link w:val="BodyTextIndent"/>
    <w:semiHidden/>
    <w:rsid w:val="00485299"/>
    <w:rPr>
      <w:rFonts w:ascii="Times New Roman" w:eastAsia="Times New Roman" w:hAnsi="Times New Roman" w:cs="Times New Roman"/>
      <w:i/>
      <w:sz w:val="24"/>
      <w:szCs w:val="20"/>
      <w:lang w:eastAsia="ar-SA"/>
    </w:rPr>
  </w:style>
  <w:style w:type="paragraph" w:customStyle="1" w:styleId="WW-Default">
    <w:name w:val="WW-Default"/>
    <w:rsid w:val="00485299"/>
    <w:pPr>
      <w:suppressAutoHyphens/>
      <w:autoSpaceDE w:val="0"/>
      <w:spacing w:after="0" w:line="240" w:lineRule="auto"/>
    </w:pPr>
    <w:rPr>
      <w:rFonts w:ascii="Times New Roman" w:eastAsia="Arial" w:hAnsi="Times New Roman" w:cs="Times New Roman"/>
      <w:color w:val="000000"/>
      <w:sz w:val="24"/>
      <w:szCs w:val="24"/>
      <w:lang w:val="en-US" w:eastAsia="ar-SA"/>
    </w:rPr>
  </w:style>
  <w:style w:type="paragraph" w:customStyle="1" w:styleId="WW-NormalWeb">
    <w:name w:val="WW-Normal (Web)"/>
    <w:basedOn w:val="Normal"/>
    <w:rsid w:val="00485299"/>
    <w:pPr>
      <w:suppressAutoHyphens/>
      <w:spacing w:before="280" w:after="119" w:line="240" w:lineRule="auto"/>
    </w:pPr>
    <w:rPr>
      <w:rFonts w:ascii="Times New Roman" w:eastAsia="Times New Roman" w:hAnsi="Times New Roman" w:cs="Times New Roman"/>
      <w:sz w:val="24"/>
      <w:szCs w:val="24"/>
      <w:lang w:val="en-GB" w:eastAsia="ar-SA"/>
    </w:rPr>
  </w:style>
  <w:style w:type="paragraph" w:styleId="BodyText3">
    <w:name w:val="Body Text 3"/>
    <w:basedOn w:val="Normal"/>
    <w:link w:val="BodyText3Char"/>
    <w:uiPriority w:val="99"/>
    <w:unhideWhenUsed/>
    <w:rsid w:val="00485299"/>
    <w:pPr>
      <w:suppressAutoHyphens/>
      <w:spacing w:after="120" w:line="240" w:lineRule="auto"/>
    </w:pPr>
    <w:rPr>
      <w:rFonts w:ascii="Times New Roman" w:eastAsia="Times New Roman" w:hAnsi="Times New Roman" w:cs="Times New Roman"/>
      <w:sz w:val="16"/>
      <w:szCs w:val="16"/>
      <w:lang w:eastAsia="ar-SA"/>
    </w:rPr>
  </w:style>
  <w:style w:type="character" w:customStyle="1" w:styleId="BodyText3Char">
    <w:name w:val="Body Text 3 Char"/>
    <w:basedOn w:val="DefaultParagraphFont"/>
    <w:link w:val="BodyText3"/>
    <w:uiPriority w:val="99"/>
    <w:rsid w:val="00485299"/>
    <w:rPr>
      <w:rFonts w:ascii="Times New Roman" w:eastAsia="Times New Roman" w:hAnsi="Times New Roman" w:cs="Times New Roman"/>
      <w:sz w:val="16"/>
      <w:szCs w:val="16"/>
      <w:lang w:eastAsia="ar-SA"/>
    </w:rPr>
  </w:style>
  <w:style w:type="paragraph" w:customStyle="1" w:styleId="53">
    <w:name w:val="_53"/>
    <w:basedOn w:val="Normal"/>
    <w:rsid w:val="00485299"/>
    <w:pPr>
      <w:widowControl w:val="0"/>
      <w:spacing w:after="0" w:line="240" w:lineRule="auto"/>
    </w:pPr>
    <w:rPr>
      <w:rFonts w:ascii="Times New Roman" w:eastAsia="Times New Roman" w:hAnsi="Times New Roman" w:cs="Times New Roman"/>
      <w:sz w:val="24"/>
      <w:szCs w:val="20"/>
      <w:lang w:val="en-US" w:eastAsia="ar-SA"/>
    </w:rPr>
  </w:style>
  <w:style w:type="paragraph" w:customStyle="1" w:styleId="BodyText1">
    <w:name w:val="Body Text1"/>
    <w:uiPriority w:val="99"/>
    <w:rsid w:val="00485299"/>
    <w:pPr>
      <w:suppressAutoHyphens/>
      <w:autoSpaceDE w:val="0"/>
      <w:spacing w:after="0" w:line="240" w:lineRule="auto"/>
      <w:ind w:firstLine="312"/>
      <w:jc w:val="both"/>
    </w:pPr>
    <w:rPr>
      <w:rFonts w:ascii="TimesLT" w:eastAsia="Arial" w:hAnsi="TimesLT" w:cs="Times New Roman"/>
      <w:sz w:val="20"/>
      <w:szCs w:val="20"/>
      <w:lang w:val="en-US" w:eastAsia="ar-SA"/>
    </w:rPr>
  </w:style>
  <w:style w:type="paragraph" w:customStyle="1" w:styleId="CentrBoldm">
    <w:name w:val="CentrBoldm"/>
    <w:basedOn w:val="Normal"/>
    <w:rsid w:val="00485299"/>
    <w:pPr>
      <w:autoSpaceDE w:val="0"/>
      <w:spacing w:after="0" w:line="240" w:lineRule="auto"/>
      <w:jc w:val="center"/>
    </w:pPr>
    <w:rPr>
      <w:rFonts w:ascii="TimesLT" w:eastAsia="Times New Roman" w:hAnsi="TimesLT" w:cs="Times New Roman"/>
      <w:b/>
      <w:bCs/>
      <w:sz w:val="20"/>
      <w:szCs w:val="20"/>
      <w:lang w:val="en-US" w:eastAsia="ar-SA"/>
    </w:rPr>
  </w:style>
  <w:style w:type="paragraph" w:customStyle="1" w:styleId="Patvirtinta">
    <w:name w:val="Patvirtinta"/>
    <w:rsid w:val="00485299"/>
    <w:pPr>
      <w:tabs>
        <w:tab w:val="left" w:pos="25116"/>
        <w:tab w:val="left" w:pos="25269"/>
        <w:tab w:val="left" w:pos="25416"/>
        <w:tab w:val="left" w:pos="25569"/>
      </w:tabs>
      <w:suppressAutoHyphens/>
      <w:autoSpaceDE w:val="0"/>
      <w:spacing w:after="0" w:line="240" w:lineRule="auto"/>
      <w:ind w:left="5953"/>
    </w:pPr>
    <w:rPr>
      <w:rFonts w:ascii="TimesLT" w:eastAsia="Arial" w:hAnsi="TimesLT" w:cs="Times New Roman"/>
      <w:sz w:val="20"/>
      <w:szCs w:val="20"/>
      <w:lang w:val="en-US" w:eastAsia="ar-SA"/>
    </w:rPr>
  </w:style>
  <w:style w:type="paragraph" w:customStyle="1" w:styleId="MAZAS">
    <w:name w:val="MAZAS"/>
    <w:rsid w:val="00485299"/>
    <w:pPr>
      <w:suppressAutoHyphens/>
      <w:autoSpaceDE w:val="0"/>
      <w:spacing w:after="0" w:line="240" w:lineRule="auto"/>
      <w:ind w:firstLine="312"/>
      <w:jc w:val="both"/>
    </w:pPr>
    <w:rPr>
      <w:rFonts w:ascii="TimesLT" w:eastAsia="Arial" w:hAnsi="TimesLT" w:cs="Times New Roman"/>
      <w:color w:val="000000"/>
      <w:sz w:val="8"/>
      <w:szCs w:val="8"/>
      <w:lang w:val="en-US" w:eastAsia="ar-SA"/>
    </w:rPr>
  </w:style>
  <w:style w:type="paragraph" w:styleId="HTMLPreformatted">
    <w:name w:val="HTML Preformatted"/>
    <w:basedOn w:val="Normal"/>
    <w:link w:val="HTMLPreformattedChar"/>
    <w:rsid w:val="00485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character" w:customStyle="1" w:styleId="HTMLPreformattedChar">
    <w:name w:val="HTML Preformatted Char"/>
    <w:basedOn w:val="DefaultParagraphFont"/>
    <w:link w:val="HTMLPreformatted"/>
    <w:rsid w:val="00485299"/>
    <w:rPr>
      <w:rFonts w:ascii="Courier New" w:eastAsia="Times New Roman" w:hAnsi="Courier New" w:cs="Courier New"/>
      <w:sz w:val="20"/>
      <w:szCs w:val="20"/>
      <w:lang w:eastAsia="ar-SA"/>
    </w:rPr>
  </w:style>
  <w:style w:type="paragraph" w:styleId="PlainText">
    <w:name w:val="Plain Text"/>
    <w:basedOn w:val="Normal"/>
    <w:link w:val="PlainTextChar"/>
    <w:uiPriority w:val="99"/>
    <w:unhideWhenUsed/>
    <w:rsid w:val="00485299"/>
    <w:pPr>
      <w:spacing w:after="0" w:line="240" w:lineRule="auto"/>
    </w:pPr>
    <w:rPr>
      <w:rFonts w:ascii="Consolas" w:eastAsia="Calibri" w:hAnsi="Consolas" w:cs="Times New Roman"/>
      <w:lang w:eastAsia="en-US"/>
    </w:rPr>
  </w:style>
  <w:style w:type="character" w:customStyle="1" w:styleId="PlainTextChar">
    <w:name w:val="Plain Text Char"/>
    <w:basedOn w:val="DefaultParagraphFont"/>
    <w:link w:val="PlainText"/>
    <w:uiPriority w:val="99"/>
    <w:rsid w:val="00485299"/>
    <w:rPr>
      <w:rFonts w:ascii="Consolas" w:eastAsia="Calibri" w:hAnsi="Consolas" w:cs="Times New Roman"/>
      <w:lang w:eastAsia="en-US"/>
    </w:rPr>
  </w:style>
  <w:style w:type="paragraph" w:customStyle="1" w:styleId="TableContents">
    <w:name w:val="Table Contents"/>
    <w:basedOn w:val="Normal"/>
    <w:rsid w:val="00485299"/>
    <w:pPr>
      <w:suppressLineNumbers/>
      <w:suppressAutoHyphens/>
      <w:spacing w:after="0" w:line="240" w:lineRule="auto"/>
    </w:pPr>
    <w:rPr>
      <w:rFonts w:ascii="Times New Roman" w:eastAsia="Times New Roman" w:hAnsi="Times New Roman" w:cs="Times New Roman"/>
      <w:sz w:val="24"/>
      <w:szCs w:val="20"/>
      <w:lang w:eastAsia="ar-SA"/>
    </w:rPr>
  </w:style>
  <w:style w:type="character" w:customStyle="1" w:styleId="WW-Absatz-Standardschriftart11111">
    <w:name w:val="WW-Absatz-Standardschriftart11111"/>
    <w:rsid w:val="00485299"/>
  </w:style>
  <w:style w:type="paragraph" w:customStyle="1" w:styleId="Default">
    <w:name w:val="Default"/>
    <w:rsid w:val="00485299"/>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WW-TableContents11111111111111111111111111111111111111111111111111111111">
    <w:name w:val="WW-Table Contents11111111111111111111111111111111111111111111111111111111"/>
    <w:basedOn w:val="BodyText"/>
    <w:rsid w:val="00485299"/>
    <w:pPr>
      <w:suppressLineNumbers/>
      <w:suppressAutoHyphens/>
      <w:spacing w:after="0" w:line="240" w:lineRule="auto"/>
      <w:ind w:firstLine="0"/>
    </w:pPr>
    <w:rPr>
      <w:rFonts w:ascii="Times New Roman" w:eastAsia="Times New Roman" w:hAnsi="Times New Roman" w:cs="Times New Roman"/>
      <w:sz w:val="24"/>
      <w:lang w:val="x-none" w:eastAsia="ar-SA"/>
    </w:rPr>
  </w:style>
  <w:style w:type="paragraph" w:customStyle="1" w:styleId="prastasis1">
    <w:name w:val="Įprastasis1"/>
    <w:rsid w:val="00485299"/>
    <w:pPr>
      <w:widowControl w:val="0"/>
      <w:suppressAutoHyphens/>
      <w:spacing w:after="200"/>
    </w:pPr>
    <w:rPr>
      <w:rFonts w:ascii="Times New Roman" w:eastAsia="Calibri" w:hAnsi="Times New Roman" w:cs="Calibri"/>
      <w:color w:val="00000A"/>
      <w:sz w:val="24"/>
      <w:szCs w:val="24"/>
      <w:lang w:val="en-US" w:eastAsia="en-US"/>
    </w:rPr>
  </w:style>
  <w:style w:type="paragraph" w:customStyle="1" w:styleId="Dainiausstilius">
    <w:name w:val="Dainiaus stilius"/>
    <w:basedOn w:val="Normal"/>
    <w:qFormat/>
    <w:rsid w:val="00485299"/>
    <w:pPr>
      <w:spacing w:after="0" w:line="240" w:lineRule="auto"/>
      <w:ind w:firstLine="567"/>
      <w:jc w:val="both"/>
    </w:pPr>
    <w:rPr>
      <w:rFonts w:ascii="Times New Roman" w:eastAsia="Calibri" w:hAnsi="Times New Roman" w:cs="Times New Roman"/>
      <w:sz w:val="24"/>
      <w:szCs w:val="22"/>
      <w:lang w:eastAsia="en-US"/>
    </w:rPr>
  </w:style>
  <w:style w:type="paragraph" w:customStyle="1" w:styleId="BodyText2">
    <w:name w:val="Body Text2"/>
    <w:rsid w:val="00485299"/>
    <w:pPr>
      <w:suppressAutoHyphens/>
      <w:autoSpaceDE w:val="0"/>
      <w:spacing w:after="0" w:line="240" w:lineRule="auto"/>
      <w:ind w:firstLine="312"/>
      <w:jc w:val="both"/>
    </w:pPr>
    <w:rPr>
      <w:rFonts w:ascii="TimesLT" w:eastAsia="Arial" w:hAnsi="TimesLT" w:cs="Times New Roman"/>
      <w:sz w:val="20"/>
      <w:szCs w:val="20"/>
      <w:lang w:val="en-US" w:eastAsia="ar-SA"/>
    </w:rPr>
  </w:style>
  <w:style w:type="paragraph" w:customStyle="1" w:styleId="BodyText10">
    <w:name w:val="Body Text10"/>
    <w:link w:val="BodytextChar0"/>
    <w:rsid w:val="00485299"/>
    <w:pPr>
      <w:suppressAutoHyphens/>
      <w:autoSpaceDE w:val="0"/>
      <w:spacing w:after="0" w:line="240" w:lineRule="auto"/>
      <w:ind w:firstLine="312"/>
      <w:jc w:val="both"/>
    </w:pPr>
    <w:rPr>
      <w:rFonts w:ascii="TimesLT" w:eastAsia="Arial" w:hAnsi="TimesLT" w:cs="Times New Roman"/>
      <w:sz w:val="20"/>
      <w:szCs w:val="20"/>
      <w:lang w:val="en-US" w:eastAsia="ar-SA"/>
    </w:rPr>
  </w:style>
  <w:style w:type="character" w:customStyle="1" w:styleId="BodytextChar0">
    <w:name w:val="Body text Char"/>
    <w:link w:val="BodyText10"/>
    <w:rsid w:val="00485299"/>
    <w:rPr>
      <w:rFonts w:ascii="TimesLT" w:eastAsia="Arial" w:hAnsi="TimesLT" w:cs="Times New Roman"/>
      <w:sz w:val="20"/>
      <w:szCs w:val="20"/>
      <w:lang w:val="en-US" w:eastAsia="ar-SA"/>
    </w:rPr>
  </w:style>
  <w:style w:type="character" w:customStyle="1" w:styleId="WW-Absatz-Standardschriftart1111111">
    <w:name w:val="WW-Absatz-Standardschriftart1111111"/>
    <w:rsid w:val="00485299"/>
  </w:style>
  <w:style w:type="paragraph" w:customStyle="1" w:styleId="CommentText1">
    <w:name w:val="Comment Text1"/>
    <w:basedOn w:val="Normal"/>
    <w:rsid w:val="00485299"/>
    <w:pPr>
      <w:widowControl w:val="0"/>
      <w:spacing w:after="200"/>
    </w:pPr>
    <w:rPr>
      <w:rFonts w:ascii="Times New Roman" w:eastAsia="Times New Roman" w:hAnsi="Times New Roman" w:cs="Arial"/>
      <w:sz w:val="20"/>
      <w:szCs w:val="20"/>
    </w:rPr>
  </w:style>
  <w:style w:type="paragraph" w:styleId="BlockText">
    <w:name w:val="Block Text"/>
    <w:basedOn w:val="Normal"/>
    <w:uiPriority w:val="99"/>
    <w:rsid w:val="00485299"/>
    <w:pPr>
      <w:spacing w:after="0" w:line="240" w:lineRule="auto"/>
      <w:ind w:left="1440" w:right="142"/>
    </w:pPr>
    <w:rPr>
      <w:rFonts w:ascii="Times New Roman" w:eastAsia="Times New Roman" w:hAnsi="Times New Roman" w:cs="Times New Roman"/>
      <w:sz w:val="24"/>
      <w:szCs w:val="20"/>
      <w:lang w:eastAsia="en-US"/>
    </w:rPr>
  </w:style>
  <w:style w:type="table" w:customStyle="1" w:styleId="TableGrid4">
    <w:name w:val="Table Grid4"/>
    <w:basedOn w:val="TableNormal"/>
    <w:next w:val="TableGrid"/>
    <w:uiPriority w:val="39"/>
    <w:rsid w:val="0048529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485299"/>
  </w:style>
  <w:style w:type="table" w:customStyle="1" w:styleId="TableGrid21">
    <w:name w:val="Table Grid21"/>
    <w:basedOn w:val="TableNormal"/>
    <w:next w:val="TableGrid"/>
    <w:uiPriority w:val="59"/>
    <w:rsid w:val="00485299"/>
    <w:pPr>
      <w:spacing w:after="0" w:line="240" w:lineRule="auto"/>
    </w:pPr>
    <w:rPr>
      <w:rFonts w:ascii="Calibri" w:eastAsia="Calibri" w:hAnsi="Calibri" w:cs="Times New Roman"/>
      <w:sz w:val="22"/>
      <w:szCs w:val="22"/>
      <w:lang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Normal"/>
    <w:rsid w:val="00485299"/>
    <w:pPr>
      <w:widowControl w:val="0"/>
      <w:overflowPunct w:val="0"/>
      <w:autoSpaceDE w:val="0"/>
      <w:spacing w:before="60" w:after="60" w:line="240" w:lineRule="auto"/>
      <w:jc w:val="both"/>
      <w:textAlignment w:val="baseline"/>
    </w:pPr>
    <w:rPr>
      <w:rFonts w:ascii="Times New Roman" w:eastAsia="Times New Roman" w:hAnsi="Times New Roman" w:cs="Times New Roman"/>
      <w:sz w:val="24"/>
      <w:szCs w:val="20"/>
      <w:lang w:val="en-GB" w:eastAsia="ar-SA"/>
    </w:rPr>
  </w:style>
  <w:style w:type="paragraph" w:customStyle="1" w:styleId="WW-BlockText">
    <w:name w:val="WW-Block Text"/>
    <w:basedOn w:val="Normal"/>
    <w:rsid w:val="00485299"/>
    <w:pPr>
      <w:suppressAutoHyphens/>
      <w:spacing w:after="0" w:line="240" w:lineRule="auto"/>
      <w:ind w:left="709" w:right="-58"/>
      <w:jc w:val="both"/>
    </w:pPr>
    <w:rPr>
      <w:rFonts w:ascii="Times New Roman" w:eastAsia="Times New Roman" w:hAnsi="Times New Roman" w:cs="Times New Roman"/>
      <w:sz w:val="22"/>
      <w:szCs w:val="22"/>
      <w:lang w:eastAsia="ar-SA"/>
    </w:rPr>
  </w:style>
  <w:style w:type="paragraph" w:customStyle="1" w:styleId="Style2">
    <w:name w:val="Style2"/>
    <w:basedOn w:val="Heading1"/>
    <w:link w:val="Style2Char"/>
    <w:rsid w:val="00485299"/>
    <w:pPr>
      <w:keepLines w:val="0"/>
      <w:numPr>
        <w:numId w:val="13"/>
      </w:numPr>
      <w:pBdr>
        <w:bottom w:val="none" w:sz="0" w:space="0" w:color="auto"/>
      </w:pBdr>
      <w:spacing w:after="360"/>
      <w:jc w:val="both"/>
    </w:pPr>
    <w:rPr>
      <w:rFonts w:ascii="Times New Roman" w:eastAsia="Times New Roman" w:hAnsi="Times New Roman" w:cs="Times New Roman"/>
      <w:sz w:val="28"/>
      <w:szCs w:val="20"/>
      <w:lang w:eastAsia="ar-SA"/>
    </w:rPr>
  </w:style>
  <w:style w:type="character" w:customStyle="1" w:styleId="Style2Char">
    <w:name w:val="Style2 Char"/>
    <w:basedOn w:val="Heading1Char"/>
    <w:link w:val="Style2"/>
    <w:rsid w:val="00485299"/>
    <w:rPr>
      <w:rFonts w:ascii="Times New Roman" w:eastAsia="Times New Roman" w:hAnsi="Times New Roman" w:cs="Times New Roman"/>
      <w:color w:val="262626" w:themeColor="text1" w:themeTint="D9"/>
      <w:sz w:val="28"/>
      <w:szCs w:val="20"/>
      <w:lang w:eastAsia="ar-SA"/>
    </w:rPr>
  </w:style>
  <w:style w:type="character" w:customStyle="1" w:styleId="UnresolvedMention1">
    <w:name w:val="Unresolved Mention1"/>
    <w:uiPriority w:val="99"/>
    <w:semiHidden/>
    <w:unhideWhenUsed/>
    <w:rsid w:val="00485299"/>
    <w:rPr>
      <w:color w:val="808080"/>
      <w:shd w:val="clear" w:color="auto" w:fill="E6E6E6"/>
    </w:rPr>
  </w:style>
  <w:style w:type="character" w:customStyle="1" w:styleId="UnresolvedMention2">
    <w:name w:val="Unresolved Mention2"/>
    <w:basedOn w:val="DefaultParagraphFont"/>
    <w:uiPriority w:val="99"/>
    <w:semiHidden/>
    <w:unhideWhenUsed/>
    <w:rsid w:val="00485299"/>
    <w:rPr>
      <w:color w:val="808080"/>
      <w:shd w:val="clear" w:color="auto" w:fill="E6E6E6"/>
    </w:rPr>
  </w:style>
  <w:style w:type="table" w:customStyle="1" w:styleId="SmartTextTable1">
    <w:name w:val="Smart Text Table1"/>
    <w:basedOn w:val="TableNormal"/>
    <w:next w:val="TableGrid"/>
    <w:uiPriority w:val="59"/>
    <w:rsid w:val="0048529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artTextTable2">
    <w:name w:val="Smart Text Table2"/>
    <w:basedOn w:val="TableNormal"/>
    <w:next w:val="TableGrid"/>
    <w:uiPriority w:val="59"/>
    <w:rsid w:val="0048529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48529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mentarotema1">
    <w:name w:val="Komentaro tema1"/>
    <w:basedOn w:val="Normal"/>
    <w:next w:val="Normal"/>
    <w:uiPriority w:val="99"/>
    <w:rsid w:val="00485299"/>
    <w:pPr>
      <w:suppressAutoHyphens/>
      <w:spacing w:after="0" w:line="240" w:lineRule="auto"/>
    </w:pPr>
    <w:rPr>
      <w:rFonts w:ascii="Times New Roman" w:eastAsia="Times New Roman" w:hAnsi="Times New Roman" w:cs="Times New Roman"/>
      <w:b/>
      <w:bCs/>
      <w:sz w:val="20"/>
      <w:szCs w:val="20"/>
      <w:lang w:eastAsia="ar-SA"/>
    </w:rPr>
  </w:style>
  <w:style w:type="character" w:customStyle="1" w:styleId="Neapdorotaspaminjimas1">
    <w:name w:val="Neapdorotas paminėjimas1"/>
    <w:basedOn w:val="DefaultParagraphFont"/>
    <w:uiPriority w:val="99"/>
    <w:semiHidden/>
    <w:unhideWhenUsed/>
    <w:rsid w:val="00485299"/>
    <w:rPr>
      <w:color w:val="605E5C"/>
      <w:shd w:val="clear" w:color="auto" w:fill="E1DFDD"/>
    </w:rPr>
  </w:style>
  <w:style w:type="character" w:customStyle="1" w:styleId="UnresolvedMention3">
    <w:name w:val="Unresolved Mention3"/>
    <w:basedOn w:val="DefaultParagraphFont"/>
    <w:uiPriority w:val="99"/>
    <w:semiHidden/>
    <w:unhideWhenUsed/>
    <w:rsid w:val="00485299"/>
    <w:rPr>
      <w:color w:val="605E5C"/>
      <w:shd w:val="clear" w:color="auto" w:fill="E1DFDD"/>
    </w:rPr>
  </w:style>
  <w:style w:type="table" w:customStyle="1" w:styleId="SmartTextTable3">
    <w:name w:val="Smart Text Table3"/>
    <w:basedOn w:val="TableNormal"/>
    <w:next w:val="TableGrid"/>
    <w:uiPriority w:val="39"/>
    <w:rsid w:val="00D45A0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artTextTable4">
    <w:name w:val="Smart Text Table4"/>
    <w:basedOn w:val="TableNormal"/>
    <w:next w:val="TableGrid"/>
    <w:uiPriority w:val="39"/>
    <w:rsid w:val="001573D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5326276">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44436602">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38620357">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lina.saukimiene@am.lt" TargetMode="Externa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lt/nuorodos/kiti-duomenys/powerbi/melaginga-informacija-pateikusiu-tiekeju-sarasas-3/"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draudejai.sodra.lt/draudeju_viesi_duomeny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hyperlink" Target="https://www.registrucentras.lt/jar/p/index.php"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ec.europa.eu/tools/ecert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32</Pages>
  <Words>37507</Words>
  <Characters>21380</Characters>
  <Application>Microsoft Office Word</Application>
  <DocSecurity>0</DocSecurity>
  <Lines>178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Sadonija Padarauskienė</dc:creator>
  <cp:keywords/>
  <dc:description/>
  <cp:lastModifiedBy>Ingrida Kinčiūtė - Zulgė</cp:lastModifiedBy>
  <cp:revision>9</cp:revision>
  <dcterms:created xsi:type="dcterms:W3CDTF">2026-09-29T10:09:00Z</dcterms:created>
  <dcterms:modified xsi:type="dcterms:W3CDTF">2026-09-29T10:47:00Z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