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3436"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tblGrid>
      <w:tr w:rsidR="0020554A" w:rsidRPr="00F71CDA" w14:paraId="6199154B" w14:textId="77777777" w:rsidTr="00852E7F">
        <w:tc>
          <w:tcPr>
            <w:tcW w:w="3436" w:type="dxa"/>
            <w:hideMark/>
          </w:tcPr>
          <w:p w14:paraId="4E7E6297" w14:textId="77777777" w:rsidR="0020554A" w:rsidRPr="00F71CDA" w:rsidRDefault="0020554A" w:rsidP="00852E7F">
            <w:pPr>
              <w:tabs>
                <w:tab w:val="left" w:pos="5070"/>
                <w:tab w:val="left" w:pos="5366"/>
                <w:tab w:val="left" w:pos="6771"/>
                <w:tab w:val="left" w:pos="7363"/>
              </w:tabs>
              <w:jc w:val="both"/>
            </w:pPr>
            <w:r w:rsidRPr="00F71CDA">
              <w:t>TVIRTINU</w:t>
            </w:r>
          </w:p>
        </w:tc>
      </w:tr>
      <w:tr w:rsidR="0020554A" w:rsidRPr="00F71CDA" w14:paraId="576E34B3" w14:textId="77777777" w:rsidTr="00852E7F">
        <w:tc>
          <w:tcPr>
            <w:tcW w:w="3436" w:type="dxa"/>
            <w:hideMark/>
          </w:tcPr>
          <w:p w14:paraId="48D2C14D" w14:textId="77777777" w:rsidR="0020554A" w:rsidRDefault="0020554A" w:rsidP="00852E7F">
            <w:pPr>
              <w:jc w:val="both"/>
            </w:pPr>
            <w:r>
              <w:t xml:space="preserve">Klaipėdos miesto savivaldybės </w:t>
            </w:r>
          </w:p>
          <w:p w14:paraId="584E85C1" w14:textId="77777777" w:rsidR="0020554A" w:rsidRPr="00F71CDA" w:rsidRDefault="0020554A" w:rsidP="00852E7F">
            <w:pPr>
              <w:jc w:val="both"/>
            </w:pPr>
            <w:r>
              <w:t>administracijos direktorius</w:t>
            </w:r>
          </w:p>
        </w:tc>
      </w:tr>
      <w:tr w:rsidR="0020554A" w:rsidRPr="00F71CDA" w14:paraId="2974ED0C" w14:textId="77777777" w:rsidTr="00852E7F">
        <w:tc>
          <w:tcPr>
            <w:tcW w:w="3436" w:type="dxa"/>
            <w:hideMark/>
          </w:tcPr>
          <w:p w14:paraId="39E88CF9" w14:textId="77777777" w:rsidR="0020554A" w:rsidRPr="00F71CDA" w:rsidRDefault="0020554A" w:rsidP="00852E7F">
            <w:pPr>
              <w:tabs>
                <w:tab w:val="left" w:pos="5070"/>
                <w:tab w:val="left" w:pos="5366"/>
                <w:tab w:val="left" w:pos="6771"/>
                <w:tab w:val="left" w:pos="7363"/>
              </w:tabs>
              <w:jc w:val="both"/>
            </w:pPr>
            <w:r w:rsidRPr="00F71CDA">
              <w:t>Andrius Žukas</w:t>
            </w:r>
          </w:p>
        </w:tc>
      </w:tr>
    </w:tbl>
    <w:p w14:paraId="05B6AEDE" w14:textId="77777777" w:rsidR="0020554A" w:rsidRPr="00F71CDA" w:rsidRDefault="0020554A" w:rsidP="0020554A">
      <w:pPr>
        <w:widowControl w:val="0"/>
        <w:rPr>
          <w:b/>
          <w:caps/>
        </w:rPr>
      </w:pPr>
    </w:p>
    <w:p w14:paraId="745C860A" w14:textId="77777777" w:rsidR="0020554A" w:rsidRDefault="0020554A" w:rsidP="00DF6B10">
      <w:pPr>
        <w:jc w:val="center"/>
        <w:rPr>
          <w:rFonts w:eastAsia="Calibri"/>
          <w:b/>
        </w:rPr>
      </w:pPr>
      <w:bookmarkStart w:id="0" w:name="_Hlk183372597"/>
    </w:p>
    <w:p w14:paraId="3D9E421B" w14:textId="6E248807" w:rsidR="00DF6B10" w:rsidRPr="004D03A8" w:rsidRDefault="00B966F7" w:rsidP="00DF6B10">
      <w:pPr>
        <w:jc w:val="center"/>
        <w:rPr>
          <w:rFonts w:eastAsia="Calibri"/>
          <w:b/>
        </w:rPr>
      </w:pPr>
      <w:r w:rsidRPr="00B966F7">
        <w:rPr>
          <w:rFonts w:eastAsia="Calibri"/>
          <w:b/>
        </w:rPr>
        <w:t>SLĖPTUVĖS DUBYSOS G. 39 ATNAUJINIMO IR MODERNIZAVIMO TECHNINIO DARBO PROJEKTO PARENGIMO IR PROJEKTO VYKDYMO PRIEŽIŪROS</w:t>
      </w:r>
      <w:r w:rsidRPr="00572C02">
        <w:rPr>
          <w:rFonts w:eastAsia="Calibri"/>
          <w:b/>
        </w:rPr>
        <w:t xml:space="preserve"> </w:t>
      </w:r>
      <w:r w:rsidR="00DF6B10" w:rsidRPr="00671389">
        <w:rPr>
          <w:rFonts w:eastAsia="Calibri"/>
          <w:b/>
        </w:rPr>
        <w:t>PASLAUG</w:t>
      </w:r>
      <w:r w:rsidR="00DF6B10">
        <w:rPr>
          <w:rFonts w:eastAsia="Calibri"/>
          <w:b/>
        </w:rPr>
        <w:t xml:space="preserve">Ų PIRKIMO </w:t>
      </w:r>
      <w:bookmarkEnd w:id="0"/>
      <w:r w:rsidR="00DF6B10" w:rsidRPr="00F71CDA">
        <w:rPr>
          <w:b/>
        </w:rPr>
        <w:t xml:space="preserve">ATVIRO </w:t>
      </w:r>
      <w:r w:rsidR="00DF6B10" w:rsidRPr="00F71CDA">
        <w:rPr>
          <w:b/>
          <w:caps/>
        </w:rPr>
        <w:t>KONKURSO BŪDU</w:t>
      </w:r>
      <w:r w:rsidR="00DF6B10" w:rsidRPr="00F71CDA">
        <w:rPr>
          <w:b/>
        </w:rPr>
        <w:t xml:space="preserve"> SĄLYGŲ APRAŠAS</w:t>
      </w:r>
    </w:p>
    <w:p w14:paraId="19C93CBF" w14:textId="49EDEE93" w:rsidR="00B45AD1" w:rsidRDefault="00B45AD1" w:rsidP="00B45AD1">
      <w:pPr>
        <w:widowControl w:val="0"/>
        <w:jc w:val="center"/>
        <w:rPr>
          <w:szCs w:val="22"/>
        </w:rPr>
      </w:pPr>
    </w:p>
    <w:p w14:paraId="582C1DD0" w14:textId="77777777" w:rsidR="00B45AD1" w:rsidRDefault="00B45AD1" w:rsidP="00B45AD1">
      <w:pPr>
        <w:widowControl w:val="0"/>
        <w:jc w:val="center"/>
        <w:rPr>
          <w:szCs w:val="22"/>
        </w:rPr>
      </w:pPr>
      <w:r>
        <w:rPr>
          <w:szCs w:val="22"/>
        </w:rPr>
        <w:t>TURINYS</w:t>
      </w:r>
    </w:p>
    <w:p w14:paraId="2F8097C5" w14:textId="77777777" w:rsidR="00B45AD1"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A35DA3" w:rsidRPr="009D705A" w14:paraId="0218A51D" w14:textId="77777777" w:rsidTr="00007D55">
        <w:tc>
          <w:tcPr>
            <w:tcW w:w="858" w:type="dxa"/>
          </w:tcPr>
          <w:p w14:paraId="734B26EC" w14:textId="77777777" w:rsidR="00A35DA3" w:rsidRPr="009D705A" w:rsidRDefault="00A35DA3" w:rsidP="00A35DA3">
            <w:pPr>
              <w:widowControl w:val="0"/>
              <w:jc w:val="both"/>
            </w:pPr>
            <w:r w:rsidRPr="009D705A">
              <w:t>I.</w:t>
            </w:r>
          </w:p>
        </w:tc>
        <w:tc>
          <w:tcPr>
            <w:tcW w:w="8780" w:type="dxa"/>
          </w:tcPr>
          <w:p w14:paraId="25211B14" w14:textId="698AEA96" w:rsidR="00A35DA3" w:rsidRPr="009D705A" w:rsidRDefault="00A35DA3" w:rsidP="00A35DA3">
            <w:pPr>
              <w:widowControl w:val="0"/>
              <w:jc w:val="both"/>
            </w:pPr>
            <w:r w:rsidRPr="009D705A">
              <w:rPr>
                <w:szCs w:val="22"/>
              </w:rPr>
              <w:t>BENDROSIOS NUOSTATOS</w:t>
            </w:r>
          </w:p>
        </w:tc>
      </w:tr>
      <w:tr w:rsidR="00A35DA3" w:rsidRPr="009D705A" w14:paraId="72522B02" w14:textId="77777777" w:rsidTr="00007D55">
        <w:tc>
          <w:tcPr>
            <w:tcW w:w="858" w:type="dxa"/>
          </w:tcPr>
          <w:p w14:paraId="0682EAA8" w14:textId="77777777" w:rsidR="00A35DA3" w:rsidRPr="009D705A" w:rsidRDefault="00A35DA3" w:rsidP="00A35DA3">
            <w:pPr>
              <w:widowControl w:val="0"/>
              <w:jc w:val="both"/>
            </w:pPr>
            <w:r w:rsidRPr="009D705A">
              <w:t>II.</w:t>
            </w:r>
          </w:p>
        </w:tc>
        <w:tc>
          <w:tcPr>
            <w:tcW w:w="8780" w:type="dxa"/>
          </w:tcPr>
          <w:p w14:paraId="6770ED72" w14:textId="3E3407C0" w:rsidR="00A35DA3" w:rsidRPr="009D705A" w:rsidRDefault="00A35DA3" w:rsidP="00A35DA3">
            <w:pPr>
              <w:widowControl w:val="0"/>
              <w:jc w:val="both"/>
            </w:pPr>
            <w:r w:rsidRPr="009D705A">
              <w:rPr>
                <w:szCs w:val="22"/>
              </w:rPr>
              <w:t>PIRKIMO OBJEKTAS</w:t>
            </w:r>
          </w:p>
        </w:tc>
      </w:tr>
      <w:tr w:rsidR="00A35DA3" w:rsidRPr="009D705A" w14:paraId="026058F7" w14:textId="77777777" w:rsidTr="00007D55">
        <w:tc>
          <w:tcPr>
            <w:tcW w:w="858" w:type="dxa"/>
          </w:tcPr>
          <w:p w14:paraId="5548DF44" w14:textId="77777777" w:rsidR="00A35DA3" w:rsidRPr="009D705A" w:rsidRDefault="00A35DA3" w:rsidP="00A35DA3">
            <w:pPr>
              <w:widowControl w:val="0"/>
              <w:jc w:val="both"/>
            </w:pPr>
            <w:r w:rsidRPr="009D705A">
              <w:t>III.</w:t>
            </w:r>
          </w:p>
        </w:tc>
        <w:tc>
          <w:tcPr>
            <w:tcW w:w="8780" w:type="dxa"/>
          </w:tcPr>
          <w:p w14:paraId="67AA1123" w14:textId="410BF1B9" w:rsidR="00A35DA3" w:rsidRPr="009D705A" w:rsidRDefault="00A35DA3" w:rsidP="00A35DA3">
            <w:pPr>
              <w:widowControl w:val="0"/>
              <w:jc w:val="both"/>
            </w:pPr>
            <w:r w:rsidRPr="009D705A">
              <w:rPr>
                <w:bCs/>
                <w:szCs w:val="22"/>
              </w:rPr>
              <w:t xml:space="preserve">TIEKĖJŲ PAŠALINIMO PAGRINDAI, KVALIFIKACIJOS REIKALAVIMAI, </w:t>
            </w:r>
            <w:r w:rsidRPr="009D705A">
              <w:rPr>
                <w:bCs/>
              </w:rPr>
              <w:t xml:space="preserve">TARYBOS REGLAMENTE </w:t>
            </w:r>
            <w:r w:rsidRPr="009D705A">
              <w:rPr>
                <w:bCs/>
                <w:shd w:val="clear" w:color="auto" w:fill="FFFFFF"/>
              </w:rPr>
              <w:t>(ES) 2022/576</w:t>
            </w:r>
            <w:r w:rsidRPr="009D705A">
              <w:rPr>
                <w:bCs/>
              </w:rPr>
              <w:t xml:space="preserve"> NUSTATYTŲ SĄLYGŲ NEBUVIMAS</w:t>
            </w:r>
          </w:p>
        </w:tc>
      </w:tr>
      <w:tr w:rsidR="00A35DA3" w:rsidRPr="009D705A" w14:paraId="6AA4C2E4" w14:textId="77777777" w:rsidTr="00007D55">
        <w:tc>
          <w:tcPr>
            <w:tcW w:w="858" w:type="dxa"/>
          </w:tcPr>
          <w:p w14:paraId="4541A8C3" w14:textId="77777777" w:rsidR="00A35DA3" w:rsidRPr="009D705A" w:rsidRDefault="00A35DA3" w:rsidP="00A35DA3">
            <w:pPr>
              <w:widowControl w:val="0"/>
              <w:jc w:val="both"/>
            </w:pPr>
            <w:r w:rsidRPr="009D705A">
              <w:t>IV.</w:t>
            </w:r>
          </w:p>
        </w:tc>
        <w:tc>
          <w:tcPr>
            <w:tcW w:w="8780" w:type="dxa"/>
          </w:tcPr>
          <w:p w14:paraId="02F4210E" w14:textId="08F957ED" w:rsidR="00A35DA3" w:rsidRPr="009D705A" w:rsidRDefault="00A35DA3" w:rsidP="00A35DA3">
            <w:pPr>
              <w:widowControl w:val="0"/>
              <w:jc w:val="both"/>
            </w:pPr>
            <w:r w:rsidRPr="009D705A">
              <w:t>TIEKĖJŲ GRUPĖS DALYVAVIMAS PIRKIMO PROCEDŪROSE</w:t>
            </w:r>
          </w:p>
        </w:tc>
      </w:tr>
      <w:tr w:rsidR="00A35DA3" w:rsidRPr="009D705A" w14:paraId="687841A9" w14:textId="77777777" w:rsidTr="00007D55">
        <w:tc>
          <w:tcPr>
            <w:tcW w:w="858" w:type="dxa"/>
          </w:tcPr>
          <w:p w14:paraId="4DD5967F" w14:textId="77777777" w:rsidR="00A35DA3" w:rsidRPr="009D705A" w:rsidRDefault="00A35DA3" w:rsidP="00A35DA3">
            <w:pPr>
              <w:widowControl w:val="0"/>
              <w:jc w:val="both"/>
            </w:pPr>
            <w:r w:rsidRPr="009D705A">
              <w:t>V.</w:t>
            </w:r>
          </w:p>
        </w:tc>
        <w:tc>
          <w:tcPr>
            <w:tcW w:w="8780" w:type="dxa"/>
          </w:tcPr>
          <w:p w14:paraId="15FB65AC" w14:textId="2EBCD879" w:rsidR="00A35DA3" w:rsidRPr="009D705A" w:rsidRDefault="00A35DA3" w:rsidP="00A35DA3">
            <w:pPr>
              <w:widowControl w:val="0"/>
              <w:jc w:val="both"/>
            </w:pPr>
            <w:r w:rsidRPr="009D705A">
              <w:rPr>
                <w:szCs w:val="22"/>
              </w:rPr>
              <w:t>PASIŪLYMŲ RENGIMAS, PATEIKIMAS, KEITIMAS</w:t>
            </w:r>
          </w:p>
        </w:tc>
      </w:tr>
      <w:tr w:rsidR="00A35DA3" w:rsidRPr="009D705A" w14:paraId="1A2B2FD8" w14:textId="77777777" w:rsidTr="00007D55">
        <w:tc>
          <w:tcPr>
            <w:tcW w:w="858" w:type="dxa"/>
          </w:tcPr>
          <w:p w14:paraId="687BE9DA" w14:textId="77777777" w:rsidR="00A35DA3" w:rsidRPr="009D705A" w:rsidRDefault="00A35DA3" w:rsidP="00A35DA3">
            <w:pPr>
              <w:widowControl w:val="0"/>
              <w:jc w:val="both"/>
            </w:pPr>
            <w:r w:rsidRPr="009D705A">
              <w:t>VI.</w:t>
            </w:r>
          </w:p>
        </w:tc>
        <w:tc>
          <w:tcPr>
            <w:tcW w:w="8780" w:type="dxa"/>
          </w:tcPr>
          <w:p w14:paraId="74C73AE4" w14:textId="4FB4E119" w:rsidR="00A35DA3" w:rsidRPr="009D705A" w:rsidRDefault="00A35DA3" w:rsidP="00A35DA3">
            <w:pPr>
              <w:widowControl w:val="0"/>
              <w:jc w:val="both"/>
            </w:pPr>
            <w:r w:rsidRPr="009D705A">
              <w:rPr>
                <w:szCs w:val="22"/>
              </w:rPr>
              <w:t>PASIŪLYMŲ ŠIFRAVIMAS</w:t>
            </w:r>
          </w:p>
        </w:tc>
      </w:tr>
      <w:tr w:rsidR="00A35DA3" w:rsidRPr="009D705A" w14:paraId="781AF2F5" w14:textId="77777777" w:rsidTr="00007D55">
        <w:tc>
          <w:tcPr>
            <w:tcW w:w="858" w:type="dxa"/>
          </w:tcPr>
          <w:p w14:paraId="05D7446B" w14:textId="77777777" w:rsidR="00A35DA3" w:rsidRPr="009D705A" w:rsidRDefault="00A35DA3" w:rsidP="00A35DA3">
            <w:pPr>
              <w:widowControl w:val="0"/>
              <w:jc w:val="both"/>
            </w:pPr>
            <w:r w:rsidRPr="009D705A">
              <w:t>VII.</w:t>
            </w:r>
          </w:p>
        </w:tc>
        <w:tc>
          <w:tcPr>
            <w:tcW w:w="8780" w:type="dxa"/>
          </w:tcPr>
          <w:p w14:paraId="2E687345" w14:textId="6584496C" w:rsidR="00A35DA3" w:rsidRPr="009D705A" w:rsidRDefault="00A35DA3" w:rsidP="00A35DA3">
            <w:pPr>
              <w:widowControl w:val="0"/>
              <w:jc w:val="both"/>
            </w:pPr>
            <w:r w:rsidRPr="009D705A">
              <w:rPr>
                <w:szCs w:val="22"/>
              </w:rPr>
              <w:t>PASIŪLYMŲ GALIOJIMO UŽTIKRINIMAS</w:t>
            </w:r>
          </w:p>
        </w:tc>
      </w:tr>
      <w:tr w:rsidR="00A35DA3" w:rsidRPr="009D705A" w14:paraId="1AECA5C0" w14:textId="77777777" w:rsidTr="00007D55">
        <w:trPr>
          <w:trHeight w:val="305"/>
        </w:trPr>
        <w:tc>
          <w:tcPr>
            <w:tcW w:w="858" w:type="dxa"/>
          </w:tcPr>
          <w:p w14:paraId="3CE7997D" w14:textId="77777777" w:rsidR="00A35DA3" w:rsidRPr="009D705A" w:rsidRDefault="00A35DA3" w:rsidP="00A35DA3">
            <w:pPr>
              <w:widowControl w:val="0"/>
              <w:jc w:val="both"/>
            </w:pPr>
            <w:r w:rsidRPr="009D705A">
              <w:t>VIII.</w:t>
            </w:r>
          </w:p>
        </w:tc>
        <w:tc>
          <w:tcPr>
            <w:tcW w:w="8780" w:type="dxa"/>
          </w:tcPr>
          <w:p w14:paraId="1BF82D40" w14:textId="1AC83429" w:rsidR="00A35DA3" w:rsidRPr="009D705A" w:rsidRDefault="00A35DA3" w:rsidP="00A35DA3">
            <w:pPr>
              <w:widowControl w:val="0"/>
              <w:jc w:val="both"/>
            </w:pPr>
            <w:r w:rsidRPr="009D705A">
              <w:rPr>
                <w:szCs w:val="22"/>
              </w:rPr>
              <w:t>KONKURSO SĄLYGŲ APRAŠO PAAIŠKINIMAS IR PATIKSLINIMAS</w:t>
            </w:r>
          </w:p>
        </w:tc>
      </w:tr>
      <w:tr w:rsidR="00A35DA3" w:rsidRPr="009D705A" w14:paraId="401033B5" w14:textId="77777777" w:rsidTr="00007D55">
        <w:tc>
          <w:tcPr>
            <w:tcW w:w="858" w:type="dxa"/>
          </w:tcPr>
          <w:p w14:paraId="039F84C1" w14:textId="77777777" w:rsidR="00A35DA3" w:rsidRPr="009D705A" w:rsidRDefault="00A35DA3" w:rsidP="00A35DA3">
            <w:pPr>
              <w:widowControl w:val="0"/>
              <w:jc w:val="both"/>
            </w:pPr>
            <w:r w:rsidRPr="009D705A">
              <w:t>IX.</w:t>
            </w:r>
          </w:p>
        </w:tc>
        <w:tc>
          <w:tcPr>
            <w:tcW w:w="8780" w:type="dxa"/>
          </w:tcPr>
          <w:p w14:paraId="19B496F7" w14:textId="627AED6F" w:rsidR="00A35DA3" w:rsidRPr="009D705A" w:rsidRDefault="00A35DA3" w:rsidP="00A35DA3">
            <w:pPr>
              <w:widowControl w:val="0"/>
            </w:pPr>
            <w:r w:rsidRPr="009D705A">
              <w:t>SUSIPAŽINIMO SU PASIŪLYMAIS PROCEDŪROS</w:t>
            </w:r>
          </w:p>
        </w:tc>
      </w:tr>
      <w:tr w:rsidR="00A35DA3" w:rsidRPr="009D705A" w14:paraId="54C86994" w14:textId="77777777" w:rsidTr="00007D55">
        <w:tc>
          <w:tcPr>
            <w:tcW w:w="858" w:type="dxa"/>
          </w:tcPr>
          <w:p w14:paraId="489C8683" w14:textId="77777777" w:rsidR="00A35DA3" w:rsidRPr="009D705A" w:rsidRDefault="00A35DA3" w:rsidP="00A35DA3">
            <w:pPr>
              <w:widowControl w:val="0"/>
              <w:jc w:val="both"/>
            </w:pPr>
            <w:r w:rsidRPr="009D705A">
              <w:t>X.</w:t>
            </w:r>
          </w:p>
        </w:tc>
        <w:tc>
          <w:tcPr>
            <w:tcW w:w="8780" w:type="dxa"/>
          </w:tcPr>
          <w:p w14:paraId="37E12EAD" w14:textId="4065879D" w:rsidR="00A35DA3" w:rsidRPr="009D705A" w:rsidRDefault="00A35DA3" w:rsidP="00A35DA3">
            <w:pPr>
              <w:widowControl w:val="0"/>
              <w:jc w:val="both"/>
            </w:pPr>
            <w:r w:rsidRPr="009D705A">
              <w:t>PASIŪLYMŲ NAGRINĖJIMAS IR PASIŪLYMŲ ATMETIMO PRIEŽASTYS</w:t>
            </w:r>
          </w:p>
        </w:tc>
      </w:tr>
      <w:tr w:rsidR="00A35DA3" w:rsidRPr="009D705A" w14:paraId="5B8D4755" w14:textId="77777777" w:rsidTr="00007D55">
        <w:tc>
          <w:tcPr>
            <w:tcW w:w="858" w:type="dxa"/>
          </w:tcPr>
          <w:p w14:paraId="27873E97" w14:textId="77777777" w:rsidR="00A35DA3" w:rsidRPr="009D705A" w:rsidRDefault="00A35DA3" w:rsidP="00A35DA3">
            <w:pPr>
              <w:widowControl w:val="0"/>
              <w:jc w:val="both"/>
            </w:pPr>
            <w:r w:rsidRPr="009D705A">
              <w:t>XI.</w:t>
            </w:r>
          </w:p>
        </w:tc>
        <w:tc>
          <w:tcPr>
            <w:tcW w:w="8780" w:type="dxa"/>
          </w:tcPr>
          <w:p w14:paraId="0A78E8F2" w14:textId="1A498A96" w:rsidR="00A35DA3" w:rsidRPr="009D705A" w:rsidRDefault="00A35DA3" w:rsidP="00A35DA3">
            <w:pPr>
              <w:widowControl w:val="0"/>
              <w:jc w:val="both"/>
            </w:pPr>
            <w:r w:rsidRPr="009D705A">
              <w:rPr>
                <w:szCs w:val="22"/>
              </w:rPr>
              <w:t>PASIŪLYMŲ VERTINIMAS</w:t>
            </w:r>
          </w:p>
        </w:tc>
      </w:tr>
      <w:tr w:rsidR="00A35DA3" w:rsidRPr="009D705A" w14:paraId="467ACE0C" w14:textId="77777777" w:rsidTr="00007D55">
        <w:tc>
          <w:tcPr>
            <w:tcW w:w="858" w:type="dxa"/>
          </w:tcPr>
          <w:p w14:paraId="55F6634A" w14:textId="77777777" w:rsidR="00A35DA3" w:rsidRPr="009D705A" w:rsidRDefault="00A35DA3" w:rsidP="00A35DA3">
            <w:pPr>
              <w:widowControl w:val="0"/>
              <w:jc w:val="both"/>
            </w:pPr>
            <w:r w:rsidRPr="009D705A">
              <w:t>XII.</w:t>
            </w:r>
          </w:p>
        </w:tc>
        <w:tc>
          <w:tcPr>
            <w:tcW w:w="8780" w:type="dxa"/>
          </w:tcPr>
          <w:p w14:paraId="684BFECC" w14:textId="14B9A998" w:rsidR="00A35DA3" w:rsidRPr="009D705A" w:rsidRDefault="00A35DA3" w:rsidP="00A35DA3">
            <w:pPr>
              <w:widowControl w:val="0"/>
              <w:jc w:val="both"/>
              <w:rPr>
                <w:strike/>
              </w:rPr>
            </w:pPr>
            <w:r w:rsidRPr="009D705A">
              <w:rPr>
                <w:szCs w:val="22"/>
              </w:rPr>
              <w:t>PASIŪLYMŲ EILĖ IR SPRENDIMAS DĖL PIRKIMO SUTARTIES SUDARYMO</w:t>
            </w:r>
          </w:p>
        </w:tc>
      </w:tr>
      <w:tr w:rsidR="00A35DA3" w:rsidRPr="009D705A" w14:paraId="75AB0961" w14:textId="77777777" w:rsidTr="00007D55">
        <w:tc>
          <w:tcPr>
            <w:tcW w:w="858" w:type="dxa"/>
          </w:tcPr>
          <w:p w14:paraId="703F7873" w14:textId="77777777" w:rsidR="00A35DA3" w:rsidRPr="009D705A" w:rsidRDefault="00A35DA3" w:rsidP="00A35DA3">
            <w:pPr>
              <w:widowControl w:val="0"/>
              <w:jc w:val="both"/>
            </w:pPr>
            <w:r w:rsidRPr="009D705A">
              <w:t>XIII.</w:t>
            </w:r>
          </w:p>
        </w:tc>
        <w:tc>
          <w:tcPr>
            <w:tcW w:w="8780" w:type="dxa"/>
          </w:tcPr>
          <w:p w14:paraId="4DFCC8AA" w14:textId="2DAB138E" w:rsidR="00A35DA3" w:rsidRPr="009D705A" w:rsidRDefault="00A35DA3" w:rsidP="00A35DA3">
            <w:pPr>
              <w:widowControl w:val="0"/>
              <w:jc w:val="both"/>
            </w:pPr>
            <w:r w:rsidRPr="009D705A">
              <w:rPr>
                <w:bCs/>
              </w:rPr>
              <w:t>INFORMACIJA APIE ATIDĖJIMO TERMINO TAIKYMĄ, GINČŲ NAGRINĖJIMO TVARKĄ</w:t>
            </w:r>
          </w:p>
        </w:tc>
      </w:tr>
      <w:tr w:rsidR="00A35DA3" w:rsidRPr="009D705A" w14:paraId="210E12A4" w14:textId="77777777" w:rsidTr="00007D55">
        <w:tc>
          <w:tcPr>
            <w:tcW w:w="858" w:type="dxa"/>
          </w:tcPr>
          <w:p w14:paraId="3D93D675" w14:textId="77777777" w:rsidR="00A35DA3" w:rsidRPr="009D705A" w:rsidRDefault="00A35DA3" w:rsidP="00A35DA3">
            <w:pPr>
              <w:widowControl w:val="0"/>
              <w:jc w:val="both"/>
            </w:pPr>
            <w:r w:rsidRPr="009D705A">
              <w:t>XIV.</w:t>
            </w:r>
          </w:p>
        </w:tc>
        <w:tc>
          <w:tcPr>
            <w:tcW w:w="8780" w:type="dxa"/>
          </w:tcPr>
          <w:p w14:paraId="6B972908" w14:textId="51A02CAD" w:rsidR="00007D55" w:rsidRPr="00007D55" w:rsidRDefault="00A35DA3" w:rsidP="00A35DA3">
            <w:pPr>
              <w:widowControl w:val="0"/>
              <w:jc w:val="both"/>
              <w:rPr>
                <w:szCs w:val="22"/>
              </w:rPr>
            </w:pPr>
            <w:r w:rsidRPr="009D705A">
              <w:rPr>
                <w:szCs w:val="22"/>
              </w:rPr>
              <w:t>PIRKIMO SUTARTIES SĄLYGO</w:t>
            </w:r>
            <w:r w:rsidR="00007D55">
              <w:rPr>
                <w:szCs w:val="22"/>
              </w:rPr>
              <w:t>S</w:t>
            </w:r>
          </w:p>
        </w:tc>
      </w:tr>
      <w:tr w:rsidR="00007D55" w:rsidRPr="00F71CDA" w14:paraId="129F1957" w14:textId="77777777" w:rsidTr="00344992">
        <w:tc>
          <w:tcPr>
            <w:tcW w:w="858" w:type="dxa"/>
          </w:tcPr>
          <w:p w14:paraId="0051455A" w14:textId="77777777" w:rsidR="00007D55" w:rsidRPr="00F71CDA" w:rsidRDefault="00007D55" w:rsidP="00344992">
            <w:pPr>
              <w:widowControl w:val="0"/>
              <w:jc w:val="both"/>
            </w:pPr>
            <w:bookmarkStart w:id="1" w:name="_Toc60525482"/>
            <w:bookmarkStart w:id="2" w:name="_Toc47844928"/>
          </w:p>
        </w:tc>
        <w:tc>
          <w:tcPr>
            <w:tcW w:w="8780" w:type="dxa"/>
          </w:tcPr>
          <w:p w14:paraId="48DE48E3" w14:textId="77777777" w:rsidR="00007D55" w:rsidRPr="00F71CDA" w:rsidRDefault="00007D55" w:rsidP="00344992">
            <w:pPr>
              <w:widowControl w:val="0"/>
              <w:jc w:val="both"/>
            </w:pPr>
            <w:r w:rsidRPr="00F71CDA">
              <w:rPr>
                <w:szCs w:val="22"/>
              </w:rPr>
              <w:t>PRIEDAI:</w:t>
            </w:r>
          </w:p>
        </w:tc>
      </w:tr>
    </w:tbl>
    <w:p w14:paraId="2D6BAA87" w14:textId="77777777" w:rsidR="00DF6B10" w:rsidRPr="00234ECE" w:rsidRDefault="00DF6B10" w:rsidP="00DF6B10">
      <w:pPr>
        <w:widowControl w:val="0"/>
        <w:jc w:val="both"/>
      </w:pPr>
      <w:r w:rsidRPr="00234ECE">
        <w:t>1 priedas – Pasiūlymo forma;</w:t>
      </w:r>
    </w:p>
    <w:p w14:paraId="1679B970" w14:textId="77777777" w:rsidR="00DF6B10" w:rsidRPr="00234ECE" w:rsidRDefault="00DF6B10" w:rsidP="00DF6B10">
      <w:pPr>
        <w:widowControl w:val="0"/>
        <w:jc w:val="both"/>
      </w:pPr>
      <w:r w:rsidRPr="00234ECE">
        <w:t>2 priedas – Ekonominio naudingumo vertinimo kriterijai;</w:t>
      </w:r>
    </w:p>
    <w:p w14:paraId="56CBC099" w14:textId="41B70CA9" w:rsidR="00DF6B10" w:rsidRPr="00234ECE" w:rsidRDefault="00DF6B10" w:rsidP="00DF6B10">
      <w:pPr>
        <w:widowControl w:val="0"/>
        <w:jc w:val="both"/>
      </w:pPr>
      <w:r w:rsidRPr="00234ECE">
        <w:t xml:space="preserve">3 priedas – </w:t>
      </w:r>
      <w:r w:rsidRPr="00B37F15">
        <w:t xml:space="preserve">Paslaugų sutartis </w:t>
      </w:r>
      <w:r w:rsidR="0020554A">
        <w:t xml:space="preserve">su priedais </w:t>
      </w:r>
      <w:r w:rsidRPr="00B37F15">
        <w:t>(projektas)</w:t>
      </w:r>
      <w:r w:rsidRPr="00234ECE">
        <w:t>;</w:t>
      </w:r>
    </w:p>
    <w:p w14:paraId="61A88F49" w14:textId="77777777" w:rsidR="00DF6B10" w:rsidRPr="00234ECE" w:rsidRDefault="00DF6B10" w:rsidP="00DF6B10">
      <w:pPr>
        <w:widowControl w:val="0"/>
        <w:jc w:val="both"/>
      </w:pPr>
      <w:r w:rsidRPr="00234ECE">
        <w:t>4 priedas – Specialistų sąrašo forma;</w:t>
      </w:r>
    </w:p>
    <w:p w14:paraId="1A8DDE54" w14:textId="1C0C5F9F" w:rsidR="00DF6B10" w:rsidRPr="00234ECE" w:rsidRDefault="00DF6B10" w:rsidP="00DF6B10">
      <w:pPr>
        <w:widowControl w:val="0"/>
        <w:jc w:val="both"/>
      </w:pPr>
      <w:r w:rsidRPr="00234ECE">
        <w:t xml:space="preserve">5 priedas – </w:t>
      </w:r>
      <w:r w:rsidRPr="00B37F15">
        <w:t>Statinio architek</w:t>
      </w:r>
      <w:r w:rsidR="00D42921">
        <w:t>tūros</w:t>
      </w:r>
      <w:r w:rsidRPr="00B37F15">
        <w:t xml:space="preserve"> dalies </w:t>
      </w:r>
      <w:r w:rsidRPr="00234ECE">
        <w:t>projektų sąrašo forma;</w:t>
      </w:r>
    </w:p>
    <w:p w14:paraId="4F970B31" w14:textId="77777777" w:rsidR="00DF6B10" w:rsidRPr="00234ECE" w:rsidRDefault="00DF6B10" w:rsidP="00DF6B10">
      <w:pPr>
        <w:widowControl w:val="0"/>
        <w:jc w:val="both"/>
      </w:pPr>
      <w:r w:rsidRPr="00234ECE">
        <w:t>6 priedas – Deklaracijos dėl Tarybos reglamente (ES) 2022/576 nustatytų sąlygų nebuvimo forma;</w:t>
      </w:r>
    </w:p>
    <w:p w14:paraId="709525FF" w14:textId="77777777" w:rsidR="00DF6B10" w:rsidRPr="00234ECE" w:rsidRDefault="00DF6B10" w:rsidP="00DF6B10">
      <w:pPr>
        <w:widowControl w:val="0"/>
        <w:jc w:val="both"/>
      </w:pPr>
      <w:r w:rsidRPr="00234ECE">
        <w:t>7 priedas – Statinio projektavimo užduotis su priedais;</w:t>
      </w:r>
    </w:p>
    <w:p w14:paraId="24DFA79E" w14:textId="65DE98B4" w:rsidR="00DF6B10" w:rsidRDefault="00DF6B10" w:rsidP="00DF6B10">
      <w:pPr>
        <w:widowControl w:val="0"/>
        <w:jc w:val="both"/>
      </w:pPr>
      <w:r w:rsidRPr="00234ECE">
        <w:t xml:space="preserve">8 priedas – </w:t>
      </w:r>
      <w:r w:rsidRPr="00601D1E">
        <w:t>Europos bendrasis viešųjų pirkimų dokumentas</w:t>
      </w:r>
      <w:r>
        <w:t xml:space="preserve"> (EBVPD)</w:t>
      </w:r>
      <w:r w:rsidR="00E44249">
        <w:t>;</w:t>
      </w:r>
    </w:p>
    <w:p w14:paraId="1F0FE340" w14:textId="4932EEAB" w:rsidR="00E44249" w:rsidRPr="00234ECE" w:rsidRDefault="00E44249" w:rsidP="00DF6B10">
      <w:pPr>
        <w:widowControl w:val="0"/>
        <w:jc w:val="both"/>
      </w:pPr>
      <w:r>
        <w:t>9 priedas – Suteiktų paslaugų sąrašas.</w:t>
      </w:r>
    </w:p>
    <w:p w14:paraId="4D4D3D51" w14:textId="77777777" w:rsidR="00553AE5" w:rsidRDefault="00553AE5" w:rsidP="00007D55">
      <w:pPr>
        <w:widowControl w:val="0"/>
        <w:rPr>
          <w:b/>
        </w:rPr>
      </w:pPr>
    </w:p>
    <w:p w14:paraId="21241AA1" w14:textId="2B14855E" w:rsidR="00B45AD1" w:rsidRPr="00F77F11" w:rsidRDefault="00B45AD1" w:rsidP="00B45AD1">
      <w:pPr>
        <w:widowControl w:val="0"/>
        <w:jc w:val="center"/>
        <w:rPr>
          <w:b/>
        </w:rPr>
      </w:pPr>
      <w:r w:rsidRPr="00F77F11">
        <w:rPr>
          <w:b/>
        </w:rPr>
        <w:t>I SKYRIUS</w:t>
      </w:r>
    </w:p>
    <w:p w14:paraId="011E46F1" w14:textId="77777777" w:rsidR="00B45AD1" w:rsidRPr="00F77F11" w:rsidRDefault="00B45AD1" w:rsidP="00B45AD1">
      <w:pPr>
        <w:widowControl w:val="0"/>
        <w:jc w:val="center"/>
        <w:rPr>
          <w:b/>
        </w:rPr>
      </w:pPr>
      <w:r w:rsidRPr="00F77F11">
        <w:rPr>
          <w:b/>
        </w:rPr>
        <w:t>BENDROSIOS NUOSTATOS</w:t>
      </w:r>
      <w:bookmarkEnd w:id="1"/>
      <w:bookmarkEnd w:id="2"/>
    </w:p>
    <w:p w14:paraId="019444BA" w14:textId="77777777" w:rsidR="00B45AD1" w:rsidRPr="00F77F11" w:rsidRDefault="00B45AD1" w:rsidP="002306B2">
      <w:pPr>
        <w:widowControl w:val="0"/>
        <w:tabs>
          <w:tab w:val="left" w:pos="851"/>
          <w:tab w:val="left" w:pos="993"/>
        </w:tabs>
        <w:jc w:val="center"/>
        <w:rPr>
          <w:b/>
        </w:rPr>
      </w:pPr>
    </w:p>
    <w:p w14:paraId="301D3763" w14:textId="2EF60295" w:rsidR="00B45AD1" w:rsidRPr="00CF4D5F" w:rsidRDefault="00FF5606" w:rsidP="00CF4D5F">
      <w:pPr>
        <w:widowControl w:val="0"/>
        <w:numPr>
          <w:ilvl w:val="0"/>
          <w:numId w:val="1"/>
        </w:numPr>
        <w:tabs>
          <w:tab w:val="left" w:pos="851"/>
          <w:tab w:val="left" w:pos="993"/>
          <w:tab w:val="left" w:pos="1134"/>
        </w:tabs>
        <w:jc w:val="both"/>
        <w:rPr>
          <w:rFonts w:eastAsia="Calibri"/>
          <w:bCs/>
        </w:rPr>
      </w:pPr>
      <w:r w:rsidRPr="00CF4D5F">
        <w:t>Klaipėdos miesto savivaldybės administracija</w:t>
      </w:r>
      <w:r w:rsidRPr="00CF4D5F">
        <w:rPr>
          <w:i/>
        </w:rPr>
        <w:t xml:space="preserve"> </w:t>
      </w:r>
      <w:r w:rsidRPr="00CF4D5F">
        <w:t xml:space="preserve">(biudžetinė įstaiga, Liepų g. 11, </w:t>
      </w:r>
      <w:r w:rsidRPr="00CF4D5F">
        <w:rPr>
          <w:shd w:val="clear" w:color="auto" w:fill="FFFFFF"/>
        </w:rPr>
        <w:t>92138</w:t>
      </w:r>
      <w:r w:rsidRPr="00CF4D5F">
        <w:t xml:space="preserve"> Klaipėda, tel. (0 46) 39 60 66, faks. (0 46) 41 00 47, el. p. </w:t>
      </w:r>
      <w:hyperlink r:id="rId8" w:history="1">
        <w:r w:rsidRPr="00CF4D5F">
          <w:rPr>
            <w:rStyle w:val="Hipersaitas"/>
            <w:color w:val="auto"/>
          </w:rPr>
          <w:t>info@klaipeda.lt</w:t>
        </w:r>
      </w:hyperlink>
      <w:r w:rsidRPr="00CF4D5F">
        <w:t>, duomenys kaupiami ir saugomi Juridinių asmenų registre, kodas 188710823)</w:t>
      </w:r>
      <w:r w:rsidRPr="00CF4D5F">
        <w:rPr>
          <w:i/>
        </w:rPr>
        <w:t xml:space="preserve"> </w:t>
      </w:r>
      <w:r w:rsidRPr="00CF4D5F">
        <w:t>(toliau – Perkančioji organizacija), numato pirkti</w:t>
      </w:r>
      <w:r w:rsidR="001F025D" w:rsidRPr="00CF4D5F">
        <w:t xml:space="preserve"> </w:t>
      </w:r>
      <w:bookmarkStart w:id="3" w:name="_Hlk202340380"/>
      <w:r w:rsidR="006D0E90" w:rsidRPr="006D0E90">
        <w:rPr>
          <w:rFonts w:eastAsia="Calibri"/>
        </w:rPr>
        <w:t xml:space="preserve">slėptuvės </w:t>
      </w:r>
      <w:r w:rsidR="006D0E90">
        <w:rPr>
          <w:rFonts w:eastAsia="Calibri"/>
        </w:rPr>
        <w:t>D</w:t>
      </w:r>
      <w:r w:rsidR="006D0E90" w:rsidRPr="006D0E90">
        <w:rPr>
          <w:rFonts w:eastAsia="Calibri"/>
        </w:rPr>
        <w:t xml:space="preserve">ubysos </w:t>
      </w:r>
      <w:r w:rsidR="006D0E90" w:rsidRPr="006D0E90">
        <w:rPr>
          <w:rFonts w:eastAsia="Calibri"/>
        </w:rPr>
        <w:t>g. 39 atnaujinimo ir modernizavimo techninio darbo projekto parengimo ir projekto vykdymo priežiūros</w:t>
      </w:r>
      <w:r w:rsidR="00DF6B10" w:rsidRPr="00CF4D5F">
        <w:rPr>
          <w:rFonts w:eastAsia="Calibri"/>
          <w:bCs/>
        </w:rPr>
        <w:t xml:space="preserve"> paslaugas</w:t>
      </w:r>
      <w:bookmarkEnd w:id="3"/>
      <w:r w:rsidR="00DF6B10" w:rsidRPr="00CF4D5F">
        <w:rPr>
          <w:bCs/>
        </w:rPr>
        <w:t>.</w:t>
      </w:r>
    </w:p>
    <w:p w14:paraId="4B01FCC4" w14:textId="77777777" w:rsidR="00A152E2" w:rsidRPr="00CF4D5F" w:rsidRDefault="00FF5606" w:rsidP="00CF4D5F">
      <w:pPr>
        <w:widowControl w:val="0"/>
        <w:numPr>
          <w:ilvl w:val="0"/>
          <w:numId w:val="1"/>
        </w:numPr>
        <w:tabs>
          <w:tab w:val="left" w:pos="993"/>
        </w:tabs>
        <w:jc w:val="both"/>
      </w:pPr>
      <w:bookmarkStart w:id="4" w:name="_Toc60525483"/>
      <w:bookmarkStart w:id="5" w:name="_Toc47844929"/>
      <w:r w:rsidRPr="00CF4D5F">
        <w:t>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w:t>
      </w:r>
      <w:r w:rsidR="00E35E47" w:rsidRPr="00CF4D5F">
        <w:t xml:space="preserve"> </w:t>
      </w:r>
    </w:p>
    <w:p w14:paraId="046CB321" w14:textId="0F22F447" w:rsidR="00FF5606" w:rsidRPr="00CF4D5F" w:rsidRDefault="00FF5606" w:rsidP="00CF4D5F">
      <w:pPr>
        <w:widowControl w:val="0"/>
        <w:numPr>
          <w:ilvl w:val="0"/>
          <w:numId w:val="1"/>
        </w:numPr>
        <w:tabs>
          <w:tab w:val="left" w:pos="993"/>
        </w:tabs>
        <w:jc w:val="both"/>
      </w:pPr>
      <w:r w:rsidRPr="00CF4D5F">
        <w:t xml:space="preserve">Pirkimas vykdomas vadovaujantis VPĮ, Lietuvos Respublikos civiliniu kodeksu (toliau – </w:t>
      </w:r>
      <w:r w:rsidRPr="00CF4D5F">
        <w:lastRenderedPageBreak/>
        <w:t>Civilinis kodeksas), kitais viešuosius pirkimus reglamentuojančiais teisės aktais bei šiuo konkurso sąlygų aprašu.</w:t>
      </w:r>
    </w:p>
    <w:p w14:paraId="5920A5DE" w14:textId="77777777" w:rsidR="00FF5606" w:rsidRPr="00CF4D5F" w:rsidRDefault="00FF5606" w:rsidP="00CF4D5F">
      <w:pPr>
        <w:widowControl w:val="0"/>
        <w:numPr>
          <w:ilvl w:val="0"/>
          <w:numId w:val="1"/>
        </w:numPr>
        <w:tabs>
          <w:tab w:val="left" w:pos="993"/>
        </w:tabs>
        <w:jc w:val="both"/>
      </w:pPr>
      <w:r w:rsidRPr="00CF4D5F">
        <w:t xml:space="preserve">Skelbimas apie pirkimą paskelbtas Centrinėje viešųjų pirkimų informacinėje sistemoje (toliau – CVP IS) </w:t>
      </w:r>
      <w:hyperlink r:id="rId9" w:history="1">
        <w:r w:rsidRPr="00CF4D5F">
          <w:rPr>
            <w:rStyle w:val="Hipersaitas"/>
            <w:rFonts w:eastAsia="Calibri"/>
            <w:iCs/>
            <w:color w:val="auto"/>
          </w:rPr>
          <w:t>https://viesiejipirkimai.lt</w:t>
        </w:r>
      </w:hyperlink>
      <w:r w:rsidRPr="00CF4D5F">
        <w:rPr>
          <w:rStyle w:val="Hipersaitas"/>
          <w:rFonts w:eastAsia="Calibri"/>
          <w:iCs/>
          <w:color w:val="auto"/>
          <w:u w:val="none"/>
        </w:rPr>
        <w:t xml:space="preserve">. </w:t>
      </w:r>
      <w:r w:rsidRPr="00CF4D5F">
        <w:rPr>
          <w:rFonts w:eastAsia="Arial Unicode MS"/>
          <w:iCs/>
        </w:rPr>
        <w:t xml:space="preserve">Pirkimas vykdomas CVP IS elektroniniu būdu. Elektroninėmis priemonėmis pasiūlymus gali teikti tik tiekėjai, registruoti CVP IS adresu: </w:t>
      </w:r>
      <w:hyperlink r:id="rId10" w:history="1">
        <w:r w:rsidRPr="00CF4D5F">
          <w:rPr>
            <w:rStyle w:val="Hipersaitas"/>
            <w:rFonts w:eastAsia="Arial Unicode MS"/>
            <w:iCs/>
            <w:color w:val="auto"/>
          </w:rPr>
          <w:t>https://viesiejipirkimai.lt</w:t>
        </w:r>
      </w:hyperlink>
      <w:r w:rsidRPr="00CF4D5F">
        <w:rPr>
          <w:rFonts w:eastAsia="Arial Unicode MS"/>
          <w:iCs/>
          <w:u w:val="single"/>
        </w:rPr>
        <w:t>.</w:t>
      </w:r>
      <w:r w:rsidRPr="00CF4D5F">
        <w:rPr>
          <w:rFonts w:eastAsia="Arial Unicode MS"/>
          <w:iCs/>
        </w:rPr>
        <w:t xml:space="preserve"> </w:t>
      </w:r>
      <w:r w:rsidRPr="00CF4D5F">
        <w:rPr>
          <w:rFonts w:eastAsia="Arial Unicode MS"/>
        </w:rPr>
        <w:t>Registracija CVP IS yra nemokama</w:t>
      </w:r>
      <w:r w:rsidRPr="00CF4D5F">
        <w:t>.</w:t>
      </w:r>
    </w:p>
    <w:p w14:paraId="54882E48" w14:textId="77777777" w:rsidR="00FF5606" w:rsidRPr="00CF4D5F" w:rsidRDefault="00FF5606" w:rsidP="00CF4D5F">
      <w:pPr>
        <w:widowControl w:val="0"/>
        <w:numPr>
          <w:ilvl w:val="0"/>
          <w:numId w:val="1"/>
        </w:numPr>
        <w:tabs>
          <w:tab w:val="left" w:pos="993"/>
          <w:tab w:val="left" w:pos="1134"/>
        </w:tabs>
        <w:jc w:val="both"/>
      </w:pPr>
      <w:r w:rsidRPr="00CF4D5F">
        <w:rPr>
          <w:bCs/>
        </w:rPr>
        <w:t xml:space="preserve">Nuorodos į išankstinį informacinį skelbimą, paskelbtą Europos Sąjungos leidinių biuro, taip pat paskelbtą CVP IS, kituose leidiniuose ir internete, jeigu apie pirkimą buvo skelbta iš anksto: </w:t>
      </w:r>
      <w:r w:rsidRPr="00CF4D5F">
        <w:t xml:space="preserve">išankstinio informacinio skelbimo apie šį pirkimą nebuvo. </w:t>
      </w:r>
    </w:p>
    <w:p w14:paraId="07646AEF" w14:textId="77777777" w:rsidR="00FF5606" w:rsidRPr="00CF4D5F" w:rsidRDefault="00FF5606" w:rsidP="00CF4D5F">
      <w:pPr>
        <w:widowControl w:val="0"/>
        <w:numPr>
          <w:ilvl w:val="0"/>
          <w:numId w:val="1"/>
        </w:numPr>
        <w:tabs>
          <w:tab w:val="left" w:pos="993"/>
          <w:tab w:val="left" w:pos="1134"/>
        </w:tabs>
        <w:jc w:val="both"/>
      </w:pPr>
      <w:r w:rsidRPr="00CF4D5F">
        <w:rPr>
          <w:bCs/>
        </w:rPr>
        <w:t>Informacija apie numatomą skelbti savanoriško ex ante skaidrumo skelbimą:</w:t>
      </w:r>
      <w:r w:rsidRPr="00CF4D5F">
        <w:rPr>
          <w:b/>
          <w:bCs/>
        </w:rPr>
        <w:t xml:space="preserve"> </w:t>
      </w:r>
      <w:r w:rsidRPr="00CF4D5F">
        <w:rPr>
          <w:bCs/>
        </w:rPr>
        <w:t>šiame pirkime Perkančioji organizacija nenumato skelbti savanoriško ex ante skaidrumo skelbimo.</w:t>
      </w:r>
      <w:r w:rsidRPr="00CF4D5F">
        <w:t xml:space="preserve"> </w:t>
      </w:r>
    </w:p>
    <w:p w14:paraId="32670015" w14:textId="77777777" w:rsidR="00FF5606" w:rsidRPr="00CF4D5F" w:rsidRDefault="00FF5606" w:rsidP="00CF4D5F">
      <w:pPr>
        <w:widowControl w:val="0"/>
        <w:numPr>
          <w:ilvl w:val="0"/>
          <w:numId w:val="1"/>
        </w:numPr>
        <w:tabs>
          <w:tab w:val="left" w:pos="993"/>
          <w:tab w:val="left" w:pos="1134"/>
        </w:tabs>
        <w:jc w:val="both"/>
      </w:pPr>
      <w:r w:rsidRPr="00CF4D5F">
        <w:t>Pirkimas atliekamas laikantis lygiateisiškumo, nediskriminavimo, skaidrumo, abipusio pripažinimo, proporcingumo principų ir konfidencialumo bei nešališkumo reikalavimų.</w:t>
      </w:r>
    </w:p>
    <w:p w14:paraId="347AF461" w14:textId="7A9B19E3" w:rsidR="00FF5606" w:rsidRPr="00CF4D5F" w:rsidRDefault="002B3DF2" w:rsidP="00CF4D5F">
      <w:pPr>
        <w:widowControl w:val="0"/>
        <w:numPr>
          <w:ilvl w:val="0"/>
          <w:numId w:val="1"/>
        </w:numPr>
        <w:tabs>
          <w:tab w:val="left" w:pos="993"/>
          <w:tab w:val="left" w:pos="1134"/>
        </w:tabs>
        <w:jc w:val="both"/>
      </w:pPr>
      <w:r w:rsidRPr="00CF4D5F">
        <w:t>Perkančioji organizacija yra pridėtinės vertės mokesčio (PVM) mokėtoja, taikanti smulkiojo verslo schemą (SVS) Lietuvoje (PVM mokėtojo kodas LT88108219 aktualus tik perkant iš užsienio tiekėjų)</w:t>
      </w:r>
      <w:r w:rsidR="00FF5606" w:rsidRPr="00CF4D5F">
        <w:t>.</w:t>
      </w:r>
    </w:p>
    <w:p w14:paraId="6BFE0367" w14:textId="77777777" w:rsidR="00FF5606" w:rsidRPr="00CF4D5F" w:rsidRDefault="00FF5606" w:rsidP="00CF4D5F">
      <w:pPr>
        <w:widowControl w:val="0"/>
        <w:numPr>
          <w:ilvl w:val="0"/>
          <w:numId w:val="1"/>
        </w:numPr>
        <w:tabs>
          <w:tab w:val="left" w:pos="993"/>
          <w:tab w:val="left" w:pos="1134"/>
        </w:tabs>
        <w:jc w:val="both"/>
      </w:pPr>
      <w:r w:rsidRPr="00CF4D5F">
        <w:t>Visos pirkimo sąlygos nustatytos pirkimo dokumentuose, kuriuos sudaro:</w:t>
      </w:r>
    </w:p>
    <w:p w14:paraId="0AD58247" w14:textId="77777777" w:rsidR="00FF5606" w:rsidRPr="00CF4D5F" w:rsidRDefault="00FF5606" w:rsidP="00CF4D5F">
      <w:pPr>
        <w:widowControl w:val="0"/>
        <w:numPr>
          <w:ilvl w:val="1"/>
          <w:numId w:val="1"/>
        </w:numPr>
        <w:tabs>
          <w:tab w:val="left" w:pos="993"/>
          <w:tab w:val="left" w:pos="1134"/>
        </w:tabs>
        <w:ind w:left="-10"/>
        <w:jc w:val="both"/>
      </w:pPr>
      <w:r w:rsidRPr="00CF4D5F">
        <w:t>skelbimas apie pirkimą;</w:t>
      </w:r>
    </w:p>
    <w:p w14:paraId="3BF39B03" w14:textId="77777777" w:rsidR="00FF5606" w:rsidRPr="00CF4D5F" w:rsidRDefault="00FF5606" w:rsidP="00CF4D5F">
      <w:pPr>
        <w:widowControl w:val="0"/>
        <w:numPr>
          <w:ilvl w:val="1"/>
          <w:numId w:val="1"/>
        </w:numPr>
        <w:tabs>
          <w:tab w:val="left" w:pos="993"/>
          <w:tab w:val="left" w:pos="1134"/>
        </w:tabs>
        <w:ind w:left="-10"/>
        <w:jc w:val="both"/>
      </w:pPr>
      <w:r w:rsidRPr="00CF4D5F">
        <w:t>konkurso sąlygų aprašas (kartu su priedais);</w:t>
      </w:r>
    </w:p>
    <w:p w14:paraId="0B8E84EE" w14:textId="77777777" w:rsidR="00FF5606" w:rsidRPr="00CF4D5F" w:rsidRDefault="00FF5606" w:rsidP="00CF4D5F">
      <w:pPr>
        <w:widowControl w:val="0"/>
        <w:numPr>
          <w:ilvl w:val="1"/>
          <w:numId w:val="1"/>
        </w:numPr>
        <w:tabs>
          <w:tab w:val="left" w:pos="993"/>
          <w:tab w:val="left" w:pos="1134"/>
        </w:tabs>
        <w:ind w:left="-10"/>
        <w:jc w:val="both"/>
      </w:pPr>
      <w:r w:rsidRPr="00CF4D5F">
        <w:t>pirkimo dokumentų paaiškinimai (patikslinimai), taip pat atsakymai į tiekėjų klausimus (jeigu jų bus).</w:t>
      </w:r>
    </w:p>
    <w:p w14:paraId="6B025465" w14:textId="3B3D1736" w:rsidR="006273F7" w:rsidRPr="00CF4D5F" w:rsidRDefault="00FF5606" w:rsidP="00CF4D5F">
      <w:pPr>
        <w:pStyle w:val="Sraopastraipa1"/>
        <w:widowControl w:val="0"/>
        <w:numPr>
          <w:ilvl w:val="0"/>
          <w:numId w:val="1"/>
        </w:numPr>
        <w:tabs>
          <w:tab w:val="left" w:pos="993"/>
          <w:tab w:val="left" w:pos="1134"/>
        </w:tabs>
        <w:jc w:val="both"/>
        <w:rPr>
          <w:rStyle w:val="Hipersaitas"/>
          <w:b/>
          <w:color w:val="auto"/>
          <w:sz w:val="24"/>
          <w:szCs w:val="24"/>
          <w:u w:val="none"/>
        </w:rPr>
      </w:pPr>
      <w:r w:rsidRPr="00CF4D5F">
        <w:rPr>
          <w:iCs/>
          <w:sz w:val="24"/>
          <w:szCs w:val="24"/>
        </w:rPr>
        <w:t xml:space="preserve">Perkančiosios organizacijos kontaktinis asmuo: </w:t>
      </w:r>
      <w:r w:rsidRPr="00CF4D5F">
        <w:rPr>
          <w:sz w:val="24"/>
          <w:szCs w:val="24"/>
        </w:rPr>
        <w:t xml:space="preserve">Viešųjų pirkimų skyriaus vyr. specialistė </w:t>
      </w:r>
      <w:r w:rsidR="004E02C4">
        <w:rPr>
          <w:sz w:val="24"/>
          <w:szCs w:val="24"/>
        </w:rPr>
        <w:t>Živilė Gocentė</w:t>
      </w:r>
      <w:r w:rsidRPr="00CF4D5F">
        <w:rPr>
          <w:sz w:val="24"/>
          <w:szCs w:val="24"/>
        </w:rPr>
        <w:t xml:space="preserve">, tel. (0 46) 39 61 </w:t>
      </w:r>
      <w:r w:rsidR="001A7178">
        <w:rPr>
          <w:sz w:val="24"/>
          <w:szCs w:val="24"/>
        </w:rPr>
        <w:t>04</w:t>
      </w:r>
      <w:r w:rsidRPr="00CF4D5F">
        <w:rPr>
          <w:sz w:val="24"/>
          <w:szCs w:val="24"/>
        </w:rPr>
        <w:t xml:space="preserve">, el. paštas </w:t>
      </w:r>
      <w:hyperlink r:id="rId11" w:history="1">
        <w:r w:rsidR="001A7178" w:rsidRPr="005C5391">
          <w:rPr>
            <w:rStyle w:val="Hipersaitas"/>
            <w:sz w:val="24"/>
            <w:szCs w:val="24"/>
          </w:rPr>
          <w:t>zivile.gocente@klaipeda.lt</w:t>
        </w:r>
      </w:hyperlink>
      <w:r w:rsidR="001A7178">
        <w:rPr>
          <w:sz w:val="24"/>
          <w:szCs w:val="24"/>
        </w:rPr>
        <w:t xml:space="preserve">. </w:t>
      </w:r>
    </w:p>
    <w:p w14:paraId="536C900A" w14:textId="0EEE687E" w:rsidR="00C82676" w:rsidRPr="0040684D" w:rsidRDefault="00C82676" w:rsidP="002306B2">
      <w:pPr>
        <w:pStyle w:val="Sraopastraipa1"/>
        <w:widowControl w:val="0"/>
        <w:tabs>
          <w:tab w:val="left" w:pos="1134"/>
        </w:tabs>
        <w:ind w:left="-10" w:firstLine="719"/>
        <w:jc w:val="both"/>
        <w:rPr>
          <w:b/>
          <w:sz w:val="24"/>
          <w:szCs w:val="24"/>
        </w:rPr>
      </w:pPr>
    </w:p>
    <w:p w14:paraId="06DEB876" w14:textId="77777777" w:rsidR="00B45AD1" w:rsidRPr="009741C5" w:rsidRDefault="00B45AD1" w:rsidP="009741C5">
      <w:pPr>
        <w:jc w:val="center"/>
        <w:rPr>
          <w:b/>
          <w:bCs/>
        </w:rPr>
      </w:pPr>
      <w:r w:rsidRPr="009741C5">
        <w:rPr>
          <w:b/>
          <w:bCs/>
        </w:rPr>
        <w:t>II SKYRIUS</w:t>
      </w:r>
    </w:p>
    <w:p w14:paraId="29573EC4" w14:textId="77777777" w:rsidR="00B45AD1" w:rsidRPr="009741C5" w:rsidRDefault="00B45AD1" w:rsidP="009741C5">
      <w:pPr>
        <w:jc w:val="center"/>
        <w:rPr>
          <w:b/>
          <w:bCs/>
        </w:rPr>
      </w:pPr>
      <w:r w:rsidRPr="009741C5">
        <w:rPr>
          <w:b/>
          <w:bCs/>
        </w:rPr>
        <w:t>PIRKIMO OBJEKTAS</w:t>
      </w:r>
    </w:p>
    <w:p w14:paraId="130FAC03" w14:textId="77777777" w:rsidR="00B45AD1" w:rsidRPr="009741C5" w:rsidRDefault="00B45AD1" w:rsidP="009741C5">
      <w:pPr>
        <w:jc w:val="center"/>
        <w:rPr>
          <w:b/>
          <w:bCs/>
        </w:rPr>
      </w:pPr>
    </w:p>
    <w:p w14:paraId="1BC9E617" w14:textId="42760324" w:rsidR="00DF6B10" w:rsidRPr="00CF4D5F" w:rsidRDefault="00C82676" w:rsidP="00CF4D5F">
      <w:pPr>
        <w:widowControl w:val="0"/>
        <w:numPr>
          <w:ilvl w:val="0"/>
          <w:numId w:val="1"/>
        </w:numPr>
        <w:tabs>
          <w:tab w:val="left" w:pos="851"/>
          <w:tab w:val="left" w:pos="993"/>
          <w:tab w:val="left" w:pos="1134"/>
        </w:tabs>
        <w:jc w:val="both"/>
      </w:pPr>
      <w:r w:rsidRPr="00CF4D5F">
        <w:rPr>
          <w:b/>
        </w:rPr>
        <w:t xml:space="preserve">Pirkimo objektas – </w:t>
      </w:r>
      <w:r w:rsidR="00992801">
        <w:rPr>
          <w:rFonts w:eastAsia="Calibri"/>
          <w:b/>
        </w:rPr>
        <w:t>s</w:t>
      </w:r>
      <w:r w:rsidR="00183DAE" w:rsidRPr="00183DAE">
        <w:rPr>
          <w:rFonts w:eastAsia="Calibri"/>
          <w:b/>
        </w:rPr>
        <w:t>lėptuvės Dubysos g. 39 atnaujinimo ir modernizavimo techninio darbo projekto parengimo ir projekto vykdymo priežiūros paslaugos</w:t>
      </w:r>
      <w:r w:rsidR="00DF6B10" w:rsidRPr="00CF4D5F">
        <w:rPr>
          <w:rFonts w:eastAsia="Calibri"/>
          <w:b/>
        </w:rPr>
        <w:t xml:space="preserve"> </w:t>
      </w:r>
      <w:r w:rsidR="00DF6B10" w:rsidRPr="00CF4D5F">
        <w:rPr>
          <w:bCs/>
        </w:rPr>
        <w:t>(toliau – paslaugos)</w:t>
      </w:r>
      <w:r w:rsidR="00DF6B10" w:rsidRPr="00CF4D5F">
        <w:t>. Perkamos paslaugos apima techninio darbo projekto parengimą pagal pridedamą Statinio projektavimo užduotį ir projekto vykdymo priežiūrą per visą statybos laikotarpį iki darbų užbaigimą patvirtinančio dokumento gavimo bei kitas Statinio projektavimo užduotyje numatytas paslaugas. Išsamesnė perkamų paslaugų informacija ir reikalavimai pateikiami Statinio projektavimo užduotyje su priedais (konkurso sąlygų 7 priedas).</w:t>
      </w:r>
    </w:p>
    <w:p w14:paraId="3715FB50" w14:textId="44CE6E6F" w:rsidR="00C82676" w:rsidRPr="00CF4D5F" w:rsidRDefault="006D0E90" w:rsidP="00CF4D5F">
      <w:pPr>
        <w:pStyle w:val="Sraopastraipa"/>
        <w:numPr>
          <w:ilvl w:val="0"/>
          <w:numId w:val="1"/>
        </w:numPr>
        <w:tabs>
          <w:tab w:val="left" w:pos="993"/>
          <w:tab w:val="left" w:pos="1134"/>
        </w:tabs>
        <w:autoSpaceDE w:val="0"/>
        <w:autoSpaceDN w:val="0"/>
        <w:adjustRightInd w:val="0"/>
        <w:jc w:val="both"/>
        <w:rPr>
          <w:sz w:val="24"/>
          <w:szCs w:val="24"/>
        </w:rPr>
      </w:pPr>
      <w:r w:rsidRPr="006D0E90">
        <w:rPr>
          <w:sz w:val="24"/>
          <w:szCs w:val="24"/>
        </w:rPr>
        <w:t>Jeigu apibūdinant pirkimo objektą Statinio projektavimo užduotyje (techninėje užduotyje)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Statinio projektavimo užduotyje (techninėje užduotyje)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C82676" w:rsidRPr="00CF4D5F">
        <w:rPr>
          <w:sz w:val="24"/>
          <w:szCs w:val="24"/>
        </w:rPr>
        <w:t>.</w:t>
      </w:r>
    </w:p>
    <w:p w14:paraId="54C50DE5" w14:textId="5AC22915" w:rsidR="00054BC5" w:rsidRPr="00CF4D5F" w:rsidRDefault="00FF5606" w:rsidP="00CF4D5F">
      <w:pPr>
        <w:widowControl w:val="0"/>
        <w:numPr>
          <w:ilvl w:val="0"/>
          <w:numId w:val="1"/>
        </w:numPr>
        <w:tabs>
          <w:tab w:val="left" w:pos="1134"/>
        </w:tabs>
        <w:jc w:val="both"/>
        <w:rPr>
          <w:b/>
        </w:rPr>
      </w:pPr>
      <w:r w:rsidRPr="00CF4D5F">
        <w:t xml:space="preserve">Prievolių įvykdymo terminai bei kitos pirkimo sutarties sąlygos nurodytos konkurso sąlygų aprašo </w:t>
      </w:r>
      <w:r w:rsidR="00007D55" w:rsidRPr="00CF4D5F">
        <w:t>3</w:t>
      </w:r>
      <w:r w:rsidRPr="00CF4D5F">
        <w:t xml:space="preserve"> priede. </w:t>
      </w:r>
      <w:r w:rsidRPr="00CF4D5F">
        <w:rPr>
          <w:b/>
          <w:bCs/>
        </w:rPr>
        <w:t>Šiame priede pateiktas paslaugų sutarties</w:t>
      </w:r>
      <w:r w:rsidR="0020554A">
        <w:rPr>
          <w:b/>
          <w:bCs/>
        </w:rPr>
        <w:t xml:space="preserve"> su priedais</w:t>
      </w:r>
      <w:r w:rsidRPr="00CF4D5F">
        <w:rPr>
          <w:b/>
          <w:bCs/>
        </w:rPr>
        <w:t xml:space="preserve"> projektas, kurį sudaro bendrosios sąlygos ir specialiosios sąlygos</w:t>
      </w:r>
      <w:r w:rsidR="00C82676" w:rsidRPr="00CF4D5F">
        <w:t>.</w:t>
      </w:r>
      <w:bookmarkStart w:id="6" w:name="_Hlk179731545"/>
    </w:p>
    <w:bookmarkEnd w:id="6"/>
    <w:p w14:paraId="69872BCD" w14:textId="77777777" w:rsidR="00E01490" w:rsidRPr="00CF4D5F" w:rsidRDefault="00E01490" w:rsidP="00CF4D5F">
      <w:pPr>
        <w:widowControl w:val="0"/>
        <w:numPr>
          <w:ilvl w:val="0"/>
          <w:numId w:val="1"/>
        </w:numPr>
        <w:tabs>
          <w:tab w:val="left" w:pos="1134"/>
        </w:tabs>
        <w:jc w:val="both"/>
        <w:rPr>
          <w:b/>
        </w:rPr>
      </w:pPr>
      <w:r w:rsidRPr="00CF4D5F">
        <w:rPr>
          <w:b/>
        </w:rPr>
        <w:t xml:space="preserve">Šis pirkimas į dalis neskaidomas, todėl tiekėjas turi pateikti pasiūlymą visai pirkimo apimčiai bendrai. </w:t>
      </w:r>
      <w:bookmarkStart w:id="7" w:name="_Hlk171408404"/>
      <w:r w:rsidRPr="00CF4D5F">
        <w:t>Pirkimas į dalis neskaidomas dėl šių priežasčių:</w:t>
      </w:r>
    </w:p>
    <w:p w14:paraId="01A83F8D" w14:textId="77777777" w:rsidR="00E01490" w:rsidRPr="00CF4D5F" w:rsidRDefault="00E01490" w:rsidP="00CF4D5F">
      <w:pPr>
        <w:ind w:left="-10" w:firstLine="720"/>
        <w:jc w:val="both"/>
        <w:rPr>
          <w:lang w:eastAsia="lt-LT"/>
        </w:rPr>
      </w:pPr>
      <w:r w:rsidRPr="00CF4D5F">
        <w:rPr>
          <w:lang w:eastAsia="lt-LT"/>
        </w:rPr>
        <w:lastRenderedPageBreak/>
        <w:t>14.1. Techninio darbo projekto parengimo ir projekto vykdymo priežiūros paslaugos neskaidomos, kadangi pirkimo objektas apima projekto parengimo ir to paties projekto vykdymo priežiūros paslaugas. Pagal STR 1.06.01:2016 „Statybos darbai. Statinio statybos priežiūra“ 77 p. statinio projekto vykdymo priežiūrą (statybos metu), statinio projektuotojo (kai statinio projektas rengiamas dviem etapais – statinio techninio darbo projekto projektuotojo) pavedimu, atlieka statinio projekto rengėjas pagal statytojo (užsakovo) ir statinio projektuotojo pasirašytą statinio projekto vykdymo priežiūros sutartį. Privaloma atsižvelgti į projekto rengėjo įgytas išimtines teises į parengtą projektą ir projekto vykdymo priežiūrą pirkti kartu su projektavimo paslaugomis.</w:t>
      </w:r>
    </w:p>
    <w:p w14:paraId="2E9AC32A" w14:textId="77777777" w:rsidR="00E01490" w:rsidRPr="00CF4D5F" w:rsidRDefault="00E01490" w:rsidP="00CF4D5F">
      <w:pPr>
        <w:ind w:left="-10" w:firstLine="720"/>
        <w:jc w:val="both"/>
        <w:rPr>
          <w:lang w:eastAsia="lt-LT"/>
        </w:rPr>
      </w:pPr>
      <w:r w:rsidRPr="00CF4D5F">
        <w:rPr>
          <w:lang w:eastAsia="lt-LT"/>
        </w:rPr>
        <w:t xml:space="preserve">14.2. Geologinių tyrimų atlikimas nuo projekto parengimo paslaugų neskaidomas dėl šių priežasčių: vadovaujantis Statybos techninio reglamento STR 1.04.02:2011 „Inžinieriniai geologiniai (geotechniniai) tyrimai“ (toliau – IGG Reglamentas) 38 p. projektiniai inžineriniai geologiniai (geotechniniai) (toliau – IGG) tyrimai atliekami statinio projektui rengti. Projektinių IGG tyrimų ataskaita yra privalomasis projektavimo dokumentas. Vadovaujantis IGG Reglamento 73 p. pasirengimas IGG tyrimų darbams atliekamas vadovaujantis šiais dokumentais: IGG tyrimų darbų sutartimi; IGG tyrimų technine užduotimi; IGG tyrimų darbų programa (jei ji privaloma), techninę užduotį rengia tyrimų užsakovas, projektiniams tyrimams suderinęs su projekto vadovu ir tyrimų vadovu, techninė užduotis pasirašoma ir perduodama tyrimų vadovui iki IGG tyrimų darbų pradžios. </w:t>
      </w:r>
      <w:r w:rsidRPr="00CF4D5F">
        <w:t>Atsižvelgiant į tai kas išdėstyta ir vadovaujantis IGG Reglamento 2 priedu, tyrimo užduotį suformuoja statinio projekto vadovas, atsižvelgdamas į statinio kategoriją, statinio planinius sprendinius ir apskaičiuotas perduodamas į pagrindą apkrovas ir jų intensyvumą. Be šių duomenų Perkančioji organizacija negali geologinių ir statinio projektavimo paslaugų pirkimų išskaidyti į atskiras dalis. Įvykdžius pirkimą tik dėl projektavimo paslaugų iškyla rizika dėl geologijos tyrinėjimų paslaugų termino atlikimo neapibrėžtumo (neturint parengtos IGG tyrimų techninės užduoties, tikslios jos apimties ir pan.), nes nėra galimybės įvardinti, kiek šios paslaugos (geologijos tyrimų) bus atliekamos kito parinkto tiekėjo (geologijos) ir kiek privalo įsivertinti tiekėjas, teikdamas pasiūlymą projektavimui.</w:t>
      </w:r>
    </w:p>
    <w:bookmarkEnd w:id="7"/>
    <w:p w14:paraId="6330FFF0" w14:textId="77777777" w:rsidR="00E01490" w:rsidRPr="00CF4D5F" w:rsidRDefault="00E01490" w:rsidP="007D0AC4">
      <w:pPr>
        <w:pStyle w:val="Sraopastraipa"/>
        <w:numPr>
          <w:ilvl w:val="0"/>
          <w:numId w:val="1"/>
        </w:numPr>
        <w:tabs>
          <w:tab w:val="left" w:pos="993"/>
          <w:tab w:val="left" w:pos="1134"/>
        </w:tabs>
        <w:jc w:val="both"/>
        <w:rPr>
          <w:sz w:val="24"/>
          <w:szCs w:val="24"/>
        </w:rPr>
      </w:pPr>
      <w:r w:rsidRPr="00CF4D5F">
        <w:rPr>
          <w:sz w:val="24"/>
          <w:szCs w:val="24"/>
        </w:rPr>
        <w:t>Vadovaujantis teisės aktais, šis pirkimas yra žaliasis ir socialiai atsakingas:</w:t>
      </w:r>
    </w:p>
    <w:p w14:paraId="69D77D8A" w14:textId="77777777" w:rsidR="00E01490" w:rsidRPr="00CF4D5F" w:rsidRDefault="00E01490" w:rsidP="00CF4D5F">
      <w:pPr>
        <w:pStyle w:val="Sraopastraipa"/>
        <w:numPr>
          <w:ilvl w:val="1"/>
          <w:numId w:val="1"/>
        </w:numPr>
        <w:tabs>
          <w:tab w:val="left" w:pos="1276"/>
          <w:tab w:val="left" w:pos="1418"/>
        </w:tabs>
        <w:ind w:left="-10"/>
        <w:jc w:val="both"/>
        <w:rPr>
          <w:b/>
          <w:bCs/>
          <w:sz w:val="24"/>
          <w:szCs w:val="24"/>
        </w:rPr>
      </w:pPr>
      <w:r w:rsidRPr="00CF4D5F">
        <w:rPr>
          <w:b/>
          <w:bCs/>
          <w:sz w:val="24"/>
          <w:szCs w:val="24"/>
        </w:rPr>
        <w:t>šis pirkimas laikomas žaliuoju pirkimu</w:t>
      </w:r>
      <w:r w:rsidRPr="00CF4D5F">
        <w:rPr>
          <w:sz w:val="24"/>
          <w:szCs w:val="24"/>
        </w:rPr>
        <w:t>, vadovaujantis Lietuvos Respublikos aplinkos ministro 2011 m. birželio 28 d. įsakymu Nr. D1-508 „Dėl Aplinkos apsaugos kriterijų taikymo, vykdant žaliuosius pirkimus, tvarkos aprašo patvirtinimo“ (toliau – Aprašas):</w:t>
      </w:r>
    </w:p>
    <w:p w14:paraId="0AF811CB" w14:textId="77777777" w:rsidR="00E01490" w:rsidRPr="00CF4D5F" w:rsidRDefault="00E01490" w:rsidP="00CF4D5F">
      <w:pPr>
        <w:pStyle w:val="Sraopastraipa"/>
        <w:numPr>
          <w:ilvl w:val="2"/>
          <w:numId w:val="1"/>
        </w:numPr>
        <w:tabs>
          <w:tab w:val="left" w:pos="1276"/>
          <w:tab w:val="left" w:pos="1418"/>
        </w:tabs>
        <w:ind w:left="-10"/>
        <w:jc w:val="both"/>
        <w:rPr>
          <w:b/>
          <w:bCs/>
          <w:sz w:val="24"/>
          <w:szCs w:val="24"/>
        </w:rPr>
      </w:pPr>
      <w:r w:rsidRPr="00CF4D5F">
        <w:rPr>
          <w:sz w:val="24"/>
          <w:szCs w:val="24"/>
        </w:rPr>
        <w:t>pagal Aprašo 4.1. p., perkamos projektavimo paslaugos (techninio darbo projekto parengimas) yra Produktų, kurių viešiesiems pirkimams ir pirkimams taikytini minimalūs aplinkos apsaugos kriterijai, sąraše (Aprašo 2 priedo XII skyrius 15.1 p.). Pirkimo sutarties sąlygose nustatomi įsipareigojimai tiekėjui: 1) projektiniuose pasiūlymuose aiškiai nurodyti, kad pastato projektavimas bus vykdomas naudojant statybines medžiagas ir produktus, atitinkančius Apraše nustatytus minimalius aplinkos apsaugos kriterijus;</w:t>
      </w:r>
      <w:r w:rsidRPr="00CF4D5F">
        <w:rPr>
          <w:b/>
          <w:bCs/>
        </w:rPr>
        <w:t xml:space="preserve"> </w:t>
      </w:r>
      <w:r w:rsidRPr="00CF4D5F">
        <w:rPr>
          <w:sz w:val="24"/>
          <w:szCs w:val="24"/>
        </w:rPr>
        <w:t>2)</w:t>
      </w:r>
      <w:r w:rsidRPr="00CF4D5F">
        <w:rPr>
          <w:b/>
          <w:bCs/>
        </w:rPr>
        <w:t xml:space="preserve"> </w:t>
      </w:r>
      <w:r w:rsidRPr="00CF4D5F">
        <w:rPr>
          <w:sz w:val="24"/>
          <w:szCs w:val="24"/>
        </w:rPr>
        <w:t xml:space="preserve">techniniame darbo projekte numatyti, kad statyboje naudojamos statybinės medžiagos atitiktų minimalius aplinkos apsaugos kriterijus (Aprašo 2 priedo XIII skyrius „Statybinės medžiagos“) ir kad kiti su pastato projektu susiję produktai atitiktų jiems taikomus minimalius aplinkos apsaugos kriterijus (Aprašo 2 priedo XIV skyrius „Patalpų apšvietimas“; XV skyrius „Vandens maišytuvai ir dušai“; XVI skyrius „Vandens šildytuvai“) (taikoma, jeigu projektuojant numatomi minėtuose Aprašo skyriuose su pastato projektu susiję produktai). </w:t>
      </w:r>
      <w:bookmarkStart w:id="8" w:name="_Hlk126934263"/>
      <w:r w:rsidRPr="00CF4D5F">
        <w:rPr>
          <w:sz w:val="24"/>
          <w:szCs w:val="24"/>
        </w:rPr>
        <w:t>Sutartyje</w:t>
      </w:r>
      <w:bookmarkEnd w:id="8"/>
      <w:r w:rsidRPr="00CF4D5F">
        <w:rPr>
          <w:sz w:val="24"/>
          <w:szCs w:val="24"/>
        </w:rPr>
        <w:t xml:space="preserve"> nustatoma šių įsipareigojimų vykdymo kontrolė bei sankcijos už šių įsipareigojimų nesilaikymą;</w:t>
      </w:r>
    </w:p>
    <w:p w14:paraId="69CF597B" w14:textId="0252A86F" w:rsidR="00E01490" w:rsidRPr="00CF4D5F" w:rsidRDefault="00E01490" w:rsidP="00CF4D5F">
      <w:pPr>
        <w:pStyle w:val="Sraopastraipa"/>
        <w:numPr>
          <w:ilvl w:val="2"/>
          <w:numId w:val="1"/>
        </w:numPr>
        <w:tabs>
          <w:tab w:val="left" w:pos="1276"/>
          <w:tab w:val="left" w:pos="1418"/>
        </w:tabs>
        <w:ind w:left="-10"/>
        <w:jc w:val="both"/>
        <w:rPr>
          <w:b/>
          <w:bCs/>
          <w:sz w:val="24"/>
          <w:szCs w:val="24"/>
        </w:rPr>
      </w:pPr>
      <w:r w:rsidRPr="00CF4D5F">
        <w:rPr>
          <w:sz w:val="24"/>
          <w:szCs w:val="24"/>
        </w:rPr>
        <w:t xml:space="preserve">pagal Aprašo 4.4.4.1. p., pirkimo sutarties vykdymo sąlygose Perkančioji organizacija savarankiškai nustatė aplinkos apsaugos kriterijų, </w:t>
      </w:r>
      <w:r w:rsidR="00D07EFC">
        <w:rPr>
          <w:sz w:val="24"/>
          <w:szCs w:val="24"/>
        </w:rPr>
        <w:t xml:space="preserve">rengiant </w:t>
      </w:r>
      <w:r w:rsidR="00463885">
        <w:rPr>
          <w:sz w:val="24"/>
          <w:szCs w:val="24"/>
        </w:rPr>
        <w:t xml:space="preserve">techninį darbo projektą ir </w:t>
      </w:r>
      <w:r w:rsidRPr="00CF4D5F">
        <w:rPr>
          <w:sz w:val="24"/>
          <w:szCs w:val="24"/>
        </w:rPr>
        <w:t>teikiant projekto vykdymo priežiūros paslaugas – sutarties šalims mažinti popieriaus sunaudojimą, atsisakyti nebūtino dokumentų kopijavimo ir spausdinimo, siekiant sunaudoti mažiau gamtos išteklių. Sutartyje nustatoma šių įsipareigojimų vykdymo kontrolė bei sankcijos už šių įsipareigojimų nesilaikymą.</w:t>
      </w:r>
    </w:p>
    <w:p w14:paraId="32BABFBD" w14:textId="415A8862" w:rsidR="009739A1" w:rsidRPr="009739A1" w:rsidRDefault="009739A1" w:rsidP="009739A1">
      <w:pPr>
        <w:pStyle w:val="Sraopastraipa"/>
        <w:numPr>
          <w:ilvl w:val="1"/>
          <w:numId w:val="1"/>
        </w:numPr>
        <w:tabs>
          <w:tab w:val="left" w:pos="1418"/>
        </w:tabs>
        <w:jc w:val="both"/>
        <w:rPr>
          <w:sz w:val="24"/>
          <w:szCs w:val="24"/>
        </w:rPr>
      </w:pPr>
      <w:r w:rsidRPr="009739A1">
        <w:rPr>
          <w:b/>
          <w:bCs/>
          <w:sz w:val="24"/>
          <w:szCs w:val="24"/>
        </w:rPr>
        <w:t>Šis pirkimas laikomas socialiai atsakingu</w:t>
      </w:r>
      <w:r w:rsidRPr="009739A1">
        <w:rPr>
          <w:sz w:val="24"/>
          <w:szCs w:val="24"/>
        </w:rPr>
        <w:t>, nes Statinio projektavimo užduotyje nustatyti reikalavimai, skirti užtikrinti statinio ir jo aplinkos prieinamumą asmenims su negalia bei tinkamumą įvairių poreikių naudotojams. Projektavimo metu tiekėjas privalo:</w:t>
      </w:r>
    </w:p>
    <w:p w14:paraId="02BD1274" w14:textId="77777777" w:rsidR="009739A1" w:rsidRPr="0046528A" w:rsidRDefault="009739A1" w:rsidP="00CF4D5F">
      <w:pPr>
        <w:pStyle w:val="Sraopastraipa"/>
        <w:numPr>
          <w:ilvl w:val="2"/>
          <w:numId w:val="1"/>
        </w:numPr>
        <w:tabs>
          <w:tab w:val="left" w:pos="1418"/>
        </w:tabs>
        <w:ind w:left="-10"/>
        <w:jc w:val="both"/>
        <w:rPr>
          <w:sz w:val="24"/>
          <w:szCs w:val="24"/>
        </w:rPr>
      </w:pPr>
      <w:r w:rsidRPr="0046528A">
        <w:rPr>
          <w:sz w:val="24"/>
          <w:szCs w:val="24"/>
        </w:rPr>
        <w:lastRenderedPageBreak/>
        <w:t>projektuoti įėjimą į pastatą ir pastatą, pritaikytus asmenų su negalia reikmėms, vadovaudamasis STR 2.03.01:2019 „Statinių prieinamumas“ ir kitų teisės aktų reikalavimais;</w:t>
      </w:r>
    </w:p>
    <w:p w14:paraId="798BCF50" w14:textId="36F2E983" w:rsidR="008964ED" w:rsidRPr="0046528A" w:rsidRDefault="002C0C1D" w:rsidP="00CF4D5F">
      <w:pPr>
        <w:pStyle w:val="Sraopastraipa"/>
        <w:numPr>
          <w:ilvl w:val="2"/>
          <w:numId w:val="1"/>
        </w:numPr>
        <w:tabs>
          <w:tab w:val="left" w:pos="1418"/>
        </w:tabs>
        <w:ind w:left="-10"/>
        <w:jc w:val="both"/>
        <w:rPr>
          <w:sz w:val="24"/>
          <w:szCs w:val="24"/>
        </w:rPr>
      </w:pPr>
      <w:r>
        <w:rPr>
          <w:sz w:val="24"/>
          <w:szCs w:val="24"/>
        </w:rPr>
        <w:t>projektuojant pri</w:t>
      </w:r>
      <w:r w:rsidR="00882DDA">
        <w:rPr>
          <w:sz w:val="24"/>
          <w:szCs w:val="24"/>
        </w:rPr>
        <w:t>taikyti s</w:t>
      </w:r>
      <w:r w:rsidR="008964ED" w:rsidRPr="0046528A">
        <w:rPr>
          <w:sz w:val="24"/>
          <w:szCs w:val="24"/>
        </w:rPr>
        <w:t>anitarin</w:t>
      </w:r>
      <w:r w:rsidR="00882DDA">
        <w:rPr>
          <w:sz w:val="24"/>
          <w:szCs w:val="24"/>
        </w:rPr>
        <w:t>į</w:t>
      </w:r>
      <w:r w:rsidR="008964ED" w:rsidRPr="0046528A">
        <w:rPr>
          <w:sz w:val="24"/>
          <w:szCs w:val="24"/>
        </w:rPr>
        <w:t xml:space="preserve"> mazg</w:t>
      </w:r>
      <w:r w:rsidR="00882DDA">
        <w:rPr>
          <w:sz w:val="24"/>
          <w:szCs w:val="24"/>
        </w:rPr>
        <w:t>ą</w:t>
      </w:r>
      <w:r w:rsidR="008964ED" w:rsidRPr="0046528A">
        <w:rPr>
          <w:sz w:val="24"/>
          <w:szCs w:val="24"/>
        </w:rPr>
        <w:t xml:space="preserve"> žmonėms su negalia pagal galiojančius statybos techninius reglamentus, teisės aktus ir higienos normas</w:t>
      </w:r>
      <w:r w:rsidR="0046528A" w:rsidRPr="0046528A">
        <w:rPr>
          <w:sz w:val="24"/>
          <w:szCs w:val="24"/>
        </w:rPr>
        <w:t>;</w:t>
      </w:r>
    </w:p>
    <w:p w14:paraId="209F2F21" w14:textId="3422AC0B" w:rsidR="009739A1" w:rsidRPr="003B294B" w:rsidRDefault="009739A1" w:rsidP="009739A1">
      <w:pPr>
        <w:pStyle w:val="Sraopastraipa"/>
        <w:numPr>
          <w:ilvl w:val="2"/>
          <w:numId w:val="1"/>
        </w:numPr>
        <w:tabs>
          <w:tab w:val="left" w:pos="1418"/>
        </w:tabs>
        <w:ind w:left="-10"/>
        <w:jc w:val="both"/>
        <w:rPr>
          <w:sz w:val="24"/>
          <w:szCs w:val="24"/>
        </w:rPr>
      </w:pPr>
      <w:r w:rsidRPr="003B294B">
        <w:rPr>
          <w:sz w:val="24"/>
          <w:szCs w:val="24"/>
        </w:rPr>
        <w:t>projektuojant pastatą ir jo aplinką projektinius sprendinius formuoti vadovaujantis universalaus dizaino principais.</w:t>
      </w:r>
    </w:p>
    <w:p w14:paraId="312EE668" w14:textId="4AA51A07" w:rsidR="009739A1" w:rsidRDefault="009739A1" w:rsidP="009739A1">
      <w:pPr>
        <w:pStyle w:val="Sraopastraipa"/>
        <w:tabs>
          <w:tab w:val="left" w:pos="1418"/>
        </w:tabs>
        <w:ind w:left="0" w:firstLine="710"/>
        <w:jc w:val="both"/>
        <w:rPr>
          <w:sz w:val="24"/>
          <w:szCs w:val="24"/>
        </w:rPr>
      </w:pPr>
      <w:r w:rsidRPr="00CF4D5F">
        <w:rPr>
          <w:sz w:val="24"/>
          <w:szCs w:val="24"/>
        </w:rPr>
        <w:t>Sutartyje nustatoma šių įsipareigojimų vykdymo kontrolė bei sankcijos už šių įsipareigojimų nesilaikymą</w:t>
      </w:r>
      <w:r>
        <w:rPr>
          <w:sz w:val="24"/>
          <w:szCs w:val="24"/>
        </w:rPr>
        <w:t>.</w:t>
      </w:r>
    </w:p>
    <w:p w14:paraId="64B1A436" w14:textId="5CD3F2C6" w:rsidR="00E01490" w:rsidRPr="009739A1" w:rsidRDefault="00E01490" w:rsidP="009739A1">
      <w:pPr>
        <w:pStyle w:val="Sraopastraipa"/>
        <w:numPr>
          <w:ilvl w:val="0"/>
          <w:numId w:val="1"/>
        </w:numPr>
        <w:tabs>
          <w:tab w:val="left" w:pos="1134"/>
        </w:tabs>
        <w:jc w:val="both"/>
        <w:rPr>
          <w:vanish/>
          <w:sz w:val="24"/>
          <w:szCs w:val="24"/>
        </w:rPr>
      </w:pPr>
      <w:r w:rsidRPr="009739A1">
        <w:rPr>
          <w:b/>
          <w:bCs/>
          <w:sz w:val="24"/>
          <w:szCs w:val="24"/>
        </w:rPr>
        <w:t>Perkančiosios organizacijos sprendimo neatlikti pirkimo naudojantis centrinės perkančiosios organizacijos (CPO LT) paslaugomis argumentai</w:t>
      </w:r>
      <w:r w:rsidRPr="009739A1">
        <w:rPr>
          <w:sz w:val="24"/>
          <w:szCs w:val="24"/>
        </w:rPr>
        <w:t xml:space="preserve">, kaip numatyta Viešųjų pirkimų įstatymo 82 straipsnio 2 dalies 1 punkte: </w:t>
      </w:r>
    </w:p>
    <w:p w14:paraId="0DF5A53B" w14:textId="77777777" w:rsidR="00E01490" w:rsidRPr="00CF4D5F" w:rsidRDefault="00E01490" w:rsidP="00CF4D5F">
      <w:pPr>
        <w:pStyle w:val="Sraopastraipa"/>
        <w:numPr>
          <w:ilvl w:val="0"/>
          <w:numId w:val="1"/>
        </w:numPr>
        <w:rPr>
          <w:sz w:val="22"/>
          <w:szCs w:val="22"/>
        </w:rPr>
      </w:pPr>
      <w:r w:rsidRPr="009739A1">
        <w:rPr>
          <w:sz w:val="24"/>
          <w:szCs w:val="24"/>
        </w:rPr>
        <w:t>valdyti ir administruoti standartines CPO sutartis sudėtinga dėl šių priežasčių: nėra aprašyti visi procesai sutarties keitimo atveju, pvz., nėra aprašytas paslaugų, kurios teikiamos etapais, perdavimas–priėmimas, paslaugų trūkumų šalinimas; nėra tiksliai aprašytos, kokios yra Perkančiosios organizacijos teisės tuo atveju, jei nebūtų pašalinti paslaugų trūkumai; taip pat atsiskaitymo tvarka pagal CPO yra kitokia. Taip pat CPO sutartyje nėra aprašytos nuostatos dėl intelektinės nuosavybės, statybos leidimo gavimo ir derinimo bei ekspertuojamo projekto terminas neįeina į bendrą sutarties laikotarpį, o tai reiškia, kad nekokybiško projekto parengimo atveju laikas eina Perkančiosios organizacijos nenaudai, projektuotojui terminas skaičiuojasi tik projektavimo periodu, o derinimo ir ekspertavimo laikotarpis priklauso Perkančiajai organizacijai. Projektuotojai dažnai neskuba kelti į IS „Infostatyba“ ir suderinti projektą, kadangi terminas nėra įskaičiuojamas į projekto parengimo terminą.</w:t>
      </w:r>
      <w:r w:rsidRPr="00CF4D5F">
        <w:t xml:space="preserve"> </w:t>
      </w:r>
    </w:p>
    <w:p w14:paraId="7078A0B0" w14:textId="77777777" w:rsidR="00A8132C" w:rsidRDefault="00A8132C" w:rsidP="003F7E08">
      <w:pPr>
        <w:widowControl w:val="0"/>
        <w:contextualSpacing/>
        <w:jc w:val="center"/>
        <w:outlineLvl w:val="0"/>
        <w:rPr>
          <w:b/>
        </w:rPr>
      </w:pPr>
    </w:p>
    <w:p w14:paraId="7342B698" w14:textId="0A2C876C" w:rsidR="00B45AD1" w:rsidRPr="009741C5" w:rsidRDefault="00B45AD1" w:rsidP="009741C5">
      <w:pPr>
        <w:jc w:val="center"/>
        <w:rPr>
          <w:b/>
          <w:bCs/>
        </w:rPr>
      </w:pPr>
      <w:r w:rsidRPr="009741C5">
        <w:rPr>
          <w:b/>
          <w:bCs/>
        </w:rPr>
        <w:t>III SKYRIUS</w:t>
      </w:r>
    </w:p>
    <w:p w14:paraId="5C782A8A" w14:textId="1C8AD02B" w:rsidR="009741C5" w:rsidRPr="009741C5" w:rsidRDefault="00FF5606" w:rsidP="009741C5">
      <w:pPr>
        <w:jc w:val="center"/>
        <w:rPr>
          <w:b/>
          <w:bCs/>
        </w:rPr>
      </w:pPr>
      <w:r w:rsidRPr="009741C5">
        <w:rPr>
          <w:b/>
          <w:bCs/>
        </w:rPr>
        <w:t>TIEKĖJŲ PAŠALINIMO PAGRINDAI, KVALIFIKACIJOS REIKALAVIMAI, TARYBOS REGLAMENTE (ES) 2022/576 NUSTATYTŲ SĄLYGŲ NEBUVIMAS</w:t>
      </w:r>
    </w:p>
    <w:p w14:paraId="1460C1EA" w14:textId="77777777" w:rsidR="009741C5" w:rsidRPr="009741C5" w:rsidRDefault="009741C5" w:rsidP="009741C5">
      <w:pPr>
        <w:jc w:val="center"/>
      </w:pPr>
    </w:p>
    <w:p w14:paraId="16EF9AA0" w14:textId="74B822EA" w:rsidR="008B3923" w:rsidRPr="00CF4D5F" w:rsidRDefault="008B3923" w:rsidP="009E0A95">
      <w:pPr>
        <w:pStyle w:val="Sraopastraipa"/>
        <w:widowControl w:val="0"/>
        <w:numPr>
          <w:ilvl w:val="0"/>
          <w:numId w:val="9"/>
        </w:numPr>
        <w:tabs>
          <w:tab w:val="left" w:pos="1134"/>
        </w:tabs>
        <w:ind w:left="0" w:firstLine="710"/>
        <w:jc w:val="both"/>
        <w:rPr>
          <w:b/>
          <w:sz w:val="24"/>
          <w:szCs w:val="24"/>
        </w:rPr>
      </w:pPr>
      <w:bookmarkStart w:id="9" w:name="_Hlk133695215"/>
      <w:bookmarkStart w:id="10" w:name="_Hlk155952841"/>
      <w:r w:rsidRPr="00CF4D5F">
        <w:rPr>
          <w:sz w:val="24"/>
          <w:szCs w:val="24"/>
        </w:rPr>
        <w:t xml:space="preserve">Tiekėjai, dalyvaujantys pirkime, su pasiūlymu turi pateikti konkurso sąlygų aprašo </w:t>
      </w:r>
      <w:r w:rsidR="00E01490" w:rsidRPr="00CF4D5F">
        <w:rPr>
          <w:sz w:val="24"/>
          <w:szCs w:val="24"/>
        </w:rPr>
        <w:t>8</w:t>
      </w:r>
      <w:r w:rsidRPr="00CF4D5F">
        <w:rPr>
          <w:sz w:val="24"/>
          <w:szCs w:val="24"/>
        </w:rPr>
        <w:t xml:space="preserve"> priede nustatytos formos užpildytą Europos bendrąjį viešųjų pirkimų dokumentą (toliau </w:t>
      </w:r>
      <w:r w:rsidRPr="00CF4D5F">
        <w:rPr>
          <w:b/>
          <w:sz w:val="24"/>
          <w:szCs w:val="24"/>
        </w:rPr>
        <w:t>–</w:t>
      </w:r>
      <w:r w:rsidRPr="00CF4D5F">
        <w:rPr>
          <w:sz w:val="24"/>
          <w:szCs w:val="24"/>
        </w:rPr>
        <w:t xml:space="preserve"> EBVPD) pagal VPĮ 50 str. nustatytus reikalavimus. Pašalinimo pagrindai taikomi tiekėjui (kai pasiūlymą teikia tiekėjų grupė – visiems tos grupės nariams) ir ūkio subjektams, kurių pajėgumais (kvalifikacija) tiekėjas remiasi. Subteikėjams, kurių pajėgumais tiekėjas nesiremia, ir kvazisubtiekėjams pašalinimo pagrindai netaikomi ir jiems EBVPD teikti nereikia. Tiekėjas, kurio pasiūlymas gali būti pripažintas laimėjusiu, turi neatitikti tiekėjų pašalinimo pagrindų ir atitikti kvalifikacijos reikalavimus. </w:t>
      </w:r>
      <w:r w:rsidRPr="00CF4D5F">
        <w:rPr>
          <w:b/>
          <w:bCs/>
          <w:sz w:val="24"/>
          <w:szCs w:val="24"/>
        </w:rPr>
        <w:t>Perkančioji organizacija tiekėjo pašalinimo pagrindų nebuvimo ir atitiktį kvalifikacijos reikalavimams patvirtinančių dokumentų reikalaus tik iš to tiekėjo, kurio pasiūlymas pagal vertinimo rezultatus galės būti pripažintas laimėjusiu (po pasiūlymų eilės nustatymo)</w:t>
      </w:r>
      <w:r w:rsidRPr="00CF4D5F">
        <w:rPr>
          <w:sz w:val="24"/>
          <w:szCs w:val="24"/>
        </w:rPr>
        <w:t xml:space="preserve">. </w:t>
      </w:r>
      <w:r w:rsidRPr="00CF4D5F">
        <w:rPr>
          <w:b/>
          <w:bCs/>
          <w:sz w:val="24"/>
          <w:szCs w:val="24"/>
        </w:rPr>
        <w:t>Jei šie dokumentai buvo pateikti su pasiūlymu – tokiu atveju vertinami su pasiūlymu pateikti dokumentai.</w:t>
      </w:r>
      <w:r w:rsidRPr="00CF4D5F">
        <w:rPr>
          <w:sz w:val="24"/>
          <w:szCs w:val="24"/>
        </w:rPr>
        <w:t xml:space="preserve"> </w:t>
      </w:r>
      <w:r w:rsidRPr="00CF4D5F">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CF4D5F">
        <w:rPr>
          <w:rFonts w:eastAsia="Calibri"/>
          <w:sz w:val="24"/>
          <w:szCs w:val="24"/>
        </w:rPr>
        <w:t xml:space="preserve">Vadovaujantis Viešųjų pirkimų tarnybos direktoriaus 2022 m. gruodžio 30 d. įsakymu Nr. 1S-240 patvirtintomis </w:t>
      </w:r>
      <w:hyperlink r:id="rId12" w:history="1">
        <w:r w:rsidRPr="00CF4D5F">
          <w:rPr>
            <w:rStyle w:val="Hipersaitas"/>
            <w:rFonts w:eastAsia="Calibri"/>
            <w:color w:val="auto"/>
            <w:sz w:val="24"/>
            <w:szCs w:val="24"/>
          </w:rPr>
          <w:t>Pasiūlymo patikslinimo, papildymo ar paaiškinimo taisyklėmis</w:t>
        </w:r>
      </w:hyperlink>
      <w:r w:rsidRPr="00CF4D5F">
        <w:rPr>
          <w:rFonts w:eastAsia="Calibri"/>
          <w:sz w:val="24"/>
          <w:szCs w:val="24"/>
        </w:rPr>
        <w:t>, pašalinimo pagrindų nebuvimą įrodančių dokumentų patikslinimas, papildymas ar paaiškinimas dėl to paties klausimo atliekamas vieną kartą</w:t>
      </w:r>
      <w:r w:rsidRPr="00CF4D5F">
        <w:rPr>
          <w:iCs/>
          <w:sz w:val="24"/>
          <w:szCs w:val="24"/>
        </w:rPr>
        <w:t>:</w:t>
      </w:r>
    </w:p>
    <w:p w14:paraId="010BB08A" w14:textId="1128DBCD" w:rsidR="008B3923" w:rsidRPr="00842771" w:rsidRDefault="008B3923" w:rsidP="009E0A95">
      <w:pPr>
        <w:widowControl w:val="0"/>
        <w:numPr>
          <w:ilvl w:val="1"/>
          <w:numId w:val="9"/>
        </w:numPr>
        <w:tabs>
          <w:tab w:val="left" w:pos="1134"/>
          <w:tab w:val="left" w:pos="1276"/>
        </w:tabs>
        <w:ind w:firstLine="710"/>
        <w:contextualSpacing/>
        <w:jc w:val="both"/>
        <w:rPr>
          <w:b/>
          <w:lang w:eastAsia="lt-LT"/>
        </w:rPr>
      </w:pPr>
      <w:r w:rsidRPr="00CF4D5F">
        <w:rPr>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4252"/>
      </w:tblGrid>
      <w:tr w:rsidR="00842771" w:rsidRPr="0000783A" w14:paraId="4C7219FA" w14:textId="77777777" w:rsidTr="00852E7F">
        <w:tc>
          <w:tcPr>
            <w:tcW w:w="1134" w:type="dxa"/>
            <w:shd w:val="clear" w:color="auto" w:fill="F2F2F2"/>
            <w:vAlign w:val="center"/>
          </w:tcPr>
          <w:p w14:paraId="7F51DAA9" w14:textId="77777777" w:rsidR="00842771" w:rsidRPr="00A45434" w:rsidRDefault="00842771" w:rsidP="00852E7F">
            <w:pPr>
              <w:jc w:val="center"/>
              <w:rPr>
                <w:b/>
              </w:rPr>
            </w:pPr>
            <w:r w:rsidRPr="00A45434">
              <w:rPr>
                <w:b/>
              </w:rPr>
              <w:t>Eil. Nr.</w:t>
            </w:r>
          </w:p>
        </w:tc>
        <w:tc>
          <w:tcPr>
            <w:tcW w:w="4253" w:type="dxa"/>
            <w:shd w:val="clear" w:color="auto" w:fill="F2F2F2"/>
            <w:vAlign w:val="center"/>
          </w:tcPr>
          <w:p w14:paraId="023E7C89" w14:textId="77777777" w:rsidR="00842771" w:rsidRPr="00A45434" w:rsidRDefault="00842771" w:rsidP="00852E7F">
            <w:pPr>
              <w:jc w:val="center"/>
              <w:rPr>
                <w:b/>
              </w:rPr>
            </w:pPr>
            <w:r w:rsidRPr="00A45434">
              <w:rPr>
                <w:b/>
              </w:rPr>
              <w:t>Tiekėjų pašalinimo pagrindai</w:t>
            </w:r>
          </w:p>
        </w:tc>
        <w:tc>
          <w:tcPr>
            <w:tcW w:w="4252" w:type="dxa"/>
            <w:shd w:val="clear" w:color="auto" w:fill="F2F2F2"/>
            <w:vAlign w:val="center"/>
          </w:tcPr>
          <w:p w14:paraId="323C400E" w14:textId="77777777" w:rsidR="00842771" w:rsidRPr="00A45434" w:rsidRDefault="00842771" w:rsidP="00852E7F">
            <w:pPr>
              <w:jc w:val="center"/>
              <w:rPr>
                <w:b/>
              </w:rPr>
            </w:pPr>
            <w:r w:rsidRPr="00A45434">
              <w:rPr>
                <w:b/>
              </w:rPr>
              <w:t>Pašalinimo pagrindų nebuvimą įrodantys dokumentai</w:t>
            </w:r>
          </w:p>
        </w:tc>
      </w:tr>
      <w:tr w:rsidR="00842771" w:rsidRPr="0000783A" w14:paraId="4A582995" w14:textId="77777777" w:rsidTr="00852E7F">
        <w:tc>
          <w:tcPr>
            <w:tcW w:w="1134" w:type="dxa"/>
          </w:tcPr>
          <w:p w14:paraId="505B61D6" w14:textId="76C9BCDF" w:rsidR="00842771" w:rsidRPr="00A45434" w:rsidRDefault="00842771" w:rsidP="00852E7F">
            <w:pPr>
              <w:jc w:val="both"/>
            </w:pPr>
            <w:r w:rsidRPr="00A45434">
              <w:t>1</w:t>
            </w:r>
            <w:r>
              <w:t>7</w:t>
            </w:r>
            <w:r w:rsidRPr="00A45434">
              <w:t>.1.1.</w:t>
            </w:r>
          </w:p>
        </w:tc>
        <w:tc>
          <w:tcPr>
            <w:tcW w:w="4253" w:type="dxa"/>
          </w:tcPr>
          <w:p w14:paraId="5CC53CA9" w14:textId="77777777" w:rsidR="00842771" w:rsidRPr="00A45434" w:rsidRDefault="00842771" w:rsidP="00852E7F">
            <w:pPr>
              <w:jc w:val="both"/>
            </w:pPr>
            <w:r w:rsidRPr="00A45434">
              <w:t>Tiekėjas arba jo atsakingas asmuo, nurodytas VPĮ 46 straipsnio 2 dalies 2 punkte, nuteistas už šią nusikalstamą veiką:</w:t>
            </w:r>
          </w:p>
          <w:p w14:paraId="15B50B25" w14:textId="77777777" w:rsidR="00842771" w:rsidRPr="00A45434" w:rsidRDefault="00842771" w:rsidP="00852E7F">
            <w:pPr>
              <w:jc w:val="both"/>
            </w:pPr>
            <w:r w:rsidRPr="00A45434">
              <w:lastRenderedPageBreak/>
              <w:t>1)</w:t>
            </w:r>
            <w:r>
              <w:t> </w:t>
            </w:r>
            <w:r w:rsidRPr="00A45434">
              <w:t>dalyvavimą nusikalstamame susivienijime, jo organizavimą ar vadovavimą jam;</w:t>
            </w:r>
          </w:p>
          <w:p w14:paraId="5D79458F" w14:textId="77777777" w:rsidR="00842771" w:rsidRPr="00A45434" w:rsidRDefault="00842771" w:rsidP="00852E7F">
            <w:pPr>
              <w:jc w:val="both"/>
            </w:pPr>
            <w:r w:rsidRPr="00A45434">
              <w:t>2)</w:t>
            </w:r>
            <w:r>
              <w:t> </w:t>
            </w:r>
            <w:r w:rsidRPr="00A45434">
              <w:t>kyšininkavimą, prekybą poveikiu, papirkimą;</w:t>
            </w:r>
          </w:p>
          <w:p w14:paraId="106E64DB" w14:textId="77777777" w:rsidR="00842771" w:rsidRPr="00A45434" w:rsidRDefault="00842771" w:rsidP="00852E7F">
            <w:pPr>
              <w:jc w:val="both"/>
            </w:pPr>
            <w:r w:rsidRPr="00A45434">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61FDA3B" w14:textId="77777777" w:rsidR="00842771" w:rsidRPr="00A45434" w:rsidRDefault="00842771" w:rsidP="00852E7F">
            <w:pPr>
              <w:jc w:val="both"/>
            </w:pPr>
            <w:r w:rsidRPr="00A45434">
              <w:t>4) nusikalstamą bankrotą;</w:t>
            </w:r>
          </w:p>
          <w:p w14:paraId="3F03FDDF" w14:textId="77777777" w:rsidR="00842771" w:rsidRPr="00A45434" w:rsidRDefault="00842771" w:rsidP="00852E7F">
            <w:pPr>
              <w:jc w:val="both"/>
            </w:pPr>
            <w:r w:rsidRPr="00A45434">
              <w:t>5) teroristinį ir su teroristine veikla susijusį nusikaltimą;</w:t>
            </w:r>
          </w:p>
          <w:p w14:paraId="172F3858" w14:textId="77777777" w:rsidR="00842771" w:rsidRPr="00A45434" w:rsidRDefault="00842771" w:rsidP="00852E7F">
            <w:pPr>
              <w:jc w:val="both"/>
            </w:pPr>
            <w:r w:rsidRPr="00A45434">
              <w:t>6) nusikalstamu būdu gauto turto legalizavimą;</w:t>
            </w:r>
          </w:p>
          <w:p w14:paraId="099143C4" w14:textId="77777777" w:rsidR="00842771" w:rsidRPr="00A45434" w:rsidRDefault="00842771" w:rsidP="00852E7F">
            <w:pPr>
              <w:jc w:val="both"/>
            </w:pPr>
            <w:r w:rsidRPr="00A45434">
              <w:t>7) prekybą žmonėmis, vaiko pirkimą arba pardavimą;</w:t>
            </w:r>
          </w:p>
          <w:p w14:paraId="24E167BC" w14:textId="77777777" w:rsidR="00842771" w:rsidRPr="00A45434" w:rsidRDefault="00842771" w:rsidP="00852E7F">
            <w:pPr>
              <w:jc w:val="both"/>
            </w:pPr>
            <w:r w:rsidRPr="00A45434">
              <w:t>8) kitos valstybės tiekėjo atliktą nusikaltimą, apibrėžtą Direktyvos 2014/24/ES 57 straipsnio 1 dalyje išvardytus Europos Sąjungos teisės aktus įgyvendinančiuose kitų valstybių teisės aktuose.</w:t>
            </w:r>
          </w:p>
          <w:p w14:paraId="76554D3E" w14:textId="77777777" w:rsidR="00842771" w:rsidRPr="00A45434" w:rsidRDefault="00842771" w:rsidP="00852E7F">
            <w:pPr>
              <w:jc w:val="both"/>
            </w:pPr>
          </w:p>
          <w:p w14:paraId="41813B56" w14:textId="77777777" w:rsidR="00842771" w:rsidRPr="00A45434" w:rsidRDefault="00842771" w:rsidP="00852E7F">
            <w:pPr>
              <w:jc w:val="both"/>
            </w:pPr>
            <w:r w:rsidRPr="00A45434">
              <w:t>Laikoma, kad tiekėjas arba jo atsakingas asmuo nuteistas už aukščiau nurodytą nusikalstamą veiką, kai dėl:</w:t>
            </w:r>
          </w:p>
          <w:p w14:paraId="15CE16CE" w14:textId="77777777" w:rsidR="00842771" w:rsidRPr="00A45434" w:rsidRDefault="00842771" w:rsidP="00852E7F">
            <w:pPr>
              <w:jc w:val="both"/>
            </w:pPr>
            <w:r w:rsidRPr="00A45434">
              <w:t>1) tiekėjo, kuris yra fizinis asmuo, per pastaruosius 5 metus buvo priimtas ir įsiteisėjęs apkaltinamasis teismo nuosprendis ir šis asmuo turi neišnykusį ar nepanaikintą teistumą;</w:t>
            </w:r>
          </w:p>
          <w:p w14:paraId="1E4D9808" w14:textId="77777777" w:rsidR="00842771" w:rsidRPr="00A45434" w:rsidRDefault="00842771" w:rsidP="00852E7F">
            <w:pPr>
              <w:jc w:val="both"/>
            </w:pPr>
            <w:r w:rsidRPr="00A45434">
              <w:t xml:space="preserve">2) tiekėjo, kuris yra juridinis asmuo, kita organizacija ar jos struktūrinis padalinys, vadovo, kito valdymo ar priežiūros organo </w:t>
            </w:r>
            <w:r w:rsidRPr="00A45434">
              <w:lastRenderedPageBreak/>
              <w:t>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1CE316A" w14:textId="77777777" w:rsidR="00842771" w:rsidRPr="00A45434" w:rsidRDefault="00842771" w:rsidP="00852E7F">
            <w:pPr>
              <w:jc w:val="both"/>
              <w:rPr>
                <w:b/>
              </w:rPr>
            </w:pPr>
            <w:r w:rsidRPr="00A45434">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4252" w:type="dxa"/>
          </w:tcPr>
          <w:p w14:paraId="7E4A866C" w14:textId="77777777" w:rsidR="00842771" w:rsidRPr="00A45434" w:rsidRDefault="00842771" w:rsidP="00852E7F">
            <w:pPr>
              <w:jc w:val="both"/>
            </w:pPr>
            <w:r w:rsidRPr="00A45434">
              <w:lastRenderedPageBreak/>
              <w:t>Iš Lietuvoje įsteigtų subjektų reikalaujama:</w:t>
            </w:r>
          </w:p>
          <w:p w14:paraId="0C13D20D" w14:textId="77777777" w:rsidR="00842771" w:rsidRPr="00A45434" w:rsidRDefault="00842771" w:rsidP="00842771">
            <w:pPr>
              <w:numPr>
                <w:ilvl w:val="0"/>
                <w:numId w:val="3"/>
              </w:numPr>
              <w:tabs>
                <w:tab w:val="left" w:pos="313"/>
              </w:tabs>
              <w:ind w:left="29" w:hanging="74"/>
              <w:jc w:val="both"/>
              <w:rPr>
                <w:b/>
                <w:bCs/>
              </w:rPr>
            </w:pPr>
            <w:r w:rsidRPr="00A45434">
              <w:t>išrašo iš teismo sprendimo arba</w:t>
            </w:r>
          </w:p>
          <w:p w14:paraId="6F6DF717" w14:textId="77777777" w:rsidR="00842771" w:rsidRPr="00A45434" w:rsidRDefault="00842771" w:rsidP="00842771">
            <w:pPr>
              <w:numPr>
                <w:ilvl w:val="0"/>
                <w:numId w:val="3"/>
              </w:numPr>
              <w:tabs>
                <w:tab w:val="left" w:pos="313"/>
              </w:tabs>
              <w:ind w:left="29" w:hanging="74"/>
              <w:jc w:val="both"/>
              <w:rPr>
                <w:b/>
                <w:bCs/>
              </w:rPr>
            </w:pPr>
            <w:r w:rsidRPr="00A45434">
              <w:t>Informatikos ir ryšių departamento prie Vidaus reikalų ministerijos pažymos, arba</w:t>
            </w:r>
          </w:p>
          <w:p w14:paraId="68AD1A4D" w14:textId="77777777" w:rsidR="00842771" w:rsidRPr="00A45434" w:rsidRDefault="00842771" w:rsidP="00842771">
            <w:pPr>
              <w:numPr>
                <w:ilvl w:val="0"/>
                <w:numId w:val="3"/>
              </w:numPr>
              <w:tabs>
                <w:tab w:val="left" w:pos="313"/>
              </w:tabs>
              <w:ind w:left="29" w:hanging="74"/>
              <w:jc w:val="both"/>
              <w:rPr>
                <w:b/>
                <w:bCs/>
              </w:rPr>
            </w:pPr>
            <w:r w:rsidRPr="00A45434">
              <w:lastRenderedPageBreak/>
              <w:t>valstybės įmonės Registrų centro Lietuvos Respublikos Vyriausybės nustatyta tvarka išduoto dokumento, patvirtinančio jungtinius kompetentingų institucijų tvarkomus duomenis.</w:t>
            </w:r>
          </w:p>
          <w:p w14:paraId="53D6DA02" w14:textId="77777777" w:rsidR="00842771" w:rsidRPr="00A45434" w:rsidRDefault="00842771" w:rsidP="00852E7F">
            <w:pPr>
              <w:tabs>
                <w:tab w:val="left" w:pos="313"/>
              </w:tabs>
              <w:jc w:val="both"/>
            </w:pPr>
            <w:r w:rsidRPr="00A45434">
              <w:t>Iš ne Lietuvoje įsteigtų subjektų reikalaujama:</w:t>
            </w:r>
          </w:p>
          <w:p w14:paraId="747656FD" w14:textId="77777777" w:rsidR="00842771" w:rsidRPr="00A45434" w:rsidRDefault="00842771" w:rsidP="00842771">
            <w:pPr>
              <w:numPr>
                <w:ilvl w:val="0"/>
                <w:numId w:val="3"/>
              </w:numPr>
              <w:tabs>
                <w:tab w:val="left" w:pos="313"/>
              </w:tabs>
              <w:ind w:left="0" w:hanging="46"/>
              <w:jc w:val="both"/>
              <w:rPr>
                <w:b/>
                <w:bCs/>
              </w:rPr>
            </w:pPr>
            <w:r w:rsidRPr="00A45434">
              <w:t>atitinkamos užsienio šalies institucijos dokumento</w:t>
            </w:r>
            <w:r w:rsidRPr="00A45434">
              <w:rPr>
                <w:vertAlign w:val="superscript"/>
              </w:rPr>
              <w:footnoteReference w:customMarkFollows="1" w:id="1"/>
              <w:t>[1]</w:t>
            </w:r>
            <w:r w:rsidRPr="00A45434">
              <w:t>.</w:t>
            </w:r>
          </w:p>
          <w:p w14:paraId="7AF4270F" w14:textId="77777777" w:rsidR="00842771" w:rsidRPr="00A45434" w:rsidRDefault="00842771" w:rsidP="00852E7F">
            <w:pPr>
              <w:jc w:val="both"/>
              <w:rPr>
                <w:b/>
                <w:bCs/>
              </w:rPr>
            </w:pPr>
          </w:p>
          <w:p w14:paraId="038B7419" w14:textId="77777777" w:rsidR="00842771" w:rsidRPr="00A45434" w:rsidRDefault="00842771" w:rsidP="00852E7F">
            <w:pPr>
              <w:shd w:val="clear" w:color="auto" w:fill="FFFFFF"/>
              <w:jc w:val="both"/>
              <w:rPr>
                <w:lang w:eastAsia="lt-LT"/>
              </w:rPr>
            </w:pPr>
            <w:r w:rsidRPr="00A45434">
              <w:rPr>
                <w:color w:val="000000"/>
                <w:lang w:eastAsia="lt-LT"/>
              </w:rPr>
              <w:t xml:space="preserve">Nurodyti dokumentai turi būti išduoti </w:t>
            </w:r>
            <w:r w:rsidRPr="00A45434">
              <w:rPr>
                <w:b/>
                <w:bCs/>
                <w:color w:val="000000"/>
                <w:lang w:eastAsia="lt-LT"/>
              </w:rPr>
              <w:t xml:space="preserve">ne anksčiau kaip 180 dienų </w:t>
            </w:r>
            <w:r w:rsidRPr="00A45434">
              <w:rPr>
                <w:color w:val="000000"/>
                <w:lang w:eastAsia="lt-LT"/>
              </w:rPr>
              <w:t>iki tos dienos, kai tiekėjas Perkančiosios organizacijos prašymu turės pateikti pašalinimo pagrindų nebuvimą patvirtinančius dokumentus.</w:t>
            </w:r>
            <w:r w:rsidRPr="00A45434">
              <w:rPr>
                <w:color w:val="000000"/>
              </w:rPr>
              <w:t xml:space="preserve"> </w:t>
            </w:r>
            <w:r w:rsidRPr="00A45434">
              <w:rPr>
                <w:color w:val="000000"/>
                <w:lang w:eastAsia="lt-LT"/>
              </w:rPr>
              <w:t>Pavyzdys: jeigu Perkančioji organizacija 2022-10-10 kreipėsi į tiekėją prašydama iki 2022-10-14 pateikti įrodančius dokumentus, jis turi būti išduotas ne anksčiau kaip 180 dienų, jas skaičiuojant atgal nuo 2022-10-14.</w:t>
            </w:r>
          </w:p>
          <w:p w14:paraId="17F18A1F" w14:textId="77777777" w:rsidR="00842771" w:rsidRPr="00A45434" w:rsidRDefault="00842771" w:rsidP="00852E7F">
            <w:pPr>
              <w:shd w:val="clear" w:color="auto" w:fill="FFFFFF"/>
              <w:jc w:val="both"/>
              <w:rPr>
                <w:lang w:eastAsia="lt-LT"/>
              </w:rPr>
            </w:pPr>
            <w:r w:rsidRPr="00A45434">
              <w:rPr>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84C9317" w14:textId="77777777" w:rsidR="00842771" w:rsidRPr="00A45434" w:rsidRDefault="00842771" w:rsidP="00852E7F">
            <w:pPr>
              <w:shd w:val="clear" w:color="auto" w:fill="FFFFFF"/>
              <w:jc w:val="both"/>
              <w:rPr>
                <w:lang w:eastAsia="lt-LT"/>
              </w:rPr>
            </w:pPr>
          </w:p>
          <w:p w14:paraId="1CB3AC4E" w14:textId="77777777" w:rsidR="00842771" w:rsidRPr="00A45434" w:rsidRDefault="00842771" w:rsidP="00852E7F">
            <w:pPr>
              <w:jc w:val="both"/>
            </w:pPr>
            <w:r w:rsidRPr="00A45434">
              <w:rPr>
                <w:i/>
                <w:iCs/>
                <w:color w:val="000000"/>
                <w:shd w:val="clear" w:color="auto" w:fill="FFFFFF"/>
                <w:lang w:eastAsia="lt-LT"/>
              </w:rPr>
              <w:t xml:space="preserve">Jei tiekėjas dokumentus pateikia kartu su pasiūlymu, nurodyti dokumentai turi būti išduoti </w:t>
            </w:r>
            <w:r w:rsidRPr="00A45434">
              <w:rPr>
                <w:b/>
                <w:bCs/>
                <w:i/>
                <w:iCs/>
                <w:color w:val="000000"/>
                <w:shd w:val="clear" w:color="auto" w:fill="FFFFFF"/>
                <w:lang w:eastAsia="lt-LT"/>
              </w:rPr>
              <w:t xml:space="preserve">ne anksčiau kaip 180 dienų </w:t>
            </w:r>
            <w:r w:rsidRPr="00A45434">
              <w:rPr>
                <w:i/>
                <w:iCs/>
                <w:color w:val="000000"/>
                <w:shd w:val="clear" w:color="auto" w:fill="FFFFFF"/>
                <w:lang w:eastAsia="lt-LT"/>
              </w:rPr>
              <w:t>iki paskutinės pasiūlymų pateikimo dienos (pasiūlymų pateikimo paskutinė diena neįskaičiuojama)</w:t>
            </w:r>
            <w:r w:rsidRPr="00A45434">
              <w:t>.</w:t>
            </w:r>
          </w:p>
          <w:p w14:paraId="33E5E2BC" w14:textId="77777777" w:rsidR="00842771" w:rsidRDefault="00842771" w:rsidP="00852E7F">
            <w:pPr>
              <w:jc w:val="both"/>
              <w:rPr>
                <w:i/>
                <w:iCs/>
              </w:rPr>
            </w:pPr>
            <w:r w:rsidRPr="00A45434">
              <w:rPr>
                <w:i/>
                <w:iCs/>
              </w:rPr>
              <w:t xml:space="preserve">Jei dokumentas išduotas anksčiau, tačiau jame nurodytas galiojimo terminas ilgesnis nei paskutinės pasiūlymų pateikimo dienos terminas, toks dokumentas jo galiojimo laikotarpiu yra priimtinas. </w:t>
            </w:r>
          </w:p>
          <w:p w14:paraId="2477F8ED" w14:textId="77777777" w:rsidR="00842771" w:rsidRDefault="00842771" w:rsidP="00852E7F">
            <w:pPr>
              <w:jc w:val="both"/>
            </w:pPr>
            <w:r w:rsidRPr="000D358B">
              <w:rPr>
                <w:b/>
                <w:bCs/>
                <w:u w:val="single"/>
              </w:rPr>
              <w:t>SVARBU:</w:t>
            </w:r>
            <w:r>
              <w:t xml:space="preserve"> taip pat turi būti </w:t>
            </w:r>
            <w:r w:rsidRPr="000D358B">
              <w:t>pateikiamas</w:t>
            </w:r>
            <w:r w:rsidRPr="000D358B">
              <w:rPr>
                <w:color w:val="0070C0"/>
              </w:rPr>
              <w:t>*</w:t>
            </w:r>
            <w:r>
              <w:t xml:space="preserve"> VĮ „Registrų centro“ Lietuvos Respublikos Juridinių asmenų registro </w:t>
            </w:r>
            <w:r>
              <w:lastRenderedPageBreak/>
              <w:t>išplėstinis išrašas ar kitas oficialus dokumentas arba deklaracija dėl atsakingų asmenų, kuriame (-ioje) nurodyti asmenys, įeinantys į valdybą ir (ar) stebėtojų tarybą (ar kitus atitinkamus valdymo ar priežiūros organus). Šiam  dokumentui netaikomas reikalavimas dėl dokumento išdavimo ne anksčiau kaip 180 dienų iki pašalinimo pagrindų nebuvimą patvirtinančių dokumentų pateikimo/iki paskutinės pasiūlymų pateikimo dienos termino pabaigos. </w:t>
            </w:r>
          </w:p>
          <w:p w14:paraId="29955292" w14:textId="77777777" w:rsidR="00842771" w:rsidRPr="000D358B" w:rsidRDefault="00842771" w:rsidP="00852E7F">
            <w:pPr>
              <w:jc w:val="both"/>
              <w:rPr>
                <w:i/>
                <w:iCs/>
              </w:rPr>
            </w:pPr>
            <w:r w:rsidRPr="000D358B">
              <w:rPr>
                <w:i/>
                <w:iCs/>
                <w:color w:val="0070C0"/>
              </w:rPr>
              <w:t>*</w:t>
            </w:r>
            <w:r w:rsidRPr="000D358B">
              <w:rPr>
                <w:i/>
                <w:iCs/>
              </w:rPr>
              <w:t>Šių dokumentų reikalaujama pateikti tik tuo atveju, jeigu viešai prieinamuose VĮ „Registrų centras“ juridinių asmenų duomenyse (</w:t>
            </w:r>
            <w:hyperlink r:id="rId13" w:history="1">
              <w:r w:rsidRPr="000D358B">
                <w:rPr>
                  <w:rStyle w:val="Hipersaitas"/>
                  <w:i/>
                  <w:iCs/>
                </w:rPr>
                <w:t>https://www.registrucentras.lt/atviri-duomenys-ir-statistika/jar-pirminiai-duomenys-raw-data</w:t>
              </w:r>
            </w:hyperlink>
            <w:r w:rsidRPr="000D358B">
              <w:rPr>
                <w:i/>
                <w:iCs/>
              </w:rPr>
              <w:t>: „Juridinių asmenų valdymo ir priežiūros organai“) Perkančioji organizacija mato, kad yra sudaryta valdyba ir (ar) stebėtojų taryba.</w:t>
            </w:r>
          </w:p>
          <w:p w14:paraId="608D86E6" w14:textId="77777777" w:rsidR="00842771" w:rsidRPr="00A45434" w:rsidRDefault="00842771" w:rsidP="00852E7F">
            <w:pPr>
              <w:jc w:val="both"/>
            </w:pPr>
          </w:p>
          <w:p w14:paraId="307D19EB" w14:textId="77777777" w:rsidR="00842771" w:rsidRPr="00A45434" w:rsidRDefault="00842771" w:rsidP="00852E7F">
            <w:pPr>
              <w:jc w:val="both"/>
              <w:rPr>
                <w:i/>
                <w:iCs/>
              </w:rPr>
            </w:pPr>
            <w:r w:rsidRPr="00A45434">
              <w:rPr>
                <w:i/>
                <w:iCs/>
              </w:rPr>
              <w:t>Pateikiami skenuoti dokumentai elektronine forma ar pasirašyti el. parašu.</w:t>
            </w:r>
          </w:p>
        </w:tc>
      </w:tr>
      <w:tr w:rsidR="00842771" w:rsidRPr="0000783A" w14:paraId="65B11663" w14:textId="77777777" w:rsidTr="00852E7F">
        <w:tc>
          <w:tcPr>
            <w:tcW w:w="1134" w:type="dxa"/>
          </w:tcPr>
          <w:p w14:paraId="33401178" w14:textId="554CBE97" w:rsidR="00842771" w:rsidRPr="00A45434" w:rsidRDefault="00842771" w:rsidP="00852E7F">
            <w:pPr>
              <w:jc w:val="both"/>
            </w:pPr>
            <w:r w:rsidRPr="00A45434">
              <w:lastRenderedPageBreak/>
              <w:t>1</w:t>
            </w:r>
            <w:r>
              <w:t>7</w:t>
            </w:r>
            <w:r w:rsidRPr="00A45434">
              <w:t>.1.2.</w:t>
            </w:r>
          </w:p>
        </w:tc>
        <w:tc>
          <w:tcPr>
            <w:tcW w:w="4253" w:type="dxa"/>
          </w:tcPr>
          <w:p w14:paraId="3BEB085A" w14:textId="77777777" w:rsidR="00842771" w:rsidRPr="00A45434" w:rsidRDefault="00842771" w:rsidP="00852E7F">
            <w:pPr>
              <w:jc w:val="both"/>
            </w:pPr>
            <w:r w:rsidRPr="00A45434">
              <w:t>Tiekėjas yra neatlikęs jam paskirtos baudžiamojo poveikio priemonės – uždraudimo juridiniam asmeniui dalyvauti viešuosiuose pirkimuose.</w:t>
            </w:r>
          </w:p>
        </w:tc>
        <w:tc>
          <w:tcPr>
            <w:tcW w:w="4252" w:type="dxa"/>
          </w:tcPr>
          <w:p w14:paraId="42AC43C8" w14:textId="77777777" w:rsidR="00842771" w:rsidRPr="00A45434" w:rsidRDefault="00842771" w:rsidP="00852E7F">
            <w:pPr>
              <w:jc w:val="both"/>
              <w:rPr>
                <w:rFonts w:eastAsia="Yu Mincho"/>
              </w:rPr>
            </w:pPr>
            <w:r w:rsidRPr="00A45434">
              <w:t>Iš Lietuvoje įsteigtų subjektų įrodančių dokumentų nereikalaujama. Užtenka pateikto EBVPD.</w:t>
            </w:r>
          </w:p>
        </w:tc>
      </w:tr>
      <w:tr w:rsidR="00842771" w:rsidRPr="0000783A" w14:paraId="7990E790" w14:textId="77777777" w:rsidTr="00852E7F">
        <w:tc>
          <w:tcPr>
            <w:tcW w:w="1134" w:type="dxa"/>
          </w:tcPr>
          <w:p w14:paraId="55B4BFC9" w14:textId="1D74AC6F" w:rsidR="00842771" w:rsidRPr="00A45434" w:rsidRDefault="00842771" w:rsidP="00852E7F">
            <w:pPr>
              <w:jc w:val="both"/>
            </w:pPr>
            <w:r w:rsidRPr="00A45434">
              <w:t>1</w:t>
            </w:r>
            <w:r>
              <w:t>7</w:t>
            </w:r>
            <w:r w:rsidRPr="00A45434">
              <w:t>.1.3.</w:t>
            </w:r>
          </w:p>
        </w:tc>
        <w:tc>
          <w:tcPr>
            <w:tcW w:w="4253" w:type="dxa"/>
          </w:tcPr>
          <w:p w14:paraId="122E6A79" w14:textId="77777777" w:rsidR="00842771" w:rsidRPr="00A45434" w:rsidRDefault="00842771" w:rsidP="00852E7F">
            <w:pPr>
              <w:jc w:val="both"/>
            </w:pPr>
            <w:r w:rsidRPr="00A45434">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9B75F61" w14:textId="77777777" w:rsidR="00842771" w:rsidRPr="00A45434" w:rsidRDefault="00842771" w:rsidP="00852E7F">
            <w:pPr>
              <w:jc w:val="both"/>
            </w:pPr>
          </w:p>
          <w:p w14:paraId="2AD2C14A" w14:textId="77777777" w:rsidR="00842771" w:rsidRPr="00A45434" w:rsidRDefault="00842771" w:rsidP="00852E7F">
            <w:pPr>
              <w:jc w:val="both"/>
            </w:pPr>
            <w:r w:rsidRPr="00A45434">
              <w:t>Laikoma, kad tiekėjas nuteistas už aukščiau nurodytą nusikalstamą veiką, kai dėl:</w:t>
            </w:r>
          </w:p>
          <w:p w14:paraId="724DFE6F" w14:textId="77777777" w:rsidR="00842771" w:rsidRPr="00A45434" w:rsidRDefault="00842771" w:rsidP="00852E7F">
            <w:pPr>
              <w:jc w:val="both"/>
            </w:pPr>
            <w:r w:rsidRPr="00A45434">
              <w:t>1) tiekėjo, kuris yra fizinis asmuo, per pastaruosius 5 metus buvo priimtas ir įsiteisėjęs apkaltinamasis teismo nuosprendis ir šis asmuo turi neišnykusį ar nepanaikintą teistumą;</w:t>
            </w:r>
          </w:p>
          <w:p w14:paraId="3526DE43" w14:textId="77777777" w:rsidR="00842771" w:rsidRPr="00A45434" w:rsidRDefault="00842771" w:rsidP="00852E7F">
            <w:pPr>
              <w:jc w:val="both"/>
            </w:pPr>
            <w:r w:rsidRPr="00A45434">
              <w:lastRenderedPageBreak/>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F298695" w14:textId="77777777" w:rsidR="00842771" w:rsidRPr="00A45434" w:rsidRDefault="00842771" w:rsidP="00852E7F">
            <w:pPr>
              <w:jc w:val="both"/>
            </w:pPr>
          </w:p>
          <w:p w14:paraId="671CDE97" w14:textId="77777777" w:rsidR="00842771" w:rsidRPr="00A45434" w:rsidRDefault="00842771" w:rsidP="00852E7F">
            <w:pPr>
              <w:jc w:val="both"/>
            </w:pPr>
            <w:r w:rsidRPr="00A45434">
              <w:t>Tačiau ši nuostata netaikoma, jeigu:</w:t>
            </w:r>
          </w:p>
          <w:p w14:paraId="5994263D" w14:textId="77777777" w:rsidR="00842771" w:rsidRPr="00A45434" w:rsidRDefault="00842771" w:rsidP="00852E7F">
            <w:pPr>
              <w:jc w:val="both"/>
            </w:pPr>
            <w:r w:rsidRPr="00A45434">
              <w:t>1) Tiekėjas yra įsipareigojęs sumokėti mokesčius, įskaitant socialinio draudimo įmokas ir dėl to laikomas jau įvykdžiusiu šioje dalyje nurodytus įsipareigojimus;</w:t>
            </w:r>
          </w:p>
          <w:p w14:paraId="238BD4C5" w14:textId="77777777" w:rsidR="00842771" w:rsidRPr="00A45434" w:rsidRDefault="00842771" w:rsidP="00852E7F">
            <w:pPr>
              <w:jc w:val="both"/>
            </w:pPr>
            <w:r w:rsidRPr="00A45434">
              <w:t>2) Įsiskolinimo suma neviršija 50 EUR;</w:t>
            </w:r>
          </w:p>
          <w:p w14:paraId="466E3E8A" w14:textId="77777777" w:rsidR="00842771" w:rsidRPr="00A45434" w:rsidRDefault="00842771" w:rsidP="00852E7F">
            <w:pPr>
              <w:jc w:val="both"/>
            </w:pPr>
            <w:r w:rsidRPr="00A45434">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14:paraId="0E621E16" w14:textId="77777777" w:rsidR="00842771" w:rsidRPr="00A45434" w:rsidRDefault="00842771" w:rsidP="00852E7F">
            <w:pPr>
              <w:jc w:val="both"/>
            </w:pPr>
          </w:p>
          <w:p w14:paraId="6528DF52" w14:textId="77777777" w:rsidR="00842771" w:rsidRPr="00A45434" w:rsidRDefault="00842771" w:rsidP="00852E7F">
            <w:pPr>
              <w:jc w:val="both"/>
            </w:pPr>
          </w:p>
          <w:p w14:paraId="6C0C48DE" w14:textId="77777777" w:rsidR="00842771" w:rsidRPr="00A45434" w:rsidRDefault="00842771" w:rsidP="00852E7F">
            <w:pPr>
              <w:jc w:val="both"/>
            </w:pPr>
          </w:p>
        </w:tc>
        <w:tc>
          <w:tcPr>
            <w:tcW w:w="4252" w:type="dxa"/>
          </w:tcPr>
          <w:p w14:paraId="2E54650F" w14:textId="77777777" w:rsidR="00842771" w:rsidRPr="00A45434" w:rsidRDefault="00842771" w:rsidP="00852E7F">
            <w:pPr>
              <w:jc w:val="both"/>
              <w:rPr>
                <w:rFonts w:eastAsia="Yu Mincho"/>
                <w:b/>
                <w:bCs/>
              </w:rPr>
            </w:pPr>
            <w:r w:rsidRPr="00A45434">
              <w:rPr>
                <w:rFonts w:eastAsia="Yu Mincho"/>
              </w:rPr>
              <w:lastRenderedPageBreak/>
              <w:t>1) Dėl įsipareigojimų, susijusių su mokesčių mokėjimu, įvykdymo iš Lietuvoje įsteigtų subjektų prašoma:</w:t>
            </w:r>
          </w:p>
          <w:p w14:paraId="76B5C664" w14:textId="77777777" w:rsidR="00842771" w:rsidRPr="00A45434" w:rsidRDefault="00842771" w:rsidP="00852E7F">
            <w:pPr>
              <w:jc w:val="both"/>
              <w:rPr>
                <w:rFonts w:eastAsia="Yu Mincho"/>
                <w:b/>
                <w:bCs/>
              </w:rPr>
            </w:pPr>
          </w:p>
          <w:p w14:paraId="3688D148" w14:textId="77777777" w:rsidR="00842771" w:rsidRPr="00A45434" w:rsidRDefault="00842771" w:rsidP="00852E7F">
            <w:pPr>
              <w:numPr>
                <w:ilvl w:val="0"/>
                <w:numId w:val="6"/>
              </w:numPr>
              <w:ind w:left="318" w:hanging="283"/>
              <w:jc w:val="both"/>
              <w:rPr>
                <w:rFonts w:eastAsia="Yu Mincho"/>
              </w:rPr>
            </w:pPr>
            <w:r w:rsidRPr="00A45434">
              <w:rPr>
                <w:rFonts w:eastAsia="Yu Mincho"/>
              </w:rPr>
              <w:t>išrašo iš teismo sprendimo (jei toks yra) arba Valstybinės mokesčių inspekcijos prie Lietuvos Respublikos finansų ministerijos išduoto dokumento,</w:t>
            </w:r>
          </w:p>
          <w:p w14:paraId="39D180D0" w14:textId="77777777" w:rsidR="00842771" w:rsidRPr="00A45434" w:rsidRDefault="00842771" w:rsidP="00852E7F">
            <w:pPr>
              <w:numPr>
                <w:ilvl w:val="0"/>
                <w:numId w:val="5"/>
              </w:numPr>
              <w:ind w:left="318" w:hanging="283"/>
              <w:jc w:val="both"/>
              <w:rPr>
                <w:rFonts w:eastAsia="Yu Mincho"/>
              </w:rPr>
            </w:pPr>
            <w:r w:rsidRPr="00A45434">
              <w:rPr>
                <w:rFonts w:eastAsia="Yu Mincho"/>
              </w:rPr>
              <w:t>arba valstybės įmonės Registrų centro Lietuvos Respublikos Vyriausybės nustatyta tvarka išduoto dokumento, patvirtinančio jungtinius kompetentingų institucijų tvarkomus duomenis.</w:t>
            </w:r>
          </w:p>
          <w:p w14:paraId="3547743E" w14:textId="77777777" w:rsidR="00842771" w:rsidRPr="00A45434" w:rsidRDefault="00842771" w:rsidP="00852E7F">
            <w:pPr>
              <w:jc w:val="both"/>
              <w:rPr>
                <w:rFonts w:eastAsia="Yu Mincho"/>
              </w:rPr>
            </w:pPr>
          </w:p>
          <w:p w14:paraId="11434FB5" w14:textId="77777777" w:rsidR="00842771" w:rsidRPr="00A45434" w:rsidRDefault="00842771" w:rsidP="00852E7F">
            <w:pPr>
              <w:jc w:val="both"/>
              <w:rPr>
                <w:rFonts w:eastAsia="Yu Mincho"/>
              </w:rPr>
            </w:pPr>
            <w:r w:rsidRPr="00A45434">
              <w:rPr>
                <w:rFonts w:eastAsia="Yu Mincho"/>
              </w:rPr>
              <w:t>Iš ne Lietuvoje įsteigtų subjektų reikalaujama:</w:t>
            </w:r>
          </w:p>
          <w:p w14:paraId="5E559CC8" w14:textId="77777777" w:rsidR="00842771" w:rsidRPr="00A45434" w:rsidRDefault="00842771" w:rsidP="00842771">
            <w:pPr>
              <w:numPr>
                <w:ilvl w:val="0"/>
                <w:numId w:val="3"/>
              </w:numPr>
              <w:ind w:left="314"/>
              <w:jc w:val="both"/>
              <w:rPr>
                <w:rFonts w:eastAsia="Yu Mincho"/>
                <w:b/>
                <w:bCs/>
              </w:rPr>
            </w:pPr>
            <w:r w:rsidRPr="00A45434">
              <w:rPr>
                <w:rFonts w:eastAsia="Yu Mincho"/>
              </w:rPr>
              <w:t>atitinkamos užsienio šalies institucijos dokumento</w:t>
            </w:r>
            <w:r w:rsidRPr="00A45434">
              <w:rPr>
                <w:rFonts w:eastAsia="Yu Mincho"/>
                <w:vertAlign w:val="superscript"/>
              </w:rPr>
              <w:footnoteReference w:id="2"/>
            </w:r>
            <w:r w:rsidRPr="00A45434">
              <w:rPr>
                <w:rFonts w:eastAsia="Yu Mincho"/>
              </w:rPr>
              <w:t>.</w:t>
            </w:r>
          </w:p>
          <w:p w14:paraId="156C902E" w14:textId="77777777" w:rsidR="00842771" w:rsidRPr="00A45434" w:rsidRDefault="00842771" w:rsidP="00852E7F">
            <w:pPr>
              <w:shd w:val="clear" w:color="auto" w:fill="FFFFFF"/>
              <w:jc w:val="both"/>
              <w:rPr>
                <w:lang w:eastAsia="lt-LT"/>
              </w:rPr>
            </w:pPr>
          </w:p>
          <w:p w14:paraId="00E4014B" w14:textId="77777777" w:rsidR="00842771" w:rsidRPr="00A45434" w:rsidRDefault="00842771" w:rsidP="00852E7F">
            <w:pPr>
              <w:jc w:val="both"/>
              <w:rPr>
                <w:rFonts w:eastAsia="Yu Mincho"/>
                <w:i/>
                <w:iCs/>
                <w:color w:val="000000" w:themeColor="text1"/>
              </w:rPr>
            </w:pPr>
            <w:r w:rsidRPr="00A45434">
              <w:rPr>
                <w:rFonts w:eastAsia="Yu Mincho"/>
              </w:rPr>
              <w:t xml:space="preserve">Nurodyti dokumentai turi būti  išduoti ne anksčiau kaip </w:t>
            </w:r>
            <w:r w:rsidRPr="00A45434">
              <w:rPr>
                <w:rFonts w:eastAsia="Yu Mincho"/>
                <w:color w:val="000000" w:themeColor="text1"/>
              </w:rPr>
              <w:t xml:space="preserve">120 dienų </w:t>
            </w:r>
            <w:r w:rsidRPr="00A45434">
              <w:rPr>
                <w:rFonts w:eastAsia="Yu Mincho"/>
              </w:rPr>
              <w:t xml:space="preserve">iki </w:t>
            </w:r>
            <w:r w:rsidRPr="00A45434">
              <w:rPr>
                <w:iCs/>
              </w:rPr>
              <w:t>tos dienos, kai tiekėjas perkančiosios organizacijos prašymu turės pateikti pašalinimo pagrindų nebuvimą patvirtinančius dok</w:t>
            </w:r>
            <w:r w:rsidRPr="00A45434">
              <w:t>umentus</w:t>
            </w:r>
            <w:r w:rsidRPr="00A45434">
              <w:rPr>
                <w:rFonts w:eastAsia="Yu Mincho"/>
              </w:rPr>
              <w:t xml:space="preserve">. </w:t>
            </w:r>
            <w:r w:rsidRPr="00A45434">
              <w:rPr>
                <w:rFonts w:eastAsia="Yu Mincho"/>
                <w:bCs/>
                <w:iCs/>
                <w:color w:val="000000" w:themeColor="text1"/>
              </w:rPr>
              <w:t>Pavyzdys</w:t>
            </w:r>
            <w:r w:rsidRPr="00A45434">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r w:rsidRPr="00A45434">
              <w:rPr>
                <w:rFonts w:eastAsia="Yu Mincho"/>
                <w:i/>
                <w:iCs/>
                <w:color w:val="000000" w:themeColor="text1"/>
              </w:rPr>
              <w:t xml:space="preserve"> </w:t>
            </w:r>
          </w:p>
          <w:p w14:paraId="46123FC9" w14:textId="77777777" w:rsidR="00842771" w:rsidRPr="00A45434" w:rsidRDefault="00842771" w:rsidP="00852E7F">
            <w:pPr>
              <w:jc w:val="both"/>
              <w:rPr>
                <w:rFonts w:eastAsia="Yu Mincho"/>
                <w:b/>
                <w:bCs/>
              </w:rPr>
            </w:pPr>
            <w:r w:rsidRPr="00A45434">
              <w:rPr>
                <w:rFonts w:eastAsia="Yu Mincho"/>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525DBEF" w14:textId="77777777" w:rsidR="00842771" w:rsidRPr="00A45434" w:rsidRDefault="00842771" w:rsidP="00852E7F">
            <w:pPr>
              <w:jc w:val="both"/>
              <w:rPr>
                <w:rFonts w:eastAsia="Yu Mincho"/>
                <w:i/>
                <w:iCs/>
                <w:color w:val="000000" w:themeColor="text1"/>
              </w:rPr>
            </w:pPr>
          </w:p>
          <w:p w14:paraId="587343ED" w14:textId="77777777" w:rsidR="00842771" w:rsidRPr="00A45434" w:rsidRDefault="00842771" w:rsidP="00852E7F">
            <w:pPr>
              <w:jc w:val="both"/>
              <w:rPr>
                <w:i/>
                <w:iCs/>
              </w:rPr>
            </w:pPr>
            <w:r w:rsidRPr="00A45434">
              <w:rPr>
                <w:i/>
                <w:iCs/>
                <w:shd w:val="clear" w:color="auto" w:fill="FFFFFF"/>
                <w:lang w:eastAsia="lt-LT"/>
              </w:rPr>
              <w:t xml:space="preserve">Jei tiekėjas dokumentus pateikia kartu su pasiūlymu, nurodyti dokumentai turi būti išduoti </w:t>
            </w:r>
            <w:r w:rsidRPr="00A45434">
              <w:rPr>
                <w:b/>
                <w:bCs/>
                <w:i/>
                <w:iCs/>
                <w:shd w:val="clear" w:color="auto" w:fill="FFFFFF"/>
                <w:lang w:eastAsia="lt-LT"/>
              </w:rPr>
              <w:t xml:space="preserve">ne anksčiau kaip 120 dienų </w:t>
            </w:r>
            <w:r w:rsidRPr="00A45434">
              <w:rPr>
                <w:i/>
                <w:iCs/>
                <w:shd w:val="clear" w:color="auto" w:fill="FFFFFF"/>
                <w:lang w:eastAsia="lt-LT"/>
              </w:rPr>
              <w:t>iki paskutinės pasiūlymų pateikimo dienos (pasiūlymų pateikimo paskutinė diena neįskaičiuojama)</w:t>
            </w:r>
            <w:r w:rsidRPr="00A45434">
              <w:t>.</w:t>
            </w:r>
            <w:r w:rsidRPr="00A45434">
              <w:rPr>
                <w:i/>
                <w:iCs/>
              </w:rPr>
              <w:t xml:space="preserve"> Jei dokumentas išduotas anksčiau, tačiau jame nurodytas galiojimo terminas ilgesnis nei paskutinės pasiūlymų pateikimo dienos terminas, toks dokumentas jo galiojimo laikotarpiu yra priimtinas.</w:t>
            </w:r>
          </w:p>
          <w:p w14:paraId="5901CEB6" w14:textId="77777777" w:rsidR="00842771" w:rsidRPr="00A45434" w:rsidRDefault="00842771" w:rsidP="00852E7F">
            <w:pPr>
              <w:jc w:val="both"/>
              <w:rPr>
                <w:i/>
                <w:iCs/>
              </w:rPr>
            </w:pPr>
          </w:p>
          <w:p w14:paraId="3564005F" w14:textId="77777777" w:rsidR="00842771" w:rsidRPr="00A45434" w:rsidRDefault="00842771" w:rsidP="00852E7F">
            <w:pPr>
              <w:jc w:val="both"/>
              <w:rPr>
                <w:rFonts w:eastAsia="Yu Mincho"/>
                <w:b/>
                <w:bCs/>
              </w:rPr>
            </w:pPr>
            <w:r w:rsidRPr="00A45434">
              <w:rPr>
                <w:rFonts w:eastAsia="Yu Mincho"/>
                <w:bCs/>
              </w:rPr>
              <w:t>2) Dėl įsipareigojimų, susijusių su socialinio draudimo įmokų mokėjimu, įvykdymo iš Lietuvoje įsteigtų subjektų prašoma:</w:t>
            </w:r>
          </w:p>
          <w:p w14:paraId="586F17B3" w14:textId="77777777" w:rsidR="00842771" w:rsidRPr="00A45434" w:rsidRDefault="00842771" w:rsidP="00852E7F">
            <w:pPr>
              <w:jc w:val="both"/>
              <w:rPr>
                <w:rFonts w:eastAsia="Yu Mincho"/>
                <w:bCs/>
                <w:highlight w:val="yellow"/>
              </w:rPr>
            </w:pPr>
            <w:r w:rsidRPr="00A45434">
              <w:rPr>
                <w:rFonts w:eastAsia="Yu Mincho"/>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A45434">
                <w:rPr>
                  <w:rFonts w:eastAsia="Yu Mincho"/>
                  <w:bCs/>
                  <w:color w:val="0000FF"/>
                  <w:u w:val="single"/>
                </w:rPr>
                <w:t>http://draudejai.sodra.lt/draudeju_viesi_duomenys/</w:t>
              </w:r>
            </w:hyperlink>
            <w:r w:rsidRPr="00A45434">
              <w:rPr>
                <w:rFonts w:eastAsia="Yu Mincho"/>
                <w:bCs/>
              </w:rPr>
              <w:t xml:space="preserve"> pašalinimo pagrindų nebuvimą patvirtinančių dokumentų pateikimo </w:t>
            </w:r>
            <w:r w:rsidRPr="00A45434">
              <w:rPr>
                <w:rFonts w:eastAsia="Yu Mincho"/>
                <w:bCs/>
              </w:rPr>
              <w:lastRenderedPageBreak/>
              <w:t>dienai ir paskutinei pasiūlymų pateikimo termino dienai.</w:t>
            </w:r>
          </w:p>
          <w:p w14:paraId="38ED0A0A" w14:textId="77777777" w:rsidR="00842771" w:rsidRPr="00A45434" w:rsidRDefault="00842771" w:rsidP="00852E7F">
            <w:pPr>
              <w:jc w:val="both"/>
              <w:rPr>
                <w:rFonts w:eastAsia="Yu Mincho"/>
                <w:b/>
                <w:bCs/>
                <w:highlight w:val="yellow"/>
              </w:rPr>
            </w:pPr>
          </w:p>
          <w:p w14:paraId="78A6FD91" w14:textId="77777777" w:rsidR="00842771" w:rsidRPr="00A45434" w:rsidRDefault="00842771" w:rsidP="00852E7F">
            <w:pPr>
              <w:jc w:val="both"/>
              <w:rPr>
                <w:rFonts w:eastAsia="Yu Mincho"/>
              </w:rPr>
            </w:pPr>
            <w:r w:rsidRPr="00A45434">
              <w:rPr>
                <w:rFonts w:eastAsia="Yu Mincho"/>
              </w:rPr>
              <w:t xml:space="preserve">Jeigu </w:t>
            </w:r>
            <w:r w:rsidRPr="00A45434">
              <w:rPr>
                <w:rFonts w:eastAsia="Yu Mincho"/>
                <w:bCs/>
              </w:rPr>
              <w:t>pašalinimo pagrindų nebuvimą patvirtinančių dokumentų pateikimo dienai</w:t>
            </w:r>
            <w:r w:rsidRPr="00A45434">
              <w:rPr>
                <w:rFonts w:eastAsia="Yu Mincho"/>
              </w:rPr>
              <w:t xml:space="preserve">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95A9F02" w14:textId="77777777" w:rsidR="00842771" w:rsidRPr="00A45434" w:rsidRDefault="00842771" w:rsidP="00852E7F">
            <w:pPr>
              <w:jc w:val="both"/>
              <w:rPr>
                <w:rFonts w:eastAsia="Yu Mincho"/>
              </w:rPr>
            </w:pPr>
          </w:p>
          <w:p w14:paraId="6492E8F7" w14:textId="77777777" w:rsidR="00842771" w:rsidRPr="00A45434" w:rsidRDefault="00842771" w:rsidP="00852E7F">
            <w:pPr>
              <w:jc w:val="both"/>
              <w:rPr>
                <w:rFonts w:eastAsia="Yu Mincho"/>
                <w:i/>
              </w:rPr>
            </w:pPr>
            <w:r w:rsidRPr="00A45434">
              <w:rPr>
                <w:rFonts w:eastAsia="Yu Mincho"/>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73003261" w14:textId="77777777" w:rsidR="00842771" w:rsidRPr="00A45434" w:rsidRDefault="00842771" w:rsidP="00852E7F">
            <w:pPr>
              <w:jc w:val="both"/>
              <w:rPr>
                <w:rFonts w:eastAsia="Yu Mincho"/>
                <w:b/>
                <w:bCs/>
              </w:rPr>
            </w:pPr>
          </w:p>
          <w:p w14:paraId="6999AD98" w14:textId="77777777" w:rsidR="00842771" w:rsidRPr="00A45434" w:rsidRDefault="00842771" w:rsidP="00852E7F">
            <w:pPr>
              <w:jc w:val="both"/>
              <w:rPr>
                <w:rFonts w:eastAsia="Yu Mincho"/>
              </w:rPr>
            </w:pPr>
            <w:r w:rsidRPr="00A45434">
              <w:rPr>
                <w:rFonts w:eastAsia="Yu Mincho"/>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7A591E3" w14:textId="77777777" w:rsidR="00842771" w:rsidRPr="00A45434" w:rsidRDefault="00842771" w:rsidP="00852E7F">
            <w:pPr>
              <w:jc w:val="both"/>
              <w:rPr>
                <w:rFonts w:eastAsia="Yu Mincho"/>
                <w:b/>
                <w:bCs/>
              </w:rPr>
            </w:pPr>
          </w:p>
          <w:p w14:paraId="35DA79FF" w14:textId="77777777" w:rsidR="00842771" w:rsidRPr="00A45434" w:rsidRDefault="00842771" w:rsidP="00852E7F">
            <w:pPr>
              <w:jc w:val="both"/>
              <w:rPr>
                <w:rFonts w:eastAsia="Yu Mincho"/>
              </w:rPr>
            </w:pPr>
            <w:r w:rsidRPr="00A45434">
              <w:rPr>
                <w:rFonts w:eastAsia="Yu Mincho"/>
              </w:rPr>
              <w:t>Iš ne Lietuvoje įsteigtų subjektų reikalaujama:</w:t>
            </w:r>
          </w:p>
          <w:p w14:paraId="1986FEE2" w14:textId="77777777" w:rsidR="00842771" w:rsidRPr="00A45434" w:rsidRDefault="00842771" w:rsidP="00842771">
            <w:pPr>
              <w:numPr>
                <w:ilvl w:val="0"/>
                <w:numId w:val="3"/>
              </w:numPr>
              <w:ind w:left="314"/>
              <w:jc w:val="both"/>
              <w:rPr>
                <w:rFonts w:eastAsia="Yu Mincho"/>
                <w:b/>
                <w:bCs/>
              </w:rPr>
            </w:pPr>
            <w:r w:rsidRPr="00A45434">
              <w:rPr>
                <w:rFonts w:eastAsia="Yu Mincho"/>
              </w:rPr>
              <w:t>atitinkamos užsienio šalies kompetentingos institucijos dokumento</w:t>
            </w:r>
            <w:r w:rsidRPr="00A45434">
              <w:rPr>
                <w:rFonts w:eastAsia="Yu Mincho"/>
                <w:vertAlign w:val="superscript"/>
              </w:rPr>
              <w:footnoteReference w:id="3"/>
            </w:r>
            <w:r w:rsidRPr="00A45434">
              <w:rPr>
                <w:rFonts w:eastAsia="Yu Mincho"/>
              </w:rPr>
              <w:t>.</w:t>
            </w:r>
          </w:p>
          <w:p w14:paraId="6AECF65F" w14:textId="77777777" w:rsidR="00842771" w:rsidRPr="00A45434" w:rsidRDefault="00842771" w:rsidP="00852E7F">
            <w:pPr>
              <w:jc w:val="both"/>
              <w:rPr>
                <w:rFonts w:eastAsia="Yu Mincho"/>
                <w:b/>
                <w:bCs/>
                <w:highlight w:val="yellow"/>
              </w:rPr>
            </w:pPr>
          </w:p>
          <w:p w14:paraId="1FB48549" w14:textId="77777777" w:rsidR="00842771" w:rsidRPr="00A45434" w:rsidRDefault="00842771" w:rsidP="00852E7F">
            <w:pPr>
              <w:jc w:val="both"/>
              <w:rPr>
                <w:rFonts w:eastAsia="Yu Mincho"/>
                <w:iCs/>
                <w:color w:val="7030A0"/>
              </w:rPr>
            </w:pPr>
            <w:r w:rsidRPr="00A45434">
              <w:rPr>
                <w:rFonts w:eastAsia="Yu Mincho"/>
              </w:rPr>
              <w:t xml:space="preserve">Nurodyti dokumentai turi būti  išduoti ne anksčiau kaip </w:t>
            </w:r>
            <w:r w:rsidRPr="00A45434">
              <w:rPr>
                <w:rFonts w:eastAsia="Yu Mincho"/>
                <w:color w:val="000000" w:themeColor="text1"/>
              </w:rPr>
              <w:t xml:space="preserve">120 dienų </w:t>
            </w:r>
            <w:r w:rsidRPr="00A45434">
              <w:rPr>
                <w:rFonts w:eastAsia="Yu Mincho"/>
              </w:rPr>
              <w:t xml:space="preserve">iki </w:t>
            </w:r>
            <w:r w:rsidRPr="00A45434">
              <w:rPr>
                <w:iCs/>
              </w:rPr>
              <w:t>tos dienos, kai tiekėjas Perkančiosios organizacijos prašymu turės pateikti pašalinimo pagrindų nebuvimą patvirtinančius dok</w:t>
            </w:r>
            <w:r w:rsidRPr="00A45434">
              <w:t>umentus</w:t>
            </w:r>
            <w:r w:rsidRPr="00A45434">
              <w:rPr>
                <w:rFonts w:eastAsia="Yu Mincho"/>
              </w:rPr>
              <w:t xml:space="preserve">. </w:t>
            </w:r>
            <w:r w:rsidRPr="00A45434">
              <w:rPr>
                <w:rFonts w:eastAsia="Yu Mincho"/>
                <w:b/>
                <w:bCs/>
                <w:iCs/>
                <w:color w:val="000000" w:themeColor="text1"/>
              </w:rPr>
              <w:t>Pavyzdys</w:t>
            </w:r>
            <w:r w:rsidRPr="00A45434">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6B6A1536" w14:textId="77777777" w:rsidR="00842771" w:rsidRPr="00A45434" w:rsidRDefault="00842771" w:rsidP="00852E7F">
            <w:pPr>
              <w:jc w:val="both"/>
              <w:rPr>
                <w:rFonts w:eastAsia="Yu Mincho"/>
                <w:b/>
                <w:bCs/>
              </w:rPr>
            </w:pPr>
          </w:p>
          <w:p w14:paraId="5FBCB4B2" w14:textId="77777777" w:rsidR="00842771" w:rsidRPr="00A45434" w:rsidRDefault="00842771" w:rsidP="00852E7F">
            <w:pPr>
              <w:jc w:val="both"/>
            </w:pPr>
            <w:r w:rsidRPr="00A45434">
              <w:rPr>
                <w:iCs/>
                <w:shd w:val="clear" w:color="auto" w:fill="FFFFFF"/>
                <w:lang w:eastAsia="lt-LT"/>
              </w:rPr>
              <w:t xml:space="preserve">Jei tiekėjas dokumentus pateikia kartu su pasiūlymu, nurodyti dokumentai turi būti išduoti </w:t>
            </w:r>
            <w:r w:rsidRPr="00A45434">
              <w:rPr>
                <w:b/>
                <w:bCs/>
                <w:iCs/>
                <w:shd w:val="clear" w:color="auto" w:fill="FFFFFF"/>
                <w:lang w:eastAsia="lt-LT"/>
              </w:rPr>
              <w:t xml:space="preserve">ne anksčiau kaip 120 dienų </w:t>
            </w:r>
            <w:r w:rsidRPr="00A45434">
              <w:rPr>
                <w:iCs/>
                <w:shd w:val="clear" w:color="auto" w:fill="FFFFFF"/>
                <w:lang w:eastAsia="lt-LT"/>
              </w:rPr>
              <w:t>iki paskutinės pasiūlymų pateikimo dienos (pasiūlymų pateikimo paskutinė diena neįskaičiuojama).</w:t>
            </w:r>
          </w:p>
          <w:p w14:paraId="656D0912" w14:textId="77777777" w:rsidR="00842771" w:rsidRPr="00A45434" w:rsidRDefault="00842771" w:rsidP="00852E7F">
            <w:pPr>
              <w:jc w:val="both"/>
              <w:rPr>
                <w:highlight w:val="yellow"/>
              </w:rPr>
            </w:pPr>
          </w:p>
          <w:p w14:paraId="2301F3C6" w14:textId="77777777" w:rsidR="00842771" w:rsidRPr="00A45434" w:rsidRDefault="00842771" w:rsidP="00852E7F">
            <w:pPr>
              <w:jc w:val="both"/>
            </w:pPr>
            <w:r w:rsidRPr="00A45434">
              <w:t>Jei dokumentas išduotas anksčiau, tačiau jame nurodytas galiojimo terminas ilgesnis nei pašalinimo pagrindų nebuvimą patvirtinančių dokumentų pagal EBVPD galutinis pateikimo terminas, toks dokumentas jo galiojimo laikotarpiu yra priimtinas.</w:t>
            </w:r>
          </w:p>
          <w:p w14:paraId="1CF1AC8D" w14:textId="77777777" w:rsidR="00842771" w:rsidRPr="00A45434" w:rsidRDefault="00842771" w:rsidP="00852E7F">
            <w:pPr>
              <w:jc w:val="both"/>
            </w:pPr>
          </w:p>
          <w:p w14:paraId="7E756AD8" w14:textId="77777777" w:rsidR="00842771" w:rsidRPr="00A45434" w:rsidRDefault="00842771" w:rsidP="00852E7F">
            <w:pPr>
              <w:pStyle w:val="Betarp"/>
              <w:jc w:val="both"/>
              <w:rPr>
                <w:rFonts w:ascii="Times New Roman" w:hAnsi="Times New Roman" w:cs="Times New Roman"/>
                <w:sz w:val="24"/>
                <w:szCs w:val="24"/>
              </w:rPr>
            </w:pPr>
            <w:r w:rsidRPr="00A45434">
              <w:rPr>
                <w:rFonts w:ascii="Times New Roman" w:hAnsi="Times New Roman" w:cs="Times New Roman"/>
                <w:i/>
                <w:iCs/>
                <w:sz w:val="24"/>
                <w:szCs w:val="24"/>
              </w:rPr>
              <w:t>Pateikiami skenuoti dokumentai elektronine forma ar pasirašyti el. parašu.</w:t>
            </w:r>
          </w:p>
        </w:tc>
      </w:tr>
      <w:tr w:rsidR="00842771" w:rsidRPr="0000783A" w14:paraId="08E10F2A" w14:textId="77777777" w:rsidTr="00852E7F">
        <w:tc>
          <w:tcPr>
            <w:tcW w:w="1134" w:type="dxa"/>
          </w:tcPr>
          <w:p w14:paraId="47106C55" w14:textId="6B0D88D8" w:rsidR="00842771" w:rsidRPr="00A45434" w:rsidRDefault="00842771" w:rsidP="00852E7F">
            <w:pPr>
              <w:jc w:val="both"/>
            </w:pPr>
            <w:r w:rsidRPr="00A45434">
              <w:lastRenderedPageBreak/>
              <w:t>1</w:t>
            </w:r>
            <w:r>
              <w:t>7</w:t>
            </w:r>
            <w:r w:rsidRPr="00A45434">
              <w:t>.1.4.</w:t>
            </w:r>
          </w:p>
        </w:tc>
        <w:tc>
          <w:tcPr>
            <w:tcW w:w="4253" w:type="dxa"/>
          </w:tcPr>
          <w:p w14:paraId="5C18DDCE" w14:textId="77777777" w:rsidR="00842771" w:rsidRPr="00A45434" w:rsidRDefault="00842771" w:rsidP="00852E7F">
            <w:pPr>
              <w:jc w:val="both"/>
            </w:pPr>
            <w:r w:rsidRPr="00A45434">
              <w:t>Tiekėjas su kitais tiekėjais yra sudaręs susitarimų, kuriais siekiama iškreipti konkurenciją atliekamame pirkime, ir perkančioji organizacija dėl to turi įtikinamų duomenų.</w:t>
            </w:r>
          </w:p>
        </w:tc>
        <w:tc>
          <w:tcPr>
            <w:tcW w:w="4252" w:type="dxa"/>
          </w:tcPr>
          <w:p w14:paraId="41021B60" w14:textId="77777777" w:rsidR="00842771" w:rsidRPr="00A45434" w:rsidRDefault="00842771" w:rsidP="00852E7F">
            <w:pPr>
              <w:jc w:val="both"/>
            </w:pPr>
            <w:r w:rsidRPr="00A45434">
              <w:t>Iš Lietuvoje įsteigtų subjektų įrodančių dokumentų nereikalaujama. Užtenka pateikto EBVPD.</w:t>
            </w:r>
          </w:p>
        </w:tc>
      </w:tr>
      <w:tr w:rsidR="00842771" w:rsidRPr="0000783A" w14:paraId="170C3314" w14:textId="77777777" w:rsidTr="00852E7F">
        <w:tc>
          <w:tcPr>
            <w:tcW w:w="1134" w:type="dxa"/>
          </w:tcPr>
          <w:p w14:paraId="3D0F7734" w14:textId="36EBA545" w:rsidR="00842771" w:rsidRPr="00A45434" w:rsidRDefault="00842771" w:rsidP="00852E7F">
            <w:pPr>
              <w:jc w:val="both"/>
              <w:rPr>
                <w:highlight w:val="yellow"/>
              </w:rPr>
            </w:pPr>
            <w:r w:rsidRPr="00A45434">
              <w:t>1</w:t>
            </w:r>
            <w:r>
              <w:t>7</w:t>
            </w:r>
            <w:r w:rsidRPr="00A45434">
              <w:t>.1.5.</w:t>
            </w:r>
          </w:p>
        </w:tc>
        <w:tc>
          <w:tcPr>
            <w:tcW w:w="4253" w:type="dxa"/>
          </w:tcPr>
          <w:p w14:paraId="155CE188" w14:textId="77777777" w:rsidR="00842771" w:rsidRPr="00A45434" w:rsidRDefault="00842771" w:rsidP="00852E7F">
            <w:pPr>
              <w:jc w:val="both"/>
            </w:pPr>
            <w:r w:rsidRPr="00A45434">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VPĮ nuostatoms.</w:t>
            </w:r>
          </w:p>
        </w:tc>
        <w:tc>
          <w:tcPr>
            <w:tcW w:w="4252" w:type="dxa"/>
          </w:tcPr>
          <w:p w14:paraId="2744D781" w14:textId="77777777" w:rsidR="00842771" w:rsidRPr="00A45434" w:rsidRDefault="00842771" w:rsidP="00852E7F">
            <w:pPr>
              <w:jc w:val="both"/>
            </w:pPr>
            <w:r w:rsidRPr="00A45434">
              <w:t>Iš Lietuvoje įsteigtų subjektų įrodančių dokumentų nereikalaujama. Užtenka pateikto EBVPD.</w:t>
            </w:r>
          </w:p>
        </w:tc>
      </w:tr>
      <w:tr w:rsidR="00842771" w:rsidRPr="0000783A" w14:paraId="01C5D55E" w14:textId="77777777" w:rsidTr="00852E7F">
        <w:tc>
          <w:tcPr>
            <w:tcW w:w="1134" w:type="dxa"/>
          </w:tcPr>
          <w:p w14:paraId="4A10371E" w14:textId="1649C1A7" w:rsidR="00842771" w:rsidRPr="00A45434" w:rsidRDefault="00842771" w:rsidP="00852E7F">
            <w:pPr>
              <w:jc w:val="both"/>
            </w:pPr>
            <w:r w:rsidRPr="00A45434">
              <w:t>1</w:t>
            </w:r>
            <w:r>
              <w:t>7</w:t>
            </w:r>
            <w:r w:rsidRPr="00A45434">
              <w:t>.1.6.</w:t>
            </w:r>
          </w:p>
        </w:tc>
        <w:tc>
          <w:tcPr>
            <w:tcW w:w="4253" w:type="dxa"/>
          </w:tcPr>
          <w:p w14:paraId="6B1F6438" w14:textId="77777777" w:rsidR="00842771" w:rsidRPr="00A45434" w:rsidRDefault="00842771" w:rsidP="00852E7F">
            <w:pPr>
              <w:jc w:val="both"/>
            </w:pPr>
            <w:r w:rsidRPr="00A45434">
              <w:t>Pažeista konkurencija, kaip nustatyta VPĮ 27 straipsnio 3 ir 4 dalyse, ir atitinkamos padėties negalima ištaisyti.</w:t>
            </w:r>
          </w:p>
        </w:tc>
        <w:tc>
          <w:tcPr>
            <w:tcW w:w="4252" w:type="dxa"/>
          </w:tcPr>
          <w:p w14:paraId="2E54AEE2" w14:textId="77777777" w:rsidR="00842771" w:rsidRPr="00A45434" w:rsidRDefault="00842771" w:rsidP="00852E7F">
            <w:pPr>
              <w:jc w:val="both"/>
            </w:pPr>
            <w:r w:rsidRPr="00A45434">
              <w:t>Iš Lietuvoje įsteigtų subjektų įrodančių dokumentų nereikalaujama. Užtenka pateikto EBVPD.</w:t>
            </w:r>
          </w:p>
        </w:tc>
      </w:tr>
      <w:tr w:rsidR="00842771" w:rsidRPr="0000783A" w14:paraId="106A0EFD" w14:textId="77777777" w:rsidTr="00852E7F">
        <w:tc>
          <w:tcPr>
            <w:tcW w:w="1134" w:type="dxa"/>
          </w:tcPr>
          <w:p w14:paraId="1D9732A5" w14:textId="06749956" w:rsidR="00842771" w:rsidRPr="00A45434" w:rsidRDefault="00842771" w:rsidP="00852E7F">
            <w:pPr>
              <w:jc w:val="both"/>
            </w:pPr>
            <w:r w:rsidRPr="00A45434">
              <w:lastRenderedPageBreak/>
              <w:t>1</w:t>
            </w:r>
            <w:r>
              <w:t>7</w:t>
            </w:r>
            <w:r w:rsidRPr="00A45434">
              <w:t>.1.7.</w:t>
            </w:r>
          </w:p>
        </w:tc>
        <w:tc>
          <w:tcPr>
            <w:tcW w:w="4253" w:type="dxa"/>
          </w:tcPr>
          <w:p w14:paraId="4C7E9FF6" w14:textId="77777777" w:rsidR="00842771" w:rsidRPr="00A45434" w:rsidRDefault="00842771" w:rsidP="00852E7F">
            <w:pPr>
              <w:jc w:val="both"/>
            </w:pPr>
            <w:r w:rsidRPr="00A45434">
              <w:t xml:space="preserve">Tiekėjas pirkimo procedūrų metu nuslėpė informaciją ar pateikė melagingą informaciją apie atitiktį VPĮ 46 straipsnyje ir VPĮ 47 straipsnyje nustatytiems reikalavimams, ir Perkančioji organizacija gali tai įrodyti bet kokiomis teisėtomis priemonėmis, arba tiekėjas dėl pateiktos melagingos informacijos negali pateikti patvirtinančių dokumentų, reikalaujamų pagal VPĮ 50 straipsnį. Šiuo pagrindu tiekėjas taip pat 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30CB7DCE" w14:textId="77777777" w:rsidR="00842771" w:rsidRPr="00A45434" w:rsidRDefault="00842771" w:rsidP="00852E7F">
            <w:pPr>
              <w:jc w:val="both"/>
            </w:pPr>
            <w:r w:rsidRPr="00A45434">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09A60EB9" w14:textId="77777777" w:rsidR="00842771" w:rsidRPr="00A45434" w:rsidRDefault="00842771" w:rsidP="00852E7F">
            <w:pPr>
              <w:jc w:val="both"/>
            </w:pPr>
            <w:r w:rsidRPr="00A45434">
              <w:t>Iš Lietuvoje įsteigtų subjektų įrodančių dokumentų nereikalaujama. Užtenka pateikto EBVPD.</w:t>
            </w:r>
          </w:p>
          <w:p w14:paraId="428F7C3D" w14:textId="77777777" w:rsidR="00842771" w:rsidRPr="00A45434" w:rsidRDefault="00842771" w:rsidP="00852E7F">
            <w:pPr>
              <w:jc w:val="both"/>
              <w:rPr>
                <w:rFonts w:eastAsia="Yu Mincho"/>
                <w:bCs/>
              </w:rPr>
            </w:pPr>
            <w:r w:rsidRPr="00A45434">
              <w:rPr>
                <w:rFonts w:eastAsia="Yu Mincho"/>
                <w:bCs/>
              </w:rPr>
              <w:t xml:space="preserve">Priimant sprendimus dėl tiekėjo pašalinimo iš pirkimo procedūros šiame punkte nurodytu pašalinimo pagrindu, be kita ko, gali būti atsižvelgiama į pagal VPĮ 52 straipsnį skelbiamą informaciją: </w:t>
            </w:r>
          </w:p>
          <w:p w14:paraId="159E105F" w14:textId="77777777" w:rsidR="00842771" w:rsidRPr="00A45434" w:rsidRDefault="00842771" w:rsidP="00852E7F">
            <w:pPr>
              <w:jc w:val="both"/>
              <w:rPr>
                <w:rFonts w:eastAsia="Yu Mincho"/>
                <w:bCs/>
              </w:rPr>
            </w:pPr>
          </w:p>
          <w:p w14:paraId="6BE6C8AD" w14:textId="77777777" w:rsidR="00842771" w:rsidRPr="00A45434" w:rsidRDefault="00842771" w:rsidP="00852E7F">
            <w:pPr>
              <w:jc w:val="both"/>
            </w:pPr>
            <w:hyperlink r:id="rId15" w:history="1">
              <w:r w:rsidRPr="00A45434">
                <w:rPr>
                  <w:rStyle w:val="Hipersaitas"/>
                </w:rPr>
                <w:t>https://vpt.lrv.lt/lt/nuorodos/kiti-duomenys/powerbi/melaginga-informacija-pateikusiu-tiekeju-sarasas-3/</w:t>
              </w:r>
            </w:hyperlink>
            <w:r w:rsidRPr="00A45434">
              <w:t xml:space="preserve">  </w:t>
            </w:r>
          </w:p>
          <w:p w14:paraId="0FAD8F95" w14:textId="77777777" w:rsidR="00842771" w:rsidRPr="00A45434" w:rsidRDefault="00842771" w:rsidP="00852E7F">
            <w:pPr>
              <w:jc w:val="both"/>
            </w:pPr>
            <w:hyperlink r:id="rId16" w:history="1"/>
          </w:p>
        </w:tc>
      </w:tr>
      <w:tr w:rsidR="00842771" w:rsidRPr="0000783A" w14:paraId="0083E10F" w14:textId="77777777" w:rsidTr="00852E7F">
        <w:tc>
          <w:tcPr>
            <w:tcW w:w="1134" w:type="dxa"/>
          </w:tcPr>
          <w:p w14:paraId="4FCDBACE" w14:textId="0FA5E796" w:rsidR="00842771" w:rsidRPr="00A45434" w:rsidRDefault="00842771" w:rsidP="00852E7F">
            <w:pPr>
              <w:jc w:val="both"/>
            </w:pPr>
            <w:r w:rsidRPr="00A45434">
              <w:t>1</w:t>
            </w:r>
            <w:r>
              <w:t>7</w:t>
            </w:r>
            <w:r w:rsidRPr="00A45434">
              <w:t xml:space="preserve">.1.8. </w:t>
            </w:r>
          </w:p>
        </w:tc>
        <w:tc>
          <w:tcPr>
            <w:tcW w:w="4253" w:type="dxa"/>
          </w:tcPr>
          <w:p w14:paraId="228441D6" w14:textId="77777777" w:rsidR="00842771" w:rsidRPr="00A45434" w:rsidRDefault="00842771" w:rsidP="00852E7F">
            <w:pPr>
              <w:jc w:val="both"/>
            </w:pPr>
            <w:r w:rsidRPr="00A45434">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46DE6FC8" w14:textId="77777777" w:rsidR="00842771" w:rsidRPr="00A45434" w:rsidRDefault="00842771" w:rsidP="00852E7F">
            <w:pPr>
              <w:jc w:val="both"/>
            </w:pPr>
            <w:r w:rsidRPr="00A45434">
              <w:t>Iš Lietuvoje įsteigtų subjektų įrodančių dokumentų nereikalaujama. Užtenka pateikto EBVPD.</w:t>
            </w:r>
          </w:p>
          <w:p w14:paraId="5E73189B" w14:textId="77777777" w:rsidR="00842771" w:rsidRPr="00A45434" w:rsidRDefault="00842771" w:rsidP="00852E7F">
            <w:pPr>
              <w:jc w:val="both"/>
            </w:pPr>
          </w:p>
        </w:tc>
      </w:tr>
      <w:tr w:rsidR="00842771" w:rsidRPr="0000783A" w14:paraId="3D973485" w14:textId="77777777" w:rsidTr="00852E7F">
        <w:tc>
          <w:tcPr>
            <w:tcW w:w="1134" w:type="dxa"/>
          </w:tcPr>
          <w:p w14:paraId="5E5D9B65" w14:textId="4C3881FE" w:rsidR="00842771" w:rsidRPr="00A45434" w:rsidRDefault="00842771" w:rsidP="00852E7F">
            <w:pPr>
              <w:jc w:val="both"/>
            </w:pPr>
            <w:r w:rsidRPr="00A45434">
              <w:lastRenderedPageBreak/>
              <w:t>1</w:t>
            </w:r>
            <w:r>
              <w:t>7</w:t>
            </w:r>
            <w:r w:rsidRPr="00A45434">
              <w:t>.1.9.</w:t>
            </w:r>
          </w:p>
        </w:tc>
        <w:tc>
          <w:tcPr>
            <w:tcW w:w="4253" w:type="dxa"/>
          </w:tcPr>
          <w:p w14:paraId="481F4C35" w14:textId="77777777" w:rsidR="00842771" w:rsidRPr="00A45434" w:rsidRDefault="00842771" w:rsidP="00852E7F">
            <w:pPr>
              <w:tabs>
                <w:tab w:val="left" w:pos="526"/>
              </w:tabs>
              <w:jc w:val="both"/>
            </w:pPr>
            <w:r w:rsidRPr="00A45434">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3BB5C60" w14:textId="77777777" w:rsidR="00842771" w:rsidRPr="00A45434" w:rsidRDefault="00842771" w:rsidP="00852E7F">
            <w:pPr>
              <w:jc w:val="both"/>
            </w:pPr>
            <w:r w:rsidRPr="00A45434">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75D3C7E2" w14:textId="77777777" w:rsidR="00842771" w:rsidRPr="00A45434" w:rsidRDefault="00842771" w:rsidP="00852E7F">
            <w:pPr>
              <w:jc w:val="both"/>
            </w:pPr>
            <w:r w:rsidRPr="00A45434">
              <w:t>Iš Lietuvoje įsteigtų subjektų įrodančių dokumentų nereikalaujama. Užtenka pateikto EBVPD.</w:t>
            </w:r>
          </w:p>
          <w:p w14:paraId="58A8106D" w14:textId="77777777" w:rsidR="00842771" w:rsidRPr="00A45434" w:rsidRDefault="00842771" w:rsidP="00852E7F">
            <w:pPr>
              <w:jc w:val="both"/>
            </w:pPr>
          </w:p>
          <w:p w14:paraId="428B1205" w14:textId="77777777" w:rsidR="00842771" w:rsidRPr="00A45434" w:rsidRDefault="00842771" w:rsidP="00852E7F">
            <w:pPr>
              <w:jc w:val="both"/>
              <w:rPr>
                <w:rFonts w:eastAsia="Yu Mincho"/>
                <w:bCs/>
              </w:rPr>
            </w:pPr>
            <w:r w:rsidRPr="00A45434">
              <w:rPr>
                <w:rFonts w:eastAsia="Yu Mincho"/>
                <w:bCs/>
              </w:rPr>
              <w:t xml:space="preserve">Priimant sprendimus dėl tiekėjo pašalinimo iš pirkimo procedūros šiame punkte nurodytu pašalinimo pagrindu, gali būti atsižvelgiama į pagal VPĮ 91 straipsnį skelbiamą informaciją: </w:t>
            </w:r>
          </w:p>
          <w:p w14:paraId="6C3F1D49" w14:textId="77777777" w:rsidR="00842771" w:rsidRPr="00A45434" w:rsidRDefault="00842771" w:rsidP="00852E7F">
            <w:pPr>
              <w:jc w:val="both"/>
              <w:rPr>
                <w:rFonts w:eastAsia="Yu Mincho"/>
              </w:rPr>
            </w:pPr>
          </w:p>
          <w:p w14:paraId="4C5360B2" w14:textId="77777777" w:rsidR="00842771" w:rsidRPr="00A45434" w:rsidRDefault="00842771" w:rsidP="00852E7F">
            <w:pPr>
              <w:jc w:val="both"/>
            </w:pPr>
            <w:hyperlink r:id="rId17" w:history="1">
              <w:r w:rsidRPr="00A45434">
                <w:rPr>
                  <w:rStyle w:val="Hipersaitas"/>
                </w:rPr>
                <w:t>Nepatikimi tiekėjai - Viešųjų pirkimų tarnyba (lrv.lt)</w:t>
              </w:r>
            </w:hyperlink>
          </w:p>
          <w:p w14:paraId="35B16B26" w14:textId="77777777" w:rsidR="00842771" w:rsidRPr="00A45434" w:rsidRDefault="00842771" w:rsidP="00852E7F">
            <w:pPr>
              <w:jc w:val="both"/>
            </w:pPr>
            <w:r w:rsidRPr="00A45434">
              <w:t>(</w:t>
            </w:r>
            <w:hyperlink r:id="rId18" w:history="1">
              <w:r w:rsidRPr="00A45434">
                <w:rPr>
                  <w:rStyle w:val="Hipersaitas"/>
                </w:rPr>
                <w:t>https://vpt.lrv.lt/lt/nuorodos/kiti-duomenys/powerbi/nepatikimi-tiekejai-1/</w:t>
              </w:r>
            </w:hyperlink>
            <w:r w:rsidRPr="00A45434">
              <w:t xml:space="preserve">) </w:t>
            </w:r>
          </w:p>
          <w:p w14:paraId="72686C84" w14:textId="77777777" w:rsidR="00842771" w:rsidRPr="00A45434" w:rsidRDefault="00842771" w:rsidP="00852E7F">
            <w:pPr>
              <w:jc w:val="both"/>
              <w:rPr>
                <w:rFonts w:eastAsia="Yu Mincho"/>
              </w:rPr>
            </w:pPr>
          </w:p>
          <w:p w14:paraId="2B17EA62" w14:textId="77777777" w:rsidR="00842771" w:rsidRPr="00A45434" w:rsidRDefault="00842771" w:rsidP="00852E7F">
            <w:pPr>
              <w:jc w:val="both"/>
            </w:pPr>
            <w:hyperlink r:id="rId19" w:history="1">
              <w:r w:rsidRPr="00A45434">
                <w:rPr>
                  <w:rStyle w:val="Hipersaitas"/>
                </w:rPr>
                <w:t>Nepatikimų koncesininkų sąrašas - Viešųjų pirkimų tarnyba (lrv.lt)</w:t>
              </w:r>
            </w:hyperlink>
            <w:r w:rsidRPr="00A45434">
              <w:t xml:space="preserve"> (</w:t>
            </w:r>
            <w:hyperlink r:id="rId20" w:history="1">
              <w:r w:rsidRPr="00A45434">
                <w:rPr>
                  <w:rStyle w:val="Hipersaitas"/>
                </w:rPr>
                <w:t>https://vpt.lrv.lt/lt/pasalinimo-pagrindai-1/nepatikimu-koncesininku-sarasas-1/nepatikimu-koncesininku-sarasas/2024-m-nepatik-konces/</w:t>
              </w:r>
            </w:hyperlink>
            <w:r w:rsidRPr="00A45434">
              <w:t>)</w:t>
            </w:r>
          </w:p>
          <w:p w14:paraId="4F8770C4" w14:textId="77777777" w:rsidR="00842771" w:rsidRPr="00A45434" w:rsidRDefault="00842771" w:rsidP="00852E7F">
            <w:pPr>
              <w:jc w:val="both"/>
            </w:pPr>
          </w:p>
          <w:p w14:paraId="19FDEDC4" w14:textId="77777777" w:rsidR="00842771" w:rsidRPr="00A45434" w:rsidRDefault="00842771" w:rsidP="00852E7F">
            <w:pPr>
              <w:jc w:val="both"/>
            </w:pPr>
          </w:p>
        </w:tc>
      </w:tr>
      <w:tr w:rsidR="00842771" w:rsidRPr="0000783A" w:rsidDel="005335F4" w14:paraId="7BAE3BE7" w14:textId="77777777" w:rsidTr="00852E7F">
        <w:tc>
          <w:tcPr>
            <w:tcW w:w="1134" w:type="dxa"/>
          </w:tcPr>
          <w:p w14:paraId="6CC6B49F" w14:textId="58C70223" w:rsidR="00842771" w:rsidRPr="00A45434" w:rsidDel="005335F4" w:rsidRDefault="00842771" w:rsidP="00852E7F">
            <w:pPr>
              <w:jc w:val="both"/>
            </w:pPr>
            <w:r w:rsidRPr="00A45434">
              <w:t>1</w:t>
            </w:r>
            <w:r>
              <w:t>7</w:t>
            </w:r>
            <w:r w:rsidRPr="00A45434">
              <w:t>.1.10.</w:t>
            </w:r>
          </w:p>
        </w:tc>
        <w:tc>
          <w:tcPr>
            <w:tcW w:w="4253" w:type="dxa"/>
          </w:tcPr>
          <w:p w14:paraId="1E0C1D97" w14:textId="77777777" w:rsidR="00842771" w:rsidRPr="00A45434" w:rsidDel="005335F4" w:rsidRDefault="00842771" w:rsidP="00852E7F">
            <w:pPr>
              <w:jc w:val="both"/>
            </w:pPr>
            <w:r w:rsidRPr="00A45434">
              <w:t>Tiekėjas yra padaręs rimtą profesinį pažeidimą, dėl kurio perkančioji organizacija abejoja tiekėjo sąžiningumu, kai jis</w:t>
            </w:r>
            <w:bookmarkStart w:id="11" w:name="part_030e6c6c64ba4f96a23474e439d1b80c"/>
            <w:bookmarkEnd w:id="11"/>
            <w:r w:rsidRPr="00A45434">
              <w:t xml:space="preserve"> yra padaręs finansinės atskaitomybės ir audito teisės aktų pažeidimą ir nuo jo padarymo dienos praėjo mažiau kaip vieni metai.</w:t>
            </w:r>
          </w:p>
        </w:tc>
        <w:tc>
          <w:tcPr>
            <w:tcW w:w="4252" w:type="dxa"/>
          </w:tcPr>
          <w:p w14:paraId="51D7FE00" w14:textId="77777777" w:rsidR="00842771" w:rsidRPr="00A45434" w:rsidRDefault="00842771" w:rsidP="00852E7F">
            <w:pPr>
              <w:jc w:val="both"/>
            </w:pPr>
            <w:r w:rsidRPr="00A45434">
              <w:t>Iš Lietuvoje įsteigtų subjektų įrodančių dokumentų nereikalaujama. Užtenka pateikto EBVPD.</w:t>
            </w:r>
          </w:p>
          <w:p w14:paraId="66381F2A" w14:textId="77777777" w:rsidR="00842771" w:rsidRPr="00A45434" w:rsidRDefault="00842771" w:rsidP="00852E7F">
            <w:pPr>
              <w:jc w:val="both"/>
            </w:pPr>
          </w:p>
          <w:p w14:paraId="12106DF2" w14:textId="77777777" w:rsidR="00842771" w:rsidRPr="00A45434" w:rsidRDefault="00842771" w:rsidP="00852E7F">
            <w:pPr>
              <w:pStyle w:val="Betarp"/>
              <w:jc w:val="both"/>
              <w:rPr>
                <w:rFonts w:ascii="Times New Roman" w:hAnsi="Times New Roman" w:cs="Times New Roman"/>
                <w:sz w:val="24"/>
                <w:szCs w:val="24"/>
              </w:rPr>
            </w:pPr>
            <w:r w:rsidRPr="00A45434">
              <w:rPr>
                <w:rFonts w:ascii="Times New Roman" w:hAnsi="Times New Roman" w:cs="Times New Roman"/>
                <w:sz w:val="24"/>
                <w:szCs w:val="24"/>
              </w:rPr>
              <w:t>Priimant sprendimus dėl tiekėjo pašalinimo iš pirkimo procedūros šiame punkte nurodytu pašalinimo pagrindu, be kita ko, atsižvelgiama į</w:t>
            </w:r>
            <w:r w:rsidRPr="00A45434">
              <w:rPr>
                <w:rFonts w:ascii="Times New Roman" w:hAnsi="Times New Roman" w:cs="Times New Roman"/>
                <w:b/>
                <w:bCs/>
                <w:sz w:val="24"/>
                <w:szCs w:val="24"/>
              </w:rPr>
              <w:t xml:space="preserve"> </w:t>
            </w:r>
            <w:r w:rsidRPr="00A45434">
              <w:rPr>
                <w:rFonts w:ascii="Times New Roman" w:hAnsi="Times New Roman" w:cs="Times New Roman"/>
                <w:sz w:val="24"/>
                <w:szCs w:val="24"/>
              </w:rPr>
              <w:t xml:space="preserve">nacionalinėje duomenų bazėje adresu: </w:t>
            </w:r>
            <w:hyperlink r:id="rId21" w:history="1">
              <w:r w:rsidRPr="00A45434">
                <w:rPr>
                  <w:rStyle w:val="Hipersaitas"/>
                  <w:rFonts w:ascii="Times New Roman" w:hAnsi="Times New Roman"/>
                  <w:sz w:val="24"/>
                  <w:szCs w:val="24"/>
                </w:rPr>
                <w:t>https://www.registrucentras.lt/jar/p/index.php</w:t>
              </w:r>
            </w:hyperlink>
          </w:p>
          <w:p w14:paraId="1B568EAB" w14:textId="77777777" w:rsidR="00842771" w:rsidRPr="00A45434" w:rsidRDefault="00842771" w:rsidP="00852E7F">
            <w:pPr>
              <w:pStyle w:val="Betarp"/>
              <w:jc w:val="both"/>
              <w:rPr>
                <w:rFonts w:ascii="Times New Roman" w:hAnsi="Times New Roman" w:cs="Times New Roman"/>
                <w:sz w:val="24"/>
                <w:szCs w:val="24"/>
              </w:rPr>
            </w:pPr>
            <w:r w:rsidRPr="00A45434">
              <w:rPr>
                <w:rFonts w:ascii="Times New Roman" w:hAnsi="Times New Roman" w:cs="Times New Roman"/>
                <w:sz w:val="24"/>
                <w:szCs w:val="24"/>
              </w:rPr>
              <w:t>paskelbtą informaciją, taip pat į šiame informaciniame pranešime pateiktą informaciją:</w:t>
            </w:r>
          </w:p>
          <w:p w14:paraId="62AC00F9" w14:textId="77777777" w:rsidR="00842771" w:rsidRPr="00A45434" w:rsidDel="005335F4" w:rsidRDefault="00842771" w:rsidP="00852E7F">
            <w:pPr>
              <w:jc w:val="both"/>
            </w:pPr>
            <w:hyperlink r:id="rId22" w:history="1">
              <w:r w:rsidRPr="00A45434">
                <w:rPr>
                  <w:rStyle w:val="Hipersaitas"/>
                </w:rPr>
                <w:t>Finansinių ataskaitų nepateikimas gali tapti kliūtimi dalyvauti viešuosiuose pirkimuose - Viešųjų pirkimų tarnyba (lrv.lt)</w:t>
              </w:r>
            </w:hyperlink>
            <w:r w:rsidRPr="00A45434">
              <w:t xml:space="preserve"> (</w:t>
            </w:r>
            <w:hyperlink r:id="rId23" w:history="1">
              <w:r w:rsidRPr="00A45434">
                <w:rPr>
                  <w:rStyle w:val="Hipersaitas"/>
                </w:rPr>
                <w:t>https://vpt.lrv.lt/lt/naujienos-3/finansiniu-ataskaitu-nepateikimas-gali-tapti-kliutimi-dalyvauti-viesuosiuose-pirkimuose/</w:t>
              </w:r>
            </w:hyperlink>
            <w:r w:rsidRPr="00A45434">
              <w:t xml:space="preserve">) </w:t>
            </w:r>
          </w:p>
        </w:tc>
      </w:tr>
      <w:tr w:rsidR="00842771" w:rsidRPr="0000783A" w:rsidDel="005335F4" w14:paraId="4E5C2555" w14:textId="77777777" w:rsidTr="00852E7F">
        <w:tc>
          <w:tcPr>
            <w:tcW w:w="1134" w:type="dxa"/>
          </w:tcPr>
          <w:p w14:paraId="663CF8E3" w14:textId="433272E4" w:rsidR="00842771" w:rsidRPr="00A45434" w:rsidDel="005335F4" w:rsidRDefault="00842771" w:rsidP="00852E7F">
            <w:pPr>
              <w:jc w:val="both"/>
            </w:pPr>
            <w:r w:rsidRPr="00A45434">
              <w:lastRenderedPageBreak/>
              <w:t>1</w:t>
            </w:r>
            <w:r>
              <w:t>7</w:t>
            </w:r>
            <w:r w:rsidRPr="00A45434">
              <w:t>.1.11.</w:t>
            </w:r>
          </w:p>
        </w:tc>
        <w:tc>
          <w:tcPr>
            <w:tcW w:w="4253" w:type="dxa"/>
          </w:tcPr>
          <w:p w14:paraId="4C2512ED" w14:textId="77777777" w:rsidR="00842771" w:rsidRPr="00A45434" w:rsidDel="005335F4" w:rsidRDefault="00842771" w:rsidP="00852E7F">
            <w:pPr>
              <w:jc w:val="both"/>
            </w:pPr>
            <w:r w:rsidRPr="00A45434">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45434">
              <w:rPr>
                <w:vertAlign w:val="superscript"/>
              </w:rPr>
              <w:t>1</w:t>
            </w:r>
            <w:r w:rsidRPr="00A45434">
              <w:t xml:space="preserve"> straipsnio 1 dalyje.</w:t>
            </w:r>
          </w:p>
        </w:tc>
        <w:tc>
          <w:tcPr>
            <w:tcW w:w="4252" w:type="dxa"/>
          </w:tcPr>
          <w:p w14:paraId="4553EE9B" w14:textId="77777777" w:rsidR="00842771" w:rsidRPr="00A45434" w:rsidRDefault="00842771" w:rsidP="00852E7F">
            <w:pPr>
              <w:jc w:val="both"/>
            </w:pPr>
            <w:r w:rsidRPr="00A45434">
              <w:t>Iš Lietuvoje įsteigtų subjektų įrodančių dokumentų nereikalaujama. Užtenka pateikto EBVPD.</w:t>
            </w:r>
          </w:p>
          <w:p w14:paraId="3FF5885A" w14:textId="77777777" w:rsidR="00842771" w:rsidRPr="00A45434" w:rsidRDefault="00842771" w:rsidP="00852E7F">
            <w:pPr>
              <w:jc w:val="both"/>
            </w:pPr>
          </w:p>
          <w:p w14:paraId="497CA895" w14:textId="77777777" w:rsidR="00842771" w:rsidRPr="00A45434" w:rsidDel="005335F4" w:rsidRDefault="00842771" w:rsidP="00852E7F">
            <w:pPr>
              <w:jc w:val="both"/>
            </w:pPr>
            <w:r w:rsidRPr="00A45434">
              <w:t>Priimant sprendimus dėl tiekėjo pašalinimo iš pirkimo procedūros šiame punkte nurodytu pašalinimo pagrindu, be kita ko, atsižvelgiama į</w:t>
            </w:r>
            <w:r w:rsidRPr="00A45434">
              <w:rPr>
                <w:b/>
                <w:bCs/>
              </w:rPr>
              <w:t xml:space="preserve"> </w:t>
            </w:r>
            <w:r w:rsidRPr="00A45434">
              <w:t xml:space="preserve">nacionalinėje duomenų bazėje adresu </w:t>
            </w:r>
            <w:hyperlink r:id="rId24">
              <w:r w:rsidRPr="00A45434">
                <w:rPr>
                  <w:color w:val="0000FF"/>
                  <w:u w:val="single"/>
                </w:rPr>
                <w:t>https://www.vmi.lt/evmi/mokesciu-moketoju-informacija</w:t>
              </w:r>
            </w:hyperlink>
            <w:r w:rsidRPr="00A45434">
              <w:t xml:space="preserve"> skelbiamą informaciją.</w:t>
            </w:r>
          </w:p>
        </w:tc>
      </w:tr>
      <w:tr w:rsidR="00842771" w:rsidRPr="0000783A" w:rsidDel="005335F4" w14:paraId="5F2E8E0A" w14:textId="77777777" w:rsidTr="00852E7F">
        <w:tc>
          <w:tcPr>
            <w:tcW w:w="1134" w:type="dxa"/>
          </w:tcPr>
          <w:p w14:paraId="4011197A" w14:textId="03847436" w:rsidR="00842771" w:rsidRPr="00A45434" w:rsidDel="005335F4" w:rsidRDefault="00842771" w:rsidP="00852E7F">
            <w:pPr>
              <w:jc w:val="both"/>
            </w:pPr>
            <w:r w:rsidRPr="00A45434">
              <w:t>1</w:t>
            </w:r>
            <w:r>
              <w:t>7</w:t>
            </w:r>
            <w:r w:rsidRPr="00A45434">
              <w:t>.1.12.</w:t>
            </w:r>
          </w:p>
        </w:tc>
        <w:tc>
          <w:tcPr>
            <w:tcW w:w="4253" w:type="dxa"/>
          </w:tcPr>
          <w:p w14:paraId="6B0B30DD" w14:textId="77777777" w:rsidR="00842771" w:rsidRPr="00A45434" w:rsidDel="005335F4" w:rsidRDefault="00842771" w:rsidP="00852E7F">
            <w:pPr>
              <w:jc w:val="both"/>
            </w:pPr>
            <w:r w:rsidRPr="00A45434">
              <w:t xml:space="preserve">Tiekėjas yra padaręs rimtą profesinį pažeidimą, dėl kurio perkančioji organizacija abejoja tiekėjo sąžiningumu, kai jis </w:t>
            </w:r>
            <w:r w:rsidRPr="00A45434">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275E7C6E" w14:textId="77777777" w:rsidR="00842771" w:rsidRPr="00A45434" w:rsidRDefault="00842771" w:rsidP="00852E7F">
            <w:pPr>
              <w:jc w:val="both"/>
            </w:pPr>
            <w:r w:rsidRPr="00A45434">
              <w:t>Iš Lietuvoje įsteigtų subjektų įrodančių dokumentų nereikalaujama. Užtenka pateikto EBVPD.</w:t>
            </w:r>
          </w:p>
          <w:p w14:paraId="6ED86266" w14:textId="77777777" w:rsidR="00842771" w:rsidRPr="00A45434" w:rsidRDefault="00842771" w:rsidP="00852E7F">
            <w:pPr>
              <w:jc w:val="both"/>
            </w:pPr>
          </w:p>
          <w:p w14:paraId="7E43C61B" w14:textId="77777777" w:rsidR="00842771" w:rsidRPr="00A45434" w:rsidRDefault="00842771" w:rsidP="00852E7F">
            <w:pPr>
              <w:jc w:val="both"/>
            </w:pPr>
            <w:r w:rsidRPr="00A45434">
              <w:t xml:space="preserve">Priimant sprendimus dėl tiekėjo pašalinimo iš pirkimo procedūros šiame punkte nurodytu pašalinimo pagrindu, be kita ko, atsižvelgiama į nacionalinėje duomenų bazėje adresu: </w:t>
            </w:r>
          </w:p>
          <w:p w14:paraId="0913FF1C" w14:textId="77777777" w:rsidR="00842771" w:rsidRPr="00A45434" w:rsidDel="005335F4" w:rsidRDefault="00842771" w:rsidP="00852E7F">
            <w:pPr>
              <w:jc w:val="both"/>
            </w:pPr>
            <w:hyperlink r:id="rId25" w:history="1">
              <w:r w:rsidRPr="00A45434">
                <w:rPr>
                  <w:color w:val="0000FF"/>
                  <w:u w:val="single"/>
                </w:rPr>
                <w:t>Atviri duomenys | Konkurencijos taryba (kt.gov.lt)</w:t>
              </w:r>
            </w:hyperlink>
            <w:r w:rsidRPr="00A45434">
              <w:t xml:space="preserve"> (</w:t>
            </w:r>
            <w:hyperlink r:id="rId26" w:history="1">
              <w:r w:rsidRPr="00A45434">
                <w:rPr>
                  <w:rStyle w:val="Hipersaitas"/>
                </w:rPr>
                <w:t>https://kt.gov.lt/lt/atviri-duomenys/diskvalifikavimas-is-viesuju-pirkimu</w:t>
              </w:r>
            </w:hyperlink>
            <w:r w:rsidRPr="00A45434">
              <w:rPr>
                <w:rStyle w:val="Hipersaitas"/>
                <w:color w:val="000000" w:themeColor="text1"/>
                <w:u w:val="none"/>
              </w:rPr>
              <w:t xml:space="preserve">) </w:t>
            </w:r>
            <w:r w:rsidRPr="00A45434">
              <w:t xml:space="preserve">skelbiamą informaciją. </w:t>
            </w:r>
          </w:p>
        </w:tc>
      </w:tr>
      <w:tr w:rsidR="00842771" w:rsidRPr="0000783A" w:rsidDel="005335F4" w14:paraId="63493ACA" w14:textId="77777777" w:rsidTr="00852E7F">
        <w:tc>
          <w:tcPr>
            <w:tcW w:w="1134" w:type="dxa"/>
          </w:tcPr>
          <w:p w14:paraId="180C10AB" w14:textId="221DF4F9" w:rsidR="00842771" w:rsidRPr="00A45434" w:rsidRDefault="00842771" w:rsidP="00852E7F">
            <w:pPr>
              <w:jc w:val="both"/>
            </w:pPr>
            <w:r w:rsidRPr="00A45434">
              <w:t>1</w:t>
            </w:r>
            <w:r>
              <w:t>7</w:t>
            </w:r>
            <w:r w:rsidRPr="00A45434">
              <w:t>.1.13.</w:t>
            </w:r>
          </w:p>
        </w:tc>
        <w:tc>
          <w:tcPr>
            <w:tcW w:w="4253" w:type="dxa"/>
          </w:tcPr>
          <w:p w14:paraId="21E82D57" w14:textId="77777777" w:rsidR="00842771" w:rsidRPr="00A45434" w:rsidRDefault="00842771" w:rsidP="00852E7F">
            <w:pPr>
              <w:jc w:val="both"/>
            </w:pPr>
            <w:r w:rsidRPr="00E62D7B">
              <w:t>Tiekėjas yra įsteigtas arba dalyvauja pirkime vietoj kito asmens, siekiant išvengti VPĮ 46 straipsnio 4 ir 6 dalyse nurodytų pašalinimo pagrindų taikymo.</w:t>
            </w:r>
          </w:p>
        </w:tc>
        <w:tc>
          <w:tcPr>
            <w:tcW w:w="4252" w:type="dxa"/>
          </w:tcPr>
          <w:p w14:paraId="63202571" w14:textId="77777777" w:rsidR="00842771" w:rsidRPr="00A45434" w:rsidRDefault="00842771" w:rsidP="00852E7F">
            <w:pPr>
              <w:jc w:val="both"/>
            </w:pPr>
            <w:r w:rsidRPr="00E62D7B">
              <w:t>Iš Lietuvoje įsteigtų subjektų įrodančių dokumentų nereikalaujama, užtenka pateikto EBVPD.</w:t>
            </w:r>
          </w:p>
        </w:tc>
      </w:tr>
      <w:tr w:rsidR="00842771" w:rsidRPr="0000783A" w:rsidDel="005335F4" w14:paraId="0D08D512" w14:textId="77777777" w:rsidTr="00852E7F">
        <w:tc>
          <w:tcPr>
            <w:tcW w:w="1134" w:type="dxa"/>
          </w:tcPr>
          <w:p w14:paraId="0B612FF4" w14:textId="5F132BE7" w:rsidR="00842771" w:rsidRPr="00A45434" w:rsidDel="005335F4" w:rsidRDefault="00842771" w:rsidP="00852E7F">
            <w:pPr>
              <w:jc w:val="both"/>
            </w:pPr>
            <w:r>
              <w:t>17.1.14.</w:t>
            </w:r>
          </w:p>
        </w:tc>
        <w:tc>
          <w:tcPr>
            <w:tcW w:w="4253" w:type="dxa"/>
          </w:tcPr>
          <w:p w14:paraId="2A794B94" w14:textId="77777777" w:rsidR="00842771" w:rsidRPr="00A45434" w:rsidRDefault="00842771" w:rsidP="00852E7F">
            <w:pPr>
              <w:jc w:val="both"/>
            </w:pPr>
            <w:r w:rsidRPr="00A45434">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w:t>
            </w:r>
            <w:r w:rsidRPr="00A45434">
              <w:lastRenderedPageBreak/>
              <w:t>sustabdyta ar apribota arba jo padėtis pagal šalies, kurioje jis registruotas, teisės aktus yra tokia pati ar panaši.</w:t>
            </w:r>
          </w:p>
          <w:p w14:paraId="0A553F7D" w14:textId="77777777" w:rsidR="00842771" w:rsidRPr="00A45434" w:rsidDel="005335F4" w:rsidRDefault="00842771" w:rsidP="00852E7F">
            <w:pPr>
              <w:jc w:val="both"/>
            </w:pPr>
            <w:r w:rsidRPr="00A45434">
              <w:t>Tačiau kai yra šiame punkte apibrėžta situacija, perkančioji organizacija nepašalins tiekėjo iš pirkimo procedūros, jeigu jis pateikia pagrįstų įrodymų, kad sugebės tinkamai įvykdyti sutartį.</w:t>
            </w:r>
          </w:p>
        </w:tc>
        <w:tc>
          <w:tcPr>
            <w:tcW w:w="4252" w:type="dxa"/>
          </w:tcPr>
          <w:p w14:paraId="03716645" w14:textId="77777777" w:rsidR="00842771" w:rsidRPr="00A45434" w:rsidRDefault="00842771" w:rsidP="00852E7F">
            <w:pPr>
              <w:jc w:val="both"/>
              <w:rPr>
                <w:rFonts w:eastAsia="Yu Mincho"/>
              </w:rPr>
            </w:pPr>
            <w:r w:rsidRPr="00A45434">
              <w:rPr>
                <w:rFonts w:eastAsia="Yu Mincho"/>
              </w:rPr>
              <w:lastRenderedPageBreak/>
              <w:t>Iš Lietuvoje įsteigtų subjektų įrodančių dokumentų nereikalaujama, užtenka pateikto EBVPD. Perkančioji organizacija savarankiškai patikrina duomenis nacionalinėje duomenų bazėje, adresu:</w:t>
            </w:r>
          </w:p>
          <w:p w14:paraId="306D1FF6" w14:textId="77777777" w:rsidR="00842771" w:rsidRPr="00A45434" w:rsidRDefault="00842771" w:rsidP="00852E7F">
            <w:pPr>
              <w:jc w:val="both"/>
              <w:rPr>
                <w:rFonts w:eastAsia="Yu Mincho"/>
                <w:bCs/>
              </w:rPr>
            </w:pPr>
            <w:hyperlink r:id="rId27" w:history="1">
              <w:r w:rsidRPr="00A45434">
                <w:rPr>
                  <w:rFonts w:eastAsia="Yu Mincho"/>
                  <w:bCs/>
                  <w:color w:val="0000FF"/>
                  <w:u w:val="single"/>
                </w:rPr>
                <w:t>https://www.registrucentras.lt/jar/p/</w:t>
              </w:r>
            </w:hyperlink>
            <w:r w:rsidRPr="00A45434">
              <w:rPr>
                <w:rFonts w:eastAsia="Yu Mincho"/>
                <w:bCs/>
              </w:rPr>
              <w:t xml:space="preserve">. </w:t>
            </w:r>
          </w:p>
          <w:p w14:paraId="656FF15D" w14:textId="77777777" w:rsidR="00842771" w:rsidRPr="00A45434" w:rsidRDefault="00842771" w:rsidP="00852E7F">
            <w:pPr>
              <w:jc w:val="both"/>
              <w:rPr>
                <w:rFonts w:eastAsia="Yu Mincho"/>
                <w:b/>
                <w:bCs/>
              </w:rPr>
            </w:pPr>
          </w:p>
          <w:p w14:paraId="128B6430" w14:textId="77777777" w:rsidR="00842771" w:rsidRPr="00A45434" w:rsidRDefault="00842771" w:rsidP="00852E7F">
            <w:pPr>
              <w:jc w:val="both"/>
              <w:rPr>
                <w:rFonts w:eastAsia="Yu Mincho"/>
                <w:i/>
                <w:iCs/>
                <w:color w:val="000000" w:themeColor="text1"/>
              </w:rPr>
            </w:pPr>
            <w:r w:rsidRPr="00A45434">
              <w:rPr>
                <w:rFonts w:eastAsia="Yu Mincho"/>
                <w:color w:val="000000" w:themeColor="text1"/>
              </w:rPr>
              <w:t xml:space="preserve">Prireikus, perkančioji organizacija turi teisę prašyti pateikti valstybės įmonės Registrų centro Lietuvos Respublikos Vyriausybės nustatyta tvarka išduoto </w:t>
            </w:r>
            <w:r w:rsidRPr="00A45434">
              <w:rPr>
                <w:rFonts w:eastAsia="Yu Mincho"/>
                <w:color w:val="000000" w:themeColor="text1"/>
              </w:rPr>
              <w:lastRenderedPageBreak/>
              <w:t xml:space="preserve">dokumento, patvirtinančio jungtinius kompetentingų institucijų tvarkomus duomenis. Tokiu atveju dokumentas turi būti  išduotas ne anksčiau kaip 120 dienų iki </w:t>
            </w:r>
            <w:r w:rsidRPr="00A45434">
              <w:rPr>
                <w:iCs/>
                <w:color w:val="000000" w:themeColor="text1"/>
              </w:rPr>
              <w:t>tos dienos, kai tiekėjas perkančiosios organizacijos prašymu turės pateikti pašalinimo pagrindų nebuvimą patvirtinančius dok</w:t>
            </w:r>
            <w:r w:rsidRPr="00A45434">
              <w:rPr>
                <w:color w:val="000000" w:themeColor="text1"/>
              </w:rPr>
              <w:t>umentus</w:t>
            </w:r>
            <w:r w:rsidRPr="00A45434">
              <w:rPr>
                <w:rFonts w:eastAsia="Yu Mincho"/>
                <w:color w:val="000000" w:themeColor="text1"/>
              </w:rPr>
              <w:t xml:space="preserve">. </w:t>
            </w:r>
            <w:r w:rsidRPr="00A45434">
              <w:rPr>
                <w:rFonts w:eastAsia="Yu Mincho"/>
                <w:b/>
                <w:bCs/>
                <w:iCs/>
                <w:color w:val="000000" w:themeColor="text1"/>
              </w:rPr>
              <w:t>Pavyzdys</w:t>
            </w:r>
            <w:r w:rsidRPr="00A45434">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088F5264" w14:textId="77777777" w:rsidR="00842771" w:rsidRPr="00A45434" w:rsidRDefault="00842771" w:rsidP="00852E7F">
            <w:pPr>
              <w:jc w:val="both"/>
              <w:rPr>
                <w:rFonts w:eastAsia="Yu Mincho"/>
              </w:rPr>
            </w:pPr>
          </w:p>
          <w:p w14:paraId="7D588EB5" w14:textId="77777777" w:rsidR="00842771" w:rsidRPr="00A45434" w:rsidRDefault="00842771" w:rsidP="00852E7F">
            <w:pPr>
              <w:jc w:val="both"/>
              <w:rPr>
                <w:rFonts w:eastAsia="Yu Mincho"/>
                <w:b/>
                <w:bCs/>
              </w:rPr>
            </w:pPr>
            <w:r w:rsidRPr="00A45434">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4967A16D" w14:textId="77777777" w:rsidR="00842771" w:rsidRPr="00A45434" w:rsidRDefault="00842771" w:rsidP="00852E7F">
            <w:pPr>
              <w:jc w:val="both"/>
            </w:pPr>
          </w:p>
          <w:p w14:paraId="27A8AD30" w14:textId="77777777" w:rsidR="00842771" w:rsidRPr="00A45434" w:rsidDel="005335F4" w:rsidRDefault="00842771" w:rsidP="00852E7F">
            <w:pPr>
              <w:jc w:val="both"/>
            </w:pPr>
            <w:r w:rsidRPr="00A45434">
              <w:rPr>
                <w:i/>
                <w:iCs/>
              </w:rPr>
              <w:t>Pateikiami skenuoti dokumentai elektronine forma ar pasirašyti el. parašu.</w:t>
            </w:r>
          </w:p>
        </w:tc>
      </w:tr>
    </w:tbl>
    <w:p w14:paraId="59006EDE" w14:textId="77777777" w:rsidR="008B3923" w:rsidRPr="00CF4D5F" w:rsidRDefault="008B3923" w:rsidP="00CF4D5F">
      <w:pPr>
        <w:pStyle w:val="Sraopastraipa"/>
        <w:widowControl w:val="0"/>
        <w:numPr>
          <w:ilvl w:val="1"/>
          <w:numId w:val="9"/>
        </w:numPr>
        <w:jc w:val="both"/>
        <w:rPr>
          <w:rFonts w:eastAsia="Calibri"/>
          <w:sz w:val="24"/>
          <w:szCs w:val="24"/>
        </w:rPr>
      </w:pPr>
      <w:r w:rsidRPr="00CF4D5F">
        <w:rPr>
          <w:rFonts w:eastAsia="Calibri"/>
          <w:sz w:val="24"/>
          <w:szCs w:val="24"/>
        </w:rPr>
        <w:lastRenderedPageBreak/>
        <w:t xml:space="preserve">Perkančioji organizacija, priimdama sprendimus dėl tiekėjo pašalinimo iš pirkimo procedūros </w:t>
      </w:r>
      <w:r w:rsidRPr="00CF4D5F">
        <w:rPr>
          <w:sz w:val="24"/>
          <w:szCs w:val="24"/>
        </w:rPr>
        <w:t>VPĮ</w:t>
      </w:r>
      <w:r w:rsidRPr="00CF4D5F">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Pr="00CF4D5F">
        <w:rPr>
          <w:sz w:val="24"/>
          <w:szCs w:val="24"/>
        </w:rPr>
        <w:t>VPĮ</w:t>
      </w:r>
      <w:r w:rsidRPr="00CF4D5F">
        <w:rPr>
          <w:rFonts w:eastAsia="Calibri"/>
          <w:sz w:val="24"/>
          <w:szCs w:val="24"/>
        </w:rPr>
        <w:t xml:space="preserve"> 46 straipsnio 4 dalies 7 punkto c papunkčio</w:t>
      </w:r>
      <w:r w:rsidRPr="00CF4D5F" w:rsidDel="00E21F30">
        <w:rPr>
          <w:rFonts w:eastAsia="Calibri"/>
          <w:sz w:val="24"/>
          <w:szCs w:val="24"/>
        </w:rPr>
        <w:t xml:space="preserve"> </w:t>
      </w:r>
      <w:r w:rsidRPr="00CF4D5F">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Pr="00CF4D5F">
        <w:rPr>
          <w:sz w:val="24"/>
          <w:szCs w:val="24"/>
        </w:rPr>
        <w:t>VPĮ</w:t>
      </w:r>
      <w:r w:rsidRPr="00CF4D5F">
        <w:rPr>
          <w:rFonts w:eastAsia="Calibri"/>
          <w:sz w:val="24"/>
          <w:szCs w:val="24"/>
        </w:rPr>
        <w:t xml:space="preserve"> 46 straipsnio 4 dalies 4 ir 6 punktuose nurodytais pašalinimo pagrindais, gali būti atsižvelgiama į pagal </w:t>
      </w:r>
      <w:r w:rsidRPr="00CF4D5F">
        <w:rPr>
          <w:sz w:val="24"/>
          <w:szCs w:val="24"/>
        </w:rPr>
        <w:t>VPĮ</w:t>
      </w:r>
      <w:r w:rsidRPr="00CF4D5F">
        <w:rPr>
          <w:rFonts w:eastAsia="Calibri"/>
          <w:sz w:val="24"/>
          <w:szCs w:val="24"/>
        </w:rPr>
        <w:t xml:space="preserve"> 52 ir 91 straipsnius skelbiamą informaciją.</w:t>
      </w:r>
    </w:p>
    <w:p w14:paraId="00AA0D86" w14:textId="77777777" w:rsidR="008B3923" w:rsidRPr="00CF4D5F" w:rsidRDefault="008B3923" w:rsidP="00CF4D5F">
      <w:pPr>
        <w:pStyle w:val="Sraopastraipa"/>
        <w:widowControl w:val="0"/>
        <w:numPr>
          <w:ilvl w:val="1"/>
          <w:numId w:val="9"/>
        </w:numPr>
        <w:jc w:val="both"/>
        <w:rPr>
          <w:rFonts w:eastAsia="Calibri"/>
          <w:sz w:val="24"/>
          <w:szCs w:val="24"/>
        </w:rPr>
      </w:pPr>
      <w:r w:rsidRPr="00CF4D5F">
        <w:rPr>
          <w:sz w:val="24"/>
          <w:szCs w:val="24"/>
        </w:rPr>
        <w:t xml:space="preserve">Jeigu tiekėjas atitinka bent vieną iš pašalinimo pagrindų, nustatytų VPĮ 46 </w:t>
      </w:r>
      <w:r w:rsidRPr="00CF4D5F">
        <w:rPr>
          <w:rFonts w:eastAsia="Calibri"/>
          <w:sz w:val="24"/>
          <w:szCs w:val="24"/>
        </w:rPr>
        <w:t xml:space="preserve">straipsnio 1, 4 ir 6 dalyse, Perkančioji organizacija tiekėjo nepašalina iš pirkimo procedūros, jei yra visos </w:t>
      </w:r>
      <w:r w:rsidRPr="00CF4D5F">
        <w:rPr>
          <w:sz w:val="24"/>
          <w:szCs w:val="24"/>
        </w:rPr>
        <w:t>VPĮ</w:t>
      </w:r>
      <w:r w:rsidRPr="00CF4D5F">
        <w:rPr>
          <w:rFonts w:eastAsia="Calibri"/>
          <w:sz w:val="24"/>
          <w:szCs w:val="24"/>
        </w:rPr>
        <w:t xml:space="preserve"> 46 straipsnio 10 dalyje nurodytos sąlygos kartu. </w:t>
      </w:r>
      <w:r w:rsidRPr="00CF4D5F">
        <w:rPr>
          <w:sz w:val="24"/>
          <w:szCs w:val="24"/>
        </w:rPr>
        <w:t>Tiekėjas negali pasinaudoti VPĮ</w:t>
      </w:r>
      <w:r w:rsidRPr="00CF4D5F">
        <w:rPr>
          <w:rFonts w:eastAsia="Calibri"/>
          <w:sz w:val="24"/>
          <w:szCs w:val="24"/>
        </w:rPr>
        <w:t xml:space="preserve"> 46</w:t>
      </w:r>
      <w:r w:rsidRPr="00CF4D5F">
        <w:rPr>
          <w:sz w:val="24"/>
          <w:szCs w:val="24"/>
        </w:rPr>
        <w:t xml:space="preserve">  straipsnio 10 dalyje nustatyta galimybe, kai jis priimtu ir įsiteisėjusiu teismo sprendimu pašalintas iš pirkimo ar koncesijos suteikimo procedūrų, teismo sprendime nurodytą laikotarpį. Kai priimtu ir įsiteisėjusiu teismo sprendimu tiekėjui yra nustatytas VPĮ 46 straipsnio 1, 2, 2</w:t>
      </w:r>
      <w:r w:rsidRPr="00CF4D5F">
        <w:rPr>
          <w:sz w:val="24"/>
          <w:szCs w:val="24"/>
          <w:vertAlign w:val="superscript"/>
        </w:rPr>
        <w:t>1</w:t>
      </w:r>
      <w:r w:rsidRPr="00CF4D5F">
        <w:rPr>
          <w:sz w:val="24"/>
          <w:szCs w:val="24"/>
        </w:rPr>
        <w:t>, 4 ir 6 dalyse nurodytų pašalinimo pagrindų laikotarpis, Perkančioji organizacija tiekėją iš pirkimo procedūros šalina teismo sprendime nurodytą laikotarpį.</w:t>
      </w:r>
    </w:p>
    <w:p w14:paraId="02413568" w14:textId="77777777" w:rsidR="004A2D74" w:rsidRPr="00CF4D5F" w:rsidRDefault="004A2D74" w:rsidP="00CF4D5F">
      <w:pPr>
        <w:pStyle w:val="Sraopastraipa"/>
        <w:numPr>
          <w:ilvl w:val="1"/>
          <w:numId w:val="9"/>
        </w:numPr>
        <w:jc w:val="both"/>
        <w:rPr>
          <w:sz w:val="24"/>
          <w:szCs w:val="24"/>
        </w:rPr>
      </w:pPr>
      <w:r w:rsidRPr="00CF4D5F">
        <w:rPr>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172D7431" w14:textId="77777777" w:rsidR="008B3923" w:rsidRPr="00CF4D5F" w:rsidRDefault="008B3923" w:rsidP="00CF4D5F">
      <w:pPr>
        <w:pStyle w:val="Sraopastraipa"/>
        <w:widowControl w:val="0"/>
        <w:numPr>
          <w:ilvl w:val="1"/>
          <w:numId w:val="9"/>
        </w:numPr>
        <w:jc w:val="both"/>
        <w:rPr>
          <w:rFonts w:eastAsia="Calibri"/>
          <w:sz w:val="24"/>
          <w:szCs w:val="24"/>
        </w:rPr>
      </w:pPr>
      <w:r w:rsidRPr="00CF4D5F">
        <w:rPr>
          <w:rFonts w:eastAsia="Verdana"/>
          <w:sz w:val="24"/>
          <w:szCs w:val="24"/>
        </w:rPr>
        <w:t>Perkančioji organizacija, visų pirma, reikalauja tokios rūšies pažymų ir tokių dokumentinių įrodymų formų, apie kuriuos pateikta informacija Europos Komisijos informacinėje dokumentų saugykloje „e-Certis“. Konkurso sąlygų aprašo 17.1 p. lentelės trečiame stulpelyje nurodomi doku</w:t>
      </w:r>
      <w:r w:rsidRPr="00CF4D5F">
        <w:rPr>
          <w:sz w:val="24"/>
          <w:szCs w:val="24"/>
        </w:rPr>
        <w:t xml:space="preserve">mentai, kuriuos turi pateikti Lietuvos Respublikoje registruoti tiekėjai. Dėl dokumentų, kuriuos turi pateikti užsienio šalių tiekėjai, informaciją Perkančioji organizacija </w:t>
      </w:r>
      <w:r w:rsidRPr="00CF4D5F">
        <w:rPr>
          <w:sz w:val="24"/>
          <w:szCs w:val="24"/>
        </w:rPr>
        <w:lastRenderedPageBreak/>
        <w:t xml:space="preserve">pasitikrina „e-Certis“, adresu </w:t>
      </w:r>
      <w:hyperlink r:id="rId28">
        <w:r w:rsidRPr="00CF4D5F">
          <w:rPr>
            <w:rStyle w:val="Hipersaitas"/>
            <w:rFonts w:eastAsia="Calibri"/>
            <w:color w:val="auto"/>
            <w:sz w:val="24"/>
            <w:szCs w:val="24"/>
          </w:rPr>
          <w:t>https://ec.europa.eu/tools/ecertis/</w:t>
        </w:r>
      </w:hyperlink>
      <w:r w:rsidRPr="00CF4D5F">
        <w:rPr>
          <w:sz w:val="24"/>
          <w:szCs w:val="24"/>
        </w:rPr>
        <w:t>.</w:t>
      </w:r>
    </w:p>
    <w:p w14:paraId="45CF32B0" w14:textId="77777777" w:rsidR="008B3923" w:rsidRPr="00CF4D5F" w:rsidRDefault="008B3923" w:rsidP="00CF4D5F">
      <w:pPr>
        <w:pStyle w:val="Sraopastraipa"/>
        <w:widowControl w:val="0"/>
        <w:numPr>
          <w:ilvl w:val="1"/>
          <w:numId w:val="9"/>
        </w:numPr>
        <w:jc w:val="both"/>
        <w:rPr>
          <w:rFonts w:eastAsia="Calibri"/>
          <w:sz w:val="24"/>
          <w:szCs w:val="24"/>
        </w:rPr>
      </w:pPr>
      <w:r w:rsidRPr="00CF4D5F">
        <w:rPr>
          <w:sz w:val="24"/>
          <w:szCs w:val="24"/>
        </w:rPr>
        <w:t>Perkančioji organizacija nereikalauja iš tiekėjo pateikti dokumentų, patvirtinančių jo pašalinimo pagrindų nebuvimą, jeigu ji:</w:t>
      </w:r>
    </w:p>
    <w:p w14:paraId="38D85295" w14:textId="77777777" w:rsidR="008B3923" w:rsidRPr="00CF4D5F" w:rsidRDefault="008B3923" w:rsidP="00CF4D5F">
      <w:pPr>
        <w:pStyle w:val="Sraopastraipa"/>
        <w:numPr>
          <w:ilvl w:val="2"/>
          <w:numId w:val="9"/>
        </w:numPr>
        <w:tabs>
          <w:tab w:val="left" w:pos="710"/>
          <w:tab w:val="left" w:pos="1276"/>
          <w:tab w:val="left" w:pos="1418"/>
        </w:tabs>
        <w:ind w:left="0"/>
        <w:jc w:val="both"/>
        <w:rPr>
          <w:sz w:val="24"/>
          <w:szCs w:val="24"/>
        </w:rPr>
      </w:pPr>
      <w:r w:rsidRPr="00CF4D5F">
        <w:rPr>
          <w:sz w:val="24"/>
          <w:szCs w:val="24"/>
        </w:rPr>
        <w:t xml:space="preserve">turi galimybę susipažinti su šiais dokumentais ar informacija </w:t>
      </w:r>
      <w:r w:rsidRPr="00CF4D5F">
        <w:rPr>
          <w:bCs/>
          <w:sz w:val="24"/>
          <w:szCs w:val="24"/>
        </w:rPr>
        <w:t>tiesiogiai ir neatlygintinai</w:t>
      </w:r>
      <w:r w:rsidRPr="00CF4D5F">
        <w:rPr>
          <w:sz w:val="24"/>
          <w:szCs w:val="24"/>
        </w:rPr>
        <w:t xml:space="preserve"> prisijungusi prie nacionalinės duomenų bazės bet kurioje valstybėje narėje arba naudodamasi CVP IS priemonėmis;</w:t>
      </w:r>
    </w:p>
    <w:p w14:paraId="5DE4E89B" w14:textId="77777777" w:rsidR="008B3923" w:rsidRPr="00CF4D5F" w:rsidRDefault="008B3923" w:rsidP="00CF4D5F">
      <w:pPr>
        <w:pStyle w:val="Sraopastraipa"/>
        <w:numPr>
          <w:ilvl w:val="2"/>
          <w:numId w:val="9"/>
        </w:numPr>
        <w:tabs>
          <w:tab w:val="left" w:pos="710"/>
          <w:tab w:val="left" w:pos="1276"/>
          <w:tab w:val="left" w:pos="1418"/>
        </w:tabs>
        <w:ind w:left="0"/>
        <w:jc w:val="both"/>
        <w:rPr>
          <w:sz w:val="24"/>
          <w:szCs w:val="24"/>
        </w:rPr>
      </w:pPr>
      <w:r w:rsidRPr="00CF4D5F">
        <w:rPr>
          <w:sz w:val="24"/>
          <w:szCs w:val="24"/>
        </w:rPr>
        <w:t>šiuos dokumentus jau turi iš ankstesnių pirkimo procedūrų, jeigu šiuose dokumentuose nurodyta informacija vis dar yra aktuali (dokumentas išduotas prieš ne daugiau dienų, negu nurodyta atitinkamame konkurso sąlygų aprašo 17.1 p. papunktyje).</w:t>
      </w:r>
    </w:p>
    <w:p w14:paraId="31BC7147" w14:textId="77777777" w:rsidR="008B3923" w:rsidRPr="00CF4D5F" w:rsidRDefault="008B3923" w:rsidP="00CF4D5F">
      <w:pPr>
        <w:pStyle w:val="Betarp"/>
        <w:numPr>
          <w:ilvl w:val="1"/>
          <w:numId w:val="9"/>
        </w:numPr>
        <w:jc w:val="both"/>
        <w:rPr>
          <w:rFonts w:ascii="Times New Roman" w:hAnsi="Times New Roman" w:cs="Times New Roman"/>
          <w:sz w:val="24"/>
          <w:szCs w:val="24"/>
        </w:rPr>
      </w:pPr>
      <w:r w:rsidRPr="00CF4D5F">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5528B02" w14:textId="77777777" w:rsidR="008B3923" w:rsidRPr="00CF4D5F" w:rsidRDefault="008B3923" w:rsidP="00CF4D5F">
      <w:pPr>
        <w:pStyle w:val="Betarp"/>
        <w:numPr>
          <w:ilvl w:val="2"/>
          <w:numId w:val="9"/>
        </w:numPr>
        <w:tabs>
          <w:tab w:val="left" w:pos="710"/>
          <w:tab w:val="left" w:pos="1276"/>
          <w:tab w:val="left" w:pos="1418"/>
        </w:tabs>
        <w:ind w:left="0"/>
        <w:jc w:val="both"/>
        <w:rPr>
          <w:rFonts w:ascii="Times New Roman" w:hAnsi="Times New Roman" w:cs="Times New Roman"/>
          <w:sz w:val="24"/>
          <w:szCs w:val="24"/>
        </w:rPr>
      </w:pPr>
      <w:r w:rsidRPr="00CF4D5F">
        <w:rPr>
          <w:rFonts w:ascii="Times New Roman" w:hAnsi="Times New Roman" w:cs="Times New Roman"/>
          <w:sz w:val="24"/>
          <w:szCs w:val="24"/>
        </w:rPr>
        <w:t>priesaikos deklaracija;</w:t>
      </w:r>
    </w:p>
    <w:p w14:paraId="6AAB99E0" w14:textId="77777777" w:rsidR="008B3923" w:rsidRPr="00CF4D5F" w:rsidRDefault="008B3923" w:rsidP="00CF4D5F">
      <w:pPr>
        <w:pStyle w:val="Betarp"/>
        <w:numPr>
          <w:ilvl w:val="2"/>
          <w:numId w:val="9"/>
        </w:numPr>
        <w:tabs>
          <w:tab w:val="left" w:pos="1276"/>
          <w:tab w:val="left" w:pos="1418"/>
        </w:tabs>
        <w:ind w:left="0"/>
        <w:jc w:val="both"/>
        <w:rPr>
          <w:rFonts w:ascii="Times New Roman" w:hAnsi="Times New Roman" w:cs="Times New Roman"/>
          <w:sz w:val="24"/>
          <w:szCs w:val="24"/>
        </w:rPr>
      </w:pPr>
      <w:r w:rsidRPr="00CF4D5F">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CF4D5F">
        <w:rPr>
          <w:rFonts w:ascii="Times New Roman" w:hAnsi="Times New Roman" w:cs="Times New Roman"/>
          <w:sz w:val="24"/>
          <w:szCs w:val="24"/>
          <w:lang w:eastAsia="lt-LT"/>
        </w:rPr>
        <w:t>.</w:t>
      </w:r>
    </w:p>
    <w:bookmarkEnd w:id="9"/>
    <w:bookmarkEnd w:id="10"/>
    <w:p w14:paraId="54D5405D" w14:textId="77777777" w:rsidR="00E01490" w:rsidRPr="00CF4D5F" w:rsidRDefault="00E01490" w:rsidP="00CF4D5F">
      <w:pPr>
        <w:pStyle w:val="Sraopastraipa"/>
        <w:numPr>
          <w:ilvl w:val="0"/>
          <w:numId w:val="9"/>
        </w:numPr>
        <w:tabs>
          <w:tab w:val="left" w:pos="1134"/>
        </w:tabs>
        <w:ind w:left="0"/>
        <w:jc w:val="both"/>
        <w:rPr>
          <w:iCs/>
          <w:sz w:val="24"/>
          <w:szCs w:val="24"/>
        </w:rPr>
      </w:pPr>
      <w:r w:rsidRPr="00CF4D5F">
        <w:rPr>
          <w:b/>
          <w:sz w:val="24"/>
          <w:szCs w:val="24"/>
        </w:rPr>
        <w:t xml:space="preserve">Tiekėjų kvalifikacijos reikalavimai </w:t>
      </w:r>
      <w:r w:rsidRPr="00CF4D5F">
        <w:rPr>
          <w:bCs/>
          <w:sz w:val="24"/>
          <w:szCs w:val="24"/>
        </w:rPr>
        <w:t>(</w:t>
      </w:r>
      <w:r w:rsidRPr="00CF4D5F">
        <w:rPr>
          <w:iCs/>
          <w:sz w:val="24"/>
          <w:szCs w:val="24"/>
        </w:rPr>
        <w:t xml:space="preserve">dokumentai dėl tiekėjo kvalifikacijos reikalavimų bus priimtini ir gali būti išduoti po pasiūlymų pateikimo termino pabaigos, tačiau tiekėjo kvalifikacija turi būti įgyta iki pasiūlymų pateikimo termino pabaigos; </w:t>
      </w:r>
      <w:r w:rsidRPr="00CF4D5F">
        <w:rPr>
          <w:i/>
          <w:sz w:val="24"/>
          <w:szCs w:val="24"/>
        </w:rPr>
        <w:t>jokie kiti kvalifikacijos reikalavimai, pasiūlymo pateikimo reikalavimai ir subteikėjų ribojimai, kurie gali būti nurodomi techninėje užduotyje – netaikomi, galioja tik šiame dokumente (konkurso sąlygų apraše) nurodyti reikalavimai</w:t>
      </w:r>
      <w:r w:rsidRPr="00CF4D5F">
        <w:rPr>
          <w:i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536"/>
      </w:tblGrid>
      <w:tr w:rsidR="00E01490" w:rsidRPr="00F71CDA" w14:paraId="31C59DFA" w14:textId="77777777" w:rsidTr="00AF01BA">
        <w:tc>
          <w:tcPr>
            <w:tcW w:w="704" w:type="dxa"/>
            <w:shd w:val="clear" w:color="auto" w:fill="F2F2F2"/>
            <w:vAlign w:val="center"/>
          </w:tcPr>
          <w:p w14:paraId="1413105F" w14:textId="77777777" w:rsidR="00E01490" w:rsidRPr="00BC371D" w:rsidRDefault="00E01490" w:rsidP="00AF01BA">
            <w:pPr>
              <w:widowControl w:val="0"/>
              <w:ind w:firstLine="12"/>
              <w:jc w:val="center"/>
              <w:rPr>
                <w:b/>
                <w:bCs/>
              </w:rPr>
            </w:pPr>
            <w:r w:rsidRPr="00BC371D">
              <w:rPr>
                <w:b/>
                <w:bCs/>
              </w:rPr>
              <w:t>Eil. Nr.</w:t>
            </w:r>
          </w:p>
        </w:tc>
        <w:tc>
          <w:tcPr>
            <w:tcW w:w="4394" w:type="dxa"/>
            <w:shd w:val="clear" w:color="auto" w:fill="F2F2F2"/>
            <w:vAlign w:val="center"/>
          </w:tcPr>
          <w:p w14:paraId="3A67C528" w14:textId="77777777" w:rsidR="00E01490" w:rsidRPr="00BC371D" w:rsidRDefault="00E01490" w:rsidP="00AF01BA">
            <w:pPr>
              <w:widowControl w:val="0"/>
              <w:ind w:firstLine="12"/>
              <w:jc w:val="center"/>
              <w:rPr>
                <w:b/>
                <w:bCs/>
              </w:rPr>
            </w:pPr>
            <w:r w:rsidRPr="00BC371D">
              <w:rPr>
                <w:b/>
                <w:bCs/>
              </w:rPr>
              <w:t>Kvalifikacijos reikalavimai</w:t>
            </w:r>
          </w:p>
        </w:tc>
        <w:tc>
          <w:tcPr>
            <w:tcW w:w="4536" w:type="dxa"/>
            <w:shd w:val="clear" w:color="auto" w:fill="F2F2F2"/>
            <w:vAlign w:val="center"/>
          </w:tcPr>
          <w:p w14:paraId="3A0375A9" w14:textId="77777777" w:rsidR="00E01490" w:rsidRPr="00BC371D" w:rsidRDefault="00E01490" w:rsidP="00AF01BA">
            <w:pPr>
              <w:widowControl w:val="0"/>
              <w:ind w:firstLine="12"/>
              <w:jc w:val="center"/>
              <w:rPr>
                <w:b/>
                <w:bCs/>
              </w:rPr>
            </w:pPr>
            <w:r w:rsidRPr="00BC371D">
              <w:rPr>
                <w:b/>
                <w:bCs/>
              </w:rPr>
              <w:t>Kvalifikaciją įrodantys dokumentai</w:t>
            </w:r>
          </w:p>
        </w:tc>
      </w:tr>
      <w:tr w:rsidR="00EB0EBA" w:rsidRPr="00F71CDA" w14:paraId="3865B090" w14:textId="77777777" w:rsidTr="00AF01BA">
        <w:tc>
          <w:tcPr>
            <w:tcW w:w="704" w:type="dxa"/>
          </w:tcPr>
          <w:p w14:paraId="054A4189" w14:textId="50949A3A" w:rsidR="00EB0EBA" w:rsidRPr="00DF5D79" w:rsidRDefault="00EB0EBA" w:rsidP="00EB0EBA">
            <w:pPr>
              <w:widowControl w:val="0"/>
            </w:pPr>
            <w:r>
              <w:t xml:space="preserve">18.1. </w:t>
            </w:r>
          </w:p>
        </w:tc>
        <w:tc>
          <w:tcPr>
            <w:tcW w:w="4394" w:type="dxa"/>
          </w:tcPr>
          <w:p w14:paraId="1F571467" w14:textId="77777777" w:rsidR="00EB0EBA" w:rsidRPr="00EE75A8" w:rsidRDefault="00EB0EBA" w:rsidP="00EB0EBA">
            <w:pPr>
              <w:jc w:val="both"/>
            </w:pPr>
            <w:bookmarkStart w:id="12" w:name="_Hlk193783401"/>
            <w:r w:rsidRPr="00EE75A8">
              <w:t>Tiekėjas sutarčiai vykdyti turi pasiūlyti</w:t>
            </w:r>
            <w:bookmarkEnd w:id="12"/>
            <w:r w:rsidRPr="00EE75A8">
              <w:t>:</w:t>
            </w:r>
          </w:p>
          <w:p w14:paraId="6AB67BCC" w14:textId="079D7744" w:rsidR="00EB0EBA" w:rsidRPr="00EE75A8" w:rsidRDefault="00EB0EBA" w:rsidP="00EB0EBA">
            <w:pPr>
              <w:tabs>
                <w:tab w:val="left" w:pos="184"/>
                <w:tab w:val="left" w:pos="325"/>
              </w:tabs>
              <w:jc w:val="both"/>
            </w:pPr>
            <w:r w:rsidRPr="00EE75A8">
              <w:t>1)</w:t>
            </w:r>
            <w:r>
              <w:t> </w:t>
            </w:r>
            <w:r w:rsidRPr="00EE75A8">
              <w:t xml:space="preserve">kvalifikuotą </w:t>
            </w:r>
            <w:r w:rsidRPr="001922B8">
              <w:rPr>
                <w:b/>
                <w:bCs/>
              </w:rPr>
              <w:t>ypatingo statinio projekto vadovą</w:t>
            </w:r>
            <w:r w:rsidRPr="00EE75A8">
              <w:t xml:space="preserve"> (</w:t>
            </w:r>
            <w:r w:rsidR="001518CE" w:rsidRPr="001518CE">
              <w:t>pastatai pagal paskirtį: negyvenamieji pastatai, visuomeninių pastatų paskirties grupės, specialiųjų pastatų paskirtis</w:t>
            </w:r>
            <w:r w:rsidRPr="00EE75A8">
              <w:t>);</w:t>
            </w:r>
          </w:p>
          <w:p w14:paraId="75B82CC7" w14:textId="1A4C02C2" w:rsidR="00EB0EBA" w:rsidRPr="00EE75A8" w:rsidRDefault="00EB0EBA" w:rsidP="00EB0EBA">
            <w:pPr>
              <w:tabs>
                <w:tab w:val="left" w:pos="184"/>
                <w:tab w:val="left" w:pos="325"/>
              </w:tabs>
              <w:jc w:val="both"/>
            </w:pPr>
            <w:r w:rsidRPr="00EE75A8">
              <w:t>2)</w:t>
            </w:r>
            <w:r>
              <w:t> </w:t>
            </w:r>
            <w:r w:rsidRPr="00EE75A8">
              <w:t xml:space="preserve">kvalifikuotą </w:t>
            </w:r>
            <w:r w:rsidRPr="001922B8">
              <w:rPr>
                <w:b/>
                <w:bCs/>
              </w:rPr>
              <w:t>ypatingo statinio projekto vykdymo priežiūros vadovą</w:t>
            </w:r>
            <w:r w:rsidRPr="00EE75A8">
              <w:t xml:space="preserve"> (</w:t>
            </w:r>
            <w:r w:rsidR="001518CE" w:rsidRPr="001518CE">
              <w:t>pastatai pagal paskirtį: negyvenamieji pastatai, visuomeninių pastatų paskirties grupės, specialiųjų pastatų paskirtis</w:t>
            </w:r>
            <w:r>
              <w:t>)</w:t>
            </w:r>
            <w:r w:rsidRPr="00EE75A8">
              <w:t>;</w:t>
            </w:r>
          </w:p>
          <w:p w14:paraId="0F0A8EA6" w14:textId="520C4E19" w:rsidR="00EB0EBA" w:rsidRPr="00EE75A8" w:rsidRDefault="00EB0EBA" w:rsidP="00EB0EBA">
            <w:pPr>
              <w:tabs>
                <w:tab w:val="left" w:pos="184"/>
                <w:tab w:val="left" w:pos="325"/>
              </w:tabs>
              <w:jc w:val="both"/>
            </w:pPr>
            <w:r w:rsidRPr="00EE75A8">
              <w:t>3)</w:t>
            </w:r>
            <w:r>
              <w:t> </w:t>
            </w:r>
            <w:r w:rsidRPr="00EE75A8">
              <w:t xml:space="preserve">kvalifikuotą </w:t>
            </w:r>
            <w:r w:rsidRPr="001922B8">
              <w:rPr>
                <w:b/>
                <w:bCs/>
              </w:rPr>
              <w:t>ypatingo statinio projekto dalies vadovą</w:t>
            </w:r>
            <w:r w:rsidRPr="00EE75A8">
              <w:t xml:space="preserve"> (</w:t>
            </w:r>
            <w:r w:rsidR="00850291" w:rsidRPr="00850291">
              <w:t xml:space="preserve">pastatai pagal paskirtį: negyvenamieji pastatai, visuomeninių pastatų paskirties grupės, specialiųjų pastatų paskirtis; </w:t>
            </w:r>
            <w:r w:rsidR="00850291" w:rsidRPr="00850291">
              <w:rPr>
                <w:b/>
                <w:bCs/>
              </w:rPr>
              <w:t>projekto dalis: statinio architektūros</w:t>
            </w:r>
            <w:r w:rsidRPr="00EE75A8">
              <w:t>)</w:t>
            </w:r>
            <w:r w:rsidR="00E44294">
              <w:t>.</w:t>
            </w:r>
          </w:p>
          <w:p w14:paraId="17E24DE9" w14:textId="77777777" w:rsidR="00EB0EBA" w:rsidRDefault="00EB0EBA" w:rsidP="00EB0EBA">
            <w:pPr>
              <w:widowControl w:val="0"/>
              <w:suppressAutoHyphens/>
              <w:jc w:val="both"/>
              <w:rPr>
                <w:i/>
              </w:rPr>
            </w:pPr>
            <w:r>
              <w:rPr>
                <w:i/>
              </w:rPr>
              <w:t>Dėmesio</w:t>
            </w:r>
            <w:r w:rsidRPr="00EE75A8">
              <w:rPr>
                <w:i/>
              </w:rPr>
              <w:t>: tas pats specialistas gali būti siūlomas kelioms arba visoms pozicijoms, jeigu atitinka tam specialistui nustatytus reikalavimus.</w:t>
            </w:r>
          </w:p>
          <w:p w14:paraId="5FD38FB3" w14:textId="77777777" w:rsidR="00EB0EBA" w:rsidRDefault="00EB0EBA" w:rsidP="00EB0EBA">
            <w:pPr>
              <w:widowControl w:val="0"/>
              <w:suppressAutoHyphens/>
              <w:jc w:val="both"/>
              <w:rPr>
                <w:i/>
              </w:rPr>
            </w:pPr>
          </w:p>
          <w:p w14:paraId="523CBEBC" w14:textId="77777777" w:rsidR="00EB0EBA" w:rsidRDefault="00EB0EBA" w:rsidP="00EB0EBA">
            <w:pPr>
              <w:jc w:val="both"/>
              <w:rPr>
                <w:bCs/>
                <w:i/>
                <w:iCs/>
                <w:color w:val="000000"/>
              </w:rPr>
            </w:pPr>
            <w:r>
              <w:rPr>
                <w:bCs/>
                <w:i/>
                <w:iCs/>
                <w:color w:val="000000"/>
              </w:rPr>
              <w:t>Pastabos:</w:t>
            </w:r>
          </w:p>
          <w:p w14:paraId="7F6E2409" w14:textId="77777777" w:rsidR="00EB0EBA" w:rsidRPr="007B701A" w:rsidRDefault="00EB0EBA" w:rsidP="00EB0EBA">
            <w:pPr>
              <w:jc w:val="both"/>
              <w:rPr>
                <w:bCs/>
                <w:i/>
                <w:iCs/>
                <w:color w:val="000000"/>
              </w:rPr>
            </w:pPr>
            <w:r w:rsidRPr="007B701A">
              <w:rPr>
                <w:bCs/>
                <w:i/>
                <w:iCs/>
                <w:color w:val="000000"/>
              </w:rPr>
              <w:t>- jeigu pasiūlymą teikia ūkio subjektų grupė – reikalavimą turi atitikti ūkio subjektų grupės nario (-ių) specialista</w:t>
            </w:r>
            <w:r>
              <w:rPr>
                <w:bCs/>
                <w:i/>
                <w:iCs/>
                <w:color w:val="000000"/>
              </w:rPr>
              <w:t>s (-ai)</w:t>
            </w:r>
            <w:r w:rsidRPr="007B701A">
              <w:rPr>
                <w:bCs/>
                <w:i/>
                <w:iCs/>
                <w:color w:val="000000"/>
              </w:rPr>
              <w:t xml:space="preserve">, </w:t>
            </w:r>
            <w:r w:rsidRPr="007B701A">
              <w:rPr>
                <w:bCs/>
                <w:i/>
                <w:iCs/>
                <w:color w:val="000000"/>
              </w:rPr>
              <w:lastRenderedPageBreak/>
              <w:t>atsižvelgiant į jų prisiimamus įsipareigojimus pirkimo sutarčiai vykdyti;</w:t>
            </w:r>
          </w:p>
          <w:p w14:paraId="3F696322" w14:textId="77777777" w:rsidR="00EB0EBA" w:rsidRPr="007B701A" w:rsidRDefault="00EB0EBA" w:rsidP="00EB0EBA">
            <w:pPr>
              <w:jc w:val="both"/>
              <w:rPr>
                <w:bCs/>
                <w:i/>
                <w:iCs/>
                <w:color w:val="000000"/>
              </w:rPr>
            </w:pPr>
            <w:r w:rsidRPr="007B701A">
              <w:rPr>
                <w:bCs/>
                <w:i/>
                <w:iCs/>
                <w:color w:val="000000"/>
              </w:rPr>
              <w:t>- tiekėjas gali remtis kitų ūkio subjektų pajėgumais tik tuo atveju, jeigu tie subjektai (jų darbuotoja</w:t>
            </w:r>
            <w:r>
              <w:rPr>
                <w:bCs/>
                <w:i/>
                <w:iCs/>
                <w:color w:val="000000"/>
              </w:rPr>
              <w:t>s, (-ai)</w:t>
            </w:r>
            <w:r w:rsidRPr="007B701A">
              <w:rPr>
                <w:bCs/>
                <w:i/>
                <w:iCs/>
                <w:color w:val="000000"/>
              </w:rPr>
              <w:t>) patys vykdys tą pirkimo sutarties dalį, kuriai reikia jų turimų pajėgumų;</w:t>
            </w:r>
          </w:p>
          <w:p w14:paraId="490CDE8D" w14:textId="77777777" w:rsidR="00EB0EBA" w:rsidRDefault="00EB0EBA" w:rsidP="00EB0EBA">
            <w:pPr>
              <w:jc w:val="both"/>
              <w:rPr>
                <w:bCs/>
                <w:i/>
                <w:iCs/>
                <w:color w:val="000000"/>
              </w:rPr>
            </w:pPr>
            <w:r w:rsidRPr="007B701A">
              <w:rPr>
                <w:bCs/>
                <w:i/>
                <w:iCs/>
                <w:color w:val="000000"/>
              </w:rPr>
              <w:t>- subtiekėjai (su</w:t>
            </w:r>
            <w:r>
              <w:rPr>
                <w:bCs/>
                <w:i/>
                <w:iCs/>
                <w:color w:val="000000"/>
              </w:rPr>
              <w:t>bteikėjai</w:t>
            </w:r>
            <w:r w:rsidRPr="007B701A">
              <w:rPr>
                <w:bCs/>
                <w:i/>
                <w:iCs/>
                <w:color w:val="000000"/>
              </w:rPr>
              <w:t>) – jei tiekėjas (jo pasitelkiam</w:t>
            </w:r>
            <w:r>
              <w:rPr>
                <w:bCs/>
                <w:i/>
                <w:iCs/>
                <w:color w:val="000000"/>
              </w:rPr>
              <w:t>as</w:t>
            </w:r>
            <w:r w:rsidRPr="007B701A">
              <w:rPr>
                <w:bCs/>
                <w:i/>
                <w:iCs/>
                <w:color w:val="000000"/>
              </w:rPr>
              <w:t xml:space="preserve"> specialista</w:t>
            </w:r>
            <w:r>
              <w:rPr>
                <w:bCs/>
                <w:i/>
                <w:iCs/>
                <w:color w:val="000000"/>
              </w:rPr>
              <w:t>s (-ai)</w:t>
            </w:r>
            <w:r w:rsidRPr="007B701A">
              <w:rPr>
                <w:bCs/>
                <w:i/>
                <w:iCs/>
                <w:color w:val="000000"/>
              </w:rPr>
              <w:t>) pats atitinka nustatytą reikalavimą, tačiau ketina pasitelkti subtiekėjus (sub</w:t>
            </w:r>
            <w:r>
              <w:rPr>
                <w:bCs/>
                <w:i/>
                <w:iCs/>
                <w:color w:val="000000"/>
              </w:rPr>
              <w:t>teikėjus</w:t>
            </w:r>
            <w:r w:rsidRPr="007B701A">
              <w:rPr>
                <w:bCs/>
                <w:i/>
                <w:iCs/>
                <w:color w:val="000000"/>
              </w:rPr>
              <w:t>) (jo specialist</w:t>
            </w:r>
            <w:r>
              <w:rPr>
                <w:bCs/>
                <w:i/>
                <w:iCs/>
                <w:color w:val="000000"/>
              </w:rPr>
              <w:t>ą (-us)</w:t>
            </w:r>
            <w:r w:rsidRPr="007B701A">
              <w:rPr>
                <w:bCs/>
                <w:i/>
                <w:iCs/>
                <w:color w:val="000000"/>
              </w:rPr>
              <w:t>), subtiekėjų specialista</w:t>
            </w:r>
            <w:r>
              <w:rPr>
                <w:bCs/>
                <w:i/>
                <w:iCs/>
                <w:color w:val="000000"/>
              </w:rPr>
              <w:t>s (-ai)</w:t>
            </w:r>
            <w:r w:rsidRPr="007B701A">
              <w:rPr>
                <w:bCs/>
                <w:i/>
                <w:iCs/>
                <w:color w:val="000000"/>
              </w:rPr>
              <w:t xml:space="preserve"> privalo atitikti nustatytus reikalavimus, jeigu subtiekėjai (jų darbuotoja</w:t>
            </w:r>
            <w:r>
              <w:rPr>
                <w:bCs/>
                <w:i/>
                <w:iCs/>
                <w:color w:val="000000"/>
              </w:rPr>
              <w:t>s, (-ai)</w:t>
            </w:r>
            <w:r w:rsidRPr="007B701A">
              <w:rPr>
                <w:bCs/>
                <w:i/>
                <w:iCs/>
                <w:color w:val="000000"/>
              </w:rPr>
              <w:t>) patys vykdys tą pirkimo sutarties dalį, kuriai reikia nustatytos kvalifikacijos.</w:t>
            </w:r>
          </w:p>
          <w:p w14:paraId="0CC0E3B6" w14:textId="3A54B311" w:rsidR="00EB0EBA" w:rsidRPr="00A80825" w:rsidRDefault="00EB0EBA" w:rsidP="00EB0EBA">
            <w:pPr>
              <w:jc w:val="both"/>
              <w:rPr>
                <w:rFonts w:eastAsia="Calibri"/>
                <w:i/>
                <w:lang w:eastAsia="lt-LT"/>
              </w:rPr>
            </w:pPr>
          </w:p>
        </w:tc>
        <w:tc>
          <w:tcPr>
            <w:tcW w:w="4536" w:type="dxa"/>
          </w:tcPr>
          <w:p w14:paraId="40B504DB" w14:textId="77777777" w:rsidR="002E250B" w:rsidRPr="00EE75A8" w:rsidRDefault="002E250B" w:rsidP="002E250B">
            <w:pPr>
              <w:jc w:val="both"/>
            </w:pPr>
            <w:r w:rsidRPr="00EE75A8">
              <w:lastRenderedPageBreak/>
              <w:t>Pateikiama:</w:t>
            </w:r>
          </w:p>
          <w:p w14:paraId="7B882683" w14:textId="124961C0" w:rsidR="002E250B" w:rsidRPr="00EE75A8" w:rsidRDefault="002E250B" w:rsidP="002E250B">
            <w:pPr>
              <w:contextualSpacing/>
              <w:jc w:val="both"/>
              <w:rPr>
                <w:b/>
                <w:bCs/>
              </w:rPr>
            </w:pPr>
            <w:r w:rsidRPr="00EE75A8">
              <w:t xml:space="preserve">1) specialistų, kurie bus atsakingi už sutarties vykdymą, sąrašas, užpildytas pagal konkurso sąlygų aprašo </w:t>
            </w:r>
            <w:r w:rsidRPr="0052696C">
              <w:rPr>
                <w:b/>
                <w:bCs/>
              </w:rPr>
              <w:t>4 priedą</w:t>
            </w:r>
            <w:r w:rsidRPr="00EE75A8">
              <w:t>;</w:t>
            </w:r>
          </w:p>
          <w:p w14:paraId="1ADAD4E6" w14:textId="19A1684A" w:rsidR="0052696C" w:rsidRPr="0052696C" w:rsidRDefault="002E250B" w:rsidP="00E44294">
            <w:pPr>
              <w:contextualSpacing/>
              <w:jc w:val="both"/>
            </w:pPr>
            <w:r w:rsidRPr="00EE75A8">
              <w:t>2)</w:t>
            </w:r>
            <w:r>
              <w:t> </w:t>
            </w:r>
            <w:r w:rsidRPr="00EE75A8">
              <w:t>Lietuvos Respublikos ir trečiųjų šalių piliečiams ir kitiems fiziniams asmenims (išskyrus užsienio šalies specialistus) SSVA (iki 2022-04-30 SPSC) ar Lietuvos architektų rūmų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Perkančioji organizacija turės galimybę tiesiogiai ir neatlygintinai prisijungusi susipažinti su reikalaujamais dokumentais ir (ar) informacija.</w:t>
            </w:r>
          </w:p>
          <w:p w14:paraId="5AE3E0F4" w14:textId="58263925" w:rsidR="002E250B" w:rsidRPr="00EE75A8" w:rsidRDefault="002E250B" w:rsidP="002E250B">
            <w:pPr>
              <w:contextualSpacing/>
              <w:jc w:val="both"/>
            </w:pPr>
            <w:r>
              <w:t xml:space="preserve"> </w:t>
            </w:r>
          </w:p>
          <w:p w14:paraId="2A1ECDA6" w14:textId="77777777" w:rsidR="002E250B" w:rsidRPr="006409F7" w:rsidRDefault="002E250B" w:rsidP="002E250B">
            <w:pPr>
              <w:tabs>
                <w:tab w:val="left" w:pos="1665"/>
              </w:tabs>
              <w:jc w:val="both"/>
            </w:pPr>
          </w:p>
          <w:p w14:paraId="7AC42BB9" w14:textId="77777777" w:rsidR="002E250B" w:rsidRPr="006409F7" w:rsidRDefault="002E250B" w:rsidP="002E250B">
            <w:pPr>
              <w:tabs>
                <w:tab w:val="left" w:pos="347"/>
                <w:tab w:val="left" w:pos="1665"/>
              </w:tabs>
              <w:ind w:left="32"/>
              <w:jc w:val="both"/>
            </w:pPr>
            <w:r w:rsidRPr="006409F7">
              <w:rPr>
                <w:i/>
                <w:iCs/>
              </w:rPr>
              <w:t>Pastabos:</w:t>
            </w:r>
          </w:p>
          <w:p w14:paraId="52CE50EA" w14:textId="77777777" w:rsidR="002E250B" w:rsidRPr="006409F7" w:rsidRDefault="002E250B" w:rsidP="002E250B">
            <w:pPr>
              <w:jc w:val="both"/>
              <w:rPr>
                <w:i/>
                <w:iCs/>
              </w:rPr>
            </w:pPr>
            <w:r w:rsidRPr="006409F7">
              <w:rPr>
                <w:b/>
                <w:bCs/>
              </w:rPr>
              <w:t>*</w:t>
            </w:r>
            <w:r w:rsidRPr="006409F7">
              <w:rPr>
                <w:i/>
                <w:iCs/>
              </w:rPr>
              <w:t xml:space="preserve">Perkančioji organizacija nereikalauja pateikti specialistų dokumentų, patvirtinančių atitiktį kvalifikacijos reikalavimams, jeigu Perkančioji organizacija gali susipažinti su šiais </w:t>
            </w:r>
            <w:r w:rsidRPr="006409F7">
              <w:rPr>
                <w:i/>
                <w:iCs/>
              </w:rPr>
              <w:lastRenderedPageBreak/>
              <w:t>dokumentais ar informacija tiesiogiai ir neatlygintinai prisijungusi prie nacionalinių duomenų bazių bet kurioje valstybėje narėje. Šiuos duomenis viešai prieinamose bet kurios valstybės narės duomenų bazėse po dokumentų pagal EBVPD pateikimo pasitikrina, užfiksuoja ir išsaugo pati Perkančioji organizacija. Esant aplinkybėms, dėl kurių Perkančioji organizacija negali pati pasitikrinti, užfiksuoti ir išsaugoti viešai prieinamose duomenų bazėse nurodytų duomenų  (pvz., duomenų bazė neveikia, duomenų bazėje nėra duomenų apie tiekėjo specialistų sąraše nurodytą siūlomą specialistą ar pan.), Perkančioji organizacija turi teisę kreiptis į tiekėją dėl atitiktį patvirtinančių dokumentų pateikimo</w:t>
            </w:r>
            <w:bookmarkStart w:id="13" w:name="_Hlk113354634"/>
            <w:r w:rsidRPr="006409F7">
              <w:rPr>
                <w:i/>
                <w:iCs/>
              </w:rPr>
              <w:t>;</w:t>
            </w:r>
          </w:p>
          <w:bookmarkEnd w:id="13"/>
          <w:p w14:paraId="500312D3" w14:textId="77777777" w:rsidR="002E250B" w:rsidRDefault="002E250B" w:rsidP="002E250B">
            <w:pPr>
              <w:pStyle w:val="xmsonormal"/>
              <w:jc w:val="both"/>
              <w:rPr>
                <w:rFonts w:ascii="Times New Roman" w:hAnsi="Times New Roman" w:cs="Times New Roman"/>
                <w:i/>
                <w:iCs/>
                <w:sz w:val="24"/>
                <w:szCs w:val="24"/>
                <w:lang w:eastAsia="en-US"/>
              </w:rPr>
            </w:pPr>
            <w:r w:rsidRPr="006409F7">
              <w:rPr>
                <w:i/>
                <w:iCs/>
              </w:rPr>
              <w:t>-</w:t>
            </w:r>
            <w:r w:rsidRPr="006409F7">
              <w:rPr>
                <w:b/>
                <w:bCs/>
                <w:sz w:val="21"/>
                <w:szCs w:val="21"/>
              </w:rPr>
              <w:t xml:space="preserve"> </w:t>
            </w:r>
            <w:r w:rsidRPr="006409F7">
              <w:rPr>
                <w:rFonts w:ascii="Times New Roman" w:hAnsi="Times New Roman" w:cs="Times New Roman"/>
                <w:i/>
                <w:iCs/>
                <w:sz w:val="24"/>
                <w:szCs w:val="24"/>
                <w:lang w:eastAsia="en-US"/>
              </w:rPr>
              <w:t>kvalifikacijos reikalavimai formuluoti pagal nuo 2024-11-01 galiojančius teisės aktus. Dėl specialistų atitikimo nustatytiems kvalifikacijos reikalavimams pateikti dokumentai</w:t>
            </w:r>
            <w:r>
              <w:rPr>
                <w:rFonts w:ascii="Times New Roman" w:hAnsi="Times New Roman" w:cs="Times New Roman"/>
                <w:i/>
                <w:iCs/>
                <w:sz w:val="24"/>
                <w:szCs w:val="24"/>
                <w:lang w:eastAsia="en-US"/>
              </w:rPr>
              <w:t xml:space="preserve"> </w:t>
            </w:r>
            <w:r w:rsidRPr="006409F7">
              <w:rPr>
                <w:rFonts w:ascii="Times New Roman" w:hAnsi="Times New Roman" w:cs="Times New Roman"/>
                <w:i/>
                <w:iCs/>
                <w:sz w:val="24"/>
                <w:szCs w:val="24"/>
                <w:lang w:eastAsia="en-US"/>
              </w:rPr>
              <w:t>/</w:t>
            </w:r>
            <w:r>
              <w:rPr>
                <w:rFonts w:ascii="Times New Roman" w:hAnsi="Times New Roman" w:cs="Times New Roman"/>
                <w:i/>
                <w:iCs/>
                <w:sz w:val="24"/>
                <w:szCs w:val="24"/>
                <w:lang w:eastAsia="en-US"/>
              </w:rPr>
              <w:t xml:space="preserve"> </w:t>
            </w:r>
            <w:r w:rsidRPr="006409F7">
              <w:rPr>
                <w:rFonts w:ascii="Times New Roman" w:hAnsi="Times New Roman" w:cs="Times New Roman"/>
                <w:i/>
                <w:iCs/>
                <w:sz w:val="24"/>
                <w:szCs w:val="24"/>
                <w:lang w:eastAsia="en-US"/>
              </w:rPr>
              <w:t>informacija bus vertinami atsižvelgiant į kvalifikacijos dokumentų išdavimo</w:t>
            </w:r>
            <w:r>
              <w:rPr>
                <w:rFonts w:ascii="Times New Roman" w:hAnsi="Times New Roman" w:cs="Times New Roman"/>
                <w:i/>
                <w:iCs/>
                <w:sz w:val="24"/>
                <w:szCs w:val="24"/>
                <w:lang w:eastAsia="en-US"/>
              </w:rPr>
              <w:t xml:space="preserve"> </w:t>
            </w:r>
            <w:r w:rsidRPr="006409F7">
              <w:rPr>
                <w:rFonts w:ascii="Times New Roman" w:hAnsi="Times New Roman" w:cs="Times New Roman"/>
                <w:i/>
                <w:iCs/>
                <w:sz w:val="24"/>
                <w:szCs w:val="24"/>
                <w:lang w:eastAsia="en-US"/>
              </w:rPr>
              <w:t>/</w:t>
            </w:r>
            <w:r>
              <w:rPr>
                <w:rFonts w:ascii="Times New Roman" w:hAnsi="Times New Roman" w:cs="Times New Roman"/>
                <w:i/>
                <w:iCs/>
                <w:sz w:val="24"/>
                <w:szCs w:val="24"/>
                <w:lang w:eastAsia="en-US"/>
              </w:rPr>
              <w:t xml:space="preserve"> </w:t>
            </w:r>
            <w:r w:rsidRPr="006409F7">
              <w:rPr>
                <w:rFonts w:ascii="Times New Roman" w:hAnsi="Times New Roman" w:cs="Times New Roman"/>
                <w:i/>
                <w:iCs/>
                <w:sz w:val="24"/>
                <w:szCs w:val="24"/>
                <w:lang w:eastAsia="en-US"/>
              </w:rPr>
              <w:t>įgijimo metu galiojusius teisės aktus;</w:t>
            </w:r>
          </w:p>
          <w:p w14:paraId="20F5FF1F" w14:textId="24AB2382" w:rsidR="002E250B" w:rsidRPr="00BC7ACE" w:rsidRDefault="002E250B" w:rsidP="002E250B">
            <w:pPr>
              <w:pStyle w:val="xmsonormal"/>
              <w:jc w:val="both"/>
              <w:rPr>
                <w:rFonts w:ascii="Times New Roman" w:hAnsi="Times New Roman" w:cs="Times New Roman"/>
                <w:i/>
                <w:iCs/>
                <w:sz w:val="24"/>
                <w:szCs w:val="24"/>
              </w:rPr>
            </w:pPr>
            <w:r>
              <w:rPr>
                <w:rFonts w:ascii="Times New Roman" w:hAnsi="Times New Roman" w:cs="Times New Roman"/>
                <w:i/>
                <w:iCs/>
                <w:sz w:val="24"/>
                <w:szCs w:val="24"/>
              </w:rPr>
              <w:t>- jei specialistas turi aukštesnės kategorijos atitinkamo statinio kvalifikacijos atestatą – toks atestatas bus laikomas tinkamu</w:t>
            </w:r>
            <w:r w:rsidR="0052696C">
              <w:rPr>
                <w:rFonts w:ascii="Times New Roman" w:hAnsi="Times New Roman" w:cs="Times New Roman"/>
                <w:i/>
                <w:iCs/>
                <w:sz w:val="24"/>
                <w:szCs w:val="24"/>
              </w:rPr>
              <w:t xml:space="preserve"> (1–3 pozicijų specialistų)</w:t>
            </w:r>
            <w:r>
              <w:rPr>
                <w:rFonts w:ascii="Times New Roman" w:hAnsi="Times New Roman" w:cs="Times New Roman"/>
                <w:i/>
                <w:iCs/>
                <w:sz w:val="24"/>
                <w:szCs w:val="24"/>
              </w:rPr>
              <w:t>;</w:t>
            </w:r>
          </w:p>
          <w:p w14:paraId="06333B73" w14:textId="60473FCB" w:rsidR="004A2D74" w:rsidRDefault="002E250B" w:rsidP="002E250B">
            <w:pPr>
              <w:ind w:left="33"/>
              <w:contextualSpacing/>
              <w:jc w:val="both"/>
              <w:rPr>
                <w:i/>
                <w:iCs/>
              </w:rPr>
            </w:pPr>
            <w:r w:rsidRPr="006409F7">
              <w:rPr>
                <w:b/>
                <w:bCs/>
                <w:sz w:val="21"/>
                <w:szCs w:val="21"/>
              </w:rPr>
              <w:t xml:space="preserve">- </w:t>
            </w:r>
            <w:r w:rsidR="004A2D74" w:rsidRPr="004A2D74">
              <w:rPr>
                <w:i/>
                <w:iCs/>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Tiekėjas Perkančiajai organizacijai turės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2867370C" w14:textId="28C0B6FF" w:rsidR="00595DD4" w:rsidRPr="00595DD4" w:rsidRDefault="00595DD4" w:rsidP="00595DD4">
            <w:pPr>
              <w:tabs>
                <w:tab w:val="left" w:pos="176"/>
              </w:tabs>
              <w:ind w:left="33"/>
              <w:contextualSpacing/>
              <w:jc w:val="both"/>
              <w:rPr>
                <w:i/>
                <w:iCs/>
              </w:rPr>
            </w:pPr>
            <w:r w:rsidRPr="00595DD4">
              <w:rPr>
                <w:i/>
                <w:iCs/>
              </w:rPr>
              <w:lastRenderedPageBreak/>
              <w:t>-</w:t>
            </w:r>
            <w:r>
              <w:rPr>
                <w:i/>
                <w:iCs/>
              </w:rPr>
              <w:t> </w:t>
            </w:r>
            <w:r w:rsidRPr="00595DD4">
              <w:rPr>
                <w:i/>
                <w:iCs/>
              </w:rPr>
              <w:t>užsienio šalies tiekėjo turimos kvalifikacijos patvirtinimo dokumentai Lietuvoje gali būti išduoti ir po pasiūlymų pateikimo datos, tačiau pačią teisę tiekėjas kilmės šalyje turi būti įgijęs iki pasiūlymų pateikimo termino pabaigos;</w:t>
            </w:r>
          </w:p>
          <w:p w14:paraId="2651D33B" w14:textId="1E52CBC1" w:rsidR="00595DD4" w:rsidRPr="00595DD4" w:rsidRDefault="00595DD4" w:rsidP="002E250B">
            <w:pPr>
              <w:ind w:left="33"/>
              <w:contextualSpacing/>
              <w:jc w:val="both"/>
              <w:rPr>
                <w:i/>
                <w:iCs/>
              </w:rPr>
            </w:pPr>
            <w:r w:rsidRPr="00595DD4">
              <w:rPr>
                <w:i/>
                <w:iCs/>
              </w:rPr>
              <w:t>- teisės pripažinimo dokumentas turi būti gautas iki  pirkimo sutarties pasirašymo dienos</w:t>
            </w:r>
            <w:r>
              <w:rPr>
                <w:i/>
                <w:iCs/>
              </w:rPr>
              <w:t>;</w:t>
            </w:r>
          </w:p>
          <w:p w14:paraId="0E5D9EF1" w14:textId="79F77BB5" w:rsidR="002E250B" w:rsidRPr="006409F7" w:rsidRDefault="002E250B" w:rsidP="002E250B">
            <w:pPr>
              <w:ind w:left="33"/>
              <w:contextualSpacing/>
              <w:jc w:val="both"/>
              <w:rPr>
                <w:i/>
                <w:iCs/>
              </w:rPr>
            </w:pPr>
            <w:r w:rsidRPr="006409F7">
              <w:rPr>
                <w:i/>
                <w:iCs/>
              </w:rPr>
              <w:t>- trečiųjų šalių fiziniai asmenys atestuojami tokia pačia tvarka kaip ir Lietuvos Respublikos fiziniai asmenys;</w:t>
            </w:r>
          </w:p>
          <w:p w14:paraId="38A72DF6" w14:textId="77777777" w:rsidR="002E250B" w:rsidRPr="0052696C" w:rsidRDefault="002E250B" w:rsidP="002E250B">
            <w:pPr>
              <w:ind w:left="33"/>
              <w:contextualSpacing/>
              <w:jc w:val="both"/>
              <w:rPr>
                <w:i/>
                <w:iCs/>
              </w:rPr>
            </w:pPr>
            <w:r w:rsidRPr="00646629">
              <w:rPr>
                <w:i/>
                <w:iCs/>
              </w:rPr>
              <w:t>-</w:t>
            </w:r>
            <w:r w:rsidRPr="006409F7">
              <w:rPr>
                <w:b/>
                <w:bCs/>
                <w:i/>
                <w:iCs/>
              </w:rPr>
              <w:t xml:space="preserve"> </w:t>
            </w:r>
            <w:r w:rsidRPr="0052696C">
              <w:rPr>
                <w:i/>
                <w:iCs/>
              </w:rPr>
              <w:t>jei kvalifikacija yra grindžiama nurodant specialistą, kuris nėra tiekėjo ar ūkio subjekto, kurio pajėgumais remiamasi, darbuotojas, tačiau yra ketinamas įdarbinti, jei pasiūlymas bus pripažintas laimėjusiu, tokiu atveju specialistas turi būti išviešintas pasiūlyme kaip kvazisubtiekėjas;</w:t>
            </w:r>
          </w:p>
          <w:p w14:paraId="009B08DE" w14:textId="77777777" w:rsidR="002E250B" w:rsidRPr="006409F7" w:rsidRDefault="002E250B" w:rsidP="002E250B">
            <w:pPr>
              <w:ind w:left="33"/>
              <w:contextualSpacing/>
              <w:jc w:val="both"/>
              <w:rPr>
                <w:i/>
                <w:iCs/>
              </w:rPr>
            </w:pPr>
            <w:r w:rsidRPr="006409F7">
              <w:rPr>
                <w:i/>
                <w:iCs/>
              </w:rPr>
              <w:t>- Sutartį galės vykdyti tik nustatytus kvalifikacijos reikalavimus atitinkantys specialistai;</w:t>
            </w:r>
          </w:p>
          <w:p w14:paraId="56AFDF99" w14:textId="77777777" w:rsidR="002E250B" w:rsidRPr="006409F7" w:rsidRDefault="002E250B" w:rsidP="002E250B">
            <w:pPr>
              <w:ind w:left="33"/>
              <w:contextualSpacing/>
              <w:jc w:val="both"/>
              <w:rPr>
                <w:i/>
                <w:iCs/>
              </w:rPr>
            </w:pPr>
            <w:r w:rsidRPr="006409F7">
              <w:rPr>
                <w:i/>
                <w:iCs/>
              </w:rPr>
              <w:t>- jeigu kvalifikacijos atestatų, pažymėjimų galiojimo laikotarpis pasibaigtų sutarčiai nepasibaigus, jie turi būti pratęsti ir galioti visą Sutarties įgyvendinimo laikotarpį.</w:t>
            </w:r>
          </w:p>
          <w:p w14:paraId="3421DE34" w14:textId="77777777" w:rsidR="002E250B" w:rsidRPr="006409F7" w:rsidRDefault="002E250B" w:rsidP="002E250B">
            <w:pPr>
              <w:widowControl w:val="0"/>
              <w:tabs>
                <w:tab w:val="left" w:pos="316"/>
              </w:tabs>
              <w:jc w:val="both"/>
              <w:rPr>
                <w:i/>
                <w:iCs/>
              </w:rPr>
            </w:pPr>
          </w:p>
          <w:p w14:paraId="3A2BABAC" w14:textId="12564C3B" w:rsidR="00EB0EBA" w:rsidRPr="00EE75A8" w:rsidRDefault="002E250B" w:rsidP="002E250B">
            <w:pPr>
              <w:jc w:val="both"/>
            </w:pPr>
            <w:r w:rsidRPr="006409F7">
              <w:rPr>
                <w:i/>
                <w:iCs/>
              </w:rPr>
              <w:t>Pateikiami skenuoti dokumentai elektronine forma ar pasirašyti el. parašu</w:t>
            </w:r>
            <w:r w:rsidRPr="006409F7">
              <w:rPr>
                <w:i/>
              </w:rPr>
              <w:t>.</w:t>
            </w:r>
          </w:p>
        </w:tc>
      </w:tr>
      <w:tr w:rsidR="00D84C5C" w:rsidRPr="00F71CDA" w14:paraId="7F80D8AC" w14:textId="77777777" w:rsidTr="00AF01BA">
        <w:tc>
          <w:tcPr>
            <w:tcW w:w="704" w:type="dxa"/>
          </w:tcPr>
          <w:p w14:paraId="1676F5CA" w14:textId="1E65705D" w:rsidR="00D84C5C" w:rsidRDefault="00D84C5C" w:rsidP="00EB0EBA">
            <w:pPr>
              <w:widowControl w:val="0"/>
            </w:pPr>
            <w:r>
              <w:lastRenderedPageBreak/>
              <w:t>18.2.</w:t>
            </w:r>
          </w:p>
        </w:tc>
        <w:tc>
          <w:tcPr>
            <w:tcW w:w="4394" w:type="dxa"/>
          </w:tcPr>
          <w:p w14:paraId="6B5B6B96" w14:textId="020CCC2D" w:rsidR="00651737" w:rsidRPr="00D84C5C" w:rsidRDefault="00651737" w:rsidP="00D84C5C">
            <w:pPr>
              <w:jc w:val="both"/>
            </w:pPr>
            <w:r w:rsidRPr="00651737">
              <w:t xml:space="preserve">Tiekėjas per paskutinius </w:t>
            </w:r>
            <w:r w:rsidR="002D0EB8">
              <w:t>5 (penkis)</w:t>
            </w:r>
            <w:r w:rsidRPr="00651737">
              <w:t xml:space="preserve"> metus iki pasiūlymo pateikimo termino pabaigos pagal vieną ar daugiau įvykdytų ar tebevykdomų sutarčių, sudarytų dėl to paties objekto, yra savo jėgomis </w:t>
            </w:r>
            <w:r w:rsidRPr="00651737">
              <w:rPr>
                <w:i/>
                <w:iCs/>
              </w:rPr>
              <w:t>tinkamai</w:t>
            </w:r>
            <w:r w:rsidR="00DC2956">
              <w:rPr>
                <w:i/>
                <w:iCs/>
              </w:rPr>
              <w:t xml:space="preserve"> </w:t>
            </w:r>
            <w:r w:rsidRPr="00651737">
              <w:t>suteikęs</w:t>
            </w:r>
            <w:r w:rsidR="00DC2956">
              <w:t xml:space="preserve"> </w:t>
            </w:r>
            <w:r w:rsidR="004D12D7" w:rsidRPr="004D12D7">
              <w:t>bent vieno ypatingo statinio (pastatai pagal paskirtį – negyvenamieji ir (ar) gyvenamieji pastatai) naujos statybos ir (ar) rekonstravimo, ir (ar) kapitalinio remonto techninio projekto arba techninio darbo projekto, arba techninio projekto ir darbo projekto (tam pačiam objektui*) parengimo paslaugų už ne mažiau kaip 20 000,00 Eur be PVM.</w:t>
            </w:r>
          </w:p>
          <w:p w14:paraId="3D1F36E9" w14:textId="77777777" w:rsidR="00D84C5C" w:rsidRPr="00D84C5C" w:rsidRDefault="00D84C5C" w:rsidP="00D84C5C">
            <w:pPr>
              <w:jc w:val="both"/>
              <w:rPr>
                <w:i/>
                <w:iCs/>
              </w:rPr>
            </w:pPr>
            <w:r w:rsidRPr="00D84C5C">
              <w:t>*</w:t>
            </w:r>
            <w:r w:rsidRPr="00D84C5C">
              <w:rPr>
                <w:i/>
                <w:iCs/>
              </w:rPr>
              <w:t>Jeigu projektas tam pačiam objektui buvo rengiamas pagal dvi sutartis (techninio projekto parengimo ir darbo projekto parengimo), šių abiejų sutarčių vertė sumuojama.</w:t>
            </w:r>
          </w:p>
          <w:p w14:paraId="718A7031" w14:textId="77777777" w:rsidR="00D84C5C" w:rsidRPr="00D84C5C" w:rsidRDefault="00D84C5C" w:rsidP="00D84C5C">
            <w:pPr>
              <w:jc w:val="both"/>
            </w:pPr>
          </w:p>
          <w:p w14:paraId="66FF090D" w14:textId="77777777" w:rsidR="00D84C5C" w:rsidRPr="00D84C5C" w:rsidRDefault="00D84C5C" w:rsidP="00D84C5C">
            <w:pPr>
              <w:jc w:val="both"/>
              <w:rPr>
                <w:i/>
              </w:rPr>
            </w:pPr>
            <w:r w:rsidRPr="00D84C5C">
              <w:rPr>
                <w:i/>
              </w:rPr>
              <w:t>Pastabos:</w:t>
            </w:r>
          </w:p>
          <w:p w14:paraId="610B1E4C" w14:textId="555D0A6F" w:rsidR="00D84C5C" w:rsidRPr="00D84C5C" w:rsidRDefault="00D84C5C" w:rsidP="00D84C5C">
            <w:pPr>
              <w:jc w:val="both"/>
              <w:rPr>
                <w:i/>
                <w:iCs/>
              </w:rPr>
            </w:pPr>
            <w:r w:rsidRPr="00D84C5C">
              <w:t xml:space="preserve"> </w:t>
            </w:r>
            <w:r w:rsidRPr="00D84C5C">
              <w:rPr>
                <w:i/>
                <w:iCs/>
              </w:rPr>
              <w:t xml:space="preserve">- tiekėjas gali teikti informaciją apie tinkamai suteiktas paslaugas, kurios </w:t>
            </w:r>
            <w:r w:rsidRPr="00D84C5C">
              <w:rPr>
                <w:i/>
                <w:iCs/>
              </w:rPr>
              <w:lastRenderedPageBreak/>
              <w:t xml:space="preserve">pradėtos ir baigtos teikti per paskutinius </w:t>
            </w:r>
            <w:r w:rsidR="00263764">
              <w:rPr>
                <w:i/>
                <w:iCs/>
              </w:rPr>
              <w:t>5</w:t>
            </w:r>
            <w:r w:rsidRPr="00D84C5C">
              <w:rPr>
                <w:i/>
                <w:iCs/>
              </w:rPr>
              <w:t xml:space="preserve"> (trejus) metus</w:t>
            </w:r>
            <w:r w:rsidRPr="00D84C5C">
              <w:rPr>
                <w:i/>
              </w:rPr>
              <w:t xml:space="preserve"> iki pasiūlymo pateikimo termino pabaigos</w:t>
            </w:r>
            <w:r w:rsidRPr="00D84C5C">
              <w:rPr>
                <w:i/>
                <w:iCs/>
              </w:rPr>
              <w:t>;</w:t>
            </w:r>
          </w:p>
          <w:p w14:paraId="02963D01" w14:textId="200EB42D" w:rsidR="00D84C5C" w:rsidRPr="00D84C5C" w:rsidRDefault="00D84C5C" w:rsidP="00D84C5C">
            <w:pPr>
              <w:jc w:val="both"/>
              <w:rPr>
                <w:i/>
                <w:iCs/>
              </w:rPr>
            </w:pPr>
            <w:r w:rsidRPr="00D84C5C">
              <w:rPr>
                <w:i/>
                <w:iCs/>
              </w:rPr>
              <w:t xml:space="preserve">- tiekėjas gali teikti informaciją apie tinkamai suteiktas paslaugas, kurios pradėtos teikti anksčiau nei per  paskutinius </w:t>
            </w:r>
            <w:r w:rsidR="00263764">
              <w:rPr>
                <w:i/>
                <w:iCs/>
              </w:rPr>
              <w:t>5</w:t>
            </w:r>
            <w:r w:rsidRPr="00D84C5C">
              <w:rPr>
                <w:i/>
                <w:iCs/>
              </w:rPr>
              <w:t xml:space="preserve"> (</w:t>
            </w:r>
            <w:r w:rsidR="00263764">
              <w:rPr>
                <w:i/>
                <w:iCs/>
              </w:rPr>
              <w:t>penkis</w:t>
            </w:r>
            <w:r w:rsidRPr="00D84C5C">
              <w:rPr>
                <w:i/>
                <w:iCs/>
              </w:rPr>
              <w:t xml:space="preserve">) metus iki pasiūlymo pateikimo termino pabaigos, tačiau pabaigtos teikti per paskutinius </w:t>
            </w:r>
            <w:r w:rsidR="00263764">
              <w:rPr>
                <w:i/>
                <w:iCs/>
              </w:rPr>
              <w:t>5</w:t>
            </w:r>
            <w:r w:rsidRPr="00D84C5C">
              <w:rPr>
                <w:i/>
                <w:iCs/>
              </w:rPr>
              <w:t xml:space="preserve"> (</w:t>
            </w:r>
            <w:r w:rsidR="00263764">
              <w:rPr>
                <w:i/>
                <w:iCs/>
              </w:rPr>
              <w:t>penkis</w:t>
            </w:r>
            <w:r w:rsidRPr="00D84C5C">
              <w:rPr>
                <w:i/>
                <w:iCs/>
              </w:rPr>
              <w:t xml:space="preserve">) metus iki pasiūlymo pateikimo termino pabaigos, tokiu atveju laikoma, kad jo patirtis atitinka nustatytą reikalavimą, jei per paskutinius </w:t>
            </w:r>
            <w:r w:rsidR="00263764">
              <w:rPr>
                <w:i/>
                <w:iCs/>
              </w:rPr>
              <w:t>5</w:t>
            </w:r>
            <w:r w:rsidRPr="00D84C5C">
              <w:rPr>
                <w:i/>
                <w:iCs/>
              </w:rPr>
              <w:t xml:space="preserve"> (</w:t>
            </w:r>
            <w:r w:rsidR="00263764">
              <w:rPr>
                <w:i/>
                <w:iCs/>
              </w:rPr>
              <w:t>penkis</w:t>
            </w:r>
            <w:r w:rsidRPr="00D84C5C">
              <w:rPr>
                <w:i/>
                <w:iCs/>
              </w:rPr>
              <w:t>) metus iki pasiūlymo pateikimo termino pabaigos yra tinkamai suteikęs reikalavime nurodytų paslaugų už ne mažiau kaip nurodyta atitinkamai pirkimo daliai;</w:t>
            </w:r>
          </w:p>
          <w:p w14:paraId="58AEF859" w14:textId="77777777" w:rsidR="00D84C5C" w:rsidRPr="00D84C5C" w:rsidRDefault="00D84C5C" w:rsidP="00D84C5C">
            <w:pPr>
              <w:jc w:val="both"/>
              <w:rPr>
                <w:i/>
              </w:rPr>
            </w:pPr>
            <w:r w:rsidRPr="00D84C5C">
              <w:rPr>
                <w:i/>
                <w:iCs/>
              </w:rPr>
              <w:t>- </w:t>
            </w:r>
            <w:r w:rsidRPr="00D84C5C">
              <w:rPr>
                <w:i/>
              </w:rPr>
              <w:t>projekto vykdymo priežiūra nėra įskaičiuojama į projekto parengimo paslaugų vertę;</w:t>
            </w:r>
          </w:p>
          <w:p w14:paraId="4B7A55E3" w14:textId="77777777" w:rsidR="00D84C5C" w:rsidRPr="00D84C5C" w:rsidRDefault="00D84C5C" w:rsidP="00D84C5C">
            <w:pPr>
              <w:jc w:val="both"/>
            </w:pPr>
            <w:r w:rsidRPr="00D84C5C">
              <w:rPr>
                <w:bCs/>
                <w:i/>
              </w:rPr>
              <w:t>- tiekėjui nedraudžiama remtis sutartimi, kurią tiekėjas vykdė ne vienas, bet kartu su kitais ūkio subjektais. Tačiau tokiu atveju bus vertinama būtent konkretaus tiekėjo, dalyvaujančio viešajame pirkime, suteiktos paslaugos, jų apimtis, vertė, o ne visas vykdytos sutarties objektas</w:t>
            </w:r>
            <w:r w:rsidRPr="00D84C5C">
              <w:t>;</w:t>
            </w:r>
          </w:p>
          <w:p w14:paraId="2F3DB0FE" w14:textId="77777777" w:rsidR="00D84C5C" w:rsidRPr="00D84C5C" w:rsidRDefault="00D84C5C" w:rsidP="00D84C5C">
            <w:pPr>
              <w:jc w:val="both"/>
              <w:rPr>
                <w:bCs/>
                <w:i/>
                <w:iCs/>
              </w:rPr>
            </w:pPr>
            <w:r w:rsidRPr="00D84C5C">
              <w:rPr>
                <w:bCs/>
                <w:i/>
                <w:iCs/>
              </w:rPr>
              <w:t>- jeigu pasiūlymą teikia ūkio subjektų grupė – reikalavimą turi atitikti visi ūkio subjektų grupės nariai kartu (ūkio subjektų grupės narių turima patirtis sumuojama), atsižvelgiant į jų prisiimamus įsipareigojimus;</w:t>
            </w:r>
          </w:p>
          <w:p w14:paraId="6CBBDDB5" w14:textId="77777777" w:rsidR="00D84C5C" w:rsidRPr="00D84C5C" w:rsidRDefault="00D84C5C" w:rsidP="00D84C5C">
            <w:pPr>
              <w:jc w:val="both"/>
              <w:rPr>
                <w:bCs/>
                <w:i/>
                <w:iCs/>
              </w:rPr>
            </w:pPr>
            <w:r w:rsidRPr="00D84C5C">
              <w:rPr>
                <w:bCs/>
                <w:i/>
                <w:iCs/>
              </w:rPr>
              <w:t>- tiekėjas gali remtis kitų ūkio subjektų pajėgumais tik tuo atveju, jeigu tie subjektai patys vykdys tą pirkimo sutarties dalį, kuriai reikia jų turimų pajėgumų;</w:t>
            </w:r>
          </w:p>
          <w:p w14:paraId="6CC00791" w14:textId="7E3555FF" w:rsidR="00D84C5C" w:rsidRPr="00EE75A8" w:rsidRDefault="00D84C5C" w:rsidP="00D84C5C">
            <w:pPr>
              <w:jc w:val="both"/>
            </w:pPr>
            <w:r w:rsidRPr="00D84C5C">
              <w:rPr>
                <w:bCs/>
                <w:i/>
                <w:iCs/>
              </w:rPr>
              <w:t>- subtiekėjams (subteikėjams) šis reikalavimas nenustatomas</w:t>
            </w:r>
          </w:p>
        </w:tc>
        <w:tc>
          <w:tcPr>
            <w:tcW w:w="4536" w:type="dxa"/>
          </w:tcPr>
          <w:p w14:paraId="617831B2" w14:textId="77777777" w:rsidR="000D3355" w:rsidRPr="000D3355" w:rsidRDefault="000D3355" w:rsidP="000D3355">
            <w:pPr>
              <w:jc w:val="both"/>
            </w:pPr>
            <w:r w:rsidRPr="000D3355">
              <w:lastRenderedPageBreak/>
              <w:t>Pateikiama:</w:t>
            </w:r>
          </w:p>
          <w:p w14:paraId="5B1759B9" w14:textId="12BDEF99" w:rsidR="000D3355" w:rsidRPr="000D3355" w:rsidRDefault="000D3355" w:rsidP="000D3355">
            <w:pPr>
              <w:jc w:val="both"/>
              <w:rPr>
                <w:b/>
                <w:bCs/>
              </w:rPr>
            </w:pPr>
            <w:r w:rsidRPr="000D3355">
              <w:rPr>
                <w:bCs/>
              </w:rPr>
              <w:t>1)</w:t>
            </w:r>
            <w:r w:rsidRPr="000D3355">
              <w:t xml:space="preserve"> pagrindinių per paskutinius </w:t>
            </w:r>
            <w:r>
              <w:t>5</w:t>
            </w:r>
            <w:r w:rsidRPr="000D3355">
              <w:t xml:space="preserve"> (</w:t>
            </w:r>
            <w:r>
              <w:t>penkis</w:t>
            </w:r>
            <w:r w:rsidRPr="000D3355">
              <w:t xml:space="preserve">) metus arba per laiką nuo tiekėjo įregistravimo dienos iki pasiūlymo pateikimo termino pabaigos suteiktų paslaugų sąrašas, užpildytas pagal konkurso sąlygų aprašo </w:t>
            </w:r>
            <w:r w:rsidR="000B6730">
              <w:rPr>
                <w:b/>
                <w:bCs/>
              </w:rPr>
              <w:t>9</w:t>
            </w:r>
            <w:r w:rsidRPr="000D3355">
              <w:rPr>
                <w:b/>
                <w:bCs/>
              </w:rPr>
              <w:t xml:space="preserve"> priedą</w:t>
            </w:r>
            <w:r w:rsidRPr="000D3355">
              <w:t>;</w:t>
            </w:r>
          </w:p>
          <w:p w14:paraId="29D9E2CE" w14:textId="77777777" w:rsidR="000D3355" w:rsidRPr="000D3355" w:rsidRDefault="000D3355" w:rsidP="000D3355">
            <w:pPr>
              <w:jc w:val="both"/>
            </w:pPr>
            <w:r w:rsidRPr="000D3355">
              <w:rPr>
                <w:bCs/>
              </w:rPr>
              <w:t>2)</w:t>
            </w:r>
            <w:r w:rsidRPr="000D3355">
              <w:t> </w:t>
            </w:r>
            <w:bookmarkStart w:id="14" w:name="_Hlk133695122"/>
            <w:r w:rsidRPr="000D3355">
              <w:t>užsakovo pažyma (-os), kurioje (-ose) turi būti nurodyta:</w:t>
            </w:r>
          </w:p>
          <w:p w14:paraId="26DEAF16" w14:textId="77777777" w:rsidR="000D3355" w:rsidRPr="000D3355" w:rsidRDefault="000D3355" w:rsidP="000D3355">
            <w:pPr>
              <w:jc w:val="both"/>
            </w:pPr>
            <w:r w:rsidRPr="000D3355">
              <w:t>- suteiktų paslaugų bendros sumos;</w:t>
            </w:r>
          </w:p>
          <w:p w14:paraId="47EFA5F3" w14:textId="77777777" w:rsidR="000D3355" w:rsidRPr="000D3355" w:rsidRDefault="000D3355" w:rsidP="000D3355">
            <w:pPr>
              <w:jc w:val="both"/>
            </w:pPr>
            <w:r w:rsidRPr="000D3355">
              <w:t xml:space="preserve">- paslaugų pradžios ir pabaigos datos; </w:t>
            </w:r>
          </w:p>
          <w:p w14:paraId="4FBE35A4" w14:textId="77777777" w:rsidR="000D3355" w:rsidRPr="000D3355" w:rsidRDefault="000D3355" w:rsidP="000D3355">
            <w:pPr>
              <w:jc w:val="both"/>
            </w:pPr>
            <w:r w:rsidRPr="000D3355">
              <w:t>- paslaugų gavėjai;</w:t>
            </w:r>
          </w:p>
          <w:p w14:paraId="4F1CB0AA" w14:textId="77777777" w:rsidR="000D3355" w:rsidRPr="000D3355" w:rsidRDefault="000D3355" w:rsidP="000D3355">
            <w:pPr>
              <w:jc w:val="both"/>
              <w:rPr>
                <w:bCs/>
              </w:rPr>
            </w:pPr>
            <w:r w:rsidRPr="000D3355">
              <w:t xml:space="preserve">- </w:t>
            </w:r>
            <w:r w:rsidRPr="000D3355">
              <w:rPr>
                <w:bCs/>
              </w:rPr>
              <w:t>ar paslaugos buvo suteiktos tinkamai</w:t>
            </w:r>
            <w:bookmarkEnd w:id="14"/>
            <w:r w:rsidRPr="000D3355">
              <w:rPr>
                <w:bCs/>
              </w:rPr>
              <w:t>.</w:t>
            </w:r>
          </w:p>
          <w:p w14:paraId="1AB24CAA" w14:textId="77777777" w:rsidR="000D3355" w:rsidRPr="000D3355" w:rsidRDefault="000D3355" w:rsidP="000D3355">
            <w:pPr>
              <w:jc w:val="both"/>
            </w:pPr>
          </w:p>
          <w:p w14:paraId="4533E69B" w14:textId="77777777" w:rsidR="000D3355" w:rsidRPr="000D3355" w:rsidRDefault="000D3355" w:rsidP="000D3355">
            <w:pPr>
              <w:jc w:val="both"/>
              <w:rPr>
                <w:i/>
                <w:iCs/>
              </w:rPr>
            </w:pPr>
            <w:r w:rsidRPr="000D3355">
              <w:rPr>
                <w:i/>
                <w:iCs/>
              </w:rPr>
              <w:t>Pateikiami skenuoti arba el. parašu pasirašyti dokumentai.</w:t>
            </w:r>
          </w:p>
          <w:p w14:paraId="7322A1C5" w14:textId="77777777" w:rsidR="000D3355" w:rsidRPr="000D3355" w:rsidRDefault="000D3355" w:rsidP="000D3355">
            <w:pPr>
              <w:jc w:val="both"/>
              <w:rPr>
                <w:i/>
                <w:iCs/>
              </w:rPr>
            </w:pPr>
          </w:p>
          <w:p w14:paraId="1DEF46EE" w14:textId="12A4FE20" w:rsidR="00D84C5C" w:rsidRPr="00EE75A8" w:rsidRDefault="000D3355" w:rsidP="000D3355">
            <w:pPr>
              <w:jc w:val="both"/>
            </w:pPr>
            <w:r w:rsidRPr="000D3355">
              <w:rPr>
                <w:i/>
                <w:iCs/>
              </w:rPr>
              <w:t>Pastaba: kvalifikacijos reikalavimas formuluotas pagal nuo 2024-11-01 galiojančius teisės aktus. Paslaugos, suteiktos pagal iki 2024-10-31 galiojusius teisės aktus, bus vertinamos pagal iki 2024-10-31 galiojusius teisės aktus.</w:t>
            </w:r>
          </w:p>
        </w:tc>
      </w:tr>
    </w:tbl>
    <w:p w14:paraId="4F1EBB03" w14:textId="1206923F" w:rsidR="0052696C" w:rsidRPr="00CF4D5F" w:rsidRDefault="00BE09FD" w:rsidP="00CF4D5F">
      <w:pPr>
        <w:pStyle w:val="Sraopastraipa"/>
        <w:tabs>
          <w:tab w:val="left" w:pos="1134"/>
          <w:tab w:val="left" w:pos="1560"/>
        </w:tabs>
        <w:ind w:left="0" w:firstLine="709"/>
        <w:jc w:val="both"/>
        <w:rPr>
          <w:rFonts w:eastAsia="Calibri"/>
          <w:b/>
          <w:sz w:val="24"/>
          <w:szCs w:val="24"/>
        </w:rPr>
      </w:pPr>
      <w:r w:rsidRPr="00CF4D5F">
        <w:rPr>
          <w:rFonts w:eastAsia="Calibri"/>
          <w:bCs/>
          <w:sz w:val="24"/>
          <w:szCs w:val="24"/>
        </w:rPr>
        <w:lastRenderedPageBreak/>
        <w:t>19</w:t>
      </w:r>
      <w:r w:rsidR="0052696C" w:rsidRPr="00CF4D5F">
        <w:rPr>
          <w:rFonts w:eastAsia="Calibri"/>
          <w:b/>
          <w:sz w:val="24"/>
          <w:szCs w:val="24"/>
        </w:rPr>
        <w:t xml:space="preserve"> Tarybos reglamente (ES) 2022/576 nustatytos sąlygos:</w:t>
      </w:r>
    </w:p>
    <w:p w14:paraId="68F94BD0" w14:textId="77777777" w:rsidR="0052696C" w:rsidRPr="00CF4D5F" w:rsidRDefault="0052696C" w:rsidP="00CF4D5F">
      <w:pPr>
        <w:pStyle w:val="Sraopastraipa"/>
        <w:numPr>
          <w:ilvl w:val="0"/>
          <w:numId w:val="9"/>
        </w:numPr>
        <w:tabs>
          <w:tab w:val="left" w:pos="1134"/>
          <w:tab w:val="left" w:pos="1276"/>
        </w:tabs>
        <w:ind w:left="0" w:firstLine="709"/>
        <w:jc w:val="both"/>
        <w:rPr>
          <w:bCs/>
          <w:vanish/>
          <w:sz w:val="24"/>
          <w:szCs w:val="24"/>
        </w:rPr>
      </w:pPr>
    </w:p>
    <w:p w14:paraId="6D3A067A" w14:textId="77777777" w:rsidR="00595DD4" w:rsidRPr="00CF4D5F" w:rsidRDefault="0052696C" w:rsidP="00CF4D5F">
      <w:pPr>
        <w:pStyle w:val="Sraopastraipa"/>
        <w:numPr>
          <w:ilvl w:val="1"/>
          <w:numId w:val="9"/>
        </w:numPr>
        <w:tabs>
          <w:tab w:val="left" w:pos="1134"/>
          <w:tab w:val="left" w:pos="1276"/>
        </w:tabs>
        <w:ind w:firstLine="709"/>
        <w:jc w:val="both"/>
        <w:rPr>
          <w:rFonts w:eastAsia="Calibri"/>
          <w:bCs/>
          <w:sz w:val="24"/>
          <w:szCs w:val="24"/>
        </w:rPr>
      </w:pPr>
      <w:r w:rsidRPr="00CF4D5F">
        <w:rPr>
          <w:bCs/>
          <w:sz w:val="24"/>
          <w:szCs w:val="24"/>
        </w:rPr>
        <w:t xml:space="preserve">Tiekėjui, taip pat jo pasitelkiamiems kitiems ūkio subjektams, kurių pajėgumais remiamasi, ir subtiekėjams (subteikėjams), kai šių subjektų vykdomos sutarties dalis yra daugiau kaip 10 proc., turi būti netaikomi Tarybos reglamente </w:t>
      </w:r>
      <w:r w:rsidRPr="00CF4D5F">
        <w:rPr>
          <w:bCs/>
          <w:sz w:val="24"/>
          <w:szCs w:val="24"/>
          <w:shd w:val="clear" w:color="auto" w:fill="FFFFFF"/>
        </w:rPr>
        <w:t>(ES) 2022/576 (toliau – Reglamentas)</w:t>
      </w:r>
      <w:r w:rsidRPr="00CF4D5F">
        <w:rPr>
          <w:bCs/>
          <w:sz w:val="24"/>
          <w:szCs w:val="24"/>
        </w:rPr>
        <w:t xml:space="preserve"> nustatyti draudimai, tiekėjas </w:t>
      </w:r>
      <w:r w:rsidRPr="00CF4D5F">
        <w:rPr>
          <w:b/>
          <w:sz w:val="24"/>
          <w:szCs w:val="24"/>
        </w:rPr>
        <w:t>kartu su pasiūlymu turi pateikti konkurso sąlygų aprašo</w:t>
      </w:r>
      <w:r w:rsidRPr="00CF4D5F">
        <w:rPr>
          <w:bCs/>
          <w:sz w:val="24"/>
          <w:szCs w:val="24"/>
        </w:rPr>
        <w:t xml:space="preserve"> </w:t>
      </w:r>
      <w:r w:rsidRPr="00CF4D5F">
        <w:rPr>
          <w:b/>
          <w:sz w:val="24"/>
          <w:szCs w:val="24"/>
        </w:rPr>
        <w:t>6 priede nustatytos formos užpildytą deklaraciją</w:t>
      </w:r>
      <w:r w:rsidRPr="00CF4D5F">
        <w:rPr>
          <w:sz w:val="24"/>
          <w:szCs w:val="24"/>
        </w:rPr>
        <w:t xml:space="preserve"> dėl </w:t>
      </w:r>
      <w:bookmarkStart w:id="15" w:name="_Hlk126914018"/>
      <w:r w:rsidRPr="00CF4D5F">
        <w:rPr>
          <w:sz w:val="24"/>
          <w:szCs w:val="24"/>
        </w:rPr>
        <w:t xml:space="preserve">Tarybos reglamente </w:t>
      </w:r>
      <w:r w:rsidRPr="00CF4D5F">
        <w:rPr>
          <w:bCs/>
          <w:sz w:val="24"/>
          <w:szCs w:val="24"/>
          <w:shd w:val="clear" w:color="auto" w:fill="FFFFFF"/>
        </w:rPr>
        <w:t>(ES) 2022/576</w:t>
      </w:r>
      <w:r w:rsidRPr="00CF4D5F">
        <w:rPr>
          <w:sz w:val="24"/>
          <w:szCs w:val="24"/>
        </w:rPr>
        <w:t xml:space="preserve"> </w:t>
      </w:r>
      <w:bookmarkEnd w:id="15"/>
      <w:r w:rsidRPr="00CF4D5F">
        <w:rPr>
          <w:sz w:val="24"/>
          <w:szCs w:val="24"/>
        </w:rPr>
        <w:t>nustatytų sąlygų nebuvimo (toliau – Deklaracija)</w:t>
      </w:r>
      <w:r w:rsidRPr="00CF4D5F">
        <w:rPr>
          <w:iCs/>
          <w:sz w:val="24"/>
          <w:szCs w:val="24"/>
        </w:rPr>
        <w:t>.</w:t>
      </w:r>
      <w:r w:rsidRPr="00CF4D5F">
        <w:rPr>
          <w:sz w:val="24"/>
          <w:szCs w:val="24"/>
        </w:rPr>
        <w:t xml:space="preserve"> Deklaraciją pildo</w:t>
      </w:r>
      <w:r w:rsidRPr="00CF4D5F">
        <w:rPr>
          <w:b/>
          <w:bCs/>
          <w:sz w:val="24"/>
          <w:szCs w:val="24"/>
        </w:rPr>
        <w:t xml:space="preserve"> tiekėjas (tiekėjų grupės atveju – kiekvienas grupės narys atskirai) bei kiekvienas pasitelkiamas kitas ūkio subjektas, kurio pajėgumais remiasi ir subtiekėjas (subteikėjas), </w:t>
      </w:r>
      <w:r w:rsidRPr="00CF4D5F">
        <w:rPr>
          <w:sz w:val="24"/>
          <w:szCs w:val="24"/>
        </w:rPr>
        <w:t>kuriems perduodamos vykdyti sutarties dalis yra daugiau kaip 10 proc. (jei tokie pasitelkiami).</w:t>
      </w:r>
    </w:p>
    <w:p w14:paraId="2912945F" w14:textId="77777777" w:rsidR="00595DD4" w:rsidRPr="00CF4D5F" w:rsidRDefault="00595DD4" w:rsidP="00CF4D5F">
      <w:pPr>
        <w:pStyle w:val="Sraopastraipa"/>
        <w:numPr>
          <w:ilvl w:val="1"/>
          <w:numId w:val="9"/>
        </w:numPr>
        <w:tabs>
          <w:tab w:val="left" w:pos="1134"/>
          <w:tab w:val="left" w:pos="1276"/>
        </w:tabs>
        <w:ind w:firstLine="709"/>
        <w:jc w:val="both"/>
        <w:rPr>
          <w:rFonts w:eastAsia="Calibri"/>
          <w:bCs/>
          <w:sz w:val="24"/>
          <w:szCs w:val="24"/>
        </w:rPr>
      </w:pPr>
      <w:r w:rsidRPr="00CF4D5F">
        <w:rPr>
          <w:rFonts w:eastAsia="Calibri"/>
          <w:sz w:val="24"/>
          <w:szCs w:val="24"/>
        </w:rPr>
        <w:t xml:space="preserve">Komisija įvertina Deklaracijoje nurodytą informaciją. Jeigu tiekėjas kartu su pasiūlymu pateikė Reglamente nustatytų sąlygų nebuvimą įrodančius dokumentus, Perkančioji organizacija šiuos dokumentus tikrina tik kilus abejonių. Jeigu tiekėjas kartu su pasiūlymu nėra pateikęs </w:t>
      </w:r>
      <w:r w:rsidRPr="00CF4D5F">
        <w:rPr>
          <w:rFonts w:eastAsia="Calibri"/>
          <w:sz w:val="24"/>
          <w:szCs w:val="24"/>
        </w:rPr>
        <w:lastRenderedPageBreak/>
        <w:t xml:space="preserve">Deklaracijos, arba jeigu Deklaracijoje nurodyti duomenys yra netikslūs, neišsamūs ar klaidingi, Perkančioji organizacija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Pasiūlymo patikslinimo, papildymo ar paaiškinimo taisyklėmis. Tokiu atveju Komisija vertina tiekėjo pasiūlymą tik jam pateikus, patikslinus Deklaraciją ir (ar) Reglamente nustatytų sąlygų nebuvimą įrodančius dokumentus. Jei Deklaracijoje pažymima, arba Perkančioji organizacija nustato, kad tiekėjas atitinka bent vieną Reglamente nustatytą draudimą – tiekėjo pasiūlymas bus atmetamas. Jei Deklaracijoje pažymima, arba Perkančioji organizacija nustato, kad ūkio subjektas, kurio (-ių) pajėgumais remiamasi, ir (ar) subteikėjas (-ai) (jeigu dėl šių subjektų deklaruojama) atitinka bent vieną Reglamente nustatytą draudimą – tiekėjas privalo juos pakeisti kitais, konkurso sąlygas atitinkančiais, subjektais. </w:t>
      </w:r>
    </w:p>
    <w:p w14:paraId="6439415F" w14:textId="44270C60" w:rsidR="00595DD4" w:rsidRPr="00CF4D5F" w:rsidRDefault="00595DD4" w:rsidP="00CF4D5F">
      <w:pPr>
        <w:tabs>
          <w:tab w:val="left" w:pos="1134"/>
          <w:tab w:val="left" w:pos="1276"/>
        </w:tabs>
        <w:ind w:firstLine="709"/>
        <w:jc w:val="both"/>
        <w:rPr>
          <w:rFonts w:eastAsia="Calibri"/>
          <w:bCs/>
        </w:rPr>
      </w:pPr>
      <w:r w:rsidRPr="00CF4D5F">
        <w:rPr>
          <w:rFonts w:eastAsia="Calibri"/>
          <w:i/>
          <w:iCs/>
          <w:u w:val="single"/>
        </w:rPr>
        <w:t>Pastaba.</w:t>
      </w:r>
      <w:r w:rsidRPr="00CF4D5F">
        <w:rPr>
          <w:rFonts w:eastAsia="Calibri"/>
        </w:rPr>
        <w:t xml:space="preserve"> Jei pateikiama ūkio subjekto, kurio pajėgumais remiamasi, subtiekėjo (subrangovo) Deklaracija, tačiau pagal tiekėjo pasiūlymą ūkio subjektui, kurio pajėgumais remiamasi, subtiekėjui (subrangovui) perduodamų įsipareigojimų/sutartinių prievolių dalis neviršija 10 proc., tokiu atveju bus vadovaujamasi pasiūlyme nurodytais duomenimis ir dėl tikslinimo nebus kreipiamasi. Jei  pateikiama kvazisubtiekėjo ar trečiojo asmens, kuris tiesiogiai aktyviai nedalyvaus sutarties vykdyme, Deklaracija – ji nebus vertinama, kadangi šie duomenys nėra reikalaujami.</w:t>
      </w:r>
    </w:p>
    <w:p w14:paraId="320EA5FE" w14:textId="77777777" w:rsidR="00B256CE" w:rsidRPr="00CF4D5F" w:rsidRDefault="00B256CE" w:rsidP="00CF4D5F">
      <w:pPr>
        <w:pStyle w:val="Sraopastraipa"/>
        <w:numPr>
          <w:ilvl w:val="1"/>
          <w:numId w:val="9"/>
        </w:numPr>
        <w:tabs>
          <w:tab w:val="left" w:pos="1134"/>
          <w:tab w:val="left" w:pos="1276"/>
        </w:tabs>
        <w:ind w:firstLine="709"/>
        <w:jc w:val="both"/>
        <w:rPr>
          <w:bCs/>
          <w:spacing w:val="2"/>
          <w:sz w:val="24"/>
          <w:szCs w:val="24"/>
          <w:shd w:val="clear" w:color="auto" w:fill="FFFFFF"/>
        </w:rPr>
      </w:pPr>
      <w:r w:rsidRPr="00CF4D5F">
        <w:rPr>
          <w:bCs/>
          <w:spacing w:val="2"/>
          <w:sz w:val="24"/>
          <w:szCs w:val="24"/>
          <w:shd w:val="clear" w:color="auto" w:fill="FFFFFF"/>
        </w:rPr>
        <w:t>Kilus abejonių, kad tiekėjui (taip pat jo pasitelkiamiems kitiems ūkio subjektams, kurių pajėgumais remiamasi, ir subtiekėjams (subrangovams), kai šiems subjektams perduodama vykdyti sutarties dalis yra daugiau kaip 10 proc.), kurio pasiūlymas pagal vertinimo rezultatus galės būti pripažintas laimėjusiu (po pasiūlymų eilės nustatymo), o, esant poreikiui, ir kitiems tiekėjams, gali būti taikomi Reglamente nustatyti ribojimai, Perkančioji organizacija prašys pateikti Deklaracijoje nurodytus duomenis patvirtinančius dokumentus (vieną ar kelis šiuos dokumentus): 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leidimo verstis atitinkama ūkine veikla patvirtinančio dokumento (pavyzdžiui, verslo liudijimo, individualios veiklos pažymėjimo ir pan.) kopiją ir pažymą apie deklaruotą gyvenamąją vietą arba atitinkami valstybės narės ar trečiosios šalies dokumentus (pateikiamos skaitmeninės dokumentų kopijos arba pasirašyti el. parašu). Nurodyti dokumentai turi būti išduoti ar atspausdinti iš informacinės sistemos ne anksčiau kaip likus 3 mėnesiams iki tos dienos, kurią Perkančiosios organizacijos prašymu tiekėjas turi pateikti dokumentus. Tuo atveju, jei Reglamente nustatytų sąlygų nebuvimą patvirtinantys dokumentai buvo pateikti kartu su pasiūlymu, dokumentai turi būti išduoti ar atspausdinti iš informacinės sistemos ne anksčiau kaip likus 3 mėnesiams iki pasiūlymų pateikimo termino paskutinės dienos.</w:t>
      </w:r>
    </w:p>
    <w:p w14:paraId="7702D916" w14:textId="77777777" w:rsidR="00B256CE" w:rsidRPr="00CF4D5F" w:rsidRDefault="00B256CE" w:rsidP="00CF4D5F">
      <w:pPr>
        <w:pStyle w:val="Sraopastraipa"/>
        <w:tabs>
          <w:tab w:val="left" w:pos="1134"/>
          <w:tab w:val="left" w:pos="1560"/>
        </w:tabs>
        <w:ind w:left="0" w:firstLine="709"/>
        <w:jc w:val="both"/>
        <w:rPr>
          <w:bCs/>
          <w:spacing w:val="2"/>
          <w:sz w:val="24"/>
          <w:szCs w:val="24"/>
          <w:shd w:val="clear" w:color="auto" w:fill="FFFFFF"/>
        </w:rPr>
      </w:pPr>
      <w:r w:rsidRPr="00CF4D5F">
        <w:rPr>
          <w:bCs/>
          <w:spacing w:val="2"/>
          <w:sz w:val="24"/>
          <w:szCs w:val="24"/>
          <w:shd w:val="clear" w:color="auto" w:fill="FFFFFF"/>
        </w:rPr>
        <w:t>Asmens tapatybę patvirtinančiam dokumentui (tapatybės kortelei ar pasui), leidimo verstis atitinkama ūkine veikla patvirtinančiam dokumentui 3 mėn. terminas netaikomas, jei dokumentas išduotas anksčiau, tačiau jame nurodytas galiojimo terminas ilgesnis. Toks dokumentas jo galiojimo laikotarpiu yra priimtinas. 3 mėn. terminas taip pat netaikomas juridinio asmens steigimo dokumentui.</w:t>
      </w:r>
    </w:p>
    <w:p w14:paraId="434F1CB3" w14:textId="77777777" w:rsidR="00B256CE" w:rsidRPr="00CF4D5F" w:rsidRDefault="00B256CE" w:rsidP="00CF4D5F">
      <w:pPr>
        <w:pStyle w:val="Sraopastraipa"/>
        <w:numPr>
          <w:ilvl w:val="1"/>
          <w:numId w:val="9"/>
        </w:numPr>
        <w:tabs>
          <w:tab w:val="left" w:pos="1134"/>
          <w:tab w:val="left" w:pos="1276"/>
        </w:tabs>
        <w:ind w:firstLine="709"/>
        <w:jc w:val="both"/>
        <w:rPr>
          <w:bCs/>
          <w:spacing w:val="2"/>
          <w:sz w:val="24"/>
          <w:szCs w:val="24"/>
          <w:shd w:val="clear" w:color="auto" w:fill="FFFFFF"/>
        </w:rPr>
      </w:pPr>
      <w:r w:rsidRPr="00CF4D5F">
        <w:rPr>
          <w:bCs/>
          <w:spacing w:val="2"/>
          <w:sz w:val="24"/>
          <w:szCs w:val="24"/>
          <w:shd w:val="clear" w:color="auto" w:fill="FFFFFF"/>
        </w:rPr>
        <w:t xml:space="preserve">Perkančiajai organizacijai paprašius tiekėjo pateikti Deklaracijoje nurodytus duomenis patvirtinančius dokumentus ir nustačius, kad jie yra netikslūs, neišsamūs ar klaidingi,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Pasiūlymo patikslinimo, papildymo ar paaiškinimo taisyklėmis. Jei Perkančioji organizacija nustato, kad tiekėjas atitinka bent vieną Reglamente nustatytą draudimą – tiekėjo pasiūlymas yra atmetamas. Jei Perkančioji organizacija nustato, kad ūkio subjektas, kurio pajėgumais remiamasi, ir (ar) </w:t>
      </w:r>
      <w:r w:rsidRPr="00CF4D5F">
        <w:rPr>
          <w:bCs/>
          <w:spacing w:val="2"/>
          <w:sz w:val="24"/>
          <w:szCs w:val="24"/>
          <w:shd w:val="clear" w:color="auto" w:fill="FFFFFF"/>
        </w:rPr>
        <w:lastRenderedPageBreak/>
        <w:t>subtiekėjas (subrangovas) (kai šių subjektų vykdomos sutarties dalis yra daugiau kaip 10 proc.) atitinka bent vieną Reglamente nustatytą draudimą – tiekėjas privalo juos pakeisti kitais, konkurso sąlygas atitinkančiais, subjektais.</w:t>
      </w:r>
    </w:p>
    <w:p w14:paraId="35C8D0CB" w14:textId="1DDBBDA1" w:rsidR="00A21A59" w:rsidRPr="00CF4D5F" w:rsidRDefault="00AD2109" w:rsidP="00CF4D5F">
      <w:pPr>
        <w:pStyle w:val="Sraopastraipa"/>
        <w:tabs>
          <w:tab w:val="left" w:pos="1134"/>
          <w:tab w:val="left" w:pos="1560"/>
        </w:tabs>
        <w:ind w:left="0" w:firstLine="709"/>
        <w:jc w:val="both"/>
        <w:rPr>
          <w:rFonts w:eastAsia="Calibri"/>
          <w:sz w:val="24"/>
          <w:szCs w:val="24"/>
        </w:rPr>
      </w:pPr>
      <w:r w:rsidRPr="00CF4D5F">
        <w:rPr>
          <w:rFonts w:eastAsia="Calibri"/>
          <w:sz w:val="24"/>
          <w:szCs w:val="24"/>
        </w:rPr>
        <w:t xml:space="preserve">20. </w:t>
      </w:r>
      <w:r w:rsidR="00A21A59" w:rsidRPr="00CF4D5F">
        <w:rPr>
          <w:rFonts w:eastAsia="Calibri"/>
          <w:sz w:val="24"/>
          <w:szCs w:val="24"/>
        </w:rPr>
        <w:t xml:space="preserve">Užsienio valstybėse išduoti pašalinimo pagrindų nebuvimo, </w:t>
      </w:r>
      <w:r w:rsidR="00A21A59" w:rsidRPr="00CF4D5F">
        <w:rPr>
          <w:sz w:val="24"/>
          <w:szCs w:val="24"/>
        </w:rPr>
        <w:t xml:space="preserve">Reglamente nustatytų sąlygų nebuvimo, </w:t>
      </w:r>
      <w:r w:rsidR="00A21A59" w:rsidRPr="00CF4D5F">
        <w:rPr>
          <w:rFonts w:eastAsia="Calibri"/>
          <w:sz w:val="24"/>
          <w:szCs w:val="24"/>
        </w:rPr>
        <w:t>kvalifikacijos atitiktį įrodantys dokumentai legalizuojami vadovaujantis Dokumentų legalizavimo ir tvirtinimo pažyma (</w:t>
      </w:r>
      <w:r w:rsidR="00A21A59" w:rsidRPr="00CF4D5F">
        <w:rPr>
          <w:rFonts w:eastAsia="Calibri"/>
          <w:i/>
          <w:sz w:val="24"/>
          <w:szCs w:val="24"/>
        </w:rPr>
        <w:t>Apostille</w:t>
      </w:r>
      <w:r w:rsidR="00A21A59" w:rsidRPr="00CF4D5F">
        <w:rPr>
          <w:rFonts w:eastAsia="Calibr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A21A59" w:rsidRPr="00CF4D5F">
        <w:rPr>
          <w:rFonts w:eastAsia="Calibri"/>
          <w:i/>
          <w:sz w:val="24"/>
          <w:szCs w:val="24"/>
        </w:rPr>
        <w:t>Apostille</w:t>
      </w:r>
      <w:r w:rsidR="00A21A59" w:rsidRPr="00CF4D5F">
        <w:rPr>
          <w:rFonts w:eastAsia="Calibri"/>
          <w:sz w:val="24"/>
          <w:szCs w:val="24"/>
        </w:rPr>
        <w:t>).</w:t>
      </w:r>
    </w:p>
    <w:p w14:paraId="73FED116" w14:textId="77777777" w:rsidR="00A21A59" w:rsidRPr="00CF4D5F" w:rsidRDefault="00A21A59" w:rsidP="00CF4D5F">
      <w:pPr>
        <w:numPr>
          <w:ilvl w:val="0"/>
          <w:numId w:val="21"/>
        </w:numPr>
        <w:tabs>
          <w:tab w:val="left" w:pos="1134"/>
        </w:tabs>
        <w:ind w:left="0" w:firstLine="709"/>
        <w:jc w:val="both"/>
      </w:pPr>
      <w:r w:rsidRPr="00CF4D5F">
        <w:t>Šiame konkurso sąlygų apraše vartojamos ūkio subjekto, kurio pajėgumais remiamasi, subteikėjo, kvazisubtiekėjo sąvokų reikšmės:</w:t>
      </w:r>
    </w:p>
    <w:p w14:paraId="11A834ED" w14:textId="77777777" w:rsidR="00A21A59" w:rsidRPr="00CF4D5F" w:rsidRDefault="00A21A59" w:rsidP="00CF4D5F">
      <w:pPr>
        <w:numPr>
          <w:ilvl w:val="1"/>
          <w:numId w:val="21"/>
        </w:numPr>
        <w:tabs>
          <w:tab w:val="left" w:pos="1276"/>
        </w:tabs>
        <w:ind w:firstLine="709"/>
        <w:jc w:val="both"/>
        <w:rPr>
          <w:b/>
          <w:bCs/>
        </w:rPr>
      </w:pPr>
      <w:r w:rsidRPr="00CF4D5F">
        <w:rPr>
          <w:b/>
          <w:bCs/>
        </w:rPr>
        <w:t xml:space="preserve">ūkio subjektas, kurio pajėgumais remiamasi </w:t>
      </w:r>
      <w:r w:rsidRPr="00CF4D5F">
        <w:rPr>
          <w:bCs/>
        </w:rPr>
        <w:t>– tiekėjo pirkimo sutarties vykdymui pasitelkiamas trečiasis asmuo, kurio kvalifikacija tiekėjas remiasi, kad atitiktų kvalifikacijos reikalavimus;</w:t>
      </w:r>
    </w:p>
    <w:p w14:paraId="7D032C5B" w14:textId="77777777" w:rsidR="00A21A59" w:rsidRPr="00CF4D5F" w:rsidRDefault="00A21A59" w:rsidP="00CF4D5F">
      <w:pPr>
        <w:numPr>
          <w:ilvl w:val="1"/>
          <w:numId w:val="21"/>
        </w:numPr>
        <w:tabs>
          <w:tab w:val="left" w:pos="1276"/>
        </w:tabs>
        <w:ind w:firstLine="709"/>
        <w:jc w:val="both"/>
        <w:rPr>
          <w:b/>
          <w:bCs/>
        </w:rPr>
      </w:pPr>
      <w:r w:rsidRPr="00CF4D5F">
        <w:rPr>
          <w:b/>
          <w:bCs/>
        </w:rPr>
        <w:t>subteikėjas, kurio pajėgumais tiekėjas nesiremia (toliau – subteikėjas) –</w:t>
      </w:r>
      <w:r w:rsidRPr="00CF4D5F">
        <w:rPr>
          <w:bCs/>
        </w:rPr>
        <w:t xml:space="preserve"> tiekėjo pirkimo sutarties vykdymui pasitelkiamas trečiasis asmuo, kurio kvalifikacija tiekėjas nesiremia, kad atitiktų kvalifikacijos reikalavimus;</w:t>
      </w:r>
    </w:p>
    <w:p w14:paraId="7DC98B1A" w14:textId="77777777" w:rsidR="00A21A59" w:rsidRPr="00CF4D5F" w:rsidRDefault="00A21A59" w:rsidP="00CF4D5F">
      <w:pPr>
        <w:numPr>
          <w:ilvl w:val="1"/>
          <w:numId w:val="21"/>
        </w:numPr>
        <w:tabs>
          <w:tab w:val="left" w:pos="1276"/>
        </w:tabs>
        <w:ind w:firstLine="709"/>
        <w:jc w:val="both"/>
      </w:pPr>
      <w:r w:rsidRPr="00CF4D5F">
        <w:rPr>
          <w:b/>
          <w:bCs/>
        </w:rPr>
        <w:t xml:space="preserve">kvazisubtiekėjas – </w:t>
      </w:r>
      <w:r w:rsidRPr="00CF4D5F">
        <w:rPr>
          <w:bCs/>
        </w:rPr>
        <w:t>specialistas, kurio kvalifikacija tiekėjas remiasi, ir kuris pasiūlymo teikimo metu dar nėra tiekėjo, ūkio subjekto, kurio pajėgumais tiekėjas remiasi, darbuotojas, tačiau jį ketinama įdarbinti, jei pasiūlymas bus pripažintas laimėjusiu.</w:t>
      </w:r>
    </w:p>
    <w:p w14:paraId="37EA61F3" w14:textId="5EC8D94C" w:rsidR="00A21A59" w:rsidRPr="00CF4D5F" w:rsidRDefault="00B256CE" w:rsidP="00CF4D5F">
      <w:pPr>
        <w:pStyle w:val="Sraopastraipa"/>
        <w:numPr>
          <w:ilvl w:val="0"/>
          <w:numId w:val="21"/>
        </w:numPr>
        <w:tabs>
          <w:tab w:val="left" w:pos="1134"/>
        </w:tabs>
        <w:ind w:left="0" w:firstLine="709"/>
        <w:jc w:val="both"/>
        <w:rPr>
          <w:sz w:val="24"/>
          <w:szCs w:val="24"/>
          <w:lang w:eastAsia="en-US"/>
        </w:rPr>
      </w:pPr>
      <w:r w:rsidRPr="00CF4D5F">
        <w:rPr>
          <w:sz w:val="24"/>
          <w:szCs w:val="24"/>
          <w:lang w:eastAsia="en-US"/>
        </w:rPr>
        <w:t xml:space="preserve">Tiekėjas, pateikęs pasiūlymą savarankiškai, ar pirkime dalyvaujantis jungtinės veiklos pagrindu, gali būti kitos įmonės, pateikusios pasiūlymą tame pačiame pirkime, ūkio subjektu, kurio pajėgumais remiamasi, ir (ar) subtiekėju (subrangovu), išskyrus tuos atvejus, kai turima pagrįstų įrodymų, kad toks elgesys turėtų būti kvalifikuojamas kaip draudžiamas susitarimas. To paties ūkio subjekto, kurio pajėgumais remiamasi, ir (ar) subtiekėjo (subrangovo)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 </w:t>
      </w:r>
      <w:r w:rsidR="00A21A59" w:rsidRPr="00CF4D5F">
        <w:t xml:space="preserve">  </w:t>
      </w:r>
    </w:p>
    <w:p w14:paraId="3C4C7919" w14:textId="77777777" w:rsidR="00B256CE" w:rsidRPr="00CF4D5F" w:rsidRDefault="00B256CE" w:rsidP="00CF4D5F">
      <w:pPr>
        <w:numPr>
          <w:ilvl w:val="0"/>
          <w:numId w:val="21"/>
        </w:numPr>
        <w:tabs>
          <w:tab w:val="left" w:pos="1134"/>
        </w:tabs>
        <w:ind w:left="0" w:firstLine="709"/>
        <w:jc w:val="both"/>
        <w:rPr>
          <w:rFonts w:eastAsia="Calibri"/>
        </w:rPr>
      </w:pPr>
      <w:r w:rsidRPr="00CF4D5F">
        <w:rPr>
          <w:rFonts w:eastAsia="Calibri"/>
        </w:rPr>
        <w:t xml:space="preserve">Tiekėjas nustatytų kvalifikacijos reikalavimų atitikimui gali remtis </w:t>
      </w:r>
      <w:r w:rsidRPr="00CF4D5F">
        <w:rPr>
          <w:rFonts w:eastAsia="Calibri"/>
          <w:b/>
          <w:bCs/>
        </w:rPr>
        <w:t>kitų ūkio subjektų</w:t>
      </w:r>
      <w:r w:rsidRPr="00CF4D5F">
        <w:rPr>
          <w:rFonts w:eastAsia="Calibri"/>
        </w:rPr>
        <w:t xml:space="preserve"> (tiek juridinių, tiek fizinių asmenų) </w:t>
      </w:r>
      <w:r w:rsidRPr="00CF4D5F">
        <w:rPr>
          <w:rFonts w:eastAsia="Calibri"/>
          <w:b/>
          <w:bCs/>
        </w:rPr>
        <w:t>pajėgumais</w:t>
      </w:r>
      <w:r w:rsidRPr="00CF4D5F">
        <w:rPr>
          <w:rFonts w:eastAsia="Calibri"/>
        </w:rPr>
        <w:t xml:space="preserve"> (t. y. kitų ūkio subjektų kvalifikacija). </w:t>
      </w:r>
      <w:r w:rsidRPr="00CF4D5F">
        <w:rPr>
          <w:rFonts w:eastAsia="Calibri"/>
          <w:b/>
          <w:bCs/>
        </w:rPr>
        <w:t>Kiti ūkio subjektai turi būti nurodomi konkurso sąlygų aprašo 1 priede.</w:t>
      </w:r>
      <w:r w:rsidRPr="00CF4D5F">
        <w:rPr>
          <w:rFonts w:eastAsia="Calibri"/>
        </w:rPr>
        <w:t xml:space="preserve"> Jeigu reikalaujama išsilavinimo ar profesinės kvalifikacijos, kaip nustatyta VPĮ 51 str. 7 d. 7 p., ar profesinės patirties, tiekėjas gali remtis kitų ūkio subjektų pajėgumais tik tuo atveju, jeigu tie subjektai (jų darbuotojai) patys vykdys įsipareigojimus, kuriems reikia jų turimų pajėgumų. </w:t>
      </w:r>
      <w:r w:rsidRPr="00CF4D5F">
        <w:rPr>
          <w:rFonts w:eastAsia="Calibri"/>
          <w:b/>
          <w:bCs/>
        </w:rPr>
        <w:t>Tiekėjas turi pareigą Perkančiajai organizacijai pasiūlyme įrodyti, kad per visą pirkimo sutarties vykdymo laikotarpį ūkio subjekto, kurio pajėgumais buvo pasiremta, ištekliai tiekėjui bus prieinami (t. y. kartu su pasiūlymu pateikti tai patvirtinančius dokumentus: dvišalę pasirašytą sutartį, ketinimų protokolą ar kitą dvišalį dokumentą).</w:t>
      </w:r>
      <w:r w:rsidRPr="00CF4D5F">
        <w:rPr>
          <w:rFonts w:eastAsia="Calibri"/>
        </w:rPr>
        <w:t xml:space="preserve"> Svarbu, kad šis dokumentas būtų sudarytas iki tiekėjui pateikiant pasiūlymą. </w:t>
      </w:r>
      <w:r w:rsidRPr="00CF4D5F">
        <w:rPr>
          <w:rFonts w:eastAsia="Calibri"/>
          <w:b/>
          <w:bCs/>
        </w:rPr>
        <w:t>Taip pat kartu su tiekėjo EBVPD privalo būti pateikti ir šių ūkio subjektų EBVPD. Jei tiekėjo pasiūlymas galėtų būti pripažintas laimėjusiu (arba Perkančiajai organizacijai pareikalavus kitais atvejais), turi būti pateikti dokumentai, įrodantys, kad ūkio subjektai, kurių pajėgumais tiekėjas ketina remtis, neatitinka šio konkurso sąlygų aprašo 17.1 p. nustatytų pašalinimo pagrindų ir atitinka konkurso sąlygų aprašo 18 p. nustatytus kvalifikacijos reikalavimus (jeigu atitiktį jiems tiekėjas grindžia pasitelkiamo kito ūkio subjekto pajėgumais).</w:t>
      </w:r>
      <w:r w:rsidRPr="00CF4D5F">
        <w:rPr>
          <w:rFonts w:eastAsia="Calibri"/>
        </w:rPr>
        <w:t xml:space="preserve"> Jeigu ūkio subjektas, kurio pajėgumais remiamasi dėl atitikimo kvalifikacijos reikalavimui, netenkina jam keliamo bent vieno kvalifikacijos reikalavimo arba jo padėtis atitinka bent vieną konkurso sąlygų apraše nustatytą pašalinimo pagrindą, Perkančioji organizacija turi pareikalauti per jos nustatytą terminą pakeisti jį reikalavimus atitinkančiu ūkio subjektu. Tiekėjui nepakeitus tokio ūkio subjekto kitu, atitinkančiu nustatytus reikalavimus, tiekėjo pasiūlymas yra atmetamas. Ūkio subjektai, kurių pajėgumais remiamasi, turi būti išviešinti teikiant pasiūlymą, nes po pasiūlymo pateikimo termino pabaigos pasitelkti (nurodyti) ūkio subjektų tam, kad atitiktų </w:t>
      </w:r>
      <w:r w:rsidRPr="00CF4D5F">
        <w:rPr>
          <w:rFonts w:eastAsia="Calibri"/>
        </w:rPr>
        <w:lastRenderedPageBreak/>
        <w:t xml:space="preserve">kvalifikacijos reikalavimus, tiekėjas negalės, t. y. po pasiūlymo pateikimo tiekėjas neturi teisės nurodyti naujų ūkio subjektų. </w:t>
      </w:r>
    </w:p>
    <w:p w14:paraId="5CCE847B" w14:textId="07DA96C7" w:rsidR="00B256CE" w:rsidRPr="00CF4D5F" w:rsidRDefault="00B256CE" w:rsidP="00CF4D5F">
      <w:pPr>
        <w:tabs>
          <w:tab w:val="left" w:pos="1134"/>
        </w:tabs>
        <w:ind w:firstLine="709"/>
        <w:jc w:val="both"/>
        <w:rPr>
          <w:rFonts w:eastAsia="Calibri"/>
        </w:rPr>
      </w:pPr>
      <w:r w:rsidRPr="00CF4D5F">
        <w:rPr>
          <w:rFonts w:eastAsia="Calibri"/>
          <w:i/>
          <w:iCs/>
          <w:u w:val="single"/>
        </w:rPr>
        <w:t>Pastaba.</w:t>
      </w:r>
      <w:r w:rsidRPr="00CF4D5F">
        <w:rPr>
          <w:rFonts w:eastAsia="Calibri"/>
        </w:rPr>
        <w:t xml:space="preserve"> Jei dvišaliame susitarime juridinis ar fizinis asmuo yra įvardijamas ne ūkio subjektu, kurio pajėgumais remiamasi, o subtiekėju</w:t>
      </w:r>
      <w:r w:rsidR="00442061" w:rsidRPr="00CF4D5F">
        <w:rPr>
          <w:rFonts w:eastAsia="Calibri"/>
        </w:rPr>
        <w:t xml:space="preserve"> </w:t>
      </w:r>
      <w:r w:rsidRPr="00CF4D5F">
        <w:rPr>
          <w:rFonts w:eastAsia="Calibri"/>
        </w:rPr>
        <w:t>/</w:t>
      </w:r>
      <w:r w:rsidR="00DF22F2">
        <w:rPr>
          <w:rFonts w:eastAsia="Calibri"/>
        </w:rPr>
        <w:t xml:space="preserve"> subteikėju / </w:t>
      </w:r>
      <w:r w:rsidRPr="00CF4D5F">
        <w:rPr>
          <w:rFonts w:eastAsia="Calibri"/>
        </w:rPr>
        <w:t>subrangovu,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40C0056F" w14:textId="77777777" w:rsidR="00A21A59" w:rsidRPr="00CF4D5F" w:rsidRDefault="00A21A59" w:rsidP="00CF4D5F">
      <w:pPr>
        <w:numPr>
          <w:ilvl w:val="0"/>
          <w:numId w:val="21"/>
        </w:numPr>
        <w:tabs>
          <w:tab w:val="left" w:pos="1134"/>
        </w:tabs>
        <w:ind w:left="0" w:firstLine="709"/>
        <w:jc w:val="both"/>
      </w:pPr>
      <w:r w:rsidRPr="00CF4D5F">
        <w:t xml:space="preserve">Tiekėjas pirkimo sutarties vykdymui gali pasitelkti </w:t>
      </w:r>
      <w:r w:rsidRPr="00CF4D5F">
        <w:rPr>
          <w:b/>
          <w:bCs/>
        </w:rPr>
        <w:t>subteikėj</w:t>
      </w:r>
      <w:r w:rsidRPr="00CF4D5F">
        <w:rPr>
          <w:b/>
        </w:rPr>
        <w:t xml:space="preserve">us </w:t>
      </w:r>
      <w:r w:rsidRPr="00CF4D5F">
        <w:t xml:space="preserve">(tokiais laikomi tretieji asmenys, kurie vykdys sutartines tiekėjo prievoles, tačiau tiekėjas nesiremia jų pajėgumais, kad atitiktų kvalifikacijos reikalavimus). </w:t>
      </w:r>
      <w:r w:rsidRPr="00CF4D5F">
        <w:rPr>
          <w:b/>
          <w:bCs/>
          <w:lang w:eastAsia="lt-LT"/>
        </w:rPr>
        <w:t xml:space="preserve">Tiekėjas savo pasiūlyme (konkurso sąlygų aprašo 1 priede) privalo nurodyti, kokiai pirkimo sutarties daliai ir kokius </w:t>
      </w:r>
      <w:r w:rsidRPr="00CF4D5F">
        <w:rPr>
          <w:b/>
          <w:bCs/>
        </w:rPr>
        <w:t>subteikėj</w:t>
      </w:r>
      <w:r w:rsidRPr="00CF4D5F">
        <w:rPr>
          <w:b/>
          <w:bCs/>
          <w:lang w:eastAsia="lt-LT"/>
        </w:rPr>
        <w:t>us, jeigu jie yra žinomi, jis ketina pasitelkti</w:t>
      </w:r>
      <w:r w:rsidRPr="00CF4D5F">
        <w:rPr>
          <w:lang w:eastAsia="lt-LT"/>
        </w:rPr>
        <w:t xml:space="preserve">. </w:t>
      </w:r>
      <w:r w:rsidRPr="00CF4D5F">
        <w:t>Perkančioji organizacija nereikalauja, kad tiekėjas pateiktų subteikėjų EBVPD ir nevertina jų informacijos dėl pašalinimo pagrindų ar kvalifikacijos. Nors Perkančioji organizacija nevertina subteikėjų kvalifikacijos, tačiau tiekėjas privalo įsipareigoti, kad pirkimo sutartį vykdys tik tokią teisę turintys asmenys ir sutarties vykdymo metu, Perkančiajai organizacijai pareikalavus, tiekėjas turės pateikti dokumentus, įrodančius subteikėjo teisę verstis atitinkama veikla, kuriai jis pasitelkiamas</w:t>
      </w:r>
      <w:r w:rsidRPr="00CF4D5F">
        <w:rPr>
          <w:lang w:eastAsia="lt-LT"/>
        </w:rPr>
        <w:t>.</w:t>
      </w:r>
      <w:r w:rsidRPr="00CF4D5F">
        <w:t xml:space="preserve"> Subteikėjams yra taikomos Reglamente nustatytos sąlygos, kai jų vykdomos sutarties dalis yra </w:t>
      </w:r>
      <w:r w:rsidRPr="00CF4D5F">
        <w:rPr>
          <w:bCs/>
        </w:rPr>
        <w:t xml:space="preserve">daugiau kaip 10 proc. </w:t>
      </w:r>
      <w:r w:rsidRPr="00CF4D5F">
        <w:rPr>
          <w:rFonts w:eastAsia="Calibri"/>
        </w:rPr>
        <w:t xml:space="preserve">Jeigu subteikėjo padėtis atitinka </w:t>
      </w:r>
      <w:r w:rsidRPr="00CF4D5F">
        <w:t>Reglamente nustatytas sąlygas,</w:t>
      </w:r>
      <w:r w:rsidRPr="00CF4D5F">
        <w:rPr>
          <w:rFonts w:eastAsia="Calibri"/>
        </w:rPr>
        <w:t xml:space="preserve"> Perkančioji organizacija turi pareikalauti per jos nustatytą terminą pakeisti jį kitu subteikėju. Tiekėjui, neatsisakius ar nepakeitus tokio subteikėjo, tiekėjo pasiūlymas yra atmetamas.</w:t>
      </w:r>
    </w:p>
    <w:p w14:paraId="219D4B24" w14:textId="77777777" w:rsidR="00A21A59" w:rsidRPr="00CF4D5F" w:rsidRDefault="00A21A59" w:rsidP="00CF4D5F">
      <w:pPr>
        <w:numPr>
          <w:ilvl w:val="0"/>
          <w:numId w:val="21"/>
        </w:numPr>
        <w:tabs>
          <w:tab w:val="left" w:pos="1134"/>
        </w:tabs>
        <w:ind w:left="0" w:firstLine="709"/>
        <w:jc w:val="both"/>
      </w:pPr>
      <w:r w:rsidRPr="00CF4D5F">
        <w:rPr>
          <w:b/>
          <w:bCs/>
          <w:lang w:eastAsia="lt-LT"/>
        </w:rPr>
        <w:t xml:space="preserve">Pašalinimo pagrindai, kvalifikacijos, </w:t>
      </w:r>
      <w:r w:rsidRPr="00CF4D5F">
        <w:rPr>
          <w:b/>
          <w:bCs/>
        </w:rPr>
        <w:t xml:space="preserve">Reglamente nustatytų sąlygų </w:t>
      </w:r>
      <w:r w:rsidRPr="00CF4D5F">
        <w:rPr>
          <w:b/>
          <w:bCs/>
          <w:lang w:eastAsia="lt-LT"/>
        </w:rPr>
        <w:t>reikalavimai tiekėjų grupės nariams</w:t>
      </w:r>
      <w:r w:rsidRPr="00CF4D5F">
        <w:rPr>
          <w:lang w:eastAsia="lt-LT"/>
        </w:rPr>
        <w:t xml:space="preserve">: jei bendrą pasiūlymą pateikia tiekėjų grupė, EBVPD pildo kiekvienas tiekėjų grupės narys atskirai. Nei vieno iš tiekėjų grupės narių padėtis negali atitikti šio konkurso sąlygų aprašo 17.1 p. nustatytų pašalinimo pagrindų, 19 p. nustatytų </w:t>
      </w:r>
      <w:r w:rsidRPr="00CF4D5F">
        <w:t>draudimų</w:t>
      </w:r>
      <w:r w:rsidRPr="00CF4D5F">
        <w:rPr>
          <w:lang w:eastAsia="lt-LT"/>
        </w:rPr>
        <w:t>. Konkurso sąlygų apraše nurodytus kvalifikacijos reikalavimus turi atitikti ir tai patvirtinančius dokumentus pateikti bent vienas tiekėjų grupės narys arba visi tiekėjų grupės nariai kartu, atitinkamai pagal tai, kuriuos įsipareigojimus pirkimo sutarčiai vykdyti prisiima tiekėjų grupės narys</w:t>
      </w:r>
      <w:r w:rsidRPr="00CF4D5F">
        <w:t xml:space="preserve">. </w:t>
      </w:r>
      <w:r w:rsidRPr="00CF4D5F">
        <w:rPr>
          <w:lang w:eastAsia="lt-LT"/>
        </w:rPr>
        <w:t>Į CVP IS priemonėmis pateiktus klausimus atsako įgaliotas bendrą pasiūlymą pateikti tiekėjas, kuris kartu pateikia savo ir kitų tiekėjų grupės narių dokumentus, pagrindžiančius pašalinimo pagrindų nebuvimą, atitikimą nustatytiems kvalifikacijos reikalavimams</w:t>
      </w:r>
      <w:r w:rsidRPr="00CF4D5F">
        <w:t xml:space="preserve">. </w:t>
      </w:r>
    </w:p>
    <w:p w14:paraId="2FA17926" w14:textId="77777777" w:rsidR="00A21A59" w:rsidRPr="00CF4D5F" w:rsidRDefault="00A21A59" w:rsidP="00CF4D5F">
      <w:pPr>
        <w:numPr>
          <w:ilvl w:val="0"/>
          <w:numId w:val="21"/>
        </w:numPr>
        <w:tabs>
          <w:tab w:val="left" w:pos="1134"/>
        </w:tabs>
        <w:ind w:left="0" w:firstLine="709"/>
        <w:jc w:val="both"/>
      </w:pPr>
      <w:bookmarkStart w:id="16" w:name="_Hlk128677388"/>
      <w:r w:rsidRPr="00CF4D5F">
        <w:rPr>
          <w:lang w:eastAsia="lt-LT"/>
        </w:rPr>
        <w:t xml:space="preserve">Jei tiekėjas sutarties vykdymui ketina remtis </w:t>
      </w:r>
      <w:r w:rsidRPr="00CF4D5F">
        <w:rPr>
          <w:bCs/>
          <w:lang w:eastAsia="lt-LT"/>
        </w:rPr>
        <w:t>specialisto (fizinio asmens), kurį ketina įdarbinti, pajėgumais (kvalifikacija),</w:t>
      </w:r>
      <w:r w:rsidRPr="00CF4D5F">
        <w:rPr>
          <w:lang w:eastAsia="lt-LT"/>
        </w:rPr>
        <w:t xml:space="preserve"> toks specialistas privalo būti </w:t>
      </w:r>
      <w:r w:rsidRPr="00CF4D5F">
        <w:rPr>
          <w:b/>
          <w:bCs/>
          <w:lang w:eastAsia="lt-LT"/>
        </w:rPr>
        <w:t xml:space="preserve">nurodomas tiekėjo </w:t>
      </w:r>
      <w:r w:rsidRPr="00CF4D5F">
        <w:rPr>
          <w:b/>
          <w:bCs/>
        </w:rPr>
        <w:t>pasiūlyme</w:t>
      </w:r>
      <w:r w:rsidRPr="00CF4D5F">
        <w:t xml:space="preserve"> (konkurso sąlygų aprašo 1 priedas)</w:t>
      </w:r>
      <w:r w:rsidRPr="00CF4D5F">
        <w:rPr>
          <w:b/>
          <w:bCs/>
        </w:rPr>
        <w:t xml:space="preserve"> kaip kvazisubtiekėjas. </w:t>
      </w:r>
      <w:r w:rsidRPr="00CF4D5F">
        <w:t xml:space="preserve">Taip pat tiekėjas, </w:t>
      </w:r>
      <w:r w:rsidRPr="00CF4D5F">
        <w:rPr>
          <w:b/>
          <w:bCs/>
        </w:rPr>
        <w:t>teikdamas pasiūlymą, pateikia dvišalį susitarimą arba ketinimų protokolą, arba kitą lygiavertį dvišalį dokumentą</w:t>
      </w:r>
      <w:r w:rsidRPr="00CF4D5F">
        <w:t xml:space="preserve">, </w:t>
      </w:r>
      <w:r w:rsidRPr="00CF4D5F">
        <w:rPr>
          <w:b/>
          <w:bCs/>
        </w:rPr>
        <w:t>kuris pagrįstų,</w:t>
      </w:r>
      <w:r w:rsidRPr="00CF4D5F">
        <w:rPr>
          <w:b/>
          <w:bCs/>
          <w:lang w:eastAsia="lt-LT"/>
        </w:rPr>
        <w:t xml:space="preserve"> kad konkurso laimėjimo atveju specialistas bus įdarbintas.</w:t>
      </w:r>
      <w:r w:rsidRPr="00CF4D5F">
        <w:t xml:space="preserve"> Svarbu, kad šis dokumentas būtų </w:t>
      </w:r>
      <w:r w:rsidRPr="00CF4D5F">
        <w:rPr>
          <w:b/>
          <w:bCs/>
        </w:rPr>
        <w:t>sudarytas</w:t>
      </w:r>
      <w:r w:rsidRPr="00CF4D5F">
        <w:t xml:space="preserve"> </w:t>
      </w:r>
      <w:r w:rsidRPr="00CF4D5F">
        <w:rPr>
          <w:b/>
          <w:bCs/>
        </w:rPr>
        <w:t>iki tiekėjui pateikiant pasiūlymą.</w:t>
      </w:r>
      <w:r w:rsidRPr="00CF4D5F">
        <w:rPr>
          <w:b/>
          <w:bCs/>
          <w:lang w:eastAsia="lt-LT"/>
        </w:rPr>
        <w:t xml:space="preserve"> Kvazisubtiekėjai turi būti išviešinti teikiant pasiūlymą, nes po pasiūlymo pateikimo termino pabaigos pasitelkti (nurodyti) naujų kvazisubtiekėjų tam, kad atitiktų kvalifikacijos reikalavimus, tiekėjas negalės, t. y. po pasiūlymo pateikimo tiekėjas neturi teisės nurodyti naujų kvazisubtiekėjų, nes tokie veiksmai laikomi neleistinu pasiūlymo keitimu ir todėl toks tiekėjo pasiūlymas būtų atmetamas</w:t>
      </w:r>
      <w:bookmarkEnd w:id="16"/>
      <w:r w:rsidRPr="00CF4D5F">
        <w:rPr>
          <w:b/>
          <w:bCs/>
        </w:rPr>
        <w:t>.</w:t>
      </w:r>
    </w:p>
    <w:p w14:paraId="2A7AFCC1" w14:textId="4B69A9BC" w:rsidR="008E69B7" w:rsidRPr="00CF4D5F" w:rsidRDefault="00A21A59" w:rsidP="00CF4D5F">
      <w:pPr>
        <w:numPr>
          <w:ilvl w:val="0"/>
          <w:numId w:val="21"/>
        </w:numPr>
        <w:tabs>
          <w:tab w:val="left" w:pos="1134"/>
        </w:tabs>
        <w:ind w:left="0" w:firstLine="709"/>
        <w:jc w:val="both"/>
      </w:pPr>
      <w:r w:rsidRPr="00CF4D5F">
        <w:t>Tiekėjo pasiūlymas atmetamas, jeigu apie nustatytų reikalavimų atitikimą jis pateikė melagingą informaciją, kurią Perkančioji organizacija gali įrodyti bet kokiomis teisėtomis priemonėmis</w:t>
      </w:r>
      <w:r w:rsidR="00C213F7" w:rsidRPr="00CF4D5F">
        <w:t>.</w:t>
      </w:r>
    </w:p>
    <w:p w14:paraId="4A8C1C30" w14:textId="6F4C6976" w:rsidR="00B45AD1" w:rsidRDefault="00B45AD1" w:rsidP="00C213F7">
      <w:pPr>
        <w:tabs>
          <w:tab w:val="left" w:pos="1134"/>
        </w:tabs>
        <w:ind w:left="709"/>
        <w:jc w:val="both"/>
        <w:rPr>
          <w:color w:val="FF0000"/>
        </w:rPr>
      </w:pPr>
    </w:p>
    <w:p w14:paraId="49BD78CC" w14:textId="680096FE" w:rsidR="00B45AD1" w:rsidRPr="00F77F11" w:rsidRDefault="00B45AD1" w:rsidP="00171B9C">
      <w:pPr>
        <w:widowControl w:val="0"/>
        <w:contextualSpacing/>
        <w:jc w:val="center"/>
        <w:rPr>
          <w:b/>
          <w:color w:val="000000"/>
        </w:rPr>
      </w:pPr>
      <w:r w:rsidRPr="00F77F11">
        <w:rPr>
          <w:b/>
          <w:color w:val="000000"/>
        </w:rPr>
        <w:t>IV SKYRIUS</w:t>
      </w:r>
    </w:p>
    <w:p w14:paraId="04D010B1" w14:textId="77777777" w:rsidR="00B45AD1" w:rsidRPr="00F77F11" w:rsidRDefault="00B45AD1" w:rsidP="00171B9C">
      <w:pPr>
        <w:widowControl w:val="0"/>
        <w:contextualSpacing/>
        <w:jc w:val="center"/>
        <w:rPr>
          <w:b/>
          <w:color w:val="000000"/>
          <w:sz w:val="12"/>
          <w:szCs w:val="12"/>
        </w:rPr>
      </w:pPr>
      <w:r w:rsidRPr="00F77F11">
        <w:rPr>
          <w:b/>
          <w:color w:val="000000"/>
        </w:rPr>
        <w:t>TIEKĖJŲ GRUPĖS DALYVAVIMAS PIRKIMO PROCEDŪROSE</w:t>
      </w:r>
    </w:p>
    <w:p w14:paraId="3D1CFCF7" w14:textId="77777777" w:rsidR="00B45AD1" w:rsidRPr="00F77F11" w:rsidRDefault="00B45AD1" w:rsidP="002306B2">
      <w:pPr>
        <w:widowControl w:val="0"/>
        <w:ind w:firstLine="719"/>
        <w:contextualSpacing/>
        <w:jc w:val="center"/>
        <w:rPr>
          <w:b/>
          <w:color w:val="000000"/>
        </w:rPr>
      </w:pPr>
    </w:p>
    <w:p w14:paraId="171E4D35" w14:textId="77777777" w:rsidR="008F054C" w:rsidRPr="00CF4D5F" w:rsidRDefault="009E0A95" w:rsidP="00CF4D5F">
      <w:pPr>
        <w:pStyle w:val="Sraopastraipa1"/>
        <w:widowControl w:val="0"/>
        <w:numPr>
          <w:ilvl w:val="0"/>
          <w:numId w:val="21"/>
        </w:numPr>
        <w:tabs>
          <w:tab w:val="left" w:pos="1134"/>
        </w:tabs>
        <w:jc w:val="both"/>
        <w:rPr>
          <w:sz w:val="24"/>
          <w:szCs w:val="24"/>
        </w:rPr>
      </w:pPr>
      <w:bookmarkStart w:id="17" w:name="_Hlk128677438"/>
      <w:r w:rsidRPr="00CF4D5F">
        <w:rPr>
          <w:sz w:val="24"/>
          <w:szCs w:val="24"/>
        </w:rPr>
        <w:t>Jei pirkimo procedūrose dalyvauja tiekėjų grupė, ji pateikia iki pasiūlymo pateikimo termino pabaigos sudarytą jungtinės veiklos sutarties skaitmeninę kopiją</w:t>
      </w:r>
      <w:r w:rsidRPr="00CF4D5F">
        <w:rPr>
          <w:iCs/>
          <w:sz w:val="24"/>
          <w:szCs w:val="24"/>
        </w:rPr>
        <w:t xml:space="preserve"> </w:t>
      </w:r>
      <w:r w:rsidRPr="00CF4D5F">
        <w:rPr>
          <w:sz w:val="24"/>
          <w:szCs w:val="24"/>
        </w:rPr>
        <w:t xml:space="preserve">ir visus tiekėjų grupės narius nurodo pasiūlyme (konkurso sąlygų aprašo 1 priedas). </w:t>
      </w:r>
      <w:r w:rsidRPr="00CF4D5F">
        <w:rPr>
          <w:b/>
          <w:bCs/>
          <w:sz w:val="24"/>
          <w:szCs w:val="24"/>
        </w:rPr>
        <w:t>Jungtinės veiklos sutartyje turi būti nurodyta</w:t>
      </w:r>
      <w:r w:rsidR="008F054C" w:rsidRPr="00CF4D5F">
        <w:rPr>
          <w:b/>
          <w:bCs/>
          <w:sz w:val="24"/>
          <w:szCs w:val="24"/>
        </w:rPr>
        <w:t>:</w:t>
      </w:r>
    </w:p>
    <w:p w14:paraId="69BA7C09" w14:textId="77777777" w:rsidR="008F054C" w:rsidRPr="00CF4D5F" w:rsidRDefault="009E0A95" w:rsidP="00CF4D5F">
      <w:pPr>
        <w:pStyle w:val="Sraopastraipa1"/>
        <w:widowControl w:val="0"/>
        <w:numPr>
          <w:ilvl w:val="1"/>
          <w:numId w:val="21"/>
        </w:numPr>
        <w:tabs>
          <w:tab w:val="left" w:pos="1134"/>
        </w:tabs>
        <w:ind w:left="-10"/>
        <w:jc w:val="both"/>
        <w:rPr>
          <w:sz w:val="24"/>
          <w:szCs w:val="24"/>
        </w:rPr>
      </w:pPr>
      <w:r w:rsidRPr="00CF4D5F">
        <w:rPr>
          <w:sz w:val="24"/>
          <w:szCs w:val="24"/>
        </w:rPr>
        <w:t xml:space="preserve"> kiekvienos šios sutarties šalies įsipareigojimų vertės dalis, išreikšta procentiniu dydžiu, </w:t>
      </w:r>
      <w:r w:rsidRPr="00CF4D5F">
        <w:rPr>
          <w:sz w:val="24"/>
          <w:szCs w:val="24"/>
        </w:rPr>
        <w:lastRenderedPageBreak/>
        <w:t>įeinanti į bendrą pirkimo sutarties vertę</w:t>
      </w:r>
      <w:r w:rsidR="008F054C" w:rsidRPr="00CF4D5F">
        <w:rPr>
          <w:sz w:val="24"/>
          <w:szCs w:val="24"/>
        </w:rPr>
        <w:t>;</w:t>
      </w:r>
    </w:p>
    <w:p w14:paraId="30C2D41E" w14:textId="77777777" w:rsidR="008F054C" w:rsidRPr="00CF4D5F" w:rsidRDefault="008F054C" w:rsidP="00CF4D5F">
      <w:pPr>
        <w:pStyle w:val="Sraopastraipa1"/>
        <w:widowControl w:val="0"/>
        <w:numPr>
          <w:ilvl w:val="1"/>
          <w:numId w:val="21"/>
        </w:numPr>
        <w:tabs>
          <w:tab w:val="left" w:pos="1134"/>
        </w:tabs>
        <w:ind w:left="-10"/>
        <w:jc w:val="both"/>
        <w:rPr>
          <w:sz w:val="24"/>
          <w:szCs w:val="24"/>
        </w:rPr>
      </w:pPr>
      <w:r w:rsidRPr="00CF4D5F">
        <w:rPr>
          <w:sz w:val="24"/>
          <w:szCs w:val="24"/>
        </w:rPr>
        <w:t>j</w:t>
      </w:r>
      <w:r w:rsidR="009E0A95" w:rsidRPr="00CF4D5F">
        <w:rPr>
          <w:sz w:val="24"/>
          <w:szCs w:val="24"/>
        </w:rPr>
        <w:t>ungtinės veiklos sutartis turi numatyti</w:t>
      </w:r>
      <w:r w:rsidR="009E0A95" w:rsidRPr="00CF4D5F">
        <w:rPr>
          <w:b/>
          <w:i/>
          <w:sz w:val="24"/>
          <w:szCs w:val="24"/>
        </w:rPr>
        <w:t xml:space="preserve"> </w:t>
      </w:r>
      <w:r w:rsidR="009E0A95" w:rsidRPr="00CF4D5F">
        <w:rPr>
          <w:sz w:val="24"/>
          <w:szCs w:val="24"/>
        </w:rPr>
        <w:t>solidarią visų šios sutarties šalių atsakomybę už prievolių Perkančiajai organizacijai nevykdymą</w:t>
      </w:r>
      <w:r w:rsidRPr="00CF4D5F">
        <w:rPr>
          <w:sz w:val="24"/>
          <w:szCs w:val="24"/>
        </w:rPr>
        <w:t>;</w:t>
      </w:r>
    </w:p>
    <w:p w14:paraId="38DEA98A" w14:textId="3D5046DC" w:rsidR="009E0A95" w:rsidRPr="00CF4D5F" w:rsidRDefault="009E0A95" w:rsidP="00CF4D5F">
      <w:pPr>
        <w:pStyle w:val="Sraopastraipa1"/>
        <w:widowControl w:val="0"/>
        <w:numPr>
          <w:ilvl w:val="1"/>
          <w:numId w:val="21"/>
        </w:numPr>
        <w:tabs>
          <w:tab w:val="left" w:pos="1134"/>
        </w:tabs>
        <w:ind w:left="-10"/>
        <w:jc w:val="both"/>
        <w:rPr>
          <w:sz w:val="24"/>
          <w:szCs w:val="24"/>
        </w:rPr>
      </w:pPr>
      <w:r w:rsidRPr="00CF4D5F">
        <w:rPr>
          <w:sz w:val="24"/>
          <w:szCs w:val="24"/>
        </w:rPr>
        <w:t xml:space="preserve"> jungtinės veiklos sutartyje turi būti numatyta, kuris asmuo atstovauja tiekėjų grupei (su kuo Perkančioji organizacija turėtų bendrauti pasiūlymo vertinimo metu kylančiais klausimais ir teikti su pasiūlymo įvertinimu susijusią informaciją)</w:t>
      </w:r>
      <w:bookmarkEnd w:id="17"/>
      <w:r w:rsidRPr="00CF4D5F">
        <w:rPr>
          <w:sz w:val="24"/>
          <w:szCs w:val="24"/>
        </w:rPr>
        <w:t>.</w:t>
      </w:r>
    </w:p>
    <w:p w14:paraId="474969D1" w14:textId="511AE33B" w:rsidR="00B45AD1" w:rsidRPr="00CF4D5F" w:rsidRDefault="009E0A95" w:rsidP="00CF4D5F">
      <w:pPr>
        <w:widowControl w:val="0"/>
        <w:numPr>
          <w:ilvl w:val="0"/>
          <w:numId w:val="21"/>
        </w:numPr>
        <w:tabs>
          <w:tab w:val="left" w:pos="1134"/>
          <w:tab w:val="left" w:pos="1276"/>
        </w:tabs>
        <w:jc w:val="both"/>
        <w:rPr>
          <w:i/>
        </w:rPr>
      </w:pPr>
      <w:r w:rsidRPr="00CF4D5F">
        <w:t>Perkančioji organizacija nereikalauja, kad tiekėjų grupės pateiktą pasiūlymą pripažinus geriausiu ir Perkančiajai organizacijai pasiūlius sudaryti pirkimo sutartį ši tiekėjų grupė įgautų tam tikrą teisinę formą</w:t>
      </w:r>
      <w:r w:rsidR="00B45AD1" w:rsidRPr="00CF4D5F">
        <w:t>.</w:t>
      </w:r>
    </w:p>
    <w:p w14:paraId="0AE87F11" w14:textId="50172B02" w:rsidR="00B45AD1" w:rsidRPr="00F77F11" w:rsidRDefault="00B45AD1" w:rsidP="00171B9C">
      <w:pPr>
        <w:widowControl w:val="0"/>
        <w:spacing w:before="120" w:after="240"/>
        <w:contextualSpacing/>
        <w:jc w:val="center"/>
        <w:rPr>
          <w:b/>
        </w:rPr>
      </w:pPr>
      <w:r w:rsidRPr="00F77F11">
        <w:rPr>
          <w:b/>
        </w:rPr>
        <w:t>V SKYRIUS</w:t>
      </w:r>
    </w:p>
    <w:p w14:paraId="145F753D" w14:textId="77777777" w:rsidR="00B45AD1" w:rsidRPr="00F77F11" w:rsidRDefault="00B45AD1" w:rsidP="00171B9C">
      <w:pPr>
        <w:widowControl w:val="0"/>
        <w:spacing w:before="120" w:after="240"/>
        <w:contextualSpacing/>
        <w:jc w:val="center"/>
        <w:rPr>
          <w:rFonts w:ascii="Times New Roman Bold" w:hAnsi="Times New Roman Bold"/>
          <w:b/>
          <w:sz w:val="12"/>
          <w:szCs w:val="12"/>
        </w:rPr>
      </w:pPr>
      <w:r w:rsidRPr="00F77F11">
        <w:rPr>
          <w:b/>
        </w:rPr>
        <w:t xml:space="preserve">PASIŪLYMŲ RENGIMAS, </w:t>
      </w:r>
      <w:r w:rsidRPr="00F77F11">
        <w:rPr>
          <w:rFonts w:ascii="Times New Roman Bold" w:hAnsi="Times New Roman Bold"/>
          <w:b/>
        </w:rPr>
        <w:t>PATEIKIMAS IR KEITIMAS</w:t>
      </w:r>
    </w:p>
    <w:p w14:paraId="2D215245" w14:textId="77777777" w:rsidR="00B45AD1" w:rsidRPr="00CF4D5F" w:rsidRDefault="00B45AD1" w:rsidP="00CF4D5F">
      <w:pPr>
        <w:widowControl w:val="0"/>
        <w:spacing w:before="120"/>
        <w:ind w:firstLine="719"/>
        <w:contextualSpacing/>
        <w:jc w:val="center"/>
        <w:rPr>
          <w:rFonts w:ascii="Times New Roman Bold" w:hAnsi="Times New Roman Bold"/>
          <w:b/>
        </w:rPr>
      </w:pPr>
    </w:p>
    <w:p w14:paraId="0F4BEFBF" w14:textId="73AE152E" w:rsidR="0060163F" w:rsidRPr="00CF4D5F" w:rsidRDefault="0060163F" w:rsidP="00CF4D5F">
      <w:pPr>
        <w:pStyle w:val="Sraopastraipa1"/>
        <w:widowControl w:val="0"/>
        <w:numPr>
          <w:ilvl w:val="0"/>
          <w:numId w:val="21"/>
        </w:numPr>
        <w:tabs>
          <w:tab w:val="left" w:pos="1134"/>
        </w:tabs>
        <w:ind w:left="0" w:firstLine="719"/>
        <w:jc w:val="both"/>
        <w:rPr>
          <w:rFonts w:eastAsia="Times New Roman"/>
          <w:sz w:val="24"/>
          <w:szCs w:val="24"/>
        </w:rPr>
      </w:pPr>
      <w:r w:rsidRPr="00CF4D5F">
        <w:rPr>
          <w:rFonts w:eastAsia="Times New Roman"/>
          <w:sz w:val="24"/>
          <w:szCs w:val="24"/>
        </w:rPr>
        <w:t xml:space="preserve">Pasiūlymas turi būti pateikiamas tik elektroninėmis priemonėmis, naudojant CVP IS, pasiekiamą adresu </w:t>
      </w:r>
      <w:hyperlink r:id="rId29" w:history="1">
        <w:r w:rsidRPr="00CF4D5F">
          <w:rPr>
            <w:rStyle w:val="Hipersaitas"/>
            <w:color w:val="auto"/>
            <w:sz w:val="24"/>
            <w:szCs w:val="24"/>
          </w:rPr>
          <w:t>https://viesiejipirkimai.lt</w:t>
        </w:r>
      </w:hyperlink>
      <w:r w:rsidRPr="00CF4D5F">
        <w:rPr>
          <w:rFonts w:eastAsia="Times New Roman"/>
          <w:sz w:val="24"/>
          <w:szCs w:val="24"/>
        </w:rPr>
        <w:t xml:space="preserve">. Pasiūlymai, pateikti popierine forma arba ne Perkančiosios organizacijos nurodytomis elektroninėmis priemonėmis, bus atmesti kaip neatitinkantys pirkimo dokumentų reikalavimų. </w:t>
      </w:r>
    </w:p>
    <w:p w14:paraId="6F393B5D" w14:textId="77777777" w:rsidR="0060163F" w:rsidRPr="00CF4D5F" w:rsidRDefault="0060163F" w:rsidP="00CF4D5F">
      <w:pPr>
        <w:widowControl w:val="0"/>
        <w:numPr>
          <w:ilvl w:val="0"/>
          <w:numId w:val="21"/>
        </w:numPr>
        <w:tabs>
          <w:tab w:val="left" w:pos="1134"/>
        </w:tabs>
        <w:ind w:left="0" w:firstLine="719"/>
        <w:jc w:val="both"/>
        <w:rPr>
          <w:iCs/>
        </w:rPr>
      </w:pPr>
      <w:r w:rsidRPr="00CF4D5F">
        <w:t>Pasiūlymus gali teikti tik CVP IS registruoti tiekėjai (registracija nemokama)</w:t>
      </w:r>
      <w:r w:rsidRPr="00CF4D5F">
        <w:rPr>
          <w:iCs/>
        </w:rPr>
        <w:t xml:space="preserve">. </w:t>
      </w:r>
      <w:r w:rsidRPr="00CF4D5F">
        <w:rPr>
          <w:bCs/>
        </w:rPr>
        <w:t xml:space="preserve">Visi dokumentai, patvirtinantys tiekėjų pašalinimo pagrindų nebuvimą, kvalifikacijos atitiktį,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CF4D5F">
        <w:rPr>
          <w:bCs/>
          <w:i/>
        </w:rPr>
        <w:t>pdf</w:t>
      </w:r>
      <w:r w:rsidRPr="00CF4D5F">
        <w:rPr>
          <w:bCs/>
        </w:rPr>
        <w:t xml:space="preserve">, </w:t>
      </w:r>
      <w:r w:rsidRPr="00CF4D5F">
        <w:rPr>
          <w:bCs/>
          <w:i/>
        </w:rPr>
        <w:t>docx, jpeg</w:t>
      </w:r>
      <w:r w:rsidRPr="00CF4D5F">
        <w:rPr>
          <w:bCs/>
        </w:rPr>
        <w:t xml:space="preserve"> ir kitus formatus)</w:t>
      </w:r>
      <w:r w:rsidRPr="00CF4D5F">
        <w:t>. Perkančioji organizacija pasilieka sau teisę prašyti dokumentų originalų.</w:t>
      </w:r>
    </w:p>
    <w:p w14:paraId="01A75BD8" w14:textId="77777777" w:rsidR="0060163F" w:rsidRPr="00CF4D5F" w:rsidRDefault="0060163F" w:rsidP="00CF4D5F">
      <w:pPr>
        <w:widowControl w:val="0"/>
        <w:numPr>
          <w:ilvl w:val="0"/>
          <w:numId w:val="21"/>
        </w:numPr>
        <w:tabs>
          <w:tab w:val="left" w:pos="1134"/>
        </w:tabs>
        <w:ind w:left="0" w:firstLine="719"/>
        <w:jc w:val="both"/>
        <w:rPr>
          <w:b/>
          <w:i/>
        </w:rPr>
      </w:pPr>
      <w:r w:rsidRPr="00CF4D5F">
        <w:rPr>
          <w:b/>
          <w:bCs/>
        </w:rPr>
        <w:t xml:space="preserve">Perkančioji organizacija nereikalauja, kad pasiūlymas </w:t>
      </w:r>
      <w:r w:rsidRPr="00CF4D5F">
        <w:t xml:space="preserve">(konkurso sąlygų aprašo 1 priedas) </w:t>
      </w:r>
      <w:r w:rsidRPr="00CF4D5F">
        <w:rPr>
          <w:b/>
          <w:bCs/>
        </w:rPr>
        <w:t>būtų pasirašytas</w:t>
      </w:r>
      <w:r w:rsidRPr="00CF4D5F">
        <w:t>. Tiekėjui, pateikus pasirašytą pasiūlymą, jo pasirašymas nebus vertinamas.</w:t>
      </w:r>
    </w:p>
    <w:p w14:paraId="61AE14EF" w14:textId="0C7B2718" w:rsidR="0075355C" w:rsidRPr="00CF4D5F" w:rsidRDefault="0060163F" w:rsidP="00CF4D5F">
      <w:pPr>
        <w:widowControl w:val="0"/>
        <w:numPr>
          <w:ilvl w:val="0"/>
          <w:numId w:val="21"/>
        </w:numPr>
        <w:tabs>
          <w:tab w:val="left" w:pos="993"/>
          <w:tab w:val="left" w:pos="1134"/>
        </w:tabs>
        <w:ind w:left="0" w:firstLine="719"/>
        <w:jc w:val="both"/>
        <w:rPr>
          <w:lang w:eastAsia="lt-LT"/>
        </w:rPr>
      </w:pPr>
      <w:r w:rsidRPr="00CF4D5F">
        <w:rPr>
          <w:b/>
          <w:bCs/>
          <w:shd w:val="clear" w:color="auto" w:fill="FFFFFF"/>
        </w:rPr>
        <w:t>Tiekėjas pasiūlyme turi nurodyti, kokia pasiūlyme pateikta informacija yra konfidenciali.</w:t>
      </w:r>
      <w:r w:rsidRPr="00CF4D5F">
        <w:rPr>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CF4D5F">
        <w:t>pavyzdžiui, komercinė (gamybinė) paslaptis ir konfidencialieji pasiūlymų aspektai</w:t>
      </w:r>
      <w:r w:rsidRPr="00CF4D5F">
        <w:rPr>
          <w:shd w:val="clear" w:color="auto" w:fill="FFFFFF"/>
        </w:rPr>
        <w:t>.</w:t>
      </w:r>
      <w:r w:rsidRPr="00CF4D5F">
        <w:rPr>
          <w:rStyle w:val="apple-converted-space"/>
          <w:b/>
          <w:bCs/>
          <w:shd w:val="clear" w:color="auto" w:fill="FFFFFF"/>
        </w:rPr>
        <w:t xml:space="preserve"> </w:t>
      </w:r>
      <w:r w:rsidRPr="00CF4D5F">
        <w:rPr>
          <w:shd w:val="clear" w:color="auto" w:fill="FFFFFF"/>
        </w:rPr>
        <w:t xml:space="preserve">Konfidencialia negalima laikyti informacijos, nurodytos VPĮ 20 straipsnio 2 dalyje.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 Perkančioji organizacija, Komisija, jos nariai ar ekspertai ir kiti asmenys negali </w:t>
      </w:r>
      <w:r w:rsidRPr="00CF4D5F">
        <w:t>tretiesiems asmenims atskleisti iš tiekėjų gautos informacijos, kurią jie nurodė kaip konfidencialią</w:t>
      </w:r>
      <w:r w:rsidR="0075355C" w:rsidRPr="00CF4D5F">
        <w:t>.</w:t>
      </w:r>
    </w:p>
    <w:p w14:paraId="18D6F0FE" w14:textId="3E8E98C6" w:rsidR="00AF4D7B" w:rsidRPr="00CF4D5F" w:rsidRDefault="0075355C" w:rsidP="00CF4D5F">
      <w:pPr>
        <w:widowControl w:val="0"/>
        <w:numPr>
          <w:ilvl w:val="0"/>
          <w:numId w:val="21"/>
        </w:numPr>
        <w:tabs>
          <w:tab w:val="left" w:pos="1080"/>
        </w:tabs>
        <w:ind w:left="0" w:firstLine="719"/>
        <w:jc w:val="both"/>
      </w:pPr>
      <w:bookmarkStart w:id="18" w:name="_Hlk128677499"/>
      <w:r w:rsidRPr="00CF4D5F">
        <w:t>Pasiūlyme nurodoma kaina pateikiama eurais užpildant konkurso sąlygų aprašo 1 priedą. 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CF4D5F">
        <w:rPr>
          <w:b/>
        </w:rPr>
        <w:t xml:space="preserve"> </w:t>
      </w:r>
      <w:r w:rsidRPr="00CF4D5F">
        <w:t>Išlaidos, kurių tiekėjas teikdamas pasiūlymą neįskaičiavo, nebus papildomai apmokamos. Visas išlaidas, susijusias su sutarties vykdymu, kurios nebus nurodytos (įskaičiuotos) pasiūlyme ar sutartyje, prisiima tiekėjas</w:t>
      </w:r>
      <w:r w:rsidRPr="00CF4D5F">
        <w:rPr>
          <w:i/>
        </w:rPr>
        <w:t>.</w:t>
      </w:r>
      <w:r w:rsidRPr="00CF4D5F">
        <w:t xml:space="preserve"> </w:t>
      </w:r>
      <w:r w:rsidRPr="00CF4D5F">
        <w:rPr>
          <w:b/>
        </w:rPr>
        <w:t>Visuose atliekamuose skaičiavimuose bei apvalinimuose turi būti laikomasi bendrų skaičių apvalinimo taisyklių ir kainos pasiūlyme turi būti nurodomos paliekant du skaitmenis po kablelio</w:t>
      </w:r>
      <w:bookmarkEnd w:id="18"/>
      <w:r w:rsidR="00AF4D7B" w:rsidRPr="00CF4D5F">
        <w:rPr>
          <w:b/>
        </w:rPr>
        <w:t xml:space="preserve">, </w:t>
      </w:r>
      <w:r w:rsidR="00AF4D7B" w:rsidRPr="00CF4D5F">
        <w:rPr>
          <w:bCs/>
        </w:rPr>
        <w:t>t. y.</w:t>
      </w:r>
      <w:r w:rsidR="00AF4D7B" w:rsidRPr="00CF4D5F">
        <w:rPr>
          <w:b/>
        </w:rPr>
        <w:t xml:space="preserve"> </w:t>
      </w:r>
      <w:r w:rsidR="00AF4D7B" w:rsidRPr="00CF4D5F">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8E80510" w14:textId="77777777" w:rsidR="00AF4D7B" w:rsidRPr="00CF4D5F" w:rsidRDefault="00AF4D7B" w:rsidP="00CF4D5F">
      <w:pPr>
        <w:widowControl w:val="0"/>
        <w:numPr>
          <w:ilvl w:val="0"/>
          <w:numId w:val="21"/>
        </w:numPr>
        <w:tabs>
          <w:tab w:val="left" w:pos="993"/>
          <w:tab w:val="left" w:pos="1080"/>
        </w:tabs>
        <w:ind w:left="0" w:firstLine="719"/>
        <w:jc w:val="both"/>
        <w:rPr>
          <w:i/>
        </w:rPr>
      </w:pPr>
      <w:r w:rsidRPr="00CF4D5F">
        <w:t xml:space="preserve">Pateikdamas pasiūlymą, tiekėjas sutinka su konkurso sąlygų aprašu ir patvirtina, kad jo pasiūlyme pateikta informacija yra teisinga ir apima viską, ko reikia norint tinkamai įvykdyti pirkimo sutartį. </w:t>
      </w:r>
    </w:p>
    <w:p w14:paraId="58525550" w14:textId="6AEB8E2F" w:rsidR="00925479" w:rsidRPr="00CF4D5F" w:rsidRDefault="00840C8C" w:rsidP="00CF4D5F">
      <w:pPr>
        <w:widowControl w:val="0"/>
        <w:numPr>
          <w:ilvl w:val="0"/>
          <w:numId w:val="21"/>
        </w:numPr>
        <w:tabs>
          <w:tab w:val="left" w:pos="1134"/>
        </w:tabs>
        <w:ind w:left="0" w:firstLine="719"/>
        <w:jc w:val="both"/>
        <w:rPr>
          <w:i/>
        </w:rPr>
      </w:pPr>
      <w:r w:rsidRPr="00CF4D5F">
        <w:t xml:space="preserve">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Reikalavimas </w:t>
      </w:r>
      <w:r w:rsidRPr="00CF4D5F">
        <w:lastRenderedPageBreak/>
        <w:t>netaikomas juridinių</w:t>
      </w:r>
      <w:r w:rsidR="00CB5A64" w:rsidRPr="00CF4D5F">
        <w:t xml:space="preserve"> ir (ar) </w:t>
      </w:r>
      <w:r w:rsidRPr="00CF4D5F">
        <w:t>fizinių asmenų atestaciją</w:t>
      </w:r>
      <w:r w:rsidR="00CB5A64" w:rsidRPr="00CF4D5F">
        <w:t xml:space="preserve"> ir (ar) </w:t>
      </w:r>
      <w:r w:rsidRPr="00CF4D5F">
        <w:t>išsilavinimą patvirtinantiems dokumentams, prekių gamintojų dokumentams, nuorodoms, kur informacija gali būti pateikiama lietuvių arba anglų kalbomis. Esant poreikiui, Perkančiajai organizacijai paprašius, tiekėjas privalo pateikti minėtų dokumentų anglų kalba vertimą į lietuvių kalbą. Kilus įtarimų dėl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00925479" w:rsidRPr="00CF4D5F">
        <w:t>.</w:t>
      </w:r>
    </w:p>
    <w:p w14:paraId="17A7AA8A" w14:textId="6EB215AC" w:rsidR="002B2C1B" w:rsidRPr="00CF4D5F" w:rsidRDefault="002B2C1B" w:rsidP="00CF4D5F">
      <w:pPr>
        <w:pStyle w:val="Sraopastraipa"/>
        <w:widowControl w:val="0"/>
        <w:numPr>
          <w:ilvl w:val="0"/>
          <w:numId w:val="21"/>
        </w:numPr>
        <w:tabs>
          <w:tab w:val="left" w:pos="1134"/>
        </w:tabs>
        <w:ind w:left="0" w:firstLine="719"/>
        <w:jc w:val="both"/>
        <w:rPr>
          <w:b/>
          <w:i/>
          <w:sz w:val="24"/>
          <w:szCs w:val="24"/>
        </w:rPr>
      </w:pPr>
      <w:bookmarkStart w:id="19" w:name="Dokumentai"/>
      <w:bookmarkStart w:id="20" w:name="pd"/>
      <w:bookmarkEnd w:id="19"/>
      <w:r w:rsidRPr="00CF4D5F">
        <w:rPr>
          <w:b/>
          <w:sz w:val="24"/>
          <w:szCs w:val="24"/>
        </w:rPr>
        <w:t>Pasiūlymą sudaro tiekėjo pateiktų duomenų, dokumentų elektroninėje formoje, skaitmeninių dokumentų kopijų ir atsakymų į CVP IS priemonėmis pateiktus klausimus visuma:</w:t>
      </w:r>
    </w:p>
    <w:p w14:paraId="16463C30" w14:textId="3F031839" w:rsidR="002B2C1B" w:rsidRPr="00CF4D5F" w:rsidRDefault="002B2C1B" w:rsidP="00CF4D5F">
      <w:pPr>
        <w:pStyle w:val="Sraopastraipa"/>
        <w:numPr>
          <w:ilvl w:val="1"/>
          <w:numId w:val="21"/>
        </w:numPr>
        <w:tabs>
          <w:tab w:val="left" w:pos="1276"/>
          <w:tab w:val="left" w:pos="1418"/>
        </w:tabs>
        <w:ind w:firstLine="719"/>
        <w:jc w:val="both"/>
        <w:rPr>
          <w:sz w:val="24"/>
          <w:szCs w:val="24"/>
        </w:rPr>
      </w:pPr>
      <w:r w:rsidRPr="00CF4D5F">
        <w:rPr>
          <w:b/>
          <w:sz w:val="24"/>
          <w:szCs w:val="24"/>
        </w:rPr>
        <w:t xml:space="preserve">užpildytas pasiūlymas, </w:t>
      </w:r>
      <w:r w:rsidRPr="00CF4D5F">
        <w:rPr>
          <w:sz w:val="24"/>
          <w:szCs w:val="24"/>
        </w:rPr>
        <w:t xml:space="preserve">parengtas pagal šio konkurso sąlygų aprašo </w:t>
      </w:r>
      <w:r w:rsidRPr="00CF4D5F">
        <w:rPr>
          <w:b/>
          <w:bCs/>
          <w:sz w:val="24"/>
          <w:szCs w:val="24"/>
        </w:rPr>
        <w:t>1 priede</w:t>
      </w:r>
      <w:r w:rsidRPr="00CF4D5F">
        <w:rPr>
          <w:sz w:val="24"/>
          <w:szCs w:val="24"/>
        </w:rPr>
        <w:t xml:space="preserve"> pateiktą formą. </w:t>
      </w:r>
      <w:bookmarkStart w:id="21" w:name="_Hlk128677530"/>
      <w:r w:rsidRPr="00CF4D5F">
        <w:rPr>
          <w:i/>
          <w:sz w:val="24"/>
          <w:szCs w:val="24"/>
        </w:rPr>
        <w:t xml:space="preserve">Tiekėjui, teikiančiam pasiūlymą, rekomenduojama vadovautis Viešųjų pirkimų tarnybos parengtomis gairėmis „Tiekėjo ABC“ ir pranešimu, kaip pagalbine medžiaga dėl dažniausiai tiekėjų daromų klaidų, pateiktais šiose nuorodose: </w:t>
      </w:r>
      <w:bookmarkEnd w:id="21"/>
      <w:r w:rsidRPr="00CF4D5F">
        <w:rPr>
          <w:i/>
          <w:iCs/>
          <w:sz w:val="24"/>
          <w:szCs w:val="24"/>
        </w:rPr>
        <w:t xml:space="preserve">: </w:t>
      </w:r>
      <w:hyperlink r:id="rId30" w:history="1">
        <w:r w:rsidRPr="00CF4D5F">
          <w:rPr>
            <w:rStyle w:val="Hipersaitas"/>
            <w:i/>
            <w:iCs/>
            <w:color w:val="auto"/>
            <w:sz w:val="24"/>
            <w:szCs w:val="24"/>
            <w:u w:val="none"/>
          </w:rPr>
          <w:t>https://vpt.lrv.lt/uploads/vpt/documents/files/mp/tiekejo_abc.pdf</w:t>
        </w:r>
      </w:hyperlink>
      <w:r w:rsidRPr="00CF4D5F">
        <w:rPr>
          <w:i/>
          <w:iCs/>
          <w:sz w:val="24"/>
          <w:szCs w:val="24"/>
        </w:rPr>
        <w:t xml:space="preserve">; </w:t>
      </w:r>
      <w:hyperlink r:id="rId31" w:history="1">
        <w:r w:rsidRPr="00CF4D5F">
          <w:rPr>
            <w:rStyle w:val="Hipersaitas"/>
            <w:i/>
            <w:iCs/>
            <w:color w:val="auto"/>
            <w:sz w:val="24"/>
            <w:szCs w:val="24"/>
            <w:u w:val="none"/>
          </w:rPr>
          <w:t>Kaip sėkmingai dalyvauti viešuosiuose pirkimuose - Viešųjų pirkimų tarnyba (</w:t>
        </w:r>
        <w:r w:rsidR="00DF22F2">
          <w:rPr>
            <w:rStyle w:val="Hipersaitas"/>
            <w:i/>
            <w:iCs/>
            <w:color w:val="auto"/>
            <w:sz w:val="24"/>
            <w:szCs w:val="24"/>
            <w:u w:val="none"/>
          </w:rPr>
          <w:t>vpt.</w:t>
        </w:r>
        <w:r w:rsidRPr="00CF4D5F">
          <w:rPr>
            <w:rStyle w:val="Hipersaitas"/>
            <w:i/>
            <w:iCs/>
            <w:color w:val="auto"/>
            <w:sz w:val="24"/>
            <w:szCs w:val="24"/>
            <w:u w:val="none"/>
          </w:rPr>
          <w:t>lrv.lt)</w:t>
        </w:r>
      </w:hyperlink>
      <w:r w:rsidRPr="00CF4D5F">
        <w:rPr>
          <w:sz w:val="24"/>
          <w:szCs w:val="24"/>
        </w:rPr>
        <w:t>;</w:t>
      </w:r>
    </w:p>
    <w:p w14:paraId="1F7FBEED" w14:textId="67116577" w:rsidR="002B2C1B" w:rsidRPr="00CF4D5F" w:rsidRDefault="002B2C1B" w:rsidP="00CF4D5F">
      <w:pPr>
        <w:pStyle w:val="Sraopastraipa"/>
        <w:widowControl w:val="0"/>
        <w:numPr>
          <w:ilvl w:val="1"/>
          <w:numId w:val="21"/>
        </w:numPr>
        <w:tabs>
          <w:tab w:val="left" w:pos="1276"/>
          <w:tab w:val="left" w:pos="1418"/>
        </w:tabs>
        <w:ind w:firstLine="719"/>
        <w:jc w:val="both"/>
        <w:rPr>
          <w:sz w:val="24"/>
          <w:szCs w:val="24"/>
        </w:rPr>
      </w:pPr>
      <w:r w:rsidRPr="00CF4D5F">
        <w:rPr>
          <w:b/>
          <w:bCs/>
          <w:sz w:val="24"/>
          <w:szCs w:val="24"/>
          <w:lang w:eastAsia="en-US"/>
        </w:rPr>
        <w:t>užpildytas EBVPD</w:t>
      </w:r>
      <w:r w:rsidRPr="00CF4D5F">
        <w:rPr>
          <w:sz w:val="24"/>
          <w:szCs w:val="24"/>
          <w:lang w:eastAsia="en-US"/>
        </w:rPr>
        <w:t xml:space="preserve">, parengtas pagal šio sąlygų aprašo </w:t>
      </w:r>
      <w:r w:rsidR="00442061" w:rsidRPr="00CF4D5F">
        <w:rPr>
          <w:b/>
          <w:bCs/>
          <w:sz w:val="24"/>
          <w:szCs w:val="24"/>
          <w:lang w:eastAsia="en-US"/>
        </w:rPr>
        <w:t>8</w:t>
      </w:r>
      <w:r w:rsidRPr="00CF4D5F">
        <w:rPr>
          <w:b/>
          <w:bCs/>
          <w:sz w:val="24"/>
          <w:szCs w:val="24"/>
          <w:lang w:eastAsia="en-US"/>
        </w:rPr>
        <w:t xml:space="preserve"> priede</w:t>
      </w:r>
      <w:r w:rsidRPr="00CF4D5F">
        <w:rPr>
          <w:sz w:val="24"/>
          <w:szCs w:val="24"/>
          <w:lang w:eastAsia="en-US"/>
        </w:rPr>
        <w:t xml:space="preserve"> pateiktą formą </w:t>
      </w:r>
      <w:r w:rsidRPr="00CF4D5F">
        <w:rPr>
          <w:sz w:val="24"/>
          <w:szCs w:val="24"/>
        </w:rPr>
        <w:t>XML formatu</w:t>
      </w:r>
      <w:r w:rsidRPr="00CF4D5F">
        <w:rPr>
          <w:sz w:val="24"/>
          <w:szCs w:val="24"/>
          <w:lang w:eastAsia="en-US"/>
        </w:rPr>
        <w:t xml:space="preserve"> </w:t>
      </w:r>
      <w:r w:rsidRPr="00CF4D5F">
        <w:rPr>
          <w:i/>
          <w:sz w:val="24"/>
          <w:szCs w:val="24"/>
          <w:lang w:eastAsia="en-US"/>
        </w:rPr>
        <w:t xml:space="preserve">(tiekėjas išsaugo Perkančiosios organizacijos pateiktą EBVPD formą XML formatu, įkelia (importuoja) formą į tinklapį adresu: </w:t>
      </w:r>
      <w:hyperlink r:id="rId32" w:history="1">
        <w:r w:rsidRPr="00CF4D5F">
          <w:rPr>
            <w:rStyle w:val="Hipersaitas"/>
            <w:i/>
            <w:color w:val="auto"/>
            <w:sz w:val="24"/>
            <w:szCs w:val="24"/>
            <w:u w:val="none"/>
            <w:lang w:eastAsia="en-US"/>
          </w:rPr>
          <w:t>http://ebvpd.eviesiejipirkimai.lt/espd-web/filter?lang=lt</w:t>
        </w:r>
      </w:hyperlink>
      <w:r w:rsidRPr="00CF4D5F">
        <w:rPr>
          <w:i/>
          <w:sz w:val="24"/>
          <w:szCs w:val="24"/>
          <w:lang w:eastAsia="en-US"/>
        </w:rPr>
        <w:t xml:space="preserve"> pateikia (užpildo) atsakymus į nurodytus klausimus ir užpildytą dokumentą išsaugo XML arba PDF formatu. </w:t>
      </w:r>
      <w:r w:rsidRPr="00CF4D5F">
        <w:rPr>
          <w:bCs/>
          <w:i/>
          <w:sz w:val="24"/>
          <w:szCs w:val="24"/>
        </w:rPr>
        <w:t>Tiekėjui pateikiant (užpildant) atsakymus į nurodytus klausimus, rekomenduojama vadovautis Viešųjų pirkimų tarnybos pateiktomis EBVPD pildymo rekomendacijomis, pateiktomis</w:t>
      </w:r>
      <w:r w:rsidRPr="00CF4D5F">
        <w:rPr>
          <w:bCs/>
          <w:i/>
          <w:iCs/>
          <w:sz w:val="24"/>
          <w:szCs w:val="24"/>
        </w:rPr>
        <w:t xml:space="preserve"> šiose nuorodose</w:t>
      </w:r>
      <w:r w:rsidRPr="00CF4D5F">
        <w:rPr>
          <w:i/>
          <w:sz w:val="24"/>
          <w:szCs w:val="24"/>
        </w:rPr>
        <w:t xml:space="preserve">: </w:t>
      </w:r>
      <w:hyperlink r:id="rId33" w:history="1">
        <w:r w:rsidRPr="00CF4D5F">
          <w:rPr>
            <w:rStyle w:val="Hipersaitas"/>
            <w:i/>
            <w:iCs/>
            <w:color w:val="auto"/>
            <w:sz w:val="24"/>
            <w:szCs w:val="24"/>
            <w:u w:val="none"/>
          </w:rPr>
          <w:t>https://www.youtube.com/watch?v=V9buN_j76cY</w:t>
        </w:r>
      </w:hyperlink>
      <w:r w:rsidRPr="00CF4D5F">
        <w:rPr>
          <w:i/>
          <w:iCs/>
          <w:sz w:val="24"/>
          <w:szCs w:val="24"/>
        </w:rPr>
        <w:t>;</w:t>
      </w:r>
      <w:r w:rsidRPr="00CF4D5F">
        <w:rPr>
          <w:i/>
          <w:sz w:val="24"/>
          <w:szCs w:val="24"/>
        </w:rPr>
        <w:t xml:space="preserve"> </w:t>
      </w:r>
      <w:hyperlink r:id="rId34" w:history="1">
        <w:r w:rsidRPr="00CF4D5F">
          <w:rPr>
            <w:rStyle w:val="Hipersaitas"/>
            <w:i/>
            <w:color w:val="auto"/>
            <w:sz w:val="24"/>
            <w:szCs w:val="24"/>
            <w:u w:val="none"/>
          </w:rPr>
          <w:t>https://klausk.vpt.lt/hc/lt/sections/115001605685-EBVPD</w:t>
        </w:r>
      </w:hyperlink>
      <w:r w:rsidRPr="00CF4D5F">
        <w:rPr>
          <w:rStyle w:val="Hipersaitas"/>
          <w:i/>
          <w:color w:val="auto"/>
          <w:sz w:val="24"/>
          <w:szCs w:val="24"/>
          <w:u w:val="none"/>
        </w:rPr>
        <w:t>)</w:t>
      </w:r>
      <w:r w:rsidRPr="00CF4D5F">
        <w:rPr>
          <w:i/>
          <w:sz w:val="24"/>
          <w:szCs w:val="24"/>
        </w:rPr>
        <w:t>;</w:t>
      </w:r>
    </w:p>
    <w:p w14:paraId="49EDED3B" w14:textId="27142E6A" w:rsidR="00C443E0" w:rsidRPr="00CF4D5F" w:rsidRDefault="002B2C1B" w:rsidP="00CF4D5F">
      <w:pPr>
        <w:pStyle w:val="Sraopastraipa"/>
        <w:numPr>
          <w:ilvl w:val="1"/>
          <w:numId w:val="21"/>
        </w:numPr>
        <w:tabs>
          <w:tab w:val="left" w:pos="1276"/>
          <w:tab w:val="left" w:pos="1418"/>
        </w:tabs>
        <w:ind w:firstLine="719"/>
        <w:jc w:val="both"/>
        <w:rPr>
          <w:sz w:val="24"/>
          <w:szCs w:val="24"/>
        </w:rPr>
      </w:pPr>
      <w:r w:rsidRPr="00CF4D5F">
        <w:rPr>
          <w:b/>
          <w:sz w:val="24"/>
          <w:szCs w:val="24"/>
        </w:rPr>
        <w:t>deklaracija dėl Tarybos Reglamente (ES) 2022/576 nustatytų sąlygų nebuvimo,</w:t>
      </w:r>
      <w:r w:rsidRPr="00CF4D5F">
        <w:rPr>
          <w:sz w:val="24"/>
          <w:szCs w:val="24"/>
        </w:rPr>
        <w:t xml:space="preserve"> </w:t>
      </w:r>
      <w:r w:rsidRPr="00CF4D5F">
        <w:rPr>
          <w:bCs/>
          <w:sz w:val="24"/>
          <w:szCs w:val="24"/>
        </w:rPr>
        <w:t xml:space="preserve">užpildyta pagal konkurso sąlygų aprašo </w:t>
      </w:r>
      <w:r w:rsidR="00442061" w:rsidRPr="00CF4D5F">
        <w:rPr>
          <w:b/>
          <w:sz w:val="24"/>
          <w:szCs w:val="24"/>
          <w:lang w:val="en-US"/>
        </w:rPr>
        <w:t>6</w:t>
      </w:r>
      <w:r w:rsidRPr="00CF4D5F">
        <w:rPr>
          <w:b/>
          <w:sz w:val="24"/>
          <w:szCs w:val="24"/>
        </w:rPr>
        <w:t xml:space="preserve"> priede</w:t>
      </w:r>
      <w:r w:rsidRPr="00CF4D5F">
        <w:rPr>
          <w:bCs/>
          <w:sz w:val="24"/>
          <w:szCs w:val="24"/>
        </w:rPr>
        <w:t xml:space="preserve"> pateiktą formą</w:t>
      </w:r>
      <w:r w:rsidR="00925479" w:rsidRPr="00CF4D5F">
        <w:rPr>
          <w:sz w:val="24"/>
          <w:szCs w:val="24"/>
        </w:rPr>
        <w:t>;</w:t>
      </w:r>
    </w:p>
    <w:p w14:paraId="18F1BF47" w14:textId="76041674" w:rsidR="00C77701" w:rsidRPr="00761F40" w:rsidRDefault="0091380A" w:rsidP="00CF4D5F">
      <w:pPr>
        <w:pStyle w:val="Sraopastraipa"/>
        <w:numPr>
          <w:ilvl w:val="1"/>
          <w:numId w:val="21"/>
        </w:numPr>
        <w:tabs>
          <w:tab w:val="left" w:pos="1276"/>
          <w:tab w:val="left" w:pos="1418"/>
        </w:tabs>
        <w:ind w:firstLine="719"/>
        <w:jc w:val="both"/>
        <w:rPr>
          <w:sz w:val="24"/>
          <w:szCs w:val="24"/>
        </w:rPr>
      </w:pPr>
      <w:r w:rsidRPr="00761F40">
        <w:rPr>
          <w:b/>
          <w:sz w:val="24"/>
          <w:szCs w:val="24"/>
        </w:rPr>
        <w:t>Statinio architektūros dalies projektų sąrašas</w:t>
      </w:r>
      <w:r w:rsidRPr="00761F40">
        <w:rPr>
          <w:bCs/>
          <w:sz w:val="24"/>
          <w:szCs w:val="24"/>
        </w:rPr>
        <w:t xml:space="preserve">, parengtas pagal konkurso sąlygų aprašo </w:t>
      </w:r>
      <w:r w:rsidR="00442061" w:rsidRPr="00761F40">
        <w:rPr>
          <w:b/>
          <w:sz w:val="24"/>
          <w:szCs w:val="24"/>
        </w:rPr>
        <w:t>5</w:t>
      </w:r>
      <w:r w:rsidRPr="00761F40">
        <w:rPr>
          <w:b/>
          <w:sz w:val="24"/>
          <w:szCs w:val="24"/>
        </w:rPr>
        <w:t xml:space="preserve"> priede</w:t>
      </w:r>
      <w:r w:rsidRPr="00761F40">
        <w:rPr>
          <w:bCs/>
          <w:sz w:val="24"/>
          <w:szCs w:val="24"/>
        </w:rPr>
        <w:t xml:space="preserve"> pateiktą formą, </w:t>
      </w:r>
      <w:r w:rsidRPr="00761F40">
        <w:rPr>
          <w:b/>
          <w:sz w:val="24"/>
          <w:szCs w:val="24"/>
        </w:rPr>
        <w:t>ir kartu su juo reikalaujami pateikti dokumentai</w:t>
      </w:r>
      <w:r w:rsidR="00826DDA">
        <w:rPr>
          <w:b/>
          <w:sz w:val="24"/>
          <w:szCs w:val="24"/>
        </w:rPr>
        <w:t xml:space="preserve">, </w:t>
      </w:r>
      <w:r w:rsidR="00826DDA" w:rsidRPr="00826DDA">
        <w:rPr>
          <w:bCs/>
          <w:sz w:val="24"/>
          <w:szCs w:val="24"/>
        </w:rPr>
        <w:t>jei tiekėjas nurodo specialistą šiam kriterijui</w:t>
      </w:r>
      <w:r w:rsidRPr="00761F40">
        <w:rPr>
          <w:bCs/>
          <w:sz w:val="24"/>
          <w:szCs w:val="24"/>
        </w:rPr>
        <w:t>;</w:t>
      </w:r>
    </w:p>
    <w:bookmarkEnd w:id="20"/>
    <w:p w14:paraId="564CBFD6" w14:textId="77777777" w:rsidR="005938E5" w:rsidRPr="00CF4D5F" w:rsidRDefault="005938E5" w:rsidP="00CF4D5F">
      <w:pPr>
        <w:pStyle w:val="Sraopastraipa"/>
        <w:numPr>
          <w:ilvl w:val="1"/>
          <w:numId w:val="21"/>
        </w:numPr>
        <w:tabs>
          <w:tab w:val="left" w:pos="1276"/>
          <w:tab w:val="left" w:pos="1418"/>
        </w:tabs>
        <w:ind w:firstLine="719"/>
        <w:jc w:val="both"/>
        <w:rPr>
          <w:sz w:val="24"/>
          <w:szCs w:val="24"/>
        </w:rPr>
      </w:pPr>
      <w:r w:rsidRPr="00CF4D5F">
        <w:rPr>
          <w:sz w:val="24"/>
          <w:szCs w:val="24"/>
        </w:rPr>
        <w:t>su ūkio subjektais, kurių pajėgumais remiamasi</w:t>
      </w:r>
      <w:r w:rsidRPr="00CF4D5F">
        <w:rPr>
          <w:i/>
          <w:iCs/>
          <w:sz w:val="24"/>
          <w:szCs w:val="24"/>
        </w:rPr>
        <w:t xml:space="preserve">, </w:t>
      </w:r>
      <w:r w:rsidRPr="00CF4D5F">
        <w:rPr>
          <w:sz w:val="24"/>
          <w:szCs w:val="24"/>
        </w:rPr>
        <w:t>sudaryti dvišaliai ketinimų protokolai, sutartys ar kiti lygiaverčiai dokumentai (jei pasitelkiami);</w:t>
      </w:r>
    </w:p>
    <w:p w14:paraId="596867C2" w14:textId="77777777" w:rsidR="005938E5" w:rsidRPr="00CF4D5F" w:rsidRDefault="005938E5" w:rsidP="00CF4D5F">
      <w:pPr>
        <w:pStyle w:val="Sraopastraipa"/>
        <w:numPr>
          <w:ilvl w:val="1"/>
          <w:numId w:val="21"/>
        </w:numPr>
        <w:tabs>
          <w:tab w:val="left" w:pos="1276"/>
          <w:tab w:val="left" w:pos="1418"/>
        </w:tabs>
        <w:ind w:firstLine="719"/>
        <w:jc w:val="both"/>
        <w:rPr>
          <w:sz w:val="24"/>
          <w:szCs w:val="24"/>
        </w:rPr>
      </w:pPr>
      <w:r w:rsidRPr="00CF4D5F">
        <w:rPr>
          <w:sz w:val="24"/>
          <w:szCs w:val="24"/>
        </w:rPr>
        <w:t xml:space="preserve">su kvazisubtiekėjais (t. y. ketinamais įdarbinti specialistais (fiziniais asmenimis)) sudaryti </w:t>
      </w:r>
      <w:r w:rsidRPr="00CF4D5F">
        <w:rPr>
          <w:iCs/>
          <w:sz w:val="24"/>
          <w:szCs w:val="24"/>
        </w:rPr>
        <w:t>dvišaliai</w:t>
      </w:r>
      <w:r w:rsidRPr="00CF4D5F">
        <w:rPr>
          <w:sz w:val="24"/>
          <w:szCs w:val="24"/>
        </w:rPr>
        <w:t xml:space="preserve"> dokumentai, pagrindžiantys, kad konkurso laimėjimo atveju specialistas bus įdarbintas (jeigu ketinama įdarbinti);</w:t>
      </w:r>
    </w:p>
    <w:p w14:paraId="1561505A" w14:textId="0DA11983" w:rsidR="005938E5" w:rsidRPr="00CF4D5F" w:rsidRDefault="005938E5" w:rsidP="00CF4D5F">
      <w:pPr>
        <w:pStyle w:val="Sraopastraipa"/>
        <w:numPr>
          <w:ilvl w:val="1"/>
          <w:numId w:val="21"/>
        </w:numPr>
        <w:tabs>
          <w:tab w:val="left" w:pos="1276"/>
          <w:tab w:val="left" w:pos="1418"/>
        </w:tabs>
        <w:ind w:firstLine="719"/>
        <w:jc w:val="both"/>
        <w:rPr>
          <w:sz w:val="24"/>
          <w:szCs w:val="24"/>
        </w:rPr>
      </w:pPr>
      <w:r w:rsidRPr="00CF4D5F">
        <w:rPr>
          <w:sz w:val="24"/>
          <w:szCs w:val="24"/>
        </w:rPr>
        <w:t>įgaliojimas pasirašyti dvišalius (pvz.</w:t>
      </w:r>
      <w:r w:rsidR="00CB5A64" w:rsidRPr="00CF4D5F">
        <w:rPr>
          <w:sz w:val="24"/>
          <w:szCs w:val="24"/>
        </w:rPr>
        <w:t>,</w:t>
      </w:r>
      <w:r w:rsidRPr="00CF4D5F">
        <w:rPr>
          <w:sz w:val="24"/>
          <w:szCs w:val="24"/>
        </w:rPr>
        <w:t xml:space="preserve"> sudarytus su ūkio subjektais, kurių pajėgumais remiamasi), daugiašalius (pvz.</w:t>
      </w:r>
      <w:r w:rsidR="00CB5A64" w:rsidRPr="00CF4D5F">
        <w:rPr>
          <w:sz w:val="24"/>
          <w:szCs w:val="24"/>
        </w:rPr>
        <w:t>,</w:t>
      </w:r>
      <w:r w:rsidRPr="00CF4D5F">
        <w:rPr>
          <w:sz w:val="24"/>
          <w:szCs w:val="24"/>
        </w:rPr>
        <w:t xml:space="preserve"> jungtinės veiklos sutartis) dokumentus (jeigu juos pasirašo ne tiekėjo vadovas); </w:t>
      </w:r>
    </w:p>
    <w:p w14:paraId="51543C20" w14:textId="77777777" w:rsidR="005938E5" w:rsidRPr="00CF4D5F" w:rsidRDefault="005938E5" w:rsidP="00CF4D5F">
      <w:pPr>
        <w:pStyle w:val="Sraopastraipa"/>
        <w:numPr>
          <w:ilvl w:val="1"/>
          <w:numId w:val="21"/>
        </w:numPr>
        <w:tabs>
          <w:tab w:val="left" w:pos="1080"/>
          <w:tab w:val="left" w:pos="1276"/>
          <w:tab w:val="left" w:pos="1418"/>
          <w:tab w:val="left" w:pos="1560"/>
        </w:tabs>
        <w:ind w:firstLine="719"/>
        <w:jc w:val="both"/>
        <w:rPr>
          <w:sz w:val="24"/>
          <w:szCs w:val="24"/>
        </w:rPr>
      </w:pPr>
      <w:r w:rsidRPr="00CF4D5F">
        <w:rPr>
          <w:bCs/>
          <w:sz w:val="24"/>
          <w:szCs w:val="24"/>
        </w:rPr>
        <w:t>Perkančiosios organizacijos prašymu tiekėjo pateikti įrodymai</w:t>
      </w:r>
      <w:r w:rsidRPr="00CF4D5F">
        <w:rPr>
          <w:sz w:val="24"/>
          <w:szCs w:val="24"/>
        </w:rPr>
        <w:t xml:space="preserve"> </w:t>
      </w:r>
      <w:r w:rsidRPr="00CF4D5F">
        <w:rPr>
          <w:bCs/>
          <w:sz w:val="24"/>
          <w:szCs w:val="24"/>
        </w:rPr>
        <w:t>dėl tiekėjo pasiūlyme nurodytos informacijos konfidencialumo (jei Perkančioji organizacija prašė)</w:t>
      </w:r>
      <w:r w:rsidRPr="00CF4D5F">
        <w:rPr>
          <w:sz w:val="24"/>
          <w:szCs w:val="24"/>
        </w:rPr>
        <w:t>;</w:t>
      </w:r>
    </w:p>
    <w:p w14:paraId="279370A4" w14:textId="77777777" w:rsidR="005938E5" w:rsidRPr="00CF4D5F" w:rsidRDefault="005938E5" w:rsidP="00CF4D5F">
      <w:pPr>
        <w:pStyle w:val="Sraopastraipa"/>
        <w:numPr>
          <w:ilvl w:val="1"/>
          <w:numId w:val="21"/>
        </w:numPr>
        <w:tabs>
          <w:tab w:val="left" w:pos="1276"/>
          <w:tab w:val="left" w:pos="1418"/>
        </w:tabs>
        <w:ind w:firstLine="719"/>
        <w:jc w:val="both"/>
        <w:rPr>
          <w:sz w:val="24"/>
          <w:szCs w:val="24"/>
        </w:rPr>
      </w:pPr>
      <w:r w:rsidRPr="00CF4D5F">
        <w:rPr>
          <w:sz w:val="24"/>
          <w:szCs w:val="24"/>
        </w:rPr>
        <w:t>jungtinės veiklos sutartis (jei pasiūlymą teikia tiekėjų grupė);</w:t>
      </w:r>
    </w:p>
    <w:p w14:paraId="1BA9511C" w14:textId="5E551553" w:rsidR="00951081" w:rsidRPr="00CF4D5F" w:rsidRDefault="005938E5" w:rsidP="00CF4D5F">
      <w:pPr>
        <w:pStyle w:val="Sraopastraipa"/>
        <w:numPr>
          <w:ilvl w:val="1"/>
          <w:numId w:val="21"/>
        </w:numPr>
        <w:tabs>
          <w:tab w:val="left" w:pos="1276"/>
          <w:tab w:val="left" w:pos="1418"/>
        </w:tabs>
        <w:ind w:firstLine="719"/>
        <w:jc w:val="both"/>
        <w:rPr>
          <w:sz w:val="24"/>
          <w:szCs w:val="24"/>
        </w:rPr>
      </w:pPr>
      <w:r w:rsidRPr="00CF4D5F">
        <w:rPr>
          <w:sz w:val="24"/>
          <w:szCs w:val="24"/>
        </w:rPr>
        <w:t>tiekėjo atsakymai į Perkančiosios organizacijos klausimus, prašymus patikslinti, paaiškinti (jei bus)</w:t>
      </w:r>
      <w:r w:rsidR="00951081" w:rsidRPr="00CF4D5F">
        <w:rPr>
          <w:sz w:val="24"/>
          <w:szCs w:val="24"/>
        </w:rPr>
        <w:t>.</w:t>
      </w:r>
    </w:p>
    <w:p w14:paraId="758973DE" w14:textId="4F5F96A9" w:rsidR="004E1981" w:rsidRPr="00CF4D5F" w:rsidRDefault="004E1981" w:rsidP="00CF4D5F">
      <w:pPr>
        <w:widowControl w:val="0"/>
        <w:numPr>
          <w:ilvl w:val="0"/>
          <w:numId w:val="21"/>
        </w:numPr>
        <w:tabs>
          <w:tab w:val="left" w:pos="1134"/>
        </w:tabs>
        <w:ind w:left="0" w:firstLine="719"/>
        <w:jc w:val="both"/>
      </w:pPr>
      <w:r w:rsidRPr="00CF4D5F">
        <w:t>Tiekėjams nėra leidžiama pateikti alternatyvių pasiūlymų. Tiekėjui pateikus alternatyvų pasiūlymą, jo pasiūlymas ir alternatyvus pasiūlymas (alternatyvūs pasiūlymai) bus atmesti.</w:t>
      </w:r>
    </w:p>
    <w:p w14:paraId="352F0FD3" w14:textId="7B297390" w:rsidR="004E1981" w:rsidRPr="00CF4D5F" w:rsidRDefault="00962550" w:rsidP="00CF4D5F">
      <w:pPr>
        <w:widowControl w:val="0"/>
        <w:numPr>
          <w:ilvl w:val="0"/>
          <w:numId w:val="21"/>
        </w:numPr>
        <w:tabs>
          <w:tab w:val="left" w:pos="1080"/>
          <w:tab w:val="left" w:pos="1134"/>
        </w:tabs>
        <w:ind w:left="0" w:firstLine="719"/>
        <w:jc w:val="both"/>
      </w:pPr>
      <w:r w:rsidRPr="00CF4D5F">
        <w:rPr>
          <w:b/>
        </w:rPr>
        <w:t>Pasiūlymas turi būti pateiktas iki skelbime apie pirkimą</w:t>
      </w:r>
      <w:r w:rsidRPr="00CF4D5F">
        <w:t xml:space="preserve"> </w:t>
      </w:r>
      <w:r w:rsidRPr="00CF4D5F">
        <w:rPr>
          <w:bCs/>
        </w:rPr>
        <w:t xml:space="preserve">(jeigu keičiamas </w:t>
      </w:r>
      <w:r w:rsidRPr="00CF4D5F">
        <w:rPr>
          <w:bCs/>
          <w:iCs/>
        </w:rPr>
        <w:t xml:space="preserve">pasiūlymų pateikimo </w:t>
      </w:r>
      <w:r w:rsidRPr="00CF4D5F">
        <w:rPr>
          <w:bCs/>
        </w:rPr>
        <w:t xml:space="preserve">terminas </w:t>
      </w:r>
      <w:r w:rsidRPr="00CF4D5F">
        <w:t>–</w:t>
      </w:r>
      <w:r w:rsidRPr="00CF4D5F">
        <w:rPr>
          <w:bCs/>
        </w:rPr>
        <w:t xml:space="preserve"> s</w:t>
      </w:r>
      <w:r w:rsidRPr="00CF4D5F">
        <w:rPr>
          <w:bCs/>
          <w:shd w:val="clear" w:color="auto" w:fill="FFFFFF"/>
        </w:rPr>
        <w:t xml:space="preserve">kelbime, susijusiame su </w:t>
      </w:r>
      <w:r w:rsidRPr="00CF4D5F">
        <w:rPr>
          <w:bCs/>
        </w:rPr>
        <w:t>pakeitimais ar papildoma informacija</w:t>
      </w:r>
      <w:r w:rsidRPr="00CF4D5F">
        <w:rPr>
          <w:bCs/>
          <w:shd w:val="clear" w:color="auto" w:fill="FFFFFF"/>
        </w:rPr>
        <w:t>)</w:t>
      </w:r>
      <w:r w:rsidRPr="00CF4D5F">
        <w:rPr>
          <w:b/>
          <w:bCs/>
          <w:shd w:val="clear" w:color="auto" w:fill="FFFFFF"/>
        </w:rPr>
        <w:t xml:space="preserve"> </w:t>
      </w:r>
      <w:r w:rsidRPr="00CF4D5F">
        <w:rPr>
          <w:b/>
          <w:iCs/>
        </w:rPr>
        <w:t>nurodyto pasiūlymų pateikimo termino pabaigos</w:t>
      </w:r>
      <w:r w:rsidRPr="00CF4D5F">
        <w:t xml:space="preserve">, </w:t>
      </w:r>
      <w:bookmarkStart w:id="22" w:name="_Hlk128677607"/>
      <w:r w:rsidRPr="00CF4D5F">
        <w:t>tik elektroninėmis priemonėmis, naudojant CVP IS. Tiekėjui CVP IS susirašinėjimo priemonėmis paprašius, Perkančioji organizacija CVP IS susirašinėjimo priemonėmis patvirtina, kad tiekėjo pasiūlymas yra gautas ir nurodo gavimo dieną, valandą ir minutę.</w:t>
      </w:r>
      <w:r w:rsidRPr="00CF4D5F">
        <w:rPr>
          <w:b/>
          <w:bCs/>
          <w:i/>
          <w:iCs/>
        </w:rPr>
        <w:t xml:space="preserve"> </w:t>
      </w:r>
      <w:r w:rsidRPr="00CF4D5F">
        <w:rPr>
          <w:b/>
          <w:bCs/>
        </w:rPr>
        <w:t xml:space="preserve">Perkančioji organizacija neatsako už CVP IS, kurią administruoja Viešųjų pirkimų tarnyba, sutrikimus ar kitus nenumatytus atvejus, dėl kurių pasiūlymai nebuvo gauti ar teikti pavėluotai. Atsižvelgiant į tai, tiekėjams siūloma rengti pasiūlymus taip, kad liktų </w:t>
      </w:r>
      <w:r w:rsidRPr="00CF4D5F">
        <w:rPr>
          <w:b/>
          <w:bCs/>
        </w:rPr>
        <w:lastRenderedPageBreak/>
        <w:t>pakankamai laiko jiems laiku ir tinkamai pateikti</w:t>
      </w:r>
      <w:bookmarkEnd w:id="22"/>
      <w:r w:rsidR="004E1981" w:rsidRPr="00CF4D5F">
        <w:rPr>
          <w:b/>
          <w:i/>
        </w:rPr>
        <w:t>.</w:t>
      </w:r>
    </w:p>
    <w:p w14:paraId="4347DC4B" w14:textId="762C8016" w:rsidR="00962550" w:rsidRPr="00CF4D5F" w:rsidRDefault="00962550" w:rsidP="00CF4D5F">
      <w:pPr>
        <w:pStyle w:val="Sraopastraipa"/>
        <w:numPr>
          <w:ilvl w:val="0"/>
          <w:numId w:val="21"/>
        </w:numPr>
        <w:tabs>
          <w:tab w:val="left" w:pos="1134"/>
        </w:tabs>
        <w:ind w:left="0" w:firstLine="719"/>
        <w:jc w:val="both"/>
        <w:rPr>
          <w:sz w:val="24"/>
          <w:szCs w:val="24"/>
          <w:lang w:eastAsia="en-US"/>
        </w:rPr>
      </w:pPr>
      <w:r w:rsidRPr="00CF4D5F">
        <w:rPr>
          <w:sz w:val="24"/>
          <w:szCs w:val="24"/>
        </w:rPr>
        <w:t xml:space="preserve">Pasiūlymas galioja jame tiekėjo nurodytą laiką. </w:t>
      </w:r>
      <w:r w:rsidRPr="00CF4D5F">
        <w:rPr>
          <w:b/>
          <w:bCs/>
          <w:sz w:val="24"/>
          <w:szCs w:val="24"/>
        </w:rPr>
        <w:t xml:space="preserve">Pasiūlymas turi galioti </w:t>
      </w:r>
      <w:r w:rsidR="00B922CB">
        <w:rPr>
          <w:b/>
          <w:bCs/>
          <w:sz w:val="24"/>
          <w:szCs w:val="24"/>
        </w:rPr>
        <w:t xml:space="preserve">ne trumpiau nei </w:t>
      </w:r>
      <w:r w:rsidRPr="00CF4D5F">
        <w:rPr>
          <w:b/>
          <w:bCs/>
          <w:sz w:val="24"/>
          <w:szCs w:val="24"/>
        </w:rPr>
        <w:t>3 mėn. nuo pasiūlymų pateikimo termino pabaigos.</w:t>
      </w:r>
      <w:r w:rsidRPr="00CF4D5F">
        <w:rPr>
          <w:sz w:val="24"/>
          <w:szCs w:val="24"/>
        </w:rPr>
        <w:t xml:space="preserve"> </w:t>
      </w:r>
      <w:bookmarkStart w:id="23" w:name="_Hlk128677620"/>
      <w:r w:rsidRPr="00CF4D5F">
        <w:rPr>
          <w:sz w:val="24"/>
          <w:szCs w:val="24"/>
        </w:rPr>
        <w:t xml:space="preserve">Jeigu pasiūlyme nenurodytas jo galiojimo laikas, laikoma, kad pasiūlymas galioja tiek, kiek numatyta pirkimo dokumentuose. </w:t>
      </w:r>
      <w:r w:rsidRPr="00CF4D5F">
        <w:rPr>
          <w:sz w:val="24"/>
          <w:szCs w:val="24"/>
          <w:lang w:eastAsia="en-US"/>
        </w:rPr>
        <w:t>Pirkimo procedūros metu, taip pat teismui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bookmarkEnd w:id="23"/>
      <w:r w:rsidRPr="00CF4D5F">
        <w:rPr>
          <w:sz w:val="24"/>
          <w:szCs w:val="24"/>
          <w:lang w:eastAsia="en-US"/>
        </w:rPr>
        <w:t>.</w:t>
      </w:r>
    </w:p>
    <w:p w14:paraId="19141C78" w14:textId="4F98EF7D" w:rsidR="00B45AD1" w:rsidRPr="00CF4D5F" w:rsidRDefault="00962550" w:rsidP="00CF4D5F">
      <w:pPr>
        <w:widowControl w:val="0"/>
        <w:numPr>
          <w:ilvl w:val="0"/>
          <w:numId w:val="21"/>
        </w:numPr>
        <w:tabs>
          <w:tab w:val="left" w:pos="1134"/>
        </w:tabs>
        <w:ind w:left="0" w:firstLine="719"/>
        <w:jc w:val="both"/>
      </w:pPr>
      <w:r w:rsidRPr="00CF4D5F">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6B4DBD" w:rsidRPr="00CF4D5F">
        <w:t>.</w:t>
      </w:r>
    </w:p>
    <w:p w14:paraId="392864E1" w14:textId="77777777" w:rsidR="0091380A" w:rsidRPr="004C3F5A" w:rsidRDefault="0091380A" w:rsidP="0091380A">
      <w:pPr>
        <w:widowControl w:val="0"/>
        <w:tabs>
          <w:tab w:val="left" w:pos="1134"/>
        </w:tabs>
        <w:ind w:left="709"/>
        <w:jc w:val="both"/>
      </w:pPr>
    </w:p>
    <w:p w14:paraId="73AD304A" w14:textId="785C8051" w:rsidR="00B45AD1" w:rsidRPr="003849BA" w:rsidRDefault="00B45AD1" w:rsidP="00A91581">
      <w:pPr>
        <w:widowControl w:val="0"/>
        <w:tabs>
          <w:tab w:val="left" w:pos="567"/>
          <w:tab w:val="left" w:pos="1134"/>
          <w:tab w:val="left" w:pos="1276"/>
        </w:tabs>
        <w:contextualSpacing/>
        <w:jc w:val="center"/>
        <w:rPr>
          <w:b/>
        </w:rPr>
      </w:pPr>
      <w:r w:rsidRPr="003849BA">
        <w:rPr>
          <w:b/>
        </w:rPr>
        <w:t>VI SKYRIUS</w:t>
      </w:r>
    </w:p>
    <w:p w14:paraId="5622867C" w14:textId="77777777" w:rsidR="00B45AD1" w:rsidRPr="003849BA" w:rsidRDefault="00B45AD1" w:rsidP="00A91581">
      <w:pPr>
        <w:widowControl w:val="0"/>
        <w:tabs>
          <w:tab w:val="left" w:pos="567"/>
          <w:tab w:val="left" w:pos="1134"/>
          <w:tab w:val="left" w:pos="1276"/>
        </w:tabs>
        <w:contextualSpacing/>
        <w:jc w:val="center"/>
        <w:rPr>
          <w:b/>
        </w:rPr>
      </w:pPr>
      <w:r w:rsidRPr="003849BA">
        <w:rPr>
          <w:b/>
        </w:rPr>
        <w:t>PASIŪLYMŲ ŠIFRAVIMAS</w:t>
      </w:r>
    </w:p>
    <w:p w14:paraId="058E29C7" w14:textId="77777777" w:rsidR="00B45AD1" w:rsidRPr="003849BA" w:rsidRDefault="00B45AD1" w:rsidP="003849BA">
      <w:pPr>
        <w:widowControl w:val="0"/>
        <w:tabs>
          <w:tab w:val="left" w:pos="567"/>
          <w:tab w:val="left" w:pos="1134"/>
          <w:tab w:val="left" w:pos="1276"/>
        </w:tabs>
        <w:ind w:firstLine="709"/>
        <w:contextualSpacing/>
        <w:jc w:val="center"/>
        <w:rPr>
          <w:b/>
        </w:rPr>
      </w:pPr>
    </w:p>
    <w:p w14:paraId="6D2CB91F" w14:textId="77777777" w:rsidR="00442061" w:rsidRPr="00CF4D5F" w:rsidRDefault="00442061" w:rsidP="00CF4D5F">
      <w:pPr>
        <w:pStyle w:val="Sraopastraipa"/>
        <w:widowControl w:val="0"/>
        <w:numPr>
          <w:ilvl w:val="0"/>
          <w:numId w:val="25"/>
        </w:numPr>
        <w:tabs>
          <w:tab w:val="left" w:pos="993"/>
          <w:tab w:val="left" w:pos="1134"/>
        </w:tabs>
        <w:jc w:val="both"/>
        <w:rPr>
          <w:rFonts w:eastAsia="Calibri"/>
          <w:sz w:val="24"/>
          <w:szCs w:val="24"/>
        </w:rPr>
      </w:pPr>
      <w:r w:rsidRPr="00CF4D5F">
        <w:rPr>
          <w:rFonts w:eastAsia="Calibri"/>
          <w:sz w:val="24"/>
          <w:szCs w:val="24"/>
        </w:rPr>
        <w:t>Tiekėjo teikiamas pasiūlymas gali būti užšifruojamas. Tiekėjas, nusprendęs pateikti užšifruotą pasiūlymą, turi:</w:t>
      </w:r>
    </w:p>
    <w:p w14:paraId="159A6B3A" w14:textId="77777777" w:rsidR="00442061" w:rsidRPr="00CF4D5F" w:rsidRDefault="00442061" w:rsidP="00CF4D5F">
      <w:pPr>
        <w:pStyle w:val="Sraopastraipa"/>
        <w:widowControl w:val="0"/>
        <w:numPr>
          <w:ilvl w:val="1"/>
          <w:numId w:val="25"/>
        </w:numPr>
        <w:ind w:left="-10"/>
        <w:jc w:val="both"/>
        <w:rPr>
          <w:rFonts w:eastAsia="Calibri"/>
          <w:sz w:val="24"/>
          <w:szCs w:val="24"/>
        </w:rPr>
      </w:pPr>
      <w:r w:rsidRPr="00CF4D5F">
        <w:rPr>
          <w:rFonts w:eastAsia="Calibri"/>
          <w:sz w:val="24"/>
          <w:szCs w:val="24"/>
        </w:rPr>
        <w:t>iki pasiūlymų pateikimo termino pabaigos naudodamasis CVP IS priemonėmis pateikti užšifruotą pasiūlymą (užšifruojamas visas pasiūlymas arba pasiūlymo dokumentas, kuriame nurodyta pasiūlymo kaina). Instrukciją, kaip tiekėjui užšifruoti pasiūlymą, galima rasti interneto svetainėje.</w:t>
      </w:r>
    </w:p>
    <w:p w14:paraId="731677C8" w14:textId="77777777" w:rsidR="00442061" w:rsidRPr="00CF4D5F" w:rsidRDefault="00442061" w:rsidP="00CF4D5F">
      <w:pPr>
        <w:pStyle w:val="Sraopastraipa"/>
        <w:widowControl w:val="0"/>
        <w:numPr>
          <w:ilvl w:val="1"/>
          <w:numId w:val="25"/>
        </w:numPr>
        <w:ind w:left="-10"/>
        <w:jc w:val="both"/>
        <w:rPr>
          <w:rFonts w:eastAsia="Calibri"/>
          <w:sz w:val="24"/>
          <w:szCs w:val="24"/>
        </w:rPr>
      </w:pPr>
      <w:r w:rsidRPr="00CF4D5F">
        <w:rPr>
          <w:rFonts w:eastAsia="Calibri"/>
          <w:sz w:val="24"/>
          <w:szCs w:val="24"/>
        </w:rPr>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w:t>
      </w:r>
      <w:r w:rsidRPr="001B31A2">
        <w:rPr>
          <w:rFonts w:eastAsia="Calibri"/>
          <w:sz w:val="24"/>
          <w:szCs w:val="24"/>
        </w:rPr>
        <w:t>paštu gitana.marciene@klaipeda.lt. Tokiu atveju</w:t>
      </w:r>
      <w:r w:rsidRPr="00CF4D5F">
        <w:rPr>
          <w:rFonts w:eastAsia="Calibri"/>
          <w:sz w:val="24"/>
          <w:szCs w:val="24"/>
        </w:rPr>
        <w:t xml:space="preserve"> tiekėjas turėtų būti aktyvus ir įsitikinti, kad pateiktas slaptažodis laiku pasiekė adresatą (pavyzdžiui, susisiekęs su Perkančiąja organizacija telefonu (0 46) 39 61 18 ir (arba) kitais būdais). </w:t>
      </w:r>
    </w:p>
    <w:p w14:paraId="047D3410" w14:textId="06407D60" w:rsidR="00442061" w:rsidRPr="00CF4D5F" w:rsidRDefault="00442061" w:rsidP="00CF4D5F">
      <w:pPr>
        <w:pStyle w:val="Sraopastraipa"/>
        <w:widowControl w:val="0"/>
        <w:numPr>
          <w:ilvl w:val="0"/>
          <w:numId w:val="25"/>
        </w:numPr>
        <w:tabs>
          <w:tab w:val="left" w:pos="1134"/>
        </w:tabs>
        <w:jc w:val="both"/>
        <w:rPr>
          <w:rFonts w:eastAsia="Calibri"/>
          <w:sz w:val="24"/>
          <w:szCs w:val="24"/>
        </w:rPr>
      </w:pPr>
      <w:r w:rsidRPr="00CF4D5F">
        <w:rPr>
          <w:rFonts w:eastAsia="Calibri"/>
          <w:sz w:val="24"/>
          <w:szCs w:val="24"/>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9225B11" w14:textId="189624FE" w:rsidR="002A683A" w:rsidRDefault="002A683A" w:rsidP="002306B2">
      <w:pPr>
        <w:widowControl w:val="0"/>
        <w:ind w:firstLine="719"/>
        <w:contextualSpacing/>
        <w:jc w:val="center"/>
        <w:rPr>
          <w:b/>
        </w:rPr>
      </w:pPr>
    </w:p>
    <w:p w14:paraId="460C64FB" w14:textId="41E9EC62" w:rsidR="00B45AD1" w:rsidRPr="00F77F11" w:rsidRDefault="00B45AD1" w:rsidP="00171B9C">
      <w:pPr>
        <w:widowControl w:val="0"/>
        <w:contextualSpacing/>
        <w:jc w:val="center"/>
        <w:rPr>
          <w:b/>
        </w:rPr>
      </w:pPr>
      <w:r w:rsidRPr="00F77F11">
        <w:rPr>
          <w:b/>
        </w:rPr>
        <w:t>VII SKYRIUS</w:t>
      </w:r>
    </w:p>
    <w:p w14:paraId="648AC7CC" w14:textId="77777777" w:rsidR="00B45AD1" w:rsidRPr="00F77F11" w:rsidRDefault="00B45AD1" w:rsidP="00171B9C">
      <w:pPr>
        <w:widowControl w:val="0"/>
        <w:contextualSpacing/>
        <w:jc w:val="center"/>
        <w:rPr>
          <w:b/>
        </w:rPr>
      </w:pPr>
      <w:r w:rsidRPr="00F77F11">
        <w:rPr>
          <w:b/>
        </w:rPr>
        <w:t>PASIŪLYMŲ GALIOJIMO UŽTIKRINIMAS</w:t>
      </w:r>
    </w:p>
    <w:p w14:paraId="3B1FDC6A" w14:textId="77777777" w:rsidR="00B45AD1" w:rsidRPr="00F77F11" w:rsidRDefault="00B45AD1" w:rsidP="002306B2">
      <w:pPr>
        <w:widowControl w:val="0"/>
        <w:ind w:firstLine="719"/>
        <w:contextualSpacing/>
        <w:jc w:val="center"/>
        <w:rPr>
          <w:b/>
        </w:rPr>
      </w:pPr>
      <w:r w:rsidRPr="00F77F11">
        <w:rPr>
          <w:b/>
        </w:rPr>
        <w:t xml:space="preserve"> </w:t>
      </w:r>
    </w:p>
    <w:p w14:paraId="7A36AD7C" w14:textId="223B8846" w:rsidR="00B45AD1" w:rsidRPr="00CF4D5F" w:rsidRDefault="00541868" w:rsidP="00442061">
      <w:pPr>
        <w:widowControl w:val="0"/>
        <w:numPr>
          <w:ilvl w:val="0"/>
          <w:numId w:val="26"/>
        </w:numPr>
        <w:tabs>
          <w:tab w:val="left" w:pos="567"/>
          <w:tab w:val="left" w:pos="1134"/>
          <w:tab w:val="left" w:pos="1276"/>
        </w:tabs>
        <w:contextualSpacing/>
        <w:jc w:val="both"/>
        <w:rPr>
          <w:u w:val="single"/>
        </w:rPr>
      </w:pPr>
      <w:r w:rsidRPr="00CF4D5F">
        <w:rPr>
          <w:rStyle w:val="normaltextrun"/>
          <w:b/>
          <w:bCs/>
          <w:bdr w:val="none" w:sz="0" w:space="0" w:color="auto" w:frame="1"/>
        </w:rPr>
        <w:t>Perkančioji organizacija nereikalauja pateikti pasiūlymo galiojimo užtikrinimo</w:t>
      </w:r>
      <w:r w:rsidRPr="00CF4D5F">
        <w:rPr>
          <w:rStyle w:val="normaltextrun"/>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B45AD1" w:rsidRPr="00CF4D5F">
        <w:t>.</w:t>
      </w:r>
    </w:p>
    <w:p w14:paraId="1CCCAD1C" w14:textId="102ACC01" w:rsidR="005F0E97" w:rsidRDefault="005F0E97" w:rsidP="005F0E97">
      <w:pPr>
        <w:widowControl w:val="0"/>
        <w:tabs>
          <w:tab w:val="left" w:pos="567"/>
          <w:tab w:val="left" w:pos="1134"/>
          <w:tab w:val="left" w:pos="1276"/>
        </w:tabs>
        <w:contextualSpacing/>
        <w:jc w:val="both"/>
      </w:pPr>
    </w:p>
    <w:p w14:paraId="0A600A11" w14:textId="51C896EC" w:rsidR="00B45AD1" w:rsidRPr="00F77F11" w:rsidRDefault="00B45AD1" w:rsidP="00C813A6">
      <w:pPr>
        <w:widowControl w:val="0"/>
        <w:spacing w:before="120"/>
        <w:contextualSpacing/>
        <w:jc w:val="center"/>
        <w:rPr>
          <w:b/>
        </w:rPr>
      </w:pPr>
      <w:r w:rsidRPr="00F77F11">
        <w:rPr>
          <w:b/>
        </w:rPr>
        <w:t>VIII SKYRIUS</w:t>
      </w:r>
    </w:p>
    <w:p w14:paraId="216EF429" w14:textId="77777777" w:rsidR="00B45AD1" w:rsidRPr="00F77F11" w:rsidRDefault="00B45AD1" w:rsidP="00C813A6">
      <w:pPr>
        <w:widowControl w:val="0"/>
        <w:contextualSpacing/>
        <w:jc w:val="center"/>
        <w:rPr>
          <w:b/>
          <w:sz w:val="12"/>
          <w:szCs w:val="12"/>
        </w:rPr>
      </w:pPr>
      <w:r w:rsidRPr="00F77F11">
        <w:t> </w:t>
      </w:r>
      <w:r w:rsidRPr="00F77F11">
        <w:rPr>
          <w:b/>
        </w:rPr>
        <w:t>KONKURSO SĄLYGŲ APRAŠO PAAIŠKINIMAS IR PATIKSLINIMAS</w:t>
      </w:r>
    </w:p>
    <w:p w14:paraId="38999566" w14:textId="77777777" w:rsidR="00B45AD1" w:rsidRPr="00F77F11" w:rsidRDefault="00B45AD1" w:rsidP="003849BA">
      <w:pPr>
        <w:widowControl w:val="0"/>
        <w:ind w:firstLine="709"/>
        <w:contextualSpacing/>
        <w:jc w:val="center"/>
        <w:rPr>
          <w:b/>
        </w:rPr>
      </w:pPr>
    </w:p>
    <w:p w14:paraId="33EEE511" w14:textId="514D88AE" w:rsidR="00B16BA2" w:rsidRPr="00CF4D5F" w:rsidRDefault="00B16BA2" w:rsidP="00442061">
      <w:pPr>
        <w:pStyle w:val="Sraopastraipa"/>
        <w:numPr>
          <w:ilvl w:val="0"/>
          <w:numId w:val="26"/>
        </w:numPr>
        <w:tabs>
          <w:tab w:val="left" w:pos="1080"/>
          <w:tab w:val="left" w:pos="1276"/>
        </w:tabs>
        <w:jc w:val="both"/>
        <w:rPr>
          <w:i/>
          <w:sz w:val="24"/>
          <w:szCs w:val="24"/>
        </w:rPr>
      </w:pPr>
      <w:bookmarkStart w:id="24" w:name="_Toc47844933"/>
      <w:bookmarkStart w:id="25" w:name="_Toc60525487"/>
      <w:r w:rsidRPr="00CF4D5F">
        <w:rPr>
          <w:sz w:val="24"/>
          <w:szCs w:val="24"/>
        </w:rPr>
        <w:t xml:space="preserve">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 </w:t>
      </w:r>
      <w:r w:rsidRPr="00CF4D5F">
        <w:rPr>
          <w:b/>
          <w:sz w:val="24"/>
          <w:szCs w:val="24"/>
        </w:rPr>
        <w:t>ne vėliau kaip likus 9 kalendorinėms dienoms</w:t>
      </w:r>
      <w:r w:rsidRPr="00CF4D5F">
        <w:rPr>
          <w:sz w:val="24"/>
          <w:szCs w:val="24"/>
        </w:rPr>
        <w:t xml:space="preserve"> iki pasiūlymų pateikimo termino pabaigos </w:t>
      </w:r>
      <w:r w:rsidRPr="00CF4D5F">
        <w:rPr>
          <w:b/>
          <w:sz w:val="24"/>
          <w:szCs w:val="24"/>
        </w:rPr>
        <w:t>(neįskaitant paskutinės pasiūlymo pateikimo dienos)</w:t>
      </w:r>
      <w:r w:rsidRPr="00CF4D5F">
        <w:rPr>
          <w:sz w:val="24"/>
          <w:szCs w:val="24"/>
        </w:rPr>
        <w:t xml:space="preserve">. Tiekėjai turėtų būti aktyvūs ir pateikti klausimus ar </w:t>
      </w:r>
      <w:r w:rsidRPr="00CF4D5F">
        <w:rPr>
          <w:sz w:val="24"/>
          <w:szCs w:val="24"/>
        </w:rPr>
        <w:lastRenderedPageBreak/>
        <w:t>paprašyti paaiškinti pirkimo dokumentus iš karto jas išanalizavę, atsižvelgdami į tai, kad, pasibaigus pasiūlymų pateikimo terminui, pasiūlymo turinio keisti nebus galima.</w:t>
      </w:r>
    </w:p>
    <w:p w14:paraId="6ED68FE5" w14:textId="77777777" w:rsidR="00B16BA2" w:rsidRPr="00CF4D5F" w:rsidRDefault="00B16BA2" w:rsidP="00442061">
      <w:pPr>
        <w:numPr>
          <w:ilvl w:val="0"/>
          <w:numId w:val="26"/>
        </w:numPr>
        <w:tabs>
          <w:tab w:val="left" w:pos="1080"/>
          <w:tab w:val="left" w:pos="1276"/>
        </w:tabs>
        <w:contextualSpacing/>
        <w:jc w:val="both"/>
        <w:rPr>
          <w:i/>
        </w:rPr>
      </w:pPr>
      <w:r w:rsidRPr="00CF4D5F">
        <w:t>Nesibaigus pasiūlymų pateikimo terminui, Perkančioji organizacija turi teisę savo iniciatyva paaiškinti, patikslinti pirkimo dokumentus.</w:t>
      </w:r>
    </w:p>
    <w:p w14:paraId="385B3269" w14:textId="77777777" w:rsidR="00B16BA2" w:rsidRPr="00CF4D5F" w:rsidRDefault="00B16BA2" w:rsidP="00442061">
      <w:pPr>
        <w:numPr>
          <w:ilvl w:val="0"/>
          <w:numId w:val="26"/>
        </w:numPr>
        <w:tabs>
          <w:tab w:val="left" w:pos="1080"/>
          <w:tab w:val="left" w:pos="1276"/>
        </w:tabs>
        <w:contextualSpacing/>
        <w:jc w:val="both"/>
        <w:rPr>
          <w:i/>
        </w:rPr>
      </w:pPr>
      <w:bookmarkStart w:id="26" w:name="_Hlk128677672"/>
      <w:r w:rsidRPr="00CF4D5F">
        <w:t xml:space="preserve">Atsakydama į kiekvieną tiekėjo </w:t>
      </w:r>
      <w:r w:rsidRPr="00CF4D5F">
        <w:rPr>
          <w:lang w:eastAsia="lt-LT"/>
        </w:rPr>
        <w:t xml:space="preserve">CVP IS susirašinėjimo priemonėmis </w:t>
      </w:r>
      <w:r w:rsidRPr="00CF4D5F">
        <w:t xml:space="preserve">pateiktą prašymą paaiškinti pirkimo dokumentus, jeigu jis buvo gautas laiku, arba aiškindama, tikslindama pirkimo dokumentus savo iniciatyva, Perkančioji organizacija turi paaiškinimus, patikslinimus paskelbti CVP IS ir išsiųsti visiems tiekėjams, kurie </w:t>
      </w:r>
      <w:r w:rsidRPr="00CF4D5F">
        <w:rPr>
          <w:lang w:eastAsia="lt-LT"/>
        </w:rPr>
        <w:t>prisijungė prie pirkimo</w:t>
      </w:r>
      <w:bookmarkEnd w:id="26"/>
      <w:r w:rsidRPr="00CF4D5F">
        <w:rPr>
          <w:lang w:eastAsia="lt-LT"/>
        </w:rPr>
        <w:t xml:space="preserve">, </w:t>
      </w:r>
      <w:r w:rsidRPr="00CF4D5F">
        <w:rPr>
          <w:b/>
        </w:rPr>
        <w:t>ne vėliau kaip likus 6 kalendorinėms dienoms</w:t>
      </w:r>
      <w:r w:rsidRPr="00CF4D5F">
        <w:t xml:space="preserve"> iki pasiūlymų pateikimo termino pabaigos </w:t>
      </w:r>
      <w:r w:rsidRPr="00CF4D5F">
        <w:rPr>
          <w:b/>
          <w:lang w:eastAsia="lt-LT"/>
        </w:rPr>
        <w:t>(neįskaitant paskutinės pasiūlymo pateikimo dienos)</w:t>
      </w:r>
      <w:r w:rsidRPr="00CF4D5F">
        <w:rPr>
          <w:lang w:eastAsia="lt-LT"/>
        </w:rPr>
        <w:t>.</w:t>
      </w:r>
      <w:r w:rsidRPr="00CF4D5F">
        <w:t xml:space="preserve"> A</w:t>
      </w:r>
      <w:r w:rsidRPr="00CF4D5F">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CF4D5F">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1DA9C77B" w14:textId="77777777" w:rsidR="00B16BA2" w:rsidRPr="00CF4D5F" w:rsidRDefault="00B16BA2" w:rsidP="00442061">
      <w:pPr>
        <w:numPr>
          <w:ilvl w:val="0"/>
          <w:numId w:val="26"/>
        </w:numPr>
        <w:tabs>
          <w:tab w:val="left" w:pos="1080"/>
          <w:tab w:val="left" w:pos="1276"/>
        </w:tabs>
        <w:contextualSpacing/>
        <w:jc w:val="both"/>
        <w:rPr>
          <w:i/>
        </w:rPr>
      </w:pPr>
      <w:r w:rsidRPr="00CF4D5F">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15566B4A" w14:textId="153E7570" w:rsidR="00B16BA2" w:rsidRPr="00CF4D5F" w:rsidRDefault="00B16BA2" w:rsidP="00442061">
      <w:pPr>
        <w:pStyle w:val="Sraopastraipa"/>
        <w:numPr>
          <w:ilvl w:val="0"/>
          <w:numId w:val="26"/>
        </w:numPr>
        <w:tabs>
          <w:tab w:val="left" w:pos="1080"/>
          <w:tab w:val="left" w:pos="1276"/>
        </w:tabs>
        <w:jc w:val="both"/>
        <w:rPr>
          <w:i/>
          <w:sz w:val="24"/>
          <w:szCs w:val="24"/>
        </w:rPr>
      </w:pPr>
      <w:r w:rsidRPr="00CF4D5F">
        <w:rPr>
          <w:sz w:val="24"/>
          <w:szCs w:val="24"/>
        </w:rPr>
        <w:t>Perkančioji organizacija nerengs susitikimų su tiekėjais dėl pirkimo dokumentų paaiškinimų.</w:t>
      </w:r>
    </w:p>
    <w:bookmarkEnd w:id="24"/>
    <w:bookmarkEnd w:id="25"/>
    <w:p w14:paraId="36CEDC98" w14:textId="77777777" w:rsidR="008E4F20" w:rsidRPr="00CF4D5F" w:rsidRDefault="00B16BA2" w:rsidP="00442061">
      <w:pPr>
        <w:numPr>
          <w:ilvl w:val="0"/>
          <w:numId w:val="26"/>
        </w:numPr>
        <w:tabs>
          <w:tab w:val="left" w:pos="1080"/>
          <w:tab w:val="left" w:pos="1276"/>
        </w:tabs>
        <w:contextualSpacing/>
        <w:jc w:val="both"/>
        <w:rPr>
          <w:i/>
        </w:rPr>
      </w:pPr>
      <w:r w:rsidRPr="00CF4D5F">
        <w:t>B</w:t>
      </w:r>
      <w:r w:rsidRPr="00CF4D5F">
        <w:rPr>
          <w:lang w:eastAsia="lt-LT"/>
        </w:rPr>
        <w:t xml:space="preserve">et kokia informacija, </w:t>
      </w:r>
      <w:r w:rsidRPr="00CF4D5F">
        <w:t>pirkimo dokumentų paaiškinimai, pranešimai ar kitas Perkančiosios organizacijos ir tiekėjo susirašinėjimas yra vykdomas</w:t>
      </w:r>
      <w:r w:rsidRPr="00CF4D5F">
        <w:rPr>
          <w:b/>
        </w:rPr>
        <w:t xml:space="preserve"> </w:t>
      </w:r>
      <w:r w:rsidRPr="00CF4D5F">
        <w:t>CVP IS susirašinėjimo priemonėmis.</w:t>
      </w:r>
      <w:r w:rsidRPr="00CF4D5F">
        <w:rPr>
          <w:b/>
        </w:rPr>
        <w:t xml:space="preserve"> </w:t>
      </w:r>
    </w:p>
    <w:p w14:paraId="2C525414" w14:textId="5B92F63B" w:rsidR="00442061" w:rsidRPr="00C813A6" w:rsidRDefault="00442061" w:rsidP="00442061">
      <w:pPr>
        <w:numPr>
          <w:ilvl w:val="0"/>
          <w:numId w:val="26"/>
        </w:numPr>
        <w:tabs>
          <w:tab w:val="left" w:pos="1080"/>
          <w:tab w:val="left" w:pos="1276"/>
        </w:tabs>
        <w:contextualSpacing/>
        <w:jc w:val="both"/>
        <w:rPr>
          <w:i/>
        </w:rPr>
      </w:pPr>
      <w:r w:rsidRPr="00CF4D5F">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CF4D5F">
        <w:rPr>
          <w:b/>
          <w:bCs/>
        </w:rPr>
        <w:t>ne vėliau kaip likus 6 kalendorinėms dienoms iki pasiūlymų pateikimo termino pabaigos</w:t>
      </w:r>
      <w:r w:rsidRPr="00CF4D5F">
        <w:t>, Perkančioji organizacija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Tarptautinių pirkimų atveju negali būti daromi tokie esminiai pirkimo sąlygų pakeitimai, dėl kurių būtų buvę galima leisti dalyvauti kitiems kandidatams, negu iš pradžių atrinktiesiems, arba pirkimo procedūra būtų pritraukusi daugiau dalyvių.</w:t>
      </w:r>
    </w:p>
    <w:p w14:paraId="2FFD103F" w14:textId="77777777" w:rsidR="00C813A6" w:rsidRPr="00CF4D5F" w:rsidRDefault="00C813A6" w:rsidP="00C813A6">
      <w:pPr>
        <w:tabs>
          <w:tab w:val="left" w:pos="1080"/>
          <w:tab w:val="left" w:pos="1276"/>
        </w:tabs>
        <w:ind w:left="710"/>
        <w:contextualSpacing/>
        <w:jc w:val="both"/>
        <w:rPr>
          <w:i/>
        </w:rPr>
      </w:pPr>
    </w:p>
    <w:bookmarkEnd w:id="4"/>
    <w:bookmarkEnd w:id="5"/>
    <w:p w14:paraId="7D16FE00" w14:textId="37695A7C" w:rsidR="00B45AD1" w:rsidRPr="00F77F11" w:rsidRDefault="00B45AD1" w:rsidP="00F31352">
      <w:pPr>
        <w:widowControl w:val="0"/>
        <w:contextualSpacing/>
        <w:jc w:val="center"/>
        <w:rPr>
          <w:b/>
        </w:rPr>
      </w:pPr>
      <w:r w:rsidRPr="00F77F11">
        <w:rPr>
          <w:b/>
        </w:rPr>
        <w:t>IX SKYRIUS </w:t>
      </w:r>
    </w:p>
    <w:p w14:paraId="761B47C6" w14:textId="77777777" w:rsidR="00B45AD1" w:rsidRPr="00F77F11" w:rsidRDefault="00B45AD1" w:rsidP="00F31352">
      <w:pPr>
        <w:widowControl w:val="0"/>
        <w:contextualSpacing/>
        <w:jc w:val="center"/>
        <w:rPr>
          <w:b/>
          <w:sz w:val="12"/>
          <w:szCs w:val="12"/>
        </w:rPr>
      </w:pPr>
      <w:r w:rsidRPr="00F77F11">
        <w:rPr>
          <w:b/>
        </w:rPr>
        <w:t>SUSIPAŽINIMO SU PASIŪLYMAIS PROCEDŪROS</w:t>
      </w:r>
    </w:p>
    <w:p w14:paraId="0F9D67DA" w14:textId="77777777" w:rsidR="00B45AD1" w:rsidRPr="00F77F11" w:rsidRDefault="00B45AD1" w:rsidP="003849BA">
      <w:pPr>
        <w:widowControl w:val="0"/>
        <w:ind w:firstLine="709"/>
        <w:contextualSpacing/>
        <w:jc w:val="center"/>
        <w:rPr>
          <w:b/>
        </w:rPr>
      </w:pPr>
    </w:p>
    <w:p w14:paraId="2A09A8AD" w14:textId="107E6656" w:rsidR="004C1E0C" w:rsidRPr="00CF4D5F" w:rsidRDefault="004C1E0C" w:rsidP="00CF4D5F">
      <w:pPr>
        <w:pStyle w:val="Sraopastraipa1"/>
        <w:widowControl w:val="0"/>
        <w:numPr>
          <w:ilvl w:val="0"/>
          <w:numId w:val="26"/>
        </w:numPr>
        <w:tabs>
          <w:tab w:val="left" w:pos="1134"/>
        </w:tabs>
        <w:jc w:val="both"/>
        <w:rPr>
          <w:rFonts w:eastAsia="Times New Roman"/>
          <w:i/>
          <w:sz w:val="24"/>
          <w:szCs w:val="24"/>
        </w:rPr>
      </w:pPr>
      <w:r w:rsidRPr="00CF4D5F">
        <w:rPr>
          <w:sz w:val="24"/>
          <w:szCs w:val="24"/>
        </w:rPr>
        <w:t xml:space="preserve">Su pasiūlymais susipažįstama naudojantis elektroninėmis priemonėmis </w:t>
      </w:r>
      <w:r w:rsidRPr="00CF4D5F">
        <w:rPr>
          <w:b/>
          <w:sz w:val="24"/>
          <w:szCs w:val="24"/>
        </w:rPr>
        <w:t xml:space="preserve">skelbime apie pirkimą </w:t>
      </w:r>
      <w:r w:rsidRPr="00CF4D5F">
        <w:rPr>
          <w:bCs/>
          <w:sz w:val="24"/>
          <w:szCs w:val="24"/>
        </w:rPr>
        <w:t>(jeigu keičiamas vokų su pasiūlymais atvėrimo terminas – skelbime, susijusiame su pakeitimais ar papildoma informacija)</w:t>
      </w:r>
      <w:r w:rsidRPr="00CF4D5F">
        <w:rPr>
          <w:b/>
          <w:sz w:val="24"/>
          <w:szCs w:val="24"/>
        </w:rPr>
        <w:t xml:space="preserve"> nurodytu laiku.</w:t>
      </w:r>
      <w:r w:rsidRPr="00CF4D5F">
        <w:rPr>
          <w:sz w:val="24"/>
          <w:szCs w:val="24"/>
        </w:rPr>
        <w:t xml:space="preserve"> </w:t>
      </w:r>
    </w:p>
    <w:p w14:paraId="4F98B37D" w14:textId="77777777" w:rsidR="004C1E0C" w:rsidRPr="00CF4D5F" w:rsidRDefault="004C1E0C" w:rsidP="00CF4D5F">
      <w:pPr>
        <w:pStyle w:val="Sraopastraipa1"/>
        <w:widowControl w:val="0"/>
        <w:numPr>
          <w:ilvl w:val="0"/>
          <w:numId w:val="26"/>
        </w:numPr>
        <w:tabs>
          <w:tab w:val="left" w:pos="1134"/>
        </w:tabs>
        <w:jc w:val="both"/>
        <w:rPr>
          <w:rFonts w:eastAsia="Times New Roman"/>
          <w:i/>
          <w:sz w:val="24"/>
          <w:szCs w:val="24"/>
        </w:rPr>
      </w:pPr>
      <w:r w:rsidRPr="00CF4D5F">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3FCF9FCA" w14:textId="302A968E" w:rsidR="00B45AD1" w:rsidRPr="00CF4D5F" w:rsidRDefault="004C1E0C" w:rsidP="00CF4D5F">
      <w:pPr>
        <w:widowControl w:val="0"/>
        <w:numPr>
          <w:ilvl w:val="0"/>
          <w:numId w:val="26"/>
        </w:numPr>
        <w:tabs>
          <w:tab w:val="left" w:pos="1134"/>
        </w:tabs>
        <w:jc w:val="both"/>
        <w:rPr>
          <w:i/>
        </w:rPr>
      </w:pPr>
      <w:r w:rsidRPr="00CF4D5F">
        <w:t>Stebėtojai nėra kviečiami dalyvauti Komisijos posėdžiuose</w:t>
      </w:r>
      <w:r w:rsidR="00B45AD1" w:rsidRPr="00CF4D5F">
        <w:t>.</w:t>
      </w:r>
    </w:p>
    <w:p w14:paraId="036C855C" w14:textId="44945B07" w:rsidR="00A74F71" w:rsidRDefault="00A74F71" w:rsidP="00C23D67">
      <w:pPr>
        <w:widowControl w:val="0"/>
        <w:jc w:val="center"/>
        <w:rPr>
          <w:b/>
          <w:spacing w:val="-8"/>
        </w:rPr>
      </w:pPr>
    </w:p>
    <w:p w14:paraId="65DFBDEF" w14:textId="59FABE89" w:rsidR="00B45AD1" w:rsidRPr="00F77F11" w:rsidRDefault="00B45AD1" w:rsidP="00C23D67">
      <w:pPr>
        <w:widowControl w:val="0"/>
        <w:jc w:val="center"/>
        <w:rPr>
          <w:b/>
          <w:spacing w:val="-8"/>
        </w:rPr>
      </w:pPr>
      <w:r w:rsidRPr="00F77F11">
        <w:rPr>
          <w:b/>
          <w:spacing w:val="-8"/>
        </w:rPr>
        <w:lastRenderedPageBreak/>
        <w:t xml:space="preserve">X </w:t>
      </w:r>
      <w:r w:rsidRPr="00F77F11">
        <w:rPr>
          <w:b/>
        </w:rPr>
        <w:t>SKYRIUS</w:t>
      </w:r>
      <w:r w:rsidRPr="00F77F11">
        <w:rPr>
          <w:b/>
          <w:spacing w:val="-8"/>
        </w:rPr>
        <w:t> </w:t>
      </w:r>
    </w:p>
    <w:p w14:paraId="53866DF6" w14:textId="77777777" w:rsidR="00B45AD1" w:rsidRPr="00F77F11" w:rsidRDefault="00B45AD1" w:rsidP="00C23D67">
      <w:pPr>
        <w:widowControl w:val="0"/>
        <w:jc w:val="center"/>
        <w:rPr>
          <w:b/>
        </w:rPr>
      </w:pPr>
      <w:r w:rsidRPr="00F77F11">
        <w:rPr>
          <w:b/>
          <w:spacing w:val="-8"/>
        </w:rPr>
        <w:t xml:space="preserve">PASIŪLYMŲ </w:t>
      </w:r>
      <w:r w:rsidRPr="00F77F11">
        <w:rPr>
          <w:b/>
        </w:rPr>
        <w:t>NAGRINĖJIMAS IR PASIŪLYMŲ ATMETIMO PRIEŽASTYS</w:t>
      </w:r>
    </w:p>
    <w:p w14:paraId="67356509" w14:textId="77777777" w:rsidR="00B45AD1" w:rsidRPr="00F77F11" w:rsidRDefault="00B45AD1" w:rsidP="002306B2">
      <w:pPr>
        <w:widowControl w:val="0"/>
        <w:ind w:firstLine="719"/>
        <w:jc w:val="both"/>
        <w:rPr>
          <w:b/>
        </w:rPr>
      </w:pPr>
    </w:p>
    <w:p w14:paraId="4CC98217" w14:textId="355E4165" w:rsidR="00C82DD8" w:rsidRPr="00CF4D5F" w:rsidRDefault="00C82DD8" w:rsidP="00CF4D5F">
      <w:pPr>
        <w:pStyle w:val="Sraopastraipa"/>
        <w:numPr>
          <w:ilvl w:val="0"/>
          <w:numId w:val="26"/>
        </w:numPr>
        <w:tabs>
          <w:tab w:val="left" w:pos="1080"/>
        </w:tabs>
        <w:jc w:val="both"/>
        <w:rPr>
          <w:sz w:val="24"/>
          <w:szCs w:val="24"/>
        </w:rPr>
      </w:pPr>
      <w:r w:rsidRPr="00CF4D5F">
        <w:rPr>
          <w:sz w:val="24"/>
          <w:szCs w:val="24"/>
        </w:rPr>
        <w:t>Atlikusi susipažinimą su pasiūlymais, Perkančioji organizacija pasiūlymus nagrinėja tokiu eiliškumu:</w:t>
      </w:r>
    </w:p>
    <w:p w14:paraId="6990867E" w14:textId="1709D02A" w:rsidR="00C82DD8" w:rsidRPr="00CF4D5F" w:rsidRDefault="00C82DD8" w:rsidP="00CF4D5F">
      <w:pPr>
        <w:pStyle w:val="Sraopastraipa"/>
        <w:numPr>
          <w:ilvl w:val="1"/>
          <w:numId w:val="26"/>
        </w:numPr>
        <w:tabs>
          <w:tab w:val="left" w:pos="1276"/>
        </w:tabs>
        <w:ind w:left="-10"/>
        <w:jc w:val="both"/>
        <w:rPr>
          <w:sz w:val="24"/>
          <w:szCs w:val="24"/>
        </w:rPr>
      </w:pPr>
      <w:r w:rsidRPr="00CF4D5F">
        <w:rPr>
          <w:sz w:val="24"/>
          <w:szCs w:val="24"/>
        </w:rPr>
        <w:t xml:space="preserve">įvertina EBVPD, deklaracijoje dėl Tarybos Reglamente </w:t>
      </w:r>
      <w:r w:rsidRPr="00CF4D5F">
        <w:rPr>
          <w:bCs/>
          <w:sz w:val="24"/>
          <w:szCs w:val="24"/>
          <w:shd w:val="clear" w:color="auto" w:fill="FFFFFF"/>
        </w:rPr>
        <w:t>(ES) 2022/576</w:t>
      </w:r>
      <w:r w:rsidR="0051177D" w:rsidRPr="00CF4D5F">
        <w:rPr>
          <w:bCs/>
          <w:sz w:val="24"/>
          <w:szCs w:val="24"/>
          <w:shd w:val="clear" w:color="auto" w:fill="FFFFFF"/>
        </w:rPr>
        <w:t xml:space="preserve"> </w:t>
      </w:r>
      <w:r w:rsidRPr="00CF4D5F">
        <w:rPr>
          <w:sz w:val="24"/>
          <w:szCs w:val="24"/>
        </w:rPr>
        <w:t>nustatytų sąlygų nebuvimo pateiktą informaciją;</w:t>
      </w:r>
    </w:p>
    <w:p w14:paraId="68847D51" w14:textId="77777777" w:rsidR="00C82DD8" w:rsidRPr="00CF4D5F" w:rsidRDefault="00C82DD8" w:rsidP="00CF4D5F">
      <w:pPr>
        <w:pStyle w:val="Sraopastraipa"/>
        <w:numPr>
          <w:ilvl w:val="1"/>
          <w:numId w:val="26"/>
        </w:numPr>
        <w:tabs>
          <w:tab w:val="left" w:pos="1276"/>
        </w:tabs>
        <w:ind w:left="-10"/>
        <w:jc w:val="both"/>
        <w:rPr>
          <w:sz w:val="24"/>
        </w:rPr>
      </w:pPr>
      <w:r w:rsidRPr="00CF4D5F">
        <w:rPr>
          <w:sz w:val="24"/>
          <w:szCs w:val="24"/>
        </w:rPr>
        <w:t>nagrinėja</w:t>
      </w:r>
      <w:r w:rsidRPr="00CF4D5F">
        <w:rPr>
          <w:sz w:val="24"/>
        </w:rPr>
        <w:t>, vertina, palygina tiekėjų pateiktus pasiūlymus, vadovaudamasi šiame Konkurso sąlygų apraše nurodytomis sąlygomis;</w:t>
      </w:r>
    </w:p>
    <w:p w14:paraId="3DC87BB2" w14:textId="483E3183" w:rsidR="00C82DD8" w:rsidRPr="00CF4D5F" w:rsidRDefault="00C82DD8" w:rsidP="00CF4D5F">
      <w:pPr>
        <w:pStyle w:val="Sraopastraipa"/>
        <w:numPr>
          <w:ilvl w:val="1"/>
          <w:numId w:val="26"/>
        </w:numPr>
        <w:tabs>
          <w:tab w:val="left" w:pos="1276"/>
        </w:tabs>
        <w:ind w:left="-10"/>
        <w:jc w:val="both"/>
        <w:rPr>
          <w:sz w:val="24"/>
        </w:rPr>
      </w:pPr>
      <w:r w:rsidRPr="00CF4D5F">
        <w:rPr>
          <w:sz w:val="24"/>
        </w:rPr>
        <w:t xml:space="preserve">įvertina ekonomiškai naudingiausią pasiūlymą pateikusio tiekėjo pašalinimo pagrindų nebuvimą, </w:t>
      </w:r>
      <w:bookmarkStart w:id="27" w:name="_Hlk128677779"/>
      <w:r w:rsidRPr="00CF4D5F">
        <w:rPr>
          <w:sz w:val="24"/>
        </w:rPr>
        <w:t xml:space="preserve">atitiktį </w:t>
      </w:r>
      <w:r w:rsidRPr="00CF4D5F">
        <w:rPr>
          <w:sz w:val="24"/>
          <w:szCs w:val="24"/>
        </w:rPr>
        <w:t xml:space="preserve">kvalifikacijos </w:t>
      </w:r>
      <w:r w:rsidRPr="00CF4D5F">
        <w:rPr>
          <w:sz w:val="24"/>
        </w:rPr>
        <w:t>reikalavimams</w:t>
      </w:r>
      <w:bookmarkEnd w:id="27"/>
      <w:r w:rsidRPr="00CF4D5F">
        <w:rPr>
          <w:sz w:val="24"/>
        </w:rPr>
        <w:t>.</w:t>
      </w:r>
    </w:p>
    <w:p w14:paraId="4F3E2B63" w14:textId="624569E6" w:rsidR="00C82DD8" w:rsidRPr="00CF4D5F" w:rsidRDefault="00C82DD8" w:rsidP="00CF4D5F">
      <w:pPr>
        <w:pStyle w:val="Sraopastraipa1"/>
        <w:widowControl w:val="0"/>
        <w:numPr>
          <w:ilvl w:val="0"/>
          <w:numId w:val="26"/>
        </w:numPr>
        <w:tabs>
          <w:tab w:val="left" w:pos="993"/>
          <w:tab w:val="left" w:pos="1134"/>
        </w:tabs>
        <w:jc w:val="both"/>
        <w:rPr>
          <w:sz w:val="24"/>
          <w:szCs w:val="24"/>
        </w:rPr>
      </w:pPr>
      <w:r w:rsidRPr="00CF4D5F">
        <w:rPr>
          <w:sz w:val="24"/>
          <w:szCs w:val="24"/>
        </w:rPr>
        <w:t>Jei tiekėjas kartu su EBVPD pateikė dokumentus, patvirtinančius pašalinimo pagrindų nebuvimą ir (ar) atitiktį kvalifikacijos</w:t>
      </w:r>
      <w:r w:rsidR="0051177D" w:rsidRPr="00CF4D5F">
        <w:rPr>
          <w:sz w:val="24"/>
          <w:szCs w:val="24"/>
        </w:rPr>
        <w:t xml:space="preserve"> </w:t>
      </w:r>
      <w:r w:rsidRPr="00CF4D5F">
        <w:rPr>
          <w:sz w:val="24"/>
          <w:szCs w:val="24"/>
        </w:rPr>
        <w:t xml:space="preserve">reikalavimams, Perkančioji organizacija šiuos dokumentus tikrina tik po pasiūlymų eilės sudarymo, nustačius galimą pirkimo laimėtoją. Jeigu tiekėjas nepateikė EBVPD arba pildydamas EBVPD nepažymėjo, ar atitinka nustatytą (-us) reikalavimą (-us) arba jei pateiktame EBVPD nurodyti duomenys yra netikslūs, tuomet Komisija turi prašyti tiekėjo pateikti, patikslinti EBVPD 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5754B9DE" w14:textId="77777777" w:rsidR="008E4F20" w:rsidRPr="00CF4D5F" w:rsidRDefault="008E4F20" w:rsidP="00CF4D5F">
      <w:pPr>
        <w:pStyle w:val="Sraopastraipa"/>
        <w:numPr>
          <w:ilvl w:val="0"/>
          <w:numId w:val="26"/>
        </w:numPr>
        <w:tabs>
          <w:tab w:val="left" w:pos="1134"/>
        </w:tabs>
        <w:jc w:val="both"/>
        <w:rPr>
          <w:sz w:val="24"/>
          <w:szCs w:val="24"/>
          <w:lang w:eastAsia="en-US"/>
        </w:rPr>
      </w:pPr>
      <w:r w:rsidRPr="00CF4D5F">
        <w:rPr>
          <w:sz w:val="24"/>
          <w:szCs w:val="24"/>
          <w:lang w:eastAsia="en-US"/>
        </w:rPr>
        <w:t>Tiekėjai gali pakartotinai naudoti EBVPD, kurį naudojo ankstesnėje pirkimo procedūroje, jeigu jie patvirtina, kad šiame dokumente esanti informacija yra vis dar aktuali.</w:t>
      </w:r>
    </w:p>
    <w:p w14:paraId="4449F4EB" w14:textId="4F7218F9" w:rsidR="00C82DD8" w:rsidRPr="00CF4D5F" w:rsidRDefault="00C82DD8" w:rsidP="00CF4D5F">
      <w:pPr>
        <w:widowControl w:val="0"/>
        <w:numPr>
          <w:ilvl w:val="0"/>
          <w:numId w:val="26"/>
        </w:numPr>
        <w:tabs>
          <w:tab w:val="left" w:pos="993"/>
          <w:tab w:val="left" w:pos="1134"/>
        </w:tabs>
        <w:jc w:val="both"/>
      </w:pPr>
      <w:r w:rsidRPr="00CF4D5F">
        <w:t xml:space="preserve">Perkančioji organizacija bet kuriuo pirkimo procedūros metu gali paprašyti tiekėjų pateikti visus ar dalį dokumentų, patvirtinančių jų pašalinimo pagrindų nebuvimą, atitiktį kvalifikacijos, kilus abejonių – Tarybos reglamente </w:t>
      </w:r>
      <w:r w:rsidRPr="00CF4D5F">
        <w:rPr>
          <w:bCs/>
          <w:shd w:val="clear" w:color="auto" w:fill="FFFFFF"/>
        </w:rPr>
        <w:t>(ES) 2022/576</w:t>
      </w:r>
      <w:r w:rsidRPr="00CF4D5F">
        <w:t xml:space="preserve"> nustatytų sąlygų nebuvimą, jeigu tai būtina siekiant užtikrinti tinkamą pirkimo procedūros atlikimą. Jeigu pirkimo metu bus atliekama patikra dėl atitikties nacionalinio saugumo interesams, tiekėjas turės pateikti tokiai patikrai atlikti reikalingus dokumentus.</w:t>
      </w:r>
    </w:p>
    <w:p w14:paraId="6445C3BF" w14:textId="1539F3C5" w:rsidR="00C82DD8" w:rsidRPr="00CF4D5F" w:rsidRDefault="00C82DD8" w:rsidP="00CF4D5F">
      <w:pPr>
        <w:widowControl w:val="0"/>
        <w:numPr>
          <w:ilvl w:val="0"/>
          <w:numId w:val="26"/>
        </w:numPr>
        <w:tabs>
          <w:tab w:val="left" w:pos="993"/>
          <w:tab w:val="left" w:pos="1134"/>
        </w:tabs>
        <w:jc w:val="both"/>
        <w:rPr>
          <w:b/>
        </w:rPr>
      </w:pPr>
      <w:r w:rsidRPr="00CF4D5F">
        <w:t xml:space="preserve">Komisija, įvertinusi EBVPD, </w:t>
      </w:r>
      <w:r w:rsidRPr="00CF4D5F">
        <w:rPr>
          <w:bCs/>
        </w:rPr>
        <w:t xml:space="preserve">deklaracijoje dėl Tarybos reglamente </w:t>
      </w:r>
      <w:r w:rsidRPr="00CF4D5F">
        <w:rPr>
          <w:bCs/>
          <w:shd w:val="clear" w:color="auto" w:fill="FFFFFF"/>
        </w:rPr>
        <w:t>(ES) 2022/576</w:t>
      </w:r>
      <w:r w:rsidRPr="00CF4D5F">
        <w:rPr>
          <w:bCs/>
        </w:rPr>
        <w:t xml:space="preserve"> nustatytų sąlygų nebuvimo</w:t>
      </w:r>
      <w:r w:rsidR="0051177D" w:rsidRPr="00CF4D5F">
        <w:rPr>
          <w:bCs/>
        </w:rPr>
        <w:t xml:space="preserve"> </w:t>
      </w:r>
      <w:r w:rsidRPr="00CF4D5F">
        <w:t xml:space="preserve">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nustatytus reikalavimus. </w:t>
      </w:r>
    </w:p>
    <w:p w14:paraId="63735133" w14:textId="77777777" w:rsidR="00C82DD8" w:rsidRPr="00CF4D5F" w:rsidRDefault="00C82DD8" w:rsidP="00CF4D5F">
      <w:pPr>
        <w:widowControl w:val="0"/>
        <w:numPr>
          <w:ilvl w:val="0"/>
          <w:numId w:val="26"/>
        </w:numPr>
        <w:tabs>
          <w:tab w:val="left" w:pos="993"/>
          <w:tab w:val="left" w:pos="1134"/>
        </w:tabs>
        <w:jc w:val="both"/>
      </w:pPr>
      <w:r w:rsidRPr="00CF4D5F">
        <w:t>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Pasiūlymo patikslinimo, papildymo ar paaiškinimo taisyklėmis.</w:t>
      </w:r>
    </w:p>
    <w:p w14:paraId="14669FCA" w14:textId="77777777" w:rsidR="008E4F20" w:rsidRPr="00CF4D5F" w:rsidRDefault="008E4F20" w:rsidP="00CF4D5F">
      <w:pPr>
        <w:widowControl w:val="0"/>
        <w:numPr>
          <w:ilvl w:val="0"/>
          <w:numId w:val="26"/>
        </w:numPr>
        <w:tabs>
          <w:tab w:val="left" w:pos="993"/>
          <w:tab w:val="left" w:pos="1134"/>
        </w:tabs>
        <w:jc w:val="both"/>
      </w:pPr>
      <w:r w:rsidRPr="00CF4D5F">
        <w:t xml:space="preserve">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400CB9FC" w14:textId="77777777" w:rsidR="008E4F20" w:rsidRPr="00CF4D5F" w:rsidRDefault="008E4F20" w:rsidP="00CF4D5F">
      <w:pPr>
        <w:widowControl w:val="0"/>
        <w:numPr>
          <w:ilvl w:val="0"/>
          <w:numId w:val="26"/>
        </w:numPr>
        <w:tabs>
          <w:tab w:val="left" w:pos="993"/>
          <w:tab w:val="left" w:pos="1134"/>
        </w:tabs>
        <w:jc w:val="both"/>
      </w:pPr>
      <w:r w:rsidRPr="00CF4D5F">
        <w:t>Jeigu pateiktame pasiūlyme nurodyta kaina yra neįprastai maža, Perkančioji organizacija raštu kreipiasi į tokią kainą arba sąnaudas pasiūliusį dalyvį 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p>
    <w:p w14:paraId="60C92F5E" w14:textId="77777777" w:rsidR="00C82DD8" w:rsidRPr="00CF4D5F" w:rsidRDefault="00C82DD8" w:rsidP="00CF4D5F">
      <w:pPr>
        <w:widowControl w:val="0"/>
        <w:numPr>
          <w:ilvl w:val="0"/>
          <w:numId w:val="26"/>
        </w:numPr>
        <w:tabs>
          <w:tab w:val="left" w:pos="993"/>
          <w:tab w:val="left" w:pos="1134"/>
        </w:tabs>
        <w:jc w:val="both"/>
      </w:pPr>
      <w:r w:rsidRPr="00CF4D5F">
        <w:rPr>
          <w:b/>
        </w:rPr>
        <w:lastRenderedPageBreak/>
        <w:t>Pašalinimo pagrindų nebuvimo ir atitikties kvalifikacijos reikalavimams (dokumentų pagal EBVPD)</w:t>
      </w:r>
      <w:bookmarkStart w:id="28" w:name="_Hlk127458020"/>
      <w:r w:rsidRPr="00CF4D5F">
        <w:rPr>
          <w:b/>
        </w:rPr>
        <w:t xml:space="preserve"> patvirtinančių dokumentų</w:t>
      </w:r>
      <w:bookmarkEnd w:id="28"/>
      <w:r w:rsidRPr="00CF4D5F">
        <w:rPr>
          <w:b/>
        </w:rPr>
        <w:t xml:space="preserve"> reikalaujama tik iš to tiekėjo, kurio pasiūlymas pagal vertinimo rezultatus gali būti pripažintas laimėjusiu (po pasiūlymų eilės sudarymo).</w:t>
      </w:r>
      <w:r w:rsidRPr="00CF4D5F">
        <w:rPr>
          <w:b/>
          <w:bCs/>
        </w:rPr>
        <w:t xml:space="preserve"> Jei šie dokumentai buvo pateikti su pasiūlymu – tokiu atveju vertinami su pasiūlymu pateikti dokumentai</w:t>
      </w:r>
      <w:r w:rsidRPr="00CF4D5F">
        <w:rPr>
          <w:b/>
        </w:rPr>
        <w:t>.</w:t>
      </w:r>
    </w:p>
    <w:p w14:paraId="212B13D9" w14:textId="6B4997CB" w:rsidR="00C82DD8" w:rsidRPr="00CF4D5F" w:rsidRDefault="00C82DD8" w:rsidP="00CF4D5F">
      <w:pPr>
        <w:widowControl w:val="0"/>
        <w:numPr>
          <w:ilvl w:val="0"/>
          <w:numId w:val="26"/>
        </w:numPr>
        <w:tabs>
          <w:tab w:val="left" w:pos="993"/>
          <w:tab w:val="left" w:pos="1134"/>
        </w:tabs>
        <w:jc w:val="both"/>
      </w:pPr>
      <w:bookmarkStart w:id="29" w:name="_Hlk127458036"/>
      <w:r w:rsidRPr="00CF4D5F">
        <w:t>Komisija priima sprendimą dėl tiekėjo, kurio pasiūlymas pagal vertinimo rezultatus gali būti pripažintas laimėjusiu, neatitikties pašalinimo pagrindams ir atitikties pirkimo dokumentuose nustatytiems kvalifikacijos reikalavimams</w:t>
      </w:r>
      <w:bookmarkEnd w:id="29"/>
      <w:r w:rsidRPr="00CF4D5F">
        <w:t>:</w:t>
      </w:r>
    </w:p>
    <w:p w14:paraId="0CA5387D" w14:textId="2431901D" w:rsidR="00C82DD8" w:rsidRPr="00CF4D5F" w:rsidRDefault="00C82DD8" w:rsidP="00CF4D5F">
      <w:pPr>
        <w:numPr>
          <w:ilvl w:val="1"/>
          <w:numId w:val="26"/>
        </w:numPr>
        <w:tabs>
          <w:tab w:val="left" w:pos="1276"/>
          <w:tab w:val="left" w:pos="1418"/>
        </w:tabs>
        <w:ind w:left="-10" w:right="40"/>
        <w:jc w:val="both"/>
      </w:pPr>
      <w:bookmarkStart w:id="30" w:name="_Hlk127458062"/>
      <w:r w:rsidRPr="00CF4D5F">
        <w:t>jeigu tiekėjas, kurio pasiūlymas gali būti pripažintas laimėjusiu, neatitiko pašalinimo pagrindų ir atitiko Perkančiosios organizacijos nustatytus kvalifikacijos reikalavimus, kitų tiekėjų pašalinimo pagrindų nebuvimas, kvalifikacija netikrinami</w:t>
      </w:r>
      <w:bookmarkEnd w:id="30"/>
      <w:r w:rsidRPr="00CF4D5F">
        <w:t>;</w:t>
      </w:r>
    </w:p>
    <w:p w14:paraId="3974BFEB" w14:textId="22ED49BB" w:rsidR="00C82DD8" w:rsidRPr="00CF4D5F" w:rsidRDefault="00C82DD8" w:rsidP="00CF4D5F">
      <w:pPr>
        <w:numPr>
          <w:ilvl w:val="1"/>
          <w:numId w:val="26"/>
        </w:numPr>
        <w:tabs>
          <w:tab w:val="left" w:pos="1276"/>
          <w:tab w:val="left" w:pos="1418"/>
        </w:tabs>
        <w:ind w:left="-10" w:right="40"/>
        <w:jc w:val="both"/>
      </w:pPr>
      <w:bookmarkStart w:id="31" w:name="_Hlk127458089"/>
      <w:r w:rsidRPr="00CF4D5F">
        <w:t>jeigu tiekėjas, kurio pasiūlymas gali būti pripažintas laimėjusiu, pateikė netikslius ar neišsamius duomenis apie pašalinimo pagrindų nebuvimą ir (ar) atitikimą kvalifikacijos</w:t>
      </w:r>
      <w:r w:rsidR="0051177D" w:rsidRPr="00CF4D5F">
        <w:t xml:space="preserve"> </w:t>
      </w:r>
      <w:r w:rsidRPr="00CF4D5F">
        <w:t>reikalavimams, Komisija privalo, nepažeisdama viešųjų pirkimų principų, CVP IS susirašinėjimo priemonėmis prašyti tiekėjo šiuos duomenis papildyti arba paaiškinti per Perkančiosios organizacijos nurodytą terminą</w:t>
      </w:r>
      <w:bookmarkEnd w:id="31"/>
      <w:r w:rsidRPr="00CF4D5F">
        <w:t xml:space="preserve">; </w:t>
      </w:r>
    </w:p>
    <w:p w14:paraId="7F5D2C09" w14:textId="44D1F1EC" w:rsidR="00885CB7" w:rsidRPr="00CF4D5F" w:rsidRDefault="00C82DD8" w:rsidP="00CF4D5F">
      <w:pPr>
        <w:widowControl w:val="0"/>
        <w:numPr>
          <w:ilvl w:val="1"/>
          <w:numId w:val="26"/>
        </w:numPr>
        <w:tabs>
          <w:tab w:val="left" w:pos="993"/>
          <w:tab w:val="left" w:pos="1276"/>
        </w:tabs>
        <w:ind w:left="-10"/>
        <w:jc w:val="both"/>
      </w:pPr>
      <w:bookmarkStart w:id="32" w:name="_Hlk127458147"/>
      <w:r w:rsidRPr="00CF4D5F">
        <w:t>tiekėjui, kurio pasiūlymas pagal vertinimo rezultatus gali būti pripažintas laimėjusiu, Komisijos prašymu nepateikus dokumentų pagal EBVPD, nepatikslinus, nepapildžius arba nepaaiškinus dokumentų, patvirtinančių pašalinimo pagrindų nebuvimą ir (ar) atitiktį kvalifikacijos</w:t>
      </w:r>
      <w:r w:rsidR="0051177D" w:rsidRPr="00CF4D5F">
        <w:t xml:space="preserve"> </w:t>
      </w:r>
      <w:r w:rsidRPr="00CF4D5F">
        <w:t>reikalavimams 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 buvo pateikęs kartu su pasiūlymu, įvertina jo pašalinimo pagrindų nebuvimą ir atitikimą kvalifikacijos</w:t>
      </w:r>
      <w:r w:rsidR="0051177D" w:rsidRPr="00CF4D5F">
        <w:t xml:space="preserve"> </w:t>
      </w:r>
      <w:r w:rsidRPr="00CF4D5F">
        <w:t>reikalavimams</w:t>
      </w:r>
      <w:bookmarkEnd w:id="32"/>
      <w:r w:rsidR="00657042" w:rsidRPr="00CF4D5F">
        <w:t>.</w:t>
      </w:r>
    </w:p>
    <w:p w14:paraId="195E2128" w14:textId="77777777" w:rsidR="008E4F20" w:rsidRPr="00CF4D5F" w:rsidRDefault="008E4F20" w:rsidP="00CF4D5F">
      <w:pPr>
        <w:widowControl w:val="0"/>
        <w:numPr>
          <w:ilvl w:val="0"/>
          <w:numId w:val="27"/>
        </w:numPr>
        <w:tabs>
          <w:tab w:val="left" w:pos="1134"/>
        </w:tabs>
        <w:jc w:val="both"/>
        <w:rPr>
          <w:b/>
        </w:rPr>
      </w:pPr>
      <w:r w:rsidRPr="00CF4D5F">
        <w:rPr>
          <w:b/>
        </w:rPr>
        <w:t>Komisija atmeta pasiūlymą, jeigu:</w:t>
      </w:r>
    </w:p>
    <w:p w14:paraId="4B2ACDF4" w14:textId="77777777" w:rsidR="008E4F20" w:rsidRPr="00CF4D5F" w:rsidRDefault="008E4F20" w:rsidP="00CF4D5F">
      <w:pPr>
        <w:pStyle w:val="Sraopastraipa1"/>
        <w:widowControl w:val="0"/>
        <w:numPr>
          <w:ilvl w:val="1"/>
          <w:numId w:val="27"/>
        </w:numPr>
        <w:tabs>
          <w:tab w:val="left" w:pos="993"/>
          <w:tab w:val="left" w:pos="1276"/>
        </w:tabs>
        <w:ind w:left="-10"/>
        <w:jc w:val="both"/>
        <w:rPr>
          <w:sz w:val="24"/>
          <w:szCs w:val="24"/>
        </w:rPr>
      </w:pPr>
      <w:r w:rsidRPr="00CF4D5F">
        <w:rPr>
          <w:sz w:val="24"/>
          <w:szCs w:val="24"/>
        </w:rPr>
        <w:t>tiekėjas Komisijos prašymu nepratęsia pasiūlymo galiojimo;</w:t>
      </w:r>
    </w:p>
    <w:p w14:paraId="442BDBFD" w14:textId="77777777" w:rsidR="008E4F20" w:rsidRPr="00CF4D5F" w:rsidRDefault="008E4F20" w:rsidP="00CF4D5F">
      <w:pPr>
        <w:pStyle w:val="Sraopastraipa1"/>
        <w:widowControl w:val="0"/>
        <w:numPr>
          <w:ilvl w:val="1"/>
          <w:numId w:val="27"/>
        </w:numPr>
        <w:tabs>
          <w:tab w:val="left" w:pos="993"/>
          <w:tab w:val="left" w:pos="1276"/>
        </w:tabs>
        <w:ind w:left="-10"/>
        <w:jc w:val="both"/>
        <w:rPr>
          <w:sz w:val="24"/>
          <w:szCs w:val="24"/>
        </w:rPr>
      </w:pPr>
      <w:r w:rsidRPr="00CF4D5F">
        <w:rPr>
          <w:sz w:val="24"/>
          <w:szCs w:val="24"/>
        </w:rPr>
        <w:t xml:space="preserve">tiekėjas iki susipažinimo su pasiūlymais pradžios nepateikė pasiūlymo iššifravimo slaptažodžio; </w:t>
      </w:r>
    </w:p>
    <w:p w14:paraId="61A34449" w14:textId="77777777" w:rsidR="008E4F20" w:rsidRPr="00CF4D5F" w:rsidRDefault="008E4F20" w:rsidP="00CF4D5F">
      <w:pPr>
        <w:pStyle w:val="Sraopastraipa1"/>
        <w:widowControl w:val="0"/>
        <w:numPr>
          <w:ilvl w:val="1"/>
          <w:numId w:val="27"/>
        </w:numPr>
        <w:tabs>
          <w:tab w:val="left" w:pos="993"/>
          <w:tab w:val="left" w:pos="1276"/>
        </w:tabs>
        <w:ind w:left="-10"/>
        <w:jc w:val="both"/>
        <w:rPr>
          <w:sz w:val="24"/>
          <w:szCs w:val="24"/>
        </w:rPr>
      </w:pPr>
      <w:r w:rsidRPr="00CF4D5F">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4F7F9A62" w14:textId="77777777" w:rsidR="008E4F20" w:rsidRPr="00CF4D5F" w:rsidRDefault="008E4F20" w:rsidP="00CF4D5F">
      <w:pPr>
        <w:pStyle w:val="Sraopastraipa1"/>
        <w:widowControl w:val="0"/>
        <w:numPr>
          <w:ilvl w:val="1"/>
          <w:numId w:val="27"/>
        </w:numPr>
        <w:tabs>
          <w:tab w:val="left" w:pos="993"/>
          <w:tab w:val="left" w:pos="1276"/>
        </w:tabs>
        <w:ind w:left="-10"/>
        <w:jc w:val="both"/>
        <w:rPr>
          <w:sz w:val="24"/>
          <w:szCs w:val="24"/>
        </w:rPr>
      </w:pPr>
      <w:r w:rsidRPr="00CF4D5F">
        <w:rPr>
          <w:sz w:val="24"/>
          <w:szCs w:val="24"/>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6D5270B9" w14:textId="77777777" w:rsidR="008E4F20" w:rsidRPr="00CF4D5F" w:rsidRDefault="008E4F20" w:rsidP="00CF4D5F">
      <w:pPr>
        <w:pStyle w:val="Sraopastraipa1"/>
        <w:widowControl w:val="0"/>
        <w:numPr>
          <w:ilvl w:val="1"/>
          <w:numId w:val="27"/>
        </w:numPr>
        <w:tabs>
          <w:tab w:val="left" w:pos="993"/>
          <w:tab w:val="left" w:pos="1276"/>
        </w:tabs>
        <w:ind w:left="-10"/>
        <w:jc w:val="both"/>
        <w:rPr>
          <w:sz w:val="24"/>
          <w:szCs w:val="24"/>
        </w:rPr>
      </w:pPr>
      <w:r w:rsidRPr="00CF4D5F">
        <w:rPr>
          <w:sz w:val="24"/>
          <w:szCs w:val="24"/>
        </w:rPr>
        <w:t>tiekėjas per Perkančiosios organizacijos nustatytą terminą nepatikslino, nepapildė, nepaaiškino savo pasiūlymo;</w:t>
      </w:r>
    </w:p>
    <w:p w14:paraId="0EBB6238" w14:textId="77777777" w:rsidR="008E4F20" w:rsidRPr="00CF4D5F" w:rsidRDefault="008E4F20" w:rsidP="00CF4D5F">
      <w:pPr>
        <w:pStyle w:val="Sraopastraipa1"/>
        <w:widowControl w:val="0"/>
        <w:numPr>
          <w:ilvl w:val="1"/>
          <w:numId w:val="27"/>
        </w:numPr>
        <w:tabs>
          <w:tab w:val="left" w:pos="993"/>
          <w:tab w:val="left" w:pos="1276"/>
        </w:tabs>
        <w:ind w:left="-10"/>
        <w:jc w:val="both"/>
        <w:rPr>
          <w:sz w:val="24"/>
          <w:szCs w:val="24"/>
        </w:rPr>
      </w:pPr>
      <w:r w:rsidRPr="00CF4D5F">
        <w:rPr>
          <w:sz w:val="24"/>
          <w:szCs w:val="24"/>
        </w:rPr>
        <w:t>tiekėjas per Perkančiosios organizacijos nustatytą terminą patikslino, papildė, paaiškino pasiūlymą ir tai lėmė esminį jo pasiūlymo pakeitimą;</w:t>
      </w:r>
    </w:p>
    <w:p w14:paraId="45B3BF4E" w14:textId="77777777" w:rsidR="008E4F20" w:rsidRPr="00CF4D5F" w:rsidRDefault="008E4F20" w:rsidP="00CF4D5F">
      <w:pPr>
        <w:pStyle w:val="Sraopastraipa1"/>
        <w:widowControl w:val="0"/>
        <w:numPr>
          <w:ilvl w:val="1"/>
          <w:numId w:val="27"/>
        </w:numPr>
        <w:tabs>
          <w:tab w:val="left" w:pos="993"/>
          <w:tab w:val="left" w:pos="1276"/>
        </w:tabs>
        <w:ind w:left="-10"/>
        <w:jc w:val="both"/>
        <w:rPr>
          <w:sz w:val="24"/>
          <w:szCs w:val="24"/>
        </w:rPr>
      </w:pPr>
      <w:r w:rsidRPr="00CF4D5F">
        <w:rPr>
          <w:sz w:val="24"/>
          <w:szCs w:val="24"/>
        </w:rPr>
        <w:t>pasiūlymas neatitinka pirkimo dokumentų reikalavimų ir jo trūkumai negali būti ištaisyti vadovaujantis Viešųjų pirkimų tarnybos nustatytomis taisyklėmis;</w:t>
      </w:r>
    </w:p>
    <w:p w14:paraId="1BBEFFAF" w14:textId="77777777" w:rsidR="008E4F20" w:rsidRPr="00CF4D5F" w:rsidRDefault="008E4F20" w:rsidP="00CF4D5F">
      <w:pPr>
        <w:pStyle w:val="Sraopastraipa1"/>
        <w:widowControl w:val="0"/>
        <w:numPr>
          <w:ilvl w:val="1"/>
          <w:numId w:val="27"/>
        </w:numPr>
        <w:tabs>
          <w:tab w:val="left" w:pos="993"/>
          <w:tab w:val="left" w:pos="1276"/>
        </w:tabs>
        <w:ind w:left="-10"/>
        <w:jc w:val="both"/>
        <w:rPr>
          <w:sz w:val="24"/>
          <w:szCs w:val="24"/>
        </w:rPr>
      </w:pPr>
      <w:r w:rsidRPr="00CF4D5F">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0963A914" w14:textId="77777777" w:rsidR="008E4F20" w:rsidRPr="00CF4D5F" w:rsidRDefault="008E4F20" w:rsidP="00CF4D5F">
      <w:pPr>
        <w:pStyle w:val="Sraopastraipa1"/>
        <w:widowControl w:val="0"/>
        <w:numPr>
          <w:ilvl w:val="1"/>
          <w:numId w:val="27"/>
        </w:numPr>
        <w:tabs>
          <w:tab w:val="left" w:pos="993"/>
          <w:tab w:val="left" w:pos="1276"/>
        </w:tabs>
        <w:ind w:left="-10"/>
        <w:jc w:val="both"/>
        <w:rPr>
          <w:sz w:val="24"/>
          <w:szCs w:val="24"/>
        </w:rPr>
      </w:pPr>
      <w:r w:rsidRPr="00CF4D5F">
        <w:rPr>
          <w:sz w:val="24"/>
          <w:szCs w:val="24"/>
        </w:rPr>
        <w:t>pasiūlyme nurodyta neįprastai maža kaina ir tiekėjas nepateikia tinkamų pasiūlytos neįprastai mažos kainos ir (ar) sąnaudų pagrįstumo įrodymų;</w:t>
      </w:r>
    </w:p>
    <w:p w14:paraId="4F5A2933" w14:textId="77777777" w:rsidR="008E4F20" w:rsidRPr="00CF4D5F" w:rsidRDefault="008E4F20" w:rsidP="00CF4D5F">
      <w:pPr>
        <w:pStyle w:val="Sraopastraipa1"/>
        <w:widowControl w:val="0"/>
        <w:numPr>
          <w:ilvl w:val="1"/>
          <w:numId w:val="27"/>
        </w:numPr>
        <w:tabs>
          <w:tab w:val="left" w:pos="993"/>
          <w:tab w:val="left" w:pos="1276"/>
          <w:tab w:val="left" w:pos="1418"/>
        </w:tabs>
        <w:ind w:left="-10"/>
        <w:jc w:val="both"/>
        <w:rPr>
          <w:sz w:val="24"/>
          <w:szCs w:val="24"/>
        </w:rPr>
      </w:pPr>
      <w:r w:rsidRPr="00CF4D5F">
        <w:rPr>
          <w:sz w:val="24"/>
          <w:szCs w:val="24"/>
        </w:rPr>
        <w:t>pasiūlymas, kuriame nurodyta neįprastai maža kaina, neatitinka VPĮ 17 straipsnio 2 dalies 2 punkte nurodytų aplinkos apsaugos, socialinės ir darbo teisės įpareigojimų;</w:t>
      </w:r>
    </w:p>
    <w:p w14:paraId="50EB6790" w14:textId="77777777" w:rsidR="008E4F20" w:rsidRPr="00CF4D5F" w:rsidRDefault="008E4F20" w:rsidP="00CF4D5F">
      <w:pPr>
        <w:pStyle w:val="Sraopastraipa1"/>
        <w:widowControl w:val="0"/>
        <w:numPr>
          <w:ilvl w:val="1"/>
          <w:numId w:val="27"/>
        </w:numPr>
        <w:tabs>
          <w:tab w:val="left" w:pos="993"/>
          <w:tab w:val="left" w:pos="1418"/>
        </w:tabs>
        <w:ind w:left="-10"/>
        <w:jc w:val="both"/>
        <w:rPr>
          <w:sz w:val="24"/>
          <w:szCs w:val="24"/>
        </w:rPr>
      </w:pPr>
      <w:r w:rsidRPr="00CF4D5F">
        <w:rPr>
          <w:sz w:val="24"/>
          <w:szCs w:val="24"/>
        </w:rPr>
        <w:t xml:space="preserve">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w:t>
      </w:r>
      <w:r w:rsidRPr="00CF4D5F">
        <w:rPr>
          <w:sz w:val="24"/>
          <w:szCs w:val="24"/>
        </w:rPr>
        <w:lastRenderedPageBreak/>
        <w:t>organizacija apie tai praneša Europos Komisijai. Valstybės pagalba laikoma bet kuri priemonė, atitinkanti Sutarties dėl Europos Sąjungos veikimo 107 straipsnio 1 dalyje nustatytus kriterijus;</w:t>
      </w:r>
    </w:p>
    <w:p w14:paraId="579327DD" w14:textId="02981571" w:rsidR="008E4F20" w:rsidRPr="00CF4D5F" w:rsidRDefault="008E4F20" w:rsidP="00CF4D5F">
      <w:pPr>
        <w:pStyle w:val="Sraopastraipa1"/>
        <w:widowControl w:val="0"/>
        <w:numPr>
          <w:ilvl w:val="1"/>
          <w:numId w:val="27"/>
        </w:numPr>
        <w:tabs>
          <w:tab w:val="left" w:pos="993"/>
          <w:tab w:val="left" w:pos="1276"/>
          <w:tab w:val="left" w:pos="1418"/>
        </w:tabs>
        <w:ind w:left="-10"/>
        <w:jc w:val="both"/>
        <w:rPr>
          <w:sz w:val="24"/>
          <w:szCs w:val="24"/>
        </w:rPr>
      </w:pPr>
      <w:r w:rsidRPr="00CF4D5F">
        <w:rPr>
          <w:sz w:val="24"/>
          <w:szCs w:val="24"/>
        </w:rPr>
        <w:t>tiekėjas neatitinka Reglamente nustatytų reikalavimų;</w:t>
      </w:r>
    </w:p>
    <w:p w14:paraId="436D3CF9" w14:textId="77777777" w:rsidR="008E4F20" w:rsidRPr="00CF4D5F" w:rsidRDefault="008E4F20" w:rsidP="00CF4D5F">
      <w:pPr>
        <w:widowControl w:val="0"/>
        <w:numPr>
          <w:ilvl w:val="1"/>
          <w:numId w:val="27"/>
        </w:numPr>
        <w:tabs>
          <w:tab w:val="left" w:pos="993"/>
          <w:tab w:val="left" w:pos="1418"/>
        </w:tabs>
        <w:ind w:left="-10"/>
        <w:jc w:val="both"/>
      </w:pPr>
      <w:r w:rsidRPr="00CF4D5F">
        <w:t>pasiūlymas buvo pateiktas ne Perkančiosios organizacijos nurodytomis elektroninėmis priemonėmis;</w:t>
      </w:r>
    </w:p>
    <w:p w14:paraId="50C907AE" w14:textId="77777777" w:rsidR="008E4F20" w:rsidRPr="00CF4D5F" w:rsidRDefault="008E4F20" w:rsidP="00CF4D5F">
      <w:pPr>
        <w:numPr>
          <w:ilvl w:val="1"/>
          <w:numId w:val="27"/>
        </w:numPr>
        <w:tabs>
          <w:tab w:val="left" w:pos="1418"/>
        </w:tabs>
        <w:ind w:left="-10" w:right="40"/>
        <w:jc w:val="both"/>
      </w:pPr>
      <w:r w:rsidRPr="00CF4D5F">
        <w:t>jei tiekėjas, kuris yra tiekėjų grupės partneris, pateikė pasiūlymą savarankiškai ir kaip tiekėjų grupės narys tame pačiame pirkime.</w:t>
      </w:r>
    </w:p>
    <w:p w14:paraId="0534F29B" w14:textId="374FCFA6" w:rsidR="00A45370" w:rsidRPr="00567B61" w:rsidRDefault="00A45370" w:rsidP="003236BB">
      <w:pPr>
        <w:widowControl w:val="0"/>
        <w:spacing w:before="120" w:after="120"/>
        <w:ind w:firstLine="709"/>
        <w:contextualSpacing/>
        <w:jc w:val="center"/>
        <w:rPr>
          <w:b/>
        </w:rPr>
      </w:pPr>
    </w:p>
    <w:p w14:paraId="41C3F7B6" w14:textId="77777777" w:rsidR="00B45AD1" w:rsidRPr="00567B61" w:rsidRDefault="00B45AD1" w:rsidP="007864CB">
      <w:pPr>
        <w:widowControl w:val="0"/>
        <w:spacing w:before="120" w:after="120"/>
        <w:contextualSpacing/>
        <w:jc w:val="center"/>
        <w:rPr>
          <w:b/>
        </w:rPr>
      </w:pPr>
      <w:r w:rsidRPr="00567B61">
        <w:rPr>
          <w:b/>
        </w:rPr>
        <w:t>XI SKYRIUS</w:t>
      </w:r>
    </w:p>
    <w:p w14:paraId="1602EA8B" w14:textId="77777777" w:rsidR="00B45AD1" w:rsidRPr="00567B61" w:rsidRDefault="00B45AD1" w:rsidP="007864CB">
      <w:pPr>
        <w:widowControl w:val="0"/>
        <w:spacing w:before="120" w:after="120"/>
        <w:contextualSpacing/>
        <w:jc w:val="center"/>
        <w:rPr>
          <w:b/>
        </w:rPr>
      </w:pPr>
      <w:r w:rsidRPr="00567B61">
        <w:rPr>
          <w:b/>
        </w:rPr>
        <w:t>PASIŪLYMŲ VERTINIMAS</w:t>
      </w:r>
    </w:p>
    <w:p w14:paraId="08EC9FC8" w14:textId="77777777" w:rsidR="00B45AD1" w:rsidRPr="00567B61" w:rsidRDefault="00B45AD1" w:rsidP="007864CB">
      <w:pPr>
        <w:widowControl w:val="0"/>
        <w:spacing w:before="120"/>
        <w:contextualSpacing/>
        <w:jc w:val="center"/>
        <w:rPr>
          <w:b/>
        </w:rPr>
      </w:pPr>
    </w:p>
    <w:p w14:paraId="78BA617E" w14:textId="2DFAF07A" w:rsidR="00885CB7" w:rsidRPr="00CF4D5F" w:rsidRDefault="00BC520A" w:rsidP="00CF4D5F">
      <w:pPr>
        <w:pStyle w:val="Sraopastraipa"/>
        <w:widowControl w:val="0"/>
        <w:numPr>
          <w:ilvl w:val="0"/>
          <w:numId w:val="28"/>
        </w:numPr>
        <w:tabs>
          <w:tab w:val="left" w:pos="1134"/>
        </w:tabs>
        <w:jc w:val="both"/>
        <w:rPr>
          <w:sz w:val="24"/>
          <w:szCs w:val="24"/>
        </w:rPr>
      </w:pPr>
      <w:bookmarkStart w:id="33" w:name="_Hlk127458282"/>
      <w:bookmarkStart w:id="34" w:name="_Hlk160297805"/>
      <w:r w:rsidRPr="00CF4D5F">
        <w:rPr>
          <w:sz w:val="24"/>
          <w:szCs w:val="24"/>
        </w:rPr>
        <w:t xml:space="preserve">Pasiūlymuose </w:t>
      </w:r>
      <w:bookmarkEnd w:id="33"/>
      <w:r w:rsidRPr="00CF4D5F">
        <w:rPr>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34"/>
      <w:r w:rsidR="00885CB7" w:rsidRPr="00CF4D5F">
        <w:rPr>
          <w:sz w:val="24"/>
          <w:szCs w:val="24"/>
        </w:rPr>
        <w:t>.</w:t>
      </w:r>
      <w:r w:rsidR="000834E1" w:rsidRPr="00CF4D5F">
        <w:rPr>
          <w:sz w:val="24"/>
          <w:szCs w:val="24"/>
        </w:rPr>
        <w:t xml:space="preserve"> </w:t>
      </w:r>
    </w:p>
    <w:p w14:paraId="7290A077" w14:textId="1C136F8C" w:rsidR="00885CB7" w:rsidRPr="00CF4D5F" w:rsidRDefault="00E463DA" w:rsidP="00CF4D5F">
      <w:pPr>
        <w:pStyle w:val="Sraopastraipa"/>
        <w:widowControl w:val="0"/>
        <w:numPr>
          <w:ilvl w:val="0"/>
          <w:numId w:val="28"/>
        </w:numPr>
        <w:tabs>
          <w:tab w:val="left" w:pos="1134"/>
        </w:tabs>
        <w:contextualSpacing w:val="0"/>
        <w:jc w:val="both"/>
        <w:rPr>
          <w:sz w:val="24"/>
          <w:szCs w:val="24"/>
        </w:rPr>
      </w:pPr>
      <w:r w:rsidRPr="00CF4D5F">
        <w:rPr>
          <w:sz w:val="24"/>
          <w:szCs w:val="24"/>
        </w:rPr>
        <w:t xml:space="preserve">Perkančioji organizacija ekonomiškai naudingiausią pasiūlymą išrenka </w:t>
      </w:r>
      <w:r w:rsidRPr="00CF4D5F">
        <w:rPr>
          <w:b/>
          <w:sz w:val="24"/>
          <w:szCs w:val="24"/>
        </w:rPr>
        <w:t>pagal kainos ir kokybės santykį</w:t>
      </w:r>
      <w:r w:rsidRPr="00CF4D5F">
        <w:rPr>
          <w:sz w:val="24"/>
          <w:szCs w:val="24"/>
        </w:rPr>
        <w:t xml:space="preserve">. </w:t>
      </w:r>
      <w:r w:rsidRPr="00CF4D5F">
        <w:rPr>
          <w:bCs/>
          <w:sz w:val="24"/>
          <w:szCs w:val="24"/>
        </w:rPr>
        <w:t xml:space="preserve">Laimėjusiu bus pripažintas tas pasiūlymas, kuris gaus daugiausiai ekonominio naudingumo balų </w:t>
      </w:r>
      <w:r w:rsidRPr="00CF4D5F">
        <w:rPr>
          <w:sz w:val="24"/>
          <w:szCs w:val="24"/>
        </w:rPr>
        <w:t>(jei tiekėjas neatitiks pašalinimo pagrindų ir atitiks kvalifikacijo</w:t>
      </w:r>
      <w:r w:rsidRPr="00CF4D5F">
        <w:rPr>
          <w:spacing w:val="2"/>
          <w:sz w:val="24"/>
          <w:szCs w:val="24"/>
        </w:rPr>
        <w:t>s</w:t>
      </w:r>
      <w:r w:rsidRPr="00CF4D5F">
        <w:rPr>
          <w:sz w:val="24"/>
          <w:szCs w:val="24"/>
        </w:rPr>
        <w:t xml:space="preserve"> reikalavimus). Ekonominio naudingumo vertinimas bus atliekamas pagal vertinimo kriterijus ir jų lyginamuosius svorius, nurodytus konkurso sąlygų aprašo </w:t>
      </w:r>
      <w:r w:rsidR="0049173B" w:rsidRPr="00CF4D5F">
        <w:rPr>
          <w:sz w:val="24"/>
          <w:szCs w:val="24"/>
        </w:rPr>
        <w:t>2</w:t>
      </w:r>
      <w:r w:rsidRPr="00CF4D5F">
        <w:rPr>
          <w:sz w:val="24"/>
          <w:szCs w:val="24"/>
        </w:rPr>
        <w:t xml:space="preserve"> priede. </w:t>
      </w:r>
      <w:r w:rsidRPr="00CF4D5F">
        <w:rPr>
          <w:b/>
          <w:sz w:val="24"/>
          <w:szCs w:val="24"/>
        </w:rPr>
        <w:t xml:space="preserve">Tiekėjas turi pateikti dokumentus, nurodytus konkurso sąlygų aprašo </w:t>
      </w:r>
      <w:r w:rsidR="00BE09FD" w:rsidRPr="00CF4D5F">
        <w:rPr>
          <w:b/>
          <w:sz w:val="24"/>
          <w:szCs w:val="24"/>
        </w:rPr>
        <w:t>2</w:t>
      </w:r>
      <w:r w:rsidRPr="00CF4D5F">
        <w:rPr>
          <w:b/>
          <w:sz w:val="24"/>
          <w:szCs w:val="24"/>
        </w:rPr>
        <w:t xml:space="preserve"> priede, leidžiančius įvertinti jo pasiūlymą pagal ekonominio naudingumo vertinimo kriterijų „Pagrindinio personalo patirtis“ (P</w:t>
      </w:r>
      <w:r w:rsidRPr="00CF4D5F">
        <w:rPr>
          <w:b/>
          <w:sz w:val="24"/>
          <w:szCs w:val="24"/>
          <w:vertAlign w:val="subscript"/>
        </w:rPr>
        <w:t>P</w:t>
      </w:r>
      <w:r w:rsidRPr="00CF4D5F">
        <w:rPr>
          <w:b/>
          <w:sz w:val="24"/>
          <w:szCs w:val="24"/>
        </w:rPr>
        <w:t>).</w:t>
      </w:r>
      <w:r w:rsidRPr="00CF4D5F">
        <w:rPr>
          <w:sz w:val="24"/>
          <w:szCs w:val="24"/>
        </w:rPr>
        <w:t xml:space="preserve"> Nebus taikomi jokie kiti vertinimo kriterijai. Visi balai skaičiuojami paliekant 2 skaitmenis po kablelio. Perkančioji organizacija numato galimybę, esant poreikiui, perskaičiuoti tiekėjams suteiktus ekonominio naudingumo vertinimo balus, jei vienas ar keli iš tiekėjų pasitraukia (ar yra pašalinami) iš pirkimo ar laimėtojas nesudaro sutarties, ar neįvykdo sutarties įsigaliojimo sąlygų, ir tokio (-ių) tiekėjo (-ų) pasiūlymo kaina (pagal kriterijų „Kaina (K</w:t>
      </w:r>
      <w:r w:rsidRPr="00CF4D5F">
        <w:rPr>
          <w:sz w:val="24"/>
          <w:szCs w:val="24"/>
          <w:vertAlign w:val="subscript"/>
        </w:rPr>
        <w:t>0</w:t>
      </w:r>
      <w:r w:rsidRPr="00CF4D5F">
        <w:rPr>
          <w:sz w:val="24"/>
          <w:szCs w:val="24"/>
        </w:rPr>
        <w:t>)“) buvo mažiausia ir su ja buvo lyginami (naudojant formulę) kitų tiekėjų pasiūlymai. Jei pasitraukusių ar pašalintų tiekėjų pasiūlymo kaina nebuvo mažiausia (todėl nebuvo naudojama vertinant kitų tiekėjų pasiūlymus), Perkančioji organizacija balų perskaičiavimo neatlieka</w:t>
      </w:r>
      <w:r w:rsidR="004B1EDC" w:rsidRPr="00CF4D5F">
        <w:rPr>
          <w:sz w:val="24"/>
          <w:szCs w:val="24"/>
        </w:rPr>
        <w:t>.</w:t>
      </w:r>
    </w:p>
    <w:p w14:paraId="40B6A46B" w14:textId="77777777" w:rsidR="00B61934" w:rsidRDefault="00B61934" w:rsidP="00C23D67">
      <w:pPr>
        <w:pStyle w:val="Sraopastraipa"/>
        <w:widowControl w:val="0"/>
        <w:tabs>
          <w:tab w:val="left" w:pos="1134"/>
        </w:tabs>
        <w:ind w:left="0"/>
        <w:jc w:val="center"/>
        <w:rPr>
          <w:b/>
          <w:sz w:val="24"/>
          <w:szCs w:val="24"/>
        </w:rPr>
      </w:pPr>
    </w:p>
    <w:p w14:paraId="22269A73" w14:textId="40FBAF02" w:rsidR="00B45AD1" w:rsidRPr="00F77F11" w:rsidRDefault="00B45AD1" w:rsidP="00C23D67">
      <w:pPr>
        <w:pStyle w:val="Sraopastraipa"/>
        <w:widowControl w:val="0"/>
        <w:tabs>
          <w:tab w:val="left" w:pos="1134"/>
        </w:tabs>
        <w:ind w:left="0"/>
        <w:jc w:val="center"/>
        <w:rPr>
          <w:b/>
          <w:sz w:val="24"/>
          <w:szCs w:val="24"/>
        </w:rPr>
      </w:pPr>
      <w:r w:rsidRPr="00F77F11">
        <w:rPr>
          <w:b/>
          <w:sz w:val="24"/>
          <w:szCs w:val="24"/>
        </w:rPr>
        <w:t>XII SKYRIUS</w:t>
      </w:r>
    </w:p>
    <w:p w14:paraId="3DFFFE40" w14:textId="77777777" w:rsidR="00B45AD1" w:rsidRPr="00F77F11" w:rsidRDefault="00B45AD1" w:rsidP="00C23D67">
      <w:pPr>
        <w:widowControl w:val="0"/>
        <w:spacing w:after="120"/>
        <w:contextualSpacing/>
        <w:jc w:val="center"/>
        <w:rPr>
          <w:b/>
        </w:rPr>
      </w:pPr>
      <w:r w:rsidRPr="00F77F11">
        <w:rPr>
          <w:b/>
        </w:rPr>
        <w:t>PASIŪLYMŲ EILĖ IR SPRENDIMAS DĖL PIRKIMO SUTARTIES SUDARYMO</w:t>
      </w:r>
    </w:p>
    <w:p w14:paraId="20C9BA3D" w14:textId="77777777" w:rsidR="00B45AD1" w:rsidRPr="00F77F11" w:rsidRDefault="00B45AD1" w:rsidP="002306B2">
      <w:pPr>
        <w:widowControl w:val="0"/>
        <w:ind w:firstLine="719"/>
        <w:jc w:val="center"/>
        <w:rPr>
          <w:b/>
        </w:rPr>
      </w:pPr>
    </w:p>
    <w:p w14:paraId="64F9A620" w14:textId="2921B042" w:rsidR="0039572A" w:rsidRPr="00CF4D5F" w:rsidRDefault="0039572A" w:rsidP="00CF4D5F">
      <w:pPr>
        <w:pStyle w:val="Sraopastraipa"/>
        <w:widowControl w:val="0"/>
        <w:numPr>
          <w:ilvl w:val="0"/>
          <w:numId w:val="28"/>
        </w:numPr>
        <w:tabs>
          <w:tab w:val="left" w:pos="1134"/>
        </w:tabs>
        <w:jc w:val="both"/>
        <w:rPr>
          <w:sz w:val="24"/>
          <w:szCs w:val="24"/>
        </w:rPr>
      </w:pPr>
      <w:r w:rsidRPr="00CF4D5F">
        <w:rPr>
          <w:rFonts w:eastAsia="Calibri"/>
          <w:sz w:val="24"/>
          <w:szCs w:val="24"/>
        </w:rPr>
        <w:t xml:space="preserve">Išnagrinėjusi ir įvertinusi tiekėjų pateiktus EBVPD, deklaracijas dėl Tarybos reglamente (ES) 2022/576 nustatytų sąlygų </w:t>
      </w:r>
      <w:r w:rsidRPr="00CF4D5F">
        <w:rPr>
          <w:sz w:val="24"/>
          <w:szCs w:val="24"/>
        </w:rPr>
        <w:t>ir pasiūlymus</w:t>
      </w:r>
      <w:r w:rsidRPr="00CF4D5F">
        <w:rPr>
          <w:rFonts w:eastAsia="Calibri"/>
          <w:sz w:val="24"/>
          <w:szCs w:val="24"/>
        </w:rPr>
        <w:t xml:space="preserve">, </w:t>
      </w:r>
      <w:r w:rsidR="00E463DA" w:rsidRPr="00CF4D5F">
        <w:rPr>
          <w:rFonts w:eastAsia="Calibri"/>
          <w:sz w:val="24"/>
          <w:szCs w:val="24"/>
        </w:rPr>
        <w:t>Komisija nustato pasiūlymų eilę ekonominio naudingumo mažėjimo tvarka ir galimą pirkimo laimėtoją</w:t>
      </w:r>
      <w:r w:rsidRPr="00CF4D5F">
        <w:rPr>
          <w:rFonts w:eastAsia="Calibri"/>
          <w:sz w:val="24"/>
          <w:szCs w:val="24"/>
        </w:rPr>
        <w:t xml:space="preserve">. </w:t>
      </w:r>
      <w:r w:rsidR="00E463DA" w:rsidRPr="00CF4D5F">
        <w:rPr>
          <w:rFonts w:eastAsia="Calibri"/>
          <w:sz w:val="24"/>
          <w:szCs w:val="24"/>
        </w:rPr>
        <w:t xml:space="preserve">Jeigu kelių pateiktų pasiūlymų ekonominio naudingumo balai yra vienodi, nustatant pasiūlymų eilę, pirmesnis į šią eilę įrašomas tiekėjas, kurio pasiūlymas CVP IS priemonėmis pateiktas anksčiausiai. </w:t>
      </w:r>
      <w:bookmarkStart w:id="35" w:name="_Hlk131429937"/>
      <w:r w:rsidR="00E463DA" w:rsidRPr="00CF4D5F">
        <w:rPr>
          <w:rFonts w:eastAsia="Calibri"/>
          <w:sz w:val="24"/>
          <w:szCs w:val="24"/>
        </w:rPr>
        <w:t>Pasiūlymų eilė nenustatoma, jeigu buvo pateiktas arba, įvertinus pasiūlymus, liko tik vienas pasiūlymas</w:t>
      </w:r>
      <w:bookmarkEnd w:id="35"/>
      <w:r w:rsidRPr="00CF4D5F">
        <w:rPr>
          <w:sz w:val="24"/>
          <w:szCs w:val="24"/>
        </w:rPr>
        <w:t>.</w:t>
      </w:r>
    </w:p>
    <w:p w14:paraId="59EC96CD" w14:textId="77777777" w:rsidR="00C14FA4" w:rsidRPr="00CF4D5F" w:rsidRDefault="00C14FA4" w:rsidP="00CF4D5F">
      <w:pPr>
        <w:pStyle w:val="Sraopastraipa"/>
        <w:numPr>
          <w:ilvl w:val="0"/>
          <w:numId w:val="28"/>
        </w:numPr>
        <w:tabs>
          <w:tab w:val="left" w:pos="1134"/>
        </w:tabs>
        <w:jc w:val="both"/>
        <w:rPr>
          <w:sz w:val="24"/>
          <w:szCs w:val="24"/>
        </w:rPr>
      </w:pPr>
      <w:r w:rsidRPr="00CF4D5F">
        <w:rPr>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laimėjusį pasiūlymą ir tikslų atidėjimo terminą. Perkančioji organizacija turi nurodyti priežastis, jei buvo priimtas sprendimas nesudaryti pirkimo sutarties ar pradėti pirkimą iš naujo.</w:t>
      </w:r>
    </w:p>
    <w:p w14:paraId="026898F5" w14:textId="77777777" w:rsidR="0039572A" w:rsidRPr="00CF4D5F" w:rsidRDefault="0039572A" w:rsidP="00CF4D5F">
      <w:pPr>
        <w:numPr>
          <w:ilvl w:val="0"/>
          <w:numId w:val="28"/>
        </w:numPr>
        <w:tabs>
          <w:tab w:val="left" w:pos="993"/>
          <w:tab w:val="left" w:pos="1134"/>
        </w:tabs>
        <w:jc w:val="both"/>
      </w:pPr>
      <w:r w:rsidRPr="00CF4D5F">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01C09299" w14:textId="77777777" w:rsidR="0039572A" w:rsidRPr="00CF4D5F" w:rsidRDefault="0039572A" w:rsidP="00CF4D5F">
      <w:pPr>
        <w:numPr>
          <w:ilvl w:val="0"/>
          <w:numId w:val="28"/>
        </w:numPr>
        <w:tabs>
          <w:tab w:val="left" w:pos="993"/>
          <w:tab w:val="left" w:pos="1134"/>
        </w:tabs>
        <w:jc w:val="both"/>
      </w:pPr>
      <w:r w:rsidRPr="00CF4D5F">
        <w:rPr>
          <w:rFonts w:eastAsiaTheme="minorHAnsi"/>
        </w:rPr>
        <w:t xml:space="preserve">Perkančioji organizacija privalo nutraukti pradėtas pirkimo procedūras, jeigu buvo pažeisti VPĮ 17 straipsnio 1 dalyje nustatyti principai ir atitinkamos padėties negalima ištaisyti. </w:t>
      </w:r>
      <w:bookmarkStart w:id="36" w:name="_Hlk184033428"/>
      <w:r w:rsidRPr="00CF4D5F">
        <w:t xml:space="preserve">Perkančioji organizacija turi teisę savo iniciatyva nutraukti pradėtas pirkimo procedūras, jeigu </w:t>
      </w:r>
      <w:r w:rsidRPr="00CF4D5F">
        <w:lastRenderedPageBreak/>
        <w:t>atsirado aplinkybių, kurių nebuvo galima numatyti, arba pirkimo dokumentuose padaryta esminių klaidų, dėl kurių pirkimas tampa nebetikslingas ar jį įvykdžius būtų įsigytas Perkančiosios organizacijos poreikių neatitinkantis pirkimo objektas</w:t>
      </w:r>
      <w:bookmarkEnd w:id="36"/>
      <w:r w:rsidRPr="00CF4D5F">
        <w:rPr>
          <w:rFonts w:eastAsiaTheme="minorHAnsi"/>
        </w:rPr>
        <w:t>.</w:t>
      </w:r>
    </w:p>
    <w:p w14:paraId="3C7E54A0" w14:textId="77777777" w:rsidR="0039572A" w:rsidRPr="00CF4D5F" w:rsidRDefault="0039572A" w:rsidP="00CF4D5F">
      <w:pPr>
        <w:widowControl w:val="0"/>
        <w:numPr>
          <w:ilvl w:val="0"/>
          <w:numId w:val="28"/>
        </w:numPr>
        <w:tabs>
          <w:tab w:val="left" w:pos="1134"/>
        </w:tabs>
        <w:jc w:val="both"/>
      </w:pPr>
      <w:r w:rsidRPr="00CF4D5F">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5B6355AB" w14:textId="4A2E425C" w:rsidR="00EF6780" w:rsidRPr="00CF4D5F" w:rsidRDefault="0039572A" w:rsidP="00CF4D5F">
      <w:pPr>
        <w:widowControl w:val="0"/>
        <w:numPr>
          <w:ilvl w:val="0"/>
          <w:numId w:val="28"/>
        </w:numPr>
        <w:tabs>
          <w:tab w:val="left" w:pos="1134"/>
          <w:tab w:val="left" w:pos="1276"/>
        </w:tabs>
        <w:jc w:val="both"/>
      </w:pPr>
      <w:r w:rsidRPr="00CF4D5F">
        <w:t xml:space="preserve">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w:t>
      </w:r>
      <w:r w:rsidR="0080372D" w:rsidRPr="00CF4D5F">
        <w:t>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numato galimybę, esant poreikiui, perskaičiuoti tiekėjams jau suteiktus ekonominio naudingumo vertinimo balus (6</w:t>
      </w:r>
      <w:r w:rsidR="0077510C" w:rsidRPr="00CF4D5F">
        <w:t>8</w:t>
      </w:r>
      <w:r w:rsidR="0080372D" w:rsidRPr="00CF4D5F">
        <w:t xml:space="preserve"> p.), ir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 Šiuo atveju Perkančioji organizacija, prieš siūlydama sudaryti pirkimo sutartį, įvertina šio tiekėjo pašalinimo pagrindų nebuvimą, atitiktį kvalifikacijos reikalavimams,</w:t>
      </w:r>
      <w:bookmarkStart w:id="37" w:name="_Hlk127458430"/>
      <w:r w:rsidR="0080372D" w:rsidRPr="00CF4D5F">
        <w:t xml:space="preserve"> jei prieš tai nebuvo įvertinta</w:t>
      </w:r>
      <w:bookmarkEnd w:id="37"/>
      <w:r w:rsidR="006215AC" w:rsidRPr="00CF4D5F">
        <w:t>.</w:t>
      </w:r>
    </w:p>
    <w:p w14:paraId="3338BF82" w14:textId="0F10332F" w:rsidR="009A2E46" w:rsidRDefault="009A2E46" w:rsidP="009A2E46">
      <w:pPr>
        <w:widowControl w:val="0"/>
        <w:tabs>
          <w:tab w:val="left" w:pos="1134"/>
          <w:tab w:val="left" w:pos="1276"/>
        </w:tabs>
        <w:ind w:left="709"/>
        <w:jc w:val="both"/>
        <w:rPr>
          <w:b/>
          <w:bCs/>
        </w:rPr>
      </w:pPr>
    </w:p>
    <w:p w14:paraId="77054860" w14:textId="1CA6B578" w:rsidR="0064561E" w:rsidRPr="00F77F11" w:rsidRDefault="0064561E" w:rsidP="00C23D67">
      <w:pPr>
        <w:widowControl w:val="0"/>
        <w:spacing w:before="120" w:after="240"/>
        <w:contextualSpacing/>
        <w:jc w:val="center"/>
        <w:rPr>
          <w:b/>
        </w:rPr>
      </w:pPr>
      <w:r w:rsidRPr="00F77F11">
        <w:rPr>
          <w:b/>
        </w:rPr>
        <w:t>XIII SKYRIUS</w:t>
      </w:r>
    </w:p>
    <w:p w14:paraId="20B68EE7" w14:textId="77777777" w:rsidR="0064561E" w:rsidRDefault="00C33E43" w:rsidP="00C23D67">
      <w:pPr>
        <w:spacing w:after="120"/>
        <w:contextualSpacing/>
        <w:jc w:val="center"/>
        <w:rPr>
          <w:b/>
          <w:bCs/>
        </w:rPr>
      </w:pPr>
      <w:r w:rsidRPr="00F77F11">
        <w:rPr>
          <w:b/>
          <w:bCs/>
        </w:rPr>
        <w:t>INFORMACIJA APIE ATIDĖJIMO TERMINO TAIKYMĄ, GINČŲ NAGRINĖJIMO TVARKĄ</w:t>
      </w:r>
    </w:p>
    <w:p w14:paraId="3389F0AF" w14:textId="1DD768BF" w:rsidR="002D4E1D" w:rsidRPr="00CF4D5F" w:rsidRDefault="002D4E1D" w:rsidP="00CF4D5F">
      <w:pPr>
        <w:pStyle w:val="Sraopastraipa"/>
        <w:numPr>
          <w:ilvl w:val="0"/>
          <w:numId w:val="28"/>
        </w:numPr>
        <w:tabs>
          <w:tab w:val="left" w:pos="1134"/>
        </w:tabs>
        <w:jc w:val="both"/>
        <w:rPr>
          <w:sz w:val="24"/>
          <w:szCs w:val="24"/>
        </w:rPr>
      </w:pPr>
      <w:bookmarkStart w:id="38" w:name="_Hlk160297941"/>
      <w:r w:rsidRPr="00CF4D5F">
        <w:rPr>
          <w:sz w:val="24"/>
          <w:szCs w:val="24"/>
        </w:rPr>
        <w:t xml:space="preserve">Pirkimo sutartis bus sudaroma nedelsiant, bet ne anksčiau, negu pasibaigė atidėjimo terminas, kuris negali būti trumpesnis kaip 10 kalendorinių dienų,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 </w:t>
      </w:r>
    </w:p>
    <w:bookmarkEnd w:id="38"/>
    <w:p w14:paraId="5C85060A" w14:textId="645371F0" w:rsidR="006215AC" w:rsidRPr="00C813A6" w:rsidRDefault="002D4E1D" w:rsidP="00CF4D5F">
      <w:pPr>
        <w:pStyle w:val="Sraopastraipa1"/>
        <w:widowControl w:val="0"/>
        <w:numPr>
          <w:ilvl w:val="0"/>
          <w:numId w:val="28"/>
        </w:numPr>
        <w:tabs>
          <w:tab w:val="left" w:pos="1134"/>
        </w:tabs>
        <w:jc w:val="both"/>
        <w:rPr>
          <w:rFonts w:eastAsia="Times New Roman"/>
          <w:i/>
          <w:sz w:val="24"/>
          <w:szCs w:val="24"/>
        </w:rPr>
      </w:pPr>
      <w:r w:rsidRPr="00CF4D5F">
        <w:rPr>
          <w:sz w:val="24"/>
          <w:szCs w:val="24"/>
        </w:rPr>
        <w:t>Ginčų nagrinėjimas, žalos atlyginimas, pirkimo sutarties pripažinimas negaliojančia, alternatyvios sankcijos reglamentuojamos VPĮ VII skyriuje. 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priemonėmis</w:t>
      </w:r>
      <w:r w:rsidR="000609D8" w:rsidRPr="00CF4D5F">
        <w:rPr>
          <w:sz w:val="24"/>
          <w:szCs w:val="24"/>
        </w:rPr>
        <w:t>.</w:t>
      </w:r>
    </w:p>
    <w:p w14:paraId="7046F5B4" w14:textId="77777777" w:rsidR="00C813A6" w:rsidRPr="00CF4D5F" w:rsidRDefault="00C813A6" w:rsidP="00C813A6">
      <w:pPr>
        <w:pStyle w:val="Sraopastraipa1"/>
        <w:widowControl w:val="0"/>
        <w:tabs>
          <w:tab w:val="left" w:pos="1134"/>
        </w:tabs>
        <w:ind w:left="710"/>
        <w:jc w:val="both"/>
        <w:rPr>
          <w:rFonts w:eastAsia="Times New Roman"/>
          <w:i/>
          <w:sz w:val="24"/>
          <w:szCs w:val="24"/>
        </w:rPr>
      </w:pPr>
    </w:p>
    <w:p w14:paraId="2B0CA794" w14:textId="69F51654" w:rsidR="0064561E" w:rsidRPr="00F77F11" w:rsidRDefault="0064561E" w:rsidP="00C23D67">
      <w:pPr>
        <w:widowControl w:val="0"/>
        <w:jc w:val="center"/>
        <w:rPr>
          <w:b/>
        </w:rPr>
      </w:pPr>
      <w:r w:rsidRPr="00F77F11">
        <w:rPr>
          <w:b/>
        </w:rPr>
        <w:t>XIV SKYRIUS</w:t>
      </w:r>
    </w:p>
    <w:p w14:paraId="1F85B53B" w14:textId="5E0EF76A" w:rsidR="0064561E" w:rsidRDefault="0064561E" w:rsidP="00C23D67">
      <w:pPr>
        <w:widowControl w:val="0"/>
        <w:jc w:val="center"/>
        <w:rPr>
          <w:b/>
        </w:rPr>
      </w:pPr>
      <w:r w:rsidRPr="00F77F11">
        <w:rPr>
          <w:b/>
        </w:rPr>
        <w:t xml:space="preserve">PIRKIMO SUTARTIES SĄLYGOS </w:t>
      </w:r>
    </w:p>
    <w:p w14:paraId="7F367EFC" w14:textId="77777777" w:rsidR="0024011A" w:rsidRPr="00CF4D5F" w:rsidRDefault="0024011A" w:rsidP="00CF4D5F">
      <w:pPr>
        <w:widowControl w:val="0"/>
        <w:ind w:firstLine="709"/>
        <w:jc w:val="center"/>
        <w:rPr>
          <w:b/>
        </w:rPr>
      </w:pPr>
    </w:p>
    <w:p w14:paraId="1F7588AB" w14:textId="72A0DAFE" w:rsidR="008F7558" w:rsidRPr="00CF4D5F" w:rsidRDefault="00A161F4" w:rsidP="00CF4D5F">
      <w:pPr>
        <w:pStyle w:val="Sraopastraipa1"/>
        <w:widowControl w:val="0"/>
        <w:numPr>
          <w:ilvl w:val="0"/>
          <w:numId w:val="28"/>
        </w:numPr>
        <w:tabs>
          <w:tab w:val="left" w:pos="1134"/>
        </w:tabs>
        <w:ind w:left="0" w:firstLine="709"/>
        <w:jc w:val="both"/>
        <w:rPr>
          <w:sz w:val="24"/>
          <w:szCs w:val="24"/>
        </w:rPr>
      </w:pPr>
      <w:r w:rsidRPr="00CF4D5F">
        <w:rPr>
          <w:sz w:val="24"/>
          <w:szCs w:val="24"/>
        </w:rPr>
        <w:t xml:space="preserve">Sudaroma pirkimo sutartis (toliau – Sutartis) atitinka laimėjusio tiekėjo pasiūlymą ir šį konkurso sąlygų aprašą. Sutartis sudaroma vadovaujantis VPĮ V skyriumi pagal. Sutarties sąlygos nurodytos konkurso sąlygų aprašo </w:t>
      </w:r>
      <w:r w:rsidR="00A91581" w:rsidRPr="00CF4D5F">
        <w:rPr>
          <w:sz w:val="24"/>
          <w:szCs w:val="24"/>
        </w:rPr>
        <w:t>3</w:t>
      </w:r>
      <w:r w:rsidRPr="00CF4D5F">
        <w:rPr>
          <w:sz w:val="24"/>
          <w:szCs w:val="24"/>
        </w:rPr>
        <w:t xml:space="preserve"> priede. </w:t>
      </w:r>
      <w:r w:rsidRPr="00CF4D5F">
        <w:rPr>
          <w:b/>
          <w:bCs/>
          <w:sz w:val="24"/>
          <w:szCs w:val="24"/>
        </w:rPr>
        <w:t xml:space="preserve">Šiame priede pateiktas paslaugų sutarties </w:t>
      </w:r>
      <w:r w:rsidR="001B1C32">
        <w:rPr>
          <w:b/>
          <w:bCs/>
          <w:sz w:val="24"/>
          <w:szCs w:val="24"/>
        </w:rPr>
        <w:t xml:space="preserve">su priedais </w:t>
      </w:r>
      <w:r w:rsidRPr="00CF4D5F">
        <w:rPr>
          <w:b/>
          <w:bCs/>
          <w:sz w:val="24"/>
          <w:szCs w:val="24"/>
        </w:rPr>
        <w:t>projektas, kurį sudaro bendrosios sąlygos ir specialiosios sąlygos</w:t>
      </w:r>
      <w:r w:rsidR="008F7558" w:rsidRPr="00CF4D5F">
        <w:rPr>
          <w:sz w:val="24"/>
          <w:szCs w:val="24"/>
        </w:rPr>
        <w:t>.</w:t>
      </w:r>
    </w:p>
    <w:p w14:paraId="7B08C5EF" w14:textId="77777777" w:rsidR="008F7558" w:rsidRPr="00CF4D5F" w:rsidRDefault="008F7558" w:rsidP="00CF4D5F">
      <w:pPr>
        <w:widowControl w:val="0"/>
        <w:numPr>
          <w:ilvl w:val="0"/>
          <w:numId w:val="28"/>
        </w:numPr>
        <w:tabs>
          <w:tab w:val="left" w:pos="900"/>
          <w:tab w:val="left" w:pos="1134"/>
          <w:tab w:val="left" w:pos="1418"/>
        </w:tabs>
        <w:ind w:left="0" w:firstLine="709"/>
        <w:jc w:val="both"/>
        <w:rPr>
          <w:szCs w:val="20"/>
        </w:rPr>
      </w:pPr>
      <w:r w:rsidRPr="00CF4D5F">
        <w:t>Šalių susitarimu tiekėjo prievolė suteikti paslaugas yra laikoma prievole pasiekti (užtikrinti) Sutartyje numatytą rezultatą. Tiekėjas yra tinkamai informuotas apie Perkančiajai organizacijai</w:t>
      </w:r>
      <w:r w:rsidRPr="00CF4D5F">
        <w:rPr>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63FA12E0" w14:textId="31DC4A89" w:rsidR="00C42F6A" w:rsidRPr="00CF4D5F" w:rsidRDefault="008F7558" w:rsidP="00CF4D5F">
      <w:pPr>
        <w:widowControl w:val="0"/>
        <w:numPr>
          <w:ilvl w:val="0"/>
          <w:numId w:val="28"/>
        </w:numPr>
        <w:tabs>
          <w:tab w:val="left" w:pos="900"/>
          <w:tab w:val="left" w:pos="1134"/>
        </w:tabs>
        <w:ind w:left="0" w:firstLine="709"/>
        <w:jc w:val="both"/>
      </w:pPr>
      <w:r w:rsidRPr="00CF4D5F">
        <w:rPr>
          <w:szCs w:val="20"/>
        </w:rPr>
        <w:t xml:space="preserve">Sutartis sudaroma Perkančiosios organizacijos naudai ir jos interesais, todėl Perkančioji </w:t>
      </w:r>
      <w:r w:rsidRPr="00CF4D5F">
        <w:rPr>
          <w:szCs w:val="20"/>
        </w:rPr>
        <w:lastRenderedPageBreak/>
        <w:t xml:space="preserve">organizacija nuo pat Sutarties </w:t>
      </w:r>
      <w:r w:rsidRPr="00CF4D5F">
        <w:t>įsigaliojimo dienos turi teisę reikalauti iš tiekėjo tinkamai vykdyti savo pareigas</w:t>
      </w:r>
      <w:r w:rsidR="00FD647E" w:rsidRPr="00CF4D5F">
        <w:rPr>
          <w:bCs/>
        </w:rPr>
        <w:t>.</w:t>
      </w:r>
    </w:p>
    <w:p w14:paraId="1593E9C9" w14:textId="0ABD2C6D" w:rsidR="00831660" w:rsidRPr="00FA3992" w:rsidRDefault="008104B4" w:rsidP="00866F71">
      <w:pPr>
        <w:spacing w:after="200" w:line="276" w:lineRule="auto"/>
        <w:jc w:val="center"/>
      </w:pPr>
      <w:r w:rsidRPr="00993BC7">
        <w:t>______________________</w:t>
      </w:r>
      <w:r w:rsidR="00836C5C">
        <w:tab/>
      </w:r>
    </w:p>
    <w:sectPr w:rsidR="00831660" w:rsidRPr="00FA3992" w:rsidSect="00721A16">
      <w:headerReference w:type="default" r:id="rId35"/>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779DB" w14:textId="77777777" w:rsidR="00516414" w:rsidRDefault="00516414" w:rsidP="000E15EF">
      <w:r>
        <w:separator/>
      </w:r>
    </w:p>
  </w:endnote>
  <w:endnote w:type="continuationSeparator" w:id="0">
    <w:p w14:paraId="3F3ED845" w14:textId="77777777" w:rsidR="00516414" w:rsidRDefault="00516414"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23D02" w14:textId="77777777" w:rsidR="00516414" w:rsidRDefault="00516414" w:rsidP="000E15EF">
      <w:r>
        <w:separator/>
      </w:r>
    </w:p>
  </w:footnote>
  <w:footnote w:type="continuationSeparator" w:id="0">
    <w:p w14:paraId="46718D00" w14:textId="77777777" w:rsidR="00516414" w:rsidRDefault="00516414" w:rsidP="000E15EF">
      <w:r>
        <w:continuationSeparator/>
      </w:r>
    </w:p>
  </w:footnote>
  <w:footnote w:id="1">
    <w:p w14:paraId="26E2C3B8" w14:textId="77777777" w:rsidR="00842771" w:rsidRDefault="00842771" w:rsidP="00842771">
      <w:pPr>
        <w:pStyle w:val="Puslapioinaostekstas"/>
        <w:jc w:val="both"/>
        <w:rPr>
          <w:rFonts w:eastAsiaTheme="minorHAnsi"/>
          <w:i/>
          <w:iCs/>
        </w:rPr>
      </w:pPr>
      <w:r>
        <w:rPr>
          <w:rStyle w:val="Puslapioinaosnuoroda"/>
          <w:rFonts w:ascii="Calibri" w:hAnsi="Calibri" w:cs="Calibri"/>
          <w:b/>
          <w:bCs/>
          <w:i/>
          <w:iCs/>
        </w:rPr>
        <w:t>[1]</w:t>
      </w:r>
      <w:r>
        <w:rPr>
          <w:rFonts w:ascii="Calibri" w:hAnsi="Calibri" w:cs="Calibri"/>
          <w:i/>
          <w:iCs/>
        </w:rPr>
        <w:t xml:space="preserve"> </w:t>
      </w:r>
      <w:r>
        <w:rPr>
          <w:i/>
          <w:iCs/>
        </w:rPr>
        <w:t xml:space="preserve">Jeigu tiekėjas negali pateikti nurodytų dokumentų, įrodančių, kad nėra pašalinimo pagrindų, numatytų Lietuvos Respublikos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7B3BD0" w14:textId="77777777" w:rsidR="00842771" w:rsidRDefault="00842771" w:rsidP="00842771">
      <w:pPr>
        <w:pStyle w:val="Puslapioinaostekstas"/>
        <w:numPr>
          <w:ilvl w:val="0"/>
          <w:numId w:val="16"/>
        </w:numPr>
        <w:tabs>
          <w:tab w:val="left" w:pos="426"/>
          <w:tab w:val="left" w:pos="851"/>
        </w:tabs>
        <w:ind w:left="0" w:firstLine="567"/>
        <w:jc w:val="both"/>
        <w:rPr>
          <w:i/>
          <w:iCs/>
          <w:lang w:eastAsia="lt-LT"/>
        </w:rPr>
      </w:pPr>
      <w:r>
        <w:rPr>
          <w:i/>
          <w:iCs/>
        </w:rPr>
        <w:t xml:space="preserve">priesaikos deklaracija; </w:t>
      </w:r>
    </w:p>
    <w:p w14:paraId="66B28FD3" w14:textId="77777777" w:rsidR="00842771" w:rsidRDefault="00842771" w:rsidP="00842771">
      <w:pPr>
        <w:pStyle w:val="Puslapioinaostekstas"/>
        <w:numPr>
          <w:ilvl w:val="0"/>
          <w:numId w:val="16"/>
        </w:numPr>
        <w:tabs>
          <w:tab w:val="left" w:pos="426"/>
          <w:tab w:val="left" w:pos="851"/>
        </w:tabs>
        <w:ind w:left="0" w:firstLine="567"/>
        <w:jc w:val="both"/>
        <w:rPr>
          <w:rFonts w:ascii="Calibri" w:hAnsi="Calibri" w:cs="Calibri"/>
        </w:rPr>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B4475C1" w14:textId="77777777" w:rsidR="00842771" w:rsidRPr="009234E1" w:rsidRDefault="00842771" w:rsidP="0084277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6660BA" w14:textId="77777777" w:rsidR="00842771" w:rsidRPr="009234E1" w:rsidRDefault="00842771" w:rsidP="00842771">
      <w:pPr>
        <w:pStyle w:val="Puslapioinaostekstas"/>
        <w:numPr>
          <w:ilvl w:val="0"/>
          <w:numId w:val="7"/>
        </w:numPr>
        <w:tabs>
          <w:tab w:val="left" w:pos="851"/>
        </w:tabs>
        <w:ind w:left="0" w:firstLine="567"/>
        <w:jc w:val="both"/>
        <w:rPr>
          <w:rFonts w:eastAsia="Yu Mincho"/>
          <w:i/>
          <w:iCs/>
        </w:rPr>
      </w:pPr>
      <w:r w:rsidRPr="009234E1">
        <w:rPr>
          <w:rFonts w:eastAsia="Yu Mincho"/>
          <w:i/>
          <w:iCs/>
        </w:rPr>
        <w:t xml:space="preserve">priesaikos deklaracija; </w:t>
      </w:r>
    </w:p>
    <w:p w14:paraId="3E99A3E6" w14:textId="77777777" w:rsidR="00842771" w:rsidRDefault="00842771" w:rsidP="00842771">
      <w:pPr>
        <w:pStyle w:val="Puslapioinaostekstas"/>
        <w:numPr>
          <w:ilvl w:val="0"/>
          <w:numId w:val="7"/>
        </w:numPr>
        <w:tabs>
          <w:tab w:val="left" w:pos="851"/>
        </w:tabs>
        <w:ind w:left="0" w:firstLine="567"/>
        <w:jc w:val="both"/>
        <w:rPr>
          <w:rFonts w:ascii="Calibri" w:eastAsia="Yu Mincho" w:hAnsi="Calibri" w:cs="Arial"/>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73190B6" w14:textId="77777777" w:rsidR="00842771" w:rsidRPr="009234E1" w:rsidRDefault="00842771" w:rsidP="0084277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896E02" w14:textId="77777777" w:rsidR="00842771" w:rsidRPr="009234E1" w:rsidRDefault="00842771" w:rsidP="00842771">
      <w:pPr>
        <w:pStyle w:val="Puslapioinaostekstas"/>
        <w:numPr>
          <w:ilvl w:val="0"/>
          <w:numId w:val="8"/>
        </w:numPr>
        <w:tabs>
          <w:tab w:val="left" w:pos="851"/>
        </w:tabs>
        <w:ind w:left="0" w:firstLine="567"/>
        <w:jc w:val="both"/>
        <w:rPr>
          <w:rFonts w:eastAsia="Yu Mincho"/>
          <w:i/>
          <w:iCs/>
        </w:rPr>
      </w:pPr>
      <w:r w:rsidRPr="009234E1">
        <w:rPr>
          <w:rFonts w:eastAsia="Yu Mincho"/>
          <w:i/>
          <w:iCs/>
        </w:rPr>
        <w:t xml:space="preserve">priesaikos deklaracija; </w:t>
      </w:r>
    </w:p>
    <w:p w14:paraId="3A4E1F0A" w14:textId="77777777" w:rsidR="00842771" w:rsidRPr="009234E1" w:rsidRDefault="00842771" w:rsidP="00842771">
      <w:pPr>
        <w:pStyle w:val="Puslapioinaostekstas"/>
        <w:numPr>
          <w:ilvl w:val="0"/>
          <w:numId w:val="8"/>
        </w:numPr>
        <w:tabs>
          <w:tab w:val="left" w:pos="851"/>
        </w:tabs>
        <w:ind w:left="0" w:firstLine="567"/>
        <w:jc w:val="both"/>
        <w:rPr>
          <w:rFonts w:eastAsia="Yu Mincho"/>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363065B1" w14:textId="77777777" w:rsidR="00883C52" w:rsidRDefault="00883C52">
        <w:pPr>
          <w:pStyle w:val="Antrats"/>
          <w:jc w:val="center"/>
        </w:pPr>
        <w:r>
          <w:fldChar w:fldCharType="begin"/>
        </w:r>
        <w:r>
          <w:instrText>PAGE   \* MERGEFORMAT</w:instrText>
        </w:r>
        <w:r>
          <w:fldChar w:fldCharType="separate"/>
        </w:r>
        <w:r w:rsidR="00E1509F">
          <w:rPr>
            <w:noProof/>
          </w:rPr>
          <w:t>13</w:t>
        </w:r>
        <w:r>
          <w:fldChar w:fldCharType="end"/>
        </w:r>
      </w:p>
    </w:sdtContent>
  </w:sdt>
  <w:p w14:paraId="79BA090B" w14:textId="77777777" w:rsidR="00883C52" w:rsidRDefault="00883C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F2ADE"/>
    <w:multiLevelType w:val="hybridMultilevel"/>
    <w:tmpl w:val="9266CD64"/>
    <w:lvl w:ilvl="0" w:tplc="E886F808">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082F22"/>
    <w:multiLevelType w:val="multilevel"/>
    <w:tmpl w:val="38380D86"/>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6650BEE"/>
    <w:multiLevelType w:val="multilevel"/>
    <w:tmpl w:val="70E4738A"/>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86A776A"/>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210D07"/>
    <w:multiLevelType w:val="multilevel"/>
    <w:tmpl w:val="4EF2F5EC"/>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D0B5641"/>
    <w:multiLevelType w:val="multilevel"/>
    <w:tmpl w:val="C88ADFB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5B3CC5"/>
    <w:multiLevelType w:val="multilevel"/>
    <w:tmpl w:val="7D06C81A"/>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745EA5"/>
    <w:multiLevelType w:val="multilevel"/>
    <w:tmpl w:val="9E3AA2A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A22C08"/>
    <w:multiLevelType w:val="multilevel"/>
    <w:tmpl w:val="397EF2CE"/>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651355E"/>
    <w:multiLevelType w:val="multilevel"/>
    <w:tmpl w:val="67C8D070"/>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0D5E1C"/>
    <w:multiLevelType w:val="multilevel"/>
    <w:tmpl w:val="74069804"/>
    <w:lvl w:ilvl="0">
      <w:start w:val="2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4E8D3811"/>
    <w:multiLevelType w:val="multilevel"/>
    <w:tmpl w:val="18A24326"/>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55F2611C"/>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EC5168"/>
    <w:multiLevelType w:val="multilevel"/>
    <w:tmpl w:val="E534AC9C"/>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295044"/>
    <w:multiLevelType w:val="multilevel"/>
    <w:tmpl w:val="322C367A"/>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6DC74B99"/>
    <w:multiLevelType w:val="multilevel"/>
    <w:tmpl w:val="98A0C046"/>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4"/>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75F3468F"/>
    <w:multiLevelType w:val="multilevel"/>
    <w:tmpl w:val="68365492"/>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773448E8"/>
    <w:multiLevelType w:val="multilevel"/>
    <w:tmpl w:val="70C25366"/>
    <w:lvl w:ilvl="0">
      <w:start w:val="4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79515D79"/>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7E6A7F34"/>
    <w:multiLevelType w:val="multilevel"/>
    <w:tmpl w:val="F0B292FC"/>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600748480">
    <w:abstractNumId w:val="9"/>
  </w:num>
  <w:num w:numId="2" w16cid:durableId="913204497">
    <w:abstractNumId w:val="12"/>
  </w:num>
  <w:num w:numId="3" w16cid:durableId="1280334261">
    <w:abstractNumId w:val="16"/>
  </w:num>
  <w:num w:numId="4" w16cid:durableId="1738674329">
    <w:abstractNumId w:val="17"/>
  </w:num>
  <w:num w:numId="5" w16cid:durableId="1969046893">
    <w:abstractNumId w:val="13"/>
  </w:num>
  <w:num w:numId="6" w16cid:durableId="920407255">
    <w:abstractNumId w:val="19"/>
  </w:num>
  <w:num w:numId="7" w16cid:durableId="665328962">
    <w:abstractNumId w:val="20"/>
  </w:num>
  <w:num w:numId="8" w16cid:durableId="95253186">
    <w:abstractNumId w:val="0"/>
  </w:num>
  <w:num w:numId="9" w16cid:durableId="415516141">
    <w:abstractNumId w:val="18"/>
  </w:num>
  <w:num w:numId="10" w16cid:durableId="1670868201">
    <w:abstractNumId w:val="3"/>
  </w:num>
  <w:num w:numId="11" w16cid:durableId="2001035479">
    <w:abstractNumId w:val="15"/>
  </w:num>
  <w:num w:numId="12" w16cid:durableId="508372603">
    <w:abstractNumId w:val="10"/>
  </w:num>
  <w:num w:numId="13" w16cid:durableId="26953885">
    <w:abstractNumId w:val="8"/>
  </w:num>
  <w:num w:numId="14" w16cid:durableId="386882801">
    <w:abstractNumId w:val="7"/>
  </w:num>
  <w:num w:numId="15" w16cid:durableId="2133590115">
    <w:abstractNumId w:val="6"/>
  </w:num>
  <w:num w:numId="16" w16cid:durableId="8798255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8746409">
    <w:abstractNumId w:val="21"/>
  </w:num>
  <w:num w:numId="18" w16cid:durableId="886188616">
    <w:abstractNumId w:val="22"/>
  </w:num>
  <w:num w:numId="19" w16cid:durableId="1428425954">
    <w:abstractNumId w:val="23"/>
  </w:num>
  <w:num w:numId="20" w16cid:durableId="1032221769">
    <w:abstractNumId w:val="5"/>
  </w:num>
  <w:num w:numId="21" w16cid:durableId="1604652269">
    <w:abstractNumId w:val="11"/>
  </w:num>
  <w:num w:numId="22" w16cid:durableId="488060654">
    <w:abstractNumId w:val="4"/>
  </w:num>
  <w:num w:numId="23" w16cid:durableId="772364617">
    <w:abstractNumId w:val="25"/>
  </w:num>
  <w:num w:numId="24" w16cid:durableId="1548224108">
    <w:abstractNumId w:val="1"/>
  </w:num>
  <w:num w:numId="25" w16cid:durableId="1191409043">
    <w:abstractNumId w:val="24"/>
  </w:num>
  <w:num w:numId="26" w16cid:durableId="1025984962">
    <w:abstractNumId w:val="14"/>
  </w:num>
  <w:num w:numId="27" w16cid:durableId="62679253">
    <w:abstractNumId w:val="26"/>
  </w:num>
  <w:num w:numId="28" w16cid:durableId="65530398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D35"/>
    <w:rsid w:val="000016C6"/>
    <w:rsid w:val="00002202"/>
    <w:rsid w:val="00002307"/>
    <w:rsid w:val="00002D21"/>
    <w:rsid w:val="0000305A"/>
    <w:rsid w:val="00003297"/>
    <w:rsid w:val="00003CF0"/>
    <w:rsid w:val="0000624B"/>
    <w:rsid w:val="00006D92"/>
    <w:rsid w:val="00007D55"/>
    <w:rsid w:val="00007E25"/>
    <w:rsid w:val="00007E9E"/>
    <w:rsid w:val="00007F09"/>
    <w:rsid w:val="000107A0"/>
    <w:rsid w:val="0001144B"/>
    <w:rsid w:val="00011D14"/>
    <w:rsid w:val="00012403"/>
    <w:rsid w:val="000127FB"/>
    <w:rsid w:val="00013379"/>
    <w:rsid w:val="0001340A"/>
    <w:rsid w:val="000143CB"/>
    <w:rsid w:val="000144B6"/>
    <w:rsid w:val="000145D5"/>
    <w:rsid w:val="00015227"/>
    <w:rsid w:val="0001552E"/>
    <w:rsid w:val="000156E6"/>
    <w:rsid w:val="00015893"/>
    <w:rsid w:val="0001604B"/>
    <w:rsid w:val="00016513"/>
    <w:rsid w:val="00016860"/>
    <w:rsid w:val="00016D45"/>
    <w:rsid w:val="0001728B"/>
    <w:rsid w:val="0001735D"/>
    <w:rsid w:val="00017525"/>
    <w:rsid w:val="00017DF4"/>
    <w:rsid w:val="00020207"/>
    <w:rsid w:val="00020DFC"/>
    <w:rsid w:val="00021156"/>
    <w:rsid w:val="0002195F"/>
    <w:rsid w:val="00021A1C"/>
    <w:rsid w:val="00021FA5"/>
    <w:rsid w:val="00022E5F"/>
    <w:rsid w:val="00022F73"/>
    <w:rsid w:val="00024A97"/>
    <w:rsid w:val="00024D6B"/>
    <w:rsid w:val="00025972"/>
    <w:rsid w:val="00025A71"/>
    <w:rsid w:val="00025B94"/>
    <w:rsid w:val="00025F9C"/>
    <w:rsid w:val="00026152"/>
    <w:rsid w:val="0002776B"/>
    <w:rsid w:val="00030982"/>
    <w:rsid w:val="00030A6E"/>
    <w:rsid w:val="000314A7"/>
    <w:rsid w:val="000314D9"/>
    <w:rsid w:val="00031699"/>
    <w:rsid w:val="000319F7"/>
    <w:rsid w:val="00032E1E"/>
    <w:rsid w:val="00034A0E"/>
    <w:rsid w:val="00036102"/>
    <w:rsid w:val="000363F9"/>
    <w:rsid w:val="0003717F"/>
    <w:rsid w:val="0003771C"/>
    <w:rsid w:val="00037DC5"/>
    <w:rsid w:val="000403BF"/>
    <w:rsid w:val="000406F2"/>
    <w:rsid w:val="000409D6"/>
    <w:rsid w:val="00040A9C"/>
    <w:rsid w:val="00041496"/>
    <w:rsid w:val="0004200E"/>
    <w:rsid w:val="000424F3"/>
    <w:rsid w:val="0004315A"/>
    <w:rsid w:val="000434C1"/>
    <w:rsid w:val="000439C5"/>
    <w:rsid w:val="00044060"/>
    <w:rsid w:val="0004435E"/>
    <w:rsid w:val="00044600"/>
    <w:rsid w:val="0004514E"/>
    <w:rsid w:val="000451C4"/>
    <w:rsid w:val="0004556C"/>
    <w:rsid w:val="00046084"/>
    <w:rsid w:val="000464DE"/>
    <w:rsid w:val="0004653D"/>
    <w:rsid w:val="00046AB2"/>
    <w:rsid w:val="00046BE3"/>
    <w:rsid w:val="00047E8B"/>
    <w:rsid w:val="00050033"/>
    <w:rsid w:val="00050273"/>
    <w:rsid w:val="000503E6"/>
    <w:rsid w:val="00050E8E"/>
    <w:rsid w:val="00051876"/>
    <w:rsid w:val="00051B5D"/>
    <w:rsid w:val="00051E1C"/>
    <w:rsid w:val="000522E3"/>
    <w:rsid w:val="000529E7"/>
    <w:rsid w:val="00052B43"/>
    <w:rsid w:val="00052CDC"/>
    <w:rsid w:val="00052E5E"/>
    <w:rsid w:val="00053321"/>
    <w:rsid w:val="0005349A"/>
    <w:rsid w:val="0005391D"/>
    <w:rsid w:val="0005473B"/>
    <w:rsid w:val="00054BC5"/>
    <w:rsid w:val="000557B2"/>
    <w:rsid w:val="0005599E"/>
    <w:rsid w:val="00055DB3"/>
    <w:rsid w:val="00056864"/>
    <w:rsid w:val="00056C32"/>
    <w:rsid w:val="00057F57"/>
    <w:rsid w:val="000605AB"/>
    <w:rsid w:val="0006079E"/>
    <w:rsid w:val="000609D8"/>
    <w:rsid w:val="00060AC9"/>
    <w:rsid w:val="00061C5E"/>
    <w:rsid w:val="00062241"/>
    <w:rsid w:val="0006271A"/>
    <w:rsid w:val="0006280E"/>
    <w:rsid w:val="0006311B"/>
    <w:rsid w:val="000631EC"/>
    <w:rsid w:val="0006393D"/>
    <w:rsid w:val="00063BFE"/>
    <w:rsid w:val="00063E04"/>
    <w:rsid w:val="00064276"/>
    <w:rsid w:val="00064688"/>
    <w:rsid w:val="00065022"/>
    <w:rsid w:val="00065CF7"/>
    <w:rsid w:val="0006660D"/>
    <w:rsid w:val="000667B0"/>
    <w:rsid w:val="00066BA8"/>
    <w:rsid w:val="00067352"/>
    <w:rsid w:val="000673B9"/>
    <w:rsid w:val="00067BAA"/>
    <w:rsid w:val="000702B1"/>
    <w:rsid w:val="00070B9E"/>
    <w:rsid w:val="00070D77"/>
    <w:rsid w:val="00071910"/>
    <w:rsid w:val="00072027"/>
    <w:rsid w:val="00072C06"/>
    <w:rsid w:val="0007330C"/>
    <w:rsid w:val="00073C63"/>
    <w:rsid w:val="00074313"/>
    <w:rsid w:val="000745FE"/>
    <w:rsid w:val="00075111"/>
    <w:rsid w:val="00075884"/>
    <w:rsid w:val="00075935"/>
    <w:rsid w:val="00075A26"/>
    <w:rsid w:val="00076F3B"/>
    <w:rsid w:val="0007711C"/>
    <w:rsid w:val="000771DF"/>
    <w:rsid w:val="00077A37"/>
    <w:rsid w:val="00080EAB"/>
    <w:rsid w:val="000811D0"/>
    <w:rsid w:val="000813B7"/>
    <w:rsid w:val="00081733"/>
    <w:rsid w:val="000826FD"/>
    <w:rsid w:val="00082E91"/>
    <w:rsid w:val="000834E1"/>
    <w:rsid w:val="00083767"/>
    <w:rsid w:val="000838BB"/>
    <w:rsid w:val="0008400B"/>
    <w:rsid w:val="0008510A"/>
    <w:rsid w:val="00086AB4"/>
    <w:rsid w:val="000871A8"/>
    <w:rsid w:val="0008733A"/>
    <w:rsid w:val="00087535"/>
    <w:rsid w:val="000877F9"/>
    <w:rsid w:val="00087E81"/>
    <w:rsid w:val="00090AEC"/>
    <w:rsid w:val="00090F29"/>
    <w:rsid w:val="0009286C"/>
    <w:rsid w:val="00092952"/>
    <w:rsid w:val="00092BC3"/>
    <w:rsid w:val="000935B0"/>
    <w:rsid w:val="00093D3E"/>
    <w:rsid w:val="000941BF"/>
    <w:rsid w:val="00094265"/>
    <w:rsid w:val="00094D58"/>
    <w:rsid w:val="00094DE5"/>
    <w:rsid w:val="00095167"/>
    <w:rsid w:val="000952FC"/>
    <w:rsid w:val="000958E2"/>
    <w:rsid w:val="00095BF7"/>
    <w:rsid w:val="000967A1"/>
    <w:rsid w:val="00096B31"/>
    <w:rsid w:val="000975F0"/>
    <w:rsid w:val="00097C4F"/>
    <w:rsid w:val="000A0058"/>
    <w:rsid w:val="000A07F4"/>
    <w:rsid w:val="000A0A34"/>
    <w:rsid w:val="000A0A40"/>
    <w:rsid w:val="000A0BF0"/>
    <w:rsid w:val="000A0DF0"/>
    <w:rsid w:val="000A0FBD"/>
    <w:rsid w:val="000A1A8C"/>
    <w:rsid w:val="000A1E06"/>
    <w:rsid w:val="000A1EFC"/>
    <w:rsid w:val="000A25DB"/>
    <w:rsid w:val="000A2742"/>
    <w:rsid w:val="000A2A1E"/>
    <w:rsid w:val="000A30B8"/>
    <w:rsid w:val="000A30E8"/>
    <w:rsid w:val="000A3B54"/>
    <w:rsid w:val="000A4660"/>
    <w:rsid w:val="000A4D25"/>
    <w:rsid w:val="000A5335"/>
    <w:rsid w:val="000A5957"/>
    <w:rsid w:val="000A5B97"/>
    <w:rsid w:val="000A78D0"/>
    <w:rsid w:val="000A7D7F"/>
    <w:rsid w:val="000A7EED"/>
    <w:rsid w:val="000A7F43"/>
    <w:rsid w:val="000B0D47"/>
    <w:rsid w:val="000B0FF5"/>
    <w:rsid w:val="000B1028"/>
    <w:rsid w:val="000B1F84"/>
    <w:rsid w:val="000B254E"/>
    <w:rsid w:val="000B2A54"/>
    <w:rsid w:val="000B3453"/>
    <w:rsid w:val="000B3589"/>
    <w:rsid w:val="000B36E9"/>
    <w:rsid w:val="000B3873"/>
    <w:rsid w:val="000B3CB8"/>
    <w:rsid w:val="000B434A"/>
    <w:rsid w:val="000B49FE"/>
    <w:rsid w:val="000B4A55"/>
    <w:rsid w:val="000B4D33"/>
    <w:rsid w:val="000B4E70"/>
    <w:rsid w:val="000B5535"/>
    <w:rsid w:val="000B5F5E"/>
    <w:rsid w:val="000B6730"/>
    <w:rsid w:val="000B708B"/>
    <w:rsid w:val="000B7BA0"/>
    <w:rsid w:val="000C0F5C"/>
    <w:rsid w:val="000C10C4"/>
    <w:rsid w:val="000C1782"/>
    <w:rsid w:val="000C344B"/>
    <w:rsid w:val="000C376F"/>
    <w:rsid w:val="000C3A0D"/>
    <w:rsid w:val="000C3DFD"/>
    <w:rsid w:val="000C5A0B"/>
    <w:rsid w:val="000C5D51"/>
    <w:rsid w:val="000C6491"/>
    <w:rsid w:val="000C6CEB"/>
    <w:rsid w:val="000C70DC"/>
    <w:rsid w:val="000C7263"/>
    <w:rsid w:val="000C7458"/>
    <w:rsid w:val="000C7559"/>
    <w:rsid w:val="000D0EF4"/>
    <w:rsid w:val="000D1360"/>
    <w:rsid w:val="000D1999"/>
    <w:rsid w:val="000D1D36"/>
    <w:rsid w:val="000D1DA9"/>
    <w:rsid w:val="000D3355"/>
    <w:rsid w:val="000D33DC"/>
    <w:rsid w:val="000D3DA5"/>
    <w:rsid w:val="000D4822"/>
    <w:rsid w:val="000D4D89"/>
    <w:rsid w:val="000D5229"/>
    <w:rsid w:val="000D598D"/>
    <w:rsid w:val="000D5D94"/>
    <w:rsid w:val="000D7307"/>
    <w:rsid w:val="000D7E78"/>
    <w:rsid w:val="000E0551"/>
    <w:rsid w:val="000E069A"/>
    <w:rsid w:val="000E0A85"/>
    <w:rsid w:val="000E15EF"/>
    <w:rsid w:val="000E1894"/>
    <w:rsid w:val="000E1E4A"/>
    <w:rsid w:val="000E1FB3"/>
    <w:rsid w:val="000E1FFF"/>
    <w:rsid w:val="000E23C8"/>
    <w:rsid w:val="000E2441"/>
    <w:rsid w:val="000E2BC2"/>
    <w:rsid w:val="000E2FD4"/>
    <w:rsid w:val="000E370A"/>
    <w:rsid w:val="000E378F"/>
    <w:rsid w:val="000E3AD7"/>
    <w:rsid w:val="000E5064"/>
    <w:rsid w:val="000E5966"/>
    <w:rsid w:val="000E5EFF"/>
    <w:rsid w:val="000E6B7C"/>
    <w:rsid w:val="000E6C1B"/>
    <w:rsid w:val="000E714C"/>
    <w:rsid w:val="000E7B39"/>
    <w:rsid w:val="000E7C17"/>
    <w:rsid w:val="000F0076"/>
    <w:rsid w:val="000F0184"/>
    <w:rsid w:val="000F0B9C"/>
    <w:rsid w:val="000F0DA2"/>
    <w:rsid w:val="000F12CC"/>
    <w:rsid w:val="000F1BFF"/>
    <w:rsid w:val="000F2252"/>
    <w:rsid w:val="000F2C73"/>
    <w:rsid w:val="000F3939"/>
    <w:rsid w:val="000F3DAF"/>
    <w:rsid w:val="000F3E5B"/>
    <w:rsid w:val="000F3FDD"/>
    <w:rsid w:val="000F41E1"/>
    <w:rsid w:val="000F4522"/>
    <w:rsid w:val="000F456B"/>
    <w:rsid w:val="000F4AE6"/>
    <w:rsid w:val="000F6892"/>
    <w:rsid w:val="000F7097"/>
    <w:rsid w:val="000F7365"/>
    <w:rsid w:val="000F7524"/>
    <w:rsid w:val="000F7E3B"/>
    <w:rsid w:val="00100C96"/>
    <w:rsid w:val="00101130"/>
    <w:rsid w:val="001013CC"/>
    <w:rsid w:val="00101B1B"/>
    <w:rsid w:val="00101B52"/>
    <w:rsid w:val="0010228F"/>
    <w:rsid w:val="00102AC0"/>
    <w:rsid w:val="00102CFB"/>
    <w:rsid w:val="0010309F"/>
    <w:rsid w:val="00103678"/>
    <w:rsid w:val="001037D8"/>
    <w:rsid w:val="00103A4F"/>
    <w:rsid w:val="001045CC"/>
    <w:rsid w:val="00104AA0"/>
    <w:rsid w:val="00105857"/>
    <w:rsid w:val="00106BA2"/>
    <w:rsid w:val="00106C6A"/>
    <w:rsid w:val="00106D26"/>
    <w:rsid w:val="00107A93"/>
    <w:rsid w:val="00107C72"/>
    <w:rsid w:val="00107F53"/>
    <w:rsid w:val="0011047D"/>
    <w:rsid w:val="001107ED"/>
    <w:rsid w:val="00110BA8"/>
    <w:rsid w:val="00111A98"/>
    <w:rsid w:val="001122CE"/>
    <w:rsid w:val="0011276A"/>
    <w:rsid w:val="00112A6E"/>
    <w:rsid w:val="001150DE"/>
    <w:rsid w:val="00115676"/>
    <w:rsid w:val="001157CA"/>
    <w:rsid w:val="001169EF"/>
    <w:rsid w:val="00117141"/>
    <w:rsid w:val="00117EC5"/>
    <w:rsid w:val="00120B97"/>
    <w:rsid w:val="00121982"/>
    <w:rsid w:val="0012289D"/>
    <w:rsid w:val="00123138"/>
    <w:rsid w:val="00123CD9"/>
    <w:rsid w:val="00125045"/>
    <w:rsid w:val="0012699E"/>
    <w:rsid w:val="00127AF2"/>
    <w:rsid w:val="00130554"/>
    <w:rsid w:val="00130846"/>
    <w:rsid w:val="001308A1"/>
    <w:rsid w:val="00131100"/>
    <w:rsid w:val="00131297"/>
    <w:rsid w:val="001316B5"/>
    <w:rsid w:val="00131836"/>
    <w:rsid w:val="001326D5"/>
    <w:rsid w:val="00132F4D"/>
    <w:rsid w:val="00133695"/>
    <w:rsid w:val="001336CF"/>
    <w:rsid w:val="001338DA"/>
    <w:rsid w:val="00134B7D"/>
    <w:rsid w:val="00135EAF"/>
    <w:rsid w:val="0013604C"/>
    <w:rsid w:val="001364B7"/>
    <w:rsid w:val="00136652"/>
    <w:rsid w:val="001374C6"/>
    <w:rsid w:val="001379BB"/>
    <w:rsid w:val="00141327"/>
    <w:rsid w:val="0014173C"/>
    <w:rsid w:val="00141911"/>
    <w:rsid w:val="00142444"/>
    <w:rsid w:val="00142809"/>
    <w:rsid w:val="00142843"/>
    <w:rsid w:val="00142986"/>
    <w:rsid w:val="00143429"/>
    <w:rsid w:val="0014346C"/>
    <w:rsid w:val="00143CAF"/>
    <w:rsid w:val="00143E9B"/>
    <w:rsid w:val="00143EEF"/>
    <w:rsid w:val="00144A0C"/>
    <w:rsid w:val="00144B7E"/>
    <w:rsid w:val="00144D6E"/>
    <w:rsid w:val="0014551C"/>
    <w:rsid w:val="00146330"/>
    <w:rsid w:val="001465E0"/>
    <w:rsid w:val="00146775"/>
    <w:rsid w:val="00146804"/>
    <w:rsid w:val="001471CA"/>
    <w:rsid w:val="00147305"/>
    <w:rsid w:val="00151026"/>
    <w:rsid w:val="001518CE"/>
    <w:rsid w:val="00151B23"/>
    <w:rsid w:val="00151F63"/>
    <w:rsid w:val="00152330"/>
    <w:rsid w:val="001528FF"/>
    <w:rsid w:val="001536A1"/>
    <w:rsid w:val="00153CCE"/>
    <w:rsid w:val="00154565"/>
    <w:rsid w:val="00154C23"/>
    <w:rsid w:val="00155035"/>
    <w:rsid w:val="00155211"/>
    <w:rsid w:val="00155885"/>
    <w:rsid w:val="00156084"/>
    <w:rsid w:val="00156091"/>
    <w:rsid w:val="001564E4"/>
    <w:rsid w:val="00156A83"/>
    <w:rsid w:val="00156ECD"/>
    <w:rsid w:val="0015719D"/>
    <w:rsid w:val="001575BE"/>
    <w:rsid w:val="00157BA8"/>
    <w:rsid w:val="001602BF"/>
    <w:rsid w:val="00160980"/>
    <w:rsid w:val="00160FD6"/>
    <w:rsid w:val="00161973"/>
    <w:rsid w:val="00161A5D"/>
    <w:rsid w:val="00161C19"/>
    <w:rsid w:val="00161D83"/>
    <w:rsid w:val="00161F10"/>
    <w:rsid w:val="00161F13"/>
    <w:rsid w:val="00162299"/>
    <w:rsid w:val="001624AB"/>
    <w:rsid w:val="00162671"/>
    <w:rsid w:val="001627E5"/>
    <w:rsid w:val="00163426"/>
    <w:rsid w:val="00163A5E"/>
    <w:rsid w:val="00164A5E"/>
    <w:rsid w:val="00164B2D"/>
    <w:rsid w:val="00165742"/>
    <w:rsid w:val="00165824"/>
    <w:rsid w:val="00166125"/>
    <w:rsid w:val="00166453"/>
    <w:rsid w:val="001665B4"/>
    <w:rsid w:val="001668A3"/>
    <w:rsid w:val="00167CCE"/>
    <w:rsid w:val="00167D8F"/>
    <w:rsid w:val="00167F11"/>
    <w:rsid w:val="00170B53"/>
    <w:rsid w:val="00170C52"/>
    <w:rsid w:val="00170E0C"/>
    <w:rsid w:val="00170FE0"/>
    <w:rsid w:val="00171458"/>
    <w:rsid w:val="00171B9C"/>
    <w:rsid w:val="00172258"/>
    <w:rsid w:val="001726CE"/>
    <w:rsid w:val="001727BC"/>
    <w:rsid w:val="0017333F"/>
    <w:rsid w:val="00173DB2"/>
    <w:rsid w:val="00174696"/>
    <w:rsid w:val="0017702F"/>
    <w:rsid w:val="001776A3"/>
    <w:rsid w:val="0017777F"/>
    <w:rsid w:val="00177889"/>
    <w:rsid w:val="0018115F"/>
    <w:rsid w:val="00181224"/>
    <w:rsid w:val="00181AD8"/>
    <w:rsid w:val="00181AE7"/>
    <w:rsid w:val="001824B2"/>
    <w:rsid w:val="00182DA6"/>
    <w:rsid w:val="00182FBE"/>
    <w:rsid w:val="00183DAE"/>
    <w:rsid w:val="0018468E"/>
    <w:rsid w:val="001849CA"/>
    <w:rsid w:val="00184BF5"/>
    <w:rsid w:val="00184C3E"/>
    <w:rsid w:val="00185223"/>
    <w:rsid w:val="00185D97"/>
    <w:rsid w:val="00186295"/>
    <w:rsid w:val="00186760"/>
    <w:rsid w:val="00187337"/>
    <w:rsid w:val="00187355"/>
    <w:rsid w:val="00187359"/>
    <w:rsid w:val="001873F8"/>
    <w:rsid w:val="00187618"/>
    <w:rsid w:val="00190479"/>
    <w:rsid w:val="00190E1C"/>
    <w:rsid w:val="001917B1"/>
    <w:rsid w:val="00191A17"/>
    <w:rsid w:val="00191B51"/>
    <w:rsid w:val="00191DFD"/>
    <w:rsid w:val="00191F4B"/>
    <w:rsid w:val="001920D9"/>
    <w:rsid w:val="001931B2"/>
    <w:rsid w:val="00193324"/>
    <w:rsid w:val="001939EC"/>
    <w:rsid w:val="00193E6C"/>
    <w:rsid w:val="00194168"/>
    <w:rsid w:val="00195B20"/>
    <w:rsid w:val="00195B34"/>
    <w:rsid w:val="001960CF"/>
    <w:rsid w:val="0019667E"/>
    <w:rsid w:val="00196AE6"/>
    <w:rsid w:val="0019724D"/>
    <w:rsid w:val="00197C06"/>
    <w:rsid w:val="001A0A29"/>
    <w:rsid w:val="001A1CC1"/>
    <w:rsid w:val="001A1E2B"/>
    <w:rsid w:val="001A25EE"/>
    <w:rsid w:val="001A4D6F"/>
    <w:rsid w:val="001A4FE0"/>
    <w:rsid w:val="001A606B"/>
    <w:rsid w:val="001A646F"/>
    <w:rsid w:val="001A6710"/>
    <w:rsid w:val="001A7178"/>
    <w:rsid w:val="001A7694"/>
    <w:rsid w:val="001B00CC"/>
    <w:rsid w:val="001B10D9"/>
    <w:rsid w:val="001B11B0"/>
    <w:rsid w:val="001B1268"/>
    <w:rsid w:val="001B1C32"/>
    <w:rsid w:val="001B2C6B"/>
    <w:rsid w:val="001B2E48"/>
    <w:rsid w:val="001B31A2"/>
    <w:rsid w:val="001B35A5"/>
    <w:rsid w:val="001B39EE"/>
    <w:rsid w:val="001B3C25"/>
    <w:rsid w:val="001B3DCC"/>
    <w:rsid w:val="001B4062"/>
    <w:rsid w:val="001B4386"/>
    <w:rsid w:val="001B4693"/>
    <w:rsid w:val="001B476A"/>
    <w:rsid w:val="001B476C"/>
    <w:rsid w:val="001B497D"/>
    <w:rsid w:val="001B5784"/>
    <w:rsid w:val="001B62A8"/>
    <w:rsid w:val="001B70E7"/>
    <w:rsid w:val="001B7601"/>
    <w:rsid w:val="001C0950"/>
    <w:rsid w:val="001C0B9B"/>
    <w:rsid w:val="001C1769"/>
    <w:rsid w:val="001C17F9"/>
    <w:rsid w:val="001C201F"/>
    <w:rsid w:val="001C209F"/>
    <w:rsid w:val="001C21D4"/>
    <w:rsid w:val="001C3901"/>
    <w:rsid w:val="001C4065"/>
    <w:rsid w:val="001C430A"/>
    <w:rsid w:val="001C45FB"/>
    <w:rsid w:val="001C4802"/>
    <w:rsid w:val="001C48CB"/>
    <w:rsid w:val="001C4EEE"/>
    <w:rsid w:val="001C4F4B"/>
    <w:rsid w:val="001C6484"/>
    <w:rsid w:val="001C6925"/>
    <w:rsid w:val="001C6AC2"/>
    <w:rsid w:val="001C7F29"/>
    <w:rsid w:val="001D0399"/>
    <w:rsid w:val="001D0515"/>
    <w:rsid w:val="001D09D8"/>
    <w:rsid w:val="001D0A6C"/>
    <w:rsid w:val="001D2B0C"/>
    <w:rsid w:val="001D300B"/>
    <w:rsid w:val="001D3258"/>
    <w:rsid w:val="001D3408"/>
    <w:rsid w:val="001D433E"/>
    <w:rsid w:val="001D59B3"/>
    <w:rsid w:val="001D5AEB"/>
    <w:rsid w:val="001D6162"/>
    <w:rsid w:val="001D7206"/>
    <w:rsid w:val="001D78ED"/>
    <w:rsid w:val="001E01DA"/>
    <w:rsid w:val="001E0435"/>
    <w:rsid w:val="001E0676"/>
    <w:rsid w:val="001E0925"/>
    <w:rsid w:val="001E0EA8"/>
    <w:rsid w:val="001E1281"/>
    <w:rsid w:val="001E2165"/>
    <w:rsid w:val="001E2657"/>
    <w:rsid w:val="001E2673"/>
    <w:rsid w:val="001E29AB"/>
    <w:rsid w:val="001E2DB7"/>
    <w:rsid w:val="001E3C99"/>
    <w:rsid w:val="001E4061"/>
    <w:rsid w:val="001E507B"/>
    <w:rsid w:val="001E5655"/>
    <w:rsid w:val="001E581B"/>
    <w:rsid w:val="001E6175"/>
    <w:rsid w:val="001E63A8"/>
    <w:rsid w:val="001E6AB0"/>
    <w:rsid w:val="001E79D6"/>
    <w:rsid w:val="001E7F1C"/>
    <w:rsid w:val="001F0094"/>
    <w:rsid w:val="001F025D"/>
    <w:rsid w:val="001F09EF"/>
    <w:rsid w:val="001F1BE4"/>
    <w:rsid w:val="001F1D7F"/>
    <w:rsid w:val="001F243D"/>
    <w:rsid w:val="001F2A4E"/>
    <w:rsid w:val="001F312B"/>
    <w:rsid w:val="001F34F4"/>
    <w:rsid w:val="001F38C6"/>
    <w:rsid w:val="001F3DFD"/>
    <w:rsid w:val="001F3F01"/>
    <w:rsid w:val="001F3F65"/>
    <w:rsid w:val="001F45B4"/>
    <w:rsid w:val="001F56B3"/>
    <w:rsid w:val="001F64E4"/>
    <w:rsid w:val="001F6B8E"/>
    <w:rsid w:val="001F7B29"/>
    <w:rsid w:val="001F7E02"/>
    <w:rsid w:val="0020006C"/>
    <w:rsid w:val="00200082"/>
    <w:rsid w:val="00200241"/>
    <w:rsid w:val="00200448"/>
    <w:rsid w:val="00200F35"/>
    <w:rsid w:val="00200FB9"/>
    <w:rsid w:val="0020331B"/>
    <w:rsid w:val="00203A6E"/>
    <w:rsid w:val="002050AB"/>
    <w:rsid w:val="0020554A"/>
    <w:rsid w:val="00206E49"/>
    <w:rsid w:val="00207018"/>
    <w:rsid w:val="002070AF"/>
    <w:rsid w:val="00207A86"/>
    <w:rsid w:val="00207D85"/>
    <w:rsid w:val="002104DC"/>
    <w:rsid w:val="00210538"/>
    <w:rsid w:val="00210E4C"/>
    <w:rsid w:val="002110B5"/>
    <w:rsid w:val="00212015"/>
    <w:rsid w:val="00212029"/>
    <w:rsid w:val="0021278F"/>
    <w:rsid w:val="00212D67"/>
    <w:rsid w:val="00212DBC"/>
    <w:rsid w:val="002136DA"/>
    <w:rsid w:val="002142A6"/>
    <w:rsid w:val="002142BA"/>
    <w:rsid w:val="002144EF"/>
    <w:rsid w:val="00214620"/>
    <w:rsid w:val="002152D0"/>
    <w:rsid w:val="002152D2"/>
    <w:rsid w:val="00215535"/>
    <w:rsid w:val="00215915"/>
    <w:rsid w:val="002167C8"/>
    <w:rsid w:val="00217612"/>
    <w:rsid w:val="00220670"/>
    <w:rsid w:val="002209DE"/>
    <w:rsid w:val="00220EB7"/>
    <w:rsid w:val="00221821"/>
    <w:rsid w:val="00221B27"/>
    <w:rsid w:val="0022203C"/>
    <w:rsid w:val="002255E7"/>
    <w:rsid w:val="002256B4"/>
    <w:rsid w:val="00225FCE"/>
    <w:rsid w:val="00226A75"/>
    <w:rsid w:val="00226E98"/>
    <w:rsid w:val="00227014"/>
    <w:rsid w:val="0022705D"/>
    <w:rsid w:val="00227507"/>
    <w:rsid w:val="002277CA"/>
    <w:rsid w:val="002305C1"/>
    <w:rsid w:val="002306B2"/>
    <w:rsid w:val="0023094C"/>
    <w:rsid w:val="00230DC2"/>
    <w:rsid w:val="00230EBA"/>
    <w:rsid w:val="00230EE3"/>
    <w:rsid w:val="00231FDA"/>
    <w:rsid w:val="00232097"/>
    <w:rsid w:val="00232B84"/>
    <w:rsid w:val="0023379F"/>
    <w:rsid w:val="0023385D"/>
    <w:rsid w:val="0023386B"/>
    <w:rsid w:val="00233E0A"/>
    <w:rsid w:val="0023448F"/>
    <w:rsid w:val="00234A85"/>
    <w:rsid w:val="00234C7C"/>
    <w:rsid w:val="00235B5B"/>
    <w:rsid w:val="00236402"/>
    <w:rsid w:val="00236B05"/>
    <w:rsid w:val="00237045"/>
    <w:rsid w:val="0023750B"/>
    <w:rsid w:val="002375C3"/>
    <w:rsid w:val="00237E31"/>
    <w:rsid w:val="00237EDD"/>
    <w:rsid w:val="0024011A"/>
    <w:rsid w:val="00240605"/>
    <w:rsid w:val="002408D9"/>
    <w:rsid w:val="00242077"/>
    <w:rsid w:val="00242535"/>
    <w:rsid w:val="002427F7"/>
    <w:rsid w:val="00242924"/>
    <w:rsid w:val="00243530"/>
    <w:rsid w:val="0024361A"/>
    <w:rsid w:val="002441A0"/>
    <w:rsid w:val="0024479C"/>
    <w:rsid w:val="00244B0C"/>
    <w:rsid w:val="00245E70"/>
    <w:rsid w:val="002464B4"/>
    <w:rsid w:val="00246BD7"/>
    <w:rsid w:val="00246D31"/>
    <w:rsid w:val="00246EA4"/>
    <w:rsid w:val="00247019"/>
    <w:rsid w:val="00247264"/>
    <w:rsid w:val="002473AF"/>
    <w:rsid w:val="0024797E"/>
    <w:rsid w:val="002479D2"/>
    <w:rsid w:val="00247E22"/>
    <w:rsid w:val="00250D53"/>
    <w:rsid w:val="00251539"/>
    <w:rsid w:val="00252306"/>
    <w:rsid w:val="002534C7"/>
    <w:rsid w:val="002539DC"/>
    <w:rsid w:val="00254EFC"/>
    <w:rsid w:val="002554D5"/>
    <w:rsid w:val="00255C66"/>
    <w:rsid w:val="00257BAF"/>
    <w:rsid w:val="00257C4D"/>
    <w:rsid w:val="00260130"/>
    <w:rsid w:val="00260468"/>
    <w:rsid w:val="00260F52"/>
    <w:rsid w:val="00261842"/>
    <w:rsid w:val="00261AB0"/>
    <w:rsid w:val="00262123"/>
    <w:rsid w:val="00262581"/>
    <w:rsid w:val="00262B40"/>
    <w:rsid w:val="00262EB1"/>
    <w:rsid w:val="00262F72"/>
    <w:rsid w:val="002632C4"/>
    <w:rsid w:val="002633CD"/>
    <w:rsid w:val="00263764"/>
    <w:rsid w:val="00263B28"/>
    <w:rsid w:val="00263C42"/>
    <w:rsid w:val="0026525F"/>
    <w:rsid w:val="00265811"/>
    <w:rsid w:val="00267452"/>
    <w:rsid w:val="002678A6"/>
    <w:rsid w:val="002701D8"/>
    <w:rsid w:val="00270244"/>
    <w:rsid w:val="0027098A"/>
    <w:rsid w:val="0027120E"/>
    <w:rsid w:val="0027178F"/>
    <w:rsid w:val="00271F25"/>
    <w:rsid w:val="002720F8"/>
    <w:rsid w:val="00272D04"/>
    <w:rsid w:val="0027321E"/>
    <w:rsid w:val="002735C9"/>
    <w:rsid w:val="002737D6"/>
    <w:rsid w:val="00273C2A"/>
    <w:rsid w:val="00273D1D"/>
    <w:rsid w:val="002740E9"/>
    <w:rsid w:val="00274167"/>
    <w:rsid w:val="00274620"/>
    <w:rsid w:val="00274B63"/>
    <w:rsid w:val="00275667"/>
    <w:rsid w:val="002759C2"/>
    <w:rsid w:val="00275DF6"/>
    <w:rsid w:val="0027651C"/>
    <w:rsid w:val="00276770"/>
    <w:rsid w:val="00276DA8"/>
    <w:rsid w:val="00277635"/>
    <w:rsid w:val="00277D77"/>
    <w:rsid w:val="0028025B"/>
    <w:rsid w:val="002807DD"/>
    <w:rsid w:val="00280BBA"/>
    <w:rsid w:val="00281BB2"/>
    <w:rsid w:val="00281DD2"/>
    <w:rsid w:val="0028283B"/>
    <w:rsid w:val="00283278"/>
    <w:rsid w:val="002832D3"/>
    <w:rsid w:val="002832DE"/>
    <w:rsid w:val="0028335A"/>
    <w:rsid w:val="00284E89"/>
    <w:rsid w:val="002855C0"/>
    <w:rsid w:val="00285E2A"/>
    <w:rsid w:val="00286635"/>
    <w:rsid w:val="002867F9"/>
    <w:rsid w:val="00287B89"/>
    <w:rsid w:val="00291567"/>
    <w:rsid w:val="002928FC"/>
    <w:rsid w:val="002934C6"/>
    <w:rsid w:val="00293915"/>
    <w:rsid w:val="00293B01"/>
    <w:rsid w:val="002947B3"/>
    <w:rsid w:val="0029504C"/>
    <w:rsid w:val="0029536E"/>
    <w:rsid w:val="002954F5"/>
    <w:rsid w:val="00295BA4"/>
    <w:rsid w:val="00295D38"/>
    <w:rsid w:val="002962B0"/>
    <w:rsid w:val="00296658"/>
    <w:rsid w:val="00296AB9"/>
    <w:rsid w:val="002970EB"/>
    <w:rsid w:val="00297285"/>
    <w:rsid w:val="00297FF2"/>
    <w:rsid w:val="002A0819"/>
    <w:rsid w:val="002A0F7D"/>
    <w:rsid w:val="002A1176"/>
    <w:rsid w:val="002A19E2"/>
    <w:rsid w:val="002A24E9"/>
    <w:rsid w:val="002A25FA"/>
    <w:rsid w:val="002A2673"/>
    <w:rsid w:val="002A2820"/>
    <w:rsid w:val="002A3169"/>
    <w:rsid w:val="002A32F0"/>
    <w:rsid w:val="002A3A62"/>
    <w:rsid w:val="002A3CA0"/>
    <w:rsid w:val="002A561E"/>
    <w:rsid w:val="002A58E3"/>
    <w:rsid w:val="002A5DCA"/>
    <w:rsid w:val="002A683A"/>
    <w:rsid w:val="002A6930"/>
    <w:rsid w:val="002A7077"/>
    <w:rsid w:val="002A7F38"/>
    <w:rsid w:val="002B059F"/>
    <w:rsid w:val="002B0F2A"/>
    <w:rsid w:val="002B2A54"/>
    <w:rsid w:val="002B2C1B"/>
    <w:rsid w:val="002B2C44"/>
    <w:rsid w:val="002B3064"/>
    <w:rsid w:val="002B3904"/>
    <w:rsid w:val="002B3DF2"/>
    <w:rsid w:val="002B4308"/>
    <w:rsid w:val="002B4355"/>
    <w:rsid w:val="002B4F19"/>
    <w:rsid w:val="002B5993"/>
    <w:rsid w:val="002B680A"/>
    <w:rsid w:val="002B6CAB"/>
    <w:rsid w:val="002B6DBC"/>
    <w:rsid w:val="002B7452"/>
    <w:rsid w:val="002B7CAD"/>
    <w:rsid w:val="002C045C"/>
    <w:rsid w:val="002C045E"/>
    <w:rsid w:val="002C0C1D"/>
    <w:rsid w:val="002C11EB"/>
    <w:rsid w:val="002C19B3"/>
    <w:rsid w:val="002C1B38"/>
    <w:rsid w:val="002C26E8"/>
    <w:rsid w:val="002C27B4"/>
    <w:rsid w:val="002C2E62"/>
    <w:rsid w:val="002C3005"/>
    <w:rsid w:val="002C30A7"/>
    <w:rsid w:val="002C3390"/>
    <w:rsid w:val="002C35B2"/>
    <w:rsid w:val="002C3DA8"/>
    <w:rsid w:val="002C52A1"/>
    <w:rsid w:val="002C5384"/>
    <w:rsid w:val="002C5546"/>
    <w:rsid w:val="002C659C"/>
    <w:rsid w:val="002C6C48"/>
    <w:rsid w:val="002C6D36"/>
    <w:rsid w:val="002C7189"/>
    <w:rsid w:val="002C754E"/>
    <w:rsid w:val="002C7A03"/>
    <w:rsid w:val="002C7B39"/>
    <w:rsid w:val="002C7C11"/>
    <w:rsid w:val="002D0EB8"/>
    <w:rsid w:val="002D19AD"/>
    <w:rsid w:val="002D1AF3"/>
    <w:rsid w:val="002D21F4"/>
    <w:rsid w:val="002D2468"/>
    <w:rsid w:val="002D2C5F"/>
    <w:rsid w:val="002D3063"/>
    <w:rsid w:val="002D3305"/>
    <w:rsid w:val="002D346E"/>
    <w:rsid w:val="002D3662"/>
    <w:rsid w:val="002D48F6"/>
    <w:rsid w:val="002D4E1D"/>
    <w:rsid w:val="002D67B3"/>
    <w:rsid w:val="002D763E"/>
    <w:rsid w:val="002D76FE"/>
    <w:rsid w:val="002D785F"/>
    <w:rsid w:val="002D78B4"/>
    <w:rsid w:val="002D7B1E"/>
    <w:rsid w:val="002E023A"/>
    <w:rsid w:val="002E0557"/>
    <w:rsid w:val="002E07E5"/>
    <w:rsid w:val="002E0835"/>
    <w:rsid w:val="002E09A7"/>
    <w:rsid w:val="002E1194"/>
    <w:rsid w:val="002E12B8"/>
    <w:rsid w:val="002E16E9"/>
    <w:rsid w:val="002E220D"/>
    <w:rsid w:val="002E250B"/>
    <w:rsid w:val="002E27BB"/>
    <w:rsid w:val="002E3278"/>
    <w:rsid w:val="002E39B7"/>
    <w:rsid w:val="002E3B72"/>
    <w:rsid w:val="002E3F62"/>
    <w:rsid w:val="002E41AA"/>
    <w:rsid w:val="002E439D"/>
    <w:rsid w:val="002E45F5"/>
    <w:rsid w:val="002E4861"/>
    <w:rsid w:val="002E4B99"/>
    <w:rsid w:val="002E4DBD"/>
    <w:rsid w:val="002E4FB4"/>
    <w:rsid w:val="002E52BB"/>
    <w:rsid w:val="002E54B5"/>
    <w:rsid w:val="002E6114"/>
    <w:rsid w:val="002E7669"/>
    <w:rsid w:val="002E7EDD"/>
    <w:rsid w:val="002E7F48"/>
    <w:rsid w:val="002F069E"/>
    <w:rsid w:val="002F09FC"/>
    <w:rsid w:val="002F10F8"/>
    <w:rsid w:val="002F1C18"/>
    <w:rsid w:val="002F1D9D"/>
    <w:rsid w:val="002F1DB3"/>
    <w:rsid w:val="002F2D55"/>
    <w:rsid w:val="002F2E37"/>
    <w:rsid w:val="002F33EB"/>
    <w:rsid w:val="002F37FA"/>
    <w:rsid w:val="002F4228"/>
    <w:rsid w:val="002F4248"/>
    <w:rsid w:val="002F42B9"/>
    <w:rsid w:val="002F472D"/>
    <w:rsid w:val="002F4BB7"/>
    <w:rsid w:val="002F562C"/>
    <w:rsid w:val="002F5630"/>
    <w:rsid w:val="002F6939"/>
    <w:rsid w:val="002F6F88"/>
    <w:rsid w:val="002F7CB7"/>
    <w:rsid w:val="002F7FB0"/>
    <w:rsid w:val="002F7FF4"/>
    <w:rsid w:val="00300069"/>
    <w:rsid w:val="00300342"/>
    <w:rsid w:val="00300392"/>
    <w:rsid w:val="003012EB"/>
    <w:rsid w:val="003013C6"/>
    <w:rsid w:val="00301ED5"/>
    <w:rsid w:val="00301F61"/>
    <w:rsid w:val="003024A5"/>
    <w:rsid w:val="003026FD"/>
    <w:rsid w:val="0030280B"/>
    <w:rsid w:val="00302C77"/>
    <w:rsid w:val="0030332C"/>
    <w:rsid w:val="003035F5"/>
    <w:rsid w:val="003042CB"/>
    <w:rsid w:val="0030482C"/>
    <w:rsid w:val="00304942"/>
    <w:rsid w:val="00304B2A"/>
    <w:rsid w:val="00304D37"/>
    <w:rsid w:val="00305880"/>
    <w:rsid w:val="003059F4"/>
    <w:rsid w:val="00305E67"/>
    <w:rsid w:val="00306116"/>
    <w:rsid w:val="00306551"/>
    <w:rsid w:val="003066D2"/>
    <w:rsid w:val="0030725E"/>
    <w:rsid w:val="00307AD3"/>
    <w:rsid w:val="00307B1A"/>
    <w:rsid w:val="00311109"/>
    <w:rsid w:val="00311D3B"/>
    <w:rsid w:val="00311DF6"/>
    <w:rsid w:val="00311FB0"/>
    <w:rsid w:val="003122F0"/>
    <w:rsid w:val="00312D88"/>
    <w:rsid w:val="00312E0C"/>
    <w:rsid w:val="0031381B"/>
    <w:rsid w:val="00314573"/>
    <w:rsid w:val="00315095"/>
    <w:rsid w:val="00315235"/>
    <w:rsid w:val="0031527A"/>
    <w:rsid w:val="00315F29"/>
    <w:rsid w:val="003160A2"/>
    <w:rsid w:val="003164A9"/>
    <w:rsid w:val="00317368"/>
    <w:rsid w:val="0031764C"/>
    <w:rsid w:val="0031778E"/>
    <w:rsid w:val="00317978"/>
    <w:rsid w:val="00317FB2"/>
    <w:rsid w:val="00320B6E"/>
    <w:rsid w:val="00320CB8"/>
    <w:rsid w:val="00321872"/>
    <w:rsid w:val="00321BF1"/>
    <w:rsid w:val="00321C40"/>
    <w:rsid w:val="0032252A"/>
    <w:rsid w:val="00322FAD"/>
    <w:rsid w:val="0032354A"/>
    <w:rsid w:val="003236BB"/>
    <w:rsid w:val="00323A33"/>
    <w:rsid w:val="00323C22"/>
    <w:rsid w:val="00324273"/>
    <w:rsid w:val="003243F7"/>
    <w:rsid w:val="00324BA1"/>
    <w:rsid w:val="00325CC5"/>
    <w:rsid w:val="00326010"/>
    <w:rsid w:val="00326C83"/>
    <w:rsid w:val="00326EBF"/>
    <w:rsid w:val="0032723D"/>
    <w:rsid w:val="00327514"/>
    <w:rsid w:val="0032796A"/>
    <w:rsid w:val="0033146E"/>
    <w:rsid w:val="0033174E"/>
    <w:rsid w:val="003319D9"/>
    <w:rsid w:val="00331A04"/>
    <w:rsid w:val="00331A29"/>
    <w:rsid w:val="00331C76"/>
    <w:rsid w:val="00331D34"/>
    <w:rsid w:val="00331F64"/>
    <w:rsid w:val="003340E5"/>
    <w:rsid w:val="00334239"/>
    <w:rsid w:val="003349DF"/>
    <w:rsid w:val="00334C52"/>
    <w:rsid w:val="00335D4A"/>
    <w:rsid w:val="003365A5"/>
    <w:rsid w:val="00337CA7"/>
    <w:rsid w:val="00337CBA"/>
    <w:rsid w:val="00340153"/>
    <w:rsid w:val="003404F6"/>
    <w:rsid w:val="00340864"/>
    <w:rsid w:val="00340B8B"/>
    <w:rsid w:val="00341085"/>
    <w:rsid w:val="00341164"/>
    <w:rsid w:val="003412F2"/>
    <w:rsid w:val="003415D8"/>
    <w:rsid w:val="00341E0E"/>
    <w:rsid w:val="0034240E"/>
    <w:rsid w:val="00342465"/>
    <w:rsid w:val="0034266C"/>
    <w:rsid w:val="003426E7"/>
    <w:rsid w:val="00342C3A"/>
    <w:rsid w:val="00342D75"/>
    <w:rsid w:val="00343659"/>
    <w:rsid w:val="0034374A"/>
    <w:rsid w:val="00343D61"/>
    <w:rsid w:val="0034428C"/>
    <w:rsid w:val="00344796"/>
    <w:rsid w:val="00344F32"/>
    <w:rsid w:val="00345800"/>
    <w:rsid w:val="00345C59"/>
    <w:rsid w:val="00345CB5"/>
    <w:rsid w:val="0034691A"/>
    <w:rsid w:val="00347E3F"/>
    <w:rsid w:val="00350663"/>
    <w:rsid w:val="003507C6"/>
    <w:rsid w:val="00350E8C"/>
    <w:rsid w:val="003518E5"/>
    <w:rsid w:val="00351FF4"/>
    <w:rsid w:val="0035267E"/>
    <w:rsid w:val="0035269D"/>
    <w:rsid w:val="003536E2"/>
    <w:rsid w:val="00353D84"/>
    <w:rsid w:val="00353DFD"/>
    <w:rsid w:val="00353FD9"/>
    <w:rsid w:val="00354A35"/>
    <w:rsid w:val="00355BB1"/>
    <w:rsid w:val="003572E0"/>
    <w:rsid w:val="00357351"/>
    <w:rsid w:val="0035750F"/>
    <w:rsid w:val="00357A35"/>
    <w:rsid w:val="00357D37"/>
    <w:rsid w:val="00360A80"/>
    <w:rsid w:val="00361268"/>
    <w:rsid w:val="00361655"/>
    <w:rsid w:val="00361EA7"/>
    <w:rsid w:val="00362478"/>
    <w:rsid w:val="0036252A"/>
    <w:rsid w:val="003625C8"/>
    <w:rsid w:val="00362729"/>
    <w:rsid w:val="00363628"/>
    <w:rsid w:val="003638E6"/>
    <w:rsid w:val="00364735"/>
    <w:rsid w:val="003648E0"/>
    <w:rsid w:val="00364F91"/>
    <w:rsid w:val="003652FC"/>
    <w:rsid w:val="00365BF9"/>
    <w:rsid w:val="00365EDE"/>
    <w:rsid w:val="0036663E"/>
    <w:rsid w:val="00367389"/>
    <w:rsid w:val="003678AA"/>
    <w:rsid w:val="00367916"/>
    <w:rsid w:val="003679A6"/>
    <w:rsid w:val="00367F51"/>
    <w:rsid w:val="0037037A"/>
    <w:rsid w:val="00370951"/>
    <w:rsid w:val="003719A6"/>
    <w:rsid w:val="00373076"/>
    <w:rsid w:val="0037343F"/>
    <w:rsid w:val="00373898"/>
    <w:rsid w:val="00373973"/>
    <w:rsid w:val="00373F0A"/>
    <w:rsid w:val="0037478E"/>
    <w:rsid w:val="00374AB6"/>
    <w:rsid w:val="00376843"/>
    <w:rsid w:val="00376905"/>
    <w:rsid w:val="00376948"/>
    <w:rsid w:val="00376B1D"/>
    <w:rsid w:val="00376CFE"/>
    <w:rsid w:val="0037721B"/>
    <w:rsid w:val="00377427"/>
    <w:rsid w:val="00377AFC"/>
    <w:rsid w:val="0038020E"/>
    <w:rsid w:val="00380306"/>
    <w:rsid w:val="0038158A"/>
    <w:rsid w:val="0038159F"/>
    <w:rsid w:val="003815A1"/>
    <w:rsid w:val="003821C3"/>
    <w:rsid w:val="003849BA"/>
    <w:rsid w:val="003851FC"/>
    <w:rsid w:val="003853E8"/>
    <w:rsid w:val="00385523"/>
    <w:rsid w:val="003862F8"/>
    <w:rsid w:val="00386609"/>
    <w:rsid w:val="00387015"/>
    <w:rsid w:val="003870EF"/>
    <w:rsid w:val="00387837"/>
    <w:rsid w:val="00390009"/>
    <w:rsid w:val="00390049"/>
    <w:rsid w:val="00390B06"/>
    <w:rsid w:val="00390E6D"/>
    <w:rsid w:val="00391221"/>
    <w:rsid w:val="003912DC"/>
    <w:rsid w:val="00391BA7"/>
    <w:rsid w:val="00392057"/>
    <w:rsid w:val="003927E8"/>
    <w:rsid w:val="00392B46"/>
    <w:rsid w:val="00392E5B"/>
    <w:rsid w:val="00393585"/>
    <w:rsid w:val="00393AD9"/>
    <w:rsid w:val="00393D0A"/>
    <w:rsid w:val="00393F25"/>
    <w:rsid w:val="003953A1"/>
    <w:rsid w:val="0039572A"/>
    <w:rsid w:val="0039647E"/>
    <w:rsid w:val="00396ADE"/>
    <w:rsid w:val="00396B7C"/>
    <w:rsid w:val="0039730B"/>
    <w:rsid w:val="00397900"/>
    <w:rsid w:val="0039798D"/>
    <w:rsid w:val="00397FAA"/>
    <w:rsid w:val="003A039B"/>
    <w:rsid w:val="003A0422"/>
    <w:rsid w:val="003A0A1F"/>
    <w:rsid w:val="003A107F"/>
    <w:rsid w:val="003A1607"/>
    <w:rsid w:val="003A1AD7"/>
    <w:rsid w:val="003A1D49"/>
    <w:rsid w:val="003A2131"/>
    <w:rsid w:val="003A2A00"/>
    <w:rsid w:val="003A2F93"/>
    <w:rsid w:val="003A30DF"/>
    <w:rsid w:val="003A32B9"/>
    <w:rsid w:val="003A34C0"/>
    <w:rsid w:val="003A47A2"/>
    <w:rsid w:val="003A5006"/>
    <w:rsid w:val="003A5507"/>
    <w:rsid w:val="003A5C8F"/>
    <w:rsid w:val="003A5CE6"/>
    <w:rsid w:val="003A6167"/>
    <w:rsid w:val="003A66A3"/>
    <w:rsid w:val="003A7582"/>
    <w:rsid w:val="003A7815"/>
    <w:rsid w:val="003A7FB7"/>
    <w:rsid w:val="003B0725"/>
    <w:rsid w:val="003B0774"/>
    <w:rsid w:val="003B0A55"/>
    <w:rsid w:val="003B10F7"/>
    <w:rsid w:val="003B2238"/>
    <w:rsid w:val="003B27AC"/>
    <w:rsid w:val="003B294B"/>
    <w:rsid w:val="003B3C34"/>
    <w:rsid w:val="003B4CB3"/>
    <w:rsid w:val="003B5533"/>
    <w:rsid w:val="003B5DF7"/>
    <w:rsid w:val="003B6554"/>
    <w:rsid w:val="003B6DB7"/>
    <w:rsid w:val="003B733C"/>
    <w:rsid w:val="003C04CC"/>
    <w:rsid w:val="003C16F0"/>
    <w:rsid w:val="003C1CCC"/>
    <w:rsid w:val="003C2894"/>
    <w:rsid w:val="003C2B61"/>
    <w:rsid w:val="003C2B9B"/>
    <w:rsid w:val="003C2D38"/>
    <w:rsid w:val="003C316F"/>
    <w:rsid w:val="003C3601"/>
    <w:rsid w:val="003C3B4C"/>
    <w:rsid w:val="003C3D2A"/>
    <w:rsid w:val="003C3FA3"/>
    <w:rsid w:val="003C4790"/>
    <w:rsid w:val="003C4AEE"/>
    <w:rsid w:val="003C53BF"/>
    <w:rsid w:val="003C5457"/>
    <w:rsid w:val="003C54B0"/>
    <w:rsid w:val="003C68FC"/>
    <w:rsid w:val="003C6A9C"/>
    <w:rsid w:val="003C7080"/>
    <w:rsid w:val="003C7876"/>
    <w:rsid w:val="003C78EE"/>
    <w:rsid w:val="003D0CD5"/>
    <w:rsid w:val="003D15D5"/>
    <w:rsid w:val="003D20FB"/>
    <w:rsid w:val="003D2DCD"/>
    <w:rsid w:val="003D3B92"/>
    <w:rsid w:val="003D3C1E"/>
    <w:rsid w:val="003D4247"/>
    <w:rsid w:val="003D4A98"/>
    <w:rsid w:val="003D4AB6"/>
    <w:rsid w:val="003D55F6"/>
    <w:rsid w:val="003D57DD"/>
    <w:rsid w:val="003D664A"/>
    <w:rsid w:val="003D6C47"/>
    <w:rsid w:val="003D768F"/>
    <w:rsid w:val="003D7D4A"/>
    <w:rsid w:val="003D7DFC"/>
    <w:rsid w:val="003D7E71"/>
    <w:rsid w:val="003E0557"/>
    <w:rsid w:val="003E07FA"/>
    <w:rsid w:val="003E0929"/>
    <w:rsid w:val="003E098D"/>
    <w:rsid w:val="003E16D5"/>
    <w:rsid w:val="003E201F"/>
    <w:rsid w:val="003E227B"/>
    <w:rsid w:val="003E2361"/>
    <w:rsid w:val="003E2459"/>
    <w:rsid w:val="003E2505"/>
    <w:rsid w:val="003E3960"/>
    <w:rsid w:val="003E4821"/>
    <w:rsid w:val="003E566B"/>
    <w:rsid w:val="003E576D"/>
    <w:rsid w:val="003E5A42"/>
    <w:rsid w:val="003E6190"/>
    <w:rsid w:val="003E7832"/>
    <w:rsid w:val="003F031B"/>
    <w:rsid w:val="003F0D33"/>
    <w:rsid w:val="003F1EC5"/>
    <w:rsid w:val="003F2814"/>
    <w:rsid w:val="003F33DD"/>
    <w:rsid w:val="003F35DD"/>
    <w:rsid w:val="003F3B7F"/>
    <w:rsid w:val="003F4631"/>
    <w:rsid w:val="003F4AAA"/>
    <w:rsid w:val="003F5066"/>
    <w:rsid w:val="003F52F6"/>
    <w:rsid w:val="003F6214"/>
    <w:rsid w:val="003F64CB"/>
    <w:rsid w:val="003F64CF"/>
    <w:rsid w:val="003F6E30"/>
    <w:rsid w:val="003F75BF"/>
    <w:rsid w:val="003F7938"/>
    <w:rsid w:val="003F7E08"/>
    <w:rsid w:val="004000DB"/>
    <w:rsid w:val="0040029D"/>
    <w:rsid w:val="00400530"/>
    <w:rsid w:val="004008CE"/>
    <w:rsid w:val="00400E2D"/>
    <w:rsid w:val="00401B60"/>
    <w:rsid w:val="00401D01"/>
    <w:rsid w:val="00401F81"/>
    <w:rsid w:val="00402A3D"/>
    <w:rsid w:val="0040317C"/>
    <w:rsid w:val="004035EA"/>
    <w:rsid w:val="004042D8"/>
    <w:rsid w:val="0040549A"/>
    <w:rsid w:val="004054ED"/>
    <w:rsid w:val="0040684D"/>
    <w:rsid w:val="00406D7F"/>
    <w:rsid w:val="004074A6"/>
    <w:rsid w:val="00407C77"/>
    <w:rsid w:val="004114C7"/>
    <w:rsid w:val="0041194D"/>
    <w:rsid w:val="0041206B"/>
    <w:rsid w:val="00412225"/>
    <w:rsid w:val="00412F2C"/>
    <w:rsid w:val="00413786"/>
    <w:rsid w:val="00413C0F"/>
    <w:rsid w:val="00413D89"/>
    <w:rsid w:val="00413E77"/>
    <w:rsid w:val="00413F2C"/>
    <w:rsid w:val="00414302"/>
    <w:rsid w:val="00414841"/>
    <w:rsid w:val="00414EA0"/>
    <w:rsid w:val="004153EF"/>
    <w:rsid w:val="004158B2"/>
    <w:rsid w:val="00415D76"/>
    <w:rsid w:val="0041615F"/>
    <w:rsid w:val="0041625A"/>
    <w:rsid w:val="0041670D"/>
    <w:rsid w:val="004168A4"/>
    <w:rsid w:val="00420029"/>
    <w:rsid w:val="00420443"/>
    <w:rsid w:val="00420516"/>
    <w:rsid w:val="004207F8"/>
    <w:rsid w:val="00420E2C"/>
    <w:rsid w:val="00420F0D"/>
    <w:rsid w:val="00421870"/>
    <w:rsid w:val="00421BB4"/>
    <w:rsid w:val="004229E7"/>
    <w:rsid w:val="00422A9E"/>
    <w:rsid w:val="00422D52"/>
    <w:rsid w:val="004231DB"/>
    <w:rsid w:val="004236CF"/>
    <w:rsid w:val="00423721"/>
    <w:rsid w:val="00423940"/>
    <w:rsid w:val="0042396E"/>
    <w:rsid w:val="00423D06"/>
    <w:rsid w:val="004242B2"/>
    <w:rsid w:val="00425ADA"/>
    <w:rsid w:val="004260F3"/>
    <w:rsid w:val="00426A8D"/>
    <w:rsid w:val="00426BAF"/>
    <w:rsid w:val="00427144"/>
    <w:rsid w:val="00427C33"/>
    <w:rsid w:val="0043076A"/>
    <w:rsid w:val="00430B7F"/>
    <w:rsid w:val="00430DB7"/>
    <w:rsid w:val="00431356"/>
    <w:rsid w:val="004318BF"/>
    <w:rsid w:val="00433269"/>
    <w:rsid w:val="00433360"/>
    <w:rsid w:val="00433457"/>
    <w:rsid w:val="0043351B"/>
    <w:rsid w:val="004335CB"/>
    <w:rsid w:val="00433CB7"/>
    <w:rsid w:val="00433D44"/>
    <w:rsid w:val="00434386"/>
    <w:rsid w:val="00434D01"/>
    <w:rsid w:val="004357BE"/>
    <w:rsid w:val="00435BD9"/>
    <w:rsid w:val="00436C57"/>
    <w:rsid w:val="0043701C"/>
    <w:rsid w:val="00437078"/>
    <w:rsid w:val="004371EC"/>
    <w:rsid w:val="00437CB9"/>
    <w:rsid w:val="004407B1"/>
    <w:rsid w:val="00440BE5"/>
    <w:rsid w:val="0044100C"/>
    <w:rsid w:val="00441032"/>
    <w:rsid w:val="0044122E"/>
    <w:rsid w:val="004417A2"/>
    <w:rsid w:val="00442061"/>
    <w:rsid w:val="0044267E"/>
    <w:rsid w:val="004436D3"/>
    <w:rsid w:val="004449CB"/>
    <w:rsid w:val="00444B82"/>
    <w:rsid w:val="0044549C"/>
    <w:rsid w:val="004458B9"/>
    <w:rsid w:val="004458CF"/>
    <w:rsid w:val="00445EE4"/>
    <w:rsid w:val="00445EEB"/>
    <w:rsid w:val="0044652D"/>
    <w:rsid w:val="004469EB"/>
    <w:rsid w:val="00446CD8"/>
    <w:rsid w:val="004476DD"/>
    <w:rsid w:val="00447B33"/>
    <w:rsid w:val="00447B79"/>
    <w:rsid w:val="00447FBF"/>
    <w:rsid w:val="00450C58"/>
    <w:rsid w:val="00451A19"/>
    <w:rsid w:val="004520FB"/>
    <w:rsid w:val="00452896"/>
    <w:rsid w:val="004529FF"/>
    <w:rsid w:val="00452A67"/>
    <w:rsid w:val="00452B3D"/>
    <w:rsid w:val="00452C3C"/>
    <w:rsid w:val="004535C6"/>
    <w:rsid w:val="004538DA"/>
    <w:rsid w:val="00453BA2"/>
    <w:rsid w:val="0045593E"/>
    <w:rsid w:val="00456438"/>
    <w:rsid w:val="00456525"/>
    <w:rsid w:val="00456808"/>
    <w:rsid w:val="00456D30"/>
    <w:rsid w:val="00456EAE"/>
    <w:rsid w:val="004575AA"/>
    <w:rsid w:val="004577B4"/>
    <w:rsid w:val="004608F1"/>
    <w:rsid w:val="00461A59"/>
    <w:rsid w:val="00461FCB"/>
    <w:rsid w:val="004620C1"/>
    <w:rsid w:val="004624EA"/>
    <w:rsid w:val="00462FF5"/>
    <w:rsid w:val="0046324C"/>
    <w:rsid w:val="00463821"/>
    <w:rsid w:val="0046385A"/>
    <w:rsid w:val="00463885"/>
    <w:rsid w:val="00463BD4"/>
    <w:rsid w:val="00464062"/>
    <w:rsid w:val="004641BF"/>
    <w:rsid w:val="0046451A"/>
    <w:rsid w:val="0046498B"/>
    <w:rsid w:val="0046528A"/>
    <w:rsid w:val="004653CA"/>
    <w:rsid w:val="00465570"/>
    <w:rsid w:val="00466236"/>
    <w:rsid w:val="00466A64"/>
    <w:rsid w:val="00467DC0"/>
    <w:rsid w:val="00470F2F"/>
    <w:rsid w:val="00471111"/>
    <w:rsid w:val="00471D90"/>
    <w:rsid w:val="00472376"/>
    <w:rsid w:val="004723FD"/>
    <w:rsid w:val="004724AA"/>
    <w:rsid w:val="00474675"/>
    <w:rsid w:val="00474779"/>
    <w:rsid w:val="00474883"/>
    <w:rsid w:val="004757FD"/>
    <w:rsid w:val="00475BB9"/>
    <w:rsid w:val="004765B5"/>
    <w:rsid w:val="00477768"/>
    <w:rsid w:val="00477DC3"/>
    <w:rsid w:val="00477EDE"/>
    <w:rsid w:val="00480102"/>
    <w:rsid w:val="00480103"/>
    <w:rsid w:val="004802ED"/>
    <w:rsid w:val="00480359"/>
    <w:rsid w:val="00480400"/>
    <w:rsid w:val="004808E7"/>
    <w:rsid w:val="00481135"/>
    <w:rsid w:val="004812EA"/>
    <w:rsid w:val="00481328"/>
    <w:rsid w:val="00481D42"/>
    <w:rsid w:val="00482CCB"/>
    <w:rsid w:val="00483002"/>
    <w:rsid w:val="004837B0"/>
    <w:rsid w:val="00483E8E"/>
    <w:rsid w:val="00483F27"/>
    <w:rsid w:val="00483FF9"/>
    <w:rsid w:val="004842DB"/>
    <w:rsid w:val="004848E8"/>
    <w:rsid w:val="00484BDA"/>
    <w:rsid w:val="00486CEB"/>
    <w:rsid w:val="00486E22"/>
    <w:rsid w:val="00486EB0"/>
    <w:rsid w:val="004879BF"/>
    <w:rsid w:val="00487A02"/>
    <w:rsid w:val="00490194"/>
    <w:rsid w:val="004902FB"/>
    <w:rsid w:val="00490A1D"/>
    <w:rsid w:val="00490E26"/>
    <w:rsid w:val="00491738"/>
    <w:rsid w:val="0049173B"/>
    <w:rsid w:val="00491958"/>
    <w:rsid w:val="00491A35"/>
    <w:rsid w:val="004920A0"/>
    <w:rsid w:val="00492B86"/>
    <w:rsid w:val="00492E2D"/>
    <w:rsid w:val="004932CB"/>
    <w:rsid w:val="00493DF6"/>
    <w:rsid w:val="004950D1"/>
    <w:rsid w:val="00495791"/>
    <w:rsid w:val="00496ACF"/>
    <w:rsid w:val="00496E39"/>
    <w:rsid w:val="00496ED2"/>
    <w:rsid w:val="0049746F"/>
    <w:rsid w:val="004976E6"/>
    <w:rsid w:val="004979D3"/>
    <w:rsid w:val="004A08A4"/>
    <w:rsid w:val="004A09B8"/>
    <w:rsid w:val="004A0D2B"/>
    <w:rsid w:val="004A1E43"/>
    <w:rsid w:val="004A238A"/>
    <w:rsid w:val="004A2953"/>
    <w:rsid w:val="004A2D74"/>
    <w:rsid w:val="004A3727"/>
    <w:rsid w:val="004A403B"/>
    <w:rsid w:val="004A413A"/>
    <w:rsid w:val="004A4832"/>
    <w:rsid w:val="004A4B22"/>
    <w:rsid w:val="004A5C52"/>
    <w:rsid w:val="004A5FC5"/>
    <w:rsid w:val="004A61BD"/>
    <w:rsid w:val="004A625F"/>
    <w:rsid w:val="004A6DF0"/>
    <w:rsid w:val="004A7C52"/>
    <w:rsid w:val="004B019C"/>
    <w:rsid w:val="004B01CD"/>
    <w:rsid w:val="004B0384"/>
    <w:rsid w:val="004B0520"/>
    <w:rsid w:val="004B07BF"/>
    <w:rsid w:val="004B08CF"/>
    <w:rsid w:val="004B0D3B"/>
    <w:rsid w:val="004B1530"/>
    <w:rsid w:val="004B186D"/>
    <w:rsid w:val="004B18B8"/>
    <w:rsid w:val="004B1EDC"/>
    <w:rsid w:val="004B1F46"/>
    <w:rsid w:val="004B2104"/>
    <w:rsid w:val="004B2785"/>
    <w:rsid w:val="004B2979"/>
    <w:rsid w:val="004B2BF3"/>
    <w:rsid w:val="004B2BFE"/>
    <w:rsid w:val="004B2E95"/>
    <w:rsid w:val="004B2FB4"/>
    <w:rsid w:val="004B42B1"/>
    <w:rsid w:val="004B462B"/>
    <w:rsid w:val="004B5226"/>
    <w:rsid w:val="004B5D09"/>
    <w:rsid w:val="004B619C"/>
    <w:rsid w:val="004B6422"/>
    <w:rsid w:val="004B6A39"/>
    <w:rsid w:val="004B754B"/>
    <w:rsid w:val="004B773D"/>
    <w:rsid w:val="004B7B7E"/>
    <w:rsid w:val="004B7D61"/>
    <w:rsid w:val="004C08D3"/>
    <w:rsid w:val="004C0AEF"/>
    <w:rsid w:val="004C10B5"/>
    <w:rsid w:val="004C1361"/>
    <w:rsid w:val="004C1933"/>
    <w:rsid w:val="004C1C48"/>
    <w:rsid w:val="004C1CE5"/>
    <w:rsid w:val="004C1D61"/>
    <w:rsid w:val="004C1E0C"/>
    <w:rsid w:val="004C29B5"/>
    <w:rsid w:val="004C2B10"/>
    <w:rsid w:val="004C366C"/>
    <w:rsid w:val="004C3F5A"/>
    <w:rsid w:val="004C447C"/>
    <w:rsid w:val="004C4773"/>
    <w:rsid w:val="004C4EE5"/>
    <w:rsid w:val="004C592B"/>
    <w:rsid w:val="004C5BC2"/>
    <w:rsid w:val="004C7087"/>
    <w:rsid w:val="004C71AF"/>
    <w:rsid w:val="004C74DE"/>
    <w:rsid w:val="004C771F"/>
    <w:rsid w:val="004C7F1B"/>
    <w:rsid w:val="004D0023"/>
    <w:rsid w:val="004D002D"/>
    <w:rsid w:val="004D040F"/>
    <w:rsid w:val="004D12D7"/>
    <w:rsid w:val="004D1490"/>
    <w:rsid w:val="004D1F1F"/>
    <w:rsid w:val="004D20F1"/>
    <w:rsid w:val="004D2144"/>
    <w:rsid w:val="004D230D"/>
    <w:rsid w:val="004D2E3C"/>
    <w:rsid w:val="004D4896"/>
    <w:rsid w:val="004D4F31"/>
    <w:rsid w:val="004D524B"/>
    <w:rsid w:val="004D546E"/>
    <w:rsid w:val="004D5ECE"/>
    <w:rsid w:val="004D636B"/>
    <w:rsid w:val="004D662B"/>
    <w:rsid w:val="004D790F"/>
    <w:rsid w:val="004D7DA2"/>
    <w:rsid w:val="004D7F18"/>
    <w:rsid w:val="004E02C4"/>
    <w:rsid w:val="004E04DD"/>
    <w:rsid w:val="004E05B0"/>
    <w:rsid w:val="004E067D"/>
    <w:rsid w:val="004E0B31"/>
    <w:rsid w:val="004E0F67"/>
    <w:rsid w:val="004E0F71"/>
    <w:rsid w:val="004E147F"/>
    <w:rsid w:val="004E167A"/>
    <w:rsid w:val="004E1981"/>
    <w:rsid w:val="004E1C1D"/>
    <w:rsid w:val="004E1EE6"/>
    <w:rsid w:val="004E24C0"/>
    <w:rsid w:val="004E2755"/>
    <w:rsid w:val="004E29B3"/>
    <w:rsid w:val="004E398C"/>
    <w:rsid w:val="004E4D12"/>
    <w:rsid w:val="004E56CF"/>
    <w:rsid w:val="004E5797"/>
    <w:rsid w:val="004E635F"/>
    <w:rsid w:val="004E66D8"/>
    <w:rsid w:val="004E77AB"/>
    <w:rsid w:val="004E7884"/>
    <w:rsid w:val="004F02E2"/>
    <w:rsid w:val="004F069F"/>
    <w:rsid w:val="004F0A63"/>
    <w:rsid w:val="004F12DF"/>
    <w:rsid w:val="004F15BB"/>
    <w:rsid w:val="004F1A85"/>
    <w:rsid w:val="004F1E1C"/>
    <w:rsid w:val="004F233D"/>
    <w:rsid w:val="004F250E"/>
    <w:rsid w:val="004F2E08"/>
    <w:rsid w:val="004F2FC4"/>
    <w:rsid w:val="004F301E"/>
    <w:rsid w:val="004F332B"/>
    <w:rsid w:val="004F3A35"/>
    <w:rsid w:val="004F3D3B"/>
    <w:rsid w:val="004F47B9"/>
    <w:rsid w:val="004F4AD6"/>
    <w:rsid w:val="004F4EBA"/>
    <w:rsid w:val="004F4FB5"/>
    <w:rsid w:val="004F5497"/>
    <w:rsid w:val="004F5899"/>
    <w:rsid w:val="004F5A3B"/>
    <w:rsid w:val="004F5B35"/>
    <w:rsid w:val="004F6C47"/>
    <w:rsid w:val="004F6C79"/>
    <w:rsid w:val="004F74BD"/>
    <w:rsid w:val="004F78A3"/>
    <w:rsid w:val="00500208"/>
    <w:rsid w:val="00500504"/>
    <w:rsid w:val="00500CBB"/>
    <w:rsid w:val="00500F57"/>
    <w:rsid w:val="00501347"/>
    <w:rsid w:val="0050287D"/>
    <w:rsid w:val="0050297B"/>
    <w:rsid w:val="00502F99"/>
    <w:rsid w:val="0050312A"/>
    <w:rsid w:val="005050A5"/>
    <w:rsid w:val="0050660D"/>
    <w:rsid w:val="00506887"/>
    <w:rsid w:val="005074EB"/>
    <w:rsid w:val="00510510"/>
    <w:rsid w:val="00510A8B"/>
    <w:rsid w:val="005110C0"/>
    <w:rsid w:val="0051177D"/>
    <w:rsid w:val="005118D1"/>
    <w:rsid w:val="00511A51"/>
    <w:rsid w:val="00511D2A"/>
    <w:rsid w:val="00512211"/>
    <w:rsid w:val="00512717"/>
    <w:rsid w:val="00512847"/>
    <w:rsid w:val="00514DEB"/>
    <w:rsid w:val="00515C04"/>
    <w:rsid w:val="00516414"/>
    <w:rsid w:val="0051696D"/>
    <w:rsid w:val="00516B89"/>
    <w:rsid w:val="00516DA7"/>
    <w:rsid w:val="0051768A"/>
    <w:rsid w:val="0051773E"/>
    <w:rsid w:val="00520534"/>
    <w:rsid w:val="00520E89"/>
    <w:rsid w:val="00520ED9"/>
    <w:rsid w:val="005212F6"/>
    <w:rsid w:val="00522AD1"/>
    <w:rsid w:val="0052320F"/>
    <w:rsid w:val="00523E45"/>
    <w:rsid w:val="00524031"/>
    <w:rsid w:val="00524451"/>
    <w:rsid w:val="00524F49"/>
    <w:rsid w:val="005251BA"/>
    <w:rsid w:val="00525831"/>
    <w:rsid w:val="0052615A"/>
    <w:rsid w:val="0052650C"/>
    <w:rsid w:val="00526767"/>
    <w:rsid w:val="0052696C"/>
    <w:rsid w:val="00526FA2"/>
    <w:rsid w:val="005270EE"/>
    <w:rsid w:val="00527C1B"/>
    <w:rsid w:val="00527E78"/>
    <w:rsid w:val="005306A3"/>
    <w:rsid w:val="00530D61"/>
    <w:rsid w:val="00532ED4"/>
    <w:rsid w:val="00533370"/>
    <w:rsid w:val="00533AFF"/>
    <w:rsid w:val="00534486"/>
    <w:rsid w:val="005348E6"/>
    <w:rsid w:val="00534955"/>
    <w:rsid w:val="0053498A"/>
    <w:rsid w:val="00535128"/>
    <w:rsid w:val="005356B4"/>
    <w:rsid w:val="00535C70"/>
    <w:rsid w:val="005361BD"/>
    <w:rsid w:val="005363BD"/>
    <w:rsid w:val="00536BC6"/>
    <w:rsid w:val="00536C31"/>
    <w:rsid w:val="00537353"/>
    <w:rsid w:val="00537C28"/>
    <w:rsid w:val="00540178"/>
    <w:rsid w:val="00540BC9"/>
    <w:rsid w:val="005413D9"/>
    <w:rsid w:val="00541868"/>
    <w:rsid w:val="005422B1"/>
    <w:rsid w:val="005428E2"/>
    <w:rsid w:val="00542964"/>
    <w:rsid w:val="005429C2"/>
    <w:rsid w:val="00542CEB"/>
    <w:rsid w:val="00542EB5"/>
    <w:rsid w:val="005445B4"/>
    <w:rsid w:val="00544672"/>
    <w:rsid w:val="00544D8E"/>
    <w:rsid w:val="00545152"/>
    <w:rsid w:val="0054610D"/>
    <w:rsid w:val="00546183"/>
    <w:rsid w:val="0054629C"/>
    <w:rsid w:val="0054650C"/>
    <w:rsid w:val="0054671D"/>
    <w:rsid w:val="00546DEA"/>
    <w:rsid w:val="00546E08"/>
    <w:rsid w:val="00547463"/>
    <w:rsid w:val="00547946"/>
    <w:rsid w:val="00550C26"/>
    <w:rsid w:val="005511CF"/>
    <w:rsid w:val="0055268B"/>
    <w:rsid w:val="00553640"/>
    <w:rsid w:val="005538E2"/>
    <w:rsid w:val="00553AE5"/>
    <w:rsid w:val="00554057"/>
    <w:rsid w:val="00554414"/>
    <w:rsid w:val="005544DA"/>
    <w:rsid w:val="00554B73"/>
    <w:rsid w:val="00554D87"/>
    <w:rsid w:val="00556202"/>
    <w:rsid w:val="0055695D"/>
    <w:rsid w:val="00557749"/>
    <w:rsid w:val="0055786A"/>
    <w:rsid w:val="00557BC3"/>
    <w:rsid w:val="00557EDF"/>
    <w:rsid w:val="005610A2"/>
    <w:rsid w:val="00561E94"/>
    <w:rsid w:val="00562309"/>
    <w:rsid w:val="005629A8"/>
    <w:rsid w:val="005630C3"/>
    <w:rsid w:val="005638E9"/>
    <w:rsid w:val="0056418C"/>
    <w:rsid w:val="0056502C"/>
    <w:rsid w:val="005655D7"/>
    <w:rsid w:val="00565A1B"/>
    <w:rsid w:val="0056648F"/>
    <w:rsid w:val="00567B61"/>
    <w:rsid w:val="005706D6"/>
    <w:rsid w:val="00570EA7"/>
    <w:rsid w:val="00571AA5"/>
    <w:rsid w:val="00571BF3"/>
    <w:rsid w:val="00571E73"/>
    <w:rsid w:val="005727CB"/>
    <w:rsid w:val="00572A4F"/>
    <w:rsid w:val="00574686"/>
    <w:rsid w:val="00574690"/>
    <w:rsid w:val="00574B5A"/>
    <w:rsid w:val="00575402"/>
    <w:rsid w:val="00575C7F"/>
    <w:rsid w:val="00576130"/>
    <w:rsid w:val="00576704"/>
    <w:rsid w:val="00577329"/>
    <w:rsid w:val="0057749F"/>
    <w:rsid w:val="00577BED"/>
    <w:rsid w:val="00577FEA"/>
    <w:rsid w:val="0058180E"/>
    <w:rsid w:val="00582365"/>
    <w:rsid w:val="00582604"/>
    <w:rsid w:val="005830F0"/>
    <w:rsid w:val="005833DE"/>
    <w:rsid w:val="00584FBA"/>
    <w:rsid w:val="00585002"/>
    <w:rsid w:val="005850D6"/>
    <w:rsid w:val="0058544B"/>
    <w:rsid w:val="00585CC8"/>
    <w:rsid w:val="005860B3"/>
    <w:rsid w:val="005861BA"/>
    <w:rsid w:val="005863D9"/>
    <w:rsid w:val="005865CB"/>
    <w:rsid w:val="005865F6"/>
    <w:rsid w:val="00586BEE"/>
    <w:rsid w:val="00586FB4"/>
    <w:rsid w:val="0058725A"/>
    <w:rsid w:val="0058761F"/>
    <w:rsid w:val="00587881"/>
    <w:rsid w:val="005911F5"/>
    <w:rsid w:val="00591BB0"/>
    <w:rsid w:val="00592626"/>
    <w:rsid w:val="005930BB"/>
    <w:rsid w:val="0059369C"/>
    <w:rsid w:val="005938E5"/>
    <w:rsid w:val="005939C7"/>
    <w:rsid w:val="0059401A"/>
    <w:rsid w:val="005942DD"/>
    <w:rsid w:val="005947B2"/>
    <w:rsid w:val="0059577C"/>
    <w:rsid w:val="00595B3F"/>
    <w:rsid w:val="00595DD4"/>
    <w:rsid w:val="005961CD"/>
    <w:rsid w:val="00596540"/>
    <w:rsid w:val="00596587"/>
    <w:rsid w:val="00597517"/>
    <w:rsid w:val="00597738"/>
    <w:rsid w:val="00597EE8"/>
    <w:rsid w:val="005A01C3"/>
    <w:rsid w:val="005A0FD4"/>
    <w:rsid w:val="005A1046"/>
    <w:rsid w:val="005A210B"/>
    <w:rsid w:val="005A2C00"/>
    <w:rsid w:val="005A3320"/>
    <w:rsid w:val="005A35B9"/>
    <w:rsid w:val="005A36BC"/>
    <w:rsid w:val="005A3B36"/>
    <w:rsid w:val="005A3F17"/>
    <w:rsid w:val="005A5387"/>
    <w:rsid w:val="005A5CE8"/>
    <w:rsid w:val="005A5E15"/>
    <w:rsid w:val="005A63BF"/>
    <w:rsid w:val="005A6540"/>
    <w:rsid w:val="005A65AA"/>
    <w:rsid w:val="005A6CD0"/>
    <w:rsid w:val="005A6D73"/>
    <w:rsid w:val="005A7189"/>
    <w:rsid w:val="005A739B"/>
    <w:rsid w:val="005A7540"/>
    <w:rsid w:val="005B01F3"/>
    <w:rsid w:val="005B0298"/>
    <w:rsid w:val="005B110C"/>
    <w:rsid w:val="005B1B03"/>
    <w:rsid w:val="005B1FD5"/>
    <w:rsid w:val="005B249E"/>
    <w:rsid w:val="005B27BE"/>
    <w:rsid w:val="005B298C"/>
    <w:rsid w:val="005B3E75"/>
    <w:rsid w:val="005B4379"/>
    <w:rsid w:val="005B51B8"/>
    <w:rsid w:val="005B5A49"/>
    <w:rsid w:val="005B5E90"/>
    <w:rsid w:val="005B61E2"/>
    <w:rsid w:val="005B629C"/>
    <w:rsid w:val="005B6323"/>
    <w:rsid w:val="005B6EA1"/>
    <w:rsid w:val="005B7A96"/>
    <w:rsid w:val="005B7F20"/>
    <w:rsid w:val="005C09E6"/>
    <w:rsid w:val="005C0E9C"/>
    <w:rsid w:val="005C116F"/>
    <w:rsid w:val="005C19D4"/>
    <w:rsid w:val="005C1C20"/>
    <w:rsid w:val="005C285F"/>
    <w:rsid w:val="005C349E"/>
    <w:rsid w:val="005C3686"/>
    <w:rsid w:val="005C38BF"/>
    <w:rsid w:val="005C43A5"/>
    <w:rsid w:val="005C4B68"/>
    <w:rsid w:val="005C4C8B"/>
    <w:rsid w:val="005C5084"/>
    <w:rsid w:val="005C5905"/>
    <w:rsid w:val="005C5911"/>
    <w:rsid w:val="005C5A73"/>
    <w:rsid w:val="005C6C96"/>
    <w:rsid w:val="005C6DF1"/>
    <w:rsid w:val="005C73EA"/>
    <w:rsid w:val="005C76C2"/>
    <w:rsid w:val="005C7DB5"/>
    <w:rsid w:val="005D01AE"/>
    <w:rsid w:val="005D0D83"/>
    <w:rsid w:val="005D17A2"/>
    <w:rsid w:val="005D239A"/>
    <w:rsid w:val="005D31E3"/>
    <w:rsid w:val="005D3C8B"/>
    <w:rsid w:val="005D3FF4"/>
    <w:rsid w:val="005D502F"/>
    <w:rsid w:val="005D70B6"/>
    <w:rsid w:val="005D7183"/>
    <w:rsid w:val="005D77AB"/>
    <w:rsid w:val="005D7AA7"/>
    <w:rsid w:val="005E024E"/>
    <w:rsid w:val="005E0738"/>
    <w:rsid w:val="005E0787"/>
    <w:rsid w:val="005E1389"/>
    <w:rsid w:val="005E2236"/>
    <w:rsid w:val="005E2664"/>
    <w:rsid w:val="005E319E"/>
    <w:rsid w:val="005E3ED2"/>
    <w:rsid w:val="005E4497"/>
    <w:rsid w:val="005E4E96"/>
    <w:rsid w:val="005E6330"/>
    <w:rsid w:val="005E6733"/>
    <w:rsid w:val="005E70E5"/>
    <w:rsid w:val="005E733C"/>
    <w:rsid w:val="005E7416"/>
    <w:rsid w:val="005E7764"/>
    <w:rsid w:val="005E7856"/>
    <w:rsid w:val="005E7CC3"/>
    <w:rsid w:val="005E7E73"/>
    <w:rsid w:val="005E7E9A"/>
    <w:rsid w:val="005F00A0"/>
    <w:rsid w:val="005F021A"/>
    <w:rsid w:val="005F0E97"/>
    <w:rsid w:val="005F1516"/>
    <w:rsid w:val="005F3198"/>
    <w:rsid w:val="005F386A"/>
    <w:rsid w:val="005F495C"/>
    <w:rsid w:val="005F538B"/>
    <w:rsid w:val="005F546E"/>
    <w:rsid w:val="005F6179"/>
    <w:rsid w:val="005F689D"/>
    <w:rsid w:val="005F75B7"/>
    <w:rsid w:val="005F762E"/>
    <w:rsid w:val="005F7CF9"/>
    <w:rsid w:val="006002A9"/>
    <w:rsid w:val="006008D3"/>
    <w:rsid w:val="00600ABA"/>
    <w:rsid w:val="0060163F"/>
    <w:rsid w:val="0060166C"/>
    <w:rsid w:val="0060289D"/>
    <w:rsid w:val="00602AAD"/>
    <w:rsid w:val="00602E65"/>
    <w:rsid w:val="00602EA8"/>
    <w:rsid w:val="0060315D"/>
    <w:rsid w:val="00603A9A"/>
    <w:rsid w:val="0060407D"/>
    <w:rsid w:val="00604706"/>
    <w:rsid w:val="006050DD"/>
    <w:rsid w:val="0060539A"/>
    <w:rsid w:val="0060574E"/>
    <w:rsid w:val="00605E5A"/>
    <w:rsid w:val="00605E82"/>
    <w:rsid w:val="006060A0"/>
    <w:rsid w:val="0060625A"/>
    <w:rsid w:val="00606782"/>
    <w:rsid w:val="00606E0F"/>
    <w:rsid w:val="0060766E"/>
    <w:rsid w:val="00607C6C"/>
    <w:rsid w:val="006101B1"/>
    <w:rsid w:val="006101EF"/>
    <w:rsid w:val="00610260"/>
    <w:rsid w:val="0061070E"/>
    <w:rsid w:val="00611B74"/>
    <w:rsid w:val="00612255"/>
    <w:rsid w:val="006127B6"/>
    <w:rsid w:val="00612F6D"/>
    <w:rsid w:val="00613E3A"/>
    <w:rsid w:val="00615844"/>
    <w:rsid w:val="0061642F"/>
    <w:rsid w:val="00616702"/>
    <w:rsid w:val="0061694C"/>
    <w:rsid w:val="00616A75"/>
    <w:rsid w:val="00616C5A"/>
    <w:rsid w:val="00616CEE"/>
    <w:rsid w:val="00616DC4"/>
    <w:rsid w:val="00616FD5"/>
    <w:rsid w:val="0061762B"/>
    <w:rsid w:val="00620B3F"/>
    <w:rsid w:val="006215AC"/>
    <w:rsid w:val="00621C6F"/>
    <w:rsid w:val="0062277C"/>
    <w:rsid w:val="00622FE5"/>
    <w:rsid w:val="00623184"/>
    <w:rsid w:val="00623304"/>
    <w:rsid w:val="00623429"/>
    <w:rsid w:val="00623C84"/>
    <w:rsid w:val="006246D2"/>
    <w:rsid w:val="00625B7C"/>
    <w:rsid w:val="00626270"/>
    <w:rsid w:val="006266E7"/>
    <w:rsid w:val="00626B5E"/>
    <w:rsid w:val="006273F7"/>
    <w:rsid w:val="006301BF"/>
    <w:rsid w:val="006306A6"/>
    <w:rsid w:val="00631675"/>
    <w:rsid w:val="00631F52"/>
    <w:rsid w:val="00632414"/>
    <w:rsid w:val="0063254D"/>
    <w:rsid w:val="006332CC"/>
    <w:rsid w:val="006336C0"/>
    <w:rsid w:val="006340D1"/>
    <w:rsid w:val="006342EC"/>
    <w:rsid w:val="00634902"/>
    <w:rsid w:val="00634C30"/>
    <w:rsid w:val="00635AA8"/>
    <w:rsid w:val="0063620F"/>
    <w:rsid w:val="0063666C"/>
    <w:rsid w:val="00636D36"/>
    <w:rsid w:val="00637F15"/>
    <w:rsid w:val="006408C4"/>
    <w:rsid w:val="00640D88"/>
    <w:rsid w:val="00641AF4"/>
    <w:rsid w:val="006423EC"/>
    <w:rsid w:val="006426C2"/>
    <w:rsid w:val="00642F2A"/>
    <w:rsid w:val="00643404"/>
    <w:rsid w:val="006438BF"/>
    <w:rsid w:val="00643BAA"/>
    <w:rsid w:val="0064498E"/>
    <w:rsid w:val="00644CFE"/>
    <w:rsid w:val="0064561E"/>
    <w:rsid w:val="006457ED"/>
    <w:rsid w:val="00646137"/>
    <w:rsid w:val="00646971"/>
    <w:rsid w:val="00647029"/>
    <w:rsid w:val="0064702D"/>
    <w:rsid w:val="0064715D"/>
    <w:rsid w:val="0064726A"/>
    <w:rsid w:val="006472CB"/>
    <w:rsid w:val="00647404"/>
    <w:rsid w:val="0065005D"/>
    <w:rsid w:val="00650272"/>
    <w:rsid w:val="006512EB"/>
    <w:rsid w:val="006514E8"/>
    <w:rsid w:val="00651737"/>
    <w:rsid w:val="0065177F"/>
    <w:rsid w:val="00652080"/>
    <w:rsid w:val="006522D5"/>
    <w:rsid w:val="006522E0"/>
    <w:rsid w:val="00652833"/>
    <w:rsid w:val="0065359F"/>
    <w:rsid w:val="00653F48"/>
    <w:rsid w:val="00655176"/>
    <w:rsid w:val="00655765"/>
    <w:rsid w:val="00655818"/>
    <w:rsid w:val="006564A0"/>
    <w:rsid w:val="00657042"/>
    <w:rsid w:val="00657091"/>
    <w:rsid w:val="006574C6"/>
    <w:rsid w:val="00657C3C"/>
    <w:rsid w:val="00657CE4"/>
    <w:rsid w:val="006600CD"/>
    <w:rsid w:val="00660423"/>
    <w:rsid w:val="00660892"/>
    <w:rsid w:val="006615B9"/>
    <w:rsid w:val="006615D0"/>
    <w:rsid w:val="006619B1"/>
    <w:rsid w:val="00661E43"/>
    <w:rsid w:val="006625E1"/>
    <w:rsid w:val="00662D31"/>
    <w:rsid w:val="006635DE"/>
    <w:rsid w:val="00663DD7"/>
    <w:rsid w:val="00664A9D"/>
    <w:rsid w:val="00665357"/>
    <w:rsid w:val="00665D47"/>
    <w:rsid w:val="00665D5A"/>
    <w:rsid w:val="00665F2E"/>
    <w:rsid w:val="00666151"/>
    <w:rsid w:val="00666D3F"/>
    <w:rsid w:val="0066703D"/>
    <w:rsid w:val="00667102"/>
    <w:rsid w:val="00667408"/>
    <w:rsid w:val="00667B8A"/>
    <w:rsid w:val="00667F96"/>
    <w:rsid w:val="00667FDF"/>
    <w:rsid w:val="00670613"/>
    <w:rsid w:val="00670900"/>
    <w:rsid w:val="00670C99"/>
    <w:rsid w:val="00670F36"/>
    <w:rsid w:val="0067109C"/>
    <w:rsid w:val="00671714"/>
    <w:rsid w:val="0067177B"/>
    <w:rsid w:val="00671F2F"/>
    <w:rsid w:val="00671F8D"/>
    <w:rsid w:val="00672E4D"/>
    <w:rsid w:val="006737B9"/>
    <w:rsid w:val="006737C4"/>
    <w:rsid w:val="0067382C"/>
    <w:rsid w:val="006749BE"/>
    <w:rsid w:val="00674D14"/>
    <w:rsid w:val="00675626"/>
    <w:rsid w:val="00675C13"/>
    <w:rsid w:val="00675DEA"/>
    <w:rsid w:val="006760DF"/>
    <w:rsid w:val="0067690F"/>
    <w:rsid w:val="00677566"/>
    <w:rsid w:val="0067777E"/>
    <w:rsid w:val="00680717"/>
    <w:rsid w:val="0068078E"/>
    <w:rsid w:val="00680926"/>
    <w:rsid w:val="00681514"/>
    <w:rsid w:val="00681CDC"/>
    <w:rsid w:val="00682478"/>
    <w:rsid w:val="00683299"/>
    <w:rsid w:val="00683378"/>
    <w:rsid w:val="00683EED"/>
    <w:rsid w:val="006848BD"/>
    <w:rsid w:val="00684D96"/>
    <w:rsid w:val="006853B0"/>
    <w:rsid w:val="00685DF9"/>
    <w:rsid w:val="0068601C"/>
    <w:rsid w:val="006862D4"/>
    <w:rsid w:val="0068634C"/>
    <w:rsid w:val="00686787"/>
    <w:rsid w:val="00686D1E"/>
    <w:rsid w:val="00686E03"/>
    <w:rsid w:val="006909EA"/>
    <w:rsid w:val="006910A8"/>
    <w:rsid w:val="006914CB"/>
    <w:rsid w:val="00691B49"/>
    <w:rsid w:val="00691E4F"/>
    <w:rsid w:val="00692333"/>
    <w:rsid w:val="00692DFB"/>
    <w:rsid w:val="00692FAC"/>
    <w:rsid w:val="00693479"/>
    <w:rsid w:val="00693A0E"/>
    <w:rsid w:val="00694A05"/>
    <w:rsid w:val="00695F7A"/>
    <w:rsid w:val="00695FE1"/>
    <w:rsid w:val="006962FF"/>
    <w:rsid w:val="006971A3"/>
    <w:rsid w:val="0069763C"/>
    <w:rsid w:val="00697BF7"/>
    <w:rsid w:val="006A025F"/>
    <w:rsid w:val="006A02D2"/>
    <w:rsid w:val="006A0BBF"/>
    <w:rsid w:val="006A135A"/>
    <w:rsid w:val="006A17C0"/>
    <w:rsid w:val="006A1EF4"/>
    <w:rsid w:val="006A1FCD"/>
    <w:rsid w:val="006A3B9F"/>
    <w:rsid w:val="006A4094"/>
    <w:rsid w:val="006A4459"/>
    <w:rsid w:val="006A4762"/>
    <w:rsid w:val="006A4B5B"/>
    <w:rsid w:val="006A52DF"/>
    <w:rsid w:val="006A56CA"/>
    <w:rsid w:val="006A592E"/>
    <w:rsid w:val="006A64FF"/>
    <w:rsid w:val="006A65F1"/>
    <w:rsid w:val="006A6631"/>
    <w:rsid w:val="006A71E6"/>
    <w:rsid w:val="006A7210"/>
    <w:rsid w:val="006A7249"/>
    <w:rsid w:val="006A75C5"/>
    <w:rsid w:val="006A76AC"/>
    <w:rsid w:val="006B00B5"/>
    <w:rsid w:val="006B0222"/>
    <w:rsid w:val="006B02A6"/>
    <w:rsid w:val="006B0994"/>
    <w:rsid w:val="006B0C49"/>
    <w:rsid w:val="006B1121"/>
    <w:rsid w:val="006B1D50"/>
    <w:rsid w:val="006B2613"/>
    <w:rsid w:val="006B26FB"/>
    <w:rsid w:val="006B2A3C"/>
    <w:rsid w:val="006B2ABF"/>
    <w:rsid w:val="006B2B01"/>
    <w:rsid w:val="006B3067"/>
    <w:rsid w:val="006B32B1"/>
    <w:rsid w:val="006B3BE8"/>
    <w:rsid w:val="006B3EDC"/>
    <w:rsid w:val="006B4DBD"/>
    <w:rsid w:val="006B50A7"/>
    <w:rsid w:val="006B5C91"/>
    <w:rsid w:val="006B5F44"/>
    <w:rsid w:val="006B5F78"/>
    <w:rsid w:val="006B7A3D"/>
    <w:rsid w:val="006B7A6A"/>
    <w:rsid w:val="006B7A87"/>
    <w:rsid w:val="006C1134"/>
    <w:rsid w:val="006C21CB"/>
    <w:rsid w:val="006C2573"/>
    <w:rsid w:val="006C374B"/>
    <w:rsid w:val="006C3EF7"/>
    <w:rsid w:val="006C4541"/>
    <w:rsid w:val="006C460C"/>
    <w:rsid w:val="006C4A76"/>
    <w:rsid w:val="006C4B5E"/>
    <w:rsid w:val="006C4DBA"/>
    <w:rsid w:val="006C5212"/>
    <w:rsid w:val="006C5C23"/>
    <w:rsid w:val="006C5C7F"/>
    <w:rsid w:val="006C5CC8"/>
    <w:rsid w:val="006C610F"/>
    <w:rsid w:val="006C6E28"/>
    <w:rsid w:val="006C731D"/>
    <w:rsid w:val="006D00C0"/>
    <w:rsid w:val="006D032B"/>
    <w:rsid w:val="006D0E90"/>
    <w:rsid w:val="006D11E5"/>
    <w:rsid w:val="006D1749"/>
    <w:rsid w:val="006D1A30"/>
    <w:rsid w:val="006D1D09"/>
    <w:rsid w:val="006D22B3"/>
    <w:rsid w:val="006D2E96"/>
    <w:rsid w:val="006D36D9"/>
    <w:rsid w:val="006D4352"/>
    <w:rsid w:val="006D45E0"/>
    <w:rsid w:val="006D4ECB"/>
    <w:rsid w:val="006D50A1"/>
    <w:rsid w:val="006D50BD"/>
    <w:rsid w:val="006D544B"/>
    <w:rsid w:val="006D5877"/>
    <w:rsid w:val="006D5886"/>
    <w:rsid w:val="006D753E"/>
    <w:rsid w:val="006D7C6E"/>
    <w:rsid w:val="006D7D29"/>
    <w:rsid w:val="006E005E"/>
    <w:rsid w:val="006E033B"/>
    <w:rsid w:val="006E0BCA"/>
    <w:rsid w:val="006E155F"/>
    <w:rsid w:val="006E1C63"/>
    <w:rsid w:val="006E2066"/>
    <w:rsid w:val="006E3DD9"/>
    <w:rsid w:val="006E57FC"/>
    <w:rsid w:val="006E5D62"/>
    <w:rsid w:val="006E5DF0"/>
    <w:rsid w:val="006E65AA"/>
    <w:rsid w:val="006E683F"/>
    <w:rsid w:val="006E6D61"/>
    <w:rsid w:val="006E6D7A"/>
    <w:rsid w:val="006E75FB"/>
    <w:rsid w:val="006F06E8"/>
    <w:rsid w:val="006F0D4E"/>
    <w:rsid w:val="006F0DAE"/>
    <w:rsid w:val="006F1831"/>
    <w:rsid w:val="006F2192"/>
    <w:rsid w:val="006F2428"/>
    <w:rsid w:val="006F26A1"/>
    <w:rsid w:val="006F277B"/>
    <w:rsid w:val="006F2B4B"/>
    <w:rsid w:val="006F3777"/>
    <w:rsid w:val="006F45D5"/>
    <w:rsid w:val="006F5579"/>
    <w:rsid w:val="006F5761"/>
    <w:rsid w:val="006F5B7D"/>
    <w:rsid w:val="006F5FCD"/>
    <w:rsid w:val="006F60AD"/>
    <w:rsid w:val="006F650A"/>
    <w:rsid w:val="006F7D6A"/>
    <w:rsid w:val="006F7F75"/>
    <w:rsid w:val="007001D0"/>
    <w:rsid w:val="00700237"/>
    <w:rsid w:val="007018C2"/>
    <w:rsid w:val="00703028"/>
    <w:rsid w:val="00703B51"/>
    <w:rsid w:val="0070425F"/>
    <w:rsid w:val="007052ED"/>
    <w:rsid w:val="007057E2"/>
    <w:rsid w:val="007059AA"/>
    <w:rsid w:val="00705F87"/>
    <w:rsid w:val="007066A1"/>
    <w:rsid w:val="00706DA3"/>
    <w:rsid w:val="00707795"/>
    <w:rsid w:val="007078B8"/>
    <w:rsid w:val="00710016"/>
    <w:rsid w:val="00710315"/>
    <w:rsid w:val="00711861"/>
    <w:rsid w:val="007119DA"/>
    <w:rsid w:val="00711B64"/>
    <w:rsid w:val="00711DDB"/>
    <w:rsid w:val="00712FEF"/>
    <w:rsid w:val="007131F9"/>
    <w:rsid w:val="0071335F"/>
    <w:rsid w:val="00713899"/>
    <w:rsid w:val="007148D8"/>
    <w:rsid w:val="007153F6"/>
    <w:rsid w:val="00715700"/>
    <w:rsid w:val="007163A6"/>
    <w:rsid w:val="007163C8"/>
    <w:rsid w:val="007164CF"/>
    <w:rsid w:val="0071699D"/>
    <w:rsid w:val="00716CFE"/>
    <w:rsid w:val="00716D88"/>
    <w:rsid w:val="00716DC3"/>
    <w:rsid w:val="007177E2"/>
    <w:rsid w:val="007201C4"/>
    <w:rsid w:val="00720373"/>
    <w:rsid w:val="00720F69"/>
    <w:rsid w:val="00721248"/>
    <w:rsid w:val="0072199C"/>
    <w:rsid w:val="00721A16"/>
    <w:rsid w:val="00722E77"/>
    <w:rsid w:val="00724968"/>
    <w:rsid w:val="00725796"/>
    <w:rsid w:val="007266D2"/>
    <w:rsid w:val="00726833"/>
    <w:rsid w:val="00726DEF"/>
    <w:rsid w:val="00730A6C"/>
    <w:rsid w:val="007316B7"/>
    <w:rsid w:val="007316F5"/>
    <w:rsid w:val="00731CAF"/>
    <w:rsid w:val="00731DCD"/>
    <w:rsid w:val="007328D2"/>
    <w:rsid w:val="00732F5C"/>
    <w:rsid w:val="007332F5"/>
    <w:rsid w:val="0073352D"/>
    <w:rsid w:val="00733B5F"/>
    <w:rsid w:val="00733C94"/>
    <w:rsid w:val="00735655"/>
    <w:rsid w:val="00735B30"/>
    <w:rsid w:val="00735DDC"/>
    <w:rsid w:val="00735E64"/>
    <w:rsid w:val="007362E3"/>
    <w:rsid w:val="007362E9"/>
    <w:rsid w:val="0073670B"/>
    <w:rsid w:val="00736B00"/>
    <w:rsid w:val="007376BB"/>
    <w:rsid w:val="00737730"/>
    <w:rsid w:val="00737CFF"/>
    <w:rsid w:val="00737EDA"/>
    <w:rsid w:val="00740671"/>
    <w:rsid w:val="0074076B"/>
    <w:rsid w:val="00740C68"/>
    <w:rsid w:val="00741343"/>
    <w:rsid w:val="0074178E"/>
    <w:rsid w:val="007426E2"/>
    <w:rsid w:val="0074299D"/>
    <w:rsid w:val="0074340D"/>
    <w:rsid w:val="007438E2"/>
    <w:rsid w:val="00743A80"/>
    <w:rsid w:val="00743BD4"/>
    <w:rsid w:val="00744412"/>
    <w:rsid w:val="0074478E"/>
    <w:rsid w:val="00744F74"/>
    <w:rsid w:val="007454A2"/>
    <w:rsid w:val="00745525"/>
    <w:rsid w:val="00745B13"/>
    <w:rsid w:val="007462AC"/>
    <w:rsid w:val="00747120"/>
    <w:rsid w:val="00747454"/>
    <w:rsid w:val="00750D05"/>
    <w:rsid w:val="00751131"/>
    <w:rsid w:val="00751337"/>
    <w:rsid w:val="00751371"/>
    <w:rsid w:val="00751412"/>
    <w:rsid w:val="00751E04"/>
    <w:rsid w:val="007520DF"/>
    <w:rsid w:val="00752FBD"/>
    <w:rsid w:val="0075355C"/>
    <w:rsid w:val="007539C3"/>
    <w:rsid w:val="00753C06"/>
    <w:rsid w:val="00753FB1"/>
    <w:rsid w:val="00754296"/>
    <w:rsid w:val="007544B8"/>
    <w:rsid w:val="007547B0"/>
    <w:rsid w:val="00754C47"/>
    <w:rsid w:val="00754DEB"/>
    <w:rsid w:val="007562CB"/>
    <w:rsid w:val="007563A4"/>
    <w:rsid w:val="00760015"/>
    <w:rsid w:val="007600B6"/>
    <w:rsid w:val="00761203"/>
    <w:rsid w:val="00761405"/>
    <w:rsid w:val="007616F3"/>
    <w:rsid w:val="00761796"/>
    <w:rsid w:val="00761F40"/>
    <w:rsid w:val="00761FAA"/>
    <w:rsid w:val="00762044"/>
    <w:rsid w:val="00762394"/>
    <w:rsid w:val="00762915"/>
    <w:rsid w:val="00762F11"/>
    <w:rsid w:val="0076319E"/>
    <w:rsid w:val="00763310"/>
    <w:rsid w:val="00763717"/>
    <w:rsid w:val="007638F5"/>
    <w:rsid w:val="007643C7"/>
    <w:rsid w:val="007646D6"/>
    <w:rsid w:val="00764D68"/>
    <w:rsid w:val="0076520F"/>
    <w:rsid w:val="00765DE7"/>
    <w:rsid w:val="00766387"/>
    <w:rsid w:val="00767356"/>
    <w:rsid w:val="00767C7F"/>
    <w:rsid w:val="0077047C"/>
    <w:rsid w:val="00770527"/>
    <w:rsid w:val="0077096D"/>
    <w:rsid w:val="00770CB9"/>
    <w:rsid w:val="00770FEF"/>
    <w:rsid w:val="00771CFF"/>
    <w:rsid w:val="00771E51"/>
    <w:rsid w:val="007727E3"/>
    <w:rsid w:val="00772B08"/>
    <w:rsid w:val="007732CE"/>
    <w:rsid w:val="00773B2D"/>
    <w:rsid w:val="00773D03"/>
    <w:rsid w:val="00773F20"/>
    <w:rsid w:val="00774397"/>
    <w:rsid w:val="00774E0B"/>
    <w:rsid w:val="0077510C"/>
    <w:rsid w:val="007753DD"/>
    <w:rsid w:val="00776265"/>
    <w:rsid w:val="0077674A"/>
    <w:rsid w:val="007775B8"/>
    <w:rsid w:val="00777742"/>
    <w:rsid w:val="00777805"/>
    <w:rsid w:val="007778AF"/>
    <w:rsid w:val="007809AA"/>
    <w:rsid w:val="007809E6"/>
    <w:rsid w:val="00780FEA"/>
    <w:rsid w:val="0078245C"/>
    <w:rsid w:val="00783563"/>
    <w:rsid w:val="00783AB7"/>
    <w:rsid w:val="007844CB"/>
    <w:rsid w:val="00784803"/>
    <w:rsid w:val="00785904"/>
    <w:rsid w:val="007864CB"/>
    <w:rsid w:val="00786667"/>
    <w:rsid w:val="00786CB0"/>
    <w:rsid w:val="00786CE9"/>
    <w:rsid w:val="00786DE3"/>
    <w:rsid w:val="007872C4"/>
    <w:rsid w:val="007879DE"/>
    <w:rsid w:val="007879DF"/>
    <w:rsid w:val="00787A0D"/>
    <w:rsid w:val="00787D25"/>
    <w:rsid w:val="00790D3E"/>
    <w:rsid w:val="00791D14"/>
    <w:rsid w:val="0079247B"/>
    <w:rsid w:val="00793243"/>
    <w:rsid w:val="00793675"/>
    <w:rsid w:val="007936D2"/>
    <w:rsid w:val="00793D5C"/>
    <w:rsid w:val="0079414F"/>
    <w:rsid w:val="00794293"/>
    <w:rsid w:val="007947C7"/>
    <w:rsid w:val="00795FD3"/>
    <w:rsid w:val="00796364"/>
    <w:rsid w:val="00797297"/>
    <w:rsid w:val="00797540"/>
    <w:rsid w:val="007A07AA"/>
    <w:rsid w:val="007A19EE"/>
    <w:rsid w:val="007A23B2"/>
    <w:rsid w:val="007A2831"/>
    <w:rsid w:val="007A29B0"/>
    <w:rsid w:val="007A2B36"/>
    <w:rsid w:val="007A2BCE"/>
    <w:rsid w:val="007A2DED"/>
    <w:rsid w:val="007A3BA1"/>
    <w:rsid w:val="007A3D81"/>
    <w:rsid w:val="007A4673"/>
    <w:rsid w:val="007A4976"/>
    <w:rsid w:val="007A4B1D"/>
    <w:rsid w:val="007A4D9C"/>
    <w:rsid w:val="007A53A9"/>
    <w:rsid w:val="007A71D2"/>
    <w:rsid w:val="007B03E0"/>
    <w:rsid w:val="007B0461"/>
    <w:rsid w:val="007B0850"/>
    <w:rsid w:val="007B0AF8"/>
    <w:rsid w:val="007B0CE0"/>
    <w:rsid w:val="007B0DF3"/>
    <w:rsid w:val="007B0F2B"/>
    <w:rsid w:val="007B109D"/>
    <w:rsid w:val="007B215C"/>
    <w:rsid w:val="007B334D"/>
    <w:rsid w:val="007B3863"/>
    <w:rsid w:val="007B3D04"/>
    <w:rsid w:val="007B5532"/>
    <w:rsid w:val="007B5591"/>
    <w:rsid w:val="007B5ACF"/>
    <w:rsid w:val="007B6B8E"/>
    <w:rsid w:val="007B7051"/>
    <w:rsid w:val="007B7373"/>
    <w:rsid w:val="007B73F1"/>
    <w:rsid w:val="007C02BB"/>
    <w:rsid w:val="007C1646"/>
    <w:rsid w:val="007C17BE"/>
    <w:rsid w:val="007C1D48"/>
    <w:rsid w:val="007C2387"/>
    <w:rsid w:val="007C2B0A"/>
    <w:rsid w:val="007C2CAA"/>
    <w:rsid w:val="007C3621"/>
    <w:rsid w:val="007C38EC"/>
    <w:rsid w:val="007C559A"/>
    <w:rsid w:val="007C56E1"/>
    <w:rsid w:val="007C57E5"/>
    <w:rsid w:val="007C6369"/>
    <w:rsid w:val="007C6F4F"/>
    <w:rsid w:val="007C7C7B"/>
    <w:rsid w:val="007C7C7E"/>
    <w:rsid w:val="007D00F5"/>
    <w:rsid w:val="007D030C"/>
    <w:rsid w:val="007D0624"/>
    <w:rsid w:val="007D0AC4"/>
    <w:rsid w:val="007D0E53"/>
    <w:rsid w:val="007D12AD"/>
    <w:rsid w:val="007D12EC"/>
    <w:rsid w:val="007D1353"/>
    <w:rsid w:val="007D20F9"/>
    <w:rsid w:val="007D22FD"/>
    <w:rsid w:val="007D2480"/>
    <w:rsid w:val="007D29C5"/>
    <w:rsid w:val="007D2DD7"/>
    <w:rsid w:val="007D30CA"/>
    <w:rsid w:val="007D388F"/>
    <w:rsid w:val="007D39A5"/>
    <w:rsid w:val="007D3FAC"/>
    <w:rsid w:val="007D489B"/>
    <w:rsid w:val="007D4B1C"/>
    <w:rsid w:val="007D4C67"/>
    <w:rsid w:val="007D4D9F"/>
    <w:rsid w:val="007D54B0"/>
    <w:rsid w:val="007D59E9"/>
    <w:rsid w:val="007D5C5C"/>
    <w:rsid w:val="007D78A6"/>
    <w:rsid w:val="007D7F98"/>
    <w:rsid w:val="007E0089"/>
    <w:rsid w:val="007E0867"/>
    <w:rsid w:val="007E13BE"/>
    <w:rsid w:val="007E1AF3"/>
    <w:rsid w:val="007E22AC"/>
    <w:rsid w:val="007E2510"/>
    <w:rsid w:val="007E44A4"/>
    <w:rsid w:val="007E47E2"/>
    <w:rsid w:val="007E5445"/>
    <w:rsid w:val="007E589F"/>
    <w:rsid w:val="007E5DBB"/>
    <w:rsid w:val="007E6BC3"/>
    <w:rsid w:val="007E7F2D"/>
    <w:rsid w:val="007F13BC"/>
    <w:rsid w:val="007F1473"/>
    <w:rsid w:val="007F1AE3"/>
    <w:rsid w:val="007F1DDF"/>
    <w:rsid w:val="007F1F40"/>
    <w:rsid w:val="007F2E19"/>
    <w:rsid w:val="007F2F4B"/>
    <w:rsid w:val="007F388D"/>
    <w:rsid w:val="007F3F57"/>
    <w:rsid w:val="007F3F5A"/>
    <w:rsid w:val="007F41DC"/>
    <w:rsid w:val="007F4242"/>
    <w:rsid w:val="007F427B"/>
    <w:rsid w:val="007F511A"/>
    <w:rsid w:val="007F5ED4"/>
    <w:rsid w:val="007F6249"/>
    <w:rsid w:val="007F629F"/>
    <w:rsid w:val="007F638D"/>
    <w:rsid w:val="007F6753"/>
    <w:rsid w:val="007F7477"/>
    <w:rsid w:val="007F79F9"/>
    <w:rsid w:val="007F7A4A"/>
    <w:rsid w:val="00800B47"/>
    <w:rsid w:val="00801394"/>
    <w:rsid w:val="00802361"/>
    <w:rsid w:val="00802538"/>
    <w:rsid w:val="008028F2"/>
    <w:rsid w:val="008032D9"/>
    <w:rsid w:val="00803548"/>
    <w:rsid w:val="0080372D"/>
    <w:rsid w:val="00804287"/>
    <w:rsid w:val="00804A91"/>
    <w:rsid w:val="008052F4"/>
    <w:rsid w:val="00805B0F"/>
    <w:rsid w:val="008063A3"/>
    <w:rsid w:val="00806628"/>
    <w:rsid w:val="008066CA"/>
    <w:rsid w:val="00806ACB"/>
    <w:rsid w:val="008073AF"/>
    <w:rsid w:val="008075B7"/>
    <w:rsid w:val="0080791C"/>
    <w:rsid w:val="00807D69"/>
    <w:rsid w:val="00807F43"/>
    <w:rsid w:val="008101B1"/>
    <w:rsid w:val="008104B4"/>
    <w:rsid w:val="00811195"/>
    <w:rsid w:val="00812C7C"/>
    <w:rsid w:val="008133F6"/>
    <w:rsid w:val="00813E0C"/>
    <w:rsid w:val="00814AB2"/>
    <w:rsid w:val="00815779"/>
    <w:rsid w:val="00815B60"/>
    <w:rsid w:val="00816744"/>
    <w:rsid w:val="008200B9"/>
    <w:rsid w:val="00820E34"/>
    <w:rsid w:val="00820EBE"/>
    <w:rsid w:val="00821273"/>
    <w:rsid w:val="00821A62"/>
    <w:rsid w:val="00821ED5"/>
    <w:rsid w:val="0082212B"/>
    <w:rsid w:val="00822ADA"/>
    <w:rsid w:val="00822C83"/>
    <w:rsid w:val="00822C97"/>
    <w:rsid w:val="00823EEF"/>
    <w:rsid w:val="008249E6"/>
    <w:rsid w:val="0082507D"/>
    <w:rsid w:val="008252D7"/>
    <w:rsid w:val="0082564E"/>
    <w:rsid w:val="00825B8F"/>
    <w:rsid w:val="00826107"/>
    <w:rsid w:val="00826368"/>
    <w:rsid w:val="00826DDA"/>
    <w:rsid w:val="0082714E"/>
    <w:rsid w:val="00830389"/>
    <w:rsid w:val="00830F90"/>
    <w:rsid w:val="00831660"/>
    <w:rsid w:val="00831729"/>
    <w:rsid w:val="00831D09"/>
    <w:rsid w:val="0083275B"/>
    <w:rsid w:val="00833368"/>
    <w:rsid w:val="008334F9"/>
    <w:rsid w:val="008335EE"/>
    <w:rsid w:val="00834047"/>
    <w:rsid w:val="00834824"/>
    <w:rsid w:val="00834F3C"/>
    <w:rsid w:val="00834F61"/>
    <w:rsid w:val="008354D5"/>
    <w:rsid w:val="00835D7F"/>
    <w:rsid w:val="00835EA7"/>
    <w:rsid w:val="008369CB"/>
    <w:rsid w:val="00836C5C"/>
    <w:rsid w:val="008372F4"/>
    <w:rsid w:val="008375A5"/>
    <w:rsid w:val="008379EE"/>
    <w:rsid w:val="00837BF8"/>
    <w:rsid w:val="0084046B"/>
    <w:rsid w:val="008408C6"/>
    <w:rsid w:val="00840C8C"/>
    <w:rsid w:val="00841FC0"/>
    <w:rsid w:val="00842769"/>
    <w:rsid w:val="00842771"/>
    <w:rsid w:val="00842A4B"/>
    <w:rsid w:val="00842B77"/>
    <w:rsid w:val="00842E77"/>
    <w:rsid w:val="00844133"/>
    <w:rsid w:val="00844BBC"/>
    <w:rsid w:val="00844E31"/>
    <w:rsid w:val="008468C9"/>
    <w:rsid w:val="00846A68"/>
    <w:rsid w:val="00850291"/>
    <w:rsid w:val="008502C8"/>
    <w:rsid w:val="008502D4"/>
    <w:rsid w:val="0085041B"/>
    <w:rsid w:val="00850819"/>
    <w:rsid w:val="00850BD1"/>
    <w:rsid w:val="00850FB5"/>
    <w:rsid w:val="00851E22"/>
    <w:rsid w:val="0085240A"/>
    <w:rsid w:val="00852528"/>
    <w:rsid w:val="008532CC"/>
    <w:rsid w:val="00853C8F"/>
    <w:rsid w:val="00853FE2"/>
    <w:rsid w:val="0085406E"/>
    <w:rsid w:val="0085412C"/>
    <w:rsid w:val="008545A7"/>
    <w:rsid w:val="008546B0"/>
    <w:rsid w:val="00855816"/>
    <w:rsid w:val="0085600A"/>
    <w:rsid w:val="0085728B"/>
    <w:rsid w:val="0085787C"/>
    <w:rsid w:val="00857A26"/>
    <w:rsid w:val="00857D68"/>
    <w:rsid w:val="00857ED8"/>
    <w:rsid w:val="0086068B"/>
    <w:rsid w:val="00861594"/>
    <w:rsid w:val="00861794"/>
    <w:rsid w:val="008618F4"/>
    <w:rsid w:val="00861F48"/>
    <w:rsid w:val="00861F5E"/>
    <w:rsid w:val="008621EE"/>
    <w:rsid w:val="00862399"/>
    <w:rsid w:val="00862CB0"/>
    <w:rsid w:val="00863154"/>
    <w:rsid w:val="008638FF"/>
    <w:rsid w:val="00863B0D"/>
    <w:rsid w:val="00863D64"/>
    <w:rsid w:val="00864918"/>
    <w:rsid w:val="00864CEF"/>
    <w:rsid w:val="008650D7"/>
    <w:rsid w:val="00866940"/>
    <w:rsid w:val="00866F71"/>
    <w:rsid w:val="008670D1"/>
    <w:rsid w:val="0086779E"/>
    <w:rsid w:val="00867A77"/>
    <w:rsid w:val="00867B17"/>
    <w:rsid w:val="00867B44"/>
    <w:rsid w:val="008700D8"/>
    <w:rsid w:val="00871D8C"/>
    <w:rsid w:val="00873175"/>
    <w:rsid w:val="008732AB"/>
    <w:rsid w:val="00873CC4"/>
    <w:rsid w:val="00874444"/>
    <w:rsid w:val="008748C5"/>
    <w:rsid w:val="00874E5D"/>
    <w:rsid w:val="00874EB1"/>
    <w:rsid w:val="0087524E"/>
    <w:rsid w:val="00876117"/>
    <w:rsid w:val="00876180"/>
    <w:rsid w:val="008763CF"/>
    <w:rsid w:val="008768BC"/>
    <w:rsid w:val="00876CD9"/>
    <w:rsid w:val="008770A9"/>
    <w:rsid w:val="00877604"/>
    <w:rsid w:val="00877BAD"/>
    <w:rsid w:val="00877C4E"/>
    <w:rsid w:val="00877D56"/>
    <w:rsid w:val="0088023D"/>
    <w:rsid w:val="008802D2"/>
    <w:rsid w:val="00880BCD"/>
    <w:rsid w:val="00880E19"/>
    <w:rsid w:val="0088109A"/>
    <w:rsid w:val="00881631"/>
    <w:rsid w:val="00881BA0"/>
    <w:rsid w:val="0088283C"/>
    <w:rsid w:val="00882AAE"/>
    <w:rsid w:val="00882DDA"/>
    <w:rsid w:val="00882E80"/>
    <w:rsid w:val="00883305"/>
    <w:rsid w:val="008834CD"/>
    <w:rsid w:val="00883621"/>
    <w:rsid w:val="008837A4"/>
    <w:rsid w:val="0088395F"/>
    <w:rsid w:val="00883A72"/>
    <w:rsid w:val="00883B88"/>
    <w:rsid w:val="00883C52"/>
    <w:rsid w:val="0088414D"/>
    <w:rsid w:val="008849BF"/>
    <w:rsid w:val="00885CB7"/>
    <w:rsid w:val="00885E54"/>
    <w:rsid w:val="00890209"/>
    <w:rsid w:val="00890B95"/>
    <w:rsid w:val="00891D09"/>
    <w:rsid w:val="00891F2D"/>
    <w:rsid w:val="0089209C"/>
    <w:rsid w:val="008927E5"/>
    <w:rsid w:val="00892F0D"/>
    <w:rsid w:val="00892F49"/>
    <w:rsid w:val="00892F89"/>
    <w:rsid w:val="00893040"/>
    <w:rsid w:val="008930AD"/>
    <w:rsid w:val="0089382D"/>
    <w:rsid w:val="008940A4"/>
    <w:rsid w:val="008945EC"/>
    <w:rsid w:val="00894621"/>
    <w:rsid w:val="00895469"/>
    <w:rsid w:val="008955B4"/>
    <w:rsid w:val="00895ED1"/>
    <w:rsid w:val="008964ED"/>
    <w:rsid w:val="00897316"/>
    <w:rsid w:val="00897415"/>
    <w:rsid w:val="0089747D"/>
    <w:rsid w:val="008A0283"/>
    <w:rsid w:val="008A0E34"/>
    <w:rsid w:val="008A1051"/>
    <w:rsid w:val="008A12D6"/>
    <w:rsid w:val="008A17E9"/>
    <w:rsid w:val="008A1CB5"/>
    <w:rsid w:val="008A1EAC"/>
    <w:rsid w:val="008A1EBA"/>
    <w:rsid w:val="008A2CF1"/>
    <w:rsid w:val="008A3975"/>
    <w:rsid w:val="008A3F58"/>
    <w:rsid w:val="008A4832"/>
    <w:rsid w:val="008A5729"/>
    <w:rsid w:val="008A630D"/>
    <w:rsid w:val="008A659C"/>
    <w:rsid w:val="008A69B5"/>
    <w:rsid w:val="008B1D12"/>
    <w:rsid w:val="008B1F98"/>
    <w:rsid w:val="008B20C3"/>
    <w:rsid w:val="008B2D4D"/>
    <w:rsid w:val="008B3371"/>
    <w:rsid w:val="008B386F"/>
    <w:rsid w:val="008B3923"/>
    <w:rsid w:val="008B3C84"/>
    <w:rsid w:val="008B446F"/>
    <w:rsid w:val="008B4ABB"/>
    <w:rsid w:val="008B5E48"/>
    <w:rsid w:val="008B610D"/>
    <w:rsid w:val="008B733F"/>
    <w:rsid w:val="008B74B3"/>
    <w:rsid w:val="008B7867"/>
    <w:rsid w:val="008C0A0E"/>
    <w:rsid w:val="008C165A"/>
    <w:rsid w:val="008C2695"/>
    <w:rsid w:val="008C30EB"/>
    <w:rsid w:val="008C3246"/>
    <w:rsid w:val="008C3EB9"/>
    <w:rsid w:val="008C4D44"/>
    <w:rsid w:val="008C5291"/>
    <w:rsid w:val="008C5492"/>
    <w:rsid w:val="008C571B"/>
    <w:rsid w:val="008C5AA8"/>
    <w:rsid w:val="008C5F48"/>
    <w:rsid w:val="008C6326"/>
    <w:rsid w:val="008C6E66"/>
    <w:rsid w:val="008C74BB"/>
    <w:rsid w:val="008C7569"/>
    <w:rsid w:val="008C7742"/>
    <w:rsid w:val="008D0016"/>
    <w:rsid w:val="008D06FB"/>
    <w:rsid w:val="008D117B"/>
    <w:rsid w:val="008D19B9"/>
    <w:rsid w:val="008D1C63"/>
    <w:rsid w:val="008D1C82"/>
    <w:rsid w:val="008D1F05"/>
    <w:rsid w:val="008D2526"/>
    <w:rsid w:val="008D3012"/>
    <w:rsid w:val="008D38EB"/>
    <w:rsid w:val="008D3DEE"/>
    <w:rsid w:val="008D4415"/>
    <w:rsid w:val="008D46AE"/>
    <w:rsid w:val="008D4A2C"/>
    <w:rsid w:val="008D518E"/>
    <w:rsid w:val="008D5547"/>
    <w:rsid w:val="008D6B31"/>
    <w:rsid w:val="008D6ED8"/>
    <w:rsid w:val="008D77EA"/>
    <w:rsid w:val="008D7C0D"/>
    <w:rsid w:val="008E0D6A"/>
    <w:rsid w:val="008E2443"/>
    <w:rsid w:val="008E25B2"/>
    <w:rsid w:val="008E28EF"/>
    <w:rsid w:val="008E349E"/>
    <w:rsid w:val="008E3D19"/>
    <w:rsid w:val="008E3D5D"/>
    <w:rsid w:val="008E3F5B"/>
    <w:rsid w:val="008E4663"/>
    <w:rsid w:val="008E4876"/>
    <w:rsid w:val="008E490A"/>
    <w:rsid w:val="008E49E6"/>
    <w:rsid w:val="008E4F20"/>
    <w:rsid w:val="008E5060"/>
    <w:rsid w:val="008E52AD"/>
    <w:rsid w:val="008E6831"/>
    <w:rsid w:val="008E69B7"/>
    <w:rsid w:val="008E6AA1"/>
    <w:rsid w:val="008E6B2B"/>
    <w:rsid w:val="008E6E08"/>
    <w:rsid w:val="008E6E82"/>
    <w:rsid w:val="008E7C1C"/>
    <w:rsid w:val="008E7E35"/>
    <w:rsid w:val="008F054C"/>
    <w:rsid w:val="008F05BF"/>
    <w:rsid w:val="008F0B2A"/>
    <w:rsid w:val="008F16E4"/>
    <w:rsid w:val="008F1743"/>
    <w:rsid w:val="008F1816"/>
    <w:rsid w:val="008F2119"/>
    <w:rsid w:val="008F2751"/>
    <w:rsid w:val="008F2B9F"/>
    <w:rsid w:val="008F2E02"/>
    <w:rsid w:val="008F3072"/>
    <w:rsid w:val="008F3E66"/>
    <w:rsid w:val="008F4104"/>
    <w:rsid w:val="008F4126"/>
    <w:rsid w:val="008F4336"/>
    <w:rsid w:val="008F4B23"/>
    <w:rsid w:val="008F502C"/>
    <w:rsid w:val="008F5118"/>
    <w:rsid w:val="008F51DA"/>
    <w:rsid w:val="008F5D8A"/>
    <w:rsid w:val="008F5E71"/>
    <w:rsid w:val="008F6248"/>
    <w:rsid w:val="008F6544"/>
    <w:rsid w:val="008F7558"/>
    <w:rsid w:val="00900F03"/>
    <w:rsid w:val="00901AE5"/>
    <w:rsid w:val="00901B94"/>
    <w:rsid w:val="00902AD5"/>
    <w:rsid w:val="00902F3D"/>
    <w:rsid w:val="009032F9"/>
    <w:rsid w:val="00903753"/>
    <w:rsid w:val="00903785"/>
    <w:rsid w:val="00903F65"/>
    <w:rsid w:val="00904179"/>
    <w:rsid w:val="009045B7"/>
    <w:rsid w:val="00905165"/>
    <w:rsid w:val="00905CC7"/>
    <w:rsid w:val="009062EB"/>
    <w:rsid w:val="00906489"/>
    <w:rsid w:val="00906A9D"/>
    <w:rsid w:val="00906E5E"/>
    <w:rsid w:val="00906F36"/>
    <w:rsid w:val="00907B24"/>
    <w:rsid w:val="00907CEE"/>
    <w:rsid w:val="00910E03"/>
    <w:rsid w:val="00910EB7"/>
    <w:rsid w:val="00911231"/>
    <w:rsid w:val="00911D21"/>
    <w:rsid w:val="00912BC2"/>
    <w:rsid w:val="00913017"/>
    <w:rsid w:val="00913673"/>
    <w:rsid w:val="0091380A"/>
    <w:rsid w:val="00913F11"/>
    <w:rsid w:val="00914584"/>
    <w:rsid w:val="00914968"/>
    <w:rsid w:val="0091496C"/>
    <w:rsid w:val="00914E5E"/>
    <w:rsid w:val="00915318"/>
    <w:rsid w:val="00915795"/>
    <w:rsid w:val="0091677A"/>
    <w:rsid w:val="0091683E"/>
    <w:rsid w:val="00916872"/>
    <w:rsid w:val="00916BAF"/>
    <w:rsid w:val="00916D7F"/>
    <w:rsid w:val="0091736F"/>
    <w:rsid w:val="00917F57"/>
    <w:rsid w:val="009201A7"/>
    <w:rsid w:val="009208A7"/>
    <w:rsid w:val="00920AD5"/>
    <w:rsid w:val="00921498"/>
    <w:rsid w:val="009214AE"/>
    <w:rsid w:val="009218F2"/>
    <w:rsid w:val="0092196F"/>
    <w:rsid w:val="009221E2"/>
    <w:rsid w:val="009229AB"/>
    <w:rsid w:val="00922CE1"/>
    <w:rsid w:val="00922D80"/>
    <w:rsid w:val="00922DC8"/>
    <w:rsid w:val="00923375"/>
    <w:rsid w:val="009234E1"/>
    <w:rsid w:val="009241D7"/>
    <w:rsid w:val="00924338"/>
    <w:rsid w:val="0092504C"/>
    <w:rsid w:val="00925479"/>
    <w:rsid w:val="0092554E"/>
    <w:rsid w:val="00925A7A"/>
    <w:rsid w:val="009263BF"/>
    <w:rsid w:val="00926A20"/>
    <w:rsid w:val="00926D3B"/>
    <w:rsid w:val="009309D9"/>
    <w:rsid w:val="00930B01"/>
    <w:rsid w:val="00931C22"/>
    <w:rsid w:val="009321A9"/>
    <w:rsid w:val="009326B3"/>
    <w:rsid w:val="009326BD"/>
    <w:rsid w:val="00932E2F"/>
    <w:rsid w:val="009332EB"/>
    <w:rsid w:val="0093335C"/>
    <w:rsid w:val="00933B0C"/>
    <w:rsid w:val="0093419B"/>
    <w:rsid w:val="00935024"/>
    <w:rsid w:val="00935F81"/>
    <w:rsid w:val="00936F57"/>
    <w:rsid w:val="00937058"/>
    <w:rsid w:val="009370C6"/>
    <w:rsid w:val="0094012E"/>
    <w:rsid w:val="00940394"/>
    <w:rsid w:val="009404A6"/>
    <w:rsid w:val="00940711"/>
    <w:rsid w:val="00941545"/>
    <w:rsid w:val="0094315C"/>
    <w:rsid w:val="00944002"/>
    <w:rsid w:val="0094419F"/>
    <w:rsid w:val="00944471"/>
    <w:rsid w:val="0094550D"/>
    <w:rsid w:val="009459EC"/>
    <w:rsid w:val="00945BA8"/>
    <w:rsid w:val="00946DE3"/>
    <w:rsid w:val="00946E46"/>
    <w:rsid w:val="00947445"/>
    <w:rsid w:val="009475BE"/>
    <w:rsid w:val="00950320"/>
    <w:rsid w:val="00950704"/>
    <w:rsid w:val="00950BC4"/>
    <w:rsid w:val="00951081"/>
    <w:rsid w:val="0095126A"/>
    <w:rsid w:val="0095189F"/>
    <w:rsid w:val="00951B69"/>
    <w:rsid w:val="00952083"/>
    <w:rsid w:val="00952855"/>
    <w:rsid w:val="0095297B"/>
    <w:rsid w:val="00952F3D"/>
    <w:rsid w:val="00952FE8"/>
    <w:rsid w:val="0095341D"/>
    <w:rsid w:val="009542D7"/>
    <w:rsid w:val="009542FF"/>
    <w:rsid w:val="009548BE"/>
    <w:rsid w:val="009557C3"/>
    <w:rsid w:val="00957DE5"/>
    <w:rsid w:val="00957FED"/>
    <w:rsid w:val="00960477"/>
    <w:rsid w:val="00961A74"/>
    <w:rsid w:val="00961D61"/>
    <w:rsid w:val="00961EB5"/>
    <w:rsid w:val="00961FD7"/>
    <w:rsid w:val="00962550"/>
    <w:rsid w:val="00962639"/>
    <w:rsid w:val="009627C3"/>
    <w:rsid w:val="009628DF"/>
    <w:rsid w:val="00962AC6"/>
    <w:rsid w:val="00962E3E"/>
    <w:rsid w:val="00962F34"/>
    <w:rsid w:val="00963C8F"/>
    <w:rsid w:val="00963CD7"/>
    <w:rsid w:val="00963E95"/>
    <w:rsid w:val="00963EEC"/>
    <w:rsid w:val="0096401E"/>
    <w:rsid w:val="00964174"/>
    <w:rsid w:val="009642FC"/>
    <w:rsid w:val="00964EBF"/>
    <w:rsid w:val="00964F1C"/>
    <w:rsid w:val="00965047"/>
    <w:rsid w:val="009654F5"/>
    <w:rsid w:val="00965761"/>
    <w:rsid w:val="00966043"/>
    <w:rsid w:val="009663E7"/>
    <w:rsid w:val="00966A70"/>
    <w:rsid w:val="009673CA"/>
    <w:rsid w:val="00967822"/>
    <w:rsid w:val="00967F49"/>
    <w:rsid w:val="009700D3"/>
    <w:rsid w:val="0097037B"/>
    <w:rsid w:val="009704D9"/>
    <w:rsid w:val="00970DCA"/>
    <w:rsid w:val="00970FA9"/>
    <w:rsid w:val="0097123B"/>
    <w:rsid w:val="00972A2D"/>
    <w:rsid w:val="00973754"/>
    <w:rsid w:val="009739A1"/>
    <w:rsid w:val="00973B64"/>
    <w:rsid w:val="009741C5"/>
    <w:rsid w:val="00974406"/>
    <w:rsid w:val="00975DE1"/>
    <w:rsid w:val="0097646A"/>
    <w:rsid w:val="009764A0"/>
    <w:rsid w:val="00976982"/>
    <w:rsid w:val="00976C66"/>
    <w:rsid w:val="00977730"/>
    <w:rsid w:val="00980267"/>
    <w:rsid w:val="009804C6"/>
    <w:rsid w:val="0098089A"/>
    <w:rsid w:val="009808AF"/>
    <w:rsid w:val="00980E04"/>
    <w:rsid w:val="00981821"/>
    <w:rsid w:val="00981D3B"/>
    <w:rsid w:val="00981E29"/>
    <w:rsid w:val="009838FE"/>
    <w:rsid w:val="00984BC6"/>
    <w:rsid w:val="00984BE8"/>
    <w:rsid w:val="00984D6A"/>
    <w:rsid w:val="00984E7D"/>
    <w:rsid w:val="00985C99"/>
    <w:rsid w:val="00985E0E"/>
    <w:rsid w:val="00986281"/>
    <w:rsid w:val="009864DF"/>
    <w:rsid w:val="00986671"/>
    <w:rsid w:val="00986778"/>
    <w:rsid w:val="0098698B"/>
    <w:rsid w:val="009870CF"/>
    <w:rsid w:val="00987296"/>
    <w:rsid w:val="009872E2"/>
    <w:rsid w:val="00987C1E"/>
    <w:rsid w:val="00990079"/>
    <w:rsid w:val="009918BB"/>
    <w:rsid w:val="00991ED8"/>
    <w:rsid w:val="009921E1"/>
    <w:rsid w:val="00992256"/>
    <w:rsid w:val="00992645"/>
    <w:rsid w:val="00992801"/>
    <w:rsid w:val="00992877"/>
    <w:rsid w:val="00992B3C"/>
    <w:rsid w:val="00992D72"/>
    <w:rsid w:val="00993A41"/>
    <w:rsid w:val="00993BC7"/>
    <w:rsid w:val="00993DF9"/>
    <w:rsid w:val="00994288"/>
    <w:rsid w:val="009949DA"/>
    <w:rsid w:val="009956D9"/>
    <w:rsid w:val="00995805"/>
    <w:rsid w:val="009959A8"/>
    <w:rsid w:val="00995E11"/>
    <w:rsid w:val="0099624C"/>
    <w:rsid w:val="00996853"/>
    <w:rsid w:val="00997C2A"/>
    <w:rsid w:val="009A0A82"/>
    <w:rsid w:val="009A0B81"/>
    <w:rsid w:val="009A0C3B"/>
    <w:rsid w:val="009A0E8B"/>
    <w:rsid w:val="009A1232"/>
    <w:rsid w:val="009A13ED"/>
    <w:rsid w:val="009A1A63"/>
    <w:rsid w:val="009A1DCC"/>
    <w:rsid w:val="009A1E94"/>
    <w:rsid w:val="009A2CED"/>
    <w:rsid w:val="009A2E46"/>
    <w:rsid w:val="009A2FC4"/>
    <w:rsid w:val="009A3097"/>
    <w:rsid w:val="009A3508"/>
    <w:rsid w:val="009A3E31"/>
    <w:rsid w:val="009A4336"/>
    <w:rsid w:val="009A62C8"/>
    <w:rsid w:val="009A6E91"/>
    <w:rsid w:val="009A711A"/>
    <w:rsid w:val="009A7FF6"/>
    <w:rsid w:val="009B0001"/>
    <w:rsid w:val="009B0A17"/>
    <w:rsid w:val="009B0C67"/>
    <w:rsid w:val="009B1392"/>
    <w:rsid w:val="009B1470"/>
    <w:rsid w:val="009B1CFA"/>
    <w:rsid w:val="009B20BE"/>
    <w:rsid w:val="009B3642"/>
    <w:rsid w:val="009B499D"/>
    <w:rsid w:val="009B4BDC"/>
    <w:rsid w:val="009B5886"/>
    <w:rsid w:val="009B5BF3"/>
    <w:rsid w:val="009B623F"/>
    <w:rsid w:val="009B6EE9"/>
    <w:rsid w:val="009B7180"/>
    <w:rsid w:val="009B7336"/>
    <w:rsid w:val="009B7A2B"/>
    <w:rsid w:val="009B7C88"/>
    <w:rsid w:val="009B7E78"/>
    <w:rsid w:val="009B7E85"/>
    <w:rsid w:val="009B7F10"/>
    <w:rsid w:val="009C033B"/>
    <w:rsid w:val="009C208B"/>
    <w:rsid w:val="009C229F"/>
    <w:rsid w:val="009C2430"/>
    <w:rsid w:val="009C249E"/>
    <w:rsid w:val="009C2B3A"/>
    <w:rsid w:val="009C2D96"/>
    <w:rsid w:val="009C33BB"/>
    <w:rsid w:val="009C37C0"/>
    <w:rsid w:val="009C37DF"/>
    <w:rsid w:val="009C47F8"/>
    <w:rsid w:val="009C4A5A"/>
    <w:rsid w:val="009C515C"/>
    <w:rsid w:val="009C5CCE"/>
    <w:rsid w:val="009C5DF5"/>
    <w:rsid w:val="009C5EC4"/>
    <w:rsid w:val="009C6257"/>
    <w:rsid w:val="009C6700"/>
    <w:rsid w:val="009C7542"/>
    <w:rsid w:val="009D01C3"/>
    <w:rsid w:val="009D01EB"/>
    <w:rsid w:val="009D0E61"/>
    <w:rsid w:val="009D143E"/>
    <w:rsid w:val="009D211D"/>
    <w:rsid w:val="009D3E6C"/>
    <w:rsid w:val="009D407E"/>
    <w:rsid w:val="009D4501"/>
    <w:rsid w:val="009D4A39"/>
    <w:rsid w:val="009D4E1D"/>
    <w:rsid w:val="009D4F53"/>
    <w:rsid w:val="009D60A7"/>
    <w:rsid w:val="009D60FE"/>
    <w:rsid w:val="009D6C00"/>
    <w:rsid w:val="009D6C4E"/>
    <w:rsid w:val="009D705A"/>
    <w:rsid w:val="009D70DE"/>
    <w:rsid w:val="009D7FE8"/>
    <w:rsid w:val="009E07E9"/>
    <w:rsid w:val="009E0856"/>
    <w:rsid w:val="009E0A95"/>
    <w:rsid w:val="009E0DAF"/>
    <w:rsid w:val="009E1C5A"/>
    <w:rsid w:val="009E3084"/>
    <w:rsid w:val="009E3265"/>
    <w:rsid w:val="009E3348"/>
    <w:rsid w:val="009E3CE3"/>
    <w:rsid w:val="009E573A"/>
    <w:rsid w:val="009E66BE"/>
    <w:rsid w:val="009E73ED"/>
    <w:rsid w:val="009E7A65"/>
    <w:rsid w:val="009F056F"/>
    <w:rsid w:val="009F07A4"/>
    <w:rsid w:val="009F0A32"/>
    <w:rsid w:val="009F2048"/>
    <w:rsid w:val="009F24F2"/>
    <w:rsid w:val="009F32DA"/>
    <w:rsid w:val="009F333D"/>
    <w:rsid w:val="009F3482"/>
    <w:rsid w:val="009F3701"/>
    <w:rsid w:val="009F4789"/>
    <w:rsid w:val="009F494A"/>
    <w:rsid w:val="009F56B5"/>
    <w:rsid w:val="009F68D2"/>
    <w:rsid w:val="009F6C5E"/>
    <w:rsid w:val="009F721F"/>
    <w:rsid w:val="00A008F6"/>
    <w:rsid w:val="00A01453"/>
    <w:rsid w:val="00A01843"/>
    <w:rsid w:val="00A01CE5"/>
    <w:rsid w:val="00A01E6B"/>
    <w:rsid w:val="00A01F8C"/>
    <w:rsid w:val="00A02688"/>
    <w:rsid w:val="00A029C5"/>
    <w:rsid w:val="00A02A64"/>
    <w:rsid w:val="00A03131"/>
    <w:rsid w:val="00A03492"/>
    <w:rsid w:val="00A03B6B"/>
    <w:rsid w:val="00A04462"/>
    <w:rsid w:val="00A044A2"/>
    <w:rsid w:val="00A05AE1"/>
    <w:rsid w:val="00A05AF5"/>
    <w:rsid w:val="00A05B6D"/>
    <w:rsid w:val="00A05D9F"/>
    <w:rsid w:val="00A062E8"/>
    <w:rsid w:val="00A066FC"/>
    <w:rsid w:val="00A0721D"/>
    <w:rsid w:val="00A07552"/>
    <w:rsid w:val="00A07923"/>
    <w:rsid w:val="00A101A6"/>
    <w:rsid w:val="00A110F1"/>
    <w:rsid w:val="00A12ACD"/>
    <w:rsid w:val="00A12E23"/>
    <w:rsid w:val="00A134D2"/>
    <w:rsid w:val="00A13779"/>
    <w:rsid w:val="00A13CA6"/>
    <w:rsid w:val="00A13E06"/>
    <w:rsid w:val="00A1485E"/>
    <w:rsid w:val="00A14A06"/>
    <w:rsid w:val="00A14B34"/>
    <w:rsid w:val="00A152E2"/>
    <w:rsid w:val="00A154B6"/>
    <w:rsid w:val="00A15588"/>
    <w:rsid w:val="00A161F4"/>
    <w:rsid w:val="00A16470"/>
    <w:rsid w:val="00A16E28"/>
    <w:rsid w:val="00A16EC9"/>
    <w:rsid w:val="00A17115"/>
    <w:rsid w:val="00A17117"/>
    <w:rsid w:val="00A201DF"/>
    <w:rsid w:val="00A2053E"/>
    <w:rsid w:val="00A20EF3"/>
    <w:rsid w:val="00A21344"/>
    <w:rsid w:val="00A214AA"/>
    <w:rsid w:val="00A21569"/>
    <w:rsid w:val="00A219B6"/>
    <w:rsid w:val="00A21A59"/>
    <w:rsid w:val="00A22BB0"/>
    <w:rsid w:val="00A237BC"/>
    <w:rsid w:val="00A24FD0"/>
    <w:rsid w:val="00A25F97"/>
    <w:rsid w:val="00A26767"/>
    <w:rsid w:val="00A267B5"/>
    <w:rsid w:val="00A268BA"/>
    <w:rsid w:val="00A26EED"/>
    <w:rsid w:val="00A27DC9"/>
    <w:rsid w:val="00A31939"/>
    <w:rsid w:val="00A31C1B"/>
    <w:rsid w:val="00A32243"/>
    <w:rsid w:val="00A32C69"/>
    <w:rsid w:val="00A33129"/>
    <w:rsid w:val="00A33EE4"/>
    <w:rsid w:val="00A33F61"/>
    <w:rsid w:val="00A34148"/>
    <w:rsid w:val="00A34A88"/>
    <w:rsid w:val="00A34B02"/>
    <w:rsid w:val="00A34D59"/>
    <w:rsid w:val="00A35020"/>
    <w:rsid w:val="00A35A46"/>
    <w:rsid w:val="00A35D15"/>
    <w:rsid w:val="00A35DA3"/>
    <w:rsid w:val="00A36AFF"/>
    <w:rsid w:val="00A37068"/>
    <w:rsid w:val="00A37439"/>
    <w:rsid w:val="00A3773E"/>
    <w:rsid w:val="00A37F7C"/>
    <w:rsid w:val="00A40084"/>
    <w:rsid w:val="00A40B80"/>
    <w:rsid w:val="00A4120F"/>
    <w:rsid w:val="00A416A7"/>
    <w:rsid w:val="00A4171A"/>
    <w:rsid w:val="00A419C7"/>
    <w:rsid w:val="00A41B7B"/>
    <w:rsid w:val="00A421B3"/>
    <w:rsid w:val="00A42C50"/>
    <w:rsid w:val="00A433C2"/>
    <w:rsid w:val="00A43564"/>
    <w:rsid w:val="00A4363A"/>
    <w:rsid w:val="00A43DEF"/>
    <w:rsid w:val="00A443F0"/>
    <w:rsid w:val="00A4467A"/>
    <w:rsid w:val="00A45089"/>
    <w:rsid w:val="00A45370"/>
    <w:rsid w:val="00A46008"/>
    <w:rsid w:val="00A465A9"/>
    <w:rsid w:val="00A46990"/>
    <w:rsid w:val="00A46EA2"/>
    <w:rsid w:val="00A47477"/>
    <w:rsid w:val="00A474A4"/>
    <w:rsid w:val="00A47688"/>
    <w:rsid w:val="00A50290"/>
    <w:rsid w:val="00A50ADA"/>
    <w:rsid w:val="00A50F98"/>
    <w:rsid w:val="00A5173B"/>
    <w:rsid w:val="00A51A32"/>
    <w:rsid w:val="00A51C39"/>
    <w:rsid w:val="00A52180"/>
    <w:rsid w:val="00A521B0"/>
    <w:rsid w:val="00A5262B"/>
    <w:rsid w:val="00A53004"/>
    <w:rsid w:val="00A530B3"/>
    <w:rsid w:val="00A53A1C"/>
    <w:rsid w:val="00A53F1F"/>
    <w:rsid w:val="00A54991"/>
    <w:rsid w:val="00A54992"/>
    <w:rsid w:val="00A56064"/>
    <w:rsid w:val="00A5658B"/>
    <w:rsid w:val="00A569EC"/>
    <w:rsid w:val="00A56AED"/>
    <w:rsid w:val="00A57059"/>
    <w:rsid w:val="00A57537"/>
    <w:rsid w:val="00A60089"/>
    <w:rsid w:val="00A60791"/>
    <w:rsid w:val="00A621CC"/>
    <w:rsid w:val="00A62285"/>
    <w:rsid w:val="00A62385"/>
    <w:rsid w:val="00A62E2C"/>
    <w:rsid w:val="00A6349D"/>
    <w:rsid w:val="00A63692"/>
    <w:rsid w:val="00A6470B"/>
    <w:rsid w:val="00A64BF0"/>
    <w:rsid w:val="00A64FB9"/>
    <w:rsid w:val="00A650F7"/>
    <w:rsid w:val="00A654A9"/>
    <w:rsid w:val="00A65650"/>
    <w:rsid w:val="00A658C6"/>
    <w:rsid w:val="00A65F87"/>
    <w:rsid w:val="00A6644E"/>
    <w:rsid w:val="00A665FC"/>
    <w:rsid w:val="00A670D8"/>
    <w:rsid w:val="00A6727C"/>
    <w:rsid w:val="00A676A4"/>
    <w:rsid w:val="00A678F3"/>
    <w:rsid w:val="00A705E0"/>
    <w:rsid w:val="00A70A79"/>
    <w:rsid w:val="00A717EC"/>
    <w:rsid w:val="00A71B06"/>
    <w:rsid w:val="00A72233"/>
    <w:rsid w:val="00A72A89"/>
    <w:rsid w:val="00A731DD"/>
    <w:rsid w:val="00A74C3B"/>
    <w:rsid w:val="00A74C92"/>
    <w:rsid w:val="00A74F71"/>
    <w:rsid w:val="00A760FE"/>
    <w:rsid w:val="00A76785"/>
    <w:rsid w:val="00A7726C"/>
    <w:rsid w:val="00A774C1"/>
    <w:rsid w:val="00A776F9"/>
    <w:rsid w:val="00A77AD1"/>
    <w:rsid w:val="00A77EC8"/>
    <w:rsid w:val="00A80293"/>
    <w:rsid w:val="00A80B56"/>
    <w:rsid w:val="00A8132C"/>
    <w:rsid w:val="00A8156B"/>
    <w:rsid w:val="00A81998"/>
    <w:rsid w:val="00A81A17"/>
    <w:rsid w:val="00A8219C"/>
    <w:rsid w:val="00A82F71"/>
    <w:rsid w:val="00A83015"/>
    <w:rsid w:val="00A83C1B"/>
    <w:rsid w:val="00A8409B"/>
    <w:rsid w:val="00A853C4"/>
    <w:rsid w:val="00A855C1"/>
    <w:rsid w:val="00A85B72"/>
    <w:rsid w:val="00A85B99"/>
    <w:rsid w:val="00A85C18"/>
    <w:rsid w:val="00A85DE9"/>
    <w:rsid w:val="00A87420"/>
    <w:rsid w:val="00A90020"/>
    <w:rsid w:val="00A90208"/>
    <w:rsid w:val="00A90A44"/>
    <w:rsid w:val="00A90D5F"/>
    <w:rsid w:val="00A914F9"/>
    <w:rsid w:val="00A91581"/>
    <w:rsid w:val="00A922FC"/>
    <w:rsid w:val="00A92307"/>
    <w:rsid w:val="00A92A61"/>
    <w:rsid w:val="00A95481"/>
    <w:rsid w:val="00A959E9"/>
    <w:rsid w:val="00A95BE6"/>
    <w:rsid w:val="00A96343"/>
    <w:rsid w:val="00A965D7"/>
    <w:rsid w:val="00A96762"/>
    <w:rsid w:val="00A9694C"/>
    <w:rsid w:val="00A96E9D"/>
    <w:rsid w:val="00A9722C"/>
    <w:rsid w:val="00AA0219"/>
    <w:rsid w:val="00AA02B0"/>
    <w:rsid w:val="00AA0850"/>
    <w:rsid w:val="00AA091A"/>
    <w:rsid w:val="00AA17F0"/>
    <w:rsid w:val="00AA1BD0"/>
    <w:rsid w:val="00AA2FD7"/>
    <w:rsid w:val="00AA31B8"/>
    <w:rsid w:val="00AA3F28"/>
    <w:rsid w:val="00AA4182"/>
    <w:rsid w:val="00AA529E"/>
    <w:rsid w:val="00AA5335"/>
    <w:rsid w:val="00AA5545"/>
    <w:rsid w:val="00AA5B8C"/>
    <w:rsid w:val="00AA6041"/>
    <w:rsid w:val="00AA66EE"/>
    <w:rsid w:val="00AA7A7D"/>
    <w:rsid w:val="00AB0028"/>
    <w:rsid w:val="00AB15A5"/>
    <w:rsid w:val="00AB1A32"/>
    <w:rsid w:val="00AB1B94"/>
    <w:rsid w:val="00AB1DEB"/>
    <w:rsid w:val="00AB2136"/>
    <w:rsid w:val="00AB2978"/>
    <w:rsid w:val="00AB3677"/>
    <w:rsid w:val="00AB3D6E"/>
    <w:rsid w:val="00AB42B9"/>
    <w:rsid w:val="00AB4654"/>
    <w:rsid w:val="00AB4D28"/>
    <w:rsid w:val="00AB54EB"/>
    <w:rsid w:val="00AB5724"/>
    <w:rsid w:val="00AB5731"/>
    <w:rsid w:val="00AB5E08"/>
    <w:rsid w:val="00AB6026"/>
    <w:rsid w:val="00AB69AA"/>
    <w:rsid w:val="00AB6B1A"/>
    <w:rsid w:val="00AB6F18"/>
    <w:rsid w:val="00AB77ED"/>
    <w:rsid w:val="00AC0120"/>
    <w:rsid w:val="00AC0724"/>
    <w:rsid w:val="00AC07B0"/>
    <w:rsid w:val="00AC12F3"/>
    <w:rsid w:val="00AC1801"/>
    <w:rsid w:val="00AC189B"/>
    <w:rsid w:val="00AC1B62"/>
    <w:rsid w:val="00AC1CA4"/>
    <w:rsid w:val="00AC20B2"/>
    <w:rsid w:val="00AC23B1"/>
    <w:rsid w:val="00AC2414"/>
    <w:rsid w:val="00AC25B5"/>
    <w:rsid w:val="00AC3398"/>
    <w:rsid w:val="00AC33EE"/>
    <w:rsid w:val="00AC4041"/>
    <w:rsid w:val="00AC44B7"/>
    <w:rsid w:val="00AC4542"/>
    <w:rsid w:val="00AC472F"/>
    <w:rsid w:val="00AC4BE9"/>
    <w:rsid w:val="00AC585B"/>
    <w:rsid w:val="00AC639F"/>
    <w:rsid w:val="00AC6437"/>
    <w:rsid w:val="00AC6BD3"/>
    <w:rsid w:val="00AC750D"/>
    <w:rsid w:val="00AC7D59"/>
    <w:rsid w:val="00AC7DD4"/>
    <w:rsid w:val="00AD0060"/>
    <w:rsid w:val="00AD08F4"/>
    <w:rsid w:val="00AD0CB6"/>
    <w:rsid w:val="00AD176F"/>
    <w:rsid w:val="00AD18DA"/>
    <w:rsid w:val="00AD1942"/>
    <w:rsid w:val="00AD1FF7"/>
    <w:rsid w:val="00AD2109"/>
    <w:rsid w:val="00AD222A"/>
    <w:rsid w:val="00AD22C5"/>
    <w:rsid w:val="00AD2522"/>
    <w:rsid w:val="00AD2535"/>
    <w:rsid w:val="00AD2D58"/>
    <w:rsid w:val="00AD31CE"/>
    <w:rsid w:val="00AD322E"/>
    <w:rsid w:val="00AD3322"/>
    <w:rsid w:val="00AD37F1"/>
    <w:rsid w:val="00AD3826"/>
    <w:rsid w:val="00AD3D82"/>
    <w:rsid w:val="00AD4537"/>
    <w:rsid w:val="00AD4F6B"/>
    <w:rsid w:val="00AD50DD"/>
    <w:rsid w:val="00AD5114"/>
    <w:rsid w:val="00AD517E"/>
    <w:rsid w:val="00AD5B75"/>
    <w:rsid w:val="00AD62D8"/>
    <w:rsid w:val="00AD6A07"/>
    <w:rsid w:val="00AD6A2C"/>
    <w:rsid w:val="00AD6BDA"/>
    <w:rsid w:val="00AD6DC1"/>
    <w:rsid w:val="00AD725A"/>
    <w:rsid w:val="00AD747E"/>
    <w:rsid w:val="00AD7CD4"/>
    <w:rsid w:val="00AE00D9"/>
    <w:rsid w:val="00AE032A"/>
    <w:rsid w:val="00AE0727"/>
    <w:rsid w:val="00AE0A30"/>
    <w:rsid w:val="00AE0AD1"/>
    <w:rsid w:val="00AE0FF8"/>
    <w:rsid w:val="00AE1423"/>
    <w:rsid w:val="00AE19F9"/>
    <w:rsid w:val="00AE1B04"/>
    <w:rsid w:val="00AE1E69"/>
    <w:rsid w:val="00AE20F5"/>
    <w:rsid w:val="00AE238A"/>
    <w:rsid w:val="00AE2858"/>
    <w:rsid w:val="00AE2A08"/>
    <w:rsid w:val="00AE30BF"/>
    <w:rsid w:val="00AE35A0"/>
    <w:rsid w:val="00AE376C"/>
    <w:rsid w:val="00AE3C8A"/>
    <w:rsid w:val="00AE4CAB"/>
    <w:rsid w:val="00AE4E64"/>
    <w:rsid w:val="00AE5745"/>
    <w:rsid w:val="00AE5A9F"/>
    <w:rsid w:val="00AE5EB7"/>
    <w:rsid w:val="00AE63D2"/>
    <w:rsid w:val="00AE65BC"/>
    <w:rsid w:val="00AE6C23"/>
    <w:rsid w:val="00AE7F1A"/>
    <w:rsid w:val="00AF0E8B"/>
    <w:rsid w:val="00AF1448"/>
    <w:rsid w:val="00AF1FB2"/>
    <w:rsid w:val="00AF2217"/>
    <w:rsid w:val="00AF236A"/>
    <w:rsid w:val="00AF2AFB"/>
    <w:rsid w:val="00AF3CF1"/>
    <w:rsid w:val="00AF444C"/>
    <w:rsid w:val="00AF462F"/>
    <w:rsid w:val="00AF4B9D"/>
    <w:rsid w:val="00AF4D7B"/>
    <w:rsid w:val="00AF4F09"/>
    <w:rsid w:val="00AF5002"/>
    <w:rsid w:val="00AF50AC"/>
    <w:rsid w:val="00AF50B6"/>
    <w:rsid w:val="00AF549A"/>
    <w:rsid w:val="00AF5F7C"/>
    <w:rsid w:val="00AF61BF"/>
    <w:rsid w:val="00AF73E2"/>
    <w:rsid w:val="00AF7824"/>
    <w:rsid w:val="00AF7928"/>
    <w:rsid w:val="00AF7D08"/>
    <w:rsid w:val="00B00834"/>
    <w:rsid w:val="00B0091A"/>
    <w:rsid w:val="00B00D30"/>
    <w:rsid w:val="00B010AD"/>
    <w:rsid w:val="00B01E82"/>
    <w:rsid w:val="00B0232D"/>
    <w:rsid w:val="00B02C2E"/>
    <w:rsid w:val="00B02EA8"/>
    <w:rsid w:val="00B030C8"/>
    <w:rsid w:val="00B03198"/>
    <w:rsid w:val="00B03244"/>
    <w:rsid w:val="00B034C9"/>
    <w:rsid w:val="00B040E4"/>
    <w:rsid w:val="00B047FF"/>
    <w:rsid w:val="00B04A00"/>
    <w:rsid w:val="00B04D14"/>
    <w:rsid w:val="00B05032"/>
    <w:rsid w:val="00B05CD6"/>
    <w:rsid w:val="00B05FA7"/>
    <w:rsid w:val="00B06836"/>
    <w:rsid w:val="00B06AD3"/>
    <w:rsid w:val="00B06BDA"/>
    <w:rsid w:val="00B0724B"/>
    <w:rsid w:val="00B074DD"/>
    <w:rsid w:val="00B077D9"/>
    <w:rsid w:val="00B0791D"/>
    <w:rsid w:val="00B07D66"/>
    <w:rsid w:val="00B10194"/>
    <w:rsid w:val="00B1034B"/>
    <w:rsid w:val="00B10AC6"/>
    <w:rsid w:val="00B10CD9"/>
    <w:rsid w:val="00B11177"/>
    <w:rsid w:val="00B111A9"/>
    <w:rsid w:val="00B11B9C"/>
    <w:rsid w:val="00B125CB"/>
    <w:rsid w:val="00B12CAF"/>
    <w:rsid w:val="00B135F6"/>
    <w:rsid w:val="00B14AF8"/>
    <w:rsid w:val="00B14F6F"/>
    <w:rsid w:val="00B15861"/>
    <w:rsid w:val="00B15C80"/>
    <w:rsid w:val="00B15E6F"/>
    <w:rsid w:val="00B16179"/>
    <w:rsid w:val="00B16645"/>
    <w:rsid w:val="00B16BA2"/>
    <w:rsid w:val="00B173F3"/>
    <w:rsid w:val="00B177E6"/>
    <w:rsid w:val="00B200F9"/>
    <w:rsid w:val="00B202CD"/>
    <w:rsid w:val="00B20AAA"/>
    <w:rsid w:val="00B214DD"/>
    <w:rsid w:val="00B21812"/>
    <w:rsid w:val="00B22638"/>
    <w:rsid w:val="00B22A3B"/>
    <w:rsid w:val="00B23092"/>
    <w:rsid w:val="00B256CE"/>
    <w:rsid w:val="00B263A1"/>
    <w:rsid w:val="00B26402"/>
    <w:rsid w:val="00B26804"/>
    <w:rsid w:val="00B2770E"/>
    <w:rsid w:val="00B31428"/>
    <w:rsid w:val="00B31687"/>
    <w:rsid w:val="00B31795"/>
    <w:rsid w:val="00B3198B"/>
    <w:rsid w:val="00B31CFE"/>
    <w:rsid w:val="00B327EF"/>
    <w:rsid w:val="00B3289B"/>
    <w:rsid w:val="00B3395A"/>
    <w:rsid w:val="00B34817"/>
    <w:rsid w:val="00B35713"/>
    <w:rsid w:val="00B35812"/>
    <w:rsid w:val="00B35A28"/>
    <w:rsid w:val="00B35AB0"/>
    <w:rsid w:val="00B35B52"/>
    <w:rsid w:val="00B36345"/>
    <w:rsid w:val="00B3652F"/>
    <w:rsid w:val="00B369B0"/>
    <w:rsid w:val="00B36D4B"/>
    <w:rsid w:val="00B374B7"/>
    <w:rsid w:val="00B37AB3"/>
    <w:rsid w:val="00B40B02"/>
    <w:rsid w:val="00B41E88"/>
    <w:rsid w:val="00B42947"/>
    <w:rsid w:val="00B42A4D"/>
    <w:rsid w:val="00B4302D"/>
    <w:rsid w:val="00B4369E"/>
    <w:rsid w:val="00B4410D"/>
    <w:rsid w:val="00B449D9"/>
    <w:rsid w:val="00B44C58"/>
    <w:rsid w:val="00B44E8A"/>
    <w:rsid w:val="00B45AD1"/>
    <w:rsid w:val="00B46573"/>
    <w:rsid w:val="00B467E5"/>
    <w:rsid w:val="00B46C0F"/>
    <w:rsid w:val="00B46CBD"/>
    <w:rsid w:val="00B46CFB"/>
    <w:rsid w:val="00B46E71"/>
    <w:rsid w:val="00B47D20"/>
    <w:rsid w:val="00B47D3E"/>
    <w:rsid w:val="00B505C7"/>
    <w:rsid w:val="00B50DC5"/>
    <w:rsid w:val="00B51037"/>
    <w:rsid w:val="00B5210C"/>
    <w:rsid w:val="00B53497"/>
    <w:rsid w:val="00B534F9"/>
    <w:rsid w:val="00B53BBB"/>
    <w:rsid w:val="00B541E2"/>
    <w:rsid w:val="00B545F9"/>
    <w:rsid w:val="00B548E3"/>
    <w:rsid w:val="00B557B7"/>
    <w:rsid w:val="00B55BF0"/>
    <w:rsid w:val="00B55D79"/>
    <w:rsid w:val="00B56D29"/>
    <w:rsid w:val="00B56E80"/>
    <w:rsid w:val="00B57867"/>
    <w:rsid w:val="00B57A27"/>
    <w:rsid w:val="00B60748"/>
    <w:rsid w:val="00B607E8"/>
    <w:rsid w:val="00B6152B"/>
    <w:rsid w:val="00B61535"/>
    <w:rsid w:val="00B6156E"/>
    <w:rsid w:val="00B61934"/>
    <w:rsid w:val="00B62284"/>
    <w:rsid w:val="00B6246F"/>
    <w:rsid w:val="00B6261E"/>
    <w:rsid w:val="00B632CE"/>
    <w:rsid w:val="00B636C6"/>
    <w:rsid w:val="00B641AB"/>
    <w:rsid w:val="00B64510"/>
    <w:rsid w:val="00B648E9"/>
    <w:rsid w:val="00B64C0D"/>
    <w:rsid w:val="00B64EA1"/>
    <w:rsid w:val="00B64FD8"/>
    <w:rsid w:val="00B658A9"/>
    <w:rsid w:val="00B65B49"/>
    <w:rsid w:val="00B65CD5"/>
    <w:rsid w:val="00B662CD"/>
    <w:rsid w:val="00B66FA2"/>
    <w:rsid w:val="00B6743C"/>
    <w:rsid w:val="00B70361"/>
    <w:rsid w:val="00B70536"/>
    <w:rsid w:val="00B712D7"/>
    <w:rsid w:val="00B71435"/>
    <w:rsid w:val="00B71648"/>
    <w:rsid w:val="00B718D5"/>
    <w:rsid w:val="00B71A92"/>
    <w:rsid w:val="00B71AFA"/>
    <w:rsid w:val="00B71F6A"/>
    <w:rsid w:val="00B72A38"/>
    <w:rsid w:val="00B72C3E"/>
    <w:rsid w:val="00B73471"/>
    <w:rsid w:val="00B737EA"/>
    <w:rsid w:val="00B73EA6"/>
    <w:rsid w:val="00B74348"/>
    <w:rsid w:val="00B7485C"/>
    <w:rsid w:val="00B74F26"/>
    <w:rsid w:val="00B750B6"/>
    <w:rsid w:val="00B754D2"/>
    <w:rsid w:val="00B755CF"/>
    <w:rsid w:val="00B755EA"/>
    <w:rsid w:val="00B75A06"/>
    <w:rsid w:val="00B75C9A"/>
    <w:rsid w:val="00B75D46"/>
    <w:rsid w:val="00B76353"/>
    <w:rsid w:val="00B76747"/>
    <w:rsid w:val="00B77379"/>
    <w:rsid w:val="00B7749A"/>
    <w:rsid w:val="00B775B3"/>
    <w:rsid w:val="00B77E30"/>
    <w:rsid w:val="00B80016"/>
    <w:rsid w:val="00B812E9"/>
    <w:rsid w:val="00B814F4"/>
    <w:rsid w:val="00B817CF"/>
    <w:rsid w:val="00B8248E"/>
    <w:rsid w:val="00B8268B"/>
    <w:rsid w:val="00B8289B"/>
    <w:rsid w:val="00B82A5A"/>
    <w:rsid w:val="00B82B43"/>
    <w:rsid w:val="00B8369A"/>
    <w:rsid w:val="00B83874"/>
    <w:rsid w:val="00B8399A"/>
    <w:rsid w:val="00B83EAB"/>
    <w:rsid w:val="00B84118"/>
    <w:rsid w:val="00B8433A"/>
    <w:rsid w:val="00B8454D"/>
    <w:rsid w:val="00B852D5"/>
    <w:rsid w:val="00B8534F"/>
    <w:rsid w:val="00B8555A"/>
    <w:rsid w:val="00B8594A"/>
    <w:rsid w:val="00B85B8F"/>
    <w:rsid w:val="00B87A3C"/>
    <w:rsid w:val="00B900A3"/>
    <w:rsid w:val="00B902FB"/>
    <w:rsid w:val="00B90659"/>
    <w:rsid w:val="00B909EA"/>
    <w:rsid w:val="00B90BD3"/>
    <w:rsid w:val="00B9114D"/>
    <w:rsid w:val="00B917C2"/>
    <w:rsid w:val="00B91C7F"/>
    <w:rsid w:val="00B91F9F"/>
    <w:rsid w:val="00B922CB"/>
    <w:rsid w:val="00B92A42"/>
    <w:rsid w:val="00B92FD8"/>
    <w:rsid w:val="00B932FA"/>
    <w:rsid w:val="00B936A5"/>
    <w:rsid w:val="00B93936"/>
    <w:rsid w:val="00B93946"/>
    <w:rsid w:val="00B94397"/>
    <w:rsid w:val="00B943A4"/>
    <w:rsid w:val="00B948BA"/>
    <w:rsid w:val="00B94EFB"/>
    <w:rsid w:val="00B962DD"/>
    <w:rsid w:val="00B966F7"/>
    <w:rsid w:val="00B976E9"/>
    <w:rsid w:val="00BA0768"/>
    <w:rsid w:val="00BA09AE"/>
    <w:rsid w:val="00BA0DE9"/>
    <w:rsid w:val="00BA1247"/>
    <w:rsid w:val="00BA1E94"/>
    <w:rsid w:val="00BA2656"/>
    <w:rsid w:val="00BA2EDF"/>
    <w:rsid w:val="00BA3409"/>
    <w:rsid w:val="00BA44A3"/>
    <w:rsid w:val="00BA471B"/>
    <w:rsid w:val="00BA4A89"/>
    <w:rsid w:val="00BA4D02"/>
    <w:rsid w:val="00BA4F23"/>
    <w:rsid w:val="00BA551F"/>
    <w:rsid w:val="00BA58F2"/>
    <w:rsid w:val="00BA5D76"/>
    <w:rsid w:val="00BA689C"/>
    <w:rsid w:val="00BA6ACD"/>
    <w:rsid w:val="00BA6EC2"/>
    <w:rsid w:val="00BA76E7"/>
    <w:rsid w:val="00BA76FF"/>
    <w:rsid w:val="00BA786D"/>
    <w:rsid w:val="00BA7B7E"/>
    <w:rsid w:val="00BA7C14"/>
    <w:rsid w:val="00BB0205"/>
    <w:rsid w:val="00BB06A2"/>
    <w:rsid w:val="00BB0A65"/>
    <w:rsid w:val="00BB0DF4"/>
    <w:rsid w:val="00BB0E65"/>
    <w:rsid w:val="00BB0EA1"/>
    <w:rsid w:val="00BB1A18"/>
    <w:rsid w:val="00BB2AEC"/>
    <w:rsid w:val="00BB2AF6"/>
    <w:rsid w:val="00BB33FE"/>
    <w:rsid w:val="00BB3CFB"/>
    <w:rsid w:val="00BB415E"/>
    <w:rsid w:val="00BB4BB1"/>
    <w:rsid w:val="00BB53DE"/>
    <w:rsid w:val="00BB57C3"/>
    <w:rsid w:val="00BB6644"/>
    <w:rsid w:val="00BB784D"/>
    <w:rsid w:val="00BB7A3F"/>
    <w:rsid w:val="00BC066B"/>
    <w:rsid w:val="00BC1A74"/>
    <w:rsid w:val="00BC2E9F"/>
    <w:rsid w:val="00BC38A9"/>
    <w:rsid w:val="00BC3A1B"/>
    <w:rsid w:val="00BC3D6D"/>
    <w:rsid w:val="00BC4809"/>
    <w:rsid w:val="00BC4A06"/>
    <w:rsid w:val="00BC4B56"/>
    <w:rsid w:val="00BC4E0A"/>
    <w:rsid w:val="00BC4E47"/>
    <w:rsid w:val="00BC5027"/>
    <w:rsid w:val="00BC5193"/>
    <w:rsid w:val="00BC520A"/>
    <w:rsid w:val="00BC5C96"/>
    <w:rsid w:val="00BC6CF4"/>
    <w:rsid w:val="00BC6DA2"/>
    <w:rsid w:val="00BC7368"/>
    <w:rsid w:val="00BC78AC"/>
    <w:rsid w:val="00BD015D"/>
    <w:rsid w:val="00BD0C2E"/>
    <w:rsid w:val="00BD0D8F"/>
    <w:rsid w:val="00BD1CDC"/>
    <w:rsid w:val="00BD1E9A"/>
    <w:rsid w:val="00BD217C"/>
    <w:rsid w:val="00BD2805"/>
    <w:rsid w:val="00BD285A"/>
    <w:rsid w:val="00BD2AA5"/>
    <w:rsid w:val="00BD3BFA"/>
    <w:rsid w:val="00BD4011"/>
    <w:rsid w:val="00BD4E28"/>
    <w:rsid w:val="00BD5ADF"/>
    <w:rsid w:val="00BD62D8"/>
    <w:rsid w:val="00BD6825"/>
    <w:rsid w:val="00BD6870"/>
    <w:rsid w:val="00BD694A"/>
    <w:rsid w:val="00BD6CBA"/>
    <w:rsid w:val="00BD6FAE"/>
    <w:rsid w:val="00BD78D5"/>
    <w:rsid w:val="00BD7940"/>
    <w:rsid w:val="00BD7D40"/>
    <w:rsid w:val="00BD7DA5"/>
    <w:rsid w:val="00BD7FCB"/>
    <w:rsid w:val="00BE05F7"/>
    <w:rsid w:val="00BE09CF"/>
    <w:rsid w:val="00BE09FD"/>
    <w:rsid w:val="00BE0B93"/>
    <w:rsid w:val="00BE1382"/>
    <w:rsid w:val="00BE1A9F"/>
    <w:rsid w:val="00BE29BD"/>
    <w:rsid w:val="00BE29C6"/>
    <w:rsid w:val="00BE3325"/>
    <w:rsid w:val="00BE3932"/>
    <w:rsid w:val="00BE42B2"/>
    <w:rsid w:val="00BE44CC"/>
    <w:rsid w:val="00BE53EA"/>
    <w:rsid w:val="00BE576E"/>
    <w:rsid w:val="00BE5B62"/>
    <w:rsid w:val="00BE5BDB"/>
    <w:rsid w:val="00BE6D80"/>
    <w:rsid w:val="00BE73F5"/>
    <w:rsid w:val="00BE7E8F"/>
    <w:rsid w:val="00BF013B"/>
    <w:rsid w:val="00BF026C"/>
    <w:rsid w:val="00BF0556"/>
    <w:rsid w:val="00BF0642"/>
    <w:rsid w:val="00BF0C66"/>
    <w:rsid w:val="00BF0D9A"/>
    <w:rsid w:val="00BF0DD7"/>
    <w:rsid w:val="00BF171C"/>
    <w:rsid w:val="00BF2425"/>
    <w:rsid w:val="00BF2916"/>
    <w:rsid w:val="00BF2C28"/>
    <w:rsid w:val="00BF3048"/>
    <w:rsid w:val="00BF4250"/>
    <w:rsid w:val="00BF49CD"/>
    <w:rsid w:val="00BF56CC"/>
    <w:rsid w:val="00BF56DA"/>
    <w:rsid w:val="00BF60CF"/>
    <w:rsid w:val="00BF66D6"/>
    <w:rsid w:val="00BF76B5"/>
    <w:rsid w:val="00BF7861"/>
    <w:rsid w:val="00C01AFB"/>
    <w:rsid w:val="00C02AC5"/>
    <w:rsid w:val="00C02FFB"/>
    <w:rsid w:val="00C033B7"/>
    <w:rsid w:val="00C03587"/>
    <w:rsid w:val="00C03A1F"/>
    <w:rsid w:val="00C03EF5"/>
    <w:rsid w:val="00C04047"/>
    <w:rsid w:val="00C042D0"/>
    <w:rsid w:val="00C04A30"/>
    <w:rsid w:val="00C06034"/>
    <w:rsid w:val="00C06170"/>
    <w:rsid w:val="00C0642A"/>
    <w:rsid w:val="00C0686B"/>
    <w:rsid w:val="00C070D6"/>
    <w:rsid w:val="00C072B1"/>
    <w:rsid w:val="00C10958"/>
    <w:rsid w:val="00C10EEE"/>
    <w:rsid w:val="00C110A5"/>
    <w:rsid w:val="00C1168E"/>
    <w:rsid w:val="00C11923"/>
    <w:rsid w:val="00C12050"/>
    <w:rsid w:val="00C12ED4"/>
    <w:rsid w:val="00C13476"/>
    <w:rsid w:val="00C13A2F"/>
    <w:rsid w:val="00C147B7"/>
    <w:rsid w:val="00C14FA4"/>
    <w:rsid w:val="00C155EF"/>
    <w:rsid w:val="00C157E6"/>
    <w:rsid w:val="00C15FF5"/>
    <w:rsid w:val="00C161F2"/>
    <w:rsid w:val="00C162F9"/>
    <w:rsid w:val="00C16B7A"/>
    <w:rsid w:val="00C174E8"/>
    <w:rsid w:val="00C177EE"/>
    <w:rsid w:val="00C20D4A"/>
    <w:rsid w:val="00C20F83"/>
    <w:rsid w:val="00C21008"/>
    <w:rsid w:val="00C210E0"/>
    <w:rsid w:val="00C212DB"/>
    <w:rsid w:val="00C213F7"/>
    <w:rsid w:val="00C21D0C"/>
    <w:rsid w:val="00C21F18"/>
    <w:rsid w:val="00C220F0"/>
    <w:rsid w:val="00C22518"/>
    <w:rsid w:val="00C22602"/>
    <w:rsid w:val="00C2276B"/>
    <w:rsid w:val="00C22773"/>
    <w:rsid w:val="00C2304F"/>
    <w:rsid w:val="00C23D67"/>
    <w:rsid w:val="00C23F9F"/>
    <w:rsid w:val="00C246A4"/>
    <w:rsid w:val="00C24BE8"/>
    <w:rsid w:val="00C25A2C"/>
    <w:rsid w:val="00C25BE8"/>
    <w:rsid w:val="00C25C37"/>
    <w:rsid w:val="00C25CB6"/>
    <w:rsid w:val="00C27715"/>
    <w:rsid w:val="00C27C5A"/>
    <w:rsid w:val="00C27C9E"/>
    <w:rsid w:val="00C3037B"/>
    <w:rsid w:val="00C30811"/>
    <w:rsid w:val="00C30ADE"/>
    <w:rsid w:val="00C30C88"/>
    <w:rsid w:val="00C31FB9"/>
    <w:rsid w:val="00C32AE4"/>
    <w:rsid w:val="00C33DF4"/>
    <w:rsid w:val="00C33E43"/>
    <w:rsid w:val="00C342C5"/>
    <w:rsid w:val="00C34F75"/>
    <w:rsid w:val="00C35404"/>
    <w:rsid w:val="00C35E53"/>
    <w:rsid w:val="00C36897"/>
    <w:rsid w:val="00C36D06"/>
    <w:rsid w:val="00C36D2C"/>
    <w:rsid w:val="00C36D96"/>
    <w:rsid w:val="00C36F34"/>
    <w:rsid w:val="00C37209"/>
    <w:rsid w:val="00C378D4"/>
    <w:rsid w:val="00C4020D"/>
    <w:rsid w:val="00C406CE"/>
    <w:rsid w:val="00C4110A"/>
    <w:rsid w:val="00C415C6"/>
    <w:rsid w:val="00C41991"/>
    <w:rsid w:val="00C41AAD"/>
    <w:rsid w:val="00C41F87"/>
    <w:rsid w:val="00C42362"/>
    <w:rsid w:val="00C423BB"/>
    <w:rsid w:val="00C424C6"/>
    <w:rsid w:val="00C42ED7"/>
    <w:rsid w:val="00C42F6A"/>
    <w:rsid w:val="00C43037"/>
    <w:rsid w:val="00C43AD8"/>
    <w:rsid w:val="00C4424D"/>
    <w:rsid w:val="00C442C7"/>
    <w:rsid w:val="00C443E0"/>
    <w:rsid w:val="00C45B5B"/>
    <w:rsid w:val="00C45F7F"/>
    <w:rsid w:val="00C46B69"/>
    <w:rsid w:val="00C47539"/>
    <w:rsid w:val="00C47982"/>
    <w:rsid w:val="00C50232"/>
    <w:rsid w:val="00C506B4"/>
    <w:rsid w:val="00C50FF5"/>
    <w:rsid w:val="00C520AA"/>
    <w:rsid w:val="00C536F4"/>
    <w:rsid w:val="00C53E63"/>
    <w:rsid w:val="00C5442C"/>
    <w:rsid w:val="00C54847"/>
    <w:rsid w:val="00C5497D"/>
    <w:rsid w:val="00C55159"/>
    <w:rsid w:val="00C55774"/>
    <w:rsid w:val="00C55C3F"/>
    <w:rsid w:val="00C55EA6"/>
    <w:rsid w:val="00C563AD"/>
    <w:rsid w:val="00C5659B"/>
    <w:rsid w:val="00C57031"/>
    <w:rsid w:val="00C578A0"/>
    <w:rsid w:val="00C578E5"/>
    <w:rsid w:val="00C57BE5"/>
    <w:rsid w:val="00C57EF2"/>
    <w:rsid w:val="00C609B1"/>
    <w:rsid w:val="00C60BDD"/>
    <w:rsid w:val="00C60BF2"/>
    <w:rsid w:val="00C61FCE"/>
    <w:rsid w:val="00C625B9"/>
    <w:rsid w:val="00C62688"/>
    <w:rsid w:val="00C62F7A"/>
    <w:rsid w:val="00C63331"/>
    <w:rsid w:val="00C641DB"/>
    <w:rsid w:val="00C64779"/>
    <w:rsid w:val="00C648B2"/>
    <w:rsid w:val="00C64D9E"/>
    <w:rsid w:val="00C64E89"/>
    <w:rsid w:val="00C6523E"/>
    <w:rsid w:val="00C6576E"/>
    <w:rsid w:val="00C6618D"/>
    <w:rsid w:val="00C67268"/>
    <w:rsid w:val="00C679A7"/>
    <w:rsid w:val="00C67C5B"/>
    <w:rsid w:val="00C701A6"/>
    <w:rsid w:val="00C7021D"/>
    <w:rsid w:val="00C70A67"/>
    <w:rsid w:val="00C70AF0"/>
    <w:rsid w:val="00C70B9D"/>
    <w:rsid w:val="00C70E9A"/>
    <w:rsid w:val="00C71080"/>
    <w:rsid w:val="00C711A6"/>
    <w:rsid w:val="00C71E5E"/>
    <w:rsid w:val="00C72DBF"/>
    <w:rsid w:val="00C733D8"/>
    <w:rsid w:val="00C73435"/>
    <w:rsid w:val="00C73963"/>
    <w:rsid w:val="00C74CF6"/>
    <w:rsid w:val="00C74FC9"/>
    <w:rsid w:val="00C76C0A"/>
    <w:rsid w:val="00C76FD8"/>
    <w:rsid w:val="00C77496"/>
    <w:rsid w:val="00C77701"/>
    <w:rsid w:val="00C77813"/>
    <w:rsid w:val="00C7785D"/>
    <w:rsid w:val="00C77DAE"/>
    <w:rsid w:val="00C77E86"/>
    <w:rsid w:val="00C8019F"/>
    <w:rsid w:val="00C80FD7"/>
    <w:rsid w:val="00C810D8"/>
    <w:rsid w:val="00C812B4"/>
    <w:rsid w:val="00C8133F"/>
    <w:rsid w:val="00C813A6"/>
    <w:rsid w:val="00C815FC"/>
    <w:rsid w:val="00C81DFD"/>
    <w:rsid w:val="00C82512"/>
    <w:rsid w:val="00C82676"/>
    <w:rsid w:val="00C827A4"/>
    <w:rsid w:val="00C82875"/>
    <w:rsid w:val="00C829BA"/>
    <w:rsid w:val="00C82DD8"/>
    <w:rsid w:val="00C83CC8"/>
    <w:rsid w:val="00C84501"/>
    <w:rsid w:val="00C85651"/>
    <w:rsid w:val="00C865D5"/>
    <w:rsid w:val="00C86639"/>
    <w:rsid w:val="00C86C11"/>
    <w:rsid w:val="00C87544"/>
    <w:rsid w:val="00C8756D"/>
    <w:rsid w:val="00C87C71"/>
    <w:rsid w:val="00C900D5"/>
    <w:rsid w:val="00C90A67"/>
    <w:rsid w:val="00C91322"/>
    <w:rsid w:val="00C914EB"/>
    <w:rsid w:val="00C91D8F"/>
    <w:rsid w:val="00C923E4"/>
    <w:rsid w:val="00C92EF0"/>
    <w:rsid w:val="00C934BC"/>
    <w:rsid w:val="00C93CCA"/>
    <w:rsid w:val="00C94377"/>
    <w:rsid w:val="00C94E84"/>
    <w:rsid w:val="00C95BE8"/>
    <w:rsid w:val="00C95D03"/>
    <w:rsid w:val="00C95F5B"/>
    <w:rsid w:val="00C96078"/>
    <w:rsid w:val="00C96375"/>
    <w:rsid w:val="00C9679C"/>
    <w:rsid w:val="00C96E5B"/>
    <w:rsid w:val="00C97B39"/>
    <w:rsid w:val="00C97D4B"/>
    <w:rsid w:val="00C97F07"/>
    <w:rsid w:val="00CA0923"/>
    <w:rsid w:val="00CA0C63"/>
    <w:rsid w:val="00CA0D58"/>
    <w:rsid w:val="00CA18BB"/>
    <w:rsid w:val="00CA210D"/>
    <w:rsid w:val="00CA26F8"/>
    <w:rsid w:val="00CA2D27"/>
    <w:rsid w:val="00CA2D35"/>
    <w:rsid w:val="00CA2D65"/>
    <w:rsid w:val="00CA2FA4"/>
    <w:rsid w:val="00CA319A"/>
    <w:rsid w:val="00CA320D"/>
    <w:rsid w:val="00CA4917"/>
    <w:rsid w:val="00CA4D3B"/>
    <w:rsid w:val="00CA55A2"/>
    <w:rsid w:val="00CA573A"/>
    <w:rsid w:val="00CA5D68"/>
    <w:rsid w:val="00CA60B2"/>
    <w:rsid w:val="00CA6D6A"/>
    <w:rsid w:val="00CA7107"/>
    <w:rsid w:val="00CA7442"/>
    <w:rsid w:val="00CA7482"/>
    <w:rsid w:val="00CA7CB5"/>
    <w:rsid w:val="00CB010A"/>
    <w:rsid w:val="00CB0776"/>
    <w:rsid w:val="00CB0A9F"/>
    <w:rsid w:val="00CB0D6D"/>
    <w:rsid w:val="00CB104C"/>
    <w:rsid w:val="00CB1339"/>
    <w:rsid w:val="00CB1899"/>
    <w:rsid w:val="00CB1FA3"/>
    <w:rsid w:val="00CB1FF6"/>
    <w:rsid w:val="00CB22EE"/>
    <w:rsid w:val="00CB3475"/>
    <w:rsid w:val="00CB363D"/>
    <w:rsid w:val="00CB3847"/>
    <w:rsid w:val="00CB3BAB"/>
    <w:rsid w:val="00CB3BB8"/>
    <w:rsid w:val="00CB4A9C"/>
    <w:rsid w:val="00CB4FD8"/>
    <w:rsid w:val="00CB4FF4"/>
    <w:rsid w:val="00CB54DC"/>
    <w:rsid w:val="00CB5A64"/>
    <w:rsid w:val="00CB5E23"/>
    <w:rsid w:val="00CB69D8"/>
    <w:rsid w:val="00CB6AD2"/>
    <w:rsid w:val="00CB6F57"/>
    <w:rsid w:val="00CB75BF"/>
    <w:rsid w:val="00CB7D58"/>
    <w:rsid w:val="00CC00EA"/>
    <w:rsid w:val="00CC02AF"/>
    <w:rsid w:val="00CC05D7"/>
    <w:rsid w:val="00CC0CAE"/>
    <w:rsid w:val="00CC136B"/>
    <w:rsid w:val="00CC146B"/>
    <w:rsid w:val="00CC2852"/>
    <w:rsid w:val="00CC3C3E"/>
    <w:rsid w:val="00CC405F"/>
    <w:rsid w:val="00CC4495"/>
    <w:rsid w:val="00CC5424"/>
    <w:rsid w:val="00CC54EC"/>
    <w:rsid w:val="00CC57C8"/>
    <w:rsid w:val="00CC5850"/>
    <w:rsid w:val="00CC6542"/>
    <w:rsid w:val="00CC6D12"/>
    <w:rsid w:val="00CC6D60"/>
    <w:rsid w:val="00CC6E89"/>
    <w:rsid w:val="00CC7080"/>
    <w:rsid w:val="00CC79E3"/>
    <w:rsid w:val="00CC7EF0"/>
    <w:rsid w:val="00CD06C1"/>
    <w:rsid w:val="00CD0717"/>
    <w:rsid w:val="00CD0946"/>
    <w:rsid w:val="00CD0A06"/>
    <w:rsid w:val="00CD148F"/>
    <w:rsid w:val="00CD162A"/>
    <w:rsid w:val="00CD1FD5"/>
    <w:rsid w:val="00CD2069"/>
    <w:rsid w:val="00CD268E"/>
    <w:rsid w:val="00CD2936"/>
    <w:rsid w:val="00CD2D08"/>
    <w:rsid w:val="00CD376F"/>
    <w:rsid w:val="00CD3BC0"/>
    <w:rsid w:val="00CD4153"/>
    <w:rsid w:val="00CD4A95"/>
    <w:rsid w:val="00CD4CC5"/>
    <w:rsid w:val="00CD4E79"/>
    <w:rsid w:val="00CD50BA"/>
    <w:rsid w:val="00CD5A0E"/>
    <w:rsid w:val="00CD5CC1"/>
    <w:rsid w:val="00CD5F20"/>
    <w:rsid w:val="00CD6EBF"/>
    <w:rsid w:val="00CD7000"/>
    <w:rsid w:val="00CD7007"/>
    <w:rsid w:val="00CD7360"/>
    <w:rsid w:val="00CE0192"/>
    <w:rsid w:val="00CE0F46"/>
    <w:rsid w:val="00CE165A"/>
    <w:rsid w:val="00CE1995"/>
    <w:rsid w:val="00CE1A74"/>
    <w:rsid w:val="00CE1ADF"/>
    <w:rsid w:val="00CE1B06"/>
    <w:rsid w:val="00CE29DD"/>
    <w:rsid w:val="00CE2DD8"/>
    <w:rsid w:val="00CE3702"/>
    <w:rsid w:val="00CE3C1E"/>
    <w:rsid w:val="00CE504A"/>
    <w:rsid w:val="00CE53A9"/>
    <w:rsid w:val="00CE560D"/>
    <w:rsid w:val="00CE6438"/>
    <w:rsid w:val="00CE6B65"/>
    <w:rsid w:val="00CE78D8"/>
    <w:rsid w:val="00CF0302"/>
    <w:rsid w:val="00CF0672"/>
    <w:rsid w:val="00CF0EC1"/>
    <w:rsid w:val="00CF196D"/>
    <w:rsid w:val="00CF1A55"/>
    <w:rsid w:val="00CF27A2"/>
    <w:rsid w:val="00CF27EC"/>
    <w:rsid w:val="00CF38B3"/>
    <w:rsid w:val="00CF3D50"/>
    <w:rsid w:val="00CF48C7"/>
    <w:rsid w:val="00CF4D5F"/>
    <w:rsid w:val="00CF5027"/>
    <w:rsid w:val="00CF5214"/>
    <w:rsid w:val="00CF57D4"/>
    <w:rsid w:val="00CF5C90"/>
    <w:rsid w:val="00CF6154"/>
    <w:rsid w:val="00CF6168"/>
    <w:rsid w:val="00CF7473"/>
    <w:rsid w:val="00CF7B49"/>
    <w:rsid w:val="00CF7C62"/>
    <w:rsid w:val="00CF7CFC"/>
    <w:rsid w:val="00CF7EB7"/>
    <w:rsid w:val="00D0121A"/>
    <w:rsid w:val="00D01436"/>
    <w:rsid w:val="00D027A7"/>
    <w:rsid w:val="00D03048"/>
    <w:rsid w:val="00D03220"/>
    <w:rsid w:val="00D03A63"/>
    <w:rsid w:val="00D0423F"/>
    <w:rsid w:val="00D042E6"/>
    <w:rsid w:val="00D043A9"/>
    <w:rsid w:val="00D0455B"/>
    <w:rsid w:val="00D04988"/>
    <w:rsid w:val="00D05304"/>
    <w:rsid w:val="00D05DD5"/>
    <w:rsid w:val="00D06F2A"/>
    <w:rsid w:val="00D07EFC"/>
    <w:rsid w:val="00D07FAF"/>
    <w:rsid w:val="00D1050D"/>
    <w:rsid w:val="00D105AE"/>
    <w:rsid w:val="00D10DA2"/>
    <w:rsid w:val="00D10E61"/>
    <w:rsid w:val="00D111F7"/>
    <w:rsid w:val="00D11917"/>
    <w:rsid w:val="00D11C3B"/>
    <w:rsid w:val="00D12C2D"/>
    <w:rsid w:val="00D1315A"/>
    <w:rsid w:val="00D134F0"/>
    <w:rsid w:val="00D14774"/>
    <w:rsid w:val="00D1561E"/>
    <w:rsid w:val="00D15932"/>
    <w:rsid w:val="00D166C9"/>
    <w:rsid w:val="00D170B1"/>
    <w:rsid w:val="00D1721A"/>
    <w:rsid w:val="00D17ACB"/>
    <w:rsid w:val="00D2010F"/>
    <w:rsid w:val="00D218B5"/>
    <w:rsid w:val="00D22B9B"/>
    <w:rsid w:val="00D22F0A"/>
    <w:rsid w:val="00D235D3"/>
    <w:rsid w:val="00D24BE2"/>
    <w:rsid w:val="00D24CAB"/>
    <w:rsid w:val="00D2508D"/>
    <w:rsid w:val="00D255A3"/>
    <w:rsid w:val="00D257D6"/>
    <w:rsid w:val="00D25F7C"/>
    <w:rsid w:val="00D25FD3"/>
    <w:rsid w:val="00D26956"/>
    <w:rsid w:val="00D26DE4"/>
    <w:rsid w:val="00D272FE"/>
    <w:rsid w:val="00D2736C"/>
    <w:rsid w:val="00D30882"/>
    <w:rsid w:val="00D308E8"/>
    <w:rsid w:val="00D30FBD"/>
    <w:rsid w:val="00D312A8"/>
    <w:rsid w:val="00D31597"/>
    <w:rsid w:val="00D31EED"/>
    <w:rsid w:val="00D31F10"/>
    <w:rsid w:val="00D320AA"/>
    <w:rsid w:val="00D32C92"/>
    <w:rsid w:val="00D331B0"/>
    <w:rsid w:val="00D3360F"/>
    <w:rsid w:val="00D33D61"/>
    <w:rsid w:val="00D33DE6"/>
    <w:rsid w:val="00D34300"/>
    <w:rsid w:val="00D34412"/>
    <w:rsid w:val="00D34536"/>
    <w:rsid w:val="00D34945"/>
    <w:rsid w:val="00D35A45"/>
    <w:rsid w:val="00D35D4D"/>
    <w:rsid w:val="00D36320"/>
    <w:rsid w:val="00D36AC0"/>
    <w:rsid w:val="00D36F17"/>
    <w:rsid w:val="00D37324"/>
    <w:rsid w:val="00D376BC"/>
    <w:rsid w:val="00D37C7E"/>
    <w:rsid w:val="00D37D73"/>
    <w:rsid w:val="00D401E8"/>
    <w:rsid w:val="00D40483"/>
    <w:rsid w:val="00D4074E"/>
    <w:rsid w:val="00D40EC0"/>
    <w:rsid w:val="00D41194"/>
    <w:rsid w:val="00D418D0"/>
    <w:rsid w:val="00D41AEB"/>
    <w:rsid w:val="00D41CB3"/>
    <w:rsid w:val="00D428CD"/>
    <w:rsid w:val="00D42921"/>
    <w:rsid w:val="00D42B25"/>
    <w:rsid w:val="00D43B09"/>
    <w:rsid w:val="00D43F48"/>
    <w:rsid w:val="00D4449A"/>
    <w:rsid w:val="00D448A7"/>
    <w:rsid w:val="00D45E9F"/>
    <w:rsid w:val="00D45F96"/>
    <w:rsid w:val="00D46019"/>
    <w:rsid w:val="00D46369"/>
    <w:rsid w:val="00D46A6B"/>
    <w:rsid w:val="00D471A6"/>
    <w:rsid w:val="00D47BF3"/>
    <w:rsid w:val="00D47E44"/>
    <w:rsid w:val="00D500D3"/>
    <w:rsid w:val="00D501B3"/>
    <w:rsid w:val="00D506E7"/>
    <w:rsid w:val="00D50809"/>
    <w:rsid w:val="00D508B0"/>
    <w:rsid w:val="00D50BAA"/>
    <w:rsid w:val="00D513D0"/>
    <w:rsid w:val="00D51FC1"/>
    <w:rsid w:val="00D52C12"/>
    <w:rsid w:val="00D53459"/>
    <w:rsid w:val="00D536AD"/>
    <w:rsid w:val="00D53A22"/>
    <w:rsid w:val="00D53DEF"/>
    <w:rsid w:val="00D54AAA"/>
    <w:rsid w:val="00D54D1C"/>
    <w:rsid w:val="00D55025"/>
    <w:rsid w:val="00D55325"/>
    <w:rsid w:val="00D5615C"/>
    <w:rsid w:val="00D565A8"/>
    <w:rsid w:val="00D5660A"/>
    <w:rsid w:val="00D56CC5"/>
    <w:rsid w:val="00D56D92"/>
    <w:rsid w:val="00D572A6"/>
    <w:rsid w:val="00D576A9"/>
    <w:rsid w:val="00D57EE5"/>
    <w:rsid w:val="00D607A7"/>
    <w:rsid w:val="00D607FC"/>
    <w:rsid w:val="00D60849"/>
    <w:rsid w:val="00D60EB5"/>
    <w:rsid w:val="00D62099"/>
    <w:rsid w:val="00D62962"/>
    <w:rsid w:val="00D63B8A"/>
    <w:rsid w:val="00D640B7"/>
    <w:rsid w:val="00D64101"/>
    <w:rsid w:val="00D64D3E"/>
    <w:rsid w:val="00D64DC0"/>
    <w:rsid w:val="00D65340"/>
    <w:rsid w:val="00D65533"/>
    <w:rsid w:val="00D65DE2"/>
    <w:rsid w:val="00D66BB5"/>
    <w:rsid w:val="00D66F48"/>
    <w:rsid w:val="00D66FDA"/>
    <w:rsid w:val="00D67123"/>
    <w:rsid w:val="00D67335"/>
    <w:rsid w:val="00D6760E"/>
    <w:rsid w:val="00D70564"/>
    <w:rsid w:val="00D70A00"/>
    <w:rsid w:val="00D70BE9"/>
    <w:rsid w:val="00D70E72"/>
    <w:rsid w:val="00D715D6"/>
    <w:rsid w:val="00D7167C"/>
    <w:rsid w:val="00D729AA"/>
    <w:rsid w:val="00D73C09"/>
    <w:rsid w:val="00D74764"/>
    <w:rsid w:val="00D74FE1"/>
    <w:rsid w:val="00D7523F"/>
    <w:rsid w:val="00D759C8"/>
    <w:rsid w:val="00D75C1A"/>
    <w:rsid w:val="00D76040"/>
    <w:rsid w:val="00D764C7"/>
    <w:rsid w:val="00D767FB"/>
    <w:rsid w:val="00D76803"/>
    <w:rsid w:val="00D76F24"/>
    <w:rsid w:val="00D77079"/>
    <w:rsid w:val="00D77BC6"/>
    <w:rsid w:val="00D8068F"/>
    <w:rsid w:val="00D807C6"/>
    <w:rsid w:val="00D8090E"/>
    <w:rsid w:val="00D8119E"/>
    <w:rsid w:val="00D822CB"/>
    <w:rsid w:val="00D82626"/>
    <w:rsid w:val="00D82A03"/>
    <w:rsid w:val="00D83617"/>
    <w:rsid w:val="00D83755"/>
    <w:rsid w:val="00D83EC4"/>
    <w:rsid w:val="00D84C5C"/>
    <w:rsid w:val="00D84E82"/>
    <w:rsid w:val="00D84FD6"/>
    <w:rsid w:val="00D85B78"/>
    <w:rsid w:val="00D85EC3"/>
    <w:rsid w:val="00D860BD"/>
    <w:rsid w:val="00D86103"/>
    <w:rsid w:val="00D86204"/>
    <w:rsid w:val="00D875EC"/>
    <w:rsid w:val="00D900C6"/>
    <w:rsid w:val="00D908BC"/>
    <w:rsid w:val="00D90A11"/>
    <w:rsid w:val="00D92883"/>
    <w:rsid w:val="00D928F3"/>
    <w:rsid w:val="00D92B4D"/>
    <w:rsid w:val="00D92E92"/>
    <w:rsid w:val="00D930C4"/>
    <w:rsid w:val="00D94AEF"/>
    <w:rsid w:val="00D952BC"/>
    <w:rsid w:val="00D95B83"/>
    <w:rsid w:val="00D96FBC"/>
    <w:rsid w:val="00D978B4"/>
    <w:rsid w:val="00DA06A6"/>
    <w:rsid w:val="00DA0A80"/>
    <w:rsid w:val="00DA0D0A"/>
    <w:rsid w:val="00DA1891"/>
    <w:rsid w:val="00DA1B26"/>
    <w:rsid w:val="00DA1C98"/>
    <w:rsid w:val="00DA2830"/>
    <w:rsid w:val="00DA36EF"/>
    <w:rsid w:val="00DA3ACB"/>
    <w:rsid w:val="00DA3C6D"/>
    <w:rsid w:val="00DA3DDD"/>
    <w:rsid w:val="00DA3EF4"/>
    <w:rsid w:val="00DA42A3"/>
    <w:rsid w:val="00DA4F4A"/>
    <w:rsid w:val="00DA6948"/>
    <w:rsid w:val="00DA7137"/>
    <w:rsid w:val="00DA7E45"/>
    <w:rsid w:val="00DB0A35"/>
    <w:rsid w:val="00DB2153"/>
    <w:rsid w:val="00DB21B4"/>
    <w:rsid w:val="00DB2346"/>
    <w:rsid w:val="00DB287D"/>
    <w:rsid w:val="00DB28CC"/>
    <w:rsid w:val="00DB3EB9"/>
    <w:rsid w:val="00DB448E"/>
    <w:rsid w:val="00DB462B"/>
    <w:rsid w:val="00DB5024"/>
    <w:rsid w:val="00DB5E95"/>
    <w:rsid w:val="00DB602C"/>
    <w:rsid w:val="00DB604F"/>
    <w:rsid w:val="00DB6144"/>
    <w:rsid w:val="00DB66A4"/>
    <w:rsid w:val="00DB6D2F"/>
    <w:rsid w:val="00DB71B7"/>
    <w:rsid w:val="00DB75D4"/>
    <w:rsid w:val="00DB765A"/>
    <w:rsid w:val="00DB78D1"/>
    <w:rsid w:val="00DB7F71"/>
    <w:rsid w:val="00DC0999"/>
    <w:rsid w:val="00DC0F66"/>
    <w:rsid w:val="00DC27BC"/>
    <w:rsid w:val="00DC2956"/>
    <w:rsid w:val="00DC3748"/>
    <w:rsid w:val="00DC3A7D"/>
    <w:rsid w:val="00DC4E00"/>
    <w:rsid w:val="00DC4FFF"/>
    <w:rsid w:val="00DC5444"/>
    <w:rsid w:val="00DC5449"/>
    <w:rsid w:val="00DC5C57"/>
    <w:rsid w:val="00DC5FD8"/>
    <w:rsid w:val="00DC62DC"/>
    <w:rsid w:val="00DC69FD"/>
    <w:rsid w:val="00DC6DCC"/>
    <w:rsid w:val="00DC769C"/>
    <w:rsid w:val="00DC7E37"/>
    <w:rsid w:val="00DD08F7"/>
    <w:rsid w:val="00DD1696"/>
    <w:rsid w:val="00DD169F"/>
    <w:rsid w:val="00DD1766"/>
    <w:rsid w:val="00DD2641"/>
    <w:rsid w:val="00DD2C4E"/>
    <w:rsid w:val="00DD590E"/>
    <w:rsid w:val="00DD5A7B"/>
    <w:rsid w:val="00DD72B9"/>
    <w:rsid w:val="00DE06C3"/>
    <w:rsid w:val="00DE1E40"/>
    <w:rsid w:val="00DE23A0"/>
    <w:rsid w:val="00DE2432"/>
    <w:rsid w:val="00DE2F99"/>
    <w:rsid w:val="00DE359B"/>
    <w:rsid w:val="00DE384A"/>
    <w:rsid w:val="00DE3965"/>
    <w:rsid w:val="00DE3FCF"/>
    <w:rsid w:val="00DE448C"/>
    <w:rsid w:val="00DE49C2"/>
    <w:rsid w:val="00DE4E15"/>
    <w:rsid w:val="00DE5178"/>
    <w:rsid w:val="00DE566A"/>
    <w:rsid w:val="00DE6803"/>
    <w:rsid w:val="00DF14EE"/>
    <w:rsid w:val="00DF157C"/>
    <w:rsid w:val="00DF22F2"/>
    <w:rsid w:val="00DF2BA4"/>
    <w:rsid w:val="00DF3B48"/>
    <w:rsid w:val="00DF4861"/>
    <w:rsid w:val="00DF4E24"/>
    <w:rsid w:val="00DF4F0E"/>
    <w:rsid w:val="00DF6059"/>
    <w:rsid w:val="00DF66EF"/>
    <w:rsid w:val="00DF6B10"/>
    <w:rsid w:val="00DF76CF"/>
    <w:rsid w:val="00E00404"/>
    <w:rsid w:val="00E007BB"/>
    <w:rsid w:val="00E0127C"/>
    <w:rsid w:val="00E01490"/>
    <w:rsid w:val="00E01E25"/>
    <w:rsid w:val="00E02255"/>
    <w:rsid w:val="00E02A64"/>
    <w:rsid w:val="00E02A9C"/>
    <w:rsid w:val="00E034CD"/>
    <w:rsid w:val="00E03773"/>
    <w:rsid w:val="00E03D00"/>
    <w:rsid w:val="00E065B7"/>
    <w:rsid w:val="00E065F1"/>
    <w:rsid w:val="00E06C7F"/>
    <w:rsid w:val="00E06E94"/>
    <w:rsid w:val="00E07BE8"/>
    <w:rsid w:val="00E106C7"/>
    <w:rsid w:val="00E108CB"/>
    <w:rsid w:val="00E10DCB"/>
    <w:rsid w:val="00E1142A"/>
    <w:rsid w:val="00E11C95"/>
    <w:rsid w:val="00E11E38"/>
    <w:rsid w:val="00E11EAB"/>
    <w:rsid w:val="00E131B7"/>
    <w:rsid w:val="00E13AC8"/>
    <w:rsid w:val="00E13E01"/>
    <w:rsid w:val="00E14B8D"/>
    <w:rsid w:val="00E14C35"/>
    <w:rsid w:val="00E14F52"/>
    <w:rsid w:val="00E15019"/>
    <w:rsid w:val="00E1509F"/>
    <w:rsid w:val="00E15362"/>
    <w:rsid w:val="00E1577B"/>
    <w:rsid w:val="00E15D95"/>
    <w:rsid w:val="00E1643D"/>
    <w:rsid w:val="00E17B78"/>
    <w:rsid w:val="00E20DD3"/>
    <w:rsid w:val="00E20E23"/>
    <w:rsid w:val="00E21DBA"/>
    <w:rsid w:val="00E22E0C"/>
    <w:rsid w:val="00E22F32"/>
    <w:rsid w:val="00E232B1"/>
    <w:rsid w:val="00E23342"/>
    <w:rsid w:val="00E23ACC"/>
    <w:rsid w:val="00E24DFE"/>
    <w:rsid w:val="00E252F7"/>
    <w:rsid w:val="00E2576C"/>
    <w:rsid w:val="00E25DF5"/>
    <w:rsid w:val="00E2613B"/>
    <w:rsid w:val="00E26853"/>
    <w:rsid w:val="00E27904"/>
    <w:rsid w:val="00E27A8F"/>
    <w:rsid w:val="00E27D1E"/>
    <w:rsid w:val="00E27D28"/>
    <w:rsid w:val="00E30084"/>
    <w:rsid w:val="00E3018D"/>
    <w:rsid w:val="00E30F8A"/>
    <w:rsid w:val="00E31D46"/>
    <w:rsid w:val="00E32176"/>
    <w:rsid w:val="00E321EB"/>
    <w:rsid w:val="00E32C5B"/>
    <w:rsid w:val="00E33871"/>
    <w:rsid w:val="00E33886"/>
    <w:rsid w:val="00E33CBD"/>
    <w:rsid w:val="00E34173"/>
    <w:rsid w:val="00E342A3"/>
    <w:rsid w:val="00E345CB"/>
    <w:rsid w:val="00E34858"/>
    <w:rsid w:val="00E34E09"/>
    <w:rsid w:val="00E34F13"/>
    <w:rsid w:val="00E356C8"/>
    <w:rsid w:val="00E35E47"/>
    <w:rsid w:val="00E36B40"/>
    <w:rsid w:val="00E3741D"/>
    <w:rsid w:val="00E40536"/>
    <w:rsid w:val="00E413CE"/>
    <w:rsid w:val="00E41609"/>
    <w:rsid w:val="00E4179A"/>
    <w:rsid w:val="00E41A1A"/>
    <w:rsid w:val="00E41C2C"/>
    <w:rsid w:val="00E43200"/>
    <w:rsid w:val="00E43E0A"/>
    <w:rsid w:val="00E441A2"/>
    <w:rsid w:val="00E44249"/>
    <w:rsid w:val="00E44294"/>
    <w:rsid w:val="00E449FB"/>
    <w:rsid w:val="00E44A47"/>
    <w:rsid w:val="00E4507A"/>
    <w:rsid w:val="00E45971"/>
    <w:rsid w:val="00E45F5F"/>
    <w:rsid w:val="00E4619A"/>
    <w:rsid w:val="00E463DA"/>
    <w:rsid w:val="00E46A00"/>
    <w:rsid w:val="00E46D6E"/>
    <w:rsid w:val="00E478A8"/>
    <w:rsid w:val="00E47E8C"/>
    <w:rsid w:val="00E50119"/>
    <w:rsid w:val="00E5011C"/>
    <w:rsid w:val="00E50628"/>
    <w:rsid w:val="00E5165F"/>
    <w:rsid w:val="00E519A3"/>
    <w:rsid w:val="00E51CF1"/>
    <w:rsid w:val="00E51FE2"/>
    <w:rsid w:val="00E539FB"/>
    <w:rsid w:val="00E53D05"/>
    <w:rsid w:val="00E53D23"/>
    <w:rsid w:val="00E542F4"/>
    <w:rsid w:val="00E544A1"/>
    <w:rsid w:val="00E54574"/>
    <w:rsid w:val="00E54893"/>
    <w:rsid w:val="00E54A52"/>
    <w:rsid w:val="00E54CD8"/>
    <w:rsid w:val="00E551F0"/>
    <w:rsid w:val="00E55BC9"/>
    <w:rsid w:val="00E56AA4"/>
    <w:rsid w:val="00E56E05"/>
    <w:rsid w:val="00E570E5"/>
    <w:rsid w:val="00E57AB9"/>
    <w:rsid w:val="00E57C97"/>
    <w:rsid w:val="00E57F66"/>
    <w:rsid w:val="00E601CF"/>
    <w:rsid w:val="00E607D2"/>
    <w:rsid w:val="00E60BDB"/>
    <w:rsid w:val="00E60F00"/>
    <w:rsid w:val="00E62A80"/>
    <w:rsid w:val="00E62EFC"/>
    <w:rsid w:val="00E63846"/>
    <w:rsid w:val="00E63E91"/>
    <w:rsid w:val="00E64BAA"/>
    <w:rsid w:val="00E64ECE"/>
    <w:rsid w:val="00E64FCC"/>
    <w:rsid w:val="00E6509F"/>
    <w:rsid w:val="00E674A1"/>
    <w:rsid w:val="00E677E3"/>
    <w:rsid w:val="00E67C10"/>
    <w:rsid w:val="00E701A4"/>
    <w:rsid w:val="00E70A90"/>
    <w:rsid w:val="00E70DC2"/>
    <w:rsid w:val="00E70E78"/>
    <w:rsid w:val="00E710EE"/>
    <w:rsid w:val="00E71ABF"/>
    <w:rsid w:val="00E72A2A"/>
    <w:rsid w:val="00E7450F"/>
    <w:rsid w:val="00E7455E"/>
    <w:rsid w:val="00E745BF"/>
    <w:rsid w:val="00E747DC"/>
    <w:rsid w:val="00E748F8"/>
    <w:rsid w:val="00E74966"/>
    <w:rsid w:val="00E75050"/>
    <w:rsid w:val="00E755A9"/>
    <w:rsid w:val="00E75BAA"/>
    <w:rsid w:val="00E75D4E"/>
    <w:rsid w:val="00E761F0"/>
    <w:rsid w:val="00E76666"/>
    <w:rsid w:val="00E76D2F"/>
    <w:rsid w:val="00E76DDB"/>
    <w:rsid w:val="00E773FE"/>
    <w:rsid w:val="00E77E20"/>
    <w:rsid w:val="00E77E60"/>
    <w:rsid w:val="00E77EC6"/>
    <w:rsid w:val="00E80107"/>
    <w:rsid w:val="00E8011D"/>
    <w:rsid w:val="00E80188"/>
    <w:rsid w:val="00E80546"/>
    <w:rsid w:val="00E80B66"/>
    <w:rsid w:val="00E8117A"/>
    <w:rsid w:val="00E8122E"/>
    <w:rsid w:val="00E815AE"/>
    <w:rsid w:val="00E81662"/>
    <w:rsid w:val="00E819BD"/>
    <w:rsid w:val="00E828EB"/>
    <w:rsid w:val="00E82BB7"/>
    <w:rsid w:val="00E82C33"/>
    <w:rsid w:val="00E82F41"/>
    <w:rsid w:val="00E82FF6"/>
    <w:rsid w:val="00E83C18"/>
    <w:rsid w:val="00E83C8E"/>
    <w:rsid w:val="00E83D4E"/>
    <w:rsid w:val="00E84381"/>
    <w:rsid w:val="00E85C74"/>
    <w:rsid w:val="00E86353"/>
    <w:rsid w:val="00E86374"/>
    <w:rsid w:val="00E8648A"/>
    <w:rsid w:val="00E86E60"/>
    <w:rsid w:val="00E87B03"/>
    <w:rsid w:val="00E87CE8"/>
    <w:rsid w:val="00E87F9B"/>
    <w:rsid w:val="00E906D7"/>
    <w:rsid w:val="00E908DD"/>
    <w:rsid w:val="00E91066"/>
    <w:rsid w:val="00E91D64"/>
    <w:rsid w:val="00E92338"/>
    <w:rsid w:val="00E92372"/>
    <w:rsid w:val="00E92CA9"/>
    <w:rsid w:val="00E93392"/>
    <w:rsid w:val="00E93D57"/>
    <w:rsid w:val="00E94236"/>
    <w:rsid w:val="00E9443F"/>
    <w:rsid w:val="00E947DB"/>
    <w:rsid w:val="00E94E06"/>
    <w:rsid w:val="00E9544F"/>
    <w:rsid w:val="00E95AC3"/>
    <w:rsid w:val="00E95CE1"/>
    <w:rsid w:val="00E96171"/>
    <w:rsid w:val="00E96268"/>
    <w:rsid w:val="00E96566"/>
    <w:rsid w:val="00E96BCD"/>
    <w:rsid w:val="00E97607"/>
    <w:rsid w:val="00E9784D"/>
    <w:rsid w:val="00E97A63"/>
    <w:rsid w:val="00E97C01"/>
    <w:rsid w:val="00E97F67"/>
    <w:rsid w:val="00EA02AD"/>
    <w:rsid w:val="00EA0C6C"/>
    <w:rsid w:val="00EA128A"/>
    <w:rsid w:val="00EA1588"/>
    <w:rsid w:val="00EA1591"/>
    <w:rsid w:val="00EA162C"/>
    <w:rsid w:val="00EA16EB"/>
    <w:rsid w:val="00EA1FC1"/>
    <w:rsid w:val="00EA2E38"/>
    <w:rsid w:val="00EA3B02"/>
    <w:rsid w:val="00EA40EC"/>
    <w:rsid w:val="00EA418E"/>
    <w:rsid w:val="00EA5471"/>
    <w:rsid w:val="00EA5AD2"/>
    <w:rsid w:val="00EA5D8E"/>
    <w:rsid w:val="00EA5FD1"/>
    <w:rsid w:val="00EA6887"/>
    <w:rsid w:val="00EA6F72"/>
    <w:rsid w:val="00EA743D"/>
    <w:rsid w:val="00EA7C72"/>
    <w:rsid w:val="00EA7F5F"/>
    <w:rsid w:val="00EB03EF"/>
    <w:rsid w:val="00EB0EBA"/>
    <w:rsid w:val="00EB136A"/>
    <w:rsid w:val="00EB1930"/>
    <w:rsid w:val="00EB2A22"/>
    <w:rsid w:val="00EB30B8"/>
    <w:rsid w:val="00EB323B"/>
    <w:rsid w:val="00EB32CA"/>
    <w:rsid w:val="00EB3531"/>
    <w:rsid w:val="00EB3D8A"/>
    <w:rsid w:val="00EB4011"/>
    <w:rsid w:val="00EB470D"/>
    <w:rsid w:val="00EB4B6B"/>
    <w:rsid w:val="00EB5323"/>
    <w:rsid w:val="00EB5C2A"/>
    <w:rsid w:val="00EB6822"/>
    <w:rsid w:val="00EB6A05"/>
    <w:rsid w:val="00EB74C4"/>
    <w:rsid w:val="00EB75C2"/>
    <w:rsid w:val="00EB7B6C"/>
    <w:rsid w:val="00EC02FF"/>
    <w:rsid w:val="00EC0B86"/>
    <w:rsid w:val="00EC0E56"/>
    <w:rsid w:val="00EC11EA"/>
    <w:rsid w:val="00EC3878"/>
    <w:rsid w:val="00EC3B3F"/>
    <w:rsid w:val="00EC3BA6"/>
    <w:rsid w:val="00EC4AEF"/>
    <w:rsid w:val="00EC4B95"/>
    <w:rsid w:val="00EC5340"/>
    <w:rsid w:val="00EC55E9"/>
    <w:rsid w:val="00EC6C64"/>
    <w:rsid w:val="00EC6FB9"/>
    <w:rsid w:val="00EC7004"/>
    <w:rsid w:val="00ED14D6"/>
    <w:rsid w:val="00ED25F2"/>
    <w:rsid w:val="00ED3905"/>
    <w:rsid w:val="00ED3F53"/>
    <w:rsid w:val="00ED4835"/>
    <w:rsid w:val="00ED508D"/>
    <w:rsid w:val="00ED5197"/>
    <w:rsid w:val="00ED5B62"/>
    <w:rsid w:val="00ED5F33"/>
    <w:rsid w:val="00ED6675"/>
    <w:rsid w:val="00ED6AEC"/>
    <w:rsid w:val="00ED6F1B"/>
    <w:rsid w:val="00ED72DB"/>
    <w:rsid w:val="00ED7F1D"/>
    <w:rsid w:val="00EE0F27"/>
    <w:rsid w:val="00EE1083"/>
    <w:rsid w:val="00EE1AAA"/>
    <w:rsid w:val="00EE2678"/>
    <w:rsid w:val="00EE2CD7"/>
    <w:rsid w:val="00EE2CD8"/>
    <w:rsid w:val="00EE3D40"/>
    <w:rsid w:val="00EE3DCD"/>
    <w:rsid w:val="00EE3F00"/>
    <w:rsid w:val="00EE422E"/>
    <w:rsid w:val="00EE4E36"/>
    <w:rsid w:val="00EE5598"/>
    <w:rsid w:val="00EE5611"/>
    <w:rsid w:val="00EE5901"/>
    <w:rsid w:val="00EE5A01"/>
    <w:rsid w:val="00EE5DC6"/>
    <w:rsid w:val="00EE6756"/>
    <w:rsid w:val="00EE6B67"/>
    <w:rsid w:val="00EE7D91"/>
    <w:rsid w:val="00EF054D"/>
    <w:rsid w:val="00EF0D9F"/>
    <w:rsid w:val="00EF1408"/>
    <w:rsid w:val="00EF14B2"/>
    <w:rsid w:val="00EF19AE"/>
    <w:rsid w:val="00EF2269"/>
    <w:rsid w:val="00EF2306"/>
    <w:rsid w:val="00EF242D"/>
    <w:rsid w:val="00EF31FD"/>
    <w:rsid w:val="00EF352A"/>
    <w:rsid w:val="00EF4953"/>
    <w:rsid w:val="00EF51ED"/>
    <w:rsid w:val="00EF5327"/>
    <w:rsid w:val="00EF60C6"/>
    <w:rsid w:val="00EF6780"/>
    <w:rsid w:val="00EF6904"/>
    <w:rsid w:val="00EF690F"/>
    <w:rsid w:val="00EF6F06"/>
    <w:rsid w:val="00EF71D6"/>
    <w:rsid w:val="00EF7CCB"/>
    <w:rsid w:val="00EF7F5E"/>
    <w:rsid w:val="00F00036"/>
    <w:rsid w:val="00F000C1"/>
    <w:rsid w:val="00F010A7"/>
    <w:rsid w:val="00F0110C"/>
    <w:rsid w:val="00F01488"/>
    <w:rsid w:val="00F01D17"/>
    <w:rsid w:val="00F030BF"/>
    <w:rsid w:val="00F0324A"/>
    <w:rsid w:val="00F03A91"/>
    <w:rsid w:val="00F03B27"/>
    <w:rsid w:val="00F04161"/>
    <w:rsid w:val="00F044A6"/>
    <w:rsid w:val="00F044CB"/>
    <w:rsid w:val="00F04CD3"/>
    <w:rsid w:val="00F0565D"/>
    <w:rsid w:val="00F0571A"/>
    <w:rsid w:val="00F05D0B"/>
    <w:rsid w:val="00F065F4"/>
    <w:rsid w:val="00F06693"/>
    <w:rsid w:val="00F07907"/>
    <w:rsid w:val="00F07B91"/>
    <w:rsid w:val="00F10C9A"/>
    <w:rsid w:val="00F10CA2"/>
    <w:rsid w:val="00F111B1"/>
    <w:rsid w:val="00F11471"/>
    <w:rsid w:val="00F114D7"/>
    <w:rsid w:val="00F11B26"/>
    <w:rsid w:val="00F131C1"/>
    <w:rsid w:val="00F14A42"/>
    <w:rsid w:val="00F15A3A"/>
    <w:rsid w:val="00F15E33"/>
    <w:rsid w:val="00F16900"/>
    <w:rsid w:val="00F16CC2"/>
    <w:rsid w:val="00F1721F"/>
    <w:rsid w:val="00F1738B"/>
    <w:rsid w:val="00F175DF"/>
    <w:rsid w:val="00F2070F"/>
    <w:rsid w:val="00F20BE0"/>
    <w:rsid w:val="00F20C54"/>
    <w:rsid w:val="00F21AB3"/>
    <w:rsid w:val="00F21C11"/>
    <w:rsid w:val="00F2207D"/>
    <w:rsid w:val="00F23392"/>
    <w:rsid w:val="00F23A63"/>
    <w:rsid w:val="00F23C64"/>
    <w:rsid w:val="00F2478B"/>
    <w:rsid w:val="00F24791"/>
    <w:rsid w:val="00F24998"/>
    <w:rsid w:val="00F251F5"/>
    <w:rsid w:val="00F263A0"/>
    <w:rsid w:val="00F2656D"/>
    <w:rsid w:val="00F2670B"/>
    <w:rsid w:val="00F26846"/>
    <w:rsid w:val="00F2766A"/>
    <w:rsid w:val="00F3018A"/>
    <w:rsid w:val="00F30301"/>
    <w:rsid w:val="00F30D96"/>
    <w:rsid w:val="00F30FEB"/>
    <w:rsid w:val="00F31352"/>
    <w:rsid w:val="00F31836"/>
    <w:rsid w:val="00F3239A"/>
    <w:rsid w:val="00F32C22"/>
    <w:rsid w:val="00F3309E"/>
    <w:rsid w:val="00F33386"/>
    <w:rsid w:val="00F334A1"/>
    <w:rsid w:val="00F33FF4"/>
    <w:rsid w:val="00F34862"/>
    <w:rsid w:val="00F34CE2"/>
    <w:rsid w:val="00F35C51"/>
    <w:rsid w:val="00F402DA"/>
    <w:rsid w:val="00F408B2"/>
    <w:rsid w:val="00F414B1"/>
    <w:rsid w:val="00F41614"/>
    <w:rsid w:val="00F424EB"/>
    <w:rsid w:val="00F42D8C"/>
    <w:rsid w:val="00F437FB"/>
    <w:rsid w:val="00F43987"/>
    <w:rsid w:val="00F43CD7"/>
    <w:rsid w:val="00F44DFE"/>
    <w:rsid w:val="00F4553A"/>
    <w:rsid w:val="00F459FA"/>
    <w:rsid w:val="00F45A5D"/>
    <w:rsid w:val="00F45AFE"/>
    <w:rsid w:val="00F45E27"/>
    <w:rsid w:val="00F4659D"/>
    <w:rsid w:val="00F46773"/>
    <w:rsid w:val="00F46B51"/>
    <w:rsid w:val="00F47509"/>
    <w:rsid w:val="00F4766E"/>
    <w:rsid w:val="00F47756"/>
    <w:rsid w:val="00F4775D"/>
    <w:rsid w:val="00F47840"/>
    <w:rsid w:val="00F50DC1"/>
    <w:rsid w:val="00F50DE3"/>
    <w:rsid w:val="00F518CC"/>
    <w:rsid w:val="00F51E4B"/>
    <w:rsid w:val="00F5205E"/>
    <w:rsid w:val="00F526FF"/>
    <w:rsid w:val="00F53C63"/>
    <w:rsid w:val="00F54AE7"/>
    <w:rsid w:val="00F552B1"/>
    <w:rsid w:val="00F57229"/>
    <w:rsid w:val="00F57581"/>
    <w:rsid w:val="00F57A7E"/>
    <w:rsid w:val="00F60454"/>
    <w:rsid w:val="00F608D5"/>
    <w:rsid w:val="00F61527"/>
    <w:rsid w:val="00F61618"/>
    <w:rsid w:val="00F61830"/>
    <w:rsid w:val="00F62934"/>
    <w:rsid w:val="00F62BA3"/>
    <w:rsid w:val="00F6386B"/>
    <w:rsid w:val="00F64047"/>
    <w:rsid w:val="00F644C4"/>
    <w:rsid w:val="00F64DC2"/>
    <w:rsid w:val="00F64DD2"/>
    <w:rsid w:val="00F64DF5"/>
    <w:rsid w:val="00F659E0"/>
    <w:rsid w:val="00F6658B"/>
    <w:rsid w:val="00F66B30"/>
    <w:rsid w:val="00F67426"/>
    <w:rsid w:val="00F678E9"/>
    <w:rsid w:val="00F67ECF"/>
    <w:rsid w:val="00F703AA"/>
    <w:rsid w:val="00F703BA"/>
    <w:rsid w:val="00F70718"/>
    <w:rsid w:val="00F716F6"/>
    <w:rsid w:val="00F718E7"/>
    <w:rsid w:val="00F71A00"/>
    <w:rsid w:val="00F71DB9"/>
    <w:rsid w:val="00F72334"/>
    <w:rsid w:val="00F72547"/>
    <w:rsid w:val="00F727D9"/>
    <w:rsid w:val="00F72A29"/>
    <w:rsid w:val="00F72D5E"/>
    <w:rsid w:val="00F72E99"/>
    <w:rsid w:val="00F733A8"/>
    <w:rsid w:val="00F737C7"/>
    <w:rsid w:val="00F73A5F"/>
    <w:rsid w:val="00F74D02"/>
    <w:rsid w:val="00F74D46"/>
    <w:rsid w:val="00F75308"/>
    <w:rsid w:val="00F756C2"/>
    <w:rsid w:val="00F75A0D"/>
    <w:rsid w:val="00F75FD7"/>
    <w:rsid w:val="00F77545"/>
    <w:rsid w:val="00F77F11"/>
    <w:rsid w:val="00F800B4"/>
    <w:rsid w:val="00F80682"/>
    <w:rsid w:val="00F806C9"/>
    <w:rsid w:val="00F80B28"/>
    <w:rsid w:val="00F817D4"/>
    <w:rsid w:val="00F81E94"/>
    <w:rsid w:val="00F81FA0"/>
    <w:rsid w:val="00F82C8C"/>
    <w:rsid w:val="00F82F70"/>
    <w:rsid w:val="00F84E85"/>
    <w:rsid w:val="00F854C1"/>
    <w:rsid w:val="00F85966"/>
    <w:rsid w:val="00F859B3"/>
    <w:rsid w:val="00F862B1"/>
    <w:rsid w:val="00F8670D"/>
    <w:rsid w:val="00F8747C"/>
    <w:rsid w:val="00F87CA1"/>
    <w:rsid w:val="00F906AB"/>
    <w:rsid w:val="00F90755"/>
    <w:rsid w:val="00F91106"/>
    <w:rsid w:val="00F924A1"/>
    <w:rsid w:val="00F9251B"/>
    <w:rsid w:val="00F926BF"/>
    <w:rsid w:val="00F92A17"/>
    <w:rsid w:val="00F92AC7"/>
    <w:rsid w:val="00F92C3C"/>
    <w:rsid w:val="00F92F47"/>
    <w:rsid w:val="00F9305D"/>
    <w:rsid w:val="00F936AB"/>
    <w:rsid w:val="00F9413E"/>
    <w:rsid w:val="00F9424E"/>
    <w:rsid w:val="00F94A4E"/>
    <w:rsid w:val="00F95AE6"/>
    <w:rsid w:val="00F963EE"/>
    <w:rsid w:val="00F96879"/>
    <w:rsid w:val="00F96E63"/>
    <w:rsid w:val="00F97044"/>
    <w:rsid w:val="00F9734A"/>
    <w:rsid w:val="00FA0256"/>
    <w:rsid w:val="00FA04A5"/>
    <w:rsid w:val="00FA071E"/>
    <w:rsid w:val="00FA0A30"/>
    <w:rsid w:val="00FA0AC3"/>
    <w:rsid w:val="00FA1B06"/>
    <w:rsid w:val="00FA2603"/>
    <w:rsid w:val="00FA2AC2"/>
    <w:rsid w:val="00FA2EFA"/>
    <w:rsid w:val="00FA3049"/>
    <w:rsid w:val="00FA37D1"/>
    <w:rsid w:val="00FA3992"/>
    <w:rsid w:val="00FA3AD2"/>
    <w:rsid w:val="00FA46AA"/>
    <w:rsid w:val="00FA5431"/>
    <w:rsid w:val="00FA5B79"/>
    <w:rsid w:val="00FA64BD"/>
    <w:rsid w:val="00FA705B"/>
    <w:rsid w:val="00FA77AC"/>
    <w:rsid w:val="00FB0193"/>
    <w:rsid w:val="00FB04CB"/>
    <w:rsid w:val="00FB0F12"/>
    <w:rsid w:val="00FB108B"/>
    <w:rsid w:val="00FB1BFE"/>
    <w:rsid w:val="00FB1CF4"/>
    <w:rsid w:val="00FB2C7B"/>
    <w:rsid w:val="00FB306E"/>
    <w:rsid w:val="00FB32EB"/>
    <w:rsid w:val="00FB33FD"/>
    <w:rsid w:val="00FB3F7F"/>
    <w:rsid w:val="00FB4575"/>
    <w:rsid w:val="00FB4CEA"/>
    <w:rsid w:val="00FB4FEA"/>
    <w:rsid w:val="00FB6614"/>
    <w:rsid w:val="00FB7064"/>
    <w:rsid w:val="00FB766C"/>
    <w:rsid w:val="00FB7AF5"/>
    <w:rsid w:val="00FB7CE6"/>
    <w:rsid w:val="00FC0137"/>
    <w:rsid w:val="00FC02FB"/>
    <w:rsid w:val="00FC0344"/>
    <w:rsid w:val="00FC0B0B"/>
    <w:rsid w:val="00FC16DD"/>
    <w:rsid w:val="00FC18A9"/>
    <w:rsid w:val="00FC1C9C"/>
    <w:rsid w:val="00FC2568"/>
    <w:rsid w:val="00FC261A"/>
    <w:rsid w:val="00FC343A"/>
    <w:rsid w:val="00FC42D7"/>
    <w:rsid w:val="00FC50E7"/>
    <w:rsid w:val="00FC5D98"/>
    <w:rsid w:val="00FC6089"/>
    <w:rsid w:val="00FC6C8B"/>
    <w:rsid w:val="00FC6FB7"/>
    <w:rsid w:val="00FC72A0"/>
    <w:rsid w:val="00FC7FB0"/>
    <w:rsid w:val="00FD0F8C"/>
    <w:rsid w:val="00FD199E"/>
    <w:rsid w:val="00FD21E3"/>
    <w:rsid w:val="00FD26E4"/>
    <w:rsid w:val="00FD28AC"/>
    <w:rsid w:val="00FD2C85"/>
    <w:rsid w:val="00FD3A9E"/>
    <w:rsid w:val="00FD4688"/>
    <w:rsid w:val="00FD4DF1"/>
    <w:rsid w:val="00FD5B4A"/>
    <w:rsid w:val="00FD5FB0"/>
    <w:rsid w:val="00FD647E"/>
    <w:rsid w:val="00FD66D1"/>
    <w:rsid w:val="00FD76DB"/>
    <w:rsid w:val="00FE0045"/>
    <w:rsid w:val="00FE01F2"/>
    <w:rsid w:val="00FE08A9"/>
    <w:rsid w:val="00FE0A44"/>
    <w:rsid w:val="00FE0DAE"/>
    <w:rsid w:val="00FE0EE8"/>
    <w:rsid w:val="00FE0F18"/>
    <w:rsid w:val="00FE2805"/>
    <w:rsid w:val="00FE28A4"/>
    <w:rsid w:val="00FE2A4A"/>
    <w:rsid w:val="00FE2C71"/>
    <w:rsid w:val="00FE3963"/>
    <w:rsid w:val="00FE3A05"/>
    <w:rsid w:val="00FE47F7"/>
    <w:rsid w:val="00FE48C7"/>
    <w:rsid w:val="00FE495E"/>
    <w:rsid w:val="00FE4A64"/>
    <w:rsid w:val="00FE4B57"/>
    <w:rsid w:val="00FE4C7E"/>
    <w:rsid w:val="00FE4E8F"/>
    <w:rsid w:val="00FE5A89"/>
    <w:rsid w:val="00FE5BD2"/>
    <w:rsid w:val="00FE63A4"/>
    <w:rsid w:val="00FE791B"/>
    <w:rsid w:val="00FE7AB4"/>
    <w:rsid w:val="00FF0DAD"/>
    <w:rsid w:val="00FF152D"/>
    <w:rsid w:val="00FF276B"/>
    <w:rsid w:val="00FF2BA4"/>
    <w:rsid w:val="00FF30DF"/>
    <w:rsid w:val="00FF3136"/>
    <w:rsid w:val="00FF40B9"/>
    <w:rsid w:val="00FF473F"/>
    <w:rsid w:val="00FF54B2"/>
    <w:rsid w:val="00FF5606"/>
    <w:rsid w:val="00FF5675"/>
    <w:rsid w:val="00FF56A9"/>
    <w:rsid w:val="00FF5AF4"/>
    <w:rsid w:val="00FF6A7C"/>
    <w:rsid w:val="00FF6E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228C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qFormat/>
    <w:rsid w:val="002B4F19"/>
  </w:style>
  <w:style w:type="character" w:styleId="Neapdorotaspaminjimas">
    <w:name w:val="Unresolved Mention"/>
    <w:basedOn w:val="Numatytasispastraiposriftas"/>
    <w:uiPriority w:val="99"/>
    <w:semiHidden/>
    <w:unhideWhenUsed/>
    <w:rsid w:val="0095126A"/>
    <w:rPr>
      <w:color w:val="605E5C"/>
      <w:shd w:val="clear" w:color="auto" w:fill="E1DFDD"/>
    </w:rPr>
  </w:style>
  <w:style w:type="paragraph" w:customStyle="1" w:styleId="xmsonormal">
    <w:name w:val="x_msonormal"/>
    <w:basedOn w:val="prastasis"/>
    <w:rsid w:val="00C6523E"/>
    <w:rPr>
      <w:rFonts w:ascii="Calibri" w:eastAsiaTheme="minorHAnsi" w:hAnsi="Calibri" w:cs="Calibri"/>
      <w:sz w:val="22"/>
      <w:szCs w:val="22"/>
      <w:lang w:eastAsia="lt-LT"/>
    </w:rPr>
  </w:style>
  <w:style w:type="paragraph" w:customStyle="1" w:styleId="xmsolistparagraph">
    <w:name w:val="x_msolistparagraph"/>
    <w:basedOn w:val="prastasis"/>
    <w:rsid w:val="00C6523E"/>
    <w:pPr>
      <w:ind w:left="720"/>
    </w:pPr>
    <w:rPr>
      <w:rFonts w:ascii="Calibri" w:eastAsiaTheme="minorHAnsi" w:hAnsi="Calibri" w:cs="Calibri"/>
      <w:sz w:val="22"/>
      <w:szCs w:val="22"/>
      <w:lang w:eastAsia="lt-LT"/>
    </w:rPr>
  </w:style>
  <w:style w:type="character" w:customStyle="1" w:styleId="wysiwyg-color-black1">
    <w:name w:val="wysiwyg-color-black1"/>
    <w:basedOn w:val="Numatytasispastraiposriftas"/>
    <w:rsid w:val="00FA3AD2"/>
  </w:style>
  <w:style w:type="character" w:customStyle="1" w:styleId="normaltextrun">
    <w:name w:val="normaltextrun"/>
    <w:basedOn w:val="Numatytasispastraiposriftas"/>
    <w:rsid w:val="00541868"/>
  </w:style>
  <w:style w:type="paragraph" w:customStyle="1" w:styleId="paragraph">
    <w:name w:val="paragraph"/>
    <w:basedOn w:val="prastasis"/>
    <w:rsid w:val="00067BAA"/>
    <w:pPr>
      <w:spacing w:before="100" w:beforeAutospacing="1" w:after="100" w:afterAutospacing="1"/>
    </w:pPr>
    <w:rPr>
      <w:lang w:eastAsia="lt-LT"/>
    </w:rPr>
  </w:style>
  <w:style w:type="character" w:customStyle="1" w:styleId="eop">
    <w:name w:val="eop"/>
    <w:basedOn w:val="Numatytasispastraiposriftas"/>
    <w:rsid w:val="00067BAA"/>
  </w:style>
  <w:style w:type="character" w:customStyle="1" w:styleId="superscript">
    <w:name w:val="superscript"/>
    <w:basedOn w:val="Numatytasispastraiposriftas"/>
    <w:rsid w:val="00067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441">
      <w:bodyDiv w:val="1"/>
      <w:marLeft w:val="0"/>
      <w:marRight w:val="0"/>
      <w:marTop w:val="0"/>
      <w:marBottom w:val="0"/>
      <w:divBdr>
        <w:top w:val="none" w:sz="0" w:space="0" w:color="auto"/>
        <w:left w:val="none" w:sz="0" w:space="0" w:color="auto"/>
        <w:bottom w:val="none" w:sz="0" w:space="0" w:color="auto"/>
        <w:right w:val="none" w:sz="0" w:space="0" w:color="auto"/>
      </w:divBdr>
    </w:div>
    <w:div w:id="11881932">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39592949">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382274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2606101">
      <w:bodyDiv w:val="1"/>
      <w:marLeft w:val="0"/>
      <w:marRight w:val="0"/>
      <w:marTop w:val="0"/>
      <w:marBottom w:val="0"/>
      <w:divBdr>
        <w:top w:val="none" w:sz="0" w:space="0" w:color="auto"/>
        <w:left w:val="none" w:sz="0" w:space="0" w:color="auto"/>
        <w:bottom w:val="none" w:sz="0" w:space="0" w:color="auto"/>
        <w:right w:val="none" w:sz="0" w:space="0" w:color="auto"/>
      </w:divBdr>
      <w:divsChild>
        <w:div w:id="957104437">
          <w:marLeft w:val="0"/>
          <w:marRight w:val="0"/>
          <w:marTop w:val="0"/>
          <w:marBottom w:val="45"/>
          <w:divBdr>
            <w:top w:val="none" w:sz="0" w:space="0" w:color="auto"/>
            <w:left w:val="none" w:sz="0" w:space="0" w:color="auto"/>
            <w:bottom w:val="none" w:sz="0" w:space="0" w:color="auto"/>
            <w:right w:val="none" w:sz="0" w:space="0" w:color="auto"/>
          </w:divBdr>
        </w:div>
        <w:div w:id="902712108">
          <w:marLeft w:val="0"/>
          <w:marRight w:val="0"/>
          <w:marTop w:val="0"/>
          <w:marBottom w:val="45"/>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61625606">
      <w:bodyDiv w:val="1"/>
      <w:marLeft w:val="0"/>
      <w:marRight w:val="0"/>
      <w:marTop w:val="0"/>
      <w:marBottom w:val="0"/>
      <w:divBdr>
        <w:top w:val="none" w:sz="0" w:space="0" w:color="auto"/>
        <w:left w:val="none" w:sz="0" w:space="0" w:color="auto"/>
        <w:bottom w:val="none" w:sz="0" w:space="0" w:color="auto"/>
        <w:right w:val="none" w:sz="0" w:space="0" w:color="auto"/>
      </w:divBdr>
      <w:divsChild>
        <w:div w:id="260603427">
          <w:marLeft w:val="0"/>
          <w:marRight w:val="0"/>
          <w:marTop w:val="0"/>
          <w:marBottom w:val="0"/>
          <w:divBdr>
            <w:top w:val="none" w:sz="0" w:space="0" w:color="auto"/>
            <w:left w:val="none" w:sz="0" w:space="0" w:color="auto"/>
            <w:bottom w:val="none" w:sz="0" w:space="0" w:color="auto"/>
            <w:right w:val="none" w:sz="0" w:space="0" w:color="auto"/>
          </w:divBdr>
        </w:div>
        <w:div w:id="712314732">
          <w:marLeft w:val="0"/>
          <w:marRight w:val="0"/>
          <w:marTop w:val="0"/>
          <w:marBottom w:val="0"/>
          <w:divBdr>
            <w:top w:val="none" w:sz="0" w:space="0" w:color="auto"/>
            <w:left w:val="none" w:sz="0" w:space="0" w:color="auto"/>
            <w:bottom w:val="none" w:sz="0" w:space="0" w:color="auto"/>
            <w:right w:val="none" w:sz="0" w:space="0" w:color="auto"/>
          </w:divBdr>
        </w:div>
        <w:div w:id="741802405">
          <w:marLeft w:val="0"/>
          <w:marRight w:val="0"/>
          <w:marTop w:val="0"/>
          <w:marBottom w:val="0"/>
          <w:divBdr>
            <w:top w:val="none" w:sz="0" w:space="0" w:color="auto"/>
            <w:left w:val="none" w:sz="0" w:space="0" w:color="auto"/>
            <w:bottom w:val="none" w:sz="0" w:space="0" w:color="auto"/>
            <w:right w:val="none" w:sz="0" w:space="0" w:color="auto"/>
          </w:divBdr>
        </w:div>
        <w:div w:id="729426730">
          <w:marLeft w:val="0"/>
          <w:marRight w:val="0"/>
          <w:marTop w:val="0"/>
          <w:marBottom w:val="0"/>
          <w:divBdr>
            <w:top w:val="none" w:sz="0" w:space="0" w:color="auto"/>
            <w:left w:val="none" w:sz="0" w:space="0" w:color="auto"/>
            <w:bottom w:val="none" w:sz="0" w:space="0" w:color="auto"/>
            <w:right w:val="none" w:sz="0" w:space="0" w:color="auto"/>
          </w:divBdr>
        </w:div>
      </w:divsChild>
    </w:div>
    <w:div w:id="176504524">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79785933">
      <w:bodyDiv w:val="1"/>
      <w:marLeft w:val="0"/>
      <w:marRight w:val="0"/>
      <w:marTop w:val="0"/>
      <w:marBottom w:val="0"/>
      <w:divBdr>
        <w:top w:val="none" w:sz="0" w:space="0" w:color="auto"/>
        <w:left w:val="none" w:sz="0" w:space="0" w:color="auto"/>
        <w:bottom w:val="none" w:sz="0" w:space="0" w:color="auto"/>
        <w:right w:val="none" w:sz="0" w:space="0" w:color="auto"/>
      </w:divBdr>
    </w:div>
    <w:div w:id="252279166">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22900187">
      <w:bodyDiv w:val="1"/>
      <w:marLeft w:val="0"/>
      <w:marRight w:val="0"/>
      <w:marTop w:val="0"/>
      <w:marBottom w:val="0"/>
      <w:divBdr>
        <w:top w:val="none" w:sz="0" w:space="0" w:color="auto"/>
        <w:left w:val="none" w:sz="0" w:space="0" w:color="auto"/>
        <w:bottom w:val="none" w:sz="0" w:space="0" w:color="auto"/>
        <w:right w:val="none" w:sz="0" w:space="0" w:color="auto"/>
      </w:divBdr>
    </w:div>
    <w:div w:id="326252305">
      <w:bodyDiv w:val="1"/>
      <w:marLeft w:val="0"/>
      <w:marRight w:val="0"/>
      <w:marTop w:val="0"/>
      <w:marBottom w:val="0"/>
      <w:divBdr>
        <w:top w:val="none" w:sz="0" w:space="0" w:color="auto"/>
        <w:left w:val="none" w:sz="0" w:space="0" w:color="auto"/>
        <w:bottom w:val="none" w:sz="0" w:space="0" w:color="auto"/>
        <w:right w:val="none" w:sz="0" w:space="0" w:color="auto"/>
      </w:divBdr>
    </w:div>
    <w:div w:id="342435976">
      <w:bodyDiv w:val="1"/>
      <w:marLeft w:val="0"/>
      <w:marRight w:val="0"/>
      <w:marTop w:val="0"/>
      <w:marBottom w:val="0"/>
      <w:divBdr>
        <w:top w:val="none" w:sz="0" w:space="0" w:color="auto"/>
        <w:left w:val="none" w:sz="0" w:space="0" w:color="auto"/>
        <w:bottom w:val="none" w:sz="0" w:space="0" w:color="auto"/>
        <w:right w:val="none" w:sz="0" w:space="0" w:color="auto"/>
      </w:divBdr>
    </w:div>
    <w:div w:id="34382527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4354406">
      <w:bodyDiv w:val="1"/>
      <w:marLeft w:val="0"/>
      <w:marRight w:val="0"/>
      <w:marTop w:val="0"/>
      <w:marBottom w:val="0"/>
      <w:divBdr>
        <w:top w:val="none" w:sz="0" w:space="0" w:color="auto"/>
        <w:left w:val="none" w:sz="0" w:space="0" w:color="auto"/>
        <w:bottom w:val="none" w:sz="0" w:space="0" w:color="auto"/>
        <w:right w:val="none" w:sz="0" w:space="0" w:color="auto"/>
      </w:divBdr>
    </w:div>
    <w:div w:id="376248993">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1535603">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68397641">
      <w:bodyDiv w:val="1"/>
      <w:marLeft w:val="0"/>
      <w:marRight w:val="0"/>
      <w:marTop w:val="0"/>
      <w:marBottom w:val="0"/>
      <w:divBdr>
        <w:top w:val="none" w:sz="0" w:space="0" w:color="auto"/>
        <w:left w:val="none" w:sz="0" w:space="0" w:color="auto"/>
        <w:bottom w:val="none" w:sz="0" w:space="0" w:color="auto"/>
        <w:right w:val="none" w:sz="0" w:space="0" w:color="auto"/>
      </w:divBdr>
    </w:div>
    <w:div w:id="471559761">
      <w:bodyDiv w:val="1"/>
      <w:marLeft w:val="0"/>
      <w:marRight w:val="0"/>
      <w:marTop w:val="0"/>
      <w:marBottom w:val="0"/>
      <w:divBdr>
        <w:top w:val="none" w:sz="0" w:space="0" w:color="auto"/>
        <w:left w:val="none" w:sz="0" w:space="0" w:color="auto"/>
        <w:bottom w:val="none" w:sz="0" w:space="0" w:color="auto"/>
        <w:right w:val="none" w:sz="0" w:space="0" w:color="auto"/>
      </w:divBdr>
    </w:div>
    <w:div w:id="472479264">
      <w:bodyDiv w:val="1"/>
      <w:marLeft w:val="0"/>
      <w:marRight w:val="0"/>
      <w:marTop w:val="0"/>
      <w:marBottom w:val="0"/>
      <w:divBdr>
        <w:top w:val="none" w:sz="0" w:space="0" w:color="auto"/>
        <w:left w:val="none" w:sz="0" w:space="0" w:color="auto"/>
        <w:bottom w:val="none" w:sz="0" w:space="0" w:color="auto"/>
        <w:right w:val="none" w:sz="0" w:space="0" w:color="auto"/>
      </w:divBdr>
    </w:div>
    <w:div w:id="51003137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37862865">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64355354">
      <w:bodyDiv w:val="1"/>
      <w:marLeft w:val="0"/>
      <w:marRight w:val="0"/>
      <w:marTop w:val="0"/>
      <w:marBottom w:val="0"/>
      <w:divBdr>
        <w:top w:val="none" w:sz="0" w:space="0" w:color="auto"/>
        <w:left w:val="none" w:sz="0" w:space="0" w:color="auto"/>
        <w:bottom w:val="none" w:sz="0" w:space="0" w:color="auto"/>
        <w:right w:val="none" w:sz="0" w:space="0" w:color="auto"/>
      </w:divBdr>
    </w:div>
    <w:div w:id="668287746">
      <w:bodyDiv w:val="1"/>
      <w:marLeft w:val="0"/>
      <w:marRight w:val="0"/>
      <w:marTop w:val="0"/>
      <w:marBottom w:val="0"/>
      <w:divBdr>
        <w:top w:val="none" w:sz="0" w:space="0" w:color="auto"/>
        <w:left w:val="none" w:sz="0" w:space="0" w:color="auto"/>
        <w:bottom w:val="none" w:sz="0" w:space="0" w:color="auto"/>
        <w:right w:val="none" w:sz="0" w:space="0" w:color="auto"/>
      </w:divBdr>
    </w:div>
    <w:div w:id="681669593">
      <w:bodyDiv w:val="1"/>
      <w:marLeft w:val="0"/>
      <w:marRight w:val="0"/>
      <w:marTop w:val="0"/>
      <w:marBottom w:val="0"/>
      <w:divBdr>
        <w:top w:val="none" w:sz="0" w:space="0" w:color="auto"/>
        <w:left w:val="none" w:sz="0" w:space="0" w:color="auto"/>
        <w:bottom w:val="none" w:sz="0" w:space="0" w:color="auto"/>
        <w:right w:val="none" w:sz="0" w:space="0" w:color="auto"/>
      </w:divBdr>
    </w:div>
    <w:div w:id="683433469">
      <w:bodyDiv w:val="1"/>
      <w:marLeft w:val="0"/>
      <w:marRight w:val="0"/>
      <w:marTop w:val="0"/>
      <w:marBottom w:val="0"/>
      <w:divBdr>
        <w:top w:val="none" w:sz="0" w:space="0" w:color="auto"/>
        <w:left w:val="none" w:sz="0" w:space="0" w:color="auto"/>
        <w:bottom w:val="none" w:sz="0" w:space="0" w:color="auto"/>
        <w:right w:val="none" w:sz="0" w:space="0" w:color="auto"/>
      </w:divBdr>
    </w:div>
    <w:div w:id="71141971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57601419">
      <w:bodyDiv w:val="1"/>
      <w:marLeft w:val="0"/>
      <w:marRight w:val="0"/>
      <w:marTop w:val="0"/>
      <w:marBottom w:val="0"/>
      <w:divBdr>
        <w:top w:val="none" w:sz="0" w:space="0" w:color="auto"/>
        <w:left w:val="none" w:sz="0" w:space="0" w:color="auto"/>
        <w:bottom w:val="none" w:sz="0" w:space="0" w:color="auto"/>
        <w:right w:val="none" w:sz="0" w:space="0" w:color="auto"/>
      </w:divBdr>
    </w:div>
    <w:div w:id="774985513">
      <w:bodyDiv w:val="1"/>
      <w:marLeft w:val="0"/>
      <w:marRight w:val="0"/>
      <w:marTop w:val="0"/>
      <w:marBottom w:val="0"/>
      <w:divBdr>
        <w:top w:val="none" w:sz="0" w:space="0" w:color="auto"/>
        <w:left w:val="none" w:sz="0" w:space="0" w:color="auto"/>
        <w:bottom w:val="none" w:sz="0" w:space="0" w:color="auto"/>
        <w:right w:val="none" w:sz="0" w:space="0" w:color="auto"/>
      </w:divBdr>
    </w:div>
    <w:div w:id="778644488">
      <w:bodyDiv w:val="1"/>
      <w:marLeft w:val="0"/>
      <w:marRight w:val="0"/>
      <w:marTop w:val="0"/>
      <w:marBottom w:val="0"/>
      <w:divBdr>
        <w:top w:val="none" w:sz="0" w:space="0" w:color="auto"/>
        <w:left w:val="none" w:sz="0" w:space="0" w:color="auto"/>
        <w:bottom w:val="none" w:sz="0" w:space="0" w:color="auto"/>
        <w:right w:val="none" w:sz="0" w:space="0" w:color="auto"/>
      </w:divBdr>
    </w:div>
    <w:div w:id="865093894">
      <w:bodyDiv w:val="1"/>
      <w:marLeft w:val="0"/>
      <w:marRight w:val="0"/>
      <w:marTop w:val="0"/>
      <w:marBottom w:val="0"/>
      <w:divBdr>
        <w:top w:val="none" w:sz="0" w:space="0" w:color="auto"/>
        <w:left w:val="none" w:sz="0" w:space="0" w:color="auto"/>
        <w:bottom w:val="none" w:sz="0" w:space="0" w:color="auto"/>
        <w:right w:val="none" w:sz="0" w:space="0" w:color="auto"/>
      </w:divBdr>
    </w:div>
    <w:div w:id="883833010">
      <w:bodyDiv w:val="1"/>
      <w:marLeft w:val="0"/>
      <w:marRight w:val="0"/>
      <w:marTop w:val="0"/>
      <w:marBottom w:val="0"/>
      <w:divBdr>
        <w:top w:val="none" w:sz="0" w:space="0" w:color="auto"/>
        <w:left w:val="none" w:sz="0" w:space="0" w:color="auto"/>
        <w:bottom w:val="none" w:sz="0" w:space="0" w:color="auto"/>
        <w:right w:val="none" w:sz="0" w:space="0" w:color="auto"/>
      </w:divBdr>
      <w:divsChild>
        <w:div w:id="251546780">
          <w:marLeft w:val="0"/>
          <w:marRight w:val="0"/>
          <w:marTop w:val="0"/>
          <w:marBottom w:val="0"/>
          <w:divBdr>
            <w:top w:val="none" w:sz="0" w:space="0" w:color="auto"/>
            <w:left w:val="none" w:sz="0" w:space="0" w:color="auto"/>
            <w:bottom w:val="none" w:sz="0" w:space="0" w:color="auto"/>
            <w:right w:val="none" w:sz="0" w:space="0" w:color="auto"/>
          </w:divBdr>
        </w:div>
        <w:div w:id="734278542">
          <w:marLeft w:val="0"/>
          <w:marRight w:val="0"/>
          <w:marTop w:val="0"/>
          <w:marBottom w:val="0"/>
          <w:divBdr>
            <w:top w:val="none" w:sz="0" w:space="0" w:color="auto"/>
            <w:left w:val="none" w:sz="0" w:space="0" w:color="auto"/>
            <w:bottom w:val="none" w:sz="0" w:space="0" w:color="auto"/>
            <w:right w:val="none" w:sz="0" w:space="0" w:color="auto"/>
          </w:divBdr>
        </w:div>
        <w:div w:id="1674213626">
          <w:marLeft w:val="0"/>
          <w:marRight w:val="0"/>
          <w:marTop w:val="0"/>
          <w:marBottom w:val="0"/>
          <w:divBdr>
            <w:top w:val="none" w:sz="0" w:space="0" w:color="auto"/>
            <w:left w:val="none" w:sz="0" w:space="0" w:color="auto"/>
            <w:bottom w:val="none" w:sz="0" w:space="0" w:color="auto"/>
            <w:right w:val="none" w:sz="0" w:space="0" w:color="auto"/>
          </w:divBdr>
        </w:div>
        <w:div w:id="811023845">
          <w:marLeft w:val="0"/>
          <w:marRight w:val="0"/>
          <w:marTop w:val="0"/>
          <w:marBottom w:val="0"/>
          <w:divBdr>
            <w:top w:val="none" w:sz="0" w:space="0" w:color="auto"/>
            <w:left w:val="none" w:sz="0" w:space="0" w:color="auto"/>
            <w:bottom w:val="none" w:sz="0" w:space="0" w:color="auto"/>
            <w:right w:val="none" w:sz="0" w:space="0" w:color="auto"/>
          </w:divBdr>
        </w:div>
        <w:div w:id="40790285">
          <w:marLeft w:val="0"/>
          <w:marRight w:val="0"/>
          <w:marTop w:val="0"/>
          <w:marBottom w:val="0"/>
          <w:divBdr>
            <w:top w:val="none" w:sz="0" w:space="0" w:color="auto"/>
            <w:left w:val="none" w:sz="0" w:space="0" w:color="auto"/>
            <w:bottom w:val="none" w:sz="0" w:space="0" w:color="auto"/>
            <w:right w:val="none" w:sz="0" w:space="0" w:color="auto"/>
          </w:divBdr>
        </w:div>
      </w:divsChild>
    </w:div>
    <w:div w:id="930429306">
      <w:bodyDiv w:val="1"/>
      <w:marLeft w:val="0"/>
      <w:marRight w:val="0"/>
      <w:marTop w:val="0"/>
      <w:marBottom w:val="0"/>
      <w:divBdr>
        <w:top w:val="none" w:sz="0" w:space="0" w:color="auto"/>
        <w:left w:val="none" w:sz="0" w:space="0" w:color="auto"/>
        <w:bottom w:val="none" w:sz="0" w:space="0" w:color="auto"/>
        <w:right w:val="none" w:sz="0" w:space="0" w:color="auto"/>
      </w:divBdr>
    </w:div>
    <w:div w:id="940600641">
      <w:bodyDiv w:val="1"/>
      <w:marLeft w:val="0"/>
      <w:marRight w:val="0"/>
      <w:marTop w:val="0"/>
      <w:marBottom w:val="0"/>
      <w:divBdr>
        <w:top w:val="none" w:sz="0" w:space="0" w:color="auto"/>
        <w:left w:val="none" w:sz="0" w:space="0" w:color="auto"/>
        <w:bottom w:val="none" w:sz="0" w:space="0" w:color="auto"/>
        <w:right w:val="none" w:sz="0" w:space="0" w:color="auto"/>
      </w:divBdr>
    </w:div>
    <w:div w:id="956259737">
      <w:bodyDiv w:val="1"/>
      <w:marLeft w:val="0"/>
      <w:marRight w:val="0"/>
      <w:marTop w:val="0"/>
      <w:marBottom w:val="0"/>
      <w:divBdr>
        <w:top w:val="none" w:sz="0" w:space="0" w:color="auto"/>
        <w:left w:val="none" w:sz="0" w:space="0" w:color="auto"/>
        <w:bottom w:val="none" w:sz="0" w:space="0" w:color="auto"/>
        <w:right w:val="none" w:sz="0" w:space="0" w:color="auto"/>
      </w:divBdr>
    </w:div>
    <w:div w:id="978221607">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04575489">
      <w:bodyDiv w:val="1"/>
      <w:marLeft w:val="0"/>
      <w:marRight w:val="0"/>
      <w:marTop w:val="0"/>
      <w:marBottom w:val="0"/>
      <w:divBdr>
        <w:top w:val="none" w:sz="0" w:space="0" w:color="auto"/>
        <w:left w:val="none" w:sz="0" w:space="0" w:color="auto"/>
        <w:bottom w:val="none" w:sz="0" w:space="0" w:color="auto"/>
        <w:right w:val="none" w:sz="0" w:space="0" w:color="auto"/>
      </w:divBdr>
    </w:div>
    <w:div w:id="1134522029">
      <w:bodyDiv w:val="1"/>
      <w:marLeft w:val="0"/>
      <w:marRight w:val="0"/>
      <w:marTop w:val="0"/>
      <w:marBottom w:val="0"/>
      <w:divBdr>
        <w:top w:val="none" w:sz="0" w:space="0" w:color="auto"/>
        <w:left w:val="none" w:sz="0" w:space="0" w:color="auto"/>
        <w:bottom w:val="none" w:sz="0" w:space="0" w:color="auto"/>
        <w:right w:val="none" w:sz="0" w:space="0" w:color="auto"/>
      </w:divBdr>
    </w:div>
    <w:div w:id="1135685783">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477468">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7677585">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08012875">
      <w:bodyDiv w:val="1"/>
      <w:marLeft w:val="0"/>
      <w:marRight w:val="0"/>
      <w:marTop w:val="0"/>
      <w:marBottom w:val="0"/>
      <w:divBdr>
        <w:top w:val="none" w:sz="0" w:space="0" w:color="auto"/>
        <w:left w:val="none" w:sz="0" w:space="0" w:color="auto"/>
        <w:bottom w:val="none" w:sz="0" w:space="0" w:color="auto"/>
        <w:right w:val="none" w:sz="0" w:space="0" w:color="auto"/>
      </w:divBdr>
      <w:divsChild>
        <w:div w:id="1853954211">
          <w:marLeft w:val="0"/>
          <w:marRight w:val="0"/>
          <w:marTop w:val="0"/>
          <w:marBottom w:val="0"/>
          <w:divBdr>
            <w:top w:val="none" w:sz="0" w:space="0" w:color="auto"/>
            <w:left w:val="none" w:sz="0" w:space="0" w:color="auto"/>
            <w:bottom w:val="none" w:sz="0" w:space="0" w:color="auto"/>
            <w:right w:val="none" w:sz="0" w:space="0" w:color="auto"/>
          </w:divBdr>
          <w:divsChild>
            <w:div w:id="1345403192">
              <w:marLeft w:val="0"/>
              <w:marRight w:val="0"/>
              <w:marTop w:val="0"/>
              <w:marBottom w:val="0"/>
              <w:divBdr>
                <w:top w:val="none" w:sz="0" w:space="0" w:color="auto"/>
                <w:left w:val="none" w:sz="0" w:space="0" w:color="auto"/>
                <w:bottom w:val="none" w:sz="0" w:space="0" w:color="auto"/>
                <w:right w:val="none" w:sz="0" w:space="0" w:color="auto"/>
              </w:divBdr>
            </w:div>
            <w:div w:id="1132140206">
              <w:marLeft w:val="0"/>
              <w:marRight w:val="0"/>
              <w:marTop w:val="0"/>
              <w:marBottom w:val="0"/>
              <w:divBdr>
                <w:top w:val="none" w:sz="0" w:space="0" w:color="auto"/>
                <w:left w:val="none" w:sz="0" w:space="0" w:color="auto"/>
                <w:bottom w:val="none" w:sz="0" w:space="0" w:color="auto"/>
                <w:right w:val="none" w:sz="0" w:space="0" w:color="auto"/>
              </w:divBdr>
            </w:div>
            <w:div w:id="351297904">
              <w:marLeft w:val="0"/>
              <w:marRight w:val="0"/>
              <w:marTop w:val="0"/>
              <w:marBottom w:val="0"/>
              <w:divBdr>
                <w:top w:val="none" w:sz="0" w:space="0" w:color="auto"/>
                <w:left w:val="none" w:sz="0" w:space="0" w:color="auto"/>
                <w:bottom w:val="none" w:sz="0" w:space="0" w:color="auto"/>
                <w:right w:val="none" w:sz="0" w:space="0" w:color="auto"/>
              </w:divBdr>
            </w:div>
            <w:div w:id="405733976">
              <w:marLeft w:val="0"/>
              <w:marRight w:val="0"/>
              <w:marTop w:val="0"/>
              <w:marBottom w:val="0"/>
              <w:divBdr>
                <w:top w:val="none" w:sz="0" w:space="0" w:color="auto"/>
                <w:left w:val="none" w:sz="0" w:space="0" w:color="auto"/>
                <w:bottom w:val="none" w:sz="0" w:space="0" w:color="auto"/>
                <w:right w:val="none" w:sz="0" w:space="0" w:color="auto"/>
              </w:divBdr>
            </w:div>
          </w:divsChild>
        </w:div>
        <w:div w:id="1965496739">
          <w:marLeft w:val="0"/>
          <w:marRight w:val="0"/>
          <w:marTop w:val="0"/>
          <w:marBottom w:val="0"/>
          <w:divBdr>
            <w:top w:val="none" w:sz="0" w:space="0" w:color="auto"/>
            <w:left w:val="none" w:sz="0" w:space="0" w:color="auto"/>
            <w:bottom w:val="none" w:sz="0" w:space="0" w:color="auto"/>
            <w:right w:val="none" w:sz="0" w:space="0" w:color="auto"/>
          </w:divBdr>
          <w:divsChild>
            <w:div w:id="574824729">
              <w:marLeft w:val="0"/>
              <w:marRight w:val="0"/>
              <w:marTop w:val="0"/>
              <w:marBottom w:val="0"/>
              <w:divBdr>
                <w:top w:val="none" w:sz="0" w:space="0" w:color="auto"/>
                <w:left w:val="none" w:sz="0" w:space="0" w:color="auto"/>
                <w:bottom w:val="none" w:sz="0" w:space="0" w:color="auto"/>
                <w:right w:val="none" w:sz="0" w:space="0" w:color="auto"/>
              </w:divBdr>
            </w:div>
            <w:div w:id="1440178563">
              <w:marLeft w:val="0"/>
              <w:marRight w:val="0"/>
              <w:marTop w:val="0"/>
              <w:marBottom w:val="0"/>
              <w:divBdr>
                <w:top w:val="none" w:sz="0" w:space="0" w:color="auto"/>
                <w:left w:val="none" w:sz="0" w:space="0" w:color="auto"/>
                <w:bottom w:val="none" w:sz="0" w:space="0" w:color="auto"/>
                <w:right w:val="none" w:sz="0" w:space="0" w:color="auto"/>
              </w:divBdr>
            </w:div>
            <w:div w:id="2122263512">
              <w:marLeft w:val="0"/>
              <w:marRight w:val="0"/>
              <w:marTop w:val="0"/>
              <w:marBottom w:val="0"/>
              <w:divBdr>
                <w:top w:val="none" w:sz="0" w:space="0" w:color="auto"/>
                <w:left w:val="none" w:sz="0" w:space="0" w:color="auto"/>
                <w:bottom w:val="none" w:sz="0" w:space="0" w:color="auto"/>
                <w:right w:val="none" w:sz="0" w:space="0" w:color="auto"/>
              </w:divBdr>
            </w:div>
            <w:div w:id="541209202">
              <w:marLeft w:val="0"/>
              <w:marRight w:val="0"/>
              <w:marTop w:val="0"/>
              <w:marBottom w:val="0"/>
              <w:divBdr>
                <w:top w:val="none" w:sz="0" w:space="0" w:color="auto"/>
                <w:left w:val="none" w:sz="0" w:space="0" w:color="auto"/>
                <w:bottom w:val="none" w:sz="0" w:space="0" w:color="auto"/>
                <w:right w:val="none" w:sz="0" w:space="0" w:color="auto"/>
              </w:divBdr>
            </w:div>
            <w:div w:id="1545092154">
              <w:marLeft w:val="0"/>
              <w:marRight w:val="0"/>
              <w:marTop w:val="0"/>
              <w:marBottom w:val="0"/>
              <w:divBdr>
                <w:top w:val="none" w:sz="0" w:space="0" w:color="auto"/>
                <w:left w:val="none" w:sz="0" w:space="0" w:color="auto"/>
                <w:bottom w:val="none" w:sz="0" w:space="0" w:color="auto"/>
                <w:right w:val="none" w:sz="0" w:space="0" w:color="auto"/>
              </w:divBdr>
            </w:div>
            <w:div w:id="303318584">
              <w:marLeft w:val="0"/>
              <w:marRight w:val="0"/>
              <w:marTop w:val="0"/>
              <w:marBottom w:val="0"/>
              <w:divBdr>
                <w:top w:val="none" w:sz="0" w:space="0" w:color="auto"/>
                <w:left w:val="none" w:sz="0" w:space="0" w:color="auto"/>
                <w:bottom w:val="none" w:sz="0" w:space="0" w:color="auto"/>
                <w:right w:val="none" w:sz="0" w:space="0" w:color="auto"/>
              </w:divBdr>
            </w:div>
          </w:divsChild>
        </w:div>
        <w:div w:id="300498752">
          <w:marLeft w:val="0"/>
          <w:marRight w:val="0"/>
          <w:marTop w:val="0"/>
          <w:marBottom w:val="0"/>
          <w:divBdr>
            <w:top w:val="none" w:sz="0" w:space="0" w:color="auto"/>
            <w:left w:val="none" w:sz="0" w:space="0" w:color="auto"/>
            <w:bottom w:val="none" w:sz="0" w:space="0" w:color="auto"/>
            <w:right w:val="none" w:sz="0" w:space="0" w:color="auto"/>
          </w:divBdr>
          <w:divsChild>
            <w:div w:id="396173536">
              <w:marLeft w:val="0"/>
              <w:marRight w:val="0"/>
              <w:marTop w:val="0"/>
              <w:marBottom w:val="0"/>
              <w:divBdr>
                <w:top w:val="none" w:sz="0" w:space="0" w:color="auto"/>
                <w:left w:val="none" w:sz="0" w:space="0" w:color="auto"/>
                <w:bottom w:val="none" w:sz="0" w:space="0" w:color="auto"/>
                <w:right w:val="none" w:sz="0" w:space="0" w:color="auto"/>
              </w:divBdr>
            </w:div>
            <w:div w:id="1293709791">
              <w:marLeft w:val="0"/>
              <w:marRight w:val="0"/>
              <w:marTop w:val="0"/>
              <w:marBottom w:val="0"/>
              <w:divBdr>
                <w:top w:val="none" w:sz="0" w:space="0" w:color="auto"/>
                <w:left w:val="none" w:sz="0" w:space="0" w:color="auto"/>
                <w:bottom w:val="none" w:sz="0" w:space="0" w:color="auto"/>
                <w:right w:val="none" w:sz="0" w:space="0" w:color="auto"/>
              </w:divBdr>
            </w:div>
            <w:div w:id="866718259">
              <w:marLeft w:val="0"/>
              <w:marRight w:val="0"/>
              <w:marTop w:val="0"/>
              <w:marBottom w:val="0"/>
              <w:divBdr>
                <w:top w:val="none" w:sz="0" w:space="0" w:color="auto"/>
                <w:left w:val="none" w:sz="0" w:space="0" w:color="auto"/>
                <w:bottom w:val="none" w:sz="0" w:space="0" w:color="auto"/>
                <w:right w:val="none" w:sz="0" w:space="0" w:color="auto"/>
              </w:divBdr>
            </w:div>
            <w:div w:id="1162700317">
              <w:marLeft w:val="0"/>
              <w:marRight w:val="0"/>
              <w:marTop w:val="0"/>
              <w:marBottom w:val="0"/>
              <w:divBdr>
                <w:top w:val="none" w:sz="0" w:space="0" w:color="auto"/>
                <w:left w:val="none" w:sz="0" w:space="0" w:color="auto"/>
                <w:bottom w:val="none" w:sz="0" w:space="0" w:color="auto"/>
                <w:right w:val="none" w:sz="0" w:space="0" w:color="auto"/>
              </w:divBdr>
            </w:div>
            <w:div w:id="373576086">
              <w:marLeft w:val="0"/>
              <w:marRight w:val="0"/>
              <w:marTop w:val="0"/>
              <w:marBottom w:val="0"/>
              <w:divBdr>
                <w:top w:val="none" w:sz="0" w:space="0" w:color="auto"/>
                <w:left w:val="none" w:sz="0" w:space="0" w:color="auto"/>
                <w:bottom w:val="none" w:sz="0" w:space="0" w:color="auto"/>
                <w:right w:val="none" w:sz="0" w:space="0" w:color="auto"/>
              </w:divBdr>
            </w:div>
            <w:div w:id="2007514094">
              <w:marLeft w:val="0"/>
              <w:marRight w:val="0"/>
              <w:marTop w:val="0"/>
              <w:marBottom w:val="0"/>
              <w:divBdr>
                <w:top w:val="none" w:sz="0" w:space="0" w:color="auto"/>
                <w:left w:val="none" w:sz="0" w:space="0" w:color="auto"/>
                <w:bottom w:val="none" w:sz="0" w:space="0" w:color="auto"/>
                <w:right w:val="none" w:sz="0" w:space="0" w:color="auto"/>
              </w:divBdr>
            </w:div>
            <w:div w:id="899751726">
              <w:marLeft w:val="0"/>
              <w:marRight w:val="0"/>
              <w:marTop w:val="0"/>
              <w:marBottom w:val="0"/>
              <w:divBdr>
                <w:top w:val="none" w:sz="0" w:space="0" w:color="auto"/>
                <w:left w:val="none" w:sz="0" w:space="0" w:color="auto"/>
                <w:bottom w:val="none" w:sz="0" w:space="0" w:color="auto"/>
                <w:right w:val="none" w:sz="0" w:space="0" w:color="auto"/>
              </w:divBdr>
            </w:div>
            <w:div w:id="907497251">
              <w:marLeft w:val="0"/>
              <w:marRight w:val="0"/>
              <w:marTop w:val="0"/>
              <w:marBottom w:val="0"/>
              <w:divBdr>
                <w:top w:val="none" w:sz="0" w:space="0" w:color="auto"/>
                <w:left w:val="none" w:sz="0" w:space="0" w:color="auto"/>
                <w:bottom w:val="none" w:sz="0" w:space="0" w:color="auto"/>
                <w:right w:val="none" w:sz="0" w:space="0" w:color="auto"/>
              </w:divBdr>
            </w:div>
          </w:divsChild>
        </w:div>
        <w:div w:id="535967940">
          <w:marLeft w:val="0"/>
          <w:marRight w:val="0"/>
          <w:marTop w:val="0"/>
          <w:marBottom w:val="0"/>
          <w:divBdr>
            <w:top w:val="none" w:sz="0" w:space="0" w:color="auto"/>
            <w:left w:val="none" w:sz="0" w:space="0" w:color="auto"/>
            <w:bottom w:val="none" w:sz="0" w:space="0" w:color="auto"/>
            <w:right w:val="none" w:sz="0" w:space="0" w:color="auto"/>
          </w:divBdr>
          <w:divsChild>
            <w:div w:id="140000136">
              <w:marLeft w:val="0"/>
              <w:marRight w:val="0"/>
              <w:marTop w:val="0"/>
              <w:marBottom w:val="0"/>
              <w:divBdr>
                <w:top w:val="none" w:sz="0" w:space="0" w:color="auto"/>
                <w:left w:val="none" w:sz="0" w:space="0" w:color="auto"/>
                <w:bottom w:val="none" w:sz="0" w:space="0" w:color="auto"/>
                <w:right w:val="none" w:sz="0" w:space="0" w:color="auto"/>
              </w:divBdr>
            </w:div>
            <w:div w:id="1710372848">
              <w:marLeft w:val="0"/>
              <w:marRight w:val="0"/>
              <w:marTop w:val="0"/>
              <w:marBottom w:val="0"/>
              <w:divBdr>
                <w:top w:val="none" w:sz="0" w:space="0" w:color="auto"/>
                <w:left w:val="none" w:sz="0" w:space="0" w:color="auto"/>
                <w:bottom w:val="none" w:sz="0" w:space="0" w:color="auto"/>
                <w:right w:val="none" w:sz="0" w:space="0" w:color="auto"/>
              </w:divBdr>
            </w:div>
            <w:div w:id="1231503609">
              <w:marLeft w:val="0"/>
              <w:marRight w:val="0"/>
              <w:marTop w:val="0"/>
              <w:marBottom w:val="0"/>
              <w:divBdr>
                <w:top w:val="none" w:sz="0" w:space="0" w:color="auto"/>
                <w:left w:val="none" w:sz="0" w:space="0" w:color="auto"/>
                <w:bottom w:val="none" w:sz="0" w:space="0" w:color="auto"/>
                <w:right w:val="none" w:sz="0" w:space="0" w:color="auto"/>
              </w:divBdr>
              <w:divsChild>
                <w:div w:id="2011637576">
                  <w:marLeft w:val="0"/>
                  <w:marRight w:val="0"/>
                  <w:marTop w:val="0"/>
                  <w:marBottom w:val="0"/>
                  <w:divBdr>
                    <w:top w:val="none" w:sz="0" w:space="0" w:color="auto"/>
                    <w:left w:val="none" w:sz="0" w:space="0" w:color="auto"/>
                    <w:bottom w:val="none" w:sz="0" w:space="0" w:color="auto"/>
                    <w:right w:val="none" w:sz="0" w:space="0" w:color="auto"/>
                  </w:divBdr>
                </w:div>
                <w:div w:id="72893125">
                  <w:marLeft w:val="0"/>
                  <w:marRight w:val="0"/>
                  <w:marTop w:val="0"/>
                  <w:marBottom w:val="0"/>
                  <w:divBdr>
                    <w:top w:val="none" w:sz="0" w:space="0" w:color="auto"/>
                    <w:left w:val="none" w:sz="0" w:space="0" w:color="auto"/>
                    <w:bottom w:val="none" w:sz="0" w:space="0" w:color="auto"/>
                    <w:right w:val="none" w:sz="0" w:space="0" w:color="auto"/>
                  </w:divBdr>
                </w:div>
                <w:div w:id="312612785">
                  <w:marLeft w:val="0"/>
                  <w:marRight w:val="0"/>
                  <w:marTop w:val="0"/>
                  <w:marBottom w:val="0"/>
                  <w:divBdr>
                    <w:top w:val="none" w:sz="0" w:space="0" w:color="auto"/>
                    <w:left w:val="none" w:sz="0" w:space="0" w:color="auto"/>
                    <w:bottom w:val="none" w:sz="0" w:space="0" w:color="auto"/>
                    <w:right w:val="none" w:sz="0" w:space="0" w:color="auto"/>
                  </w:divBdr>
                </w:div>
                <w:div w:id="1975018440">
                  <w:marLeft w:val="0"/>
                  <w:marRight w:val="0"/>
                  <w:marTop w:val="0"/>
                  <w:marBottom w:val="0"/>
                  <w:divBdr>
                    <w:top w:val="none" w:sz="0" w:space="0" w:color="auto"/>
                    <w:left w:val="none" w:sz="0" w:space="0" w:color="auto"/>
                    <w:bottom w:val="none" w:sz="0" w:space="0" w:color="auto"/>
                    <w:right w:val="none" w:sz="0" w:space="0" w:color="auto"/>
                  </w:divBdr>
                </w:div>
                <w:div w:id="162555812">
                  <w:marLeft w:val="0"/>
                  <w:marRight w:val="0"/>
                  <w:marTop w:val="0"/>
                  <w:marBottom w:val="0"/>
                  <w:divBdr>
                    <w:top w:val="none" w:sz="0" w:space="0" w:color="auto"/>
                    <w:left w:val="none" w:sz="0" w:space="0" w:color="auto"/>
                    <w:bottom w:val="none" w:sz="0" w:space="0" w:color="auto"/>
                    <w:right w:val="none" w:sz="0" w:space="0" w:color="auto"/>
                  </w:divBdr>
                </w:div>
                <w:div w:id="310060592">
                  <w:marLeft w:val="0"/>
                  <w:marRight w:val="0"/>
                  <w:marTop w:val="0"/>
                  <w:marBottom w:val="0"/>
                  <w:divBdr>
                    <w:top w:val="none" w:sz="0" w:space="0" w:color="auto"/>
                    <w:left w:val="none" w:sz="0" w:space="0" w:color="auto"/>
                    <w:bottom w:val="none" w:sz="0" w:space="0" w:color="auto"/>
                    <w:right w:val="none" w:sz="0" w:space="0" w:color="auto"/>
                  </w:divBdr>
                </w:div>
                <w:div w:id="189610460">
                  <w:marLeft w:val="0"/>
                  <w:marRight w:val="0"/>
                  <w:marTop w:val="0"/>
                  <w:marBottom w:val="0"/>
                  <w:divBdr>
                    <w:top w:val="none" w:sz="0" w:space="0" w:color="auto"/>
                    <w:left w:val="none" w:sz="0" w:space="0" w:color="auto"/>
                    <w:bottom w:val="none" w:sz="0" w:space="0" w:color="auto"/>
                    <w:right w:val="none" w:sz="0" w:space="0" w:color="auto"/>
                  </w:divBdr>
                </w:div>
                <w:div w:id="1400638729">
                  <w:marLeft w:val="0"/>
                  <w:marRight w:val="0"/>
                  <w:marTop w:val="0"/>
                  <w:marBottom w:val="0"/>
                  <w:divBdr>
                    <w:top w:val="none" w:sz="0" w:space="0" w:color="auto"/>
                    <w:left w:val="none" w:sz="0" w:space="0" w:color="auto"/>
                    <w:bottom w:val="none" w:sz="0" w:space="0" w:color="auto"/>
                    <w:right w:val="none" w:sz="0" w:space="0" w:color="auto"/>
                  </w:divBdr>
                </w:div>
                <w:div w:id="392237018">
                  <w:marLeft w:val="0"/>
                  <w:marRight w:val="0"/>
                  <w:marTop w:val="0"/>
                  <w:marBottom w:val="0"/>
                  <w:divBdr>
                    <w:top w:val="none" w:sz="0" w:space="0" w:color="auto"/>
                    <w:left w:val="none" w:sz="0" w:space="0" w:color="auto"/>
                    <w:bottom w:val="none" w:sz="0" w:space="0" w:color="auto"/>
                    <w:right w:val="none" w:sz="0" w:space="0" w:color="auto"/>
                  </w:divBdr>
                </w:div>
                <w:div w:id="499274615">
                  <w:marLeft w:val="0"/>
                  <w:marRight w:val="0"/>
                  <w:marTop w:val="0"/>
                  <w:marBottom w:val="0"/>
                  <w:divBdr>
                    <w:top w:val="none" w:sz="0" w:space="0" w:color="auto"/>
                    <w:left w:val="none" w:sz="0" w:space="0" w:color="auto"/>
                    <w:bottom w:val="none" w:sz="0" w:space="0" w:color="auto"/>
                    <w:right w:val="none" w:sz="0" w:space="0" w:color="auto"/>
                  </w:divBdr>
                </w:div>
                <w:div w:id="641541587">
                  <w:marLeft w:val="0"/>
                  <w:marRight w:val="0"/>
                  <w:marTop w:val="0"/>
                  <w:marBottom w:val="0"/>
                  <w:divBdr>
                    <w:top w:val="none" w:sz="0" w:space="0" w:color="auto"/>
                    <w:left w:val="none" w:sz="0" w:space="0" w:color="auto"/>
                    <w:bottom w:val="none" w:sz="0" w:space="0" w:color="auto"/>
                    <w:right w:val="none" w:sz="0" w:space="0" w:color="auto"/>
                  </w:divBdr>
                </w:div>
                <w:div w:id="5037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08071">
          <w:marLeft w:val="0"/>
          <w:marRight w:val="0"/>
          <w:marTop w:val="0"/>
          <w:marBottom w:val="0"/>
          <w:divBdr>
            <w:top w:val="none" w:sz="0" w:space="0" w:color="auto"/>
            <w:left w:val="none" w:sz="0" w:space="0" w:color="auto"/>
            <w:bottom w:val="none" w:sz="0" w:space="0" w:color="auto"/>
            <w:right w:val="none" w:sz="0" w:space="0" w:color="auto"/>
          </w:divBdr>
          <w:divsChild>
            <w:div w:id="1481731661">
              <w:marLeft w:val="0"/>
              <w:marRight w:val="0"/>
              <w:marTop w:val="0"/>
              <w:marBottom w:val="0"/>
              <w:divBdr>
                <w:top w:val="none" w:sz="0" w:space="0" w:color="auto"/>
                <w:left w:val="none" w:sz="0" w:space="0" w:color="auto"/>
                <w:bottom w:val="none" w:sz="0" w:space="0" w:color="auto"/>
                <w:right w:val="none" w:sz="0" w:space="0" w:color="auto"/>
              </w:divBdr>
            </w:div>
            <w:div w:id="92414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48374291">
      <w:bodyDiv w:val="1"/>
      <w:marLeft w:val="0"/>
      <w:marRight w:val="0"/>
      <w:marTop w:val="0"/>
      <w:marBottom w:val="0"/>
      <w:divBdr>
        <w:top w:val="none" w:sz="0" w:space="0" w:color="auto"/>
        <w:left w:val="none" w:sz="0" w:space="0" w:color="auto"/>
        <w:bottom w:val="none" w:sz="0" w:space="0" w:color="auto"/>
        <w:right w:val="none" w:sz="0" w:space="0" w:color="auto"/>
      </w:divBdr>
    </w:div>
    <w:div w:id="1552381789">
      <w:bodyDiv w:val="1"/>
      <w:marLeft w:val="0"/>
      <w:marRight w:val="0"/>
      <w:marTop w:val="0"/>
      <w:marBottom w:val="0"/>
      <w:divBdr>
        <w:top w:val="none" w:sz="0" w:space="0" w:color="auto"/>
        <w:left w:val="none" w:sz="0" w:space="0" w:color="auto"/>
        <w:bottom w:val="none" w:sz="0" w:space="0" w:color="auto"/>
        <w:right w:val="none" w:sz="0" w:space="0" w:color="auto"/>
      </w:divBdr>
    </w:div>
    <w:div w:id="1573929847">
      <w:bodyDiv w:val="1"/>
      <w:marLeft w:val="0"/>
      <w:marRight w:val="0"/>
      <w:marTop w:val="0"/>
      <w:marBottom w:val="0"/>
      <w:divBdr>
        <w:top w:val="none" w:sz="0" w:space="0" w:color="auto"/>
        <w:left w:val="none" w:sz="0" w:space="0" w:color="auto"/>
        <w:bottom w:val="none" w:sz="0" w:space="0" w:color="auto"/>
        <w:right w:val="none" w:sz="0" w:space="0" w:color="auto"/>
      </w:divBdr>
    </w:div>
    <w:div w:id="159856439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271516">
      <w:bodyDiv w:val="1"/>
      <w:marLeft w:val="0"/>
      <w:marRight w:val="0"/>
      <w:marTop w:val="0"/>
      <w:marBottom w:val="0"/>
      <w:divBdr>
        <w:top w:val="none" w:sz="0" w:space="0" w:color="auto"/>
        <w:left w:val="none" w:sz="0" w:space="0" w:color="auto"/>
        <w:bottom w:val="none" w:sz="0" w:space="0" w:color="auto"/>
        <w:right w:val="none" w:sz="0" w:space="0" w:color="auto"/>
      </w:divBdr>
    </w:div>
    <w:div w:id="1672220274">
      <w:bodyDiv w:val="1"/>
      <w:marLeft w:val="0"/>
      <w:marRight w:val="0"/>
      <w:marTop w:val="0"/>
      <w:marBottom w:val="0"/>
      <w:divBdr>
        <w:top w:val="none" w:sz="0" w:space="0" w:color="auto"/>
        <w:left w:val="none" w:sz="0" w:space="0" w:color="auto"/>
        <w:bottom w:val="none" w:sz="0" w:space="0" w:color="auto"/>
        <w:right w:val="none" w:sz="0" w:space="0" w:color="auto"/>
      </w:divBdr>
    </w:div>
    <w:div w:id="1677541244">
      <w:bodyDiv w:val="1"/>
      <w:marLeft w:val="0"/>
      <w:marRight w:val="0"/>
      <w:marTop w:val="0"/>
      <w:marBottom w:val="0"/>
      <w:divBdr>
        <w:top w:val="none" w:sz="0" w:space="0" w:color="auto"/>
        <w:left w:val="none" w:sz="0" w:space="0" w:color="auto"/>
        <w:bottom w:val="none" w:sz="0" w:space="0" w:color="auto"/>
        <w:right w:val="none" w:sz="0" w:space="0" w:color="auto"/>
      </w:divBdr>
      <w:divsChild>
        <w:div w:id="127359984">
          <w:marLeft w:val="0"/>
          <w:marRight w:val="0"/>
          <w:marTop w:val="0"/>
          <w:marBottom w:val="0"/>
          <w:divBdr>
            <w:top w:val="none" w:sz="0" w:space="0" w:color="auto"/>
            <w:left w:val="none" w:sz="0" w:space="0" w:color="auto"/>
            <w:bottom w:val="none" w:sz="0" w:space="0" w:color="auto"/>
            <w:right w:val="none" w:sz="0" w:space="0" w:color="auto"/>
          </w:divBdr>
        </w:div>
      </w:divsChild>
    </w:div>
    <w:div w:id="1679455386">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77140297">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37304454">
      <w:bodyDiv w:val="1"/>
      <w:marLeft w:val="0"/>
      <w:marRight w:val="0"/>
      <w:marTop w:val="0"/>
      <w:marBottom w:val="0"/>
      <w:divBdr>
        <w:top w:val="none" w:sz="0" w:space="0" w:color="auto"/>
        <w:left w:val="none" w:sz="0" w:space="0" w:color="auto"/>
        <w:bottom w:val="none" w:sz="0" w:space="0" w:color="auto"/>
        <w:right w:val="none" w:sz="0" w:space="0" w:color="auto"/>
      </w:divBdr>
    </w:div>
    <w:div w:id="1860853551">
      <w:bodyDiv w:val="1"/>
      <w:marLeft w:val="0"/>
      <w:marRight w:val="0"/>
      <w:marTop w:val="0"/>
      <w:marBottom w:val="0"/>
      <w:divBdr>
        <w:top w:val="none" w:sz="0" w:space="0" w:color="auto"/>
        <w:left w:val="none" w:sz="0" w:space="0" w:color="auto"/>
        <w:bottom w:val="none" w:sz="0" w:space="0" w:color="auto"/>
        <w:right w:val="none" w:sz="0" w:space="0" w:color="auto"/>
      </w:divBdr>
    </w:div>
    <w:div w:id="1908106935">
      <w:bodyDiv w:val="1"/>
      <w:marLeft w:val="0"/>
      <w:marRight w:val="0"/>
      <w:marTop w:val="0"/>
      <w:marBottom w:val="0"/>
      <w:divBdr>
        <w:top w:val="none" w:sz="0" w:space="0" w:color="auto"/>
        <w:left w:val="none" w:sz="0" w:space="0" w:color="auto"/>
        <w:bottom w:val="none" w:sz="0" w:space="0" w:color="auto"/>
        <w:right w:val="none" w:sz="0" w:space="0" w:color="auto"/>
      </w:divBdr>
      <w:divsChild>
        <w:div w:id="1966542842">
          <w:marLeft w:val="0"/>
          <w:marRight w:val="0"/>
          <w:marTop w:val="0"/>
          <w:marBottom w:val="0"/>
          <w:divBdr>
            <w:top w:val="none" w:sz="0" w:space="0" w:color="auto"/>
            <w:left w:val="none" w:sz="0" w:space="0" w:color="auto"/>
            <w:bottom w:val="none" w:sz="0" w:space="0" w:color="auto"/>
            <w:right w:val="none" w:sz="0" w:space="0" w:color="auto"/>
          </w:divBdr>
          <w:divsChild>
            <w:div w:id="7232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82242">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20752034">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1987273785">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2274530">
      <w:bodyDiv w:val="1"/>
      <w:marLeft w:val="0"/>
      <w:marRight w:val="0"/>
      <w:marTop w:val="0"/>
      <w:marBottom w:val="0"/>
      <w:divBdr>
        <w:top w:val="none" w:sz="0" w:space="0" w:color="auto"/>
        <w:left w:val="none" w:sz="0" w:space="0" w:color="auto"/>
        <w:bottom w:val="none" w:sz="0" w:space="0" w:color="auto"/>
        <w:right w:val="none" w:sz="0" w:space="0" w:color="auto"/>
      </w:divBdr>
    </w:div>
    <w:div w:id="2041126842">
      <w:bodyDiv w:val="1"/>
      <w:marLeft w:val="0"/>
      <w:marRight w:val="0"/>
      <w:marTop w:val="0"/>
      <w:marBottom w:val="0"/>
      <w:divBdr>
        <w:top w:val="none" w:sz="0" w:space="0" w:color="auto"/>
        <w:left w:val="none" w:sz="0" w:space="0" w:color="auto"/>
        <w:bottom w:val="none" w:sz="0" w:space="0" w:color="auto"/>
        <w:right w:val="none" w:sz="0" w:space="0" w:color="auto"/>
      </w:divBdr>
      <w:divsChild>
        <w:div w:id="73552835">
          <w:marLeft w:val="0"/>
          <w:marRight w:val="0"/>
          <w:marTop w:val="0"/>
          <w:marBottom w:val="0"/>
          <w:divBdr>
            <w:top w:val="none" w:sz="0" w:space="0" w:color="auto"/>
            <w:left w:val="none" w:sz="0" w:space="0" w:color="auto"/>
            <w:bottom w:val="none" w:sz="0" w:space="0" w:color="auto"/>
            <w:right w:val="none" w:sz="0" w:space="0" w:color="auto"/>
          </w:divBdr>
        </w:div>
        <w:div w:id="290937164">
          <w:marLeft w:val="0"/>
          <w:marRight w:val="0"/>
          <w:marTop w:val="0"/>
          <w:marBottom w:val="0"/>
          <w:divBdr>
            <w:top w:val="none" w:sz="0" w:space="0" w:color="auto"/>
            <w:left w:val="none" w:sz="0" w:space="0" w:color="auto"/>
            <w:bottom w:val="none" w:sz="0" w:space="0" w:color="auto"/>
            <w:right w:val="none" w:sz="0" w:space="0" w:color="auto"/>
          </w:divBdr>
        </w:div>
        <w:div w:id="1386833883">
          <w:marLeft w:val="0"/>
          <w:marRight w:val="0"/>
          <w:marTop w:val="0"/>
          <w:marBottom w:val="0"/>
          <w:divBdr>
            <w:top w:val="none" w:sz="0" w:space="0" w:color="auto"/>
            <w:left w:val="none" w:sz="0" w:space="0" w:color="auto"/>
            <w:bottom w:val="none" w:sz="0" w:space="0" w:color="auto"/>
            <w:right w:val="none" w:sz="0" w:space="0" w:color="auto"/>
          </w:divBdr>
        </w:div>
        <w:div w:id="1524248412">
          <w:marLeft w:val="0"/>
          <w:marRight w:val="0"/>
          <w:marTop w:val="0"/>
          <w:marBottom w:val="0"/>
          <w:divBdr>
            <w:top w:val="none" w:sz="0" w:space="0" w:color="auto"/>
            <w:left w:val="none" w:sz="0" w:space="0" w:color="auto"/>
            <w:bottom w:val="none" w:sz="0" w:space="0" w:color="auto"/>
            <w:right w:val="none" w:sz="0" w:space="0" w:color="auto"/>
          </w:divBdr>
        </w:div>
      </w:divsChild>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56077861">
      <w:bodyDiv w:val="1"/>
      <w:marLeft w:val="0"/>
      <w:marRight w:val="0"/>
      <w:marTop w:val="0"/>
      <w:marBottom w:val="0"/>
      <w:divBdr>
        <w:top w:val="none" w:sz="0" w:space="0" w:color="auto"/>
        <w:left w:val="none" w:sz="0" w:space="0" w:color="auto"/>
        <w:bottom w:val="none" w:sz="0" w:space="0" w:color="auto"/>
        <w:right w:val="none" w:sz="0" w:space="0" w:color="auto"/>
      </w:divBdr>
    </w:div>
    <w:div w:id="2061972303">
      <w:bodyDiv w:val="1"/>
      <w:marLeft w:val="0"/>
      <w:marRight w:val="0"/>
      <w:marTop w:val="0"/>
      <w:marBottom w:val="0"/>
      <w:divBdr>
        <w:top w:val="none" w:sz="0" w:space="0" w:color="auto"/>
        <w:left w:val="none" w:sz="0" w:space="0" w:color="auto"/>
        <w:bottom w:val="none" w:sz="0" w:space="0" w:color="auto"/>
        <w:right w:val="none" w:sz="0" w:space="0" w:color="auto"/>
      </w:divBdr>
    </w:div>
    <w:div w:id="2064138959">
      <w:bodyDiv w:val="1"/>
      <w:marLeft w:val="0"/>
      <w:marRight w:val="0"/>
      <w:marTop w:val="0"/>
      <w:marBottom w:val="0"/>
      <w:divBdr>
        <w:top w:val="none" w:sz="0" w:space="0" w:color="auto"/>
        <w:left w:val="none" w:sz="0" w:space="0" w:color="auto"/>
        <w:bottom w:val="none" w:sz="0" w:space="0" w:color="auto"/>
        <w:right w:val="none" w:sz="0" w:space="0" w:color="auto"/>
      </w:divBdr>
    </w:div>
    <w:div w:id="2095542227">
      <w:bodyDiv w:val="1"/>
      <w:marLeft w:val="0"/>
      <w:marRight w:val="0"/>
      <w:marTop w:val="0"/>
      <w:marBottom w:val="0"/>
      <w:divBdr>
        <w:top w:val="none" w:sz="0" w:space="0" w:color="auto"/>
        <w:left w:val="none" w:sz="0" w:space="0" w:color="auto"/>
        <w:bottom w:val="none" w:sz="0" w:space="0" w:color="auto"/>
        <w:right w:val="none" w:sz="0" w:space="0" w:color="auto"/>
      </w:divBdr>
      <w:divsChild>
        <w:div w:id="1622570657">
          <w:marLeft w:val="0"/>
          <w:marRight w:val="0"/>
          <w:marTop w:val="0"/>
          <w:marBottom w:val="0"/>
          <w:divBdr>
            <w:top w:val="none" w:sz="0" w:space="0" w:color="auto"/>
            <w:left w:val="none" w:sz="0" w:space="0" w:color="auto"/>
            <w:bottom w:val="none" w:sz="0" w:space="0" w:color="auto"/>
            <w:right w:val="none" w:sz="0" w:space="0" w:color="auto"/>
          </w:divBdr>
        </w:div>
        <w:div w:id="442460125">
          <w:marLeft w:val="0"/>
          <w:marRight w:val="0"/>
          <w:marTop w:val="0"/>
          <w:marBottom w:val="0"/>
          <w:divBdr>
            <w:top w:val="none" w:sz="0" w:space="0" w:color="auto"/>
            <w:left w:val="none" w:sz="0" w:space="0" w:color="auto"/>
            <w:bottom w:val="none" w:sz="0" w:space="0" w:color="auto"/>
            <w:right w:val="none" w:sz="0" w:space="0" w:color="auto"/>
          </w:divBdr>
        </w:div>
        <w:div w:id="1625891690">
          <w:marLeft w:val="0"/>
          <w:marRight w:val="0"/>
          <w:marTop w:val="0"/>
          <w:marBottom w:val="0"/>
          <w:divBdr>
            <w:top w:val="none" w:sz="0" w:space="0" w:color="auto"/>
            <w:left w:val="none" w:sz="0" w:space="0" w:color="auto"/>
            <w:bottom w:val="none" w:sz="0" w:space="0" w:color="auto"/>
            <w:right w:val="none" w:sz="0" w:space="0" w:color="auto"/>
          </w:divBdr>
        </w:div>
        <w:div w:id="1478381645">
          <w:marLeft w:val="0"/>
          <w:marRight w:val="0"/>
          <w:marTop w:val="0"/>
          <w:marBottom w:val="0"/>
          <w:divBdr>
            <w:top w:val="none" w:sz="0" w:space="0" w:color="auto"/>
            <w:left w:val="none" w:sz="0" w:space="0" w:color="auto"/>
            <w:bottom w:val="none" w:sz="0" w:space="0" w:color="auto"/>
            <w:right w:val="none" w:sz="0" w:space="0" w:color="auto"/>
          </w:divBdr>
        </w:div>
        <w:div w:id="842818921">
          <w:marLeft w:val="0"/>
          <w:marRight w:val="0"/>
          <w:marTop w:val="0"/>
          <w:marBottom w:val="0"/>
          <w:divBdr>
            <w:top w:val="none" w:sz="0" w:space="0" w:color="auto"/>
            <w:left w:val="none" w:sz="0" w:space="0" w:color="auto"/>
            <w:bottom w:val="none" w:sz="0" w:space="0" w:color="auto"/>
            <w:right w:val="none" w:sz="0" w:space="0" w:color="auto"/>
          </w:divBdr>
        </w:div>
        <w:div w:id="1410426729">
          <w:marLeft w:val="0"/>
          <w:marRight w:val="0"/>
          <w:marTop w:val="0"/>
          <w:marBottom w:val="0"/>
          <w:divBdr>
            <w:top w:val="none" w:sz="0" w:space="0" w:color="auto"/>
            <w:left w:val="none" w:sz="0" w:space="0" w:color="auto"/>
            <w:bottom w:val="none" w:sz="0" w:space="0" w:color="auto"/>
            <w:right w:val="none" w:sz="0" w:space="0" w:color="auto"/>
          </w:divBdr>
        </w:div>
        <w:div w:id="1225993832">
          <w:marLeft w:val="0"/>
          <w:marRight w:val="0"/>
          <w:marTop w:val="0"/>
          <w:marBottom w:val="0"/>
          <w:divBdr>
            <w:top w:val="none" w:sz="0" w:space="0" w:color="auto"/>
            <w:left w:val="none" w:sz="0" w:space="0" w:color="auto"/>
            <w:bottom w:val="none" w:sz="0" w:space="0" w:color="auto"/>
            <w:right w:val="none" w:sz="0" w:space="0" w:color="auto"/>
          </w:divBdr>
        </w:div>
        <w:div w:id="1631982230">
          <w:marLeft w:val="0"/>
          <w:marRight w:val="0"/>
          <w:marTop w:val="0"/>
          <w:marBottom w:val="0"/>
          <w:divBdr>
            <w:top w:val="none" w:sz="0" w:space="0" w:color="auto"/>
            <w:left w:val="none" w:sz="0" w:space="0" w:color="auto"/>
            <w:bottom w:val="none" w:sz="0" w:space="0" w:color="auto"/>
            <w:right w:val="none" w:sz="0" w:space="0" w:color="auto"/>
          </w:divBdr>
        </w:div>
        <w:div w:id="419765357">
          <w:marLeft w:val="0"/>
          <w:marRight w:val="0"/>
          <w:marTop w:val="0"/>
          <w:marBottom w:val="0"/>
          <w:divBdr>
            <w:top w:val="none" w:sz="0" w:space="0" w:color="auto"/>
            <w:left w:val="none" w:sz="0" w:space="0" w:color="auto"/>
            <w:bottom w:val="none" w:sz="0" w:space="0" w:color="auto"/>
            <w:right w:val="none" w:sz="0" w:space="0" w:color="auto"/>
          </w:divBdr>
        </w:div>
        <w:div w:id="252397826">
          <w:marLeft w:val="0"/>
          <w:marRight w:val="0"/>
          <w:marTop w:val="0"/>
          <w:marBottom w:val="0"/>
          <w:divBdr>
            <w:top w:val="none" w:sz="0" w:space="0" w:color="auto"/>
            <w:left w:val="none" w:sz="0" w:space="0" w:color="auto"/>
            <w:bottom w:val="none" w:sz="0" w:space="0" w:color="auto"/>
            <w:right w:val="none" w:sz="0" w:space="0" w:color="auto"/>
          </w:divBdr>
        </w:div>
        <w:div w:id="1623221694">
          <w:marLeft w:val="0"/>
          <w:marRight w:val="0"/>
          <w:marTop w:val="0"/>
          <w:marBottom w:val="0"/>
          <w:divBdr>
            <w:top w:val="none" w:sz="0" w:space="0" w:color="auto"/>
            <w:left w:val="none" w:sz="0" w:space="0" w:color="auto"/>
            <w:bottom w:val="none" w:sz="0" w:space="0" w:color="auto"/>
            <w:right w:val="none" w:sz="0" w:space="0" w:color="auto"/>
          </w:divBdr>
        </w:div>
        <w:div w:id="1426151536">
          <w:marLeft w:val="0"/>
          <w:marRight w:val="0"/>
          <w:marTop w:val="0"/>
          <w:marBottom w:val="0"/>
          <w:divBdr>
            <w:top w:val="none" w:sz="0" w:space="0" w:color="auto"/>
            <w:left w:val="none" w:sz="0" w:space="0" w:color="auto"/>
            <w:bottom w:val="none" w:sz="0" w:space="0" w:color="auto"/>
            <w:right w:val="none" w:sz="0" w:space="0" w:color="auto"/>
          </w:divBdr>
        </w:div>
        <w:div w:id="1827625641">
          <w:marLeft w:val="0"/>
          <w:marRight w:val="0"/>
          <w:marTop w:val="0"/>
          <w:marBottom w:val="0"/>
          <w:divBdr>
            <w:top w:val="none" w:sz="0" w:space="0" w:color="auto"/>
            <w:left w:val="none" w:sz="0" w:space="0" w:color="auto"/>
            <w:bottom w:val="none" w:sz="0" w:space="0" w:color="auto"/>
            <w:right w:val="none" w:sz="0" w:space="0" w:color="auto"/>
          </w:divBdr>
        </w:div>
        <w:div w:id="622612723">
          <w:marLeft w:val="0"/>
          <w:marRight w:val="0"/>
          <w:marTop w:val="0"/>
          <w:marBottom w:val="0"/>
          <w:divBdr>
            <w:top w:val="none" w:sz="0" w:space="0" w:color="auto"/>
            <w:left w:val="none" w:sz="0" w:space="0" w:color="auto"/>
            <w:bottom w:val="none" w:sz="0" w:space="0" w:color="auto"/>
            <w:right w:val="none" w:sz="0" w:space="0" w:color="auto"/>
          </w:divBdr>
        </w:div>
        <w:div w:id="474879040">
          <w:marLeft w:val="0"/>
          <w:marRight w:val="0"/>
          <w:marTop w:val="0"/>
          <w:marBottom w:val="0"/>
          <w:divBdr>
            <w:top w:val="none" w:sz="0" w:space="0" w:color="auto"/>
            <w:left w:val="none" w:sz="0" w:space="0" w:color="auto"/>
            <w:bottom w:val="none" w:sz="0" w:space="0" w:color="auto"/>
            <w:right w:val="none" w:sz="0" w:space="0" w:color="auto"/>
          </w:divBdr>
        </w:div>
        <w:div w:id="1783068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laipeda.lt" TargetMode="External"/><Relationship Id="rId13" Type="http://schemas.openxmlformats.org/officeDocument/2006/relationships/hyperlink" Target="https://www.registrucentras.lt/atviri-duomenys-ir-statistika/jar-pirminiai-duomenys-raw-data"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34" Type="http://schemas.openxmlformats.org/officeDocument/2006/relationships/hyperlink" Target="https://klausk.vpt.lt/hc/lt/sections/115001605685-EBVPD" TargetMode="External"/><Relationship Id="rId7" Type="http://schemas.openxmlformats.org/officeDocument/2006/relationships/endnotes" Target="endnotes.xml"/><Relationship Id="rId12" Type="http://schemas.openxmlformats.org/officeDocument/2006/relationships/hyperlink" Target="https://www.e-tar.lt/portal/lt/legalAct/66ae9a80883011ed8df094f359a60216/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hyperlink" Target="https://www.youtube.com/watch?v=V9buN_j76cY" TargetMode="External"/><Relationship Id="rId2" Type="http://schemas.openxmlformats.org/officeDocument/2006/relationships/numbering" Target="numbering.xml"/><Relationship Id="rId16" Type="http://schemas.openxmlformats.org/officeDocument/2006/relationships/hyperlink" Target="http://vpt.lrv.lt/melaginga-informacija-pateikusiu-tiekeju-sarasas" TargetMode="External"/><Relationship Id="rId20" Type="http://schemas.openxmlformats.org/officeDocument/2006/relationships/hyperlink" Target="https://vpt.lrv.lt/lt/pasalinimo-pagrindai-1/nepatikimu-koncesininku-sarasas-1/nepatikimu-koncesininku-sarasas/2024-m-nepatik-konces/"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ivile.gocente@klaipeda.lt" TargetMode="External"/><Relationship Id="rId24" Type="http://schemas.openxmlformats.org/officeDocument/2006/relationships/hyperlink" Target="https://www.vmi.lt/evmi/mokesciu-moketoju-informacija" TargetMode="External"/><Relationship Id="rId32" Type="http://schemas.openxmlformats.org/officeDocument/2006/relationships/hyperlink" Target="http://ebvpd.eviesiejipirkimai.lt/espd-web/filter?lang=lt"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s://ec.europa.eu/tools/ecertis/" TargetMode="External"/><Relationship Id="rId36" Type="http://schemas.openxmlformats.org/officeDocument/2006/relationships/fontTable" Target="fontTable.xml"/><Relationship Id="rId10" Type="http://schemas.openxmlformats.org/officeDocument/2006/relationships/hyperlink" Target="https://viesiejipirkimai.lt/" TargetMode="Externa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hyperlink" Target="https://vpt.lrv.lt/lt/naujienos-3/kaip-sekmingai-dalyvauti-viesuosiuose-pirkimuose-2020-metais/"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www.registrucentras.lt/jar/p/" TargetMode="External"/><Relationship Id="rId30" Type="http://schemas.openxmlformats.org/officeDocument/2006/relationships/hyperlink" Target="https://vpt.lrv.lt/uploads/vpt/documents/files/mp/tiekejo_abc.pdf" TargetMode="External"/><Relationship Id="rId35"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E7260-067F-4C6E-A02E-152CACD3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29</Pages>
  <Words>62692</Words>
  <Characters>35735</Characters>
  <Application>Microsoft Office Word</Application>
  <DocSecurity>0</DocSecurity>
  <Lines>297</Lines>
  <Paragraphs>196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Živilė Gocentė</cp:lastModifiedBy>
  <cp:revision>10</cp:revision>
  <cp:lastPrinted>2023-09-18T07:56:00Z</cp:lastPrinted>
  <dcterms:created xsi:type="dcterms:W3CDTF">2026-09-21T07:46:00Z</dcterms:created>
  <dcterms:modified xsi:type="dcterms:W3CDTF">2026-09-21T08:24:00Z</dcterms:modified>
</cp:coreProperties>
</file>