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2760" w:type="dxa"/>
        <w:tblInd w:w="6948" w:type="dxa"/>
        <w:tblLook w:val="01E0" w:firstRow="1" w:lastRow="1" w:firstColumn="1" w:lastColumn="1" w:noHBand="0" w:noVBand="0"/>
      </w:tblPr>
      <w:tblGrid>
        <w:gridCol w:w="2760"/>
      </w:tblGrid>
      <w:tr w:rsidR="00437766" w:rsidRPr="00AA0239" w14:paraId="7F75C5B6" w14:textId="77777777" w:rsidTr="00F93DD2">
        <w:tc>
          <w:tcPr>
            <w:tcW w:w="2760" w:type="dxa"/>
          </w:tcPr>
          <w:p w14:paraId="67A9FDAD" w14:textId="273CBCA4" w:rsidR="00437766" w:rsidRPr="00AA0239" w:rsidRDefault="00FB5084" w:rsidP="001F3244">
            <w:pPr>
              <w:rPr>
                <w:rFonts w:eastAsia="Calibri"/>
                <w:sz w:val="22"/>
                <w:szCs w:val="22"/>
                <w:lang w:val="lt-LT" w:eastAsia="en-US"/>
              </w:rPr>
            </w:pPr>
            <w:r>
              <w:rPr>
                <w:rFonts w:eastAsia="Calibri"/>
                <w:sz w:val="22"/>
                <w:szCs w:val="22"/>
                <w:lang w:val="lt-LT" w:eastAsia="en-US"/>
              </w:rPr>
              <w:t xml:space="preserve">Priedas Nr. </w:t>
            </w:r>
            <w:r w:rsidR="00655460">
              <w:rPr>
                <w:rFonts w:eastAsia="Calibri"/>
                <w:sz w:val="22"/>
                <w:szCs w:val="22"/>
                <w:lang w:val="lt-LT" w:eastAsia="en-US"/>
              </w:rPr>
              <w:t>2</w:t>
            </w:r>
          </w:p>
        </w:tc>
      </w:tr>
      <w:tr w:rsidR="00437766" w:rsidRPr="00AA0239" w14:paraId="751E09EA" w14:textId="77777777" w:rsidTr="00F93DD2">
        <w:tc>
          <w:tcPr>
            <w:tcW w:w="2760" w:type="dxa"/>
          </w:tcPr>
          <w:p w14:paraId="642EDE96" w14:textId="77777777" w:rsidR="00437766" w:rsidRPr="00AA0239" w:rsidRDefault="00437766" w:rsidP="00F93DD2">
            <w:pPr>
              <w:rPr>
                <w:rFonts w:eastAsia="Calibri"/>
                <w:sz w:val="22"/>
                <w:szCs w:val="22"/>
                <w:lang w:val="lt-LT" w:eastAsia="en-US"/>
              </w:rPr>
            </w:pPr>
          </w:p>
        </w:tc>
      </w:tr>
      <w:tr w:rsidR="00437766" w:rsidRPr="00AA0239" w14:paraId="73CFE404" w14:textId="77777777" w:rsidTr="00F93DD2">
        <w:tc>
          <w:tcPr>
            <w:tcW w:w="2760" w:type="dxa"/>
          </w:tcPr>
          <w:p w14:paraId="1C6F45A7" w14:textId="77777777" w:rsidR="00437766" w:rsidRPr="00AA0239" w:rsidRDefault="00437766" w:rsidP="00F93DD2">
            <w:pPr>
              <w:rPr>
                <w:rFonts w:eastAsia="Calibri"/>
                <w:sz w:val="22"/>
                <w:szCs w:val="22"/>
                <w:lang w:val="lt-LT" w:eastAsia="en-US"/>
              </w:rPr>
            </w:pPr>
          </w:p>
        </w:tc>
      </w:tr>
    </w:tbl>
    <w:p w14:paraId="79E1B1C5" w14:textId="62129310" w:rsidR="00437766" w:rsidRDefault="00437766" w:rsidP="00D03483">
      <w:pPr>
        <w:jc w:val="center"/>
        <w:rPr>
          <w:rFonts w:eastAsia="Calibri"/>
          <w:b/>
          <w:sz w:val="24"/>
          <w:szCs w:val="24"/>
          <w:lang w:val="lt-LT" w:eastAsia="en-US"/>
        </w:rPr>
      </w:pPr>
      <w:r>
        <w:rPr>
          <w:rFonts w:eastAsia="Calibri"/>
          <w:b/>
          <w:sz w:val="24"/>
          <w:szCs w:val="24"/>
          <w:lang w:val="lt-LT" w:eastAsia="en-US"/>
        </w:rPr>
        <w:t xml:space="preserve">TEKSTILĖS ATLIEKŲ </w:t>
      </w:r>
      <w:r w:rsidR="00D03483">
        <w:rPr>
          <w:rFonts w:eastAsia="Calibri"/>
          <w:b/>
          <w:sz w:val="24"/>
          <w:szCs w:val="24"/>
          <w:lang w:val="lt-LT" w:eastAsia="en-US"/>
        </w:rPr>
        <w:t xml:space="preserve">SURINKIMO, </w:t>
      </w:r>
      <w:r>
        <w:rPr>
          <w:rFonts w:eastAsia="Calibri"/>
          <w:b/>
          <w:sz w:val="24"/>
          <w:szCs w:val="24"/>
          <w:lang w:val="lt-LT" w:eastAsia="en-US"/>
        </w:rPr>
        <w:t>TRANSPORTAVIMO IR TVARKYMO PASLAUGŲ TECHNINĖ SPECIFIKACIJA</w:t>
      </w:r>
      <w:r w:rsidRPr="00B03B3F">
        <w:rPr>
          <w:rFonts w:eastAsia="Calibri"/>
          <w:b/>
          <w:sz w:val="24"/>
          <w:szCs w:val="24"/>
          <w:lang w:val="lt-LT" w:eastAsia="en-US"/>
        </w:rPr>
        <w:t xml:space="preserve"> </w:t>
      </w:r>
    </w:p>
    <w:p w14:paraId="626DDE61" w14:textId="77777777" w:rsidR="00437766" w:rsidRPr="006F679A" w:rsidRDefault="00437766" w:rsidP="007A1D31">
      <w:pPr>
        <w:spacing w:line="360" w:lineRule="auto"/>
        <w:jc w:val="both"/>
        <w:rPr>
          <w:rFonts w:eastAsia="Calibri"/>
          <w:bCs/>
          <w:sz w:val="24"/>
          <w:szCs w:val="24"/>
          <w:lang w:val="lt-LT" w:eastAsia="en-US"/>
        </w:rPr>
      </w:pPr>
    </w:p>
    <w:p w14:paraId="2BF92D58" w14:textId="0EA31ED9" w:rsidR="00437766" w:rsidRPr="006F679A" w:rsidRDefault="00281274" w:rsidP="007A1D31">
      <w:pPr>
        <w:tabs>
          <w:tab w:val="left" w:pos="1276"/>
        </w:tabs>
        <w:jc w:val="both"/>
        <w:rPr>
          <w:rFonts w:eastAsia="Calibri"/>
          <w:bCs/>
          <w:sz w:val="24"/>
          <w:szCs w:val="24"/>
          <w:lang w:val="lt-LT" w:eastAsia="en-US"/>
        </w:rPr>
      </w:pPr>
      <w:r>
        <w:rPr>
          <w:rFonts w:eastAsia="Calibri"/>
          <w:bCs/>
          <w:sz w:val="24"/>
          <w:szCs w:val="24"/>
          <w:lang w:val="lt-LT" w:eastAsia="en-US"/>
        </w:rPr>
        <w:t xml:space="preserve">1. </w:t>
      </w:r>
      <w:r w:rsidR="00F0623C">
        <w:rPr>
          <w:rFonts w:eastAsia="Calibri"/>
          <w:bCs/>
          <w:sz w:val="24"/>
          <w:szCs w:val="24"/>
          <w:lang w:val="lt-LT" w:eastAsia="en-US"/>
        </w:rPr>
        <w:t>Šilutės rajono savivaldybės administracija</w:t>
      </w:r>
      <w:r w:rsidR="00437766" w:rsidRPr="006F679A">
        <w:rPr>
          <w:rFonts w:eastAsia="Calibri"/>
          <w:bCs/>
          <w:sz w:val="24"/>
          <w:szCs w:val="24"/>
          <w:lang w:val="lt-LT" w:eastAsia="en-US"/>
        </w:rPr>
        <w:t xml:space="preserve"> (toliau – </w:t>
      </w:r>
      <w:r w:rsidR="005406A8">
        <w:rPr>
          <w:rFonts w:eastAsia="Calibri"/>
          <w:bCs/>
          <w:sz w:val="24"/>
          <w:szCs w:val="24"/>
          <w:lang w:val="lt-LT" w:eastAsia="en-US"/>
        </w:rPr>
        <w:t>P</w:t>
      </w:r>
      <w:r w:rsidR="00437766" w:rsidRPr="006F679A">
        <w:rPr>
          <w:rFonts w:eastAsia="Calibri"/>
          <w:bCs/>
          <w:sz w:val="24"/>
          <w:szCs w:val="24"/>
          <w:lang w:val="lt-LT" w:eastAsia="en-US"/>
        </w:rPr>
        <w:t>erkančioji organizacija) perka tekstilės atliekų surinkimo, transportavimo ir tvarkymo paslaugas (toliau – Paslaugos).</w:t>
      </w:r>
    </w:p>
    <w:p w14:paraId="46D56BD6" w14:textId="19C90F6B" w:rsidR="006E1EA7" w:rsidRDefault="00281274" w:rsidP="007A1D31">
      <w:pPr>
        <w:tabs>
          <w:tab w:val="left" w:pos="1276"/>
        </w:tabs>
        <w:jc w:val="both"/>
        <w:rPr>
          <w:rFonts w:eastAsia="Calibri"/>
          <w:bCs/>
          <w:sz w:val="24"/>
          <w:szCs w:val="24"/>
          <w:lang w:val="lt-LT" w:eastAsia="en-US"/>
        </w:rPr>
      </w:pPr>
      <w:r>
        <w:rPr>
          <w:rFonts w:eastAsia="Calibri"/>
          <w:bCs/>
          <w:sz w:val="24"/>
          <w:szCs w:val="24"/>
          <w:lang w:val="lt-LT" w:eastAsia="en-US"/>
        </w:rPr>
        <w:t xml:space="preserve">2. </w:t>
      </w:r>
      <w:r w:rsidR="001E2445">
        <w:rPr>
          <w:rFonts w:eastAsia="Calibri"/>
          <w:bCs/>
          <w:sz w:val="24"/>
          <w:szCs w:val="24"/>
          <w:lang w:val="lt-LT" w:eastAsia="en-US"/>
        </w:rPr>
        <w:t xml:space="preserve">Atliekų tvarkytojas, kuris pagal sutartį su Perkančiąja organizacija teikia tekstilės atliekų surinkimo, transportavimo ir tvarkymo paslaugas Šilutės rajono savivaldybės teritorijoje (toliau </w:t>
      </w:r>
      <w:r w:rsidR="003254D5">
        <w:rPr>
          <w:rFonts w:eastAsia="Calibri"/>
          <w:bCs/>
          <w:sz w:val="24"/>
          <w:szCs w:val="24"/>
          <w:lang w:val="lt-LT" w:eastAsia="en-US"/>
        </w:rPr>
        <w:t>Paslaug</w:t>
      </w:r>
      <w:r w:rsidR="001E2445">
        <w:rPr>
          <w:rFonts w:eastAsia="Calibri"/>
          <w:bCs/>
          <w:sz w:val="24"/>
          <w:szCs w:val="24"/>
          <w:lang w:val="lt-LT" w:eastAsia="en-US"/>
        </w:rPr>
        <w:t>ų</w:t>
      </w:r>
      <w:r w:rsidR="003254D5">
        <w:rPr>
          <w:rFonts w:eastAsia="Calibri"/>
          <w:bCs/>
          <w:sz w:val="24"/>
          <w:szCs w:val="24"/>
          <w:lang w:val="lt-LT" w:eastAsia="en-US"/>
        </w:rPr>
        <w:t xml:space="preserve"> t</w:t>
      </w:r>
      <w:r w:rsidR="00437766" w:rsidRPr="006F679A">
        <w:rPr>
          <w:rFonts w:eastAsia="Calibri"/>
          <w:bCs/>
          <w:sz w:val="24"/>
          <w:szCs w:val="24"/>
          <w:lang w:val="lt-LT" w:eastAsia="en-US"/>
        </w:rPr>
        <w:t>e</w:t>
      </w:r>
      <w:r w:rsidR="00963B05">
        <w:rPr>
          <w:rFonts w:eastAsia="Calibri"/>
          <w:bCs/>
          <w:sz w:val="24"/>
          <w:szCs w:val="24"/>
          <w:lang w:val="lt-LT" w:eastAsia="en-US"/>
        </w:rPr>
        <w:t>i</w:t>
      </w:r>
      <w:r w:rsidR="00437766" w:rsidRPr="006F679A">
        <w:rPr>
          <w:rFonts w:eastAsia="Calibri"/>
          <w:bCs/>
          <w:sz w:val="24"/>
          <w:szCs w:val="24"/>
          <w:lang w:val="lt-LT" w:eastAsia="en-US"/>
        </w:rPr>
        <w:t>kėjas</w:t>
      </w:r>
      <w:r w:rsidR="001E2445">
        <w:rPr>
          <w:rFonts w:eastAsia="Calibri"/>
          <w:bCs/>
          <w:sz w:val="24"/>
          <w:szCs w:val="24"/>
          <w:lang w:val="lt-LT" w:eastAsia="en-US"/>
        </w:rPr>
        <w:t>)</w:t>
      </w:r>
      <w:r w:rsidR="00D03483">
        <w:rPr>
          <w:rFonts w:eastAsia="Calibri"/>
          <w:bCs/>
          <w:sz w:val="24"/>
          <w:szCs w:val="24"/>
          <w:lang w:val="lt-LT" w:eastAsia="en-US"/>
        </w:rPr>
        <w:t>, privalo</w:t>
      </w:r>
      <w:r w:rsidR="00437766" w:rsidRPr="006F679A">
        <w:rPr>
          <w:rFonts w:eastAsia="Calibri"/>
          <w:bCs/>
          <w:sz w:val="24"/>
          <w:szCs w:val="24"/>
          <w:lang w:val="lt-LT" w:eastAsia="en-US"/>
        </w:rPr>
        <w:t xml:space="preserve"> </w:t>
      </w:r>
      <w:r w:rsidR="00F0623C">
        <w:rPr>
          <w:rFonts w:eastAsia="Calibri"/>
          <w:bCs/>
          <w:sz w:val="24"/>
          <w:szCs w:val="24"/>
          <w:lang w:val="lt-LT" w:eastAsia="en-US"/>
        </w:rPr>
        <w:t>Šilutės</w:t>
      </w:r>
      <w:r w:rsidR="00437766" w:rsidRPr="006F679A">
        <w:rPr>
          <w:rFonts w:eastAsia="Calibri"/>
          <w:bCs/>
          <w:sz w:val="24"/>
          <w:szCs w:val="24"/>
          <w:lang w:val="lt-LT" w:eastAsia="en-US"/>
        </w:rPr>
        <w:t xml:space="preserve"> rajono savivaldybės teritorijoje </w:t>
      </w:r>
      <w:r w:rsidR="008E6937">
        <w:rPr>
          <w:rFonts w:eastAsia="Calibri"/>
          <w:bCs/>
          <w:sz w:val="24"/>
          <w:szCs w:val="24"/>
          <w:lang w:val="lt-LT" w:eastAsia="en-US"/>
        </w:rPr>
        <w:t>sur</w:t>
      </w:r>
      <w:r w:rsidR="00671A06">
        <w:rPr>
          <w:rFonts w:eastAsia="Calibri"/>
          <w:bCs/>
          <w:sz w:val="24"/>
          <w:szCs w:val="24"/>
          <w:lang w:val="lt-LT" w:eastAsia="en-US"/>
        </w:rPr>
        <w:t>i</w:t>
      </w:r>
      <w:r w:rsidR="008E6937">
        <w:rPr>
          <w:rFonts w:eastAsia="Calibri"/>
          <w:bCs/>
          <w:sz w:val="24"/>
          <w:szCs w:val="24"/>
          <w:lang w:val="lt-LT" w:eastAsia="en-US"/>
        </w:rPr>
        <w:t>nk</w:t>
      </w:r>
      <w:r w:rsidR="00D03483">
        <w:rPr>
          <w:rFonts w:eastAsia="Calibri"/>
          <w:bCs/>
          <w:sz w:val="24"/>
          <w:szCs w:val="24"/>
          <w:lang w:val="lt-LT" w:eastAsia="en-US"/>
        </w:rPr>
        <w:t>ti</w:t>
      </w:r>
      <w:r w:rsidR="008E6937">
        <w:rPr>
          <w:rFonts w:eastAsia="Calibri"/>
          <w:bCs/>
          <w:sz w:val="24"/>
          <w:szCs w:val="24"/>
          <w:lang w:val="lt-LT" w:eastAsia="en-US"/>
        </w:rPr>
        <w:t>, transportuo</w:t>
      </w:r>
      <w:r w:rsidR="00D03483">
        <w:rPr>
          <w:rFonts w:eastAsia="Calibri"/>
          <w:bCs/>
          <w:sz w:val="24"/>
          <w:szCs w:val="24"/>
          <w:lang w:val="lt-LT" w:eastAsia="en-US"/>
        </w:rPr>
        <w:t>ti</w:t>
      </w:r>
      <w:r w:rsidR="008E6937">
        <w:rPr>
          <w:rFonts w:eastAsia="Calibri"/>
          <w:bCs/>
          <w:sz w:val="24"/>
          <w:szCs w:val="24"/>
          <w:lang w:val="lt-LT" w:eastAsia="en-US"/>
        </w:rPr>
        <w:t xml:space="preserve"> ir </w:t>
      </w:r>
      <w:r w:rsidR="00D03483">
        <w:rPr>
          <w:rFonts w:eastAsia="Calibri"/>
          <w:bCs/>
          <w:sz w:val="24"/>
          <w:szCs w:val="24"/>
          <w:lang w:val="lt-LT" w:eastAsia="en-US"/>
        </w:rPr>
        <w:t>su</w:t>
      </w:r>
      <w:r w:rsidR="008E6937">
        <w:rPr>
          <w:rFonts w:eastAsia="Calibri"/>
          <w:bCs/>
          <w:sz w:val="24"/>
          <w:szCs w:val="24"/>
          <w:lang w:val="lt-LT" w:eastAsia="en-US"/>
        </w:rPr>
        <w:t>tvark</w:t>
      </w:r>
      <w:r w:rsidR="00D03483">
        <w:rPr>
          <w:rFonts w:eastAsia="Calibri"/>
          <w:bCs/>
          <w:sz w:val="24"/>
          <w:szCs w:val="24"/>
          <w:lang w:val="lt-LT" w:eastAsia="en-US"/>
        </w:rPr>
        <w:t>yti</w:t>
      </w:r>
      <w:r w:rsidR="008E6937">
        <w:rPr>
          <w:rFonts w:eastAsia="Calibri"/>
          <w:bCs/>
          <w:sz w:val="24"/>
          <w:szCs w:val="24"/>
          <w:lang w:val="lt-LT" w:eastAsia="en-US"/>
        </w:rPr>
        <w:t xml:space="preserve"> </w:t>
      </w:r>
      <w:r w:rsidR="005406A8">
        <w:rPr>
          <w:rFonts w:eastAsia="Calibri"/>
          <w:bCs/>
          <w:sz w:val="24"/>
          <w:szCs w:val="24"/>
          <w:lang w:val="lt-LT" w:eastAsia="en-US"/>
        </w:rPr>
        <w:t xml:space="preserve">iš tekstilės atliekų surinkimo konteinerių </w:t>
      </w:r>
      <w:r w:rsidR="00437766" w:rsidRPr="006F679A">
        <w:rPr>
          <w:rFonts w:eastAsia="Calibri"/>
          <w:bCs/>
          <w:sz w:val="24"/>
          <w:szCs w:val="24"/>
          <w:lang w:val="lt-LT" w:eastAsia="en-US"/>
        </w:rPr>
        <w:t xml:space="preserve">surinktas </w:t>
      </w:r>
      <w:r w:rsidR="006E1EA7">
        <w:rPr>
          <w:rFonts w:eastAsia="Calibri"/>
          <w:bCs/>
          <w:sz w:val="24"/>
          <w:szCs w:val="24"/>
          <w:lang w:val="lt-LT" w:eastAsia="en-US"/>
        </w:rPr>
        <w:t>tekstilės atliekas, taip pat prie tekstilės atliekų konteinerių paliktas tekstilės atliekas.</w:t>
      </w:r>
    </w:p>
    <w:p w14:paraId="54EA66C9" w14:textId="2C14F57F" w:rsidR="006E1EA7" w:rsidRDefault="006E1EA7" w:rsidP="007A1D31">
      <w:pPr>
        <w:tabs>
          <w:tab w:val="left" w:pos="1276"/>
        </w:tabs>
        <w:jc w:val="both"/>
        <w:rPr>
          <w:rFonts w:eastAsia="Calibri"/>
          <w:bCs/>
          <w:sz w:val="24"/>
          <w:szCs w:val="24"/>
          <w:lang w:val="lt-LT" w:eastAsia="en-US"/>
        </w:rPr>
      </w:pPr>
      <w:r>
        <w:rPr>
          <w:rFonts w:eastAsia="Calibri"/>
          <w:bCs/>
          <w:sz w:val="24"/>
          <w:szCs w:val="24"/>
          <w:lang w:val="lt-LT" w:eastAsia="en-US"/>
        </w:rPr>
        <w:t xml:space="preserve">3. Paslaugos taip pat apima </w:t>
      </w:r>
      <w:r w:rsidR="00D44BCB">
        <w:rPr>
          <w:rFonts w:eastAsia="Calibri"/>
          <w:bCs/>
          <w:sz w:val="24"/>
          <w:szCs w:val="24"/>
          <w:lang w:val="lt-LT" w:eastAsia="en-US"/>
        </w:rPr>
        <w:t xml:space="preserve">tekstilės atliekų </w:t>
      </w:r>
      <w:r>
        <w:rPr>
          <w:rFonts w:eastAsia="Calibri"/>
          <w:bCs/>
          <w:sz w:val="24"/>
          <w:szCs w:val="24"/>
          <w:lang w:val="lt-LT" w:eastAsia="en-US"/>
        </w:rPr>
        <w:t xml:space="preserve">konteinerių viduje, konteinerių stovėjimo vietose </w:t>
      </w:r>
      <w:r w:rsidR="00D44BCB">
        <w:rPr>
          <w:rFonts w:eastAsia="Calibri"/>
          <w:bCs/>
          <w:sz w:val="24"/>
          <w:szCs w:val="24"/>
          <w:lang w:val="lt-LT" w:eastAsia="en-US"/>
        </w:rPr>
        <w:t xml:space="preserve">ir </w:t>
      </w:r>
      <w:r w:rsidR="009B79A0">
        <w:rPr>
          <w:rFonts w:eastAsia="Calibri"/>
          <w:bCs/>
          <w:sz w:val="24"/>
          <w:szCs w:val="24"/>
          <w:lang w:val="lt-LT" w:eastAsia="en-US"/>
        </w:rPr>
        <w:t>3</w:t>
      </w:r>
      <w:r w:rsidR="00D44BCB">
        <w:rPr>
          <w:rFonts w:eastAsia="Calibri"/>
          <w:bCs/>
          <w:sz w:val="24"/>
          <w:szCs w:val="24"/>
          <w:lang w:val="lt-LT" w:eastAsia="en-US"/>
        </w:rPr>
        <w:t xml:space="preserve"> metrus apli</w:t>
      </w:r>
      <w:r w:rsidR="003C195A">
        <w:rPr>
          <w:rFonts w:eastAsia="Calibri"/>
          <w:bCs/>
          <w:sz w:val="24"/>
          <w:szCs w:val="24"/>
          <w:lang w:val="lt-LT" w:eastAsia="en-US"/>
        </w:rPr>
        <w:t>n</w:t>
      </w:r>
      <w:r w:rsidR="00D44BCB">
        <w:rPr>
          <w:rFonts w:eastAsia="Calibri"/>
          <w:bCs/>
          <w:sz w:val="24"/>
          <w:szCs w:val="24"/>
          <w:lang w:val="lt-LT" w:eastAsia="en-US"/>
        </w:rPr>
        <w:t xml:space="preserve">k jas </w:t>
      </w:r>
      <w:r>
        <w:rPr>
          <w:rFonts w:eastAsia="Calibri"/>
          <w:bCs/>
          <w:sz w:val="24"/>
          <w:szCs w:val="24"/>
          <w:lang w:val="lt-LT" w:eastAsia="en-US"/>
        </w:rPr>
        <w:t xml:space="preserve">paliktų nepavojingų ne tekstilės komunalinių atliekų ir kitų savo pobūdžiu bei sudėtimi į komunalines atliekas panašių atliekų surinkimą, transportavimą ir sutvarkymą, kiek tai leidžiama pagal </w:t>
      </w:r>
      <w:r w:rsidR="00D44BCB">
        <w:rPr>
          <w:rFonts w:eastAsia="Calibri"/>
          <w:bCs/>
          <w:sz w:val="24"/>
          <w:szCs w:val="24"/>
          <w:lang w:val="lt-LT" w:eastAsia="en-US"/>
        </w:rPr>
        <w:t xml:space="preserve">galiojančius </w:t>
      </w:r>
      <w:r>
        <w:rPr>
          <w:rFonts w:eastAsia="Calibri"/>
          <w:bCs/>
          <w:sz w:val="24"/>
          <w:szCs w:val="24"/>
          <w:lang w:val="lt-LT" w:eastAsia="en-US"/>
        </w:rPr>
        <w:t>teisės aktus</w:t>
      </w:r>
      <w:r w:rsidR="007F6A65">
        <w:rPr>
          <w:rFonts w:eastAsia="Calibri"/>
          <w:bCs/>
          <w:sz w:val="24"/>
          <w:szCs w:val="24"/>
          <w:lang w:val="lt-LT" w:eastAsia="en-US"/>
        </w:rPr>
        <w:t>.</w:t>
      </w:r>
    </w:p>
    <w:p w14:paraId="114D5759" w14:textId="3F760A61" w:rsidR="00437766" w:rsidRPr="006F679A" w:rsidRDefault="006E1EA7" w:rsidP="007A1D31">
      <w:pPr>
        <w:tabs>
          <w:tab w:val="left" w:pos="1276"/>
        </w:tabs>
        <w:jc w:val="both"/>
        <w:rPr>
          <w:rFonts w:eastAsia="Calibri"/>
          <w:bCs/>
          <w:sz w:val="24"/>
          <w:szCs w:val="24"/>
          <w:lang w:val="lt-LT" w:eastAsia="en-US"/>
        </w:rPr>
      </w:pPr>
      <w:r>
        <w:rPr>
          <w:rFonts w:eastAsia="Calibri"/>
          <w:bCs/>
          <w:sz w:val="24"/>
          <w:szCs w:val="24"/>
          <w:lang w:val="lt-LT" w:eastAsia="en-US"/>
        </w:rPr>
        <w:t xml:space="preserve">4. </w:t>
      </w:r>
      <w:r w:rsidR="00437766" w:rsidRPr="006F679A">
        <w:rPr>
          <w:rFonts w:eastAsia="Calibri"/>
          <w:bCs/>
          <w:sz w:val="24"/>
          <w:szCs w:val="24"/>
          <w:lang w:val="lt-LT" w:eastAsia="en-US"/>
        </w:rPr>
        <w:t xml:space="preserve">Paslaugos teikiamos visoje </w:t>
      </w:r>
      <w:r w:rsidR="00F0623C">
        <w:rPr>
          <w:rFonts w:eastAsia="Calibri"/>
          <w:bCs/>
          <w:sz w:val="24"/>
          <w:szCs w:val="24"/>
          <w:lang w:val="lt-LT" w:eastAsia="en-US"/>
        </w:rPr>
        <w:t xml:space="preserve">Šilutės </w:t>
      </w:r>
      <w:r w:rsidR="00437766" w:rsidRPr="006F679A">
        <w:rPr>
          <w:rFonts w:eastAsia="Calibri"/>
          <w:bCs/>
          <w:sz w:val="24"/>
          <w:szCs w:val="24"/>
          <w:lang w:val="lt-LT" w:eastAsia="en-US"/>
        </w:rPr>
        <w:t>rajono savivaldybė</w:t>
      </w:r>
      <w:r w:rsidR="005406A8">
        <w:rPr>
          <w:rFonts w:eastAsia="Calibri"/>
          <w:bCs/>
          <w:sz w:val="24"/>
          <w:szCs w:val="24"/>
          <w:lang w:val="lt-LT" w:eastAsia="en-US"/>
        </w:rPr>
        <w:t>s teritorijoje</w:t>
      </w:r>
      <w:r w:rsidR="00437766" w:rsidRPr="006F679A">
        <w:rPr>
          <w:rFonts w:eastAsia="Calibri"/>
          <w:bCs/>
          <w:sz w:val="24"/>
          <w:szCs w:val="24"/>
          <w:lang w:val="lt-LT" w:eastAsia="en-US"/>
        </w:rPr>
        <w:t>.</w:t>
      </w:r>
    </w:p>
    <w:p w14:paraId="5F1CA4A8" w14:textId="2C76FD23" w:rsidR="00437766" w:rsidRPr="007A1D31" w:rsidRDefault="006E1EA7" w:rsidP="007A1D31">
      <w:pPr>
        <w:tabs>
          <w:tab w:val="left" w:pos="1276"/>
        </w:tabs>
        <w:jc w:val="both"/>
        <w:rPr>
          <w:rFonts w:eastAsia="Calibri"/>
          <w:bCs/>
          <w:sz w:val="24"/>
          <w:szCs w:val="24"/>
          <w:lang w:val="lt-LT" w:eastAsia="en-US"/>
        </w:rPr>
      </w:pPr>
      <w:r>
        <w:rPr>
          <w:rFonts w:eastAsia="Calibri"/>
          <w:bCs/>
          <w:sz w:val="24"/>
          <w:szCs w:val="24"/>
          <w:lang w:val="lt-LT" w:eastAsia="en-US"/>
        </w:rPr>
        <w:t>5</w:t>
      </w:r>
      <w:r w:rsidR="00281274">
        <w:rPr>
          <w:rFonts w:eastAsia="Calibri"/>
          <w:bCs/>
          <w:sz w:val="24"/>
          <w:szCs w:val="24"/>
          <w:lang w:val="lt-LT" w:eastAsia="en-US"/>
        </w:rPr>
        <w:t xml:space="preserve">. </w:t>
      </w:r>
      <w:r w:rsidR="00437766" w:rsidRPr="006F679A">
        <w:rPr>
          <w:rFonts w:eastAsia="Calibri"/>
          <w:bCs/>
          <w:sz w:val="24"/>
          <w:szCs w:val="24"/>
          <w:lang w:val="lt-LT" w:eastAsia="en-US"/>
        </w:rPr>
        <w:t xml:space="preserve">Tekstilės atliekos surenkamos į </w:t>
      </w:r>
      <w:r w:rsidR="005406A8">
        <w:rPr>
          <w:rFonts w:eastAsia="Calibri"/>
          <w:bCs/>
          <w:sz w:val="24"/>
          <w:szCs w:val="24"/>
          <w:lang w:val="lt-LT" w:eastAsia="en-US"/>
        </w:rPr>
        <w:t>P</w:t>
      </w:r>
      <w:r w:rsidR="00437766" w:rsidRPr="006F679A">
        <w:rPr>
          <w:rFonts w:eastAsia="Calibri"/>
          <w:bCs/>
          <w:sz w:val="24"/>
          <w:szCs w:val="24"/>
          <w:lang w:val="lt-LT" w:eastAsia="en-US"/>
        </w:rPr>
        <w:t>erkančiosios organizacijos valdomus ir nurodytose vietose pastatytus tekstilės atli</w:t>
      </w:r>
      <w:r w:rsidR="00437766" w:rsidRPr="007A1D31">
        <w:rPr>
          <w:rFonts w:eastAsia="Calibri"/>
          <w:bCs/>
          <w:sz w:val="24"/>
          <w:szCs w:val="24"/>
          <w:lang w:val="lt-LT" w:eastAsia="en-US"/>
        </w:rPr>
        <w:t xml:space="preserve">ekų </w:t>
      </w:r>
      <w:r>
        <w:rPr>
          <w:rFonts w:eastAsia="Calibri"/>
          <w:bCs/>
          <w:sz w:val="24"/>
          <w:szCs w:val="24"/>
          <w:lang w:val="lt-LT" w:eastAsia="en-US"/>
        </w:rPr>
        <w:t xml:space="preserve">surinkimo </w:t>
      </w:r>
      <w:r w:rsidR="00437766" w:rsidRPr="007A1D31">
        <w:rPr>
          <w:rFonts w:eastAsia="Calibri"/>
          <w:bCs/>
          <w:sz w:val="24"/>
          <w:szCs w:val="24"/>
          <w:lang w:val="lt-LT" w:eastAsia="en-US"/>
        </w:rPr>
        <w:t>konteinerius, kurių talpa – apie 2</w:t>
      </w:r>
      <w:r w:rsidR="006729F4" w:rsidRPr="007A1D31">
        <w:rPr>
          <w:rFonts w:eastAsia="Calibri"/>
          <w:bCs/>
          <w:sz w:val="24"/>
          <w:szCs w:val="24"/>
          <w:lang w:val="lt-LT" w:eastAsia="en-US"/>
        </w:rPr>
        <w:t>,5</w:t>
      </w:r>
      <w:r w:rsidR="00437766" w:rsidRPr="007A1D31">
        <w:rPr>
          <w:rFonts w:eastAsia="Calibri"/>
          <w:bCs/>
          <w:sz w:val="24"/>
          <w:szCs w:val="24"/>
          <w:lang w:val="lt-LT" w:eastAsia="en-US"/>
        </w:rPr>
        <w:t xml:space="preserve"> m</w:t>
      </w:r>
      <w:r w:rsidR="00437766" w:rsidRPr="007A1D31">
        <w:rPr>
          <w:rFonts w:eastAsia="Calibri"/>
          <w:bCs/>
          <w:sz w:val="24"/>
          <w:szCs w:val="24"/>
          <w:vertAlign w:val="superscript"/>
          <w:lang w:val="lt-LT" w:eastAsia="en-US"/>
        </w:rPr>
        <w:t>3</w:t>
      </w:r>
      <w:r w:rsidR="00437766" w:rsidRPr="007A1D31">
        <w:rPr>
          <w:rFonts w:eastAsia="Calibri"/>
          <w:bCs/>
          <w:sz w:val="24"/>
          <w:szCs w:val="24"/>
          <w:lang w:val="lt-LT" w:eastAsia="en-US"/>
        </w:rPr>
        <w:t>,</w:t>
      </w:r>
      <w:r w:rsidR="00437766" w:rsidRPr="007A1D31">
        <w:rPr>
          <w:rFonts w:eastAsia="Calibri"/>
          <w:bCs/>
          <w:color w:val="FF0000"/>
          <w:sz w:val="24"/>
          <w:szCs w:val="24"/>
          <w:lang w:val="lt-LT" w:eastAsia="en-US"/>
        </w:rPr>
        <w:t xml:space="preserve"> </w:t>
      </w:r>
      <w:r w:rsidR="00437766" w:rsidRPr="007A1D31">
        <w:rPr>
          <w:rFonts w:eastAsia="Calibri"/>
          <w:bCs/>
          <w:sz w:val="24"/>
          <w:szCs w:val="24"/>
          <w:lang w:val="lt-LT" w:eastAsia="en-US"/>
        </w:rPr>
        <w:t xml:space="preserve">preliminarus </w:t>
      </w:r>
      <w:r w:rsidR="00D44BCB">
        <w:rPr>
          <w:rFonts w:eastAsia="Calibri"/>
          <w:bCs/>
          <w:sz w:val="24"/>
          <w:szCs w:val="24"/>
          <w:lang w:val="lt-LT" w:eastAsia="en-US"/>
        </w:rPr>
        <w:t xml:space="preserve">bendras </w:t>
      </w:r>
      <w:r w:rsidR="00437766" w:rsidRPr="007A1D31">
        <w:rPr>
          <w:rFonts w:eastAsia="Calibri"/>
          <w:bCs/>
          <w:sz w:val="24"/>
          <w:szCs w:val="24"/>
          <w:lang w:val="lt-LT" w:eastAsia="en-US"/>
        </w:rPr>
        <w:t xml:space="preserve">kiekis – </w:t>
      </w:r>
      <w:r w:rsidR="00705219" w:rsidRPr="007A1D31">
        <w:rPr>
          <w:rFonts w:eastAsia="Calibri"/>
          <w:bCs/>
          <w:sz w:val="24"/>
          <w:szCs w:val="24"/>
          <w:lang w:val="lt-LT" w:eastAsia="en-US"/>
        </w:rPr>
        <w:t>4</w:t>
      </w:r>
      <w:r w:rsidR="008112D0" w:rsidRPr="007A1D31">
        <w:rPr>
          <w:rFonts w:eastAsia="Calibri"/>
          <w:bCs/>
          <w:sz w:val="24"/>
          <w:szCs w:val="24"/>
          <w:lang w:val="lt-LT" w:eastAsia="en-US"/>
        </w:rPr>
        <w:t>0</w:t>
      </w:r>
      <w:r w:rsidR="00437766" w:rsidRPr="007A1D31">
        <w:rPr>
          <w:rFonts w:eastAsia="Calibri"/>
          <w:bCs/>
          <w:sz w:val="24"/>
          <w:szCs w:val="24"/>
          <w:lang w:val="lt-LT" w:eastAsia="en-US"/>
        </w:rPr>
        <w:t xml:space="preserve"> vnt.</w:t>
      </w:r>
    </w:p>
    <w:p w14:paraId="68E5AB21" w14:textId="335801AF" w:rsidR="00437766" w:rsidRPr="007A1D31" w:rsidRDefault="00D44BCB" w:rsidP="007A1D31">
      <w:pPr>
        <w:tabs>
          <w:tab w:val="left" w:pos="1134"/>
        </w:tabs>
        <w:jc w:val="both"/>
        <w:rPr>
          <w:rFonts w:eastAsia="Calibri"/>
          <w:bCs/>
          <w:sz w:val="24"/>
          <w:szCs w:val="24"/>
          <w:lang w:val="lt-LT" w:eastAsia="en-US"/>
        </w:rPr>
      </w:pPr>
      <w:r>
        <w:rPr>
          <w:rFonts w:eastAsia="Calibri"/>
          <w:bCs/>
          <w:sz w:val="24"/>
          <w:szCs w:val="24"/>
          <w:lang w:val="lt-LT" w:eastAsia="en-US"/>
        </w:rPr>
        <w:t>6</w:t>
      </w:r>
      <w:r w:rsidR="00281274" w:rsidRPr="007A1D31">
        <w:rPr>
          <w:rFonts w:eastAsia="Calibri"/>
          <w:bCs/>
          <w:sz w:val="24"/>
          <w:szCs w:val="24"/>
          <w:lang w:val="lt-LT" w:eastAsia="en-US"/>
        </w:rPr>
        <w:t xml:space="preserve">. </w:t>
      </w:r>
      <w:r w:rsidR="00437766" w:rsidRPr="007A1D31">
        <w:rPr>
          <w:rFonts w:eastAsia="Calibri"/>
          <w:bCs/>
          <w:sz w:val="24"/>
          <w:szCs w:val="24"/>
          <w:lang w:val="lt-LT" w:eastAsia="en-US"/>
        </w:rPr>
        <w:t>Tekstilės atliek</w:t>
      </w:r>
      <w:r w:rsidR="008E6937" w:rsidRPr="007A1D31">
        <w:rPr>
          <w:rFonts w:eastAsia="Calibri"/>
          <w:bCs/>
          <w:sz w:val="24"/>
          <w:szCs w:val="24"/>
          <w:lang w:val="lt-LT" w:eastAsia="en-US"/>
        </w:rPr>
        <w:t>ų</w:t>
      </w:r>
      <w:r w:rsidR="00437766" w:rsidRPr="007A1D31">
        <w:rPr>
          <w:rFonts w:eastAsia="Calibri"/>
          <w:bCs/>
          <w:sz w:val="24"/>
          <w:szCs w:val="24"/>
          <w:lang w:val="lt-LT" w:eastAsia="en-US"/>
        </w:rPr>
        <w:t xml:space="preserve"> </w:t>
      </w:r>
      <w:r w:rsidR="008E6937" w:rsidRPr="007A1D31">
        <w:rPr>
          <w:rFonts w:eastAsia="Calibri"/>
          <w:bCs/>
          <w:sz w:val="24"/>
          <w:szCs w:val="24"/>
          <w:lang w:val="lt-LT" w:eastAsia="en-US"/>
        </w:rPr>
        <w:t xml:space="preserve"> konteineriai</w:t>
      </w:r>
      <w:r w:rsidR="00070655">
        <w:rPr>
          <w:rFonts w:eastAsia="Calibri"/>
          <w:bCs/>
          <w:sz w:val="24"/>
          <w:szCs w:val="24"/>
          <w:lang w:val="lt-LT" w:eastAsia="en-US"/>
        </w:rPr>
        <w:t xml:space="preserve"> Šilutės mieste ir Šilutės rajono savivaldybės kaimiškose seniūnijose</w:t>
      </w:r>
      <w:r w:rsidR="008E6937" w:rsidRPr="007A1D31">
        <w:rPr>
          <w:rFonts w:eastAsia="Calibri"/>
          <w:bCs/>
          <w:sz w:val="24"/>
          <w:szCs w:val="24"/>
          <w:lang w:val="lt-LT" w:eastAsia="en-US"/>
        </w:rPr>
        <w:t xml:space="preserve"> </w:t>
      </w:r>
      <w:r w:rsidR="00437766" w:rsidRPr="007A1D31">
        <w:rPr>
          <w:rFonts w:eastAsia="Calibri"/>
          <w:bCs/>
          <w:sz w:val="24"/>
          <w:szCs w:val="24"/>
          <w:lang w:val="lt-LT" w:eastAsia="en-US"/>
        </w:rPr>
        <w:t xml:space="preserve">turi būti </w:t>
      </w:r>
      <w:r w:rsidR="008E6937" w:rsidRPr="007A1D31">
        <w:rPr>
          <w:rFonts w:eastAsia="Calibri"/>
          <w:bCs/>
          <w:sz w:val="24"/>
          <w:szCs w:val="24"/>
          <w:lang w:val="lt-LT" w:eastAsia="en-US"/>
        </w:rPr>
        <w:t xml:space="preserve">aptarnaujami </w:t>
      </w:r>
      <w:r w:rsidR="00671A06">
        <w:rPr>
          <w:rFonts w:eastAsia="Calibri"/>
          <w:bCs/>
          <w:sz w:val="24"/>
          <w:szCs w:val="24"/>
          <w:lang w:val="lt-LT" w:eastAsia="en-US"/>
        </w:rPr>
        <w:t>ne rečiau kaip 1 (vieną) kartą per mėnesį, jeigu pagal faktinį konteinerio užpildymą nereikia dažnesnio aptarnavimo.</w:t>
      </w:r>
      <w:r w:rsidR="00437766" w:rsidRPr="007A1D31">
        <w:rPr>
          <w:rFonts w:eastAsia="Calibri"/>
          <w:bCs/>
          <w:sz w:val="24"/>
          <w:szCs w:val="24"/>
          <w:lang w:val="lt-LT" w:eastAsia="en-US"/>
        </w:rPr>
        <w:t xml:space="preserve"> </w:t>
      </w:r>
    </w:p>
    <w:p w14:paraId="16828B3E" w14:textId="3B1AC707" w:rsidR="00437766" w:rsidRDefault="002E4267" w:rsidP="00070655">
      <w:pPr>
        <w:pStyle w:val="prastasiniatinklio"/>
        <w:shd w:val="clear" w:color="auto" w:fill="FFFFFF"/>
        <w:spacing w:before="0" w:beforeAutospacing="0" w:after="0" w:afterAutospacing="0"/>
        <w:jc w:val="both"/>
        <w:rPr>
          <w:rFonts w:eastAsia="Calibri"/>
          <w:lang w:eastAsia="en-US"/>
        </w:rPr>
      </w:pPr>
      <w:r>
        <w:rPr>
          <w:rFonts w:eastAsia="Calibri"/>
          <w:bCs/>
          <w:lang w:eastAsia="en-US"/>
        </w:rPr>
        <w:t>7</w:t>
      </w:r>
      <w:r w:rsidR="00070655">
        <w:rPr>
          <w:rFonts w:eastAsia="Calibri"/>
          <w:bCs/>
          <w:lang w:eastAsia="en-US"/>
        </w:rPr>
        <w:t xml:space="preserve">. </w:t>
      </w:r>
      <w:r w:rsidR="007A1D31" w:rsidRPr="007A1D31">
        <w:rPr>
          <w:color w:val="0D0D0D"/>
        </w:rPr>
        <w:t>Perkančioji organizacija turi teisę, atsižvelgdama į konteinerių užpildymą ir faktinį poreikį, užsakyti papildomą konkretaus konteinerio aptarnavimą.</w:t>
      </w:r>
      <w:r w:rsidR="00FF5E79">
        <w:rPr>
          <w:color w:val="0D0D0D"/>
        </w:rPr>
        <w:t xml:space="preserve"> </w:t>
      </w:r>
      <w:r w:rsidR="001E2445">
        <w:rPr>
          <w:color w:val="0D0D0D"/>
        </w:rPr>
        <w:t xml:space="preserve">Paslaugų </w:t>
      </w:r>
      <w:r w:rsidR="001E2445">
        <w:rPr>
          <w:rFonts w:eastAsia="Calibri"/>
          <w:lang w:eastAsia="en-US"/>
        </w:rPr>
        <w:t>t</w:t>
      </w:r>
      <w:r w:rsidR="00437766" w:rsidRPr="007A1D31">
        <w:rPr>
          <w:rFonts w:eastAsia="Calibri"/>
          <w:lang w:eastAsia="en-US"/>
        </w:rPr>
        <w:t>e</w:t>
      </w:r>
      <w:r w:rsidR="00D44BCB">
        <w:rPr>
          <w:rFonts w:eastAsia="Calibri"/>
          <w:lang w:eastAsia="en-US"/>
        </w:rPr>
        <w:t>i</w:t>
      </w:r>
      <w:r w:rsidR="00437766" w:rsidRPr="007A1D31">
        <w:rPr>
          <w:rFonts w:eastAsia="Calibri"/>
          <w:lang w:eastAsia="en-US"/>
        </w:rPr>
        <w:t xml:space="preserve">kėjas </w:t>
      </w:r>
      <w:r w:rsidR="008E6937" w:rsidRPr="007A1D31">
        <w:rPr>
          <w:rFonts w:eastAsia="Calibri"/>
          <w:lang w:eastAsia="en-US"/>
        </w:rPr>
        <w:t>privalo papildomą aptarnavimą atlikti</w:t>
      </w:r>
      <w:r w:rsidR="00437766" w:rsidRPr="007A1D31">
        <w:rPr>
          <w:rFonts w:eastAsia="Calibri"/>
          <w:lang w:eastAsia="en-US"/>
        </w:rPr>
        <w:t xml:space="preserve"> per 3 (tris) darbo dienas nuo rašytinio </w:t>
      </w:r>
      <w:r w:rsidR="008E6937" w:rsidRPr="007A1D31">
        <w:rPr>
          <w:rFonts w:eastAsia="Calibri"/>
          <w:lang w:eastAsia="en-US"/>
        </w:rPr>
        <w:t xml:space="preserve">Perkančiosios organizacijos </w:t>
      </w:r>
      <w:r w:rsidR="00437766" w:rsidRPr="007A1D31">
        <w:rPr>
          <w:rFonts w:eastAsia="Calibri"/>
          <w:lang w:eastAsia="en-US"/>
        </w:rPr>
        <w:t>užsakymo</w:t>
      </w:r>
      <w:r w:rsidR="005406A8" w:rsidRPr="007A1D31">
        <w:rPr>
          <w:rFonts w:eastAsia="Calibri"/>
          <w:lang w:eastAsia="en-US"/>
        </w:rPr>
        <w:t xml:space="preserve">, pateikto </w:t>
      </w:r>
      <w:r w:rsidR="00437766" w:rsidRPr="007A1D31">
        <w:rPr>
          <w:rFonts w:eastAsia="Calibri"/>
          <w:lang w:eastAsia="en-US"/>
        </w:rPr>
        <w:t>el</w:t>
      </w:r>
      <w:r w:rsidR="005406A8" w:rsidRPr="007A1D31">
        <w:rPr>
          <w:rFonts w:eastAsia="Calibri"/>
          <w:lang w:eastAsia="en-US"/>
        </w:rPr>
        <w:t>ektroniniu</w:t>
      </w:r>
      <w:r w:rsidR="00437766" w:rsidRPr="007A1D31">
        <w:rPr>
          <w:rFonts w:eastAsia="Calibri"/>
          <w:lang w:eastAsia="en-US"/>
        </w:rPr>
        <w:t xml:space="preserve"> </w:t>
      </w:r>
      <w:r w:rsidR="00D51B11" w:rsidRPr="007A1D31">
        <w:rPr>
          <w:rFonts w:eastAsia="Calibri"/>
          <w:lang w:eastAsia="en-US"/>
        </w:rPr>
        <w:t>p</w:t>
      </w:r>
      <w:r w:rsidR="00437766" w:rsidRPr="007A1D31">
        <w:rPr>
          <w:rFonts w:eastAsia="Calibri"/>
          <w:lang w:eastAsia="en-US"/>
        </w:rPr>
        <w:t>aštu</w:t>
      </w:r>
      <w:r w:rsidR="005406A8" w:rsidRPr="007A1D31">
        <w:rPr>
          <w:rFonts w:eastAsia="Calibri"/>
          <w:lang w:eastAsia="en-US"/>
        </w:rPr>
        <w:t>,</w:t>
      </w:r>
      <w:r w:rsidR="00437766" w:rsidRPr="007A1D31">
        <w:rPr>
          <w:rFonts w:eastAsia="Calibri"/>
          <w:lang w:eastAsia="en-US"/>
        </w:rPr>
        <w:t xml:space="preserve"> </w:t>
      </w:r>
      <w:r w:rsidR="008E6937" w:rsidRPr="007A1D31">
        <w:rPr>
          <w:rFonts w:eastAsia="Calibri"/>
          <w:lang w:eastAsia="en-US"/>
        </w:rPr>
        <w:t xml:space="preserve">gavimo </w:t>
      </w:r>
      <w:r w:rsidR="00437766" w:rsidRPr="007A1D31">
        <w:rPr>
          <w:rFonts w:eastAsia="Calibri"/>
          <w:lang w:eastAsia="en-US"/>
        </w:rPr>
        <w:t xml:space="preserve">dienos. </w:t>
      </w:r>
      <w:r w:rsidR="008E6937" w:rsidRPr="007A1D31">
        <w:rPr>
          <w:rFonts w:eastAsia="Calibri"/>
          <w:lang w:eastAsia="en-US"/>
        </w:rPr>
        <w:t>Papildom</w:t>
      </w:r>
      <w:r w:rsidR="00D44BCB">
        <w:rPr>
          <w:rFonts w:eastAsia="Calibri"/>
          <w:lang w:eastAsia="en-US"/>
        </w:rPr>
        <w:t>as</w:t>
      </w:r>
      <w:r w:rsidR="008E6937" w:rsidRPr="007A1D31">
        <w:rPr>
          <w:rFonts w:eastAsia="Calibri"/>
          <w:lang w:eastAsia="en-US"/>
        </w:rPr>
        <w:t xml:space="preserve"> aptarnavima</w:t>
      </w:r>
      <w:r w:rsidR="00D44BCB">
        <w:rPr>
          <w:rFonts w:eastAsia="Calibri"/>
          <w:lang w:eastAsia="en-US"/>
        </w:rPr>
        <w:t>s</w:t>
      </w:r>
      <w:r w:rsidR="00437766" w:rsidRPr="007A1D31">
        <w:rPr>
          <w:rFonts w:eastAsia="Calibri"/>
          <w:lang w:eastAsia="en-US"/>
        </w:rPr>
        <w:t xml:space="preserve"> </w:t>
      </w:r>
      <w:r w:rsidR="00D44BCB">
        <w:rPr>
          <w:rFonts w:eastAsia="Calibri"/>
          <w:lang w:eastAsia="en-US"/>
        </w:rPr>
        <w:t>apmokamas taikant Sutartyje nustatytą vieno konteinerio aptarnavimo įkainį.</w:t>
      </w:r>
    </w:p>
    <w:p w14:paraId="1D21578D" w14:textId="74BBA554" w:rsidR="00B46960"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8</w:t>
      </w:r>
      <w:r w:rsidR="00437766">
        <w:rPr>
          <w:rFonts w:eastAsia="Calibri"/>
          <w:bCs/>
          <w:sz w:val="24"/>
          <w:szCs w:val="24"/>
          <w:lang w:val="lt-LT" w:eastAsia="en-US"/>
        </w:rPr>
        <w:t xml:space="preserve">. </w:t>
      </w:r>
      <w:r w:rsidR="00B46960">
        <w:rPr>
          <w:rFonts w:eastAsia="Calibri"/>
          <w:bCs/>
          <w:sz w:val="24"/>
          <w:szCs w:val="24"/>
          <w:lang w:val="lt-LT" w:eastAsia="en-US"/>
        </w:rPr>
        <w:t xml:space="preserve">Kiekvieno tekstilės atliekų konteinerio aptarnavimo metu </w:t>
      </w:r>
      <w:r w:rsidR="001E2445">
        <w:rPr>
          <w:rFonts w:eastAsia="Calibri"/>
          <w:bCs/>
          <w:sz w:val="24"/>
          <w:szCs w:val="24"/>
          <w:lang w:val="lt-LT" w:eastAsia="en-US"/>
        </w:rPr>
        <w:t>Paslaugų t</w:t>
      </w:r>
      <w:r w:rsidR="00B46960">
        <w:rPr>
          <w:rFonts w:eastAsia="Calibri"/>
          <w:bCs/>
          <w:sz w:val="24"/>
          <w:szCs w:val="24"/>
          <w:lang w:val="lt-LT" w:eastAsia="en-US"/>
        </w:rPr>
        <w:t>e</w:t>
      </w:r>
      <w:r w:rsidR="00963B05">
        <w:rPr>
          <w:rFonts w:eastAsia="Calibri"/>
          <w:bCs/>
          <w:sz w:val="24"/>
          <w:szCs w:val="24"/>
          <w:lang w:val="lt-LT" w:eastAsia="en-US"/>
        </w:rPr>
        <w:t>i</w:t>
      </w:r>
      <w:r w:rsidR="00B46960">
        <w:rPr>
          <w:rFonts w:eastAsia="Calibri"/>
          <w:bCs/>
          <w:sz w:val="24"/>
          <w:szCs w:val="24"/>
          <w:lang w:val="lt-LT" w:eastAsia="en-US"/>
        </w:rPr>
        <w:t>kėjas privalo:</w:t>
      </w:r>
    </w:p>
    <w:p w14:paraId="60D37D63" w14:textId="5DC28C70" w:rsidR="00B46960"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8</w:t>
      </w:r>
      <w:r w:rsidR="00B46960">
        <w:rPr>
          <w:rFonts w:eastAsia="Calibri"/>
          <w:bCs/>
          <w:sz w:val="24"/>
          <w:szCs w:val="24"/>
          <w:lang w:val="lt-LT" w:eastAsia="en-US"/>
        </w:rPr>
        <w:t xml:space="preserve">.1. ištuštinti tekstilės atliekų konteinerį ir surinkti </w:t>
      </w:r>
      <w:r w:rsidR="00D237B7">
        <w:rPr>
          <w:rFonts w:eastAsia="Calibri"/>
          <w:bCs/>
          <w:sz w:val="24"/>
          <w:szCs w:val="24"/>
          <w:lang w:val="lt-LT" w:eastAsia="en-US"/>
        </w:rPr>
        <w:t xml:space="preserve">visą </w:t>
      </w:r>
      <w:r w:rsidR="00B46960">
        <w:rPr>
          <w:rFonts w:eastAsia="Calibri"/>
          <w:bCs/>
          <w:sz w:val="24"/>
          <w:szCs w:val="24"/>
          <w:lang w:val="lt-LT" w:eastAsia="en-US"/>
        </w:rPr>
        <w:t>jame esan</w:t>
      </w:r>
      <w:r w:rsidR="00D237B7">
        <w:rPr>
          <w:rFonts w:eastAsia="Calibri"/>
          <w:bCs/>
          <w:sz w:val="24"/>
          <w:szCs w:val="24"/>
          <w:lang w:val="lt-LT" w:eastAsia="en-US"/>
        </w:rPr>
        <w:t>tį turinį, nepriklausomai nuo jame esančių atliekų rūšies, įskaitant tekstilės ir ne tekstilės atliekas, bei užtikrinti viso surinkto turinio tinkamą sutvarkymą teisė</w:t>
      </w:r>
      <w:r w:rsidR="006F57E1">
        <w:rPr>
          <w:rFonts w:eastAsia="Calibri"/>
          <w:bCs/>
          <w:sz w:val="24"/>
          <w:szCs w:val="24"/>
          <w:lang w:val="lt-LT" w:eastAsia="en-US"/>
        </w:rPr>
        <w:t>s</w:t>
      </w:r>
      <w:r w:rsidR="00D237B7">
        <w:rPr>
          <w:rFonts w:eastAsia="Calibri"/>
          <w:bCs/>
          <w:sz w:val="24"/>
          <w:szCs w:val="24"/>
          <w:lang w:val="lt-LT" w:eastAsia="en-US"/>
        </w:rPr>
        <w:t xml:space="preserve"> aktų nustatyta tvarka;</w:t>
      </w:r>
    </w:p>
    <w:p w14:paraId="00A6792E" w14:textId="0D5232BC" w:rsidR="00B46960"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8</w:t>
      </w:r>
      <w:r w:rsidR="00B46960">
        <w:rPr>
          <w:rFonts w:eastAsia="Calibri"/>
          <w:bCs/>
          <w:sz w:val="24"/>
          <w:szCs w:val="24"/>
          <w:lang w:val="lt-LT" w:eastAsia="en-US"/>
        </w:rPr>
        <w:t>.2. surinkti visas tekstilės atliek</w:t>
      </w:r>
      <w:r w:rsidR="00D55D62">
        <w:rPr>
          <w:rFonts w:eastAsia="Calibri"/>
          <w:bCs/>
          <w:sz w:val="24"/>
          <w:szCs w:val="24"/>
          <w:lang w:val="lt-LT" w:eastAsia="en-US"/>
        </w:rPr>
        <w:t>as,</w:t>
      </w:r>
      <w:r w:rsidR="00B46960">
        <w:rPr>
          <w:rFonts w:eastAsia="Calibri"/>
          <w:bCs/>
          <w:sz w:val="24"/>
          <w:szCs w:val="24"/>
          <w:lang w:val="lt-LT" w:eastAsia="en-US"/>
        </w:rPr>
        <w:t xml:space="preserve"> paliktas tekstilės atliek</w:t>
      </w:r>
      <w:r w:rsidR="00D55D62">
        <w:rPr>
          <w:rFonts w:eastAsia="Calibri"/>
          <w:bCs/>
          <w:sz w:val="24"/>
          <w:szCs w:val="24"/>
          <w:lang w:val="lt-LT" w:eastAsia="en-US"/>
        </w:rPr>
        <w:t xml:space="preserve">ų konteinerio stovėjimo vietoje ir </w:t>
      </w:r>
      <w:r w:rsidR="009B79A0">
        <w:rPr>
          <w:rFonts w:eastAsia="Calibri"/>
          <w:bCs/>
          <w:sz w:val="24"/>
          <w:szCs w:val="24"/>
          <w:lang w:val="lt-LT" w:eastAsia="en-US"/>
        </w:rPr>
        <w:t>3</w:t>
      </w:r>
      <w:r w:rsidR="00D44BCB">
        <w:rPr>
          <w:rFonts w:eastAsia="Calibri"/>
          <w:bCs/>
          <w:sz w:val="24"/>
          <w:szCs w:val="24"/>
          <w:lang w:val="lt-LT" w:eastAsia="en-US"/>
        </w:rPr>
        <w:t xml:space="preserve"> m</w:t>
      </w:r>
      <w:r w:rsidR="008130A1">
        <w:rPr>
          <w:rFonts w:eastAsia="Calibri"/>
          <w:bCs/>
          <w:sz w:val="24"/>
          <w:szCs w:val="24"/>
          <w:lang w:val="lt-LT" w:eastAsia="en-US"/>
        </w:rPr>
        <w:t xml:space="preserve"> spinduliu apie ją</w:t>
      </w:r>
      <w:r w:rsidR="00D55D62">
        <w:rPr>
          <w:rFonts w:eastAsia="Calibri"/>
          <w:bCs/>
          <w:sz w:val="24"/>
          <w:szCs w:val="24"/>
          <w:lang w:val="lt-LT" w:eastAsia="en-US"/>
        </w:rPr>
        <w:t>, nepriklausomai nuo jų kiekio, pakuotės ar išdėstymo</w:t>
      </w:r>
      <w:r w:rsidR="0033599B">
        <w:rPr>
          <w:rFonts w:eastAsia="Calibri"/>
          <w:bCs/>
          <w:sz w:val="24"/>
          <w:szCs w:val="24"/>
          <w:lang w:val="lt-LT" w:eastAsia="en-US"/>
        </w:rPr>
        <w:t>;</w:t>
      </w:r>
    </w:p>
    <w:p w14:paraId="65491012" w14:textId="427099E4" w:rsidR="0033599B"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8</w:t>
      </w:r>
      <w:r w:rsidR="0033599B">
        <w:rPr>
          <w:rFonts w:eastAsia="Calibri"/>
          <w:bCs/>
          <w:sz w:val="24"/>
          <w:szCs w:val="24"/>
          <w:lang w:val="lt-LT" w:eastAsia="en-US"/>
        </w:rPr>
        <w:t xml:space="preserve">.3. surinkti ir sutvarkyti </w:t>
      </w:r>
      <w:r w:rsidR="00D55D62">
        <w:rPr>
          <w:rFonts w:eastAsia="Calibri"/>
          <w:bCs/>
          <w:sz w:val="24"/>
          <w:szCs w:val="24"/>
          <w:lang w:val="lt-LT" w:eastAsia="en-US"/>
        </w:rPr>
        <w:t xml:space="preserve">visas ne tekstilės atliekas, paliktas tekstilės atliekų konteinerio stovėjimo vietoje ir </w:t>
      </w:r>
      <w:r w:rsidR="009B79A0">
        <w:rPr>
          <w:rFonts w:eastAsia="Calibri"/>
          <w:bCs/>
          <w:sz w:val="24"/>
          <w:szCs w:val="24"/>
          <w:lang w:val="lt-LT" w:eastAsia="en-US"/>
        </w:rPr>
        <w:t>3</w:t>
      </w:r>
      <w:r w:rsidR="008130A1">
        <w:rPr>
          <w:rFonts w:eastAsia="Calibri"/>
          <w:bCs/>
          <w:sz w:val="24"/>
          <w:szCs w:val="24"/>
          <w:lang w:val="lt-LT" w:eastAsia="en-US"/>
        </w:rPr>
        <w:t xml:space="preserve"> m spinduliu apie ją. Pastebėjus stambiagabarites, statybines  </w:t>
      </w:r>
      <w:r w:rsidR="003C195A">
        <w:rPr>
          <w:rFonts w:eastAsia="Calibri"/>
          <w:bCs/>
          <w:sz w:val="24"/>
          <w:szCs w:val="24"/>
          <w:lang w:val="lt-LT" w:eastAsia="en-US"/>
        </w:rPr>
        <w:t>atl</w:t>
      </w:r>
      <w:r w:rsidR="008130A1">
        <w:rPr>
          <w:rFonts w:eastAsia="Calibri"/>
          <w:bCs/>
          <w:sz w:val="24"/>
          <w:szCs w:val="24"/>
          <w:lang w:val="lt-LT" w:eastAsia="en-US"/>
        </w:rPr>
        <w:t>iekas, Paslaugų teikėjas apie tai ne vėliau kaip per 1 darbo dieną informuoja Perkančiąją organizaciją;</w:t>
      </w:r>
      <w:r w:rsidR="00D55D62">
        <w:rPr>
          <w:rFonts w:eastAsia="Calibri"/>
          <w:bCs/>
          <w:sz w:val="24"/>
          <w:szCs w:val="24"/>
          <w:lang w:val="lt-LT" w:eastAsia="en-US"/>
        </w:rPr>
        <w:t xml:space="preserve"> </w:t>
      </w:r>
    </w:p>
    <w:p w14:paraId="25E1E4F9" w14:textId="74CCA98D" w:rsidR="0033599B"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8</w:t>
      </w:r>
      <w:r w:rsidR="0033599B">
        <w:rPr>
          <w:rFonts w:eastAsia="Calibri"/>
          <w:bCs/>
          <w:sz w:val="24"/>
          <w:szCs w:val="24"/>
          <w:lang w:val="lt-LT" w:eastAsia="en-US"/>
        </w:rPr>
        <w:t xml:space="preserve">.4. užtikrinti, kad po konteinerio aptarnavimo </w:t>
      </w:r>
      <w:r w:rsidR="00D733C5">
        <w:rPr>
          <w:rFonts w:eastAsia="Calibri"/>
          <w:bCs/>
          <w:sz w:val="24"/>
          <w:szCs w:val="24"/>
          <w:lang w:val="lt-LT" w:eastAsia="en-US"/>
        </w:rPr>
        <w:t xml:space="preserve">jo viduje ir konteinerio stovėjimo vietoje bei </w:t>
      </w:r>
      <w:r w:rsidR="009B79A0">
        <w:rPr>
          <w:rFonts w:eastAsia="Calibri"/>
          <w:bCs/>
          <w:sz w:val="24"/>
          <w:szCs w:val="24"/>
          <w:lang w:val="lt-LT" w:eastAsia="en-US"/>
        </w:rPr>
        <w:t>3</w:t>
      </w:r>
      <w:r w:rsidR="008130A1">
        <w:rPr>
          <w:rFonts w:eastAsia="Calibri"/>
          <w:bCs/>
          <w:sz w:val="24"/>
          <w:szCs w:val="24"/>
          <w:lang w:val="lt-LT" w:eastAsia="en-US"/>
        </w:rPr>
        <w:t xml:space="preserve"> m spinduliu aplink ją </w:t>
      </w:r>
      <w:r w:rsidR="00D733C5">
        <w:rPr>
          <w:rFonts w:eastAsia="Calibri"/>
          <w:bCs/>
          <w:sz w:val="24"/>
          <w:szCs w:val="24"/>
          <w:lang w:val="lt-LT" w:eastAsia="en-US"/>
        </w:rPr>
        <w:t xml:space="preserve"> </w:t>
      </w:r>
      <w:r w:rsidR="0033599B">
        <w:rPr>
          <w:rFonts w:eastAsia="Calibri"/>
          <w:bCs/>
          <w:sz w:val="24"/>
          <w:szCs w:val="24"/>
          <w:lang w:val="lt-LT" w:eastAsia="en-US"/>
        </w:rPr>
        <w:t>neliktų atliekų, išskyrus atvejus, kai Perkančioji organizacija raštu nurodo kitaip;</w:t>
      </w:r>
    </w:p>
    <w:p w14:paraId="6B914AA7" w14:textId="6821FE8E" w:rsidR="007A7D4B"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8</w:t>
      </w:r>
      <w:r w:rsidR="007A7D4B">
        <w:rPr>
          <w:rFonts w:eastAsia="Calibri"/>
          <w:bCs/>
          <w:sz w:val="24"/>
          <w:szCs w:val="24"/>
          <w:lang w:val="lt-LT" w:eastAsia="en-US"/>
        </w:rPr>
        <w:t>.5. užtikrinti, kad surenkamos, vežamos ir laikomos tekstilės atliekos būtų apsaugotos nuo drėgmės, dulkių ir kitų taršos šaltinių.</w:t>
      </w:r>
    </w:p>
    <w:p w14:paraId="3B1F2A5B" w14:textId="7B2F7BA7" w:rsidR="006032DB"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9</w:t>
      </w:r>
      <w:r w:rsidR="006032DB">
        <w:rPr>
          <w:rFonts w:eastAsia="Calibri"/>
          <w:bCs/>
          <w:sz w:val="24"/>
          <w:szCs w:val="24"/>
          <w:lang w:val="lt-LT" w:eastAsia="en-US"/>
        </w:rPr>
        <w:t xml:space="preserve">. </w:t>
      </w:r>
      <w:r w:rsidR="001E2445">
        <w:rPr>
          <w:rFonts w:eastAsia="Calibri"/>
          <w:bCs/>
          <w:sz w:val="24"/>
          <w:szCs w:val="24"/>
          <w:lang w:val="lt-LT" w:eastAsia="en-US"/>
        </w:rPr>
        <w:t>Paslaugų t</w:t>
      </w:r>
      <w:r w:rsidR="006032DB">
        <w:rPr>
          <w:rFonts w:eastAsia="Calibri"/>
          <w:bCs/>
          <w:sz w:val="24"/>
          <w:szCs w:val="24"/>
          <w:lang w:val="lt-LT" w:eastAsia="en-US"/>
        </w:rPr>
        <w:t>e</w:t>
      </w:r>
      <w:r w:rsidR="00963B05">
        <w:rPr>
          <w:rFonts w:eastAsia="Calibri"/>
          <w:bCs/>
          <w:sz w:val="24"/>
          <w:szCs w:val="24"/>
          <w:lang w:val="lt-LT" w:eastAsia="en-US"/>
        </w:rPr>
        <w:t>i</w:t>
      </w:r>
      <w:r w:rsidR="006032DB">
        <w:rPr>
          <w:rFonts w:eastAsia="Calibri"/>
          <w:bCs/>
          <w:sz w:val="24"/>
          <w:szCs w:val="24"/>
          <w:lang w:val="lt-LT" w:eastAsia="en-US"/>
        </w:rPr>
        <w:t xml:space="preserve">kėjas privalo </w:t>
      </w:r>
      <w:r w:rsidR="001854C5">
        <w:rPr>
          <w:rFonts w:eastAsia="Calibri"/>
          <w:bCs/>
          <w:sz w:val="24"/>
          <w:szCs w:val="24"/>
          <w:lang w:val="lt-LT" w:eastAsia="en-US"/>
        </w:rPr>
        <w:t xml:space="preserve">užtikrinti visų tekstilės atliekų konteinerių plovimą </w:t>
      </w:r>
      <w:r w:rsidR="006032DB">
        <w:rPr>
          <w:rFonts w:eastAsia="Calibri"/>
          <w:bCs/>
          <w:sz w:val="24"/>
          <w:szCs w:val="24"/>
          <w:lang w:val="lt-LT" w:eastAsia="en-US"/>
        </w:rPr>
        <w:t xml:space="preserve"> ir dezinfek</w:t>
      </w:r>
      <w:r w:rsidR="00053B7D">
        <w:rPr>
          <w:rFonts w:eastAsia="Calibri"/>
          <w:bCs/>
          <w:sz w:val="24"/>
          <w:szCs w:val="24"/>
          <w:lang w:val="lt-LT" w:eastAsia="en-US"/>
        </w:rPr>
        <w:t>a</w:t>
      </w:r>
      <w:r w:rsidR="001854C5">
        <w:rPr>
          <w:rFonts w:eastAsia="Calibri"/>
          <w:bCs/>
          <w:sz w:val="24"/>
          <w:szCs w:val="24"/>
          <w:lang w:val="lt-LT" w:eastAsia="en-US"/>
        </w:rPr>
        <w:t>vimą</w:t>
      </w:r>
      <w:r w:rsidR="00524C1C">
        <w:rPr>
          <w:rFonts w:eastAsia="Calibri"/>
          <w:bCs/>
          <w:sz w:val="24"/>
          <w:szCs w:val="24"/>
          <w:lang w:val="lt-LT" w:eastAsia="en-US"/>
        </w:rPr>
        <w:t xml:space="preserve"> ne rečiau kaip 2 (du) kartus per kalendorinius metus – vieną kartą </w:t>
      </w:r>
      <w:r w:rsidR="001833EA">
        <w:rPr>
          <w:rFonts w:eastAsia="Calibri"/>
          <w:bCs/>
          <w:sz w:val="24"/>
          <w:szCs w:val="24"/>
          <w:lang w:val="lt-LT" w:eastAsia="en-US"/>
        </w:rPr>
        <w:t>balandžio</w:t>
      </w:r>
      <w:r w:rsidR="00524C1C">
        <w:rPr>
          <w:rFonts w:eastAsia="Calibri"/>
          <w:bCs/>
          <w:sz w:val="24"/>
          <w:szCs w:val="24"/>
          <w:lang w:val="lt-LT" w:eastAsia="en-US"/>
        </w:rPr>
        <w:t xml:space="preserve"> mėnesį ir vieną kartą rugpjūčio mėnesį.</w:t>
      </w:r>
      <w:r w:rsidR="006032DB">
        <w:rPr>
          <w:rFonts w:eastAsia="Calibri"/>
          <w:bCs/>
          <w:sz w:val="24"/>
          <w:szCs w:val="24"/>
          <w:lang w:val="lt-LT" w:eastAsia="en-US"/>
        </w:rPr>
        <w:t xml:space="preserve"> </w:t>
      </w:r>
      <w:r w:rsidR="001E2445">
        <w:rPr>
          <w:rFonts w:eastAsia="Calibri"/>
          <w:bCs/>
          <w:sz w:val="24"/>
          <w:szCs w:val="24"/>
          <w:lang w:val="lt-LT" w:eastAsia="en-US"/>
        </w:rPr>
        <w:t>Paslaugų t</w:t>
      </w:r>
      <w:r w:rsidR="001833EA">
        <w:rPr>
          <w:rFonts w:eastAsia="Calibri"/>
          <w:bCs/>
          <w:sz w:val="24"/>
          <w:szCs w:val="24"/>
          <w:lang w:val="lt-LT" w:eastAsia="en-US"/>
        </w:rPr>
        <w:t>e</w:t>
      </w:r>
      <w:r w:rsidR="00963B05">
        <w:rPr>
          <w:rFonts w:eastAsia="Calibri"/>
          <w:bCs/>
          <w:sz w:val="24"/>
          <w:szCs w:val="24"/>
          <w:lang w:val="lt-LT" w:eastAsia="en-US"/>
        </w:rPr>
        <w:t>i</w:t>
      </w:r>
      <w:r w:rsidR="001833EA">
        <w:rPr>
          <w:rFonts w:eastAsia="Calibri"/>
          <w:bCs/>
          <w:sz w:val="24"/>
          <w:szCs w:val="24"/>
          <w:lang w:val="lt-LT" w:eastAsia="en-US"/>
        </w:rPr>
        <w:t xml:space="preserve">kėjas privalo konteinerius plauti ir dezinfekuoti </w:t>
      </w:r>
      <w:r w:rsidR="006032DB">
        <w:rPr>
          <w:rFonts w:eastAsia="Calibri"/>
          <w:bCs/>
          <w:sz w:val="24"/>
          <w:szCs w:val="24"/>
          <w:lang w:val="lt-LT" w:eastAsia="en-US"/>
        </w:rPr>
        <w:t>vadovaudamasis higienos</w:t>
      </w:r>
      <w:r w:rsidR="007A7D4B">
        <w:rPr>
          <w:rFonts w:eastAsia="Calibri"/>
          <w:bCs/>
          <w:sz w:val="24"/>
          <w:szCs w:val="24"/>
          <w:lang w:val="lt-LT" w:eastAsia="en-US"/>
        </w:rPr>
        <w:t>, aplinkos apsaugos ir darbuotojų saugos</w:t>
      </w:r>
      <w:r w:rsidR="006032DB">
        <w:rPr>
          <w:rFonts w:eastAsia="Calibri"/>
          <w:bCs/>
          <w:sz w:val="24"/>
          <w:szCs w:val="24"/>
          <w:lang w:val="lt-LT" w:eastAsia="en-US"/>
        </w:rPr>
        <w:t xml:space="preserve"> reikalavimais. Dezinfekavimui naudojam</w:t>
      </w:r>
      <w:r w:rsidR="001833EA">
        <w:rPr>
          <w:rFonts w:eastAsia="Calibri"/>
          <w:bCs/>
          <w:sz w:val="24"/>
          <w:szCs w:val="24"/>
          <w:lang w:val="lt-LT" w:eastAsia="en-US"/>
        </w:rPr>
        <w:t>i</w:t>
      </w:r>
      <w:r w:rsidR="006032DB">
        <w:rPr>
          <w:rFonts w:eastAsia="Calibri"/>
          <w:bCs/>
          <w:sz w:val="24"/>
          <w:szCs w:val="24"/>
          <w:lang w:val="lt-LT" w:eastAsia="en-US"/>
        </w:rPr>
        <w:t xml:space="preserve"> biocid</w:t>
      </w:r>
      <w:r w:rsidR="00692825">
        <w:rPr>
          <w:rFonts w:eastAsia="Calibri"/>
          <w:bCs/>
          <w:sz w:val="24"/>
          <w:szCs w:val="24"/>
          <w:lang w:val="lt-LT" w:eastAsia="en-US"/>
        </w:rPr>
        <w:t>iniai produktai</w:t>
      </w:r>
      <w:r w:rsidR="006032DB">
        <w:rPr>
          <w:rFonts w:eastAsia="Calibri"/>
          <w:bCs/>
          <w:sz w:val="24"/>
          <w:szCs w:val="24"/>
          <w:lang w:val="lt-LT" w:eastAsia="en-US"/>
        </w:rPr>
        <w:t xml:space="preserve"> turi</w:t>
      </w:r>
      <w:r w:rsidR="00692825">
        <w:rPr>
          <w:rFonts w:eastAsia="Calibri"/>
          <w:bCs/>
          <w:sz w:val="24"/>
          <w:szCs w:val="24"/>
          <w:lang w:val="lt-LT" w:eastAsia="en-US"/>
        </w:rPr>
        <w:t xml:space="preserve"> būti teisėtai teikiami rinkai ir naudojami pagal jų paskirtį, laikantis Europos Sąjungos ir Lietuvos Respublikos teisės aktų reikalavimų.</w:t>
      </w:r>
    </w:p>
    <w:p w14:paraId="615E8561" w14:textId="1F005B99" w:rsidR="0003416A"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10</w:t>
      </w:r>
      <w:r w:rsidR="0033599B">
        <w:rPr>
          <w:rFonts w:eastAsia="Calibri"/>
          <w:bCs/>
          <w:sz w:val="24"/>
          <w:szCs w:val="24"/>
          <w:lang w:val="lt-LT" w:eastAsia="en-US"/>
        </w:rPr>
        <w:t xml:space="preserve">. </w:t>
      </w:r>
      <w:r w:rsidR="0003416A">
        <w:rPr>
          <w:rFonts w:eastAsia="Calibri"/>
          <w:bCs/>
          <w:sz w:val="24"/>
          <w:szCs w:val="24"/>
          <w:lang w:val="lt-LT" w:eastAsia="en-US"/>
        </w:rPr>
        <w:t xml:space="preserve">Vieno tekstilės atliekų konteinerio ištuštinimo (aptarnavimo) kaina apima visas su konteinerio aptarnavimu susijusias </w:t>
      </w:r>
      <w:r w:rsidR="001E2445">
        <w:rPr>
          <w:rFonts w:eastAsia="Calibri"/>
          <w:bCs/>
          <w:sz w:val="24"/>
          <w:szCs w:val="24"/>
          <w:lang w:val="lt-LT" w:eastAsia="en-US"/>
        </w:rPr>
        <w:t>Paslaugų t</w:t>
      </w:r>
      <w:r w:rsidR="0003416A">
        <w:rPr>
          <w:rFonts w:eastAsia="Calibri"/>
          <w:bCs/>
          <w:sz w:val="24"/>
          <w:szCs w:val="24"/>
          <w:lang w:val="lt-LT" w:eastAsia="en-US"/>
        </w:rPr>
        <w:t>e</w:t>
      </w:r>
      <w:r w:rsidR="00963B05">
        <w:rPr>
          <w:rFonts w:eastAsia="Calibri"/>
          <w:bCs/>
          <w:sz w:val="24"/>
          <w:szCs w:val="24"/>
          <w:lang w:val="lt-LT" w:eastAsia="en-US"/>
        </w:rPr>
        <w:t>i</w:t>
      </w:r>
      <w:r w:rsidR="0003416A">
        <w:rPr>
          <w:rFonts w:eastAsia="Calibri"/>
          <w:bCs/>
          <w:sz w:val="24"/>
          <w:szCs w:val="24"/>
          <w:lang w:val="lt-LT" w:eastAsia="en-US"/>
        </w:rPr>
        <w:t xml:space="preserve">kėjo išlaidas, įskaitant konteinerio ištuštinimą, jame esančių tekstilės ir ne tekstilės atliekų surinkimą, jų pakrovimą, transportavimą ir sutvarkymą, taip pat tekstilės ir ne tekstilės atliekų, esančių konteinerio stovėjimo vietoje ir </w:t>
      </w:r>
      <w:r w:rsidR="008130A1">
        <w:rPr>
          <w:rFonts w:eastAsia="Calibri"/>
          <w:bCs/>
          <w:sz w:val="24"/>
          <w:szCs w:val="24"/>
          <w:lang w:val="lt-LT" w:eastAsia="en-US"/>
        </w:rPr>
        <w:t>aplink ją</w:t>
      </w:r>
      <w:r w:rsidR="0003416A">
        <w:rPr>
          <w:rFonts w:eastAsia="Calibri"/>
          <w:bCs/>
          <w:sz w:val="24"/>
          <w:szCs w:val="24"/>
          <w:lang w:val="lt-LT" w:eastAsia="en-US"/>
        </w:rPr>
        <w:t xml:space="preserve">, surinkimą, </w:t>
      </w:r>
      <w:r w:rsidR="0003416A">
        <w:rPr>
          <w:rFonts w:eastAsia="Calibri"/>
          <w:bCs/>
          <w:sz w:val="24"/>
          <w:szCs w:val="24"/>
          <w:lang w:val="lt-LT" w:eastAsia="en-US"/>
        </w:rPr>
        <w:lastRenderedPageBreak/>
        <w:t>pakrovimą, transportavimą ir sutvarkymą</w:t>
      </w:r>
      <w:r w:rsidR="004679D6">
        <w:rPr>
          <w:rFonts w:eastAsia="Calibri"/>
          <w:bCs/>
          <w:sz w:val="24"/>
          <w:szCs w:val="24"/>
          <w:lang w:val="lt-LT" w:eastAsia="en-US"/>
        </w:rPr>
        <w:t>, konteinerio plovimą ir dezinfekavimą</w:t>
      </w:r>
      <w:r w:rsidR="008130A1">
        <w:rPr>
          <w:rFonts w:eastAsia="Calibri"/>
          <w:bCs/>
          <w:sz w:val="24"/>
          <w:szCs w:val="24"/>
          <w:lang w:val="lt-LT" w:eastAsia="en-US"/>
        </w:rPr>
        <w:t xml:space="preserve"> bei</w:t>
      </w:r>
      <w:r w:rsidR="00CF23A9">
        <w:rPr>
          <w:rFonts w:eastAsia="Calibri"/>
          <w:bCs/>
          <w:sz w:val="24"/>
          <w:szCs w:val="24"/>
          <w:lang w:val="lt-LT" w:eastAsia="en-US"/>
        </w:rPr>
        <w:t xml:space="preserve"> kitus veiksmus ir išlaidas, būtinas tinkamam Paslaugų suteikimui</w:t>
      </w:r>
      <w:r w:rsidR="008130A1">
        <w:rPr>
          <w:rFonts w:eastAsia="Calibri"/>
          <w:bCs/>
          <w:sz w:val="24"/>
          <w:szCs w:val="24"/>
          <w:lang w:val="lt-LT" w:eastAsia="en-US"/>
        </w:rPr>
        <w:t>.</w:t>
      </w:r>
      <w:r w:rsidR="0003416A">
        <w:rPr>
          <w:rFonts w:eastAsia="Calibri"/>
          <w:bCs/>
          <w:sz w:val="24"/>
          <w:szCs w:val="24"/>
          <w:lang w:val="lt-LT" w:eastAsia="en-US"/>
        </w:rPr>
        <w:t xml:space="preserve"> Už š</w:t>
      </w:r>
      <w:r w:rsidR="00CF23A9">
        <w:rPr>
          <w:rFonts w:eastAsia="Calibri"/>
          <w:bCs/>
          <w:sz w:val="24"/>
          <w:szCs w:val="24"/>
          <w:lang w:val="lt-LT" w:eastAsia="en-US"/>
        </w:rPr>
        <w:t>ioje techninėje specifikacijo</w:t>
      </w:r>
      <w:r w:rsidR="007A7D4B">
        <w:rPr>
          <w:rFonts w:eastAsia="Calibri"/>
          <w:bCs/>
          <w:sz w:val="24"/>
          <w:szCs w:val="24"/>
          <w:lang w:val="lt-LT" w:eastAsia="en-US"/>
        </w:rPr>
        <w:t>je</w:t>
      </w:r>
      <w:r w:rsidR="00CF23A9">
        <w:rPr>
          <w:rFonts w:eastAsia="Calibri"/>
          <w:bCs/>
          <w:sz w:val="24"/>
          <w:szCs w:val="24"/>
          <w:lang w:val="lt-LT" w:eastAsia="en-US"/>
        </w:rPr>
        <w:t xml:space="preserve"> nurodytus veiksmus, kurie yra įskaičiuoti į vieno konteinerio aptarnavimo kainą, papildomas mokestis nemokamas. </w:t>
      </w:r>
    </w:p>
    <w:p w14:paraId="1A4AC16F" w14:textId="25710BF3" w:rsidR="0033599B"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11</w:t>
      </w:r>
      <w:r w:rsidR="0003416A">
        <w:rPr>
          <w:rFonts w:eastAsia="Calibri"/>
          <w:bCs/>
          <w:sz w:val="24"/>
          <w:szCs w:val="24"/>
          <w:lang w:val="lt-LT" w:eastAsia="en-US"/>
        </w:rPr>
        <w:t xml:space="preserve">. </w:t>
      </w:r>
      <w:r w:rsidR="001E2445">
        <w:rPr>
          <w:rFonts w:eastAsia="Calibri"/>
          <w:bCs/>
          <w:sz w:val="24"/>
          <w:szCs w:val="24"/>
          <w:lang w:val="lt-LT" w:eastAsia="en-US"/>
        </w:rPr>
        <w:t>Paslaugų t</w:t>
      </w:r>
      <w:r w:rsidR="0033599B">
        <w:rPr>
          <w:rFonts w:eastAsia="Calibri"/>
          <w:bCs/>
          <w:sz w:val="24"/>
          <w:szCs w:val="24"/>
          <w:lang w:val="lt-LT" w:eastAsia="en-US"/>
        </w:rPr>
        <w:t>e</w:t>
      </w:r>
      <w:r w:rsidR="00F27FAD">
        <w:rPr>
          <w:rFonts w:eastAsia="Calibri"/>
          <w:bCs/>
          <w:sz w:val="24"/>
          <w:szCs w:val="24"/>
          <w:lang w:val="lt-LT" w:eastAsia="en-US"/>
        </w:rPr>
        <w:t>i</w:t>
      </w:r>
      <w:r w:rsidR="0033599B">
        <w:rPr>
          <w:rFonts w:eastAsia="Calibri"/>
          <w:bCs/>
          <w:sz w:val="24"/>
          <w:szCs w:val="24"/>
          <w:lang w:val="lt-LT" w:eastAsia="en-US"/>
        </w:rPr>
        <w:t>kėjas privalo užtikrinti, kad tekstilės atliekų konteinerių aptarnavimo metu nebūtų pažeisti konteineriai, jų stovėjimo vietos, kelio danga, aplinkinė infrastruktūra ir kitas P</w:t>
      </w:r>
      <w:r w:rsidR="00281274">
        <w:rPr>
          <w:rFonts w:eastAsia="Calibri"/>
          <w:bCs/>
          <w:sz w:val="24"/>
          <w:szCs w:val="24"/>
          <w:lang w:val="lt-LT" w:eastAsia="en-US"/>
        </w:rPr>
        <w:t>e</w:t>
      </w:r>
      <w:r w:rsidR="0033599B">
        <w:rPr>
          <w:rFonts w:eastAsia="Calibri"/>
          <w:bCs/>
          <w:sz w:val="24"/>
          <w:szCs w:val="24"/>
          <w:lang w:val="lt-LT" w:eastAsia="en-US"/>
        </w:rPr>
        <w:t xml:space="preserve">rkančiosios organizacijos ar trečiųjų asmenų turtas. </w:t>
      </w:r>
      <w:r w:rsidR="001E2445">
        <w:rPr>
          <w:rFonts w:eastAsia="Calibri"/>
          <w:bCs/>
          <w:sz w:val="24"/>
          <w:szCs w:val="24"/>
          <w:lang w:val="lt-LT" w:eastAsia="en-US"/>
        </w:rPr>
        <w:t>Paslaugų t</w:t>
      </w:r>
      <w:r w:rsidR="0033599B">
        <w:rPr>
          <w:rFonts w:eastAsia="Calibri"/>
          <w:bCs/>
          <w:sz w:val="24"/>
          <w:szCs w:val="24"/>
          <w:lang w:val="lt-LT" w:eastAsia="en-US"/>
        </w:rPr>
        <w:t>e</w:t>
      </w:r>
      <w:r w:rsidR="00963B05">
        <w:rPr>
          <w:rFonts w:eastAsia="Calibri"/>
          <w:bCs/>
          <w:sz w:val="24"/>
          <w:szCs w:val="24"/>
          <w:lang w:val="lt-LT" w:eastAsia="en-US"/>
        </w:rPr>
        <w:t>i</w:t>
      </w:r>
      <w:r w:rsidR="0033599B">
        <w:rPr>
          <w:rFonts w:eastAsia="Calibri"/>
          <w:bCs/>
          <w:sz w:val="24"/>
          <w:szCs w:val="24"/>
          <w:lang w:val="lt-LT" w:eastAsia="en-US"/>
        </w:rPr>
        <w:t>kėjas atsako už dėl jo veiksmų ar neveikimo padarytą žalą teisės aktų nustatyta tvarka.</w:t>
      </w:r>
    </w:p>
    <w:p w14:paraId="15298301" w14:textId="13ED3556" w:rsidR="0033599B" w:rsidRDefault="008510A8"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sidR="0033599B">
        <w:rPr>
          <w:rFonts w:eastAsia="Calibri"/>
          <w:bCs/>
          <w:sz w:val="24"/>
          <w:szCs w:val="24"/>
          <w:lang w:val="lt-LT" w:eastAsia="en-US"/>
        </w:rPr>
        <w:t xml:space="preserve">. </w:t>
      </w:r>
      <w:r w:rsidR="001E2445">
        <w:rPr>
          <w:rFonts w:eastAsia="Calibri"/>
          <w:bCs/>
          <w:sz w:val="24"/>
          <w:szCs w:val="24"/>
          <w:lang w:val="lt-LT" w:eastAsia="en-US"/>
        </w:rPr>
        <w:t>Paslaugų t</w:t>
      </w:r>
      <w:r w:rsidR="00437766" w:rsidRPr="00990997">
        <w:rPr>
          <w:rFonts w:eastAsia="Calibri"/>
          <w:bCs/>
          <w:sz w:val="24"/>
          <w:szCs w:val="24"/>
          <w:lang w:val="lt-LT" w:eastAsia="en-US"/>
        </w:rPr>
        <w:t>e</w:t>
      </w:r>
      <w:r w:rsidR="00963B05">
        <w:rPr>
          <w:rFonts w:eastAsia="Calibri"/>
          <w:bCs/>
          <w:sz w:val="24"/>
          <w:szCs w:val="24"/>
          <w:lang w:val="lt-LT" w:eastAsia="en-US"/>
        </w:rPr>
        <w:t>i</w:t>
      </w:r>
      <w:r w:rsidR="00437766" w:rsidRPr="00990997">
        <w:rPr>
          <w:rFonts w:eastAsia="Calibri"/>
          <w:bCs/>
          <w:sz w:val="24"/>
          <w:szCs w:val="24"/>
          <w:lang w:val="lt-LT" w:eastAsia="en-US"/>
        </w:rPr>
        <w:t>kėjas kartu su PVM sąskaita</w:t>
      </w:r>
      <w:r w:rsidR="00F36DA7">
        <w:rPr>
          <w:rFonts w:eastAsia="Calibri"/>
          <w:bCs/>
          <w:sz w:val="24"/>
          <w:szCs w:val="24"/>
          <w:lang w:val="lt-LT" w:eastAsia="en-US"/>
        </w:rPr>
        <w:t xml:space="preserve"> </w:t>
      </w:r>
      <w:r w:rsidR="00437766" w:rsidRPr="00990997">
        <w:rPr>
          <w:rFonts w:eastAsia="Calibri"/>
          <w:bCs/>
          <w:sz w:val="24"/>
          <w:szCs w:val="24"/>
          <w:lang w:val="lt-LT" w:eastAsia="en-US"/>
        </w:rPr>
        <w:t xml:space="preserve">faktūra </w:t>
      </w:r>
      <w:r w:rsidR="00D733C5">
        <w:rPr>
          <w:rFonts w:eastAsia="Calibri"/>
          <w:bCs/>
          <w:sz w:val="24"/>
          <w:szCs w:val="24"/>
          <w:lang w:val="lt-LT" w:eastAsia="en-US"/>
        </w:rPr>
        <w:t xml:space="preserve">privalo </w:t>
      </w:r>
      <w:r w:rsidR="0033599B">
        <w:rPr>
          <w:rFonts w:eastAsia="Calibri"/>
          <w:bCs/>
          <w:sz w:val="24"/>
          <w:szCs w:val="24"/>
          <w:lang w:val="lt-LT" w:eastAsia="en-US"/>
        </w:rPr>
        <w:t>P</w:t>
      </w:r>
      <w:r w:rsidR="00437766" w:rsidRPr="00990997">
        <w:rPr>
          <w:rFonts w:eastAsia="Calibri"/>
          <w:bCs/>
          <w:sz w:val="24"/>
          <w:szCs w:val="24"/>
          <w:lang w:val="lt-LT" w:eastAsia="en-US"/>
        </w:rPr>
        <w:t xml:space="preserve">erkančiajai organizacijai pateikti suteiktų </w:t>
      </w:r>
      <w:r w:rsidR="00D733C5">
        <w:rPr>
          <w:rFonts w:eastAsia="Calibri"/>
          <w:bCs/>
          <w:sz w:val="24"/>
          <w:szCs w:val="24"/>
          <w:lang w:val="lt-LT" w:eastAsia="en-US"/>
        </w:rPr>
        <w:t>P</w:t>
      </w:r>
      <w:r w:rsidR="00437766" w:rsidRPr="00990997">
        <w:rPr>
          <w:rFonts w:eastAsia="Calibri"/>
          <w:bCs/>
          <w:sz w:val="24"/>
          <w:szCs w:val="24"/>
          <w:lang w:val="lt-LT" w:eastAsia="en-US"/>
        </w:rPr>
        <w:t xml:space="preserve">aslaugų aktą, kuriame turi būti nurodyti </w:t>
      </w:r>
      <w:r w:rsidR="00D733C5">
        <w:rPr>
          <w:rFonts w:eastAsia="Calibri"/>
          <w:bCs/>
          <w:sz w:val="24"/>
          <w:szCs w:val="24"/>
          <w:lang w:val="lt-LT" w:eastAsia="en-US"/>
        </w:rPr>
        <w:t xml:space="preserve">ne mažiau kaip </w:t>
      </w:r>
      <w:r w:rsidR="0033599B">
        <w:rPr>
          <w:rFonts w:eastAsia="Calibri"/>
          <w:bCs/>
          <w:sz w:val="24"/>
          <w:szCs w:val="24"/>
          <w:lang w:val="lt-LT" w:eastAsia="en-US"/>
        </w:rPr>
        <w:t xml:space="preserve">šie </w:t>
      </w:r>
      <w:r w:rsidR="00437766" w:rsidRPr="00990997">
        <w:rPr>
          <w:rFonts w:eastAsia="Calibri"/>
          <w:bCs/>
          <w:sz w:val="24"/>
          <w:szCs w:val="24"/>
          <w:lang w:val="lt-LT" w:eastAsia="en-US"/>
        </w:rPr>
        <w:t>duomenys</w:t>
      </w:r>
      <w:r w:rsidR="0033599B">
        <w:rPr>
          <w:rFonts w:eastAsia="Calibri"/>
          <w:bCs/>
          <w:sz w:val="24"/>
          <w:szCs w:val="24"/>
          <w:lang w:val="lt-LT" w:eastAsia="en-US"/>
        </w:rPr>
        <w:t>:</w:t>
      </w:r>
    </w:p>
    <w:p w14:paraId="59342491" w14:textId="0E23ED13" w:rsidR="0033599B" w:rsidRDefault="008510A8"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sidR="0033599B">
        <w:rPr>
          <w:rFonts w:eastAsia="Calibri"/>
          <w:bCs/>
          <w:sz w:val="24"/>
          <w:szCs w:val="24"/>
          <w:lang w:val="lt-LT" w:eastAsia="en-US"/>
        </w:rPr>
        <w:t xml:space="preserve">.1. aptarnautų tekstilės atliekų konteinerių vietos; </w:t>
      </w:r>
    </w:p>
    <w:p w14:paraId="57085030" w14:textId="134ABAA9" w:rsidR="00DC6177" w:rsidRDefault="008510A8"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sidR="00DC6177">
        <w:rPr>
          <w:rFonts w:eastAsia="Calibri"/>
          <w:bCs/>
          <w:sz w:val="24"/>
          <w:szCs w:val="24"/>
          <w:lang w:val="lt-LT" w:eastAsia="en-US"/>
        </w:rPr>
        <w:t>.2. kiekvienoje vietoje aptarnautų tekstilės</w:t>
      </w:r>
      <w:r w:rsidR="00CF23A9">
        <w:rPr>
          <w:rFonts w:eastAsia="Calibri"/>
          <w:bCs/>
          <w:sz w:val="24"/>
          <w:szCs w:val="24"/>
          <w:lang w:val="lt-LT" w:eastAsia="en-US"/>
        </w:rPr>
        <w:t xml:space="preserve"> atliekų</w:t>
      </w:r>
      <w:r w:rsidR="00DC6177">
        <w:rPr>
          <w:rFonts w:eastAsia="Calibri"/>
          <w:bCs/>
          <w:sz w:val="24"/>
          <w:szCs w:val="24"/>
          <w:lang w:val="lt-LT" w:eastAsia="en-US"/>
        </w:rPr>
        <w:t xml:space="preserve"> konteinerių skaičius</w:t>
      </w:r>
      <w:r w:rsidR="00337202">
        <w:rPr>
          <w:rFonts w:eastAsia="Calibri"/>
          <w:bCs/>
          <w:sz w:val="24"/>
          <w:szCs w:val="24"/>
          <w:lang w:val="lt-LT" w:eastAsia="en-US"/>
        </w:rPr>
        <w:t>;</w:t>
      </w:r>
    </w:p>
    <w:p w14:paraId="7F5488CA" w14:textId="34E7A72F" w:rsidR="0033599B" w:rsidRDefault="008510A8"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sidR="0033599B">
        <w:rPr>
          <w:rFonts w:eastAsia="Calibri"/>
          <w:bCs/>
          <w:sz w:val="24"/>
          <w:szCs w:val="24"/>
          <w:lang w:val="lt-LT" w:eastAsia="en-US"/>
        </w:rPr>
        <w:t>.</w:t>
      </w:r>
      <w:r w:rsidR="00337202">
        <w:rPr>
          <w:rFonts w:eastAsia="Calibri"/>
          <w:bCs/>
          <w:sz w:val="24"/>
          <w:szCs w:val="24"/>
          <w:lang w:val="lt-LT" w:eastAsia="en-US"/>
        </w:rPr>
        <w:t>3</w:t>
      </w:r>
      <w:r w:rsidR="0033599B">
        <w:rPr>
          <w:rFonts w:eastAsia="Calibri"/>
          <w:bCs/>
          <w:sz w:val="24"/>
          <w:szCs w:val="24"/>
          <w:lang w:val="lt-LT" w:eastAsia="en-US"/>
        </w:rPr>
        <w:t xml:space="preserve">. </w:t>
      </w:r>
      <w:r w:rsidR="00CF23A9">
        <w:rPr>
          <w:rFonts w:eastAsia="Calibri"/>
          <w:bCs/>
          <w:sz w:val="24"/>
          <w:szCs w:val="24"/>
          <w:lang w:val="lt-LT" w:eastAsia="en-US"/>
        </w:rPr>
        <w:t xml:space="preserve">tekstilės atliekų </w:t>
      </w:r>
      <w:r w:rsidR="0033599B">
        <w:rPr>
          <w:rFonts w:eastAsia="Calibri"/>
          <w:bCs/>
          <w:sz w:val="24"/>
          <w:szCs w:val="24"/>
          <w:lang w:val="lt-LT" w:eastAsia="en-US"/>
        </w:rPr>
        <w:t>konteinerių aptarnavimo datos;</w:t>
      </w:r>
    </w:p>
    <w:p w14:paraId="37E74436" w14:textId="36057BFC" w:rsidR="00D733C5" w:rsidRDefault="008510A8"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sidR="0033599B">
        <w:rPr>
          <w:rFonts w:eastAsia="Calibri"/>
          <w:bCs/>
          <w:sz w:val="24"/>
          <w:szCs w:val="24"/>
          <w:lang w:val="lt-LT" w:eastAsia="en-US"/>
        </w:rPr>
        <w:t>.</w:t>
      </w:r>
      <w:r w:rsidR="00337202">
        <w:rPr>
          <w:rFonts w:eastAsia="Calibri"/>
          <w:bCs/>
          <w:sz w:val="24"/>
          <w:szCs w:val="24"/>
          <w:lang w:val="lt-LT" w:eastAsia="en-US"/>
        </w:rPr>
        <w:t>4</w:t>
      </w:r>
      <w:r w:rsidR="0033599B">
        <w:rPr>
          <w:rFonts w:eastAsia="Calibri"/>
          <w:bCs/>
          <w:sz w:val="24"/>
          <w:szCs w:val="24"/>
          <w:lang w:val="lt-LT" w:eastAsia="en-US"/>
        </w:rPr>
        <w:t xml:space="preserve">. </w:t>
      </w:r>
      <w:r w:rsidR="00D733C5">
        <w:rPr>
          <w:rFonts w:eastAsia="Calibri"/>
          <w:bCs/>
          <w:sz w:val="24"/>
          <w:szCs w:val="24"/>
          <w:lang w:val="lt-LT" w:eastAsia="en-US"/>
        </w:rPr>
        <w:t xml:space="preserve">surinktų </w:t>
      </w:r>
      <w:r w:rsidR="0033599B">
        <w:rPr>
          <w:rFonts w:eastAsia="Calibri"/>
          <w:bCs/>
          <w:sz w:val="24"/>
          <w:szCs w:val="24"/>
          <w:lang w:val="lt-LT" w:eastAsia="en-US"/>
        </w:rPr>
        <w:t>tekstilės atliekų kieki</w:t>
      </w:r>
      <w:r w:rsidR="00337202">
        <w:rPr>
          <w:rFonts w:eastAsia="Calibri"/>
          <w:bCs/>
          <w:sz w:val="24"/>
          <w:szCs w:val="24"/>
          <w:lang w:val="lt-LT" w:eastAsia="en-US"/>
        </w:rPr>
        <w:t>s (kg</w:t>
      </w:r>
      <w:r w:rsidR="00870B03">
        <w:rPr>
          <w:rFonts w:eastAsia="Calibri"/>
          <w:bCs/>
          <w:sz w:val="24"/>
          <w:szCs w:val="24"/>
          <w:lang w:val="lt-LT" w:eastAsia="en-US"/>
        </w:rPr>
        <w:t>/t</w:t>
      </w:r>
      <w:r w:rsidR="00337202">
        <w:rPr>
          <w:rFonts w:eastAsia="Calibri"/>
          <w:bCs/>
          <w:sz w:val="24"/>
          <w:szCs w:val="24"/>
          <w:lang w:val="lt-LT" w:eastAsia="en-US"/>
        </w:rPr>
        <w:t>)</w:t>
      </w:r>
      <w:r w:rsidR="0033599B">
        <w:rPr>
          <w:rFonts w:eastAsia="Calibri"/>
          <w:bCs/>
          <w:sz w:val="24"/>
          <w:szCs w:val="24"/>
          <w:lang w:val="lt-LT" w:eastAsia="en-US"/>
        </w:rPr>
        <w:t>;</w:t>
      </w:r>
    </w:p>
    <w:p w14:paraId="0A837E0E" w14:textId="0B723815" w:rsidR="00337202" w:rsidRDefault="008510A8"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sidR="00337202">
        <w:rPr>
          <w:rFonts w:eastAsia="Calibri"/>
          <w:bCs/>
          <w:sz w:val="24"/>
          <w:szCs w:val="24"/>
          <w:lang w:val="lt-LT" w:eastAsia="en-US"/>
        </w:rPr>
        <w:t>.</w:t>
      </w:r>
      <w:r w:rsidR="006A2D2E">
        <w:rPr>
          <w:rFonts w:eastAsia="Calibri"/>
          <w:bCs/>
          <w:sz w:val="24"/>
          <w:szCs w:val="24"/>
          <w:lang w:val="lt-LT" w:eastAsia="en-US"/>
        </w:rPr>
        <w:t>5</w:t>
      </w:r>
      <w:r w:rsidR="00337202">
        <w:rPr>
          <w:rFonts w:eastAsia="Calibri"/>
          <w:bCs/>
          <w:sz w:val="24"/>
          <w:szCs w:val="24"/>
          <w:lang w:val="lt-LT" w:eastAsia="en-US"/>
        </w:rPr>
        <w:t>. bendras per ataskaitinį laikotarpį aptarnautų tekstilės atliekų konteinerių skaičius;</w:t>
      </w:r>
    </w:p>
    <w:p w14:paraId="100E29FF" w14:textId="6BB5F7A7" w:rsidR="008F1D20" w:rsidRDefault="008F1D20"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Pr>
          <w:rFonts w:eastAsia="Calibri"/>
          <w:bCs/>
          <w:sz w:val="24"/>
          <w:szCs w:val="24"/>
          <w:lang w:val="lt-LT" w:eastAsia="en-US"/>
        </w:rPr>
        <w:t xml:space="preserve">.6. papildomai aptarnautų </w:t>
      </w:r>
      <w:r w:rsidR="003A1F30">
        <w:rPr>
          <w:rFonts w:eastAsia="Calibri"/>
          <w:bCs/>
          <w:sz w:val="24"/>
          <w:szCs w:val="24"/>
          <w:lang w:val="lt-LT" w:eastAsia="en-US"/>
        </w:rPr>
        <w:t xml:space="preserve">tekstilės atliekų </w:t>
      </w:r>
      <w:r>
        <w:rPr>
          <w:rFonts w:eastAsia="Calibri"/>
          <w:bCs/>
          <w:sz w:val="24"/>
          <w:szCs w:val="24"/>
          <w:lang w:val="lt-LT" w:eastAsia="en-US"/>
        </w:rPr>
        <w:t>konteinerių skaičius, jeigu tokių buvo;</w:t>
      </w:r>
    </w:p>
    <w:p w14:paraId="548CFE20" w14:textId="7CE41ED9" w:rsidR="00281274" w:rsidRDefault="008510A8"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2</w:t>
      </w:r>
      <w:r w:rsidR="0033599B">
        <w:rPr>
          <w:rFonts w:eastAsia="Calibri"/>
          <w:bCs/>
          <w:sz w:val="24"/>
          <w:szCs w:val="24"/>
          <w:lang w:val="lt-LT" w:eastAsia="en-US"/>
        </w:rPr>
        <w:t>.</w:t>
      </w:r>
      <w:r w:rsidR="009B79A0">
        <w:rPr>
          <w:rFonts w:eastAsia="Calibri"/>
          <w:bCs/>
          <w:sz w:val="24"/>
          <w:szCs w:val="24"/>
          <w:lang w:val="lt-LT" w:eastAsia="en-US"/>
        </w:rPr>
        <w:t>7</w:t>
      </w:r>
      <w:r w:rsidR="0033599B">
        <w:rPr>
          <w:rFonts w:eastAsia="Calibri"/>
          <w:bCs/>
          <w:sz w:val="24"/>
          <w:szCs w:val="24"/>
          <w:lang w:val="lt-LT" w:eastAsia="en-US"/>
        </w:rPr>
        <w:t xml:space="preserve">. kita informacija, reikalinga suteiktų </w:t>
      </w:r>
      <w:r w:rsidR="00D733C5">
        <w:rPr>
          <w:rFonts w:eastAsia="Calibri"/>
          <w:bCs/>
          <w:sz w:val="24"/>
          <w:szCs w:val="24"/>
          <w:lang w:val="lt-LT" w:eastAsia="en-US"/>
        </w:rPr>
        <w:t>P</w:t>
      </w:r>
      <w:r w:rsidR="0033599B">
        <w:rPr>
          <w:rFonts w:eastAsia="Calibri"/>
          <w:bCs/>
          <w:sz w:val="24"/>
          <w:szCs w:val="24"/>
          <w:lang w:val="lt-LT" w:eastAsia="en-US"/>
        </w:rPr>
        <w:t>aslaugų apimčiai pagrįsti</w:t>
      </w:r>
      <w:r w:rsidR="00D733C5">
        <w:rPr>
          <w:rFonts w:eastAsia="Calibri"/>
          <w:bCs/>
          <w:sz w:val="24"/>
          <w:szCs w:val="24"/>
          <w:lang w:val="lt-LT" w:eastAsia="en-US"/>
        </w:rPr>
        <w:t>.</w:t>
      </w:r>
    </w:p>
    <w:p w14:paraId="292475F5" w14:textId="654A853C" w:rsidR="00437766" w:rsidRDefault="00CA1D04"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3</w:t>
      </w:r>
      <w:r w:rsidR="000C6A04">
        <w:rPr>
          <w:rFonts w:eastAsia="Calibri"/>
          <w:bCs/>
          <w:sz w:val="24"/>
          <w:szCs w:val="24"/>
          <w:lang w:val="lt-LT" w:eastAsia="en-US"/>
        </w:rPr>
        <w:t xml:space="preserve">. </w:t>
      </w:r>
      <w:r w:rsidR="00D733C5">
        <w:rPr>
          <w:rFonts w:eastAsia="Calibri"/>
          <w:bCs/>
          <w:sz w:val="24"/>
          <w:szCs w:val="24"/>
          <w:lang w:val="lt-LT" w:eastAsia="en-US"/>
        </w:rPr>
        <w:t xml:space="preserve">Surinktos tekstilės </w:t>
      </w:r>
      <w:r w:rsidR="00437766" w:rsidRPr="00990997">
        <w:rPr>
          <w:rFonts w:eastAsia="Calibri"/>
          <w:bCs/>
          <w:sz w:val="24"/>
          <w:szCs w:val="24"/>
          <w:lang w:val="lt-LT" w:eastAsia="en-US"/>
        </w:rPr>
        <w:t>atliekos turi būti pasvertos</w:t>
      </w:r>
      <w:r w:rsidR="00CF23A9">
        <w:rPr>
          <w:rFonts w:eastAsia="Calibri"/>
          <w:bCs/>
          <w:sz w:val="24"/>
          <w:szCs w:val="24"/>
          <w:lang w:val="lt-LT" w:eastAsia="en-US"/>
        </w:rPr>
        <w:t xml:space="preserve"> Paslaugų teikėjo</w:t>
      </w:r>
      <w:r w:rsidR="00437766" w:rsidRPr="00990997">
        <w:rPr>
          <w:rFonts w:eastAsia="Calibri"/>
          <w:bCs/>
          <w:sz w:val="24"/>
          <w:szCs w:val="24"/>
          <w:lang w:val="lt-LT" w:eastAsia="en-US"/>
        </w:rPr>
        <w:t xml:space="preserve"> </w:t>
      </w:r>
      <w:r w:rsidR="00CD3230">
        <w:rPr>
          <w:rFonts w:eastAsia="Calibri"/>
          <w:bCs/>
          <w:sz w:val="24"/>
          <w:szCs w:val="24"/>
          <w:lang w:val="lt-LT" w:eastAsia="en-US"/>
        </w:rPr>
        <w:t xml:space="preserve">svarstyklėmis, kurioms teisės aktų nustatyta tvarka taikoma </w:t>
      </w:r>
      <w:r w:rsidR="00437766" w:rsidRPr="00990997">
        <w:rPr>
          <w:rFonts w:eastAsia="Calibri"/>
          <w:bCs/>
          <w:sz w:val="24"/>
          <w:szCs w:val="24"/>
          <w:lang w:val="lt-LT" w:eastAsia="en-US"/>
        </w:rPr>
        <w:t>metrologi</w:t>
      </w:r>
      <w:r w:rsidR="00CD3230">
        <w:rPr>
          <w:rFonts w:eastAsia="Calibri"/>
          <w:bCs/>
          <w:sz w:val="24"/>
          <w:szCs w:val="24"/>
          <w:lang w:val="lt-LT" w:eastAsia="en-US"/>
        </w:rPr>
        <w:t>nė patikra.</w:t>
      </w:r>
      <w:r w:rsidR="00437766" w:rsidRPr="00990997">
        <w:rPr>
          <w:rFonts w:eastAsia="Calibri"/>
          <w:bCs/>
          <w:sz w:val="24"/>
          <w:szCs w:val="24"/>
          <w:lang w:val="lt-LT" w:eastAsia="en-US"/>
        </w:rPr>
        <w:t xml:space="preserve"> </w:t>
      </w:r>
      <w:r w:rsidR="001E2445">
        <w:rPr>
          <w:rFonts w:eastAsia="Calibri"/>
          <w:bCs/>
          <w:sz w:val="24"/>
          <w:szCs w:val="24"/>
          <w:lang w:val="lt-LT" w:eastAsia="en-US"/>
        </w:rPr>
        <w:t>Paslaugų t</w:t>
      </w:r>
      <w:r w:rsidR="00437766" w:rsidRPr="00990997">
        <w:rPr>
          <w:rFonts w:eastAsia="Calibri"/>
          <w:bCs/>
          <w:sz w:val="24"/>
          <w:szCs w:val="24"/>
          <w:lang w:val="lt-LT" w:eastAsia="en-US"/>
        </w:rPr>
        <w:t>e</w:t>
      </w:r>
      <w:r w:rsidR="00963B05">
        <w:rPr>
          <w:rFonts w:eastAsia="Calibri"/>
          <w:bCs/>
          <w:sz w:val="24"/>
          <w:szCs w:val="24"/>
          <w:lang w:val="lt-LT" w:eastAsia="en-US"/>
        </w:rPr>
        <w:t>i</w:t>
      </w:r>
      <w:r w:rsidR="00437766" w:rsidRPr="00990997">
        <w:rPr>
          <w:rFonts w:eastAsia="Calibri"/>
          <w:bCs/>
          <w:sz w:val="24"/>
          <w:szCs w:val="24"/>
          <w:lang w:val="lt-LT" w:eastAsia="en-US"/>
        </w:rPr>
        <w:t xml:space="preserve">kėjas </w:t>
      </w:r>
      <w:r w:rsidR="000C6A04">
        <w:rPr>
          <w:rFonts w:eastAsia="Calibri"/>
          <w:bCs/>
          <w:sz w:val="24"/>
          <w:szCs w:val="24"/>
          <w:lang w:val="lt-LT" w:eastAsia="en-US"/>
        </w:rPr>
        <w:t>privalo</w:t>
      </w:r>
      <w:r w:rsidR="00437766" w:rsidRPr="00990997">
        <w:rPr>
          <w:rFonts w:eastAsia="Calibri"/>
          <w:bCs/>
          <w:sz w:val="24"/>
          <w:szCs w:val="24"/>
          <w:lang w:val="lt-LT" w:eastAsia="en-US"/>
        </w:rPr>
        <w:t xml:space="preserve"> užtikrinti, kad svėrimo įrenginys turėtų galiojančią metrologinę patikrą vis</w:t>
      </w:r>
      <w:r w:rsidR="000C6A04">
        <w:rPr>
          <w:rFonts w:eastAsia="Calibri"/>
          <w:bCs/>
          <w:sz w:val="24"/>
          <w:szCs w:val="24"/>
          <w:lang w:val="lt-LT" w:eastAsia="en-US"/>
        </w:rPr>
        <w:t>ą</w:t>
      </w:r>
      <w:r w:rsidR="00437766" w:rsidRPr="00990997">
        <w:rPr>
          <w:rFonts w:eastAsia="Calibri"/>
          <w:bCs/>
          <w:sz w:val="24"/>
          <w:szCs w:val="24"/>
          <w:lang w:val="lt-LT" w:eastAsia="en-US"/>
        </w:rPr>
        <w:t xml:space="preserve"> </w:t>
      </w:r>
      <w:r w:rsidR="000C6A04">
        <w:rPr>
          <w:rFonts w:eastAsia="Calibri"/>
          <w:bCs/>
          <w:sz w:val="24"/>
          <w:szCs w:val="24"/>
          <w:lang w:val="lt-LT" w:eastAsia="en-US"/>
        </w:rPr>
        <w:t>S</w:t>
      </w:r>
      <w:r w:rsidR="00437766" w:rsidRPr="00990997">
        <w:rPr>
          <w:rFonts w:eastAsia="Calibri"/>
          <w:bCs/>
          <w:sz w:val="24"/>
          <w:szCs w:val="24"/>
          <w:lang w:val="lt-LT" w:eastAsia="en-US"/>
        </w:rPr>
        <w:t>utarties galiojimo laikotarp</w:t>
      </w:r>
      <w:r w:rsidR="000C6A04">
        <w:rPr>
          <w:rFonts w:eastAsia="Calibri"/>
          <w:bCs/>
          <w:sz w:val="24"/>
          <w:szCs w:val="24"/>
          <w:lang w:val="lt-LT" w:eastAsia="en-US"/>
        </w:rPr>
        <w:t>į.</w:t>
      </w:r>
      <w:r w:rsidR="00437766" w:rsidRPr="00990997">
        <w:rPr>
          <w:rFonts w:eastAsia="Calibri"/>
          <w:bCs/>
          <w:sz w:val="24"/>
          <w:szCs w:val="24"/>
          <w:lang w:val="lt-LT" w:eastAsia="en-US"/>
        </w:rPr>
        <w:t xml:space="preserve"> </w:t>
      </w:r>
      <w:r w:rsidR="000C6A04">
        <w:rPr>
          <w:rFonts w:eastAsia="Calibri"/>
          <w:bCs/>
          <w:sz w:val="24"/>
          <w:szCs w:val="24"/>
          <w:lang w:val="lt-LT" w:eastAsia="en-US"/>
        </w:rPr>
        <w:t>P</w:t>
      </w:r>
      <w:r w:rsidR="00437766" w:rsidRPr="00990997">
        <w:rPr>
          <w:rFonts w:eastAsia="Calibri"/>
          <w:bCs/>
          <w:sz w:val="24"/>
          <w:szCs w:val="24"/>
          <w:lang w:val="lt-LT" w:eastAsia="en-US"/>
        </w:rPr>
        <w:t>erkančiajai organizacijai</w:t>
      </w:r>
      <w:r w:rsidR="000C6A04">
        <w:rPr>
          <w:rFonts w:eastAsia="Calibri"/>
          <w:bCs/>
          <w:sz w:val="24"/>
          <w:szCs w:val="24"/>
          <w:lang w:val="lt-LT" w:eastAsia="en-US"/>
        </w:rPr>
        <w:t xml:space="preserve"> pareikalavus, </w:t>
      </w:r>
      <w:r w:rsidR="001E2445">
        <w:rPr>
          <w:rFonts w:eastAsia="Calibri"/>
          <w:bCs/>
          <w:sz w:val="24"/>
          <w:szCs w:val="24"/>
          <w:lang w:val="lt-LT" w:eastAsia="en-US"/>
        </w:rPr>
        <w:t>Paslaugų t</w:t>
      </w:r>
      <w:r w:rsidR="000C6A04">
        <w:rPr>
          <w:rFonts w:eastAsia="Calibri"/>
          <w:bCs/>
          <w:sz w:val="24"/>
          <w:szCs w:val="24"/>
          <w:lang w:val="lt-LT" w:eastAsia="en-US"/>
        </w:rPr>
        <w:t>e</w:t>
      </w:r>
      <w:r w:rsidR="00963B05">
        <w:rPr>
          <w:rFonts w:eastAsia="Calibri"/>
          <w:bCs/>
          <w:sz w:val="24"/>
          <w:szCs w:val="24"/>
          <w:lang w:val="lt-LT" w:eastAsia="en-US"/>
        </w:rPr>
        <w:t>i</w:t>
      </w:r>
      <w:r w:rsidR="000C6A04">
        <w:rPr>
          <w:rFonts w:eastAsia="Calibri"/>
          <w:bCs/>
          <w:sz w:val="24"/>
          <w:szCs w:val="24"/>
          <w:lang w:val="lt-LT" w:eastAsia="en-US"/>
        </w:rPr>
        <w:t>kėjas privalo pateikti galiojančią</w:t>
      </w:r>
      <w:r w:rsidR="00437766" w:rsidRPr="00990997">
        <w:rPr>
          <w:rFonts w:eastAsia="Calibri"/>
          <w:bCs/>
          <w:sz w:val="24"/>
          <w:szCs w:val="24"/>
          <w:lang w:val="lt-LT" w:eastAsia="en-US"/>
        </w:rPr>
        <w:t xml:space="preserve"> metrologinę patikrą patvirtinanči</w:t>
      </w:r>
      <w:r w:rsidR="00CD3230">
        <w:rPr>
          <w:rFonts w:eastAsia="Calibri"/>
          <w:bCs/>
          <w:sz w:val="24"/>
          <w:szCs w:val="24"/>
          <w:lang w:val="lt-LT" w:eastAsia="en-US"/>
        </w:rPr>
        <w:t>us</w:t>
      </w:r>
      <w:r w:rsidR="00437766" w:rsidRPr="00990997">
        <w:rPr>
          <w:rFonts w:eastAsia="Calibri"/>
          <w:bCs/>
          <w:sz w:val="24"/>
          <w:szCs w:val="24"/>
          <w:lang w:val="lt-LT" w:eastAsia="en-US"/>
        </w:rPr>
        <w:t xml:space="preserve"> dokument</w:t>
      </w:r>
      <w:r w:rsidR="00CD3230">
        <w:rPr>
          <w:rFonts w:eastAsia="Calibri"/>
          <w:bCs/>
          <w:sz w:val="24"/>
          <w:szCs w:val="24"/>
          <w:lang w:val="lt-LT" w:eastAsia="en-US"/>
        </w:rPr>
        <w:t>us.</w:t>
      </w:r>
    </w:p>
    <w:p w14:paraId="072939E3" w14:textId="76E62A95" w:rsidR="00337202" w:rsidRPr="006F57E1" w:rsidRDefault="006F57E1" w:rsidP="007A1D31">
      <w:pPr>
        <w:tabs>
          <w:tab w:val="left" w:pos="1134"/>
        </w:tabs>
        <w:jc w:val="both"/>
        <w:rPr>
          <w:rFonts w:eastAsia="Calibri"/>
          <w:bCs/>
          <w:sz w:val="24"/>
          <w:szCs w:val="24"/>
          <w:lang w:val="lt-LT" w:eastAsia="en-US"/>
        </w:rPr>
      </w:pPr>
      <w:r w:rsidRPr="00117D14">
        <w:rPr>
          <w:rStyle w:val="Grietas"/>
          <w:b w:val="0"/>
          <w:color w:val="0D0D0D"/>
          <w:sz w:val="24"/>
          <w:szCs w:val="24"/>
          <w:shd w:val="clear" w:color="auto" w:fill="FFFFFF"/>
          <w:lang w:val="lt-LT"/>
        </w:rPr>
        <w:t>1</w:t>
      </w:r>
      <w:r w:rsidR="002E4267">
        <w:rPr>
          <w:rStyle w:val="Grietas"/>
          <w:b w:val="0"/>
          <w:color w:val="0D0D0D"/>
          <w:sz w:val="24"/>
          <w:szCs w:val="24"/>
          <w:shd w:val="clear" w:color="auto" w:fill="FFFFFF"/>
          <w:lang w:val="lt-LT"/>
        </w:rPr>
        <w:t>4</w:t>
      </w:r>
      <w:r w:rsidR="00337202" w:rsidRPr="00117D14">
        <w:rPr>
          <w:rStyle w:val="Grietas"/>
          <w:b w:val="0"/>
          <w:color w:val="0D0D0D"/>
          <w:sz w:val="24"/>
          <w:szCs w:val="24"/>
          <w:shd w:val="clear" w:color="auto" w:fill="FFFFFF"/>
          <w:lang w:val="lt-LT"/>
        </w:rPr>
        <w:t>. Už suteiktas Paslaugas atsiskaitoma pagal faktiškai aptarnautų tekstilės atliekų konteinerių skaičių ir Sutartyje nustatytą vieno tekstilės atliekų konteinerio aptarnavimo kainą. Surinktų tekstilės atliekų kiekis (kg</w:t>
      </w:r>
      <w:r w:rsidR="00870B03">
        <w:rPr>
          <w:rStyle w:val="Grietas"/>
          <w:b w:val="0"/>
          <w:color w:val="0D0D0D"/>
          <w:sz w:val="24"/>
          <w:szCs w:val="24"/>
          <w:shd w:val="clear" w:color="auto" w:fill="FFFFFF"/>
          <w:lang w:val="lt-LT"/>
        </w:rPr>
        <w:t>/t</w:t>
      </w:r>
      <w:r w:rsidR="00337202" w:rsidRPr="00117D14">
        <w:rPr>
          <w:rStyle w:val="Grietas"/>
          <w:b w:val="0"/>
          <w:color w:val="0D0D0D"/>
          <w:sz w:val="24"/>
          <w:szCs w:val="24"/>
          <w:shd w:val="clear" w:color="auto" w:fill="FFFFFF"/>
          <w:lang w:val="lt-LT"/>
        </w:rPr>
        <w:t>) yra apskaitos ir ataskaitų teikimo duomuo ir nėra Paslaugų kainos ar atsiskaitymo pagrindas.</w:t>
      </w:r>
    </w:p>
    <w:p w14:paraId="537D396C" w14:textId="70848421" w:rsidR="000C6A04" w:rsidRDefault="00D071DF" w:rsidP="007A1D31">
      <w:pPr>
        <w:tabs>
          <w:tab w:val="left" w:pos="1134"/>
        </w:tabs>
        <w:jc w:val="both"/>
        <w:rPr>
          <w:rFonts w:eastAsia="Calibri"/>
          <w:bCs/>
          <w:sz w:val="24"/>
          <w:szCs w:val="24"/>
          <w:lang w:val="lt-LT" w:eastAsia="en-US"/>
        </w:rPr>
      </w:pPr>
      <w:r w:rsidRPr="00117D14">
        <w:rPr>
          <w:rFonts w:eastAsia="Calibri"/>
          <w:bCs/>
          <w:sz w:val="24"/>
          <w:szCs w:val="24"/>
          <w:lang w:val="lt-LT" w:eastAsia="en-US"/>
        </w:rPr>
        <w:t>1</w:t>
      </w:r>
      <w:r w:rsidR="002E4267">
        <w:rPr>
          <w:rFonts w:eastAsia="Calibri"/>
          <w:bCs/>
          <w:sz w:val="24"/>
          <w:szCs w:val="24"/>
          <w:lang w:val="lt-LT" w:eastAsia="en-US"/>
        </w:rPr>
        <w:t>5</w:t>
      </w:r>
      <w:r w:rsidR="000C6A04" w:rsidRPr="00117D14">
        <w:rPr>
          <w:rFonts w:eastAsia="Calibri"/>
          <w:bCs/>
          <w:sz w:val="24"/>
          <w:szCs w:val="24"/>
          <w:lang w:val="lt-LT" w:eastAsia="en-US"/>
        </w:rPr>
        <w:t xml:space="preserve">. </w:t>
      </w:r>
      <w:r w:rsidR="001E2445">
        <w:rPr>
          <w:rFonts w:eastAsia="Calibri"/>
          <w:bCs/>
          <w:sz w:val="24"/>
          <w:szCs w:val="24"/>
          <w:lang w:val="lt-LT" w:eastAsia="en-US"/>
        </w:rPr>
        <w:t>Paslaugų t</w:t>
      </w:r>
      <w:r w:rsidR="000C6A04" w:rsidRPr="00117D14">
        <w:rPr>
          <w:rFonts w:eastAsia="Calibri"/>
          <w:bCs/>
          <w:sz w:val="24"/>
          <w:szCs w:val="24"/>
          <w:lang w:val="lt-LT" w:eastAsia="en-US"/>
        </w:rPr>
        <w:t>e</w:t>
      </w:r>
      <w:r w:rsidR="00963B05">
        <w:rPr>
          <w:rFonts w:eastAsia="Calibri"/>
          <w:bCs/>
          <w:sz w:val="24"/>
          <w:szCs w:val="24"/>
          <w:lang w:val="lt-LT" w:eastAsia="en-US"/>
        </w:rPr>
        <w:t>i</w:t>
      </w:r>
      <w:r w:rsidR="000C6A04" w:rsidRPr="00117D14">
        <w:rPr>
          <w:rFonts w:eastAsia="Calibri"/>
          <w:bCs/>
          <w:sz w:val="24"/>
          <w:szCs w:val="24"/>
          <w:lang w:val="lt-LT" w:eastAsia="en-US"/>
        </w:rPr>
        <w:t xml:space="preserve">kėjas privalo užtikrinti, kad tekstilės atliekos būtų </w:t>
      </w:r>
      <w:r w:rsidR="00D733C5" w:rsidRPr="00117D14">
        <w:rPr>
          <w:rFonts w:eastAsia="Calibri"/>
          <w:bCs/>
          <w:sz w:val="24"/>
          <w:szCs w:val="24"/>
          <w:lang w:val="lt-LT" w:eastAsia="en-US"/>
        </w:rPr>
        <w:t xml:space="preserve">surenkamos, </w:t>
      </w:r>
      <w:r w:rsidR="000C6A04" w:rsidRPr="00117D14">
        <w:rPr>
          <w:rFonts w:eastAsia="Calibri"/>
          <w:bCs/>
          <w:sz w:val="24"/>
          <w:szCs w:val="24"/>
          <w:lang w:val="lt-LT" w:eastAsia="en-US"/>
        </w:rPr>
        <w:t>transportuojamos</w:t>
      </w:r>
      <w:r w:rsidR="00D733C5" w:rsidRPr="00117D14">
        <w:rPr>
          <w:rFonts w:eastAsia="Calibri"/>
          <w:bCs/>
          <w:sz w:val="24"/>
          <w:szCs w:val="24"/>
          <w:lang w:val="lt-LT" w:eastAsia="en-US"/>
        </w:rPr>
        <w:t>,</w:t>
      </w:r>
      <w:r w:rsidR="00D733C5">
        <w:rPr>
          <w:rFonts w:eastAsia="Calibri"/>
          <w:bCs/>
          <w:sz w:val="24"/>
          <w:szCs w:val="24"/>
          <w:lang w:val="lt-LT" w:eastAsia="en-US"/>
        </w:rPr>
        <w:t xml:space="preserve"> perduodamos</w:t>
      </w:r>
      <w:r w:rsidR="000C6A04">
        <w:rPr>
          <w:rFonts w:eastAsia="Calibri"/>
          <w:bCs/>
          <w:sz w:val="24"/>
          <w:szCs w:val="24"/>
          <w:lang w:val="lt-LT" w:eastAsia="en-US"/>
        </w:rPr>
        <w:t xml:space="preserve"> ir tvarkomos laikantis Lietuvos Respublikos teisės aktuose nustatytų atliekų tvarkymo reikalavimų.</w:t>
      </w:r>
    </w:p>
    <w:p w14:paraId="0E5DF916" w14:textId="26CDD03D" w:rsidR="000C6A04" w:rsidRDefault="000C6A04"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6</w:t>
      </w:r>
      <w:r>
        <w:rPr>
          <w:rFonts w:eastAsia="Calibri"/>
          <w:bCs/>
          <w:sz w:val="24"/>
          <w:szCs w:val="24"/>
          <w:lang w:val="lt-LT" w:eastAsia="en-US"/>
        </w:rPr>
        <w:t xml:space="preserve">. </w:t>
      </w:r>
      <w:r w:rsidR="001E2445">
        <w:rPr>
          <w:rFonts w:eastAsia="Calibri"/>
          <w:bCs/>
          <w:sz w:val="24"/>
          <w:szCs w:val="24"/>
          <w:lang w:val="lt-LT" w:eastAsia="en-US"/>
        </w:rPr>
        <w:t>Paslaugų t</w:t>
      </w:r>
      <w:r>
        <w:rPr>
          <w:rFonts w:eastAsia="Calibri"/>
          <w:bCs/>
          <w:sz w:val="24"/>
          <w:szCs w:val="24"/>
          <w:lang w:val="lt-LT" w:eastAsia="en-US"/>
        </w:rPr>
        <w:t>e</w:t>
      </w:r>
      <w:r w:rsidR="00963B05">
        <w:rPr>
          <w:rFonts w:eastAsia="Calibri"/>
          <w:bCs/>
          <w:sz w:val="24"/>
          <w:szCs w:val="24"/>
          <w:lang w:val="lt-LT" w:eastAsia="en-US"/>
        </w:rPr>
        <w:t>i</w:t>
      </w:r>
      <w:r>
        <w:rPr>
          <w:rFonts w:eastAsia="Calibri"/>
          <w:bCs/>
          <w:sz w:val="24"/>
          <w:szCs w:val="24"/>
          <w:lang w:val="lt-LT" w:eastAsia="en-US"/>
        </w:rPr>
        <w:t xml:space="preserve">kėjas privalo turėti </w:t>
      </w:r>
      <w:r w:rsidR="00E60BAE">
        <w:rPr>
          <w:rFonts w:eastAsia="Calibri"/>
          <w:bCs/>
          <w:sz w:val="24"/>
          <w:szCs w:val="24"/>
          <w:lang w:val="lt-LT" w:eastAsia="en-US"/>
        </w:rPr>
        <w:t xml:space="preserve">visus teisės aktuose nustatytus </w:t>
      </w:r>
      <w:r w:rsidR="00870B03">
        <w:rPr>
          <w:rFonts w:eastAsia="Calibri"/>
          <w:bCs/>
          <w:sz w:val="24"/>
          <w:szCs w:val="24"/>
          <w:lang w:val="lt-LT" w:eastAsia="en-US"/>
        </w:rPr>
        <w:t xml:space="preserve">galiojančius </w:t>
      </w:r>
      <w:r w:rsidR="00E60BAE">
        <w:rPr>
          <w:rFonts w:eastAsia="Calibri"/>
          <w:bCs/>
          <w:sz w:val="24"/>
          <w:szCs w:val="24"/>
          <w:lang w:val="lt-LT" w:eastAsia="en-US"/>
        </w:rPr>
        <w:t>leidimus, licencijas, registracijas ir kitus dokumentus, jeigu jie yra privalomi atitinkamai atliekų surinkimo, vežimo ar tvarkymo veiklai vykdyti, ir Perkančiajai organizacijai pareikalavus pateikti tai patvirtinančius dokumentus.</w:t>
      </w:r>
    </w:p>
    <w:p w14:paraId="1366404A" w14:textId="40BA7D84" w:rsidR="000C6A04" w:rsidRDefault="000C6A04"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7</w:t>
      </w:r>
      <w:r>
        <w:rPr>
          <w:rFonts w:eastAsia="Calibri"/>
          <w:bCs/>
          <w:sz w:val="24"/>
          <w:szCs w:val="24"/>
          <w:lang w:val="lt-LT" w:eastAsia="en-US"/>
        </w:rPr>
        <w:t xml:space="preserve">. </w:t>
      </w:r>
      <w:r w:rsidR="00963B05">
        <w:rPr>
          <w:rFonts w:eastAsia="Calibri"/>
          <w:bCs/>
          <w:sz w:val="24"/>
          <w:szCs w:val="24"/>
          <w:lang w:val="lt-LT" w:eastAsia="en-US"/>
        </w:rPr>
        <w:t>Paslaugų t</w:t>
      </w:r>
      <w:r>
        <w:rPr>
          <w:rFonts w:eastAsia="Calibri"/>
          <w:bCs/>
          <w:sz w:val="24"/>
          <w:szCs w:val="24"/>
          <w:lang w:val="lt-LT" w:eastAsia="en-US"/>
        </w:rPr>
        <w:t>e</w:t>
      </w:r>
      <w:r w:rsidR="00963B05">
        <w:rPr>
          <w:rFonts w:eastAsia="Calibri"/>
          <w:bCs/>
          <w:sz w:val="24"/>
          <w:szCs w:val="24"/>
          <w:lang w:val="lt-LT" w:eastAsia="en-US"/>
        </w:rPr>
        <w:t>i</w:t>
      </w:r>
      <w:r>
        <w:rPr>
          <w:rFonts w:eastAsia="Calibri"/>
          <w:bCs/>
          <w:sz w:val="24"/>
          <w:szCs w:val="24"/>
          <w:lang w:val="lt-LT" w:eastAsia="en-US"/>
        </w:rPr>
        <w:t>kėjas</w:t>
      </w:r>
      <w:r w:rsidR="00E60BAE">
        <w:rPr>
          <w:rFonts w:eastAsia="Calibri"/>
          <w:bCs/>
          <w:sz w:val="24"/>
          <w:szCs w:val="24"/>
          <w:lang w:val="lt-LT" w:eastAsia="en-US"/>
        </w:rPr>
        <w:t>,</w:t>
      </w:r>
      <w:r>
        <w:rPr>
          <w:rFonts w:eastAsia="Calibri"/>
          <w:bCs/>
          <w:sz w:val="24"/>
          <w:szCs w:val="24"/>
          <w:lang w:val="lt-LT" w:eastAsia="en-US"/>
        </w:rPr>
        <w:t xml:space="preserve"> teikdamas Paslauga</w:t>
      </w:r>
      <w:r w:rsidR="00D237B7">
        <w:rPr>
          <w:rFonts w:eastAsia="Calibri"/>
          <w:bCs/>
          <w:sz w:val="24"/>
          <w:szCs w:val="24"/>
          <w:lang w:val="lt-LT" w:eastAsia="en-US"/>
        </w:rPr>
        <w:t>s</w:t>
      </w:r>
      <w:r>
        <w:rPr>
          <w:rFonts w:eastAsia="Calibri"/>
          <w:bCs/>
          <w:sz w:val="24"/>
          <w:szCs w:val="24"/>
          <w:lang w:val="lt-LT" w:eastAsia="en-US"/>
        </w:rPr>
        <w:t>, privalo užtikrinti, kad surinktos tekstilės atliekos būtų perduodamos</w:t>
      </w:r>
      <w:r w:rsidR="00E60BAE">
        <w:rPr>
          <w:rFonts w:eastAsia="Calibri"/>
          <w:bCs/>
          <w:sz w:val="24"/>
          <w:szCs w:val="24"/>
          <w:lang w:val="lt-LT" w:eastAsia="en-US"/>
        </w:rPr>
        <w:t xml:space="preserve"> teisę jas tvarkyti turintiems atliekų tvarkytojams ir tvarkomos laikantis atliekų tvarkymo hierarchijos, prioritetą teikiant paruošimui naudoti pakartotinai, pakartotiniam naudojimui ir perdirbimui, kai tai techniškai ir ekonomiškai įmanoma bei leidžiama teisės aktų.</w:t>
      </w:r>
    </w:p>
    <w:p w14:paraId="41E02153" w14:textId="4D6E041F" w:rsidR="000C6A04" w:rsidRDefault="000C6A04"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8</w:t>
      </w:r>
      <w:r>
        <w:rPr>
          <w:rFonts w:eastAsia="Calibri"/>
          <w:bCs/>
          <w:sz w:val="24"/>
          <w:szCs w:val="24"/>
          <w:lang w:val="lt-LT" w:eastAsia="en-US"/>
        </w:rPr>
        <w:t>. Perkančioji organizacija turi teisę tikrinti Paslaugų teikimo kokybę, įskaitant konteinerių aptarnavimo faktą, teritorijos aplink konteinerius sutvarkymą</w:t>
      </w:r>
      <w:r w:rsidR="00E60BAE">
        <w:rPr>
          <w:rFonts w:eastAsia="Calibri"/>
          <w:bCs/>
          <w:sz w:val="24"/>
          <w:szCs w:val="24"/>
          <w:lang w:val="lt-LT" w:eastAsia="en-US"/>
        </w:rPr>
        <w:t>, surinktų atliekų kiekį</w:t>
      </w:r>
      <w:r>
        <w:rPr>
          <w:rFonts w:eastAsia="Calibri"/>
          <w:bCs/>
          <w:sz w:val="24"/>
          <w:szCs w:val="24"/>
          <w:lang w:val="lt-LT" w:eastAsia="en-US"/>
        </w:rPr>
        <w:t xml:space="preserve"> ir </w:t>
      </w:r>
      <w:r w:rsidR="00963B05">
        <w:rPr>
          <w:rFonts w:eastAsia="Calibri"/>
          <w:bCs/>
          <w:sz w:val="24"/>
          <w:szCs w:val="24"/>
          <w:lang w:val="lt-LT" w:eastAsia="en-US"/>
        </w:rPr>
        <w:t>Paslaugų t</w:t>
      </w:r>
      <w:r>
        <w:rPr>
          <w:rFonts w:eastAsia="Calibri"/>
          <w:bCs/>
          <w:sz w:val="24"/>
          <w:szCs w:val="24"/>
          <w:lang w:val="lt-LT" w:eastAsia="en-US"/>
        </w:rPr>
        <w:t>e</w:t>
      </w:r>
      <w:r w:rsidR="00963B05">
        <w:rPr>
          <w:rFonts w:eastAsia="Calibri"/>
          <w:bCs/>
          <w:sz w:val="24"/>
          <w:szCs w:val="24"/>
          <w:lang w:val="lt-LT" w:eastAsia="en-US"/>
        </w:rPr>
        <w:t>i</w:t>
      </w:r>
      <w:r>
        <w:rPr>
          <w:rFonts w:eastAsia="Calibri"/>
          <w:bCs/>
          <w:sz w:val="24"/>
          <w:szCs w:val="24"/>
          <w:lang w:val="lt-LT" w:eastAsia="en-US"/>
        </w:rPr>
        <w:t>kėjo pateiktų duomenų teisingumą.</w:t>
      </w:r>
    </w:p>
    <w:p w14:paraId="43621077" w14:textId="10A10AEE" w:rsidR="000C6A04" w:rsidRDefault="000C6A04" w:rsidP="007A1D31">
      <w:pPr>
        <w:tabs>
          <w:tab w:val="left" w:pos="1134"/>
        </w:tabs>
        <w:jc w:val="both"/>
        <w:rPr>
          <w:rFonts w:eastAsia="Calibri"/>
          <w:bCs/>
          <w:sz w:val="24"/>
          <w:szCs w:val="24"/>
          <w:lang w:val="lt-LT" w:eastAsia="en-US"/>
        </w:rPr>
      </w:pPr>
      <w:r>
        <w:rPr>
          <w:rFonts w:eastAsia="Calibri"/>
          <w:bCs/>
          <w:sz w:val="24"/>
          <w:szCs w:val="24"/>
          <w:lang w:val="lt-LT" w:eastAsia="en-US"/>
        </w:rPr>
        <w:t>1</w:t>
      </w:r>
      <w:r w:rsidR="002E4267">
        <w:rPr>
          <w:rFonts w:eastAsia="Calibri"/>
          <w:bCs/>
          <w:sz w:val="24"/>
          <w:szCs w:val="24"/>
          <w:lang w:val="lt-LT" w:eastAsia="en-US"/>
        </w:rPr>
        <w:t>9</w:t>
      </w:r>
      <w:r>
        <w:rPr>
          <w:rFonts w:eastAsia="Calibri"/>
          <w:bCs/>
          <w:sz w:val="24"/>
          <w:szCs w:val="24"/>
          <w:lang w:val="lt-LT" w:eastAsia="en-US"/>
        </w:rPr>
        <w:t>. Nustačius, kad po tekstilės atliekų konteinerio aptarnavimo</w:t>
      </w:r>
      <w:r w:rsidR="00E60BAE">
        <w:rPr>
          <w:rFonts w:eastAsia="Calibri"/>
          <w:bCs/>
          <w:sz w:val="24"/>
          <w:szCs w:val="24"/>
          <w:lang w:val="lt-LT" w:eastAsia="en-US"/>
        </w:rPr>
        <w:t xml:space="preserve"> konteineryje, jo stovėjimo vietoje ar prie jos</w:t>
      </w:r>
      <w:r>
        <w:rPr>
          <w:rFonts w:eastAsia="Calibri"/>
          <w:bCs/>
          <w:sz w:val="24"/>
          <w:szCs w:val="24"/>
          <w:lang w:val="lt-LT" w:eastAsia="en-US"/>
        </w:rPr>
        <w:t xml:space="preserve"> </w:t>
      </w:r>
      <w:r w:rsidR="00281274">
        <w:rPr>
          <w:rFonts w:eastAsia="Calibri"/>
          <w:bCs/>
          <w:sz w:val="24"/>
          <w:szCs w:val="24"/>
          <w:lang w:val="lt-LT" w:eastAsia="en-US"/>
        </w:rPr>
        <w:t xml:space="preserve">liko atliekų, </w:t>
      </w:r>
      <w:r w:rsidR="00963B05">
        <w:rPr>
          <w:rFonts w:eastAsia="Calibri"/>
          <w:bCs/>
          <w:sz w:val="24"/>
          <w:szCs w:val="24"/>
          <w:lang w:val="lt-LT" w:eastAsia="en-US"/>
        </w:rPr>
        <w:t>Paslaugų t</w:t>
      </w:r>
      <w:r>
        <w:rPr>
          <w:rFonts w:eastAsia="Calibri"/>
          <w:bCs/>
          <w:sz w:val="24"/>
          <w:szCs w:val="24"/>
          <w:lang w:val="lt-LT" w:eastAsia="en-US"/>
        </w:rPr>
        <w:t>e</w:t>
      </w:r>
      <w:r w:rsidR="00963B05">
        <w:rPr>
          <w:rFonts w:eastAsia="Calibri"/>
          <w:bCs/>
          <w:sz w:val="24"/>
          <w:szCs w:val="24"/>
          <w:lang w:val="lt-LT" w:eastAsia="en-US"/>
        </w:rPr>
        <w:t>i</w:t>
      </w:r>
      <w:r>
        <w:rPr>
          <w:rFonts w:eastAsia="Calibri"/>
          <w:bCs/>
          <w:sz w:val="24"/>
          <w:szCs w:val="24"/>
          <w:lang w:val="lt-LT" w:eastAsia="en-US"/>
        </w:rPr>
        <w:t>kėjas privalo jas surinkti ir sutvarkyti be papildomo mokesčio. Perkančiajai organizacijai</w:t>
      </w:r>
      <w:r w:rsidR="00281274">
        <w:rPr>
          <w:rFonts w:eastAsia="Calibri"/>
          <w:bCs/>
          <w:sz w:val="24"/>
          <w:szCs w:val="24"/>
          <w:lang w:val="lt-LT" w:eastAsia="en-US"/>
        </w:rPr>
        <w:t xml:space="preserve"> informavus </w:t>
      </w:r>
      <w:r w:rsidR="00963B05">
        <w:rPr>
          <w:rFonts w:eastAsia="Calibri"/>
          <w:bCs/>
          <w:sz w:val="24"/>
          <w:szCs w:val="24"/>
          <w:lang w:val="lt-LT" w:eastAsia="en-US"/>
        </w:rPr>
        <w:t>Paslaugų t</w:t>
      </w:r>
      <w:r w:rsidR="00281274">
        <w:rPr>
          <w:rFonts w:eastAsia="Calibri"/>
          <w:bCs/>
          <w:sz w:val="24"/>
          <w:szCs w:val="24"/>
          <w:lang w:val="lt-LT" w:eastAsia="en-US"/>
        </w:rPr>
        <w:t>e</w:t>
      </w:r>
      <w:r w:rsidR="00963B05">
        <w:rPr>
          <w:rFonts w:eastAsia="Calibri"/>
          <w:bCs/>
          <w:sz w:val="24"/>
          <w:szCs w:val="24"/>
          <w:lang w:val="lt-LT" w:eastAsia="en-US"/>
        </w:rPr>
        <w:t>i</w:t>
      </w:r>
      <w:r w:rsidR="00281274">
        <w:rPr>
          <w:rFonts w:eastAsia="Calibri"/>
          <w:bCs/>
          <w:sz w:val="24"/>
          <w:szCs w:val="24"/>
          <w:lang w:val="lt-LT" w:eastAsia="en-US"/>
        </w:rPr>
        <w:t>kėją</w:t>
      </w:r>
      <w:r w:rsidR="00E60BAE">
        <w:rPr>
          <w:rFonts w:eastAsia="Calibri"/>
          <w:bCs/>
          <w:sz w:val="24"/>
          <w:szCs w:val="24"/>
          <w:lang w:val="lt-LT" w:eastAsia="en-US"/>
        </w:rPr>
        <w:t xml:space="preserve"> apie tokį neatitikimą</w:t>
      </w:r>
      <w:r w:rsidR="00281274">
        <w:rPr>
          <w:rFonts w:eastAsia="Calibri"/>
          <w:bCs/>
          <w:sz w:val="24"/>
          <w:szCs w:val="24"/>
          <w:lang w:val="lt-LT" w:eastAsia="en-US"/>
        </w:rPr>
        <w:t>, atliekos turi būti surinktos ir teritorija sutva</w:t>
      </w:r>
      <w:r w:rsidR="00D51B11">
        <w:rPr>
          <w:rFonts w:eastAsia="Calibri"/>
          <w:bCs/>
          <w:sz w:val="24"/>
          <w:szCs w:val="24"/>
          <w:lang w:val="lt-LT" w:eastAsia="en-US"/>
        </w:rPr>
        <w:t>r</w:t>
      </w:r>
      <w:r w:rsidR="00281274">
        <w:rPr>
          <w:rFonts w:eastAsia="Calibri"/>
          <w:bCs/>
          <w:sz w:val="24"/>
          <w:szCs w:val="24"/>
          <w:lang w:val="lt-LT" w:eastAsia="en-US"/>
        </w:rPr>
        <w:t>kyta ne vėliau kaip per 1 (vieną) darbo dieną</w:t>
      </w:r>
      <w:r w:rsidR="00E60BAE">
        <w:rPr>
          <w:rFonts w:eastAsia="Calibri"/>
          <w:bCs/>
          <w:sz w:val="24"/>
          <w:szCs w:val="24"/>
          <w:lang w:val="lt-LT" w:eastAsia="en-US"/>
        </w:rPr>
        <w:t xml:space="preserve"> nuo pranešimo gavimo</w:t>
      </w:r>
      <w:r w:rsidR="00281274">
        <w:rPr>
          <w:rFonts w:eastAsia="Calibri"/>
          <w:bCs/>
          <w:sz w:val="24"/>
          <w:szCs w:val="24"/>
          <w:lang w:val="lt-LT" w:eastAsia="en-US"/>
        </w:rPr>
        <w:t xml:space="preserve">, jeigu </w:t>
      </w:r>
      <w:r w:rsidR="00CD3230">
        <w:rPr>
          <w:rFonts w:eastAsia="Calibri"/>
          <w:bCs/>
          <w:sz w:val="24"/>
          <w:szCs w:val="24"/>
          <w:lang w:val="lt-LT" w:eastAsia="en-US"/>
        </w:rPr>
        <w:t>P</w:t>
      </w:r>
      <w:r w:rsidR="00281274">
        <w:rPr>
          <w:rFonts w:eastAsia="Calibri"/>
          <w:bCs/>
          <w:sz w:val="24"/>
          <w:szCs w:val="24"/>
          <w:lang w:val="lt-LT" w:eastAsia="en-US"/>
        </w:rPr>
        <w:t xml:space="preserve">erkančioji organizacija ir </w:t>
      </w:r>
      <w:r w:rsidR="00963B05">
        <w:rPr>
          <w:rFonts w:eastAsia="Calibri"/>
          <w:bCs/>
          <w:sz w:val="24"/>
          <w:szCs w:val="24"/>
          <w:lang w:val="lt-LT" w:eastAsia="en-US"/>
        </w:rPr>
        <w:t>Paslaugų t</w:t>
      </w:r>
      <w:r w:rsidR="00281274">
        <w:rPr>
          <w:rFonts w:eastAsia="Calibri"/>
          <w:bCs/>
          <w:sz w:val="24"/>
          <w:szCs w:val="24"/>
          <w:lang w:val="lt-LT" w:eastAsia="en-US"/>
        </w:rPr>
        <w:t>e</w:t>
      </w:r>
      <w:r w:rsidR="00963B05">
        <w:rPr>
          <w:rFonts w:eastAsia="Calibri"/>
          <w:bCs/>
          <w:sz w:val="24"/>
          <w:szCs w:val="24"/>
          <w:lang w:val="lt-LT" w:eastAsia="en-US"/>
        </w:rPr>
        <w:t>i</w:t>
      </w:r>
      <w:r w:rsidR="00281274">
        <w:rPr>
          <w:rFonts w:eastAsia="Calibri"/>
          <w:bCs/>
          <w:sz w:val="24"/>
          <w:szCs w:val="24"/>
          <w:lang w:val="lt-LT" w:eastAsia="en-US"/>
        </w:rPr>
        <w:t>kėjas raštu nesutaria dėl kito termino.</w:t>
      </w:r>
    </w:p>
    <w:p w14:paraId="76CE06D3" w14:textId="158B2786" w:rsidR="00437766" w:rsidRDefault="002E4267" w:rsidP="007A1D31">
      <w:pPr>
        <w:tabs>
          <w:tab w:val="left" w:pos="1134"/>
        </w:tabs>
        <w:jc w:val="both"/>
        <w:rPr>
          <w:rFonts w:eastAsia="Calibri"/>
          <w:bCs/>
          <w:sz w:val="24"/>
          <w:szCs w:val="24"/>
          <w:lang w:val="lt-LT" w:eastAsia="en-US"/>
        </w:rPr>
      </w:pPr>
      <w:r>
        <w:rPr>
          <w:rFonts w:eastAsia="Calibri"/>
          <w:bCs/>
          <w:sz w:val="24"/>
          <w:szCs w:val="24"/>
          <w:lang w:val="lt-LT" w:eastAsia="en-US"/>
        </w:rPr>
        <w:t>20</w:t>
      </w:r>
      <w:r w:rsidR="00437766" w:rsidRPr="00C46DBF">
        <w:rPr>
          <w:rFonts w:eastAsia="Calibri"/>
          <w:bCs/>
          <w:sz w:val="24"/>
          <w:szCs w:val="24"/>
          <w:lang w:val="lt-LT" w:eastAsia="en-US"/>
        </w:rPr>
        <w:t xml:space="preserve">. Žemiau pateiktoje lentelėje nurodytos esamų </w:t>
      </w:r>
      <w:r w:rsidR="00281274">
        <w:rPr>
          <w:rFonts w:eastAsia="Calibri"/>
          <w:bCs/>
          <w:sz w:val="24"/>
          <w:szCs w:val="24"/>
          <w:lang w:val="lt-LT" w:eastAsia="en-US"/>
        </w:rPr>
        <w:t xml:space="preserve">ir planuojamų pastatyti </w:t>
      </w:r>
      <w:r w:rsidR="00437766" w:rsidRPr="00C46DBF">
        <w:rPr>
          <w:rFonts w:eastAsia="Calibri"/>
          <w:bCs/>
          <w:sz w:val="24"/>
          <w:szCs w:val="24"/>
          <w:lang w:val="lt-LT" w:eastAsia="en-US"/>
        </w:rPr>
        <w:t xml:space="preserve"> tekstilės atliekų surinkimo priemonių pastatymo vietos</w:t>
      </w:r>
      <w:r w:rsidR="000D1AA8">
        <w:rPr>
          <w:rFonts w:eastAsia="Calibri"/>
          <w:bCs/>
          <w:sz w:val="24"/>
          <w:szCs w:val="24"/>
          <w:lang w:val="lt-LT" w:eastAsia="en-US"/>
        </w:rPr>
        <w:t xml:space="preserve"> ir konteinerių skaičius</w:t>
      </w:r>
      <w:r w:rsidR="00437766" w:rsidRPr="00C46DBF">
        <w:rPr>
          <w:rFonts w:eastAsia="Calibri"/>
          <w:bCs/>
          <w:sz w:val="24"/>
          <w:szCs w:val="24"/>
          <w:lang w:val="lt-LT" w:eastAsia="en-US"/>
        </w:rPr>
        <w:t>:</w:t>
      </w:r>
    </w:p>
    <w:p w14:paraId="58E8D026" w14:textId="77777777" w:rsidR="00437766" w:rsidRDefault="00437766" w:rsidP="00437766">
      <w:pPr>
        <w:tabs>
          <w:tab w:val="left" w:pos="1134"/>
        </w:tabs>
        <w:jc w:val="both"/>
        <w:rPr>
          <w:rFonts w:eastAsia="Calibri"/>
          <w:bCs/>
          <w:sz w:val="24"/>
          <w:szCs w:val="24"/>
          <w:lang w:val="lt-LT" w:eastAsia="en-US"/>
        </w:rPr>
      </w:pPr>
    </w:p>
    <w:tbl>
      <w:tblPr>
        <w:tblW w:w="0" w:type="auto"/>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
        <w:gridCol w:w="4755"/>
        <w:gridCol w:w="15"/>
        <w:gridCol w:w="15"/>
        <w:gridCol w:w="1511"/>
        <w:gridCol w:w="15"/>
        <w:gridCol w:w="15"/>
        <w:gridCol w:w="1489"/>
        <w:gridCol w:w="1056"/>
      </w:tblGrid>
      <w:tr w:rsidR="00437766" w14:paraId="4FED9AC9" w14:textId="77777777" w:rsidTr="006729F4">
        <w:trPr>
          <w:trHeight w:val="135"/>
        </w:trPr>
        <w:tc>
          <w:tcPr>
            <w:tcW w:w="597" w:type="dxa"/>
            <w:vMerge w:val="restart"/>
          </w:tcPr>
          <w:p w14:paraId="7686399D" w14:textId="77777777" w:rsidR="00437766" w:rsidRDefault="00437766" w:rsidP="00F93DD2">
            <w:pPr>
              <w:tabs>
                <w:tab w:val="left" w:pos="1134"/>
              </w:tabs>
              <w:jc w:val="both"/>
              <w:rPr>
                <w:rFonts w:eastAsia="Calibri"/>
                <w:bCs/>
                <w:sz w:val="24"/>
                <w:szCs w:val="24"/>
                <w:lang w:val="lt-LT" w:eastAsia="en-US"/>
              </w:rPr>
            </w:pPr>
          </w:p>
        </w:tc>
        <w:tc>
          <w:tcPr>
            <w:tcW w:w="4816" w:type="dxa"/>
            <w:gridSpan w:val="3"/>
            <w:vMerge w:val="restart"/>
          </w:tcPr>
          <w:p w14:paraId="165D26E3" w14:textId="200694AF" w:rsidR="00437766" w:rsidRDefault="00281274" w:rsidP="00F93DD2">
            <w:pPr>
              <w:tabs>
                <w:tab w:val="left" w:pos="1134"/>
              </w:tabs>
              <w:jc w:val="both"/>
              <w:rPr>
                <w:rFonts w:eastAsia="Calibri"/>
                <w:bCs/>
                <w:sz w:val="24"/>
                <w:szCs w:val="24"/>
                <w:lang w:val="lt-LT" w:eastAsia="en-US"/>
              </w:rPr>
            </w:pPr>
            <w:r>
              <w:rPr>
                <w:rFonts w:eastAsia="Calibri"/>
                <w:bCs/>
                <w:sz w:val="24"/>
                <w:szCs w:val="24"/>
                <w:lang w:val="lt-LT" w:eastAsia="en-US"/>
              </w:rPr>
              <w:t>Tekstilės atliekų konteinerio vieta</w:t>
            </w:r>
          </w:p>
        </w:tc>
        <w:tc>
          <w:tcPr>
            <w:tcW w:w="3038" w:type="dxa"/>
            <w:gridSpan w:val="4"/>
          </w:tcPr>
          <w:p w14:paraId="0EA986D8" w14:textId="77777777" w:rsidR="00437766" w:rsidRPr="00061910" w:rsidRDefault="00437766" w:rsidP="00F93DD2">
            <w:pPr>
              <w:tabs>
                <w:tab w:val="left" w:pos="1134"/>
              </w:tabs>
              <w:jc w:val="center"/>
              <w:rPr>
                <w:rFonts w:eastAsia="Calibri"/>
                <w:bCs/>
                <w:lang w:val="lt-LT" w:eastAsia="en-US"/>
              </w:rPr>
            </w:pPr>
            <w:r w:rsidRPr="00061910">
              <w:rPr>
                <w:rFonts w:eastAsia="Calibri"/>
                <w:bCs/>
                <w:lang w:val="lt-LT" w:eastAsia="en-US"/>
              </w:rPr>
              <w:t>Konteinerių skaičius</w:t>
            </w:r>
          </w:p>
        </w:tc>
        <w:tc>
          <w:tcPr>
            <w:tcW w:w="1015" w:type="dxa"/>
            <w:vMerge w:val="restart"/>
          </w:tcPr>
          <w:p w14:paraId="18A6BEAC" w14:textId="69462119" w:rsidR="00437766" w:rsidRDefault="009D7541" w:rsidP="00F93DD2">
            <w:pPr>
              <w:tabs>
                <w:tab w:val="left" w:pos="1134"/>
              </w:tabs>
              <w:jc w:val="both"/>
              <w:rPr>
                <w:rFonts w:eastAsia="Calibri"/>
                <w:bCs/>
                <w:sz w:val="24"/>
                <w:szCs w:val="24"/>
                <w:lang w:val="lt-LT" w:eastAsia="en-US"/>
              </w:rPr>
            </w:pPr>
            <w:r>
              <w:rPr>
                <w:rFonts w:eastAsia="Calibri"/>
                <w:bCs/>
                <w:sz w:val="24"/>
                <w:szCs w:val="24"/>
                <w:lang w:val="lt-LT" w:eastAsia="en-US"/>
              </w:rPr>
              <w:t>Pastabos</w:t>
            </w:r>
          </w:p>
        </w:tc>
      </w:tr>
      <w:tr w:rsidR="00437766" w14:paraId="705BF258" w14:textId="77777777" w:rsidTr="006729F4">
        <w:trPr>
          <w:trHeight w:val="126"/>
        </w:trPr>
        <w:tc>
          <w:tcPr>
            <w:tcW w:w="597" w:type="dxa"/>
            <w:vMerge/>
          </w:tcPr>
          <w:p w14:paraId="6957E3BD" w14:textId="77777777" w:rsidR="00437766" w:rsidRDefault="00437766" w:rsidP="00F93DD2">
            <w:pPr>
              <w:tabs>
                <w:tab w:val="left" w:pos="1134"/>
              </w:tabs>
              <w:jc w:val="both"/>
              <w:rPr>
                <w:rFonts w:eastAsia="Calibri"/>
                <w:bCs/>
                <w:sz w:val="24"/>
                <w:szCs w:val="24"/>
                <w:lang w:val="lt-LT" w:eastAsia="en-US"/>
              </w:rPr>
            </w:pPr>
          </w:p>
        </w:tc>
        <w:tc>
          <w:tcPr>
            <w:tcW w:w="4816" w:type="dxa"/>
            <w:gridSpan w:val="3"/>
            <w:vMerge/>
          </w:tcPr>
          <w:p w14:paraId="6BC8B7E1" w14:textId="77777777" w:rsidR="00437766" w:rsidRDefault="00437766" w:rsidP="00F93DD2">
            <w:pPr>
              <w:tabs>
                <w:tab w:val="left" w:pos="1134"/>
              </w:tabs>
              <w:jc w:val="both"/>
              <w:rPr>
                <w:rFonts w:eastAsia="Calibri"/>
                <w:bCs/>
                <w:sz w:val="24"/>
                <w:szCs w:val="24"/>
                <w:lang w:val="lt-LT" w:eastAsia="en-US"/>
              </w:rPr>
            </w:pPr>
          </w:p>
        </w:tc>
        <w:tc>
          <w:tcPr>
            <w:tcW w:w="1531" w:type="dxa"/>
            <w:gridSpan w:val="2"/>
          </w:tcPr>
          <w:p w14:paraId="0E431400" w14:textId="3C7A164E" w:rsidR="00437766" w:rsidRPr="00061910" w:rsidRDefault="00437766" w:rsidP="00F93DD2">
            <w:pPr>
              <w:tabs>
                <w:tab w:val="left" w:pos="1134"/>
              </w:tabs>
              <w:jc w:val="center"/>
              <w:rPr>
                <w:rFonts w:eastAsia="Calibri"/>
                <w:bCs/>
                <w:lang w:val="lt-LT" w:eastAsia="en-US"/>
              </w:rPr>
            </w:pPr>
            <w:r w:rsidRPr="00061910">
              <w:rPr>
                <w:rFonts w:eastAsia="Calibri"/>
                <w:bCs/>
                <w:lang w:val="lt-LT" w:eastAsia="en-US"/>
              </w:rPr>
              <w:t>Esamos surinkimo priemonės</w:t>
            </w:r>
            <w:r w:rsidR="00A8070A">
              <w:rPr>
                <w:rFonts w:eastAsia="Calibri"/>
                <w:bCs/>
                <w:lang w:val="lt-LT" w:eastAsia="en-US"/>
              </w:rPr>
              <w:t>, vnt.</w:t>
            </w:r>
          </w:p>
        </w:tc>
        <w:tc>
          <w:tcPr>
            <w:tcW w:w="1507" w:type="dxa"/>
            <w:gridSpan w:val="2"/>
          </w:tcPr>
          <w:p w14:paraId="3E62EEC9" w14:textId="32B687A7" w:rsidR="00437766" w:rsidRPr="00061910" w:rsidRDefault="00437766" w:rsidP="00F93DD2">
            <w:pPr>
              <w:tabs>
                <w:tab w:val="left" w:pos="1134"/>
              </w:tabs>
              <w:jc w:val="center"/>
              <w:rPr>
                <w:rFonts w:eastAsia="Calibri"/>
                <w:bCs/>
                <w:lang w:val="lt-LT" w:eastAsia="en-US"/>
              </w:rPr>
            </w:pPr>
            <w:r w:rsidRPr="00061910">
              <w:rPr>
                <w:rFonts w:eastAsia="Calibri"/>
                <w:bCs/>
                <w:lang w:val="lt-LT" w:eastAsia="en-US"/>
              </w:rPr>
              <w:t>Planuojamos pastatyti</w:t>
            </w:r>
            <w:r>
              <w:rPr>
                <w:rFonts w:eastAsia="Calibri"/>
                <w:bCs/>
                <w:lang w:val="lt-LT" w:eastAsia="en-US"/>
              </w:rPr>
              <w:t xml:space="preserve"> surinkimo priemonės</w:t>
            </w:r>
            <w:r w:rsidR="00A8070A">
              <w:rPr>
                <w:rFonts w:eastAsia="Calibri"/>
                <w:bCs/>
                <w:lang w:val="lt-LT" w:eastAsia="en-US"/>
              </w:rPr>
              <w:t>, vnt.</w:t>
            </w:r>
          </w:p>
        </w:tc>
        <w:tc>
          <w:tcPr>
            <w:tcW w:w="1015" w:type="dxa"/>
            <w:vMerge/>
          </w:tcPr>
          <w:p w14:paraId="746F63FE" w14:textId="77777777" w:rsidR="00437766" w:rsidRDefault="00437766" w:rsidP="00F93DD2">
            <w:pPr>
              <w:tabs>
                <w:tab w:val="left" w:pos="1134"/>
              </w:tabs>
              <w:jc w:val="both"/>
              <w:rPr>
                <w:rFonts w:eastAsia="Calibri"/>
                <w:bCs/>
                <w:sz w:val="24"/>
                <w:szCs w:val="24"/>
                <w:lang w:val="lt-LT" w:eastAsia="en-US"/>
              </w:rPr>
            </w:pPr>
          </w:p>
        </w:tc>
      </w:tr>
      <w:tr w:rsidR="00437766" w14:paraId="3F7051E1" w14:textId="77777777" w:rsidTr="006729F4">
        <w:trPr>
          <w:trHeight w:val="255"/>
        </w:trPr>
        <w:tc>
          <w:tcPr>
            <w:tcW w:w="597" w:type="dxa"/>
          </w:tcPr>
          <w:p w14:paraId="126D098A" w14:textId="77777777" w:rsidR="00437766" w:rsidRPr="00807D77" w:rsidRDefault="00437766" w:rsidP="00F93DD2">
            <w:pPr>
              <w:tabs>
                <w:tab w:val="left" w:pos="1134"/>
              </w:tabs>
              <w:jc w:val="center"/>
              <w:rPr>
                <w:rFonts w:eastAsia="Calibri"/>
                <w:b/>
                <w:sz w:val="24"/>
                <w:szCs w:val="24"/>
                <w:lang w:val="lt-LT" w:eastAsia="en-US"/>
              </w:rPr>
            </w:pPr>
            <w:r w:rsidRPr="00807D77">
              <w:rPr>
                <w:rFonts w:eastAsia="Calibri"/>
                <w:b/>
                <w:sz w:val="24"/>
                <w:szCs w:val="24"/>
                <w:lang w:val="lt-LT" w:eastAsia="en-US"/>
              </w:rPr>
              <w:lastRenderedPageBreak/>
              <w:t>1</w:t>
            </w:r>
          </w:p>
        </w:tc>
        <w:tc>
          <w:tcPr>
            <w:tcW w:w="4816" w:type="dxa"/>
            <w:gridSpan w:val="3"/>
          </w:tcPr>
          <w:p w14:paraId="7C13B870" w14:textId="77777777" w:rsidR="00437766" w:rsidRPr="00807D77" w:rsidRDefault="00437766" w:rsidP="00F93DD2">
            <w:pPr>
              <w:tabs>
                <w:tab w:val="left" w:pos="1134"/>
              </w:tabs>
              <w:jc w:val="center"/>
              <w:rPr>
                <w:rFonts w:eastAsia="Calibri"/>
                <w:b/>
                <w:sz w:val="24"/>
                <w:szCs w:val="24"/>
                <w:lang w:val="lt-LT" w:eastAsia="en-US"/>
              </w:rPr>
            </w:pPr>
            <w:r w:rsidRPr="00807D77">
              <w:rPr>
                <w:rFonts w:eastAsia="Calibri"/>
                <w:b/>
                <w:sz w:val="24"/>
                <w:szCs w:val="24"/>
                <w:lang w:val="lt-LT" w:eastAsia="en-US"/>
              </w:rPr>
              <w:t>2</w:t>
            </w:r>
          </w:p>
        </w:tc>
        <w:tc>
          <w:tcPr>
            <w:tcW w:w="1531" w:type="dxa"/>
            <w:gridSpan w:val="2"/>
          </w:tcPr>
          <w:p w14:paraId="1B97A191" w14:textId="77777777" w:rsidR="00437766" w:rsidRPr="00807D77" w:rsidRDefault="00437766" w:rsidP="00F93DD2">
            <w:pPr>
              <w:tabs>
                <w:tab w:val="left" w:pos="1134"/>
              </w:tabs>
              <w:jc w:val="center"/>
              <w:rPr>
                <w:rFonts w:eastAsia="Calibri"/>
                <w:b/>
                <w:sz w:val="24"/>
                <w:szCs w:val="24"/>
                <w:lang w:val="lt-LT" w:eastAsia="en-US"/>
              </w:rPr>
            </w:pPr>
            <w:r w:rsidRPr="00807D77">
              <w:rPr>
                <w:rFonts w:eastAsia="Calibri"/>
                <w:b/>
                <w:sz w:val="24"/>
                <w:szCs w:val="24"/>
                <w:lang w:val="lt-LT" w:eastAsia="en-US"/>
              </w:rPr>
              <w:t>3</w:t>
            </w:r>
          </w:p>
        </w:tc>
        <w:tc>
          <w:tcPr>
            <w:tcW w:w="1507" w:type="dxa"/>
            <w:gridSpan w:val="2"/>
          </w:tcPr>
          <w:p w14:paraId="231DFB57" w14:textId="77777777" w:rsidR="00437766" w:rsidRPr="00807D77" w:rsidRDefault="00437766" w:rsidP="00F93DD2">
            <w:pPr>
              <w:tabs>
                <w:tab w:val="left" w:pos="1134"/>
              </w:tabs>
              <w:jc w:val="center"/>
              <w:rPr>
                <w:rFonts w:eastAsia="Calibri"/>
                <w:b/>
                <w:sz w:val="24"/>
                <w:szCs w:val="24"/>
                <w:lang w:val="lt-LT" w:eastAsia="en-US"/>
              </w:rPr>
            </w:pPr>
            <w:r w:rsidRPr="00807D77">
              <w:rPr>
                <w:rFonts w:eastAsia="Calibri"/>
                <w:b/>
                <w:sz w:val="24"/>
                <w:szCs w:val="24"/>
                <w:lang w:val="lt-LT" w:eastAsia="en-US"/>
              </w:rPr>
              <w:t>4</w:t>
            </w:r>
          </w:p>
        </w:tc>
        <w:tc>
          <w:tcPr>
            <w:tcW w:w="1015" w:type="dxa"/>
          </w:tcPr>
          <w:p w14:paraId="503FECE8" w14:textId="77777777" w:rsidR="00437766" w:rsidRPr="00807D77" w:rsidRDefault="00437766" w:rsidP="00F93DD2">
            <w:pPr>
              <w:tabs>
                <w:tab w:val="left" w:pos="1134"/>
              </w:tabs>
              <w:jc w:val="center"/>
              <w:rPr>
                <w:rFonts w:eastAsia="Calibri"/>
                <w:b/>
                <w:sz w:val="24"/>
                <w:szCs w:val="24"/>
                <w:lang w:val="lt-LT" w:eastAsia="en-US"/>
              </w:rPr>
            </w:pPr>
            <w:r w:rsidRPr="00807D77">
              <w:rPr>
                <w:rFonts w:eastAsia="Calibri"/>
                <w:b/>
                <w:sz w:val="24"/>
                <w:szCs w:val="24"/>
                <w:lang w:val="lt-LT" w:eastAsia="en-US"/>
              </w:rPr>
              <w:t>5</w:t>
            </w:r>
          </w:p>
        </w:tc>
      </w:tr>
      <w:tr w:rsidR="00437766" w14:paraId="2A89BFE7" w14:textId="77777777" w:rsidTr="006729F4">
        <w:trPr>
          <w:trHeight w:val="270"/>
        </w:trPr>
        <w:tc>
          <w:tcPr>
            <w:tcW w:w="8451" w:type="dxa"/>
            <w:gridSpan w:val="8"/>
          </w:tcPr>
          <w:p w14:paraId="5301F729" w14:textId="77777777" w:rsidR="00437766" w:rsidRPr="008A3B82" w:rsidRDefault="006729F4" w:rsidP="00977023">
            <w:pPr>
              <w:tabs>
                <w:tab w:val="left" w:pos="1134"/>
              </w:tabs>
              <w:jc w:val="center"/>
              <w:rPr>
                <w:rFonts w:eastAsia="Calibri"/>
                <w:b/>
                <w:sz w:val="22"/>
                <w:szCs w:val="22"/>
                <w:lang w:val="lt-LT" w:eastAsia="en-US"/>
              </w:rPr>
            </w:pPr>
            <w:r>
              <w:rPr>
                <w:rFonts w:eastAsia="Calibri"/>
                <w:b/>
                <w:sz w:val="22"/>
                <w:szCs w:val="22"/>
                <w:lang w:val="lt-LT" w:eastAsia="en-US"/>
              </w:rPr>
              <w:t>ŠILUTĖS</w:t>
            </w:r>
            <w:r w:rsidR="00437766" w:rsidRPr="008A3B82">
              <w:rPr>
                <w:rFonts w:eastAsia="Calibri"/>
                <w:b/>
                <w:sz w:val="22"/>
                <w:szCs w:val="22"/>
                <w:lang w:val="lt-LT" w:eastAsia="en-US"/>
              </w:rPr>
              <w:t xml:space="preserve"> MIEST</w:t>
            </w:r>
            <w:r w:rsidR="00977023">
              <w:rPr>
                <w:rFonts w:eastAsia="Calibri"/>
                <w:b/>
                <w:sz w:val="22"/>
                <w:szCs w:val="22"/>
                <w:lang w:val="lt-LT" w:eastAsia="en-US"/>
              </w:rPr>
              <w:t>AS  IR</w:t>
            </w:r>
            <w:r w:rsidR="00437766" w:rsidRPr="008A3B82">
              <w:rPr>
                <w:rFonts w:eastAsia="Calibri"/>
                <w:b/>
                <w:sz w:val="22"/>
                <w:szCs w:val="22"/>
                <w:lang w:val="lt-LT" w:eastAsia="en-US"/>
              </w:rPr>
              <w:t xml:space="preserve"> SENIŪNIJA</w:t>
            </w:r>
          </w:p>
        </w:tc>
        <w:tc>
          <w:tcPr>
            <w:tcW w:w="1015" w:type="dxa"/>
          </w:tcPr>
          <w:p w14:paraId="0D73B23E" w14:textId="77777777" w:rsidR="00437766" w:rsidRDefault="00437766" w:rsidP="00F93DD2">
            <w:pPr>
              <w:tabs>
                <w:tab w:val="left" w:pos="1134"/>
              </w:tabs>
              <w:jc w:val="both"/>
              <w:rPr>
                <w:rFonts w:eastAsia="Calibri"/>
                <w:bCs/>
                <w:sz w:val="24"/>
                <w:szCs w:val="24"/>
                <w:lang w:val="lt-LT" w:eastAsia="en-US"/>
              </w:rPr>
            </w:pPr>
          </w:p>
        </w:tc>
      </w:tr>
      <w:tr w:rsidR="00EA6A4B" w14:paraId="71D6EFCC" w14:textId="77777777" w:rsidTr="00F93DD2">
        <w:trPr>
          <w:trHeight w:val="255"/>
        </w:trPr>
        <w:tc>
          <w:tcPr>
            <w:tcW w:w="597" w:type="dxa"/>
          </w:tcPr>
          <w:p w14:paraId="0193D06C"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4816" w:type="dxa"/>
            <w:gridSpan w:val="3"/>
          </w:tcPr>
          <w:p w14:paraId="1EAF67FF" w14:textId="774138A9" w:rsidR="00EA6A4B" w:rsidRDefault="00630A57" w:rsidP="00F93DD2">
            <w:pPr>
              <w:tabs>
                <w:tab w:val="left" w:pos="1134"/>
              </w:tabs>
              <w:jc w:val="both"/>
              <w:rPr>
                <w:rFonts w:eastAsia="Calibri"/>
                <w:bCs/>
                <w:sz w:val="24"/>
                <w:szCs w:val="24"/>
                <w:lang w:val="lt-LT" w:eastAsia="en-US"/>
              </w:rPr>
            </w:pPr>
            <w:r>
              <w:rPr>
                <w:rFonts w:eastAsia="Calibri"/>
                <w:bCs/>
                <w:sz w:val="24"/>
                <w:szCs w:val="24"/>
                <w:lang w:val="lt-LT" w:eastAsia="en-US"/>
              </w:rPr>
              <w:t>Lietuvininkų g. 17</w:t>
            </w:r>
            <w:r w:rsidR="001056C0">
              <w:rPr>
                <w:rFonts w:eastAsia="Calibri"/>
                <w:bCs/>
                <w:sz w:val="24"/>
                <w:szCs w:val="24"/>
                <w:lang w:val="lt-LT" w:eastAsia="en-US"/>
              </w:rPr>
              <w:t>, Šilutė m.</w:t>
            </w:r>
            <w:r w:rsidR="001056C0">
              <w:t xml:space="preserve"> (</w:t>
            </w:r>
            <w:r w:rsidR="001056C0" w:rsidRPr="001056C0">
              <w:rPr>
                <w:rFonts w:eastAsia="Calibri"/>
                <w:bCs/>
                <w:sz w:val="24"/>
                <w:szCs w:val="24"/>
                <w:lang w:val="lt-LT" w:eastAsia="en-US"/>
              </w:rPr>
              <w:t>Šilutės seniūnija</w:t>
            </w:r>
            <w:r w:rsidR="001056C0">
              <w:rPr>
                <w:rFonts w:eastAsia="Calibri"/>
                <w:bCs/>
                <w:sz w:val="24"/>
                <w:szCs w:val="24"/>
                <w:lang w:val="lt-LT" w:eastAsia="en-US"/>
              </w:rPr>
              <w:t>)</w:t>
            </w:r>
          </w:p>
        </w:tc>
        <w:tc>
          <w:tcPr>
            <w:tcW w:w="1531" w:type="dxa"/>
            <w:gridSpan w:val="2"/>
          </w:tcPr>
          <w:p w14:paraId="4A357449" w14:textId="1C27B56A" w:rsidR="00EA6A4B" w:rsidRDefault="001056C0" w:rsidP="00F93DD2">
            <w:pPr>
              <w:tabs>
                <w:tab w:val="left" w:pos="1134"/>
              </w:tabs>
              <w:jc w:val="center"/>
              <w:rPr>
                <w:rFonts w:eastAsia="Calibri"/>
                <w:bCs/>
                <w:sz w:val="24"/>
                <w:szCs w:val="24"/>
                <w:lang w:val="lt-LT" w:eastAsia="en-US"/>
              </w:rPr>
            </w:pPr>
            <w:r>
              <w:rPr>
                <w:rFonts w:eastAsia="Calibri"/>
                <w:bCs/>
                <w:sz w:val="24"/>
                <w:szCs w:val="24"/>
                <w:lang w:val="lt-LT" w:eastAsia="en-US"/>
              </w:rPr>
              <w:t>2</w:t>
            </w:r>
          </w:p>
        </w:tc>
        <w:tc>
          <w:tcPr>
            <w:tcW w:w="1507" w:type="dxa"/>
            <w:gridSpan w:val="2"/>
          </w:tcPr>
          <w:p w14:paraId="7FBAE0E8" w14:textId="77777777" w:rsidR="00EA6A4B" w:rsidRDefault="00EA6A4B" w:rsidP="00F93DD2">
            <w:pPr>
              <w:tabs>
                <w:tab w:val="left" w:pos="1134"/>
              </w:tabs>
              <w:jc w:val="both"/>
              <w:rPr>
                <w:rFonts w:eastAsia="Calibri"/>
                <w:bCs/>
                <w:sz w:val="24"/>
                <w:szCs w:val="24"/>
                <w:lang w:val="lt-LT" w:eastAsia="en-US"/>
              </w:rPr>
            </w:pPr>
          </w:p>
        </w:tc>
        <w:tc>
          <w:tcPr>
            <w:tcW w:w="1015" w:type="dxa"/>
          </w:tcPr>
          <w:p w14:paraId="3F531845" w14:textId="77777777" w:rsidR="00EA6A4B" w:rsidRDefault="00EA6A4B" w:rsidP="00F93DD2">
            <w:pPr>
              <w:tabs>
                <w:tab w:val="left" w:pos="1134"/>
              </w:tabs>
              <w:jc w:val="both"/>
              <w:rPr>
                <w:rFonts w:eastAsia="Calibri"/>
                <w:bCs/>
                <w:sz w:val="24"/>
                <w:szCs w:val="24"/>
                <w:lang w:val="lt-LT" w:eastAsia="en-US"/>
              </w:rPr>
            </w:pPr>
          </w:p>
        </w:tc>
      </w:tr>
      <w:tr w:rsidR="00EA6A4B" w14:paraId="104DE3B9" w14:textId="77777777" w:rsidTr="00F93DD2">
        <w:trPr>
          <w:trHeight w:val="210"/>
        </w:trPr>
        <w:tc>
          <w:tcPr>
            <w:tcW w:w="597" w:type="dxa"/>
          </w:tcPr>
          <w:p w14:paraId="5DBA520E"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2.</w:t>
            </w:r>
          </w:p>
        </w:tc>
        <w:tc>
          <w:tcPr>
            <w:tcW w:w="4816" w:type="dxa"/>
            <w:gridSpan w:val="3"/>
          </w:tcPr>
          <w:p w14:paraId="4FEAC11F" w14:textId="08B7FBF0" w:rsidR="00EA6A4B" w:rsidRDefault="00630A57">
            <w:pPr>
              <w:tabs>
                <w:tab w:val="left" w:pos="1134"/>
              </w:tabs>
              <w:jc w:val="both"/>
              <w:rPr>
                <w:rFonts w:eastAsia="Calibri"/>
                <w:bCs/>
                <w:sz w:val="24"/>
                <w:szCs w:val="24"/>
                <w:lang w:val="lt-LT" w:eastAsia="en-US"/>
              </w:rPr>
            </w:pPr>
            <w:r>
              <w:rPr>
                <w:rFonts w:eastAsia="Calibri"/>
                <w:bCs/>
                <w:sz w:val="24"/>
                <w:szCs w:val="24"/>
                <w:lang w:val="lt-LT" w:eastAsia="en-US"/>
              </w:rPr>
              <w:t>Dariaus ir Girėno g. 11</w:t>
            </w:r>
            <w:r w:rsidR="001056C0">
              <w:rPr>
                <w:rFonts w:eastAsia="Calibri"/>
                <w:bCs/>
                <w:sz w:val="24"/>
                <w:szCs w:val="24"/>
                <w:lang w:val="lt-LT" w:eastAsia="en-US"/>
              </w:rPr>
              <w:t>, Šilutė m. (</w:t>
            </w:r>
            <w:r>
              <w:rPr>
                <w:rFonts w:eastAsia="Calibri"/>
                <w:bCs/>
                <w:sz w:val="24"/>
                <w:szCs w:val="24"/>
                <w:lang w:val="lt-LT" w:eastAsia="en-US"/>
              </w:rPr>
              <w:t xml:space="preserve"> </w:t>
            </w:r>
            <w:r w:rsidR="001056C0" w:rsidRPr="001056C0">
              <w:rPr>
                <w:rFonts w:eastAsia="Calibri"/>
                <w:bCs/>
                <w:sz w:val="24"/>
                <w:szCs w:val="24"/>
                <w:lang w:val="lt-LT" w:eastAsia="en-US"/>
              </w:rPr>
              <w:t>PC „IKI“</w:t>
            </w:r>
            <w:r w:rsidR="001056C0">
              <w:rPr>
                <w:rFonts w:eastAsia="Calibri"/>
                <w:bCs/>
                <w:sz w:val="24"/>
                <w:szCs w:val="24"/>
                <w:lang w:val="lt-LT" w:eastAsia="en-US"/>
              </w:rPr>
              <w:t>)</w:t>
            </w:r>
          </w:p>
        </w:tc>
        <w:tc>
          <w:tcPr>
            <w:tcW w:w="1531" w:type="dxa"/>
            <w:gridSpan w:val="2"/>
          </w:tcPr>
          <w:p w14:paraId="7BFF9A86" w14:textId="1548CB5B" w:rsidR="00EA6A4B" w:rsidRDefault="001056C0" w:rsidP="00F93DD2">
            <w:pPr>
              <w:tabs>
                <w:tab w:val="left" w:pos="1134"/>
              </w:tabs>
              <w:jc w:val="center"/>
              <w:rPr>
                <w:rFonts w:eastAsia="Calibri"/>
                <w:bCs/>
                <w:sz w:val="24"/>
                <w:szCs w:val="24"/>
                <w:lang w:val="lt-LT" w:eastAsia="en-US"/>
              </w:rPr>
            </w:pPr>
            <w:r>
              <w:rPr>
                <w:rFonts w:eastAsia="Calibri"/>
                <w:bCs/>
                <w:sz w:val="24"/>
                <w:szCs w:val="24"/>
                <w:lang w:val="lt-LT" w:eastAsia="en-US"/>
              </w:rPr>
              <w:t>3</w:t>
            </w:r>
          </w:p>
        </w:tc>
        <w:tc>
          <w:tcPr>
            <w:tcW w:w="1507" w:type="dxa"/>
            <w:gridSpan w:val="2"/>
          </w:tcPr>
          <w:p w14:paraId="17D805D6" w14:textId="77777777" w:rsidR="00EA6A4B" w:rsidRDefault="00EA6A4B" w:rsidP="00F93DD2">
            <w:pPr>
              <w:tabs>
                <w:tab w:val="left" w:pos="1134"/>
              </w:tabs>
              <w:jc w:val="both"/>
              <w:rPr>
                <w:rFonts w:eastAsia="Calibri"/>
                <w:bCs/>
                <w:sz w:val="24"/>
                <w:szCs w:val="24"/>
                <w:lang w:val="lt-LT" w:eastAsia="en-US"/>
              </w:rPr>
            </w:pPr>
          </w:p>
        </w:tc>
        <w:tc>
          <w:tcPr>
            <w:tcW w:w="1015" w:type="dxa"/>
          </w:tcPr>
          <w:p w14:paraId="55649FA8" w14:textId="77777777" w:rsidR="00EA6A4B" w:rsidRDefault="00EA6A4B" w:rsidP="00F93DD2">
            <w:pPr>
              <w:tabs>
                <w:tab w:val="left" w:pos="1134"/>
              </w:tabs>
              <w:jc w:val="both"/>
              <w:rPr>
                <w:rFonts w:eastAsia="Calibri"/>
                <w:bCs/>
                <w:sz w:val="24"/>
                <w:szCs w:val="24"/>
                <w:lang w:val="lt-LT" w:eastAsia="en-US"/>
              </w:rPr>
            </w:pPr>
          </w:p>
        </w:tc>
      </w:tr>
      <w:tr w:rsidR="00EA6A4B" w14:paraId="6B42E44F" w14:textId="77777777" w:rsidTr="00F93DD2">
        <w:trPr>
          <w:trHeight w:val="240"/>
        </w:trPr>
        <w:tc>
          <w:tcPr>
            <w:tcW w:w="597" w:type="dxa"/>
          </w:tcPr>
          <w:p w14:paraId="1725F512"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3.</w:t>
            </w:r>
          </w:p>
        </w:tc>
        <w:tc>
          <w:tcPr>
            <w:tcW w:w="4816" w:type="dxa"/>
            <w:gridSpan w:val="3"/>
          </w:tcPr>
          <w:p w14:paraId="2637643F" w14:textId="24AE1922" w:rsidR="00EA6A4B" w:rsidRDefault="001056C0" w:rsidP="00F93DD2">
            <w:pPr>
              <w:tabs>
                <w:tab w:val="left" w:pos="1134"/>
              </w:tabs>
              <w:jc w:val="both"/>
              <w:rPr>
                <w:rFonts w:eastAsia="Calibri"/>
                <w:bCs/>
                <w:sz w:val="24"/>
                <w:szCs w:val="24"/>
                <w:lang w:val="lt-LT" w:eastAsia="en-US"/>
              </w:rPr>
            </w:pPr>
            <w:r w:rsidRPr="001056C0">
              <w:rPr>
                <w:rFonts w:eastAsia="Calibri"/>
                <w:bCs/>
                <w:sz w:val="24"/>
                <w:szCs w:val="24"/>
                <w:lang w:val="lt-LT" w:eastAsia="en-US"/>
              </w:rPr>
              <w:t>Zudermano g. 5</w:t>
            </w:r>
            <w:r>
              <w:rPr>
                <w:rFonts w:eastAsia="Calibri"/>
                <w:bCs/>
                <w:sz w:val="24"/>
                <w:szCs w:val="24"/>
                <w:lang w:val="lt-LT" w:eastAsia="en-US"/>
              </w:rPr>
              <w:t>, Šilutė m.</w:t>
            </w:r>
            <w:r w:rsidRPr="001056C0">
              <w:rPr>
                <w:rFonts w:eastAsia="Calibri"/>
                <w:bCs/>
                <w:sz w:val="24"/>
                <w:szCs w:val="24"/>
                <w:lang w:val="lt-LT" w:eastAsia="en-US"/>
              </w:rPr>
              <w:t xml:space="preserve"> </w:t>
            </w:r>
            <w:r>
              <w:rPr>
                <w:rFonts w:eastAsia="Calibri"/>
                <w:bCs/>
                <w:sz w:val="24"/>
                <w:szCs w:val="24"/>
                <w:lang w:val="lt-LT" w:eastAsia="en-US"/>
              </w:rPr>
              <w:t>( atliekų surinkimo aikštelės )</w:t>
            </w:r>
          </w:p>
        </w:tc>
        <w:tc>
          <w:tcPr>
            <w:tcW w:w="1531" w:type="dxa"/>
            <w:gridSpan w:val="2"/>
          </w:tcPr>
          <w:p w14:paraId="360D7AE9"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3E31150F" w14:textId="77777777" w:rsidR="00EA6A4B" w:rsidRDefault="00EA6A4B" w:rsidP="00F93DD2">
            <w:pPr>
              <w:tabs>
                <w:tab w:val="left" w:pos="1134"/>
              </w:tabs>
              <w:jc w:val="both"/>
              <w:rPr>
                <w:rFonts w:eastAsia="Calibri"/>
                <w:bCs/>
                <w:sz w:val="24"/>
                <w:szCs w:val="24"/>
                <w:lang w:val="lt-LT" w:eastAsia="en-US"/>
              </w:rPr>
            </w:pPr>
          </w:p>
        </w:tc>
        <w:tc>
          <w:tcPr>
            <w:tcW w:w="1015" w:type="dxa"/>
          </w:tcPr>
          <w:p w14:paraId="7C01C72C" w14:textId="77777777" w:rsidR="00EA6A4B" w:rsidRDefault="00EA6A4B" w:rsidP="00F93DD2">
            <w:pPr>
              <w:tabs>
                <w:tab w:val="left" w:pos="1134"/>
              </w:tabs>
              <w:jc w:val="both"/>
              <w:rPr>
                <w:rFonts w:eastAsia="Calibri"/>
                <w:bCs/>
                <w:sz w:val="24"/>
                <w:szCs w:val="24"/>
                <w:lang w:val="lt-LT" w:eastAsia="en-US"/>
              </w:rPr>
            </w:pPr>
          </w:p>
        </w:tc>
      </w:tr>
      <w:tr w:rsidR="00EA6A4B" w14:paraId="48564270" w14:textId="77777777" w:rsidTr="00F93DD2">
        <w:trPr>
          <w:trHeight w:val="255"/>
        </w:trPr>
        <w:tc>
          <w:tcPr>
            <w:tcW w:w="597" w:type="dxa"/>
          </w:tcPr>
          <w:p w14:paraId="003D9853"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4.</w:t>
            </w:r>
          </w:p>
        </w:tc>
        <w:tc>
          <w:tcPr>
            <w:tcW w:w="4816" w:type="dxa"/>
            <w:gridSpan w:val="3"/>
          </w:tcPr>
          <w:p w14:paraId="560951BD" w14:textId="4606F43C" w:rsidR="00EA6A4B" w:rsidRDefault="001056C0">
            <w:pPr>
              <w:tabs>
                <w:tab w:val="left" w:pos="1134"/>
              </w:tabs>
              <w:jc w:val="both"/>
              <w:rPr>
                <w:rFonts w:eastAsia="Calibri"/>
                <w:bCs/>
                <w:sz w:val="24"/>
                <w:szCs w:val="24"/>
                <w:lang w:val="lt-LT" w:eastAsia="en-US"/>
              </w:rPr>
            </w:pPr>
            <w:r w:rsidRPr="001056C0">
              <w:rPr>
                <w:rFonts w:eastAsia="Calibri"/>
                <w:bCs/>
                <w:sz w:val="24"/>
                <w:szCs w:val="24"/>
                <w:lang w:val="lt-LT" w:eastAsia="en-US"/>
              </w:rPr>
              <w:t>Melioratorių al.10</w:t>
            </w:r>
            <w:r>
              <w:rPr>
                <w:rFonts w:eastAsia="Calibri"/>
                <w:bCs/>
                <w:sz w:val="24"/>
                <w:szCs w:val="24"/>
                <w:lang w:val="lt-LT" w:eastAsia="en-US"/>
              </w:rPr>
              <w:t>, Šilutė m.</w:t>
            </w:r>
            <w:r w:rsidRPr="001056C0">
              <w:rPr>
                <w:rFonts w:eastAsia="Calibri"/>
                <w:bCs/>
                <w:sz w:val="24"/>
                <w:szCs w:val="24"/>
                <w:lang w:val="lt-LT" w:eastAsia="en-US"/>
              </w:rPr>
              <w:t xml:space="preserve"> (atliekų surinkimo aikštelės )</w:t>
            </w:r>
          </w:p>
        </w:tc>
        <w:tc>
          <w:tcPr>
            <w:tcW w:w="1531" w:type="dxa"/>
            <w:gridSpan w:val="2"/>
          </w:tcPr>
          <w:p w14:paraId="3E91923C" w14:textId="13D47532" w:rsidR="00EA6A4B" w:rsidRDefault="001056C0"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71A3D01A" w14:textId="77777777" w:rsidR="00EA6A4B" w:rsidRDefault="00EA6A4B" w:rsidP="00F93DD2">
            <w:pPr>
              <w:tabs>
                <w:tab w:val="left" w:pos="1134"/>
              </w:tabs>
              <w:jc w:val="both"/>
              <w:rPr>
                <w:rFonts w:eastAsia="Calibri"/>
                <w:bCs/>
                <w:sz w:val="24"/>
                <w:szCs w:val="24"/>
                <w:lang w:val="lt-LT" w:eastAsia="en-US"/>
              </w:rPr>
            </w:pPr>
          </w:p>
        </w:tc>
        <w:tc>
          <w:tcPr>
            <w:tcW w:w="1015" w:type="dxa"/>
          </w:tcPr>
          <w:p w14:paraId="34735A26" w14:textId="77777777" w:rsidR="00EA6A4B" w:rsidRDefault="00EA6A4B" w:rsidP="00F93DD2">
            <w:pPr>
              <w:tabs>
                <w:tab w:val="left" w:pos="1134"/>
              </w:tabs>
              <w:jc w:val="both"/>
              <w:rPr>
                <w:rFonts w:eastAsia="Calibri"/>
                <w:bCs/>
                <w:sz w:val="24"/>
                <w:szCs w:val="24"/>
                <w:lang w:val="lt-LT" w:eastAsia="en-US"/>
              </w:rPr>
            </w:pPr>
          </w:p>
        </w:tc>
      </w:tr>
      <w:tr w:rsidR="00437766" w14:paraId="1641071E" w14:textId="77777777" w:rsidTr="006729F4">
        <w:trPr>
          <w:trHeight w:val="255"/>
        </w:trPr>
        <w:tc>
          <w:tcPr>
            <w:tcW w:w="597" w:type="dxa"/>
          </w:tcPr>
          <w:p w14:paraId="303FAC56" w14:textId="77777777" w:rsidR="00437766"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5</w:t>
            </w:r>
            <w:r w:rsidR="00437766">
              <w:rPr>
                <w:rFonts w:eastAsia="Calibri"/>
                <w:bCs/>
                <w:sz w:val="24"/>
                <w:szCs w:val="24"/>
                <w:lang w:val="lt-LT" w:eastAsia="en-US"/>
              </w:rPr>
              <w:t>.</w:t>
            </w:r>
          </w:p>
        </w:tc>
        <w:tc>
          <w:tcPr>
            <w:tcW w:w="4816" w:type="dxa"/>
            <w:gridSpan w:val="3"/>
          </w:tcPr>
          <w:p w14:paraId="15C33D6E" w14:textId="58A0B902" w:rsidR="00437766" w:rsidRDefault="001056C0" w:rsidP="00F93DD2">
            <w:pPr>
              <w:tabs>
                <w:tab w:val="left" w:pos="1134"/>
              </w:tabs>
              <w:jc w:val="both"/>
              <w:rPr>
                <w:rFonts w:eastAsia="Calibri"/>
                <w:bCs/>
                <w:sz w:val="24"/>
                <w:szCs w:val="24"/>
                <w:lang w:val="lt-LT" w:eastAsia="en-US"/>
              </w:rPr>
            </w:pPr>
            <w:r w:rsidRPr="001056C0">
              <w:rPr>
                <w:rFonts w:eastAsia="Calibri"/>
                <w:bCs/>
                <w:sz w:val="24"/>
                <w:szCs w:val="24"/>
                <w:lang w:val="lt-LT" w:eastAsia="en-US"/>
              </w:rPr>
              <w:t>Kęstučio g. 12A</w:t>
            </w:r>
            <w:r>
              <w:rPr>
                <w:rFonts w:eastAsia="Calibri"/>
                <w:bCs/>
                <w:sz w:val="24"/>
                <w:szCs w:val="24"/>
                <w:lang w:val="lt-LT" w:eastAsia="en-US"/>
              </w:rPr>
              <w:t>, Šilutės m.</w:t>
            </w:r>
            <w:r w:rsidRPr="001056C0">
              <w:rPr>
                <w:rFonts w:eastAsia="Calibri"/>
                <w:bCs/>
                <w:sz w:val="24"/>
                <w:szCs w:val="24"/>
                <w:lang w:val="lt-LT" w:eastAsia="en-US"/>
              </w:rPr>
              <w:t xml:space="preserve">  (atliekų surinkimo aikštelės )</w:t>
            </w:r>
          </w:p>
        </w:tc>
        <w:tc>
          <w:tcPr>
            <w:tcW w:w="1531" w:type="dxa"/>
            <w:gridSpan w:val="2"/>
          </w:tcPr>
          <w:p w14:paraId="7E1864CC" w14:textId="77777777" w:rsidR="00437766" w:rsidRDefault="00437766"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08DFDD06" w14:textId="77777777" w:rsidR="00437766" w:rsidRDefault="00437766" w:rsidP="00F93DD2">
            <w:pPr>
              <w:tabs>
                <w:tab w:val="left" w:pos="1134"/>
              </w:tabs>
              <w:jc w:val="both"/>
              <w:rPr>
                <w:rFonts w:eastAsia="Calibri"/>
                <w:bCs/>
                <w:sz w:val="24"/>
                <w:szCs w:val="24"/>
                <w:lang w:val="lt-LT" w:eastAsia="en-US"/>
              </w:rPr>
            </w:pPr>
          </w:p>
        </w:tc>
        <w:tc>
          <w:tcPr>
            <w:tcW w:w="1015" w:type="dxa"/>
          </w:tcPr>
          <w:p w14:paraId="0F2EECD9" w14:textId="77777777" w:rsidR="00437766" w:rsidRDefault="00437766" w:rsidP="00F93DD2">
            <w:pPr>
              <w:tabs>
                <w:tab w:val="left" w:pos="1134"/>
              </w:tabs>
              <w:jc w:val="both"/>
              <w:rPr>
                <w:rFonts w:eastAsia="Calibri"/>
                <w:bCs/>
                <w:sz w:val="24"/>
                <w:szCs w:val="24"/>
                <w:lang w:val="lt-LT" w:eastAsia="en-US"/>
              </w:rPr>
            </w:pPr>
          </w:p>
        </w:tc>
      </w:tr>
      <w:tr w:rsidR="00437766" w14:paraId="2D0E7ABB" w14:textId="77777777" w:rsidTr="006729F4">
        <w:trPr>
          <w:trHeight w:val="210"/>
        </w:trPr>
        <w:tc>
          <w:tcPr>
            <w:tcW w:w="597" w:type="dxa"/>
          </w:tcPr>
          <w:p w14:paraId="57BACBE9" w14:textId="77777777" w:rsidR="00437766"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6</w:t>
            </w:r>
            <w:r w:rsidR="00437766">
              <w:rPr>
                <w:rFonts w:eastAsia="Calibri"/>
                <w:bCs/>
                <w:sz w:val="24"/>
                <w:szCs w:val="24"/>
                <w:lang w:val="lt-LT" w:eastAsia="en-US"/>
              </w:rPr>
              <w:t>.</w:t>
            </w:r>
          </w:p>
        </w:tc>
        <w:tc>
          <w:tcPr>
            <w:tcW w:w="4816" w:type="dxa"/>
            <w:gridSpan w:val="3"/>
          </w:tcPr>
          <w:p w14:paraId="342D8475" w14:textId="28E66442" w:rsidR="00437766" w:rsidRDefault="001056C0" w:rsidP="00F93DD2">
            <w:pPr>
              <w:tabs>
                <w:tab w:val="left" w:pos="1134"/>
              </w:tabs>
              <w:jc w:val="both"/>
              <w:rPr>
                <w:rFonts w:eastAsia="Calibri"/>
                <w:bCs/>
                <w:sz w:val="24"/>
                <w:szCs w:val="24"/>
                <w:lang w:val="lt-LT" w:eastAsia="en-US"/>
              </w:rPr>
            </w:pPr>
            <w:r w:rsidRPr="001056C0">
              <w:rPr>
                <w:rFonts w:eastAsia="Calibri"/>
                <w:bCs/>
                <w:sz w:val="24"/>
                <w:szCs w:val="24"/>
                <w:lang w:val="lt-LT" w:eastAsia="en-US"/>
              </w:rPr>
              <w:t>Dzūkų g. 24, Šilutė</w:t>
            </w:r>
            <w:r>
              <w:rPr>
                <w:rFonts w:eastAsia="Calibri"/>
                <w:bCs/>
                <w:sz w:val="24"/>
                <w:szCs w:val="24"/>
                <w:lang w:val="lt-LT" w:eastAsia="en-US"/>
              </w:rPr>
              <w:t>s</w:t>
            </w:r>
            <w:r w:rsidRPr="001056C0" w:rsidDel="001056C0">
              <w:rPr>
                <w:rFonts w:eastAsia="Calibri"/>
                <w:bCs/>
                <w:sz w:val="24"/>
                <w:szCs w:val="24"/>
                <w:lang w:val="lt-LT" w:eastAsia="en-US"/>
              </w:rPr>
              <w:t xml:space="preserve"> </w:t>
            </w:r>
            <w:r>
              <w:rPr>
                <w:rFonts w:eastAsia="Calibri"/>
                <w:bCs/>
                <w:sz w:val="24"/>
                <w:szCs w:val="24"/>
                <w:lang w:val="lt-LT" w:eastAsia="en-US"/>
              </w:rPr>
              <w:t>m.</w:t>
            </w:r>
          </w:p>
        </w:tc>
        <w:tc>
          <w:tcPr>
            <w:tcW w:w="1531" w:type="dxa"/>
            <w:gridSpan w:val="2"/>
          </w:tcPr>
          <w:p w14:paraId="513F5C09" w14:textId="77777777" w:rsidR="00437766" w:rsidRDefault="00437766"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06BAB5D1" w14:textId="77777777" w:rsidR="00437766" w:rsidRDefault="00437766" w:rsidP="00F93DD2">
            <w:pPr>
              <w:tabs>
                <w:tab w:val="left" w:pos="1134"/>
              </w:tabs>
              <w:jc w:val="both"/>
              <w:rPr>
                <w:rFonts w:eastAsia="Calibri"/>
                <w:bCs/>
                <w:sz w:val="24"/>
                <w:szCs w:val="24"/>
                <w:lang w:val="lt-LT" w:eastAsia="en-US"/>
              </w:rPr>
            </w:pPr>
          </w:p>
        </w:tc>
        <w:tc>
          <w:tcPr>
            <w:tcW w:w="1015" w:type="dxa"/>
          </w:tcPr>
          <w:p w14:paraId="43DDBFA8" w14:textId="77777777" w:rsidR="00437766" w:rsidRDefault="00437766" w:rsidP="00F93DD2">
            <w:pPr>
              <w:tabs>
                <w:tab w:val="left" w:pos="1134"/>
              </w:tabs>
              <w:jc w:val="both"/>
              <w:rPr>
                <w:rFonts w:eastAsia="Calibri"/>
                <w:bCs/>
                <w:sz w:val="24"/>
                <w:szCs w:val="24"/>
                <w:lang w:val="lt-LT" w:eastAsia="en-US"/>
              </w:rPr>
            </w:pPr>
          </w:p>
        </w:tc>
      </w:tr>
      <w:tr w:rsidR="00EA6A4B" w14:paraId="2A5871C7" w14:textId="77777777" w:rsidTr="00F93DD2">
        <w:trPr>
          <w:trHeight w:val="240"/>
        </w:trPr>
        <w:tc>
          <w:tcPr>
            <w:tcW w:w="597" w:type="dxa"/>
          </w:tcPr>
          <w:p w14:paraId="1F872496"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7.</w:t>
            </w:r>
          </w:p>
        </w:tc>
        <w:tc>
          <w:tcPr>
            <w:tcW w:w="4816" w:type="dxa"/>
            <w:gridSpan w:val="3"/>
          </w:tcPr>
          <w:p w14:paraId="1E93615E" w14:textId="2CC82822" w:rsidR="00EA6A4B" w:rsidRDefault="00A60F88" w:rsidP="00630A57">
            <w:pPr>
              <w:tabs>
                <w:tab w:val="left" w:pos="1134"/>
              </w:tabs>
              <w:jc w:val="both"/>
              <w:rPr>
                <w:rFonts w:eastAsia="Calibri"/>
                <w:bCs/>
                <w:sz w:val="24"/>
                <w:szCs w:val="24"/>
                <w:lang w:val="lt-LT" w:eastAsia="en-US"/>
              </w:rPr>
            </w:pPr>
            <w:r w:rsidRPr="00A60F88">
              <w:rPr>
                <w:rFonts w:eastAsia="Calibri"/>
                <w:bCs/>
                <w:sz w:val="24"/>
                <w:szCs w:val="24"/>
                <w:lang w:val="lt-LT" w:eastAsia="en-US"/>
              </w:rPr>
              <w:t>Santakos g. 2, Pagrynių k.</w:t>
            </w:r>
          </w:p>
        </w:tc>
        <w:tc>
          <w:tcPr>
            <w:tcW w:w="1531" w:type="dxa"/>
            <w:gridSpan w:val="2"/>
          </w:tcPr>
          <w:p w14:paraId="170B0295"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1C6EC0C8" w14:textId="77777777" w:rsidR="00EA6A4B" w:rsidRDefault="00EA6A4B" w:rsidP="00F93DD2">
            <w:pPr>
              <w:tabs>
                <w:tab w:val="left" w:pos="1134"/>
              </w:tabs>
              <w:jc w:val="both"/>
              <w:rPr>
                <w:rFonts w:eastAsia="Calibri"/>
                <w:bCs/>
                <w:sz w:val="24"/>
                <w:szCs w:val="24"/>
                <w:lang w:val="lt-LT" w:eastAsia="en-US"/>
              </w:rPr>
            </w:pPr>
          </w:p>
        </w:tc>
        <w:tc>
          <w:tcPr>
            <w:tcW w:w="1015" w:type="dxa"/>
          </w:tcPr>
          <w:p w14:paraId="5FE68A67" w14:textId="77777777" w:rsidR="00EA6A4B" w:rsidRDefault="00EA6A4B" w:rsidP="00F93DD2">
            <w:pPr>
              <w:tabs>
                <w:tab w:val="left" w:pos="1134"/>
              </w:tabs>
              <w:jc w:val="both"/>
              <w:rPr>
                <w:rFonts w:eastAsia="Calibri"/>
                <w:bCs/>
                <w:sz w:val="24"/>
                <w:szCs w:val="24"/>
                <w:lang w:val="lt-LT" w:eastAsia="en-US"/>
              </w:rPr>
            </w:pPr>
          </w:p>
        </w:tc>
      </w:tr>
      <w:tr w:rsidR="00EA6A4B" w14:paraId="4AF26F21" w14:textId="77777777" w:rsidTr="00F93DD2">
        <w:trPr>
          <w:trHeight w:val="255"/>
        </w:trPr>
        <w:tc>
          <w:tcPr>
            <w:tcW w:w="597" w:type="dxa"/>
          </w:tcPr>
          <w:p w14:paraId="1E11A966"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8.</w:t>
            </w:r>
          </w:p>
        </w:tc>
        <w:tc>
          <w:tcPr>
            <w:tcW w:w="4816" w:type="dxa"/>
            <w:gridSpan w:val="3"/>
          </w:tcPr>
          <w:p w14:paraId="269C7A2F" w14:textId="5FDD9056" w:rsidR="00EA6A4B" w:rsidRDefault="00A60F88" w:rsidP="00F93DD2">
            <w:pPr>
              <w:tabs>
                <w:tab w:val="left" w:pos="1134"/>
              </w:tabs>
              <w:jc w:val="both"/>
              <w:rPr>
                <w:rFonts w:eastAsia="Calibri"/>
                <w:bCs/>
                <w:sz w:val="24"/>
                <w:szCs w:val="24"/>
                <w:lang w:val="lt-LT" w:eastAsia="en-US"/>
              </w:rPr>
            </w:pPr>
            <w:r w:rsidRPr="00A60F88">
              <w:rPr>
                <w:rFonts w:eastAsia="Calibri"/>
                <w:bCs/>
                <w:sz w:val="24"/>
                <w:szCs w:val="24"/>
                <w:lang w:val="lt-LT" w:eastAsia="en-US"/>
              </w:rPr>
              <w:t>Miško g. 22, Grabupių k.</w:t>
            </w:r>
          </w:p>
        </w:tc>
        <w:tc>
          <w:tcPr>
            <w:tcW w:w="1531" w:type="dxa"/>
            <w:gridSpan w:val="2"/>
          </w:tcPr>
          <w:p w14:paraId="5C082587" w14:textId="77777777" w:rsidR="00EA6A4B"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3F949EAF" w14:textId="77777777" w:rsidR="00EA6A4B" w:rsidRDefault="00EA6A4B" w:rsidP="00F93DD2">
            <w:pPr>
              <w:tabs>
                <w:tab w:val="left" w:pos="1134"/>
              </w:tabs>
              <w:jc w:val="both"/>
              <w:rPr>
                <w:rFonts w:eastAsia="Calibri"/>
                <w:bCs/>
                <w:sz w:val="24"/>
                <w:szCs w:val="24"/>
                <w:lang w:val="lt-LT" w:eastAsia="en-US"/>
              </w:rPr>
            </w:pPr>
          </w:p>
        </w:tc>
        <w:tc>
          <w:tcPr>
            <w:tcW w:w="1015" w:type="dxa"/>
          </w:tcPr>
          <w:p w14:paraId="439875F7" w14:textId="77777777" w:rsidR="00EA6A4B" w:rsidRDefault="00EA6A4B" w:rsidP="00F93DD2">
            <w:pPr>
              <w:tabs>
                <w:tab w:val="left" w:pos="1134"/>
              </w:tabs>
              <w:jc w:val="both"/>
              <w:rPr>
                <w:rFonts w:eastAsia="Calibri"/>
                <w:bCs/>
                <w:sz w:val="24"/>
                <w:szCs w:val="24"/>
                <w:lang w:val="lt-LT" w:eastAsia="en-US"/>
              </w:rPr>
            </w:pPr>
          </w:p>
        </w:tc>
      </w:tr>
      <w:tr w:rsidR="00437766" w14:paraId="2518C6A4" w14:textId="77777777" w:rsidTr="006729F4">
        <w:trPr>
          <w:trHeight w:val="240"/>
        </w:trPr>
        <w:tc>
          <w:tcPr>
            <w:tcW w:w="597" w:type="dxa"/>
          </w:tcPr>
          <w:p w14:paraId="519E1C21" w14:textId="77777777" w:rsidR="00437766"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9</w:t>
            </w:r>
            <w:r w:rsidR="00437766">
              <w:rPr>
                <w:rFonts w:eastAsia="Calibri"/>
                <w:bCs/>
                <w:sz w:val="24"/>
                <w:szCs w:val="24"/>
                <w:lang w:val="lt-LT" w:eastAsia="en-US"/>
              </w:rPr>
              <w:t>.</w:t>
            </w:r>
          </w:p>
        </w:tc>
        <w:tc>
          <w:tcPr>
            <w:tcW w:w="4816" w:type="dxa"/>
            <w:gridSpan w:val="3"/>
          </w:tcPr>
          <w:p w14:paraId="39AA0158" w14:textId="51F72535" w:rsidR="00437766" w:rsidRDefault="00A60F88" w:rsidP="00F93DD2">
            <w:pPr>
              <w:tabs>
                <w:tab w:val="left" w:pos="1134"/>
              </w:tabs>
              <w:jc w:val="both"/>
              <w:rPr>
                <w:rFonts w:eastAsia="Calibri"/>
                <w:bCs/>
                <w:sz w:val="24"/>
                <w:szCs w:val="24"/>
                <w:lang w:val="lt-LT" w:eastAsia="en-US"/>
              </w:rPr>
            </w:pPr>
            <w:r>
              <w:rPr>
                <w:rFonts w:eastAsia="Calibri"/>
                <w:bCs/>
                <w:sz w:val="24"/>
                <w:szCs w:val="24"/>
                <w:lang w:val="lt-LT" w:eastAsia="en-US"/>
              </w:rPr>
              <w:t>Traksėdžių k., Šilojų g. 18</w:t>
            </w:r>
          </w:p>
        </w:tc>
        <w:tc>
          <w:tcPr>
            <w:tcW w:w="1531" w:type="dxa"/>
            <w:gridSpan w:val="2"/>
          </w:tcPr>
          <w:p w14:paraId="4A026143" w14:textId="77777777" w:rsidR="00437766" w:rsidRDefault="00437766"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585A2E71" w14:textId="77777777" w:rsidR="00437766" w:rsidRDefault="00437766" w:rsidP="00F93DD2">
            <w:pPr>
              <w:tabs>
                <w:tab w:val="left" w:pos="1134"/>
              </w:tabs>
              <w:jc w:val="both"/>
              <w:rPr>
                <w:rFonts w:eastAsia="Calibri"/>
                <w:bCs/>
                <w:sz w:val="24"/>
                <w:szCs w:val="24"/>
                <w:lang w:val="lt-LT" w:eastAsia="en-US"/>
              </w:rPr>
            </w:pPr>
          </w:p>
        </w:tc>
        <w:tc>
          <w:tcPr>
            <w:tcW w:w="1015" w:type="dxa"/>
          </w:tcPr>
          <w:p w14:paraId="16B47C7F" w14:textId="77777777" w:rsidR="00437766" w:rsidRDefault="00437766" w:rsidP="00F93DD2">
            <w:pPr>
              <w:tabs>
                <w:tab w:val="left" w:pos="1134"/>
              </w:tabs>
              <w:jc w:val="both"/>
              <w:rPr>
                <w:rFonts w:eastAsia="Calibri"/>
                <w:bCs/>
                <w:sz w:val="24"/>
                <w:szCs w:val="24"/>
                <w:lang w:val="lt-LT" w:eastAsia="en-US"/>
              </w:rPr>
            </w:pPr>
          </w:p>
        </w:tc>
      </w:tr>
      <w:tr w:rsidR="001056C0" w14:paraId="05A9DD71" w14:textId="77777777" w:rsidTr="006729F4">
        <w:trPr>
          <w:trHeight w:val="240"/>
        </w:trPr>
        <w:tc>
          <w:tcPr>
            <w:tcW w:w="597" w:type="dxa"/>
          </w:tcPr>
          <w:p w14:paraId="7FBD8CC2" w14:textId="1AFFE31B" w:rsidR="001056C0" w:rsidRDefault="001056C0" w:rsidP="00F93DD2">
            <w:pPr>
              <w:tabs>
                <w:tab w:val="left" w:pos="1134"/>
              </w:tabs>
              <w:jc w:val="center"/>
              <w:rPr>
                <w:rFonts w:eastAsia="Calibri"/>
                <w:bCs/>
                <w:sz w:val="24"/>
                <w:szCs w:val="24"/>
                <w:lang w:val="lt-LT" w:eastAsia="en-US"/>
              </w:rPr>
            </w:pPr>
            <w:r>
              <w:rPr>
                <w:rFonts w:eastAsia="Calibri"/>
                <w:bCs/>
                <w:sz w:val="24"/>
                <w:szCs w:val="24"/>
                <w:lang w:val="lt-LT" w:eastAsia="en-US"/>
              </w:rPr>
              <w:t>10.</w:t>
            </w:r>
          </w:p>
        </w:tc>
        <w:tc>
          <w:tcPr>
            <w:tcW w:w="4816" w:type="dxa"/>
            <w:gridSpan w:val="3"/>
          </w:tcPr>
          <w:p w14:paraId="25CDEDB5" w14:textId="2A97C226" w:rsidR="001056C0" w:rsidRDefault="001056C0" w:rsidP="00F93DD2">
            <w:pPr>
              <w:tabs>
                <w:tab w:val="left" w:pos="1134"/>
              </w:tabs>
              <w:jc w:val="both"/>
              <w:rPr>
                <w:rFonts w:eastAsia="Calibri"/>
                <w:bCs/>
                <w:sz w:val="24"/>
                <w:szCs w:val="24"/>
                <w:lang w:val="lt-LT" w:eastAsia="en-US"/>
              </w:rPr>
            </w:pPr>
            <w:r w:rsidRPr="001056C0">
              <w:rPr>
                <w:rFonts w:eastAsia="Calibri"/>
                <w:bCs/>
                <w:sz w:val="24"/>
                <w:szCs w:val="24"/>
                <w:lang w:val="lt-LT" w:eastAsia="en-US"/>
              </w:rPr>
              <w:t>Mokyklos g. 6, Laučių k.</w:t>
            </w:r>
          </w:p>
        </w:tc>
        <w:tc>
          <w:tcPr>
            <w:tcW w:w="1531" w:type="dxa"/>
            <w:gridSpan w:val="2"/>
          </w:tcPr>
          <w:p w14:paraId="6824FCB6" w14:textId="29D65C89" w:rsidR="001056C0" w:rsidRDefault="001056C0"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6DFFC8A7" w14:textId="77777777" w:rsidR="001056C0" w:rsidRDefault="001056C0" w:rsidP="00F93DD2">
            <w:pPr>
              <w:tabs>
                <w:tab w:val="left" w:pos="1134"/>
              </w:tabs>
              <w:jc w:val="both"/>
              <w:rPr>
                <w:rFonts w:eastAsia="Calibri"/>
                <w:bCs/>
                <w:sz w:val="24"/>
                <w:szCs w:val="24"/>
                <w:lang w:val="lt-LT" w:eastAsia="en-US"/>
              </w:rPr>
            </w:pPr>
          </w:p>
        </w:tc>
        <w:tc>
          <w:tcPr>
            <w:tcW w:w="1015" w:type="dxa"/>
          </w:tcPr>
          <w:p w14:paraId="08C19626" w14:textId="77777777" w:rsidR="001056C0" w:rsidRDefault="001056C0" w:rsidP="00F93DD2">
            <w:pPr>
              <w:tabs>
                <w:tab w:val="left" w:pos="1134"/>
              </w:tabs>
              <w:jc w:val="both"/>
              <w:rPr>
                <w:rFonts w:eastAsia="Calibri"/>
                <w:bCs/>
                <w:sz w:val="24"/>
                <w:szCs w:val="24"/>
                <w:lang w:val="lt-LT" w:eastAsia="en-US"/>
              </w:rPr>
            </w:pPr>
          </w:p>
        </w:tc>
      </w:tr>
      <w:tr w:rsidR="001056C0" w14:paraId="713B7713" w14:textId="77777777" w:rsidTr="006729F4">
        <w:trPr>
          <w:trHeight w:val="240"/>
        </w:trPr>
        <w:tc>
          <w:tcPr>
            <w:tcW w:w="597" w:type="dxa"/>
          </w:tcPr>
          <w:p w14:paraId="057D8849" w14:textId="0D6B33F6" w:rsidR="001056C0" w:rsidRDefault="001056C0" w:rsidP="004979E4">
            <w:pPr>
              <w:tabs>
                <w:tab w:val="left" w:pos="1134"/>
              </w:tabs>
              <w:jc w:val="center"/>
              <w:rPr>
                <w:rFonts w:eastAsia="Calibri"/>
                <w:bCs/>
                <w:sz w:val="24"/>
                <w:szCs w:val="24"/>
                <w:lang w:val="lt-LT" w:eastAsia="en-US"/>
              </w:rPr>
            </w:pPr>
            <w:r>
              <w:rPr>
                <w:rFonts w:eastAsia="Calibri"/>
                <w:bCs/>
                <w:sz w:val="24"/>
                <w:szCs w:val="24"/>
                <w:lang w:val="lt-LT" w:eastAsia="en-US"/>
              </w:rPr>
              <w:t>1</w:t>
            </w:r>
            <w:r w:rsidR="004979E4">
              <w:rPr>
                <w:rFonts w:eastAsia="Calibri"/>
                <w:bCs/>
                <w:sz w:val="24"/>
                <w:szCs w:val="24"/>
                <w:lang w:val="lt-LT" w:eastAsia="en-US"/>
              </w:rPr>
              <w:t>1</w:t>
            </w:r>
            <w:r>
              <w:rPr>
                <w:rFonts w:eastAsia="Calibri"/>
                <w:bCs/>
                <w:sz w:val="24"/>
                <w:szCs w:val="24"/>
                <w:lang w:val="lt-LT" w:eastAsia="en-US"/>
              </w:rPr>
              <w:t>.</w:t>
            </w:r>
          </w:p>
        </w:tc>
        <w:tc>
          <w:tcPr>
            <w:tcW w:w="4816" w:type="dxa"/>
            <w:gridSpan w:val="3"/>
          </w:tcPr>
          <w:p w14:paraId="3BE21AAF" w14:textId="5F7C35B9" w:rsidR="001056C0" w:rsidRPr="001056C0" w:rsidRDefault="001056C0" w:rsidP="00F93DD2">
            <w:pPr>
              <w:tabs>
                <w:tab w:val="left" w:pos="1134"/>
              </w:tabs>
              <w:jc w:val="both"/>
              <w:rPr>
                <w:rFonts w:eastAsia="Calibri"/>
                <w:bCs/>
                <w:sz w:val="24"/>
                <w:szCs w:val="24"/>
                <w:lang w:val="lt-LT" w:eastAsia="en-US"/>
              </w:rPr>
            </w:pPr>
            <w:r>
              <w:rPr>
                <w:rFonts w:eastAsia="Calibri"/>
                <w:bCs/>
                <w:sz w:val="24"/>
                <w:szCs w:val="24"/>
                <w:lang w:val="lt-LT" w:eastAsia="en-US"/>
              </w:rPr>
              <w:t>Beržų g. 11, Macikų k.</w:t>
            </w:r>
          </w:p>
        </w:tc>
        <w:tc>
          <w:tcPr>
            <w:tcW w:w="1531" w:type="dxa"/>
            <w:gridSpan w:val="2"/>
          </w:tcPr>
          <w:p w14:paraId="6C266DF5" w14:textId="3B25ECEC" w:rsidR="001056C0" w:rsidRDefault="001056C0"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19554DA9" w14:textId="77777777" w:rsidR="001056C0" w:rsidRDefault="001056C0" w:rsidP="00F93DD2">
            <w:pPr>
              <w:tabs>
                <w:tab w:val="left" w:pos="1134"/>
              </w:tabs>
              <w:jc w:val="both"/>
              <w:rPr>
                <w:rFonts w:eastAsia="Calibri"/>
                <w:bCs/>
                <w:sz w:val="24"/>
                <w:szCs w:val="24"/>
                <w:lang w:val="lt-LT" w:eastAsia="en-US"/>
              </w:rPr>
            </w:pPr>
          </w:p>
        </w:tc>
        <w:tc>
          <w:tcPr>
            <w:tcW w:w="1015" w:type="dxa"/>
          </w:tcPr>
          <w:p w14:paraId="78911765" w14:textId="77777777" w:rsidR="001056C0" w:rsidRDefault="001056C0" w:rsidP="00F93DD2">
            <w:pPr>
              <w:tabs>
                <w:tab w:val="left" w:pos="1134"/>
              </w:tabs>
              <w:jc w:val="both"/>
              <w:rPr>
                <w:rFonts w:eastAsia="Calibri"/>
                <w:bCs/>
                <w:sz w:val="24"/>
                <w:szCs w:val="24"/>
                <w:lang w:val="lt-LT" w:eastAsia="en-US"/>
              </w:rPr>
            </w:pPr>
          </w:p>
        </w:tc>
      </w:tr>
      <w:tr w:rsidR="00437766" w14:paraId="6E158206" w14:textId="77777777" w:rsidTr="006729F4">
        <w:trPr>
          <w:trHeight w:val="210"/>
        </w:trPr>
        <w:tc>
          <w:tcPr>
            <w:tcW w:w="8451" w:type="dxa"/>
            <w:gridSpan w:val="8"/>
          </w:tcPr>
          <w:p w14:paraId="0A054A28" w14:textId="77777777" w:rsidR="00437766" w:rsidRDefault="008112D0" w:rsidP="00F93DD2">
            <w:pPr>
              <w:tabs>
                <w:tab w:val="left" w:pos="1134"/>
              </w:tabs>
              <w:jc w:val="center"/>
              <w:rPr>
                <w:rFonts w:eastAsia="Calibri"/>
                <w:b/>
                <w:sz w:val="22"/>
                <w:szCs w:val="22"/>
                <w:lang w:val="lt-LT" w:eastAsia="en-US"/>
              </w:rPr>
            </w:pPr>
            <w:r>
              <w:rPr>
                <w:rFonts w:eastAsia="Calibri"/>
                <w:b/>
                <w:sz w:val="22"/>
                <w:szCs w:val="22"/>
                <w:lang w:val="lt-LT" w:eastAsia="en-US"/>
              </w:rPr>
              <w:t>JUKNAIČIŲ</w:t>
            </w:r>
            <w:r w:rsidR="00437766" w:rsidRPr="00E27302">
              <w:rPr>
                <w:rFonts w:eastAsia="Calibri"/>
                <w:b/>
                <w:sz w:val="22"/>
                <w:szCs w:val="22"/>
                <w:lang w:val="lt-LT" w:eastAsia="en-US"/>
              </w:rPr>
              <w:t xml:space="preserve"> SENIŪNIJA</w:t>
            </w:r>
          </w:p>
          <w:p w14:paraId="2E463849" w14:textId="77777777" w:rsidR="00232813" w:rsidRPr="00E27302" w:rsidRDefault="00232813" w:rsidP="00F93DD2">
            <w:pPr>
              <w:tabs>
                <w:tab w:val="left" w:pos="1134"/>
              </w:tabs>
              <w:jc w:val="center"/>
              <w:rPr>
                <w:rFonts w:eastAsia="Calibri"/>
                <w:b/>
                <w:sz w:val="22"/>
                <w:szCs w:val="22"/>
                <w:lang w:val="lt-LT" w:eastAsia="en-US"/>
              </w:rPr>
            </w:pPr>
          </w:p>
        </w:tc>
        <w:tc>
          <w:tcPr>
            <w:tcW w:w="1015" w:type="dxa"/>
          </w:tcPr>
          <w:p w14:paraId="56EA1ADD" w14:textId="77777777" w:rsidR="00437766" w:rsidRDefault="00437766" w:rsidP="00F93DD2">
            <w:pPr>
              <w:tabs>
                <w:tab w:val="left" w:pos="1134"/>
              </w:tabs>
              <w:jc w:val="both"/>
              <w:rPr>
                <w:rFonts w:eastAsia="Calibri"/>
                <w:bCs/>
                <w:sz w:val="24"/>
                <w:szCs w:val="24"/>
                <w:lang w:val="lt-LT" w:eastAsia="en-US"/>
              </w:rPr>
            </w:pPr>
          </w:p>
        </w:tc>
      </w:tr>
      <w:tr w:rsidR="00437766" w14:paraId="7E607F7B" w14:textId="77777777" w:rsidTr="006729F4">
        <w:trPr>
          <w:trHeight w:val="255"/>
        </w:trPr>
        <w:tc>
          <w:tcPr>
            <w:tcW w:w="597" w:type="dxa"/>
          </w:tcPr>
          <w:p w14:paraId="4A2A160B" w14:textId="708800B5" w:rsidR="00437766" w:rsidRDefault="00EA6A4B" w:rsidP="004979E4">
            <w:pPr>
              <w:tabs>
                <w:tab w:val="left" w:pos="1134"/>
              </w:tabs>
              <w:jc w:val="center"/>
              <w:rPr>
                <w:rFonts w:eastAsia="Calibri"/>
                <w:bCs/>
                <w:sz w:val="24"/>
                <w:szCs w:val="24"/>
                <w:lang w:val="lt-LT" w:eastAsia="en-US"/>
              </w:rPr>
            </w:pPr>
            <w:r>
              <w:rPr>
                <w:rFonts w:eastAsia="Calibri"/>
                <w:bCs/>
                <w:sz w:val="24"/>
                <w:szCs w:val="24"/>
                <w:lang w:val="lt-LT" w:eastAsia="en-US"/>
              </w:rPr>
              <w:t>1</w:t>
            </w:r>
            <w:r w:rsidR="004979E4">
              <w:rPr>
                <w:rFonts w:eastAsia="Calibri"/>
                <w:bCs/>
                <w:sz w:val="24"/>
                <w:szCs w:val="24"/>
                <w:lang w:val="lt-LT" w:eastAsia="en-US"/>
              </w:rPr>
              <w:t>2</w:t>
            </w:r>
            <w:r w:rsidR="00437766">
              <w:rPr>
                <w:rFonts w:eastAsia="Calibri"/>
                <w:bCs/>
                <w:sz w:val="24"/>
                <w:szCs w:val="24"/>
                <w:lang w:val="lt-LT" w:eastAsia="en-US"/>
              </w:rPr>
              <w:t>.</w:t>
            </w:r>
          </w:p>
        </w:tc>
        <w:tc>
          <w:tcPr>
            <w:tcW w:w="4816" w:type="dxa"/>
            <w:gridSpan w:val="3"/>
          </w:tcPr>
          <w:p w14:paraId="4BFC1EC7" w14:textId="22637A0A" w:rsidR="00232813" w:rsidRDefault="008112D0">
            <w:pPr>
              <w:tabs>
                <w:tab w:val="left" w:pos="1134"/>
              </w:tabs>
              <w:jc w:val="both"/>
              <w:rPr>
                <w:rFonts w:eastAsia="Calibri"/>
                <w:bCs/>
                <w:sz w:val="24"/>
                <w:szCs w:val="24"/>
                <w:lang w:val="lt-LT" w:eastAsia="en-US"/>
              </w:rPr>
            </w:pPr>
            <w:r>
              <w:rPr>
                <w:rFonts w:eastAsia="Calibri"/>
                <w:bCs/>
                <w:sz w:val="24"/>
                <w:szCs w:val="24"/>
                <w:lang w:val="lt-LT" w:eastAsia="en-US"/>
              </w:rPr>
              <w:t>Juknaičių k., Vengrų g. 2</w:t>
            </w:r>
          </w:p>
        </w:tc>
        <w:tc>
          <w:tcPr>
            <w:tcW w:w="1531" w:type="dxa"/>
            <w:gridSpan w:val="2"/>
          </w:tcPr>
          <w:p w14:paraId="22359B6D" w14:textId="77777777" w:rsidR="00437766" w:rsidRDefault="008112D0"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7D9863FC" w14:textId="77777777" w:rsidR="00437766" w:rsidRDefault="00437766" w:rsidP="00F93DD2">
            <w:pPr>
              <w:tabs>
                <w:tab w:val="left" w:pos="1134"/>
              </w:tabs>
              <w:jc w:val="center"/>
              <w:rPr>
                <w:rFonts w:eastAsia="Calibri"/>
                <w:bCs/>
                <w:sz w:val="24"/>
                <w:szCs w:val="24"/>
                <w:lang w:val="lt-LT" w:eastAsia="en-US"/>
              </w:rPr>
            </w:pPr>
          </w:p>
        </w:tc>
        <w:tc>
          <w:tcPr>
            <w:tcW w:w="1015" w:type="dxa"/>
          </w:tcPr>
          <w:p w14:paraId="5A40AE03" w14:textId="77777777" w:rsidR="00437766" w:rsidRDefault="00437766" w:rsidP="00F93DD2">
            <w:pPr>
              <w:tabs>
                <w:tab w:val="left" w:pos="1134"/>
              </w:tabs>
              <w:jc w:val="both"/>
              <w:rPr>
                <w:rFonts w:eastAsia="Calibri"/>
                <w:bCs/>
                <w:sz w:val="24"/>
                <w:szCs w:val="24"/>
                <w:lang w:val="lt-LT" w:eastAsia="en-US"/>
              </w:rPr>
            </w:pPr>
          </w:p>
        </w:tc>
      </w:tr>
      <w:tr w:rsidR="001056C0" w14:paraId="2BBFE9CA" w14:textId="77777777" w:rsidTr="006729F4">
        <w:trPr>
          <w:trHeight w:val="255"/>
        </w:trPr>
        <w:tc>
          <w:tcPr>
            <w:tcW w:w="597" w:type="dxa"/>
          </w:tcPr>
          <w:p w14:paraId="07F3B0B3" w14:textId="2C900881" w:rsidR="001056C0" w:rsidRDefault="00FE3FD7" w:rsidP="00F93DD2">
            <w:pPr>
              <w:tabs>
                <w:tab w:val="left" w:pos="1134"/>
              </w:tabs>
              <w:jc w:val="center"/>
              <w:rPr>
                <w:rFonts w:eastAsia="Calibri"/>
                <w:bCs/>
                <w:sz w:val="24"/>
                <w:szCs w:val="24"/>
                <w:lang w:val="lt-LT" w:eastAsia="en-US"/>
              </w:rPr>
            </w:pPr>
            <w:r>
              <w:rPr>
                <w:rFonts w:eastAsia="Calibri"/>
                <w:bCs/>
                <w:sz w:val="24"/>
                <w:szCs w:val="24"/>
                <w:lang w:val="lt-LT" w:eastAsia="en-US"/>
              </w:rPr>
              <w:t>1</w:t>
            </w:r>
            <w:r w:rsidR="004979E4">
              <w:rPr>
                <w:rFonts w:eastAsia="Calibri"/>
                <w:bCs/>
                <w:sz w:val="24"/>
                <w:szCs w:val="24"/>
                <w:lang w:val="lt-LT" w:eastAsia="en-US"/>
              </w:rPr>
              <w:t>3</w:t>
            </w:r>
            <w:r w:rsidR="001056C0">
              <w:rPr>
                <w:rFonts w:eastAsia="Calibri"/>
                <w:bCs/>
                <w:sz w:val="24"/>
                <w:szCs w:val="24"/>
                <w:lang w:val="lt-LT" w:eastAsia="en-US"/>
              </w:rPr>
              <w:t>.</w:t>
            </w:r>
          </w:p>
        </w:tc>
        <w:tc>
          <w:tcPr>
            <w:tcW w:w="4816" w:type="dxa"/>
            <w:gridSpan w:val="3"/>
          </w:tcPr>
          <w:p w14:paraId="2ACE88F0" w14:textId="77E69598" w:rsidR="001056C0" w:rsidRDefault="001056C0" w:rsidP="004979E4">
            <w:pPr>
              <w:tabs>
                <w:tab w:val="left" w:pos="1134"/>
              </w:tabs>
              <w:jc w:val="both"/>
              <w:rPr>
                <w:rFonts w:eastAsia="Calibri"/>
                <w:bCs/>
                <w:sz w:val="24"/>
                <w:szCs w:val="24"/>
                <w:lang w:val="lt-LT" w:eastAsia="en-US"/>
              </w:rPr>
            </w:pPr>
            <w:r>
              <w:rPr>
                <w:rFonts w:eastAsia="Calibri"/>
                <w:bCs/>
                <w:sz w:val="24"/>
                <w:szCs w:val="24"/>
                <w:lang w:val="lt-LT" w:eastAsia="en-US"/>
              </w:rPr>
              <w:t>Pašyšių k., Topolių g. 1</w:t>
            </w:r>
            <w:r w:rsidR="004979E4">
              <w:rPr>
                <w:rFonts w:eastAsia="Calibri"/>
                <w:bCs/>
                <w:sz w:val="24"/>
                <w:szCs w:val="24"/>
                <w:lang w:val="lt-LT" w:eastAsia="en-US"/>
              </w:rPr>
              <w:t xml:space="preserve"> </w:t>
            </w:r>
            <w:r w:rsidRPr="001056C0">
              <w:rPr>
                <w:rFonts w:eastAsia="Calibri"/>
                <w:bCs/>
                <w:sz w:val="24"/>
                <w:szCs w:val="24"/>
                <w:lang w:val="lt-LT" w:eastAsia="en-US"/>
              </w:rPr>
              <w:t>(prie parduotuvės)</w:t>
            </w:r>
          </w:p>
        </w:tc>
        <w:tc>
          <w:tcPr>
            <w:tcW w:w="1531" w:type="dxa"/>
            <w:gridSpan w:val="2"/>
          </w:tcPr>
          <w:p w14:paraId="506824B8" w14:textId="66530D9B" w:rsidR="001056C0" w:rsidRDefault="00705219"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46559643" w14:textId="77777777" w:rsidR="001056C0" w:rsidRDefault="001056C0" w:rsidP="00F93DD2">
            <w:pPr>
              <w:tabs>
                <w:tab w:val="left" w:pos="1134"/>
              </w:tabs>
              <w:jc w:val="center"/>
              <w:rPr>
                <w:rFonts w:eastAsia="Calibri"/>
                <w:bCs/>
                <w:sz w:val="24"/>
                <w:szCs w:val="24"/>
                <w:lang w:val="lt-LT" w:eastAsia="en-US"/>
              </w:rPr>
            </w:pPr>
          </w:p>
        </w:tc>
        <w:tc>
          <w:tcPr>
            <w:tcW w:w="1015" w:type="dxa"/>
          </w:tcPr>
          <w:p w14:paraId="5C726600" w14:textId="77777777" w:rsidR="001056C0" w:rsidRDefault="001056C0" w:rsidP="00F93DD2">
            <w:pPr>
              <w:tabs>
                <w:tab w:val="left" w:pos="1134"/>
              </w:tabs>
              <w:jc w:val="both"/>
              <w:rPr>
                <w:rFonts w:eastAsia="Calibri"/>
                <w:bCs/>
                <w:sz w:val="24"/>
                <w:szCs w:val="24"/>
                <w:lang w:val="lt-LT" w:eastAsia="en-US"/>
              </w:rPr>
            </w:pPr>
          </w:p>
        </w:tc>
      </w:tr>
      <w:tr w:rsidR="001056C0" w14:paraId="700775A8" w14:textId="77777777" w:rsidTr="006729F4">
        <w:trPr>
          <w:trHeight w:val="255"/>
        </w:trPr>
        <w:tc>
          <w:tcPr>
            <w:tcW w:w="597" w:type="dxa"/>
          </w:tcPr>
          <w:p w14:paraId="5FB0B877" w14:textId="2CA3144E" w:rsidR="001056C0" w:rsidRDefault="00FE3FD7" w:rsidP="00F93DD2">
            <w:pPr>
              <w:tabs>
                <w:tab w:val="left" w:pos="1134"/>
              </w:tabs>
              <w:jc w:val="center"/>
              <w:rPr>
                <w:rFonts w:eastAsia="Calibri"/>
                <w:bCs/>
                <w:sz w:val="24"/>
                <w:szCs w:val="24"/>
                <w:lang w:val="lt-LT" w:eastAsia="en-US"/>
              </w:rPr>
            </w:pPr>
            <w:r>
              <w:rPr>
                <w:rFonts w:eastAsia="Calibri"/>
                <w:bCs/>
                <w:sz w:val="24"/>
                <w:szCs w:val="24"/>
                <w:lang w:val="lt-LT" w:eastAsia="en-US"/>
              </w:rPr>
              <w:t>1</w:t>
            </w:r>
            <w:r w:rsidR="004979E4">
              <w:rPr>
                <w:rFonts w:eastAsia="Calibri"/>
                <w:bCs/>
                <w:sz w:val="24"/>
                <w:szCs w:val="24"/>
                <w:lang w:val="lt-LT" w:eastAsia="en-US"/>
              </w:rPr>
              <w:t>4</w:t>
            </w:r>
            <w:r w:rsidR="001056C0">
              <w:rPr>
                <w:rFonts w:eastAsia="Calibri"/>
                <w:bCs/>
                <w:sz w:val="24"/>
                <w:szCs w:val="24"/>
                <w:lang w:val="lt-LT" w:eastAsia="en-US"/>
              </w:rPr>
              <w:t>.</w:t>
            </w:r>
          </w:p>
        </w:tc>
        <w:tc>
          <w:tcPr>
            <w:tcW w:w="4816" w:type="dxa"/>
            <w:gridSpan w:val="3"/>
          </w:tcPr>
          <w:p w14:paraId="19A194EF" w14:textId="531C78AF" w:rsidR="001056C0" w:rsidRDefault="001056C0" w:rsidP="004979E4">
            <w:pPr>
              <w:tabs>
                <w:tab w:val="left" w:pos="1134"/>
              </w:tabs>
              <w:jc w:val="both"/>
              <w:rPr>
                <w:rFonts w:eastAsia="Calibri"/>
                <w:bCs/>
                <w:sz w:val="24"/>
                <w:szCs w:val="24"/>
                <w:lang w:val="lt-LT" w:eastAsia="en-US"/>
              </w:rPr>
            </w:pPr>
            <w:r w:rsidRPr="001056C0">
              <w:rPr>
                <w:rFonts w:eastAsia="Calibri"/>
                <w:bCs/>
                <w:sz w:val="24"/>
                <w:szCs w:val="24"/>
                <w:lang w:val="lt-LT" w:eastAsia="en-US"/>
              </w:rPr>
              <w:t>Leitgirių k., Paupio g. 1</w:t>
            </w:r>
            <w:r w:rsidR="004979E4">
              <w:rPr>
                <w:rFonts w:eastAsia="Calibri"/>
                <w:bCs/>
                <w:sz w:val="24"/>
                <w:szCs w:val="24"/>
                <w:lang w:val="lt-LT" w:eastAsia="en-US"/>
              </w:rPr>
              <w:t xml:space="preserve"> </w:t>
            </w:r>
            <w:r w:rsidRPr="001056C0">
              <w:rPr>
                <w:rFonts w:eastAsia="Calibri"/>
                <w:bCs/>
                <w:sz w:val="24"/>
                <w:szCs w:val="24"/>
                <w:lang w:val="lt-LT" w:eastAsia="en-US"/>
              </w:rPr>
              <w:t>(prie autobusų stotelės)</w:t>
            </w:r>
          </w:p>
        </w:tc>
        <w:tc>
          <w:tcPr>
            <w:tcW w:w="1531" w:type="dxa"/>
            <w:gridSpan w:val="2"/>
          </w:tcPr>
          <w:p w14:paraId="66DB5749" w14:textId="437F6B43" w:rsidR="001056C0" w:rsidRDefault="00705219"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07B069C8" w14:textId="77777777" w:rsidR="001056C0" w:rsidRDefault="001056C0" w:rsidP="00F93DD2">
            <w:pPr>
              <w:tabs>
                <w:tab w:val="left" w:pos="1134"/>
              </w:tabs>
              <w:jc w:val="center"/>
              <w:rPr>
                <w:rFonts w:eastAsia="Calibri"/>
                <w:bCs/>
                <w:sz w:val="24"/>
                <w:szCs w:val="24"/>
                <w:lang w:val="lt-LT" w:eastAsia="en-US"/>
              </w:rPr>
            </w:pPr>
          </w:p>
        </w:tc>
        <w:tc>
          <w:tcPr>
            <w:tcW w:w="1015" w:type="dxa"/>
          </w:tcPr>
          <w:p w14:paraId="15D6E477" w14:textId="77777777" w:rsidR="001056C0" w:rsidRDefault="001056C0" w:rsidP="00F93DD2">
            <w:pPr>
              <w:tabs>
                <w:tab w:val="left" w:pos="1134"/>
              </w:tabs>
              <w:jc w:val="both"/>
              <w:rPr>
                <w:rFonts w:eastAsia="Calibri"/>
                <w:bCs/>
                <w:sz w:val="24"/>
                <w:szCs w:val="24"/>
                <w:lang w:val="lt-LT" w:eastAsia="en-US"/>
              </w:rPr>
            </w:pPr>
          </w:p>
        </w:tc>
      </w:tr>
      <w:tr w:rsidR="001056C0" w14:paraId="5A69D7E6" w14:textId="77777777" w:rsidTr="006729F4">
        <w:trPr>
          <w:trHeight w:val="255"/>
        </w:trPr>
        <w:tc>
          <w:tcPr>
            <w:tcW w:w="597" w:type="dxa"/>
          </w:tcPr>
          <w:p w14:paraId="0C16B3A8" w14:textId="074ECD34" w:rsidR="001056C0" w:rsidRDefault="00FE3FD7" w:rsidP="00893B7D">
            <w:pPr>
              <w:tabs>
                <w:tab w:val="left" w:pos="1134"/>
              </w:tabs>
              <w:jc w:val="center"/>
              <w:rPr>
                <w:rFonts w:eastAsia="Calibri"/>
                <w:bCs/>
                <w:sz w:val="24"/>
                <w:szCs w:val="24"/>
                <w:lang w:val="lt-LT" w:eastAsia="en-US"/>
              </w:rPr>
            </w:pPr>
            <w:r>
              <w:rPr>
                <w:rFonts w:eastAsia="Calibri"/>
                <w:bCs/>
                <w:sz w:val="24"/>
                <w:szCs w:val="24"/>
                <w:lang w:val="lt-LT" w:eastAsia="en-US"/>
              </w:rPr>
              <w:t>1</w:t>
            </w:r>
            <w:r w:rsidR="00893B7D">
              <w:rPr>
                <w:rFonts w:eastAsia="Calibri"/>
                <w:bCs/>
                <w:sz w:val="24"/>
                <w:szCs w:val="24"/>
                <w:lang w:val="lt-LT" w:eastAsia="en-US"/>
              </w:rPr>
              <w:t>5</w:t>
            </w:r>
            <w:r w:rsidR="001056C0">
              <w:rPr>
                <w:rFonts w:eastAsia="Calibri"/>
                <w:bCs/>
                <w:sz w:val="24"/>
                <w:szCs w:val="24"/>
                <w:lang w:val="lt-LT" w:eastAsia="en-US"/>
              </w:rPr>
              <w:t>.</w:t>
            </w:r>
          </w:p>
        </w:tc>
        <w:tc>
          <w:tcPr>
            <w:tcW w:w="4816" w:type="dxa"/>
            <w:gridSpan w:val="3"/>
          </w:tcPr>
          <w:p w14:paraId="5DF6FE0F" w14:textId="6197FCEC" w:rsidR="001056C0" w:rsidRPr="001056C0" w:rsidRDefault="001056C0" w:rsidP="00F93DD2">
            <w:pPr>
              <w:tabs>
                <w:tab w:val="left" w:pos="1134"/>
              </w:tabs>
              <w:jc w:val="both"/>
              <w:rPr>
                <w:rFonts w:eastAsia="Calibri"/>
                <w:bCs/>
                <w:sz w:val="24"/>
                <w:szCs w:val="24"/>
                <w:lang w:val="lt-LT" w:eastAsia="en-US"/>
              </w:rPr>
            </w:pPr>
            <w:r w:rsidRPr="001056C0">
              <w:rPr>
                <w:rFonts w:eastAsia="Calibri"/>
                <w:bCs/>
                <w:sz w:val="24"/>
                <w:szCs w:val="24"/>
                <w:lang w:val="lt-LT" w:eastAsia="en-US"/>
              </w:rPr>
              <w:t>Paleičių k., F.Bajoraičio g. 15 (prie medžiotojų klubo "Beržtai")</w:t>
            </w:r>
          </w:p>
        </w:tc>
        <w:tc>
          <w:tcPr>
            <w:tcW w:w="1531" w:type="dxa"/>
            <w:gridSpan w:val="2"/>
          </w:tcPr>
          <w:p w14:paraId="677D70F8" w14:textId="0A42BF96" w:rsidR="001056C0" w:rsidRDefault="00705219"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5263CD08" w14:textId="77777777" w:rsidR="001056C0" w:rsidRDefault="001056C0" w:rsidP="00F93DD2">
            <w:pPr>
              <w:tabs>
                <w:tab w:val="left" w:pos="1134"/>
              </w:tabs>
              <w:jc w:val="center"/>
              <w:rPr>
                <w:rFonts w:eastAsia="Calibri"/>
                <w:bCs/>
                <w:sz w:val="24"/>
                <w:szCs w:val="24"/>
                <w:lang w:val="lt-LT" w:eastAsia="en-US"/>
              </w:rPr>
            </w:pPr>
          </w:p>
        </w:tc>
        <w:tc>
          <w:tcPr>
            <w:tcW w:w="1015" w:type="dxa"/>
          </w:tcPr>
          <w:p w14:paraId="59BD9E2C" w14:textId="77777777" w:rsidR="001056C0" w:rsidRDefault="001056C0" w:rsidP="00F93DD2">
            <w:pPr>
              <w:tabs>
                <w:tab w:val="left" w:pos="1134"/>
              </w:tabs>
              <w:jc w:val="both"/>
              <w:rPr>
                <w:rFonts w:eastAsia="Calibri"/>
                <w:bCs/>
                <w:sz w:val="24"/>
                <w:szCs w:val="24"/>
                <w:lang w:val="lt-LT" w:eastAsia="en-US"/>
              </w:rPr>
            </w:pPr>
          </w:p>
        </w:tc>
      </w:tr>
      <w:tr w:rsidR="00437766" w14:paraId="103C94C3" w14:textId="77777777" w:rsidTr="006729F4">
        <w:trPr>
          <w:trHeight w:val="225"/>
        </w:trPr>
        <w:tc>
          <w:tcPr>
            <w:tcW w:w="8451" w:type="dxa"/>
            <w:gridSpan w:val="8"/>
          </w:tcPr>
          <w:p w14:paraId="18714A78" w14:textId="77777777" w:rsidR="00437766" w:rsidRPr="002E3817" w:rsidRDefault="006729F4" w:rsidP="00F93DD2">
            <w:pPr>
              <w:tabs>
                <w:tab w:val="left" w:pos="1134"/>
              </w:tabs>
              <w:jc w:val="center"/>
              <w:rPr>
                <w:rFonts w:eastAsia="Calibri"/>
                <w:b/>
                <w:sz w:val="22"/>
                <w:szCs w:val="22"/>
                <w:lang w:val="lt-LT" w:eastAsia="en-US"/>
              </w:rPr>
            </w:pPr>
            <w:r>
              <w:rPr>
                <w:rFonts w:eastAsia="Calibri"/>
                <w:b/>
                <w:sz w:val="22"/>
                <w:szCs w:val="22"/>
                <w:lang w:val="lt-LT" w:eastAsia="en-US"/>
              </w:rPr>
              <w:t>VAINUTO</w:t>
            </w:r>
            <w:r w:rsidR="00437766" w:rsidRPr="002E3817">
              <w:rPr>
                <w:rFonts w:eastAsia="Calibri"/>
                <w:b/>
                <w:sz w:val="22"/>
                <w:szCs w:val="22"/>
                <w:lang w:val="lt-LT" w:eastAsia="en-US"/>
              </w:rPr>
              <w:t xml:space="preserve"> SENIŪNIJA</w:t>
            </w:r>
          </w:p>
        </w:tc>
        <w:tc>
          <w:tcPr>
            <w:tcW w:w="1015" w:type="dxa"/>
          </w:tcPr>
          <w:p w14:paraId="4D42A18E" w14:textId="77777777" w:rsidR="00437766" w:rsidRDefault="00437766" w:rsidP="00F93DD2">
            <w:pPr>
              <w:tabs>
                <w:tab w:val="left" w:pos="1134"/>
              </w:tabs>
              <w:jc w:val="both"/>
              <w:rPr>
                <w:rFonts w:eastAsia="Calibri"/>
                <w:bCs/>
                <w:sz w:val="24"/>
                <w:szCs w:val="24"/>
                <w:lang w:val="lt-LT" w:eastAsia="en-US"/>
              </w:rPr>
            </w:pPr>
          </w:p>
        </w:tc>
      </w:tr>
      <w:tr w:rsidR="00437766" w14:paraId="27A33CF8" w14:textId="77777777" w:rsidTr="006729F4">
        <w:trPr>
          <w:trHeight w:val="240"/>
        </w:trPr>
        <w:tc>
          <w:tcPr>
            <w:tcW w:w="597" w:type="dxa"/>
          </w:tcPr>
          <w:p w14:paraId="7F23BDF3" w14:textId="752307B3" w:rsidR="00437766" w:rsidRDefault="00EA6A4B">
            <w:pPr>
              <w:tabs>
                <w:tab w:val="left" w:pos="1134"/>
              </w:tabs>
              <w:jc w:val="center"/>
              <w:rPr>
                <w:rFonts w:eastAsia="Calibri"/>
                <w:bCs/>
                <w:sz w:val="24"/>
                <w:szCs w:val="24"/>
                <w:lang w:val="lt-LT" w:eastAsia="en-US"/>
              </w:rPr>
            </w:pPr>
            <w:r>
              <w:rPr>
                <w:rFonts w:eastAsia="Calibri"/>
                <w:bCs/>
                <w:sz w:val="24"/>
                <w:szCs w:val="24"/>
                <w:lang w:val="lt-LT" w:eastAsia="en-US"/>
              </w:rPr>
              <w:t>1</w:t>
            </w:r>
            <w:r w:rsidR="00893B7D">
              <w:rPr>
                <w:rFonts w:eastAsia="Calibri"/>
                <w:bCs/>
                <w:sz w:val="24"/>
                <w:szCs w:val="24"/>
                <w:lang w:val="lt-LT" w:eastAsia="en-US"/>
              </w:rPr>
              <w:t>6</w:t>
            </w:r>
            <w:r w:rsidR="00437766">
              <w:rPr>
                <w:rFonts w:eastAsia="Calibri"/>
                <w:bCs/>
                <w:sz w:val="24"/>
                <w:szCs w:val="24"/>
                <w:lang w:val="lt-LT" w:eastAsia="en-US"/>
              </w:rPr>
              <w:t>.</w:t>
            </w:r>
          </w:p>
        </w:tc>
        <w:tc>
          <w:tcPr>
            <w:tcW w:w="4801" w:type="dxa"/>
            <w:gridSpan w:val="2"/>
          </w:tcPr>
          <w:p w14:paraId="193B0D90" w14:textId="2D137804" w:rsidR="00437766" w:rsidRDefault="006729F4" w:rsidP="001C447C">
            <w:pPr>
              <w:tabs>
                <w:tab w:val="left" w:pos="1134"/>
              </w:tabs>
              <w:jc w:val="both"/>
              <w:rPr>
                <w:rFonts w:eastAsia="Calibri"/>
                <w:bCs/>
                <w:sz w:val="24"/>
                <w:szCs w:val="24"/>
                <w:lang w:val="lt-LT" w:eastAsia="en-US"/>
              </w:rPr>
            </w:pPr>
            <w:r>
              <w:rPr>
                <w:rFonts w:eastAsia="Calibri"/>
                <w:bCs/>
                <w:sz w:val="24"/>
                <w:szCs w:val="24"/>
                <w:lang w:val="lt-LT" w:eastAsia="en-US"/>
              </w:rPr>
              <w:t>Vainuto mstl.</w:t>
            </w:r>
            <w:r w:rsidR="00437766" w:rsidRPr="004C64F6">
              <w:rPr>
                <w:rFonts w:eastAsia="Calibri"/>
                <w:bCs/>
                <w:sz w:val="24"/>
                <w:szCs w:val="24"/>
                <w:lang w:val="lt-LT" w:eastAsia="en-US"/>
              </w:rPr>
              <w:t xml:space="preserve">, </w:t>
            </w:r>
            <w:r w:rsidR="001C447C">
              <w:rPr>
                <w:rFonts w:eastAsia="Calibri"/>
                <w:bCs/>
                <w:sz w:val="24"/>
                <w:szCs w:val="24"/>
                <w:lang w:val="lt-LT" w:eastAsia="en-US"/>
              </w:rPr>
              <w:t xml:space="preserve">Galnės </w:t>
            </w:r>
            <w:r w:rsidR="00977023">
              <w:rPr>
                <w:rFonts w:eastAsia="Calibri"/>
                <w:bCs/>
                <w:sz w:val="24"/>
                <w:szCs w:val="24"/>
                <w:lang w:val="lt-LT" w:eastAsia="en-US"/>
              </w:rPr>
              <w:t>g.</w:t>
            </w:r>
            <w:r w:rsidR="001C447C">
              <w:rPr>
                <w:rFonts w:eastAsia="Calibri"/>
                <w:bCs/>
                <w:sz w:val="24"/>
                <w:szCs w:val="24"/>
                <w:lang w:val="lt-LT" w:eastAsia="en-US"/>
              </w:rPr>
              <w:t xml:space="preserve"> 1</w:t>
            </w:r>
          </w:p>
        </w:tc>
        <w:tc>
          <w:tcPr>
            <w:tcW w:w="1561" w:type="dxa"/>
            <w:gridSpan w:val="4"/>
          </w:tcPr>
          <w:p w14:paraId="09841193" w14:textId="77777777" w:rsidR="00437766" w:rsidRDefault="00437766"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492" w:type="dxa"/>
          </w:tcPr>
          <w:p w14:paraId="2AA2FA16" w14:textId="77777777" w:rsidR="00437766" w:rsidRDefault="00437766" w:rsidP="00F93DD2">
            <w:pPr>
              <w:tabs>
                <w:tab w:val="left" w:pos="1134"/>
              </w:tabs>
              <w:jc w:val="both"/>
              <w:rPr>
                <w:rFonts w:eastAsia="Calibri"/>
                <w:bCs/>
                <w:sz w:val="24"/>
                <w:szCs w:val="24"/>
                <w:lang w:val="lt-LT" w:eastAsia="en-US"/>
              </w:rPr>
            </w:pPr>
          </w:p>
        </w:tc>
        <w:tc>
          <w:tcPr>
            <w:tcW w:w="1015" w:type="dxa"/>
          </w:tcPr>
          <w:p w14:paraId="4960F4FC" w14:textId="77777777" w:rsidR="00437766" w:rsidRDefault="00437766" w:rsidP="00F93DD2">
            <w:pPr>
              <w:tabs>
                <w:tab w:val="left" w:pos="1134"/>
              </w:tabs>
              <w:jc w:val="both"/>
              <w:rPr>
                <w:rFonts w:eastAsia="Calibri"/>
                <w:bCs/>
                <w:sz w:val="24"/>
                <w:szCs w:val="24"/>
                <w:lang w:val="lt-LT" w:eastAsia="en-US"/>
              </w:rPr>
            </w:pPr>
          </w:p>
        </w:tc>
      </w:tr>
      <w:tr w:rsidR="00FE3FD7" w14:paraId="4C15F19F" w14:textId="77777777" w:rsidTr="006729F4">
        <w:trPr>
          <w:trHeight w:val="240"/>
        </w:trPr>
        <w:tc>
          <w:tcPr>
            <w:tcW w:w="597" w:type="dxa"/>
          </w:tcPr>
          <w:p w14:paraId="6779C99B" w14:textId="5BEB46A0" w:rsidR="00FE3FD7" w:rsidRDefault="00FE3FD7" w:rsidP="00FE3FD7">
            <w:pPr>
              <w:tabs>
                <w:tab w:val="left" w:pos="1134"/>
              </w:tabs>
              <w:jc w:val="center"/>
              <w:rPr>
                <w:rFonts w:eastAsia="Calibri"/>
                <w:bCs/>
                <w:sz w:val="24"/>
                <w:szCs w:val="24"/>
                <w:lang w:val="lt-LT" w:eastAsia="en-US"/>
              </w:rPr>
            </w:pPr>
            <w:r>
              <w:rPr>
                <w:rFonts w:eastAsia="Calibri"/>
                <w:bCs/>
                <w:sz w:val="24"/>
                <w:szCs w:val="24"/>
                <w:lang w:val="lt-LT" w:eastAsia="en-US"/>
              </w:rPr>
              <w:t>1</w:t>
            </w:r>
            <w:r w:rsidR="00893B7D">
              <w:rPr>
                <w:rFonts w:eastAsia="Calibri"/>
                <w:bCs/>
                <w:sz w:val="24"/>
                <w:szCs w:val="24"/>
                <w:lang w:val="lt-LT" w:eastAsia="en-US"/>
              </w:rPr>
              <w:t>7</w:t>
            </w:r>
            <w:r>
              <w:rPr>
                <w:rFonts w:eastAsia="Calibri"/>
                <w:bCs/>
                <w:sz w:val="24"/>
                <w:szCs w:val="24"/>
                <w:lang w:val="lt-LT" w:eastAsia="en-US"/>
              </w:rPr>
              <w:t>.</w:t>
            </w:r>
          </w:p>
        </w:tc>
        <w:tc>
          <w:tcPr>
            <w:tcW w:w="4801" w:type="dxa"/>
            <w:gridSpan w:val="2"/>
          </w:tcPr>
          <w:p w14:paraId="463831B9" w14:textId="24B46C88" w:rsidR="00FE3FD7" w:rsidRDefault="00FE3FD7" w:rsidP="001C447C">
            <w:pPr>
              <w:tabs>
                <w:tab w:val="left" w:pos="1134"/>
              </w:tabs>
              <w:jc w:val="both"/>
              <w:rPr>
                <w:rFonts w:eastAsia="Calibri"/>
                <w:bCs/>
                <w:sz w:val="24"/>
                <w:szCs w:val="24"/>
                <w:lang w:val="lt-LT" w:eastAsia="en-US"/>
              </w:rPr>
            </w:pPr>
            <w:r w:rsidRPr="00FE3FD7">
              <w:rPr>
                <w:rFonts w:eastAsia="Calibri"/>
                <w:bCs/>
                <w:sz w:val="24"/>
                <w:szCs w:val="24"/>
                <w:lang w:val="lt-LT" w:eastAsia="en-US"/>
              </w:rPr>
              <w:t xml:space="preserve">Balčių k., Tauragės g 49 (prie bendruomenės namų)  </w:t>
            </w:r>
          </w:p>
        </w:tc>
        <w:tc>
          <w:tcPr>
            <w:tcW w:w="1561" w:type="dxa"/>
            <w:gridSpan w:val="4"/>
          </w:tcPr>
          <w:p w14:paraId="74D86E0E" w14:textId="3DBC9397" w:rsidR="00FE3FD7" w:rsidRDefault="00705219"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492" w:type="dxa"/>
          </w:tcPr>
          <w:p w14:paraId="2E0305D9" w14:textId="77777777" w:rsidR="00FE3FD7" w:rsidRDefault="00FE3FD7" w:rsidP="00F93DD2">
            <w:pPr>
              <w:tabs>
                <w:tab w:val="left" w:pos="1134"/>
              </w:tabs>
              <w:jc w:val="both"/>
              <w:rPr>
                <w:rFonts w:eastAsia="Calibri"/>
                <w:bCs/>
                <w:sz w:val="24"/>
                <w:szCs w:val="24"/>
                <w:lang w:val="lt-LT" w:eastAsia="en-US"/>
              </w:rPr>
            </w:pPr>
          </w:p>
        </w:tc>
        <w:tc>
          <w:tcPr>
            <w:tcW w:w="1015" w:type="dxa"/>
          </w:tcPr>
          <w:p w14:paraId="45042BED" w14:textId="77777777" w:rsidR="00FE3FD7" w:rsidRDefault="00FE3FD7" w:rsidP="00F93DD2">
            <w:pPr>
              <w:tabs>
                <w:tab w:val="left" w:pos="1134"/>
              </w:tabs>
              <w:jc w:val="both"/>
              <w:rPr>
                <w:rFonts w:eastAsia="Calibri"/>
                <w:bCs/>
                <w:sz w:val="24"/>
                <w:szCs w:val="24"/>
                <w:lang w:val="lt-LT" w:eastAsia="en-US"/>
              </w:rPr>
            </w:pPr>
          </w:p>
        </w:tc>
      </w:tr>
      <w:tr w:rsidR="00FE3FD7" w14:paraId="6E251C18" w14:textId="77777777" w:rsidTr="006729F4">
        <w:trPr>
          <w:trHeight w:val="240"/>
        </w:trPr>
        <w:tc>
          <w:tcPr>
            <w:tcW w:w="597" w:type="dxa"/>
          </w:tcPr>
          <w:p w14:paraId="77189DD8" w14:textId="6C0157D7" w:rsidR="00FE3FD7" w:rsidRDefault="00FE3FD7" w:rsidP="00893B7D">
            <w:pPr>
              <w:tabs>
                <w:tab w:val="left" w:pos="1134"/>
              </w:tabs>
              <w:jc w:val="center"/>
              <w:rPr>
                <w:rFonts w:eastAsia="Calibri"/>
                <w:bCs/>
                <w:sz w:val="24"/>
                <w:szCs w:val="24"/>
                <w:lang w:val="lt-LT" w:eastAsia="en-US"/>
              </w:rPr>
            </w:pPr>
            <w:r>
              <w:rPr>
                <w:rFonts w:eastAsia="Calibri"/>
                <w:bCs/>
                <w:sz w:val="24"/>
                <w:szCs w:val="24"/>
                <w:lang w:val="lt-LT" w:eastAsia="en-US"/>
              </w:rPr>
              <w:t>1</w:t>
            </w:r>
            <w:r w:rsidR="00893B7D">
              <w:rPr>
                <w:rFonts w:eastAsia="Calibri"/>
                <w:bCs/>
                <w:sz w:val="24"/>
                <w:szCs w:val="24"/>
                <w:lang w:val="lt-LT" w:eastAsia="en-US"/>
              </w:rPr>
              <w:t>8</w:t>
            </w:r>
            <w:r>
              <w:rPr>
                <w:rFonts w:eastAsia="Calibri"/>
                <w:bCs/>
                <w:sz w:val="24"/>
                <w:szCs w:val="24"/>
                <w:lang w:val="lt-LT" w:eastAsia="en-US"/>
              </w:rPr>
              <w:t>.</w:t>
            </w:r>
          </w:p>
        </w:tc>
        <w:tc>
          <w:tcPr>
            <w:tcW w:w="4801" w:type="dxa"/>
            <w:gridSpan w:val="2"/>
          </w:tcPr>
          <w:p w14:paraId="066C57CA" w14:textId="064EC3C5" w:rsidR="00FE3FD7" w:rsidRPr="00FE3FD7" w:rsidRDefault="00FE3FD7" w:rsidP="001C447C">
            <w:pPr>
              <w:tabs>
                <w:tab w:val="left" w:pos="1134"/>
              </w:tabs>
              <w:jc w:val="both"/>
              <w:rPr>
                <w:rFonts w:eastAsia="Calibri"/>
                <w:bCs/>
                <w:sz w:val="24"/>
                <w:szCs w:val="24"/>
                <w:lang w:val="lt-LT" w:eastAsia="en-US"/>
              </w:rPr>
            </w:pPr>
            <w:r w:rsidRPr="00FE3FD7">
              <w:rPr>
                <w:rFonts w:eastAsia="Calibri"/>
                <w:bCs/>
                <w:sz w:val="24"/>
                <w:szCs w:val="24"/>
                <w:lang w:val="lt-LT" w:eastAsia="en-US"/>
              </w:rPr>
              <w:t>Gorainių k., Vilties g. 21</w:t>
            </w:r>
            <w:r w:rsidR="004979E4">
              <w:rPr>
                <w:rFonts w:eastAsia="Calibri"/>
                <w:bCs/>
                <w:sz w:val="24"/>
                <w:szCs w:val="24"/>
                <w:lang w:val="lt-LT" w:eastAsia="en-US"/>
              </w:rPr>
              <w:t xml:space="preserve"> </w:t>
            </w:r>
            <w:r w:rsidRPr="00FE3FD7">
              <w:rPr>
                <w:rFonts w:eastAsia="Calibri"/>
                <w:bCs/>
                <w:sz w:val="24"/>
                <w:szCs w:val="24"/>
                <w:lang w:val="lt-LT" w:eastAsia="en-US"/>
              </w:rPr>
              <w:t xml:space="preserve">(prie bendruomenės namų)   </w:t>
            </w:r>
          </w:p>
        </w:tc>
        <w:tc>
          <w:tcPr>
            <w:tcW w:w="1561" w:type="dxa"/>
            <w:gridSpan w:val="4"/>
          </w:tcPr>
          <w:p w14:paraId="05709EA7" w14:textId="0676E73E" w:rsidR="00FE3FD7" w:rsidRDefault="00705219"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492" w:type="dxa"/>
          </w:tcPr>
          <w:p w14:paraId="4C831DF8" w14:textId="77777777" w:rsidR="00FE3FD7" w:rsidRDefault="00FE3FD7" w:rsidP="00F93DD2">
            <w:pPr>
              <w:tabs>
                <w:tab w:val="left" w:pos="1134"/>
              </w:tabs>
              <w:jc w:val="both"/>
              <w:rPr>
                <w:rFonts w:eastAsia="Calibri"/>
                <w:bCs/>
                <w:sz w:val="24"/>
                <w:szCs w:val="24"/>
                <w:lang w:val="lt-LT" w:eastAsia="en-US"/>
              </w:rPr>
            </w:pPr>
          </w:p>
        </w:tc>
        <w:tc>
          <w:tcPr>
            <w:tcW w:w="1015" w:type="dxa"/>
          </w:tcPr>
          <w:p w14:paraId="5D21A0DD" w14:textId="77777777" w:rsidR="00FE3FD7" w:rsidRDefault="00FE3FD7" w:rsidP="00F93DD2">
            <w:pPr>
              <w:tabs>
                <w:tab w:val="left" w:pos="1134"/>
              </w:tabs>
              <w:jc w:val="both"/>
              <w:rPr>
                <w:rFonts w:eastAsia="Calibri"/>
                <w:bCs/>
                <w:sz w:val="24"/>
                <w:szCs w:val="24"/>
                <w:lang w:val="lt-LT" w:eastAsia="en-US"/>
              </w:rPr>
            </w:pPr>
          </w:p>
        </w:tc>
      </w:tr>
      <w:tr w:rsidR="00FE3FD7" w14:paraId="593B03F4" w14:textId="77777777" w:rsidTr="006729F4">
        <w:trPr>
          <w:trHeight w:val="240"/>
        </w:trPr>
        <w:tc>
          <w:tcPr>
            <w:tcW w:w="597" w:type="dxa"/>
          </w:tcPr>
          <w:p w14:paraId="6F5D528E" w14:textId="631E7B07" w:rsidR="00FE3FD7" w:rsidRDefault="00893B7D" w:rsidP="00FE3FD7">
            <w:pPr>
              <w:tabs>
                <w:tab w:val="left" w:pos="1134"/>
              </w:tabs>
              <w:jc w:val="center"/>
              <w:rPr>
                <w:rFonts w:eastAsia="Calibri"/>
                <w:bCs/>
                <w:sz w:val="24"/>
                <w:szCs w:val="24"/>
                <w:lang w:val="lt-LT" w:eastAsia="en-US"/>
              </w:rPr>
            </w:pPr>
            <w:r>
              <w:rPr>
                <w:rFonts w:eastAsia="Calibri"/>
                <w:bCs/>
                <w:sz w:val="24"/>
                <w:szCs w:val="24"/>
                <w:lang w:val="lt-LT" w:eastAsia="en-US"/>
              </w:rPr>
              <w:t>19</w:t>
            </w:r>
            <w:r w:rsidR="00FE3FD7">
              <w:rPr>
                <w:rFonts w:eastAsia="Calibri"/>
                <w:bCs/>
                <w:sz w:val="24"/>
                <w:szCs w:val="24"/>
                <w:lang w:val="lt-LT" w:eastAsia="en-US"/>
              </w:rPr>
              <w:t>.</w:t>
            </w:r>
          </w:p>
        </w:tc>
        <w:tc>
          <w:tcPr>
            <w:tcW w:w="4801" w:type="dxa"/>
            <w:gridSpan w:val="2"/>
          </w:tcPr>
          <w:p w14:paraId="6A34F803" w14:textId="5BD53972" w:rsidR="00FE3FD7" w:rsidRPr="00FE3FD7" w:rsidRDefault="00FE3FD7" w:rsidP="001C447C">
            <w:pPr>
              <w:tabs>
                <w:tab w:val="left" w:pos="1134"/>
              </w:tabs>
              <w:jc w:val="both"/>
              <w:rPr>
                <w:rFonts w:eastAsia="Calibri"/>
                <w:bCs/>
                <w:sz w:val="24"/>
                <w:szCs w:val="24"/>
                <w:lang w:val="lt-LT" w:eastAsia="en-US"/>
              </w:rPr>
            </w:pPr>
            <w:r w:rsidRPr="00FE3FD7">
              <w:rPr>
                <w:rFonts w:eastAsia="Calibri"/>
                <w:bCs/>
                <w:sz w:val="24"/>
                <w:szCs w:val="24"/>
                <w:lang w:val="lt-LT" w:eastAsia="en-US"/>
              </w:rPr>
              <w:t xml:space="preserve">Bikavėnų k., Jūros g. 11 (prie bendruomenės namų)    </w:t>
            </w:r>
          </w:p>
        </w:tc>
        <w:tc>
          <w:tcPr>
            <w:tcW w:w="1561" w:type="dxa"/>
            <w:gridSpan w:val="4"/>
          </w:tcPr>
          <w:p w14:paraId="0D1B709F" w14:textId="1A91F1C5" w:rsidR="00FE3FD7" w:rsidRDefault="00705219"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492" w:type="dxa"/>
          </w:tcPr>
          <w:p w14:paraId="70BC3BF5" w14:textId="77777777" w:rsidR="00FE3FD7" w:rsidRDefault="00FE3FD7" w:rsidP="00F93DD2">
            <w:pPr>
              <w:tabs>
                <w:tab w:val="left" w:pos="1134"/>
              </w:tabs>
              <w:jc w:val="both"/>
              <w:rPr>
                <w:rFonts w:eastAsia="Calibri"/>
                <w:bCs/>
                <w:sz w:val="24"/>
                <w:szCs w:val="24"/>
                <w:lang w:val="lt-LT" w:eastAsia="en-US"/>
              </w:rPr>
            </w:pPr>
          </w:p>
        </w:tc>
        <w:tc>
          <w:tcPr>
            <w:tcW w:w="1015" w:type="dxa"/>
          </w:tcPr>
          <w:p w14:paraId="005508B0" w14:textId="77777777" w:rsidR="00FE3FD7" w:rsidRDefault="00FE3FD7" w:rsidP="00F93DD2">
            <w:pPr>
              <w:tabs>
                <w:tab w:val="left" w:pos="1134"/>
              </w:tabs>
              <w:jc w:val="both"/>
              <w:rPr>
                <w:rFonts w:eastAsia="Calibri"/>
                <w:bCs/>
                <w:sz w:val="24"/>
                <w:szCs w:val="24"/>
                <w:lang w:val="lt-LT" w:eastAsia="en-US"/>
              </w:rPr>
            </w:pPr>
          </w:p>
        </w:tc>
      </w:tr>
      <w:tr w:rsidR="00437766" w14:paraId="6D755E91" w14:textId="77777777" w:rsidTr="006729F4">
        <w:trPr>
          <w:trHeight w:val="210"/>
        </w:trPr>
        <w:tc>
          <w:tcPr>
            <w:tcW w:w="8451" w:type="dxa"/>
            <w:gridSpan w:val="8"/>
          </w:tcPr>
          <w:p w14:paraId="3C66AC44" w14:textId="77777777" w:rsidR="00437766" w:rsidRPr="002E3817" w:rsidRDefault="00EA6A4B" w:rsidP="00F93DD2">
            <w:pPr>
              <w:tabs>
                <w:tab w:val="left" w:pos="1134"/>
              </w:tabs>
              <w:jc w:val="center"/>
              <w:rPr>
                <w:rFonts w:eastAsia="Calibri"/>
                <w:b/>
                <w:sz w:val="22"/>
                <w:szCs w:val="22"/>
                <w:lang w:val="lt-LT" w:eastAsia="en-US"/>
              </w:rPr>
            </w:pPr>
            <w:r>
              <w:rPr>
                <w:rFonts w:eastAsia="Calibri"/>
                <w:b/>
                <w:sz w:val="22"/>
                <w:szCs w:val="22"/>
                <w:lang w:val="lt-LT" w:eastAsia="en-US"/>
              </w:rPr>
              <w:t>ŽEMAIČIŲ NAUMIESČIO</w:t>
            </w:r>
            <w:r w:rsidR="00437766" w:rsidRPr="002E3817">
              <w:rPr>
                <w:rFonts w:eastAsia="Calibri"/>
                <w:b/>
                <w:sz w:val="22"/>
                <w:szCs w:val="22"/>
                <w:lang w:val="lt-LT" w:eastAsia="en-US"/>
              </w:rPr>
              <w:t xml:space="preserve"> SENIŪNIJA</w:t>
            </w:r>
          </w:p>
        </w:tc>
        <w:tc>
          <w:tcPr>
            <w:tcW w:w="1015" w:type="dxa"/>
          </w:tcPr>
          <w:p w14:paraId="49EB930E" w14:textId="77777777" w:rsidR="00437766" w:rsidRDefault="00437766" w:rsidP="00F93DD2">
            <w:pPr>
              <w:tabs>
                <w:tab w:val="left" w:pos="1134"/>
              </w:tabs>
              <w:jc w:val="both"/>
              <w:rPr>
                <w:rFonts w:eastAsia="Calibri"/>
                <w:bCs/>
                <w:sz w:val="24"/>
                <w:szCs w:val="24"/>
                <w:lang w:val="lt-LT" w:eastAsia="en-US"/>
              </w:rPr>
            </w:pPr>
          </w:p>
        </w:tc>
      </w:tr>
      <w:tr w:rsidR="00437766" w14:paraId="1880E9F8" w14:textId="77777777" w:rsidTr="006729F4">
        <w:trPr>
          <w:trHeight w:val="255"/>
        </w:trPr>
        <w:tc>
          <w:tcPr>
            <w:tcW w:w="597" w:type="dxa"/>
          </w:tcPr>
          <w:p w14:paraId="4AB9E2C0" w14:textId="2362B860" w:rsidR="00437766" w:rsidRDefault="00232813" w:rsidP="00232813">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0</w:t>
            </w:r>
            <w:r w:rsidR="00437766">
              <w:rPr>
                <w:rFonts w:eastAsia="Calibri"/>
                <w:bCs/>
                <w:sz w:val="24"/>
                <w:szCs w:val="24"/>
                <w:lang w:val="lt-LT" w:eastAsia="en-US"/>
              </w:rPr>
              <w:t>.</w:t>
            </w:r>
          </w:p>
        </w:tc>
        <w:tc>
          <w:tcPr>
            <w:tcW w:w="4786" w:type="dxa"/>
          </w:tcPr>
          <w:p w14:paraId="583CC62D" w14:textId="5C84C64D" w:rsidR="00437766" w:rsidRDefault="00EA6A4B" w:rsidP="00F93DD2">
            <w:pPr>
              <w:tabs>
                <w:tab w:val="left" w:pos="1134"/>
              </w:tabs>
              <w:jc w:val="both"/>
              <w:rPr>
                <w:rFonts w:eastAsia="Calibri"/>
                <w:bCs/>
                <w:sz w:val="24"/>
                <w:szCs w:val="24"/>
                <w:lang w:val="lt-LT" w:eastAsia="en-US"/>
              </w:rPr>
            </w:pPr>
            <w:r>
              <w:rPr>
                <w:rFonts w:eastAsia="Calibri"/>
                <w:bCs/>
                <w:sz w:val="24"/>
                <w:szCs w:val="24"/>
                <w:lang w:val="lt-LT" w:eastAsia="en-US"/>
              </w:rPr>
              <w:t xml:space="preserve">Žemaičių Naumiesčio mstl., </w:t>
            </w:r>
            <w:r w:rsidR="00A60F88">
              <w:rPr>
                <w:rFonts w:eastAsia="Calibri"/>
                <w:bCs/>
                <w:sz w:val="24"/>
                <w:szCs w:val="24"/>
                <w:lang w:val="lt-LT" w:eastAsia="en-US"/>
              </w:rPr>
              <w:t>Laisvės g. 2</w:t>
            </w:r>
          </w:p>
        </w:tc>
        <w:tc>
          <w:tcPr>
            <w:tcW w:w="1561" w:type="dxa"/>
            <w:gridSpan w:val="4"/>
          </w:tcPr>
          <w:p w14:paraId="2E8B91CD" w14:textId="77777777" w:rsidR="00437766" w:rsidRDefault="00EA6A4B"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3B653D10" w14:textId="77777777" w:rsidR="00437766" w:rsidRDefault="00437766" w:rsidP="00F93DD2">
            <w:pPr>
              <w:tabs>
                <w:tab w:val="left" w:pos="1134"/>
              </w:tabs>
              <w:jc w:val="center"/>
              <w:rPr>
                <w:rFonts w:eastAsia="Calibri"/>
                <w:bCs/>
                <w:sz w:val="24"/>
                <w:szCs w:val="24"/>
                <w:lang w:val="lt-LT" w:eastAsia="en-US"/>
              </w:rPr>
            </w:pPr>
          </w:p>
        </w:tc>
        <w:tc>
          <w:tcPr>
            <w:tcW w:w="1015" w:type="dxa"/>
          </w:tcPr>
          <w:p w14:paraId="35E4759D" w14:textId="77777777" w:rsidR="00437766" w:rsidRDefault="00437766" w:rsidP="00F93DD2">
            <w:pPr>
              <w:tabs>
                <w:tab w:val="left" w:pos="1134"/>
              </w:tabs>
              <w:jc w:val="both"/>
              <w:rPr>
                <w:rFonts w:eastAsia="Calibri"/>
                <w:bCs/>
                <w:sz w:val="24"/>
                <w:szCs w:val="24"/>
                <w:lang w:val="lt-LT" w:eastAsia="en-US"/>
              </w:rPr>
            </w:pPr>
          </w:p>
        </w:tc>
      </w:tr>
      <w:tr w:rsidR="00FE3FD7" w14:paraId="52530604" w14:textId="77777777" w:rsidTr="006729F4">
        <w:trPr>
          <w:trHeight w:val="255"/>
        </w:trPr>
        <w:tc>
          <w:tcPr>
            <w:tcW w:w="597" w:type="dxa"/>
          </w:tcPr>
          <w:p w14:paraId="494A3AA7" w14:textId="1D4805E1" w:rsidR="00FE3FD7" w:rsidDel="00FE3FD7" w:rsidRDefault="00FE3FD7" w:rsidP="00232813">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1</w:t>
            </w:r>
            <w:r>
              <w:rPr>
                <w:rFonts w:eastAsia="Calibri"/>
                <w:bCs/>
                <w:sz w:val="24"/>
                <w:szCs w:val="24"/>
                <w:lang w:val="lt-LT" w:eastAsia="en-US"/>
              </w:rPr>
              <w:t>.</w:t>
            </w:r>
          </w:p>
        </w:tc>
        <w:tc>
          <w:tcPr>
            <w:tcW w:w="4786" w:type="dxa"/>
          </w:tcPr>
          <w:p w14:paraId="3FB8E864" w14:textId="6DC09549" w:rsidR="00FE3FD7" w:rsidRDefault="00FE3FD7" w:rsidP="00F93DD2">
            <w:pPr>
              <w:tabs>
                <w:tab w:val="left" w:pos="1134"/>
              </w:tabs>
              <w:jc w:val="both"/>
              <w:rPr>
                <w:rFonts w:eastAsia="Calibri"/>
                <w:bCs/>
                <w:sz w:val="24"/>
                <w:szCs w:val="24"/>
                <w:lang w:val="lt-LT" w:eastAsia="en-US"/>
              </w:rPr>
            </w:pPr>
            <w:r w:rsidRPr="00FE3FD7">
              <w:rPr>
                <w:rFonts w:eastAsia="Calibri"/>
                <w:bCs/>
                <w:sz w:val="24"/>
                <w:szCs w:val="24"/>
                <w:lang w:val="lt-LT" w:eastAsia="en-US"/>
              </w:rPr>
              <w:t xml:space="preserve">Degučių k., Plaškuoto g. 2 (prie bendruomenės namų)    </w:t>
            </w:r>
          </w:p>
        </w:tc>
        <w:tc>
          <w:tcPr>
            <w:tcW w:w="1561" w:type="dxa"/>
            <w:gridSpan w:val="4"/>
          </w:tcPr>
          <w:p w14:paraId="33B8285C" w14:textId="6BF4C78A" w:rsidR="00FE3FD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3AF117B5" w14:textId="77777777" w:rsidR="00FE3FD7" w:rsidRDefault="00FE3FD7" w:rsidP="00F93DD2">
            <w:pPr>
              <w:tabs>
                <w:tab w:val="left" w:pos="1134"/>
              </w:tabs>
              <w:jc w:val="center"/>
              <w:rPr>
                <w:rFonts w:eastAsia="Calibri"/>
                <w:bCs/>
                <w:sz w:val="24"/>
                <w:szCs w:val="24"/>
                <w:lang w:val="lt-LT" w:eastAsia="en-US"/>
              </w:rPr>
            </w:pPr>
          </w:p>
        </w:tc>
        <w:tc>
          <w:tcPr>
            <w:tcW w:w="1015" w:type="dxa"/>
          </w:tcPr>
          <w:p w14:paraId="4E273CC4" w14:textId="77777777" w:rsidR="00FE3FD7" w:rsidRDefault="00FE3FD7" w:rsidP="00F93DD2">
            <w:pPr>
              <w:tabs>
                <w:tab w:val="left" w:pos="1134"/>
              </w:tabs>
              <w:jc w:val="both"/>
              <w:rPr>
                <w:rFonts w:eastAsia="Calibri"/>
                <w:bCs/>
                <w:sz w:val="24"/>
                <w:szCs w:val="24"/>
                <w:lang w:val="lt-LT" w:eastAsia="en-US"/>
              </w:rPr>
            </w:pPr>
          </w:p>
        </w:tc>
      </w:tr>
      <w:tr w:rsidR="00EA6A4B" w14:paraId="10FA7AE1" w14:textId="77777777" w:rsidTr="00F93DD2">
        <w:trPr>
          <w:trHeight w:val="210"/>
        </w:trPr>
        <w:tc>
          <w:tcPr>
            <w:tcW w:w="8451" w:type="dxa"/>
            <w:gridSpan w:val="8"/>
          </w:tcPr>
          <w:p w14:paraId="249C9215" w14:textId="77777777" w:rsidR="00EA6A4B" w:rsidRPr="002E3817" w:rsidRDefault="00EA6A4B" w:rsidP="00F93DD2">
            <w:pPr>
              <w:tabs>
                <w:tab w:val="left" w:pos="1134"/>
              </w:tabs>
              <w:jc w:val="center"/>
              <w:rPr>
                <w:rFonts w:eastAsia="Calibri"/>
                <w:b/>
                <w:sz w:val="22"/>
                <w:szCs w:val="22"/>
                <w:lang w:val="lt-LT" w:eastAsia="en-US"/>
              </w:rPr>
            </w:pPr>
            <w:r>
              <w:rPr>
                <w:rFonts w:eastAsia="Calibri"/>
                <w:b/>
                <w:sz w:val="22"/>
                <w:szCs w:val="22"/>
                <w:lang w:val="lt-LT" w:eastAsia="en-US"/>
              </w:rPr>
              <w:t>SAUGŲ</w:t>
            </w:r>
            <w:r w:rsidRPr="002E3817">
              <w:rPr>
                <w:rFonts w:eastAsia="Calibri"/>
                <w:b/>
                <w:sz w:val="22"/>
                <w:szCs w:val="22"/>
                <w:lang w:val="lt-LT" w:eastAsia="en-US"/>
              </w:rPr>
              <w:t xml:space="preserve"> SENIŪNIJA</w:t>
            </w:r>
          </w:p>
        </w:tc>
        <w:tc>
          <w:tcPr>
            <w:tcW w:w="1015" w:type="dxa"/>
          </w:tcPr>
          <w:p w14:paraId="259CF1F1" w14:textId="77777777" w:rsidR="00EA6A4B" w:rsidRDefault="00EA6A4B" w:rsidP="00F93DD2">
            <w:pPr>
              <w:tabs>
                <w:tab w:val="left" w:pos="1134"/>
              </w:tabs>
              <w:jc w:val="both"/>
              <w:rPr>
                <w:rFonts w:eastAsia="Calibri"/>
                <w:bCs/>
                <w:sz w:val="24"/>
                <w:szCs w:val="24"/>
                <w:lang w:val="lt-LT" w:eastAsia="en-US"/>
              </w:rPr>
            </w:pPr>
          </w:p>
        </w:tc>
      </w:tr>
      <w:tr w:rsidR="00EA6A4B" w14:paraId="4F1C82CD" w14:textId="77777777" w:rsidTr="00F93DD2">
        <w:trPr>
          <w:trHeight w:val="255"/>
        </w:trPr>
        <w:tc>
          <w:tcPr>
            <w:tcW w:w="597" w:type="dxa"/>
          </w:tcPr>
          <w:p w14:paraId="7448B26C" w14:textId="6F165BC2" w:rsidR="00EA6A4B" w:rsidRDefault="00FE3FD7" w:rsidP="00232813">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2</w:t>
            </w:r>
            <w:r w:rsidR="00EA6A4B">
              <w:rPr>
                <w:rFonts w:eastAsia="Calibri"/>
                <w:bCs/>
                <w:sz w:val="24"/>
                <w:szCs w:val="24"/>
                <w:lang w:val="lt-LT" w:eastAsia="en-US"/>
              </w:rPr>
              <w:t>.</w:t>
            </w:r>
          </w:p>
        </w:tc>
        <w:tc>
          <w:tcPr>
            <w:tcW w:w="4786" w:type="dxa"/>
          </w:tcPr>
          <w:p w14:paraId="23F1CB47" w14:textId="77777777" w:rsidR="00EA6A4B" w:rsidRDefault="00EA6A4B" w:rsidP="00F93DD2">
            <w:pPr>
              <w:tabs>
                <w:tab w:val="left" w:pos="1134"/>
              </w:tabs>
              <w:jc w:val="both"/>
              <w:rPr>
                <w:rFonts w:eastAsia="Calibri"/>
                <w:bCs/>
                <w:sz w:val="24"/>
                <w:szCs w:val="24"/>
                <w:lang w:val="lt-LT" w:eastAsia="en-US"/>
              </w:rPr>
            </w:pPr>
            <w:r>
              <w:rPr>
                <w:rFonts w:eastAsia="Calibri"/>
                <w:bCs/>
                <w:sz w:val="24"/>
                <w:szCs w:val="24"/>
                <w:lang w:val="lt-LT" w:eastAsia="en-US"/>
              </w:rPr>
              <w:t>Saugų k., Mažosios Lietuvos g. 4</w:t>
            </w:r>
          </w:p>
        </w:tc>
        <w:tc>
          <w:tcPr>
            <w:tcW w:w="1561" w:type="dxa"/>
            <w:gridSpan w:val="4"/>
          </w:tcPr>
          <w:p w14:paraId="0E1027F5" w14:textId="77777777" w:rsidR="00EA6A4B" w:rsidRDefault="00EA6A4B"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1CD98838" w14:textId="77777777" w:rsidR="00EA6A4B" w:rsidRDefault="00EA6A4B" w:rsidP="00F93DD2">
            <w:pPr>
              <w:tabs>
                <w:tab w:val="left" w:pos="1134"/>
              </w:tabs>
              <w:jc w:val="center"/>
              <w:rPr>
                <w:rFonts w:eastAsia="Calibri"/>
                <w:bCs/>
                <w:sz w:val="24"/>
                <w:szCs w:val="24"/>
                <w:lang w:val="lt-LT" w:eastAsia="en-US"/>
              </w:rPr>
            </w:pPr>
          </w:p>
        </w:tc>
        <w:tc>
          <w:tcPr>
            <w:tcW w:w="1015" w:type="dxa"/>
          </w:tcPr>
          <w:p w14:paraId="604B983F" w14:textId="77777777" w:rsidR="00EA6A4B" w:rsidRDefault="00EA6A4B" w:rsidP="00F93DD2">
            <w:pPr>
              <w:tabs>
                <w:tab w:val="left" w:pos="1134"/>
              </w:tabs>
              <w:jc w:val="both"/>
              <w:rPr>
                <w:rFonts w:eastAsia="Calibri"/>
                <w:bCs/>
                <w:sz w:val="24"/>
                <w:szCs w:val="24"/>
                <w:lang w:val="lt-LT" w:eastAsia="en-US"/>
              </w:rPr>
            </w:pPr>
          </w:p>
        </w:tc>
      </w:tr>
      <w:tr w:rsidR="00FE3FD7" w14:paraId="28EAB064" w14:textId="77777777" w:rsidTr="00F93DD2">
        <w:trPr>
          <w:trHeight w:val="255"/>
        </w:trPr>
        <w:tc>
          <w:tcPr>
            <w:tcW w:w="597" w:type="dxa"/>
          </w:tcPr>
          <w:p w14:paraId="053C0646" w14:textId="47CB0535" w:rsidR="00FE3FD7" w:rsidDel="00FE3FD7" w:rsidRDefault="00FE3FD7" w:rsidP="00232813">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3</w:t>
            </w:r>
            <w:r>
              <w:rPr>
                <w:rFonts w:eastAsia="Calibri"/>
                <w:bCs/>
                <w:sz w:val="24"/>
                <w:szCs w:val="24"/>
                <w:lang w:val="lt-LT" w:eastAsia="en-US"/>
              </w:rPr>
              <w:t>.</w:t>
            </w:r>
          </w:p>
        </w:tc>
        <w:tc>
          <w:tcPr>
            <w:tcW w:w="4786" w:type="dxa"/>
          </w:tcPr>
          <w:p w14:paraId="6AC95B88" w14:textId="69F75129" w:rsidR="00FE3FD7" w:rsidRDefault="00FE3FD7" w:rsidP="004979E4">
            <w:pPr>
              <w:tabs>
                <w:tab w:val="left" w:pos="1134"/>
              </w:tabs>
              <w:jc w:val="both"/>
              <w:rPr>
                <w:rFonts w:eastAsia="Calibri"/>
                <w:bCs/>
                <w:sz w:val="24"/>
                <w:szCs w:val="24"/>
                <w:lang w:val="lt-LT" w:eastAsia="en-US"/>
              </w:rPr>
            </w:pPr>
            <w:r w:rsidRPr="00FE3FD7">
              <w:rPr>
                <w:rFonts w:eastAsia="Calibri"/>
                <w:bCs/>
                <w:sz w:val="24"/>
                <w:szCs w:val="24"/>
                <w:lang w:val="lt-LT" w:eastAsia="en-US"/>
              </w:rPr>
              <w:t>Vilkyčių k., Vilkyčių g. 12</w:t>
            </w:r>
            <w:r w:rsidR="004979E4">
              <w:rPr>
                <w:rFonts w:eastAsia="Calibri"/>
                <w:bCs/>
                <w:sz w:val="24"/>
                <w:szCs w:val="24"/>
                <w:lang w:val="lt-LT" w:eastAsia="en-US"/>
              </w:rPr>
              <w:t xml:space="preserve"> </w:t>
            </w:r>
            <w:r w:rsidRPr="00FE3FD7">
              <w:rPr>
                <w:rFonts w:eastAsia="Calibri"/>
                <w:bCs/>
                <w:sz w:val="24"/>
                <w:szCs w:val="24"/>
                <w:lang w:val="lt-LT" w:eastAsia="en-US"/>
              </w:rPr>
              <w:t>(</w:t>
            </w:r>
            <w:r w:rsidR="004979E4">
              <w:rPr>
                <w:rFonts w:eastAsia="Calibri"/>
                <w:bCs/>
                <w:sz w:val="24"/>
                <w:szCs w:val="24"/>
                <w:lang w:val="lt-LT" w:eastAsia="en-US"/>
              </w:rPr>
              <w:t>p</w:t>
            </w:r>
            <w:r w:rsidRPr="00FE3FD7">
              <w:rPr>
                <w:rFonts w:eastAsia="Calibri"/>
                <w:bCs/>
                <w:sz w:val="24"/>
                <w:szCs w:val="24"/>
                <w:lang w:val="lt-LT" w:eastAsia="en-US"/>
              </w:rPr>
              <w:t>rie bendruomenės namų)</w:t>
            </w:r>
          </w:p>
        </w:tc>
        <w:tc>
          <w:tcPr>
            <w:tcW w:w="1561" w:type="dxa"/>
            <w:gridSpan w:val="4"/>
          </w:tcPr>
          <w:p w14:paraId="49C961C6" w14:textId="2897E315" w:rsidR="00FE3FD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4DB8BC06" w14:textId="77777777" w:rsidR="00FE3FD7" w:rsidRDefault="00FE3FD7" w:rsidP="00F93DD2">
            <w:pPr>
              <w:tabs>
                <w:tab w:val="left" w:pos="1134"/>
              </w:tabs>
              <w:jc w:val="center"/>
              <w:rPr>
                <w:rFonts w:eastAsia="Calibri"/>
                <w:bCs/>
                <w:sz w:val="24"/>
                <w:szCs w:val="24"/>
                <w:lang w:val="lt-LT" w:eastAsia="en-US"/>
              </w:rPr>
            </w:pPr>
          </w:p>
        </w:tc>
        <w:tc>
          <w:tcPr>
            <w:tcW w:w="1015" w:type="dxa"/>
          </w:tcPr>
          <w:p w14:paraId="43121CE1" w14:textId="77777777" w:rsidR="00FE3FD7" w:rsidRDefault="00FE3FD7" w:rsidP="00F93DD2">
            <w:pPr>
              <w:tabs>
                <w:tab w:val="left" w:pos="1134"/>
              </w:tabs>
              <w:jc w:val="both"/>
              <w:rPr>
                <w:rFonts w:eastAsia="Calibri"/>
                <w:bCs/>
                <w:sz w:val="24"/>
                <w:szCs w:val="24"/>
                <w:lang w:val="lt-LT" w:eastAsia="en-US"/>
              </w:rPr>
            </w:pPr>
          </w:p>
        </w:tc>
      </w:tr>
      <w:tr w:rsidR="00472B67" w14:paraId="7C919E38" w14:textId="77777777" w:rsidTr="00F93DD2">
        <w:trPr>
          <w:trHeight w:val="255"/>
        </w:trPr>
        <w:tc>
          <w:tcPr>
            <w:tcW w:w="597" w:type="dxa"/>
          </w:tcPr>
          <w:p w14:paraId="45AD20AD" w14:textId="5293931A" w:rsidR="00472B67" w:rsidRDefault="00472B67" w:rsidP="00232813">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4</w:t>
            </w:r>
            <w:r>
              <w:rPr>
                <w:rFonts w:eastAsia="Calibri"/>
                <w:bCs/>
                <w:sz w:val="24"/>
                <w:szCs w:val="24"/>
                <w:lang w:val="lt-LT" w:eastAsia="en-US"/>
              </w:rPr>
              <w:t>.</w:t>
            </w:r>
          </w:p>
        </w:tc>
        <w:tc>
          <w:tcPr>
            <w:tcW w:w="4786" w:type="dxa"/>
          </w:tcPr>
          <w:p w14:paraId="1DCB5561" w14:textId="299C519D" w:rsidR="00472B67" w:rsidRPr="00FE3FD7" w:rsidRDefault="00472B67" w:rsidP="00F93DD2">
            <w:pPr>
              <w:tabs>
                <w:tab w:val="left" w:pos="1134"/>
              </w:tabs>
              <w:jc w:val="both"/>
              <w:rPr>
                <w:rFonts w:eastAsia="Calibri"/>
                <w:bCs/>
                <w:sz w:val="24"/>
                <w:szCs w:val="24"/>
                <w:lang w:val="lt-LT" w:eastAsia="en-US"/>
              </w:rPr>
            </w:pPr>
            <w:r w:rsidRPr="00472B67">
              <w:rPr>
                <w:rFonts w:eastAsia="Calibri"/>
                <w:bCs/>
                <w:sz w:val="24"/>
                <w:szCs w:val="24"/>
                <w:lang w:val="lt-LT" w:eastAsia="en-US"/>
              </w:rPr>
              <w:t>Žemaitkiemio k., Bažnyčios g. 2A</w:t>
            </w:r>
          </w:p>
        </w:tc>
        <w:tc>
          <w:tcPr>
            <w:tcW w:w="1561" w:type="dxa"/>
            <w:gridSpan w:val="4"/>
          </w:tcPr>
          <w:p w14:paraId="1C973D7C" w14:textId="65EF7079" w:rsidR="00472B6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711E9051" w14:textId="77777777" w:rsidR="00472B67" w:rsidRDefault="00472B67" w:rsidP="00F93DD2">
            <w:pPr>
              <w:tabs>
                <w:tab w:val="left" w:pos="1134"/>
              </w:tabs>
              <w:jc w:val="center"/>
              <w:rPr>
                <w:rFonts w:eastAsia="Calibri"/>
                <w:bCs/>
                <w:sz w:val="24"/>
                <w:szCs w:val="24"/>
                <w:lang w:val="lt-LT" w:eastAsia="en-US"/>
              </w:rPr>
            </w:pPr>
          </w:p>
        </w:tc>
        <w:tc>
          <w:tcPr>
            <w:tcW w:w="1015" w:type="dxa"/>
          </w:tcPr>
          <w:p w14:paraId="3C935E33" w14:textId="77777777" w:rsidR="00472B67" w:rsidRDefault="00472B67" w:rsidP="00F93DD2">
            <w:pPr>
              <w:tabs>
                <w:tab w:val="left" w:pos="1134"/>
              </w:tabs>
              <w:jc w:val="both"/>
              <w:rPr>
                <w:rFonts w:eastAsia="Calibri"/>
                <w:bCs/>
                <w:sz w:val="24"/>
                <w:szCs w:val="24"/>
                <w:lang w:val="lt-LT" w:eastAsia="en-US"/>
              </w:rPr>
            </w:pPr>
          </w:p>
        </w:tc>
      </w:tr>
      <w:tr w:rsidR="00EA6A4B" w14:paraId="22776970" w14:textId="77777777" w:rsidTr="00F93DD2">
        <w:trPr>
          <w:trHeight w:val="210"/>
        </w:trPr>
        <w:tc>
          <w:tcPr>
            <w:tcW w:w="8451" w:type="dxa"/>
            <w:gridSpan w:val="8"/>
          </w:tcPr>
          <w:p w14:paraId="13D2CB1E" w14:textId="77777777" w:rsidR="00EA6A4B" w:rsidRPr="002E3817" w:rsidRDefault="00EA6A4B" w:rsidP="00F93DD2">
            <w:pPr>
              <w:tabs>
                <w:tab w:val="left" w:pos="1134"/>
              </w:tabs>
              <w:jc w:val="center"/>
              <w:rPr>
                <w:rFonts w:eastAsia="Calibri"/>
                <w:b/>
                <w:sz w:val="22"/>
                <w:szCs w:val="22"/>
                <w:lang w:val="lt-LT" w:eastAsia="en-US"/>
              </w:rPr>
            </w:pPr>
            <w:r>
              <w:rPr>
                <w:rFonts w:eastAsia="Calibri"/>
                <w:b/>
                <w:sz w:val="22"/>
                <w:szCs w:val="22"/>
                <w:lang w:val="lt-LT" w:eastAsia="en-US"/>
              </w:rPr>
              <w:t>KINTŲ</w:t>
            </w:r>
            <w:r w:rsidRPr="002E3817">
              <w:rPr>
                <w:rFonts w:eastAsia="Calibri"/>
                <w:b/>
                <w:sz w:val="22"/>
                <w:szCs w:val="22"/>
                <w:lang w:val="lt-LT" w:eastAsia="en-US"/>
              </w:rPr>
              <w:t xml:space="preserve"> SENIŪNIJA</w:t>
            </w:r>
          </w:p>
        </w:tc>
        <w:tc>
          <w:tcPr>
            <w:tcW w:w="1015" w:type="dxa"/>
          </w:tcPr>
          <w:p w14:paraId="18C6ECCE" w14:textId="77777777" w:rsidR="00EA6A4B" w:rsidRDefault="00EA6A4B" w:rsidP="00F93DD2">
            <w:pPr>
              <w:tabs>
                <w:tab w:val="left" w:pos="1134"/>
              </w:tabs>
              <w:jc w:val="both"/>
              <w:rPr>
                <w:rFonts w:eastAsia="Calibri"/>
                <w:bCs/>
                <w:sz w:val="24"/>
                <w:szCs w:val="24"/>
                <w:lang w:val="lt-LT" w:eastAsia="en-US"/>
              </w:rPr>
            </w:pPr>
          </w:p>
        </w:tc>
      </w:tr>
      <w:tr w:rsidR="00EA6A4B" w14:paraId="740265F8" w14:textId="77777777" w:rsidTr="00F93DD2">
        <w:trPr>
          <w:trHeight w:val="255"/>
        </w:trPr>
        <w:tc>
          <w:tcPr>
            <w:tcW w:w="597" w:type="dxa"/>
          </w:tcPr>
          <w:p w14:paraId="5A14B5EB" w14:textId="027F25EA" w:rsidR="00EA6A4B" w:rsidRDefault="00472B67">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5</w:t>
            </w:r>
            <w:r w:rsidR="00EA6A4B">
              <w:rPr>
                <w:rFonts w:eastAsia="Calibri"/>
                <w:bCs/>
                <w:sz w:val="24"/>
                <w:szCs w:val="24"/>
                <w:lang w:val="lt-LT" w:eastAsia="en-US"/>
              </w:rPr>
              <w:t>.</w:t>
            </w:r>
          </w:p>
        </w:tc>
        <w:tc>
          <w:tcPr>
            <w:tcW w:w="4786" w:type="dxa"/>
          </w:tcPr>
          <w:p w14:paraId="6793D61B" w14:textId="77777777" w:rsidR="00EA6A4B" w:rsidRDefault="00EA6A4B" w:rsidP="00F93DD2">
            <w:pPr>
              <w:tabs>
                <w:tab w:val="left" w:pos="1134"/>
              </w:tabs>
              <w:jc w:val="both"/>
              <w:rPr>
                <w:rFonts w:eastAsia="Calibri"/>
                <w:bCs/>
                <w:sz w:val="24"/>
                <w:szCs w:val="24"/>
                <w:lang w:val="lt-LT" w:eastAsia="en-US"/>
              </w:rPr>
            </w:pPr>
            <w:r>
              <w:rPr>
                <w:rFonts w:eastAsia="Calibri"/>
                <w:bCs/>
                <w:sz w:val="24"/>
                <w:szCs w:val="24"/>
                <w:lang w:val="lt-LT" w:eastAsia="en-US"/>
              </w:rPr>
              <w:t>Kintų mstl., Jaunimo g. 3</w:t>
            </w:r>
          </w:p>
        </w:tc>
        <w:tc>
          <w:tcPr>
            <w:tcW w:w="1561" w:type="dxa"/>
            <w:gridSpan w:val="4"/>
          </w:tcPr>
          <w:p w14:paraId="2D89AC91" w14:textId="77777777" w:rsidR="00EA6A4B" w:rsidRDefault="00EA6A4B"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15ADF997" w14:textId="77777777" w:rsidR="00EA6A4B" w:rsidRDefault="00EA6A4B" w:rsidP="00F93DD2">
            <w:pPr>
              <w:tabs>
                <w:tab w:val="left" w:pos="1134"/>
              </w:tabs>
              <w:jc w:val="center"/>
              <w:rPr>
                <w:rFonts w:eastAsia="Calibri"/>
                <w:bCs/>
                <w:sz w:val="24"/>
                <w:szCs w:val="24"/>
                <w:lang w:val="lt-LT" w:eastAsia="en-US"/>
              </w:rPr>
            </w:pPr>
          </w:p>
        </w:tc>
        <w:tc>
          <w:tcPr>
            <w:tcW w:w="1015" w:type="dxa"/>
          </w:tcPr>
          <w:p w14:paraId="4E4CD133" w14:textId="77777777" w:rsidR="00EA6A4B" w:rsidRDefault="00EA6A4B" w:rsidP="00F93DD2">
            <w:pPr>
              <w:tabs>
                <w:tab w:val="left" w:pos="1134"/>
              </w:tabs>
              <w:jc w:val="both"/>
              <w:rPr>
                <w:rFonts w:eastAsia="Calibri"/>
                <w:bCs/>
                <w:sz w:val="24"/>
                <w:szCs w:val="24"/>
                <w:lang w:val="lt-LT" w:eastAsia="en-US"/>
              </w:rPr>
            </w:pPr>
          </w:p>
        </w:tc>
      </w:tr>
      <w:tr w:rsidR="00472B67" w14:paraId="05934D71" w14:textId="77777777" w:rsidTr="00F93DD2">
        <w:trPr>
          <w:trHeight w:val="255"/>
        </w:trPr>
        <w:tc>
          <w:tcPr>
            <w:tcW w:w="597" w:type="dxa"/>
          </w:tcPr>
          <w:p w14:paraId="314FB681" w14:textId="62DE30D6" w:rsidR="00472B67" w:rsidDel="00472B67" w:rsidRDefault="00472B67" w:rsidP="00472B67">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6</w:t>
            </w:r>
            <w:r>
              <w:rPr>
                <w:rFonts w:eastAsia="Calibri"/>
                <w:bCs/>
                <w:sz w:val="24"/>
                <w:szCs w:val="24"/>
                <w:lang w:val="lt-LT" w:eastAsia="en-US"/>
              </w:rPr>
              <w:t>.</w:t>
            </w:r>
          </w:p>
        </w:tc>
        <w:tc>
          <w:tcPr>
            <w:tcW w:w="4786" w:type="dxa"/>
          </w:tcPr>
          <w:p w14:paraId="5A194C40" w14:textId="7C31D7CB" w:rsidR="00472B67" w:rsidRDefault="00472B67" w:rsidP="004979E4">
            <w:pPr>
              <w:tabs>
                <w:tab w:val="left" w:pos="1134"/>
              </w:tabs>
              <w:jc w:val="both"/>
              <w:rPr>
                <w:rFonts w:eastAsia="Calibri"/>
                <w:bCs/>
                <w:sz w:val="24"/>
                <w:szCs w:val="24"/>
                <w:lang w:val="lt-LT" w:eastAsia="en-US"/>
              </w:rPr>
            </w:pPr>
            <w:r w:rsidRPr="00472B67">
              <w:rPr>
                <w:rFonts w:eastAsia="Calibri"/>
                <w:bCs/>
                <w:sz w:val="24"/>
                <w:szCs w:val="24"/>
                <w:lang w:val="lt-LT" w:eastAsia="en-US"/>
              </w:rPr>
              <w:t>Sakūčių k., Mažoji g. 12 (prie garažų)</w:t>
            </w:r>
          </w:p>
        </w:tc>
        <w:tc>
          <w:tcPr>
            <w:tcW w:w="1561" w:type="dxa"/>
            <w:gridSpan w:val="4"/>
          </w:tcPr>
          <w:p w14:paraId="178F27D7" w14:textId="25773BB9" w:rsidR="00472B6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69F82EDB" w14:textId="77777777" w:rsidR="00472B67" w:rsidRDefault="00472B67" w:rsidP="00F93DD2">
            <w:pPr>
              <w:tabs>
                <w:tab w:val="left" w:pos="1134"/>
              </w:tabs>
              <w:jc w:val="center"/>
              <w:rPr>
                <w:rFonts w:eastAsia="Calibri"/>
                <w:bCs/>
                <w:sz w:val="24"/>
                <w:szCs w:val="24"/>
                <w:lang w:val="lt-LT" w:eastAsia="en-US"/>
              </w:rPr>
            </w:pPr>
          </w:p>
        </w:tc>
        <w:tc>
          <w:tcPr>
            <w:tcW w:w="1015" w:type="dxa"/>
          </w:tcPr>
          <w:p w14:paraId="712A79E6" w14:textId="77777777" w:rsidR="00472B67" w:rsidRDefault="00472B67" w:rsidP="00F93DD2">
            <w:pPr>
              <w:tabs>
                <w:tab w:val="left" w:pos="1134"/>
              </w:tabs>
              <w:jc w:val="both"/>
              <w:rPr>
                <w:rFonts w:eastAsia="Calibri"/>
                <w:bCs/>
                <w:sz w:val="24"/>
                <w:szCs w:val="24"/>
                <w:lang w:val="lt-LT" w:eastAsia="en-US"/>
              </w:rPr>
            </w:pPr>
          </w:p>
        </w:tc>
      </w:tr>
      <w:tr w:rsidR="00EA6A4B" w14:paraId="7723F593" w14:textId="77777777" w:rsidTr="00F93DD2">
        <w:trPr>
          <w:trHeight w:val="210"/>
        </w:trPr>
        <w:tc>
          <w:tcPr>
            <w:tcW w:w="8451" w:type="dxa"/>
            <w:gridSpan w:val="8"/>
          </w:tcPr>
          <w:p w14:paraId="1B0ED022" w14:textId="77777777" w:rsidR="00EA6A4B" w:rsidRPr="002E3817" w:rsidRDefault="00EA6A4B" w:rsidP="00F93DD2">
            <w:pPr>
              <w:tabs>
                <w:tab w:val="left" w:pos="1134"/>
              </w:tabs>
              <w:jc w:val="center"/>
              <w:rPr>
                <w:rFonts w:eastAsia="Calibri"/>
                <w:b/>
                <w:sz w:val="22"/>
                <w:szCs w:val="22"/>
                <w:lang w:val="lt-LT" w:eastAsia="en-US"/>
              </w:rPr>
            </w:pPr>
            <w:r>
              <w:rPr>
                <w:rFonts w:eastAsia="Calibri"/>
                <w:b/>
                <w:sz w:val="22"/>
                <w:szCs w:val="22"/>
                <w:lang w:val="lt-LT" w:eastAsia="en-US"/>
              </w:rPr>
              <w:t>GARDAMO</w:t>
            </w:r>
            <w:r w:rsidRPr="002E3817">
              <w:rPr>
                <w:rFonts w:eastAsia="Calibri"/>
                <w:b/>
                <w:sz w:val="22"/>
                <w:szCs w:val="22"/>
                <w:lang w:val="lt-LT" w:eastAsia="en-US"/>
              </w:rPr>
              <w:t xml:space="preserve"> SENIŪNIJA</w:t>
            </w:r>
          </w:p>
        </w:tc>
        <w:tc>
          <w:tcPr>
            <w:tcW w:w="1015" w:type="dxa"/>
          </w:tcPr>
          <w:p w14:paraId="225377B4" w14:textId="77777777" w:rsidR="00EA6A4B" w:rsidRDefault="00EA6A4B" w:rsidP="00F93DD2">
            <w:pPr>
              <w:tabs>
                <w:tab w:val="left" w:pos="1134"/>
              </w:tabs>
              <w:jc w:val="both"/>
              <w:rPr>
                <w:rFonts w:eastAsia="Calibri"/>
                <w:bCs/>
                <w:sz w:val="24"/>
                <w:szCs w:val="24"/>
                <w:lang w:val="lt-LT" w:eastAsia="en-US"/>
              </w:rPr>
            </w:pPr>
          </w:p>
        </w:tc>
      </w:tr>
      <w:tr w:rsidR="00EA6A4B" w14:paraId="5B85408F" w14:textId="77777777" w:rsidTr="00F93DD2">
        <w:trPr>
          <w:trHeight w:val="255"/>
        </w:trPr>
        <w:tc>
          <w:tcPr>
            <w:tcW w:w="597" w:type="dxa"/>
          </w:tcPr>
          <w:p w14:paraId="399109A8" w14:textId="01046FBE" w:rsidR="00EA6A4B" w:rsidRDefault="00472B67">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7</w:t>
            </w:r>
            <w:r w:rsidR="00EA6A4B">
              <w:rPr>
                <w:rFonts w:eastAsia="Calibri"/>
                <w:bCs/>
                <w:sz w:val="24"/>
                <w:szCs w:val="24"/>
                <w:lang w:val="lt-LT" w:eastAsia="en-US"/>
              </w:rPr>
              <w:t>.</w:t>
            </w:r>
          </w:p>
        </w:tc>
        <w:tc>
          <w:tcPr>
            <w:tcW w:w="4786" w:type="dxa"/>
          </w:tcPr>
          <w:p w14:paraId="0C2C3240" w14:textId="77777777" w:rsidR="00EA6A4B" w:rsidRDefault="00EA6A4B" w:rsidP="00EA6A4B">
            <w:pPr>
              <w:tabs>
                <w:tab w:val="left" w:pos="1134"/>
              </w:tabs>
              <w:jc w:val="both"/>
              <w:rPr>
                <w:rFonts w:eastAsia="Calibri"/>
                <w:bCs/>
                <w:sz w:val="24"/>
                <w:szCs w:val="24"/>
                <w:lang w:val="lt-LT" w:eastAsia="en-US"/>
              </w:rPr>
            </w:pPr>
            <w:r>
              <w:rPr>
                <w:rFonts w:eastAsia="Calibri"/>
                <w:bCs/>
                <w:sz w:val="24"/>
                <w:szCs w:val="24"/>
                <w:lang w:val="lt-LT" w:eastAsia="en-US"/>
              </w:rPr>
              <w:t>Gardamo mstl., Šaulių g. 9</w:t>
            </w:r>
          </w:p>
        </w:tc>
        <w:tc>
          <w:tcPr>
            <w:tcW w:w="1561" w:type="dxa"/>
            <w:gridSpan w:val="4"/>
          </w:tcPr>
          <w:p w14:paraId="169067EA" w14:textId="77777777" w:rsidR="00EA6A4B" w:rsidRDefault="00EA6A4B"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3CEF4B5B" w14:textId="77777777" w:rsidR="00EA6A4B" w:rsidRDefault="00EA6A4B" w:rsidP="00F93DD2">
            <w:pPr>
              <w:tabs>
                <w:tab w:val="left" w:pos="1134"/>
              </w:tabs>
              <w:jc w:val="center"/>
              <w:rPr>
                <w:rFonts w:eastAsia="Calibri"/>
                <w:bCs/>
                <w:sz w:val="24"/>
                <w:szCs w:val="24"/>
                <w:lang w:val="lt-LT" w:eastAsia="en-US"/>
              </w:rPr>
            </w:pPr>
          </w:p>
        </w:tc>
        <w:tc>
          <w:tcPr>
            <w:tcW w:w="1015" w:type="dxa"/>
          </w:tcPr>
          <w:p w14:paraId="432AC99C" w14:textId="77777777" w:rsidR="00EA6A4B" w:rsidRDefault="00EA6A4B" w:rsidP="00F93DD2">
            <w:pPr>
              <w:tabs>
                <w:tab w:val="left" w:pos="1134"/>
              </w:tabs>
              <w:jc w:val="both"/>
              <w:rPr>
                <w:rFonts w:eastAsia="Calibri"/>
                <w:bCs/>
                <w:sz w:val="24"/>
                <w:szCs w:val="24"/>
                <w:lang w:val="lt-LT" w:eastAsia="en-US"/>
              </w:rPr>
            </w:pPr>
          </w:p>
        </w:tc>
      </w:tr>
      <w:tr w:rsidR="00472B67" w14:paraId="189D84B6" w14:textId="77777777" w:rsidTr="00F93DD2">
        <w:trPr>
          <w:trHeight w:val="255"/>
        </w:trPr>
        <w:tc>
          <w:tcPr>
            <w:tcW w:w="597" w:type="dxa"/>
          </w:tcPr>
          <w:p w14:paraId="3233BFF6" w14:textId="223F8904" w:rsidR="00472B67" w:rsidDel="00472B67" w:rsidRDefault="00472B67" w:rsidP="00472B67">
            <w:pPr>
              <w:tabs>
                <w:tab w:val="left" w:pos="1134"/>
              </w:tabs>
              <w:jc w:val="center"/>
              <w:rPr>
                <w:rFonts w:eastAsia="Calibri"/>
                <w:bCs/>
                <w:sz w:val="24"/>
                <w:szCs w:val="24"/>
                <w:lang w:val="lt-LT" w:eastAsia="en-US"/>
              </w:rPr>
            </w:pPr>
            <w:r>
              <w:rPr>
                <w:rFonts w:eastAsia="Calibri"/>
                <w:bCs/>
                <w:sz w:val="24"/>
                <w:szCs w:val="24"/>
                <w:lang w:val="lt-LT" w:eastAsia="en-US"/>
              </w:rPr>
              <w:t>2</w:t>
            </w:r>
            <w:r w:rsidR="00893B7D">
              <w:rPr>
                <w:rFonts w:eastAsia="Calibri"/>
                <w:bCs/>
                <w:sz w:val="24"/>
                <w:szCs w:val="24"/>
                <w:lang w:val="lt-LT" w:eastAsia="en-US"/>
              </w:rPr>
              <w:t>8</w:t>
            </w:r>
            <w:r>
              <w:rPr>
                <w:rFonts w:eastAsia="Calibri"/>
                <w:bCs/>
                <w:sz w:val="24"/>
                <w:szCs w:val="24"/>
                <w:lang w:val="lt-LT" w:eastAsia="en-US"/>
              </w:rPr>
              <w:t>.</w:t>
            </w:r>
          </w:p>
        </w:tc>
        <w:tc>
          <w:tcPr>
            <w:tcW w:w="4786" w:type="dxa"/>
          </w:tcPr>
          <w:p w14:paraId="06580D2C" w14:textId="3795754A" w:rsidR="00472B67" w:rsidRDefault="00472B67">
            <w:pPr>
              <w:tabs>
                <w:tab w:val="left" w:pos="1134"/>
              </w:tabs>
              <w:jc w:val="both"/>
              <w:rPr>
                <w:rFonts w:eastAsia="Calibri"/>
                <w:bCs/>
                <w:sz w:val="24"/>
                <w:szCs w:val="24"/>
                <w:lang w:val="lt-LT" w:eastAsia="en-US"/>
              </w:rPr>
            </w:pPr>
            <w:r w:rsidRPr="00472B67">
              <w:rPr>
                <w:rFonts w:eastAsia="Calibri"/>
                <w:bCs/>
                <w:sz w:val="24"/>
                <w:szCs w:val="24"/>
                <w:lang w:val="lt-LT" w:eastAsia="en-US"/>
              </w:rPr>
              <w:t xml:space="preserve">Šylių k., </w:t>
            </w:r>
            <w:r>
              <w:rPr>
                <w:rFonts w:eastAsia="Calibri"/>
                <w:bCs/>
                <w:sz w:val="24"/>
                <w:szCs w:val="24"/>
                <w:lang w:val="lt-LT" w:eastAsia="en-US"/>
              </w:rPr>
              <w:t>Tilto g.</w:t>
            </w:r>
            <w:r w:rsidRPr="00472B67">
              <w:rPr>
                <w:rFonts w:eastAsia="Calibri"/>
                <w:bCs/>
                <w:sz w:val="24"/>
                <w:szCs w:val="24"/>
                <w:lang w:val="lt-LT" w:eastAsia="en-US"/>
              </w:rPr>
              <w:t>4 (prie keturbučio)</w:t>
            </w:r>
          </w:p>
        </w:tc>
        <w:tc>
          <w:tcPr>
            <w:tcW w:w="1561" w:type="dxa"/>
            <w:gridSpan w:val="4"/>
          </w:tcPr>
          <w:p w14:paraId="7AFE0B6D" w14:textId="6A3B0125" w:rsidR="00472B6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7F094882" w14:textId="77777777" w:rsidR="00472B67" w:rsidRDefault="00472B67" w:rsidP="00F93DD2">
            <w:pPr>
              <w:tabs>
                <w:tab w:val="left" w:pos="1134"/>
              </w:tabs>
              <w:jc w:val="center"/>
              <w:rPr>
                <w:rFonts w:eastAsia="Calibri"/>
                <w:bCs/>
                <w:sz w:val="24"/>
                <w:szCs w:val="24"/>
                <w:lang w:val="lt-LT" w:eastAsia="en-US"/>
              </w:rPr>
            </w:pPr>
          </w:p>
        </w:tc>
        <w:tc>
          <w:tcPr>
            <w:tcW w:w="1015" w:type="dxa"/>
          </w:tcPr>
          <w:p w14:paraId="222FA36E" w14:textId="77777777" w:rsidR="00472B67" w:rsidRDefault="00472B67" w:rsidP="00F93DD2">
            <w:pPr>
              <w:tabs>
                <w:tab w:val="left" w:pos="1134"/>
              </w:tabs>
              <w:jc w:val="both"/>
              <w:rPr>
                <w:rFonts w:eastAsia="Calibri"/>
                <w:bCs/>
                <w:sz w:val="24"/>
                <w:szCs w:val="24"/>
                <w:lang w:val="lt-LT" w:eastAsia="en-US"/>
              </w:rPr>
            </w:pPr>
          </w:p>
        </w:tc>
      </w:tr>
      <w:tr w:rsidR="00472B67" w14:paraId="6124387F" w14:textId="77777777" w:rsidTr="00F93DD2">
        <w:trPr>
          <w:trHeight w:val="255"/>
        </w:trPr>
        <w:tc>
          <w:tcPr>
            <w:tcW w:w="597" w:type="dxa"/>
          </w:tcPr>
          <w:p w14:paraId="7431CF55" w14:textId="703FBBFD" w:rsidR="00472B67" w:rsidRDefault="00893B7D" w:rsidP="00472B67">
            <w:pPr>
              <w:tabs>
                <w:tab w:val="left" w:pos="1134"/>
              </w:tabs>
              <w:jc w:val="center"/>
              <w:rPr>
                <w:rFonts w:eastAsia="Calibri"/>
                <w:bCs/>
                <w:sz w:val="24"/>
                <w:szCs w:val="24"/>
                <w:lang w:val="lt-LT" w:eastAsia="en-US"/>
              </w:rPr>
            </w:pPr>
            <w:r>
              <w:rPr>
                <w:rFonts w:eastAsia="Calibri"/>
                <w:bCs/>
                <w:sz w:val="24"/>
                <w:szCs w:val="24"/>
                <w:lang w:val="lt-LT" w:eastAsia="en-US"/>
              </w:rPr>
              <w:t>29</w:t>
            </w:r>
            <w:r w:rsidR="00472B67">
              <w:rPr>
                <w:rFonts w:eastAsia="Calibri"/>
                <w:bCs/>
                <w:sz w:val="24"/>
                <w:szCs w:val="24"/>
                <w:lang w:val="lt-LT" w:eastAsia="en-US"/>
              </w:rPr>
              <w:t>.</w:t>
            </w:r>
          </w:p>
        </w:tc>
        <w:tc>
          <w:tcPr>
            <w:tcW w:w="4786" w:type="dxa"/>
          </w:tcPr>
          <w:p w14:paraId="35EBEC8F" w14:textId="15A6AFC8" w:rsidR="00472B67" w:rsidRPr="00472B67" w:rsidRDefault="00472B67">
            <w:pPr>
              <w:tabs>
                <w:tab w:val="left" w:pos="1134"/>
              </w:tabs>
              <w:jc w:val="both"/>
              <w:rPr>
                <w:rFonts w:eastAsia="Calibri"/>
                <w:bCs/>
                <w:sz w:val="24"/>
                <w:szCs w:val="24"/>
                <w:lang w:val="lt-LT" w:eastAsia="en-US"/>
              </w:rPr>
            </w:pPr>
            <w:r w:rsidRPr="00472B67">
              <w:rPr>
                <w:rFonts w:eastAsia="Calibri"/>
                <w:bCs/>
                <w:sz w:val="24"/>
                <w:szCs w:val="24"/>
                <w:lang w:val="lt-LT" w:eastAsia="en-US"/>
              </w:rPr>
              <w:t>Ramučių k., Eidaičių g. 1 (prie skelbimų lentos</w:t>
            </w:r>
            <w:r>
              <w:rPr>
                <w:rFonts w:eastAsia="Calibri"/>
                <w:bCs/>
                <w:sz w:val="24"/>
                <w:szCs w:val="24"/>
                <w:lang w:val="lt-LT" w:eastAsia="en-US"/>
              </w:rPr>
              <w:t>)</w:t>
            </w:r>
          </w:p>
        </w:tc>
        <w:tc>
          <w:tcPr>
            <w:tcW w:w="1561" w:type="dxa"/>
            <w:gridSpan w:val="4"/>
          </w:tcPr>
          <w:p w14:paraId="36DF0D61" w14:textId="588F138E" w:rsidR="00472B6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26111D81" w14:textId="77777777" w:rsidR="00472B67" w:rsidRDefault="00472B67" w:rsidP="00F93DD2">
            <w:pPr>
              <w:tabs>
                <w:tab w:val="left" w:pos="1134"/>
              </w:tabs>
              <w:jc w:val="center"/>
              <w:rPr>
                <w:rFonts w:eastAsia="Calibri"/>
                <w:bCs/>
                <w:sz w:val="24"/>
                <w:szCs w:val="24"/>
                <w:lang w:val="lt-LT" w:eastAsia="en-US"/>
              </w:rPr>
            </w:pPr>
          </w:p>
        </w:tc>
        <w:tc>
          <w:tcPr>
            <w:tcW w:w="1015" w:type="dxa"/>
          </w:tcPr>
          <w:p w14:paraId="79A59A7A" w14:textId="77777777" w:rsidR="00472B67" w:rsidRDefault="00472B67" w:rsidP="00F93DD2">
            <w:pPr>
              <w:tabs>
                <w:tab w:val="left" w:pos="1134"/>
              </w:tabs>
              <w:jc w:val="both"/>
              <w:rPr>
                <w:rFonts w:eastAsia="Calibri"/>
                <w:bCs/>
                <w:sz w:val="24"/>
                <w:szCs w:val="24"/>
                <w:lang w:val="lt-LT" w:eastAsia="en-US"/>
              </w:rPr>
            </w:pPr>
          </w:p>
        </w:tc>
      </w:tr>
      <w:tr w:rsidR="00EA6A4B" w14:paraId="648B33FF" w14:textId="77777777" w:rsidTr="00F93DD2">
        <w:trPr>
          <w:trHeight w:val="210"/>
        </w:trPr>
        <w:tc>
          <w:tcPr>
            <w:tcW w:w="8451" w:type="dxa"/>
            <w:gridSpan w:val="8"/>
          </w:tcPr>
          <w:p w14:paraId="220A9474" w14:textId="3E2C7626" w:rsidR="00EA6A4B" w:rsidRPr="002E3817" w:rsidRDefault="00EA6A4B" w:rsidP="00F93DD2">
            <w:pPr>
              <w:tabs>
                <w:tab w:val="left" w:pos="1134"/>
              </w:tabs>
              <w:jc w:val="center"/>
              <w:rPr>
                <w:rFonts w:eastAsia="Calibri"/>
                <w:b/>
                <w:sz w:val="22"/>
                <w:szCs w:val="22"/>
                <w:lang w:val="lt-LT" w:eastAsia="en-US"/>
              </w:rPr>
            </w:pPr>
            <w:r>
              <w:rPr>
                <w:rFonts w:eastAsia="Calibri"/>
                <w:b/>
                <w:sz w:val="22"/>
                <w:szCs w:val="22"/>
                <w:lang w:val="lt-LT" w:eastAsia="en-US"/>
              </w:rPr>
              <w:t>ŠVĖKŠN</w:t>
            </w:r>
            <w:r w:rsidR="00EA3B84">
              <w:rPr>
                <w:rFonts w:eastAsia="Calibri"/>
                <w:b/>
                <w:sz w:val="22"/>
                <w:szCs w:val="22"/>
                <w:lang w:val="lt-LT" w:eastAsia="en-US"/>
              </w:rPr>
              <w:t>OS</w:t>
            </w:r>
            <w:r w:rsidRPr="002E3817">
              <w:rPr>
                <w:rFonts w:eastAsia="Calibri"/>
                <w:b/>
                <w:sz w:val="22"/>
                <w:szCs w:val="22"/>
                <w:lang w:val="lt-LT" w:eastAsia="en-US"/>
              </w:rPr>
              <w:t xml:space="preserve"> SENIŪNIJA</w:t>
            </w:r>
          </w:p>
        </w:tc>
        <w:tc>
          <w:tcPr>
            <w:tcW w:w="1015" w:type="dxa"/>
          </w:tcPr>
          <w:p w14:paraId="0AEDEC34" w14:textId="77777777" w:rsidR="00EA6A4B" w:rsidRDefault="00EA6A4B" w:rsidP="00F93DD2">
            <w:pPr>
              <w:tabs>
                <w:tab w:val="left" w:pos="1134"/>
              </w:tabs>
              <w:jc w:val="both"/>
              <w:rPr>
                <w:rFonts w:eastAsia="Calibri"/>
                <w:bCs/>
                <w:sz w:val="24"/>
                <w:szCs w:val="24"/>
                <w:lang w:val="lt-LT" w:eastAsia="en-US"/>
              </w:rPr>
            </w:pPr>
          </w:p>
        </w:tc>
      </w:tr>
      <w:tr w:rsidR="00EA6A4B" w14:paraId="79D00E09" w14:textId="77777777" w:rsidTr="00F93DD2">
        <w:trPr>
          <w:trHeight w:val="255"/>
        </w:trPr>
        <w:tc>
          <w:tcPr>
            <w:tcW w:w="597" w:type="dxa"/>
          </w:tcPr>
          <w:p w14:paraId="4B56A4D0" w14:textId="581BBF09" w:rsidR="00EA6A4B" w:rsidRDefault="00472B67" w:rsidP="00F93DD2">
            <w:pPr>
              <w:tabs>
                <w:tab w:val="left" w:pos="1134"/>
              </w:tabs>
              <w:jc w:val="center"/>
              <w:rPr>
                <w:rFonts w:eastAsia="Calibri"/>
                <w:bCs/>
                <w:sz w:val="24"/>
                <w:szCs w:val="24"/>
                <w:lang w:val="lt-LT" w:eastAsia="en-US"/>
              </w:rPr>
            </w:pPr>
            <w:r>
              <w:rPr>
                <w:rFonts w:eastAsia="Calibri"/>
                <w:bCs/>
                <w:sz w:val="24"/>
                <w:szCs w:val="24"/>
                <w:lang w:val="lt-LT" w:eastAsia="en-US"/>
              </w:rPr>
              <w:t>3</w:t>
            </w:r>
            <w:r w:rsidR="00893B7D">
              <w:rPr>
                <w:rFonts w:eastAsia="Calibri"/>
                <w:bCs/>
                <w:sz w:val="24"/>
                <w:szCs w:val="24"/>
                <w:lang w:val="lt-LT" w:eastAsia="en-US"/>
              </w:rPr>
              <w:t>0</w:t>
            </w:r>
            <w:r w:rsidR="00EA6A4B">
              <w:rPr>
                <w:rFonts w:eastAsia="Calibri"/>
                <w:bCs/>
                <w:sz w:val="24"/>
                <w:szCs w:val="24"/>
                <w:lang w:val="lt-LT" w:eastAsia="en-US"/>
              </w:rPr>
              <w:t>.</w:t>
            </w:r>
          </w:p>
        </w:tc>
        <w:tc>
          <w:tcPr>
            <w:tcW w:w="4786" w:type="dxa"/>
          </w:tcPr>
          <w:p w14:paraId="55FD9DF9" w14:textId="056A6DD1" w:rsidR="00EA6A4B" w:rsidRDefault="00EA6A4B" w:rsidP="004979E4">
            <w:pPr>
              <w:tabs>
                <w:tab w:val="left" w:pos="1134"/>
              </w:tabs>
              <w:jc w:val="both"/>
              <w:rPr>
                <w:rFonts w:eastAsia="Calibri"/>
                <w:bCs/>
                <w:sz w:val="24"/>
                <w:szCs w:val="24"/>
                <w:lang w:val="lt-LT" w:eastAsia="en-US"/>
              </w:rPr>
            </w:pPr>
            <w:r>
              <w:rPr>
                <w:rFonts w:eastAsia="Calibri"/>
                <w:bCs/>
                <w:sz w:val="24"/>
                <w:szCs w:val="24"/>
                <w:lang w:val="lt-LT" w:eastAsia="en-US"/>
              </w:rPr>
              <w:t>Švėkšnos mstl., Liepų a. 24</w:t>
            </w:r>
            <w:r w:rsidR="004979E4">
              <w:rPr>
                <w:rFonts w:eastAsia="Calibri"/>
                <w:bCs/>
                <w:sz w:val="24"/>
                <w:szCs w:val="24"/>
                <w:lang w:val="lt-LT" w:eastAsia="en-US"/>
              </w:rPr>
              <w:t xml:space="preserve"> </w:t>
            </w:r>
            <w:r w:rsidR="00472B67" w:rsidRPr="00472B67">
              <w:rPr>
                <w:rFonts w:eastAsia="Calibri"/>
                <w:bCs/>
                <w:sz w:val="24"/>
                <w:szCs w:val="24"/>
                <w:lang w:val="lt-LT" w:eastAsia="en-US"/>
              </w:rPr>
              <w:t>(seniūnijos kieme)</w:t>
            </w:r>
          </w:p>
        </w:tc>
        <w:tc>
          <w:tcPr>
            <w:tcW w:w="1561" w:type="dxa"/>
            <w:gridSpan w:val="4"/>
          </w:tcPr>
          <w:p w14:paraId="7DA22E33" w14:textId="71A83D2D" w:rsidR="00EA6A4B" w:rsidRDefault="00472B67" w:rsidP="00EA6A4B">
            <w:pPr>
              <w:tabs>
                <w:tab w:val="left" w:pos="1134"/>
              </w:tabs>
              <w:jc w:val="center"/>
              <w:rPr>
                <w:rFonts w:eastAsia="Calibri"/>
                <w:bCs/>
                <w:sz w:val="24"/>
                <w:szCs w:val="24"/>
                <w:lang w:val="lt-LT" w:eastAsia="en-US"/>
              </w:rPr>
            </w:pPr>
            <w:r>
              <w:rPr>
                <w:rFonts w:eastAsia="Calibri"/>
                <w:bCs/>
                <w:sz w:val="24"/>
                <w:szCs w:val="24"/>
                <w:lang w:val="lt-LT" w:eastAsia="en-US"/>
              </w:rPr>
              <w:t>2</w:t>
            </w:r>
          </w:p>
        </w:tc>
        <w:tc>
          <w:tcPr>
            <w:tcW w:w="1507" w:type="dxa"/>
            <w:gridSpan w:val="2"/>
          </w:tcPr>
          <w:p w14:paraId="51D34513" w14:textId="77777777" w:rsidR="00EA6A4B" w:rsidRDefault="00EA6A4B" w:rsidP="00F93DD2">
            <w:pPr>
              <w:tabs>
                <w:tab w:val="left" w:pos="1134"/>
              </w:tabs>
              <w:jc w:val="center"/>
              <w:rPr>
                <w:rFonts w:eastAsia="Calibri"/>
                <w:bCs/>
                <w:sz w:val="24"/>
                <w:szCs w:val="24"/>
                <w:lang w:val="lt-LT" w:eastAsia="en-US"/>
              </w:rPr>
            </w:pPr>
          </w:p>
        </w:tc>
        <w:tc>
          <w:tcPr>
            <w:tcW w:w="1015" w:type="dxa"/>
          </w:tcPr>
          <w:p w14:paraId="310DCF22" w14:textId="77777777" w:rsidR="00EA6A4B" w:rsidRDefault="00EA6A4B" w:rsidP="00F93DD2">
            <w:pPr>
              <w:tabs>
                <w:tab w:val="left" w:pos="1134"/>
              </w:tabs>
              <w:jc w:val="both"/>
              <w:rPr>
                <w:rFonts w:eastAsia="Calibri"/>
                <w:bCs/>
                <w:sz w:val="24"/>
                <w:szCs w:val="24"/>
                <w:lang w:val="lt-LT" w:eastAsia="en-US"/>
              </w:rPr>
            </w:pPr>
          </w:p>
        </w:tc>
      </w:tr>
      <w:tr w:rsidR="00472B67" w14:paraId="3F0E9782" w14:textId="77777777" w:rsidTr="00F93DD2">
        <w:trPr>
          <w:trHeight w:val="255"/>
        </w:trPr>
        <w:tc>
          <w:tcPr>
            <w:tcW w:w="597" w:type="dxa"/>
          </w:tcPr>
          <w:p w14:paraId="438CBBA5" w14:textId="3B7CAC4A" w:rsidR="00472B67" w:rsidRDefault="00472B67" w:rsidP="00F93DD2">
            <w:pPr>
              <w:tabs>
                <w:tab w:val="left" w:pos="1134"/>
              </w:tabs>
              <w:jc w:val="center"/>
              <w:rPr>
                <w:rFonts w:eastAsia="Calibri"/>
                <w:bCs/>
                <w:sz w:val="24"/>
                <w:szCs w:val="24"/>
                <w:lang w:val="lt-LT" w:eastAsia="en-US"/>
              </w:rPr>
            </w:pPr>
            <w:r>
              <w:rPr>
                <w:rFonts w:eastAsia="Calibri"/>
                <w:bCs/>
                <w:sz w:val="24"/>
                <w:szCs w:val="24"/>
                <w:lang w:val="lt-LT" w:eastAsia="en-US"/>
              </w:rPr>
              <w:t>3</w:t>
            </w:r>
            <w:r w:rsidR="00893B7D">
              <w:rPr>
                <w:rFonts w:eastAsia="Calibri"/>
                <w:bCs/>
                <w:sz w:val="24"/>
                <w:szCs w:val="24"/>
                <w:lang w:val="lt-LT" w:eastAsia="en-US"/>
              </w:rPr>
              <w:t>1</w:t>
            </w:r>
            <w:r>
              <w:rPr>
                <w:rFonts w:eastAsia="Calibri"/>
                <w:bCs/>
                <w:sz w:val="24"/>
                <w:szCs w:val="24"/>
                <w:lang w:val="lt-LT" w:eastAsia="en-US"/>
              </w:rPr>
              <w:t>.</w:t>
            </w:r>
          </w:p>
        </w:tc>
        <w:tc>
          <w:tcPr>
            <w:tcW w:w="4786" w:type="dxa"/>
          </w:tcPr>
          <w:p w14:paraId="0907907F" w14:textId="2410E41F" w:rsidR="00472B67" w:rsidRDefault="00472B67" w:rsidP="004979E4">
            <w:pPr>
              <w:tabs>
                <w:tab w:val="left" w:pos="1134"/>
              </w:tabs>
              <w:jc w:val="both"/>
              <w:rPr>
                <w:rFonts w:eastAsia="Calibri"/>
                <w:bCs/>
                <w:sz w:val="24"/>
                <w:szCs w:val="24"/>
                <w:lang w:val="lt-LT" w:eastAsia="en-US"/>
              </w:rPr>
            </w:pPr>
            <w:r w:rsidRPr="00472B67">
              <w:rPr>
                <w:rFonts w:eastAsia="Calibri"/>
                <w:bCs/>
                <w:sz w:val="24"/>
                <w:szCs w:val="24"/>
                <w:lang w:val="lt-LT" w:eastAsia="en-US"/>
              </w:rPr>
              <w:t>Inkaklių k., Ašvos g. 4 (</w:t>
            </w:r>
            <w:r w:rsidR="004979E4">
              <w:rPr>
                <w:rFonts w:eastAsia="Calibri"/>
                <w:bCs/>
                <w:sz w:val="24"/>
                <w:szCs w:val="24"/>
                <w:lang w:val="lt-LT" w:eastAsia="en-US"/>
              </w:rPr>
              <w:t>p</w:t>
            </w:r>
            <w:r w:rsidRPr="00472B67">
              <w:rPr>
                <w:rFonts w:eastAsia="Calibri"/>
                <w:bCs/>
                <w:sz w:val="24"/>
                <w:szCs w:val="24"/>
                <w:lang w:val="lt-LT" w:eastAsia="en-US"/>
              </w:rPr>
              <w:t>rie bendruomenės namų)</w:t>
            </w:r>
          </w:p>
        </w:tc>
        <w:tc>
          <w:tcPr>
            <w:tcW w:w="1561" w:type="dxa"/>
            <w:gridSpan w:val="4"/>
          </w:tcPr>
          <w:p w14:paraId="023F0CAA" w14:textId="74A7D995" w:rsidR="00472B6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47D595E5" w14:textId="77777777" w:rsidR="00472B67" w:rsidRDefault="00472B67" w:rsidP="00F93DD2">
            <w:pPr>
              <w:tabs>
                <w:tab w:val="left" w:pos="1134"/>
              </w:tabs>
              <w:jc w:val="center"/>
              <w:rPr>
                <w:rFonts w:eastAsia="Calibri"/>
                <w:bCs/>
                <w:sz w:val="24"/>
                <w:szCs w:val="24"/>
                <w:lang w:val="lt-LT" w:eastAsia="en-US"/>
              </w:rPr>
            </w:pPr>
          </w:p>
        </w:tc>
        <w:tc>
          <w:tcPr>
            <w:tcW w:w="1015" w:type="dxa"/>
          </w:tcPr>
          <w:p w14:paraId="67E45E9D" w14:textId="77777777" w:rsidR="00472B67" w:rsidRDefault="00472B67" w:rsidP="00F93DD2">
            <w:pPr>
              <w:tabs>
                <w:tab w:val="left" w:pos="1134"/>
              </w:tabs>
              <w:jc w:val="both"/>
              <w:rPr>
                <w:rFonts w:eastAsia="Calibri"/>
                <w:bCs/>
                <w:sz w:val="24"/>
                <w:szCs w:val="24"/>
                <w:lang w:val="lt-LT" w:eastAsia="en-US"/>
              </w:rPr>
            </w:pPr>
          </w:p>
        </w:tc>
      </w:tr>
      <w:tr w:rsidR="00EA6A4B" w14:paraId="4C954EC6" w14:textId="77777777" w:rsidTr="00F93DD2">
        <w:trPr>
          <w:trHeight w:val="210"/>
        </w:trPr>
        <w:tc>
          <w:tcPr>
            <w:tcW w:w="8451" w:type="dxa"/>
            <w:gridSpan w:val="8"/>
          </w:tcPr>
          <w:p w14:paraId="3DB7626F" w14:textId="77777777" w:rsidR="00EA6A4B" w:rsidRPr="002E3817" w:rsidRDefault="00EA6A4B" w:rsidP="00F93DD2">
            <w:pPr>
              <w:tabs>
                <w:tab w:val="left" w:pos="1134"/>
              </w:tabs>
              <w:jc w:val="center"/>
              <w:rPr>
                <w:rFonts w:eastAsia="Calibri"/>
                <w:b/>
                <w:sz w:val="22"/>
                <w:szCs w:val="22"/>
                <w:lang w:val="lt-LT" w:eastAsia="en-US"/>
              </w:rPr>
            </w:pPr>
            <w:r>
              <w:rPr>
                <w:rFonts w:eastAsia="Calibri"/>
                <w:b/>
                <w:sz w:val="22"/>
                <w:szCs w:val="22"/>
                <w:lang w:val="lt-LT" w:eastAsia="en-US"/>
              </w:rPr>
              <w:lastRenderedPageBreak/>
              <w:t>USĖNŲ</w:t>
            </w:r>
            <w:r w:rsidRPr="002E3817">
              <w:rPr>
                <w:rFonts w:eastAsia="Calibri"/>
                <w:b/>
                <w:sz w:val="22"/>
                <w:szCs w:val="22"/>
                <w:lang w:val="lt-LT" w:eastAsia="en-US"/>
              </w:rPr>
              <w:t xml:space="preserve"> SENIŪNIJA</w:t>
            </w:r>
          </w:p>
        </w:tc>
        <w:tc>
          <w:tcPr>
            <w:tcW w:w="1015" w:type="dxa"/>
          </w:tcPr>
          <w:p w14:paraId="3F481D35" w14:textId="77777777" w:rsidR="00EA6A4B" w:rsidRDefault="00EA6A4B" w:rsidP="00F93DD2">
            <w:pPr>
              <w:tabs>
                <w:tab w:val="left" w:pos="1134"/>
              </w:tabs>
              <w:jc w:val="both"/>
              <w:rPr>
                <w:rFonts w:eastAsia="Calibri"/>
                <w:bCs/>
                <w:sz w:val="24"/>
                <w:szCs w:val="24"/>
                <w:lang w:val="lt-LT" w:eastAsia="en-US"/>
              </w:rPr>
            </w:pPr>
          </w:p>
        </w:tc>
      </w:tr>
      <w:tr w:rsidR="00EA6A4B" w14:paraId="287273A0" w14:textId="77777777" w:rsidTr="00F93DD2">
        <w:trPr>
          <w:trHeight w:val="255"/>
        </w:trPr>
        <w:tc>
          <w:tcPr>
            <w:tcW w:w="597" w:type="dxa"/>
          </w:tcPr>
          <w:p w14:paraId="16FBD793" w14:textId="38EA5B90" w:rsidR="00EA6A4B" w:rsidRDefault="00472B67" w:rsidP="00232813">
            <w:pPr>
              <w:tabs>
                <w:tab w:val="left" w:pos="1134"/>
              </w:tabs>
              <w:jc w:val="center"/>
              <w:rPr>
                <w:rFonts w:eastAsia="Calibri"/>
                <w:bCs/>
                <w:sz w:val="24"/>
                <w:szCs w:val="24"/>
                <w:lang w:val="lt-LT" w:eastAsia="en-US"/>
              </w:rPr>
            </w:pPr>
            <w:r>
              <w:rPr>
                <w:rFonts w:eastAsia="Calibri"/>
                <w:bCs/>
                <w:sz w:val="24"/>
                <w:szCs w:val="24"/>
                <w:lang w:val="lt-LT" w:eastAsia="en-US"/>
              </w:rPr>
              <w:t>3</w:t>
            </w:r>
            <w:r w:rsidR="00893B7D">
              <w:rPr>
                <w:rFonts w:eastAsia="Calibri"/>
                <w:bCs/>
                <w:sz w:val="24"/>
                <w:szCs w:val="24"/>
                <w:lang w:val="lt-LT" w:eastAsia="en-US"/>
              </w:rPr>
              <w:t>2</w:t>
            </w:r>
            <w:r w:rsidR="00EA6A4B">
              <w:rPr>
                <w:rFonts w:eastAsia="Calibri"/>
                <w:bCs/>
                <w:sz w:val="24"/>
                <w:szCs w:val="24"/>
                <w:lang w:val="lt-LT" w:eastAsia="en-US"/>
              </w:rPr>
              <w:t>.</w:t>
            </w:r>
          </w:p>
        </w:tc>
        <w:tc>
          <w:tcPr>
            <w:tcW w:w="4786" w:type="dxa"/>
          </w:tcPr>
          <w:p w14:paraId="5689ED7B" w14:textId="77777777" w:rsidR="00EA6A4B" w:rsidRDefault="00EA6A4B" w:rsidP="00F93DD2">
            <w:pPr>
              <w:tabs>
                <w:tab w:val="left" w:pos="1134"/>
              </w:tabs>
              <w:jc w:val="both"/>
              <w:rPr>
                <w:rFonts w:eastAsia="Calibri"/>
                <w:bCs/>
                <w:sz w:val="24"/>
                <w:szCs w:val="24"/>
                <w:lang w:val="lt-LT" w:eastAsia="en-US"/>
              </w:rPr>
            </w:pPr>
            <w:r>
              <w:rPr>
                <w:rFonts w:eastAsia="Calibri"/>
                <w:bCs/>
                <w:sz w:val="24"/>
                <w:szCs w:val="24"/>
                <w:lang w:val="lt-LT" w:eastAsia="en-US"/>
              </w:rPr>
              <w:t>Usėnų k., Nemuno g. 1A</w:t>
            </w:r>
          </w:p>
        </w:tc>
        <w:tc>
          <w:tcPr>
            <w:tcW w:w="1561" w:type="dxa"/>
            <w:gridSpan w:val="4"/>
          </w:tcPr>
          <w:p w14:paraId="046861AD" w14:textId="77777777" w:rsidR="00EA6A4B" w:rsidRDefault="00EA6A4B"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3377E318" w14:textId="77777777" w:rsidR="00EA6A4B" w:rsidRDefault="00EA6A4B" w:rsidP="00F93DD2">
            <w:pPr>
              <w:tabs>
                <w:tab w:val="left" w:pos="1134"/>
              </w:tabs>
              <w:jc w:val="center"/>
              <w:rPr>
                <w:rFonts w:eastAsia="Calibri"/>
                <w:bCs/>
                <w:sz w:val="24"/>
                <w:szCs w:val="24"/>
                <w:lang w:val="lt-LT" w:eastAsia="en-US"/>
              </w:rPr>
            </w:pPr>
          </w:p>
        </w:tc>
        <w:tc>
          <w:tcPr>
            <w:tcW w:w="1015" w:type="dxa"/>
          </w:tcPr>
          <w:p w14:paraId="194FE0DE" w14:textId="77777777" w:rsidR="00EA6A4B" w:rsidRDefault="00EA6A4B" w:rsidP="00F93DD2">
            <w:pPr>
              <w:tabs>
                <w:tab w:val="left" w:pos="1134"/>
              </w:tabs>
              <w:jc w:val="both"/>
              <w:rPr>
                <w:rFonts w:eastAsia="Calibri"/>
                <w:bCs/>
                <w:sz w:val="24"/>
                <w:szCs w:val="24"/>
                <w:lang w:val="lt-LT" w:eastAsia="en-US"/>
              </w:rPr>
            </w:pPr>
          </w:p>
        </w:tc>
      </w:tr>
      <w:tr w:rsidR="00472B67" w14:paraId="287117BD" w14:textId="77777777" w:rsidTr="00F93DD2">
        <w:trPr>
          <w:trHeight w:val="255"/>
        </w:trPr>
        <w:tc>
          <w:tcPr>
            <w:tcW w:w="597" w:type="dxa"/>
          </w:tcPr>
          <w:p w14:paraId="36D2B45C" w14:textId="11C7847F" w:rsidR="00472B67" w:rsidRDefault="00472B67" w:rsidP="00232813">
            <w:pPr>
              <w:tabs>
                <w:tab w:val="left" w:pos="1134"/>
              </w:tabs>
              <w:jc w:val="center"/>
              <w:rPr>
                <w:rFonts w:eastAsia="Calibri"/>
                <w:bCs/>
                <w:sz w:val="24"/>
                <w:szCs w:val="24"/>
                <w:lang w:val="lt-LT" w:eastAsia="en-US"/>
              </w:rPr>
            </w:pPr>
            <w:r>
              <w:rPr>
                <w:rFonts w:eastAsia="Calibri"/>
                <w:bCs/>
                <w:sz w:val="24"/>
                <w:szCs w:val="24"/>
                <w:lang w:val="lt-LT" w:eastAsia="en-US"/>
              </w:rPr>
              <w:t>3</w:t>
            </w:r>
            <w:r w:rsidR="00893B7D">
              <w:rPr>
                <w:rFonts w:eastAsia="Calibri"/>
                <w:bCs/>
                <w:sz w:val="24"/>
                <w:szCs w:val="24"/>
                <w:lang w:val="lt-LT" w:eastAsia="en-US"/>
              </w:rPr>
              <w:t>3</w:t>
            </w:r>
            <w:r>
              <w:rPr>
                <w:rFonts w:eastAsia="Calibri"/>
                <w:bCs/>
                <w:sz w:val="24"/>
                <w:szCs w:val="24"/>
                <w:lang w:val="lt-LT" w:eastAsia="en-US"/>
              </w:rPr>
              <w:t>.</w:t>
            </w:r>
          </w:p>
        </w:tc>
        <w:tc>
          <w:tcPr>
            <w:tcW w:w="4786" w:type="dxa"/>
          </w:tcPr>
          <w:p w14:paraId="4C5DEEC2" w14:textId="7F1BEABF" w:rsidR="00472B67" w:rsidRDefault="00472B67">
            <w:pPr>
              <w:tabs>
                <w:tab w:val="left" w:pos="1134"/>
              </w:tabs>
              <w:jc w:val="both"/>
              <w:rPr>
                <w:rFonts w:eastAsia="Calibri"/>
                <w:bCs/>
                <w:sz w:val="24"/>
                <w:szCs w:val="24"/>
                <w:lang w:val="lt-LT" w:eastAsia="en-US"/>
              </w:rPr>
            </w:pPr>
            <w:r>
              <w:rPr>
                <w:rFonts w:eastAsia="Calibri"/>
                <w:bCs/>
                <w:sz w:val="24"/>
                <w:szCs w:val="24"/>
                <w:lang w:val="lt-LT" w:eastAsia="en-US"/>
              </w:rPr>
              <w:t>Ž</w:t>
            </w:r>
            <w:r w:rsidRPr="00472B67">
              <w:rPr>
                <w:rFonts w:eastAsia="Calibri"/>
                <w:bCs/>
                <w:sz w:val="24"/>
                <w:szCs w:val="24"/>
                <w:lang w:val="lt-LT" w:eastAsia="en-US"/>
              </w:rPr>
              <w:t>emaitkiemio</w:t>
            </w:r>
            <w:r w:rsidR="004979E4">
              <w:rPr>
                <w:rFonts w:eastAsia="Calibri"/>
                <w:bCs/>
                <w:sz w:val="24"/>
                <w:szCs w:val="24"/>
                <w:lang w:val="lt-LT" w:eastAsia="en-US"/>
              </w:rPr>
              <w:t xml:space="preserve"> </w:t>
            </w:r>
            <w:r w:rsidRPr="00472B67">
              <w:rPr>
                <w:rFonts w:eastAsia="Calibri"/>
                <w:bCs/>
                <w:sz w:val="24"/>
                <w:szCs w:val="24"/>
                <w:lang w:val="lt-LT" w:eastAsia="en-US"/>
              </w:rPr>
              <w:t>k.,</w:t>
            </w:r>
            <w:r w:rsidR="004979E4">
              <w:rPr>
                <w:rFonts w:eastAsia="Calibri"/>
                <w:bCs/>
                <w:sz w:val="24"/>
                <w:szCs w:val="24"/>
                <w:lang w:val="lt-LT" w:eastAsia="en-US"/>
              </w:rPr>
              <w:t xml:space="preserve"> </w:t>
            </w:r>
            <w:r w:rsidRPr="00472B67">
              <w:rPr>
                <w:rFonts w:eastAsia="Calibri"/>
                <w:bCs/>
                <w:sz w:val="24"/>
                <w:szCs w:val="24"/>
                <w:lang w:val="lt-LT" w:eastAsia="en-US"/>
              </w:rPr>
              <w:t>Alyvų</w:t>
            </w:r>
            <w:r w:rsidR="004979E4">
              <w:rPr>
                <w:rFonts w:eastAsia="Calibri"/>
                <w:bCs/>
                <w:sz w:val="24"/>
                <w:szCs w:val="24"/>
                <w:lang w:val="lt-LT" w:eastAsia="en-US"/>
              </w:rPr>
              <w:t xml:space="preserve"> </w:t>
            </w:r>
            <w:r w:rsidRPr="00472B67">
              <w:rPr>
                <w:rFonts w:eastAsia="Calibri"/>
                <w:bCs/>
                <w:sz w:val="24"/>
                <w:szCs w:val="24"/>
                <w:lang w:val="lt-LT" w:eastAsia="en-US"/>
              </w:rPr>
              <w:t>g.</w:t>
            </w:r>
            <w:r w:rsidR="004979E4">
              <w:rPr>
                <w:rFonts w:eastAsia="Calibri"/>
                <w:bCs/>
                <w:sz w:val="24"/>
                <w:szCs w:val="24"/>
                <w:lang w:val="lt-LT" w:eastAsia="en-US"/>
              </w:rPr>
              <w:t xml:space="preserve"> </w:t>
            </w:r>
            <w:r w:rsidRPr="00472B67">
              <w:rPr>
                <w:rFonts w:eastAsia="Calibri"/>
                <w:bCs/>
                <w:sz w:val="24"/>
                <w:szCs w:val="24"/>
                <w:lang w:val="lt-LT" w:eastAsia="en-US"/>
              </w:rPr>
              <w:t>1</w:t>
            </w:r>
            <w:r w:rsidR="004979E4">
              <w:rPr>
                <w:rFonts w:eastAsia="Calibri"/>
                <w:bCs/>
                <w:sz w:val="24"/>
                <w:szCs w:val="24"/>
                <w:lang w:val="lt-LT" w:eastAsia="en-US"/>
              </w:rPr>
              <w:t xml:space="preserve"> </w:t>
            </w:r>
            <w:r w:rsidRPr="00472B67">
              <w:rPr>
                <w:rFonts w:eastAsia="Calibri"/>
                <w:bCs/>
                <w:sz w:val="24"/>
                <w:szCs w:val="24"/>
                <w:lang w:val="lt-LT" w:eastAsia="en-US"/>
              </w:rPr>
              <w:t>(priešais parduotuvę</w:t>
            </w:r>
            <w:r w:rsidR="00705219">
              <w:rPr>
                <w:rFonts w:eastAsia="Calibri"/>
                <w:bCs/>
                <w:sz w:val="24"/>
                <w:szCs w:val="24"/>
                <w:lang w:val="lt-LT" w:eastAsia="en-US"/>
              </w:rPr>
              <w:t>)</w:t>
            </w:r>
          </w:p>
        </w:tc>
        <w:tc>
          <w:tcPr>
            <w:tcW w:w="1561" w:type="dxa"/>
            <w:gridSpan w:val="4"/>
          </w:tcPr>
          <w:p w14:paraId="4A9D714D" w14:textId="1BA308A3" w:rsidR="00472B67" w:rsidRDefault="00705219"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07" w:type="dxa"/>
            <w:gridSpan w:val="2"/>
          </w:tcPr>
          <w:p w14:paraId="1510753C" w14:textId="77777777" w:rsidR="00472B67" w:rsidRDefault="00472B67" w:rsidP="00F93DD2">
            <w:pPr>
              <w:tabs>
                <w:tab w:val="left" w:pos="1134"/>
              </w:tabs>
              <w:jc w:val="center"/>
              <w:rPr>
                <w:rFonts w:eastAsia="Calibri"/>
                <w:bCs/>
                <w:sz w:val="24"/>
                <w:szCs w:val="24"/>
                <w:lang w:val="lt-LT" w:eastAsia="en-US"/>
              </w:rPr>
            </w:pPr>
          </w:p>
        </w:tc>
        <w:tc>
          <w:tcPr>
            <w:tcW w:w="1015" w:type="dxa"/>
          </w:tcPr>
          <w:p w14:paraId="336E459B" w14:textId="77777777" w:rsidR="00472B67" w:rsidRDefault="00472B67" w:rsidP="00F93DD2">
            <w:pPr>
              <w:tabs>
                <w:tab w:val="left" w:pos="1134"/>
              </w:tabs>
              <w:jc w:val="both"/>
              <w:rPr>
                <w:rFonts w:eastAsia="Calibri"/>
                <w:bCs/>
                <w:sz w:val="24"/>
                <w:szCs w:val="24"/>
                <w:lang w:val="lt-LT" w:eastAsia="en-US"/>
              </w:rPr>
            </w:pPr>
          </w:p>
        </w:tc>
      </w:tr>
      <w:tr w:rsidR="00437766" w14:paraId="5208EEA4" w14:textId="77777777" w:rsidTr="006729F4">
        <w:trPr>
          <w:trHeight w:val="225"/>
        </w:trPr>
        <w:tc>
          <w:tcPr>
            <w:tcW w:w="8451" w:type="dxa"/>
            <w:gridSpan w:val="8"/>
          </w:tcPr>
          <w:p w14:paraId="49CA85D5" w14:textId="77777777" w:rsidR="00437766" w:rsidRPr="001A34EE" w:rsidRDefault="00EA6A4B" w:rsidP="00F93DD2">
            <w:pPr>
              <w:tabs>
                <w:tab w:val="left" w:pos="1134"/>
                <w:tab w:val="left" w:pos="1665"/>
              </w:tabs>
              <w:jc w:val="center"/>
              <w:rPr>
                <w:rFonts w:eastAsia="Calibri"/>
                <w:b/>
                <w:sz w:val="22"/>
                <w:szCs w:val="22"/>
                <w:lang w:val="lt-LT" w:eastAsia="en-US"/>
              </w:rPr>
            </w:pPr>
            <w:r>
              <w:rPr>
                <w:rFonts w:eastAsia="Calibri"/>
                <w:b/>
                <w:sz w:val="22"/>
                <w:szCs w:val="22"/>
                <w:lang w:val="lt-LT" w:eastAsia="en-US"/>
              </w:rPr>
              <w:t>RUSNĖS</w:t>
            </w:r>
            <w:r w:rsidR="00437766" w:rsidRPr="001A34EE">
              <w:rPr>
                <w:rFonts w:eastAsia="Calibri"/>
                <w:b/>
                <w:sz w:val="22"/>
                <w:szCs w:val="22"/>
                <w:lang w:val="lt-LT" w:eastAsia="en-US"/>
              </w:rPr>
              <w:t xml:space="preserve"> SENIŪNIJA</w:t>
            </w:r>
          </w:p>
        </w:tc>
        <w:tc>
          <w:tcPr>
            <w:tcW w:w="1015" w:type="dxa"/>
          </w:tcPr>
          <w:p w14:paraId="797D2BDE" w14:textId="77777777" w:rsidR="00437766" w:rsidRDefault="00437766" w:rsidP="00F93DD2">
            <w:pPr>
              <w:tabs>
                <w:tab w:val="left" w:pos="1134"/>
              </w:tabs>
              <w:jc w:val="both"/>
              <w:rPr>
                <w:rFonts w:eastAsia="Calibri"/>
                <w:bCs/>
                <w:sz w:val="24"/>
                <w:szCs w:val="24"/>
                <w:lang w:val="lt-LT" w:eastAsia="en-US"/>
              </w:rPr>
            </w:pPr>
          </w:p>
        </w:tc>
      </w:tr>
      <w:tr w:rsidR="00437766" w14:paraId="0426C1B0" w14:textId="77777777" w:rsidTr="006729F4">
        <w:trPr>
          <w:trHeight w:val="315"/>
        </w:trPr>
        <w:tc>
          <w:tcPr>
            <w:tcW w:w="597" w:type="dxa"/>
          </w:tcPr>
          <w:p w14:paraId="3BB7E152" w14:textId="2E32C62B" w:rsidR="00437766" w:rsidRDefault="00472B67" w:rsidP="00F93DD2">
            <w:pPr>
              <w:tabs>
                <w:tab w:val="left" w:pos="1134"/>
              </w:tabs>
              <w:jc w:val="center"/>
              <w:rPr>
                <w:rFonts w:eastAsia="Calibri"/>
                <w:bCs/>
                <w:sz w:val="24"/>
                <w:szCs w:val="24"/>
                <w:lang w:val="lt-LT" w:eastAsia="en-US"/>
              </w:rPr>
            </w:pPr>
            <w:r>
              <w:rPr>
                <w:rFonts w:eastAsia="Calibri"/>
                <w:bCs/>
                <w:sz w:val="24"/>
                <w:szCs w:val="24"/>
                <w:lang w:val="lt-LT" w:eastAsia="en-US"/>
              </w:rPr>
              <w:t>3</w:t>
            </w:r>
            <w:r w:rsidR="00893B7D">
              <w:rPr>
                <w:rFonts w:eastAsia="Calibri"/>
                <w:bCs/>
                <w:sz w:val="24"/>
                <w:szCs w:val="24"/>
                <w:lang w:val="lt-LT" w:eastAsia="en-US"/>
              </w:rPr>
              <w:t>4</w:t>
            </w:r>
            <w:r w:rsidR="00437766">
              <w:rPr>
                <w:rFonts w:eastAsia="Calibri"/>
                <w:bCs/>
                <w:sz w:val="24"/>
                <w:szCs w:val="24"/>
                <w:lang w:val="lt-LT" w:eastAsia="en-US"/>
              </w:rPr>
              <w:t>.</w:t>
            </w:r>
          </w:p>
        </w:tc>
        <w:tc>
          <w:tcPr>
            <w:tcW w:w="4786" w:type="dxa"/>
          </w:tcPr>
          <w:p w14:paraId="184BD52B" w14:textId="77777777" w:rsidR="00437766" w:rsidRDefault="00EA6A4B" w:rsidP="00F93DD2">
            <w:pPr>
              <w:tabs>
                <w:tab w:val="left" w:pos="1134"/>
              </w:tabs>
              <w:jc w:val="both"/>
              <w:rPr>
                <w:rFonts w:eastAsia="Calibri"/>
                <w:bCs/>
                <w:sz w:val="24"/>
                <w:szCs w:val="24"/>
                <w:lang w:val="lt-LT" w:eastAsia="en-US"/>
              </w:rPr>
            </w:pPr>
            <w:r>
              <w:rPr>
                <w:rFonts w:eastAsia="Calibri"/>
                <w:bCs/>
                <w:sz w:val="24"/>
                <w:szCs w:val="24"/>
                <w:lang w:val="lt-LT" w:eastAsia="en-US"/>
              </w:rPr>
              <w:t>Rusnės mstl., Šilutės g. 1</w:t>
            </w:r>
          </w:p>
        </w:tc>
        <w:tc>
          <w:tcPr>
            <w:tcW w:w="1546" w:type="dxa"/>
            <w:gridSpan w:val="3"/>
          </w:tcPr>
          <w:p w14:paraId="303D85F3" w14:textId="77777777" w:rsidR="00437766" w:rsidRDefault="00EA6A4B" w:rsidP="00EA6A4B">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22" w:type="dxa"/>
            <w:gridSpan w:val="3"/>
          </w:tcPr>
          <w:p w14:paraId="43487F03" w14:textId="77777777" w:rsidR="00437766" w:rsidRDefault="00437766" w:rsidP="00F93DD2">
            <w:pPr>
              <w:tabs>
                <w:tab w:val="left" w:pos="1134"/>
              </w:tabs>
              <w:jc w:val="center"/>
              <w:rPr>
                <w:rFonts w:eastAsia="Calibri"/>
                <w:bCs/>
                <w:sz w:val="24"/>
                <w:szCs w:val="24"/>
                <w:lang w:val="lt-LT" w:eastAsia="en-US"/>
              </w:rPr>
            </w:pPr>
          </w:p>
        </w:tc>
        <w:tc>
          <w:tcPr>
            <w:tcW w:w="1015" w:type="dxa"/>
          </w:tcPr>
          <w:p w14:paraId="4F3D77B9" w14:textId="77777777" w:rsidR="00437766" w:rsidRDefault="00437766" w:rsidP="00F93DD2">
            <w:pPr>
              <w:tabs>
                <w:tab w:val="left" w:pos="1134"/>
              </w:tabs>
              <w:jc w:val="both"/>
              <w:rPr>
                <w:rFonts w:eastAsia="Calibri"/>
                <w:bCs/>
                <w:sz w:val="24"/>
                <w:szCs w:val="24"/>
                <w:lang w:val="lt-LT" w:eastAsia="en-US"/>
              </w:rPr>
            </w:pPr>
          </w:p>
        </w:tc>
      </w:tr>
      <w:tr w:rsidR="00437766" w14:paraId="7F9CF060" w14:textId="77777777" w:rsidTr="006729F4">
        <w:trPr>
          <w:trHeight w:val="285"/>
        </w:trPr>
        <w:tc>
          <w:tcPr>
            <w:tcW w:w="8451" w:type="dxa"/>
            <w:gridSpan w:val="8"/>
          </w:tcPr>
          <w:p w14:paraId="5DE1295E" w14:textId="77777777" w:rsidR="00437766" w:rsidRPr="00AE43B0" w:rsidRDefault="00EA6A4B" w:rsidP="00EA6A4B">
            <w:pPr>
              <w:tabs>
                <w:tab w:val="left" w:pos="1134"/>
              </w:tabs>
              <w:jc w:val="center"/>
              <w:rPr>
                <w:rFonts w:eastAsia="Calibri"/>
                <w:b/>
                <w:sz w:val="22"/>
                <w:szCs w:val="22"/>
                <w:lang w:val="lt-LT" w:eastAsia="en-US"/>
              </w:rPr>
            </w:pPr>
            <w:r>
              <w:rPr>
                <w:rFonts w:eastAsia="Calibri"/>
                <w:b/>
                <w:sz w:val="22"/>
                <w:szCs w:val="22"/>
                <w:lang w:val="lt-LT" w:eastAsia="en-US"/>
              </w:rPr>
              <w:t>KATYČIŲ SENIŪNIJA</w:t>
            </w:r>
          </w:p>
        </w:tc>
        <w:tc>
          <w:tcPr>
            <w:tcW w:w="1015" w:type="dxa"/>
          </w:tcPr>
          <w:p w14:paraId="21FCF057" w14:textId="77777777" w:rsidR="00437766" w:rsidRDefault="00437766" w:rsidP="00F93DD2">
            <w:pPr>
              <w:tabs>
                <w:tab w:val="left" w:pos="1134"/>
              </w:tabs>
              <w:jc w:val="both"/>
              <w:rPr>
                <w:rFonts w:eastAsia="Calibri"/>
                <w:bCs/>
                <w:sz w:val="24"/>
                <w:szCs w:val="24"/>
                <w:lang w:val="lt-LT" w:eastAsia="en-US"/>
              </w:rPr>
            </w:pPr>
          </w:p>
        </w:tc>
      </w:tr>
      <w:tr w:rsidR="00437766" w14:paraId="3F82F4D5" w14:textId="77777777" w:rsidTr="006729F4">
        <w:trPr>
          <w:trHeight w:val="225"/>
        </w:trPr>
        <w:tc>
          <w:tcPr>
            <w:tcW w:w="597" w:type="dxa"/>
          </w:tcPr>
          <w:p w14:paraId="42BE8A9C" w14:textId="6CE924C7" w:rsidR="00437766" w:rsidRDefault="00472B67" w:rsidP="00F93DD2">
            <w:pPr>
              <w:tabs>
                <w:tab w:val="left" w:pos="1134"/>
              </w:tabs>
              <w:jc w:val="center"/>
              <w:rPr>
                <w:rFonts w:eastAsia="Calibri"/>
                <w:bCs/>
                <w:sz w:val="24"/>
                <w:szCs w:val="24"/>
                <w:lang w:val="lt-LT" w:eastAsia="en-US"/>
              </w:rPr>
            </w:pPr>
            <w:r>
              <w:rPr>
                <w:rFonts w:eastAsia="Calibri"/>
                <w:bCs/>
                <w:sz w:val="24"/>
                <w:szCs w:val="24"/>
                <w:lang w:val="lt-LT" w:eastAsia="en-US"/>
              </w:rPr>
              <w:t>3</w:t>
            </w:r>
            <w:r w:rsidR="00893B7D">
              <w:rPr>
                <w:rFonts w:eastAsia="Calibri"/>
                <w:bCs/>
                <w:sz w:val="24"/>
                <w:szCs w:val="24"/>
                <w:lang w:val="lt-LT" w:eastAsia="en-US"/>
              </w:rPr>
              <w:t>5</w:t>
            </w:r>
            <w:r w:rsidR="00437766">
              <w:rPr>
                <w:rFonts w:eastAsia="Calibri"/>
                <w:bCs/>
                <w:sz w:val="24"/>
                <w:szCs w:val="24"/>
                <w:lang w:val="lt-LT" w:eastAsia="en-US"/>
              </w:rPr>
              <w:t>.</w:t>
            </w:r>
          </w:p>
        </w:tc>
        <w:tc>
          <w:tcPr>
            <w:tcW w:w="4801" w:type="dxa"/>
            <w:gridSpan w:val="2"/>
          </w:tcPr>
          <w:p w14:paraId="22D866B4" w14:textId="77777777" w:rsidR="00437766" w:rsidRDefault="00EA6A4B" w:rsidP="00F93DD2">
            <w:pPr>
              <w:tabs>
                <w:tab w:val="left" w:pos="1134"/>
              </w:tabs>
              <w:jc w:val="both"/>
              <w:rPr>
                <w:rFonts w:eastAsia="Calibri"/>
                <w:bCs/>
                <w:sz w:val="24"/>
                <w:szCs w:val="24"/>
                <w:lang w:val="lt-LT" w:eastAsia="en-US"/>
              </w:rPr>
            </w:pPr>
            <w:r>
              <w:rPr>
                <w:rFonts w:eastAsia="Calibri"/>
                <w:bCs/>
                <w:sz w:val="24"/>
                <w:szCs w:val="24"/>
                <w:lang w:val="lt-LT" w:eastAsia="en-US"/>
              </w:rPr>
              <w:t>Katyčių mstl., Turgaus a. 1</w:t>
            </w:r>
          </w:p>
        </w:tc>
        <w:tc>
          <w:tcPr>
            <w:tcW w:w="1531" w:type="dxa"/>
            <w:gridSpan w:val="2"/>
          </w:tcPr>
          <w:p w14:paraId="62E8CDAC" w14:textId="77777777" w:rsidR="00437766" w:rsidRDefault="00EA6A4B"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22" w:type="dxa"/>
            <w:gridSpan w:val="3"/>
          </w:tcPr>
          <w:p w14:paraId="182727DD" w14:textId="77777777" w:rsidR="00437766" w:rsidRDefault="00437766" w:rsidP="00F93DD2">
            <w:pPr>
              <w:tabs>
                <w:tab w:val="left" w:pos="1134"/>
              </w:tabs>
              <w:jc w:val="both"/>
              <w:rPr>
                <w:rFonts w:eastAsia="Calibri"/>
                <w:bCs/>
                <w:sz w:val="24"/>
                <w:szCs w:val="24"/>
                <w:lang w:val="lt-LT" w:eastAsia="en-US"/>
              </w:rPr>
            </w:pPr>
          </w:p>
        </w:tc>
        <w:tc>
          <w:tcPr>
            <w:tcW w:w="1015" w:type="dxa"/>
          </w:tcPr>
          <w:p w14:paraId="3130FDBC" w14:textId="77777777" w:rsidR="00437766" w:rsidRDefault="00437766" w:rsidP="00F93DD2">
            <w:pPr>
              <w:tabs>
                <w:tab w:val="left" w:pos="1134"/>
              </w:tabs>
              <w:jc w:val="both"/>
              <w:rPr>
                <w:rFonts w:eastAsia="Calibri"/>
                <w:bCs/>
                <w:sz w:val="24"/>
                <w:szCs w:val="24"/>
                <w:lang w:val="lt-LT" w:eastAsia="en-US"/>
              </w:rPr>
            </w:pPr>
          </w:p>
        </w:tc>
      </w:tr>
      <w:tr w:rsidR="00472B67" w14:paraId="1FE0DC94" w14:textId="77777777" w:rsidTr="006729F4">
        <w:trPr>
          <w:trHeight w:val="225"/>
        </w:trPr>
        <w:tc>
          <w:tcPr>
            <w:tcW w:w="597" w:type="dxa"/>
          </w:tcPr>
          <w:p w14:paraId="78E2CBDF" w14:textId="4734D93C" w:rsidR="00472B67" w:rsidRDefault="00472B67" w:rsidP="00893B7D">
            <w:pPr>
              <w:tabs>
                <w:tab w:val="left" w:pos="1134"/>
              </w:tabs>
              <w:jc w:val="center"/>
              <w:rPr>
                <w:rFonts w:eastAsia="Calibri"/>
                <w:bCs/>
                <w:sz w:val="24"/>
                <w:szCs w:val="24"/>
                <w:lang w:val="lt-LT" w:eastAsia="en-US"/>
              </w:rPr>
            </w:pPr>
            <w:r>
              <w:rPr>
                <w:rFonts w:eastAsia="Calibri"/>
                <w:bCs/>
                <w:sz w:val="24"/>
                <w:szCs w:val="24"/>
                <w:lang w:val="lt-LT" w:eastAsia="en-US"/>
              </w:rPr>
              <w:t>3</w:t>
            </w:r>
            <w:r w:rsidR="00893B7D">
              <w:rPr>
                <w:rFonts w:eastAsia="Calibri"/>
                <w:bCs/>
                <w:sz w:val="24"/>
                <w:szCs w:val="24"/>
                <w:lang w:val="lt-LT" w:eastAsia="en-US"/>
              </w:rPr>
              <w:t>6</w:t>
            </w:r>
            <w:r>
              <w:rPr>
                <w:rFonts w:eastAsia="Calibri"/>
                <w:bCs/>
                <w:sz w:val="24"/>
                <w:szCs w:val="24"/>
                <w:lang w:val="lt-LT" w:eastAsia="en-US"/>
              </w:rPr>
              <w:t>.</w:t>
            </w:r>
          </w:p>
        </w:tc>
        <w:tc>
          <w:tcPr>
            <w:tcW w:w="4801" w:type="dxa"/>
            <w:gridSpan w:val="2"/>
          </w:tcPr>
          <w:p w14:paraId="2FB41A55" w14:textId="6D09AA21" w:rsidR="00472B67" w:rsidRDefault="00472B67" w:rsidP="00F93DD2">
            <w:pPr>
              <w:tabs>
                <w:tab w:val="left" w:pos="1134"/>
              </w:tabs>
              <w:jc w:val="both"/>
              <w:rPr>
                <w:rFonts w:eastAsia="Calibri"/>
                <w:bCs/>
                <w:sz w:val="24"/>
                <w:szCs w:val="24"/>
                <w:lang w:val="lt-LT" w:eastAsia="en-US"/>
              </w:rPr>
            </w:pPr>
            <w:r w:rsidRPr="00472B67">
              <w:rPr>
                <w:rFonts w:eastAsia="Calibri"/>
                <w:bCs/>
                <w:sz w:val="24"/>
                <w:szCs w:val="24"/>
                <w:lang w:val="lt-LT" w:eastAsia="en-US"/>
              </w:rPr>
              <w:t>Stubrių k., Sodų g. 1 (prie daugiabučio)</w:t>
            </w:r>
          </w:p>
        </w:tc>
        <w:tc>
          <w:tcPr>
            <w:tcW w:w="1531" w:type="dxa"/>
            <w:gridSpan w:val="2"/>
          </w:tcPr>
          <w:p w14:paraId="2B62ED25" w14:textId="00147DE2" w:rsidR="00472B67" w:rsidRDefault="00472B67" w:rsidP="00F93DD2">
            <w:pPr>
              <w:tabs>
                <w:tab w:val="left" w:pos="1134"/>
              </w:tabs>
              <w:jc w:val="center"/>
              <w:rPr>
                <w:rFonts w:eastAsia="Calibri"/>
                <w:bCs/>
                <w:sz w:val="24"/>
                <w:szCs w:val="24"/>
                <w:lang w:val="lt-LT" w:eastAsia="en-US"/>
              </w:rPr>
            </w:pPr>
            <w:r>
              <w:rPr>
                <w:rFonts w:eastAsia="Calibri"/>
                <w:bCs/>
                <w:sz w:val="24"/>
                <w:szCs w:val="24"/>
                <w:lang w:val="lt-LT" w:eastAsia="en-US"/>
              </w:rPr>
              <w:t>1</w:t>
            </w:r>
          </w:p>
        </w:tc>
        <w:tc>
          <w:tcPr>
            <w:tcW w:w="1522" w:type="dxa"/>
            <w:gridSpan w:val="3"/>
          </w:tcPr>
          <w:p w14:paraId="0D307C1C" w14:textId="77777777" w:rsidR="00472B67" w:rsidRDefault="00472B67" w:rsidP="00F93DD2">
            <w:pPr>
              <w:tabs>
                <w:tab w:val="left" w:pos="1134"/>
              </w:tabs>
              <w:jc w:val="both"/>
              <w:rPr>
                <w:rFonts w:eastAsia="Calibri"/>
                <w:bCs/>
                <w:sz w:val="24"/>
                <w:szCs w:val="24"/>
                <w:lang w:val="lt-LT" w:eastAsia="en-US"/>
              </w:rPr>
            </w:pPr>
          </w:p>
        </w:tc>
        <w:tc>
          <w:tcPr>
            <w:tcW w:w="1015" w:type="dxa"/>
          </w:tcPr>
          <w:p w14:paraId="18160595" w14:textId="77777777" w:rsidR="00472B67" w:rsidRDefault="00472B67" w:rsidP="00F93DD2">
            <w:pPr>
              <w:tabs>
                <w:tab w:val="left" w:pos="1134"/>
              </w:tabs>
              <w:jc w:val="both"/>
              <w:rPr>
                <w:rFonts w:eastAsia="Calibri"/>
                <w:bCs/>
                <w:sz w:val="24"/>
                <w:szCs w:val="24"/>
                <w:lang w:val="lt-LT" w:eastAsia="en-US"/>
              </w:rPr>
            </w:pPr>
          </w:p>
        </w:tc>
      </w:tr>
      <w:tr w:rsidR="00437766" w14:paraId="6D40DE66" w14:textId="77777777" w:rsidTr="006729F4">
        <w:trPr>
          <w:trHeight w:val="210"/>
        </w:trPr>
        <w:tc>
          <w:tcPr>
            <w:tcW w:w="597" w:type="dxa"/>
          </w:tcPr>
          <w:p w14:paraId="1DF7598F" w14:textId="77777777" w:rsidR="00437766" w:rsidRDefault="00437766" w:rsidP="00F93DD2">
            <w:pPr>
              <w:tabs>
                <w:tab w:val="left" w:pos="1134"/>
              </w:tabs>
              <w:jc w:val="both"/>
              <w:rPr>
                <w:rFonts w:eastAsia="Calibri"/>
                <w:bCs/>
                <w:sz w:val="24"/>
                <w:szCs w:val="24"/>
                <w:lang w:val="lt-LT" w:eastAsia="en-US"/>
              </w:rPr>
            </w:pPr>
          </w:p>
        </w:tc>
        <w:tc>
          <w:tcPr>
            <w:tcW w:w="4801" w:type="dxa"/>
            <w:gridSpan w:val="2"/>
          </w:tcPr>
          <w:p w14:paraId="3533960C" w14:textId="4ABD5377" w:rsidR="00437766" w:rsidRPr="0084307F" w:rsidRDefault="00437766" w:rsidP="00F93DD2">
            <w:pPr>
              <w:tabs>
                <w:tab w:val="left" w:pos="1134"/>
              </w:tabs>
              <w:jc w:val="right"/>
              <w:rPr>
                <w:rFonts w:eastAsia="Calibri"/>
                <w:b/>
                <w:sz w:val="24"/>
                <w:szCs w:val="24"/>
                <w:lang w:val="lt-LT" w:eastAsia="en-US"/>
              </w:rPr>
            </w:pPr>
            <w:r w:rsidRPr="0084307F">
              <w:rPr>
                <w:rFonts w:eastAsia="Calibri"/>
                <w:b/>
                <w:sz w:val="24"/>
                <w:szCs w:val="24"/>
                <w:lang w:val="lt-LT" w:eastAsia="en-US"/>
              </w:rPr>
              <w:t>IŠ VISO SAVIVALDYBĖJE</w:t>
            </w:r>
          </w:p>
        </w:tc>
        <w:tc>
          <w:tcPr>
            <w:tcW w:w="1531" w:type="dxa"/>
            <w:gridSpan w:val="2"/>
          </w:tcPr>
          <w:p w14:paraId="17100EB2" w14:textId="224A44CB" w:rsidR="00437766" w:rsidRPr="002E1AF3" w:rsidRDefault="00472B67" w:rsidP="00F93DD2">
            <w:pPr>
              <w:tabs>
                <w:tab w:val="left" w:pos="1134"/>
              </w:tabs>
              <w:jc w:val="center"/>
              <w:rPr>
                <w:rFonts w:eastAsia="Calibri"/>
                <w:b/>
                <w:sz w:val="24"/>
                <w:szCs w:val="24"/>
                <w:lang w:val="lt-LT" w:eastAsia="en-US"/>
              </w:rPr>
            </w:pPr>
            <w:r>
              <w:rPr>
                <w:rFonts w:eastAsia="Calibri"/>
                <w:b/>
                <w:sz w:val="24"/>
                <w:szCs w:val="24"/>
                <w:lang w:val="lt-LT" w:eastAsia="en-US"/>
              </w:rPr>
              <w:t>4</w:t>
            </w:r>
            <w:r w:rsidR="00EA6A4B">
              <w:rPr>
                <w:rFonts w:eastAsia="Calibri"/>
                <w:b/>
                <w:sz w:val="24"/>
                <w:szCs w:val="24"/>
                <w:lang w:val="lt-LT" w:eastAsia="en-US"/>
              </w:rPr>
              <w:t>0</w:t>
            </w:r>
          </w:p>
        </w:tc>
        <w:tc>
          <w:tcPr>
            <w:tcW w:w="1522" w:type="dxa"/>
            <w:gridSpan w:val="3"/>
          </w:tcPr>
          <w:p w14:paraId="5E108F50" w14:textId="77777777" w:rsidR="00437766" w:rsidRPr="002E1AF3" w:rsidRDefault="00437766" w:rsidP="00F93DD2">
            <w:pPr>
              <w:tabs>
                <w:tab w:val="left" w:pos="1134"/>
              </w:tabs>
              <w:jc w:val="center"/>
              <w:rPr>
                <w:rFonts w:eastAsia="Calibri"/>
                <w:b/>
                <w:sz w:val="24"/>
                <w:szCs w:val="24"/>
                <w:lang w:val="lt-LT" w:eastAsia="en-US"/>
              </w:rPr>
            </w:pPr>
          </w:p>
        </w:tc>
        <w:tc>
          <w:tcPr>
            <w:tcW w:w="1015" w:type="dxa"/>
          </w:tcPr>
          <w:p w14:paraId="3C56E94C" w14:textId="77777777" w:rsidR="00437766" w:rsidRDefault="00437766" w:rsidP="00F93DD2">
            <w:pPr>
              <w:tabs>
                <w:tab w:val="left" w:pos="1134"/>
              </w:tabs>
              <w:jc w:val="both"/>
              <w:rPr>
                <w:rFonts w:eastAsia="Calibri"/>
                <w:bCs/>
                <w:sz w:val="24"/>
                <w:szCs w:val="24"/>
                <w:lang w:val="lt-LT" w:eastAsia="en-US"/>
              </w:rPr>
            </w:pPr>
          </w:p>
        </w:tc>
      </w:tr>
    </w:tbl>
    <w:p w14:paraId="6CA0EE6E" w14:textId="77777777" w:rsidR="00437766" w:rsidRDefault="00437766" w:rsidP="00437766">
      <w:pPr>
        <w:tabs>
          <w:tab w:val="left" w:pos="1935"/>
        </w:tabs>
        <w:jc w:val="both"/>
        <w:rPr>
          <w:rFonts w:eastAsia="Calibri"/>
          <w:b/>
          <w:bCs/>
          <w:sz w:val="22"/>
          <w:szCs w:val="22"/>
          <w:lang w:val="lt-LT" w:eastAsia="en-US"/>
        </w:rPr>
      </w:pPr>
    </w:p>
    <w:p w14:paraId="3664AC92" w14:textId="1195C445" w:rsidR="00437766" w:rsidRDefault="002E4267" w:rsidP="00743FC2">
      <w:pPr>
        <w:jc w:val="both"/>
        <w:rPr>
          <w:rFonts w:eastAsia="SimSun"/>
          <w:iCs/>
          <w:sz w:val="24"/>
          <w:szCs w:val="24"/>
          <w:lang w:val="lt-LT" w:eastAsia="en-US"/>
        </w:rPr>
      </w:pPr>
      <w:r>
        <w:rPr>
          <w:rFonts w:eastAsia="SimSun"/>
          <w:iCs/>
          <w:sz w:val="24"/>
          <w:szCs w:val="24"/>
          <w:lang w:val="lt-LT" w:eastAsia="en-US"/>
        </w:rPr>
        <w:t>21</w:t>
      </w:r>
      <w:r w:rsidR="00281274">
        <w:rPr>
          <w:rFonts w:eastAsia="SimSun"/>
          <w:iCs/>
          <w:sz w:val="24"/>
          <w:szCs w:val="24"/>
          <w:lang w:val="lt-LT" w:eastAsia="en-US"/>
        </w:rPr>
        <w:t xml:space="preserve">. Konteinerių skaičius ir jų pastatymo vietos Sutarties galiojimo laikotarpiu gali būti keičiami, atsižvelgiant į </w:t>
      </w:r>
      <w:r w:rsidR="00D237B7">
        <w:rPr>
          <w:rFonts w:eastAsia="SimSun"/>
          <w:iCs/>
          <w:sz w:val="24"/>
          <w:szCs w:val="24"/>
          <w:lang w:val="lt-LT" w:eastAsia="en-US"/>
        </w:rPr>
        <w:t>P</w:t>
      </w:r>
      <w:r w:rsidR="00281274">
        <w:rPr>
          <w:rFonts w:eastAsia="SimSun"/>
          <w:iCs/>
          <w:sz w:val="24"/>
          <w:szCs w:val="24"/>
          <w:lang w:val="lt-LT" w:eastAsia="en-US"/>
        </w:rPr>
        <w:t xml:space="preserve">erkančiosios organizacijos poreikį. Apie planuojamus konteinerių </w:t>
      </w:r>
      <w:r w:rsidR="000D1AA8">
        <w:rPr>
          <w:rFonts w:eastAsia="SimSun"/>
          <w:iCs/>
          <w:sz w:val="24"/>
          <w:szCs w:val="24"/>
          <w:lang w:val="lt-LT" w:eastAsia="en-US"/>
        </w:rPr>
        <w:t xml:space="preserve">skaičiaus ir (ar) </w:t>
      </w:r>
      <w:r w:rsidR="00281274">
        <w:rPr>
          <w:rFonts w:eastAsia="SimSun"/>
          <w:iCs/>
          <w:sz w:val="24"/>
          <w:szCs w:val="24"/>
          <w:lang w:val="lt-LT" w:eastAsia="en-US"/>
        </w:rPr>
        <w:t>pastatymo vietų pakeitimus Perkančioji organizacija informuoja</w:t>
      </w:r>
      <w:r w:rsidR="00963B05">
        <w:rPr>
          <w:rFonts w:eastAsia="SimSun"/>
          <w:iCs/>
          <w:sz w:val="24"/>
          <w:szCs w:val="24"/>
          <w:lang w:val="lt-LT" w:eastAsia="en-US"/>
        </w:rPr>
        <w:t xml:space="preserve"> Paslaugų</w:t>
      </w:r>
      <w:r w:rsidR="00281274">
        <w:rPr>
          <w:rFonts w:eastAsia="SimSun"/>
          <w:iCs/>
          <w:sz w:val="24"/>
          <w:szCs w:val="24"/>
          <w:lang w:val="lt-LT" w:eastAsia="en-US"/>
        </w:rPr>
        <w:t xml:space="preserve"> </w:t>
      </w:r>
      <w:r w:rsidR="00963B05">
        <w:rPr>
          <w:rFonts w:eastAsia="SimSun"/>
          <w:iCs/>
          <w:sz w:val="24"/>
          <w:szCs w:val="24"/>
          <w:lang w:val="lt-LT" w:eastAsia="en-US"/>
        </w:rPr>
        <w:t>t</w:t>
      </w:r>
      <w:r w:rsidR="00281274">
        <w:rPr>
          <w:rFonts w:eastAsia="SimSun"/>
          <w:iCs/>
          <w:sz w:val="24"/>
          <w:szCs w:val="24"/>
          <w:lang w:val="lt-LT" w:eastAsia="en-US"/>
        </w:rPr>
        <w:t>e</w:t>
      </w:r>
      <w:r w:rsidR="000C2682">
        <w:rPr>
          <w:rFonts w:eastAsia="SimSun"/>
          <w:iCs/>
          <w:sz w:val="24"/>
          <w:szCs w:val="24"/>
          <w:lang w:val="lt-LT" w:eastAsia="en-US"/>
        </w:rPr>
        <w:t>i</w:t>
      </w:r>
      <w:r w:rsidR="00281274">
        <w:rPr>
          <w:rFonts w:eastAsia="SimSun"/>
          <w:iCs/>
          <w:sz w:val="24"/>
          <w:szCs w:val="24"/>
          <w:lang w:val="lt-LT" w:eastAsia="en-US"/>
        </w:rPr>
        <w:t>kėją Sutar</w:t>
      </w:r>
      <w:r w:rsidR="00D51B11">
        <w:rPr>
          <w:rFonts w:eastAsia="SimSun"/>
          <w:iCs/>
          <w:sz w:val="24"/>
          <w:szCs w:val="24"/>
          <w:lang w:val="lt-LT" w:eastAsia="en-US"/>
        </w:rPr>
        <w:t>t</w:t>
      </w:r>
      <w:r w:rsidR="00281274">
        <w:rPr>
          <w:rFonts w:eastAsia="SimSun"/>
          <w:iCs/>
          <w:sz w:val="24"/>
          <w:szCs w:val="24"/>
          <w:lang w:val="lt-LT" w:eastAsia="en-US"/>
        </w:rPr>
        <w:t>yje nustatyta tvarka.</w:t>
      </w:r>
    </w:p>
    <w:p w14:paraId="1C95D676" w14:textId="39973853" w:rsidR="003254D5" w:rsidRDefault="008510A8"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2</w:t>
      </w:r>
      <w:r w:rsidR="003254D5">
        <w:rPr>
          <w:rFonts w:eastAsia="SimSun"/>
          <w:iCs/>
          <w:sz w:val="24"/>
          <w:szCs w:val="24"/>
          <w:lang w:val="lt-LT" w:eastAsia="en-US"/>
        </w:rPr>
        <w:t>. Paslaugų t</w:t>
      </w:r>
      <w:r w:rsidR="00963B05">
        <w:rPr>
          <w:rFonts w:eastAsia="SimSun"/>
          <w:iCs/>
          <w:sz w:val="24"/>
          <w:szCs w:val="24"/>
          <w:lang w:val="lt-LT" w:eastAsia="en-US"/>
        </w:rPr>
        <w:t>e</w:t>
      </w:r>
      <w:r w:rsidR="003254D5">
        <w:rPr>
          <w:rFonts w:eastAsia="SimSun"/>
          <w:iCs/>
          <w:sz w:val="24"/>
          <w:szCs w:val="24"/>
          <w:lang w:val="lt-LT" w:eastAsia="en-US"/>
        </w:rPr>
        <w:t xml:space="preserve">ikėjui suteikiamas pasiruošimo </w:t>
      </w:r>
      <w:r w:rsidR="00963B05">
        <w:rPr>
          <w:rFonts w:eastAsia="SimSun"/>
          <w:iCs/>
          <w:sz w:val="24"/>
          <w:szCs w:val="24"/>
          <w:lang w:val="lt-LT" w:eastAsia="en-US"/>
        </w:rPr>
        <w:t>P</w:t>
      </w:r>
      <w:r w:rsidR="003254D5">
        <w:rPr>
          <w:rFonts w:eastAsia="SimSun"/>
          <w:iCs/>
          <w:sz w:val="24"/>
          <w:szCs w:val="24"/>
          <w:lang w:val="lt-LT" w:eastAsia="en-US"/>
        </w:rPr>
        <w:t>aslaug</w:t>
      </w:r>
      <w:r w:rsidR="00D03483">
        <w:rPr>
          <w:rFonts w:eastAsia="SimSun"/>
          <w:iCs/>
          <w:sz w:val="24"/>
          <w:szCs w:val="24"/>
          <w:lang w:val="lt-LT" w:eastAsia="en-US"/>
        </w:rPr>
        <w:t>ų</w:t>
      </w:r>
      <w:r w:rsidR="003254D5">
        <w:rPr>
          <w:rFonts w:eastAsia="SimSun"/>
          <w:iCs/>
          <w:sz w:val="24"/>
          <w:szCs w:val="24"/>
          <w:lang w:val="lt-LT" w:eastAsia="en-US"/>
        </w:rPr>
        <w:t xml:space="preserve"> teikimui laikotarpis, kuris negali būti ilgesnis kaip 1 (vienas) mėnuo skaičiuojant nuo Sutarties pasirašymo dienos. Pasiruošimo </w:t>
      </w:r>
      <w:r w:rsidR="00D03483">
        <w:rPr>
          <w:rFonts w:eastAsia="SimSun"/>
          <w:iCs/>
          <w:sz w:val="24"/>
          <w:szCs w:val="24"/>
          <w:lang w:val="lt-LT" w:eastAsia="en-US"/>
        </w:rPr>
        <w:t>P</w:t>
      </w:r>
      <w:r w:rsidR="003254D5">
        <w:rPr>
          <w:rFonts w:eastAsia="SimSun"/>
          <w:iCs/>
          <w:sz w:val="24"/>
          <w:szCs w:val="24"/>
          <w:lang w:val="lt-LT" w:eastAsia="en-US"/>
        </w:rPr>
        <w:t>aslaug</w:t>
      </w:r>
      <w:r w:rsidR="00D03483">
        <w:rPr>
          <w:rFonts w:eastAsia="SimSun"/>
          <w:iCs/>
          <w:sz w:val="24"/>
          <w:szCs w:val="24"/>
          <w:lang w:val="lt-LT" w:eastAsia="en-US"/>
        </w:rPr>
        <w:t>ų</w:t>
      </w:r>
      <w:r w:rsidR="003254D5">
        <w:rPr>
          <w:rFonts w:eastAsia="SimSun"/>
          <w:iCs/>
          <w:sz w:val="24"/>
          <w:szCs w:val="24"/>
          <w:lang w:val="lt-LT" w:eastAsia="en-US"/>
        </w:rPr>
        <w:t xml:space="preserve"> teikimui laikotarpis nepratęsiamas.</w:t>
      </w:r>
    </w:p>
    <w:p w14:paraId="534E4076" w14:textId="795896E6" w:rsidR="000C2682" w:rsidRDefault="003254D5"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3</w:t>
      </w:r>
      <w:r>
        <w:rPr>
          <w:rFonts w:eastAsia="SimSun"/>
          <w:iCs/>
          <w:sz w:val="24"/>
          <w:szCs w:val="24"/>
          <w:lang w:val="lt-LT" w:eastAsia="en-US"/>
        </w:rPr>
        <w:t xml:space="preserve">. </w:t>
      </w:r>
      <w:r w:rsidR="00A8070A">
        <w:rPr>
          <w:rFonts w:eastAsia="SimSun"/>
          <w:iCs/>
          <w:sz w:val="24"/>
          <w:szCs w:val="24"/>
          <w:lang w:val="lt-LT" w:eastAsia="en-US"/>
        </w:rPr>
        <w:t>L</w:t>
      </w:r>
      <w:r w:rsidR="000C2682">
        <w:rPr>
          <w:rFonts w:eastAsia="SimSun"/>
          <w:iCs/>
          <w:sz w:val="24"/>
          <w:szCs w:val="24"/>
          <w:lang w:val="lt-LT" w:eastAsia="en-US"/>
        </w:rPr>
        <w:t>ikus ne mažiau kaip 5 (penkioms) darbo dienoms iki pasiruošimo Paslaug</w:t>
      </w:r>
      <w:r w:rsidR="00D03483">
        <w:rPr>
          <w:rFonts w:eastAsia="SimSun"/>
          <w:iCs/>
          <w:sz w:val="24"/>
          <w:szCs w:val="24"/>
          <w:lang w:val="lt-LT" w:eastAsia="en-US"/>
        </w:rPr>
        <w:t>ų</w:t>
      </w:r>
      <w:r w:rsidR="000C2682">
        <w:rPr>
          <w:rFonts w:eastAsia="SimSun"/>
          <w:iCs/>
          <w:sz w:val="24"/>
          <w:szCs w:val="24"/>
          <w:lang w:val="lt-LT" w:eastAsia="en-US"/>
        </w:rPr>
        <w:t xml:space="preserve"> teikimui laikotarpio pabaigos </w:t>
      </w:r>
      <w:r w:rsidR="00A8070A">
        <w:rPr>
          <w:rFonts w:eastAsia="SimSun"/>
          <w:iCs/>
          <w:sz w:val="24"/>
          <w:szCs w:val="24"/>
          <w:lang w:val="lt-LT" w:eastAsia="en-US"/>
        </w:rPr>
        <w:t xml:space="preserve">Paslaugų teikėjas privalo Perkančiajai organizacijai </w:t>
      </w:r>
      <w:r w:rsidR="000C2682">
        <w:rPr>
          <w:rFonts w:eastAsia="SimSun"/>
          <w:iCs/>
          <w:sz w:val="24"/>
          <w:szCs w:val="24"/>
          <w:lang w:val="lt-LT" w:eastAsia="en-US"/>
        </w:rPr>
        <w:t>raštu pateikti:</w:t>
      </w:r>
    </w:p>
    <w:p w14:paraId="03B4369E" w14:textId="56A1F216" w:rsidR="00F30931" w:rsidRDefault="000C2682"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3</w:t>
      </w:r>
      <w:r>
        <w:rPr>
          <w:rFonts w:eastAsia="SimSun"/>
          <w:iCs/>
          <w:sz w:val="24"/>
          <w:szCs w:val="24"/>
          <w:lang w:val="lt-LT" w:eastAsia="en-US"/>
        </w:rPr>
        <w:t xml:space="preserve">.1.  </w:t>
      </w:r>
      <w:r w:rsidR="00F30931">
        <w:rPr>
          <w:rFonts w:eastAsia="SimSun"/>
          <w:iCs/>
          <w:sz w:val="24"/>
          <w:szCs w:val="24"/>
          <w:lang w:val="lt-LT" w:eastAsia="en-US"/>
        </w:rPr>
        <w:t xml:space="preserve">visų darbuotojų, kurie bus atsakingi už </w:t>
      </w:r>
      <w:r w:rsidR="00F25DFA">
        <w:rPr>
          <w:rFonts w:eastAsia="SimSun"/>
          <w:iCs/>
          <w:sz w:val="24"/>
          <w:szCs w:val="24"/>
          <w:lang w:val="lt-LT" w:eastAsia="en-US"/>
        </w:rPr>
        <w:t>Paslaugų</w:t>
      </w:r>
      <w:r w:rsidR="00F30931">
        <w:rPr>
          <w:rFonts w:eastAsia="SimSun"/>
          <w:iCs/>
          <w:sz w:val="24"/>
          <w:szCs w:val="24"/>
          <w:lang w:val="lt-LT" w:eastAsia="en-US"/>
        </w:rPr>
        <w:t xml:space="preserve"> teikimą</w:t>
      </w:r>
      <w:r w:rsidR="008D1987">
        <w:rPr>
          <w:rFonts w:eastAsia="SimSun"/>
          <w:iCs/>
          <w:sz w:val="24"/>
          <w:szCs w:val="24"/>
          <w:lang w:val="lt-LT" w:eastAsia="en-US"/>
        </w:rPr>
        <w:t xml:space="preserve"> ir koordinavimą</w:t>
      </w:r>
      <w:r w:rsidR="00F30931">
        <w:rPr>
          <w:rFonts w:eastAsia="SimSun"/>
          <w:iCs/>
          <w:sz w:val="24"/>
          <w:szCs w:val="24"/>
          <w:lang w:val="lt-LT" w:eastAsia="en-US"/>
        </w:rPr>
        <w:t>, kontaktinius duomenis (vardus, pavardes, pareigas, telefonų numerius, elektroninio pašto adresus);</w:t>
      </w:r>
    </w:p>
    <w:p w14:paraId="6EC42EA8" w14:textId="1DD10BA3" w:rsidR="00F30931" w:rsidRDefault="00F30931"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3</w:t>
      </w:r>
      <w:r>
        <w:rPr>
          <w:rFonts w:eastAsia="SimSun"/>
          <w:iCs/>
          <w:sz w:val="24"/>
          <w:szCs w:val="24"/>
          <w:lang w:val="lt-LT" w:eastAsia="en-US"/>
        </w:rPr>
        <w:t>.2. tekstilės atliekų surinkimo grafikus;</w:t>
      </w:r>
    </w:p>
    <w:p w14:paraId="4B05EC6B" w14:textId="77B8374A" w:rsidR="008D1987" w:rsidRDefault="00F30931"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3</w:t>
      </w:r>
      <w:r>
        <w:rPr>
          <w:rFonts w:eastAsia="SimSun"/>
          <w:iCs/>
          <w:sz w:val="24"/>
          <w:szCs w:val="24"/>
          <w:lang w:val="lt-LT" w:eastAsia="en-US"/>
        </w:rPr>
        <w:t xml:space="preserve">.3. </w:t>
      </w:r>
      <w:r w:rsidR="000C2682">
        <w:rPr>
          <w:rFonts w:eastAsia="SimSun"/>
          <w:iCs/>
          <w:sz w:val="24"/>
          <w:szCs w:val="24"/>
          <w:lang w:val="lt-LT" w:eastAsia="en-US"/>
        </w:rPr>
        <w:t>pasiruošimo Paslaug</w:t>
      </w:r>
      <w:r w:rsidR="00D03483">
        <w:rPr>
          <w:rFonts w:eastAsia="SimSun"/>
          <w:iCs/>
          <w:sz w:val="24"/>
          <w:szCs w:val="24"/>
          <w:lang w:val="lt-LT" w:eastAsia="en-US"/>
        </w:rPr>
        <w:t>ų</w:t>
      </w:r>
      <w:r w:rsidR="000C2682">
        <w:rPr>
          <w:rFonts w:eastAsia="SimSun"/>
          <w:iCs/>
          <w:sz w:val="24"/>
          <w:szCs w:val="24"/>
          <w:lang w:val="lt-LT" w:eastAsia="en-US"/>
        </w:rPr>
        <w:t xml:space="preserve"> teikimui aktą (toliau – aktą), kuriame nurodoma informacija:</w:t>
      </w:r>
    </w:p>
    <w:p w14:paraId="28CB8D05" w14:textId="576086E5" w:rsidR="005B6760" w:rsidRDefault="000C2682"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3</w:t>
      </w:r>
      <w:r>
        <w:rPr>
          <w:rFonts w:eastAsia="SimSun"/>
          <w:iCs/>
          <w:sz w:val="24"/>
          <w:szCs w:val="24"/>
          <w:lang w:val="lt-LT" w:eastAsia="en-US"/>
        </w:rPr>
        <w:t>.</w:t>
      </w:r>
      <w:r w:rsidR="00F30931">
        <w:rPr>
          <w:rFonts w:eastAsia="SimSun"/>
          <w:iCs/>
          <w:sz w:val="24"/>
          <w:szCs w:val="24"/>
          <w:lang w:val="lt-LT" w:eastAsia="en-US"/>
        </w:rPr>
        <w:t>3</w:t>
      </w:r>
      <w:r>
        <w:rPr>
          <w:rFonts w:eastAsia="SimSun"/>
          <w:iCs/>
          <w:sz w:val="24"/>
          <w:szCs w:val="24"/>
          <w:lang w:val="lt-LT" w:eastAsia="en-US"/>
        </w:rPr>
        <w:t>.</w:t>
      </w:r>
      <w:r w:rsidR="00F30931">
        <w:rPr>
          <w:rFonts w:eastAsia="SimSun"/>
          <w:iCs/>
          <w:sz w:val="24"/>
          <w:szCs w:val="24"/>
          <w:lang w:val="lt-LT" w:eastAsia="en-US"/>
        </w:rPr>
        <w:t xml:space="preserve">1. </w:t>
      </w:r>
      <w:r w:rsidR="008D1987">
        <w:rPr>
          <w:rFonts w:eastAsia="SimSun"/>
          <w:iCs/>
          <w:sz w:val="24"/>
          <w:szCs w:val="24"/>
          <w:lang w:val="lt-LT" w:eastAsia="en-US"/>
        </w:rPr>
        <w:t>Paslaugoms teikti naudojamų transporto priemonių sąrašas (nurodant valstybinius numerius);</w:t>
      </w:r>
    </w:p>
    <w:p w14:paraId="5357D130" w14:textId="7CA2DE96" w:rsidR="005B6760" w:rsidRDefault="005B6760"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3</w:t>
      </w:r>
      <w:r>
        <w:rPr>
          <w:rFonts w:eastAsia="SimSun"/>
          <w:iCs/>
          <w:sz w:val="24"/>
          <w:szCs w:val="24"/>
          <w:lang w:val="lt-LT" w:eastAsia="en-US"/>
        </w:rPr>
        <w:t>.3.2.</w:t>
      </w:r>
      <w:r w:rsidR="0037240B">
        <w:rPr>
          <w:rFonts w:eastAsia="SimSun"/>
          <w:iCs/>
          <w:sz w:val="24"/>
          <w:szCs w:val="24"/>
          <w:lang w:val="lt-LT" w:eastAsia="en-US"/>
        </w:rPr>
        <w:t xml:space="preserve"> </w:t>
      </w:r>
      <w:r w:rsidR="008D1987">
        <w:rPr>
          <w:rFonts w:eastAsia="SimSun"/>
          <w:iCs/>
          <w:sz w:val="24"/>
          <w:szCs w:val="24"/>
          <w:lang w:val="lt-LT" w:eastAsia="en-US"/>
        </w:rPr>
        <w:t>p</w:t>
      </w:r>
      <w:r>
        <w:rPr>
          <w:rFonts w:eastAsia="SimSun"/>
          <w:iCs/>
          <w:sz w:val="24"/>
          <w:szCs w:val="24"/>
          <w:lang w:val="lt-LT" w:eastAsia="en-US"/>
        </w:rPr>
        <w:t>atvirtin</w:t>
      </w:r>
      <w:r w:rsidR="003A1F30">
        <w:rPr>
          <w:rFonts w:eastAsia="SimSun"/>
          <w:iCs/>
          <w:sz w:val="24"/>
          <w:szCs w:val="24"/>
          <w:lang w:val="lt-LT" w:eastAsia="en-US"/>
        </w:rPr>
        <w:t>imas</w:t>
      </w:r>
      <w:r>
        <w:rPr>
          <w:rFonts w:eastAsia="SimSun"/>
          <w:iCs/>
          <w:sz w:val="24"/>
          <w:szCs w:val="24"/>
          <w:lang w:val="lt-LT" w:eastAsia="en-US"/>
        </w:rPr>
        <w:t xml:space="preserve">, kad </w:t>
      </w:r>
      <w:r w:rsidR="003A1F30">
        <w:rPr>
          <w:rFonts w:eastAsia="SimSun"/>
          <w:iCs/>
          <w:sz w:val="24"/>
          <w:szCs w:val="24"/>
          <w:lang w:val="lt-LT" w:eastAsia="en-US"/>
        </w:rPr>
        <w:t xml:space="preserve">Paslaugoms teikti </w:t>
      </w:r>
      <w:r>
        <w:rPr>
          <w:rFonts w:eastAsia="SimSun"/>
          <w:iCs/>
          <w:sz w:val="24"/>
          <w:szCs w:val="24"/>
          <w:lang w:val="lt-LT" w:eastAsia="en-US"/>
        </w:rPr>
        <w:t>transporto priemonėse įrengtos veikiančios geolokacijos</w:t>
      </w:r>
      <w:r w:rsidR="008D1987">
        <w:rPr>
          <w:rFonts w:eastAsia="SimSun"/>
          <w:iCs/>
          <w:sz w:val="24"/>
          <w:szCs w:val="24"/>
          <w:lang w:val="lt-LT" w:eastAsia="en-US"/>
        </w:rPr>
        <w:t>/sekimo</w:t>
      </w:r>
      <w:r w:rsidR="003C195A">
        <w:rPr>
          <w:rFonts w:eastAsia="SimSun"/>
          <w:iCs/>
          <w:sz w:val="24"/>
          <w:szCs w:val="24"/>
          <w:lang w:val="lt-LT" w:eastAsia="en-US"/>
        </w:rPr>
        <w:t xml:space="preserve"> </w:t>
      </w:r>
      <w:r>
        <w:rPr>
          <w:rFonts w:eastAsia="SimSun"/>
          <w:iCs/>
          <w:sz w:val="24"/>
          <w:szCs w:val="24"/>
          <w:lang w:val="lt-LT" w:eastAsia="en-US"/>
        </w:rPr>
        <w:t>sistemos;</w:t>
      </w:r>
    </w:p>
    <w:p w14:paraId="00CCEDA5" w14:textId="24E215D9" w:rsidR="005B6760" w:rsidRDefault="005B6760"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3</w:t>
      </w:r>
      <w:r>
        <w:rPr>
          <w:rFonts w:eastAsia="SimSun"/>
          <w:iCs/>
          <w:sz w:val="24"/>
          <w:szCs w:val="24"/>
          <w:lang w:val="lt-LT" w:eastAsia="en-US"/>
        </w:rPr>
        <w:t xml:space="preserve">.3.3.  patvirtinimas apie </w:t>
      </w:r>
      <w:r w:rsidR="008D1987">
        <w:rPr>
          <w:rFonts w:eastAsia="SimSun"/>
          <w:iCs/>
          <w:sz w:val="24"/>
          <w:szCs w:val="24"/>
          <w:lang w:val="lt-LT" w:eastAsia="en-US"/>
        </w:rPr>
        <w:t xml:space="preserve">pilną </w:t>
      </w:r>
      <w:r>
        <w:rPr>
          <w:rFonts w:eastAsia="SimSun"/>
          <w:iCs/>
          <w:sz w:val="24"/>
          <w:szCs w:val="24"/>
          <w:lang w:val="lt-LT" w:eastAsia="en-US"/>
        </w:rPr>
        <w:t>pasirengimą teikti Paslaugas, atitinkančias visus techninės specifikacijos reikalavimus</w:t>
      </w:r>
      <w:r w:rsidR="00F25DFA">
        <w:rPr>
          <w:rFonts w:eastAsia="SimSun"/>
          <w:iCs/>
          <w:sz w:val="24"/>
          <w:szCs w:val="24"/>
          <w:lang w:val="lt-LT" w:eastAsia="en-US"/>
        </w:rPr>
        <w:t>.</w:t>
      </w:r>
    </w:p>
    <w:p w14:paraId="6E8C0448" w14:textId="106CEEBE" w:rsidR="005B6760" w:rsidRDefault="005B6760"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4</w:t>
      </w:r>
      <w:r>
        <w:rPr>
          <w:rFonts w:eastAsia="SimSun"/>
          <w:iCs/>
          <w:sz w:val="24"/>
          <w:szCs w:val="24"/>
          <w:lang w:val="lt-LT" w:eastAsia="en-US"/>
        </w:rPr>
        <w:t xml:space="preserve">. Įvykus įvykiams, kurie trukdo tinkamai pasiruošti Paslaugų teikimui, </w:t>
      </w:r>
      <w:r w:rsidR="00E02F47">
        <w:rPr>
          <w:rFonts w:eastAsia="SimSun"/>
          <w:iCs/>
          <w:sz w:val="24"/>
          <w:szCs w:val="24"/>
          <w:lang w:val="lt-LT" w:eastAsia="en-US"/>
        </w:rPr>
        <w:t>Paslaugų teikėjas privalo</w:t>
      </w:r>
      <w:r>
        <w:rPr>
          <w:rFonts w:eastAsia="SimSun"/>
          <w:iCs/>
          <w:sz w:val="24"/>
          <w:szCs w:val="24"/>
          <w:lang w:val="lt-LT" w:eastAsia="en-US"/>
        </w:rPr>
        <w:t xml:space="preserve"> nedelsiant apie tai informuoti Perkančiąją organizaciją ir imtis visų galimų veiksmų problemoms išspręsti.</w:t>
      </w:r>
    </w:p>
    <w:p w14:paraId="18812BA4" w14:textId="3E0F9862" w:rsidR="005B6760" w:rsidRDefault="005B6760"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5</w:t>
      </w:r>
      <w:r>
        <w:rPr>
          <w:rFonts w:eastAsia="SimSun"/>
          <w:iCs/>
          <w:sz w:val="24"/>
          <w:szCs w:val="24"/>
          <w:lang w:val="lt-LT" w:eastAsia="en-US"/>
        </w:rPr>
        <w:t xml:space="preserve">. Šalims pasirašius pasiruošimo Paslaugų teikimui aktą, laikoma, kad </w:t>
      </w:r>
      <w:r w:rsidR="00E02F47">
        <w:rPr>
          <w:rFonts w:eastAsia="SimSun"/>
          <w:iCs/>
          <w:sz w:val="24"/>
          <w:szCs w:val="24"/>
          <w:lang w:val="lt-LT" w:eastAsia="en-US"/>
        </w:rPr>
        <w:t xml:space="preserve">Paslaugų teikėjas </w:t>
      </w:r>
      <w:r>
        <w:rPr>
          <w:rFonts w:eastAsia="SimSun"/>
          <w:iCs/>
          <w:sz w:val="24"/>
          <w:szCs w:val="24"/>
          <w:lang w:val="lt-LT" w:eastAsia="en-US"/>
        </w:rPr>
        <w:t>tinkamai</w:t>
      </w:r>
      <w:r w:rsidR="00E02F47">
        <w:rPr>
          <w:rFonts w:eastAsia="SimSun"/>
          <w:iCs/>
          <w:sz w:val="24"/>
          <w:szCs w:val="24"/>
          <w:lang w:val="lt-LT" w:eastAsia="en-US"/>
        </w:rPr>
        <w:t xml:space="preserve"> pasiruošė Paslaugų teikimui</w:t>
      </w:r>
      <w:r>
        <w:rPr>
          <w:rFonts w:eastAsia="SimSun"/>
          <w:iCs/>
          <w:sz w:val="24"/>
          <w:szCs w:val="24"/>
          <w:lang w:val="lt-LT" w:eastAsia="en-US"/>
        </w:rPr>
        <w:t>.</w:t>
      </w:r>
    </w:p>
    <w:p w14:paraId="2D97762D" w14:textId="7755CBA1" w:rsidR="005B6760" w:rsidRDefault="007C363F"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6</w:t>
      </w:r>
      <w:r>
        <w:rPr>
          <w:rFonts w:eastAsia="SimSun"/>
          <w:iCs/>
          <w:sz w:val="24"/>
          <w:szCs w:val="24"/>
          <w:lang w:val="lt-LT" w:eastAsia="en-US"/>
        </w:rPr>
        <w:t xml:space="preserve">. </w:t>
      </w:r>
      <w:r w:rsidR="005B6760">
        <w:rPr>
          <w:rFonts w:eastAsia="SimSun"/>
          <w:iCs/>
          <w:sz w:val="24"/>
          <w:szCs w:val="24"/>
          <w:lang w:val="lt-LT" w:eastAsia="en-US"/>
        </w:rPr>
        <w:t>Paslaug</w:t>
      </w:r>
      <w:r w:rsidR="00D03483">
        <w:rPr>
          <w:rFonts w:eastAsia="SimSun"/>
          <w:iCs/>
          <w:sz w:val="24"/>
          <w:szCs w:val="24"/>
          <w:lang w:val="lt-LT" w:eastAsia="en-US"/>
        </w:rPr>
        <w:t>ų</w:t>
      </w:r>
      <w:r w:rsidR="005B6760">
        <w:rPr>
          <w:rFonts w:eastAsia="SimSun"/>
          <w:iCs/>
          <w:sz w:val="24"/>
          <w:szCs w:val="24"/>
          <w:lang w:val="lt-LT" w:eastAsia="en-US"/>
        </w:rPr>
        <w:t xml:space="preserve"> teikėjas, nepasiruošęs tinkamam Paslaugų teikimui per pasiruošimo Paslaugų teikimui </w:t>
      </w:r>
      <w:r w:rsidR="00BD1F19">
        <w:rPr>
          <w:rFonts w:eastAsia="SimSun"/>
          <w:iCs/>
          <w:sz w:val="24"/>
          <w:szCs w:val="24"/>
          <w:lang w:val="lt-LT" w:eastAsia="en-US"/>
        </w:rPr>
        <w:t>laikotarpį</w:t>
      </w:r>
      <w:r>
        <w:rPr>
          <w:rFonts w:eastAsia="SimSun"/>
          <w:iCs/>
          <w:sz w:val="24"/>
          <w:szCs w:val="24"/>
          <w:lang w:val="lt-LT" w:eastAsia="en-US"/>
        </w:rPr>
        <w:t xml:space="preserve">, neturi teisės į </w:t>
      </w:r>
      <w:r w:rsidR="005B6760">
        <w:rPr>
          <w:rFonts w:eastAsia="SimSun"/>
          <w:iCs/>
          <w:sz w:val="24"/>
          <w:szCs w:val="24"/>
          <w:lang w:val="lt-LT" w:eastAsia="en-US"/>
        </w:rPr>
        <w:t xml:space="preserve"> </w:t>
      </w:r>
      <w:r>
        <w:rPr>
          <w:rFonts w:eastAsia="SimSun"/>
          <w:iCs/>
          <w:sz w:val="24"/>
          <w:szCs w:val="24"/>
          <w:lang w:val="lt-LT" w:eastAsia="en-US"/>
        </w:rPr>
        <w:t>pasiruošimo termino pratęsimą.</w:t>
      </w:r>
    </w:p>
    <w:p w14:paraId="0BA813F4" w14:textId="2FFA2FB6" w:rsidR="00BD1F19" w:rsidRDefault="007C363F"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7</w:t>
      </w:r>
      <w:r>
        <w:rPr>
          <w:rFonts w:eastAsia="SimSun"/>
          <w:iCs/>
          <w:sz w:val="24"/>
          <w:szCs w:val="24"/>
          <w:lang w:val="lt-LT" w:eastAsia="en-US"/>
        </w:rPr>
        <w:t xml:space="preserve">. Nepasirašius pasiruošimo Paslaugų teikimui akto dėl </w:t>
      </w:r>
      <w:r w:rsidR="00BD1F19">
        <w:rPr>
          <w:rFonts w:eastAsia="SimSun"/>
          <w:iCs/>
          <w:sz w:val="24"/>
          <w:szCs w:val="24"/>
          <w:lang w:val="lt-LT" w:eastAsia="en-US"/>
        </w:rPr>
        <w:t>P</w:t>
      </w:r>
      <w:r>
        <w:rPr>
          <w:rFonts w:eastAsia="SimSun"/>
          <w:iCs/>
          <w:sz w:val="24"/>
          <w:szCs w:val="24"/>
          <w:lang w:val="lt-LT" w:eastAsia="en-US"/>
        </w:rPr>
        <w:t>aslaugų teikėjo kaltės</w:t>
      </w:r>
      <w:r w:rsidR="008D1987">
        <w:rPr>
          <w:rFonts w:eastAsia="SimSun"/>
          <w:iCs/>
          <w:sz w:val="24"/>
          <w:szCs w:val="24"/>
          <w:lang w:val="lt-LT" w:eastAsia="en-US"/>
        </w:rPr>
        <w:t xml:space="preserve"> per nustatytą terminą</w:t>
      </w:r>
      <w:r>
        <w:rPr>
          <w:rFonts w:eastAsia="SimSun"/>
          <w:iCs/>
          <w:sz w:val="24"/>
          <w:szCs w:val="24"/>
          <w:lang w:val="lt-LT" w:eastAsia="en-US"/>
        </w:rPr>
        <w:t xml:space="preserve">, laikoma, kad Paslaugų teikimui nepasiruošta, </w:t>
      </w:r>
      <w:r w:rsidR="008D1987">
        <w:rPr>
          <w:rFonts w:eastAsia="SimSun"/>
          <w:iCs/>
          <w:sz w:val="24"/>
          <w:szCs w:val="24"/>
          <w:lang w:val="lt-LT" w:eastAsia="en-US"/>
        </w:rPr>
        <w:t>ir</w:t>
      </w:r>
      <w:r>
        <w:rPr>
          <w:rFonts w:eastAsia="SimSun"/>
          <w:iCs/>
          <w:sz w:val="24"/>
          <w:szCs w:val="24"/>
          <w:lang w:val="lt-LT" w:eastAsia="en-US"/>
        </w:rPr>
        <w:t xml:space="preserve"> Perkančioji organizacija turi teisę pasinaudoti</w:t>
      </w:r>
      <w:r w:rsidR="006C261F">
        <w:rPr>
          <w:rFonts w:eastAsia="SimSun"/>
          <w:iCs/>
          <w:sz w:val="24"/>
          <w:szCs w:val="24"/>
          <w:lang w:val="lt-LT" w:eastAsia="en-US"/>
        </w:rPr>
        <w:t xml:space="preserve"> Sutartyje nustatyta bauda </w:t>
      </w:r>
      <w:r>
        <w:rPr>
          <w:rFonts w:eastAsia="SimSun"/>
          <w:iCs/>
          <w:sz w:val="24"/>
          <w:szCs w:val="24"/>
          <w:lang w:val="lt-LT" w:eastAsia="en-US"/>
        </w:rPr>
        <w:t>ir be</w:t>
      </w:r>
      <w:r w:rsidR="00BD1F19">
        <w:rPr>
          <w:rFonts w:eastAsia="SimSun"/>
          <w:iCs/>
          <w:sz w:val="24"/>
          <w:szCs w:val="24"/>
          <w:lang w:val="lt-LT" w:eastAsia="en-US"/>
        </w:rPr>
        <w:t xml:space="preserve"> atskiro įspėjimo, vienašališkai nutraukti Sutartį.</w:t>
      </w:r>
    </w:p>
    <w:p w14:paraId="52E8972A" w14:textId="11AF9ED0" w:rsidR="00AD3971" w:rsidRDefault="00BD1F19"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8</w:t>
      </w:r>
      <w:r>
        <w:rPr>
          <w:rFonts w:eastAsia="SimSun"/>
          <w:iCs/>
          <w:sz w:val="24"/>
          <w:szCs w:val="24"/>
          <w:lang w:val="lt-LT" w:eastAsia="en-US"/>
        </w:rPr>
        <w:t xml:space="preserve">. </w:t>
      </w:r>
      <w:r w:rsidR="00D578A1">
        <w:rPr>
          <w:rFonts w:eastAsia="SimSun"/>
          <w:iCs/>
          <w:sz w:val="24"/>
          <w:szCs w:val="24"/>
          <w:lang w:val="lt-LT" w:eastAsia="en-US"/>
        </w:rPr>
        <w:t>Paslaug</w:t>
      </w:r>
      <w:r w:rsidR="00D03483">
        <w:rPr>
          <w:rFonts w:eastAsia="SimSun"/>
          <w:iCs/>
          <w:sz w:val="24"/>
          <w:szCs w:val="24"/>
          <w:lang w:val="lt-LT" w:eastAsia="en-US"/>
        </w:rPr>
        <w:t>ų</w:t>
      </w:r>
      <w:r w:rsidR="00D578A1">
        <w:rPr>
          <w:rFonts w:eastAsia="SimSun"/>
          <w:iCs/>
          <w:sz w:val="24"/>
          <w:szCs w:val="24"/>
          <w:lang w:val="lt-LT" w:eastAsia="en-US"/>
        </w:rPr>
        <w:t xml:space="preserve"> teikėjas sudaro </w:t>
      </w:r>
      <w:r w:rsidR="00743FC2">
        <w:rPr>
          <w:rFonts w:eastAsia="SimSun"/>
          <w:iCs/>
          <w:sz w:val="24"/>
          <w:szCs w:val="24"/>
          <w:lang w:val="lt-LT" w:eastAsia="en-US"/>
        </w:rPr>
        <w:t xml:space="preserve">tekstilės atliekų surinkimo </w:t>
      </w:r>
      <w:r w:rsidR="00D578A1">
        <w:rPr>
          <w:rFonts w:eastAsia="SimSun"/>
          <w:iCs/>
          <w:sz w:val="24"/>
          <w:szCs w:val="24"/>
          <w:lang w:val="lt-LT" w:eastAsia="en-US"/>
        </w:rPr>
        <w:t xml:space="preserve">grafikus, nustatančius, kuriomis dienomis bus aptarnaujami tekstilės atliekų konteineriai. Grafikai sudaromi atsižvelgiant į Lietuvos Respublikos aplinkos ministro įsakymu patvirtintus Minimalius komunalinių atliekų tvarkymo paslaugos kokybės reikalavimus, </w:t>
      </w:r>
      <w:r w:rsidR="008D1987">
        <w:rPr>
          <w:rFonts w:eastAsia="SimSun"/>
          <w:iCs/>
          <w:sz w:val="24"/>
          <w:szCs w:val="24"/>
          <w:lang w:val="lt-LT" w:eastAsia="en-US"/>
        </w:rPr>
        <w:t>Šilutės rajono savivaldybės</w:t>
      </w:r>
      <w:r w:rsidR="00D578A1">
        <w:rPr>
          <w:rFonts w:eastAsia="SimSun"/>
          <w:iCs/>
          <w:sz w:val="24"/>
          <w:szCs w:val="24"/>
          <w:lang w:val="lt-LT" w:eastAsia="en-US"/>
        </w:rPr>
        <w:t xml:space="preserve"> komunalinių atliekų tvarkymo taisykl</w:t>
      </w:r>
      <w:r w:rsidR="008D1987">
        <w:rPr>
          <w:rFonts w:eastAsia="SimSun"/>
          <w:iCs/>
          <w:sz w:val="24"/>
          <w:szCs w:val="24"/>
          <w:lang w:val="lt-LT" w:eastAsia="en-US"/>
        </w:rPr>
        <w:t>es</w:t>
      </w:r>
      <w:r w:rsidR="00D578A1">
        <w:rPr>
          <w:rFonts w:eastAsia="SimSun"/>
          <w:iCs/>
          <w:sz w:val="24"/>
          <w:szCs w:val="24"/>
          <w:lang w:val="lt-LT" w:eastAsia="en-US"/>
        </w:rPr>
        <w:t xml:space="preserve"> bei ši</w:t>
      </w:r>
      <w:r w:rsidR="008D1987">
        <w:rPr>
          <w:rFonts w:eastAsia="SimSun"/>
          <w:iCs/>
          <w:sz w:val="24"/>
          <w:szCs w:val="24"/>
          <w:lang w:val="lt-LT" w:eastAsia="en-US"/>
        </w:rPr>
        <w:t>ą</w:t>
      </w:r>
      <w:r w:rsidR="00D578A1">
        <w:rPr>
          <w:rFonts w:eastAsia="SimSun"/>
          <w:iCs/>
          <w:sz w:val="24"/>
          <w:szCs w:val="24"/>
          <w:lang w:val="lt-LT" w:eastAsia="en-US"/>
        </w:rPr>
        <w:t xml:space="preserve"> technin</w:t>
      </w:r>
      <w:r w:rsidR="008D1987">
        <w:rPr>
          <w:rFonts w:eastAsia="SimSun"/>
          <w:iCs/>
          <w:sz w:val="24"/>
          <w:szCs w:val="24"/>
          <w:lang w:val="lt-LT" w:eastAsia="en-US"/>
        </w:rPr>
        <w:t>ę</w:t>
      </w:r>
      <w:r w:rsidR="00D578A1">
        <w:rPr>
          <w:rFonts w:eastAsia="SimSun"/>
          <w:iCs/>
          <w:sz w:val="24"/>
          <w:szCs w:val="24"/>
          <w:lang w:val="lt-LT" w:eastAsia="en-US"/>
        </w:rPr>
        <w:t xml:space="preserve"> specifikacij</w:t>
      </w:r>
      <w:r w:rsidR="008D1987">
        <w:rPr>
          <w:rFonts w:eastAsia="SimSun"/>
          <w:iCs/>
          <w:sz w:val="24"/>
          <w:szCs w:val="24"/>
          <w:lang w:val="lt-LT" w:eastAsia="en-US"/>
        </w:rPr>
        <w:t>ą</w:t>
      </w:r>
      <w:r w:rsidR="00D578A1">
        <w:rPr>
          <w:rFonts w:eastAsia="SimSun"/>
          <w:iCs/>
          <w:sz w:val="24"/>
          <w:szCs w:val="24"/>
          <w:lang w:val="lt-LT" w:eastAsia="en-US"/>
        </w:rPr>
        <w:t xml:space="preserve">. </w:t>
      </w:r>
    </w:p>
    <w:p w14:paraId="3252D037" w14:textId="196C53F4" w:rsidR="00D578A1" w:rsidRDefault="00AD3971" w:rsidP="00743FC2">
      <w:pPr>
        <w:jc w:val="both"/>
        <w:rPr>
          <w:rFonts w:eastAsia="SimSun"/>
          <w:iCs/>
          <w:sz w:val="24"/>
          <w:szCs w:val="24"/>
          <w:lang w:val="lt-LT" w:eastAsia="en-US"/>
        </w:rPr>
      </w:pPr>
      <w:r>
        <w:rPr>
          <w:rFonts w:eastAsia="SimSun"/>
          <w:iCs/>
          <w:sz w:val="24"/>
          <w:szCs w:val="24"/>
          <w:lang w:val="lt-LT" w:eastAsia="en-US"/>
        </w:rPr>
        <w:t>2</w:t>
      </w:r>
      <w:r w:rsidR="002E4267">
        <w:rPr>
          <w:rFonts w:eastAsia="SimSun"/>
          <w:iCs/>
          <w:sz w:val="24"/>
          <w:szCs w:val="24"/>
          <w:lang w:val="lt-LT" w:eastAsia="en-US"/>
        </w:rPr>
        <w:t>9</w:t>
      </w:r>
      <w:r>
        <w:rPr>
          <w:rFonts w:eastAsia="SimSun"/>
          <w:iCs/>
          <w:sz w:val="24"/>
          <w:szCs w:val="24"/>
          <w:lang w:val="lt-LT" w:eastAsia="en-US"/>
        </w:rPr>
        <w:t xml:space="preserve">. Pradinis tekstilės atliekų surinkimo grafikas turi būti pateiktas Perkančiajai organizacijai suderinti ne vėliau kaip likus 5 darbo dienoms iki Paslaugų teikimo pradžios. Vėlesnių kalendorinių metų </w:t>
      </w:r>
      <w:r w:rsidR="001C4D5C">
        <w:rPr>
          <w:rFonts w:eastAsia="SimSun"/>
          <w:iCs/>
          <w:sz w:val="24"/>
          <w:szCs w:val="24"/>
          <w:lang w:val="lt-LT" w:eastAsia="en-US"/>
        </w:rPr>
        <w:t>t</w:t>
      </w:r>
      <w:r w:rsidR="00D578A1">
        <w:rPr>
          <w:rFonts w:eastAsia="SimSun"/>
          <w:iCs/>
          <w:sz w:val="24"/>
          <w:szCs w:val="24"/>
          <w:lang w:val="lt-LT" w:eastAsia="en-US"/>
        </w:rPr>
        <w:t>ekstilės atliekų surinkimo grafikas turi būti suderintas su Perkančiąj</w:t>
      </w:r>
      <w:r w:rsidR="00D03483">
        <w:rPr>
          <w:rFonts w:eastAsia="SimSun"/>
          <w:iCs/>
          <w:sz w:val="24"/>
          <w:szCs w:val="24"/>
          <w:lang w:val="lt-LT" w:eastAsia="en-US"/>
        </w:rPr>
        <w:t>a</w:t>
      </w:r>
      <w:r w:rsidR="00D578A1">
        <w:rPr>
          <w:rFonts w:eastAsia="SimSun"/>
          <w:iCs/>
          <w:sz w:val="24"/>
          <w:szCs w:val="24"/>
          <w:lang w:val="lt-LT" w:eastAsia="en-US"/>
        </w:rPr>
        <w:t xml:space="preserve"> organizacija</w:t>
      </w:r>
      <w:r>
        <w:rPr>
          <w:rFonts w:eastAsia="SimSun"/>
          <w:iCs/>
          <w:sz w:val="24"/>
          <w:szCs w:val="24"/>
          <w:lang w:val="lt-LT" w:eastAsia="en-US"/>
        </w:rPr>
        <w:t xml:space="preserve"> ne vėliau kaip iki einamųjų metų </w:t>
      </w:r>
      <w:r w:rsidR="00D578A1">
        <w:rPr>
          <w:rFonts w:eastAsia="SimSun"/>
          <w:iCs/>
          <w:sz w:val="24"/>
          <w:szCs w:val="24"/>
          <w:lang w:val="lt-LT" w:eastAsia="en-US"/>
        </w:rPr>
        <w:t xml:space="preserve">gruodžio 1 d. </w:t>
      </w:r>
    </w:p>
    <w:p w14:paraId="5C89DF92" w14:textId="39D0BE50" w:rsidR="007C363F" w:rsidRDefault="002E4267" w:rsidP="00743FC2">
      <w:pPr>
        <w:jc w:val="both"/>
        <w:rPr>
          <w:rFonts w:eastAsia="SimSun"/>
          <w:iCs/>
          <w:sz w:val="24"/>
          <w:szCs w:val="24"/>
          <w:lang w:val="lt-LT" w:eastAsia="en-US"/>
        </w:rPr>
      </w:pPr>
      <w:r>
        <w:rPr>
          <w:rFonts w:eastAsia="SimSun"/>
          <w:iCs/>
          <w:sz w:val="24"/>
          <w:szCs w:val="24"/>
          <w:lang w:val="lt-LT" w:eastAsia="en-US"/>
        </w:rPr>
        <w:t>30</w:t>
      </w:r>
      <w:r w:rsidR="00BD1F19">
        <w:rPr>
          <w:rFonts w:eastAsia="SimSun"/>
          <w:iCs/>
          <w:sz w:val="24"/>
          <w:szCs w:val="24"/>
          <w:lang w:val="lt-LT" w:eastAsia="en-US"/>
        </w:rPr>
        <w:t xml:space="preserve">. </w:t>
      </w:r>
      <w:r w:rsidR="00AD3971">
        <w:rPr>
          <w:rFonts w:eastAsia="SimSun"/>
          <w:iCs/>
          <w:sz w:val="24"/>
          <w:szCs w:val="24"/>
          <w:lang w:val="lt-LT" w:eastAsia="en-US"/>
        </w:rPr>
        <w:t>Esant poreikiui, t</w:t>
      </w:r>
      <w:r w:rsidR="00BD1F19">
        <w:rPr>
          <w:rFonts w:eastAsia="SimSun"/>
          <w:iCs/>
          <w:sz w:val="24"/>
          <w:szCs w:val="24"/>
          <w:lang w:val="lt-LT" w:eastAsia="en-US"/>
        </w:rPr>
        <w:t>ekstilės atliekų surinkimo grafikas gali būti tikslinamas</w:t>
      </w:r>
      <w:r w:rsidR="00AD3971">
        <w:rPr>
          <w:rFonts w:eastAsia="SimSun"/>
          <w:iCs/>
          <w:sz w:val="24"/>
          <w:szCs w:val="24"/>
          <w:lang w:val="lt-LT" w:eastAsia="en-US"/>
        </w:rPr>
        <w:t xml:space="preserve">, apie  pakeitimus Perkančiąją organizaciją informuojant ne vėliau kaip prieš </w:t>
      </w:r>
      <w:r w:rsidR="00743FC2">
        <w:rPr>
          <w:rFonts w:eastAsia="SimSun"/>
          <w:iCs/>
          <w:sz w:val="24"/>
          <w:szCs w:val="24"/>
          <w:lang w:val="lt-LT" w:eastAsia="en-US"/>
        </w:rPr>
        <w:t>14 (keturiolika) kalendorinių dienų</w:t>
      </w:r>
      <w:r w:rsidR="00AD3971">
        <w:rPr>
          <w:rFonts w:eastAsia="SimSun"/>
          <w:iCs/>
          <w:sz w:val="24"/>
          <w:szCs w:val="24"/>
          <w:lang w:val="lt-LT" w:eastAsia="en-US"/>
        </w:rPr>
        <w:t xml:space="preserve">, išskyrus </w:t>
      </w:r>
      <w:r>
        <w:rPr>
          <w:rFonts w:eastAsia="SimSun"/>
          <w:iCs/>
          <w:sz w:val="24"/>
          <w:szCs w:val="24"/>
          <w:lang w:val="lt-LT" w:eastAsia="en-US"/>
        </w:rPr>
        <w:t xml:space="preserve">skubius </w:t>
      </w:r>
      <w:r w:rsidR="00AD3971">
        <w:rPr>
          <w:rFonts w:eastAsia="SimSun"/>
          <w:iCs/>
          <w:sz w:val="24"/>
          <w:szCs w:val="24"/>
          <w:lang w:val="lt-LT" w:eastAsia="en-US"/>
        </w:rPr>
        <w:t>atvejus</w:t>
      </w:r>
      <w:r>
        <w:rPr>
          <w:rFonts w:eastAsia="SimSun"/>
          <w:iCs/>
          <w:sz w:val="24"/>
          <w:szCs w:val="24"/>
          <w:lang w:val="lt-LT" w:eastAsia="en-US"/>
        </w:rPr>
        <w:t xml:space="preserve"> (</w:t>
      </w:r>
      <w:r w:rsidR="00AD3971">
        <w:rPr>
          <w:rFonts w:eastAsia="SimSun"/>
          <w:iCs/>
          <w:sz w:val="24"/>
          <w:szCs w:val="24"/>
          <w:lang w:val="lt-LT" w:eastAsia="en-US"/>
        </w:rPr>
        <w:t>konteinerių perpildym</w:t>
      </w:r>
      <w:r>
        <w:rPr>
          <w:rFonts w:eastAsia="SimSun"/>
          <w:iCs/>
          <w:sz w:val="24"/>
          <w:szCs w:val="24"/>
          <w:lang w:val="lt-LT" w:eastAsia="en-US"/>
        </w:rPr>
        <w:t>as</w:t>
      </w:r>
      <w:r w:rsidR="00AD3971">
        <w:rPr>
          <w:rFonts w:eastAsia="SimSun"/>
          <w:iCs/>
          <w:sz w:val="24"/>
          <w:szCs w:val="24"/>
          <w:lang w:val="lt-LT" w:eastAsia="en-US"/>
        </w:rPr>
        <w:t>, avar</w:t>
      </w:r>
      <w:r>
        <w:rPr>
          <w:rFonts w:eastAsia="SimSun"/>
          <w:iCs/>
          <w:sz w:val="24"/>
          <w:szCs w:val="24"/>
          <w:lang w:val="lt-LT" w:eastAsia="en-US"/>
        </w:rPr>
        <w:t>ijos</w:t>
      </w:r>
      <w:r w:rsidR="00AD3971">
        <w:rPr>
          <w:rFonts w:eastAsia="SimSun"/>
          <w:iCs/>
          <w:sz w:val="24"/>
          <w:szCs w:val="24"/>
          <w:lang w:val="lt-LT" w:eastAsia="en-US"/>
        </w:rPr>
        <w:t xml:space="preserve"> ar kit</w:t>
      </w:r>
      <w:r>
        <w:rPr>
          <w:rFonts w:eastAsia="SimSun"/>
          <w:iCs/>
          <w:sz w:val="24"/>
          <w:szCs w:val="24"/>
          <w:lang w:val="lt-LT" w:eastAsia="en-US"/>
        </w:rPr>
        <w:t>os nepalankios aplinkybės)</w:t>
      </w:r>
      <w:r w:rsidR="00AD3971">
        <w:rPr>
          <w:rFonts w:eastAsia="SimSun"/>
          <w:iCs/>
          <w:sz w:val="24"/>
          <w:szCs w:val="24"/>
          <w:lang w:val="lt-LT" w:eastAsia="en-US"/>
        </w:rPr>
        <w:t>.</w:t>
      </w:r>
      <w:r w:rsidR="00743FC2">
        <w:rPr>
          <w:rFonts w:eastAsia="SimSun"/>
          <w:iCs/>
          <w:sz w:val="24"/>
          <w:szCs w:val="24"/>
          <w:lang w:val="lt-LT" w:eastAsia="en-US"/>
        </w:rPr>
        <w:t xml:space="preserve"> </w:t>
      </w:r>
      <w:r w:rsidR="00BD1F19">
        <w:rPr>
          <w:rFonts w:eastAsia="SimSun"/>
          <w:iCs/>
          <w:sz w:val="24"/>
          <w:szCs w:val="24"/>
          <w:lang w:val="lt-LT" w:eastAsia="en-US"/>
        </w:rPr>
        <w:t xml:space="preserve">  </w:t>
      </w:r>
      <w:r w:rsidR="007C363F">
        <w:rPr>
          <w:rFonts w:eastAsia="SimSun"/>
          <w:iCs/>
          <w:sz w:val="24"/>
          <w:szCs w:val="24"/>
          <w:lang w:val="lt-LT" w:eastAsia="en-US"/>
        </w:rPr>
        <w:t xml:space="preserve">  </w:t>
      </w:r>
    </w:p>
    <w:p w14:paraId="69D44721" w14:textId="5259707E" w:rsidR="00743FC2" w:rsidRDefault="002E4267" w:rsidP="00743FC2">
      <w:pPr>
        <w:jc w:val="both"/>
        <w:rPr>
          <w:rFonts w:eastAsia="SimSun"/>
          <w:iCs/>
          <w:sz w:val="24"/>
          <w:szCs w:val="24"/>
          <w:lang w:val="lt-LT" w:eastAsia="en-US"/>
        </w:rPr>
      </w:pPr>
      <w:r>
        <w:rPr>
          <w:rFonts w:eastAsia="SimSun"/>
          <w:iCs/>
          <w:sz w:val="24"/>
          <w:szCs w:val="24"/>
          <w:lang w:val="lt-LT" w:eastAsia="en-US"/>
        </w:rPr>
        <w:lastRenderedPageBreak/>
        <w:t>31</w:t>
      </w:r>
      <w:r w:rsidR="00743FC2">
        <w:rPr>
          <w:rFonts w:eastAsia="SimSun"/>
          <w:iCs/>
          <w:sz w:val="24"/>
          <w:szCs w:val="24"/>
          <w:lang w:val="lt-LT" w:eastAsia="en-US"/>
        </w:rPr>
        <w:t>. Už netinkamą Paslaugų teikimą</w:t>
      </w:r>
      <w:r w:rsidR="00671A06">
        <w:rPr>
          <w:rFonts w:eastAsia="SimSun"/>
          <w:iCs/>
          <w:sz w:val="24"/>
          <w:szCs w:val="24"/>
          <w:lang w:val="lt-LT" w:eastAsia="en-US"/>
        </w:rPr>
        <w:t xml:space="preserve">, šios techninės specifikacijos ir Sutarties reikalavimų nesilaikymą Paslaugų teikėjui taikomos Sutartyje </w:t>
      </w:r>
      <w:r>
        <w:rPr>
          <w:rFonts w:eastAsia="SimSun"/>
          <w:iCs/>
          <w:sz w:val="24"/>
          <w:szCs w:val="24"/>
          <w:lang w:val="lt-LT" w:eastAsia="en-US"/>
        </w:rPr>
        <w:t xml:space="preserve">numatytos netesybos (baudos, delspinigiai) bei </w:t>
      </w:r>
      <w:r w:rsidR="00671A06">
        <w:rPr>
          <w:rFonts w:eastAsia="SimSun"/>
          <w:iCs/>
          <w:sz w:val="24"/>
          <w:szCs w:val="24"/>
          <w:lang w:val="lt-LT" w:eastAsia="en-US"/>
        </w:rPr>
        <w:t>kitos atsakomybės priemonės</w:t>
      </w:r>
      <w:r w:rsidR="00743FC2">
        <w:rPr>
          <w:rFonts w:eastAsia="SimSun"/>
          <w:iCs/>
          <w:sz w:val="24"/>
          <w:szCs w:val="24"/>
          <w:lang w:val="lt-LT" w:eastAsia="en-US"/>
        </w:rPr>
        <w:t>.</w:t>
      </w:r>
    </w:p>
    <w:p w14:paraId="5C2CC57C" w14:textId="77777777" w:rsidR="0037240B" w:rsidRPr="00743FC2" w:rsidRDefault="0037240B" w:rsidP="00743FC2">
      <w:pPr>
        <w:jc w:val="both"/>
        <w:rPr>
          <w:rFonts w:eastAsia="SimSun"/>
          <w:iCs/>
          <w:sz w:val="24"/>
          <w:szCs w:val="24"/>
          <w:lang w:val="lt-LT" w:eastAsia="en-US"/>
        </w:rPr>
      </w:pPr>
    </w:p>
    <w:sectPr w:rsidR="0037240B" w:rsidRPr="00743FC2" w:rsidSect="00270872">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Times New Roman"/>
    <w:charset w:val="01"/>
    <w:family w:val="roman"/>
    <w:pitch w:val="default"/>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321F8"/>
    <w:multiLevelType w:val="multilevel"/>
    <w:tmpl w:val="BF90AB4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A771C4C"/>
    <w:multiLevelType w:val="hybridMultilevel"/>
    <w:tmpl w:val="82C6706E"/>
    <w:lvl w:ilvl="0" w:tplc="9EE42BF8">
      <w:start w:val="1"/>
      <w:numFmt w:val="decimal"/>
      <w:lvlText w:val="7.%1."/>
      <w:lvlJc w:val="left"/>
      <w:pPr>
        <w:ind w:left="107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DA75C8A"/>
    <w:multiLevelType w:val="hybridMultilevel"/>
    <w:tmpl w:val="93AEF5A2"/>
    <w:lvl w:ilvl="0" w:tplc="CC22AEB2">
      <w:start w:val="1"/>
      <w:numFmt w:val="decimal"/>
      <w:lvlText w:val="%1."/>
      <w:lvlJc w:val="left"/>
      <w:pPr>
        <w:ind w:left="644" w:hanging="360"/>
      </w:pPr>
      <w:rPr>
        <w:rFonts w:hint="default"/>
      </w:rPr>
    </w:lvl>
    <w:lvl w:ilvl="1" w:tplc="04270019">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num w:numId="1" w16cid:durableId="737633601">
    <w:abstractNumId w:val="2"/>
  </w:num>
  <w:num w:numId="2" w16cid:durableId="1080519765">
    <w:abstractNumId w:val="0"/>
  </w:num>
  <w:num w:numId="3" w16cid:durableId="7410256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7766"/>
    <w:rsid w:val="00020DD5"/>
    <w:rsid w:val="0003416A"/>
    <w:rsid w:val="00042C23"/>
    <w:rsid w:val="00053B7D"/>
    <w:rsid w:val="00070655"/>
    <w:rsid w:val="000822CF"/>
    <w:rsid w:val="00091786"/>
    <w:rsid w:val="000C2682"/>
    <w:rsid w:val="000C6A04"/>
    <w:rsid w:val="000D1AA8"/>
    <w:rsid w:val="001056C0"/>
    <w:rsid w:val="00114A55"/>
    <w:rsid w:val="00117D14"/>
    <w:rsid w:val="001833EA"/>
    <w:rsid w:val="001854C5"/>
    <w:rsid w:val="001C447C"/>
    <w:rsid w:val="001C4D5C"/>
    <w:rsid w:val="001E2445"/>
    <w:rsid w:val="001F3244"/>
    <w:rsid w:val="00232813"/>
    <w:rsid w:val="00270872"/>
    <w:rsid w:val="00281274"/>
    <w:rsid w:val="002E4267"/>
    <w:rsid w:val="002F4101"/>
    <w:rsid w:val="003254D5"/>
    <w:rsid w:val="0033599B"/>
    <w:rsid w:val="00337202"/>
    <w:rsid w:val="0037240B"/>
    <w:rsid w:val="003924D6"/>
    <w:rsid w:val="00396AA9"/>
    <w:rsid w:val="003A1F30"/>
    <w:rsid w:val="003C195A"/>
    <w:rsid w:val="00437766"/>
    <w:rsid w:val="004679D6"/>
    <w:rsid w:val="00472B67"/>
    <w:rsid w:val="004778A2"/>
    <w:rsid w:val="004979E4"/>
    <w:rsid w:val="00524C1C"/>
    <w:rsid w:val="005406A8"/>
    <w:rsid w:val="00590324"/>
    <w:rsid w:val="005B6760"/>
    <w:rsid w:val="006032DB"/>
    <w:rsid w:val="00630A57"/>
    <w:rsid w:val="00655460"/>
    <w:rsid w:val="00671A06"/>
    <w:rsid w:val="006729F4"/>
    <w:rsid w:val="00684E85"/>
    <w:rsid w:val="00692825"/>
    <w:rsid w:val="00697655"/>
    <w:rsid w:val="006A2D2E"/>
    <w:rsid w:val="006C261F"/>
    <w:rsid w:val="006C7F67"/>
    <w:rsid w:val="006E1EA7"/>
    <w:rsid w:val="006E7673"/>
    <w:rsid w:val="006F57E1"/>
    <w:rsid w:val="00705219"/>
    <w:rsid w:val="00716251"/>
    <w:rsid w:val="00743FC2"/>
    <w:rsid w:val="00784763"/>
    <w:rsid w:val="007A1D31"/>
    <w:rsid w:val="007A7D4B"/>
    <w:rsid w:val="007C363F"/>
    <w:rsid w:val="007F6A65"/>
    <w:rsid w:val="008112D0"/>
    <w:rsid w:val="008130A1"/>
    <w:rsid w:val="00832ACD"/>
    <w:rsid w:val="008510A8"/>
    <w:rsid w:val="00870B03"/>
    <w:rsid w:val="00893B7D"/>
    <w:rsid w:val="008B1796"/>
    <w:rsid w:val="008D1987"/>
    <w:rsid w:val="008E6937"/>
    <w:rsid w:val="008F1D20"/>
    <w:rsid w:val="008F3EA4"/>
    <w:rsid w:val="008F74E6"/>
    <w:rsid w:val="00963B05"/>
    <w:rsid w:val="00977023"/>
    <w:rsid w:val="009B79A0"/>
    <w:rsid w:val="009D7541"/>
    <w:rsid w:val="009E18E2"/>
    <w:rsid w:val="00A60F88"/>
    <w:rsid w:val="00A8070A"/>
    <w:rsid w:val="00AD3971"/>
    <w:rsid w:val="00B46960"/>
    <w:rsid w:val="00BA18CB"/>
    <w:rsid w:val="00BD1F19"/>
    <w:rsid w:val="00C67BF4"/>
    <w:rsid w:val="00CA1D04"/>
    <w:rsid w:val="00CD3230"/>
    <w:rsid w:val="00CF23A9"/>
    <w:rsid w:val="00D03483"/>
    <w:rsid w:val="00D071DF"/>
    <w:rsid w:val="00D0787A"/>
    <w:rsid w:val="00D237B7"/>
    <w:rsid w:val="00D44BCB"/>
    <w:rsid w:val="00D459EC"/>
    <w:rsid w:val="00D51B11"/>
    <w:rsid w:val="00D55D62"/>
    <w:rsid w:val="00D578A1"/>
    <w:rsid w:val="00D733C5"/>
    <w:rsid w:val="00DA29CE"/>
    <w:rsid w:val="00DA51D1"/>
    <w:rsid w:val="00DC6177"/>
    <w:rsid w:val="00E02F47"/>
    <w:rsid w:val="00E60BAE"/>
    <w:rsid w:val="00EA3B84"/>
    <w:rsid w:val="00EA6A4B"/>
    <w:rsid w:val="00EB62B8"/>
    <w:rsid w:val="00F0623C"/>
    <w:rsid w:val="00F25DFA"/>
    <w:rsid w:val="00F27FAD"/>
    <w:rsid w:val="00F30931"/>
    <w:rsid w:val="00F36DA7"/>
    <w:rsid w:val="00F4754B"/>
    <w:rsid w:val="00FB5084"/>
    <w:rsid w:val="00FC7EE2"/>
    <w:rsid w:val="00FE3FD7"/>
    <w:rsid w:val="00FF5E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C30630"/>
  <w15:chartTrackingRefBased/>
  <w15:docId w15:val="{63EF9C01-8AE2-4DA3-9358-C8F3754C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37766"/>
    <w:pPr>
      <w:spacing w:after="0" w:line="240" w:lineRule="auto"/>
    </w:pPr>
    <w:rPr>
      <w:rFonts w:ascii="Times New Roman" w:eastAsia="Times New Roman" w:hAnsi="Times New Roman" w:cs="Times New Roman"/>
      <w:sz w:val="20"/>
      <w:szCs w:val="20"/>
      <w:lang w:val="en-US"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Pagrindinistekstas1">
    <w:name w:val="Pagrindinis tekstas1"/>
    <w:rsid w:val="00437766"/>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FontStyle28">
    <w:name w:val="Font Style28"/>
    <w:rsid w:val="00437766"/>
    <w:rPr>
      <w:rFonts w:ascii="Times New Roman" w:hAnsi="Times New Roman" w:cs="Times New Roman"/>
      <w:sz w:val="22"/>
      <w:szCs w:val="22"/>
    </w:rPr>
  </w:style>
  <w:style w:type="paragraph" w:styleId="Debesliotekstas">
    <w:name w:val="Balloon Text"/>
    <w:basedOn w:val="prastasis"/>
    <w:link w:val="DebesliotekstasDiagrama"/>
    <w:uiPriority w:val="99"/>
    <w:semiHidden/>
    <w:unhideWhenUsed/>
    <w:rsid w:val="001F3244"/>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1F3244"/>
    <w:rPr>
      <w:rFonts w:ascii="Segoe UI" w:eastAsia="Times New Roman" w:hAnsi="Segoe UI" w:cs="Segoe UI"/>
      <w:sz w:val="18"/>
      <w:szCs w:val="18"/>
      <w:lang w:val="en-US" w:eastAsia="lt-LT"/>
    </w:rPr>
  </w:style>
  <w:style w:type="paragraph" w:styleId="Pataisymai">
    <w:name w:val="Revision"/>
    <w:hidden/>
    <w:uiPriority w:val="99"/>
    <w:semiHidden/>
    <w:rsid w:val="00F36DA7"/>
    <w:pPr>
      <w:spacing w:after="0" w:line="240" w:lineRule="auto"/>
    </w:pPr>
    <w:rPr>
      <w:rFonts w:ascii="Times New Roman" w:eastAsia="Times New Roman" w:hAnsi="Times New Roman" w:cs="Times New Roman"/>
      <w:sz w:val="20"/>
      <w:szCs w:val="20"/>
      <w:lang w:val="en-US" w:eastAsia="lt-LT"/>
    </w:rPr>
  </w:style>
  <w:style w:type="character" w:styleId="Grietas">
    <w:name w:val="Strong"/>
    <w:basedOn w:val="Numatytasispastraiposriftas"/>
    <w:uiPriority w:val="22"/>
    <w:qFormat/>
    <w:rsid w:val="00337202"/>
    <w:rPr>
      <w:b/>
      <w:bCs/>
    </w:rPr>
  </w:style>
  <w:style w:type="paragraph" w:styleId="prastasiniatinklio">
    <w:name w:val="Normal (Web)"/>
    <w:basedOn w:val="prastasis"/>
    <w:uiPriority w:val="99"/>
    <w:unhideWhenUsed/>
    <w:rsid w:val="007A1D31"/>
    <w:pPr>
      <w:spacing w:before="100" w:beforeAutospacing="1" w:after="100" w:afterAutospacing="1"/>
    </w:pPr>
    <w:rPr>
      <w:sz w:val="24"/>
      <w:szCs w:val="24"/>
      <w:lang w:val="lt-LT"/>
    </w:rPr>
  </w:style>
  <w:style w:type="paragraph" w:styleId="Sraopastraipa">
    <w:name w:val="List Paragraph"/>
    <w:aliases w:val="Table of contents numbered,List Paragraph21,List Paragraph2,Numbering,ERP-List Paragraph,List Paragraph11,Bullet EY,List Paragraph Red,List Paragraph1,Buletai,lp1,Bullet 1,Use Case List Paragraph,List Paragraph111,Paragraph"/>
    <w:basedOn w:val="prastasis"/>
    <w:link w:val="SraopastraipaDiagrama"/>
    <w:uiPriority w:val="34"/>
    <w:qFormat/>
    <w:rsid w:val="0037240B"/>
    <w:pPr>
      <w:spacing w:after="200" w:line="276" w:lineRule="auto"/>
      <w:ind w:left="720"/>
      <w:contextualSpacing/>
    </w:pPr>
    <w:rPr>
      <w:rFonts w:eastAsia="Calibri"/>
      <w:noProof/>
      <w:sz w:val="24"/>
      <w:szCs w:val="24"/>
      <w:lang w:val="lt-LT" w:eastAsia="en-US"/>
    </w:rPr>
  </w:style>
  <w:style w:type="character" w:customStyle="1" w:styleId="SraopastraipaDiagrama">
    <w:name w:val="Sąrašo pastraipa Diagrama"/>
    <w:aliases w:val="Table of contents numbered Diagrama,List Paragraph21 Diagrama,List Paragraph2 Diagrama,Numbering Diagrama,ERP-List Paragraph Diagrama,List Paragraph11 Diagrama,Bullet EY Diagrama,List Paragraph Red Diagrama,Buletai Diagrama"/>
    <w:link w:val="Sraopastraipa"/>
    <w:uiPriority w:val="34"/>
    <w:rsid w:val="0037240B"/>
    <w:rPr>
      <w:rFonts w:ascii="Times New Roman" w:eastAsia="Calibri" w:hAnsi="Times New Roman" w:cs="Times New Roman"/>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15148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47DFA67-C8B8-446B-8A5E-334F356770DB}">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760BB-CB99-410F-9E5D-6BA80067B6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5</Pages>
  <Words>8631</Words>
  <Characters>4921</Characters>
  <Application>Microsoft Office Word</Application>
  <DocSecurity>0</DocSecurity>
  <Lines>41</Lines>
  <Paragraphs>27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Vpaslaugos_AV</dc:creator>
  <cp:keywords/>
  <dc:description/>
  <cp:lastModifiedBy>Greta Jankauskienė</cp:lastModifiedBy>
  <cp:revision>4</cp:revision>
  <cp:lastPrinted>2026-08-26T08:03:00Z</cp:lastPrinted>
  <dcterms:created xsi:type="dcterms:W3CDTF">2026-09-22T08:42:00Z</dcterms:created>
  <dcterms:modified xsi:type="dcterms:W3CDTF">2026-09-30T08:00:00Z</dcterms:modified>
</cp:coreProperties>
</file>