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E6120" w14:textId="15597637" w:rsidR="00BD0869" w:rsidRPr="00035924" w:rsidRDefault="00BD0869" w:rsidP="00BD0869">
      <w:pPr>
        <w:pStyle w:val="Antrat2"/>
        <w:ind w:left="5103"/>
        <w:rPr>
          <w:rFonts w:ascii="Times New Roman" w:eastAsia="Calibri" w:hAnsi="Times New Roman" w:cs="Times New Roman"/>
          <w:color w:val="0070C0"/>
          <w:sz w:val="21"/>
          <w:szCs w:val="21"/>
        </w:rPr>
      </w:pPr>
      <w:bookmarkStart w:id="0" w:name="_Ref39484039"/>
      <w:bookmarkStart w:id="1" w:name="_Ref40278562"/>
      <w:bookmarkStart w:id="2" w:name="_Toc126333945"/>
      <w:r w:rsidRPr="00035924">
        <w:rPr>
          <w:rFonts w:ascii="Times New Roman" w:eastAsia="Calibri" w:hAnsi="Times New Roman" w:cs="Times New Roman"/>
          <w:color w:val="0070C0"/>
          <w:sz w:val="21"/>
          <w:szCs w:val="21"/>
        </w:rPr>
        <w:t xml:space="preserve">Pirkimo sąlygų </w:t>
      </w:r>
      <w:r w:rsidR="00D36ED8">
        <w:rPr>
          <w:rFonts w:ascii="Times New Roman" w:eastAsia="Calibri" w:hAnsi="Times New Roman" w:cs="Times New Roman"/>
          <w:color w:val="0070C0"/>
          <w:sz w:val="21"/>
          <w:szCs w:val="21"/>
        </w:rPr>
        <w:t>7</w:t>
      </w:r>
      <w:r w:rsidRPr="00035924">
        <w:rPr>
          <w:rFonts w:ascii="Times New Roman" w:eastAsia="Calibri" w:hAnsi="Times New Roman" w:cs="Times New Roman"/>
          <w:color w:val="0070C0"/>
          <w:sz w:val="21"/>
          <w:szCs w:val="21"/>
        </w:rPr>
        <w:t xml:space="preserve"> priedas „Pasiūlymų vertinimo kriterijai ir sąlygos“</w:t>
      </w:r>
      <w:bookmarkEnd w:id="0"/>
      <w:bookmarkEnd w:id="1"/>
      <w:bookmarkEnd w:id="2"/>
    </w:p>
    <w:p w14:paraId="5BA0AEE9" w14:textId="77777777" w:rsidR="00BD0869" w:rsidRDefault="00BD0869" w:rsidP="00BD0869">
      <w:pPr>
        <w:jc w:val="center"/>
        <w:rPr>
          <w:rFonts w:ascii="Times New Roman" w:hAnsi="Times New Roman" w:cs="Times New Roman"/>
          <w:b/>
          <w:szCs w:val="24"/>
        </w:rPr>
      </w:pPr>
    </w:p>
    <w:p w14:paraId="3E6319E1" w14:textId="77777777" w:rsidR="00BD0869" w:rsidRPr="00B01D49" w:rsidRDefault="00BD0869" w:rsidP="00BD0869">
      <w:pPr>
        <w:pStyle w:val="Paantrat"/>
        <w:spacing w:after="0" w:line="240" w:lineRule="auto"/>
        <w:jc w:val="center"/>
        <w:rPr>
          <w:rFonts w:ascii="Times New Roman" w:hAnsi="Times New Roman" w:cs="Times New Roman"/>
          <w:b/>
          <w:bCs/>
          <w:color w:val="auto"/>
          <w:sz w:val="24"/>
          <w:szCs w:val="24"/>
        </w:rPr>
      </w:pPr>
      <w:r w:rsidRPr="00B01D49">
        <w:rPr>
          <w:rFonts w:ascii="Times New Roman" w:hAnsi="Times New Roman" w:cs="Times New Roman"/>
          <w:b/>
          <w:bCs/>
          <w:color w:val="auto"/>
          <w:sz w:val="24"/>
          <w:szCs w:val="24"/>
        </w:rPr>
        <w:t>PASIŪLYMŲ VERTINIMO KRITERIJAI ir Sąlygos</w:t>
      </w:r>
    </w:p>
    <w:p w14:paraId="7AE4A287" w14:textId="77777777" w:rsidR="00BD0869" w:rsidRPr="0002079F" w:rsidRDefault="00BD0869" w:rsidP="00BD0869">
      <w:pPr>
        <w:spacing w:after="0" w:line="240" w:lineRule="auto"/>
        <w:rPr>
          <w:b/>
          <w:bCs/>
        </w:rPr>
      </w:pPr>
    </w:p>
    <w:p w14:paraId="303C146C" w14:textId="77777777" w:rsidR="00BD0869" w:rsidRPr="0002079F" w:rsidRDefault="00BD0869" w:rsidP="00BD0869">
      <w:pPr>
        <w:pStyle w:val="Body2"/>
        <w:spacing w:after="0"/>
        <w:ind w:firstLine="851"/>
        <w:rPr>
          <w:rFonts w:cs="Times New Roman"/>
          <w:color w:val="auto"/>
          <w:sz w:val="24"/>
          <w:szCs w:val="24"/>
          <w:lang w:val="lt-LT"/>
        </w:rPr>
      </w:pPr>
      <w:r w:rsidRPr="0002079F">
        <w:rPr>
          <w:rFonts w:cs="Times New Roman"/>
          <w:color w:val="auto"/>
          <w:sz w:val="24"/>
          <w:szCs w:val="24"/>
          <w:lang w:val="lt-LT"/>
        </w:rPr>
        <w:t>1. Perkančiosios organizacijos neatmesti pasiūlymai vertinami pagal kainos ir kokybės santykio kriterijų.</w:t>
      </w:r>
    </w:p>
    <w:p w14:paraId="0BE844FC" w14:textId="4F383020" w:rsidR="00BD0869" w:rsidRDefault="00BD0869" w:rsidP="00BD0869">
      <w:pPr>
        <w:pStyle w:val="Body2"/>
        <w:spacing w:after="0"/>
        <w:ind w:firstLine="851"/>
        <w:rPr>
          <w:rFonts w:cs="Times New Roman"/>
          <w:color w:val="auto"/>
          <w:sz w:val="24"/>
          <w:szCs w:val="24"/>
          <w:lang w:val="lt-LT"/>
        </w:rPr>
      </w:pPr>
      <w:r w:rsidRPr="0002079F">
        <w:rPr>
          <w:rFonts w:cs="Times New Roman"/>
          <w:color w:val="auto"/>
          <w:sz w:val="24"/>
          <w:szCs w:val="24"/>
          <w:lang w:val="lt-LT"/>
        </w:rPr>
        <w:t xml:space="preserve">2. Ekonomiškai naudingiausias </w:t>
      </w:r>
      <w:r w:rsidR="00B01D49" w:rsidRPr="0002079F">
        <w:rPr>
          <w:rFonts w:cs="Times New Roman"/>
          <w:color w:val="auto"/>
          <w:sz w:val="24"/>
          <w:szCs w:val="24"/>
          <w:lang w:val="lt-LT"/>
        </w:rPr>
        <w:t>pasiūlymas</w:t>
      </w:r>
      <w:r w:rsidRPr="0002079F">
        <w:rPr>
          <w:rFonts w:cs="Times New Roman"/>
          <w:color w:val="auto"/>
          <w:sz w:val="24"/>
          <w:szCs w:val="24"/>
          <w:lang w:val="lt-LT"/>
        </w:rPr>
        <w:t xml:space="preserve"> – tai </w:t>
      </w:r>
      <w:r w:rsidR="00B01D49" w:rsidRPr="0002079F">
        <w:rPr>
          <w:rFonts w:cs="Times New Roman"/>
          <w:color w:val="auto"/>
          <w:sz w:val="24"/>
          <w:szCs w:val="24"/>
          <w:lang w:val="lt-LT"/>
        </w:rPr>
        <w:t>pasiūlymas</w:t>
      </w:r>
      <w:r w:rsidRPr="0002079F">
        <w:rPr>
          <w:rFonts w:cs="Times New Roman"/>
          <w:color w:val="auto"/>
          <w:sz w:val="24"/>
          <w:szCs w:val="24"/>
          <w:lang w:val="lt-LT"/>
        </w:rPr>
        <w:t>, kurio kainos ir kokybės santykis yra didžiausias.</w:t>
      </w:r>
    </w:p>
    <w:p w14:paraId="04EF3CC0" w14:textId="3618C4B4" w:rsidR="00FD446B" w:rsidRPr="0002079F" w:rsidRDefault="00FD446B" w:rsidP="00BD0869">
      <w:pPr>
        <w:pStyle w:val="Body2"/>
        <w:spacing w:after="0"/>
        <w:ind w:firstLine="851"/>
        <w:rPr>
          <w:rFonts w:cs="Times New Roman"/>
          <w:color w:val="auto"/>
          <w:sz w:val="24"/>
          <w:szCs w:val="24"/>
          <w:lang w:val="lt-LT"/>
        </w:rPr>
      </w:pPr>
      <w:r>
        <w:rPr>
          <w:rFonts w:cs="Times New Roman"/>
          <w:color w:val="auto"/>
          <w:sz w:val="24"/>
          <w:szCs w:val="24"/>
          <w:lang w:val="lt-LT"/>
        </w:rPr>
        <w:t>3. Maksimalus balų skaičius – 100 balų.</w:t>
      </w:r>
    </w:p>
    <w:p w14:paraId="68AB318A" w14:textId="32D8F2B3" w:rsidR="00BD0869" w:rsidRPr="00C33E25" w:rsidRDefault="00FD446B" w:rsidP="00BD0869">
      <w:pPr>
        <w:pStyle w:val="Body2"/>
        <w:ind w:firstLine="851"/>
        <w:rPr>
          <w:rFonts w:cs="Times New Roman"/>
          <w:color w:val="auto"/>
          <w:sz w:val="24"/>
          <w:szCs w:val="24"/>
          <w:lang w:val="lt-LT"/>
        </w:rPr>
      </w:pPr>
      <w:r>
        <w:rPr>
          <w:rFonts w:cs="Times New Roman"/>
          <w:color w:val="auto"/>
          <w:sz w:val="24"/>
          <w:szCs w:val="24"/>
          <w:lang w:val="lt-LT"/>
        </w:rPr>
        <w:t>4</w:t>
      </w:r>
      <w:r w:rsidR="00BD0869" w:rsidRPr="0002079F">
        <w:rPr>
          <w:rFonts w:cs="Times New Roman"/>
          <w:color w:val="auto"/>
          <w:sz w:val="24"/>
          <w:szCs w:val="24"/>
          <w:lang w:val="lt-LT"/>
        </w:rPr>
        <w:t>. Pasiūlymų ekonominio naudingumo</w:t>
      </w:r>
      <w:r w:rsidR="00B01D49">
        <w:rPr>
          <w:rFonts w:cs="Times New Roman"/>
          <w:color w:val="auto"/>
          <w:sz w:val="24"/>
          <w:szCs w:val="24"/>
          <w:lang w:val="lt-LT"/>
        </w:rPr>
        <w:t xml:space="preserve"> (S)</w:t>
      </w:r>
      <w:r w:rsidR="00BD0869" w:rsidRPr="0002079F">
        <w:rPr>
          <w:rFonts w:cs="Times New Roman"/>
          <w:color w:val="auto"/>
          <w:sz w:val="24"/>
          <w:szCs w:val="24"/>
          <w:lang w:val="lt-LT"/>
        </w:rPr>
        <w:t xml:space="preserve"> </w:t>
      </w:r>
      <w:r w:rsidR="002B65D0" w:rsidRPr="00621C7B">
        <w:rPr>
          <w:rFonts w:cs="Times New Roman"/>
          <w:color w:val="auto"/>
          <w:sz w:val="24"/>
          <w:szCs w:val="24"/>
          <w:lang w:val="lt-LT"/>
        </w:rPr>
        <w:t>pasiūlymo kainos</w:t>
      </w:r>
      <w:r w:rsidR="00EA3ED8" w:rsidRPr="00621C7B">
        <w:rPr>
          <w:rFonts w:cs="Times New Roman"/>
          <w:color w:val="auto"/>
          <w:sz w:val="24"/>
          <w:szCs w:val="24"/>
          <w:lang w:val="lt-LT"/>
        </w:rPr>
        <w:t xml:space="preserve"> </w:t>
      </w:r>
      <w:r w:rsidR="00BD0869" w:rsidRPr="0002079F">
        <w:rPr>
          <w:rFonts w:cs="Times New Roman"/>
          <w:color w:val="auto"/>
          <w:sz w:val="24"/>
          <w:szCs w:val="24"/>
          <w:lang w:val="lt-LT"/>
        </w:rPr>
        <w:t>(C)</w:t>
      </w:r>
      <w:r w:rsidR="007A2C3D">
        <w:rPr>
          <w:rFonts w:cs="Times New Roman"/>
          <w:color w:val="auto"/>
          <w:sz w:val="24"/>
          <w:szCs w:val="24"/>
          <w:lang w:val="lt-LT"/>
        </w:rPr>
        <w:t xml:space="preserve"> ir</w:t>
      </w:r>
      <w:r w:rsidR="00EA3ED8">
        <w:rPr>
          <w:rFonts w:cs="Times New Roman"/>
          <w:color w:val="auto"/>
          <w:sz w:val="24"/>
          <w:szCs w:val="24"/>
          <w:lang w:val="lt-LT"/>
        </w:rPr>
        <w:t xml:space="preserve"> </w:t>
      </w:r>
      <w:bookmarkStart w:id="3" w:name="_Hlk201063488"/>
      <w:r w:rsidR="002B65D0">
        <w:rPr>
          <w:rFonts w:cs="Times New Roman"/>
          <w:color w:val="auto"/>
          <w:sz w:val="24"/>
          <w:szCs w:val="24"/>
          <w:lang w:val="lt-LT"/>
        </w:rPr>
        <w:t>tiekėjo įsipareigojimo, kad paslaugų teikimo vietoje sutartį vykdys tik remiamų asmenų</w:t>
      </w:r>
      <w:r w:rsidR="00A5110B">
        <w:rPr>
          <w:rStyle w:val="Puslapioinaosnuoroda"/>
          <w:rFonts w:cs="Times New Roman"/>
          <w:color w:val="auto"/>
          <w:sz w:val="24"/>
          <w:szCs w:val="24"/>
          <w:lang w:val="lt-LT"/>
        </w:rPr>
        <w:footnoteReference w:id="1"/>
      </w:r>
      <w:r w:rsidR="002B65D0">
        <w:rPr>
          <w:rFonts w:cs="Times New Roman"/>
          <w:color w:val="auto"/>
          <w:sz w:val="24"/>
          <w:szCs w:val="24"/>
          <w:lang w:val="lt-LT"/>
        </w:rPr>
        <w:t xml:space="preserve"> tikslinei grupei priklausantys asmenys</w:t>
      </w:r>
      <w:r w:rsidR="00B92836">
        <w:rPr>
          <w:rFonts w:cs="Times New Roman"/>
          <w:color w:val="auto"/>
          <w:sz w:val="24"/>
          <w:szCs w:val="24"/>
          <w:lang w:val="lt-LT"/>
        </w:rPr>
        <w:t xml:space="preserve"> (toliau – remiamų asmenų įdarbinimas)</w:t>
      </w:r>
      <w:r w:rsidR="002B65D0">
        <w:rPr>
          <w:rFonts w:cs="Times New Roman"/>
          <w:color w:val="auto"/>
          <w:sz w:val="24"/>
          <w:szCs w:val="24"/>
          <w:lang w:val="lt-LT"/>
        </w:rPr>
        <w:t xml:space="preserve"> </w:t>
      </w:r>
      <w:bookmarkEnd w:id="3"/>
      <w:r w:rsidR="00EA3ED8" w:rsidRPr="00EA3ED8">
        <w:rPr>
          <w:rFonts w:cs="Times New Roman"/>
          <w:color w:val="auto"/>
          <w:sz w:val="24"/>
          <w:szCs w:val="24"/>
          <w:lang w:val="lt-LT"/>
        </w:rPr>
        <w:t xml:space="preserve"> </w:t>
      </w:r>
      <w:r w:rsidR="008C5639">
        <w:rPr>
          <w:rFonts w:cs="Times New Roman"/>
          <w:color w:val="auto"/>
          <w:sz w:val="24"/>
          <w:szCs w:val="24"/>
          <w:lang w:val="lt-LT"/>
        </w:rPr>
        <w:t>(</w:t>
      </w:r>
      <w:r w:rsidR="000730D5">
        <w:rPr>
          <w:rFonts w:cs="Times New Roman"/>
          <w:color w:val="auto"/>
          <w:sz w:val="24"/>
          <w:szCs w:val="24"/>
          <w:lang w:val="lt-LT"/>
        </w:rPr>
        <w:t>G</w:t>
      </w:r>
      <w:r w:rsidR="008C5639" w:rsidRPr="000730D5">
        <w:rPr>
          <w:rFonts w:cs="Times New Roman"/>
          <w:color w:val="auto"/>
          <w:sz w:val="24"/>
          <w:szCs w:val="24"/>
          <w:lang w:val="lt-LT"/>
        </w:rPr>
        <w:t>)</w:t>
      </w:r>
      <w:r w:rsidR="00EA3ED8">
        <w:rPr>
          <w:rFonts w:cs="Times New Roman"/>
          <w:color w:val="auto"/>
          <w:sz w:val="24"/>
          <w:szCs w:val="24"/>
          <w:lang w:val="lt-LT"/>
        </w:rPr>
        <w:t xml:space="preserve"> </w:t>
      </w:r>
      <w:r w:rsidR="00BD0869" w:rsidRPr="00C33E25">
        <w:rPr>
          <w:rFonts w:cs="Times New Roman"/>
          <w:color w:val="auto"/>
          <w:sz w:val="24"/>
          <w:szCs w:val="24"/>
          <w:lang w:val="lt-LT"/>
        </w:rPr>
        <w:t xml:space="preserve">kriterijų santykį: </w:t>
      </w:r>
    </w:p>
    <w:tbl>
      <w:tblPr>
        <w:tblW w:w="9498" w:type="dxa"/>
        <w:tblInd w:w="108" w:type="dxa"/>
        <w:tblLayout w:type="fixed"/>
        <w:tblLook w:val="0000" w:firstRow="0" w:lastRow="0" w:firstColumn="0" w:lastColumn="0" w:noHBand="0" w:noVBand="0"/>
      </w:tblPr>
      <w:tblGrid>
        <w:gridCol w:w="6096"/>
        <w:gridCol w:w="3402"/>
      </w:tblGrid>
      <w:tr w:rsidR="00FD35E9" w:rsidRPr="00FD35E9" w14:paraId="67521F3D" w14:textId="77777777" w:rsidTr="0045171A">
        <w:tc>
          <w:tcPr>
            <w:tcW w:w="6096" w:type="dxa"/>
            <w:tcBorders>
              <w:top w:val="single" w:sz="4" w:space="0" w:color="000000"/>
              <w:left w:val="single" w:sz="4" w:space="0" w:color="000000"/>
              <w:bottom w:val="single" w:sz="4" w:space="0" w:color="000000"/>
            </w:tcBorders>
            <w:vAlign w:val="center"/>
          </w:tcPr>
          <w:p w14:paraId="40D4844F" w14:textId="77777777" w:rsidR="00FD35E9" w:rsidRPr="00FD35E9" w:rsidRDefault="00FD35E9" w:rsidP="0045171A">
            <w:pPr>
              <w:snapToGrid w:val="0"/>
              <w:spacing w:after="0" w:line="240" w:lineRule="auto"/>
              <w:ind w:firstLine="851"/>
              <w:rPr>
                <w:rFonts w:ascii="Times New Roman" w:hAnsi="Times New Roman" w:cs="Times New Roman"/>
                <w:sz w:val="24"/>
                <w:szCs w:val="24"/>
              </w:rPr>
            </w:pPr>
            <w:r w:rsidRPr="00FD35E9">
              <w:rPr>
                <w:rFonts w:ascii="Times New Roman" w:hAnsi="Times New Roman" w:cs="Times New Roman"/>
                <w:sz w:val="24"/>
                <w:szCs w:val="24"/>
              </w:rPr>
              <w:t>Vertinimo kriterijai</w:t>
            </w:r>
          </w:p>
        </w:tc>
        <w:tc>
          <w:tcPr>
            <w:tcW w:w="3402" w:type="dxa"/>
            <w:tcBorders>
              <w:top w:val="single" w:sz="4" w:space="0" w:color="000000"/>
              <w:left w:val="single" w:sz="4" w:space="0" w:color="000000"/>
              <w:bottom w:val="single" w:sz="4" w:space="0" w:color="000000"/>
              <w:right w:val="single" w:sz="4" w:space="0" w:color="000000"/>
            </w:tcBorders>
            <w:vAlign w:val="center"/>
          </w:tcPr>
          <w:p w14:paraId="33E4B074" w14:textId="77777777" w:rsidR="00FD35E9" w:rsidRPr="00FD35E9" w:rsidRDefault="00FD35E9" w:rsidP="0045171A">
            <w:pPr>
              <w:snapToGrid w:val="0"/>
              <w:spacing w:after="0" w:line="240" w:lineRule="auto"/>
              <w:jc w:val="center"/>
              <w:rPr>
                <w:rFonts w:ascii="Times New Roman" w:hAnsi="Times New Roman" w:cs="Times New Roman"/>
                <w:sz w:val="24"/>
                <w:szCs w:val="24"/>
              </w:rPr>
            </w:pPr>
            <w:r w:rsidRPr="00FD35E9">
              <w:rPr>
                <w:rFonts w:ascii="Times New Roman" w:hAnsi="Times New Roman" w:cs="Times New Roman"/>
                <w:sz w:val="24"/>
                <w:szCs w:val="24"/>
              </w:rPr>
              <w:t>Lyginamasis svoris ekonominio naudingumo įvertinime</w:t>
            </w:r>
          </w:p>
        </w:tc>
      </w:tr>
      <w:tr w:rsidR="00FD35E9" w:rsidRPr="00FD35E9" w14:paraId="6057ED08" w14:textId="77777777" w:rsidTr="0045171A">
        <w:tc>
          <w:tcPr>
            <w:tcW w:w="6096" w:type="dxa"/>
            <w:tcBorders>
              <w:top w:val="single" w:sz="4" w:space="0" w:color="000000"/>
              <w:left w:val="single" w:sz="4" w:space="0" w:color="000000"/>
              <w:bottom w:val="single" w:sz="4" w:space="0" w:color="000000"/>
            </w:tcBorders>
          </w:tcPr>
          <w:p w14:paraId="548563D7" w14:textId="77777777" w:rsidR="00FD35E9" w:rsidRPr="00FD35E9" w:rsidRDefault="00FD35E9" w:rsidP="0045171A">
            <w:pPr>
              <w:snapToGrid w:val="0"/>
              <w:spacing w:after="0" w:line="240" w:lineRule="auto"/>
              <w:rPr>
                <w:rFonts w:ascii="Times New Roman" w:hAnsi="Times New Roman" w:cs="Times New Roman"/>
                <w:sz w:val="24"/>
                <w:szCs w:val="24"/>
              </w:rPr>
            </w:pPr>
            <w:r w:rsidRPr="00FD35E9">
              <w:rPr>
                <w:rFonts w:ascii="Times New Roman" w:hAnsi="Times New Roman" w:cs="Times New Roman"/>
                <w:sz w:val="24"/>
                <w:szCs w:val="24"/>
              </w:rPr>
              <w:t>Pirmas kriterijus (C) – Pasiūlymo kaina</w:t>
            </w:r>
          </w:p>
        </w:tc>
        <w:tc>
          <w:tcPr>
            <w:tcW w:w="3402" w:type="dxa"/>
            <w:tcBorders>
              <w:top w:val="single" w:sz="4" w:space="0" w:color="000000"/>
              <w:left w:val="single" w:sz="4" w:space="0" w:color="000000"/>
              <w:bottom w:val="single" w:sz="4" w:space="0" w:color="000000"/>
              <w:right w:val="single" w:sz="4" w:space="0" w:color="000000"/>
            </w:tcBorders>
            <w:vAlign w:val="center"/>
          </w:tcPr>
          <w:p w14:paraId="1C54128A" w14:textId="6BEC05E3" w:rsidR="00FD35E9" w:rsidRPr="00FD35E9" w:rsidRDefault="00FD35E9" w:rsidP="0045171A">
            <w:pPr>
              <w:snapToGrid w:val="0"/>
              <w:spacing w:after="0" w:line="240" w:lineRule="auto"/>
              <w:jc w:val="center"/>
              <w:rPr>
                <w:rFonts w:ascii="Times New Roman" w:hAnsi="Times New Roman" w:cs="Times New Roman"/>
                <w:sz w:val="24"/>
                <w:szCs w:val="24"/>
              </w:rPr>
            </w:pPr>
            <w:r w:rsidRPr="00FD35E9">
              <w:rPr>
                <w:rFonts w:ascii="Times New Roman" w:hAnsi="Times New Roman" w:cs="Times New Roman"/>
                <w:sz w:val="24"/>
                <w:szCs w:val="24"/>
              </w:rPr>
              <w:t>X=</w:t>
            </w:r>
            <w:r w:rsidR="00565302">
              <w:rPr>
                <w:rFonts w:ascii="Times New Roman" w:hAnsi="Times New Roman" w:cs="Times New Roman"/>
                <w:sz w:val="24"/>
                <w:szCs w:val="24"/>
              </w:rPr>
              <w:t>90</w:t>
            </w:r>
          </w:p>
        </w:tc>
      </w:tr>
      <w:tr w:rsidR="00FD35E9" w:rsidRPr="00FD35E9" w14:paraId="2834A980" w14:textId="77777777" w:rsidTr="0045171A">
        <w:tc>
          <w:tcPr>
            <w:tcW w:w="6096" w:type="dxa"/>
            <w:tcBorders>
              <w:top w:val="single" w:sz="4" w:space="0" w:color="000000"/>
              <w:left w:val="single" w:sz="4" w:space="0" w:color="000000"/>
              <w:bottom w:val="single" w:sz="4" w:space="0" w:color="000000"/>
            </w:tcBorders>
          </w:tcPr>
          <w:p w14:paraId="282D2EE3" w14:textId="22FE6EF7" w:rsidR="00FD35E9" w:rsidRPr="00FD35E9" w:rsidRDefault="00FD35E9" w:rsidP="00B01D49">
            <w:pPr>
              <w:snapToGrid w:val="0"/>
              <w:spacing w:after="0" w:line="240" w:lineRule="auto"/>
              <w:jc w:val="both"/>
              <w:rPr>
                <w:rFonts w:ascii="Times New Roman" w:hAnsi="Times New Roman" w:cs="Times New Roman"/>
                <w:sz w:val="24"/>
                <w:szCs w:val="24"/>
              </w:rPr>
            </w:pPr>
            <w:r w:rsidRPr="00FD35E9">
              <w:rPr>
                <w:rFonts w:ascii="Times New Roman" w:hAnsi="Times New Roman" w:cs="Times New Roman"/>
                <w:sz w:val="24"/>
                <w:szCs w:val="24"/>
              </w:rPr>
              <w:t>Antras kriterijus (</w:t>
            </w:r>
            <w:r w:rsidR="00934A94">
              <w:rPr>
                <w:rFonts w:ascii="Times New Roman" w:hAnsi="Times New Roman" w:cs="Times New Roman"/>
                <w:sz w:val="24"/>
                <w:szCs w:val="24"/>
              </w:rPr>
              <w:t>G</w:t>
            </w:r>
            <w:r w:rsidRPr="00FD35E9">
              <w:rPr>
                <w:rFonts w:ascii="Times New Roman" w:hAnsi="Times New Roman" w:cs="Times New Roman"/>
                <w:sz w:val="24"/>
                <w:szCs w:val="24"/>
              </w:rPr>
              <w:t>) –</w:t>
            </w:r>
            <w:r w:rsidR="00EA3ED8">
              <w:rPr>
                <w:rFonts w:ascii="Times New Roman" w:hAnsi="Times New Roman" w:cs="Times New Roman"/>
                <w:sz w:val="24"/>
                <w:szCs w:val="24"/>
              </w:rPr>
              <w:t xml:space="preserve"> </w:t>
            </w:r>
            <w:r w:rsidR="00B92836" w:rsidRPr="00B92836">
              <w:rPr>
                <w:rFonts w:ascii="Times New Roman" w:hAnsi="Times New Roman" w:cs="Times New Roman"/>
                <w:sz w:val="24"/>
                <w:szCs w:val="24"/>
              </w:rPr>
              <w:t>Remiamų asmenų įdarbinimas</w:t>
            </w:r>
          </w:p>
        </w:tc>
        <w:tc>
          <w:tcPr>
            <w:tcW w:w="3402" w:type="dxa"/>
            <w:tcBorders>
              <w:top w:val="single" w:sz="4" w:space="0" w:color="000000"/>
              <w:left w:val="single" w:sz="4" w:space="0" w:color="000000"/>
              <w:bottom w:val="single" w:sz="4" w:space="0" w:color="000000"/>
              <w:right w:val="single" w:sz="4" w:space="0" w:color="000000"/>
            </w:tcBorders>
            <w:vAlign w:val="center"/>
          </w:tcPr>
          <w:p w14:paraId="686C9247" w14:textId="2C9775A9" w:rsidR="00FD35E9" w:rsidRPr="00FD35E9" w:rsidRDefault="00934A94" w:rsidP="0045171A">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w:t>
            </w:r>
            <w:r w:rsidR="00FD35E9" w:rsidRPr="00FD35E9">
              <w:rPr>
                <w:rFonts w:ascii="Times New Roman" w:hAnsi="Times New Roman" w:cs="Times New Roman"/>
                <w:sz w:val="24"/>
                <w:szCs w:val="24"/>
              </w:rPr>
              <w:t>=</w:t>
            </w:r>
            <w:r w:rsidR="00EA3ED8">
              <w:rPr>
                <w:rFonts w:ascii="Times New Roman" w:hAnsi="Times New Roman" w:cs="Times New Roman"/>
                <w:sz w:val="24"/>
                <w:szCs w:val="24"/>
              </w:rPr>
              <w:t>1</w:t>
            </w:r>
            <w:r w:rsidR="00565302">
              <w:rPr>
                <w:rFonts w:ascii="Times New Roman" w:hAnsi="Times New Roman" w:cs="Times New Roman"/>
                <w:sz w:val="24"/>
                <w:szCs w:val="24"/>
              </w:rPr>
              <w:t>0</w:t>
            </w:r>
          </w:p>
        </w:tc>
      </w:tr>
    </w:tbl>
    <w:p w14:paraId="71D37CCE" w14:textId="77777777" w:rsidR="00FD35E9" w:rsidRPr="00306660" w:rsidRDefault="00FD35E9" w:rsidP="00FD35E9">
      <w:pPr>
        <w:tabs>
          <w:tab w:val="left" w:pos="9631"/>
        </w:tabs>
        <w:spacing w:after="0" w:line="240" w:lineRule="auto"/>
        <w:jc w:val="both"/>
        <w:rPr>
          <w:rFonts w:ascii="Times New Roman" w:hAnsi="Times New Roman" w:cs="Times New Roman"/>
          <w:b/>
          <w:bCs/>
          <w:sz w:val="24"/>
          <w:szCs w:val="24"/>
        </w:rPr>
      </w:pPr>
      <w:r w:rsidRPr="00306660">
        <w:rPr>
          <w:rFonts w:ascii="Times New Roman" w:hAnsi="Times New Roman" w:cs="Times New Roman"/>
          <w:b/>
          <w:bCs/>
          <w:sz w:val="24"/>
          <w:szCs w:val="24"/>
        </w:rPr>
        <w:t xml:space="preserve">               </w:t>
      </w:r>
    </w:p>
    <w:p w14:paraId="5967E3EB" w14:textId="7E3F17A3" w:rsidR="00FD35E9" w:rsidRPr="00306660" w:rsidRDefault="00FD446B" w:rsidP="00FD35E9">
      <w:pPr>
        <w:spacing w:after="0" w:line="240" w:lineRule="auto"/>
        <w:ind w:firstLine="851"/>
        <w:rPr>
          <w:rFonts w:ascii="Times New Roman" w:hAnsi="Times New Roman" w:cs="Times New Roman"/>
          <w:iCs/>
          <w:spacing w:val="-5"/>
          <w:sz w:val="24"/>
          <w:szCs w:val="24"/>
        </w:rPr>
      </w:pPr>
      <w:r>
        <w:rPr>
          <w:rFonts w:ascii="Times New Roman" w:hAnsi="Times New Roman" w:cs="Times New Roman"/>
          <w:sz w:val="24"/>
          <w:szCs w:val="24"/>
        </w:rPr>
        <w:t>5</w:t>
      </w:r>
      <w:r w:rsidR="00FD35E9" w:rsidRPr="00306660">
        <w:rPr>
          <w:rFonts w:ascii="Times New Roman" w:hAnsi="Times New Roman" w:cs="Times New Roman"/>
          <w:sz w:val="24"/>
          <w:szCs w:val="24"/>
        </w:rPr>
        <w:t xml:space="preserve">. </w:t>
      </w:r>
      <w:r w:rsidR="00FD35E9" w:rsidRPr="00306660">
        <w:rPr>
          <w:rFonts w:ascii="Times New Roman" w:hAnsi="Times New Roman" w:cs="Times New Roman"/>
          <w:iCs/>
          <w:spacing w:val="-5"/>
          <w:sz w:val="24"/>
          <w:szCs w:val="24"/>
        </w:rPr>
        <w:t xml:space="preserve">Ekonominis naudingumas (S) apskaičiuojamas sudedant visų kriterijų </w:t>
      </w:r>
      <w:r w:rsidR="00FD35E9" w:rsidRPr="00306660">
        <w:rPr>
          <w:rFonts w:ascii="Times New Roman" w:hAnsi="Times New Roman" w:cs="Times New Roman"/>
          <w:sz w:val="24"/>
          <w:szCs w:val="24"/>
        </w:rPr>
        <w:t>balus</w:t>
      </w:r>
      <w:r w:rsidR="00FD35E9" w:rsidRPr="00306660">
        <w:rPr>
          <w:rFonts w:ascii="Times New Roman" w:hAnsi="Times New Roman" w:cs="Times New Roman"/>
          <w:iCs/>
          <w:spacing w:val="-5"/>
          <w:sz w:val="24"/>
          <w:szCs w:val="24"/>
        </w:rPr>
        <w:t>:</w:t>
      </w:r>
    </w:p>
    <w:p w14:paraId="019F9C98" w14:textId="77777777" w:rsidR="00FD35E9" w:rsidRPr="00306660" w:rsidRDefault="00FD35E9" w:rsidP="00FD35E9">
      <w:pPr>
        <w:spacing w:after="0" w:line="240" w:lineRule="auto"/>
        <w:ind w:firstLine="851"/>
        <w:rPr>
          <w:rFonts w:ascii="Times New Roman" w:hAnsi="Times New Roman" w:cs="Times New Roman"/>
          <w:sz w:val="24"/>
          <w:szCs w:val="24"/>
        </w:rPr>
      </w:pPr>
    </w:p>
    <w:p w14:paraId="3CC0DF89" w14:textId="29733C31" w:rsidR="00FD35E9" w:rsidRPr="00DB0195" w:rsidRDefault="00FD35E9" w:rsidP="00DB0195">
      <w:pPr>
        <w:spacing w:after="0" w:line="240" w:lineRule="auto"/>
        <w:ind w:firstLine="851"/>
        <w:rPr>
          <w:rFonts w:ascii="Times New Roman" w:hAnsi="Times New Roman" w:cs="Times New Roman"/>
          <w:sz w:val="24"/>
          <w:szCs w:val="24"/>
        </w:rPr>
      </w:pPr>
      <m:oMathPara>
        <m:oMath>
          <m:r>
            <w:rPr>
              <w:rFonts w:ascii="Cambria Math" w:hAnsi="Cambria Math" w:cs="Times New Roman"/>
              <w:sz w:val="24"/>
              <w:szCs w:val="24"/>
            </w:rPr>
            <m:t>S=C+G</m:t>
          </m:r>
        </m:oMath>
      </m:oMathPara>
    </w:p>
    <w:p w14:paraId="2835E399" w14:textId="77777777" w:rsidR="00DB0195" w:rsidRPr="00306660" w:rsidRDefault="00DB0195" w:rsidP="00DB0195">
      <w:pPr>
        <w:spacing w:after="0" w:line="240" w:lineRule="auto"/>
        <w:ind w:firstLine="851"/>
        <w:rPr>
          <w:rFonts w:ascii="Times New Roman" w:hAnsi="Times New Roman" w:cs="Times New Roman"/>
          <w:sz w:val="24"/>
          <w:szCs w:val="24"/>
        </w:rPr>
      </w:pPr>
    </w:p>
    <w:p w14:paraId="4E4C5745" w14:textId="63F9F083" w:rsidR="00FD35E9" w:rsidRPr="00306660" w:rsidRDefault="00FD446B" w:rsidP="00FD35E9">
      <w:pPr>
        <w:spacing w:after="0" w:line="240" w:lineRule="auto"/>
        <w:ind w:firstLine="851"/>
        <w:rPr>
          <w:rFonts w:ascii="Times New Roman" w:hAnsi="Times New Roman" w:cs="Times New Roman"/>
          <w:sz w:val="24"/>
          <w:szCs w:val="24"/>
        </w:rPr>
      </w:pPr>
      <w:r>
        <w:rPr>
          <w:rFonts w:ascii="Times New Roman" w:hAnsi="Times New Roman" w:cs="Times New Roman"/>
          <w:sz w:val="24"/>
          <w:szCs w:val="24"/>
        </w:rPr>
        <w:t>6</w:t>
      </w:r>
      <w:r w:rsidR="00FD35E9" w:rsidRPr="00306660">
        <w:rPr>
          <w:rFonts w:ascii="Times New Roman" w:hAnsi="Times New Roman" w:cs="Times New Roman"/>
          <w:sz w:val="24"/>
          <w:szCs w:val="24"/>
        </w:rPr>
        <w:t>. Pasiūlymo kainos (C) balai apskaičiuojami mažiausios pasiūlytos kainos (C</w:t>
      </w:r>
      <w:r w:rsidR="00FD35E9" w:rsidRPr="00306660">
        <w:rPr>
          <w:rFonts w:ascii="Times New Roman" w:hAnsi="Times New Roman" w:cs="Times New Roman"/>
          <w:sz w:val="24"/>
          <w:szCs w:val="24"/>
          <w:vertAlign w:val="subscript"/>
        </w:rPr>
        <w:t>min</w:t>
      </w:r>
      <w:r w:rsidR="00FD35E9" w:rsidRPr="00306660">
        <w:rPr>
          <w:rFonts w:ascii="Times New Roman" w:hAnsi="Times New Roman" w:cs="Times New Roman"/>
          <w:sz w:val="24"/>
          <w:szCs w:val="24"/>
        </w:rPr>
        <w:t>) ir vertinamo pasiūlymo kainos (C</w:t>
      </w:r>
      <w:r w:rsidR="00FD35E9" w:rsidRPr="00306660">
        <w:rPr>
          <w:rFonts w:ascii="Times New Roman" w:hAnsi="Times New Roman" w:cs="Times New Roman"/>
          <w:sz w:val="24"/>
          <w:szCs w:val="24"/>
          <w:vertAlign w:val="subscript"/>
        </w:rPr>
        <w:t>p</w:t>
      </w:r>
      <w:r w:rsidR="00FD35E9" w:rsidRPr="00306660">
        <w:rPr>
          <w:rFonts w:ascii="Times New Roman" w:hAnsi="Times New Roman" w:cs="Times New Roman"/>
          <w:sz w:val="24"/>
          <w:szCs w:val="24"/>
        </w:rPr>
        <w:t>) santykį padauginant iš kainos lyginamojo svorio (X):</w:t>
      </w:r>
    </w:p>
    <w:p w14:paraId="61BCDD5D" w14:textId="77777777" w:rsidR="00FD35E9" w:rsidRPr="00306660" w:rsidRDefault="00FD35E9" w:rsidP="00FD35E9">
      <w:pPr>
        <w:spacing w:after="0" w:line="240" w:lineRule="auto"/>
        <w:ind w:firstLine="851"/>
        <w:rPr>
          <w:rFonts w:ascii="Times New Roman" w:hAnsi="Times New Roman" w:cs="Times New Roman"/>
          <w:sz w:val="24"/>
          <w:szCs w:val="24"/>
        </w:rPr>
      </w:pPr>
    </w:p>
    <w:p w14:paraId="258516D2" w14:textId="77777777" w:rsidR="00FD35E9" w:rsidRPr="00306660" w:rsidRDefault="00FD35E9" w:rsidP="00FD35E9">
      <w:pPr>
        <w:spacing w:after="0" w:line="240" w:lineRule="auto"/>
        <w:ind w:firstLine="851"/>
        <w:rPr>
          <w:rFonts w:ascii="Times New Roman" w:hAnsi="Times New Roman" w:cs="Times New Roman"/>
          <w:sz w:val="24"/>
          <w:szCs w:val="24"/>
        </w:rPr>
      </w:pPr>
      <m:oMath>
        <m:r>
          <w:rPr>
            <w:rFonts w:ascii="Cambria Math" w:hAnsi="Cambria Math" w:cs="Times New Roman"/>
            <w:sz w:val="24"/>
            <w:szCs w:val="24"/>
          </w:rPr>
          <m:t>C=</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den>
        </m:f>
      </m:oMath>
      <w:r w:rsidRPr="00306660">
        <w:rPr>
          <w:rFonts w:ascii="Times New Roman" w:hAnsi="Times New Roman" w:cs="Times New Roman"/>
          <w:sz w:val="24"/>
          <w:szCs w:val="24"/>
        </w:rPr>
        <w:t xml:space="preserve"> * X</w:t>
      </w:r>
    </w:p>
    <w:p w14:paraId="7DC94E8D" w14:textId="77777777" w:rsidR="00FD35E9" w:rsidRPr="00306660" w:rsidRDefault="00FD35E9" w:rsidP="00FD35E9">
      <w:pPr>
        <w:shd w:val="clear" w:color="auto" w:fill="FFFFFF"/>
        <w:tabs>
          <w:tab w:val="left" w:pos="709"/>
        </w:tabs>
        <w:spacing w:after="0" w:line="240" w:lineRule="auto"/>
        <w:rPr>
          <w:rFonts w:ascii="Times New Roman" w:hAnsi="Times New Roman" w:cs="Times New Roman"/>
          <w:i/>
          <w:spacing w:val="-5"/>
          <w:sz w:val="24"/>
          <w:szCs w:val="24"/>
        </w:rPr>
      </w:pPr>
    </w:p>
    <w:p w14:paraId="2ED77661" w14:textId="4A80951E" w:rsidR="00FD35E9" w:rsidRDefault="00FD446B" w:rsidP="00505F9F">
      <w:pPr>
        <w:shd w:val="clear" w:color="auto" w:fill="FFFFFF"/>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7</w:t>
      </w:r>
      <w:r w:rsidR="00FD35E9" w:rsidRPr="000C48F4">
        <w:rPr>
          <w:rFonts w:ascii="Times New Roman" w:hAnsi="Times New Roman" w:cs="Times New Roman"/>
          <w:sz w:val="24"/>
          <w:szCs w:val="24"/>
        </w:rPr>
        <w:t>.</w:t>
      </w:r>
      <w:r w:rsidR="00FD35E9" w:rsidRPr="00306660">
        <w:rPr>
          <w:rFonts w:ascii="Times New Roman" w:hAnsi="Times New Roman" w:cs="Times New Roman"/>
          <w:sz w:val="24"/>
          <w:szCs w:val="24"/>
        </w:rPr>
        <w:t xml:space="preserve">  </w:t>
      </w:r>
      <w:r w:rsidR="00EA3ED8">
        <w:rPr>
          <w:rFonts w:ascii="Times New Roman" w:hAnsi="Times New Roman" w:cs="Times New Roman"/>
          <w:sz w:val="24"/>
          <w:szCs w:val="24"/>
        </w:rPr>
        <w:t xml:space="preserve">Balai už </w:t>
      </w:r>
      <w:r w:rsidR="00B92836">
        <w:rPr>
          <w:rFonts w:ascii="Times New Roman" w:hAnsi="Times New Roman" w:cs="Times New Roman"/>
          <w:sz w:val="24"/>
          <w:szCs w:val="24"/>
        </w:rPr>
        <w:t>r</w:t>
      </w:r>
      <w:r w:rsidR="00B92836" w:rsidRPr="00B92836">
        <w:rPr>
          <w:rFonts w:ascii="Times New Roman" w:hAnsi="Times New Roman" w:cs="Times New Roman"/>
          <w:sz w:val="24"/>
          <w:szCs w:val="24"/>
        </w:rPr>
        <w:t>emiamų asmenų įdarbinim</w:t>
      </w:r>
      <w:r w:rsidR="00B92836">
        <w:rPr>
          <w:rFonts w:ascii="Times New Roman" w:hAnsi="Times New Roman" w:cs="Times New Roman"/>
          <w:sz w:val="24"/>
          <w:szCs w:val="24"/>
        </w:rPr>
        <w:t>ą</w:t>
      </w:r>
      <w:r w:rsidR="00B92836" w:rsidRPr="00B92836">
        <w:rPr>
          <w:rFonts w:ascii="Times New Roman" w:hAnsi="Times New Roman" w:cs="Times New Roman"/>
          <w:sz w:val="24"/>
          <w:szCs w:val="24"/>
        </w:rPr>
        <w:t xml:space="preserve"> </w:t>
      </w:r>
      <w:r w:rsidR="006436E9">
        <w:rPr>
          <w:rFonts w:ascii="Times New Roman" w:hAnsi="Times New Roman" w:cs="Times New Roman"/>
          <w:sz w:val="24"/>
          <w:szCs w:val="24"/>
        </w:rPr>
        <w:t>(G)</w:t>
      </w:r>
      <w:r w:rsidR="008751D3">
        <w:rPr>
          <w:rFonts w:ascii="Times New Roman" w:hAnsi="Times New Roman" w:cs="Times New Roman"/>
          <w:sz w:val="24"/>
          <w:szCs w:val="24"/>
        </w:rPr>
        <w:t>,</w:t>
      </w:r>
      <w:r w:rsidR="00913591">
        <w:rPr>
          <w:rFonts w:ascii="Times New Roman" w:hAnsi="Times New Roman" w:cs="Times New Roman"/>
          <w:sz w:val="24"/>
          <w:szCs w:val="24"/>
        </w:rPr>
        <w:t xml:space="preserve"> </w:t>
      </w:r>
      <w:r w:rsidR="00FD35E9" w:rsidRPr="00306660">
        <w:rPr>
          <w:rFonts w:ascii="Times New Roman" w:hAnsi="Times New Roman" w:cs="Times New Roman"/>
          <w:sz w:val="24"/>
          <w:szCs w:val="24"/>
        </w:rPr>
        <w:t xml:space="preserve"> priskiriami taip: </w:t>
      </w:r>
    </w:p>
    <w:p w14:paraId="5400EC93" w14:textId="77777777" w:rsidR="00505F9F" w:rsidRPr="00306660" w:rsidRDefault="00505F9F" w:rsidP="00505F9F">
      <w:pPr>
        <w:shd w:val="clear" w:color="auto" w:fill="FFFFFF"/>
        <w:spacing w:after="0" w:line="240" w:lineRule="auto"/>
        <w:ind w:firstLine="851"/>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0"/>
        <w:gridCol w:w="7719"/>
        <w:gridCol w:w="1693"/>
      </w:tblGrid>
      <w:tr w:rsidR="00EB2CBC" w:rsidRPr="00306660" w14:paraId="60A8BF98" w14:textId="77777777" w:rsidTr="00565302">
        <w:trPr>
          <w:jc w:val="center"/>
        </w:trPr>
        <w:tc>
          <w:tcPr>
            <w:tcW w:w="421" w:type="dxa"/>
            <w:shd w:val="clear" w:color="auto" w:fill="DEEAF6" w:themeFill="accent5" w:themeFillTint="33"/>
            <w:tcMar>
              <w:top w:w="0" w:type="dxa"/>
              <w:left w:w="108" w:type="dxa"/>
              <w:bottom w:w="0" w:type="dxa"/>
              <w:right w:w="108" w:type="dxa"/>
            </w:tcMar>
            <w:vAlign w:val="center"/>
            <w:hideMark/>
          </w:tcPr>
          <w:p w14:paraId="1AE52428" w14:textId="77777777" w:rsidR="00EB2CBC" w:rsidRPr="00565302" w:rsidRDefault="00EB2CBC" w:rsidP="0045171A">
            <w:pPr>
              <w:spacing w:after="0" w:line="240" w:lineRule="auto"/>
              <w:jc w:val="center"/>
              <w:rPr>
                <w:rFonts w:ascii="Times New Roman" w:hAnsi="Times New Roman" w:cs="Times New Roman"/>
                <w:b/>
                <w:bCs/>
                <w:color w:val="000000"/>
                <w:spacing w:val="-5"/>
                <w:sz w:val="24"/>
                <w:szCs w:val="24"/>
              </w:rPr>
            </w:pPr>
            <w:r w:rsidRPr="00565302">
              <w:rPr>
                <w:rFonts w:ascii="Times New Roman" w:hAnsi="Times New Roman" w:cs="Times New Roman"/>
                <w:b/>
                <w:bCs/>
                <w:color w:val="000000"/>
                <w:spacing w:val="-5"/>
                <w:sz w:val="24"/>
                <w:szCs w:val="24"/>
              </w:rPr>
              <w:t>Eil.</w:t>
            </w:r>
          </w:p>
          <w:p w14:paraId="63A8DFDB" w14:textId="77777777" w:rsidR="00EB2CBC" w:rsidRPr="00565302" w:rsidRDefault="00EB2CBC" w:rsidP="0045171A">
            <w:pPr>
              <w:spacing w:after="0" w:line="240" w:lineRule="auto"/>
              <w:jc w:val="center"/>
              <w:rPr>
                <w:rFonts w:ascii="Times New Roman" w:hAnsi="Times New Roman" w:cs="Times New Roman"/>
                <w:b/>
                <w:bCs/>
                <w:color w:val="000000"/>
                <w:spacing w:val="-5"/>
                <w:sz w:val="24"/>
                <w:szCs w:val="24"/>
              </w:rPr>
            </w:pPr>
            <w:r w:rsidRPr="00565302">
              <w:rPr>
                <w:rFonts w:ascii="Times New Roman" w:hAnsi="Times New Roman" w:cs="Times New Roman"/>
                <w:b/>
                <w:bCs/>
                <w:color w:val="000000"/>
                <w:spacing w:val="-5"/>
                <w:sz w:val="24"/>
                <w:szCs w:val="24"/>
              </w:rPr>
              <w:t>Nr.</w:t>
            </w:r>
          </w:p>
        </w:tc>
        <w:tc>
          <w:tcPr>
            <w:tcW w:w="7796" w:type="dxa"/>
            <w:shd w:val="clear" w:color="auto" w:fill="DEEAF6" w:themeFill="accent5" w:themeFillTint="33"/>
            <w:tcMar>
              <w:top w:w="0" w:type="dxa"/>
              <w:left w:w="108" w:type="dxa"/>
              <w:bottom w:w="0" w:type="dxa"/>
              <w:right w:w="108" w:type="dxa"/>
            </w:tcMar>
            <w:vAlign w:val="center"/>
            <w:hideMark/>
          </w:tcPr>
          <w:p w14:paraId="60A0BFC8" w14:textId="0796D488" w:rsidR="00EB2CBC" w:rsidRPr="00565302" w:rsidRDefault="00EA3ED8" w:rsidP="0045171A">
            <w:pPr>
              <w:spacing w:after="0" w:line="240" w:lineRule="auto"/>
              <w:jc w:val="center"/>
              <w:rPr>
                <w:rFonts w:ascii="Times New Roman" w:hAnsi="Times New Roman" w:cs="Times New Roman"/>
                <w:b/>
                <w:bCs/>
                <w:color w:val="000000"/>
                <w:spacing w:val="-5"/>
                <w:sz w:val="24"/>
                <w:szCs w:val="24"/>
              </w:rPr>
            </w:pPr>
            <w:r w:rsidRPr="00565302">
              <w:rPr>
                <w:rFonts w:ascii="Times New Roman" w:hAnsi="Times New Roman" w:cs="Times New Roman"/>
                <w:b/>
                <w:bCs/>
                <w:sz w:val="24"/>
                <w:szCs w:val="24"/>
              </w:rPr>
              <w:t xml:space="preserve">Tiekėjo </w:t>
            </w:r>
            <w:r w:rsidR="00565302" w:rsidRPr="00565302">
              <w:rPr>
                <w:rFonts w:ascii="Times New Roman" w:hAnsi="Times New Roman" w:cs="Times New Roman"/>
                <w:b/>
                <w:bCs/>
                <w:sz w:val="24"/>
                <w:szCs w:val="24"/>
              </w:rPr>
              <w:t xml:space="preserve">įsipareigojimas (socialinis kriterijus), kad paslaugų teikimo vietoje sutartį vykdys tik remiamų asmenų tikslinei grupei priklausantys asmenys </w:t>
            </w:r>
            <w:r w:rsidRPr="00565302">
              <w:rPr>
                <w:rFonts w:ascii="Times New Roman" w:hAnsi="Times New Roman" w:cs="Times New Roman"/>
                <w:b/>
                <w:bCs/>
                <w:sz w:val="24"/>
                <w:szCs w:val="24"/>
              </w:rPr>
              <w:t>(G)</w:t>
            </w:r>
          </w:p>
        </w:tc>
        <w:tc>
          <w:tcPr>
            <w:tcW w:w="1701" w:type="dxa"/>
            <w:shd w:val="clear" w:color="auto" w:fill="DEEAF6" w:themeFill="accent5" w:themeFillTint="33"/>
            <w:tcMar>
              <w:top w:w="0" w:type="dxa"/>
              <w:left w:w="108" w:type="dxa"/>
              <w:bottom w:w="0" w:type="dxa"/>
              <w:right w:w="108" w:type="dxa"/>
            </w:tcMar>
            <w:vAlign w:val="center"/>
            <w:hideMark/>
          </w:tcPr>
          <w:p w14:paraId="11EA32BA" w14:textId="6EB9353D" w:rsidR="00EB2CBC" w:rsidRPr="00565302" w:rsidRDefault="00EB2CBC" w:rsidP="00565302">
            <w:pPr>
              <w:spacing w:after="0" w:line="240" w:lineRule="auto"/>
              <w:jc w:val="center"/>
              <w:rPr>
                <w:rFonts w:ascii="Times New Roman" w:hAnsi="Times New Roman" w:cs="Times New Roman"/>
                <w:b/>
                <w:bCs/>
                <w:color w:val="000000"/>
                <w:spacing w:val="-5"/>
                <w:sz w:val="24"/>
                <w:szCs w:val="24"/>
              </w:rPr>
            </w:pPr>
            <w:r w:rsidRPr="00565302">
              <w:rPr>
                <w:rFonts w:ascii="Times New Roman" w:hAnsi="Times New Roman" w:cs="Times New Roman"/>
                <w:b/>
                <w:bCs/>
                <w:color w:val="000000"/>
                <w:spacing w:val="-5"/>
                <w:sz w:val="24"/>
                <w:szCs w:val="24"/>
              </w:rPr>
              <w:t>Skiriami balai</w:t>
            </w:r>
            <w:r w:rsidR="00EA3ED8" w:rsidRPr="00565302">
              <w:rPr>
                <w:rFonts w:ascii="Times New Roman" w:hAnsi="Times New Roman" w:cs="Times New Roman"/>
                <w:b/>
                <w:bCs/>
                <w:color w:val="000000"/>
                <w:spacing w:val="-5"/>
                <w:sz w:val="24"/>
                <w:szCs w:val="24"/>
              </w:rPr>
              <w:t xml:space="preserve"> (Y)</w:t>
            </w:r>
            <w:r w:rsidRPr="00565302">
              <w:rPr>
                <w:rFonts w:ascii="Times New Roman" w:hAnsi="Times New Roman" w:cs="Times New Roman"/>
                <w:b/>
                <w:bCs/>
                <w:color w:val="000000"/>
                <w:spacing w:val="-5"/>
                <w:sz w:val="24"/>
                <w:szCs w:val="24"/>
              </w:rPr>
              <w:t xml:space="preserve"> </w:t>
            </w:r>
          </w:p>
        </w:tc>
      </w:tr>
      <w:tr w:rsidR="00EA3ED8" w:rsidRPr="00306660" w14:paraId="49296CB1" w14:textId="77777777" w:rsidTr="00565302">
        <w:trPr>
          <w:jc w:val="center"/>
        </w:trPr>
        <w:tc>
          <w:tcPr>
            <w:tcW w:w="421" w:type="dxa"/>
            <w:tcMar>
              <w:top w:w="0" w:type="dxa"/>
              <w:left w:w="108" w:type="dxa"/>
              <w:bottom w:w="0" w:type="dxa"/>
              <w:right w:w="108" w:type="dxa"/>
            </w:tcMar>
            <w:vAlign w:val="center"/>
          </w:tcPr>
          <w:p w14:paraId="27098064" w14:textId="19D22B6B" w:rsidR="00EA3ED8" w:rsidRPr="000C48F4" w:rsidRDefault="00EA3ED8" w:rsidP="00EA3ED8">
            <w:pPr>
              <w:spacing w:after="0" w:line="240" w:lineRule="auto"/>
              <w:jc w:val="center"/>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1</w:t>
            </w:r>
          </w:p>
        </w:tc>
        <w:tc>
          <w:tcPr>
            <w:tcW w:w="7796" w:type="dxa"/>
            <w:tcMar>
              <w:top w:w="0" w:type="dxa"/>
              <w:left w:w="108" w:type="dxa"/>
              <w:bottom w:w="0" w:type="dxa"/>
              <w:right w:w="108" w:type="dxa"/>
            </w:tcMar>
          </w:tcPr>
          <w:p w14:paraId="328F4A7B" w14:textId="254DE34F" w:rsidR="00EA3ED8" w:rsidRPr="00EA3ED8" w:rsidRDefault="00565302" w:rsidP="005653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Tiekėjas</w:t>
            </w:r>
            <w:r w:rsidRPr="00565302">
              <w:rPr>
                <w:rFonts w:ascii="Times New Roman" w:hAnsi="Times New Roman" w:cs="Times New Roman"/>
                <w:b/>
                <w:bCs/>
                <w:sz w:val="24"/>
                <w:szCs w:val="24"/>
              </w:rPr>
              <w:t xml:space="preserve"> neįsipareigoja</w:t>
            </w:r>
            <w:r>
              <w:rPr>
                <w:rFonts w:ascii="Times New Roman" w:hAnsi="Times New Roman" w:cs="Times New Roman"/>
                <w:sz w:val="24"/>
                <w:szCs w:val="24"/>
              </w:rPr>
              <w:t xml:space="preserve">, </w:t>
            </w:r>
            <w:r w:rsidRPr="00565302">
              <w:rPr>
                <w:rFonts w:ascii="Times New Roman" w:hAnsi="Times New Roman" w:cs="Times New Roman"/>
                <w:sz w:val="24"/>
                <w:szCs w:val="24"/>
              </w:rPr>
              <w:t>kad  paslaugų teikimo vietoje sutartį vykdys tik remiamų asmenų tikslinei grupei priklausantys asmenys</w:t>
            </w:r>
          </w:p>
        </w:tc>
        <w:tc>
          <w:tcPr>
            <w:tcW w:w="1701" w:type="dxa"/>
            <w:tcMar>
              <w:top w:w="0" w:type="dxa"/>
              <w:left w:w="108" w:type="dxa"/>
              <w:bottom w:w="0" w:type="dxa"/>
              <w:right w:w="108" w:type="dxa"/>
            </w:tcMar>
          </w:tcPr>
          <w:p w14:paraId="3E291578" w14:textId="571158EF" w:rsidR="00EA3ED8" w:rsidRPr="00EA3ED8" w:rsidRDefault="00565302" w:rsidP="00EA3ED8">
            <w:pPr>
              <w:spacing w:after="0" w:line="240" w:lineRule="auto"/>
              <w:jc w:val="center"/>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0</w:t>
            </w:r>
          </w:p>
        </w:tc>
      </w:tr>
      <w:tr w:rsidR="00EA3ED8" w:rsidRPr="00306660" w14:paraId="02370905" w14:textId="77777777" w:rsidTr="00565302">
        <w:trPr>
          <w:jc w:val="center"/>
        </w:trPr>
        <w:tc>
          <w:tcPr>
            <w:tcW w:w="421" w:type="dxa"/>
            <w:tcMar>
              <w:top w:w="0" w:type="dxa"/>
              <w:left w:w="108" w:type="dxa"/>
              <w:bottom w:w="0" w:type="dxa"/>
              <w:right w:w="108" w:type="dxa"/>
            </w:tcMar>
            <w:vAlign w:val="center"/>
          </w:tcPr>
          <w:p w14:paraId="6D4DD422" w14:textId="2ED87293" w:rsidR="00EA3ED8" w:rsidRPr="000C48F4" w:rsidRDefault="00EA3ED8" w:rsidP="00EA3ED8">
            <w:pPr>
              <w:spacing w:after="0" w:line="240" w:lineRule="auto"/>
              <w:jc w:val="center"/>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2</w:t>
            </w:r>
          </w:p>
        </w:tc>
        <w:tc>
          <w:tcPr>
            <w:tcW w:w="7796" w:type="dxa"/>
            <w:tcMar>
              <w:top w:w="0" w:type="dxa"/>
              <w:left w:w="108" w:type="dxa"/>
              <w:bottom w:w="0" w:type="dxa"/>
              <w:right w:w="108" w:type="dxa"/>
            </w:tcMar>
          </w:tcPr>
          <w:p w14:paraId="5DD017E8" w14:textId="3204CB87" w:rsidR="00EA3ED8" w:rsidRPr="00EA3ED8" w:rsidRDefault="00565302" w:rsidP="00565302">
            <w:pPr>
              <w:spacing w:after="0" w:line="240" w:lineRule="auto"/>
              <w:jc w:val="both"/>
              <w:rPr>
                <w:rFonts w:ascii="Times New Roman" w:hAnsi="Times New Roman" w:cs="Times New Roman"/>
                <w:sz w:val="24"/>
                <w:szCs w:val="24"/>
              </w:rPr>
            </w:pPr>
            <w:r w:rsidRPr="00565302">
              <w:rPr>
                <w:rFonts w:ascii="Times New Roman" w:hAnsi="Times New Roman" w:cs="Times New Roman"/>
                <w:sz w:val="24"/>
                <w:szCs w:val="24"/>
              </w:rPr>
              <w:t xml:space="preserve">Tiekėjas </w:t>
            </w:r>
            <w:r w:rsidRPr="00565302">
              <w:rPr>
                <w:rFonts w:ascii="Times New Roman" w:hAnsi="Times New Roman" w:cs="Times New Roman"/>
                <w:b/>
                <w:bCs/>
                <w:sz w:val="24"/>
                <w:szCs w:val="24"/>
              </w:rPr>
              <w:t>įsipareigoja</w:t>
            </w:r>
            <w:r w:rsidR="00E019B8">
              <w:rPr>
                <w:rFonts w:ascii="Times New Roman" w:hAnsi="Times New Roman" w:cs="Times New Roman"/>
                <w:b/>
                <w:bCs/>
                <w:sz w:val="24"/>
                <w:szCs w:val="24"/>
              </w:rPr>
              <w:t>*</w:t>
            </w:r>
            <w:r w:rsidRPr="00565302">
              <w:rPr>
                <w:rFonts w:ascii="Times New Roman" w:hAnsi="Times New Roman" w:cs="Times New Roman"/>
                <w:sz w:val="24"/>
                <w:szCs w:val="24"/>
              </w:rPr>
              <w:t>, kad  paslaugų teikimo vietoje sutartį vykdys tik remiamų asmenų tikslinei grupei priklausantys asmenys</w:t>
            </w:r>
          </w:p>
        </w:tc>
        <w:tc>
          <w:tcPr>
            <w:tcW w:w="1701" w:type="dxa"/>
            <w:tcMar>
              <w:top w:w="0" w:type="dxa"/>
              <w:left w:w="108" w:type="dxa"/>
              <w:bottom w:w="0" w:type="dxa"/>
              <w:right w:w="108" w:type="dxa"/>
            </w:tcMar>
          </w:tcPr>
          <w:p w14:paraId="13320D5B" w14:textId="079AA5F3" w:rsidR="00EA3ED8" w:rsidRPr="00EA3ED8" w:rsidRDefault="00565302" w:rsidP="00EA3ED8">
            <w:pPr>
              <w:spacing w:after="0" w:line="240" w:lineRule="auto"/>
              <w:jc w:val="center"/>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10</w:t>
            </w:r>
          </w:p>
        </w:tc>
      </w:tr>
    </w:tbl>
    <w:p w14:paraId="36D7414F" w14:textId="77777777" w:rsidR="008E46E4" w:rsidRDefault="008E46E4" w:rsidP="00021C82">
      <w:pPr>
        <w:pStyle w:val="Sraopastraipa"/>
        <w:spacing w:after="0" w:line="240" w:lineRule="auto"/>
        <w:ind w:left="0" w:firstLine="851"/>
        <w:jc w:val="both"/>
        <w:rPr>
          <w:rFonts w:ascii="Times New Roman" w:hAnsi="Times New Roman"/>
          <w:sz w:val="24"/>
          <w:szCs w:val="24"/>
        </w:rPr>
      </w:pPr>
    </w:p>
    <w:p w14:paraId="41A948B9" w14:textId="1DA4CDAF" w:rsidR="00E019B8" w:rsidRPr="00621C7B" w:rsidRDefault="00E019B8" w:rsidP="00621C7B">
      <w:pPr>
        <w:pStyle w:val="Puslapioinaostekstas"/>
        <w:jc w:val="both"/>
        <w:rPr>
          <w:rFonts w:ascii="Times New Roman" w:hAnsi="Times New Roman" w:cs="Times New Roman"/>
          <w:sz w:val="24"/>
          <w:szCs w:val="24"/>
        </w:rPr>
      </w:pPr>
      <w:r>
        <w:rPr>
          <w:rFonts w:ascii="Times New Roman" w:hAnsi="Times New Roman"/>
          <w:i/>
          <w:iCs/>
          <w:sz w:val="24"/>
          <w:szCs w:val="24"/>
        </w:rPr>
        <w:t>*</w:t>
      </w:r>
      <w:r w:rsidRPr="00621C7B">
        <w:rPr>
          <w:rFonts w:ascii="Times New Roman" w:hAnsi="Times New Roman" w:cs="Times New Roman"/>
          <w:sz w:val="24"/>
          <w:szCs w:val="24"/>
        </w:rPr>
        <w:t xml:space="preserve"> Sutarties tiesioginiam vykdymui tiekėjas </w:t>
      </w:r>
      <w:r w:rsidRPr="00621C7B">
        <w:rPr>
          <w:rFonts w:ascii="Times New Roman" w:hAnsi="Times New Roman" w:cs="Times New Roman"/>
          <w:color w:val="EE0000"/>
          <w:sz w:val="24"/>
          <w:szCs w:val="24"/>
        </w:rPr>
        <w:t>įsipareigoja</w:t>
      </w:r>
      <w:r w:rsidRPr="00621C7B">
        <w:rPr>
          <w:rFonts w:ascii="Times New Roman" w:hAnsi="Times New Roman" w:cs="Times New Roman"/>
          <w:sz w:val="24"/>
          <w:szCs w:val="24"/>
        </w:rPr>
        <w:t xml:space="preserve"> įdarbinti (arba paskirti dirbantį</w:t>
      </w:r>
      <w:r w:rsidR="00621C7B">
        <w:rPr>
          <w:rStyle w:val="Puslapioinaosnuoroda"/>
          <w:rFonts w:ascii="Times New Roman" w:hAnsi="Times New Roman" w:cs="Times New Roman"/>
          <w:sz w:val="24"/>
          <w:szCs w:val="24"/>
        </w:rPr>
        <w:footnoteReference w:id="2"/>
      </w:r>
      <w:r w:rsidRPr="00621C7B">
        <w:rPr>
          <w:rFonts w:ascii="Times New Roman" w:hAnsi="Times New Roman" w:cs="Times New Roman"/>
          <w:sz w:val="24"/>
          <w:szCs w:val="24"/>
        </w:rPr>
        <w:t>)</w:t>
      </w:r>
      <w:r w:rsidR="00EE3EDA">
        <w:rPr>
          <w:rFonts w:ascii="Times New Roman" w:hAnsi="Times New Roman" w:cs="Times New Roman"/>
          <w:sz w:val="24"/>
          <w:szCs w:val="24"/>
        </w:rPr>
        <w:t xml:space="preserve"> ne mažiau kaip</w:t>
      </w:r>
      <w:r w:rsidRPr="00621C7B">
        <w:rPr>
          <w:rFonts w:ascii="Times New Roman" w:hAnsi="Times New Roman" w:cs="Times New Roman"/>
          <w:sz w:val="24"/>
          <w:szCs w:val="24"/>
        </w:rPr>
        <w:t xml:space="preserve"> </w:t>
      </w:r>
      <w:sdt>
        <w:sdtPr>
          <w:rPr>
            <w:rFonts w:ascii="Times New Roman" w:hAnsi="Times New Roman" w:cs="Times New Roman"/>
            <w:b/>
            <w:color w:val="EE0000"/>
            <w:sz w:val="24"/>
            <w:szCs w:val="24"/>
          </w:rPr>
          <w:id w:val="1709608375"/>
          <w:placeholder>
            <w:docPart w:val="21B3EA6CE9564770A3417AFB32174F93"/>
          </w:placeholder>
          <w:dropDownList>
            <w:listItem w:value="[Pasirinkit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Content>
          <w:r w:rsidRPr="00797013">
            <w:rPr>
              <w:rFonts w:ascii="Times New Roman" w:hAnsi="Times New Roman" w:cs="Times New Roman"/>
              <w:b/>
              <w:color w:val="EE0000"/>
              <w:sz w:val="24"/>
              <w:szCs w:val="24"/>
            </w:rPr>
            <w:t>4</w:t>
          </w:r>
        </w:sdtContent>
      </w:sdt>
      <w:r w:rsidRPr="00797013">
        <w:rPr>
          <w:rFonts w:ascii="Times New Roman" w:hAnsi="Times New Roman" w:cs="Times New Roman"/>
          <w:b/>
          <w:color w:val="EE0000"/>
          <w:sz w:val="24"/>
          <w:szCs w:val="24"/>
        </w:rPr>
        <w:t xml:space="preserve"> remiamus asmenis</w:t>
      </w:r>
      <w:r w:rsidRPr="00621C7B">
        <w:rPr>
          <w:rFonts w:ascii="Times New Roman" w:hAnsi="Times New Roman" w:cs="Times New Roman"/>
          <w:sz w:val="24"/>
          <w:szCs w:val="24"/>
        </w:rPr>
        <w:t>, kurie priklauso šiai (-ioms) tikslinei (-ėms) grupei (-ėms)</w:t>
      </w:r>
      <w:r w:rsidRPr="00621C7B">
        <w:rPr>
          <w:rFonts w:ascii="Times New Roman" w:hAnsi="Times New Roman" w:cs="Times New Roman"/>
          <w:i/>
          <w:iCs/>
          <w:sz w:val="24"/>
          <w:szCs w:val="24"/>
        </w:rPr>
        <w:t>:</w:t>
      </w:r>
      <w:r w:rsidRPr="00621C7B">
        <w:rPr>
          <w:rFonts w:ascii="Times New Roman" w:hAnsi="Times New Roman" w:cs="Times New Roman"/>
          <w:b/>
          <w:sz w:val="24"/>
          <w:szCs w:val="24"/>
        </w:rPr>
        <w:t xml:space="preserve"> </w:t>
      </w:r>
    </w:p>
    <w:p w14:paraId="1657B428"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asmuo (-ys) su negalia;</w:t>
      </w:r>
    </w:p>
    <w:p w14:paraId="3DA718EE"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lastRenderedPageBreak/>
        <w:t>vaiko motina (įmotė) arba tėvas (įtėvis), vaiko globėjas, rūpintojas ir asmuo (-enys), auginantys vaiką (įvaikį) su negalia iki 18 metų;</w:t>
      </w:r>
    </w:p>
    <w:p w14:paraId="4E74375B"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vaiko motina (įmotė) arba tėvas (įtėvis), vaiko globėjas, rūpintojas, faktiškai vieni auginantys vaiką (įvaikį) iki 8 metų;</w:t>
      </w:r>
    </w:p>
    <w:p w14:paraId="5B7C702E"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asmuo (-enys), prižiūrintys šeimos narius su negalia, kuriems ANTA sprendimu nustatytas individualios pagalbos teikimo išlaidų kompensacijos poreikis;</w:t>
      </w:r>
    </w:p>
    <w:p w14:paraId="4FE8718C"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asmuo (-enys), kuriam (-iems) suteiktas pabėgėlio statusas arba asmuo (-enys), kuriam (-iems) suteikta papildoma ar laikinoji apsauga;</w:t>
      </w:r>
    </w:p>
    <w:p w14:paraId="2358E3B9"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vyresnis (-i) kaip 50 metų asmuo (-enys);</w:t>
      </w:r>
    </w:p>
    <w:p w14:paraId="2424FE36"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16–24 metų bedarbis (-iai);</w:t>
      </w:r>
    </w:p>
    <w:p w14:paraId="3A391477" w14:textId="41CD582D"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pirmą kartą darbo veiklą pradedantis (-ys) bedarbis (-iai), kvalifikaciją</w:t>
      </w:r>
      <w:r w:rsidR="00621C7B">
        <w:rPr>
          <w:rStyle w:val="Puslapioinaosnuoroda"/>
          <w:rFonts w:ascii="Times New Roman" w:hAnsi="Times New Roman" w:cs="Times New Roman"/>
          <w:sz w:val="24"/>
          <w:szCs w:val="24"/>
        </w:rPr>
        <w:footnoteReference w:id="3"/>
      </w:r>
      <w:r w:rsidR="00621C7B">
        <w:rPr>
          <w:rFonts w:ascii="Times New Roman" w:hAnsi="Times New Roman" w:cs="Times New Roman"/>
          <w:sz w:val="24"/>
          <w:szCs w:val="24"/>
        </w:rPr>
        <w:t xml:space="preserve"> </w:t>
      </w:r>
      <w:r w:rsidRPr="00621C7B">
        <w:rPr>
          <w:rFonts w:ascii="Times New Roman" w:hAnsi="Times New Roman" w:cs="Times New Roman"/>
          <w:sz w:val="24"/>
          <w:szCs w:val="24"/>
        </w:rPr>
        <w:t>įgijęs (-ę) ne daugiau kaip prieš 2 metus;</w:t>
      </w:r>
    </w:p>
    <w:p w14:paraId="3AD2F192" w14:textId="77777777" w:rsidR="00E019B8" w:rsidRPr="00621C7B" w:rsidRDefault="00E019B8" w:rsidP="00621C7B">
      <w:pPr>
        <w:pStyle w:val="Puslapioinaostekstas"/>
        <w:numPr>
          <w:ilvl w:val="0"/>
          <w:numId w:val="1"/>
        </w:numPr>
        <w:tabs>
          <w:tab w:val="left" w:pos="993"/>
          <w:tab w:val="left" w:pos="5954"/>
        </w:tabs>
        <w:ind w:left="0" w:firstLine="709"/>
        <w:jc w:val="both"/>
        <w:rPr>
          <w:rFonts w:ascii="Times New Roman" w:hAnsi="Times New Roman" w:cs="Times New Roman"/>
          <w:sz w:val="24"/>
          <w:szCs w:val="24"/>
        </w:rPr>
      </w:pPr>
      <w:r w:rsidRPr="00621C7B">
        <w:rPr>
          <w:rFonts w:ascii="Times New Roman" w:hAnsi="Times New Roman" w:cs="Times New Roman"/>
          <w:sz w:val="24"/>
          <w:szCs w:val="24"/>
        </w:rPr>
        <w:t>bedarbis (-iai), kuris (-ie) paskutinius 6 mėnesius nedirbo pagal darbo sutartį ar darbo santykiams prilygintų teisinių santykių pagrindu arba nebuvo savarankiškai dirbantis (-ys) asmuo (-enys).</w:t>
      </w:r>
    </w:p>
    <w:p w14:paraId="374DDA79" w14:textId="7ED3D3A2" w:rsidR="006B3473" w:rsidRDefault="000A0D45" w:rsidP="00621C7B">
      <w:pPr>
        <w:pStyle w:val="Sraopastraipa"/>
        <w:shd w:val="clear" w:color="auto" w:fill="DEEAF6" w:themeFill="accent5" w:themeFillTint="33"/>
        <w:spacing w:after="0" w:line="240" w:lineRule="auto"/>
        <w:ind w:left="0" w:firstLine="851"/>
        <w:jc w:val="both"/>
        <w:rPr>
          <w:rFonts w:ascii="Times New Roman" w:hAnsi="Times New Roman"/>
          <w:i/>
          <w:iCs/>
          <w:sz w:val="24"/>
          <w:szCs w:val="24"/>
        </w:rPr>
      </w:pPr>
      <w:r w:rsidRPr="00B36EB6">
        <w:rPr>
          <w:rFonts w:ascii="Times New Roman" w:hAnsi="Times New Roman"/>
          <w:i/>
          <w:iCs/>
          <w:sz w:val="24"/>
          <w:szCs w:val="24"/>
        </w:rPr>
        <w:t xml:space="preserve">Tiekėjas savo pasiūlyme turi nurodyti vieną </w:t>
      </w:r>
      <w:r w:rsidR="006B3473">
        <w:rPr>
          <w:rFonts w:ascii="Times New Roman" w:hAnsi="Times New Roman"/>
          <w:i/>
          <w:iCs/>
          <w:sz w:val="24"/>
          <w:szCs w:val="24"/>
        </w:rPr>
        <w:t xml:space="preserve">pasirinkimą. </w:t>
      </w:r>
      <w:r w:rsidR="006B3473" w:rsidRPr="006B3473">
        <w:rPr>
          <w:rFonts w:ascii="Times New Roman" w:hAnsi="Times New Roman"/>
          <w:i/>
          <w:iCs/>
          <w:sz w:val="24"/>
          <w:szCs w:val="24"/>
        </w:rPr>
        <w:t xml:space="preserve">Jeigu tiekėjas </w:t>
      </w:r>
      <w:r w:rsidR="00621C7B">
        <w:rPr>
          <w:rFonts w:ascii="Times New Roman" w:hAnsi="Times New Roman"/>
          <w:i/>
          <w:iCs/>
          <w:sz w:val="24"/>
          <w:szCs w:val="24"/>
        </w:rPr>
        <w:t xml:space="preserve">pasiūlymo formoje (specialiųjų sąlygų 5 priedas) </w:t>
      </w:r>
      <w:r w:rsidR="006B3473" w:rsidRPr="006B3473">
        <w:rPr>
          <w:rFonts w:ascii="Times New Roman" w:hAnsi="Times New Roman"/>
          <w:i/>
          <w:iCs/>
          <w:sz w:val="24"/>
          <w:szCs w:val="24"/>
        </w:rPr>
        <w:t xml:space="preserve">nurodys (pažymės) abu pasirinkimus, tuomet </w:t>
      </w:r>
      <w:r w:rsidR="006B3473">
        <w:rPr>
          <w:rFonts w:ascii="Times New Roman" w:hAnsi="Times New Roman"/>
          <w:i/>
          <w:iCs/>
          <w:sz w:val="24"/>
          <w:szCs w:val="24"/>
        </w:rPr>
        <w:t xml:space="preserve">jam </w:t>
      </w:r>
      <w:r w:rsidR="006B3473" w:rsidRPr="006B3473">
        <w:rPr>
          <w:rFonts w:ascii="Times New Roman" w:hAnsi="Times New Roman"/>
          <w:i/>
          <w:iCs/>
          <w:sz w:val="24"/>
          <w:szCs w:val="24"/>
        </w:rPr>
        <w:t>bus skiriama 0 balų. Jeigu tiekėjas pasiūlymo formoje (</w:t>
      </w:r>
      <w:r w:rsidR="00621C7B" w:rsidRPr="00621C7B">
        <w:rPr>
          <w:rFonts w:ascii="Times New Roman" w:hAnsi="Times New Roman"/>
          <w:i/>
          <w:iCs/>
          <w:sz w:val="24"/>
          <w:szCs w:val="24"/>
        </w:rPr>
        <w:t>specialiųjų sąlygų 5 priedas</w:t>
      </w:r>
      <w:r w:rsidR="006B3473" w:rsidRPr="006B3473">
        <w:rPr>
          <w:rFonts w:ascii="Times New Roman" w:hAnsi="Times New Roman"/>
          <w:i/>
          <w:iCs/>
          <w:sz w:val="24"/>
          <w:szCs w:val="24"/>
        </w:rPr>
        <w:t xml:space="preserve">) nenurodys nei vieno </w:t>
      </w:r>
      <w:r w:rsidR="00081009">
        <w:rPr>
          <w:rFonts w:ascii="Times New Roman" w:hAnsi="Times New Roman"/>
          <w:i/>
          <w:iCs/>
          <w:sz w:val="24"/>
          <w:szCs w:val="24"/>
        </w:rPr>
        <w:t xml:space="preserve">pasirinkimo arba nurodys kad </w:t>
      </w:r>
      <w:r w:rsidR="00081009" w:rsidRPr="00081009">
        <w:rPr>
          <w:rFonts w:ascii="Times New Roman" w:hAnsi="Times New Roman"/>
          <w:b/>
          <w:bCs/>
          <w:i/>
          <w:iCs/>
          <w:sz w:val="24"/>
          <w:szCs w:val="24"/>
        </w:rPr>
        <w:t>neįsipareigoja</w:t>
      </w:r>
      <w:r w:rsidR="00081009" w:rsidRPr="00081009">
        <w:rPr>
          <w:rFonts w:ascii="Times New Roman" w:hAnsi="Times New Roman"/>
          <w:i/>
          <w:iCs/>
          <w:sz w:val="24"/>
          <w:szCs w:val="24"/>
        </w:rPr>
        <w:t xml:space="preserve">, kad  paslaugų teikimo vietoje sutartį vykdys tik remiamų asmenų tikslinei grupei priklausantys asmenys </w:t>
      </w:r>
      <w:r w:rsidR="00081009">
        <w:rPr>
          <w:rFonts w:ascii="Times New Roman" w:hAnsi="Times New Roman"/>
          <w:i/>
          <w:iCs/>
          <w:sz w:val="24"/>
          <w:szCs w:val="24"/>
        </w:rPr>
        <w:t>jam</w:t>
      </w:r>
      <w:r w:rsidR="006B3473" w:rsidRPr="006B3473">
        <w:rPr>
          <w:rFonts w:ascii="Times New Roman" w:hAnsi="Times New Roman"/>
          <w:i/>
          <w:iCs/>
          <w:sz w:val="24"/>
          <w:szCs w:val="24"/>
        </w:rPr>
        <w:t xml:space="preserve"> bus skiriama 0 balų</w:t>
      </w:r>
    </w:p>
    <w:p w14:paraId="67B08752" w14:textId="783AE3AA" w:rsidR="00FD35E9" w:rsidRPr="007273DB" w:rsidRDefault="00E019B8" w:rsidP="00790B9C">
      <w:pPr>
        <w:spacing w:after="0" w:line="240" w:lineRule="auto"/>
        <w:ind w:firstLine="851"/>
        <w:jc w:val="both"/>
        <w:rPr>
          <w:rFonts w:ascii="Times New Roman" w:hAnsi="Times New Roman" w:cs="Times New Roman"/>
          <w:spacing w:val="-5"/>
          <w:sz w:val="24"/>
          <w:szCs w:val="24"/>
        </w:rPr>
      </w:pPr>
      <w:bookmarkStart w:id="4" w:name="_Hlk107352030"/>
      <w:r>
        <w:rPr>
          <w:rFonts w:ascii="Times New Roman" w:hAnsi="Times New Roman" w:cs="Times New Roman"/>
          <w:spacing w:val="-5"/>
          <w:sz w:val="24"/>
          <w:szCs w:val="24"/>
        </w:rPr>
        <w:t>8</w:t>
      </w:r>
      <w:r w:rsidR="00FD35E9" w:rsidRPr="000C48F4">
        <w:rPr>
          <w:rFonts w:ascii="Times New Roman" w:hAnsi="Times New Roman" w:cs="Times New Roman"/>
          <w:spacing w:val="-5"/>
          <w:sz w:val="24"/>
          <w:szCs w:val="24"/>
        </w:rPr>
        <w:t xml:space="preserve">. </w:t>
      </w:r>
      <w:r w:rsidR="00FD35E9" w:rsidRPr="000C48F4">
        <w:rPr>
          <w:rFonts w:ascii="Times New Roman" w:hAnsi="Times New Roman" w:cs="Times New Roman"/>
          <w:sz w:val="24"/>
          <w:szCs w:val="24"/>
        </w:rPr>
        <w:t>Tuo</w:t>
      </w:r>
      <w:r w:rsidR="00FD35E9" w:rsidRPr="00A36A88">
        <w:rPr>
          <w:rFonts w:ascii="Times New Roman" w:hAnsi="Times New Roman" w:cs="Times New Roman"/>
          <w:sz w:val="24"/>
          <w:szCs w:val="24"/>
        </w:rPr>
        <w:t xml:space="preserve"> atveju, jei vertinant pasiūlymus daugiausiai balų surinkusio (-io) dalyvio (-ių) pasiūlymas (-ai) atmetamas (-i), kitų dalyvių surinkti ekonominio naudingumo balai neperskaičiuojami.</w:t>
      </w:r>
    </w:p>
    <w:p w14:paraId="23D3F3FF" w14:textId="77777777" w:rsidR="005728F7" w:rsidRDefault="00E019B8" w:rsidP="005728F7">
      <w:pPr>
        <w:spacing w:after="0" w:line="240" w:lineRule="auto"/>
        <w:ind w:firstLine="851"/>
        <w:jc w:val="both"/>
        <w:rPr>
          <w:rFonts w:ascii="Times New Roman" w:hAnsi="Times New Roman" w:cs="Times New Roman"/>
          <w:sz w:val="24"/>
          <w:szCs w:val="24"/>
        </w:rPr>
      </w:pPr>
      <w:r>
        <w:rPr>
          <w:rFonts w:ascii="Times New Roman" w:hAnsi="Times New Roman" w:cs="Times New Roman"/>
          <w:spacing w:val="-5"/>
          <w:sz w:val="24"/>
          <w:szCs w:val="24"/>
        </w:rPr>
        <w:t>9</w:t>
      </w:r>
      <w:r w:rsidR="00FD35E9" w:rsidRPr="007273DB">
        <w:rPr>
          <w:rFonts w:ascii="Times New Roman" w:hAnsi="Times New Roman" w:cs="Times New Roman"/>
          <w:spacing w:val="-5"/>
          <w:sz w:val="24"/>
          <w:szCs w:val="24"/>
        </w:rPr>
        <w:t xml:space="preserve">. </w:t>
      </w:r>
      <w:r w:rsidR="00FD35E9" w:rsidRPr="007273DB">
        <w:rPr>
          <w:rFonts w:ascii="Times New Roman" w:hAnsi="Times New Roman" w:cs="Times New Roman"/>
          <w:sz w:val="24"/>
          <w:szCs w:val="24"/>
        </w:rPr>
        <w:t>Tais atvejais, kai kelių dalyvių pasiūlymų ekonominis naudingumas yra vienodas, nustatant pasiūlymų eilę, pirmesnis į šią eilę įrašomas dalyvis, kurio pasiūlymas pateiktas anksčiausiai.</w:t>
      </w:r>
    </w:p>
    <w:p w14:paraId="2BCDF5BA" w14:textId="154441D3" w:rsidR="005728F7" w:rsidRDefault="00797013" w:rsidP="005728F7">
      <w:pPr>
        <w:spacing w:after="0" w:line="240" w:lineRule="auto"/>
        <w:ind w:firstLine="851"/>
        <w:jc w:val="both"/>
        <w:rPr>
          <w:rFonts w:ascii="Times New Roman" w:hAnsi="Times New Roman"/>
          <w:sz w:val="24"/>
          <w:szCs w:val="24"/>
        </w:rPr>
      </w:pPr>
      <w:r>
        <w:rPr>
          <w:rFonts w:ascii="Times New Roman" w:hAnsi="Times New Roman" w:cs="Times New Roman"/>
          <w:sz w:val="24"/>
          <w:szCs w:val="24"/>
        </w:rPr>
        <w:t xml:space="preserve">10. </w:t>
      </w:r>
      <w:r w:rsidR="005728F7" w:rsidRPr="005728F7">
        <w:rPr>
          <w:rFonts w:ascii="Times New Roman" w:hAnsi="Times New Roman"/>
          <w:sz w:val="24"/>
          <w:szCs w:val="24"/>
        </w:rPr>
        <w:t xml:space="preserve">Jei tiekėjas ekonomiškai naudingiausio pasiūlymo vertinimo metu gauna papildomus kokybės balus ir jo pasiūlymas galės būti pripažintas laimėjusiu, </w:t>
      </w:r>
      <w:r w:rsidR="005728F7" w:rsidRPr="005728F7">
        <w:rPr>
          <w:rFonts w:ascii="Times New Roman" w:hAnsi="Times New Roman"/>
          <w:b/>
          <w:bCs/>
          <w:sz w:val="24"/>
          <w:szCs w:val="24"/>
        </w:rPr>
        <w:t>remiamo asmens (-ų) įdarbinimą ar paskyrimą aktyviai vykdyti sutartį įrodantys</w:t>
      </w:r>
      <w:r w:rsidR="005728F7" w:rsidRPr="005728F7">
        <w:rPr>
          <w:rFonts w:ascii="Times New Roman" w:hAnsi="Times New Roman"/>
          <w:sz w:val="24"/>
          <w:szCs w:val="24"/>
        </w:rPr>
        <w:t xml:space="preserve"> </w:t>
      </w:r>
      <w:r w:rsidR="005728F7" w:rsidRPr="005728F7">
        <w:rPr>
          <w:rFonts w:ascii="Times New Roman" w:hAnsi="Times New Roman"/>
          <w:b/>
          <w:bCs/>
          <w:sz w:val="24"/>
          <w:szCs w:val="24"/>
        </w:rPr>
        <w:t>dokumentai privalo būti pateikti prieš įsigaliojant sutarčiai</w:t>
      </w:r>
      <w:r w:rsidR="005728F7" w:rsidRPr="005728F7">
        <w:rPr>
          <w:rFonts w:ascii="Times New Roman" w:hAnsi="Times New Roman"/>
          <w:sz w:val="24"/>
          <w:szCs w:val="24"/>
        </w:rPr>
        <w:t>.</w:t>
      </w:r>
    </w:p>
    <w:p w14:paraId="25BD978D" w14:textId="1123BCD3" w:rsidR="00B92836" w:rsidRPr="00B92836" w:rsidRDefault="005728F7" w:rsidP="00B92836">
      <w:pPr>
        <w:spacing w:after="0" w:line="240" w:lineRule="auto"/>
        <w:ind w:firstLine="851"/>
        <w:jc w:val="both"/>
        <w:rPr>
          <w:rFonts w:ascii="Times New Roman" w:hAnsi="Times New Roman"/>
          <w:sz w:val="24"/>
          <w:szCs w:val="24"/>
        </w:rPr>
      </w:pPr>
      <w:r>
        <w:rPr>
          <w:rFonts w:ascii="Times New Roman" w:hAnsi="Times New Roman"/>
          <w:sz w:val="24"/>
          <w:szCs w:val="24"/>
        </w:rPr>
        <w:t xml:space="preserve">11. </w:t>
      </w:r>
      <w:r w:rsidR="00B92836" w:rsidRPr="00B92836">
        <w:rPr>
          <w:rFonts w:ascii="Times New Roman" w:hAnsi="Times New Roman"/>
          <w:sz w:val="24"/>
          <w:szCs w:val="24"/>
        </w:rPr>
        <w:t>Dokumentai, kuriuos perkančiajai organizacijai pareikalavus privalės pateikti tiekėjas</w:t>
      </w:r>
      <w:r w:rsidR="00B92836">
        <w:rPr>
          <w:rStyle w:val="Puslapioinaosnuoroda"/>
          <w:rFonts w:ascii="Times New Roman" w:hAnsi="Times New Roman"/>
          <w:sz w:val="24"/>
          <w:szCs w:val="24"/>
        </w:rPr>
        <w:footnoteReference w:id="4"/>
      </w:r>
      <w:r w:rsidR="00B92836" w:rsidRPr="00B92836">
        <w:rPr>
          <w:rFonts w:ascii="Times New Roman" w:hAnsi="Times New Roman"/>
          <w:sz w:val="24"/>
          <w:szCs w:val="24"/>
        </w:rPr>
        <w:t>, pagal ekonominio naudingumo vertinimo kriterijų „Remiamų asmenų įdarbinimas“ gavęs papildomų balų ir kurio pasiūlymas gali būti pripažintas laimėjusiu</w:t>
      </w:r>
      <w:r w:rsidR="00B92836">
        <w:rPr>
          <w:rFonts w:ascii="Times New Roman" w:hAnsi="Times New Roman"/>
          <w:sz w:val="24"/>
          <w:szCs w:val="24"/>
        </w:rPr>
        <w:t>:</w:t>
      </w:r>
    </w:p>
    <w:tbl>
      <w:tblPr>
        <w:tblStyle w:val="Lentelstinklelis"/>
        <w:tblW w:w="9988" w:type="dxa"/>
        <w:tblLook w:val="04A0" w:firstRow="1" w:lastRow="0" w:firstColumn="1" w:lastColumn="0" w:noHBand="0" w:noVBand="1"/>
      </w:tblPr>
      <w:tblGrid>
        <w:gridCol w:w="562"/>
        <w:gridCol w:w="3169"/>
        <w:gridCol w:w="6257"/>
      </w:tblGrid>
      <w:tr w:rsidR="005728F7" w:rsidRPr="005D5813" w14:paraId="19189EFF" w14:textId="77777777" w:rsidTr="005D5813">
        <w:tc>
          <w:tcPr>
            <w:tcW w:w="562" w:type="dxa"/>
            <w:shd w:val="clear" w:color="auto" w:fill="DEEAF6" w:themeFill="accent5" w:themeFillTint="33"/>
            <w:vAlign w:val="center"/>
          </w:tcPr>
          <w:p w14:paraId="11D96575" w14:textId="015984DA" w:rsidR="005728F7" w:rsidRPr="005D5813" w:rsidRDefault="005D5813" w:rsidP="005D5813">
            <w:pPr>
              <w:spacing w:line="240" w:lineRule="auto"/>
              <w:jc w:val="center"/>
              <w:rPr>
                <w:rFonts w:ascii="Times New Roman" w:hAnsi="Times New Roman" w:cs="Times New Roman"/>
                <w:spacing w:val="-5"/>
                <w:sz w:val="24"/>
                <w:szCs w:val="24"/>
              </w:rPr>
            </w:pPr>
            <w:r w:rsidRPr="005D5813">
              <w:rPr>
                <w:rFonts w:ascii="Times New Roman" w:hAnsi="Times New Roman" w:cs="Times New Roman"/>
                <w:spacing w:val="-5"/>
                <w:sz w:val="24"/>
                <w:szCs w:val="24"/>
              </w:rPr>
              <w:t>Eil. Nr.</w:t>
            </w:r>
          </w:p>
        </w:tc>
        <w:tc>
          <w:tcPr>
            <w:tcW w:w="3169" w:type="dxa"/>
            <w:shd w:val="clear" w:color="auto" w:fill="DEEAF6" w:themeFill="accent5" w:themeFillTint="33"/>
            <w:vAlign w:val="center"/>
          </w:tcPr>
          <w:p w14:paraId="5C15EA35" w14:textId="1CF014DE" w:rsidR="005728F7" w:rsidRPr="005D5813" w:rsidRDefault="005728F7" w:rsidP="005D5813">
            <w:pPr>
              <w:spacing w:line="240" w:lineRule="auto"/>
              <w:jc w:val="center"/>
              <w:rPr>
                <w:rFonts w:ascii="Times New Roman" w:hAnsi="Times New Roman" w:cs="Times New Roman"/>
                <w:spacing w:val="-5"/>
                <w:sz w:val="24"/>
                <w:szCs w:val="24"/>
              </w:rPr>
            </w:pPr>
            <w:r w:rsidRPr="005D5813">
              <w:rPr>
                <w:rFonts w:ascii="Times New Roman" w:hAnsi="Times New Roman" w:cs="Times New Roman"/>
                <w:spacing w:val="-5"/>
                <w:sz w:val="24"/>
                <w:szCs w:val="24"/>
              </w:rPr>
              <w:t>Tikslinė grupė</w:t>
            </w:r>
          </w:p>
        </w:tc>
        <w:tc>
          <w:tcPr>
            <w:tcW w:w="6257" w:type="dxa"/>
            <w:shd w:val="clear" w:color="auto" w:fill="DEEAF6" w:themeFill="accent5" w:themeFillTint="33"/>
            <w:vAlign w:val="center"/>
          </w:tcPr>
          <w:p w14:paraId="4FC6CFA4" w14:textId="4E92EF98" w:rsidR="005728F7" w:rsidRPr="005D5813" w:rsidRDefault="005728F7" w:rsidP="005D5813">
            <w:pPr>
              <w:spacing w:line="240" w:lineRule="auto"/>
              <w:jc w:val="center"/>
              <w:rPr>
                <w:rFonts w:ascii="Times New Roman" w:hAnsi="Times New Roman" w:cs="Times New Roman"/>
                <w:spacing w:val="-5"/>
                <w:sz w:val="24"/>
                <w:szCs w:val="24"/>
              </w:rPr>
            </w:pPr>
            <w:r w:rsidRPr="005D5813">
              <w:rPr>
                <w:rFonts w:ascii="Times New Roman" w:hAnsi="Times New Roman" w:cs="Times New Roman"/>
                <w:spacing w:val="-5"/>
                <w:sz w:val="24"/>
                <w:szCs w:val="24"/>
              </w:rPr>
              <w:t>Įrodantys dokumentai (pagal tikslinę grupę)</w:t>
            </w:r>
          </w:p>
        </w:tc>
      </w:tr>
      <w:tr w:rsidR="005728F7" w:rsidRPr="005D5813" w14:paraId="52EA570B" w14:textId="77777777" w:rsidTr="005D5813">
        <w:tc>
          <w:tcPr>
            <w:tcW w:w="562" w:type="dxa"/>
          </w:tcPr>
          <w:p w14:paraId="60985D00" w14:textId="75F50457" w:rsidR="005728F7" w:rsidRPr="005D5813" w:rsidRDefault="005728F7"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16BC9662" w14:textId="77777777" w:rsidR="00B92836" w:rsidRPr="005D5813" w:rsidRDefault="00B92836" w:rsidP="00B92836">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Asmuo (-ys) su negalia</w:t>
            </w:r>
          </w:p>
          <w:p w14:paraId="5034A3F6" w14:textId="77777777" w:rsidR="005728F7" w:rsidRPr="005D5813" w:rsidRDefault="005728F7" w:rsidP="00790B9C">
            <w:pPr>
              <w:spacing w:line="240" w:lineRule="auto"/>
              <w:jc w:val="both"/>
              <w:rPr>
                <w:rFonts w:ascii="Times New Roman" w:hAnsi="Times New Roman" w:cs="Times New Roman"/>
                <w:spacing w:val="-5"/>
                <w:sz w:val="24"/>
                <w:szCs w:val="24"/>
              </w:rPr>
            </w:pPr>
          </w:p>
        </w:tc>
        <w:tc>
          <w:tcPr>
            <w:tcW w:w="6257" w:type="dxa"/>
          </w:tcPr>
          <w:p w14:paraId="0E8301D7" w14:textId="0FE7FF3F" w:rsidR="005728F7" w:rsidRPr="005D5813" w:rsidRDefault="00B92836" w:rsidP="00790B9C">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įdarbinant ar paskiriant vykdyti sutartį dirbantį asmenį (-is) su negalia, teikiama asmens su negalia pažymėjimo</w:t>
            </w:r>
            <w:r w:rsidRPr="005D5813">
              <w:rPr>
                <w:rFonts w:ascii="Times New Roman" w:hAnsi="Times New Roman" w:cs="Times New Roman"/>
                <w:iCs/>
                <w:spacing w:val="-5"/>
                <w:sz w:val="24"/>
                <w:szCs w:val="24"/>
                <w:vertAlign w:val="superscript"/>
              </w:rPr>
              <w:footnoteReference w:id="5"/>
            </w:r>
            <w:r w:rsidRPr="005D5813">
              <w:rPr>
                <w:rFonts w:ascii="Times New Roman" w:hAnsi="Times New Roman" w:cs="Times New Roman"/>
                <w:spacing w:val="-5"/>
                <w:sz w:val="24"/>
                <w:szCs w:val="24"/>
              </w:rPr>
              <w:t xml:space="preserve"> (neįgaliojo pažymėjimo</w:t>
            </w:r>
            <w:r w:rsidRPr="005D5813">
              <w:rPr>
                <w:rFonts w:ascii="Times New Roman" w:hAnsi="Times New Roman" w:cs="Times New Roman"/>
                <w:iCs/>
                <w:spacing w:val="-5"/>
                <w:sz w:val="24"/>
                <w:szCs w:val="24"/>
                <w:vertAlign w:val="superscript"/>
              </w:rPr>
              <w:footnoteReference w:id="6"/>
            </w:r>
            <w:r w:rsidRPr="005D5813">
              <w:rPr>
                <w:rFonts w:ascii="Times New Roman" w:hAnsi="Times New Roman" w:cs="Times New Roman"/>
                <w:spacing w:val="-5"/>
                <w:sz w:val="24"/>
                <w:szCs w:val="24"/>
              </w:rPr>
              <w:t>) kopija arba kiti lygiaverčiai įrodymai</w:t>
            </w:r>
          </w:p>
        </w:tc>
      </w:tr>
      <w:tr w:rsidR="005728F7" w:rsidRPr="005D5813" w14:paraId="692FF88F" w14:textId="77777777" w:rsidTr="005D5813">
        <w:tc>
          <w:tcPr>
            <w:tcW w:w="562" w:type="dxa"/>
          </w:tcPr>
          <w:p w14:paraId="031A14D8" w14:textId="77777777" w:rsidR="005728F7" w:rsidRPr="005D5813" w:rsidRDefault="005728F7"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7D323C44" w14:textId="77777777" w:rsidR="00B92836" w:rsidRPr="005D5813" w:rsidRDefault="00B92836" w:rsidP="005D5813">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 xml:space="preserve">Asmuo, vienas auginantis vaiką iki 8 m. </w:t>
            </w:r>
            <w:r w:rsidRPr="005D5813">
              <w:rPr>
                <w:rFonts w:ascii="Times New Roman" w:hAnsi="Times New Roman" w:cs="Times New Roman"/>
                <w:b/>
                <w:bCs/>
                <w:spacing w:val="-5"/>
                <w:sz w:val="24"/>
                <w:szCs w:val="24"/>
              </w:rPr>
              <w:t>arba</w:t>
            </w:r>
            <w:r w:rsidRPr="005D5813">
              <w:rPr>
                <w:rFonts w:ascii="Times New Roman" w:hAnsi="Times New Roman" w:cs="Times New Roman"/>
                <w:spacing w:val="-5"/>
                <w:sz w:val="24"/>
                <w:szCs w:val="24"/>
              </w:rPr>
              <w:t xml:space="preserve"> asmuo, auginantis vaiką su negalia iki 18 metų</w:t>
            </w:r>
          </w:p>
          <w:p w14:paraId="1A9E5FC3" w14:textId="77777777" w:rsidR="005728F7" w:rsidRPr="005D5813" w:rsidRDefault="005728F7" w:rsidP="00790B9C">
            <w:pPr>
              <w:spacing w:line="240" w:lineRule="auto"/>
              <w:jc w:val="both"/>
              <w:rPr>
                <w:rFonts w:ascii="Times New Roman" w:hAnsi="Times New Roman" w:cs="Times New Roman"/>
                <w:spacing w:val="-5"/>
                <w:sz w:val="24"/>
                <w:szCs w:val="24"/>
              </w:rPr>
            </w:pPr>
          </w:p>
        </w:tc>
        <w:tc>
          <w:tcPr>
            <w:tcW w:w="6257" w:type="dxa"/>
          </w:tcPr>
          <w:p w14:paraId="48CC85A5" w14:textId="408BFCC6" w:rsidR="005728F7" w:rsidRPr="005D5813" w:rsidRDefault="00B92836" w:rsidP="00790B9C">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įdarbinant ar paskiriant vykdyti sutartį dirbantį asmenį (-is) kuris, faktiškai vienas (-a, -i) augina vaiką (įvaikį) iki 8 metų, taip pat ir asmenį (is), auginantį (-ius) vaiką (įvaikį) su negalia iki 18 metų teikiama savivaldybės administracijos</w:t>
            </w:r>
            <w:r w:rsidRPr="005D5813">
              <w:rPr>
                <w:rFonts w:eastAsiaTheme="minorHAnsi"/>
                <w:spacing w:val="2"/>
                <w:sz w:val="24"/>
                <w:szCs w:val="24"/>
                <w:lang w:eastAsia="en-US"/>
              </w:rPr>
              <w:t xml:space="preserve"> </w:t>
            </w:r>
            <w:r w:rsidRPr="005D5813">
              <w:rPr>
                <w:rFonts w:ascii="Times New Roman" w:hAnsi="Times New Roman" w:cs="Times New Roman"/>
                <w:spacing w:val="-5"/>
                <w:sz w:val="24"/>
                <w:szCs w:val="24"/>
              </w:rPr>
              <w:t>direktoriaus įsakymo dėl vaiko laikinosios globos arba teismo nutarties dėl tėvystės ar vaiko nuolatinės globos nustatymo kopija arba kiti lygiaverčiai įrodymai.</w:t>
            </w:r>
          </w:p>
        </w:tc>
      </w:tr>
      <w:tr w:rsidR="005728F7" w:rsidRPr="005D5813" w14:paraId="585B8743" w14:textId="77777777" w:rsidTr="005D5813">
        <w:tc>
          <w:tcPr>
            <w:tcW w:w="562" w:type="dxa"/>
          </w:tcPr>
          <w:p w14:paraId="705F7C2F" w14:textId="77777777" w:rsidR="005728F7" w:rsidRPr="005D5813" w:rsidRDefault="005728F7"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1874930D" w14:textId="77777777" w:rsidR="00B92836" w:rsidRPr="005D5813" w:rsidRDefault="00B92836" w:rsidP="005D5813">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Asmuo, prižiūrintis šeimos narį su negalia</w:t>
            </w:r>
          </w:p>
          <w:p w14:paraId="1A2C090B" w14:textId="77777777" w:rsidR="005728F7" w:rsidRPr="005D5813" w:rsidRDefault="005728F7" w:rsidP="00790B9C">
            <w:pPr>
              <w:spacing w:line="240" w:lineRule="auto"/>
              <w:jc w:val="both"/>
              <w:rPr>
                <w:rFonts w:ascii="Times New Roman" w:hAnsi="Times New Roman" w:cs="Times New Roman"/>
                <w:spacing w:val="-5"/>
                <w:sz w:val="24"/>
                <w:szCs w:val="24"/>
              </w:rPr>
            </w:pPr>
          </w:p>
        </w:tc>
        <w:tc>
          <w:tcPr>
            <w:tcW w:w="6257" w:type="dxa"/>
          </w:tcPr>
          <w:p w14:paraId="75537E4C" w14:textId="77777777" w:rsidR="00B92836" w:rsidRPr="005D5813" w:rsidRDefault="00B92836" w:rsidP="005D5813">
            <w:pPr>
              <w:numPr>
                <w:ilvl w:val="0"/>
                <w:numId w:val="4"/>
              </w:numPr>
              <w:tabs>
                <w:tab w:val="left" w:pos="444"/>
              </w:tabs>
              <w:spacing w:line="240" w:lineRule="auto"/>
              <w:ind w:left="0" w:firstLine="129"/>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 xml:space="preserve">įdarbinant ar paskiriant vykdyti sutartį dirbantį asmenį (-is), prižiūrintį (-ius) šeimos narius su negalia, teikiamos slaugomo asmens darbingumo lygio ir spec. poreikių pažymos arba pažyma iš SODROS, kad asmuo yra apdraustas valstybės lėšomis, kaip tėvas (įtėvis) arba asmuo, paskirtas asmens su negalia globėju, rūpintoju ar aprūpintoju, slaugantys ar nuolat prižiūrintys namuose asmenį su negalia arba kiti lygiaverčiai įrodymai; </w:t>
            </w:r>
          </w:p>
          <w:p w14:paraId="1F210F24" w14:textId="77777777" w:rsidR="00B92836" w:rsidRPr="005D5813" w:rsidRDefault="00B92836" w:rsidP="005D5813">
            <w:pPr>
              <w:numPr>
                <w:ilvl w:val="0"/>
                <w:numId w:val="4"/>
              </w:numPr>
              <w:tabs>
                <w:tab w:val="left" w:pos="444"/>
              </w:tabs>
              <w:spacing w:line="240" w:lineRule="auto"/>
              <w:ind w:left="0" w:firstLine="129"/>
              <w:jc w:val="both"/>
              <w:rPr>
                <w:rFonts w:ascii="Times New Roman" w:hAnsi="Times New Roman" w:cs="Times New Roman"/>
                <w:spacing w:val="-5"/>
                <w:sz w:val="24"/>
                <w:szCs w:val="24"/>
              </w:rPr>
            </w:pPr>
            <w:r w:rsidRPr="005D5813">
              <w:rPr>
                <w:rFonts w:ascii="Times New Roman" w:hAnsi="Times New Roman" w:cs="Times New Roman"/>
                <w:b/>
                <w:bCs/>
                <w:spacing w:val="-5"/>
                <w:sz w:val="24"/>
                <w:szCs w:val="24"/>
              </w:rPr>
              <w:t>ir</w:t>
            </w:r>
            <w:r w:rsidRPr="005D5813">
              <w:rPr>
                <w:rFonts w:ascii="Times New Roman" w:hAnsi="Times New Roman" w:cs="Times New Roman"/>
                <w:b/>
                <w:spacing w:val="-5"/>
                <w:sz w:val="24"/>
                <w:szCs w:val="24"/>
              </w:rPr>
              <w:t xml:space="preserve"> </w:t>
            </w:r>
            <w:r w:rsidRPr="005D5813">
              <w:rPr>
                <w:rFonts w:ascii="Times New Roman" w:hAnsi="Times New Roman" w:cs="Times New Roman"/>
                <w:spacing w:val="-5"/>
                <w:sz w:val="24"/>
                <w:szCs w:val="24"/>
              </w:rPr>
              <w:t xml:space="preserve">gyvenamosios vietos deklaracija, iš kurios matytųsi, jog kartu su įdarbinamu (paskiriamu vykdyti sutartį) asmeniu gyvena ir asmuo su negalia arba kiti lygiaverčiai įrodymai. </w:t>
            </w:r>
          </w:p>
          <w:p w14:paraId="2663A91D" w14:textId="77777777" w:rsidR="005728F7" w:rsidRPr="005D5813" w:rsidRDefault="005728F7" w:rsidP="00B92836">
            <w:pPr>
              <w:spacing w:line="240" w:lineRule="auto"/>
              <w:jc w:val="both"/>
              <w:rPr>
                <w:rFonts w:ascii="Times New Roman" w:hAnsi="Times New Roman" w:cs="Times New Roman"/>
                <w:spacing w:val="-5"/>
                <w:sz w:val="24"/>
                <w:szCs w:val="24"/>
              </w:rPr>
            </w:pPr>
          </w:p>
        </w:tc>
      </w:tr>
      <w:tr w:rsidR="005728F7" w:rsidRPr="005D5813" w14:paraId="27EDA3BE" w14:textId="77777777" w:rsidTr="005D5813">
        <w:tc>
          <w:tcPr>
            <w:tcW w:w="562" w:type="dxa"/>
          </w:tcPr>
          <w:p w14:paraId="4A610B5A" w14:textId="77777777" w:rsidR="005728F7" w:rsidRPr="005D5813" w:rsidRDefault="005728F7"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4976625F" w14:textId="77777777" w:rsidR="00B92836" w:rsidRPr="005D5813" w:rsidRDefault="00B92836" w:rsidP="005D5813">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Asmuo, turintis pabėgėlio, perkeliamojo asmens, papildomos ar laikinosios apsaugos statusą</w:t>
            </w:r>
          </w:p>
          <w:p w14:paraId="07FD58C3" w14:textId="77777777" w:rsidR="005728F7" w:rsidRPr="005D5813" w:rsidRDefault="005728F7" w:rsidP="00790B9C">
            <w:pPr>
              <w:spacing w:line="240" w:lineRule="auto"/>
              <w:jc w:val="both"/>
              <w:rPr>
                <w:rFonts w:ascii="Times New Roman" w:hAnsi="Times New Roman" w:cs="Times New Roman"/>
                <w:spacing w:val="-5"/>
                <w:sz w:val="24"/>
                <w:szCs w:val="24"/>
              </w:rPr>
            </w:pPr>
          </w:p>
        </w:tc>
        <w:tc>
          <w:tcPr>
            <w:tcW w:w="6257" w:type="dxa"/>
          </w:tcPr>
          <w:p w14:paraId="2296B5B2" w14:textId="77777777" w:rsidR="00B92836" w:rsidRPr="005D5813" w:rsidRDefault="00B92836" w:rsidP="005D5813">
            <w:pPr>
              <w:numPr>
                <w:ilvl w:val="0"/>
                <w:numId w:val="4"/>
              </w:numPr>
              <w:tabs>
                <w:tab w:val="left" w:pos="444"/>
              </w:tabs>
              <w:spacing w:line="240" w:lineRule="auto"/>
              <w:ind w:left="0" w:firstLine="129"/>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jei įdarbinamas (-i) (paskiriamas (-i) vykdyti sutartį) asmuo (-enys), kuriam (-iems) suteiktas pabėgėlio statusas ar perkeliamojo asmens statusas, arba asmenys, kuriems suteikta papildoma ar laikinoji apsauga – teikiama leidimo gyventi Lietuvos Respublikoje kopija;</w:t>
            </w:r>
          </w:p>
          <w:p w14:paraId="0AC54243" w14:textId="77777777" w:rsidR="00B92836" w:rsidRPr="005D5813" w:rsidRDefault="00B92836" w:rsidP="005D5813">
            <w:pPr>
              <w:numPr>
                <w:ilvl w:val="0"/>
                <w:numId w:val="4"/>
              </w:numPr>
              <w:tabs>
                <w:tab w:val="left" w:pos="444"/>
              </w:tabs>
              <w:spacing w:line="240" w:lineRule="auto"/>
              <w:ind w:left="0" w:firstLine="129"/>
              <w:jc w:val="both"/>
              <w:rPr>
                <w:rFonts w:ascii="Times New Roman" w:hAnsi="Times New Roman" w:cs="Times New Roman"/>
                <w:spacing w:val="-5"/>
                <w:sz w:val="24"/>
                <w:szCs w:val="24"/>
              </w:rPr>
            </w:pPr>
            <w:r w:rsidRPr="005D5813">
              <w:rPr>
                <w:rFonts w:ascii="Times New Roman" w:hAnsi="Times New Roman" w:cs="Times New Roman"/>
                <w:b/>
                <w:spacing w:val="-5"/>
                <w:sz w:val="24"/>
                <w:szCs w:val="24"/>
              </w:rPr>
              <w:t>arba</w:t>
            </w:r>
            <w:r w:rsidRPr="005D5813">
              <w:rPr>
                <w:rFonts w:ascii="Times New Roman" w:hAnsi="Times New Roman" w:cs="Times New Roman"/>
                <w:spacing w:val="-5"/>
                <w:sz w:val="24"/>
                <w:szCs w:val="24"/>
              </w:rPr>
              <w:t xml:space="preserve"> skaitmeninis leidimas laikinai gyventi Lietuvos Respublikoje</w:t>
            </w:r>
            <w:r w:rsidRPr="005D5813">
              <w:rPr>
                <w:rFonts w:ascii="Times New Roman" w:hAnsi="Times New Roman" w:cs="Times New Roman"/>
                <w:iCs/>
                <w:spacing w:val="-5"/>
                <w:sz w:val="24"/>
                <w:szCs w:val="24"/>
                <w:vertAlign w:val="superscript"/>
              </w:rPr>
              <w:footnoteReference w:id="7"/>
            </w:r>
            <w:r w:rsidRPr="005D5813">
              <w:rPr>
                <w:rFonts w:ascii="Times New Roman" w:hAnsi="Times New Roman" w:cs="Times New Roman"/>
                <w:spacing w:val="-5"/>
                <w:sz w:val="24"/>
                <w:szCs w:val="24"/>
              </w:rPr>
              <w:t xml:space="preserve"> (leidime yra nurodytas Lietuvos Respublikos įstatymo dėl užsieniečių teisinės padėties</w:t>
            </w:r>
            <w:r w:rsidRPr="005D5813">
              <w:rPr>
                <w:rFonts w:ascii="Times New Roman" w:hAnsi="Times New Roman" w:cs="Times New Roman"/>
                <w:iCs/>
                <w:spacing w:val="-5"/>
                <w:sz w:val="24"/>
                <w:szCs w:val="24"/>
                <w:vertAlign w:val="superscript"/>
              </w:rPr>
              <w:footnoteReference w:id="8"/>
            </w:r>
            <w:r w:rsidRPr="005D5813">
              <w:rPr>
                <w:rFonts w:ascii="Times New Roman" w:hAnsi="Times New Roman" w:cs="Times New Roman"/>
                <w:spacing w:val="-5"/>
                <w:sz w:val="24"/>
                <w:szCs w:val="24"/>
              </w:rPr>
              <w:t xml:space="preserve"> straipsnis - išdavimo pagrindas. Leidimo duomenų teisingumą ir leidimo galiojimą galima patikrinti Migracijos departamento prie Lietuvos Respublikos vidaus reikalų ministerijos interneto svetainėje </w:t>
            </w:r>
            <w:hyperlink r:id="rId8" w:history="1">
              <w:r w:rsidRPr="005D5813">
                <w:rPr>
                  <w:rStyle w:val="Hipersaitas"/>
                  <w:rFonts w:ascii="Times New Roman" w:hAnsi="Times New Roman" w:cs="Times New Roman"/>
                  <w:spacing w:val="-5"/>
                  <w:sz w:val="24"/>
                  <w:szCs w:val="24"/>
                </w:rPr>
                <w:t>https://www.migracija.lt/e-leidimas</w:t>
              </w:r>
            </w:hyperlink>
            <w:r w:rsidRPr="005D5813">
              <w:rPr>
                <w:rFonts w:ascii="Times New Roman" w:hAnsi="Times New Roman" w:cs="Times New Roman"/>
                <w:spacing w:val="-5"/>
                <w:sz w:val="24"/>
                <w:szCs w:val="24"/>
              </w:rPr>
              <w:t xml:space="preserve">) arba kiti lygiaverčiai įrodymai. </w:t>
            </w:r>
          </w:p>
          <w:p w14:paraId="1D42D4E2" w14:textId="77777777" w:rsidR="005728F7" w:rsidRPr="005D5813" w:rsidRDefault="005728F7" w:rsidP="00790B9C">
            <w:pPr>
              <w:spacing w:line="240" w:lineRule="auto"/>
              <w:jc w:val="both"/>
              <w:rPr>
                <w:rFonts w:ascii="Times New Roman" w:hAnsi="Times New Roman" w:cs="Times New Roman"/>
                <w:spacing w:val="-5"/>
                <w:sz w:val="24"/>
                <w:szCs w:val="24"/>
              </w:rPr>
            </w:pPr>
          </w:p>
        </w:tc>
      </w:tr>
      <w:tr w:rsidR="00B92836" w:rsidRPr="005D5813" w14:paraId="73726D95" w14:textId="77777777" w:rsidTr="005D5813">
        <w:tc>
          <w:tcPr>
            <w:tcW w:w="562" w:type="dxa"/>
          </w:tcPr>
          <w:p w14:paraId="3D4EB355" w14:textId="77777777" w:rsidR="00B92836" w:rsidRPr="005D5813" w:rsidRDefault="00B92836"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354DED19" w14:textId="77777777" w:rsidR="00F00471" w:rsidRPr="005D5813" w:rsidRDefault="00F00471" w:rsidP="005D5813">
            <w:pPr>
              <w:rPr>
                <w:rFonts w:ascii="Times New Roman" w:hAnsi="Times New Roman"/>
                <w:spacing w:val="-5"/>
                <w:sz w:val="24"/>
                <w:szCs w:val="24"/>
              </w:rPr>
            </w:pPr>
            <w:r w:rsidRPr="005D5813">
              <w:rPr>
                <w:rFonts w:ascii="Times New Roman" w:hAnsi="Times New Roman"/>
                <w:spacing w:val="-5"/>
                <w:sz w:val="24"/>
                <w:szCs w:val="24"/>
              </w:rPr>
              <w:t>Vyresnis nei 50 metų asmuo</w:t>
            </w:r>
          </w:p>
          <w:p w14:paraId="0F429089" w14:textId="77777777" w:rsidR="00B92836" w:rsidRPr="005D5813" w:rsidRDefault="00B92836" w:rsidP="005D5813">
            <w:pPr>
              <w:spacing w:line="240" w:lineRule="auto"/>
              <w:jc w:val="both"/>
              <w:rPr>
                <w:rFonts w:ascii="Times New Roman" w:hAnsi="Times New Roman" w:cs="Times New Roman"/>
                <w:spacing w:val="-5"/>
                <w:sz w:val="24"/>
                <w:szCs w:val="24"/>
              </w:rPr>
            </w:pPr>
          </w:p>
        </w:tc>
        <w:tc>
          <w:tcPr>
            <w:tcW w:w="6257" w:type="dxa"/>
          </w:tcPr>
          <w:p w14:paraId="07AF8448" w14:textId="567C65E5" w:rsidR="00B92836" w:rsidRPr="005D5813" w:rsidRDefault="00F00471" w:rsidP="00790B9C">
            <w:pPr>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teikia amžių įrodantį dokumentą – paso, tapatybės kortelės ar kito lygiaverčio dokumento kopiją.</w:t>
            </w:r>
          </w:p>
        </w:tc>
      </w:tr>
      <w:tr w:rsidR="00F00471" w:rsidRPr="005D5813" w14:paraId="74FBD799" w14:textId="77777777" w:rsidTr="005D5813">
        <w:tc>
          <w:tcPr>
            <w:tcW w:w="562" w:type="dxa"/>
          </w:tcPr>
          <w:p w14:paraId="54AF368A" w14:textId="77777777" w:rsidR="00F00471" w:rsidRPr="005D5813" w:rsidRDefault="00F00471"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60CC2A9E" w14:textId="20E7BC8A" w:rsidR="00F00471" w:rsidRPr="005D5813" w:rsidRDefault="00F00471" w:rsidP="005D5813">
            <w:pPr>
              <w:rPr>
                <w:rFonts w:ascii="Times New Roman" w:hAnsi="Times New Roman"/>
                <w:spacing w:val="-5"/>
                <w:sz w:val="24"/>
                <w:szCs w:val="24"/>
              </w:rPr>
            </w:pPr>
            <w:r w:rsidRPr="005D5813">
              <w:rPr>
                <w:rFonts w:ascii="Times New Roman" w:hAnsi="Times New Roman"/>
                <w:spacing w:val="-5"/>
                <w:sz w:val="24"/>
                <w:szCs w:val="24"/>
              </w:rPr>
              <w:t>Bedarbis (16 – 24 metų)</w:t>
            </w:r>
          </w:p>
        </w:tc>
        <w:tc>
          <w:tcPr>
            <w:tcW w:w="6257" w:type="dxa"/>
          </w:tcPr>
          <w:p w14:paraId="62F60D55" w14:textId="77777777" w:rsidR="00F00471" w:rsidRPr="005D5813" w:rsidRDefault="00F00471" w:rsidP="005D5813">
            <w:pPr>
              <w:tabs>
                <w:tab w:val="left" w:pos="288"/>
              </w:tabs>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w:t>
            </w:r>
            <w:r w:rsidRPr="005D5813">
              <w:rPr>
                <w:rFonts w:ascii="Times New Roman" w:hAnsi="Times New Roman" w:cs="Times New Roman"/>
                <w:spacing w:val="-5"/>
                <w:sz w:val="24"/>
                <w:szCs w:val="24"/>
              </w:rPr>
              <w:tab/>
              <w:t xml:space="preserve">įdarbinant 16 - 24 metų bedarbį (-ę, -ius), teikiamas amžių įrodantis dokumentas; </w:t>
            </w:r>
          </w:p>
          <w:p w14:paraId="138BCB1D" w14:textId="146A6287" w:rsidR="00F00471" w:rsidRPr="005D5813" w:rsidRDefault="00F00471" w:rsidP="005D5813">
            <w:pPr>
              <w:tabs>
                <w:tab w:val="left" w:pos="288"/>
              </w:tabs>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w:t>
            </w:r>
            <w:r w:rsidRPr="005D5813">
              <w:rPr>
                <w:rFonts w:ascii="Times New Roman" w:hAnsi="Times New Roman" w:cs="Times New Roman"/>
                <w:spacing w:val="-5"/>
                <w:sz w:val="24"/>
                <w:szCs w:val="24"/>
              </w:rPr>
              <w:tab/>
              <w:t>ir Užimtumo tarnybos išduota pažyma apie registraciją Užimtumo tarnyboje, kurioje nurodyta nuo kada ir kokiu statusu asmuo yra registruotas  ir (arba) kiti lygiaverčiai įrodymai.</w:t>
            </w:r>
          </w:p>
        </w:tc>
      </w:tr>
      <w:tr w:rsidR="00F00471" w:rsidRPr="005D5813" w14:paraId="5A377666" w14:textId="77777777" w:rsidTr="005D5813">
        <w:tc>
          <w:tcPr>
            <w:tcW w:w="562" w:type="dxa"/>
          </w:tcPr>
          <w:p w14:paraId="39A67BDE" w14:textId="77777777" w:rsidR="00F00471" w:rsidRPr="005D5813" w:rsidRDefault="00F00471"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28766860" w14:textId="77777777" w:rsidR="00F00471" w:rsidRPr="005D5813" w:rsidRDefault="00F00471" w:rsidP="005D5813">
            <w:pPr>
              <w:rPr>
                <w:rFonts w:ascii="Times New Roman" w:hAnsi="Times New Roman"/>
                <w:spacing w:val="-5"/>
                <w:sz w:val="24"/>
                <w:szCs w:val="24"/>
              </w:rPr>
            </w:pPr>
            <w:r w:rsidRPr="005D5813">
              <w:rPr>
                <w:rFonts w:ascii="Times New Roman" w:hAnsi="Times New Roman"/>
                <w:spacing w:val="-5"/>
                <w:sz w:val="24"/>
                <w:szCs w:val="24"/>
              </w:rPr>
              <w:t>Pirmą kartą darbo veiklą pradedantis asmuo, įgijęs kvalifikaciją ne seniau nei prieš 2 metus</w:t>
            </w:r>
          </w:p>
          <w:p w14:paraId="42EAB7FC" w14:textId="77777777" w:rsidR="00F00471" w:rsidRPr="005D5813" w:rsidRDefault="00F00471" w:rsidP="005D5813">
            <w:pPr>
              <w:pStyle w:val="Sraopastraipa"/>
              <w:rPr>
                <w:rFonts w:ascii="Times New Roman" w:eastAsiaTheme="minorEastAsia" w:hAnsi="Times New Roman"/>
                <w:spacing w:val="-5"/>
                <w:sz w:val="24"/>
                <w:szCs w:val="24"/>
                <w:lang w:eastAsia="lt-LT"/>
              </w:rPr>
            </w:pPr>
          </w:p>
        </w:tc>
        <w:tc>
          <w:tcPr>
            <w:tcW w:w="6257" w:type="dxa"/>
          </w:tcPr>
          <w:p w14:paraId="1A7B432C" w14:textId="77777777" w:rsidR="00F00471" w:rsidRPr="005D5813" w:rsidRDefault="00F00471" w:rsidP="005D5813">
            <w:pPr>
              <w:tabs>
                <w:tab w:val="left" w:pos="336"/>
              </w:tabs>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w:t>
            </w:r>
            <w:r w:rsidRPr="005D5813">
              <w:rPr>
                <w:rFonts w:ascii="Times New Roman" w:hAnsi="Times New Roman" w:cs="Times New Roman"/>
                <w:spacing w:val="-5"/>
                <w:sz w:val="24"/>
                <w:szCs w:val="24"/>
              </w:rPr>
              <w:tab/>
              <w:t>teikia pažymą apie registraciją Užimtumo tarnyboje ;</w:t>
            </w:r>
          </w:p>
          <w:p w14:paraId="41A10B33" w14:textId="05CCBB44" w:rsidR="00F00471" w:rsidRPr="005D5813" w:rsidRDefault="00F00471" w:rsidP="005D5813">
            <w:pPr>
              <w:tabs>
                <w:tab w:val="left" w:pos="336"/>
              </w:tabs>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w:t>
            </w:r>
            <w:r w:rsidRPr="005D5813">
              <w:rPr>
                <w:rFonts w:ascii="Times New Roman" w:hAnsi="Times New Roman" w:cs="Times New Roman"/>
                <w:spacing w:val="-5"/>
                <w:sz w:val="24"/>
                <w:szCs w:val="24"/>
              </w:rPr>
              <w:tab/>
              <w:t>ir kvalifikacijos įgijimą įrodančius dokumentus: tai gali būti kompetentingos institucijos išduotas diplomas, pažymėjimas ar kitas dokumentas, kuris patvirtina, kad įgyta profesinė kvalifikacija ar paprastai valstybėse narėse sėkmingai baigtas profesinio rengimo kursas, arba trečiosios valstybės institucijos išduotas diplomas, pažymėjimas ar kitas dokumentas, pripažįstamas valstybės narės ir (arba) kiti lygiaverčiai įrodymai.</w:t>
            </w:r>
          </w:p>
        </w:tc>
      </w:tr>
      <w:tr w:rsidR="00F00471" w:rsidRPr="005D5813" w14:paraId="72EAEB9F" w14:textId="77777777" w:rsidTr="005D5813">
        <w:tc>
          <w:tcPr>
            <w:tcW w:w="562" w:type="dxa"/>
          </w:tcPr>
          <w:p w14:paraId="47238620" w14:textId="77777777" w:rsidR="00F00471" w:rsidRPr="005D5813" w:rsidRDefault="00F00471" w:rsidP="005D5813">
            <w:pPr>
              <w:pStyle w:val="Sraopastraipa"/>
              <w:numPr>
                <w:ilvl w:val="0"/>
                <w:numId w:val="6"/>
              </w:numPr>
              <w:spacing w:after="0" w:line="240" w:lineRule="auto"/>
              <w:ind w:left="459"/>
              <w:jc w:val="both"/>
              <w:rPr>
                <w:rFonts w:ascii="Times New Roman" w:hAnsi="Times New Roman"/>
                <w:spacing w:val="-5"/>
                <w:sz w:val="24"/>
                <w:szCs w:val="24"/>
              </w:rPr>
            </w:pPr>
          </w:p>
        </w:tc>
        <w:tc>
          <w:tcPr>
            <w:tcW w:w="3169" w:type="dxa"/>
          </w:tcPr>
          <w:p w14:paraId="79E59AEB" w14:textId="77777777" w:rsidR="00F00471" w:rsidRPr="005D5813" w:rsidRDefault="00F00471" w:rsidP="005D5813">
            <w:pPr>
              <w:rPr>
                <w:rFonts w:ascii="Times New Roman" w:hAnsi="Times New Roman"/>
                <w:spacing w:val="-5"/>
                <w:sz w:val="24"/>
                <w:szCs w:val="24"/>
              </w:rPr>
            </w:pPr>
            <w:r w:rsidRPr="005D5813">
              <w:rPr>
                <w:rFonts w:ascii="Times New Roman" w:hAnsi="Times New Roman"/>
                <w:spacing w:val="-5"/>
                <w:sz w:val="24"/>
                <w:szCs w:val="24"/>
              </w:rPr>
              <w:t>Bedarbis, nedirbęs pastaruosius 6 mėnesius</w:t>
            </w:r>
          </w:p>
          <w:p w14:paraId="38DD5C28" w14:textId="77777777" w:rsidR="00F00471" w:rsidRPr="005D5813" w:rsidRDefault="00F00471" w:rsidP="005D5813">
            <w:pPr>
              <w:rPr>
                <w:rFonts w:ascii="Times New Roman" w:hAnsi="Times New Roman"/>
                <w:spacing w:val="-5"/>
                <w:sz w:val="24"/>
                <w:szCs w:val="24"/>
              </w:rPr>
            </w:pPr>
          </w:p>
        </w:tc>
        <w:tc>
          <w:tcPr>
            <w:tcW w:w="6257" w:type="dxa"/>
          </w:tcPr>
          <w:p w14:paraId="1F253EE7" w14:textId="683AA9FD" w:rsidR="00F00471" w:rsidRPr="005D5813" w:rsidRDefault="00F00471" w:rsidP="005D5813">
            <w:pPr>
              <w:tabs>
                <w:tab w:val="left" w:pos="348"/>
              </w:tabs>
              <w:spacing w:line="240" w:lineRule="auto"/>
              <w:jc w:val="both"/>
              <w:rPr>
                <w:rFonts w:ascii="Times New Roman" w:hAnsi="Times New Roman" w:cs="Times New Roman"/>
                <w:spacing w:val="-5"/>
                <w:sz w:val="24"/>
                <w:szCs w:val="24"/>
              </w:rPr>
            </w:pPr>
            <w:r w:rsidRPr="005D5813">
              <w:rPr>
                <w:rFonts w:ascii="Times New Roman" w:hAnsi="Times New Roman" w:cs="Times New Roman"/>
                <w:spacing w:val="-5"/>
                <w:sz w:val="24"/>
                <w:szCs w:val="24"/>
              </w:rPr>
              <w:t>•</w:t>
            </w:r>
            <w:r w:rsidRPr="005D5813">
              <w:rPr>
                <w:rFonts w:ascii="Times New Roman" w:hAnsi="Times New Roman" w:cs="Times New Roman"/>
                <w:spacing w:val="-5"/>
                <w:sz w:val="24"/>
                <w:szCs w:val="24"/>
              </w:rPr>
              <w:tab/>
              <w:t>įdarbinant bedarbį (-ę, -ius), kuris (-i, -ie) paskutinius 6 mėnesius nedirbo, teikiama pažyma apie registraciją Užimtumo tarnyboje  arba kiti lygiaverčiai įrodymai.</w:t>
            </w:r>
          </w:p>
        </w:tc>
      </w:tr>
    </w:tbl>
    <w:bookmarkEnd w:id="4"/>
    <w:p w14:paraId="7D6910F4" w14:textId="588C8FEC" w:rsidR="00AB3E2A" w:rsidRPr="00BD0869" w:rsidRDefault="00BD0869" w:rsidP="00D617E2">
      <w:pPr>
        <w:jc w:val="center"/>
        <w:rPr>
          <w:rFonts w:cstheme="minorHAnsi"/>
        </w:rPr>
      </w:pPr>
      <w:r w:rsidRPr="007273DB">
        <w:rPr>
          <w:rFonts w:ascii="Times New Roman" w:hAnsi="Times New Roman" w:cs="Times New Roman"/>
          <w:sz w:val="24"/>
          <w:szCs w:val="24"/>
        </w:rPr>
        <w:t>__________</w:t>
      </w:r>
    </w:p>
    <w:sectPr w:rsidR="00AB3E2A" w:rsidRPr="00BD0869" w:rsidSect="00D617E2">
      <w:headerReference w:type="default" r:id="rId9"/>
      <w:pgSz w:w="12240" w:h="15840" w:code="1"/>
      <w:pgMar w:top="834" w:right="567" w:bottom="1134" w:left="1701" w:header="720" w:footer="72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78EE7" w14:textId="77777777" w:rsidR="00931E50" w:rsidRDefault="00931E50" w:rsidP="00B01D49">
      <w:pPr>
        <w:spacing w:after="0" w:line="240" w:lineRule="auto"/>
      </w:pPr>
      <w:r>
        <w:separator/>
      </w:r>
    </w:p>
  </w:endnote>
  <w:endnote w:type="continuationSeparator" w:id="0">
    <w:p w14:paraId="0468AFC6" w14:textId="77777777" w:rsidR="00931E50" w:rsidRDefault="00931E50" w:rsidP="00B01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0004C" w14:textId="77777777" w:rsidR="00931E50" w:rsidRDefault="00931E50" w:rsidP="00B01D49">
      <w:pPr>
        <w:spacing w:after="0" w:line="240" w:lineRule="auto"/>
      </w:pPr>
      <w:r>
        <w:separator/>
      </w:r>
    </w:p>
  </w:footnote>
  <w:footnote w:type="continuationSeparator" w:id="0">
    <w:p w14:paraId="4DC3EFED" w14:textId="77777777" w:rsidR="00931E50" w:rsidRDefault="00931E50" w:rsidP="00B01D49">
      <w:pPr>
        <w:spacing w:after="0" w:line="240" w:lineRule="auto"/>
      </w:pPr>
      <w:r>
        <w:continuationSeparator/>
      </w:r>
    </w:p>
  </w:footnote>
  <w:footnote w:id="1">
    <w:p w14:paraId="47E397C4" w14:textId="49DBA870" w:rsidR="00A5110B" w:rsidRDefault="00A5110B">
      <w:pPr>
        <w:pStyle w:val="Puslapioinaostekstas"/>
      </w:pPr>
      <w:r>
        <w:rPr>
          <w:rStyle w:val="Puslapioinaosnuoroda"/>
        </w:rPr>
        <w:footnoteRef/>
      </w:r>
      <w:r>
        <w:t xml:space="preserve"> Remiami asmenys </w:t>
      </w:r>
      <w:r w:rsidRPr="00A5110B">
        <w:t>yra asmenys, kuriems dėl socialinių, sveikatos ar kitų aplinkybių sunkiau konkuruoti darbo rinkoje, todėl valstybė taiko jų įdarbinimo skatinimo priemones.</w:t>
      </w:r>
    </w:p>
  </w:footnote>
  <w:footnote w:id="2">
    <w:p w14:paraId="73FF595A" w14:textId="77777777" w:rsidR="00621C7B" w:rsidRPr="00621C7B" w:rsidRDefault="00621C7B" w:rsidP="00621C7B">
      <w:pPr>
        <w:pStyle w:val="Puslapioinaostekstas"/>
        <w:jc w:val="both"/>
      </w:pPr>
      <w:r>
        <w:rPr>
          <w:rStyle w:val="Puslapioinaosnuoroda"/>
        </w:rPr>
        <w:footnoteRef/>
      </w:r>
      <w:r>
        <w:t xml:space="preserve"> </w:t>
      </w:r>
      <w:r w:rsidRPr="00621C7B">
        <w:rPr>
          <w:b/>
          <w:bCs/>
        </w:rPr>
        <w:t>įdarbinimas</w:t>
      </w:r>
      <w:r w:rsidRPr="00621C7B">
        <w:t xml:space="preserve"> gali apimti ne tik darbo santykių sudarymą su asmeniu, sudarant darbo sutartį ar pameistrystės darbo sutartį, bet užimtumas gali būti skatinimas taip pat ir sudarant </w:t>
      </w:r>
      <w:r w:rsidRPr="00621C7B">
        <w:rPr>
          <w:u w:val="single"/>
        </w:rPr>
        <w:t>trišalę</w:t>
      </w:r>
      <w:r w:rsidRPr="00621C7B">
        <w:t xml:space="preserve"> (</w:t>
      </w:r>
      <w:r w:rsidRPr="00621C7B">
        <w:rPr>
          <w:i/>
          <w:iCs/>
        </w:rPr>
        <w:t>tarp Užimtumo tarnybos prie Lietuvos Respublikos socialinės apsaugos ir darbo ministerijos, stažuotę organizuojančios įmonės (šiuo atveju - tiekėjo</w:t>
      </w:r>
      <w:r w:rsidRPr="00621C7B">
        <w:rPr>
          <w:i/>
        </w:rPr>
        <w:t>) ir asmens, pasiųsto į stažuotę</w:t>
      </w:r>
      <w:r w:rsidRPr="00621C7B">
        <w:t xml:space="preserve">) </w:t>
      </w:r>
      <w:r w:rsidRPr="00621C7B">
        <w:rPr>
          <w:u w:val="single"/>
        </w:rPr>
        <w:t>stažuotės sutartį</w:t>
      </w:r>
      <w:r w:rsidRPr="00621C7B">
        <w:t xml:space="preserve">, kuri nesukuria darbo santykių. </w:t>
      </w:r>
    </w:p>
    <w:p w14:paraId="2FBB4B43" w14:textId="2613BAE6" w:rsidR="00621C7B" w:rsidRDefault="00621C7B">
      <w:pPr>
        <w:pStyle w:val="Puslapioinaostekstas"/>
      </w:pPr>
    </w:p>
  </w:footnote>
  <w:footnote w:id="3">
    <w:p w14:paraId="7DBC8971" w14:textId="32D449D9" w:rsidR="00621C7B" w:rsidRDefault="00621C7B" w:rsidP="00621C7B">
      <w:pPr>
        <w:pStyle w:val="Puslapioinaostekstas"/>
        <w:jc w:val="both"/>
      </w:pPr>
      <w:r>
        <w:rPr>
          <w:rStyle w:val="Puslapioinaosnuoroda"/>
        </w:rPr>
        <w:footnoteRef/>
      </w:r>
      <w:r>
        <w:t xml:space="preserve"> </w:t>
      </w:r>
      <w:r w:rsidRPr="00621C7B">
        <w:rPr>
          <w:b/>
          <w:bCs/>
        </w:rPr>
        <w:t>Nekvalifikuotais bedarbiais</w:t>
      </w:r>
      <w:r w:rsidRPr="00621C7B">
        <w:t xml:space="preserve"> pagal Lietuvos Respublikos užimtumo įstatymo</w:t>
      </w:r>
      <w:r w:rsidRPr="00621C7B">
        <w:rPr>
          <w:iCs/>
          <w:vertAlign w:val="superscript"/>
        </w:rPr>
        <w:footnoteRef/>
      </w:r>
      <w:r w:rsidRPr="00621C7B">
        <w:t xml:space="preserve"> 25 str. 4 p. yra laikomi tik tie asmenys, kurie „nėra įgiję jokios profesinės kvalifikacijos &lt;...&gt; taip pat bedarbiai, kurie neturi jokios neformaliu būdu įgytos kompetencijos, pripažintos įstatymų, reglamentuojančių įgytos kompetencijos pripažinimą, nustatyta tvarka“.</w:t>
      </w:r>
    </w:p>
  </w:footnote>
  <w:footnote w:id="4">
    <w:p w14:paraId="230F92AB" w14:textId="1B36532B" w:rsidR="00B92836" w:rsidRDefault="00B92836">
      <w:pPr>
        <w:pStyle w:val="Puslapioinaostekstas"/>
      </w:pPr>
      <w:r>
        <w:rPr>
          <w:rStyle w:val="Puslapioinaosnuoroda"/>
        </w:rPr>
        <w:footnoteRef/>
      </w:r>
      <w:r>
        <w:t xml:space="preserve"> </w:t>
      </w:r>
      <w:r w:rsidRPr="00B92836">
        <w:t xml:space="preserve">Užsienio šalių tiekėjai teikia tose šalyse kompetentingų oficialių institucijų išduodamus dokumentus. </w:t>
      </w:r>
    </w:p>
  </w:footnote>
  <w:footnote w:id="5">
    <w:p w14:paraId="5237DB71" w14:textId="77777777" w:rsidR="00B92836" w:rsidRPr="00311E74" w:rsidRDefault="00B92836" w:rsidP="00B92836">
      <w:pPr>
        <w:pStyle w:val="Puslapioinaostekstas"/>
        <w:rPr>
          <w:b/>
          <w:bCs/>
        </w:rPr>
      </w:pPr>
      <w:r w:rsidRPr="00311E74">
        <w:rPr>
          <w:rStyle w:val="Puslapioinaosnuoroda"/>
        </w:rPr>
        <w:footnoteRef/>
      </w:r>
      <w:r w:rsidRPr="00311E74">
        <w:t xml:space="preserve"> </w:t>
      </w:r>
      <w:hyperlink r:id="rId1" w:history="1">
        <w:r w:rsidRPr="00311E74">
          <w:rPr>
            <w:rStyle w:val="Hipersaitas"/>
            <w:color w:val="0000FF"/>
            <w:u w:val="single"/>
          </w:rPr>
          <w:t>https://www.e-tar.lt/portal/lt/legalAct/45b78cf0dabb11ed9978886e85107ab2</w:t>
        </w:r>
      </w:hyperlink>
      <w:r w:rsidRPr="00311E74">
        <w:t xml:space="preserve"> </w:t>
      </w:r>
    </w:p>
  </w:footnote>
  <w:footnote w:id="6">
    <w:p w14:paraId="43EA69CC" w14:textId="77777777" w:rsidR="00B92836" w:rsidRPr="00311E74" w:rsidRDefault="00B92836" w:rsidP="00B92836">
      <w:pPr>
        <w:pStyle w:val="Puslapioinaostekstas"/>
        <w:rPr>
          <w:b/>
          <w:bCs/>
        </w:rPr>
      </w:pPr>
      <w:r w:rsidRPr="00311E74">
        <w:rPr>
          <w:rStyle w:val="Puslapioinaosnuoroda"/>
        </w:rPr>
        <w:footnoteRef/>
      </w:r>
      <w:r w:rsidRPr="00311E74">
        <w:t xml:space="preserve"> </w:t>
      </w:r>
      <w:hyperlink r:id="rId2" w:history="1">
        <w:r w:rsidRPr="00311E74">
          <w:rPr>
            <w:rStyle w:val="Hipersaitas"/>
            <w:color w:val="0000FF"/>
            <w:u w:val="single"/>
          </w:rPr>
          <w:t>https://www.e-tar.lt/portal/lt/legalAct/3e3ce0f0632f11e8acbae39398545bed</w:t>
        </w:r>
      </w:hyperlink>
      <w:r w:rsidRPr="00311E74">
        <w:t xml:space="preserve"> </w:t>
      </w:r>
    </w:p>
  </w:footnote>
  <w:footnote w:id="7">
    <w:p w14:paraId="4C8BBA96" w14:textId="77777777" w:rsidR="00B92836" w:rsidRPr="00311E74" w:rsidRDefault="00B92836" w:rsidP="00B92836">
      <w:pPr>
        <w:pStyle w:val="Puslapioinaostekstas"/>
        <w:rPr>
          <w:b/>
          <w:bCs/>
        </w:rPr>
      </w:pPr>
      <w:r w:rsidRPr="00311E74">
        <w:rPr>
          <w:rStyle w:val="Puslapioinaosnuoroda"/>
        </w:rPr>
        <w:footnoteRef/>
      </w:r>
      <w:r w:rsidRPr="00311E74">
        <w:t xml:space="preserve"> </w:t>
      </w:r>
      <w:hyperlink r:id="rId3" w:history="1">
        <w:r w:rsidRPr="00311E74">
          <w:rPr>
            <w:rStyle w:val="Hipersaitas"/>
            <w:color w:val="0000FF"/>
            <w:u w:val="single"/>
          </w:rPr>
          <w:t>https://adic.lrv.lt/lt/asmens-dokumentai/leidimai-gyventi-lietuvos-respublikoje/</w:t>
        </w:r>
      </w:hyperlink>
      <w:r w:rsidRPr="00311E74">
        <w:t xml:space="preserve"> </w:t>
      </w:r>
    </w:p>
  </w:footnote>
  <w:footnote w:id="8">
    <w:p w14:paraId="2781F9D0" w14:textId="77777777" w:rsidR="00B92836" w:rsidRPr="00311E74" w:rsidRDefault="00B92836" w:rsidP="00B92836">
      <w:pPr>
        <w:pStyle w:val="Puslapioinaostekstas"/>
        <w:rPr>
          <w:b/>
          <w:bCs/>
        </w:rPr>
      </w:pPr>
      <w:r w:rsidRPr="00311E74">
        <w:rPr>
          <w:rStyle w:val="Puslapioinaosnuoroda"/>
        </w:rPr>
        <w:footnoteRef/>
      </w:r>
      <w:r w:rsidRPr="00311E74">
        <w:t xml:space="preserve"> </w:t>
      </w:r>
      <w:hyperlink r:id="rId4" w:history="1">
        <w:r w:rsidRPr="00311E74">
          <w:rPr>
            <w:rStyle w:val="Hipersaitas"/>
            <w:color w:val="0000FF"/>
            <w:u w:val="single"/>
          </w:rPr>
          <w:t>https://www.e-tar.lt/portal/lt/legalAct/TAR.42837E5A79DD/asr</w:t>
        </w:r>
      </w:hyperlink>
      <w:r w:rsidRPr="00311E7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120223"/>
      <w:docPartObj>
        <w:docPartGallery w:val="Page Numbers (Top of Page)"/>
        <w:docPartUnique/>
      </w:docPartObj>
    </w:sdtPr>
    <w:sdtEndPr>
      <w:rPr>
        <w:rFonts w:ascii="Times New Roman" w:hAnsi="Times New Roman" w:cs="Times New Roman"/>
      </w:rPr>
    </w:sdtEndPr>
    <w:sdtContent>
      <w:p w14:paraId="3EF89A66" w14:textId="028744AB" w:rsidR="004B493F" w:rsidRPr="004B493F" w:rsidRDefault="004B493F">
        <w:pPr>
          <w:pStyle w:val="Antrats"/>
          <w:jc w:val="center"/>
          <w:rPr>
            <w:rFonts w:ascii="Times New Roman" w:hAnsi="Times New Roman" w:cs="Times New Roman"/>
          </w:rPr>
        </w:pPr>
        <w:r w:rsidRPr="004B493F">
          <w:rPr>
            <w:rFonts w:ascii="Times New Roman" w:hAnsi="Times New Roman" w:cs="Times New Roman"/>
          </w:rPr>
          <w:fldChar w:fldCharType="begin"/>
        </w:r>
        <w:r w:rsidRPr="004B493F">
          <w:rPr>
            <w:rFonts w:ascii="Times New Roman" w:hAnsi="Times New Roman" w:cs="Times New Roman"/>
          </w:rPr>
          <w:instrText>PAGE   \* MERGEFORMAT</w:instrText>
        </w:r>
        <w:r w:rsidRPr="004B493F">
          <w:rPr>
            <w:rFonts w:ascii="Times New Roman" w:hAnsi="Times New Roman" w:cs="Times New Roman"/>
          </w:rPr>
          <w:fldChar w:fldCharType="separate"/>
        </w:r>
        <w:r w:rsidRPr="004B493F">
          <w:rPr>
            <w:rFonts w:ascii="Times New Roman" w:hAnsi="Times New Roman" w:cs="Times New Roman"/>
          </w:rPr>
          <w:t>2</w:t>
        </w:r>
        <w:r w:rsidRPr="004B493F">
          <w:rPr>
            <w:rFonts w:ascii="Times New Roman" w:hAnsi="Times New Roman" w:cs="Times New Roman"/>
          </w:rPr>
          <w:fldChar w:fldCharType="end"/>
        </w:r>
      </w:p>
    </w:sdtContent>
  </w:sdt>
  <w:p w14:paraId="3EBCE9A3" w14:textId="77777777" w:rsidR="004B493F" w:rsidRDefault="004B49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899"/>
    <w:multiLevelType w:val="hybridMultilevel"/>
    <w:tmpl w:val="B48618C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711C95"/>
    <w:multiLevelType w:val="hybridMultilevel"/>
    <w:tmpl w:val="8A1CCD7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44426B14"/>
    <w:multiLevelType w:val="multilevel"/>
    <w:tmpl w:val="6E369ABC"/>
    <w:lvl w:ilvl="0">
      <w:start w:val="9"/>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 w15:restartNumberingAfterBreak="0">
    <w:nsid w:val="467A6B4A"/>
    <w:multiLevelType w:val="hybridMultilevel"/>
    <w:tmpl w:val="453C84E8"/>
    <w:lvl w:ilvl="0" w:tplc="17D6BDBE">
      <w:start w:val="1"/>
      <w:numFmt w:val="decimal"/>
      <w:lvlText w:val="%1."/>
      <w:lvlJc w:val="left"/>
      <w:pPr>
        <w:ind w:left="720" w:hanging="360"/>
      </w:pPr>
      <w:rPr>
        <w:rFonts w:ascii="Times New Roman" w:hAnsi="Times New Roman" w:cs="Times New Roman" w:hint="default"/>
        <w:b w:val="0"/>
        <w:bCs/>
        <w:sz w:val="28"/>
        <w:szCs w:val="4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3AD511C"/>
    <w:multiLevelType w:val="hybridMultilevel"/>
    <w:tmpl w:val="157ECC48"/>
    <w:lvl w:ilvl="0" w:tplc="C18CD422">
      <w:start w:val="1"/>
      <w:numFmt w:val="lowerLetter"/>
      <w:lvlText w:val="%1)"/>
      <w:lvlJc w:val="left"/>
      <w:pPr>
        <w:ind w:left="1005" w:hanging="360"/>
      </w:pPr>
      <w:rPr>
        <w:rFonts w:hint="default"/>
      </w:rPr>
    </w:lvl>
    <w:lvl w:ilvl="1" w:tplc="04270019" w:tentative="1">
      <w:start w:val="1"/>
      <w:numFmt w:val="lowerLetter"/>
      <w:lvlText w:val="%2."/>
      <w:lvlJc w:val="left"/>
      <w:pPr>
        <w:ind w:left="1725" w:hanging="360"/>
      </w:pPr>
    </w:lvl>
    <w:lvl w:ilvl="2" w:tplc="0427001B" w:tentative="1">
      <w:start w:val="1"/>
      <w:numFmt w:val="lowerRoman"/>
      <w:lvlText w:val="%3."/>
      <w:lvlJc w:val="right"/>
      <w:pPr>
        <w:ind w:left="2445" w:hanging="180"/>
      </w:pPr>
    </w:lvl>
    <w:lvl w:ilvl="3" w:tplc="0427000F" w:tentative="1">
      <w:start w:val="1"/>
      <w:numFmt w:val="decimal"/>
      <w:lvlText w:val="%4."/>
      <w:lvlJc w:val="left"/>
      <w:pPr>
        <w:ind w:left="3165" w:hanging="360"/>
      </w:pPr>
    </w:lvl>
    <w:lvl w:ilvl="4" w:tplc="04270019" w:tentative="1">
      <w:start w:val="1"/>
      <w:numFmt w:val="lowerLetter"/>
      <w:lvlText w:val="%5."/>
      <w:lvlJc w:val="left"/>
      <w:pPr>
        <w:ind w:left="3885" w:hanging="360"/>
      </w:pPr>
    </w:lvl>
    <w:lvl w:ilvl="5" w:tplc="0427001B" w:tentative="1">
      <w:start w:val="1"/>
      <w:numFmt w:val="lowerRoman"/>
      <w:lvlText w:val="%6."/>
      <w:lvlJc w:val="right"/>
      <w:pPr>
        <w:ind w:left="4605" w:hanging="180"/>
      </w:pPr>
    </w:lvl>
    <w:lvl w:ilvl="6" w:tplc="0427000F" w:tentative="1">
      <w:start w:val="1"/>
      <w:numFmt w:val="decimal"/>
      <w:lvlText w:val="%7."/>
      <w:lvlJc w:val="left"/>
      <w:pPr>
        <w:ind w:left="5325" w:hanging="360"/>
      </w:pPr>
    </w:lvl>
    <w:lvl w:ilvl="7" w:tplc="04270019" w:tentative="1">
      <w:start w:val="1"/>
      <w:numFmt w:val="lowerLetter"/>
      <w:lvlText w:val="%8."/>
      <w:lvlJc w:val="left"/>
      <w:pPr>
        <w:ind w:left="6045" w:hanging="360"/>
      </w:pPr>
    </w:lvl>
    <w:lvl w:ilvl="8" w:tplc="0427001B" w:tentative="1">
      <w:start w:val="1"/>
      <w:numFmt w:val="lowerRoman"/>
      <w:lvlText w:val="%9."/>
      <w:lvlJc w:val="right"/>
      <w:pPr>
        <w:ind w:left="6765" w:hanging="180"/>
      </w:pPr>
    </w:lvl>
  </w:abstractNum>
  <w:abstractNum w:abstractNumId="5" w15:restartNumberingAfterBreak="0">
    <w:nsid w:val="733205D6"/>
    <w:multiLevelType w:val="hybridMultilevel"/>
    <w:tmpl w:val="B48618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8245403">
    <w:abstractNumId w:val="4"/>
  </w:num>
  <w:num w:numId="2" w16cid:durableId="1627201269">
    <w:abstractNumId w:val="2"/>
  </w:num>
  <w:num w:numId="3" w16cid:durableId="1688483497">
    <w:abstractNumId w:val="0"/>
  </w:num>
  <w:num w:numId="4" w16cid:durableId="1766806647">
    <w:abstractNumId w:val="1"/>
  </w:num>
  <w:num w:numId="5" w16cid:durableId="630868880">
    <w:abstractNumId w:val="5"/>
  </w:num>
  <w:num w:numId="6" w16cid:durableId="205266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8B"/>
    <w:rsid w:val="00021C82"/>
    <w:rsid w:val="00027308"/>
    <w:rsid w:val="000332E4"/>
    <w:rsid w:val="00035924"/>
    <w:rsid w:val="000506B2"/>
    <w:rsid w:val="000730D5"/>
    <w:rsid w:val="00081009"/>
    <w:rsid w:val="000922E5"/>
    <w:rsid w:val="000A0D45"/>
    <w:rsid w:val="000A25BA"/>
    <w:rsid w:val="000C48F4"/>
    <w:rsid w:val="000C5A04"/>
    <w:rsid w:val="000E6603"/>
    <w:rsid w:val="000F1F13"/>
    <w:rsid w:val="000F7410"/>
    <w:rsid w:val="001146AF"/>
    <w:rsid w:val="00132ABD"/>
    <w:rsid w:val="00155E09"/>
    <w:rsid w:val="00176991"/>
    <w:rsid w:val="00177A18"/>
    <w:rsid w:val="001A49EE"/>
    <w:rsid w:val="001E698E"/>
    <w:rsid w:val="002B65D0"/>
    <w:rsid w:val="002C1314"/>
    <w:rsid w:val="002E3689"/>
    <w:rsid w:val="002E5A28"/>
    <w:rsid w:val="003022E2"/>
    <w:rsid w:val="003033C3"/>
    <w:rsid w:val="00306660"/>
    <w:rsid w:val="00313204"/>
    <w:rsid w:val="00323003"/>
    <w:rsid w:val="0032661A"/>
    <w:rsid w:val="00336F9F"/>
    <w:rsid w:val="003406A6"/>
    <w:rsid w:val="00384E9B"/>
    <w:rsid w:val="003C1CCE"/>
    <w:rsid w:val="0041487A"/>
    <w:rsid w:val="00420695"/>
    <w:rsid w:val="00457B71"/>
    <w:rsid w:val="00466DF1"/>
    <w:rsid w:val="00487CDC"/>
    <w:rsid w:val="00491083"/>
    <w:rsid w:val="004B493F"/>
    <w:rsid w:val="004B7FC9"/>
    <w:rsid w:val="004C740D"/>
    <w:rsid w:val="004E6670"/>
    <w:rsid w:val="00503BC0"/>
    <w:rsid w:val="00505F9F"/>
    <w:rsid w:val="00562EEC"/>
    <w:rsid w:val="00565302"/>
    <w:rsid w:val="005728F7"/>
    <w:rsid w:val="00593314"/>
    <w:rsid w:val="005A40D9"/>
    <w:rsid w:val="005A7155"/>
    <w:rsid w:val="005B7EF2"/>
    <w:rsid w:val="005D255A"/>
    <w:rsid w:val="005D5813"/>
    <w:rsid w:val="00621657"/>
    <w:rsid w:val="00621C7B"/>
    <w:rsid w:val="00623DC5"/>
    <w:rsid w:val="006436E9"/>
    <w:rsid w:val="00646CB6"/>
    <w:rsid w:val="00654E67"/>
    <w:rsid w:val="00672961"/>
    <w:rsid w:val="006824B9"/>
    <w:rsid w:val="006833C9"/>
    <w:rsid w:val="006B3473"/>
    <w:rsid w:val="006D268A"/>
    <w:rsid w:val="006E201B"/>
    <w:rsid w:val="00705E82"/>
    <w:rsid w:val="007273DB"/>
    <w:rsid w:val="00730C40"/>
    <w:rsid w:val="00747894"/>
    <w:rsid w:val="00755C02"/>
    <w:rsid w:val="007654AB"/>
    <w:rsid w:val="00785F58"/>
    <w:rsid w:val="00790B9C"/>
    <w:rsid w:val="0079204B"/>
    <w:rsid w:val="00797013"/>
    <w:rsid w:val="007A2C3D"/>
    <w:rsid w:val="007B619C"/>
    <w:rsid w:val="007D0C83"/>
    <w:rsid w:val="007D680F"/>
    <w:rsid w:val="0080331F"/>
    <w:rsid w:val="00862509"/>
    <w:rsid w:val="008751D3"/>
    <w:rsid w:val="00882CA8"/>
    <w:rsid w:val="0088445E"/>
    <w:rsid w:val="008850D7"/>
    <w:rsid w:val="008A1502"/>
    <w:rsid w:val="008A39C0"/>
    <w:rsid w:val="008C5639"/>
    <w:rsid w:val="008D558F"/>
    <w:rsid w:val="008E0478"/>
    <w:rsid w:val="008E46E4"/>
    <w:rsid w:val="00913591"/>
    <w:rsid w:val="0093010D"/>
    <w:rsid w:val="00931E50"/>
    <w:rsid w:val="00934A94"/>
    <w:rsid w:val="00971AEE"/>
    <w:rsid w:val="0097507B"/>
    <w:rsid w:val="009765AE"/>
    <w:rsid w:val="00977178"/>
    <w:rsid w:val="009C57DB"/>
    <w:rsid w:val="009D2266"/>
    <w:rsid w:val="009E7890"/>
    <w:rsid w:val="00A3403F"/>
    <w:rsid w:val="00A36A88"/>
    <w:rsid w:val="00A5110B"/>
    <w:rsid w:val="00A652CA"/>
    <w:rsid w:val="00A87271"/>
    <w:rsid w:val="00AB2EE6"/>
    <w:rsid w:val="00AB3E2A"/>
    <w:rsid w:val="00B01D49"/>
    <w:rsid w:val="00B17424"/>
    <w:rsid w:val="00B20873"/>
    <w:rsid w:val="00B24446"/>
    <w:rsid w:val="00B27F59"/>
    <w:rsid w:val="00B30CE4"/>
    <w:rsid w:val="00B36EB6"/>
    <w:rsid w:val="00B64D0B"/>
    <w:rsid w:val="00B87437"/>
    <w:rsid w:val="00B92836"/>
    <w:rsid w:val="00BA329E"/>
    <w:rsid w:val="00BA652C"/>
    <w:rsid w:val="00BB4D8B"/>
    <w:rsid w:val="00BD0869"/>
    <w:rsid w:val="00BD569D"/>
    <w:rsid w:val="00BD5A59"/>
    <w:rsid w:val="00C1487E"/>
    <w:rsid w:val="00C33E25"/>
    <w:rsid w:val="00C51E1C"/>
    <w:rsid w:val="00C56834"/>
    <w:rsid w:val="00C76279"/>
    <w:rsid w:val="00CB7205"/>
    <w:rsid w:val="00CC7F0A"/>
    <w:rsid w:val="00CD7D37"/>
    <w:rsid w:val="00CF22A9"/>
    <w:rsid w:val="00D35DD7"/>
    <w:rsid w:val="00D36ED8"/>
    <w:rsid w:val="00D51A96"/>
    <w:rsid w:val="00D617E2"/>
    <w:rsid w:val="00D84346"/>
    <w:rsid w:val="00D91196"/>
    <w:rsid w:val="00DA22AC"/>
    <w:rsid w:val="00DB0195"/>
    <w:rsid w:val="00DB05E4"/>
    <w:rsid w:val="00DB0FA0"/>
    <w:rsid w:val="00DE4346"/>
    <w:rsid w:val="00DE5B5B"/>
    <w:rsid w:val="00DF1541"/>
    <w:rsid w:val="00DF3C23"/>
    <w:rsid w:val="00E019B8"/>
    <w:rsid w:val="00E23042"/>
    <w:rsid w:val="00E3145A"/>
    <w:rsid w:val="00E3783C"/>
    <w:rsid w:val="00E6108D"/>
    <w:rsid w:val="00E6324D"/>
    <w:rsid w:val="00EA3ED8"/>
    <w:rsid w:val="00EB2CBC"/>
    <w:rsid w:val="00ED455D"/>
    <w:rsid w:val="00EE3EDA"/>
    <w:rsid w:val="00EE70C4"/>
    <w:rsid w:val="00EF5F11"/>
    <w:rsid w:val="00EF6C69"/>
    <w:rsid w:val="00F00471"/>
    <w:rsid w:val="00F16DA0"/>
    <w:rsid w:val="00F21161"/>
    <w:rsid w:val="00F2738A"/>
    <w:rsid w:val="00F40345"/>
    <w:rsid w:val="00F44DFD"/>
    <w:rsid w:val="00F7327B"/>
    <w:rsid w:val="00FD35E9"/>
    <w:rsid w:val="00FD44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74355"/>
  <w15:chartTrackingRefBased/>
  <w15:docId w15:val="{7EB411CB-F942-4249-83B7-880FCD71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1161"/>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semiHidden/>
    <w:unhideWhenUsed/>
    <w:qFormat/>
    <w:rsid w:val="00BD0869"/>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BD0869"/>
    <w:rPr>
      <w:rFonts w:asciiTheme="majorHAnsi" w:eastAsiaTheme="majorEastAsia" w:hAnsiTheme="majorHAnsi" w:cstheme="majorBidi"/>
      <w:color w:val="ED7D31" w:themeColor="accent2"/>
      <w:kern w:val="0"/>
      <w:sz w:val="36"/>
      <w:szCs w:val="36"/>
      <w:lang w:eastAsia="lt-LT"/>
      <w14:ligatures w14:val="none"/>
    </w:rPr>
  </w:style>
  <w:style w:type="paragraph" w:styleId="Paantrat">
    <w:name w:val="Subtitle"/>
    <w:basedOn w:val="prastasis"/>
    <w:next w:val="prastasis"/>
    <w:link w:val="PaantratDiagrama"/>
    <w:uiPriority w:val="11"/>
    <w:qFormat/>
    <w:rsid w:val="00BD086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D0869"/>
    <w:rPr>
      <w:rFonts w:eastAsiaTheme="minorEastAsia"/>
      <w:caps/>
      <w:color w:val="404040" w:themeColor="text1" w:themeTint="BF"/>
      <w:spacing w:val="20"/>
      <w:kern w:val="0"/>
      <w:sz w:val="28"/>
      <w:szCs w:val="28"/>
      <w:lang w:eastAsia="lt-LT"/>
      <w14:ligatures w14:val="none"/>
    </w:rPr>
  </w:style>
  <w:style w:type="paragraph" w:customStyle="1" w:styleId="Body2">
    <w:name w:val="Body 2"/>
    <w:rsid w:val="00BD0869"/>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Sraopastraipa">
    <w:name w:val="List Paragraph"/>
    <w:aliases w:val="Buletai,Bullet EY,List Paragraph21,lp1,Use Case List Paragraph,Numbering,ERP-List Paragraph,List Paragraph11,List Paragraph111,List Paragraph Red,Bullet 1,Lentele,List not in Table,Sąrašo pastraipa3,Paragraph,punktai,List Paragraph12"/>
    <w:basedOn w:val="prastasis"/>
    <w:link w:val="SraopastraipaDiagrama"/>
    <w:uiPriority w:val="34"/>
    <w:qFormat/>
    <w:rsid w:val="00FD35E9"/>
    <w:pPr>
      <w:suppressAutoHyphens/>
      <w:spacing w:after="200"/>
      <w:ind w:left="720"/>
    </w:pPr>
    <w:rPr>
      <w:rFonts w:ascii="Calibri" w:eastAsia="Times New Roman" w:hAnsi="Calibri" w:cs="Times New Roman"/>
      <w:sz w:val="22"/>
      <w:szCs w:val="22"/>
      <w:lang w:eastAsia="ar-SA"/>
    </w:rPr>
  </w:style>
  <w:style w:type="character" w:customStyle="1" w:styleId="SraopastraipaDiagrama">
    <w:name w:val="Sąrašo pastraipa Diagrama"/>
    <w:aliases w:val="Buletai Diagrama,Bullet EY Diagrama,List Paragraph21 Diagrama,lp1 Diagrama,Use Case List Paragraph Diagrama,Numbering Diagrama,ERP-List Paragraph Diagrama,List Paragraph11 Diagrama,List Paragraph111 Diagrama,Bullet 1 Diagrama"/>
    <w:link w:val="Sraopastraipa"/>
    <w:uiPriority w:val="34"/>
    <w:qFormat/>
    <w:locked/>
    <w:rsid w:val="00FD35E9"/>
    <w:rPr>
      <w:rFonts w:ascii="Calibri" w:eastAsia="Times New Roman" w:hAnsi="Calibri" w:cs="Times New Roman"/>
      <w:kern w:val="0"/>
      <w:lang w:eastAsia="ar-SA"/>
      <w14:ligatures w14:val="none"/>
    </w:rPr>
  </w:style>
  <w:style w:type="paragraph" w:styleId="Puslapioinaostekstas">
    <w:name w:val="footnote text"/>
    <w:basedOn w:val="prastasis"/>
    <w:link w:val="PuslapioinaostekstasDiagrama"/>
    <w:uiPriority w:val="99"/>
    <w:unhideWhenUsed/>
    <w:rsid w:val="00B01D49"/>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01D49"/>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01D49"/>
    <w:rPr>
      <w:vertAlign w:val="superscript"/>
    </w:rPr>
  </w:style>
  <w:style w:type="paragraph" w:styleId="Antrats">
    <w:name w:val="header"/>
    <w:basedOn w:val="prastasis"/>
    <w:link w:val="AntratsDiagrama"/>
    <w:uiPriority w:val="99"/>
    <w:unhideWhenUsed/>
    <w:rsid w:val="004B493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B493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4B493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B493F"/>
    <w:rPr>
      <w:rFonts w:eastAsiaTheme="minorEastAsia"/>
      <w:kern w:val="0"/>
      <w:sz w:val="21"/>
      <w:szCs w:val="21"/>
      <w:lang w:eastAsia="lt-LT"/>
      <w14:ligatures w14:val="none"/>
    </w:rPr>
  </w:style>
  <w:style w:type="table" w:styleId="Lentelstinklelis">
    <w:name w:val="Table Grid"/>
    <w:basedOn w:val="prastojilentel"/>
    <w:uiPriority w:val="39"/>
    <w:rsid w:val="0057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92836"/>
    <w:rPr>
      <w:color w:val="4472C4" w:themeColor="accent1"/>
      <w:u w:val="none"/>
    </w:rPr>
  </w:style>
  <w:style w:type="character" w:styleId="Neapdorotaspaminjimas">
    <w:name w:val="Unresolved Mention"/>
    <w:basedOn w:val="Numatytasispastraiposriftas"/>
    <w:uiPriority w:val="99"/>
    <w:semiHidden/>
    <w:unhideWhenUsed/>
    <w:rsid w:val="00B92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736028">
      <w:bodyDiv w:val="1"/>
      <w:marLeft w:val="0"/>
      <w:marRight w:val="0"/>
      <w:marTop w:val="0"/>
      <w:marBottom w:val="0"/>
      <w:divBdr>
        <w:top w:val="none" w:sz="0" w:space="0" w:color="auto"/>
        <w:left w:val="none" w:sz="0" w:space="0" w:color="auto"/>
        <w:bottom w:val="none" w:sz="0" w:space="0" w:color="auto"/>
        <w:right w:val="none" w:sz="0" w:space="0" w:color="auto"/>
      </w:divBdr>
    </w:div>
    <w:div w:id="885407600">
      <w:bodyDiv w:val="1"/>
      <w:marLeft w:val="0"/>
      <w:marRight w:val="0"/>
      <w:marTop w:val="0"/>
      <w:marBottom w:val="0"/>
      <w:divBdr>
        <w:top w:val="none" w:sz="0" w:space="0" w:color="auto"/>
        <w:left w:val="none" w:sz="0" w:space="0" w:color="auto"/>
        <w:bottom w:val="none" w:sz="0" w:space="0" w:color="auto"/>
        <w:right w:val="none" w:sz="0" w:space="0" w:color="auto"/>
      </w:divBdr>
    </w:div>
    <w:div w:id="1150246284">
      <w:bodyDiv w:val="1"/>
      <w:marLeft w:val="0"/>
      <w:marRight w:val="0"/>
      <w:marTop w:val="0"/>
      <w:marBottom w:val="0"/>
      <w:divBdr>
        <w:top w:val="none" w:sz="0" w:space="0" w:color="auto"/>
        <w:left w:val="none" w:sz="0" w:space="0" w:color="auto"/>
        <w:bottom w:val="none" w:sz="0" w:space="0" w:color="auto"/>
        <w:right w:val="none" w:sz="0" w:space="0" w:color="auto"/>
      </w:divBdr>
    </w:div>
    <w:div w:id="1543130658">
      <w:bodyDiv w:val="1"/>
      <w:marLeft w:val="0"/>
      <w:marRight w:val="0"/>
      <w:marTop w:val="0"/>
      <w:marBottom w:val="0"/>
      <w:divBdr>
        <w:top w:val="none" w:sz="0" w:space="0" w:color="auto"/>
        <w:left w:val="none" w:sz="0" w:space="0" w:color="auto"/>
        <w:bottom w:val="none" w:sz="0" w:space="0" w:color="auto"/>
        <w:right w:val="none" w:sz="0" w:space="0" w:color="auto"/>
      </w:divBdr>
    </w:div>
    <w:div w:id="161795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gracija.lt/e-leid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adic.lrv.lt/lt/asmens-dokumentai/leidimai-gyventi-lietuvos-respublikoje/" TargetMode="External"/><Relationship Id="rId2" Type="http://schemas.openxmlformats.org/officeDocument/2006/relationships/hyperlink" Target="https://www.e-tar.lt/portal/lt/legalAct/3e3ce0f0632f11e8acbae39398545bed" TargetMode="External"/><Relationship Id="rId1" Type="http://schemas.openxmlformats.org/officeDocument/2006/relationships/hyperlink" Target="https://www.e-tar.lt/portal/lt/legalAct/45b78cf0dabb11ed9978886e85107ab2" TargetMode="External"/><Relationship Id="rId4" Type="http://schemas.openxmlformats.org/officeDocument/2006/relationships/hyperlink" Target="https://www.e-tar.lt/portal/lt/legalAct/TAR.42837E5A79DD/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B3EA6CE9564770A3417AFB32174F93"/>
        <w:category>
          <w:name w:val="Bendrosios nuostatos"/>
          <w:gallery w:val="placeholder"/>
        </w:category>
        <w:types>
          <w:type w:val="bbPlcHdr"/>
        </w:types>
        <w:behaviors>
          <w:behavior w:val="content"/>
        </w:behaviors>
        <w:guid w:val="{3DB566E6-AF59-4F90-B684-54C699140043}"/>
      </w:docPartPr>
      <w:docPartBody>
        <w:p w:rsidR="0047653F" w:rsidRDefault="002C0B77" w:rsidP="002C0B77">
          <w:pPr>
            <w:pStyle w:val="21B3EA6CE9564770A3417AFB32174F93"/>
          </w:pPr>
          <w:r w:rsidRPr="00016293">
            <w:rPr>
              <w:rFonts w:ascii="Times New Roman" w:hAnsi="Times New Roman" w:cs="Times New Roman"/>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77"/>
    <w:rsid w:val="000C5A04"/>
    <w:rsid w:val="00236940"/>
    <w:rsid w:val="002C0B77"/>
    <w:rsid w:val="00323003"/>
    <w:rsid w:val="0047653F"/>
    <w:rsid w:val="00A813C6"/>
    <w:rsid w:val="00AD604A"/>
    <w:rsid w:val="00F91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21B3EA6CE9564770A3417AFB32174F93">
    <w:name w:val="21B3EA6CE9564770A3417AFB32174F93"/>
    <w:rsid w:val="002C0B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63B35-3809-4982-8335-51F6EB0CC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3</Pages>
  <Words>4857</Words>
  <Characters>2770</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Rūta Mikulėnė</cp:lastModifiedBy>
  <cp:revision>20</cp:revision>
  <cp:lastPrinted>2025-04-08T06:29:00Z</cp:lastPrinted>
  <dcterms:created xsi:type="dcterms:W3CDTF">2025-04-10T08:31:00Z</dcterms:created>
  <dcterms:modified xsi:type="dcterms:W3CDTF">2026-09-29T13:19:00Z</dcterms:modified>
</cp:coreProperties>
</file>