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9634" w:type="dxa"/>
        <w:jc w:val="center"/>
        <w:tblInd w:w="0" w:type="dxa"/>
        <w:tblLook w:val="04A0" w:firstRow="1" w:lastRow="0" w:firstColumn="1" w:lastColumn="0" w:noHBand="0" w:noVBand="1"/>
      </w:tblPr>
      <w:tblGrid>
        <w:gridCol w:w="703"/>
        <w:gridCol w:w="5388"/>
        <w:gridCol w:w="3543"/>
      </w:tblGrid>
      <w:tr w:rsidR="003E48CC" w14:paraId="7DEB90CF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04BCBC34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  <w:t>Eil. Nr.</w:t>
            </w: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78CD95A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Klausimas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1E4F5" w:themeFill="accent1" w:themeFillTint="33"/>
            <w:hideMark/>
          </w:tcPr>
          <w:p w14:paraId="517B2FF4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Tiekėjo atsakymas</w:t>
            </w:r>
          </w:p>
        </w:tc>
      </w:tr>
      <w:tr w:rsidR="003E48CC" w14:paraId="500B4A51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47FD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9993D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Ar teiktumėte pasiūlymą dėl šio pirkimo objekto?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(jei ne, prašome nurodyti priežastis)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89B51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63670E9E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E1BC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6E11C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 preliminarioje techninėje specifikacijoje (toliau – TS) nurodytas pirkimo objektas yra aiškus? (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jei ne, prašome nurodyti, kas neaišku ir ką turėtumėme patikslinti)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6B3A7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170014BA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8B478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16BD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Ar TS yra pakankamai išsami, konkreti ir aiški, ar joje yra visa informacija, reikalinga tinkamam pasiūlymo parengimui bei deklaruojamų tikslų pasiekimui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(jei ne, prašome pateikti argumentuotas pastabas, patikslinimus dėl konkrečių TS reikalavimų)</w:t>
            </w:r>
            <w:r>
              <w:rPr>
                <w:rFonts w:ascii="Arial" w:hAnsi="Arial" w:cs="Arial"/>
                <w:sz w:val="28"/>
                <w:szCs w:val="28"/>
              </w:rPr>
              <w:t>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44E0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7E6A03CF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E4C1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FC15E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Ar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TS</w:t>
            </w:r>
            <w:r>
              <w:rPr>
                <w:rFonts w:ascii="Arial" w:hAnsi="Arial" w:cs="Arial"/>
                <w:sz w:val="28"/>
                <w:szCs w:val="28"/>
              </w:rPr>
              <w:t xml:space="preserve"> yra reikalavimų, kurie riboja konkurenciją, yra sunkiai įgyvendinami?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F35C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6672CF1D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11E9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8FF45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Ar reikalavimas sutarties vykdymui pasitelkti ne mažiau kaip 4 remiamus asmenis yra proporcingas ir įgyvendinamas? Jei ne, kokį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>paslaugoms</w:t>
            </w:r>
            <w:r>
              <w:rPr>
                <w:rFonts w:ascii="Arial" w:hAnsi="Arial" w:cs="Arial"/>
                <w:color w:val="EE0000"/>
                <w:sz w:val="28"/>
                <w:szCs w:val="28"/>
              </w:rPr>
              <w:t xml:space="preserve">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teikti reikalingą minimalų asmenų </w:t>
            </w:r>
            <w:r>
              <w:rPr>
                <w:rFonts w:ascii="Arial" w:hAnsi="Arial" w:cs="Arial"/>
                <w:sz w:val="28"/>
                <w:szCs w:val="28"/>
              </w:rPr>
              <w:t>skaičių siūlytumėte nustatyti?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DBED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496D79C6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7854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524D4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Ar socialinio kriterijaus lyginamasis svoris (10 balų iš 100) yra pakankamas tiekėjams motyvuoti? Jei ne, kokį svorį siūlytumėte nustatyti?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2AB97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633F03D3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58A6F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C6E36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Prašome įvardyti kitą Jūsų nuomone reikšmingą informaciją tinkamam šių paslaugų suteikimui.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CD5B2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0B3E87B3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A0BB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CC8B3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Kokie </w:t>
            </w:r>
            <w:r>
              <w:rPr>
                <w:rFonts w:ascii="Arial" w:hAnsi="Arial" w:cs="Arial"/>
                <w:color w:val="000000" w:themeColor="text1"/>
                <w:sz w:val="28"/>
                <w:szCs w:val="28"/>
              </w:rPr>
              <w:t xml:space="preserve">papildomi kriterijai ekonominio naudingumo vertinime, Jūsų nuomone, galėtų būti keliami tiekėjams, ketinantiems dalyvauti pirkimo </w:t>
            </w:r>
            <w:r>
              <w:rPr>
                <w:rFonts w:ascii="Arial" w:hAnsi="Arial" w:cs="Arial"/>
                <w:sz w:val="28"/>
                <w:szCs w:val="28"/>
              </w:rPr>
              <w:t xml:space="preserve">procedūroje? </w:t>
            </w:r>
            <w:r>
              <w:rPr>
                <w:rFonts w:ascii="Arial" w:hAnsi="Arial" w:cs="Arial"/>
                <w:i/>
                <w:iCs/>
                <w:sz w:val="28"/>
                <w:szCs w:val="28"/>
              </w:rPr>
              <w:t>Prašome pagrįsti.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5FA9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  <w:tr w:rsidR="003E48CC" w14:paraId="547DC82B" w14:textId="77777777">
        <w:trPr>
          <w:jc w:val="center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A56E" w14:textId="77777777" w:rsidR="003E48CC" w:rsidRDefault="003E48CC" w:rsidP="00593BAD">
            <w:pPr>
              <w:pStyle w:val="Antrats"/>
              <w:numPr>
                <w:ilvl w:val="0"/>
                <w:numId w:val="1"/>
              </w:numPr>
              <w:tabs>
                <w:tab w:val="left" w:pos="1418"/>
              </w:tabs>
              <w:ind w:left="459"/>
              <w:rPr>
                <w:rFonts w:ascii="Arial" w:hAnsi="Arial" w:cs="Arial"/>
                <w:kern w:val="24"/>
                <w:sz w:val="28"/>
                <w:szCs w:val="28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F7123" w14:textId="77777777" w:rsidR="003E48CC" w:rsidRDefault="003E48CC">
            <w:pPr>
              <w:rPr>
                <w:rFonts w:ascii="Arial" w:hAnsi="Arial" w:cs="Arial"/>
                <w:sz w:val="28"/>
                <w:szCs w:val="28"/>
                <w:lang w:val="pt-PT"/>
              </w:rPr>
            </w:pPr>
            <w:r>
              <w:rPr>
                <w:rFonts w:ascii="Arial" w:hAnsi="Arial" w:cs="Arial"/>
                <w:sz w:val="28"/>
                <w:szCs w:val="28"/>
                <w:lang w:val="pt-PT"/>
              </w:rPr>
              <w:t>Ar siūlytumėte ir ar turite galimybių pateikti alternatyvų pasiūlymą?</w:t>
            </w:r>
          </w:p>
          <w:p w14:paraId="21440F14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  <w:r>
              <w:rPr>
                <w:rStyle w:val="cf01"/>
                <w:rFonts w:ascii="Arial" w:hAnsi="Arial" w:cs="Arial"/>
                <w:color w:val="auto"/>
                <w:sz w:val="28"/>
                <w:szCs w:val="28"/>
              </w:rPr>
              <w:t xml:space="preserve">Jei galite, pasiūlykite kitus Perkančiajai organizacijai dar neapsvarstytus variantus ar rinkoje dar nežinomus, naujus ar net inovatyvius sprendimus, kuriuos taikant </w:t>
            </w:r>
            <w:r>
              <w:rPr>
                <w:rStyle w:val="cf01"/>
                <w:rFonts w:ascii="Arial" w:hAnsi="Arial" w:cs="Arial"/>
                <w:color w:val="auto"/>
                <w:sz w:val="28"/>
                <w:szCs w:val="28"/>
              </w:rPr>
              <w:lastRenderedPageBreak/>
              <w:t>Perkančioji organizacija galėtų patenkinti aukščiau įvardintus poreikius.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3310E" w14:textId="77777777" w:rsidR="003E48CC" w:rsidRDefault="003E48CC">
            <w:pPr>
              <w:pStyle w:val="Antrats"/>
              <w:tabs>
                <w:tab w:val="left" w:pos="1418"/>
              </w:tabs>
              <w:rPr>
                <w:rFonts w:ascii="Arial" w:hAnsi="Arial" w:cs="Arial"/>
                <w:b/>
                <w:bCs/>
                <w:kern w:val="24"/>
                <w:sz w:val="28"/>
                <w:szCs w:val="28"/>
              </w:rPr>
            </w:pPr>
          </w:p>
        </w:tc>
      </w:tr>
    </w:tbl>
    <w:p w14:paraId="3147E594" w14:textId="77777777" w:rsidR="003E5794" w:rsidRDefault="003E5794"/>
    <w:sectPr w:rsidR="003E5794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35E0F"/>
    <w:multiLevelType w:val="hybridMultilevel"/>
    <w:tmpl w:val="43266FC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4214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794"/>
    <w:rsid w:val="003E48CC"/>
    <w:rsid w:val="003E5794"/>
    <w:rsid w:val="003F3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4FE28B-8AA3-48C1-A461-939539C15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3E48C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3E5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E5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E5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E5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E5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E579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E579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E579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E579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E5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E5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E5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E579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E579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E579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E579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E579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E579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E579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E5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E5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E5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E5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E579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E57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E57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E5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E57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E5794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semiHidden/>
    <w:unhideWhenUsed/>
    <w:rsid w:val="003E48CC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3E48CC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customStyle="1" w:styleId="cf01">
    <w:name w:val="cf01"/>
    <w:basedOn w:val="Numatytasispastraiposriftas"/>
    <w:rsid w:val="003E48CC"/>
    <w:rPr>
      <w:rFonts w:ascii="Segoe UI" w:hAnsi="Segoe UI" w:cs="Segoe UI" w:hint="default"/>
      <w:color w:val="404040"/>
      <w:sz w:val="18"/>
      <w:szCs w:val="18"/>
    </w:rPr>
  </w:style>
  <w:style w:type="table" w:styleId="Lentelstinklelis">
    <w:name w:val="Table Grid"/>
    <w:basedOn w:val="prastojilentel"/>
    <w:uiPriority w:val="59"/>
    <w:rsid w:val="003E48CC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lt-LT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992</Words>
  <Characters>566</Characters>
  <Application>Microsoft Office Word</Application>
  <DocSecurity>0</DocSecurity>
  <Lines>4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Repečkienė</dc:creator>
  <cp:keywords/>
  <dc:description/>
  <cp:lastModifiedBy>Tatjana Repečkienė</cp:lastModifiedBy>
  <cp:revision>2</cp:revision>
  <dcterms:created xsi:type="dcterms:W3CDTF">2026-10-01T06:34:00Z</dcterms:created>
  <dcterms:modified xsi:type="dcterms:W3CDTF">2026-10-01T06:34:00Z</dcterms:modified>
</cp:coreProperties>
</file>