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28DA8" w14:textId="77777777" w:rsidR="00130FD1" w:rsidRPr="00FF074D" w:rsidRDefault="00614FAF">
      <w:pPr>
        <w:widowControl w:val="0"/>
        <w:pBdr>
          <w:top w:val="nil"/>
          <w:left w:val="nil"/>
          <w:bottom w:val="nil"/>
          <w:right w:val="nil"/>
          <w:between w:val="nil"/>
        </w:pBdr>
        <w:tabs>
          <w:tab w:val="left" w:pos="567"/>
          <w:tab w:val="left" w:pos="851"/>
        </w:tabs>
        <w:jc w:val="center"/>
        <w:rPr>
          <w:b/>
          <w:caps/>
          <w:szCs w:val="24"/>
        </w:rPr>
      </w:pPr>
      <w:bookmarkStart w:id="0" w:name="_GoBack"/>
      <w:r w:rsidRPr="00FF074D">
        <w:rPr>
          <w:b/>
          <w:caps/>
          <w:szCs w:val="24"/>
        </w:rPr>
        <w:t xml:space="preserve">Prekių pirkimo-pardavimo sutarties </w:t>
      </w:r>
      <w:r w:rsidRPr="00FF074D">
        <w:rPr>
          <w:b/>
          <w:bCs/>
          <w:caps/>
          <w:szCs w:val="24"/>
        </w:rPr>
        <w:t>Specialiosios</w:t>
      </w:r>
      <w:r w:rsidRPr="00FF074D">
        <w:rPr>
          <w:b/>
          <w:caps/>
          <w:szCs w:val="24"/>
        </w:rPr>
        <w:t xml:space="preserve"> sąlygos</w:t>
      </w:r>
    </w:p>
    <w:p w14:paraId="01716244" w14:textId="77777777" w:rsidR="00130FD1" w:rsidRPr="00FF074D" w:rsidRDefault="00130FD1">
      <w:pPr>
        <w:widowControl w:val="0"/>
        <w:pBdr>
          <w:top w:val="nil"/>
          <w:left w:val="nil"/>
          <w:bottom w:val="nil"/>
          <w:right w:val="nil"/>
          <w:between w:val="nil"/>
        </w:pBdr>
        <w:tabs>
          <w:tab w:val="left" w:pos="567"/>
          <w:tab w:val="left" w:pos="851"/>
        </w:tabs>
        <w:jc w:val="center"/>
        <w:rPr>
          <w:b/>
          <w:caps/>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356"/>
      </w:tblGrid>
      <w:tr w:rsidR="00130FD1" w:rsidRPr="00FF074D" w14:paraId="36775F59" w14:textId="77777777" w:rsidTr="007E4284">
        <w:trPr>
          <w:trHeight w:val="70"/>
        </w:trPr>
        <w:tc>
          <w:tcPr>
            <w:tcW w:w="2448" w:type="dxa"/>
          </w:tcPr>
          <w:p w14:paraId="75D38478" w14:textId="77777777" w:rsidR="00130FD1" w:rsidRPr="00FF074D" w:rsidRDefault="00614FAF">
            <w:pPr>
              <w:jc w:val="both"/>
              <w:rPr>
                <w:b/>
                <w:bCs/>
                <w:kern w:val="2"/>
                <w:szCs w:val="24"/>
              </w:rPr>
            </w:pPr>
            <w:r w:rsidRPr="00FF074D">
              <w:rPr>
                <w:b/>
                <w:bCs/>
                <w:kern w:val="2"/>
                <w:szCs w:val="24"/>
              </w:rPr>
              <w:t>Sutarties pavadinimas</w:t>
            </w:r>
          </w:p>
        </w:tc>
        <w:tc>
          <w:tcPr>
            <w:tcW w:w="7895" w:type="dxa"/>
            <w:gridSpan w:val="3"/>
          </w:tcPr>
          <w:p w14:paraId="4E8DF185" w14:textId="0913E755" w:rsidR="00130FD1" w:rsidRPr="00FF074D" w:rsidRDefault="00130FD1">
            <w:pPr>
              <w:jc w:val="both"/>
              <w:rPr>
                <w:kern w:val="2"/>
                <w:szCs w:val="24"/>
              </w:rPr>
            </w:pPr>
          </w:p>
        </w:tc>
      </w:tr>
      <w:tr w:rsidR="00130FD1" w:rsidRPr="00FF074D" w14:paraId="6BE2B662" w14:textId="77777777" w:rsidTr="00791A5B">
        <w:tc>
          <w:tcPr>
            <w:tcW w:w="2448" w:type="dxa"/>
          </w:tcPr>
          <w:p w14:paraId="1C919F9E" w14:textId="77777777" w:rsidR="00130FD1" w:rsidRPr="00FF074D" w:rsidRDefault="00614FAF">
            <w:pPr>
              <w:jc w:val="both"/>
              <w:rPr>
                <w:b/>
                <w:bCs/>
                <w:kern w:val="2"/>
                <w:szCs w:val="24"/>
              </w:rPr>
            </w:pPr>
            <w:r w:rsidRPr="00FF074D">
              <w:rPr>
                <w:b/>
                <w:bCs/>
                <w:kern w:val="2"/>
                <w:szCs w:val="24"/>
              </w:rPr>
              <w:t>Sutarties data</w:t>
            </w:r>
          </w:p>
        </w:tc>
        <w:tc>
          <w:tcPr>
            <w:tcW w:w="2177" w:type="dxa"/>
          </w:tcPr>
          <w:p w14:paraId="19A5326A" w14:textId="77777777" w:rsidR="00130FD1" w:rsidRPr="00FF074D" w:rsidRDefault="007E4284">
            <w:pPr>
              <w:jc w:val="both"/>
              <w:rPr>
                <w:kern w:val="2"/>
                <w:szCs w:val="24"/>
              </w:rPr>
            </w:pPr>
            <w:r w:rsidRPr="00FF074D">
              <w:rPr>
                <w:kern w:val="2"/>
                <w:szCs w:val="24"/>
              </w:rPr>
              <w:t>2026-</w:t>
            </w:r>
          </w:p>
        </w:tc>
        <w:tc>
          <w:tcPr>
            <w:tcW w:w="2362" w:type="dxa"/>
          </w:tcPr>
          <w:p w14:paraId="718BC0F4" w14:textId="77777777" w:rsidR="00130FD1" w:rsidRPr="00FF074D" w:rsidRDefault="00614FAF">
            <w:pPr>
              <w:jc w:val="both"/>
              <w:rPr>
                <w:b/>
                <w:bCs/>
                <w:kern w:val="2"/>
                <w:szCs w:val="24"/>
              </w:rPr>
            </w:pPr>
            <w:r w:rsidRPr="00FF074D">
              <w:rPr>
                <w:b/>
                <w:bCs/>
                <w:kern w:val="2"/>
                <w:szCs w:val="24"/>
              </w:rPr>
              <w:t>Sutarties numeris</w:t>
            </w:r>
          </w:p>
        </w:tc>
        <w:tc>
          <w:tcPr>
            <w:tcW w:w="3356" w:type="dxa"/>
          </w:tcPr>
          <w:p w14:paraId="1976568A" w14:textId="77777777" w:rsidR="00130FD1" w:rsidRPr="00FF074D" w:rsidRDefault="007E4284">
            <w:pPr>
              <w:jc w:val="both"/>
              <w:rPr>
                <w:kern w:val="2"/>
                <w:szCs w:val="24"/>
              </w:rPr>
            </w:pPr>
            <w:r w:rsidRPr="00FF074D">
              <w:rPr>
                <w:kern w:val="2"/>
                <w:szCs w:val="24"/>
              </w:rPr>
              <w:t>SUT-</w:t>
            </w:r>
          </w:p>
        </w:tc>
      </w:tr>
    </w:tbl>
    <w:p w14:paraId="737BCE07" w14:textId="77777777" w:rsidR="00130FD1" w:rsidRPr="00FF074D" w:rsidRDefault="00130FD1">
      <w:pPr>
        <w:jc w:val="both"/>
        <w:rPr>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295"/>
      </w:tblGrid>
      <w:tr w:rsidR="00130FD1" w:rsidRPr="00FF074D" w14:paraId="4685371B" w14:textId="77777777" w:rsidTr="00791A5B">
        <w:tc>
          <w:tcPr>
            <w:tcW w:w="10343" w:type="dxa"/>
            <w:gridSpan w:val="3"/>
          </w:tcPr>
          <w:p w14:paraId="6F9BC944" w14:textId="77777777" w:rsidR="00130FD1" w:rsidRPr="00FF074D" w:rsidRDefault="00614FAF">
            <w:pPr>
              <w:jc w:val="center"/>
              <w:rPr>
                <w:b/>
                <w:bCs/>
                <w:kern w:val="2"/>
                <w:szCs w:val="24"/>
              </w:rPr>
            </w:pPr>
            <w:r w:rsidRPr="00FF074D">
              <w:rPr>
                <w:b/>
                <w:bCs/>
                <w:kern w:val="2"/>
                <w:szCs w:val="24"/>
              </w:rPr>
              <w:t>1. SUTARTIES ŠALYS</w:t>
            </w:r>
          </w:p>
        </w:tc>
      </w:tr>
      <w:tr w:rsidR="00130FD1" w:rsidRPr="00FF074D" w14:paraId="649FFAD4" w14:textId="77777777" w:rsidTr="00791A5B">
        <w:tc>
          <w:tcPr>
            <w:tcW w:w="2808" w:type="dxa"/>
            <w:vMerge w:val="restart"/>
          </w:tcPr>
          <w:p w14:paraId="7F9FD4F5" w14:textId="77777777" w:rsidR="00130FD1" w:rsidRPr="00FF074D" w:rsidRDefault="00130FD1">
            <w:pPr>
              <w:jc w:val="center"/>
              <w:rPr>
                <w:b/>
                <w:bCs/>
                <w:kern w:val="2"/>
                <w:szCs w:val="24"/>
              </w:rPr>
            </w:pPr>
          </w:p>
          <w:p w14:paraId="31B9A627" w14:textId="77777777" w:rsidR="00130FD1" w:rsidRPr="00FF074D" w:rsidRDefault="00130FD1">
            <w:pPr>
              <w:jc w:val="center"/>
              <w:rPr>
                <w:b/>
                <w:bCs/>
                <w:kern w:val="2"/>
                <w:szCs w:val="24"/>
              </w:rPr>
            </w:pPr>
          </w:p>
          <w:p w14:paraId="3A27F66B" w14:textId="77777777" w:rsidR="00130FD1" w:rsidRPr="00FF074D" w:rsidRDefault="00130FD1">
            <w:pPr>
              <w:jc w:val="center"/>
              <w:rPr>
                <w:b/>
                <w:bCs/>
                <w:kern w:val="2"/>
                <w:szCs w:val="24"/>
              </w:rPr>
            </w:pPr>
          </w:p>
          <w:p w14:paraId="2A252EF4" w14:textId="77777777" w:rsidR="00130FD1" w:rsidRPr="00FF074D" w:rsidRDefault="00130FD1">
            <w:pPr>
              <w:rPr>
                <w:b/>
                <w:bCs/>
                <w:kern w:val="2"/>
                <w:szCs w:val="24"/>
              </w:rPr>
            </w:pPr>
          </w:p>
          <w:p w14:paraId="6F871670" w14:textId="77777777" w:rsidR="00130FD1" w:rsidRPr="00FF074D" w:rsidRDefault="00614FAF">
            <w:pPr>
              <w:rPr>
                <w:b/>
                <w:bCs/>
                <w:kern w:val="2"/>
                <w:szCs w:val="24"/>
              </w:rPr>
            </w:pPr>
            <w:r w:rsidRPr="00FF074D">
              <w:rPr>
                <w:b/>
                <w:bCs/>
                <w:kern w:val="2"/>
                <w:szCs w:val="24"/>
              </w:rPr>
              <w:t>1.1. Pirkėjas</w:t>
            </w:r>
          </w:p>
        </w:tc>
        <w:tc>
          <w:tcPr>
            <w:tcW w:w="3240" w:type="dxa"/>
          </w:tcPr>
          <w:p w14:paraId="2C74B1B0" w14:textId="77777777" w:rsidR="00130FD1" w:rsidRPr="00FF074D" w:rsidRDefault="00614FAF">
            <w:pPr>
              <w:rPr>
                <w:kern w:val="2"/>
                <w:szCs w:val="24"/>
              </w:rPr>
            </w:pPr>
            <w:r w:rsidRPr="00FF074D">
              <w:rPr>
                <w:kern w:val="2"/>
                <w:szCs w:val="24"/>
              </w:rPr>
              <w:t>1.1.1. Pavadinimas</w:t>
            </w:r>
          </w:p>
        </w:tc>
        <w:tc>
          <w:tcPr>
            <w:tcW w:w="4295" w:type="dxa"/>
          </w:tcPr>
          <w:p w14:paraId="13D16F1A" w14:textId="77777777" w:rsidR="00130FD1" w:rsidRPr="00FF074D" w:rsidRDefault="007E4284" w:rsidP="0072796E">
            <w:pPr>
              <w:rPr>
                <w:b/>
                <w:kern w:val="2"/>
                <w:szCs w:val="24"/>
              </w:rPr>
            </w:pPr>
            <w:r w:rsidRPr="00FF074D">
              <w:rPr>
                <w:b/>
                <w:kern w:val="2"/>
                <w:szCs w:val="24"/>
              </w:rPr>
              <w:t>Lietuvos teismo ekspertizės centras</w:t>
            </w:r>
          </w:p>
        </w:tc>
      </w:tr>
      <w:tr w:rsidR="00130FD1" w:rsidRPr="00FF074D" w14:paraId="595748CC" w14:textId="77777777" w:rsidTr="00791A5B">
        <w:tc>
          <w:tcPr>
            <w:tcW w:w="2808" w:type="dxa"/>
            <w:vMerge/>
          </w:tcPr>
          <w:p w14:paraId="686694AB" w14:textId="77777777" w:rsidR="00130FD1" w:rsidRPr="00FF074D" w:rsidRDefault="00130FD1">
            <w:pPr>
              <w:rPr>
                <w:kern w:val="2"/>
                <w:szCs w:val="24"/>
              </w:rPr>
            </w:pPr>
          </w:p>
        </w:tc>
        <w:tc>
          <w:tcPr>
            <w:tcW w:w="3240" w:type="dxa"/>
          </w:tcPr>
          <w:p w14:paraId="4262556A" w14:textId="77777777" w:rsidR="00130FD1" w:rsidRPr="00FF074D" w:rsidRDefault="00614FAF">
            <w:pPr>
              <w:rPr>
                <w:kern w:val="2"/>
                <w:szCs w:val="24"/>
              </w:rPr>
            </w:pPr>
            <w:r w:rsidRPr="00FF074D">
              <w:rPr>
                <w:kern w:val="2"/>
                <w:szCs w:val="24"/>
              </w:rPr>
              <w:t>1.1.2. Juridinio asmens kodas</w:t>
            </w:r>
          </w:p>
        </w:tc>
        <w:tc>
          <w:tcPr>
            <w:tcW w:w="4295" w:type="dxa"/>
          </w:tcPr>
          <w:p w14:paraId="51738F8F" w14:textId="77777777" w:rsidR="00130FD1" w:rsidRPr="00FF074D" w:rsidRDefault="0072796E" w:rsidP="0072796E">
            <w:pPr>
              <w:rPr>
                <w:kern w:val="2"/>
                <w:szCs w:val="24"/>
              </w:rPr>
            </w:pPr>
            <w:r w:rsidRPr="00FF074D">
              <w:rPr>
                <w:kern w:val="2"/>
                <w:szCs w:val="24"/>
              </w:rPr>
              <w:t>111952632</w:t>
            </w:r>
          </w:p>
        </w:tc>
      </w:tr>
      <w:tr w:rsidR="00130FD1" w:rsidRPr="00FF074D" w14:paraId="2EEFE59E" w14:textId="77777777" w:rsidTr="00791A5B">
        <w:tc>
          <w:tcPr>
            <w:tcW w:w="2808" w:type="dxa"/>
            <w:vMerge/>
          </w:tcPr>
          <w:p w14:paraId="0490B0E0" w14:textId="77777777" w:rsidR="00130FD1" w:rsidRPr="00FF074D" w:rsidRDefault="00130FD1">
            <w:pPr>
              <w:rPr>
                <w:kern w:val="2"/>
                <w:szCs w:val="24"/>
              </w:rPr>
            </w:pPr>
          </w:p>
        </w:tc>
        <w:tc>
          <w:tcPr>
            <w:tcW w:w="3240" w:type="dxa"/>
          </w:tcPr>
          <w:p w14:paraId="3DDE3108" w14:textId="77777777" w:rsidR="00130FD1" w:rsidRPr="00FF074D" w:rsidRDefault="00614FAF">
            <w:pPr>
              <w:rPr>
                <w:kern w:val="2"/>
                <w:szCs w:val="24"/>
              </w:rPr>
            </w:pPr>
            <w:r w:rsidRPr="00FF074D">
              <w:rPr>
                <w:kern w:val="2"/>
                <w:szCs w:val="24"/>
              </w:rPr>
              <w:t>1.1.3. Adresas</w:t>
            </w:r>
          </w:p>
        </w:tc>
        <w:tc>
          <w:tcPr>
            <w:tcW w:w="4295" w:type="dxa"/>
          </w:tcPr>
          <w:p w14:paraId="100BC777" w14:textId="77777777" w:rsidR="00130FD1" w:rsidRPr="00FF074D" w:rsidRDefault="0072796E" w:rsidP="0072796E">
            <w:pPr>
              <w:rPr>
                <w:kern w:val="2"/>
                <w:szCs w:val="24"/>
              </w:rPr>
            </w:pPr>
            <w:proofErr w:type="spellStart"/>
            <w:r w:rsidRPr="00FF074D">
              <w:rPr>
                <w:kern w:val="2"/>
                <w:szCs w:val="24"/>
              </w:rPr>
              <w:t>Lvivo</w:t>
            </w:r>
            <w:proofErr w:type="spellEnd"/>
            <w:r w:rsidRPr="00FF074D">
              <w:rPr>
                <w:kern w:val="2"/>
                <w:szCs w:val="24"/>
              </w:rPr>
              <w:t xml:space="preserve"> g. 19A, 09313 Vilnius</w:t>
            </w:r>
          </w:p>
        </w:tc>
      </w:tr>
      <w:tr w:rsidR="00130FD1" w:rsidRPr="00FF074D" w14:paraId="699709A8" w14:textId="77777777" w:rsidTr="00791A5B">
        <w:tc>
          <w:tcPr>
            <w:tcW w:w="2808" w:type="dxa"/>
            <w:vMerge/>
          </w:tcPr>
          <w:p w14:paraId="44489984" w14:textId="77777777" w:rsidR="00130FD1" w:rsidRPr="00FF074D" w:rsidRDefault="00130FD1">
            <w:pPr>
              <w:rPr>
                <w:kern w:val="2"/>
                <w:szCs w:val="24"/>
              </w:rPr>
            </w:pPr>
          </w:p>
        </w:tc>
        <w:tc>
          <w:tcPr>
            <w:tcW w:w="3240" w:type="dxa"/>
          </w:tcPr>
          <w:p w14:paraId="303642DB" w14:textId="77777777" w:rsidR="00130FD1" w:rsidRPr="00FF074D" w:rsidRDefault="00614FAF">
            <w:pPr>
              <w:rPr>
                <w:kern w:val="2"/>
                <w:szCs w:val="24"/>
              </w:rPr>
            </w:pPr>
            <w:r w:rsidRPr="00FF074D">
              <w:rPr>
                <w:kern w:val="2"/>
                <w:szCs w:val="24"/>
              </w:rPr>
              <w:t>1.1.4. PVM mokėtojo kodas</w:t>
            </w:r>
          </w:p>
        </w:tc>
        <w:tc>
          <w:tcPr>
            <w:tcW w:w="4295" w:type="dxa"/>
          </w:tcPr>
          <w:p w14:paraId="2CAFA699" w14:textId="77777777" w:rsidR="00130FD1" w:rsidRPr="00FF074D" w:rsidRDefault="0072796E" w:rsidP="0072796E">
            <w:pPr>
              <w:rPr>
                <w:kern w:val="2"/>
                <w:szCs w:val="24"/>
              </w:rPr>
            </w:pPr>
            <w:r w:rsidRPr="00FF074D">
              <w:rPr>
                <w:kern w:val="2"/>
                <w:szCs w:val="24"/>
              </w:rPr>
              <w:t>LT119526314</w:t>
            </w:r>
          </w:p>
        </w:tc>
      </w:tr>
      <w:tr w:rsidR="00130FD1" w:rsidRPr="00FF074D" w14:paraId="11272AF1" w14:textId="77777777" w:rsidTr="00791A5B">
        <w:tc>
          <w:tcPr>
            <w:tcW w:w="2808" w:type="dxa"/>
            <w:vMerge/>
          </w:tcPr>
          <w:p w14:paraId="625A5635" w14:textId="77777777" w:rsidR="00130FD1" w:rsidRPr="00FF074D" w:rsidRDefault="00130FD1">
            <w:pPr>
              <w:rPr>
                <w:kern w:val="2"/>
                <w:szCs w:val="24"/>
              </w:rPr>
            </w:pPr>
          </w:p>
        </w:tc>
        <w:tc>
          <w:tcPr>
            <w:tcW w:w="3240" w:type="dxa"/>
          </w:tcPr>
          <w:p w14:paraId="3EAA29D6" w14:textId="77777777" w:rsidR="00130FD1" w:rsidRPr="00FF074D" w:rsidRDefault="00614FAF">
            <w:pPr>
              <w:rPr>
                <w:kern w:val="2"/>
                <w:szCs w:val="24"/>
              </w:rPr>
            </w:pPr>
            <w:r w:rsidRPr="00FF074D">
              <w:rPr>
                <w:kern w:val="2"/>
                <w:szCs w:val="24"/>
              </w:rPr>
              <w:t>1.1.5. Atsiskaitomoji sąskaita</w:t>
            </w:r>
          </w:p>
        </w:tc>
        <w:tc>
          <w:tcPr>
            <w:tcW w:w="4295" w:type="dxa"/>
          </w:tcPr>
          <w:p w14:paraId="2113D6E1" w14:textId="77777777" w:rsidR="00130FD1" w:rsidRPr="00FF074D" w:rsidRDefault="0072796E" w:rsidP="0072796E">
            <w:pPr>
              <w:rPr>
                <w:kern w:val="2"/>
                <w:szCs w:val="24"/>
              </w:rPr>
            </w:pPr>
            <w:r w:rsidRPr="00FF074D">
              <w:rPr>
                <w:kern w:val="2"/>
                <w:szCs w:val="24"/>
              </w:rPr>
              <w:t>LT944040063610000308</w:t>
            </w:r>
          </w:p>
        </w:tc>
      </w:tr>
      <w:tr w:rsidR="00130FD1" w:rsidRPr="00FF074D" w14:paraId="65B56F29" w14:textId="77777777" w:rsidTr="00791A5B">
        <w:tc>
          <w:tcPr>
            <w:tcW w:w="2808" w:type="dxa"/>
            <w:vMerge/>
          </w:tcPr>
          <w:p w14:paraId="26A711AE" w14:textId="77777777" w:rsidR="00130FD1" w:rsidRPr="00FF074D" w:rsidRDefault="00130FD1">
            <w:pPr>
              <w:rPr>
                <w:kern w:val="2"/>
                <w:szCs w:val="24"/>
              </w:rPr>
            </w:pPr>
          </w:p>
        </w:tc>
        <w:tc>
          <w:tcPr>
            <w:tcW w:w="3240" w:type="dxa"/>
          </w:tcPr>
          <w:p w14:paraId="725E078A" w14:textId="77777777" w:rsidR="00130FD1" w:rsidRPr="00FF074D" w:rsidRDefault="00614FAF">
            <w:pPr>
              <w:rPr>
                <w:kern w:val="2"/>
                <w:szCs w:val="24"/>
              </w:rPr>
            </w:pPr>
            <w:r w:rsidRPr="00FF074D">
              <w:rPr>
                <w:kern w:val="2"/>
                <w:szCs w:val="24"/>
              </w:rPr>
              <w:t>1.1.6. Bankas, banko kodas</w:t>
            </w:r>
          </w:p>
        </w:tc>
        <w:tc>
          <w:tcPr>
            <w:tcW w:w="4295" w:type="dxa"/>
          </w:tcPr>
          <w:p w14:paraId="1C543657" w14:textId="77777777" w:rsidR="00130FD1" w:rsidRPr="00FF074D" w:rsidRDefault="0072796E" w:rsidP="0072796E">
            <w:pPr>
              <w:rPr>
                <w:kern w:val="2"/>
                <w:szCs w:val="24"/>
              </w:rPr>
            </w:pPr>
            <w:r w:rsidRPr="00FF074D">
              <w:rPr>
                <w:kern w:val="2"/>
                <w:szCs w:val="24"/>
              </w:rPr>
              <w:t>Valstybės iždo sąskaita</w:t>
            </w:r>
          </w:p>
        </w:tc>
      </w:tr>
      <w:tr w:rsidR="00130FD1" w:rsidRPr="00FF074D" w14:paraId="768D749A" w14:textId="77777777" w:rsidTr="00791A5B">
        <w:tc>
          <w:tcPr>
            <w:tcW w:w="2808" w:type="dxa"/>
            <w:vMerge/>
          </w:tcPr>
          <w:p w14:paraId="7C7663A3" w14:textId="77777777" w:rsidR="00130FD1" w:rsidRPr="00FF074D" w:rsidRDefault="00130FD1">
            <w:pPr>
              <w:rPr>
                <w:kern w:val="2"/>
                <w:szCs w:val="24"/>
              </w:rPr>
            </w:pPr>
          </w:p>
        </w:tc>
        <w:tc>
          <w:tcPr>
            <w:tcW w:w="3240" w:type="dxa"/>
          </w:tcPr>
          <w:p w14:paraId="64D96C0F" w14:textId="77777777" w:rsidR="00130FD1" w:rsidRPr="00FF074D" w:rsidRDefault="00614FAF">
            <w:pPr>
              <w:rPr>
                <w:kern w:val="2"/>
                <w:szCs w:val="24"/>
              </w:rPr>
            </w:pPr>
            <w:r w:rsidRPr="00FF074D">
              <w:rPr>
                <w:kern w:val="2"/>
                <w:szCs w:val="24"/>
              </w:rPr>
              <w:t>1.1.7. Telefonas</w:t>
            </w:r>
          </w:p>
        </w:tc>
        <w:tc>
          <w:tcPr>
            <w:tcW w:w="4295" w:type="dxa"/>
          </w:tcPr>
          <w:p w14:paraId="0413616E" w14:textId="77777777" w:rsidR="00130FD1" w:rsidRPr="00FF074D" w:rsidRDefault="0072796E" w:rsidP="0072796E">
            <w:pPr>
              <w:rPr>
                <w:kern w:val="2"/>
                <w:szCs w:val="24"/>
              </w:rPr>
            </w:pPr>
            <w:r w:rsidRPr="00FF074D">
              <w:rPr>
                <w:kern w:val="2"/>
                <w:szCs w:val="24"/>
              </w:rPr>
              <w:t>+370 5 2638540</w:t>
            </w:r>
          </w:p>
        </w:tc>
      </w:tr>
      <w:tr w:rsidR="00130FD1" w:rsidRPr="00FF074D" w14:paraId="572D033F" w14:textId="77777777" w:rsidTr="00791A5B">
        <w:tc>
          <w:tcPr>
            <w:tcW w:w="2808" w:type="dxa"/>
            <w:vMerge/>
          </w:tcPr>
          <w:p w14:paraId="2BBF2844" w14:textId="77777777" w:rsidR="00130FD1" w:rsidRPr="00FF074D" w:rsidRDefault="00130FD1">
            <w:pPr>
              <w:rPr>
                <w:kern w:val="2"/>
                <w:szCs w:val="24"/>
              </w:rPr>
            </w:pPr>
          </w:p>
        </w:tc>
        <w:tc>
          <w:tcPr>
            <w:tcW w:w="3240" w:type="dxa"/>
          </w:tcPr>
          <w:p w14:paraId="5F7876F8" w14:textId="77777777" w:rsidR="00130FD1" w:rsidRPr="00FF074D" w:rsidRDefault="00614FAF">
            <w:pPr>
              <w:rPr>
                <w:kern w:val="2"/>
                <w:szCs w:val="24"/>
              </w:rPr>
            </w:pPr>
            <w:r w:rsidRPr="00FF074D">
              <w:rPr>
                <w:kern w:val="2"/>
                <w:szCs w:val="24"/>
              </w:rPr>
              <w:t>1.1.8. El. paštas</w:t>
            </w:r>
          </w:p>
        </w:tc>
        <w:tc>
          <w:tcPr>
            <w:tcW w:w="4295" w:type="dxa"/>
          </w:tcPr>
          <w:p w14:paraId="2B78DFC3" w14:textId="77777777" w:rsidR="00130FD1" w:rsidRPr="00FF074D" w:rsidRDefault="0072796E" w:rsidP="0072796E">
            <w:pPr>
              <w:rPr>
                <w:kern w:val="2"/>
                <w:szCs w:val="24"/>
              </w:rPr>
            </w:pPr>
            <w:r w:rsidRPr="00FF074D">
              <w:rPr>
                <w:kern w:val="2"/>
                <w:szCs w:val="24"/>
              </w:rPr>
              <w:t>info@ltec.lt</w:t>
            </w:r>
          </w:p>
        </w:tc>
      </w:tr>
      <w:tr w:rsidR="00130FD1" w:rsidRPr="00FF074D" w14:paraId="6E0FEED9" w14:textId="77777777" w:rsidTr="00791A5B">
        <w:tc>
          <w:tcPr>
            <w:tcW w:w="2808" w:type="dxa"/>
            <w:vMerge/>
          </w:tcPr>
          <w:p w14:paraId="74E265B2" w14:textId="77777777" w:rsidR="00130FD1" w:rsidRPr="00FF074D" w:rsidRDefault="00130FD1">
            <w:pPr>
              <w:rPr>
                <w:kern w:val="2"/>
                <w:szCs w:val="24"/>
              </w:rPr>
            </w:pPr>
          </w:p>
        </w:tc>
        <w:tc>
          <w:tcPr>
            <w:tcW w:w="3240" w:type="dxa"/>
          </w:tcPr>
          <w:p w14:paraId="2C644764" w14:textId="77777777" w:rsidR="00130FD1" w:rsidRPr="00FF074D" w:rsidRDefault="00614FAF">
            <w:pPr>
              <w:rPr>
                <w:kern w:val="2"/>
                <w:szCs w:val="24"/>
              </w:rPr>
            </w:pPr>
            <w:r w:rsidRPr="00FF074D">
              <w:rPr>
                <w:kern w:val="2"/>
                <w:szCs w:val="24"/>
              </w:rPr>
              <w:t>1.1.9. Šalies atstovas</w:t>
            </w:r>
          </w:p>
        </w:tc>
        <w:tc>
          <w:tcPr>
            <w:tcW w:w="4295" w:type="dxa"/>
          </w:tcPr>
          <w:p w14:paraId="1E138632" w14:textId="77777777" w:rsidR="00130FD1" w:rsidRPr="00FF074D" w:rsidRDefault="0072796E" w:rsidP="0072796E">
            <w:pPr>
              <w:rPr>
                <w:kern w:val="2"/>
                <w:szCs w:val="24"/>
              </w:rPr>
            </w:pPr>
            <w:r w:rsidRPr="00FF074D">
              <w:rPr>
                <w:kern w:val="2"/>
                <w:szCs w:val="24"/>
              </w:rPr>
              <w:t xml:space="preserve">Direktorė Daiva </w:t>
            </w:r>
            <w:proofErr w:type="spellStart"/>
            <w:r w:rsidRPr="00FF074D">
              <w:rPr>
                <w:kern w:val="2"/>
                <w:szCs w:val="24"/>
              </w:rPr>
              <w:t>Matusevičė</w:t>
            </w:r>
            <w:proofErr w:type="spellEnd"/>
          </w:p>
        </w:tc>
      </w:tr>
      <w:tr w:rsidR="00130FD1" w:rsidRPr="00FF074D" w14:paraId="3498F155" w14:textId="77777777" w:rsidTr="00791A5B">
        <w:tc>
          <w:tcPr>
            <w:tcW w:w="2808" w:type="dxa"/>
            <w:vMerge/>
          </w:tcPr>
          <w:p w14:paraId="744AEDFE" w14:textId="77777777" w:rsidR="00130FD1" w:rsidRPr="00FF074D" w:rsidRDefault="00130FD1">
            <w:pPr>
              <w:rPr>
                <w:kern w:val="2"/>
                <w:szCs w:val="24"/>
              </w:rPr>
            </w:pPr>
          </w:p>
        </w:tc>
        <w:tc>
          <w:tcPr>
            <w:tcW w:w="3240" w:type="dxa"/>
          </w:tcPr>
          <w:p w14:paraId="79993084" w14:textId="77777777" w:rsidR="00130FD1" w:rsidRPr="00FF074D" w:rsidRDefault="00614FAF">
            <w:pPr>
              <w:rPr>
                <w:kern w:val="2"/>
                <w:szCs w:val="24"/>
              </w:rPr>
            </w:pPr>
            <w:r w:rsidRPr="00FF074D">
              <w:rPr>
                <w:kern w:val="2"/>
                <w:szCs w:val="24"/>
              </w:rPr>
              <w:t>1.1.10. Atstovavimo pagrindas</w:t>
            </w:r>
          </w:p>
        </w:tc>
        <w:tc>
          <w:tcPr>
            <w:tcW w:w="4295" w:type="dxa"/>
          </w:tcPr>
          <w:p w14:paraId="04E732EA" w14:textId="77777777" w:rsidR="00130FD1" w:rsidRPr="00FF074D" w:rsidRDefault="0072796E" w:rsidP="0072796E">
            <w:pPr>
              <w:rPr>
                <w:kern w:val="2"/>
                <w:szCs w:val="24"/>
              </w:rPr>
            </w:pPr>
            <w:r w:rsidRPr="00FF074D">
              <w:rPr>
                <w:kern w:val="2"/>
                <w:szCs w:val="24"/>
              </w:rPr>
              <w:t>Lietuvos Respublikos teisingumo ministro 2007 m. rugpjūčio 21 d. įsakymu Nr. 1R-312 patvirtinti Lietuvos teismo ekspertizės centro nuostatai</w:t>
            </w:r>
          </w:p>
        </w:tc>
      </w:tr>
      <w:tr w:rsidR="00130FD1" w:rsidRPr="00FF074D" w14:paraId="677C5154" w14:textId="77777777" w:rsidTr="00791A5B">
        <w:tc>
          <w:tcPr>
            <w:tcW w:w="2808" w:type="dxa"/>
            <w:vMerge w:val="restart"/>
          </w:tcPr>
          <w:p w14:paraId="6A6F17CD" w14:textId="77777777" w:rsidR="00130FD1" w:rsidRPr="00FF074D" w:rsidRDefault="00130FD1">
            <w:pPr>
              <w:rPr>
                <w:b/>
                <w:bCs/>
                <w:kern w:val="2"/>
                <w:szCs w:val="24"/>
              </w:rPr>
            </w:pPr>
          </w:p>
          <w:p w14:paraId="42F11014" w14:textId="77777777" w:rsidR="00130FD1" w:rsidRPr="00FF074D" w:rsidRDefault="00130FD1">
            <w:pPr>
              <w:rPr>
                <w:b/>
                <w:bCs/>
                <w:kern w:val="2"/>
                <w:szCs w:val="24"/>
              </w:rPr>
            </w:pPr>
          </w:p>
          <w:p w14:paraId="3502ABBA" w14:textId="77777777" w:rsidR="00130FD1" w:rsidRPr="00FF074D" w:rsidRDefault="00130FD1">
            <w:pPr>
              <w:rPr>
                <w:b/>
                <w:bCs/>
                <w:color w:val="FF0000"/>
                <w:kern w:val="2"/>
                <w:szCs w:val="24"/>
              </w:rPr>
            </w:pPr>
          </w:p>
          <w:p w14:paraId="4282DDF4" w14:textId="77777777" w:rsidR="00130FD1" w:rsidRPr="00FF074D" w:rsidRDefault="00614FAF">
            <w:pPr>
              <w:rPr>
                <w:b/>
                <w:bCs/>
                <w:kern w:val="2"/>
                <w:szCs w:val="24"/>
              </w:rPr>
            </w:pPr>
            <w:r w:rsidRPr="00FF074D">
              <w:rPr>
                <w:b/>
                <w:bCs/>
                <w:kern w:val="2"/>
                <w:szCs w:val="24"/>
              </w:rPr>
              <w:t>1.2. Tiekėjas</w:t>
            </w:r>
          </w:p>
          <w:p w14:paraId="3189BC3F" w14:textId="77777777" w:rsidR="00130FD1" w:rsidRPr="00FF074D" w:rsidRDefault="00614FAF">
            <w:pPr>
              <w:rPr>
                <w:color w:val="0070C0"/>
                <w:kern w:val="2"/>
                <w:sz w:val="20"/>
              </w:rPr>
            </w:pPr>
            <w:r w:rsidRPr="00FF074D">
              <w:rPr>
                <w:color w:val="0070C0"/>
                <w:kern w:val="2"/>
                <w:sz w:val="20"/>
              </w:rPr>
              <w:t>(jei Tiekėjas yra fizinis asmuo, skiltys atitinkamai pakoreguojamos.</w:t>
            </w:r>
          </w:p>
          <w:p w14:paraId="0C07983A" w14:textId="77777777" w:rsidR="00130FD1" w:rsidRPr="00FF074D" w:rsidRDefault="00614FAF">
            <w:pPr>
              <w:rPr>
                <w:color w:val="0070C0"/>
                <w:kern w:val="2"/>
                <w:sz w:val="20"/>
              </w:rPr>
            </w:pPr>
            <w:r w:rsidRPr="00FF074D">
              <w:rPr>
                <w:color w:val="0070C0"/>
                <w:kern w:val="2"/>
                <w:sz w:val="20"/>
              </w:rPr>
              <w:t>Jei Tiekėjas yra tiekėjų grupė, skiltys pildomos įterpiant kiekvieno grupės nario informaciją)</w:t>
            </w:r>
          </w:p>
          <w:p w14:paraId="1A67ACA9" w14:textId="77777777" w:rsidR="00130FD1" w:rsidRPr="00FF074D" w:rsidRDefault="00130FD1">
            <w:pPr>
              <w:rPr>
                <w:color w:val="0070C0"/>
                <w:kern w:val="2"/>
                <w:szCs w:val="24"/>
              </w:rPr>
            </w:pPr>
          </w:p>
          <w:p w14:paraId="16577CBB" w14:textId="77777777" w:rsidR="00130FD1" w:rsidRPr="00FF074D" w:rsidRDefault="00130FD1">
            <w:pPr>
              <w:rPr>
                <w:b/>
                <w:bCs/>
                <w:kern w:val="2"/>
                <w:szCs w:val="24"/>
              </w:rPr>
            </w:pPr>
          </w:p>
        </w:tc>
        <w:tc>
          <w:tcPr>
            <w:tcW w:w="3240" w:type="dxa"/>
          </w:tcPr>
          <w:p w14:paraId="3558C14A" w14:textId="77777777" w:rsidR="00130FD1" w:rsidRPr="00FF074D" w:rsidRDefault="00614FAF">
            <w:pPr>
              <w:rPr>
                <w:kern w:val="2"/>
                <w:szCs w:val="24"/>
              </w:rPr>
            </w:pPr>
            <w:r w:rsidRPr="00FF074D">
              <w:rPr>
                <w:kern w:val="2"/>
                <w:szCs w:val="24"/>
              </w:rPr>
              <w:t>1.2.1. Pavadinimas</w:t>
            </w:r>
          </w:p>
        </w:tc>
        <w:tc>
          <w:tcPr>
            <w:tcW w:w="4295" w:type="dxa"/>
          </w:tcPr>
          <w:p w14:paraId="28FC05EE" w14:textId="77777777" w:rsidR="00130FD1" w:rsidRPr="00FF074D" w:rsidRDefault="00130FD1">
            <w:pPr>
              <w:jc w:val="center"/>
              <w:rPr>
                <w:kern w:val="2"/>
                <w:szCs w:val="24"/>
              </w:rPr>
            </w:pPr>
          </w:p>
        </w:tc>
      </w:tr>
      <w:tr w:rsidR="00130FD1" w:rsidRPr="00FF074D" w14:paraId="4BFB5701" w14:textId="77777777" w:rsidTr="00791A5B">
        <w:tc>
          <w:tcPr>
            <w:tcW w:w="2808" w:type="dxa"/>
            <w:vMerge/>
          </w:tcPr>
          <w:p w14:paraId="2748E380" w14:textId="77777777" w:rsidR="00130FD1" w:rsidRPr="00FF074D" w:rsidRDefault="00130FD1">
            <w:pPr>
              <w:rPr>
                <w:b/>
                <w:bCs/>
                <w:kern w:val="2"/>
                <w:szCs w:val="24"/>
              </w:rPr>
            </w:pPr>
          </w:p>
        </w:tc>
        <w:tc>
          <w:tcPr>
            <w:tcW w:w="3240" w:type="dxa"/>
          </w:tcPr>
          <w:p w14:paraId="324C7320" w14:textId="77777777" w:rsidR="00130FD1" w:rsidRPr="00FF074D" w:rsidRDefault="00614FAF">
            <w:pPr>
              <w:rPr>
                <w:kern w:val="2"/>
                <w:szCs w:val="24"/>
              </w:rPr>
            </w:pPr>
            <w:r w:rsidRPr="00FF074D">
              <w:rPr>
                <w:kern w:val="2"/>
                <w:szCs w:val="24"/>
              </w:rPr>
              <w:t>1.2.2. Juridinio asmens kodas</w:t>
            </w:r>
          </w:p>
        </w:tc>
        <w:tc>
          <w:tcPr>
            <w:tcW w:w="4295" w:type="dxa"/>
          </w:tcPr>
          <w:p w14:paraId="39E9735C" w14:textId="77777777" w:rsidR="00130FD1" w:rsidRPr="00FF074D" w:rsidRDefault="00130FD1">
            <w:pPr>
              <w:jc w:val="center"/>
              <w:rPr>
                <w:kern w:val="2"/>
                <w:szCs w:val="24"/>
              </w:rPr>
            </w:pPr>
          </w:p>
        </w:tc>
      </w:tr>
      <w:tr w:rsidR="00130FD1" w:rsidRPr="00FF074D" w14:paraId="5ABECEA4" w14:textId="77777777" w:rsidTr="00791A5B">
        <w:tc>
          <w:tcPr>
            <w:tcW w:w="2808" w:type="dxa"/>
            <w:vMerge/>
          </w:tcPr>
          <w:p w14:paraId="04459F41" w14:textId="77777777" w:rsidR="00130FD1" w:rsidRPr="00FF074D" w:rsidRDefault="00130FD1">
            <w:pPr>
              <w:rPr>
                <w:b/>
                <w:bCs/>
                <w:kern w:val="2"/>
                <w:szCs w:val="24"/>
              </w:rPr>
            </w:pPr>
          </w:p>
        </w:tc>
        <w:tc>
          <w:tcPr>
            <w:tcW w:w="3240" w:type="dxa"/>
          </w:tcPr>
          <w:p w14:paraId="7DFB2493" w14:textId="77777777" w:rsidR="00130FD1" w:rsidRPr="00FF074D" w:rsidRDefault="00614FAF">
            <w:pPr>
              <w:rPr>
                <w:kern w:val="2"/>
                <w:szCs w:val="24"/>
              </w:rPr>
            </w:pPr>
            <w:r w:rsidRPr="00FF074D">
              <w:rPr>
                <w:kern w:val="2"/>
                <w:szCs w:val="24"/>
              </w:rPr>
              <w:t>1.2.3. Adresas</w:t>
            </w:r>
          </w:p>
        </w:tc>
        <w:tc>
          <w:tcPr>
            <w:tcW w:w="4295" w:type="dxa"/>
          </w:tcPr>
          <w:p w14:paraId="26B722CD" w14:textId="77777777" w:rsidR="00130FD1" w:rsidRPr="00FF074D" w:rsidRDefault="00130FD1">
            <w:pPr>
              <w:jc w:val="center"/>
              <w:rPr>
                <w:kern w:val="2"/>
                <w:szCs w:val="24"/>
              </w:rPr>
            </w:pPr>
          </w:p>
        </w:tc>
      </w:tr>
      <w:tr w:rsidR="00130FD1" w:rsidRPr="00FF074D" w14:paraId="787A45E3" w14:textId="77777777" w:rsidTr="00791A5B">
        <w:tc>
          <w:tcPr>
            <w:tcW w:w="2808" w:type="dxa"/>
            <w:vMerge/>
          </w:tcPr>
          <w:p w14:paraId="650A3DF2" w14:textId="77777777" w:rsidR="00130FD1" w:rsidRPr="00FF074D" w:rsidRDefault="00130FD1">
            <w:pPr>
              <w:rPr>
                <w:b/>
                <w:bCs/>
                <w:kern w:val="2"/>
                <w:szCs w:val="24"/>
              </w:rPr>
            </w:pPr>
          </w:p>
        </w:tc>
        <w:tc>
          <w:tcPr>
            <w:tcW w:w="3240" w:type="dxa"/>
          </w:tcPr>
          <w:p w14:paraId="54F75AFC" w14:textId="77777777" w:rsidR="00130FD1" w:rsidRPr="00FF074D" w:rsidRDefault="00614FAF">
            <w:pPr>
              <w:rPr>
                <w:kern w:val="2"/>
                <w:szCs w:val="24"/>
              </w:rPr>
            </w:pPr>
            <w:r w:rsidRPr="00FF074D">
              <w:rPr>
                <w:kern w:val="2"/>
                <w:szCs w:val="24"/>
              </w:rPr>
              <w:t>1.2.4. PVM mokėtojo kodas</w:t>
            </w:r>
          </w:p>
        </w:tc>
        <w:tc>
          <w:tcPr>
            <w:tcW w:w="4295" w:type="dxa"/>
          </w:tcPr>
          <w:p w14:paraId="306A48DE" w14:textId="77777777" w:rsidR="00130FD1" w:rsidRPr="00FF074D" w:rsidRDefault="00130FD1">
            <w:pPr>
              <w:jc w:val="center"/>
              <w:rPr>
                <w:kern w:val="2"/>
                <w:szCs w:val="24"/>
              </w:rPr>
            </w:pPr>
          </w:p>
        </w:tc>
      </w:tr>
      <w:tr w:rsidR="00130FD1" w:rsidRPr="00FF074D" w14:paraId="1C2A3E95" w14:textId="77777777" w:rsidTr="00791A5B">
        <w:tc>
          <w:tcPr>
            <w:tcW w:w="2808" w:type="dxa"/>
            <w:vMerge/>
          </w:tcPr>
          <w:p w14:paraId="05D7FC1F" w14:textId="77777777" w:rsidR="00130FD1" w:rsidRPr="00FF074D" w:rsidRDefault="00130FD1">
            <w:pPr>
              <w:rPr>
                <w:b/>
                <w:bCs/>
                <w:kern w:val="2"/>
                <w:szCs w:val="24"/>
              </w:rPr>
            </w:pPr>
          </w:p>
        </w:tc>
        <w:tc>
          <w:tcPr>
            <w:tcW w:w="3240" w:type="dxa"/>
          </w:tcPr>
          <w:p w14:paraId="49EFDF0B" w14:textId="77777777" w:rsidR="00130FD1" w:rsidRPr="00FF074D" w:rsidRDefault="00614FAF">
            <w:pPr>
              <w:rPr>
                <w:kern w:val="2"/>
                <w:szCs w:val="24"/>
              </w:rPr>
            </w:pPr>
            <w:r w:rsidRPr="00FF074D">
              <w:rPr>
                <w:kern w:val="2"/>
                <w:szCs w:val="24"/>
              </w:rPr>
              <w:t>1.2.5. Atsiskaitomoji sąskaita</w:t>
            </w:r>
          </w:p>
        </w:tc>
        <w:tc>
          <w:tcPr>
            <w:tcW w:w="4295" w:type="dxa"/>
          </w:tcPr>
          <w:p w14:paraId="124C822A" w14:textId="77777777" w:rsidR="00130FD1" w:rsidRPr="00FF074D" w:rsidRDefault="00130FD1">
            <w:pPr>
              <w:jc w:val="center"/>
              <w:rPr>
                <w:kern w:val="2"/>
                <w:szCs w:val="24"/>
              </w:rPr>
            </w:pPr>
          </w:p>
        </w:tc>
      </w:tr>
      <w:tr w:rsidR="00130FD1" w:rsidRPr="00FF074D" w14:paraId="3621E2F7" w14:textId="77777777" w:rsidTr="00791A5B">
        <w:tc>
          <w:tcPr>
            <w:tcW w:w="2808" w:type="dxa"/>
            <w:vMerge/>
          </w:tcPr>
          <w:p w14:paraId="1BAF8BE2" w14:textId="77777777" w:rsidR="00130FD1" w:rsidRPr="00FF074D" w:rsidRDefault="00130FD1">
            <w:pPr>
              <w:rPr>
                <w:b/>
                <w:bCs/>
                <w:kern w:val="2"/>
                <w:szCs w:val="24"/>
              </w:rPr>
            </w:pPr>
          </w:p>
        </w:tc>
        <w:tc>
          <w:tcPr>
            <w:tcW w:w="3240" w:type="dxa"/>
          </w:tcPr>
          <w:p w14:paraId="389627F5" w14:textId="77777777" w:rsidR="00130FD1" w:rsidRPr="00FF074D" w:rsidRDefault="00614FAF">
            <w:pPr>
              <w:rPr>
                <w:kern w:val="2"/>
                <w:szCs w:val="24"/>
              </w:rPr>
            </w:pPr>
            <w:r w:rsidRPr="00FF074D">
              <w:rPr>
                <w:kern w:val="2"/>
                <w:szCs w:val="24"/>
              </w:rPr>
              <w:t>1.2.6. Bankas, banko kodas</w:t>
            </w:r>
          </w:p>
        </w:tc>
        <w:tc>
          <w:tcPr>
            <w:tcW w:w="4295" w:type="dxa"/>
          </w:tcPr>
          <w:p w14:paraId="7387A716" w14:textId="77777777" w:rsidR="00130FD1" w:rsidRPr="00FF074D" w:rsidRDefault="00130FD1">
            <w:pPr>
              <w:jc w:val="center"/>
              <w:rPr>
                <w:kern w:val="2"/>
                <w:szCs w:val="24"/>
              </w:rPr>
            </w:pPr>
          </w:p>
        </w:tc>
      </w:tr>
      <w:tr w:rsidR="00130FD1" w:rsidRPr="00FF074D" w14:paraId="316D6718" w14:textId="77777777" w:rsidTr="00791A5B">
        <w:tc>
          <w:tcPr>
            <w:tcW w:w="2808" w:type="dxa"/>
            <w:vMerge/>
          </w:tcPr>
          <w:p w14:paraId="4D0CEDD4" w14:textId="77777777" w:rsidR="00130FD1" w:rsidRPr="00FF074D" w:rsidRDefault="00130FD1">
            <w:pPr>
              <w:rPr>
                <w:b/>
                <w:bCs/>
                <w:kern w:val="2"/>
                <w:szCs w:val="24"/>
              </w:rPr>
            </w:pPr>
          </w:p>
        </w:tc>
        <w:tc>
          <w:tcPr>
            <w:tcW w:w="3240" w:type="dxa"/>
          </w:tcPr>
          <w:p w14:paraId="040CBE87" w14:textId="77777777" w:rsidR="00130FD1" w:rsidRPr="00FF074D" w:rsidRDefault="00614FAF">
            <w:pPr>
              <w:rPr>
                <w:kern w:val="2"/>
                <w:szCs w:val="24"/>
              </w:rPr>
            </w:pPr>
            <w:r w:rsidRPr="00FF074D">
              <w:rPr>
                <w:kern w:val="2"/>
                <w:szCs w:val="24"/>
              </w:rPr>
              <w:t>1.2.7. Telefonas</w:t>
            </w:r>
          </w:p>
        </w:tc>
        <w:tc>
          <w:tcPr>
            <w:tcW w:w="4295" w:type="dxa"/>
          </w:tcPr>
          <w:p w14:paraId="77F5F2B8" w14:textId="77777777" w:rsidR="00130FD1" w:rsidRPr="00FF074D" w:rsidRDefault="00130FD1">
            <w:pPr>
              <w:jc w:val="center"/>
              <w:rPr>
                <w:kern w:val="2"/>
                <w:szCs w:val="24"/>
              </w:rPr>
            </w:pPr>
          </w:p>
        </w:tc>
      </w:tr>
      <w:tr w:rsidR="00130FD1" w:rsidRPr="00FF074D" w14:paraId="40095AC9" w14:textId="77777777" w:rsidTr="00791A5B">
        <w:tc>
          <w:tcPr>
            <w:tcW w:w="2808" w:type="dxa"/>
            <w:vMerge/>
          </w:tcPr>
          <w:p w14:paraId="4D18CD13" w14:textId="77777777" w:rsidR="00130FD1" w:rsidRPr="00FF074D" w:rsidRDefault="00130FD1">
            <w:pPr>
              <w:rPr>
                <w:b/>
                <w:bCs/>
                <w:kern w:val="2"/>
                <w:szCs w:val="24"/>
              </w:rPr>
            </w:pPr>
          </w:p>
        </w:tc>
        <w:tc>
          <w:tcPr>
            <w:tcW w:w="3240" w:type="dxa"/>
          </w:tcPr>
          <w:p w14:paraId="4B802513" w14:textId="77777777" w:rsidR="00130FD1" w:rsidRPr="00FF074D" w:rsidRDefault="00614FAF">
            <w:pPr>
              <w:rPr>
                <w:kern w:val="2"/>
                <w:szCs w:val="24"/>
              </w:rPr>
            </w:pPr>
            <w:r w:rsidRPr="00FF074D">
              <w:rPr>
                <w:kern w:val="2"/>
                <w:szCs w:val="24"/>
              </w:rPr>
              <w:t>1.2.8. El. paštas</w:t>
            </w:r>
          </w:p>
        </w:tc>
        <w:tc>
          <w:tcPr>
            <w:tcW w:w="4295" w:type="dxa"/>
          </w:tcPr>
          <w:p w14:paraId="0E1B1535" w14:textId="77777777" w:rsidR="00130FD1" w:rsidRPr="00FF074D" w:rsidRDefault="00130FD1">
            <w:pPr>
              <w:jc w:val="center"/>
              <w:rPr>
                <w:kern w:val="2"/>
                <w:szCs w:val="24"/>
              </w:rPr>
            </w:pPr>
          </w:p>
        </w:tc>
      </w:tr>
      <w:tr w:rsidR="00130FD1" w:rsidRPr="00FF074D" w14:paraId="0660E00F" w14:textId="77777777" w:rsidTr="00791A5B">
        <w:tc>
          <w:tcPr>
            <w:tcW w:w="2808" w:type="dxa"/>
            <w:vMerge/>
          </w:tcPr>
          <w:p w14:paraId="41ECA444" w14:textId="77777777" w:rsidR="00130FD1" w:rsidRPr="00FF074D" w:rsidRDefault="00130FD1">
            <w:pPr>
              <w:rPr>
                <w:b/>
                <w:bCs/>
                <w:kern w:val="2"/>
                <w:szCs w:val="24"/>
              </w:rPr>
            </w:pPr>
          </w:p>
        </w:tc>
        <w:tc>
          <w:tcPr>
            <w:tcW w:w="3240" w:type="dxa"/>
          </w:tcPr>
          <w:p w14:paraId="2E6696FA" w14:textId="77777777" w:rsidR="00130FD1" w:rsidRPr="00FF074D" w:rsidRDefault="00614FAF">
            <w:pPr>
              <w:rPr>
                <w:kern w:val="2"/>
                <w:szCs w:val="24"/>
              </w:rPr>
            </w:pPr>
            <w:r w:rsidRPr="00FF074D">
              <w:rPr>
                <w:kern w:val="2"/>
                <w:szCs w:val="24"/>
              </w:rPr>
              <w:t>1.2.9. Šalies atstovas</w:t>
            </w:r>
          </w:p>
        </w:tc>
        <w:tc>
          <w:tcPr>
            <w:tcW w:w="4295" w:type="dxa"/>
          </w:tcPr>
          <w:p w14:paraId="30BAB93B" w14:textId="77777777" w:rsidR="00130FD1" w:rsidRPr="00FF074D" w:rsidRDefault="00130FD1">
            <w:pPr>
              <w:jc w:val="center"/>
              <w:rPr>
                <w:kern w:val="2"/>
                <w:szCs w:val="24"/>
              </w:rPr>
            </w:pPr>
          </w:p>
        </w:tc>
      </w:tr>
      <w:tr w:rsidR="00130FD1" w:rsidRPr="00FF074D" w14:paraId="27B0A439" w14:textId="77777777" w:rsidTr="00791A5B">
        <w:tc>
          <w:tcPr>
            <w:tcW w:w="2808" w:type="dxa"/>
            <w:vMerge/>
          </w:tcPr>
          <w:p w14:paraId="4D8047D6" w14:textId="77777777" w:rsidR="00130FD1" w:rsidRPr="00FF074D" w:rsidRDefault="00130FD1">
            <w:pPr>
              <w:rPr>
                <w:b/>
                <w:bCs/>
                <w:kern w:val="2"/>
                <w:szCs w:val="24"/>
              </w:rPr>
            </w:pPr>
          </w:p>
        </w:tc>
        <w:tc>
          <w:tcPr>
            <w:tcW w:w="3240" w:type="dxa"/>
          </w:tcPr>
          <w:p w14:paraId="4D50B2E9" w14:textId="77777777" w:rsidR="00130FD1" w:rsidRPr="00FF074D" w:rsidRDefault="00614FAF">
            <w:pPr>
              <w:rPr>
                <w:kern w:val="2"/>
                <w:szCs w:val="24"/>
              </w:rPr>
            </w:pPr>
            <w:r w:rsidRPr="00FF074D">
              <w:rPr>
                <w:kern w:val="2"/>
                <w:szCs w:val="24"/>
              </w:rPr>
              <w:t>1.2.10. Atstovavimo pagrindas</w:t>
            </w:r>
          </w:p>
        </w:tc>
        <w:tc>
          <w:tcPr>
            <w:tcW w:w="4295" w:type="dxa"/>
          </w:tcPr>
          <w:p w14:paraId="2BEC6A24" w14:textId="77777777" w:rsidR="00130FD1" w:rsidRPr="00FF074D" w:rsidRDefault="00130FD1">
            <w:pPr>
              <w:jc w:val="center"/>
              <w:rPr>
                <w:kern w:val="2"/>
                <w:szCs w:val="24"/>
              </w:rPr>
            </w:pPr>
          </w:p>
        </w:tc>
      </w:tr>
    </w:tbl>
    <w:p w14:paraId="3E98DA93" w14:textId="77777777" w:rsidR="00130FD1" w:rsidRPr="00FF074D" w:rsidRDefault="00130FD1">
      <w:pPr>
        <w:jc w:val="both"/>
        <w:rPr>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5556"/>
      </w:tblGrid>
      <w:tr w:rsidR="00130FD1" w:rsidRPr="00FF074D" w14:paraId="49DD9A88" w14:textId="77777777" w:rsidTr="00791A5B">
        <w:trPr>
          <w:trHeight w:val="300"/>
        </w:trPr>
        <w:tc>
          <w:tcPr>
            <w:tcW w:w="10343" w:type="dxa"/>
            <w:gridSpan w:val="5"/>
          </w:tcPr>
          <w:p w14:paraId="09061844" w14:textId="77777777" w:rsidR="00130FD1" w:rsidRPr="00FF074D" w:rsidRDefault="00614FAF">
            <w:pPr>
              <w:jc w:val="center"/>
              <w:rPr>
                <w:b/>
                <w:bCs/>
                <w:kern w:val="2"/>
                <w:szCs w:val="24"/>
              </w:rPr>
            </w:pPr>
            <w:r w:rsidRPr="00FF074D">
              <w:rPr>
                <w:b/>
                <w:bCs/>
                <w:kern w:val="2"/>
                <w:szCs w:val="24"/>
              </w:rPr>
              <w:t>2. ATSAKINGI ASMENYS</w:t>
            </w:r>
          </w:p>
        </w:tc>
      </w:tr>
      <w:tr w:rsidR="00130FD1" w:rsidRPr="00FF074D" w14:paraId="7304D022"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7E253A" w14:textId="77777777" w:rsidR="00130FD1" w:rsidRPr="00FF074D" w:rsidRDefault="00614FAF">
            <w:pPr>
              <w:rPr>
                <w:b/>
                <w:bCs/>
                <w:kern w:val="2"/>
                <w:szCs w:val="24"/>
              </w:rPr>
            </w:pPr>
            <w:r w:rsidRPr="00FF074D">
              <w:rPr>
                <w:b/>
                <w:bCs/>
                <w:kern w:val="2"/>
                <w:szCs w:val="24"/>
              </w:rPr>
              <w:t>2.1. Pirkėjo kontaktiniai asmenys, atsakingi už Sutarties vykdymą, Prekių priėmimą, Sąskaitų per informacinę sistemą SABIS priėmimą</w:t>
            </w:r>
          </w:p>
        </w:tc>
        <w:tc>
          <w:tcPr>
            <w:tcW w:w="7636" w:type="dxa"/>
            <w:gridSpan w:val="2"/>
            <w:tcBorders>
              <w:top w:val="single" w:sz="4" w:space="0" w:color="auto"/>
              <w:left w:val="single" w:sz="4" w:space="0" w:color="auto"/>
              <w:bottom w:val="single" w:sz="4" w:space="0" w:color="auto"/>
              <w:right w:val="single" w:sz="4" w:space="0" w:color="auto"/>
            </w:tcBorders>
          </w:tcPr>
          <w:p w14:paraId="63670965" w14:textId="77777777" w:rsidR="00305F26" w:rsidRPr="00FF074D" w:rsidRDefault="00305F26" w:rsidP="00305F26">
            <w:pPr>
              <w:rPr>
                <w:color w:val="000000" w:themeColor="text1"/>
                <w:kern w:val="2"/>
                <w:szCs w:val="24"/>
              </w:rPr>
            </w:pPr>
            <w:r w:rsidRPr="00FF074D">
              <w:rPr>
                <w:color w:val="000000" w:themeColor="text1"/>
                <w:kern w:val="2"/>
                <w:szCs w:val="24"/>
              </w:rPr>
              <w:t>Administravimo skyriaus vedėja Rasa Lukšaitė, tel. +370 5 263 8579,</w:t>
            </w:r>
          </w:p>
          <w:p w14:paraId="02E0540B" w14:textId="77777777" w:rsidR="00130FD1" w:rsidRPr="00FF074D" w:rsidRDefault="00305F26" w:rsidP="00305F26">
            <w:pPr>
              <w:rPr>
                <w:color w:val="4472C4"/>
                <w:kern w:val="2"/>
                <w:szCs w:val="24"/>
              </w:rPr>
            </w:pPr>
            <w:r w:rsidRPr="00FF074D">
              <w:rPr>
                <w:color w:val="000000" w:themeColor="text1"/>
                <w:kern w:val="2"/>
                <w:szCs w:val="24"/>
              </w:rPr>
              <w:t xml:space="preserve">el. p. </w:t>
            </w:r>
            <w:proofErr w:type="spellStart"/>
            <w:r w:rsidRPr="00FF074D">
              <w:rPr>
                <w:color w:val="000000" w:themeColor="text1"/>
                <w:kern w:val="2"/>
                <w:szCs w:val="24"/>
              </w:rPr>
              <w:t>rasa.luksaite@ltec.lt</w:t>
            </w:r>
            <w:proofErr w:type="spellEnd"/>
            <w:r w:rsidRPr="00FF074D">
              <w:rPr>
                <w:color w:val="000000" w:themeColor="text1"/>
                <w:kern w:val="2"/>
                <w:szCs w:val="24"/>
              </w:rPr>
              <w:t>.</w:t>
            </w:r>
          </w:p>
        </w:tc>
      </w:tr>
      <w:tr w:rsidR="00130FD1" w:rsidRPr="00FF074D" w14:paraId="516CAB0A"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B193A7" w14:textId="77777777" w:rsidR="00130FD1" w:rsidRPr="00FF074D" w:rsidRDefault="00614FAF">
            <w:pPr>
              <w:rPr>
                <w:b/>
                <w:bCs/>
                <w:kern w:val="2"/>
                <w:szCs w:val="24"/>
              </w:rPr>
            </w:pPr>
            <w:r w:rsidRPr="00FF074D">
              <w:rPr>
                <w:b/>
                <w:bCs/>
                <w:kern w:val="2"/>
                <w:szCs w:val="24"/>
              </w:rPr>
              <w:t>2.2. Tiekėjo kontaktiniai asmenys, atsakingi už Sutarties vykdymą</w:t>
            </w:r>
          </w:p>
        </w:tc>
        <w:tc>
          <w:tcPr>
            <w:tcW w:w="7636" w:type="dxa"/>
            <w:gridSpan w:val="2"/>
            <w:tcBorders>
              <w:top w:val="single" w:sz="4" w:space="0" w:color="auto"/>
              <w:left w:val="single" w:sz="4" w:space="0" w:color="auto"/>
              <w:bottom w:val="single" w:sz="4" w:space="0" w:color="auto"/>
              <w:right w:val="single" w:sz="4" w:space="0" w:color="auto"/>
            </w:tcBorders>
          </w:tcPr>
          <w:p w14:paraId="297A3C6B" w14:textId="77777777" w:rsidR="00130FD1" w:rsidRPr="00FF074D" w:rsidRDefault="00614FAF">
            <w:pPr>
              <w:rPr>
                <w:color w:val="4472C4"/>
                <w:kern w:val="2"/>
                <w:szCs w:val="24"/>
              </w:rPr>
            </w:pPr>
            <w:r w:rsidRPr="00FF074D">
              <w:rPr>
                <w:color w:val="4472C4"/>
                <w:kern w:val="2"/>
                <w:szCs w:val="24"/>
              </w:rPr>
              <w:t>(nurodyti padalinį / skyrių, pareigas, vardą, pavardę, tel., el. paštą)</w:t>
            </w:r>
          </w:p>
        </w:tc>
      </w:tr>
      <w:tr w:rsidR="00130FD1" w:rsidRPr="00FF074D" w14:paraId="4D75D321" w14:textId="77777777" w:rsidTr="00791A5B">
        <w:trPr>
          <w:trHeight w:val="300"/>
        </w:trPr>
        <w:tc>
          <w:tcPr>
            <w:tcW w:w="10343" w:type="dxa"/>
            <w:gridSpan w:val="5"/>
          </w:tcPr>
          <w:p w14:paraId="50EA7420" w14:textId="77777777" w:rsidR="00130FD1" w:rsidRPr="00FF074D" w:rsidRDefault="00614FAF">
            <w:pPr>
              <w:jc w:val="center"/>
              <w:rPr>
                <w:b/>
                <w:bCs/>
                <w:kern w:val="2"/>
                <w:szCs w:val="24"/>
              </w:rPr>
            </w:pPr>
            <w:r w:rsidRPr="00FF074D">
              <w:rPr>
                <w:b/>
                <w:bCs/>
                <w:kern w:val="2"/>
                <w:szCs w:val="24"/>
              </w:rPr>
              <w:t>3. SUTARTIES DALYKAS</w:t>
            </w:r>
          </w:p>
        </w:tc>
      </w:tr>
      <w:tr w:rsidR="00130FD1" w:rsidRPr="00FF074D" w14:paraId="2AF9307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317B38" w14:textId="77777777" w:rsidR="00130FD1" w:rsidRPr="00FF074D" w:rsidRDefault="00614FAF">
            <w:pPr>
              <w:rPr>
                <w:b/>
                <w:bCs/>
                <w:kern w:val="2"/>
                <w:szCs w:val="24"/>
              </w:rPr>
            </w:pPr>
            <w:r w:rsidRPr="00FF074D">
              <w:rPr>
                <w:b/>
                <w:bCs/>
                <w:kern w:val="2"/>
                <w:szCs w:val="24"/>
              </w:rPr>
              <w:t xml:space="preserve">3.1. Sutarties dalykas </w:t>
            </w:r>
          </w:p>
        </w:tc>
        <w:tc>
          <w:tcPr>
            <w:tcW w:w="7636" w:type="dxa"/>
            <w:gridSpan w:val="2"/>
            <w:tcBorders>
              <w:top w:val="single" w:sz="4" w:space="0" w:color="auto"/>
              <w:left w:val="single" w:sz="4" w:space="0" w:color="auto"/>
              <w:bottom w:val="single" w:sz="4" w:space="0" w:color="auto"/>
              <w:right w:val="single" w:sz="4" w:space="0" w:color="auto"/>
            </w:tcBorders>
          </w:tcPr>
          <w:p w14:paraId="5150F234" w14:textId="77777777" w:rsidR="00130FD1" w:rsidRPr="00FF074D" w:rsidRDefault="00614FAF">
            <w:pPr>
              <w:rPr>
                <w:color w:val="000000"/>
                <w:kern w:val="2"/>
                <w:szCs w:val="24"/>
              </w:rPr>
            </w:pPr>
            <w:r w:rsidRPr="00FF074D">
              <w:rPr>
                <w:kern w:val="2"/>
                <w:szCs w:val="24"/>
              </w:rPr>
              <w:t>Tiekėjas įsipareigoja Sutartyje numatytomis sąlygomis perduoti Pirkėjui Prekes</w:t>
            </w:r>
            <w:r w:rsidRPr="00FF074D">
              <w:rPr>
                <w:color w:val="FF0000"/>
                <w:kern w:val="2"/>
                <w:szCs w:val="24"/>
              </w:rPr>
              <w:t xml:space="preserve"> </w:t>
            </w:r>
            <w:r w:rsidRPr="00FF074D">
              <w:rPr>
                <w:color w:val="4472C4"/>
                <w:kern w:val="2"/>
                <w:szCs w:val="24"/>
              </w:rPr>
              <w:t xml:space="preserve">(trumpai aprašyti, kokios Prekės (jei taikoma – su jomis susijusios </w:t>
            </w:r>
            <w:r w:rsidRPr="00FF074D">
              <w:rPr>
                <w:color w:val="4472C4"/>
                <w:kern w:val="2"/>
                <w:szCs w:val="24"/>
              </w:rPr>
              <w:lastRenderedPageBreak/>
              <w:t>paslaugos) perkamos, preliminarus, o jeigu įmanoma, – tikslus jų kiekis. Ši informacija gali būti įrašyta į Sutartį arba pridedama kaip Sutarties priedas)</w:t>
            </w:r>
            <w:r w:rsidRPr="00FF074D">
              <w:rPr>
                <w:color w:val="000000"/>
                <w:kern w:val="2"/>
                <w:szCs w:val="24"/>
              </w:rPr>
              <w:t xml:space="preserve"> (toliau – Prekės).</w:t>
            </w:r>
          </w:p>
          <w:p w14:paraId="29688D15" w14:textId="74D87D51" w:rsidR="00130FD1" w:rsidRPr="00FF074D" w:rsidRDefault="00614FAF">
            <w:pPr>
              <w:rPr>
                <w:color w:val="000000"/>
                <w:kern w:val="2"/>
                <w:szCs w:val="24"/>
              </w:rPr>
            </w:pPr>
            <w:r w:rsidRPr="00FF074D">
              <w:rPr>
                <w:color w:val="000000"/>
                <w:kern w:val="2"/>
                <w:szCs w:val="24"/>
              </w:rPr>
              <w:t xml:space="preserve">Išsamus Prekių aprašymas ir kiti reikalavimai tiekiamoms Prekėms nustatyti Sutarties priede Nr. </w:t>
            </w:r>
            <w:r w:rsidR="00D84746" w:rsidRPr="00FF074D">
              <w:rPr>
                <w:color w:val="000000"/>
                <w:kern w:val="2"/>
                <w:szCs w:val="24"/>
              </w:rPr>
              <w:t xml:space="preserve">1 </w:t>
            </w:r>
            <w:r w:rsidRPr="00FF074D">
              <w:rPr>
                <w:color w:val="000000"/>
                <w:kern w:val="2"/>
                <w:szCs w:val="24"/>
              </w:rPr>
              <w:t xml:space="preserve">„Techninė specifikacija“ (toliau – Techninė specifikacija) ir Sutarties priede Nr. </w:t>
            </w:r>
            <w:r w:rsidR="00D84746" w:rsidRPr="00FF074D">
              <w:rPr>
                <w:color w:val="000000"/>
                <w:kern w:val="2"/>
                <w:szCs w:val="24"/>
              </w:rPr>
              <w:t xml:space="preserve">2 </w:t>
            </w:r>
            <w:r w:rsidRPr="00FF074D">
              <w:rPr>
                <w:color w:val="000000"/>
                <w:kern w:val="2"/>
                <w:szCs w:val="24"/>
              </w:rPr>
              <w:t>„Pasiūlymas“.</w:t>
            </w:r>
          </w:p>
        </w:tc>
      </w:tr>
      <w:tr w:rsidR="00130FD1" w:rsidRPr="00FF074D" w14:paraId="2B2B9040"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C4931B" w14:textId="77777777" w:rsidR="00130FD1" w:rsidRPr="00FF074D" w:rsidRDefault="00614FAF">
            <w:pPr>
              <w:rPr>
                <w:b/>
                <w:bCs/>
                <w:kern w:val="2"/>
                <w:szCs w:val="24"/>
              </w:rPr>
            </w:pPr>
            <w:r w:rsidRPr="00FF074D">
              <w:rPr>
                <w:b/>
                <w:bCs/>
                <w:kern w:val="2"/>
                <w:szCs w:val="24"/>
              </w:rPr>
              <w:lastRenderedPageBreak/>
              <w:t>3.2. Pirkimo pavadinimas</w:t>
            </w:r>
            <w:r w:rsidR="00305F26" w:rsidRPr="00FF074D">
              <w:rPr>
                <w:b/>
                <w:bCs/>
                <w:kern w:val="2"/>
                <w:szCs w:val="24"/>
              </w:rPr>
              <w:t xml:space="preserve"> ir Nr.</w:t>
            </w:r>
          </w:p>
        </w:tc>
        <w:tc>
          <w:tcPr>
            <w:tcW w:w="7636" w:type="dxa"/>
            <w:gridSpan w:val="2"/>
            <w:tcBorders>
              <w:top w:val="single" w:sz="4" w:space="0" w:color="auto"/>
              <w:left w:val="single" w:sz="4" w:space="0" w:color="auto"/>
              <w:bottom w:val="single" w:sz="4" w:space="0" w:color="auto"/>
              <w:right w:val="single" w:sz="4" w:space="0" w:color="auto"/>
            </w:tcBorders>
          </w:tcPr>
          <w:p w14:paraId="744C38CA" w14:textId="3F8BC138" w:rsidR="00130FD1" w:rsidRPr="00FF074D" w:rsidRDefault="003B670F" w:rsidP="0081559A">
            <w:pPr>
              <w:spacing w:after="120" w:line="20" w:lineRule="atLeast"/>
              <w:contextualSpacing/>
              <w:jc w:val="both"/>
              <w:rPr>
                <w:szCs w:val="24"/>
              </w:rPr>
            </w:pPr>
            <w:r w:rsidRPr="00FF074D">
              <w:rPr>
                <w:color w:val="000000" w:themeColor="text1"/>
                <w:szCs w:val="24"/>
              </w:rPr>
              <w:t>Tarptautinis viešasis pirkimas atviro konkurso būdu „Programinės įrangos“</w:t>
            </w:r>
            <w:r w:rsidR="000F1516" w:rsidRPr="00FF074D">
              <w:rPr>
                <w:color w:val="000000" w:themeColor="text1"/>
                <w:szCs w:val="24"/>
              </w:rPr>
              <w:t xml:space="preserve">, </w:t>
            </w:r>
            <w:r w:rsidR="000F1516" w:rsidRPr="00FF074D">
              <w:rPr>
                <w:bCs/>
                <w:highlight w:val="yellow"/>
              </w:rPr>
              <w:t>I</w:t>
            </w:r>
            <w:r w:rsidR="000F1516" w:rsidRPr="00FF074D">
              <w:rPr>
                <w:bCs/>
              </w:rPr>
              <w:t xml:space="preserve"> </w:t>
            </w:r>
            <w:r w:rsidR="000F1516" w:rsidRPr="00FF074D">
              <w:rPr>
                <w:bCs/>
                <w:highlight w:val="yellow"/>
              </w:rPr>
              <w:t>/II/III/IV</w:t>
            </w:r>
            <w:r w:rsidR="000F1516" w:rsidRPr="00FF074D">
              <w:rPr>
                <w:bCs/>
              </w:rPr>
              <w:t xml:space="preserve"> dalis</w:t>
            </w:r>
            <w:r w:rsidRPr="00FF074D">
              <w:rPr>
                <w:color w:val="000000" w:themeColor="text1"/>
                <w:szCs w:val="24"/>
              </w:rPr>
              <w:t xml:space="preserve">, pirkimo ID _________ </w:t>
            </w:r>
          </w:p>
        </w:tc>
      </w:tr>
      <w:tr w:rsidR="00305F26" w:rsidRPr="00FF074D" w14:paraId="4EFD255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49AC42" w14:textId="77777777" w:rsidR="00305F26" w:rsidRPr="00FF074D" w:rsidRDefault="00305F26">
            <w:pPr>
              <w:rPr>
                <w:b/>
                <w:bCs/>
                <w:kern w:val="2"/>
                <w:szCs w:val="24"/>
              </w:rPr>
            </w:pPr>
            <w:r w:rsidRPr="00FF074D">
              <w:rPr>
                <w:b/>
                <w:bCs/>
                <w:kern w:val="2"/>
                <w:szCs w:val="24"/>
              </w:rPr>
              <w:t>3.3. BVPŽ kodas</w:t>
            </w:r>
          </w:p>
        </w:tc>
        <w:tc>
          <w:tcPr>
            <w:tcW w:w="7636" w:type="dxa"/>
            <w:gridSpan w:val="2"/>
            <w:tcBorders>
              <w:top w:val="single" w:sz="4" w:space="0" w:color="auto"/>
              <w:left w:val="single" w:sz="4" w:space="0" w:color="auto"/>
              <w:bottom w:val="single" w:sz="4" w:space="0" w:color="auto"/>
              <w:right w:val="single" w:sz="4" w:space="0" w:color="auto"/>
            </w:tcBorders>
          </w:tcPr>
          <w:p w14:paraId="426244FB" w14:textId="6E30A06D" w:rsidR="00305F26" w:rsidRPr="00FF074D" w:rsidRDefault="003B670F">
            <w:pPr>
              <w:rPr>
                <w:kern w:val="2"/>
                <w:szCs w:val="24"/>
              </w:rPr>
            </w:pPr>
            <w:r w:rsidRPr="00FF074D">
              <w:rPr>
                <w:szCs w:val="24"/>
              </w:rPr>
              <w:t>48517000-5</w:t>
            </w:r>
          </w:p>
        </w:tc>
      </w:tr>
      <w:tr w:rsidR="00130FD1" w:rsidRPr="00FF074D" w14:paraId="6E05F34E"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8DE0AE" w14:textId="77777777" w:rsidR="00130FD1" w:rsidRPr="00FF074D" w:rsidRDefault="00614FAF">
            <w:pPr>
              <w:rPr>
                <w:b/>
                <w:bCs/>
                <w:kern w:val="2"/>
                <w:szCs w:val="24"/>
              </w:rPr>
            </w:pPr>
            <w:r w:rsidRPr="00FF074D">
              <w:rPr>
                <w:b/>
                <w:bCs/>
                <w:kern w:val="2"/>
                <w:szCs w:val="24"/>
              </w:rPr>
              <w:t>3.</w:t>
            </w:r>
            <w:r w:rsidR="00305F26" w:rsidRPr="00FF074D">
              <w:rPr>
                <w:b/>
                <w:bCs/>
                <w:kern w:val="2"/>
                <w:szCs w:val="24"/>
              </w:rPr>
              <w:t>4</w:t>
            </w:r>
            <w:r w:rsidRPr="00FF074D">
              <w:rPr>
                <w:b/>
                <w:bCs/>
                <w:kern w:val="2"/>
                <w:szCs w:val="24"/>
              </w:rPr>
              <w:t>. Informacija apie Europos Sąjungos lėšomis finansuojamą projektą arba kitą projektą</w:t>
            </w:r>
          </w:p>
        </w:tc>
        <w:tc>
          <w:tcPr>
            <w:tcW w:w="7636" w:type="dxa"/>
            <w:gridSpan w:val="2"/>
            <w:tcBorders>
              <w:top w:val="single" w:sz="4" w:space="0" w:color="auto"/>
              <w:left w:val="single" w:sz="4" w:space="0" w:color="auto"/>
              <w:bottom w:val="single" w:sz="4" w:space="0" w:color="auto"/>
              <w:right w:val="single" w:sz="4" w:space="0" w:color="auto"/>
            </w:tcBorders>
          </w:tcPr>
          <w:p w14:paraId="3DF152E5" w14:textId="77777777" w:rsidR="00130FD1" w:rsidRPr="00FF074D" w:rsidRDefault="00614FAF">
            <w:pPr>
              <w:rPr>
                <w:kern w:val="2"/>
                <w:szCs w:val="24"/>
              </w:rPr>
            </w:pPr>
            <w:r w:rsidRPr="00FF074D">
              <w:rPr>
                <w:kern w:val="2"/>
                <w:szCs w:val="24"/>
              </w:rPr>
              <w:t>Netaikoma</w:t>
            </w:r>
            <w:r w:rsidR="00305F26" w:rsidRPr="00FF074D">
              <w:rPr>
                <w:kern w:val="2"/>
                <w:szCs w:val="24"/>
              </w:rPr>
              <w:t>.</w:t>
            </w:r>
          </w:p>
        </w:tc>
      </w:tr>
      <w:tr w:rsidR="00130FD1" w:rsidRPr="00FF074D" w14:paraId="2F0D54BF" w14:textId="77777777" w:rsidTr="00791A5B">
        <w:trPr>
          <w:trHeight w:val="300"/>
        </w:trPr>
        <w:tc>
          <w:tcPr>
            <w:tcW w:w="10343" w:type="dxa"/>
            <w:gridSpan w:val="5"/>
          </w:tcPr>
          <w:p w14:paraId="7553E88D" w14:textId="77777777" w:rsidR="00130FD1" w:rsidRPr="00FF074D" w:rsidRDefault="00614FAF">
            <w:pPr>
              <w:jc w:val="center"/>
              <w:rPr>
                <w:b/>
                <w:bCs/>
                <w:kern w:val="2"/>
                <w:szCs w:val="24"/>
              </w:rPr>
            </w:pPr>
            <w:r w:rsidRPr="00FF074D">
              <w:rPr>
                <w:b/>
                <w:bCs/>
                <w:kern w:val="2"/>
                <w:szCs w:val="24"/>
              </w:rPr>
              <w:t>4. PREKIŲ PRISTATYMO TERMINAI IR PREKIŲ PERDAVIMO - PRIĖMIMO TVARKA</w:t>
            </w:r>
          </w:p>
        </w:tc>
      </w:tr>
      <w:tr w:rsidR="00130FD1" w:rsidRPr="00FF074D" w14:paraId="1CA464A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78F00A" w14:textId="77777777" w:rsidR="00130FD1" w:rsidRPr="00FF074D" w:rsidRDefault="00614FAF">
            <w:pPr>
              <w:rPr>
                <w:b/>
                <w:bCs/>
                <w:kern w:val="2"/>
                <w:szCs w:val="24"/>
              </w:rPr>
            </w:pPr>
            <w:r w:rsidRPr="00FF074D">
              <w:rPr>
                <w:b/>
                <w:bCs/>
                <w:kern w:val="2"/>
                <w:szCs w:val="24"/>
              </w:rPr>
              <w:t>4.1. Prekių pristatymo terminas, kai Prekės pristatomos vienu kartu</w:t>
            </w:r>
          </w:p>
        </w:tc>
        <w:tc>
          <w:tcPr>
            <w:tcW w:w="7636" w:type="dxa"/>
            <w:gridSpan w:val="2"/>
            <w:tcBorders>
              <w:top w:val="single" w:sz="4" w:space="0" w:color="auto"/>
              <w:left w:val="single" w:sz="4" w:space="0" w:color="auto"/>
              <w:bottom w:val="single" w:sz="4" w:space="0" w:color="auto"/>
              <w:right w:val="single" w:sz="4" w:space="0" w:color="auto"/>
            </w:tcBorders>
          </w:tcPr>
          <w:p w14:paraId="139D8282" w14:textId="43B924C7" w:rsidR="00130FD1" w:rsidRPr="00FF074D" w:rsidRDefault="00D84746" w:rsidP="00305F26">
            <w:pPr>
              <w:rPr>
                <w:kern w:val="2"/>
                <w:szCs w:val="24"/>
              </w:rPr>
            </w:pPr>
            <w:r w:rsidRPr="00FF074D">
              <w:rPr>
                <w:color w:val="000000" w:themeColor="text1"/>
                <w:kern w:val="2"/>
                <w:szCs w:val="24"/>
              </w:rPr>
              <w:t xml:space="preserve">Tiekėjas Prekes / licencijų kodus įsipareigoja pristatyti pagal nustatyti Techninėje specifikacijoje nurodytus terminus, bet visą kiekį </w:t>
            </w:r>
            <w:r w:rsidRPr="00FF074D">
              <w:rPr>
                <w:b/>
                <w:bCs/>
                <w:color w:val="000000" w:themeColor="text1"/>
                <w:kern w:val="2"/>
                <w:szCs w:val="24"/>
              </w:rPr>
              <w:t xml:space="preserve">ne vėliau iki 2025 m. gruodžio 15 d., </w:t>
            </w:r>
            <w:r w:rsidRPr="00FF074D">
              <w:rPr>
                <w:color w:val="000000" w:themeColor="text1"/>
                <w:kern w:val="2"/>
                <w:szCs w:val="24"/>
              </w:rPr>
              <w:t xml:space="preserve"> elektroninio pašto adresais: </w:t>
            </w:r>
            <w:proofErr w:type="spellStart"/>
            <w:r w:rsidRPr="00FF074D">
              <w:rPr>
                <w:i/>
                <w:iCs/>
                <w:color w:val="000000" w:themeColor="text1"/>
                <w:kern w:val="2"/>
                <w:szCs w:val="24"/>
              </w:rPr>
              <w:t>program@ltec.lt</w:t>
            </w:r>
            <w:proofErr w:type="spellEnd"/>
            <w:r w:rsidRPr="00FF074D">
              <w:rPr>
                <w:color w:val="000000" w:themeColor="text1"/>
                <w:kern w:val="2"/>
                <w:szCs w:val="24"/>
              </w:rPr>
              <w:t xml:space="preserve"> (Vilnius) ir </w:t>
            </w:r>
            <w:proofErr w:type="spellStart"/>
            <w:r w:rsidRPr="00FF074D">
              <w:rPr>
                <w:i/>
                <w:iCs/>
                <w:color w:val="000000" w:themeColor="text1"/>
                <w:kern w:val="2"/>
                <w:szCs w:val="24"/>
              </w:rPr>
              <w:t>programa.ks@ltec.lt</w:t>
            </w:r>
            <w:proofErr w:type="spellEnd"/>
            <w:r w:rsidRPr="00FF074D">
              <w:rPr>
                <w:color w:val="000000" w:themeColor="text1"/>
                <w:kern w:val="2"/>
                <w:szCs w:val="24"/>
              </w:rPr>
              <w:t xml:space="preserve"> (Klaipėda).</w:t>
            </w:r>
          </w:p>
        </w:tc>
      </w:tr>
      <w:tr w:rsidR="00130FD1" w:rsidRPr="00FF074D" w14:paraId="6172FC2A"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B65A0B" w14:textId="77777777" w:rsidR="00130FD1" w:rsidRPr="00FF074D" w:rsidRDefault="00614FAF">
            <w:pPr>
              <w:rPr>
                <w:b/>
                <w:bCs/>
                <w:kern w:val="2"/>
                <w:szCs w:val="24"/>
              </w:rPr>
            </w:pPr>
            <w:r w:rsidRPr="00FF074D">
              <w:rPr>
                <w:b/>
                <w:bCs/>
                <w:kern w:val="2"/>
                <w:szCs w:val="24"/>
              </w:rPr>
              <w:t>4.2. Prekių (ar jų dalies) pristatymo termino pratęsimas</w:t>
            </w:r>
          </w:p>
        </w:tc>
        <w:tc>
          <w:tcPr>
            <w:tcW w:w="7636" w:type="dxa"/>
            <w:gridSpan w:val="2"/>
            <w:tcBorders>
              <w:top w:val="single" w:sz="4" w:space="0" w:color="auto"/>
              <w:left w:val="single" w:sz="4" w:space="0" w:color="auto"/>
              <w:bottom w:val="single" w:sz="4" w:space="0" w:color="auto"/>
              <w:right w:val="single" w:sz="4" w:space="0" w:color="auto"/>
            </w:tcBorders>
          </w:tcPr>
          <w:p w14:paraId="13A9501C" w14:textId="77777777" w:rsidR="00130FD1" w:rsidRPr="00FF074D" w:rsidRDefault="00614FAF">
            <w:pPr>
              <w:rPr>
                <w:kern w:val="2"/>
                <w:szCs w:val="24"/>
              </w:rPr>
            </w:pPr>
            <w:r w:rsidRPr="00FF074D">
              <w:rPr>
                <w:kern w:val="2"/>
                <w:szCs w:val="24"/>
              </w:rPr>
              <w:t>Netaikoma</w:t>
            </w:r>
            <w:r w:rsidR="00F62CBC" w:rsidRPr="00FF074D">
              <w:rPr>
                <w:kern w:val="2"/>
                <w:szCs w:val="24"/>
              </w:rPr>
              <w:t>.</w:t>
            </w:r>
          </w:p>
        </w:tc>
      </w:tr>
      <w:tr w:rsidR="00130FD1" w:rsidRPr="00FF074D" w14:paraId="6C16F97B"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40C7BA" w14:textId="77777777" w:rsidR="00130FD1" w:rsidRPr="00FF074D" w:rsidRDefault="00614FAF">
            <w:pPr>
              <w:rPr>
                <w:b/>
                <w:bCs/>
                <w:kern w:val="2"/>
                <w:szCs w:val="24"/>
              </w:rPr>
            </w:pPr>
            <w:r w:rsidRPr="00FF074D">
              <w:rPr>
                <w:b/>
                <w:bCs/>
                <w:kern w:val="2"/>
                <w:szCs w:val="24"/>
              </w:rPr>
              <w:t>4.3. Užsakymų teikimo tvarka</w:t>
            </w:r>
          </w:p>
        </w:tc>
        <w:tc>
          <w:tcPr>
            <w:tcW w:w="7636" w:type="dxa"/>
            <w:gridSpan w:val="2"/>
            <w:tcBorders>
              <w:top w:val="single" w:sz="4" w:space="0" w:color="auto"/>
              <w:left w:val="single" w:sz="4" w:space="0" w:color="auto"/>
              <w:bottom w:val="single" w:sz="4" w:space="0" w:color="auto"/>
              <w:right w:val="single" w:sz="4" w:space="0" w:color="auto"/>
            </w:tcBorders>
          </w:tcPr>
          <w:p w14:paraId="373AF6B3" w14:textId="77777777" w:rsidR="00130FD1" w:rsidRPr="00FF074D" w:rsidRDefault="00614FAF">
            <w:pPr>
              <w:rPr>
                <w:kern w:val="2"/>
                <w:szCs w:val="24"/>
              </w:rPr>
            </w:pPr>
            <w:r w:rsidRPr="00FF074D">
              <w:rPr>
                <w:kern w:val="2"/>
                <w:szCs w:val="24"/>
              </w:rPr>
              <w:t>Netaikoma</w:t>
            </w:r>
            <w:r w:rsidR="00F62CBC" w:rsidRPr="00FF074D">
              <w:rPr>
                <w:kern w:val="2"/>
                <w:szCs w:val="24"/>
              </w:rPr>
              <w:t>.</w:t>
            </w:r>
          </w:p>
        </w:tc>
      </w:tr>
      <w:tr w:rsidR="00130FD1" w:rsidRPr="00FF074D" w14:paraId="52F4F2A3"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6DD653" w14:textId="77777777" w:rsidR="00130FD1" w:rsidRPr="00FF074D" w:rsidRDefault="00614FAF">
            <w:pPr>
              <w:rPr>
                <w:b/>
                <w:bCs/>
                <w:kern w:val="2"/>
                <w:szCs w:val="24"/>
              </w:rPr>
            </w:pPr>
            <w:r w:rsidRPr="00FF074D">
              <w:rPr>
                <w:b/>
                <w:bCs/>
                <w:kern w:val="2"/>
                <w:szCs w:val="24"/>
              </w:rPr>
              <w:t>4.4. Dėl minimalios užsakymo vertės / apimties</w:t>
            </w:r>
          </w:p>
        </w:tc>
        <w:tc>
          <w:tcPr>
            <w:tcW w:w="7636" w:type="dxa"/>
            <w:gridSpan w:val="2"/>
            <w:tcBorders>
              <w:top w:val="single" w:sz="4" w:space="0" w:color="auto"/>
              <w:left w:val="single" w:sz="4" w:space="0" w:color="auto"/>
              <w:bottom w:val="single" w:sz="4" w:space="0" w:color="auto"/>
              <w:right w:val="single" w:sz="4" w:space="0" w:color="auto"/>
            </w:tcBorders>
          </w:tcPr>
          <w:p w14:paraId="38C404B2" w14:textId="77777777" w:rsidR="00130FD1" w:rsidRPr="00FF074D" w:rsidRDefault="00614FAF">
            <w:pPr>
              <w:rPr>
                <w:kern w:val="2"/>
                <w:szCs w:val="24"/>
              </w:rPr>
            </w:pPr>
            <w:r w:rsidRPr="00FF074D">
              <w:rPr>
                <w:kern w:val="2"/>
                <w:szCs w:val="24"/>
              </w:rPr>
              <w:t>Netaikoma</w:t>
            </w:r>
            <w:r w:rsidR="00F62CBC" w:rsidRPr="00FF074D">
              <w:rPr>
                <w:kern w:val="2"/>
                <w:szCs w:val="24"/>
              </w:rPr>
              <w:t>.</w:t>
            </w:r>
          </w:p>
        </w:tc>
      </w:tr>
      <w:tr w:rsidR="00130FD1" w:rsidRPr="00FF074D" w14:paraId="02B102D5"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0D261E" w14:textId="77777777" w:rsidR="00130FD1" w:rsidRPr="00FF074D" w:rsidRDefault="00614FAF">
            <w:pPr>
              <w:rPr>
                <w:b/>
                <w:bCs/>
                <w:kern w:val="2"/>
                <w:szCs w:val="24"/>
              </w:rPr>
            </w:pPr>
            <w:r w:rsidRPr="00FF074D">
              <w:rPr>
                <w:b/>
                <w:bCs/>
                <w:kern w:val="2"/>
                <w:szCs w:val="24"/>
              </w:rPr>
              <w:t xml:space="preserve">4.5. Kartu su Prekėmis pateikiami dokumentai </w:t>
            </w:r>
          </w:p>
        </w:tc>
        <w:tc>
          <w:tcPr>
            <w:tcW w:w="7636" w:type="dxa"/>
            <w:gridSpan w:val="2"/>
            <w:tcBorders>
              <w:top w:val="single" w:sz="4" w:space="0" w:color="auto"/>
              <w:left w:val="single" w:sz="4" w:space="0" w:color="auto"/>
              <w:bottom w:val="single" w:sz="4" w:space="0" w:color="auto"/>
              <w:right w:val="single" w:sz="4" w:space="0" w:color="auto"/>
            </w:tcBorders>
          </w:tcPr>
          <w:p w14:paraId="057C0AA5" w14:textId="77777777" w:rsidR="00130FD1" w:rsidRPr="00FF074D" w:rsidRDefault="00614FAF">
            <w:pPr>
              <w:rPr>
                <w:kern w:val="2"/>
                <w:szCs w:val="24"/>
              </w:rPr>
            </w:pPr>
            <w:r w:rsidRPr="00FF074D">
              <w:rPr>
                <w:kern w:val="2"/>
                <w:szCs w:val="24"/>
              </w:rPr>
              <w:t>Netaikoma</w:t>
            </w:r>
            <w:r w:rsidR="00F62CBC" w:rsidRPr="00FF074D">
              <w:rPr>
                <w:kern w:val="2"/>
                <w:szCs w:val="24"/>
              </w:rPr>
              <w:t>.</w:t>
            </w:r>
          </w:p>
        </w:tc>
      </w:tr>
      <w:tr w:rsidR="00130FD1" w:rsidRPr="00FF074D" w14:paraId="64DB2941" w14:textId="77777777" w:rsidTr="00791A5B">
        <w:trPr>
          <w:trHeight w:val="300"/>
        </w:trPr>
        <w:tc>
          <w:tcPr>
            <w:tcW w:w="10343" w:type="dxa"/>
            <w:gridSpan w:val="5"/>
          </w:tcPr>
          <w:p w14:paraId="5BC66345" w14:textId="77777777" w:rsidR="00130FD1" w:rsidRPr="00FF074D" w:rsidRDefault="00614FAF">
            <w:pPr>
              <w:jc w:val="center"/>
              <w:rPr>
                <w:b/>
                <w:bCs/>
                <w:kern w:val="2"/>
                <w:szCs w:val="24"/>
              </w:rPr>
            </w:pPr>
            <w:r w:rsidRPr="00FF074D">
              <w:rPr>
                <w:b/>
                <w:bCs/>
                <w:kern w:val="2"/>
                <w:szCs w:val="24"/>
              </w:rPr>
              <w:t>5. SUTARTIES KAINA IR ATSISKAITYMO TVARKA</w:t>
            </w:r>
          </w:p>
        </w:tc>
      </w:tr>
      <w:tr w:rsidR="00130FD1" w:rsidRPr="00FF074D" w14:paraId="43A8E337"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A95A1" w14:textId="77777777" w:rsidR="00130FD1" w:rsidRPr="00FF074D" w:rsidRDefault="00614FAF">
            <w:pPr>
              <w:rPr>
                <w:b/>
                <w:bCs/>
                <w:kern w:val="2"/>
                <w:szCs w:val="24"/>
              </w:rPr>
            </w:pPr>
            <w:r w:rsidRPr="00FF074D">
              <w:rPr>
                <w:b/>
                <w:bCs/>
                <w:kern w:val="2"/>
                <w:szCs w:val="24"/>
              </w:rPr>
              <w:t>5.1. Sutarčiai taikomas kainos apskaičiavimo būdas</w:t>
            </w:r>
          </w:p>
        </w:tc>
        <w:tc>
          <w:tcPr>
            <w:tcW w:w="7636" w:type="dxa"/>
            <w:gridSpan w:val="2"/>
            <w:tcBorders>
              <w:top w:val="single" w:sz="4" w:space="0" w:color="auto"/>
              <w:left w:val="single" w:sz="4" w:space="0" w:color="auto"/>
              <w:bottom w:val="single" w:sz="4" w:space="0" w:color="auto"/>
              <w:right w:val="single" w:sz="4" w:space="0" w:color="auto"/>
            </w:tcBorders>
          </w:tcPr>
          <w:p w14:paraId="64DB145B" w14:textId="77777777" w:rsidR="00130FD1" w:rsidRPr="00FF074D" w:rsidRDefault="00614FAF">
            <w:pPr>
              <w:rPr>
                <w:kern w:val="2"/>
                <w:szCs w:val="24"/>
              </w:rPr>
            </w:pPr>
            <w:r w:rsidRPr="00FF074D">
              <w:rPr>
                <w:kern w:val="2"/>
                <w:szCs w:val="24"/>
              </w:rPr>
              <w:t>Fiksuotos kainos kainodara</w:t>
            </w:r>
            <w:r w:rsidR="00F62CBC" w:rsidRPr="00FF074D">
              <w:rPr>
                <w:kern w:val="2"/>
                <w:szCs w:val="24"/>
              </w:rPr>
              <w:t>.</w:t>
            </w:r>
          </w:p>
        </w:tc>
      </w:tr>
      <w:tr w:rsidR="00130FD1" w:rsidRPr="00FF074D" w14:paraId="77872515"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218DFF" w14:textId="77777777" w:rsidR="00130FD1" w:rsidRPr="00FF074D" w:rsidRDefault="00614FAF" w:rsidP="00F62CBC">
            <w:pPr>
              <w:rPr>
                <w:b/>
                <w:bCs/>
                <w:kern w:val="2"/>
                <w:szCs w:val="24"/>
              </w:rPr>
            </w:pPr>
            <w:r w:rsidRPr="00FF074D">
              <w:rPr>
                <w:b/>
                <w:bCs/>
                <w:kern w:val="2"/>
                <w:szCs w:val="24"/>
              </w:rPr>
              <w:t xml:space="preserve">5.2. Pradinės Sutarties vertė ir Sutarties kaina, kai taikoma </w:t>
            </w:r>
            <w:r w:rsidRPr="00FF074D">
              <w:rPr>
                <w:b/>
                <w:bCs/>
                <w:kern w:val="2"/>
                <w:szCs w:val="24"/>
                <w:u w:val="single"/>
              </w:rPr>
              <w:t>fiksuotos kainos</w:t>
            </w:r>
            <w:r w:rsidRPr="00FF074D">
              <w:rPr>
                <w:b/>
                <w:bCs/>
                <w:kern w:val="2"/>
                <w:szCs w:val="24"/>
              </w:rPr>
              <w:t xml:space="preserve"> kainodara</w:t>
            </w:r>
          </w:p>
        </w:tc>
        <w:tc>
          <w:tcPr>
            <w:tcW w:w="7636" w:type="dxa"/>
            <w:gridSpan w:val="2"/>
            <w:tcBorders>
              <w:top w:val="single" w:sz="4" w:space="0" w:color="auto"/>
              <w:left w:val="single" w:sz="4" w:space="0" w:color="auto"/>
              <w:bottom w:val="single" w:sz="4" w:space="0" w:color="auto"/>
              <w:right w:val="single" w:sz="4" w:space="0" w:color="auto"/>
            </w:tcBorders>
          </w:tcPr>
          <w:p w14:paraId="3F514162" w14:textId="77777777" w:rsidR="00130FD1" w:rsidRPr="00FF074D" w:rsidRDefault="00614FAF">
            <w:pPr>
              <w:rPr>
                <w:kern w:val="2"/>
                <w:szCs w:val="24"/>
              </w:rPr>
            </w:pPr>
            <w:r w:rsidRPr="00FF074D">
              <w:rPr>
                <w:kern w:val="2"/>
                <w:szCs w:val="24"/>
              </w:rPr>
              <w:t xml:space="preserve">Pradinės Sutarties vertė yra </w:t>
            </w:r>
            <w:r w:rsidRPr="00FF074D">
              <w:rPr>
                <w:color w:val="4472C4"/>
                <w:kern w:val="2"/>
                <w:szCs w:val="24"/>
              </w:rPr>
              <w:t>(nurodyti sumą skaičiais)</w:t>
            </w:r>
            <w:r w:rsidRPr="00FF074D">
              <w:rPr>
                <w:kern w:val="2"/>
                <w:szCs w:val="24"/>
              </w:rPr>
              <w:t xml:space="preserve"> Eur, </w:t>
            </w:r>
            <w:r w:rsidRPr="00FF074D">
              <w:rPr>
                <w:color w:val="4472C4"/>
                <w:kern w:val="2"/>
                <w:szCs w:val="24"/>
              </w:rPr>
              <w:t>(nurodyti sumą žodžiais)</w:t>
            </w:r>
            <w:r w:rsidRPr="00FF074D">
              <w:rPr>
                <w:kern w:val="2"/>
                <w:szCs w:val="24"/>
              </w:rPr>
              <w:t xml:space="preserve"> be pridėtinės vertės mokesčio (toliau – PVM). </w:t>
            </w:r>
          </w:p>
          <w:p w14:paraId="2B462CF6" w14:textId="77777777" w:rsidR="00130FD1" w:rsidRPr="00FF074D" w:rsidRDefault="00614FAF">
            <w:pPr>
              <w:rPr>
                <w:kern w:val="2"/>
                <w:szCs w:val="24"/>
              </w:rPr>
            </w:pPr>
            <w:r w:rsidRPr="00FF074D">
              <w:rPr>
                <w:kern w:val="2"/>
                <w:szCs w:val="24"/>
              </w:rPr>
              <w:t xml:space="preserve">PVM sudaro </w:t>
            </w:r>
            <w:r w:rsidRPr="00FF074D">
              <w:rPr>
                <w:color w:val="4472C4"/>
                <w:kern w:val="2"/>
                <w:szCs w:val="24"/>
              </w:rPr>
              <w:t>(nurodyti sumą skaičiais)</w:t>
            </w:r>
            <w:r w:rsidRPr="00FF074D">
              <w:rPr>
                <w:kern w:val="2"/>
                <w:szCs w:val="24"/>
              </w:rPr>
              <w:t xml:space="preserve"> Eur, </w:t>
            </w:r>
            <w:r w:rsidRPr="00FF074D">
              <w:rPr>
                <w:color w:val="4472C4"/>
                <w:kern w:val="2"/>
                <w:szCs w:val="24"/>
              </w:rPr>
              <w:t>(nurodyti sumą žodžiais)</w:t>
            </w:r>
            <w:r w:rsidRPr="00FF074D">
              <w:rPr>
                <w:kern w:val="2"/>
                <w:szCs w:val="24"/>
              </w:rPr>
              <w:t>.</w:t>
            </w:r>
          </w:p>
          <w:p w14:paraId="3E37A379" w14:textId="77777777" w:rsidR="00130FD1" w:rsidRPr="00FF074D" w:rsidRDefault="00614FAF">
            <w:pPr>
              <w:rPr>
                <w:kern w:val="2"/>
                <w:szCs w:val="24"/>
              </w:rPr>
            </w:pPr>
            <w:r w:rsidRPr="00FF074D">
              <w:rPr>
                <w:kern w:val="2"/>
                <w:szCs w:val="24"/>
              </w:rPr>
              <w:t xml:space="preserve">Sutarties kaina yra </w:t>
            </w:r>
            <w:r w:rsidRPr="00FF074D">
              <w:rPr>
                <w:color w:val="4472C4"/>
                <w:kern w:val="2"/>
                <w:szCs w:val="24"/>
              </w:rPr>
              <w:t>(nurodyti sumą skaičiais)</w:t>
            </w:r>
            <w:r w:rsidRPr="00FF074D">
              <w:rPr>
                <w:kern w:val="2"/>
                <w:szCs w:val="24"/>
              </w:rPr>
              <w:t xml:space="preserve"> Eur, </w:t>
            </w:r>
            <w:r w:rsidRPr="00FF074D">
              <w:rPr>
                <w:color w:val="4472C4"/>
                <w:kern w:val="2"/>
                <w:szCs w:val="24"/>
              </w:rPr>
              <w:t>(nurodyti sumą žodžiais)</w:t>
            </w:r>
            <w:r w:rsidRPr="00FF074D">
              <w:rPr>
                <w:kern w:val="2"/>
                <w:szCs w:val="24"/>
              </w:rPr>
              <w:t xml:space="preserve"> Eur su PVM.</w:t>
            </w:r>
          </w:p>
        </w:tc>
      </w:tr>
      <w:tr w:rsidR="00130FD1" w:rsidRPr="00FF074D" w14:paraId="63AE4830"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A68573" w14:textId="77777777" w:rsidR="00130FD1" w:rsidRPr="00FF074D" w:rsidRDefault="00614FAF">
            <w:pPr>
              <w:rPr>
                <w:b/>
                <w:bCs/>
                <w:kern w:val="2"/>
                <w:szCs w:val="24"/>
              </w:rPr>
            </w:pPr>
            <w:r w:rsidRPr="00FF074D">
              <w:rPr>
                <w:b/>
                <w:bCs/>
                <w:kern w:val="2"/>
                <w:szCs w:val="24"/>
              </w:rPr>
              <w:t>5.3. Sutarties kainos</w:t>
            </w:r>
            <w:r w:rsidR="00F62CBC" w:rsidRPr="00FF074D">
              <w:rPr>
                <w:b/>
                <w:bCs/>
                <w:kern w:val="2"/>
                <w:szCs w:val="24"/>
              </w:rPr>
              <w:t xml:space="preserve"> </w:t>
            </w:r>
            <w:r w:rsidRPr="00FF074D">
              <w:rPr>
                <w:b/>
                <w:bCs/>
                <w:kern w:val="2"/>
                <w:szCs w:val="24"/>
              </w:rPr>
              <w:t xml:space="preserve">perskaičiavimas taikant </w:t>
            </w:r>
            <w:r w:rsidRPr="00FF074D">
              <w:rPr>
                <w:b/>
                <w:bCs/>
                <w:kern w:val="2"/>
                <w:szCs w:val="24"/>
                <w:u w:val="single"/>
              </w:rPr>
              <w:t>peržiūros</w:t>
            </w:r>
            <w:r w:rsidRPr="00FF074D">
              <w:rPr>
                <w:b/>
                <w:bCs/>
                <w:kern w:val="2"/>
                <w:szCs w:val="24"/>
              </w:rPr>
              <w:t xml:space="preserve"> taisykles</w:t>
            </w:r>
          </w:p>
          <w:p w14:paraId="0D5A5922" w14:textId="77777777" w:rsidR="00130FD1" w:rsidRPr="00FF074D" w:rsidRDefault="00130FD1">
            <w:pPr>
              <w:rPr>
                <w:b/>
                <w:bCs/>
                <w:kern w:val="2"/>
                <w:szCs w:val="24"/>
              </w:rPr>
            </w:pPr>
          </w:p>
          <w:p w14:paraId="5E1A2459" w14:textId="77777777" w:rsidR="00130FD1" w:rsidRPr="00FF074D" w:rsidRDefault="00130FD1">
            <w:pPr>
              <w:rPr>
                <w:kern w:val="2"/>
                <w:szCs w:val="24"/>
              </w:rPr>
            </w:pPr>
          </w:p>
        </w:tc>
        <w:tc>
          <w:tcPr>
            <w:tcW w:w="7636" w:type="dxa"/>
            <w:gridSpan w:val="2"/>
            <w:tcBorders>
              <w:top w:val="single" w:sz="4" w:space="0" w:color="auto"/>
              <w:left w:val="single" w:sz="4" w:space="0" w:color="auto"/>
              <w:bottom w:val="single" w:sz="4" w:space="0" w:color="auto"/>
              <w:right w:val="single" w:sz="4" w:space="0" w:color="auto"/>
            </w:tcBorders>
          </w:tcPr>
          <w:p w14:paraId="2BF1509C" w14:textId="77777777" w:rsidR="00130FD1" w:rsidRPr="00FF074D" w:rsidRDefault="00614FAF">
            <w:pPr>
              <w:rPr>
                <w:kern w:val="2"/>
                <w:szCs w:val="24"/>
              </w:rPr>
            </w:pPr>
            <w:r w:rsidRPr="00FF074D">
              <w:rPr>
                <w:color w:val="000000" w:themeColor="text1"/>
                <w:kern w:val="2"/>
                <w:szCs w:val="24"/>
              </w:rPr>
              <w:t>Sutarties kaina bus perskaičiuojami</w:t>
            </w:r>
            <w:r w:rsidR="00F62CBC" w:rsidRPr="00FF074D">
              <w:rPr>
                <w:color w:val="000000" w:themeColor="text1"/>
                <w:kern w:val="2"/>
                <w:szCs w:val="24"/>
              </w:rPr>
              <w:t xml:space="preserve"> </w:t>
            </w:r>
            <w:r w:rsidRPr="00FF074D">
              <w:rPr>
                <w:color w:val="000000" w:themeColor="text1"/>
                <w:kern w:val="2"/>
                <w:szCs w:val="24"/>
              </w:rPr>
              <w:t>dėl PVM tarifo pasikeitimo</w:t>
            </w:r>
            <w:r w:rsidR="00F62CBC" w:rsidRPr="00FF074D">
              <w:rPr>
                <w:color w:val="000000" w:themeColor="text1"/>
                <w:kern w:val="2"/>
                <w:szCs w:val="24"/>
              </w:rPr>
              <w:t>.</w:t>
            </w:r>
          </w:p>
        </w:tc>
      </w:tr>
      <w:tr w:rsidR="00130FD1" w:rsidRPr="00FF074D" w14:paraId="48170A2F"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143946" w14:textId="77777777" w:rsidR="00130FD1" w:rsidRPr="00FF074D" w:rsidRDefault="00614FAF">
            <w:pPr>
              <w:rPr>
                <w:b/>
                <w:bCs/>
                <w:kern w:val="2"/>
                <w:szCs w:val="24"/>
              </w:rPr>
            </w:pPr>
            <w:r w:rsidRPr="00FF074D">
              <w:rPr>
                <w:b/>
                <w:bCs/>
                <w:kern w:val="2"/>
                <w:szCs w:val="24"/>
              </w:rPr>
              <w:t>5.3.1. Sutarties kainos peržiūra dėl PVM tarifo pasikeitimo</w:t>
            </w:r>
          </w:p>
        </w:tc>
        <w:tc>
          <w:tcPr>
            <w:tcW w:w="7636" w:type="dxa"/>
            <w:gridSpan w:val="2"/>
            <w:tcBorders>
              <w:top w:val="single" w:sz="4" w:space="0" w:color="auto"/>
              <w:left w:val="single" w:sz="4" w:space="0" w:color="auto"/>
              <w:bottom w:val="single" w:sz="4" w:space="0" w:color="auto"/>
              <w:right w:val="single" w:sz="4" w:space="0" w:color="auto"/>
            </w:tcBorders>
          </w:tcPr>
          <w:p w14:paraId="12E5F21F" w14:textId="77777777" w:rsidR="00130FD1" w:rsidRPr="00FF074D" w:rsidRDefault="00614FAF">
            <w:pPr>
              <w:rPr>
                <w:kern w:val="2"/>
                <w:szCs w:val="24"/>
              </w:rPr>
            </w:pPr>
            <w:r w:rsidRPr="00FF074D">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1A8651E0" w14:textId="77777777" w:rsidR="00130FD1" w:rsidRPr="00FF074D" w:rsidRDefault="00130FD1">
            <w:pPr>
              <w:rPr>
                <w:kern w:val="2"/>
                <w:szCs w:val="24"/>
              </w:rPr>
            </w:pPr>
          </w:p>
          <w:p w14:paraId="2DFFC436" w14:textId="77777777" w:rsidR="00130FD1" w:rsidRPr="00FF074D" w:rsidRDefault="00614FAF" w:rsidP="00700DA3">
            <w:pPr>
              <w:rPr>
                <w:kern w:val="2"/>
                <w:szCs w:val="24"/>
              </w:rPr>
            </w:pPr>
            <w:r w:rsidRPr="00FF074D">
              <w:rPr>
                <w:kern w:val="2"/>
              </w:rPr>
              <w:lastRenderedPageBreak/>
              <w:t xml:space="preserve">Perskaičiavimas įforminamas Susitarimu ne vėliau kaip </w:t>
            </w:r>
            <w:r w:rsidRPr="00FF074D">
              <w:rPr>
                <w:color w:val="000000" w:themeColor="text1"/>
                <w:kern w:val="2"/>
              </w:rPr>
              <w:t xml:space="preserve">per </w:t>
            </w:r>
            <w:r w:rsidR="00F62CBC" w:rsidRPr="00FF074D">
              <w:rPr>
                <w:color w:val="000000" w:themeColor="text1"/>
                <w:kern w:val="2"/>
              </w:rPr>
              <w:t>5 (penkias) darbo dienas</w:t>
            </w:r>
            <w:r w:rsidRPr="00FF074D">
              <w:rPr>
                <w:color w:val="000000" w:themeColor="text1"/>
                <w:kern w:val="2"/>
              </w:rPr>
              <w:t xml:space="preserve"> nuo PVM mokėjimą reglamentuojančių teisės aktų pasikeitimo, kuris tampa neatskiriama Sutarties dalimi. Perskaičiuota Sutarties </w:t>
            </w:r>
            <w:r w:rsidRPr="00FF074D">
              <w:rPr>
                <w:kern w:val="2"/>
              </w:rPr>
              <w:t>kaina</w:t>
            </w:r>
            <w:r w:rsidRPr="00FF074D">
              <w:t xml:space="preserve"> </w:t>
            </w:r>
            <w:r w:rsidRPr="00FF074D">
              <w:rPr>
                <w:kern w:val="2"/>
              </w:rPr>
              <w:t xml:space="preserve">taikoma </w:t>
            </w:r>
            <w:r w:rsidR="00700DA3" w:rsidRPr="00FF074D">
              <w:rPr>
                <w:kern w:val="2"/>
              </w:rPr>
              <w:t>nuo Susitarimo dienos. Susitarimas sudaromas, jeigu Susitarimo dieną Prekės nepristatytos ir už jas nėra pilnai atsiskaityta, t. y, neapmokėta pateikta Sąskaita už Prekes.</w:t>
            </w:r>
          </w:p>
        </w:tc>
      </w:tr>
      <w:tr w:rsidR="00130FD1" w:rsidRPr="00FF074D" w14:paraId="7ED15513"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EE7A40" w14:textId="77777777" w:rsidR="00130FD1" w:rsidRPr="00FF074D" w:rsidRDefault="00614FAF">
            <w:pPr>
              <w:rPr>
                <w:b/>
                <w:bCs/>
                <w:kern w:val="2"/>
                <w:szCs w:val="24"/>
              </w:rPr>
            </w:pPr>
            <w:r w:rsidRPr="00FF074D">
              <w:rPr>
                <w:b/>
                <w:bCs/>
                <w:kern w:val="2"/>
                <w:szCs w:val="24"/>
              </w:rPr>
              <w:lastRenderedPageBreak/>
              <w:t xml:space="preserve">5.4. Sutarties kainos apskaičiavimas taikant </w:t>
            </w:r>
            <w:r w:rsidRPr="00FF074D">
              <w:rPr>
                <w:b/>
                <w:bCs/>
                <w:kern w:val="2"/>
                <w:szCs w:val="24"/>
                <w:u w:val="single"/>
              </w:rPr>
              <w:t>kiekio (apimties)</w:t>
            </w:r>
            <w:r w:rsidRPr="00FF074D">
              <w:rPr>
                <w:b/>
                <w:bCs/>
                <w:kern w:val="2"/>
                <w:szCs w:val="24"/>
              </w:rPr>
              <w:t xml:space="preserve"> keitimo taisykles</w:t>
            </w:r>
          </w:p>
        </w:tc>
        <w:tc>
          <w:tcPr>
            <w:tcW w:w="7636" w:type="dxa"/>
            <w:gridSpan w:val="2"/>
            <w:tcBorders>
              <w:top w:val="single" w:sz="4" w:space="0" w:color="auto"/>
              <w:left w:val="single" w:sz="4" w:space="0" w:color="auto"/>
              <w:bottom w:val="single" w:sz="4" w:space="0" w:color="auto"/>
              <w:right w:val="single" w:sz="4" w:space="0" w:color="auto"/>
            </w:tcBorders>
          </w:tcPr>
          <w:p w14:paraId="75D4C688" w14:textId="77777777" w:rsidR="00130FD1" w:rsidRPr="00FF074D" w:rsidRDefault="00614FAF">
            <w:pPr>
              <w:rPr>
                <w:kern w:val="2"/>
                <w:szCs w:val="24"/>
              </w:rPr>
            </w:pPr>
            <w:r w:rsidRPr="00FF074D">
              <w:rPr>
                <w:kern w:val="2"/>
                <w:szCs w:val="24"/>
              </w:rPr>
              <w:t>Netaikoma</w:t>
            </w:r>
            <w:r w:rsidR="00700DA3" w:rsidRPr="00FF074D">
              <w:rPr>
                <w:kern w:val="2"/>
                <w:szCs w:val="24"/>
              </w:rPr>
              <w:t>.</w:t>
            </w:r>
          </w:p>
        </w:tc>
      </w:tr>
      <w:tr w:rsidR="00130FD1" w:rsidRPr="00FF074D" w14:paraId="5C169CCC"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BBE7" w14:textId="77777777" w:rsidR="00130FD1" w:rsidRPr="00FF074D" w:rsidRDefault="00614FAF">
            <w:pPr>
              <w:rPr>
                <w:b/>
                <w:bCs/>
                <w:kern w:val="2"/>
                <w:szCs w:val="24"/>
              </w:rPr>
            </w:pPr>
            <w:r w:rsidRPr="00FF074D">
              <w:rPr>
                <w:b/>
                <w:bCs/>
                <w:kern w:val="2"/>
                <w:szCs w:val="24"/>
              </w:rPr>
              <w:t>5.5. Atsiskaitymo su Tiekėju terminas ir tvarka</w:t>
            </w:r>
          </w:p>
        </w:tc>
        <w:tc>
          <w:tcPr>
            <w:tcW w:w="7636" w:type="dxa"/>
            <w:gridSpan w:val="2"/>
            <w:tcBorders>
              <w:top w:val="single" w:sz="4" w:space="0" w:color="auto"/>
              <w:left w:val="single" w:sz="4" w:space="0" w:color="auto"/>
              <w:bottom w:val="single" w:sz="4" w:space="0" w:color="auto"/>
              <w:right w:val="single" w:sz="4" w:space="0" w:color="auto"/>
            </w:tcBorders>
          </w:tcPr>
          <w:p w14:paraId="13E1E4E3" w14:textId="135FD2CF" w:rsidR="00130FD1" w:rsidRPr="00FF074D" w:rsidRDefault="00D84746">
            <w:pPr>
              <w:rPr>
                <w:color w:val="000000"/>
                <w:kern w:val="2"/>
                <w:szCs w:val="24"/>
                <w:shd w:val="clear" w:color="auto" w:fill="FFFFFF"/>
              </w:rPr>
            </w:pPr>
            <w:r w:rsidRPr="00FF074D">
              <w:rPr>
                <w:kern w:val="2"/>
                <w:szCs w:val="24"/>
              </w:rPr>
              <w:t>Pirkėjas atsiskaito su Tiekėju ne vėliau kaip per 15 (penkiolika) dienų nuo Sąskaitos gavimo dienos, kuri pateikiama per SABIS, nuo viso kiekio tinkamo perdavimo Pirkėjui dienos.</w:t>
            </w:r>
          </w:p>
        </w:tc>
      </w:tr>
      <w:tr w:rsidR="00130FD1" w:rsidRPr="00FF074D" w14:paraId="49A7BCEE"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8A311F" w14:textId="77777777" w:rsidR="00130FD1" w:rsidRPr="00FF074D" w:rsidRDefault="00614FAF">
            <w:pPr>
              <w:rPr>
                <w:b/>
                <w:bCs/>
                <w:kern w:val="2"/>
                <w:szCs w:val="24"/>
              </w:rPr>
            </w:pPr>
            <w:r w:rsidRPr="00FF074D">
              <w:rPr>
                <w:b/>
                <w:bCs/>
                <w:kern w:val="2"/>
                <w:szCs w:val="24"/>
              </w:rPr>
              <w:t>5.6. Avansas</w:t>
            </w:r>
          </w:p>
        </w:tc>
        <w:tc>
          <w:tcPr>
            <w:tcW w:w="7636" w:type="dxa"/>
            <w:gridSpan w:val="2"/>
            <w:tcBorders>
              <w:top w:val="single" w:sz="4" w:space="0" w:color="auto"/>
              <w:left w:val="single" w:sz="4" w:space="0" w:color="auto"/>
              <w:bottom w:val="single" w:sz="4" w:space="0" w:color="auto"/>
              <w:right w:val="single" w:sz="4" w:space="0" w:color="auto"/>
            </w:tcBorders>
          </w:tcPr>
          <w:p w14:paraId="528B6B7F" w14:textId="77777777" w:rsidR="00130FD1" w:rsidRPr="00FF074D" w:rsidRDefault="00614FAF" w:rsidP="00700DA3">
            <w:pPr>
              <w:rPr>
                <w:kern w:val="2"/>
                <w:szCs w:val="24"/>
              </w:rPr>
            </w:pPr>
            <w:r w:rsidRPr="00FF074D">
              <w:rPr>
                <w:kern w:val="2"/>
                <w:szCs w:val="24"/>
              </w:rPr>
              <w:t>Netaikoma</w:t>
            </w:r>
            <w:r w:rsidR="00700DA3" w:rsidRPr="00FF074D">
              <w:rPr>
                <w:kern w:val="2"/>
                <w:szCs w:val="24"/>
              </w:rPr>
              <w:t>.</w:t>
            </w:r>
          </w:p>
        </w:tc>
      </w:tr>
      <w:tr w:rsidR="00130FD1" w:rsidRPr="00FF074D" w14:paraId="692C6588"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07CF7A" w14:textId="77777777" w:rsidR="00130FD1" w:rsidRPr="00FF074D" w:rsidRDefault="00614FAF">
            <w:pPr>
              <w:rPr>
                <w:b/>
                <w:bCs/>
                <w:kern w:val="2"/>
                <w:szCs w:val="24"/>
              </w:rPr>
            </w:pPr>
            <w:r w:rsidRPr="00FF074D">
              <w:rPr>
                <w:b/>
                <w:bCs/>
                <w:kern w:val="2"/>
                <w:szCs w:val="24"/>
              </w:rPr>
              <w:t>5.7. Avanso užtikrinimas</w:t>
            </w:r>
          </w:p>
        </w:tc>
        <w:tc>
          <w:tcPr>
            <w:tcW w:w="7636" w:type="dxa"/>
            <w:gridSpan w:val="2"/>
            <w:tcBorders>
              <w:top w:val="single" w:sz="4" w:space="0" w:color="auto"/>
              <w:left w:val="single" w:sz="4" w:space="0" w:color="auto"/>
              <w:bottom w:val="single" w:sz="4" w:space="0" w:color="auto"/>
              <w:right w:val="single" w:sz="4" w:space="0" w:color="auto"/>
            </w:tcBorders>
          </w:tcPr>
          <w:p w14:paraId="1DAF4D12" w14:textId="77777777" w:rsidR="00130FD1" w:rsidRPr="00FF074D" w:rsidRDefault="00614FAF">
            <w:pPr>
              <w:rPr>
                <w:kern w:val="2"/>
                <w:szCs w:val="24"/>
              </w:rPr>
            </w:pPr>
            <w:r w:rsidRPr="00FF074D">
              <w:rPr>
                <w:kern w:val="2"/>
                <w:szCs w:val="24"/>
              </w:rPr>
              <w:t>Netaikoma</w:t>
            </w:r>
            <w:r w:rsidR="00700DA3" w:rsidRPr="00FF074D">
              <w:rPr>
                <w:kern w:val="2"/>
                <w:szCs w:val="24"/>
              </w:rPr>
              <w:t>.</w:t>
            </w:r>
            <w:r w:rsidRPr="00FF074D">
              <w:rPr>
                <w:color w:val="000000"/>
                <w:kern w:val="2"/>
                <w:szCs w:val="24"/>
                <w:shd w:val="clear" w:color="auto" w:fill="FFFFFF"/>
              </w:rPr>
              <w:t xml:space="preserve"> </w:t>
            </w:r>
          </w:p>
        </w:tc>
      </w:tr>
      <w:tr w:rsidR="00130FD1" w:rsidRPr="00FF074D" w14:paraId="1DBB1781" w14:textId="77777777" w:rsidTr="00791A5B">
        <w:trPr>
          <w:trHeight w:val="300"/>
        </w:trPr>
        <w:tc>
          <w:tcPr>
            <w:tcW w:w="10343" w:type="dxa"/>
            <w:gridSpan w:val="5"/>
          </w:tcPr>
          <w:p w14:paraId="674002DF" w14:textId="77777777" w:rsidR="00130FD1" w:rsidRPr="00FF074D" w:rsidRDefault="00614FAF">
            <w:pPr>
              <w:jc w:val="center"/>
              <w:rPr>
                <w:b/>
                <w:bCs/>
                <w:kern w:val="2"/>
                <w:szCs w:val="24"/>
              </w:rPr>
            </w:pPr>
            <w:r w:rsidRPr="00FF074D">
              <w:rPr>
                <w:b/>
                <w:bCs/>
                <w:kern w:val="2"/>
                <w:szCs w:val="24"/>
              </w:rPr>
              <w:t>6. PREKIŲ KOKYBĖ IR GARANTINIAI ĮSIPAREIGOJIMAI</w:t>
            </w:r>
          </w:p>
        </w:tc>
      </w:tr>
      <w:tr w:rsidR="00130FD1" w:rsidRPr="00FF074D" w14:paraId="04AF9892"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817852" w14:textId="77777777" w:rsidR="00130FD1" w:rsidRPr="00FF074D" w:rsidRDefault="00614FAF">
            <w:pPr>
              <w:rPr>
                <w:b/>
                <w:bCs/>
                <w:kern w:val="2"/>
                <w:szCs w:val="24"/>
              </w:rPr>
            </w:pPr>
            <w:r w:rsidRPr="00FF074D">
              <w:rPr>
                <w:b/>
                <w:bCs/>
                <w:kern w:val="2"/>
                <w:szCs w:val="24"/>
              </w:rPr>
              <w:t>6.1. Garantinis terminas</w:t>
            </w:r>
          </w:p>
        </w:tc>
        <w:tc>
          <w:tcPr>
            <w:tcW w:w="7636" w:type="dxa"/>
            <w:gridSpan w:val="2"/>
            <w:tcBorders>
              <w:top w:val="single" w:sz="4" w:space="0" w:color="auto"/>
              <w:left w:val="single" w:sz="4" w:space="0" w:color="auto"/>
              <w:bottom w:val="single" w:sz="4" w:space="0" w:color="auto"/>
              <w:right w:val="single" w:sz="4" w:space="0" w:color="auto"/>
            </w:tcBorders>
          </w:tcPr>
          <w:p w14:paraId="5AF1AE11" w14:textId="2D3119EB" w:rsidR="00130FD1" w:rsidRPr="00FF074D" w:rsidRDefault="00614FAF">
            <w:pPr>
              <w:rPr>
                <w:kern w:val="2"/>
                <w:szCs w:val="24"/>
              </w:rPr>
            </w:pPr>
            <w:r w:rsidRPr="00FF074D">
              <w:rPr>
                <w:color w:val="000000" w:themeColor="text1"/>
                <w:kern w:val="2"/>
                <w:szCs w:val="24"/>
              </w:rPr>
              <w:t>Prekėms nustatomas Prekių gamintojo taikomas</w:t>
            </w:r>
            <w:r w:rsidRPr="00FF074D">
              <w:rPr>
                <w:color w:val="000000" w:themeColor="text1"/>
                <w:szCs w:val="24"/>
              </w:rPr>
              <w:t xml:space="preserve"> </w:t>
            </w:r>
            <w:r w:rsidRPr="00FF074D">
              <w:rPr>
                <w:color w:val="000000" w:themeColor="text1"/>
                <w:kern w:val="2"/>
                <w:szCs w:val="24"/>
              </w:rPr>
              <w:t xml:space="preserve">garantinis terminas, kuris </w:t>
            </w:r>
            <w:r w:rsidRPr="00FF074D">
              <w:rPr>
                <w:kern w:val="2"/>
                <w:szCs w:val="24"/>
              </w:rPr>
              <w:t xml:space="preserve">yra </w:t>
            </w:r>
            <w:r w:rsidRPr="00FF074D">
              <w:rPr>
                <w:color w:val="4472C4"/>
                <w:kern w:val="2"/>
                <w:szCs w:val="24"/>
              </w:rPr>
              <w:t>(įrašyti terminą mėnesiais)</w:t>
            </w:r>
            <w:r w:rsidRPr="00FF074D">
              <w:rPr>
                <w:kern w:val="2"/>
                <w:szCs w:val="24"/>
              </w:rPr>
              <w:t xml:space="preserve">. Garantinis terminas, skaičiuojamas nuo </w:t>
            </w:r>
            <w:r w:rsidR="00700DA3" w:rsidRPr="00FF074D">
              <w:rPr>
                <w:kern w:val="2"/>
                <w:szCs w:val="24"/>
              </w:rPr>
              <w:t>Prekių licencijos galiojimo pradžios dienos</w:t>
            </w:r>
            <w:r w:rsidRPr="00FF074D">
              <w:rPr>
                <w:kern w:val="2"/>
                <w:szCs w:val="24"/>
              </w:rPr>
              <w:t>.</w:t>
            </w:r>
          </w:p>
        </w:tc>
      </w:tr>
      <w:tr w:rsidR="00130FD1" w:rsidRPr="00FF074D" w14:paraId="4F13FE5A"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7CDD13" w14:textId="77777777" w:rsidR="00130FD1" w:rsidRPr="00FF074D" w:rsidRDefault="00614FAF">
            <w:pPr>
              <w:rPr>
                <w:b/>
                <w:bCs/>
                <w:kern w:val="2"/>
                <w:szCs w:val="24"/>
              </w:rPr>
            </w:pPr>
            <w:r w:rsidRPr="00FF074D">
              <w:rPr>
                <w:b/>
                <w:bCs/>
                <w:kern w:val="2"/>
                <w:szCs w:val="24"/>
              </w:rPr>
              <w:t>6.2. Garantinė priežiūra</w:t>
            </w:r>
          </w:p>
        </w:tc>
        <w:tc>
          <w:tcPr>
            <w:tcW w:w="7636" w:type="dxa"/>
            <w:gridSpan w:val="2"/>
            <w:tcBorders>
              <w:top w:val="single" w:sz="4" w:space="0" w:color="auto"/>
              <w:left w:val="single" w:sz="4" w:space="0" w:color="auto"/>
              <w:bottom w:val="single" w:sz="4" w:space="0" w:color="auto"/>
              <w:right w:val="single" w:sz="4" w:space="0" w:color="auto"/>
            </w:tcBorders>
          </w:tcPr>
          <w:p w14:paraId="5439F90B" w14:textId="77777777" w:rsidR="00130FD1" w:rsidRPr="00FF074D" w:rsidRDefault="00700DA3">
            <w:pPr>
              <w:rPr>
                <w:kern w:val="2"/>
                <w:szCs w:val="24"/>
              </w:rPr>
            </w:pPr>
            <w:r w:rsidRPr="00FF074D">
              <w:rPr>
                <w:kern w:val="2"/>
                <w:szCs w:val="24"/>
              </w:rPr>
              <w:t>Garantinę Prekių priežiūrą atlieka Prekių gamintojas tiesiogiai.</w:t>
            </w:r>
          </w:p>
        </w:tc>
      </w:tr>
      <w:tr w:rsidR="00130FD1" w:rsidRPr="00FF074D" w14:paraId="16AC2346"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1196FD" w14:textId="77777777" w:rsidR="00130FD1" w:rsidRPr="00FF074D" w:rsidRDefault="00614FAF">
            <w:pPr>
              <w:rPr>
                <w:b/>
                <w:bCs/>
                <w:kern w:val="2"/>
                <w:szCs w:val="24"/>
              </w:rPr>
            </w:pPr>
            <w:r w:rsidRPr="00FF074D">
              <w:rPr>
                <w:b/>
                <w:bCs/>
                <w:kern w:val="2"/>
                <w:szCs w:val="24"/>
              </w:rPr>
              <w:t>6.3. Kokybinių kriterijų įgyvendinimo ir tikrinimo tvarka</w:t>
            </w:r>
          </w:p>
        </w:tc>
        <w:tc>
          <w:tcPr>
            <w:tcW w:w="7636" w:type="dxa"/>
            <w:gridSpan w:val="2"/>
            <w:tcBorders>
              <w:top w:val="single" w:sz="4" w:space="0" w:color="auto"/>
              <w:left w:val="single" w:sz="4" w:space="0" w:color="auto"/>
              <w:bottom w:val="single" w:sz="4" w:space="0" w:color="auto"/>
              <w:right w:val="single" w:sz="4" w:space="0" w:color="auto"/>
            </w:tcBorders>
          </w:tcPr>
          <w:p w14:paraId="36DA4F03" w14:textId="77777777" w:rsidR="00700DA3" w:rsidRPr="00FF074D" w:rsidRDefault="00614FAF" w:rsidP="00700DA3">
            <w:pPr>
              <w:rPr>
                <w:kern w:val="2"/>
                <w:szCs w:val="24"/>
              </w:rPr>
            </w:pPr>
            <w:r w:rsidRPr="00FF074D">
              <w:rPr>
                <w:kern w:val="2"/>
                <w:szCs w:val="24"/>
              </w:rPr>
              <w:t>Netaikoma</w:t>
            </w:r>
            <w:r w:rsidR="00700DA3" w:rsidRPr="00FF074D">
              <w:rPr>
                <w:kern w:val="2"/>
                <w:szCs w:val="24"/>
              </w:rPr>
              <w:t>.</w:t>
            </w:r>
          </w:p>
          <w:p w14:paraId="7015FD87" w14:textId="77777777" w:rsidR="00130FD1" w:rsidRPr="00FF074D" w:rsidRDefault="00130FD1">
            <w:pPr>
              <w:rPr>
                <w:kern w:val="2"/>
                <w:szCs w:val="24"/>
              </w:rPr>
            </w:pPr>
          </w:p>
        </w:tc>
      </w:tr>
      <w:tr w:rsidR="00130FD1" w:rsidRPr="00FF074D" w14:paraId="6632E480" w14:textId="77777777" w:rsidTr="00791A5B">
        <w:trPr>
          <w:trHeight w:val="300"/>
        </w:trPr>
        <w:tc>
          <w:tcPr>
            <w:tcW w:w="10343" w:type="dxa"/>
            <w:gridSpan w:val="5"/>
          </w:tcPr>
          <w:p w14:paraId="64D1F863" w14:textId="77777777" w:rsidR="00130FD1" w:rsidRPr="00FF074D" w:rsidRDefault="00614FAF">
            <w:pPr>
              <w:jc w:val="center"/>
              <w:rPr>
                <w:b/>
                <w:bCs/>
                <w:kern w:val="2"/>
                <w:szCs w:val="24"/>
              </w:rPr>
            </w:pPr>
            <w:r w:rsidRPr="00FF074D">
              <w:rPr>
                <w:b/>
                <w:bCs/>
                <w:kern w:val="2"/>
                <w:szCs w:val="24"/>
              </w:rPr>
              <w:t>7. SUTARTIES VYKDYMUI PASITELKIAMI SUBTIEKĖJAI</w:t>
            </w:r>
          </w:p>
        </w:tc>
      </w:tr>
      <w:tr w:rsidR="00130FD1" w:rsidRPr="00FF074D" w14:paraId="1936D8DB"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74E9FA" w14:textId="77777777" w:rsidR="00130FD1" w:rsidRPr="00FF074D" w:rsidRDefault="00614FAF">
            <w:pPr>
              <w:rPr>
                <w:b/>
                <w:bCs/>
                <w:kern w:val="2"/>
                <w:szCs w:val="24"/>
              </w:rPr>
            </w:pPr>
            <w:r w:rsidRPr="00FF074D">
              <w:rPr>
                <w:b/>
                <w:bCs/>
                <w:kern w:val="2"/>
                <w:szCs w:val="24"/>
              </w:rPr>
              <w:t>Sutarties vykdymui pasitelkiami subtiekėjai ir (ar) specialistai</w:t>
            </w:r>
          </w:p>
        </w:tc>
        <w:tc>
          <w:tcPr>
            <w:tcW w:w="7636" w:type="dxa"/>
            <w:gridSpan w:val="2"/>
            <w:tcBorders>
              <w:top w:val="single" w:sz="4" w:space="0" w:color="auto"/>
              <w:left w:val="single" w:sz="4" w:space="0" w:color="auto"/>
              <w:bottom w:val="single" w:sz="4" w:space="0" w:color="auto"/>
              <w:right w:val="single" w:sz="4" w:space="0" w:color="auto"/>
            </w:tcBorders>
          </w:tcPr>
          <w:p w14:paraId="2540EFBE" w14:textId="77777777" w:rsidR="00130FD1" w:rsidRPr="00FF074D" w:rsidRDefault="00614FAF">
            <w:pPr>
              <w:rPr>
                <w:kern w:val="2"/>
                <w:szCs w:val="24"/>
              </w:rPr>
            </w:pPr>
            <w:r w:rsidRPr="00FF074D">
              <w:rPr>
                <w:kern w:val="2"/>
                <w:szCs w:val="24"/>
              </w:rPr>
              <w:t>Sutarties vykdymui subtiekėjai ir (ar) specialistai nepasitelkiami.</w:t>
            </w:r>
          </w:p>
          <w:p w14:paraId="473A1048" w14:textId="77777777" w:rsidR="00130FD1" w:rsidRPr="00FF074D" w:rsidRDefault="00130FD1">
            <w:pPr>
              <w:rPr>
                <w:kern w:val="2"/>
                <w:szCs w:val="24"/>
              </w:rPr>
            </w:pPr>
          </w:p>
          <w:p w14:paraId="198F8635" w14:textId="77777777" w:rsidR="00130FD1" w:rsidRPr="00FF074D" w:rsidRDefault="00614FAF">
            <w:pPr>
              <w:rPr>
                <w:color w:val="FF0000"/>
                <w:kern w:val="2"/>
                <w:szCs w:val="24"/>
              </w:rPr>
            </w:pPr>
            <w:r w:rsidRPr="00FF074D">
              <w:rPr>
                <w:color w:val="FF0000"/>
                <w:kern w:val="2"/>
                <w:szCs w:val="24"/>
              </w:rPr>
              <w:t>arba</w:t>
            </w:r>
          </w:p>
          <w:p w14:paraId="321C4FE2" w14:textId="77777777" w:rsidR="00130FD1" w:rsidRPr="00FF074D" w:rsidRDefault="00130FD1">
            <w:pPr>
              <w:rPr>
                <w:kern w:val="2"/>
                <w:szCs w:val="24"/>
              </w:rPr>
            </w:pPr>
          </w:p>
          <w:p w14:paraId="03316686" w14:textId="77777777" w:rsidR="00130FD1" w:rsidRPr="00FF074D" w:rsidRDefault="00614FAF">
            <w:pPr>
              <w:rPr>
                <w:b/>
                <w:bCs/>
                <w:kern w:val="2"/>
                <w:szCs w:val="24"/>
              </w:rPr>
            </w:pPr>
            <w:r w:rsidRPr="00FF074D">
              <w:rPr>
                <w:kern w:val="2"/>
                <w:szCs w:val="24"/>
              </w:rPr>
              <w:t xml:space="preserve">Sutarties vykdymui pasitelkiami subtiekėjai ir (ar) specialistai yra nurodyti Sutarties priede Nr. </w:t>
            </w:r>
            <w:r w:rsidRPr="00FF074D">
              <w:rPr>
                <w:kern w:val="2"/>
                <w:szCs w:val="24"/>
                <w:highlight w:val="yellow"/>
              </w:rPr>
              <w:t>[...]</w:t>
            </w:r>
            <w:r w:rsidRPr="00FF074D">
              <w:rPr>
                <w:kern w:val="2"/>
                <w:szCs w:val="24"/>
              </w:rPr>
              <w:t xml:space="preserve"> „Sutarties vykdymui pasitelkiami subtiekėjai ir (ar) specialistai“.</w:t>
            </w:r>
          </w:p>
        </w:tc>
      </w:tr>
      <w:tr w:rsidR="00130FD1" w:rsidRPr="00FF074D" w14:paraId="2FBD3559" w14:textId="77777777" w:rsidTr="00791A5B">
        <w:trPr>
          <w:trHeight w:val="300"/>
        </w:trPr>
        <w:tc>
          <w:tcPr>
            <w:tcW w:w="10343" w:type="dxa"/>
            <w:gridSpan w:val="5"/>
          </w:tcPr>
          <w:p w14:paraId="682A098C" w14:textId="77777777" w:rsidR="00130FD1" w:rsidRPr="00FF074D" w:rsidRDefault="00614FAF">
            <w:pPr>
              <w:jc w:val="center"/>
              <w:rPr>
                <w:b/>
                <w:bCs/>
                <w:kern w:val="2"/>
                <w:szCs w:val="24"/>
              </w:rPr>
            </w:pPr>
            <w:r w:rsidRPr="00FF074D">
              <w:rPr>
                <w:b/>
                <w:bCs/>
                <w:kern w:val="2"/>
                <w:szCs w:val="24"/>
              </w:rPr>
              <w:t>8. PRIEVOLIŲ PAGAL SUTARTĮ ĮVYKDYMO UŽTIKRINIMAS</w:t>
            </w:r>
          </w:p>
        </w:tc>
      </w:tr>
      <w:tr w:rsidR="00130FD1" w:rsidRPr="00FF074D" w14:paraId="547B2EEB" w14:textId="77777777" w:rsidTr="00F038F0">
        <w:trPr>
          <w:trHeight w:val="70"/>
        </w:trPr>
        <w:tc>
          <w:tcPr>
            <w:tcW w:w="2707" w:type="dxa"/>
            <w:gridSpan w:val="3"/>
            <w:tcBorders>
              <w:top w:val="single" w:sz="4" w:space="0" w:color="auto"/>
              <w:left w:val="single" w:sz="4" w:space="0" w:color="auto"/>
              <w:bottom w:val="single" w:sz="4" w:space="0" w:color="auto"/>
              <w:right w:val="single" w:sz="4" w:space="0" w:color="auto"/>
            </w:tcBorders>
          </w:tcPr>
          <w:p w14:paraId="08B469FB" w14:textId="77777777" w:rsidR="00130FD1" w:rsidRPr="00FF074D" w:rsidRDefault="00614FAF">
            <w:pPr>
              <w:rPr>
                <w:b/>
                <w:bCs/>
                <w:kern w:val="2"/>
                <w:szCs w:val="24"/>
              </w:rPr>
            </w:pPr>
            <w:r w:rsidRPr="00FF074D">
              <w:rPr>
                <w:b/>
                <w:bCs/>
                <w:kern w:val="2"/>
                <w:szCs w:val="24"/>
              </w:rPr>
              <w:t>8.1. Prievolių pagal Sutartį įvykdymo užtikrinimas</w:t>
            </w:r>
          </w:p>
        </w:tc>
        <w:tc>
          <w:tcPr>
            <w:tcW w:w="7636" w:type="dxa"/>
            <w:gridSpan w:val="2"/>
            <w:tcBorders>
              <w:top w:val="single" w:sz="4" w:space="0" w:color="auto"/>
              <w:left w:val="single" w:sz="4" w:space="0" w:color="auto"/>
              <w:bottom w:val="single" w:sz="4" w:space="0" w:color="auto"/>
              <w:right w:val="single" w:sz="4" w:space="0" w:color="auto"/>
            </w:tcBorders>
          </w:tcPr>
          <w:p w14:paraId="0C528313" w14:textId="77777777" w:rsidR="00130FD1" w:rsidRPr="00FF074D" w:rsidRDefault="00614FAF">
            <w:pPr>
              <w:rPr>
                <w:kern w:val="2"/>
                <w:szCs w:val="24"/>
              </w:rPr>
            </w:pPr>
            <w:r w:rsidRPr="00FF074D">
              <w:rPr>
                <w:kern w:val="2"/>
                <w:szCs w:val="24"/>
              </w:rPr>
              <w:t>Prievolių pagal Sutartį įvykdymas užtikrinamas:</w:t>
            </w:r>
            <w:r w:rsidR="00F038F0" w:rsidRPr="00FF074D">
              <w:rPr>
                <w:kern w:val="2"/>
                <w:szCs w:val="24"/>
              </w:rPr>
              <w:t xml:space="preserve"> n</w:t>
            </w:r>
            <w:r w:rsidRPr="00FF074D">
              <w:rPr>
                <w:kern w:val="2"/>
                <w:szCs w:val="24"/>
              </w:rPr>
              <w:t>etesybomis (delspinigiais, bauda)</w:t>
            </w:r>
            <w:r w:rsidRPr="00FF074D">
              <w:rPr>
                <w:color w:val="4472C4"/>
                <w:kern w:val="2"/>
                <w:szCs w:val="24"/>
              </w:rPr>
              <w:t>.</w:t>
            </w:r>
          </w:p>
        </w:tc>
      </w:tr>
      <w:tr w:rsidR="00130FD1" w:rsidRPr="00FF074D" w14:paraId="6113F3B8"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C3BDFF" w14:textId="77777777" w:rsidR="00130FD1" w:rsidRPr="00FF074D" w:rsidRDefault="00614FAF">
            <w:pPr>
              <w:rPr>
                <w:b/>
                <w:bCs/>
                <w:kern w:val="2"/>
                <w:szCs w:val="24"/>
              </w:rPr>
            </w:pPr>
            <w:r w:rsidRPr="00FF074D">
              <w:rPr>
                <w:b/>
                <w:bCs/>
                <w:kern w:val="2"/>
                <w:szCs w:val="24"/>
              </w:rPr>
              <w:t>8.2. Sutarties įvykdymo užtikrinimo galiojimo terminas</w:t>
            </w:r>
          </w:p>
        </w:tc>
        <w:tc>
          <w:tcPr>
            <w:tcW w:w="7636" w:type="dxa"/>
            <w:gridSpan w:val="2"/>
            <w:tcBorders>
              <w:top w:val="single" w:sz="4" w:space="0" w:color="auto"/>
              <w:left w:val="single" w:sz="4" w:space="0" w:color="auto"/>
              <w:bottom w:val="single" w:sz="4" w:space="0" w:color="auto"/>
              <w:right w:val="single" w:sz="4" w:space="0" w:color="auto"/>
            </w:tcBorders>
          </w:tcPr>
          <w:p w14:paraId="345CA432" w14:textId="77777777" w:rsidR="00130FD1" w:rsidRPr="00FF074D" w:rsidRDefault="00614FAF">
            <w:pPr>
              <w:rPr>
                <w:kern w:val="2"/>
                <w:szCs w:val="24"/>
              </w:rPr>
            </w:pPr>
            <w:r w:rsidRPr="00FF074D">
              <w:rPr>
                <w:kern w:val="2"/>
                <w:szCs w:val="24"/>
              </w:rPr>
              <w:t>Netaikoma</w:t>
            </w:r>
            <w:r w:rsidR="00F038F0" w:rsidRPr="00FF074D">
              <w:rPr>
                <w:kern w:val="2"/>
                <w:szCs w:val="24"/>
              </w:rPr>
              <w:t>.</w:t>
            </w:r>
          </w:p>
        </w:tc>
      </w:tr>
      <w:tr w:rsidR="00130FD1" w:rsidRPr="00FF074D" w14:paraId="3078E482"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79C6B7" w14:textId="77777777" w:rsidR="00130FD1" w:rsidRPr="00FF074D" w:rsidRDefault="00614FAF">
            <w:pPr>
              <w:rPr>
                <w:b/>
                <w:bCs/>
                <w:kern w:val="2"/>
                <w:szCs w:val="24"/>
              </w:rPr>
            </w:pPr>
            <w:r w:rsidRPr="00FF074D">
              <w:rPr>
                <w:b/>
                <w:bCs/>
                <w:kern w:val="2"/>
                <w:szCs w:val="24"/>
              </w:rPr>
              <w:t xml:space="preserve">8.3. Sutarties įvykdymo užtikrinimo pateikimas </w:t>
            </w:r>
          </w:p>
        </w:tc>
        <w:tc>
          <w:tcPr>
            <w:tcW w:w="7636" w:type="dxa"/>
            <w:gridSpan w:val="2"/>
            <w:tcBorders>
              <w:top w:val="single" w:sz="4" w:space="0" w:color="auto"/>
              <w:left w:val="single" w:sz="4" w:space="0" w:color="auto"/>
              <w:bottom w:val="single" w:sz="4" w:space="0" w:color="auto"/>
              <w:right w:val="single" w:sz="4" w:space="0" w:color="auto"/>
            </w:tcBorders>
          </w:tcPr>
          <w:p w14:paraId="3BC93166" w14:textId="77777777" w:rsidR="00130FD1" w:rsidRPr="00FF074D" w:rsidRDefault="00614FAF">
            <w:pPr>
              <w:rPr>
                <w:kern w:val="2"/>
                <w:szCs w:val="24"/>
              </w:rPr>
            </w:pPr>
            <w:r w:rsidRPr="00FF074D">
              <w:rPr>
                <w:kern w:val="2"/>
                <w:szCs w:val="24"/>
              </w:rPr>
              <w:t>Netaikoma</w:t>
            </w:r>
            <w:r w:rsidR="00F038F0" w:rsidRPr="00FF074D">
              <w:rPr>
                <w:kern w:val="2"/>
                <w:szCs w:val="24"/>
              </w:rPr>
              <w:t>.</w:t>
            </w:r>
          </w:p>
        </w:tc>
      </w:tr>
      <w:tr w:rsidR="00130FD1" w:rsidRPr="00FF074D" w14:paraId="28F1194C" w14:textId="77777777" w:rsidTr="00791A5B">
        <w:trPr>
          <w:trHeight w:val="300"/>
        </w:trPr>
        <w:tc>
          <w:tcPr>
            <w:tcW w:w="10343" w:type="dxa"/>
            <w:gridSpan w:val="5"/>
          </w:tcPr>
          <w:p w14:paraId="28E30986" w14:textId="77777777" w:rsidR="00130FD1" w:rsidRPr="00FF074D" w:rsidRDefault="00614FAF">
            <w:pPr>
              <w:jc w:val="center"/>
              <w:rPr>
                <w:b/>
                <w:bCs/>
                <w:kern w:val="2"/>
                <w:szCs w:val="24"/>
              </w:rPr>
            </w:pPr>
            <w:r w:rsidRPr="00FF074D">
              <w:rPr>
                <w:b/>
                <w:bCs/>
                <w:kern w:val="2"/>
                <w:szCs w:val="24"/>
              </w:rPr>
              <w:t>9. ŠALIŲ ATSAKOMYBĖ</w:t>
            </w:r>
            <w:r w:rsidRPr="00FF074D">
              <w:rPr>
                <w:b/>
                <w:bCs/>
                <w:kern w:val="2"/>
                <w:szCs w:val="24"/>
              </w:rPr>
              <w:tab/>
            </w:r>
          </w:p>
        </w:tc>
      </w:tr>
      <w:tr w:rsidR="00130FD1" w:rsidRPr="00FF074D" w14:paraId="436C7E3B"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643441" w14:textId="77777777" w:rsidR="00130FD1" w:rsidRPr="00FF074D" w:rsidRDefault="00614FAF">
            <w:pPr>
              <w:rPr>
                <w:b/>
                <w:bCs/>
                <w:kern w:val="2"/>
                <w:szCs w:val="24"/>
              </w:rPr>
            </w:pPr>
            <w:r w:rsidRPr="00FF074D">
              <w:rPr>
                <w:b/>
                <w:bCs/>
                <w:kern w:val="2"/>
                <w:szCs w:val="24"/>
              </w:rPr>
              <w:t>9.1. Pirkėjui taikomos netesybos už mokėjimų pagal Sutartį vėlavimą</w:t>
            </w:r>
          </w:p>
        </w:tc>
        <w:tc>
          <w:tcPr>
            <w:tcW w:w="7636" w:type="dxa"/>
            <w:gridSpan w:val="2"/>
            <w:tcBorders>
              <w:top w:val="single" w:sz="4" w:space="0" w:color="auto"/>
              <w:left w:val="single" w:sz="4" w:space="0" w:color="auto"/>
              <w:bottom w:val="single" w:sz="4" w:space="0" w:color="auto"/>
              <w:right w:val="single" w:sz="4" w:space="0" w:color="auto"/>
            </w:tcBorders>
          </w:tcPr>
          <w:p w14:paraId="53356B91" w14:textId="77777777" w:rsidR="00130FD1" w:rsidRPr="00FF074D" w:rsidRDefault="00614FAF" w:rsidP="00F038F0">
            <w:pPr>
              <w:rPr>
                <w:color w:val="000000" w:themeColor="text1"/>
                <w:kern w:val="2"/>
                <w:szCs w:val="24"/>
              </w:rPr>
            </w:pPr>
            <w:r w:rsidRPr="00FF074D">
              <w:rPr>
                <w:color w:val="000000" w:themeColor="text1"/>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130FD1" w:rsidRPr="00FF074D" w14:paraId="666F35D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336E22" w14:textId="77777777" w:rsidR="00130FD1" w:rsidRPr="00FF074D" w:rsidRDefault="00614FAF">
            <w:pPr>
              <w:rPr>
                <w:b/>
                <w:bCs/>
                <w:kern w:val="2"/>
                <w:szCs w:val="24"/>
              </w:rPr>
            </w:pPr>
            <w:r w:rsidRPr="00FF074D">
              <w:rPr>
                <w:b/>
                <w:bCs/>
                <w:kern w:val="2"/>
                <w:szCs w:val="24"/>
              </w:rPr>
              <w:lastRenderedPageBreak/>
              <w:t>9.2. Tiekėjui taikomos netesybos</w:t>
            </w:r>
          </w:p>
        </w:tc>
        <w:tc>
          <w:tcPr>
            <w:tcW w:w="7636" w:type="dxa"/>
            <w:gridSpan w:val="2"/>
            <w:tcBorders>
              <w:top w:val="single" w:sz="4" w:space="0" w:color="auto"/>
              <w:left w:val="single" w:sz="4" w:space="0" w:color="auto"/>
              <w:bottom w:val="single" w:sz="4" w:space="0" w:color="auto"/>
              <w:right w:val="single" w:sz="4" w:space="0" w:color="auto"/>
            </w:tcBorders>
          </w:tcPr>
          <w:p w14:paraId="3414D9E1" w14:textId="77777777" w:rsidR="00130FD1" w:rsidRPr="00FF074D" w:rsidRDefault="00614FAF">
            <w:pPr>
              <w:rPr>
                <w:color w:val="000000" w:themeColor="text1"/>
                <w:kern w:val="2"/>
              </w:rPr>
            </w:pPr>
            <w:r w:rsidRPr="00FF074D">
              <w:rPr>
                <w:color w:val="000000" w:themeColor="text1"/>
                <w:kern w:val="2"/>
              </w:rPr>
              <w:t>9.2.1. Jeigu Tiekėjas vėluoja vykdyti užsakymą, tiekti Prekes ar ištaisyti jų trūkumus</w:t>
            </w:r>
            <w:r w:rsidRPr="00FF074D">
              <w:rPr>
                <w:color w:val="000000" w:themeColor="text1"/>
              </w:rPr>
              <w:t xml:space="preserve"> </w:t>
            </w:r>
            <w:r w:rsidRPr="00FF074D">
              <w:rPr>
                <w:color w:val="000000" w:themeColor="text1"/>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1EF76A2D" w14:textId="77777777" w:rsidR="00130FD1" w:rsidRPr="00FF074D" w:rsidRDefault="00614FAF">
            <w:pPr>
              <w:rPr>
                <w:color w:val="000000" w:themeColor="text1"/>
                <w:kern w:val="2"/>
                <w:szCs w:val="24"/>
              </w:rPr>
            </w:pPr>
            <w:r w:rsidRPr="00FF074D">
              <w:rPr>
                <w:color w:val="000000" w:themeColor="text1"/>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14B1073C" w14:textId="77777777" w:rsidR="00130FD1" w:rsidRPr="00FF074D" w:rsidRDefault="00614FAF">
            <w:pPr>
              <w:rPr>
                <w:b/>
                <w:color w:val="000000" w:themeColor="text1"/>
                <w:kern w:val="2"/>
              </w:rPr>
            </w:pPr>
            <w:r w:rsidRPr="00FF074D">
              <w:rPr>
                <w:color w:val="000000" w:themeColor="text1"/>
                <w:kern w:val="2"/>
              </w:rPr>
              <w:t xml:space="preserve">9.2.3. Tiekėjas privalo sumokėti Pirkėjui netesybas per </w:t>
            </w:r>
            <w:r w:rsidR="00F038F0" w:rsidRPr="00FF074D">
              <w:rPr>
                <w:color w:val="000000" w:themeColor="text1"/>
                <w:kern w:val="2"/>
              </w:rPr>
              <w:t>30 (trisdešimt) kalendorinių</w:t>
            </w:r>
            <w:r w:rsidRPr="00FF074D">
              <w:rPr>
                <w:color w:val="000000" w:themeColor="text1"/>
                <w:kern w:val="2"/>
              </w:rPr>
              <w:t xml:space="preserve"> dienų nuo Pirkėjo pareikalavimo, jeigu netesybų suma nėra </w:t>
            </w:r>
            <w:r w:rsidRPr="00FF074D">
              <w:rPr>
                <w:color w:val="000000" w:themeColor="text1"/>
              </w:rPr>
              <w:t>išskaitoma iš Tiekėjui mokėtinos sumos.</w:t>
            </w:r>
            <w:r w:rsidRPr="00FF074D">
              <w:rPr>
                <w:color w:val="000000" w:themeColor="text1"/>
                <w:kern w:val="2"/>
              </w:rPr>
              <w:t xml:space="preserve"> </w:t>
            </w:r>
          </w:p>
        </w:tc>
      </w:tr>
      <w:tr w:rsidR="00130FD1" w:rsidRPr="00FF074D" w14:paraId="177F2788"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70E639" w14:textId="77777777" w:rsidR="00130FD1" w:rsidRPr="00FF074D" w:rsidRDefault="00614FAF">
            <w:pPr>
              <w:rPr>
                <w:b/>
                <w:bCs/>
                <w:kern w:val="2"/>
                <w:szCs w:val="24"/>
              </w:rPr>
            </w:pPr>
            <w:r w:rsidRPr="00FF074D">
              <w:rPr>
                <w:b/>
                <w:bCs/>
                <w:kern w:val="2"/>
                <w:szCs w:val="24"/>
              </w:rPr>
              <w:t xml:space="preserve">9.3. Tiekėjui / Pirkėjui taikoma bauda nutraukus Sutartį dėl esminio Sutarties pažeidimo </w:t>
            </w:r>
            <w:r w:rsidRPr="00FF074D">
              <w:rPr>
                <w:b/>
                <w:kern w:val="2"/>
                <w:szCs w:val="24"/>
              </w:rPr>
              <w:t>ar nepagrįstai nutraukus Sutarties vykdymą ne Sutartyje nustatyta tvarka</w:t>
            </w:r>
          </w:p>
        </w:tc>
        <w:tc>
          <w:tcPr>
            <w:tcW w:w="7636" w:type="dxa"/>
            <w:gridSpan w:val="2"/>
            <w:tcBorders>
              <w:top w:val="single" w:sz="4" w:space="0" w:color="auto"/>
              <w:left w:val="single" w:sz="4" w:space="0" w:color="auto"/>
              <w:bottom w:val="single" w:sz="4" w:space="0" w:color="auto"/>
              <w:right w:val="single" w:sz="4" w:space="0" w:color="auto"/>
            </w:tcBorders>
          </w:tcPr>
          <w:p w14:paraId="2D3CFB3D" w14:textId="77777777" w:rsidR="00130FD1" w:rsidRPr="00FF074D" w:rsidRDefault="00614FAF">
            <w:pPr>
              <w:rPr>
                <w:kern w:val="2"/>
                <w:szCs w:val="24"/>
              </w:rPr>
            </w:pPr>
            <w:r w:rsidRPr="00FF074D">
              <w:rPr>
                <w:kern w:val="2"/>
                <w:szCs w:val="24"/>
              </w:rPr>
              <w:t xml:space="preserve">9.3.1. Nutraukus Sutartį dėl esminio Sutarties pažeidimo, nustatyto Sutarties Specialiosiose sąlygose, </w:t>
            </w:r>
            <w:r w:rsidRPr="00FF074D">
              <w:rPr>
                <w:color w:val="000000" w:themeColor="text1"/>
                <w:kern w:val="2"/>
                <w:szCs w:val="24"/>
              </w:rPr>
              <w:t xml:space="preserve">mokama </w:t>
            </w:r>
            <w:r w:rsidR="00EE52B7" w:rsidRPr="00FF074D">
              <w:rPr>
                <w:color w:val="000000" w:themeColor="text1"/>
                <w:kern w:val="2"/>
                <w:szCs w:val="24"/>
              </w:rPr>
              <w:t>1 (vieno)</w:t>
            </w:r>
            <w:r w:rsidRPr="00FF074D">
              <w:rPr>
                <w:color w:val="000000" w:themeColor="text1"/>
                <w:kern w:val="2"/>
                <w:szCs w:val="24"/>
              </w:rPr>
              <w:t xml:space="preserve"> procent</w:t>
            </w:r>
            <w:r w:rsidR="00EE52B7" w:rsidRPr="00FF074D">
              <w:rPr>
                <w:color w:val="000000" w:themeColor="text1"/>
                <w:kern w:val="2"/>
                <w:szCs w:val="24"/>
              </w:rPr>
              <w:t>o</w:t>
            </w:r>
            <w:r w:rsidRPr="00FF074D">
              <w:rPr>
                <w:color w:val="000000" w:themeColor="text1"/>
                <w:kern w:val="2"/>
                <w:szCs w:val="24"/>
              </w:rPr>
              <w:t xml:space="preserve"> dydžio bauda nuo Pradinės Sutarties vertės be PVM, nurodytos Specialiųjų </w:t>
            </w:r>
            <w:r w:rsidRPr="00FF074D">
              <w:rPr>
                <w:kern w:val="2"/>
                <w:szCs w:val="24"/>
              </w:rPr>
              <w:t>sąlygų 5.2 punkte.</w:t>
            </w:r>
          </w:p>
        </w:tc>
      </w:tr>
      <w:tr w:rsidR="00130FD1" w:rsidRPr="00FF074D" w14:paraId="4D0E3DCC"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1C541E" w14:textId="77777777" w:rsidR="00130FD1" w:rsidRPr="00FF074D" w:rsidRDefault="00614FAF">
            <w:pPr>
              <w:rPr>
                <w:b/>
                <w:bCs/>
                <w:kern w:val="2"/>
                <w:szCs w:val="24"/>
              </w:rPr>
            </w:pPr>
            <w:r w:rsidRPr="00FF074D">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636" w:type="dxa"/>
            <w:gridSpan w:val="2"/>
            <w:tcBorders>
              <w:top w:val="single" w:sz="4" w:space="0" w:color="auto"/>
              <w:left w:val="single" w:sz="4" w:space="0" w:color="auto"/>
              <w:bottom w:val="single" w:sz="4" w:space="0" w:color="auto"/>
              <w:right w:val="single" w:sz="4" w:space="0" w:color="auto"/>
            </w:tcBorders>
          </w:tcPr>
          <w:p w14:paraId="4DD3AFDB" w14:textId="77777777" w:rsidR="00130FD1" w:rsidRPr="00FF074D" w:rsidRDefault="00614FAF" w:rsidP="00EE52B7">
            <w:pPr>
              <w:rPr>
                <w:color w:val="000000"/>
                <w:kern w:val="2"/>
                <w:szCs w:val="24"/>
              </w:rPr>
            </w:pPr>
            <w:r w:rsidRPr="00FF074D">
              <w:rPr>
                <w:color w:val="000000"/>
                <w:kern w:val="2"/>
                <w:szCs w:val="24"/>
              </w:rPr>
              <w:t>Netaikoma</w:t>
            </w:r>
            <w:r w:rsidR="00EE52B7" w:rsidRPr="00FF074D">
              <w:rPr>
                <w:color w:val="000000"/>
                <w:kern w:val="2"/>
                <w:szCs w:val="24"/>
              </w:rPr>
              <w:t>.</w:t>
            </w:r>
          </w:p>
        </w:tc>
      </w:tr>
      <w:tr w:rsidR="00130FD1" w:rsidRPr="00FF074D" w14:paraId="13E3A1F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65A1C3" w14:textId="77777777" w:rsidR="00130FD1" w:rsidRPr="00FF074D" w:rsidRDefault="00614FAF">
            <w:pPr>
              <w:rPr>
                <w:b/>
                <w:bCs/>
                <w:kern w:val="2"/>
                <w:szCs w:val="24"/>
              </w:rPr>
            </w:pPr>
            <w:r w:rsidRPr="00FF074D">
              <w:rPr>
                <w:b/>
                <w:bCs/>
                <w:kern w:val="2"/>
                <w:szCs w:val="24"/>
              </w:rPr>
              <w:t>9.5. Tiekėjui taikomos baudos dėl aplinkosauginių ir (arba) socialinių kriterijų nesilaikymo</w:t>
            </w:r>
          </w:p>
        </w:tc>
        <w:tc>
          <w:tcPr>
            <w:tcW w:w="7636" w:type="dxa"/>
            <w:gridSpan w:val="2"/>
            <w:tcBorders>
              <w:top w:val="single" w:sz="4" w:space="0" w:color="auto"/>
              <w:left w:val="single" w:sz="4" w:space="0" w:color="auto"/>
              <w:bottom w:val="single" w:sz="4" w:space="0" w:color="auto"/>
              <w:right w:val="single" w:sz="4" w:space="0" w:color="auto"/>
            </w:tcBorders>
          </w:tcPr>
          <w:p w14:paraId="73FB89D5" w14:textId="77777777" w:rsidR="00130FD1" w:rsidRPr="00FF074D" w:rsidRDefault="00614FAF">
            <w:pPr>
              <w:rPr>
                <w:color w:val="000000"/>
                <w:kern w:val="2"/>
                <w:szCs w:val="24"/>
              </w:rPr>
            </w:pPr>
            <w:r w:rsidRPr="00FF074D">
              <w:rPr>
                <w:color w:val="000000"/>
                <w:kern w:val="2"/>
                <w:szCs w:val="24"/>
              </w:rPr>
              <w:t>Netaikoma</w:t>
            </w:r>
            <w:r w:rsidR="00EE52B7" w:rsidRPr="00FF074D">
              <w:rPr>
                <w:color w:val="000000"/>
                <w:kern w:val="2"/>
                <w:szCs w:val="24"/>
              </w:rPr>
              <w:t>.</w:t>
            </w:r>
          </w:p>
        </w:tc>
      </w:tr>
      <w:tr w:rsidR="00130FD1" w:rsidRPr="00FF074D" w14:paraId="1F41FEF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C98F06" w14:textId="77777777" w:rsidR="00130FD1" w:rsidRPr="00FF074D" w:rsidRDefault="00614FAF">
            <w:pPr>
              <w:rPr>
                <w:b/>
                <w:bCs/>
                <w:kern w:val="2"/>
                <w:szCs w:val="24"/>
              </w:rPr>
            </w:pPr>
            <w:r w:rsidRPr="00FF074D">
              <w:rPr>
                <w:b/>
                <w:bCs/>
                <w:kern w:val="2"/>
                <w:szCs w:val="24"/>
              </w:rPr>
              <w:t>9.6. Tiekėjui / Pirkėjui taikoma bauda dėl konfidencialumo reikalavimų nesilaikymo</w:t>
            </w:r>
          </w:p>
        </w:tc>
        <w:tc>
          <w:tcPr>
            <w:tcW w:w="7636" w:type="dxa"/>
            <w:gridSpan w:val="2"/>
            <w:tcBorders>
              <w:top w:val="single" w:sz="4" w:space="0" w:color="auto"/>
              <w:left w:val="single" w:sz="4" w:space="0" w:color="auto"/>
              <w:bottom w:val="single" w:sz="4" w:space="0" w:color="auto"/>
              <w:right w:val="single" w:sz="4" w:space="0" w:color="auto"/>
            </w:tcBorders>
          </w:tcPr>
          <w:p w14:paraId="35808A2F" w14:textId="77777777" w:rsidR="00130FD1" w:rsidRPr="00FF074D" w:rsidRDefault="00614FAF">
            <w:pPr>
              <w:rPr>
                <w:kern w:val="2"/>
                <w:szCs w:val="24"/>
              </w:rPr>
            </w:pPr>
            <w:r w:rsidRPr="00FF074D">
              <w:rPr>
                <w:kern w:val="2"/>
                <w:szCs w:val="24"/>
              </w:rPr>
              <w:t>Netaikoma</w:t>
            </w:r>
            <w:r w:rsidR="00EE52B7" w:rsidRPr="00FF074D">
              <w:rPr>
                <w:kern w:val="2"/>
                <w:szCs w:val="24"/>
              </w:rPr>
              <w:t>.</w:t>
            </w:r>
          </w:p>
        </w:tc>
      </w:tr>
      <w:tr w:rsidR="00130FD1" w:rsidRPr="00FF074D" w14:paraId="39AAECA0"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DF5E63" w14:textId="77777777" w:rsidR="00130FD1" w:rsidRPr="00FF074D" w:rsidRDefault="00614FAF">
            <w:pPr>
              <w:rPr>
                <w:b/>
                <w:bCs/>
                <w:kern w:val="2"/>
              </w:rPr>
            </w:pPr>
            <w:r w:rsidRPr="00FF074D">
              <w:rPr>
                <w:b/>
                <w:bCs/>
                <w:kern w:val="2"/>
              </w:rPr>
              <w:t xml:space="preserve">9.7. Tiekėjui taikomos netesybos dėl pirkimo dokumentuose nustatytų Kokybinių kriterijų </w:t>
            </w:r>
            <w:proofErr w:type="spellStart"/>
            <w:r w:rsidRPr="00FF074D">
              <w:rPr>
                <w:b/>
                <w:bCs/>
                <w:kern w:val="2"/>
              </w:rPr>
              <w:t>nepasiekimo</w:t>
            </w:r>
            <w:proofErr w:type="spellEnd"/>
            <w:r w:rsidRPr="00FF074D">
              <w:rPr>
                <w:b/>
                <w:bCs/>
                <w:kern w:val="2"/>
              </w:rPr>
              <w:t xml:space="preserve"> </w:t>
            </w:r>
            <w:r w:rsidRPr="00FF074D">
              <w:rPr>
                <w:b/>
                <w:bCs/>
                <w:kern w:val="2"/>
              </w:rPr>
              <w:lastRenderedPageBreak/>
              <w:t>Sutarties vykdymo metu</w:t>
            </w:r>
          </w:p>
        </w:tc>
        <w:tc>
          <w:tcPr>
            <w:tcW w:w="7636" w:type="dxa"/>
            <w:gridSpan w:val="2"/>
            <w:tcBorders>
              <w:top w:val="single" w:sz="4" w:space="0" w:color="auto"/>
              <w:left w:val="single" w:sz="4" w:space="0" w:color="auto"/>
              <w:bottom w:val="single" w:sz="4" w:space="0" w:color="auto"/>
              <w:right w:val="single" w:sz="4" w:space="0" w:color="auto"/>
            </w:tcBorders>
          </w:tcPr>
          <w:p w14:paraId="3134E431" w14:textId="77777777" w:rsidR="00EE52B7" w:rsidRPr="00FF074D" w:rsidRDefault="00614FAF" w:rsidP="00EE52B7">
            <w:pPr>
              <w:rPr>
                <w:color w:val="4472C4"/>
                <w:kern w:val="2"/>
                <w:szCs w:val="24"/>
              </w:rPr>
            </w:pPr>
            <w:r w:rsidRPr="00FF074D">
              <w:rPr>
                <w:kern w:val="2"/>
                <w:szCs w:val="24"/>
              </w:rPr>
              <w:lastRenderedPageBreak/>
              <w:t>Netaikoma</w:t>
            </w:r>
            <w:r w:rsidR="00EE52B7" w:rsidRPr="00FF074D">
              <w:rPr>
                <w:kern w:val="2"/>
                <w:szCs w:val="24"/>
              </w:rPr>
              <w:t>.</w:t>
            </w:r>
          </w:p>
          <w:p w14:paraId="5522F8AD" w14:textId="77777777" w:rsidR="00130FD1" w:rsidRPr="00FF074D" w:rsidRDefault="00130FD1">
            <w:pPr>
              <w:rPr>
                <w:color w:val="4472C4"/>
                <w:kern w:val="2"/>
                <w:szCs w:val="24"/>
              </w:rPr>
            </w:pPr>
          </w:p>
        </w:tc>
      </w:tr>
      <w:tr w:rsidR="00130FD1" w:rsidRPr="00FF074D" w14:paraId="24FF5AD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447F8D" w14:textId="77777777" w:rsidR="00130FD1" w:rsidRPr="00FF074D" w:rsidRDefault="00614FAF">
            <w:pPr>
              <w:rPr>
                <w:b/>
                <w:bCs/>
                <w:kern w:val="2"/>
                <w:szCs w:val="24"/>
              </w:rPr>
            </w:pPr>
            <w:r w:rsidRPr="00FF074D">
              <w:rPr>
                <w:b/>
                <w:bCs/>
                <w:kern w:val="2"/>
                <w:szCs w:val="24"/>
              </w:rPr>
              <w:t>9.8. Tiekėjui taikomos netesybos dėl Sutarties įvykdymo užtikrinimo nepratęsimo</w:t>
            </w:r>
          </w:p>
        </w:tc>
        <w:tc>
          <w:tcPr>
            <w:tcW w:w="7636" w:type="dxa"/>
            <w:gridSpan w:val="2"/>
            <w:tcBorders>
              <w:top w:val="single" w:sz="4" w:space="0" w:color="auto"/>
              <w:left w:val="single" w:sz="4" w:space="0" w:color="auto"/>
              <w:bottom w:val="single" w:sz="4" w:space="0" w:color="auto"/>
              <w:right w:val="single" w:sz="4" w:space="0" w:color="auto"/>
            </w:tcBorders>
          </w:tcPr>
          <w:p w14:paraId="77DE44B9" w14:textId="77777777" w:rsidR="00130FD1" w:rsidRPr="00FF074D" w:rsidRDefault="00614FAF">
            <w:pPr>
              <w:rPr>
                <w:kern w:val="2"/>
                <w:szCs w:val="24"/>
              </w:rPr>
            </w:pPr>
            <w:r w:rsidRPr="00FF074D">
              <w:rPr>
                <w:kern w:val="2"/>
                <w:szCs w:val="24"/>
              </w:rPr>
              <w:t>Netaikoma</w:t>
            </w:r>
            <w:r w:rsidR="00761E9C" w:rsidRPr="00FF074D">
              <w:rPr>
                <w:kern w:val="2"/>
                <w:szCs w:val="24"/>
              </w:rPr>
              <w:t>.</w:t>
            </w:r>
          </w:p>
        </w:tc>
      </w:tr>
      <w:tr w:rsidR="00130FD1" w:rsidRPr="00FF074D" w14:paraId="72881E67"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4C46F6" w14:textId="77777777" w:rsidR="00130FD1" w:rsidRPr="00FF074D" w:rsidRDefault="00614FAF">
            <w:pPr>
              <w:rPr>
                <w:b/>
                <w:bCs/>
                <w:kern w:val="2"/>
                <w:szCs w:val="24"/>
              </w:rPr>
            </w:pPr>
            <w:r w:rsidRPr="00FF074D">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636" w:type="dxa"/>
            <w:gridSpan w:val="2"/>
            <w:tcBorders>
              <w:top w:val="single" w:sz="4" w:space="0" w:color="auto"/>
              <w:left w:val="single" w:sz="4" w:space="0" w:color="auto"/>
              <w:bottom w:val="single" w:sz="4" w:space="0" w:color="auto"/>
              <w:right w:val="single" w:sz="4" w:space="0" w:color="auto"/>
            </w:tcBorders>
          </w:tcPr>
          <w:p w14:paraId="504B444D" w14:textId="77777777" w:rsidR="00130FD1" w:rsidRPr="00FF074D" w:rsidRDefault="00614FAF" w:rsidP="00761E9C">
            <w:pPr>
              <w:spacing w:line="259" w:lineRule="auto"/>
              <w:rPr>
                <w:kern w:val="2"/>
                <w:szCs w:val="24"/>
              </w:rPr>
            </w:pPr>
            <w:r w:rsidRPr="00FF074D">
              <w:rPr>
                <w:kern w:val="2"/>
                <w:szCs w:val="24"/>
              </w:rPr>
              <w:t>Netaikoma</w:t>
            </w:r>
            <w:r w:rsidR="00761E9C" w:rsidRPr="00FF074D">
              <w:rPr>
                <w:kern w:val="2"/>
                <w:szCs w:val="24"/>
              </w:rPr>
              <w:t>.</w:t>
            </w:r>
          </w:p>
        </w:tc>
      </w:tr>
      <w:tr w:rsidR="00130FD1" w:rsidRPr="00FF074D" w14:paraId="78A835B6" w14:textId="77777777" w:rsidTr="00791A5B">
        <w:trPr>
          <w:trHeight w:val="300"/>
        </w:trPr>
        <w:tc>
          <w:tcPr>
            <w:tcW w:w="10343" w:type="dxa"/>
            <w:gridSpan w:val="5"/>
          </w:tcPr>
          <w:p w14:paraId="6B034CDA" w14:textId="77777777" w:rsidR="00130FD1" w:rsidRPr="00FF074D" w:rsidRDefault="00614FAF">
            <w:pPr>
              <w:jc w:val="center"/>
              <w:rPr>
                <w:b/>
                <w:bCs/>
                <w:kern w:val="2"/>
                <w:szCs w:val="24"/>
              </w:rPr>
            </w:pPr>
            <w:r w:rsidRPr="00FF074D">
              <w:rPr>
                <w:b/>
                <w:kern w:val="2"/>
                <w:szCs w:val="24"/>
              </w:rPr>
              <w:t>10. ESMINĖS SUTARTIES SĄLYGOS</w:t>
            </w:r>
          </w:p>
        </w:tc>
      </w:tr>
      <w:tr w:rsidR="00130FD1" w:rsidRPr="00FF074D" w14:paraId="2E3FAA81" w14:textId="77777777" w:rsidTr="00791A5B">
        <w:trPr>
          <w:trHeight w:val="300"/>
        </w:trPr>
        <w:tc>
          <w:tcPr>
            <w:tcW w:w="2707" w:type="dxa"/>
            <w:gridSpan w:val="3"/>
          </w:tcPr>
          <w:p w14:paraId="68218452" w14:textId="77777777" w:rsidR="00130FD1" w:rsidRPr="00FF074D" w:rsidRDefault="00614FAF">
            <w:pPr>
              <w:rPr>
                <w:b/>
                <w:bCs/>
                <w:kern w:val="2"/>
              </w:rPr>
            </w:pPr>
            <w:r w:rsidRPr="00FF074D">
              <w:rPr>
                <w:b/>
                <w:bCs/>
              </w:rPr>
              <w:t>10.1. Esminės Sutarties sąlygos</w:t>
            </w:r>
          </w:p>
        </w:tc>
        <w:tc>
          <w:tcPr>
            <w:tcW w:w="7636" w:type="dxa"/>
            <w:gridSpan w:val="2"/>
          </w:tcPr>
          <w:p w14:paraId="68DE2BB5" w14:textId="77777777" w:rsidR="00130FD1" w:rsidRPr="00FF074D" w:rsidRDefault="00614FAF">
            <w:pPr>
              <w:rPr>
                <w:kern w:val="2"/>
                <w:szCs w:val="24"/>
              </w:rPr>
            </w:pPr>
            <w:r w:rsidRPr="00FF074D">
              <w:rPr>
                <w:kern w:val="2"/>
                <w:szCs w:val="24"/>
              </w:rPr>
              <w:t>Netaikoma</w:t>
            </w:r>
            <w:r w:rsidR="00761E9C" w:rsidRPr="00FF074D">
              <w:rPr>
                <w:kern w:val="2"/>
                <w:szCs w:val="24"/>
              </w:rPr>
              <w:t>.</w:t>
            </w:r>
          </w:p>
        </w:tc>
      </w:tr>
      <w:tr w:rsidR="00130FD1" w:rsidRPr="00FF074D" w14:paraId="47CE1BFB" w14:textId="77777777" w:rsidTr="00791A5B">
        <w:trPr>
          <w:trHeight w:val="300"/>
        </w:trPr>
        <w:tc>
          <w:tcPr>
            <w:tcW w:w="2700" w:type="dxa"/>
            <w:gridSpan w:val="2"/>
          </w:tcPr>
          <w:p w14:paraId="5B7CD1FB" w14:textId="77777777" w:rsidR="00130FD1" w:rsidRPr="00FF074D" w:rsidRDefault="00614FAF">
            <w:pPr>
              <w:rPr>
                <w:b/>
                <w:bCs/>
                <w:kern w:val="2"/>
                <w:szCs w:val="24"/>
              </w:rPr>
            </w:pPr>
            <w:r w:rsidRPr="00FF074D">
              <w:rPr>
                <w:b/>
                <w:bCs/>
                <w:kern w:val="2"/>
                <w:szCs w:val="24"/>
              </w:rPr>
              <w:t>10.2. Dideli arba nuolatiniai esminės Sutarties sąlygos vykdymo trūkumai</w:t>
            </w:r>
          </w:p>
        </w:tc>
        <w:tc>
          <w:tcPr>
            <w:tcW w:w="7643" w:type="dxa"/>
            <w:gridSpan w:val="3"/>
          </w:tcPr>
          <w:p w14:paraId="5E907016" w14:textId="77777777" w:rsidR="00761E9C" w:rsidRPr="00FF074D" w:rsidRDefault="00614FAF" w:rsidP="00761E9C">
            <w:pPr>
              <w:rPr>
                <w:kern w:val="2"/>
                <w:szCs w:val="24"/>
              </w:rPr>
            </w:pPr>
            <w:r w:rsidRPr="00FF074D">
              <w:rPr>
                <w:kern w:val="2"/>
                <w:szCs w:val="24"/>
              </w:rPr>
              <w:t>Netaikoma</w:t>
            </w:r>
            <w:r w:rsidR="00761E9C" w:rsidRPr="00FF074D">
              <w:rPr>
                <w:kern w:val="2"/>
                <w:szCs w:val="24"/>
              </w:rPr>
              <w:t>.</w:t>
            </w:r>
          </w:p>
          <w:p w14:paraId="6628D707" w14:textId="77777777" w:rsidR="00130FD1" w:rsidRPr="00FF074D" w:rsidRDefault="00130FD1">
            <w:pPr>
              <w:rPr>
                <w:kern w:val="2"/>
                <w:szCs w:val="24"/>
              </w:rPr>
            </w:pPr>
          </w:p>
        </w:tc>
      </w:tr>
      <w:tr w:rsidR="00130FD1" w:rsidRPr="00FF074D" w14:paraId="2B5BD402" w14:textId="77777777" w:rsidTr="00791A5B">
        <w:trPr>
          <w:trHeight w:val="300"/>
        </w:trPr>
        <w:tc>
          <w:tcPr>
            <w:tcW w:w="10343" w:type="dxa"/>
            <w:gridSpan w:val="5"/>
          </w:tcPr>
          <w:p w14:paraId="4914505D" w14:textId="77777777" w:rsidR="00130FD1" w:rsidRPr="00FF074D" w:rsidRDefault="00614FAF">
            <w:pPr>
              <w:jc w:val="center"/>
              <w:rPr>
                <w:b/>
                <w:bCs/>
                <w:kern w:val="2"/>
                <w:szCs w:val="24"/>
              </w:rPr>
            </w:pPr>
            <w:r w:rsidRPr="00FF074D">
              <w:rPr>
                <w:b/>
                <w:bCs/>
                <w:kern w:val="2"/>
                <w:szCs w:val="24"/>
              </w:rPr>
              <w:t>11. SUTARTIES GALIOJIMAS IR KEITIMAS</w:t>
            </w:r>
          </w:p>
        </w:tc>
      </w:tr>
      <w:tr w:rsidR="00130FD1" w:rsidRPr="00FF074D" w14:paraId="0DC70165"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E10A7E" w14:textId="77777777" w:rsidR="00130FD1" w:rsidRPr="00FF074D" w:rsidRDefault="00614FAF">
            <w:pPr>
              <w:rPr>
                <w:b/>
                <w:bCs/>
                <w:kern w:val="2"/>
                <w:szCs w:val="24"/>
              </w:rPr>
            </w:pPr>
            <w:r w:rsidRPr="00FF074D">
              <w:rPr>
                <w:b/>
                <w:bCs/>
                <w:kern w:val="2"/>
                <w:szCs w:val="24"/>
              </w:rPr>
              <w:t>11.1. Sutarties sudarymas ir įsigaliojimas</w:t>
            </w:r>
          </w:p>
        </w:tc>
        <w:tc>
          <w:tcPr>
            <w:tcW w:w="7636" w:type="dxa"/>
            <w:gridSpan w:val="2"/>
            <w:tcBorders>
              <w:top w:val="single" w:sz="4" w:space="0" w:color="auto"/>
              <w:left w:val="single" w:sz="4" w:space="0" w:color="auto"/>
              <w:bottom w:val="single" w:sz="4" w:space="0" w:color="auto"/>
              <w:right w:val="single" w:sz="4" w:space="0" w:color="auto"/>
            </w:tcBorders>
          </w:tcPr>
          <w:p w14:paraId="605C85B3" w14:textId="77777777" w:rsidR="00130FD1" w:rsidRPr="00FF074D" w:rsidRDefault="00614FAF">
            <w:pPr>
              <w:rPr>
                <w:color w:val="000000" w:themeColor="text1"/>
                <w:kern w:val="2"/>
                <w:szCs w:val="24"/>
              </w:rPr>
            </w:pPr>
            <w:r w:rsidRPr="00FF074D">
              <w:rPr>
                <w:color w:val="000000" w:themeColor="text1"/>
                <w:kern w:val="2"/>
                <w:szCs w:val="24"/>
              </w:rPr>
              <w:t>Ši Sutartis laikoma sudaryta ir įsigalioja nuo Sutarties pasirašymo dienos (antrosios Šalies pasirašymo dieną).</w:t>
            </w:r>
          </w:p>
          <w:p w14:paraId="1F50D45A" w14:textId="1C7B778B" w:rsidR="004E421F" w:rsidRPr="00FF074D" w:rsidRDefault="00614FAF">
            <w:pPr>
              <w:rPr>
                <w:color w:val="000000"/>
                <w:kern w:val="2"/>
                <w:szCs w:val="24"/>
              </w:rPr>
            </w:pPr>
            <w:r w:rsidRPr="00FF074D">
              <w:rPr>
                <w:color w:val="000000" w:themeColor="text1"/>
                <w:kern w:val="2"/>
                <w:szCs w:val="24"/>
              </w:rPr>
              <w:t xml:space="preserve">Sutartis galioja iki visiško prievolių įvykdymo (kol bus išnaudota Pradinės Sutarties vertė, bet jos terminas negali būti ilgesnis </w:t>
            </w:r>
            <w:r w:rsidR="004E421F" w:rsidRPr="00FF074D">
              <w:rPr>
                <w:color w:val="000000"/>
                <w:kern w:val="2"/>
                <w:szCs w:val="24"/>
              </w:rPr>
              <w:t>kaip iki 2026 m. gruodžio 31 d</w:t>
            </w:r>
            <w:r w:rsidRPr="00FF074D">
              <w:rPr>
                <w:color w:val="000000" w:themeColor="text1"/>
                <w:kern w:val="2"/>
                <w:szCs w:val="24"/>
              </w:rPr>
              <w:t>.</w:t>
            </w:r>
            <w:r w:rsidR="004E421F" w:rsidRPr="00FF074D">
              <w:rPr>
                <w:color w:val="000000"/>
                <w:kern w:val="2"/>
                <w:szCs w:val="24"/>
              </w:rPr>
              <w:t xml:space="preserve"> </w:t>
            </w:r>
          </w:p>
          <w:p w14:paraId="5881FCAB" w14:textId="45EFE5D4" w:rsidR="00130FD1" w:rsidRPr="00FF074D" w:rsidRDefault="004E421F">
            <w:pPr>
              <w:rPr>
                <w:color w:val="4472C4"/>
                <w:kern w:val="2"/>
                <w:szCs w:val="24"/>
              </w:rPr>
            </w:pPr>
            <w:r w:rsidRPr="00FF074D">
              <w:rPr>
                <w:color w:val="000000"/>
                <w:kern w:val="2"/>
                <w:szCs w:val="24"/>
              </w:rPr>
              <w:t>Pasibaigus Sutarties terminui, lieka galioti Bendrųjų sąlygų 7 skyrius ir Specialiųjų sąlygų 6 skyriaus nuostatos garantinio laikotarpio metu.</w:t>
            </w:r>
          </w:p>
        </w:tc>
      </w:tr>
      <w:tr w:rsidR="00130FD1" w:rsidRPr="00FF074D" w14:paraId="404B6D0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8D27EE" w14:textId="77777777" w:rsidR="00130FD1" w:rsidRPr="00FF074D" w:rsidRDefault="00614FAF">
            <w:pPr>
              <w:rPr>
                <w:b/>
                <w:bCs/>
                <w:kern w:val="2"/>
                <w:szCs w:val="24"/>
              </w:rPr>
            </w:pPr>
            <w:r w:rsidRPr="00FF074D">
              <w:rPr>
                <w:b/>
                <w:bCs/>
                <w:kern w:val="2"/>
                <w:szCs w:val="24"/>
              </w:rPr>
              <w:t>11.2. Sutarties galiojimo termino pratęsimas</w:t>
            </w:r>
          </w:p>
        </w:tc>
        <w:tc>
          <w:tcPr>
            <w:tcW w:w="7636" w:type="dxa"/>
            <w:gridSpan w:val="2"/>
            <w:tcBorders>
              <w:top w:val="single" w:sz="4" w:space="0" w:color="auto"/>
              <w:left w:val="single" w:sz="4" w:space="0" w:color="auto"/>
              <w:bottom w:val="single" w:sz="4" w:space="0" w:color="auto"/>
              <w:right w:val="single" w:sz="4" w:space="0" w:color="auto"/>
            </w:tcBorders>
          </w:tcPr>
          <w:p w14:paraId="10419DB2" w14:textId="77777777" w:rsidR="00130FD1" w:rsidRPr="00FF074D" w:rsidRDefault="00614FAF">
            <w:pPr>
              <w:rPr>
                <w:kern w:val="2"/>
                <w:szCs w:val="24"/>
              </w:rPr>
            </w:pPr>
            <w:r w:rsidRPr="00FF074D">
              <w:rPr>
                <w:kern w:val="2"/>
                <w:szCs w:val="24"/>
              </w:rPr>
              <w:t>Netaikoma</w:t>
            </w:r>
            <w:r w:rsidR="00761E9C" w:rsidRPr="00FF074D">
              <w:rPr>
                <w:kern w:val="2"/>
                <w:szCs w:val="24"/>
              </w:rPr>
              <w:t>.</w:t>
            </w:r>
          </w:p>
        </w:tc>
      </w:tr>
      <w:tr w:rsidR="00130FD1" w:rsidRPr="00FF074D" w14:paraId="09D33075" w14:textId="77777777" w:rsidTr="00791A5B">
        <w:trPr>
          <w:trHeight w:val="300"/>
        </w:trPr>
        <w:tc>
          <w:tcPr>
            <w:tcW w:w="10343" w:type="dxa"/>
            <w:gridSpan w:val="5"/>
          </w:tcPr>
          <w:p w14:paraId="28A2D507" w14:textId="77777777" w:rsidR="00130FD1" w:rsidRPr="00FF074D" w:rsidRDefault="00614FAF">
            <w:pPr>
              <w:jc w:val="center"/>
              <w:rPr>
                <w:b/>
                <w:bCs/>
                <w:kern w:val="2"/>
                <w:szCs w:val="24"/>
              </w:rPr>
            </w:pPr>
            <w:r w:rsidRPr="00FF074D">
              <w:rPr>
                <w:b/>
                <w:bCs/>
                <w:kern w:val="2"/>
                <w:szCs w:val="24"/>
              </w:rPr>
              <w:t>12. SUTARTIES NUTRAUKIMAS</w:t>
            </w:r>
          </w:p>
        </w:tc>
      </w:tr>
      <w:tr w:rsidR="00130FD1" w:rsidRPr="00FF074D" w14:paraId="13A05279" w14:textId="77777777" w:rsidTr="00791A5B">
        <w:trPr>
          <w:trHeight w:val="300"/>
        </w:trPr>
        <w:tc>
          <w:tcPr>
            <w:tcW w:w="2532" w:type="dxa"/>
          </w:tcPr>
          <w:p w14:paraId="05F6B3DA" w14:textId="77777777" w:rsidR="00130FD1" w:rsidRPr="00FF074D" w:rsidRDefault="00614FAF">
            <w:pPr>
              <w:rPr>
                <w:b/>
                <w:bCs/>
                <w:kern w:val="2"/>
                <w:szCs w:val="24"/>
              </w:rPr>
            </w:pPr>
            <w:r w:rsidRPr="00FF074D">
              <w:rPr>
                <w:b/>
                <w:bCs/>
                <w:kern w:val="2"/>
                <w:szCs w:val="24"/>
              </w:rPr>
              <w:t>12.1. Sutarties nutraukimo pagrindai</w:t>
            </w:r>
          </w:p>
        </w:tc>
        <w:tc>
          <w:tcPr>
            <w:tcW w:w="7811" w:type="dxa"/>
            <w:gridSpan w:val="4"/>
          </w:tcPr>
          <w:p w14:paraId="645E6046" w14:textId="77777777" w:rsidR="00130FD1" w:rsidRPr="00FF074D" w:rsidRDefault="00614FAF">
            <w:pPr>
              <w:rPr>
                <w:kern w:val="2"/>
                <w:szCs w:val="24"/>
              </w:rPr>
            </w:pPr>
            <w:r w:rsidRPr="00FF074D">
              <w:rPr>
                <w:kern w:val="2"/>
                <w:szCs w:val="24"/>
              </w:rPr>
              <w:t>Sutartis gali būti nutraukiama rašytiniu Šalių susitarimu arba vienašališkai, Bendrosiose sąlygose nustatyta tvarka.</w:t>
            </w:r>
          </w:p>
        </w:tc>
      </w:tr>
      <w:tr w:rsidR="00130FD1" w:rsidRPr="00FF074D" w14:paraId="18CA4EBF" w14:textId="77777777" w:rsidTr="00791A5B">
        <w:trPr>
          <w:trHeight w:val="300"/>
        </w:trPr>
        <w:tc>
          <w:tcPr>
            <w:tcW w:w="2532" w:type="dxa"/>
          </w:tcPr>
          <w:p w14:paraId="088894CC" w14:textId="77777777" w:rsidR="00130FD1" w:rsidRPr="00FF074D" w:rsidRDefault="00614FAF">
            <w:pPr>
              <w:rPr>
                <w:b/>
                <w:bCs/>
                <w:kern w:val="2"/>
                <w:szCs w:val="24"/>
              </w:rPr>
            </w:pPr>
            <w:r w:rsidRPr="00FF074D">
              <w:rPr>
                <w:b/>
                <w:bCs/>
                <w:kern w:val="2"/>
                <w:szCs w:val="24"/>
              </w:rPr>
              <w:t>12.2. Esminiai Sutarties pažeidimai</w:t>
            </w:r>
          </w:p>
          <w:p w14:paraId="7AC1095B" w14:textId="77777777" w:rsidR="00130FD1" w:rsidRPr="00FF074D" w:rsidRDefault="00130FD1">
            <w:pPr>
              <w:rPr>
                <w:b/>
                <w:bCs/>
                <w:kern w:val="2"/>
                <w:szCs w:val="24"/>
              </w:rPr>
            </w:pPr>
          </w:p>
        </w:tc>
        <w:tc>
          <w:tcPr>
            <w:tcW w:w="7811" w:type="dxa"/>
            <w:gridSpan w:val="4"/>
          </w:tcPr>
          <w:p w14:paraId="5A90F18D" w14:textId="77777777" w:rsidR="00130FD1" w:rsidRPr="00FF074D" w:rsidRDefault="00614FAF">
            <w:pPr>
              <w:rPr>
                <w:color w:val="000000" w:themeColor="text1"/>
                <w:kern w:val="2"/>
                <w:szCs w:val="24"/>
              </w:rPr>
            </w:pPr>
            <w:r w:rsidRPr="00FF074D">
              <w:rPr>
                <w:color w:val="000000" w:themeColor="text1"/>
                <w:kern w:val="2"/>
                <w:szCs w:val="24"/>
              </w:rPr>
              <w:t>12.2.1. jeigu Tiekėjas nevykdo prisiimtų įsipareigojimų už Sutartyje nustatytą Sutarties kainą;</w:t>
            </w:r>
          </w:p>
          <w:p w14:paraId="058F940E" w14:textId="77777777" w:rsidR="00130FD1" w:rsidRPr="00FF074D" w:rsidRDefault="00614FAF">
            <w:pPr>
              <w:spacing w:line="257" w:lineRule="auto"/>
              <w:jc w:val="both"/>
              <w:rPr>
                <w:rFonts w:eastAsia="Arial"/>
                <w:color w:val="000000" w:themeColor="text1"/>
                <w:kern w:val="2"/>
                <w:szCs w:val="24"/>
              </w:rPr>
            </w:pPr>
            <w:r w:rsidRPr="00FF074D">
              <w:rPr>
                <w:rFonts w:eastAsia="Arial"/>
                <w:color w:val="000000" w:themeColor="text1"/>
                <w:kern w:val="2"/>
                <w:szCs w:val="24"/>
              </w:rPr>
              <w:t>12.2.</w:t>
            </w:r>
            <w:r w:rsidR="00761E9C" w:rsidRPr="00FF074D">
              <w:rPr>
                <w:rFonts w:eastAsia="Arial"/>
                <w:color w:val="000000" w:themeColor="text1"/>
                <w:kern w:val="2"/>
                <w:szCs w:val="24"/>
              </w:rPr>
              <w:t>2</w:t>
            </w:r>
            <w:r w:rsidRPr="00FF074D">
              <w:rPr>
                <w:rFonts w:eastAsia="Arial"/>
                <w:color w:val="000000" w:themeColor="text1"/>
                <w:kern w:val="2"/>
                <w:szCs w:val="24"/>
              </w:rPr>
              <w:t xml:space="preserve">. jeigu Tiekėjas nesilaiko Sutartyje nustatytų Prekių tiekimo terminų 2 (du) kartus iš eilės arba vėluoja pristatyti Prekes daugiau nei </w:t>
            </w:r>
            <w:r w:rsidR="00761E9C" w:rsidRPr="00FF074D">
              <w:rPr>
                <w:rFonts w:eastAsia="Arial"/>
                <w:color w:val="000000" w:themeColor="text1"/>
                <w:kern w:val="2"/>
                <w:szCs w:val="24"/>
              </w:rPr>
              <w:t>5 (penkias) darbo dienas</w:t>
            </w:r>
            <w:r w:rsidRPr="00FF074D">
              <w:rPr>
                <w:rFonts w:eastAsia="Arial"/>
                <w:color w:val="000000" w:themeColor="text1"/>
                <w:kern w:val="2"/>
                <w:szCs w:val="24"/>
              </w:rPr>
              <w:t xml:space="preserve"> Sutartyje nustatytas Prekių pristatymo terminas;</w:t>
            </w:r>
          </w:p>
          <w:p w14:paraId="702F8ACA" w14:textId="77777777" w:rsidR="00130FD1" w:rsidRPr="00FF074D" w:rsidRDefault="00614FAF">
            <w:pPr>
              <w:tabs>
                <w:tab w:val="left" w:pos="567"/>
                <w:tab w:val="left" w:pos="851"/>
                <w:tab w:val="left" w:pos="992"/>
                <w:tab w:val="left" w:pos="1134"/>
              </w:tabs>
              <w:spacing w:line="257" w:lineRule="auto"/>
              <w:jc w:val="both"/>
              <w:rPr>
                <w:rFonts w:eastAsia="Arial"/>
                <w:color w:val="000000" w:themeColor="text1"/>
                <w:kern w:val="2"/>
                <w:szCs w:val="24"/>
              </w:rPr>
            </w:pPr>
            <w:r w:rsidRPr="00FF074D">
              <w:rPr>
                <w:rFonts w:eastAsia="Arial"/>
                <w:color w:val="000000" w:themeColor="text1"/>
                <w:kern w:val="2"/>
                <w:szCs w:val="24"/>
              </w:rPr>
              <w:t>12.2.</w:t>
            </w:r>
            <w:r w:rsidR="00761E9C" w:rsidRPr="00FF074D">
              <w:rPr>
                <w:rFonts w:eastAsia="Arial"/>
                <w:color w:val="000000" w:themeColor="text1"/>
                <w:kern w:val="2"/>
                <w:szCs w:val="24"/>
              </w:rPr>
              <w:t>3</w:t>
            </w:r>
            <w:r w:rsidRPr="00FF074D">
              <w:rPr>
                <w:rFonts w:eastAsia="Arial"/>
                <w:color w:val="000000" w:themeColor="text1"/>
                <w:kern w:val="2"/>
                <w:szCs w:val="24"/>
              </w:rPr>
              <w:t>. jeigu Tiekėjas pažeidžia Prekių pristatymo terminus ir priskaičiuotų netesybų už vėlavimą suma viršija 20 (dvidešimt) proc</w:t>
            </w:r>
            <w:r w:rsidR="00761E9C" w:rsidRPr="00FF074D">
              <w:rPr>
                <w:rFonts w:eastAsia="Arial"/>
                <w:color w:val="000000" w:themeColor="text1"/>
                <w:kern w:val="2"/>
                <w:szCs w:val="24"/>
              </w:rPr>
              <w:t>entų</w:t>
            </w:r>
            <w:r w:rsidRPr="00FF074D">
              <w:rPr>
                <w:rFonts w:eastAsia="Arial"/>
                <w:color w:val="000000" w:themeColor="text1"/>
                <w:kern w:val="2"/>
                <w:szCs w:val="24"/>
              </w:rPr>
              <w:t xml:space="preserve"> Pradinės sutarties vertės;</w:t>
            </w:r>
          </w:p>
          <w:p w14:paraId="6AEC5FF1" w14:textId="77777777" w:rsidR="00130FD1" w:rsidRPr="00FF074D" w:rsidRDefault="00614FAF">
            <w:pPr>
              <w:tabs>
                <w:tab w:val="left" w:pos="567"/>
                <w:tab w:val="left" w:pos="851"/>
                <w:tab w:val="left" w:pos="992"/>
                <w:tab w:val="left" w:pos="1134"/>
              </w:tabs>
              <w:spacing w:line="257" w:lineRule="auto"/>
              <w:jc w:val="both"/>
              <w:rPr>
                <w:rFonts w:eastAsia="Arial"/>
                <w:color w:val="000000" w:themeColor="text1"/>
                <w:kern w:val="2"/>
                <w:szCs w:val="24"/>
              </w:rPr>
            </w:pPr>
            <w:r w:rsidRPr="00FF074D">
              <w:rPr>
                <w:rFonts w:eastAsia="Arial"/>
                <w:color w:val="000000" w:themeColor="text1"/>
                <w:kern w:val="2"/>
                <w:szCs w:val="24"/>
              </w:rPr>
              <w:t>12.2.</w:t>
            </w:r>
            <w:r w:rsidR="00761E9C" w:rsidRPr="00FF074D">
              <w:rPr>
                <w:rFonts w:eastAsia="Arial"/>
                <w:color w:val="000000" w:themeColor="text1"/>
                <w:kern w:val="2"/>
                <w:szCs w:val="24"/>
              </w:rPr>
              <w:t>4</w:t>
            </w:r>
            <w:r w:rsidRPr="00FF074D">
              <w:rPr>
                <w:rFonts w:eastAsia="Arial"/>
                <w:color w:val="000000" w:themeColor="text1"/>
                <w:kern w:val="2"/>
                <w:szCs w:val="24"/>
              </w:rPr>
              <w:t>. Tiekėjas pažeidžia Prekių pristatymo terminus ir dėl Prekių pristatymo vėlavimo Prekės tampa nebereikalingos;</w:t>
            </w:r>
          </w:p>
          <w:p w14:paraId="0929846F" w14:textId="77777777" w:rsidR="00130FD1" w:rsidRPr="00FF074D" w:rsidRDefault="00614FAF">
            <w:pPr>
              <w:tabs>
                <w:tab w:val="left" w:pos="567"/>
                <w:tab w:val="left" w:pos="851"/>
                <w:tab w:val="left" w:pos="992"/>
                <w:tab w:val="left" w:pos="1134"/>
              </w:tabs>
              <w:spacing w:line="257" w:lineRule="auto"/>
              <w:jc w:val="both"/>
              <w:rPr>
                <w:rFonts w:eastAsia="Arial"/>
                <w:color w:val="FF0000"/>
                <w:kern w:val="2"/>
                <w:szCs w:val="24"/>
              </w:rPr>
            </w:pPr>
            <w:r w:rsidRPr="00FF074D">
              <w:rPr>
                <w:rFonts w:eastAsia="Arial"/>
                <w:color w:val="000000" w:themeColor="text1"/>
                <w:kern w:val="2"/>
                <w:szCs w:val="24"/>
              </w:rPr>
              <w:lastRenderedPageBreak/>
              <w:t>12.2.</w:t>
            </w:r>
            <w:r w:rsidR="00761E9C" w:rsidRPr="00FF074D">
              <w:rPr>
                <w:rFonts w:eastAsia="Arial"/>
                <w:color w:val="000000" w:themeColor="text1"/>
                <w:kern w:val="2"/>
                <w:szCs w:val="24"/>
              </w:rPr>
              <w:t>5</w:t>
            </w:r>
            <w:r w:rsidRPr="00FF074D">
              <w:rPr>
                <w:rFonts w:eastAsia="Arial"/>
                <w:color w:val="000000" w:themeColor="text1"/>
                <w:kern w:val="2"/>
                <w:szCs w:val="24"/>
              </w:rPr>
              <w:t>. Tiekėjas daugiau kaip 2 (du) kartus pristato Prekes, kurios neatitinka Sutartyje reikalavimų Prekėms</w:t>
            </w:r>
            <w:r w:rsidR="00761E9C" w:rsidRPr="00FF074D">
              <w:rPr>
                <w:rFonts w:eastAsia="Arial"/>
                <w:color w:val="000000" w:themeColor="text1"/>
                <w:kern w:val="2"/>
                <w:szCs w:val="24"/>
              </w:rPr>
              <w:t>.</w:t>
            </w:r>
          </w:p>
        </w:tc>
      </w:tr>
      <w:tr w:rsidR="00130FD1" w:rsidRPr="00FF074D" w14:paraId="243F249E" w14:textId="77777777" w:rsidTr="00791A5B">
        <w:trPr>
          <w:trHeight w:val="300"/>
        </w:trPr>
        <w:tc>
          <w:tcPr>
            <w:tcW w:w="10343" w:type="dxa"/>
            <w:gridSpan w:val="5"/>
          </w:tcPr>
          <w:p w14:paraId="243BC69C" w14:textId="77777777" w:rsidR="00130FD1" w:rsidRPr="00FF074D" w:rsidRDefault="00614FAF">
            <w:pPr>
              <w:jc w:val="center"/>
              <w:rPr>
                <w:kern w:val="2"/>
                <w:szCs w:val="24"/>
              </w:rPr>
            </w:pPr>
            <w:r w:rsidRPr="00FF074D">
              <w:rPr>
                <w:b/>
                <w:bCs/>
                <w:kern w:val="2"/>
                <w:szCs w:val="24"/>
              </w:rPr>
              <w:lastRenderedPageBreak/>
              <w:t>13. APLINKOSAUGINIAI IR SOCIALINIAI KRITERIJAI</w:t>
            </w:r>
          </w:p>
        </w:tc>
      </w:tr>
      <w:tr w:rsidR="00130FD1" w:rsidRPr="00FF074D" w14:paraId="3F88139D" w14:textId="77777777" w:rsidTr="00791A5B">
        <w:trPr>
          <w:trHeight w:val="300"/>
        </w:trPr>
        <w:tc>
          <w:tcPr>
            <w:tcW w:w="2532" w:type="dxa"/>
          </w:tcPr>
          <w:p w14:paraId="256C81FD" w14:textId="77777777" w:rsidR="00130FD1" w:rsidRPr="00FF074D" w:rsidRDefault="00614FAF">
            <w:pPr>
              <w:rPr>
                <w:b/>
                <w:bCs/>
                <w:kern w:val="2"/>
                <w:szCs w:val="24"/>
              </w:rPr>
            </w:pPr>
            <w:r w:rsidRPr="00FF074D">
              <w:rPr>
                <w:b/>
                <w:bCs/>
                <w:kern w:val="2"/>
                <w:szCs w:val="24"/>
              </w:rPr>
              <w:t>13.1. Aplinkosauginių kriterijų nustatymo teisinis pagrindas</w:t>
            </w:r>
          </w:p>
        </w:tc>
        <w:tc>
          <w:tcPr>
            <w:tcW w:w="7811" w:type="dxa"/>
            <w:gridSpan w:val="4"/>
          </w:tcPr>
          <w:p w14:paraId="4EC3906A" w14:textId="77777777" w:rsidR="00130FD1" w:rsidRPr="00FF074D" w:rsidRDefault="00614FAF" w:rsidP="00761E9C">
            <w:pPr>
              <w:rPr>
                <w:color w:val="000000"/>
                <w:kern w:val="2"/>
                <w:szCs w:val="24"/>
                <w:shd w:val="clear" w:color="auto" w:fill="FFFFFF"/>
              </w:rPr>
            </w:pPr>
            <w:r w:rsidRPr="00FF074D">
              <w:rPr>
                <w:color w:val="000000"/>
                <w:kern w:val="2"/>
                <w:szCs w:val="24"/>
                <w:shd w:val="clear" w:color="auto" w:fill="FFFFFF"/>
              </w:rPr>
              <w:t>Netaikoma</w:t>
            </w:r>
            <w:r w:rsidR="00761E9C" w:rsidRPr="00FF074D">
              <w:rPr>
                <w:color w:val="000000"/>
                <w:kern w:val="2"/>
                <w:szCs w:val="24"/>
                <w:shd w:val="clear" w:color="auto" w:fill="FFFFFF"/>
              </w:rPr>
              <w:t>.</w:t>
            </w:r>
          </w:p>
        </w:tc>
      </w:tr>
      <w:tr w:rsidR="00130FD1" w:rsidRPr="00FF074D" w14:paraId="76C06501" w14:textId="77777777" w:rsidTr="00791A5B">
        <w:trPr>
          <w:trHeight w:val="300"/>
        </w:trPr>
        <w:tc>
          <w:tcPr>
            <w:tcW w:w="2532" w:type="dxa"/>
          </w:tcPr>
          <w:p w14:paraId="62655775" w14:textId="77777777" w:rsidR="00130FD1" w:rsidRPr="00FF074D" w:rsidRDefault="00614FAF">
            <w:pPr>
              <w:rPr>
                <w:b/>
                <w:bCs/>
                <w:kern w:val="2"/>
                <w:szCs w:val="24"/>
              </w:rPr>
            </w:pPr>
            <w:r w:rsidRPr="00FF074D">
              <w:rPr>
                <w:b/>
                <w:bCs/>
                <w:kern w:val="2"/>
                <w:szCs w:val="24"/>
              </w:rPr>
              <w:t>13.2.  Su perkamomis Prekėmis susiję socialiniai kriterijai</w:t>
            </w:r>
          </w:p>
        </w:tc>
        <w:tc>
          <w:tcPr>
            <w:tcW w:w="7811" w:type="dxa"/>
            <w:gridSpan w:val="4"/>
          </w:tcPr>
          <w:p w14:paraId="64D91325" w14:textId="77777777" w:rsidR="00130FD1" w:rsidRPr="00FF074D" w:rsidRDefault="00614FAF">
            <w:pPr>
              <w:rPr>
                <w:color w:val="000000"/>
                <w:kern w:val="2"/>
                <w:szCs w:val="24"/>
                <w:shd w:val="clear" w:color="auto" w:fill="FFFFFF"/>
              </w:rPr>
            </w:pPr>
            <w:r w:rsidRPr="00FF074D">
              <w:rPr>
                <w:color w:val="000000"/>
                <w:kern w:val="2"/>
                <w:szCs w:val="24"/>
                <w:shd w:val="clear" w:color="auto" w:fill="FFFFFF"/>
              </w:rPr>
              <w:t>Netaikoma</w:t>
            </w:r>
            <w:r w:rsidR="00761E9C" w:rsidRPr="00FF074D">
              <w:rPr>
                <w:color w:val="000000"/>
                <w:kern w:val="2"/>
                <w:szCs w:val="24"/>
                <w:shd w:val="clear" w:color="auto" w:fill="FFFFFF"/>
              </w:rPr>
              <w:t>.</w:t>
            </w:r>
          </w:p>
        </w:tc>
      </w:tr>
      <w:tr w:rsidR="00130FD1" w:rsidRPr="00FF074D" w14:paraId="039E1954" w14:textId="77777777" w:rsidTr="00791A5B">
        <w:trPr>
          <w:trHeight w:val="300"/>
        </w:trPr>
        <w:tc>
          <w:tcPr>
            <w:tcW w:w="10343" w:type="dxa"/>
            <w:gridSpan w:val="5"/>
          </w:tcPr>
          <w:p w14:paraId="4DEFCD26" w14:textId="77777777" w:rsidR="00130FD1" w:rsidRPr="00FF074D" w:rsidRDefault="00614FAF" w:rsidP="00761E9C">
            <w:pPr>
              <w:jc w:val="center"/>
              <w:rPr>
                <w:b/>
                <w:bCs/>
                <w:kern w:val="2"/>
                <w:szCs w:val="24"/>
              </w:rPr>
            </w:pPr>
            <w:r w:rsidRPr="00FF074D">
              <w:rPr>
                <w:b/>
                <w:bCs/>
                <w:kern w:val="2"/>
                <w:szCs w:val="24"/>
              </w:rPr>
              <w:t xml:space="preserve">14. BENDRŲJŲ SĄLYGŲ PAKEITIMAI IR PAPILDYMAI </w:t>
            </w:r>
          </w:p>
        </w:tc>
      </w:tr>
      <w:tr w:rsidR="00130FD1" w:rsidRPr="00FF074D" w14:paraId="7A29B2C8" w14:textId="77777777" w:rsidTr="00791A5B">
        <w:trPr>
          <w:trHeight w:val="300"/>
        </w:trPr>
        <w:tc>
          <w:tcPr>
            <w:tcW w:w="2532" w:type="dxa"/>
          </w:tcPr>
          <w:p w14:paraId="633E5BEB" w14:textId="77777777" w:rsidR="00130FD1" w:rsidRPr="00FF074D" w:rsidRDefault="00614FAF">
            <w:pPr>
              <w:rPr>
                <w:b/>
                <w:bCs/>
                <w:kern w:val="2"/>
                <w:szCs w:val="24"/>
              </w:rPr>
            </w:pPr>
            <w:r w:rsidRPr="00FF074D">
              <w:rPr>
                <w:b/>
                <w:bCs/>
                <w:kern w:val="2"/>
                <w:szCs w:val="24"/>
              </w:rPr>
              <w:t xml:space="preserve">14.1. </w:t>
            </w:r>
          </w:p>
        </w:tc>
        <w:tc>
          <w:tcPr>
            <w:tcW w:w="7811" w:type="dxa"/>
            <w:gridSpan w:val="4"/>
          </w:tcPr>
          <w:p w14:paraId="6A592D3F" w14:textId="77777777" w:rsidR="00130FD1" w:rsidRPr="00FF074D" w:rsidRDefault="00761E9C">
            <w:pPr>
              <w:rPr>
                <w:kern w:val="2"/>
                <w:szCs w:val="24"/>
              </w:rPr>
            </w:pPr>
            <w:r w:rsidRPr="00FF074D">
              <w:rPr>
                <w:color w:val="000000" w:themeColor="text1"/>
                <w:kern w:val="2"/>
                <w:szCs w:val="24"/>
              </w:rPr>
              <w:t>Netaikoma.</w:t>
            </w:r>
          </w:p>
        </w:tc>
      </w:tr>
      <w:tr w:rsidR="00130FD1" w:rsidRPr="00FF074D" w14:paraId="5D759002" w14:textId="77777777" w:rsidTr="00791A5B">
        <w:trPr>
          <w:trHeight w:val="300"/>
        </w:trPr>
        <w:tc>
          <w:tcPr>
            <w:tcW w:w="10343" w:type="dxa"/>
            <w:gridSpan w:val="5"/>
          </w:tcPr>
          <w:p w14:paraId="2CBCAE40" w14:textId="77777777" w:rsidR="00130FD1" w:rsidRPr="00FF074D" w:rsidRDefault="00614FAF">
            <w:pPr>
              <w:jc w:val="center"/>
              <w:rPr>
                <w:b/>
                <w:bCs/>
                <w:kern w:val="2"/>
                <w:szCs w:val="24"/>
              </w:rPr>
            </w:pPr>
            <w:r w:rsidRPr="00FF074D">
              <w:rPr>
                <w:b/>
                <w:bCs/>
                <w:kern w:val="2"/>
                <w:szCs w:val="24"/>
              </w:rPr>
              <w:t>15. SUTARTIES PRIEDAI</w:t>
            </w:r>
          </w:p>
        </w:tc>
      </w:tr>
      <w:tr w:rsidR="00130FD1" w:rsidRPr="00FF074D" w14:paraId="6827F899" w14:textId="77777777" w:rsidTr="00791A5B">
        <w:trPr>
          <w:trHeight w:val="300"/>
        </w:trPr>
        <w:tc>
          <w:tcPr>
            <w:tcW w:w="2532" w:type="dxa"/>
          </w:tcPr>
          <w:p w14:paraId="022296DD" w14:textId="77777777" w:rsidR="00130FD1" w:rsidRPr="00FF074D" w:rsidRDefault="00614FAF">
            <w:pPr>
              <w:jc w:val="center"/>
              <w:rPr>
                <w:b/>
                <w:bCs/>
                <w:kern w:val="2"/>
                <w:szCs w:val="24"/>
              </w:rPr>
            </w:pPr>
            <w:r w:rsidRPr="00FF074D">
              <w:rPr>
                <w:b/>
                <w:bCs/>
                <w:kern w:val="2"/>
                <w:szCs w:val="24"/>
              </w:rPr>
              <w:t>15.1. Priedas Nr. 1</w:t>
            </w:r>
          </w:p>
        </w:tc>
        <w:tc>
          <w:tcPr>
            <w:tcW w:w="7811" w:type="dxa"/>
            <w:gridSpan w:val="4"/>
          </w:tcPr>
          <w:p w14:paraId="0402529D" w14:textId="34C304B9" w:rsidR="00130FD1" w:rsidRPr="00FF074D" w:rsidRDefault="00D84746" w:rsidP="00D84746">
            <w:pPr>
              <w:rPr>
                <w:kern w:val="2"/>
                <w:szCs w:val="24"/>
              </w:rPr>
            </w:pPr>
            <w:r w:rsidRPr="00FF074D">
              <w:rPr>
                <w:kern w:val="2"/>
                <w:szCs w:val="24"/>
              </w:rPr>
              <w:t>Techninė specifikacija</w:t>
            </w:r>
          </w:p>
        </w:tc>
      </w:tr>
      <w:tr w:rsidR="00130FD1" w:rsidRPr="00FF074D" w14:paraId="22B5F52B" w14:textId="77777777" w:rsidTr="00791A5B">
        <w:trPr>
          <w:trHeight w:val="300"/>
        </w:trPr>
        <w:tc>
          <w:tcPr>
            <w:tcW w:w="2532" w:type="dxa"/>
          </w:tcPr>
          <w:p w14:paraId="6078F2D1" w14:textId="77777777" w:rsidR="00130FD1" w:rsidRPr="00FF074D" w:rsidRDefault="00614FAF">
            <w:pPr>
              <w:jc w:val="center"/>
              <w:rPr>
                <w:b/>
                <w:bCs/>
                <w:kern w:val="2"/>
                <w:szCs w:val="24"/>
              </w:rPr>
            </w:pPr>
            <w:r w:rsidRPr="00FF074D">
              <w:rPr>
                <w:b/>
                <w:bCs/>
                <w:kern w:val="2"/>
                <w:szCs w:val="24"/>
              </w:rPr>
              <w:t>15.2. Priedas Nr. 2</w:t>
            </w:r>
          </w:p>
        </w:tc>
        <w:tc>
          <w:tcPr>
            <w:tcW w:w="7811" w:type="dxa"/>
            <w:gridSpan w:val="4"/>
          </w:tcPr>
          <w:p w14:paraId="1B082667" w14:textId="7A8BFBC2" w:rsidR="00130FD1" w:rsidRPr="00FF074D" w:rsidRDefault="00D84746" w:rsidP="00D84746">
            <w:pPr>
              <w:rPr>
                <w:kern w:val="2"/>
                <w:szCs w:val="24"/>
              </w:rPr>
            </w:pPr>
            <w:r w:rsidRPr="00FF074D">
              <w:rPr>
                <w:kern w:val="2"/>
                <w:szCs w:val="24"/>
              </w:rPr>
              <w:t>Pasiūlymas</w:t>
            </w:r>
          </w:p>
        </w:tc>
      </w:tr>
      <w:tr w:rsidR="00130FD1" w:rsidRPr="00FF074D" w14:paraId="2B105572" w14:textId="77777777" w:rsidTr="00791A5B">
        <w:tc>
          <w:tcPr>
            <w:tcW w:w="10343" w:type="dxa"/>
            <w:gridSpan w:val="5"/>
          </w:tcPr>
          <w:p w14:paraId="398B2B7E" w14:textId="77777777" w:rsidR="00130FD1" w:rsidRPr="00FF074D" w:rsidRDefault="00614FAF">
            <w:pPr>
              <w:jc w:val="center"/>
              <w:rPr>
                <w:b/>
                <w:bCs/>
                <w:kern w:val="2"/>
                <w:szCs w:val="24"/>
              </w:rPr>
            </w:pPr>
            <w:r w:rsidRPr="00FF074D">
              <w:rPr>
                <w:b/>
                <w:bCs/>
                <w:kern w:val="2"/>
                <w:szCs w:val="24"/>
              </w:rPr>
              <w:t>16. ŠALIŲ ATSTOVŲ PARAŠAI</w:t>
            </w:r>
          </w:p>
        </w:tc>
      </w:tr>
      <w:tr w:rsidR="00130FD1" w:rsidRPr="00FF074D" w14:paraId="1C1F0AAE" w14:textId="77777777" w:rsidTr="00791A5B">
        <w:tc>
          <w:tcPr>
            <w:tcW w:w="4787" w:type="dxa"/>
            <w:gridSpan w:val="4"/>
            <w:tcBorders>
              <w:top w:val="single" w:sz="4" w:space="0" w:color="auto"/>
              <w:left w:val="single" w:sz="4" w:space="0" w:color="auto"/>
              <w:bottom w:val="single" w:sz="4" w:space="0" w:color="auto"/>
              <w:right w:val="single" w:sz="4" w:space="0" w:color="auto"/>
            </w:tcBorders>
          </w:tcPr>
          <w:p w14:paraId="2CAAB3A2" w14:textId="77777777" w:rsidR="00130FD1" w:rsidRPr="00FF074D" w:rsidRDefault="00614FAF">
            <w:pPr>
              <w:jc w:val="center"/>
              <w:rPr>
                <w:b/>
                <w:bCs/>
                <w:kern w:val="2"/>
                <w:szCs w:val="24"/>
              </w:rPr>
            </w:pPr>
            <w:r w:rsidRPr="00FF074D">
              <w:rPr>
                <w:b/>
                <w:bCs/>
                <w:kern w:val="2"/>
                <w:szCs w:val="24"/>
              </w:rPr>
              <w:t>PIRKĖJAS</w:t>
            </w:r>
          </w:p>
        </w:tc>
        <w:tc>
          <w:tcPr>
            <w:tcW w:w="5556" w:type="dxa"/>
            <w:tcBorders>
              <w:top w:val="single" w:sz="4" w:space="0" w:color="auto"/>
              <w:left w:val="single" w:sz="4" w:space="0" w:color="auto"/>
              <w:bottom w:val="single" w:sz="4" w:space="0" w:color="auto"/>
              <w:right w:val="single" w:sz="4" w:space="0" w:color="auto"/>
            </w:tcBorders>
          </w:tcPr>
          <w:p w14:paraId="2BBA10B0" w14:textId="77777777" w:rsidR="00130FD1" w:rsidRPr="00FF074D" w:rsidRDefault="00614FAF">
            <w:pPr>
              <w:jc w:val="center"/>
              <w:rPr>
                <w:b/>
                <w:bCs/>
                <w:kern w:val="2"/>
                <w:szCs w:val="24"/>
              </w:rPr>
            </w:pPr>
            <w:r w:rsidRPr="00FF074D">
              <w:rPr>
                <w:b/>
                <w:bCs/>
                <w:kern w:val="2"/>
                <w:szCs w:val="24"/>
              </w:rPr>
              <w:t>TIEKĖJAS</w:t>
            </w:r>
          </w:p>
        </w:tc>
      </w:tr>
      <w:tr w:rsidR="00130FD1" w:rsidRPr="00FF074D" w14:paraId="2D04A6FF" w14:textId="77777777" w:rsidTr="00791A5B">
        <w:tc>
          <w:tcPr>
            <w:tcW w:w="4787" w:type="dxa"/>
            <w:gridSpan w:val="4"/>
            <w:tcBorders>
              <w:top w:val="single" w:sz="4" w:space="0" w:color="auto"/>
              <w:left w:val="single" w:sz="4" w:space="0" w:color="auto"/>
              <w:bottom w:val="single" w:sz="4" w:space="0" w:color="auto"/>
              <w:right w:val="single" w:sz="4" w:space="0" w:color="auto"/>
            </w:tcBorders>
          </w:tcPr>
          <w:p w14:paraId="6DE96769" w14:textId="77777777" w:rsidR="00130FD1" w:rsidRPr="00FF074D" w:rsidRDefault="00761E9C">
            <w:pPr>
              <w:jc w:val="center"/>
              <w:rPr>
                <w:color w:val="4472C4"/>
                <w:kern w:val="2"/>
                <w:szCs w:val="24"/>
              </w:rPr>
            </w:pPr>
            <w:r w:rsidRPr="00FF074D">
              <w:rPr>
                <w:color w:val="000000" w:themeColor="text1"/>
                <w:kern w:val="2"/>
                <w:szCs w:val="24"/>
              </w:rPr>
              <w:t xml:space="preserve">Direktorė Daiva </w:t>
            </w:r>
            <w:proofErr w:type="spellStart"/>
            <w:r w:rsidRPr="00FF074D">
              <w:rPr>
                <w:color w:val="000000" w:themeColor="text1"/>
                <w:kern w:val="2"/>
                <w:szCs w:val="24"/>
              </w:rPr>
              <w:t>Matusevičė</w:t>
            </w:r>
            <w:proofErr w:type="spellEnd"/>
          </w:p>
        </w:tc>
        <w:tc>
          <w:tcPr>
            <w:tcW w:w="5556" w:type="dxa"/>
            <w:tcBorders>
              <w:top w:val="single" w:sz="4" w:space="0" w:color="auto"/>
              <w:left w:val="single" w:sz="4" w:space="0" w:color="auto"/>
              <w:bottom w:val="single" w:sz="4" w:space="0" w:color="auto"/>
              <w:right w:val="single" w:sz="4" w:space="0" w:color="auto"/>
            </w:tcBorders>
          </w:tcPr>
          <w:p w14:paraId="2E311BCF" w14:textId="77777777" w:rsidR="00130FD1" w:rsidRPr="00FF074D" w:rsidRDefault="00614FAF">
            <w:pPr>
              <w:jc w:val="center"/>
              <w:rPr>
                <w:b/>
                <w:bCs/>
                <w:kern w:val="2"/>
                <w:szCs w:val="24"/>
              </w:rPr>
            </w:pPr>
            <w:r w:rsidRPr="00FF074D">
              <w:rPr>
                <w:color w:val="4472C4"/>
                <w:kern w:val="2"/>
                <w:szCs w:val="24"/>
              </w:rPr>
              <w:t>(nurodomos atstovo pareigos, vardas, pavardė)</w:t>
            </w:r>
          </w:p>
        </w:tc>
      </w:tr>
    </w:tbl>
    <w:p w14:paraId="26875377" w14:textId="77777777" w:rsidR="00130FD1" w:rsidRPr="00FF074D" w:rsidRDefault="00130FD1">
      <w:pPr>
        <w:widowControl w:val="0"/>
        <w:pBdr>
          <w:top w:val="nil"/>
          <w:left w:val="nil"/>
          <w:bottom w:val="nil"/>
          <w:right w:val="nil"/>
          <w:between w:val="nil"/>
        </w:pBdr>
        <w:tabs>
          <w:tab w:val="left" w:pos="567"/>
          <w:tab w:val="left" w:pos="851"/>
        </w:tabs>
        <w:jc w:val="center"/>
        <w:rPr>
          <w:b/>
          <w:bCs/>
          <w:caps/>
          <w:kern w:val="2"/>
          <w:szCs w:val="24"/>
        </w:rPr>
      </w:pPr>
    </w:p>
    <w:p w14:paraId="3099B301" w14:textId="77777777" w:rsidR="00130FD1" w:rsidRPr="00FF074D" w:rsidRDefault="00614FAF">
      <w:pPr>
        <w:jc w:val="center"/>
        <w:rPr>
          <w:szCs w:val="24"/>
        </w:rPr>
      </w:pPr>
      <w:r w:rsidRPr="00FF074D">
        <w:rPr>
          <w:color w:val="000000"/>
          <w:szCs w:val="24"/>
        </w:rPr>
        <w:t>_______________</w:t>
      </w:r>
    </w:p>
    <w:p w14:paraId="1374FEBD" w14:textId="77777777" w:rsidR="00130FD1" w:rsidRPr="00FF074D" w:rsidRDefault="00130FD1">
      <w:pPr>
        <w:spacing w:line="259" w:lineRule="auto"/>
        <w:rPr>
          <w:szCs w:val="24"/>
        </w:rPr>
      </w:pPr>
    </w:p>
    <w:bookmarkEnd w:id="0"/>
    <w:p w14:paraId="0A5D562E" w14:textId="77777777" w:rsidR="00130FD1" w:rsidRPr="00FF074D" w:rsidRDefault="00130FD1"/>
    <w:sectPr w:rsidR="00130FD1" w:rsidRPr="00FF074D" w:rsidSect="00791A5B">
      <w:headerReference w:type="even" r:id="rId7"/>
      <w:headerReference w:type="default" r:id="rId8"/>
      <w:footerReference w:type="even" r:id="rId9"/>
      <w:footerReference w:type="default" r:id="rId10"/>
      <w:headerReference w:type="first" r:id="rId11"/>
      <w:footerReference w:type="first" r:id="rId12"/>
      <w:pgSz w:w="12240" w:h="15840"/>
      <w:pgMar w:top="1134" w:right="567"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A9EA1" w14:textId="77777777" w:rsidR="00692EB4" w:rsidRDefault="00692EB4">
      <w:r>
        <w:separator/>
      </w:r>
    </w:p>
  </w:endnote>
  <w:endnote w:type="continuationSeparator" w:id="0">
    <w:p w14:paraId="57E4019B" w14:textId="77777777" w:rsidR="00692EB4" w:rsidRDefault="00692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D4740" w14:textId="77777777" w:rsidR="007E4284" w:rsidRDefault="007E4284">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D8654" w14:textId="77777777" w:rsidR="007E4284" w:rsidRDefault="007E4284">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48138" w14:textId="77777777" w:rsidR="007E4284" w:rsidRDefault="007E428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D9A98D" w14:textId="77777777" w:rsidR="00692EB4" w:rsidRDefault="00692EB4">
      <w:r>
        <w:separator/>
      </w:r>
    </w:p>
  </w:footnote>
  <w:footnote w:type="continuationSeparator" w:id="0">
    <w:p w14:paraId="7CAC2E69" w14:textId="77777777" w:rsidR="00692EB4" w:rsidRDefault="00692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65173" w14:textId="77777777" w:rsidR="007E4284" w:rsidRDefault="007E4284">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B8432" w14:textId="77777777" w:rsidR="007E4284" w:rsidRDefault="007E4284">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18B69" w14:textId="77777777" w:rsidR="007E4284" w:rsidRDefault="007E4284">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F1516"/>
    <w:rsid w:val="00130FD1"/>
    <w:rsid w:val="0018187F"/>
    <w:rsid w:val="002B736F"/>
    <w:rsid w:val="002F0B5F"/>
    <w:rsid w:val="00305F26"/>
    <w:rsid w:val="003B670F"/>
    <w:rsid w:val="00405E41"/>
    <w:rsid w:val="004E421F"/>
    <w:rsid w:val="005A6D13"/>
    <w:rsid w:val="00614FAF"/>
    <w:rsid w:val="00692EB4"/>
    <w:rsid w:val="00700DA3"/>
    <w:rsid w:val="00717DB7"/>
    <w:rsid w:val="0072796E"/>
    <w:rsid w:val="00761E9C"/>
    <w:rsid w:val="00791A5B"/>
    <w:rsid w:val="007B4584"/>
    <w:rsid w:val="007E4284"/>
    <w:rsid w:val="0081559A"/>
    <w:rsid w:val="009E6D22"/>
    <w:rsid w:val="00C45E7E"/>
    <w:rsid w:val="00CF34FD"/>
    <w:rsid w:val="00D84746"/>
    <w:rsid w:val="00E73F1B"/>
    <w:rsid w:val="00EE52B7"/>
    <w:rsid w:val="00F038F0"/>
    <w:rsid w:val="00F62CBC"/>
    <w:rsid w:val="00FA61B4"/>
    <w:rsid w:val="00FC4FF5"/>
    <w:rsid w:val="00FF074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B68B0"/>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3B6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88F59-C64C-42A7-B59A-63C39F7CD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6746</Words>
  <Characters>3846</Characters>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2026-09-28T08:38:00Z</dcterms:created>
  <dcterms:modified xsi:type="dcterms:W3CDTF">2026-09-30T12:00:00Z</dcterms:modified>
</cp:coreProperties>
</file>