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53B27D" w14:textId="14E25924" w:rsidR="008F0283" w:rsidRPr="008F0283" w:rsidRDefault="008F0283" w:rsidP="00237B8F">
      <w:pPr>
        <w:suppressAutoHyphens/>
        <w:spacing w:after="0" w:line="240" w:lineRule="auto"/>
        <w:ind w:firstLine="1296"/>
        <w:jc w:val="center"/>
        <w:outlineLvl w:val="0"/>
        <w:rPr>
          <w:rFonts w:ascii="Times New Roman" w:eastAsia="Times New Roman" w:hAnsi="Times New Roman"/>
          <w:b/>
          <w:noProof/>
          <w:sz w:val="24"/>
          <w:szCs w:val="24"/>
          <w:lang w:eastAsia="lt-LT"/>
        </w:rPr>
      </w:pPr>
      <w:r w:rsidRPr="008F0283">
        <w:rPr>
          <w:rFonts w:ascii="Times New Roman" w:eastAsia="Times New Roman" w:hAnsi="Times New Roman"/>
          <w:b/>
          <w:noProof/>
          <w:sz w:val="24"/>
          <w:szCs w:val="24"/>
          <w:lang w:eastAsia="lt-LT"/>
        </w:rPr>
        <w:t>LIETUVOS KARIUOMENĖS</w:t>
      </w:r>
    </w:p>
    <w:p w14:paraId="47990AF4" w14:textId="3DF34E4F" w:rsidR="00C973E0" w:rsidRDefault="008F0283" w:rsidP="00237B8F">
      <w:pPr>
        <w:suppressAutoHyphens/>
        <w:spacing w:after="0" w:line="240" w:lineRule="auto"/>
        <w:ind w:firstLine="1296"/>
        <w:jc w:val="center"/>
        <w:outlineLvl w:val="0"/>
        <w:rPr>
          <w:rFonts w:ascii="Times New Roman" w:eastAsia="Times New Roman" w:hAnsi="Times New Roman"/>
          <w:b/>
          <w:noProof/>
          <w:sz w:val="24"/>
          <w:szCs w:val="24"/>
          <w:lang w:eastAsia="lt-LT"/>
        </w:rPr>
      </w:pPr>
      <w:r w:rsidRPr="008F0283">
        <w:rPr>
          <w:rFonts w:ascii="Times New Roman" w:eastAsia="Times New Roman" w:hAnsi="Times New Roman"/>
          <w:b/>
          <w:noProof/>
          <w:sz w:val="24"/>
          <w:szCs w:val="24"/>
          <w:lang w:eastAsia="lt-LT"/>
        </w:rPr>
        <w:t>KIBERNETINĖS GYNYBOS VALDYBA</w:t>
      </w:r>
    </w:p>
    <w:p w14:paraId="069314D2" w14:textId="77777777" w:rsidR="008F0283" w:rsidRPr="000E7B53" w:rsidRDefault="008F0283" w:rsidP="00237B8F">
      <w:pPr>
        <w:suppressAutoHyphens/>
        <w:spacing w:after="0" w:line="240" w:lineRule="auto"/>
        <w:jc w:val="center"/>
        <w:outlineLvl w:val="0"/>
        <w:rPr>
          <w:rFonts w:ascii="Times New Roman" w:eastAsia="Times New Roman" w:hAnsi="Times New Roman"/>
          <w:b/>
          <w:sz w:val="24"/>
          <w:szCs w:val="24"/>
          <w:lang w:eastAsia="ar-SA"/>
        </w:rPr>
      </w:pPr>
    </w:p>
    <w:p w14:paraId="58C8B998" w14:textId="77777777" w:rsidR="008A1E7D" w:rsidRPr="000E7B53" w:rsidRDefault="008A1E7D" w:rsidP="00237B8F">
      <w:pPr>
        <w:autoSpaceDE w:val="0"/>
        <w:spacing w:after="0" w:line="240" w:lineRule="auto"/>
        <w:ind w:left="6538"/>
        <w:jc w:val="center"/>
        <w:outlineLvl w:val="0"/>
        <w:rPr>
          <w:rFonts w:ascii="Times New Roman" w:eastAsia="Calibri" w:hAnsi="Times New Roman"/>
          <w:b/>
          <w:bCs/>
          <w:sz w:val="24"/>
          <w:szCs w:val="24"/>
        </w:rPr>
      </w:pPr>
    </w:p>
    <w:p w14:paraId="2784D7DC" w14:textId="3CF2F3F3" w:rsidR="007B1939" w:rsidRPr="000E7B53" w:rsidRDefault="003A4FE3" w:rsidP="00237B8F">
      <w:pPr>
        <w:spacing w:after="0" w:line="240" w:lineRule="auto"/>
        <w:jc w:val="center"/>
        <w:rPr>
          <w:rFonts w:ascii="Times New Roman" w:hAnsi="Times New Roman"/>
          <w:b/>
          <w:sz w:val="24"/>
          <w:szCs w:val="24"/>
        </w:rPr>
      </w:pPr>
      <w:r>
        <w:rPr>
          <w:rFonts w:ascii="Times New Roman" w:hAnsi="Times New Roman"/>
          <w:b/>
          <w:sz w:val="24"/>
          <w:szCs w:val="24"/>
        </w:rPr>
        <w:t>PROGRAMINĖS ĮRANGOS</w:t>
      </w:r>
      <w:r w:rsidR="00ED7765">
        <w:rPr>
          <w:rFonts w:ascii="Times New Roman" w:hAnsi="Times New Roman"/>
          <w:b/>
          <w:sz w:val="24"/>
          <w:szCs w:val="24"/>
        </w:rPr>
        <w:t xml:space="preserve"> TRELLIX</w:t>
      </w:r>
      <w:r>
        <w:rPr>
          <w:rFonts w:ascii="Times New Roman" w:hAnsi="Times New Roman"/>
          <w:b/>
          <w:sz w:val="24"/>
          <w:szCs w:val="24"/>
        </w:rPr>
        <w:t xml:space="preserve"> LICENCIJ</w:t>
      </w:r>
      <w:r w:rsidR="00EF0157">
        <w:rPr>
          <w:rFonts w:ascii="Times New Roman" w:hAnsi="Times New Roman"/>
          <w:b/>
          <w:sz w:val="24"/>
          <w:szCs w:val="24"/>
        </w:rPr>
        <w:t>Ų</w:t>
      </w:r>
      <w:r>
        <w:rPr>
          <w:rFonts w:ascii="Times New Roman" w:hAnsi="Times New Roman"/>
          <w:b/>
          <w:sz w:val="24"/>
          <w:szCs w:val="24"/>
        </w:rPr>
        <w:t xml:space="preserve"> </w:t>
      </w:r>
      <w:r w:rsidR="008F0283">
        <w:rPr>
          <w:rFonts w:ascii="Times New Roman" w:hAnsi="Times New Roman"/>
          <w:b/>
          <w:sz w:val="24"/>
          <w:szCs w:val="24"/>
        </w:rPr>
        <w:t>ATNAUJINIMO</w:t>
      </w:r>
      <w:r>
        <w:rPr>
          <w:rFonts w:ascii="Times New Roman" w:hAnsi="Times New Roman"/>
          <w:b/>
          <w:sz w:val="24"/>
          <w:szCs w:val="24"/>
        </w:rPr>
        <w:t xml:space="preserve"> </w:t>
      </w:r>
      <w:r w:rsidR="007B1939" w:rsidRPr="000E7B53">
        <w:rPr>
          <w:rFonts w:ascii="Times New Roman" w:hAnsi="Times New Roman"/>
          <w:b/>
          <w:sz w:val="24"/>
          <w:szCs w:val="24"/>
        </w:rPr>
        <w:br/>
        <w:t>TECHNINĖ SPECIFIKACIJA</w:t>
      </w:r>
    </w:p>
    <w:p w14:paraId="2E59CC05" w14:textId="77777777" w:rsidR="007B1939" w:rsidRPr="000E7B53" w:rsidRDefault="007B1939" w:rsidP="007B1939">
      <w:pPr>
        <w:suppressAutoHyphens/>
        <w:autoSpaceDE w:val="0"/>
        <w:autoSpaceDN w:val="0"/>
        <w:adjustRightInd w:val="0"/>
        <w:spacing w:after="0" w:line="240" w:lineRule="auto"/>
        <w:jc w:val="center"/>
        <w:rPr>
          <w:rFonts w:ascii="Times New Roman" w:eastAsia="Times New Roman" w:hAnsi="Times New Roman"/>
          <w:sz w:val="24"/>
          <w:szCs w:val="24"/>
          <w:lang w:eastAsia="ar-SA"/>
        </w:rPr>
      </w:pPr>
    </w:p>
    <w:p w14:paraId="45F49F07" w14:textId="201D8A2E" w:rsidR="008A1E7D" w:rsidRDefault="000F5D1F" w:rsidP="008A1E7D">
      <w:pPr>
        <w:suppressAutoHyphens/>
        <w:spacing w:after="0" w:line="240" w:lineRule="auto"/>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Nr.</w:t>
      </w:r>
      <w:r w:rsidR="00237B8F">
        <w:rPr>
          <w:rFonts w:ascii="Times New Roman" w:eastAsia="Times New Roman" w:hAnsi="Times New Roman"/>
          <w:sz w:val="24"/>
          <w:szCs w:val="24"/>
          <w:lang w:eastAsia="ar-SA"/>
        </w:rPr>
        <w:t xml:space="preserve"> TS-25</w:t>
      </w:r>
    </w:p>
    <w:p w14:paraId="575F6364" w14:textId="745F46F4" w:rsidR="00237B8F" w:rsidRPr="008A1E7D" w:rsidRDefault="00237B8F" w:rsidP="008A1E7D">
      <w:pPr>
        <w:suppressAutoHyphens/>
        <w:spacing w:after="0" w:line="240" w:lineRule="auto"/>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2026-09-24</w:t>
      </w:r>
    </w:p>
    <w:p w14:paraId="5485A6C2" w14:textId="77777777" w:rsidR="007B1939" w:rsidRDefault="008A1E7D" w:rsidP="008A1E7D">
      <w:pPr>
        <w:suppressAutoHyphens/>
        <w:spacing w:after="0" w:line="240" w:lineRule="auto"/>
        <w:jc w:val="center"/>
        <w:rPr>
          <w:rFonts w:ascii="Times New Roman" w:eastAsia="Times New Roman" w:hAnsi="Times New Roman"/>
          <w:sz w:val="24"/>
          <w:szCs w:val="24"/>
          <w:lang w:eastAsia="ar-SA"/>
        </w:rPr>
      </w:pPr>
      <w:r w:rsidRPr="008A1E7D">
        <w:rPr>
          <w:rFonts w:ascii="Times New Roman" w:eastAsia="Times New Roman" w:hAnsi="Times New Roman"/>
          <w:sz w:val="24"/>
          <w:szCs w:val="24"/>
          <w:lang w:eastAsia="ar-SA"/>
        </w:rPr>
        <w:t>Vilnius</w:t>
      </w:r>
    </w:p>
    <w:p w14:paraId="265B4ACD" w14:textId="77777777" w:rsidR="008A1E7D" w:rsidRPr="000E7B53" w:rsidRDefault="008A1E7D" w:rsidP="00E16D10">
      <w:pPr>
        <w:suppressAutoHyphens/>
        <w:spacing w:after="0" w:line="240" w:lineRule="auto"/>
        <w:jc w:val="both"/>
        <w:rPr>
          <w:rFonts w:ascii="Times New Roman" w:eastAsia="Times New Roman" w:hAnsi="Times New Roman"/>
          <w:sz w:val="24"/>
          <w:szCs w:val="24"/>
          <w:lang w:eastAsia="ar-SA"/>
        </w:rPr>
      </w:pPr>
    </w:p>
    <w:p w14:paraId="1EAC6901" w14:textId="045D6A74" w:rsidR="008F0283" w:rsidRPr="00080090" w:rsidRDefault="008F0283" w:rsidP="00E16D10">
      <w:pPr>
        <w:pStyle w:val="ListParagraph"/>
        <w:numPr>
          <w:ilvl w:val="0"/>
          <w:numId w:val="11"/>
        </w:numPr>
        <w:tabs>
          <w:tab w:val="left" w:pos="709"/>
        </w:tabs>
        <w:ind w:left="0" w:firstLine="426"/>
        <w:jc w:val="both"/>
        <w:rPr>
          <w:rFonts w:ascii="Times New Roman" w:hAnsi="Times New Roman" w:cs="Times New Roman"/>
          <w:b/>
          <w:sz w:val="24"/>
          <w:szCs w:val="24"/>
        </w:rPr>
      </w:pPr>
      <w:r w:rsidRPr="008F0283">
        <w:rPr>
          <w:rFonts w:ascii="Times New Roman" w:hAnsi="Times New Roman" w:cs="Times New Roman"/>
          <w:b/>
          <w:sz w:val="24"/>
          <w:szCs w:val="24"/>
        </w:rPr>
        <w:t xml:space="preserve">Pirkimo objekto paskirtis: </w:t>
      </w:r>
      <w:proofErr w:type="spellStart"/>
      <w:r w:rsidR="00080090" w:rsidRPr="008F0283">
        <w:rPr>
          <w:rFonts w:ascii="Times New Roman" w:hAnsi="Times New Roman"/>
          <w:sz w:val="24"/>
          <w:szCs w:val="24"/>
        </w:rPr>
        <w:t>Trellix</w:t>
      </w:r>
      <w:proofErr w:type="spellEnd"/>
      <w:r w:rsidR="00080090" w:rsidRPr="008F0283">
        <w:rPr>
          <w:rFonts w:ascii="Times New Roman" w:hAnsi="Times New Roman"/>
          <w:sz w:val="24"/>
          <w:szCs w:val="24"/>
        </w:rPr>
        <w:t xml:space="preserve"> </w:t>
      </w:r>
      <w:proofErr w:type="spellStart"/>
      <w:r w:rsidR="00080090" w:rsidRPr="008F0283">
        <w:rPr>
          <w:rFonts w:ascii="Times New Roman" w:hAnsi="Times New Roman"/>
          <w:sz w:val="24"/>
          <w:szCs w:val="24"/>
        </w:rPr>
        <w:t>Endpoint</w:t>
      </w:r>
      <w:proofErr w:type="spellEnd"/>
      <w:r w:rsidR="00080090" w:rsidRPr="008F0283">
        <w:rPr>
          <w:rFonts w:ascii="Times New Roman" w:hAnsi="Times New Roman"/>
          <w:sz w:val="24"/>
          <w:szCs w:val="24"/>
        </w:rPr>
        <w:t xml:space="preserve"> Essentials </w:t>
      </w:r>
      <w:proofErr w:type="spellStart"/>
      <w:r w:rsidR="00080090" w:rsidRPr="008F0283">
        <w:rPr>
          <w:rFonts w:ascii="Times New Roman" w:hAnsi="Times New Roman"/>
          <w:sz w:val="24"/>
          <w:szCs w:val="24"/>
        </w:rPr>
        <w:t>Cloud</w:t>
      </w:r>
      <w:proofErr w:type="spellEnd"/>
      <w:r w:rsidR="00080090">
        <w:rPr>
          <w:rFonts w:ascii="Times New Roman" w:hAnsi="Times New Roman"/>
          <w:sz w:val="24"/>
          <w:szCs w:val="24"/>
        </w:rPr>
        <w:t xml:space="preserve"> ir </w:t>
      </w:r>
      <w:proofErr w:type="spellStart"/>
      <w:r w:rsidR="00080090" w:rsidRPr="008858FA">
        <w:rPr>
          <w:rFonts w:ascii="Times New Roman" w:hAnsi="Times New Roman"/>
          <w:sz w:val="24"/>
          <w:szCs w:val="24"/>
        </w:rPr>
        <w:t>Trellix</w:t>
      </w:r>
      <w:proofErr w:type="spellEnd"/>
      <w:r w:rsidR="00080090" w:rsidRPr="008858FA">
        <w:rPr>
          <w:rFonts w:ascii="Times New Roman" w:hAnsi="Times New Roman"/>
          <w:sz w:val="24"/>
          <w:szCs w:val="24"/>
        </w:rPr>
        <w:t xml:space="preserve"> Data </w:t>
      </w:r>
      <w:proofErr w:type="spellStart"/>
      <w:r w:rsidR="00080090" w:rsidRPr="008858FA">
        <w:rPr>
          <w:rFonts w:ascii="Times New Roman" w:hAnsi="Times New Roman"/>
          <w:sz w:val="24"/>
          <w:szCs w:val="24"/>
        </w:rPr>
        <w:t>Loss</w:t>
      </w:r>
      <w:proofErr w:type="spellEnd"/>
      <w:r w:rsidR="00080090" w:rsidRPr="008858FA">
        <w:rPr>
          <w:rFonts w:ascii="Times New Roman" w:hAnsi="Times New Roman"/>
          <w:sz w:val="24"/>
          <w:szCs w:val="24"/>
        </w:rPr>
        <w:t xml:space="preserve"> </w:t>
      </w:r>
      <w:proofErr w:type="spellStart"/>
      <w:r w:rsidR="00080090" w:rsidRPr="008858FA">
        <w:rPr>
          <w:rFonts w:ascii="Times New Roman" w:hAnsi="Times New Roman"/>
          <w:sz w:val="24"/>
          <w:szCs w:val="24"/>
        </w:rPr>
        <w:t>Prevention</w:t>
      </w:r>
      <w:proofErr w:type="spellEnd"/>
      <w:r w:rsidR="00080090" w:rsidRPr="008858FA">
        <w:rPr>
          <w:rFonts w:ascii="Times New Roman" w:hAnsi="Times New Roman"/>
          <w:sz w:val="24"/>
          <w:szCs w:val="24"/>
        </w:rPr>
        <w:t xml:space="preserve"> </w:t>
      </w:r>
      <w:r w:rsidR="00E16D10">
        <w:rPr>
          <w:rFonts w:ascii="Times New Roman" w:hAnsi="Times New Roman"/>
          <w:sz w:val="24"/>
          <w:szCs w:val="24"/>
        </w:rPr>
        <w:t xml:space="preserve">(DLP) </w:t>
      </w:r>
      <w:proofErr w:type="spellStart"/>
      <w:r w:rsidR="00080090" w:rsidRPr="008858FA">
        <w:rPr>
          <w:rFonts w:ascii="Times New Roman" w:hAnsi="Times New Roman"/>
          <w:sz w:val="24"/>
          <w:szCs w:val="24"/>
        </w:rPr>
        <w:t>Endpoint</w:t>
      </w:r>
      <w:proofErr w:type="spellEnd"/>
      <w:r w:rsidR="00080090" w:rsidRPr="008858FA">
        <w:rPr>
          <w:rFonts w:ascii="Times New Roman" w:hAnsi="Times New Roman"/>
          <w:sz w:val="24"/>
          <w:szCs w:val="24"/>
        </w:rPr>
        <w:t xml:space="preserve"> </w:t>
      </w:r>
      <w:proofErr w:type="spellStart"/>
      <w:r w:rsidR="00080090">
        <w:rPr>
          <w:rFonts w:ascii="Times New Roman" w:hAnsi="Times New Roman"/>
          <w:sz w:val="24"/>
          <w:szCs w:val="24"/>
        </w:rPr>
        <w:t>Complete</w:t>
      </w:r>
      <w:proofErr w:type="spellEnd"/>
      <w:r w:rsidR="00080090" w:rsidRPr="00080090">
        <w:rPr>
          <w:rFonts w:ascii="Times New Roman" w:hAnsi="Times New Roman" w:cs="Times New Roman"/>
          <w:bCs/>
          <w:sz w:val="24"/>
          <w:szCs w:val="24"/>
        </w:rPr>
        <w:t xml:space="preserve"> </w:t>
      </w:r>
      <w:r w:rsidRPr="00080090">
        <w:rPr>
          <w:rFonts w:ascii="Times New Roman" w:hAnsi="Times New Roman" w:cs="Times New Roman"/>
          <w:bCs/>
          <w:sz w:val="24"/>
          <w:szCs w:val="24"/>
        </w:rPr>
        <w:t>arba lygiaver</w:t>
      </w:r>
      <w:r w:rsidR="00EF0157">
        <w:rPr>
          <w:rFonts w:ascii="Times New Roman" w:hAnsi="Times New Roman" w:cs="Times New Roman"/>
          <w:bCs/>
          <w:sz w:val="24"/>
          <w:szCs w:val="24"/>
        </w:rPr>
        <w:t>čių</w:t>
      </w:r>
      <w:r w:rsidRPr="00080090">
        <w:rPr>
          <w:rFonts w:ascii="Times New Roman" w:hAnsi="Times New Roman" w:cs="Times New Roman"/>
          <w:bCs/>
          <w:sz w:val="24"/>
          <w:szCs w:val="24"/>
        </w:rPr>
        <w:t xml:space="preserve"> programinės įrangos licencij</w:t>
      </w:r>
      <w:r w:rsidR="00EF0157">
        <w:rPr>
          <w:rFonts w:ascii="Times New Roman" w:hAnsi="Times New Roman" w:cs="Times New Roman"/>
          <w:bCs/>
          <w:sz w:val="24"/>
          <w:szCs w:val="24"/>
        </w:rPr>
        <w:t>ų</w:t>
      </w:r>
      <w:r w:rsidRPr="00080090">
        <w:rPr>
          <w:rFonts w:ascii="Times New Roman" w:hAnsi="Times New Roman" w:cs="Times New Roman"/>
          <w:bCs/>
          <w:sz w:val="24"/>
          <w:szCs w:val="24"/>
        </w:rPr>
        <w:t xml:space="preserve"> atnaujinimas.</w:t>
      </w:r>
    </w:p>
    <w:p w14:paraId="710A7FAD" w14:textId="77777777" w:rsidR="00080090" w:rsidRPr="00080090" w:rsidRDefault="00080090" w:rsidP="00E16D10">
      <w:pPr>
        <w:pStyle w:val="ListParagraph"/>
        <w:tabs>
          <w:tab w:val="left" w:pos="709"/>
        </w:tabs>
        <w:ind w:left="426"/>
        <w:jc w:val="both"/>
        <w:rPr>
          <w:rFonts w:ascii="Times New Roman" w:hAnsi="Times New Roman" w:cs="Times New Roman"/>
          <w:b/>
          <w:sz w:val="24"/>
          <w:szCs w:val="24"/>
        </w:rPr>
      </w:pPr>
    </w:p>
    <w:p w14:paraId="17516AA6" w14:textId="7765FD1E" w:rsidR="00904AF0" w:rsidRPr="00B41197" w:rsidRDefault="00904AF0" w:rsidP="00E16D10">
      <w:pPr>
        <w:pStyle w:val="ListParagraph"/>
        <w:numPr>
          <w:ilvl w:val="0"/>
          <w:numId w:val="11"/>
        </w:numPr>
        <w:tabs>
          <w:tab w:val="left" w:pos="675"/>
        </w:tabs>
        <w:spacing w:after="0" w:line="240" w:lineRule="auto"/>
        <w:ind w:left="0" w:firstLine="426"/>
        <w:jc w:val="both"/>
        <w:rPr>
          <w:rFonts w:ascii="Times New Roman" w:hAnsi="Times New Roman" w:cs="Times New Roman"/>
          <w:b/>
          <w:sz w:val="24"/>
          <w:szCs w:val="24"/>
        </w:rPr>
      </w:pPr>
      <w:r w:rsidRPr="00B41197">
        <w:rPr>
          <w:rFonts w:ascii="Times New Roman" w:eastAsia="Times New Roman" w:hAnsi="Times New Roman" w:cs="Times New Roman"/>
          <w:b/>
          <w:bCs/>
          <w:sz w:val="24"/>
          <w:szCs w:val="24"/>
          <w:lang w:eastAsia="ar-SA"/>
        </w:rPr>
        <w:t>Bendrieji reikalavimai:</w:t>
      </w:r>
    </w:p>
    <w:p w14:paraId="27915584" w14:textId="7D2E84D5" w:rsidR="00080090" w:rsidRDefault="00080090" w:rsidP="00E16D10">
      <w:pPr>
        <w:pStyle w:val="ListParagraph"/>
        <w:numPr>
          <w:ilvl w:val="1"/>
          <w:numId w:val="11"/>
        </w:numPr>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szCs w:val="24"/>
        </w:rPr>
        <w:t>t</w:t>
      </w:r>
      <w:r w:rsidR="00904AF0" w:rsidRPr="00B41197">
        <w:rPr>
          <w:rFonts w:ascii="Times New Roman" w:hAnsi="Times New Roman" w:cs="Times New Roman"/>
          <w:sz w:val="24"/>
          <w:szCs w:val="24"/>
        </w:rPr>
        <w:t xml:space="preserve">iekėjas turi užtikrinti, kad gamintojas nėra paskelbęs žinios apie siūlomos programinės įrangos </w:t>
      </w:r>
      <w:r>
        <w:rPr>
          <w:rFonts w:ascii="Times New Roman" w:hAnsi="Times New Roman" w:cs="Times New Roman"/>
          <w:sz w:val="24"/>
          <w:szCs w:val="24"/>
        </w:rPr>
        <w:t>palaikymo</w:t>
      </w:r>
      <w:r w:rsidR="00904AF0" w:rsidRPr="00B41197">
        <w:rPr>
          <w:rFonts w:ascii="Times New Roman" w:hAnsi="Times New Roman" w:cs="Times New Roman"/>
          <w:sz w:val="24"/>
          <w:szCs w:val="24"/>
        </w:rPr>
        <w:t xml:space="preserve"> nutraukimą (pvz., angl. </w:t>
      </w:r>
      <w:proofErr w:type="spellStart"/>
      <w:r w:rsidR="00904AF0" w:rsidRPr="00B41197">
        <w:rPr>
          <w:rFonts w:ascii="Times New Roman" w:hAnsi="Times New Roman" w:cs="Times New Roman"/>
          <w:i/>
          <w:sz w:val="24"/>
          <w:szCs w:val="24"/>
        </w:rPr>
        <w:t>end</w:t>
      </w:r>
      <w:proofErr w:type="spellEnd"/>
      <w:r w:rsidR="00904AF0" w:rsidRPr="00B41197">
        <w:rPr>
          <w:rFonts w:ascii="Times New Roman" w:hAnsi="Times New Roman" w:cs="Times New Roman"/>
          <w:i/>
          <w:sz w:val="24"/>
          <w:szCs w:val="24"/>
        </w:rPr>
        <w:t xml:space="preserve"> </w:t>
      </w:r>
      <w:proofErr w:type="spellStart"/>
      <w:r w:rsidR="00904AF0" w:rsidRPr="00B41197">
        <w:rPr>
          <w:rFonts w:ascii="Times New Roman" w:hAnsi="Times New Roman" w:cs="Times New Roman"/>
          <w:i/>
          <w:sz w:val="24"/>
          <w:szCs w:val="24"/>
        </w:rPr>
        <w:t>of</w:t>
      </w:r>
      <w:proofErr w:type="spellEnd"/>
      <w:r w:rsidR="00904AF0" w:rsidRPr="00B41197">
        <w:rPr>
          <w:rFonts w:ascii="Times New Roman" w:hAnsi="Times New Roman" w:cs="Times New Roman"/>
          <w:i/>
          <w:sz w:val="24"/>
          <w:szCs w:val="24"/>
        </w:rPr>
        <w:t xml:space="preserve"> </w:t>
      </w:r>
      <w:proofErr w:type="spellStart"/>
      <w:r w:rsidR="00904AF0" w:rsidRPr="00B41197">
        <w:rPr>
          <w:rFonts w:ascii="Times New Roman" w:hAnsi="Times New Roman" w:cs="Times New Roman"/>
          <w:i/>
          <w:sz w:val="24"/>
          <w:szCs w:val="24"/>
        </w:rPr>
        <w:t>life</w:t>
      </w:r>
      <w:proofErr w:type="spellEnd"/>
      <w:r w:rsidR="00904AF0" w:rsidRPr="00B41197">
        <w:rPr>
          <w:rFonts w:ascii="Times New Roman" w:hAnsi="Times New Roman" w:cs="Times New Roman"/>
          <w:i/>
          <w:sz w:val="24"/>
          <w:szCs w:val="24"/>
        </w:rPr>
        <w:t xml:space="preserve"> </w:t>
      </w:r>
      <w:proofErr w:type="spellStart"/>
      <w:r w:rsidR="00904AF0" w:rsidRPr="00B41197">
        <w:rPr>
          <w:rFonts w:ascii="Times New Roman" w:hAnsi="Times New Roman" w:cs="Times New Roman"/>
          <w:i/>
          <w:sz w:val="24"/>
          <w:szCs w:val="24"/>
        </w:rPr>
        <w:t>time</w:t>
      </w:r>
      <w:proofErr w:type="spellEnd"/>
      <w:r w:rsidR="00904AF0" w:rsidRPr="00B41197">
        <w:rPr>
          <w:rFonts w:ascii="Times New Roman" w:hAnsi="Times New Roman" w:cs="Times New Roman"/>
          <w:sz w:val="24"/>
          <w:szCs w:val="24"/>
        </w:rPr>
        <w:t xml:space="preserve"> ar </w:t>
      </w:r>
      <w:proofErr w:type="spellStart"/>
      <w:r w:rsidR="00904AF0" w:rsidRPr="00B41197">
        <w:rPr>
          <w:rFonts w:ascii="Times New Roman" w:hAnsi="Times New Roman" w:cs="Times New Roman"/>
          <w:i/>
          <w:sz w:val="24"/>
          <w:szCs w:val="24"/>
        </w:rPr>
        <w:t>Discontinued</w:t>
      </w:r>
      <w:proofErr w:type="spellEnd"/>
      <w:r w:rsidR="00904AF0" w:rsidRPr="00B41197">
        <w:rPr>
          <w:rFonts w:ascii="Times New Roman" w:hAnsi="Times New Roman" w:cs="Times New Roman"/>
          <w:sz w:val="24"/>
          <w:szCs w:val="24"/>
        </w:rPr>
        <w:t>).</w:t>
      </w:r>
    </w:p>
    <w:p w14:paraId="621E9701" w14:textId="444CF1E9" w:rsidR="00904AF0" w:rsidRPr="00080090" w:rsidRDefault="00080090" w:rsidP="00E16D10">
      <w:pPr>
        <w:pStyle w:val="ListParagraph"/>
        <w:numPr>
          <w:ilvl w:val="1"/>
          <w:numId w:val="11"/>
        </w:numPr>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rPr>
        <w:t>p</w:t>
      </w:r>
      <w:r w:rsidR="00904AF0" w:rsidRPr="00080090">
        <w:rPr>
          <w:rFonts w:ascii="Times New Roman" w:hAnsi="Times New Roman" w:cs="Times New Roman"/>
          <w:sz w:val="24"/>
        </w:rPr>
        <w:t>rograminė įranga turi būti pateikta oficialiu gamintojo patvirtintu keliu.</w:t>
      </w:r>
      <w:r w:rsidRPr="00080090">
        <w:rPr>
          <w:rFonts w:ascii="Times New Roman" w:hAnsi="Times New Roman" w:cs="Times New Roman"/>
          <w:sz w:val="24"/>
        </w:rPr>
        <w:t xml:space="preserve"> </w:t>
      </w:r>
      <w:r w:rsidRPr="00080090">
        <w:rPr>
          <w:rFonts w:ascii="Times New Roman" w:hAnsi="Times New Roman"/>
          <w:sz w:val="24"/>
        </w:rPr>
        <w:t>Tiekėjas, perkančiajai organizacijai pareikalavus, turi pateikti dokumentus, patvirtinančius teisėtą programinės įrangos licencijų įsigijimo ir tiekimo teisę.</w:t>
      </w:r>
    </w:p>
    <w:p w14:paraId="2807AC23" w14:textId="19F6C807" w:rsidR="00904AF0" w:rsidRPr="00630572" w:rsidRDefault="00080090" w:rsidP="00E16D10">
      <w:pPr>
        <w:pStyle w:val="ListParagraph"/>
        <w:numPr>
          <w:ilvl w:val="1"/>
          <w:numId w:val="11"/>
        </w:numPr>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szCs w:val="24"/>
        </w:rPr>
        <w:t>tiekėjas</w:t>
      </w:r>
      <w:r w:rsidR="00904AF0" w:rsidRPr="00B41197">
        <w:rPr>
          <w:rFonts w:ascii="Times New Roman" w:hAnsi="Times New Roman" w:cs="Times New Roman"/>
          <w:sz w:val="24"/>
          <w:szCs w:val="24"/>
        </w:rPr>
        <w:t xml:space="preserve"> turi pateikti nuorodą į gamintojo interneto puslapį, kuriame yra tiksli pasiūlymą atitinkančios programinės įrangos techninė specifikacija. </w:t>
      </w:r>
    </w:p>
    <w:p w14:paraId="49639022" w14:textId="49DFAC7C" w:rsidR="00904AF0" w:rsidRPr="00630572" w:rsidRDefault="00080090" w:rsidP="00E16D10">
      <w:pPr>
        <w:pStyle w:val="ListParagraph"/>
        <w:numPr>
          <w:ilvl w:val="1"/>
          <w:numId w:val="11"/>
        </w:numPr>
        <w:spacing w:after="0" w:line="240" w:lineRule="auto"/>
        <w:ind w:left="0" w:firstLine="426"/>
        <w:jc w:val="both"/>
        <w:rPr>
          <w:rFonts w:ascii="Times New Roman" w:hAnsi="Times New Roman" w:cs="Times New Roman"/>
          <w:sz w:val="24"/>
          <w:szCs w:val="24"/>
        </w:rPr>
      </w:pPr>
      <w:r>
        <w:rPr>
          <w:rFonts w:ascii="Times New Roman" w:hAnsi="Times New Roman" w:cs="Times New Roman"/>
          <w:bCs/>
          <w:sz w:val="24"/>
          <w:szCs w:val="24"/>
        </w:rPr>
        <w:t>t</w:t>
      </w:r>
      <w:r w:rsidR="00904AF0" w:rsidRPr="00B41197">
        <w:rPr>
          <w:rFonts w:ascii="Times New Roman" w:hAnsi="Times New Roman" w:cs="Times New Roman"/>
          <w:bCs/>
          <w:sz w:val="24"/>
          <w:szCs w:val="24"/>
        </w:rPr>
        <w:t>iekėjas turi užtikrinti, kad įsigyjamoje programinėje įrangoje nebūtų įterpta jokio papildomo programinio kodo, kuris nėra būtinas tokios programinės įrangos funkcionalumui užtikrinti. Paaiškėjus, kad programinėje įrangoje yra įtartinas, šnipinėjimo ar kitas kenkimo kodas, tai būtų traktuojama kaip reikalavimų neatitikimas ir sutarties sąlygų nesilaikymas. Tokiu atveju:</w:t>
      </w:r>
    </w:p>
    <w:p w14:paraId="0B9D44E4" w14:textId="14433243" w:rsidR="00904AF0" w:rsidRPr="00630572" w:rsidRDefault="00904AF0" w:rsidP="00E16D10">
      <w:pPr>
        <w:pStyle w:val="ListParagraph"/>
        <w:numPr>
          <w:ilvl w:val="2"/>
          <w:numId w:val="11"/>
        </w:numPr>
        <w:spacing w:after="0" w:line="240" w:lineRule="auto"/>
        <w:ind w:left="0" w:firstLine="426"/>
        <w:jc w:val="both"/>
        <w:rPr>
          <w:rFonts w:ascii="Times New Roman" w:hAnsi="Times New Roman" w:cs="Times New Roman"/>
          <w:sz w:val="24"/>
          <w:szCs w:val="24"/>
        </w:rPr>
      </w:pPr>
      <w:r w:rsidRPr="00B41197">
        <w:rPr>
          <w:rFonts w:ascii="Times New Roman" w:hAnsi="Times New Roman" w:cs="Times New Roman"/>
          <w:bCs/>
          <w:sz w:val="24"/>
          <w:szCs w:val="24"/>
        </w:rPr>
        <w:t xml:space="preserve"> </w:t>
      </w:r>
      <w:r w:rsidR="00080090">
        <w:rPr>
          <w:rFonts w:ascii="Times New Roman" w:hAnsi="Times New Roman" w:cs="Times New Roman"/>
          <w:bCs/>
          <w:sz w:val="24"/>
          <w:szCs w:val="24"/>
        </w:rPr>
        <w:t>p</w:t>
      </w:r>
      <w:r w:rsidRPr="00B41197">
        <w:rPr>
          <w:rFonts w:ascii="Times New Roman" w:hAnsi="Times New Roman" w:cs="Times New Roman"/>
          <w:bCs/>
          <w:sz w:val="24"/>
          <w:szCs w:val="24"/>
        </w:rPr>
        <w:t>rograminė įranga keičiama saugumo reikalavimus atitinkančia programine įranga;</w:t>
      </w:r>
    </w:p>
    <w:p w14:paraId="2B689ED2" w14:textId="291CE114" w:rsidR="00904AF0" w:rsidRPr="00B41197" w:rsidRDefault="00080090" w:rsidP="00E16D10">
      <w:pPr>
        <w:pStyle w:val="ListParagraph"/>
        <w:numPr>
          <w:ilvl w:val="2"/>
          <w:numId w:val="11"/>
        </w:numPr>
        <w:spacing w:after="0" w:line="240" w:lineRule="auto"/>
        <w:ind w:left="0" w:firstLine="426"/>
        <w:jc w:val="both"/>
        <w:rPr>
          <w:rFonts w:ascii="Times New Roman" w:hAnsi="Times New Roman" w:cs="Times New Roman"/>
          <w:sz w:val="24"/>
          <w:szCs w:val="24"/>
        </w:rPr>
      </w:pPr>
      <w:r>
        <w:rPr>
          <w:rFonts w:ascii="Times New Roman" w:hAnsi="Times New Roman" w:cs="Times New Roman"/>
          <w:bCs/>
          <w:sz w:val="24"/>
          <w:szCs w:val="24"/>
        </w:rPr>
        <w:t>t</w:t>
      </w:r>
      <w:r w:rsidR="00904AF0" w:rsidRPr="00B41197">
        <w:rPr>
          <w:rFonts w:ascii="Times New Roman" w:hAnsi="Times New Roman" w:cs="Times New Roman"/>
          <w:bCs/>
          <w:sz w:val="24"/>
          <w:szCs w:val="24"/>
        </w:rPr>
        <w:t>iekėjas padengia keitimo proceso metu pirkėjo patirtą materialinę žalą.</w:t>
      </w:r>
    </w:p>
    <w:p w14:paraId="4F4A37D1" w14:textId="5A41ACF7" w:rsidR="00080090" w:rsidRPr="00080090" w:rsidRDefault="00080090" w:rsidP="00E16D10">
      <w:pPr>
        <w:pStyle w:val="ListParagraph"/>
        <w:numPr>
          <w:ilvl w:val="1"/>
          <w:numId w:val="11"/>
        </w:numPr>
        <w:spacing w:after="0" w:line="240" w:lineRule="auto"/>
        <w:ind w:left="0" w:firstLine="426"/>
        <w:jc w:val="both"/>
        <w:rPr>
          <w:rFonts w:ascii="Times New Roman" w:hAnsi="Times New Roman" w:cs="Times New Roman"/>
          <w:bCs/>
          <w:sz w:val="24"/>
          <w:szCs w:val="24"/>
        </w:rPr>
      </w:pPr>
      <w:r>
        <w:rPr>
          <w:rFonts w:ascii="Times New Roman" w:hAnsi="Times New Roman" w:cs="Times New Roman"/>
          <w:bCs/>
          <w:sz w:val="24"/>
          <w:szCs w:val="24"/>
        </w:rPr>
        <w:t>l</w:t>
      </w:r>
      <w:r w:rsidR="00904AF0" w:rsidRPr="00B41197">
        <w:rPr>
          <w:rFonts w:ascii="Times New Roman" w:hAnsi="Times New Roman" w:cs="Times New Roman"/>
          <w:bCs/>
          <w:sz w:val="24"/>
          <w:szCs w:val="24"/>
        </w:rPr>
        <w:t>icencijos sąlygos turi leisti gauti programinės įrangos gamintojo palaikymą visu licencijos galiojimo laikotarpiu.</w:t>
      </w:r>
    </w:p>
    <w:p w14:paraId="7DD2647E" w14:textId="11ADFB4C" w:rsidR="00080090" w:rsidRPr="00080090" w:rsidRDefault="00080090" w:rsidP="00E16D10">
      <w:pPr>
        <w:pStyle w:val="ListParagraph"/>
        <w:autoSpaceDE w:val="0"/>
        <w:spacing w:after="0" w:line="240" w:lineRule="auto"/>
        <w:ind w:left="0" w:firstLine="426"/>
        <w:jc w:val="both"/>
        <w:outlineLvl w:val="0"/>
        <w:rPr>
          <w:rFonts w:ascii="Times New Roman" w:hAnsi="Times New Roman" w:cs="Times New Roman"/>
          <w:bCs/>
          <w:sz w:val="24"/>
          <w:szCs w:val="24"/>
        </w:rPr>
      </w:pPr>
      <w:r w:rsidRPr="00080090">
        <w:rPr>
          <w:rFonts w:ascii="Times New Roman" w:hAnsi="Times New Roman" w:cs="Times New Roman"/>
          <w:bCs/>
          <w:sz w:val="24"/>
          <w:szCs w:val="24"/>
        </w:rPr>
        <w:t xml:space="preserve">2.6. </w:t>
      </w:r>
      <w:r>
        <w:rPr>
          <w:rFonts w:ascii="Times New Roman" w:hAnsi="Times New Roman" w:cs="Times New Roman"/>
          <w:bCs/>
          <w:sz w:val="24"/>
          <w:szCs w:val="24"/>
        </w:rPr>
        <w:t>p</w:t>
      </w:r>
      <w:r w:rsidRPr="00080090">
        <w:rPr>
          <w:rFonts w:ascii="Times New Roman" w:hAnsi="Times New Roman" w:cs="Times New Roman"/>
          <w:bCs/>
          <w:sz w:val="24"/>
          <w:szCs w:val="24"/>
        </w:rPr>
        <w:t xml:space="preserve">irkimo objektas, vadovaujantis Lietuvos Respublikos viešųjų pirkimų įstatymo 37 straipsnio 8 dalimi, turi nekelti grėsmės nacionaliniam saugumui. Jeigu pirkimo objektui taikomos Lietuvos Respublikos viešųjų pirkimų įstatymo 37 straipsnio 9 dalies ir 47 straipsnio 9 dalies nuostatos, pasiūlymas, neatitinkantis šiose nuostatose nustatytų reikalavimų, atmetamas Lietuvos Respublikos viešųjų pirkimų įstatymo nustatyta tvarka. </w:t>
      </w:r>
    </w:p>
    <w:p w14:paraId="373DA100" w14:textId="2302A232" w:rsidR="00A91FAB" w:rsidRDefault="00080090" w:rsidP="00E16D10">
      <w:pPr>
        <w:pStyle w:val="ListParagraph"/>
        <w:autoSpaceDE w:val="0"/>
        <w:spacing w:after="0" w:line="240" w:lineRule="auto"/>
        <w:ind w:left="0" w:firstLine="426"/>
        <w:jc w:val="both"/>
        <w:outlineLvl w:val="0"/>
        <w:rPr>
          <w:rFonts w:ascii="Times New Roman" w:hAnsi="Times New Roman" w:cs="Times New Roman"/>
          <w:bCs/>
          <w:sz w:val="24"/>
          <w:szCs w:val="24"/>
        </w:rPr>
      </w:pPr>
      <w:r w:rsidRPr="00080090">
        <w:rPr>
          <w:rFonts w:ascii="Times New Roman" w:hAnsi="Times New Roman" w:cs="Times New Roman"/>
          <w:bCs/>
          <w:sz w:val="24"/>
          <w:szCs w:val="24"/>
        </w:rPr>
        <w:t xml:space="preserve">2.7. </w:t>
      </w:r>
      <w:r>
        <w:rPr>
          <w:rFonts w:ascii="Times New Roman" w:hAnsi="Times New Roman" w:cs="Times New Roman"/>
          <w:bCs/>
          <w:sz w:val="24"/>
          <w:szCs w:val="24"/>
        </w:rPr>
        <w:t>t</w:t>
      </w:r>
      <w:r w:rsidRPr="00080090">
        <w:rPr>
          <w:rFonts w:ascii="Times New Roman" w:hAnsi="Times New Roman" w:cs="Times New Roman"/>
          <w:bCs/>
          <w:sz w:val="24"/>
          <w:szCs w:val="24"/>
        </w:rPr>
        <w:t>iekėjas, perkančiajai organizacijai pareikalavus, privalo pateikti dokumentus ir informaciją, reikalingus jo, jo subtiekėjų ir kitų ūkio subjektų, kurių pajėgumais remiamasi, gamintojo ir kitų susijusių subjektų atitikties Lietuvos Respublikos viešųjų pirkimų įstatymo 37 straipsnio 9 dalies ir 47 straipsnio 9 dalies reikalavimams įvertinti.</w:t>
      </w:r>
    </w:p>
    <w:p w14:paraId="063445C6" w14:textId="77777777" w:rsidR="00E16D10" w:rsidRDefault="00E16D10" w:rsidP="00E16D10">
      <w:pPr>
        <w:pStyle w:val="ListParagraph"/>
        <w:autoSpaceDE w:val="0"/>
        <w:spacing w:after="0" w:line="240" w:lineRule="auto"/>
        <w:ind w:left="0" w:firstLine="426"/>
        <w:jc w:val="both"/>
        <w:outlineLvl w:val="0"/>
        <w:rPr>
          <w:rFonts w:ascii="Times New Roman" w:hAnsi="Times New Roman" w:cs="Times New Roman"/>
          <w:b/>
          <w:sz w:val="24"/>
          <w:szCs w:val="24"/>
        </w:rPr>
      </w:pPr>
    </w:p>
    <w:p w14:paraId="52565497" w14:textId="17E1528E" w:rsidR="00785A28" w:rsidRPr="00B41197" w:rsidRDefault="00080090" w:rsidP="00E16D10">
      <w:pPr>
        <w:pStyle w:val="ListParagraph"/>
        <w:numPr>
          <w:ilvl w:val="0"/>
          <w:numId w:val="11"/>
        </w:numPr>
        <w:tabs>
          <w:tab w:val="left" w:pos="709"/>
        </w:tabs>
        <w:spacing w:after="0"/>
        <w:ind w:left="0" w:firstLine="426"/>
        <w:jc w:val="both"/>
        <w:rPr>
          <w:rFonts w:ascii="Times New Roman" w:hAnsi="Times New Roman" w:cs="Times New Roman"/>
          <w:b/>
          <w:sz w:val="24"/>
          <w:szCs w:val="24"/>
        </w:rPr>
      </w:pPr>
      <w:r>
        <w:rPr>
          <w:rFonts w:ascii="Times New Roman" w:hAnsi="Times New Roman" w:cs="Times New Roman"/>
          <w:b/>
          <w:sz w:val="24"/>
          <w:szCs w:val="24"/>
        </w:rPr>
        <w:t>Techniniai reikalavimai</w:t>
      </w:r>
    </w:p>
    <w:p w14:paraId="4E7B6259" w14:textId="53B0AEF9" w:rsidR="00A1738A" w:rsidRPr="00B41197" w:rsidRDefault="00EF6FE0" w:rsidP="00E16D10">
      <w:pPr>
        <w:pStyle w:val="ListParagraph"/>
        <w:numPr>
          <w:ilvl w:val="1"/>
          <w:numId w:val="11"/>
        </w:numPr>
        <w:tabs>
          <w:tab w:val="left" w:pos="851"/>
        </w:tabs>
        <w:spacing w:after="0" w:line="240" w:lineRule="auto"/>
        <w:ind w:left="0" w:firstLine="426"/>
        <w:jc w:val="both"/>
        <w:rPr>
          <w:rFonts w:ascii="Times New Roman" w:hAnsi="Times New Roman"/>
          <w:sz w:val="24"/>
          <w:szCs w:val="24"/>
        </w:rPr>
      </w:pPr>
      <w:r>
        <w:rPr>
          <w:rFonts w:ascii="Times New Roman" w:hAnsi="Times New Roman"/>
          <w:sz w:val="24"/>
          <w:szCs w:val="24"/>
        </w:rPr>
        <w:t>į</w:t>
      </w:r>
      <w:r w:rsidR="00A1738A" w:rsidRPr="00B41197">
        <w:rPr>
          <w:rFonts w:ascii="Times New Roman" w:hAnsi="Times New Roman"/>
          <w:sz w:val="24"/>
          <w:szCs w:val="24"/>
        </w:rPr>
        <w:t xml:space="preserve">sigyjamas programinės įrangos </w:t>
      </w:r>
      <w:r w:rsidR="00080090">
        <w:rPr>
          <w:rFonts w:ascii="Times New Roman" w:hAnsi="Times New Roman"/>
          <w:sz w:val="24"/>
          <w:szCs w:val="24"/>
        </w:rPr>
        <w:t>atnaujinimas</w:t>
      </w:r>
      <w:r w:rsidR="00A1738A" w:rsidRPr="00B41197">
        <w:rPr>
          <w:rFonts w:ascii="Times New Roman" w:hAnsi="Times New Roman"/>
          <w:sz w:val="24"/>
          <w:szCs w:val="24"/>
        </w:rPr>
        <w:t xml:space="preserve"> turi apimti:</w:t>
      </w:r>
    </w:p>
    <w:p w14:paraId="6E78DBB4" w14:textId="3651953F" w:rsidR="00A1738A" w:rsidRDefault="00080090" w:rsidP="00E16D10">
      <w:pPr>
        <w:pStyle w:val="ListParagraph"/>
        <w:numPr>
          <w:ilvl w:val="2"/>
          <w:numId w:val="11"/>
        </w:numPr>
        <w:spacing w:after="0" w:line="240" w:lineRule="auto"/>
        <w:ind w:left="0" w:firstLine="426"/>
        <w:jc w:val="both"/>
        <w:rPr>
          <w:rFonts w:ascii="Times New Roman" w:hAnsi="Times New Roman"/>
          <w:sz w:val="24"/>
          <w:szCs w:val="24"/>
        </w:rPr>
      </w:pPr>
      <w:r>
        <w:rPr>
          <w:rFonts w:ascii="Times New Roman" w:hAnsi="Times New Roman"/>
          <w:sz w:val="24"/>
          <w:szCs w:val="24"/>
        </w:rPr>
        <w:t>t</w:t>
      </w:r>
      <w:r w:rsidR="00A1738A" w:rsidRPr="008858FA">
        <w:rPr>
          <w:rFonts w:ascii="Times New Roman" w:hAnsi="Times New Roman"/>
          <w:sz w:val="24"/>
          <w:szCs w:val="24"/>
        </w:rPr>
        <w:t xml:space="preserve">eisę toliau naudotis šiuo metu Perkančiosios organizacijos naudojama </w:t>
      </w:r>
      <w:proofErr w:type="spellStart"/>
      <w:r w:rsidR="008F0283" w:rsidRPr="008F0283">
        <w:rPr>
          <w:rFonts w:ascii="Times New Roman" w:hAnsi="Times New Roman"/>
          <w:sz w:val="24"/>
          <w:szCs w:val="24"/>
        </w:rPr>
        <w:t>Trellix</w:t>
      </w:r>
      <w:proofErr w:type="spellEnd"/>
      <w:r w:rsidR="008F0283" w:rsidRPr="008F0283">
        <w:rPr>
          <w:rFonts w:ascii="Times New Roman" w:hAnsi="Times New Roman"/>
          <w:sz w:val="24"/>
          <w:szCs w:val="24"/>
        </w:rPr>
        <w:t xml:space="preserve"> </w:t>
      </w:r>
      <w:proofErr w:type="spellStart"/>
      <w:r w:rsidR="008F0283" w:rsidRPr="008F0283">
        <w:rPr>
          <w:rFonts w:ascii="Times New Roman" w:hAnsi="Times New Roman"/>
          <w:sz w:val="24"/>
          <w:szCs w:val="24"/>
        </w:rPr>
        <w:t>Endpoint</w:t>
      </w:r>
      <w:proofErr w:type="spellEnd"/>
      <w:r w:rsidR="008F0283" w:rsidRPr="008F0283">
        <w:rPr>
          <w:rFonts w:ascii="Times New Roman" w:hAnsi="Times New Roman"/>
          <w:sz w:val="24"/>
          <w:szCs w:val="24"/>
        </w:rPr>
        <w:t xml:space="preserve"> Essentials </w:t>
      </w:r>
      <w:proofErr w:type="spellStart"/>
      <w:r w:rsidR="008F0283" w:rsidRPr="008F0283">
        <w:rPr>
          <w:rFonts w:ascii="Times New Roman" w:hAnsi="Times New Roman"/>
          <w:sz w:val="24"/>
          <w:szCs w:val="24"/>
        </w:rPr>
        <w:t>Cloud</w:t>
      </w:r>
      <w:proofErr w:type="spellEnd"/>
      <w:r w:rsidR="00EF6FE0" w:rsidRPr="00EF6FE0">
        <w:rPr>
          <w:rFonts w:ascii="Times New Roman" w:hAnsi="Times New Roman"/>
          <w:sz w:val="24"/>
          <w:szCs w:val="24"/>
        </w:rPr>
        <w:t xml:space="preserve"> </w:t>
      </w:r>
      <w:r w:rsidR="00EF6FE0">
        <w:rPr>
          <w:rFonts w:ascii="Times New Roman" w:hAnsi="Times New Roman"/>
          <w:sz w:val="24"/>
          <w:szCs w:val="24"/>
        </w:rPr>
        <w:t xml:space="preserve"> arba lygiaverte </w:t>
      </w:r>
      <w:r w:rsidR="00EF6FE0" w:rsidRPr="008858FA">
        <w:rPr>
          <w:rFonts w:ascii="Times New Roman" w:hAnsi="Times New Roman"/>
          <w:sz w:val="24"/>
          <w:szCs w:val="24"/>
        </w:rPr>
        <w:t>programine įranga</w:t>
      </w:r>
      <w:r w:rsidR="00A1738A" w:rsidRPr="008858FA">
        <w:rPr>
          <w:rFonts w:ascii="Times New Roman" w:hAnsi="Times New Roman"/>
          <w:sz w:val="24"/>
          <w:szCs w:val="24"/>
        </w:rPr>
        <w:t>;</w:t>
      </w:r>
    </w:p>
    <w:p w14:paraId="2D916D65" w14:textId="137AD099" w:rsidR="00A1738A" w:rsidRDefault="00080090" w:rsidP="00E16D10">
      <w:pPr>
        <w:pStyle w:val="ListParagraph"/>
        <w:numPr>
          <w:ilvl w:val="2"/>
          <w:numId w:val="11"/>
        </w:numPr>
        <w:spacing w:after="0"/>
        <w:ind w:left="0" w:firstLine="426"/>
        <w:jc w:val="both"/>
        <w:rPr>
          <w:rFonts w:ascii="Times New Roman" w:hAnsi="Times New Roman"/>
          <w:sz w:val="24"/>
          <w:szCs w:val="24"/>
        </w:rPr>
      </w:pPr>
      <w:r w:rsidRPr="00EF6FE0">
        <w:rPr>
          <w:rFonts w:ascii="Times New Roman" w:hAnsi="Times New Roman"/>
          <w:sz w:val="24"/>
          <w:szCs w:val="24"/>
        </w:rPr>
        <w:t>t</w:t>
      </w:r>
      <w:r w:rsidR="00A1738A" w:rsidRPr="00EF6FE0">
        <w:rPr>
          <w:rFonts w:ascii="Times New Roman" w:hAnsi="Times New Roman"/>
          <w:sz w:val="24"/>
          <w:szCs w:val="24"/>
        </w:rPr>
        <w:t xml:space="preserve">eisę toliau naudotis šiuo metu Perkančiosios organizacijos naudojama </w:t>
      </w:r>
      <w:proofErr w:type="spellStart"/>
      <w:r w:rsidR="00A1738A" w:rsidRPr="00EF6FE0">
        <w:rPr>
          <w:rFonts w:ascii="Times New Roman" w:hAnsi="Times New Roman"/>
          <w:sz w:val="24"/>
          <w:szCs w:val="24"/>
        </w:rPr>
        <w:t>Trellix</w:t>
      </w:r>
      <w:proofErr w:type="spellEnd"/>
      <w:r w:rsidR="00A1738A" w:rsidRPr="00EF6FE0">
        <w:rPr>
          <w:rFonts w:ascii="Times New Roman" w:hAnsi="Times New Roman"/>
          <w:sz w:val="24"/>
          <w:szCs w:val="24"/>
        </w:rPr>
        <w:t xml:space="preserve"> Data </w:t>
      </w:r>
      <w:proofErr w:type="spellStart"/>
      <w:r w:rsidR="00A1738A" w:rsidRPr="00EF6FE0">
        <w:rPr>
          <w:rFonts w:ascii="Times New Roman" w:hAnsi="Times New Roman"/>
          <w:sz w:val="24"/>
          <w:szCs w:val="24"/>
        </w:rPr>
        <w:t>Loss</w:t>
      </w:r>
      <w:proofErr w:type="spellEnd"/>
      <w:r w:rsidR="00A1738A" w:rsidRPr="00EF6FE0">
        <w:rPr>
          <w:rFonts w:ascii="Times New Roman" w:hAnsi="Times New Roman"/>
          <w:sz w:val="24"/>
          <w:szCs w:val="24"/>
        </w:rPr>
        <w:t xml:space="preserve"> </w:t>
      </w:r>
      <w:proofErr w:type="spellStart"/>
      <w:r w:rsidR="00A1738A" w:rsidRPr="00EF6FE0">
        <w:rPr>
          <w:rFonts w:ascii="Times New Roman" w:hAnsi="Times New Roman"/>
          <w:sz w:val="24"/>
          <w:szCs w:val="24"/>
        </w:rPr>
        <w:t>Prevention</w:t>
      </w:r>
      <w:proofErr w:type="spellEnd"/>
      <w:r w:rsidR="00A1738A" w:rsidRPr="00EF6FE0">
        <w:rPr>
          <w:rFonts w:ascii="Times New Roman" w:hAnsi="Times New Roman"/>
          <w:sz w:val="24"/>
          <w:szCs w:val="24"/>
        </w:rPr>
        <w:t xml:space="preserve"> </w:t>
      </w:r>
      <w:proofErr w:type="spellStart"/>
      <w:r w:rsidR="00A1738A" w:rsidRPr="00EF6FE0">
        <w:rPr>
          <w:rFonts w:ascii="Times New Roman" w:hAnsi="Times New Roman"/>
          <w:sz w:val="24"/>
          <w:szCs w:val="24"/>
        </w:rPr>
        <w:t>Endpoint</w:t>
      </w:r>
      <w:proofErr w:type="spellEnd"/>
      <w:r w:rsidR="00A1738A" w:rsidRPr="00EF6FE0">
        <w:rPr>
          <w:rFonts w:ascii="Times New Roman" w:hAnsi="Times New Roman"/>
          <w:sz w:val="24"/>
          <w:szCs w:val="24"/>
        </w:rPr>
        <w:t xml:space="preserve"> </w:t>
      </w:r>
      <w:proofErr w:type="spellStart"/>
      <w:r w:rsidRPr="00EF6FE0">
        <w:rPr>
          <w:rFonts w:ascii="Times New Roman" w:hAnsi="Times New Roman"/>
          <w:sz w:val="24"/>
          <w:szCs w:val="24"/>
        </w:rPr>
        <w:t>Complete</w:t>
      </w:r>
      <w:proofErr w:type="spellEnd"/>
      <w:r w:rsidR="00EF6FE0">
        <w:rPr>
          <w:rFonts w:ascii="Times New Roman" w:hAnsi="Times New Roman"/>
          <w:sz w:val="24"/>
          <w:szCs w:val="24"/>
        </w:rPr>
        <w:t xml:space="preserve"> arba lygiaverte</w:t>
      </w:r>
      <w:r w:rsidR="00EF6FE0" w:rsidRPr="00EF6FE0">
        <w:rPr>
          <w:rFonts w:ascii="Times New Roman" w:hAnsi="Times New Roman"/>
          <w:sz w:val="24"/>
          <w:szCs w:val="24"/>
        </w:rPr>
        <w:t xml:space="preserve"> programine įranga</w:t>
      </w:r>
      <w:r w:rsidR="00A1738A" w:rsidRPr="00EF6FE0">
        <w:rPr>
          <w:rFonts w:ascii="Times New Roman" w:hAnsi="Times New Roman"/>
          <w:sz w:val="24"/>
          <w:szCs w:val="24"/>
        </w:rPr>
        <w:t>;</w:t>
      </w:r>
    </w:p>
    <w:p w14:paraId="3F1E8FD6" w14:textId="097C2CD7" w:rsidR="00A1738A" w:rsidRDefault="00A1738A" w:rsidP="00E16D10">
      <w:pPr>
        <w:pStyle w:val="ListParagraph"/>
        <w:numPr>
          <w:ilvl w:val="2"/>
          <w:numId w:val="11"/>
        </w:numPr>
        <w:spacing w:after="0"/>
        <w:ind w:left="0" w:firstLine="426"/>
        <w:jc w:val="both"/>
        <w:rPr>
          <w:rFonts w:ascii="Times New Roman" w:hAnsi="Times New Roman"/>
          <w:sz w:val="24"/>
          <w:szCs w:val="24"/>
        </w:rPr>
      </w:pPr>
      <w:r w:rsidRPr="00EF6FE0">
        <w:rPr>
          <w:rFonts w:ascii="Times New Roman" w:hAnsi="Times New Roman"/>
          <w:sz w:val="24"/>
          <w:szCs w:val="24"/>
        </w:rPr>
        <w:t>teisę gauti programinės įrangos naujas versijas, atnaujinimus</w:t>
      </w:r>
      <w:r w:rsidR="00022BB2">
        <w:rPr>
          <w:rFonts w:ascii="Times New Roman" w:hAnsi="Times New Roman"/>
          <w:sz w:val="24"/>
          <w:szCs w:val="24"/>
        </w:rPr>
        <w:t xml:space="preserve"> ir</w:t>
      </w:r>
      <w:r w:rsidRPr="00EF6FE0">
        <w:rPr>
          <w:rFonts w:ascii="Times New Roman" w:hAnsi="Times New Roman"/>
          <w:sz w:val="24"/>
          <w:szCs w:val="24"/>
        </w:rPr>
        <w:t xml:space="preserve"> pataisymus;</w:t>
      </w:r>
    </w:p>
    <w:p w14:paraId="1280DDE9" w14:textId="77777777" w:rsidR="006528CB" w:rsidRPr="00EF6FE0" w:rsidRDefault="006528CB" w:rsidP="00E16D10">
      <w:pPr>
        <w:pStyle w:val="ListParagraph"/>
        <w:numPr>
          <w:ilvl w:val="2"/>
          <w:numId w:val="11"/>
        </w:numPr>
        <w:spacing w:after="0" w:line="240" w:lineRule="auto"/>
        <w:ind w:left="0" w:firstLine="426"/>
        <w:jc w:val="both"/>
        <w:rPr>
          <w:rFonts w:ascii="Times New Roman" w:hAnsi="Times New Roman"/>
          <w:sz w:val="24"/>
          <w:szCs w:val="24"/>
        </w:rPr>
      </w:pPr>
      <w:r w:rsidRPr="00EF6FE0">
        <w:rPr>
          <w:rFonts w:ascii="Times New Roman" w:hAnsi="Times New Roman"/>
          <w:sz w:val="24"/>
          <w:szCs w:val="24"/>
        </w:rPr>
        <w:t>teisę registruoti pastebėtas programinės įrangos klaidas, gedimus ir apie tai pranešti el. paštu arba kreipinį registruoti gamintojo palaikymo interneto svetainėje</w:t>
      </w:r>
      <w:r w:rsidR="00DD0BD2" w:rsidRPr="00EF6FE0">
        <w:rPr>
          <w:rFonts w:ascii="Times New Roman" w:hAnsi="Times New Roman"/>
          <w:sz w:val="24"/>
          <w:szCs w:val="24"/>
        </w:rPr>
        <w:t>.</w:t>
      </w:r>
    </w:p>
    <w:p w14:paraId="1B0897D9" w14:textId="70588EDD" w:rsidR="00A1738A" w:rsidRPr="00B41197" w:rsidRDefault="000F5D1F" w:rsidP="00E16D10">
      <w:pPr>
        <w:pStyle w:val="ListParagraph"/>
        <w:numPr>
          <w:ilvl w:val="1"/>
          <w:numId w:val="11"/>
        </w:numPr>
        <w:tabs>
          <w:tab w:val="left" w:pos="851"/>
        </w:tabs>
        <w:spacing w:after="0" w:line="240" w:lineRule="auto"/>
        <w:ind w:left="0" w:firstLine="426"/>
        <w:jc w:val="both"/>
        <w:rPr>
          <w:rFonts w:ascii="Times New Roman" w:hAnsi="Times New Roman"/>
          <w:sz w:val="24"/>
          <w:szCs w:val="24"/>
        </w:rPr>
      </w:pPr>
      <w:r>
        <w:rPr>
          <w:rFonts w:ascii="Times New Roman" w:hAnsi="Times New Roman"/>
          <w:sz w:val="24"/>
          <w:szCs w:val="24"/>
        </w:rPr>
        <w:lastRenderedPageBreak/>
        <w:t>p</w:t>
      </w:r>
      <w:r w:rsidR="00EF6FE0">
        <w:rPr>
          <w:rFonts w:ascii="Times New Roman" w:hAnsi="Times New Roman"/>
          <w:sz w:val="24"/>
          <w:szCs w:val="24"/>
        </w:rPr>
        <w:t>rograminė įrangą</w:t>
      </w:r>
      <w:r w:rsidR="00A1738A" w:rsidRPr="00B41197">
        <w:rPr>
          <w:rFonts w:ascii="Times New Roman" w:hAnsi="Times New Roman"/>
          <w:sz w:val="24"/>
          <w:szCs w:val="24"/>
        </w:rPr>
        <w:t xml:space="preserve"> turi turėti šiuos modulius: </w:t>
      </w:r>
    </w:p>
    <w:p w14:paraId="33B62AB0" w14:textId="48BA662D" w:rsidR="00A1738A" w:rsidRDefault="00A1738A" w:rsidP="00E16D10">
      <w:pPr>
        <w:pStyle w:val="ListParagraph"/>
        <w:numPr>
          <w:ilvl w:val="2"/>
          <w:numId w:val="11"/>
        </w:numPr>
        <w:tabs>
          <w:tab w:val="left" w:pos="851"/>
        </w:tabs>
        <w:spacing w:after="0" w:line="240" w:lineRule="auto"/>
        <w:ind w:left="0" w:firstLine="426"/>
        <w:jc w:val="both"/>
        <w:rPr>
          <w:rFonts w:ascii="Times New Roman" w:hAnsi="Times New Roman"/>
          <w:sz w:val="24"/>
          <w:szCs w:val="24"/>
        </w:rPr>
      </w:pPr>
      <w:r w:rsidRPr="008858FA">
        <w:rPr>
          <w:rFonts w:ascii="Times New Roman" w:hAnsi="Times New Roman"/>
          <w:sz w:val="24"/>
          <w:szCs w:val="24"/>
        </w:rPr>
        <w:t>centrin</w:t>
      </w:r>
      <w:r w:rsidR="00EF6FE0">
        <w:rPr>
          <w:rFonts w:ascii="Times New Roman" w:hAnsi="Times New Roman"/>
          <w:sz w:val="24"/>
          <w:szCs w:val="24"/>
        </w:rPr>
        <w:t>į</w:t>
      </w:r>
      <w:r w:rsidRPr="008858FA">
        <w:rPr>
          <w:rFonts w:ascii="Times New Roman" w:hAnsi="Times New Roman"/>
          <w:sz w:val="24"/>
          <w:szCs w:val="24"/>
        </w:rPr>
        <w:t xml:space="preserve"> </w:t>
      </w:r>
      <w:r w:rsidR="000F5D1F">
        <w:rPr>
          <w:rFonts w:ascii="Times New Roman" w:hAnsi="Times New Roman"/>
          <w:sz w:val="24"/>
          <w:szCs w:val="24"/>
        </w:rPr>
        <w:t xml:space="preserve">programinės įrangos </w:t>
      </w:r>
      <w:r w:rsidRPr="008858FA">
        <w:rPr>
          <w:rFonts w:ascii="Times New Roman" w:hAnsi="Times New Roman"/>
          <w:sz w:val="24"/>
          <w:szCs w:val="24"/>
        </w:rPr>
        <w:t>valdymo modulį;</w:t>
      </w:r>
    </w:p>
    <w:p w14:paraId="6E906705" w14:textId="77777777" w:rsidR="00A1738A" w:rsidRDefault="00A1738A" w:rsidP="00E16D10">
      <w:pPr>
        <w:pStyle w:val="ListParagraph"/>
        <w:numPr>
          <w:ilvl w:val="2"/>
          <w:numId w:val="11"/>
        </w:numPr>
        <w:tabs>
          <w:tab w:val="left" w:pos="851"/>
        </w:tabs>
        <w:spacing w:after="0" w:line="240" w:lineRule="auto"/>
        <w:ind w:left="0" w:firstLine="426"/>
        <w:jc w:val="both"/>
        <w:rPr>
          <w:rFonts w:ascii="Times New Roman" w:hAnsi="Times New Roman"/>
          <w:sz w:val="24"/>
          <w:szCs w:val="24"/>
        </w:rPr>
      </w:pPr>
      <w:r w:rsidRPr="00022BB2">
        <w:rPr>
          <w:rFonts w:ascii="Times New Roman" w:hAnsi="Times New Roman"/>
          <w:sz w:val="24"/>
          <w:szCs w:val="24"/>
        </w:rPr>
        <w:t>duomenų nutekėjimo prevencijos kompiuterinėse darbo vietose modulį;</w:t>
      </w:r>
    </w:p>
    <w:p w14:paraId="34CD16CA" w14:textId="5C48312E" w:rsidR="006528CB" w:rsidRPr="00022BB2" w:rsidRDefault="00A1738A" w:rsidP="00E16D10">
      <w:pPr>
        <w:pStyle w:val="ListParagraph"/>
        <w:numPr>
          <w:ilvl w:val="2"/>
          <w:numId w:val="11"/>
        </w:numPr>
        <w:tabs>
          <w:tab w:val="left" w:pos="851"/>
        </w:tabs>
        <w:spacing w:after="0" w:line="240" w:lineRule="auto"/>
        <w:ind w:left="0" w:firstLine="426"/>
        <w:jc w:val="both"/>
        <w:rPr>
          <w:rFonts w:ascii="Times New Roman" w:hAnsi="Times New Roman"/>
          <w:sz w:val="24"/>
          <w:szCs w:val="24"/>
        </w:rPr>
      </w:pPr>
      <w:r w:rsidRPr="00022BB2">
        <w:rPr>
          <w:rFonts w:ascii="Times New Roman" w:hAnsi="Times New Roman"/>
          <w:sz w:val="24"/>
          <w:szCs w:val="24"/>
        </w:rPr>
        <w:t xml:space="preserve">apsaugos nuo grėsmių </w:t>
      </w:r>
      <w:r w:rsidR="00EF6FE0" w:rsidRPr="00022BB2">
        <w:rPr>
          <w:rFonts w:ascii="Times New Roman" w:hAnsi="Times New Roman"/>
          <w:sz w:val="24"/>
          <w:szCs w:val="24"/>
        </w:rPr>
        <w:t>kompiuterinėse darbo vietose modulį</w:t>
      </w:r>
      <w:r w:rsidRPr="00022BB2">
        <w:rPr>
          <w:rFonts w:ascii="Times New Roman" w:hAnsi="Times New Roman"/>
          <w:sz w:val="24"/>
          <w:szCs w:val="24"/>
        </w:rPr>
        <w:t>.</w:t>
      </w:r>
    </w:p>
    <w:p w14:paraId="1B329EC4" w14:textId="5B3C1688" w:rsidR="00EF6FE0" w:rsidRPr="00C65DD5" w:rsidRDefault="000F5D1F" w:rsidP="00E16D10">
      <w:pPr>
        <w:pStyle w:val="NoSpacing"/>
        <w:numPr>
          <w:ilvl w:val="1"/>
          <w:numId w:val="11"/>
        </w:numPr>
        <w:suppressAutoHyphens/>
        <w:autoSpaceDN w:val="0"/>
        <w:ind w:left="0" w:firstLine="360"/>
        <w:jc w:val="both"/>
        <w:textAlignment w:val="baseline"/>
        <w:rPr>
          <w:rFonts w:ascii="Times New Roman" w:hAnsi="Times New Roman"/>
          <w:sz w:val="24"/>
        </w:rPr>
      </w:pPr>
      <w:r>
        <w:rPr>
          <w:rFonts w:ascii="Times New Roman" w:hAnsi="Times New Roman"/>
          <w:sz w:val="24"/>
        </w:rPr>
        <w:t>p</w:t>
      </w:r>
      <w:r w:rsidR="00EF6FE0">
        <w:rPr>
          <w:rFonts w:ascii="Times New Roman" w:hAnsi="Times New Roman"/>
          <w:sz w:val="24"/>
        </w:rPr>
        <w:t>rograminės įrangos s</w:t>
      </w:r>
      <w:r w:rsidR="00EF6FE0" w:rsidRPr="00C65DD5">
        <w:rPr>
          <w:rFonts w:ascii="Times New Roman" w:hAnsi="Times New Roman"/>
          <w:sz w:val="24"/>
        </w:rPr>
        <w:t>uderinamumas:</w:t>
      </w:r>
    </w:p>
    <w:p w14:paraId="6F5D3AFD" w14:textId="02E84097" w:rsidR="000F5D1F" w:rsidRPr="000F5D1F" w:rsidRDefault="000F5D1F" w:rsidP="00E16D10">
      <w:pPr>
        <w:pStyle w:val="ListParagraph"/>
        <w:numPr>
          <w:ilvl w:val="2"/>
          <w:numId w:val="11"/>
        </w:numPr>
        <w:spacing w:after="0" w:line="240" w:lineRule="auto"/>
        <w:ind w:left="0" w:firstLine="426"/>
        <w:jc w:val="both"/>
        <w:rPr>
          <w:rFonts w:ascii="Times New Roman" w:hAnsi="Times New Roman"/>
          <w:sz w:val="24"/>
          <w:szCs w:val="24"/>
        </w:rPr>
      </w:pPr>
      <w:r>
        <w:rPr>
          <w:rFonts w:ascii="Times New Roman" w:hAnsi="Times New Roman"/>
          <w:sz w:val="24"/>
          <w:szCs w:val="24"/>
        </w:rPr>
        <w:t xml:space="preserve">turi būti suderinama su </w:t>
      </w:r>
      <w:r w:rsidRPr="008858FA">
        <w:rPr>
          <w:rFonts w:ascii="Times New Roman" w:hAnsi="Times New Roman"/>
          <w:sz w:val="24"/>
          <w:szCs w:val="24"/>
        </w:rPr>
        <w:t>Windows 10 (32-bit ir 64-bit)</w:t>
      </w:r>
      <w:r>
        <w:rPr>
          <w:rFonts w:ascii="Times New Roman" w:hAnsi="Times New Roman"/>
          <w:sz w:val="24"/>
          <w:szCs w:val="24"/>
        </w:rPr>
        <w:t xml:space="preserve"> ir naujesne operacinės sistemos versija</w:t>
      </w:r>
      <w:r w:rsidRPr="000F5D1F">
        <w:rPr>
          <w:rFonts w:ascii="Times New Roman" w:hAnsi="Times New Roman"/>
          <w:sz w:val="24"/>
          <w:szCs w:val="24"/>
        </w:rPr>
        <w:t>;</w:t>
      </w:r>
    </w:p>
    <w:p w14:paraId="66ACE615" w14:textId="08333F3A" w:rsidR="000F5D1F" w:rsidRPr="000F5D1F" w:rsidRDefault="000F5D1F" w:rsidP="00E16D10">
      <w:pPr>
        <w:pStyle w:val="ListParagraph"/>
        <w:numPr>
          <w:ilvl w:val="2"/>
          <w:numId w:val="11"/>
        </w:numPr>
        <w:spacing w:after="0" w:line="240" w:lineRule="auto"/>
        <w:ind w:left="0" w:firstLine="426"/>
        <w:jc w:val="both"/>
        <w:rPr>
          <w:rFonts w:ascii="Times New Roman" w:hAnsi="Times New Roman"/>
          <w:sz w:val="24"/>
          <w:szCs w:val="24"/>
        </w:rPr>
      </w:pPr>
      <w:r>
        <w:rPr>
          <w:rFonts w:ascii="Times New Roman" w:hAnsi="Times New Roman"/>
          <w:sz w:val="24"/>
          <w:szCs w:val="24"/>
        </w:rPr>
        <w:t xml:space="preserve">turi būti suderinama  su </w:t>
      </w:r>
      <w:r w:rsidRPr="000F5D1F">
        <w:rPr>
          <w:rFonts w:ascii="Times New Roman" w:hAnsi="Times New Roman"/>
          <w:sz w:val="24"/>
          <w:szCs w:val="24"/>
        </w:rPr>
        <w:t xml:space="preserve">Windows Server 2019 ir naujesne </w:t>
      </w:r>
      <w:r>
        <w:rPr>
          <w:rFonts w:ascii="Times New Roman" w:hAnsi="Times New Roman"/>
          <w:sz w:val="24"/>
          <w:szCs w:val="24"/>
        </w:rPr>
        <w:t>operacinės sistemos versija</w:t>
      </w:r>
      <w:r w:rsidRPr="000F5D1F">
        <w:rPr>
          <w:rFonts w:ascii="Times New Roman" w:hAnsi="Times New Roman"/>
          <w:sz w:val="24"/>
          <w:szCs w:val="24"/>
        </w:rPr>
        <w:t>.</w:t>
      </w:r>
    </w:p>
    <w:p w14:paraId="25A12F6B" w14:textId="0688AFCE" w:rsidR="006528CB" w:rsidRPr="00B41197" w:rsidRDefault="000F5D1F" w:rsidP="00E16D10">
      <w:pPr>
        <w:pStyle w:val="ListParagraph"/>
        <w:numPr>
          <w:ilvl w:val="1"/>
          <w:numId w:val="11"/>
        </w:numPr>
        <w:tabs>
          <w:tab w:val="left" w:pos="851"/>
          <w:tab w:val="left" w:pos="4153"/>
        </w:tabs>
        <w:spacing w:after="0" w:line="240" w:lineRule="auto"/>
        <w:ind w:left="0" w:firstLine="426"/>
        <w:jc w:val="both"/>
        <w:rPr>
          <w:rFonts w:ascii="Times New Roman" w:hAnsi="Times New Roman"/>
          <w:sz w:val="24"/>
          <w:szCs w:val="24"/>
        </w:rPr>
      </w:pPr>
      <w:r>
        <w:rPr>
          <w:rFonts w:ascii="Times New Roman" w:hAnsi="Times New Roman"/>
          <w:sz w:val="24"/>
          <w:szCs w:val="24"/>
        </w:rPr>
        <w:t>c</w:t>
      </w:r>
      <w:r w:rsidRPr="008858FA">
        <w:rPr>
          <w:rFonts w:ascii="Times New Roman" w:hAnsi="Times New Roman"/>
          <w:sz w:val="24"/>
          <w:szCs w:val="24"/>
        </w:rPr>
        <w:t>entrin</w:t>
      </w:r>
      <w:r>
        <w:rPr>
          <w:rFonts w:ascii="Times New Roman" w:hAnsi="Times New Roman"/>
          <w:sz w:val="24"/>
          <w:szCs w:val="24"/>
        </w:rPr>
        <w:t xml:space="preserve">io programinės įrangos </w:t>
      </w:r>
      <w:r w:rsidRPr="008858FA">
        <w:rPr>
          <w:rFonts w:ascii="Times New Roman" w:hAnsi="Times New Roman"/>
          <w:sz w:val="24"/>
          <w:szCs w:val="24"/>
        </w:rPr>
        <w:t>valdymo modul</w:t>
      </w:r>
      <w:r>
        <w:rPr>
          <w:rFonts w:ascii="Times New Roman" w:hAnsi="Times New Roman"/>
          <w:sz w:val="24"/>
          <w:szCs w:val="24"/>
        </w:rPr>
        <w:t>io</w:t>
      </w:r>
      <w:r w:rsidR="00A1738A" w:rsidRPr="00B41197">
        <w:rPr>
          <w:rFonts w:ascii="Times New Roman" w:hAnsi="Times New Roman"/>
          <w:sz w:val="24"/>
          <w:szCs w:val="24"/>
        </w:rPr>
        <w:t xml:space="preserve"> reikalavimai</w:t>
      </w:r>
      <w:r w:rsidR="00DD0BD2">
        <w:rPr>
          <w:rFonts w:ascii="Times New Roman" w:hAnsi="Times New Roman"/>
          <w:sz w:val="24"/>
          <w:szCs w:val="24"/>
        </w:rPr>
        <w:t>:</w:t>
      </w:r>
    </w:p>
    <w:p w14:paraId="33A4EC58" w14:textId="118A2C43" w:rsidR="006528CB" w:rsidRPr="00B41197" w:rsidRDefault="000F5D1F" w:rsidP="00E16D10">
      <w:pPr>
        <w:pStyle w:val="ListParagraph"/>
        <w:numPr>
          <w:ilvl w:val="2"/>
          <w:numId w:val="11"/>
        </w:numPr>
        <w:tabs>
          <w:tab w:val="left" w:pos="851"/>
          <w:tab w:val="left" w:pos="4153"/>
        </w:tabs>
        <w:spacing w:after="0" w:line="240" w:lineRule="auto"/>
        <w:ind w:left="0" w:firstLine="426"/>
        <w:jc w:val="both"/>
        <w:rPr>
          <w:rFonts w:ascii="Times New Roman" w:hAnsi="Times New Roman"/>
          <w:sz w:val="24"/>
          <w:szCs w:val="24"/>
        </w:rPr>
      </w:pPr>
      <w:r>
        <w:rPr>
          <w:rFonts w:ascii="Times New Roman" w:hAnsi="Times New Roman"/>
          <w:sz w:val="24"/>
          <w:szCs w:val="24"/>
        </w:rPr>
        <w:t>t</w:t>
      </w:r>
      <w:r w:rsidR="00A1738A" w:rsidRPr="00B41197">
        <w:rPr>
          <w:rFonts w:ascii="Times New Roman" w:hAnsi="Times New Roman"/>
          <w:sz w:val="24"/>
          <w:szCs w:val="24"/>
        </w:rPr>
        <w:t>uri turėti grafinį įrankį, kuris turi leisti centralizuotai valdyti sistemos stebėjimą, atlikti rezultatų analizę, konfigūravimą.</w:t>
      </w:r>
    </w:p>
    <w:p w14:paraId="590BC8F4" w14:textId="4A4B6C98" w:rsidR="006528CB" w:rsidRPr="00B41197" w:rsidRDefault="000F5D1F" w:rsidP="00E16D10">
      <w:pPr>
        <w:pStyle w:val="ListParagraph"/>
        <w:numPr>
          <w:ilvl w:val="1"/>
          <w:numId w:val="11"/>
        </w:numPr>
        <w:tabs>
          <w:tab w:val="left" w:pos="851"/>
        </w:tabs>
        <w:spacing w:after="0" w:line="240" w:lineRule="auto"/>
        <w:ind w:left="0" w:firstLine="426"/>
        <w:jc w:val="both"/>
        <w:rPr>
          <w:rFonts w:ascii="Times New Roman" w:hAnsi="Times New Roman"/>
          <w:sz w:val="24"/>
          <w:szCs w:val="24"/>
        </w:rPr>
      </w:pPr>
      <w:r w:rsidRPr="00022BB2">
        <w:rPr>
          <w:rFonts w:ascii="Times New Roman" w:hAnsi="Times New Roman"/>
          <w:sz w:val="24"/>
          <w:szCs w:val="24"/>
        </w:rPr>
        <w:t>duomenų nutekėjimo prevencijos kompiuterinėse darbo vietose modul</w:t>
      </w:r>
      <w:r>
        <w:rPr>
          <w:rFonts w:ascii="Times New Roman" w:hAnsi="Times New Roman"/>
          <w:sz w:val="24"/>
          <w:szCs w:val="24"/>
        </w:rPr>
        <w:t>io</w:t>
      </w:r>
      <w:r w:rsidR="00A1738A" w:rsidRPr="00B41197">
        <w:rPr>
          <w:rFonts w:ascii="Times New Roman" w:hAnsi="Times New Roman"/>
          <w:sz w:val="24"/>
          <w:szCs w:val="24"/>
        </w:rPr>
        <w:t xml:space="preserve"> reikalavimai</w:t>
      </w:r>
      <w:r w:rsidR="00DD0BD2">
        <w:rPr>
          <w:rFonts w:ascii="Times New Roman" w:hAnsi="Times New Roman"/>
          <w:sz w:val="24"/>
          <w:szCs w:val="24"/>
        </w:rPr>
        <w:t>:</w:t>
      </w:r>
    </w:p>
    <w:p w14:paraId="34292271" w14:textId="59B4D04B" w:rsidR="00A1738A" w:rsidRPr="00B41197" w:rsidRDefault="000F5D1F" w:rsidP="00E16D10">
      <w:pPr>
        <w:pStyle w:val="ListParagraph"/>
        <w:numPr>
          <w:ilvl w:val="2"/>
          <w:numId w:val="11"/>
        </w:numPr>
        <w:tabs>
          <w:tab w:val="left" w:pos="851"/>
        </w:tabs>
        <w:spacing w:after="0" w:line="240" w:lineRule="auto"/>
        <w:ind w:left="0" w:firstLine="426"/>
        <w:jc w:val="both"/>
        <w:rPr>
          <w:rFonts w:ascii="Times New Roman" w:hAnsi="Times New Roman"/>
          <w:sz w:val="24"/>
          <w:szCs w:val="24"/>
        </w:rPr>
      </w:pPr>
      <w:r>
        <w:rPr>
          <w:rFonts w:ascii="Times New Roman" w:hAnsi="Times New Roman"/>
          <w:sz w:val="24"/>
          <w:szCs w:val="24"/>
        </w:rPr>
        <w:t>t</w:t>
      </w:r>
      <w:r w:rsidR="00A1738A" w:rsidRPr="00B41197">
        <w:rPr>
          <w:rFonts w:ascii="Times New Roman" w:hAnsi="Times New Roman"/>
          <w:sz w:val="24"/>
          <w:szCs w:val="24"/>
        </w:rPr>
        <w:t>uri būti palaikomos šios funkcijos:</w:t>
      </w:r>
    </w:p>
    <w:p w14:paraId="291B0ED0" w14:textId="77777777" w:rsidR="00A1738A" w:rsidRPr="008858FA" w:rsidRDefault="00A1738A" w:rsidP="00E16D10">
      <w:pPr>
        <w:pStyle w:val="ListParagraph"/>
        <w:numPr>
          <w:ilvl w:val="3"/>
          <w:numId w:val="11"/>
        </w:numPr>
        <w:tabs>
          <w:tab w:val="left" w:pos="851"/>
        </w:tabs>
        <w:spacing w:after="0" w:line="240" w:lineRule="auto"/>
        <w:ind w:left="0" w:firstLine="426"/>
        <w:jc w:val="both"/>
        <w:rPr>
          <w:rFonts w:ascii="Times New Roman" w:hAnsi="Times New Roman"/>
          <w:sz w:val="24"/>
          <w:szCs w:val="24"/>
        </w:rPr>
      </w:pPr>
      <w:r w:rsidRPr="008858FA">
        <w:rPr>
          <w:rFonts w:ascii="Times New Roman" w:hAnsi="Times New Roman"/>
          <w:sz w:val="24"/>
          <w:szCs w:val="24"/>
        </w:rPr>
        <w:t>turi nuolat stebėti ir prevenciškai apsaugoti konfidencialius duomenis nuo nutekinimo iš kompiuterizuotų darbo vietų;</w:t>
      </w:r>
    </w:p>
    <w:p w14:paraId="0E13F92A" w14:textId="77777777" w:rsidR="00A1738A" w:rsidRPr="008858FA" w:rsidRDefault="00A1738A" w:rsidP="00E16D10">
      <w:pPr>
        <w:pStyle w:val="ListParagraph"/>
        <w:numPr>
          <w:ilvl w:val="3"/>
          <w:numId w:val="11"/>
        </w:numPr>
        <w:tabs>
          <w:tab w:val="left" w:pos="851"/>
        </w:tabs>
        <w:spacing w:after="0" w:line="240" w:lineRule="auto"/>
        <w:ind w:left="0" w:firstLine="426"/>
        <w:jc w:val="both"/>
        <w:rPr>
          <w:rFonts w:ascii="Times New Roman" w:hAnsi="Times New Roman"/>
          <w:sz w:val="24"/>
          <w:szCs w:val="24"/>
        </w:rPr>
      </w:pPr>
      <w:r w:rsidRPr="008858FA">
        <w:rPr>
          <w:rFonts w:ascii="Times New Roman" w:hAnsi="Times New Roman"/>
          <w:sz w:val="24"/>
          <w:szCs w:val="24"/>
        </w:rPr>
        <w:t>turi leisti kontroliuoti išorinius informacijos įvedimo/išvedimo įrenginius ir laikmenas: USB atmintines (įskaitant ir įrenginius su atminties talpa), CD/DVD įrenginius, spausdintuvus, prijungtus išmaniuosius telefonus;</w:t>
      </w:r>
    </w:p>
    <w:p w14:paraId="2F4A6B31" w14:textId="77777777" w:rsidR="00A1738A" w:rsidRPr="008858FA" w:rsidRDefault="00A1738A" w:rsidP="00E16D10">
      <w:pPr>
        <w:pStyle w:val="ListParagraph"/>
        <w:numPr>
          <w:ilvl w:val="3"/>
          <w:numId w:val="11"/>
        </w:numPr>
        <w:tabs>
          <w:tab w:val="left" w:pos="851"/>
        </w:tabs>
        <w:spacing w:after="0" w:line="240" w:lineRule="auto"/>
        <w:ind w:left="0" w:firstLine="426"/>
        <w:jc w:val="both"/>
        <w:rPr>
          <w:rFonts w:ascii="Times New Roman" w:hAnsi="Times New Roman"/>
          <w:sz w:val="24"/>
          <w:szCs w:val="24"/>
        </w:rPr>
      </w:pPr>
      <w:r w:rsidRPr="008858FA">
        <w:rPr>
          <w:rFonts w:ascii="Times New Roman" w:hAnsi="Times New Roman"/>
          <w:sz w:val="24"/>
          <w:szCs w:val="24"/>
        </w:rPr>
        <w:t>turi turėti galimybę pateikti įspėjamuosius pranešimus kompiuterizuotų darbo vietų naudotojams, kai pažeidžiami nustatyti informacijos saugos reikalavimai;</w:t>
      </w:r>
    </w:p>
    <w:p w14:paraId="54FF13B6" w14:textId="77777777" w:rsidR="00A1738A" w:rsidRPr="008858FA" w:rsidRDefault="00A1738A" w:rsidP="00E16D10">
      <w:pPr>
        <w:pStyle w:val="ListParagraph"/>
        <w:numPr>
          <w:ilvl w:val="3"/>
          <w:numId w:val="11"/>
        </w:numPr>
        <w:tabs>
          <w:tab w:val="left" w:pos="851"/>
        </w:tabs>
        <w:spacing w:after="0" w:line="240" w:lineRule="auto"/>
        <w:ind w:left="0" w:firstLine="426"/>
        <w:jc w:val="both"/>
        <w:rPr>
          <w:rFonts w:ascii="Times New Roman" w:hAnsi="Times New Roman"/>
          <w:sz w:val="24"/>
          <w:szCs w:val="24"/>
        </w:rPr>
      </w:pPr>
      <w:r w:rsidRPr="008858FA">
        <w:rPr>
          <w:rFonts w:ascii="Times New Roman" w:hAnsi="Times New Roman"/>
          <w:sz w:val="24"/>
          <w:szCs w:val="24"/>
        </w:rPr>
        <w:t>turi turėti galimybę formuoti ataskaitas apie kontroliuojamų duomenų kopijavimą į išorinius informacijos įvedimo/išvedimo įrenginius;</w:t>
      </w:r>
    </w:p>
    <w:p w14:paraId="58A40FF2" w14:textId="77777777" w:rsidR="00A1738A" w:rsidRPr="008858FA" w:rsidRDefault="00A1738A" w:rsidP="00E16D10">
      <w:pPr>
        <w:pStyle w:val="ListParagraph"/>
        <w:numPr>
          <w:ilvl w:val="3"/>
          <w:numId w:val="11"/>
        </w:numPr>
        <w:tabs>
          <w:tab w:val="left" w:pos="851"/>
        </w:tabs>
        <w:spacing w:after="0" w:line="240" w:lineRule="auto"/>
        <w:ind w:left="0" w:firstLine="426"/>
        <w:jc w:val="both"/>
        <w:rPr>
          <w:rFonts w:ascii="Times New Roman" w:hAnsi="Times New Roman"/>
          <w:sz w:val="24"/>
          <w:szCs w:val="24"/>
        </w:rPr>
      </w:pPr>
      <w:r w:rsidRPr="008858FA">
        <w:rPr>
          <w:rFonts w:ascii="Times New Roman" w:hAnsi="Times New Roman"/>
          <w:sz w:val="24"/>
          <w:szCs w:val="24"/>
        </w:rPr>
        <w:t>turi pateikti informaciją apie prijungiamų išorinių informacijos įvedimo/išvedimo įrenginių ir laikmenų naudojimo statistiką;</w:t>
      </w:r>
    </w:p>
    <w:p w14:paraId="2904A729" w14:textId="77777777" w:rsidR="00A1738A" w:rsidRPr="008858FA" w:rsidRDefault="00A1738A" w:rsidP="00E16D10">
      <w:pPr>
        <w:pStyle w:val="ListParagraph"/>
        <w:numPr>
          <w:ilvl w:val="3"/>
          <w:numId w:val="11"/>
        </w:numPr>
        <w:tabs>
          <w:tab w:val="left" w:pos="851"/>
        </w:tabs>
        <w:spacing w:after="0" w:line="240" w:lineRule="auto"/>
        <w:ind w:left="0" w:firstLine="426"/>
        <w:jc w:val="both"/>
        <w:rPr>
          <w:rFonts w:ascii="Times New Roman" w:hAnsi="Times New Roman"/>
          <w:sz w:val="24"/>
          <w:szCs w:val="24"/>
        </w:rPr>
      </w:pPr>
      <w:r w:rsidRPr="008858FA">
        <w:rPr>
          <w:rFonts w:ascii="Times New Roman" w:hAnsi="Times New Roman"/>
          <w:sz w:val="24"/>
          <w:szCs w:val="24"/>
        </w:rPr>
        <w:t>turi leisti apsaugoti konfidencialią informaciją nuo dalinio kopijavimo į kitą bylą (</w:t>
      </w:r>
      <w:proofErr w:type="spellStart"/>
      <w:r w:rsidRPr="008858FA">
        <w:rPr>
          <w:rFonts w:ascii="Times New Roman" w:hAnsi="Times New Roman"/>
          <w:sz w:val="24"/>
          <w:szCs w:val="24"/>
        </w:rPr>
        <w:t>copy</w:t>
      </w:r>
      <w:proofErr w:type="spellEnd"/>
      <w:r w:rsidRPr="008858FA">
        <w:rPr>
          <w:rFonts w:ascii="Times New Roman" w:hAnsi="Times New Roman"/>
          <w:sz w:val="24"/>
          <w:szCs w:val="24"/>
        </w:rPr>
        <w:t>/</w:t>
      </w:r>
      <w:proofErr w:type="spellStart"/>
      <w:r w:rsidRPr="008858FA">
        <w:rPr>
          <w:rFonts w:ascii="Times New Roman" w:hAnsi="Times New Roman"/>
          <w:sz w:val="24"/>
          <w:szCs w:val="24"/>
        </w:rPr>
        <w:t>paste</w:t>
      </w:r>
      <w:proofErr w:type="spellEnd"/>
      <w:r w:rsidRPr="008858FA">
        <w:rPr>
          <w:rFonts w:ascii="Times New Roman" w:hAnsi="Times New Roman"/>
          <w:sz w:val="24"/>
          <w:szCs w:val="24"/>
        </w:rPr>
        <w:t xml:space="preserve"> operacijos);</w:t>
      </w:r>
    </w:p>
    <w:p w14:paraId="328D871E" w14:textId="77777777" w:rsidR="00A1738A" w:rsidRPr="008858FA" w:rsidRDefault="00A1738A" w:rsidP="00E16D10">
      <w:pPr>
        <w:pStyle w:val="ListParagraph"/>
        <w:numPr>
          <w:ilvl w:val="3"/>
          <w:numId w:val="11"/>
        </w:numPr>
        <w:tabs>
          <w:tab w:val="left" w:pos="851"/>
        </w:tabs>
        <w:spacing w:after="0" w:line="240" w:lineRule="auto"/>
        <w:ind w:left="0" w:firstLine="426"/>
        <w:jc w:val="both"/>
        <w:rPr>
          <w:rFonts w:ascii="Times New Roman" w:hAnsi="Times New Roman"/>
          <w:sz w:val="24"/>
          <w:szCs w:val="24"/>
        </w:rPr>
      </w:pPr>
      <w:r w:rsidRPr="008858FA">
        <w:rPr>
          <w:rFonts w:ascii="Times New Roman" w:hAnsi="Times New Roman"/>
          <w:sz w:val="24"/>
          <w:szCs w:val="24"/>
        </w:rPr>
        <w:t>turi kontroliuoti duomenų perdavimą – leisti arba blokuoti;</w:t>
      </w:r>
    </w:p>
    <w:p w14:paraId="7A855EB7" w14:textId="77777777" w:rsidR="00A1738A" w:rsidRPr="008858FA" w:rsidRDefault="00A1738A" w:rsidP="00E16D10">
      <w:pPr>
        <w:pStyle w:val="ListParagraph"/>
        <w:numPr>
          <w:ilvl w:val="3"/>
          <w:numId w:val="11"/>
        </w:numPr>
        <w:tabs>
          <w:tab w:val="left" w:pos="851"/>
        </w:tabs>
        <w:spacing w:after="0" w:line="240" w:lineRule="auto"/>
        <w:ind w:left="0" w:firstLine="426"/>
        <w:jc w:val="both"/>
        <w:rPr>
          <w:rFonts w:ascii="Times New Roman" w:hAnsi="Times New Roman"/>
          <w:sz w:val="24"/>
          <w:szCs w:val="24"/>
        </w:rPr>
      </w:pPr>
      <w:r w:rsidRPr="008858FA">
        <w:rPr>
          <w:rFonts w:ascii="Times New Roman" w:hAnsi="Times New Roman"/>
          <w:sz w:val="24"/>
          <w:szCs w:val="24"/>
        </w:rPr>
        <w:t>turi turėti galimybę informuoti naudotojus, saugos administratorius ar saugos įgaliotinį apie apsaugos taisyklių pažeidimą;</w:t>
      </w:r>
    </w:p>
    <w:p w14:paraId="698F83FF" w14:textId="77777777" w:rsidR="00B46FFC" w:rsidRDefault="00A1738A" w:rsidP="00E16D10">
      <w:pPr>
        <w:pStyle w:val="ListParagraph"/>
        <w:numPr>
          <w:ilvl w:val="3"/>
          <w:numId w:val="11"/>
        </w:numPr>
        <w:tabs>
          <w:tab w:val="left" w:pos="851"/>
        </w:tabs>
        <w:spacing w:after="0" w:line="240" w:lineRule="auto"/>
        <w:ind w:left="0" w:firstLine="426"/>
        <w:jc w:val="both"/>
        <w:rPr>
          <w:rFonts w:ascii="Times New Roman" w:hAnsi="Times New Roman"/>
          <w:sz w:val="24"/>
          <w:szCs w:val="24"/>
        </w:rPr>
      </w:pPr>
      <w:r w:rsidRPr="008858FA">
        <w:rPr>
          <w:rFonts w:ascii="Times New Roman" w:hAnsi="Times New Roman"/>
          <w:sz w:val="24"/>
          <w:szCs w:val="24"/>
        </w:rPr>
        <w:t>turi kontroliu</w:t>
      </w:r>
      <w:r>
        <w:rPr>
          <w:rFonts w:ascii="Times New Roman" w:hAnsi="Times New Roman"/>
          <w:sz w:val="24"/>
          <w:szCs w:val="24"/>
        </w:rPr>
        <w:t>oti saugomų duomenų spausdinimą;</w:t>
      </w:r>
    </w:p>
    <w:p w14:paraId="41C7AEAB" w14:textId="77777777" w:rsidR="00B46FFC" w:rsidRPr="00B41197" w:rsidRDefault="00B46FFC" w:rsidP="00E16D10">
      <w:pPr>
        <w:pStyle w:val="ListParagraph"/>
        <w:numPr>
          <w:ilvl w:val="3"/>
          <w:numId w:val="11"/>
        </w:numPr>
        <w:tabs>
          <w:tab w:val="left" w:pos="851"/>
        </w:tabs>
        <w:spacing w:after="0" w:line="240" w:lineRule="auto"/>
        <w:ind w:left="0" w:firstLine="426"/>
        <w:jc w:val="both"/>
        <w:rPr>
          <w:rFonts w:ascii="Times New Roman" w:hAnsi="Times New Roman"/>
          <w:sz w:val="24"/>
          <w:szCs w:val="24"/>
        </w:rPr>
      </w:pPr>
      <w:r w:rsidRPr="00354D74">
        <w:rPr>
          <w:rFonts w:ascii="Times New Roman" w:hAnsi="Times New Roman"/>
          <w:sz w:val="24"/>
          <w:szCs w:val="24"/>
        </w:rPr>
        <w:t>turi turėti galimybę automatiškai apsaugoti konfidencialia laikytiną informaciją nuo persiuntimo elektroniniu paštu.</w:t>
      </w:r>
    </w:p>
    <w:p w14:paraId="2484B894" w14:textId="79BDE121" w:rsidR="006528CB" w:rsidRDefault="000F5D1F" w:rsidP="00E16D10">
      <w:pPr>
        <w:pStyle w:val="ListParagraph"/>
        <w:numPr>
          <w:ilvl w:val="1"/>
          <w:numId w:val="11"/>
        </w:numPr>
        <w:tabs>
          <w:tab w:val="left" w:pos="851"/>
        </w:tabs>
        <w:spacing w:after="0" w:line="240" w:lineRule="auto"/>
        <w:ind w:left="0" w:firstLine="426"/>
        <w:jc w:val="both"/>
        <w:rPr>
          <w:rFonts w:ascii="Times New Roman" w:hAnsi="Times New Roman"/>
          <w:sz w:val="24"/>
          <w:szCs w:val="24"/>
        </w:rPr>
      </w:pPr>
      <w:r w:rsidRPr="00022BB2">
        <w:rPr>
          <w:rFonts w:ascii="Times New Roman" w:hAnsi="Times New Roman"/>
          <w:sz w:val="24"/>
          <w:szCs w:val="24"/>
        </w:rPr>
        <w:t>apsaugos nuo grėsmių kompiuterinėse darbo vietose modul</w:t>
      </w:r>
      <w:r>
        <w:rPr>
          <w:rFonts w:ascii="Times New Roman" w:hAnsi="Times New Roman"/>
          <w:sz w:val="24"/>
          <w:szCs w:val="24"/>
        </w:rPr>
        <w:t>io</w:t>
      </w:r>
      <w:r w:rsidRPr="00B41197">
        <w:rPr>
          <w:rFonts w:ascii="Times New Roman" w:hAnsi="Times New Roman"/>
          <w:sz w:val="24"/>
          <w:szCs w:val="24"/>
        </w:rPr>
        <w:t xml:space="preserve"> </w:t>
      </w:r>
      <w:r w:rsidR="00A1738A" w:rsidRPr="00B41197">
        <w:rPr>
          <w:rFonts w:ascii="Times New Roman" w:hAnsi="Times New Roman"/>
          <w:sz w:val="24"/>
          <w:szCs w:val="24"/>
        </w:rPr>
        <w:t>reikalavimai</w:t>
      </w:r>
      <w:r w:rsidR="00DD0BD2">
        <w:rPr>
          <w:rFonts w:ascii="Times New Roman" w:hAnsi="Times New Roman"/>
          <w:sz w:val="24"/>
          <w:szCs w:val="24"/>
        </w:rPr>
        <w:t>:</w:t>
      </w:r>
    </w:p>
    <w:p w14:paraId="12A9D32B" w14:textId="77777777" w:rsidR="00914B33" w:rsidRPr="00B41197" w:rsidRDefault="00914B33" w:rsidP="00E16D10">
      <w:pPr>
        <w:pStyle w:val="ListParagraph"/>
        <w:numPr>
          <w:ilvl w:val="2"/>
          <w:numId w:val="11"/>
        </w:numPr>
        <w:tabs>
          <w:tab w:val="left" w:pos="851"/>
        </w:tabs>
        <w:spacing w:after="0" w:line="240" w:lineRule="auto"/>
        <w:ind w:left="0" w:firstLine="426"/>
        <w:jc w:val="both"/>
        <w:rPr>
          <w:rFonts w:ascii="Times New Roman" w:hAnsi="Times New Roman"/>
          <w:sz w:val="24"/>
          <w:szCs w:val="24"/>
        </w:rPr>
      </w:pPr>
      <w:r w:rsidRPr="00354D74">
        <w:rPr>
          <w:rFonts w:ascii="Times New Roman" w:hAnsi="Times New Roman"/>
          <w:sz w:val="24"/>
          <w:szCs w:val="24"/>
        </w:rPr>
        <w:t>Turi turėti šias funkcijas:</w:t>
      </w:r>
    </w:p>
    <w:p w14:paraId="1816E474" w14:textId="77777777" w:rsidR="00A1738A" w:rsidRPr="008858FA" w:rsidRDefault="00A1738A" w:rsidP="00E16D10">
      <w:pPr>
        <w:pStyle w:val="ListParagraph"/>
        <w:numPr>
          <w:ilvl w:val="3"/>
          <w:numId w:val="11"/>
        </w:numPr>
        <w:tabs>
          <w:tab w:val="left" w:pos="851"/>
        </w:tabs>
        <w:spacing w:after="0" w:line="240" w:lineRule="auto"/>
        <w:ind w:left="0" w:firstLine="426"/>
        <w:jc w:val="both"/>
        <w:rPr>
          <w:rFonts w:ascii="Times New Roman" w:hAnsi="Times New Roman"/>
          <w:sz w:val="24"/>
          <w:szCs w:val="24"/>
        </w:rPr>
      </w:pPr>
      <w:r w:rsidRPr="008858FA">
        <w:rPr>
          <w:rFonts w:ascii="Times New Roman" w:hAnsi="Times New Roman"/>
          <w:sz w:val="24"/>
          <w:szCs w:val="24"/>
        </w:rPr>
        <w:t xml:space="preserve">mašininio apsimokinimo (angl. </w:t>
      </w:r>
      <w:proofErr w:type="spellStart"/>
      <w:r w:rsidRPr="008858FA">
        <w:rPr>
          <w:rFonts w:ascii="Times New Roman" w:hAnsi="Times New Roman"/>
          <w:sz w:val="24"/>
          <w:szCs w:val="24"/>
        </w:rPr>
        <w:t>machine</w:t>
      </w:r>
      <w:proofErr w:type="spellEnd"/>
      <w:r w:rsidRPr="008858FA">
        <w:rPr>
          <w:rFonts w:ascii="Times New Roman" w:hAnsi="Times New Roman"/>
          <w:sz w:val="24"/>
          <w:szCs w:val="24"/>
        </w:rPr>
        <w:t xml:space="preserve"> </w:t>
      </w:r>
      <w:proofErr w:type="spellStart"/>
      <w:r w:rsidRPr="008858FA">
        <w:rPr>
          <w:rFonts w:ascii="Times New Roman" w:hAnsi="Times New Roman"/>
          <w:sz w:val="24"/>
          <w:szCs w:val="24"/>
        </w:rPr>
        <w:t>learning</w:t>
      </w:r>
      <w:proofErr w:type="spellEnd"/>
      <w:r w:rsidRPr="008858FA">
        <w:rPr>
          <w:rFonts w:ascii="Times New Roman" w:hAnsi="Times New Roman"/>
          <w:sz w:val="24"/>
          <w:szCs w:val="24"/>
        </w:rPr>
        <w:t xml:space="preserve">) elgesio klasifikavimą nulinės dienos (angl. </w:t>
      </w:r>
      <w:proofErr w:type="spellStart"/>
      <w:r w:rsidRPr="008858FA">
        <w:rPr>
          <w:rFonts w:ascii="Times New Roman" w:hAnsi="Times New Roman"/>
          <w:sz w:val="24"/>
          <w:szCs w:val="24"/>
        </w:rPr>
        <w:t>zero</w:t>
      </w:r>
      <w:proofErr w:type="spellEnd"/>
      <w:r w:rsidRPr="008858FA">
        <w:rPr>
          <w:rFonts w:ascii="Times New Roman" w:hAnsi="Times New Roman"/>
          <w:sz w:val="24"/>
          <w:szCs w:val="24"/>
        </w:rPr>
        <w:t xml:space="preserve"> </w:t>
      </w:r>
      <w:proofErr w:type="spellStart"/>
      <w:r w:rsidRPr="008858FA">
        <w:rPr>
          <w:rFonts w:ascii="Times New Roman" w:hAnsi="Times New Roman"/>
          <w:sz w:val="24"/>
          <w:szCs w:val="24"/>
        </w:rPr>
        <w:t>day</w:t>
      </w:r>
      <w:proofErr w:type="spellEnd"/>
      <w:r w:rsidRPr="008858FA">
        <w:rPr>
          <w:rFonts w:ascii="Times New Roman" w:hAnsi="Times New Roman"/>
          <w:sz w:val="24"/>
          <w:szCs w:val="24"/>
        </w:rPr>
        <w:t>) grėsmėms aptikti;</w:t>
      </w:r>
    </w:p>
    <w:p w14:paraId="4146E2B9" w14:textId="77777777" w:rsidR="00A1738A" w:rsidRPr="008858FA" w:rsidRDefault="00A1738A" w:rsidP="00E16D10">
      <w:pPr>
        <w:pStyle w:val="ListParagraph"/>
        <w:numPr>
          <w:ilvl w:val="3"/>
          <w:numId w:val="11"/>
        </w:numPr>
        <w:tabs>
          <w:tab w:val="left" w:pos="851"/>
        </w:tabs>
        <w:spacing w:after="0" w:line="240" w:lineRule="auto"/>
        <w:ind w:left="0" w:firstLine="426"/>
        <w:jc w:val="both"/>
        <w:rPr>
          <w:rFonts w:ascii="Times New Roman" w:hAnsi="Times New Roman"/>
          <w:sz w:val="24"/>
          <w:szCs w:val="24"/>
        </w:rPr>
      </w:pPr>
      <w:r w:rsidRPr="008858FA">
        <w:rPr>
          <w:rFonts w:ascii="Times New Roman" w:hAnsi="Times New Roman"/>
          <w:sz w:val="24"/>
          <w:szCs w:val="24"/>
        </w:rPr>
        <w:t>kompiuterinių darbo vietų apsaugą nuo tikslinių atakų;</w:t>
      </w:r>
    </w:p>
    <w:p w14:paraId="5774AFF8" w14:textId="77777777" w:rsidR="00A1738A" w:rsidRDefault="00A1738A" w:rsidP="00E16D10">
      <w:pPr>
        <w:pStyle w:val="ListParagraph"/>
        <w:numPr>
          <w:ilvl w:val="3"/>
          <w:numId w:val="11"/>
        </w:numPr>
        <w:tabs>
          <w:tab w:val="left" w:pos="851"/>
        </w:tabs>
        <w:spacing w:after="0" w:line="240" w:lineRule="auto"/>
        <w:ind w:left="0" w:firstLine="426"/>
        <w:jc w:val="both"/>
        <w:rPr>
          <w:rFonts w:ascii="Times New Roman" w:hAnsi="Times New Roman"/>
          <w:sz w:val="24"/>
          <w:szCs w:val="24"/>
        </w:rPr>
      </w:pPr>
      <w:r w:rsidRPr="008858FA">
        <w:rPr>
          <w:rFonts w:ascii="Times New Roman" w:hAnsi="Times New Roman"/>
          <w:sz w:val="24"/>
          <w:szCs w:val="24"/>
        </w:rPr>
        <w:t xml:space="preserve">apsaugoti nuo </w:t>
      </w:r>
      <w:proofErr w:type="spellStart"/>
      <w:r w:rsidRPr="008858FA">
        <w:rPr>
          <w:rFonts w:ascii="Times New Roman" w:hAnsi="Times New Roman"/>
          <w:sz w:val="24"/>
          <w:szCs w:val="24"/>
        </w:rPr>
        <w:t>script-based</w:t>
      </w:r>
      <w:proofErr w:type="spellEnd"/>
      <w:r w:rsidRPr="008858FA">
        <w:rPr>
          <w:rFonts w:ascii="Times New Roman" w:hAnsi="Times New Roman"/>
          <w:sz w:val="24"/>
          <w:szCs w:val="24"/>
        </w:rPr>
        <w:t xml:space="preserve"> atakų;</w:t>
      </w:r>
    </w:p>
    <w:p w14:paraId="642A34BE" w14:textId="575E709B" w:rsidR="00A1738A" w:rsidRDefault="00A1738A" w:rsidP="00E16D10">
      <w:pPr>
        <w:pStyle w:val="ListParagraph"/>
        <w:numPr>
          <w:ilvl w:val="3"/>
          <w:numId w:val="11"/>
        </w:numPr>
        <w:tabs>
          <w:tab w:val="left" w:pos="851"/>
          <w:tab w:val="left" w:pos="4153"/>
        </w:tabs>
        <w:spacing w:after="0" w:line="240" w:lineRule="auto"/>
        <w:ind w:left="0" w:firstLine="426"/>
        <w:jc w:val="both"/>
        <w:rPr>
          <w:rFonts w:ascii="Times New Roman" w:hAnsi="Times New Roman"/>
          <w:sz w:val="24"/>
          <w:szCs w:val="24"/>
        </w:rPr>
      </w:pPr>
      <w:r w:rsidRPr="00385123">
        <w:rPr>
          <w:rFonts w:ascii="Times New Roman" w:hAnsi="Times New Roman"/>
          <w:sz w:val="24"/>
          <w:szCs w:val="24"/>
        </w:rPr>
        <w:t xml:space="preserve">apsaugoti kompiuterines darbo vietas nuo </w:t>
      </w:r>
      <w:proofErr w:type="spellStart"/>
      <w:r w:rsidRPr="00385123">
        <w:rPr>
          <w:rFonts w:ascii="Times New Roman" w:hAnsi="Times New Roman"/>
          <w:sz w:val="24"/>
          <w:szCs w:val="24"/>
        </w:rPr>
        <w:t>ransomware</w:t>
      </w:r>
      <w:proofErr w:type="spellEnd"/>
      <w:r w:rsidRPr="00385123">
        <w:rPr>
          <w:rFonts w:ascii="Times New Roman" w:hAnsi="Times New Roman"/>
          <w:sz w:val="24"/>
          <w:szCs w:val="24"/>
        </w:rPr>
        <w:t xml:space="preserve"> ir </w:t>
      </w:r>
      <w:proofErr w:type="spellStart"/>
      <w:r w:rsidRPr="00385123">
        <w:rPr>
          <w:rFonts w:ascii="Times New Roman" w:hAnsi="Times New Roman"/>
          <w:sz w:val="24"/>
          <w:szCs w:val="24"/>
        </w:rPr>
        <w:t>greyware</w:t>
      </w:r>
      <w:proofErr w:type="spellEnd"/>
      <w:r w:rsidRPr="00385123">
        <w:rPr>
          <w:rFonts w:ascii="Times New Roman" w:hAnsi="Times New Roman"/>
          <w:sz w:val="24"/>
          <w:szCs w:val="24"/>
        </w:rPr>
        <w:t>.</w:t>
      </w:r>
    </w:p>
    <w:p w14:paraId="635213E7" w14:textId="77777777" w:rsidR="00E16D10" w:rsidRDefault="00E16D10" w:rsidP="00E16D10">
      <w:pPr>
        <w:pStyle w:val="ListParagraph"/>
        <w:tabs>
          <w:tab w:val="left" w:pos="851"/>
          <w:tab w:val="left" w:pos="4153"/>
        </w:tabs>
        <w:spacing w:after="0" w:line="240" w:lineRule="auto"/>
        <w:ind w:left="426"/>
        <w:jc w:val="both"/>
        <w:rPr>
          <w:rFonts w:ascii="Times New Roman" w:hAnsi="Times New Roman"/>
          <w:sz w:val="24"/>
          <w:szCs w:val="24"/>
        </w:rPr>
      </w:pPr>
    </w:p>
    <w:p w14:paraId="04896581" w14:textId="77777777" w:rsidR="00E16D10" w:rsidRPr="00237B8F" w:rsidRDefault="00E16D10" w:rsidP="00237B8F">
      <w:pPr>
        <w:tabs>
          <w:tab w:val="left" w:pos="851"/>
          <w:tab w:val="left" w:pos="4153"/>
        </w:tabs>
        <w:spacing w:after="0" w:line="240" w:lineRule="auto"/>
        <w:jc w:val="both"/>
        <w:rPr>
          <w:rFonts w:ascii="Times New Roman" w:hAnsi="Times New Roman"/>
          <w:sz w:val="24"/>
          <w:szCs w:val="24"/>
        </w:rPr>
      </w:pPr>
    </w:p>
    <w:p w14:paraId="0722047D" w14:textId="77777777" w:rsidR="00080090" w:rsidRPr="00080090" w:rsidRDefault="00080090" w:rsidP="00E16D10">
      <w:pPr>
        <w:pStyle w:val="ListParagraph"/>
        <w:tabs>
          <w:tab w:val="left" w:pos="0"/>
          <w:tab w:val="left" w:pos="709"/>
          <w:tab w:val="left" w:pos="851"/>
        </w:tabs>
        <w:spacing w:after="0"/>
        <w:ind w:left="0" w:firstLine="426"/>
        <w:jc w:val="both"/>
        <w:rPr>
          <w:rFonts w:ascii="Times New Roman" w:hAnsi="Times New Roman" w:cs="Times New Roman"/>
          <w:b/>
          <w:sz w:val="24"/>
          <w:szCs w:val="24"/>
        </w:rPr>
      </w:pPr>
      <w:r w:rsidRPr="00080090">
        <w:rPr>
          <w:rFonts w:ascii="Times New Roman" w:hAnsi="Times New Roman" w:cs="Times New Roman"/>
          <w:b/>
          <w:sz w:val="24"/>
          <w:szCs w:val="24"/>
        </w:rPr>
        <w:t>4.</w:t>
      </w:r>
      <w:r w:rsidRPr="00080090">
        <w:rPr>
          <w:rFonts w:ascii="Times New Roman" w:hAnsi="Times New Roman" w:cs="Times New Roman"/>
          <w:b/>
          <w:sz w:val="24"/>
          <w:szCs w:val="24"/>
        </w:rPr>
        <w:tab/>
        <w:t xml:space="preserve">Papildoma informacija: </w:t>
      </w:r>
    </w:p>
    <w:p w14:paraId="621B072F" w14:textId="4EAAEB76" w:rsidR="000F5D1F" w:rsidRPr="00237B8F" w:rsidRDefault="00080090" w:rsidP="00237B8F">
      <w:pPr>
        <w:pStyle w:val="ListParagraph"/>
        <w:tabs>
          <w:tab w:val="left" w:pos="0"/>
          <w:tab w:val="left" w:pos="709"/>
          <w:tab w:val="left" w:pos="851"/>
        </w:tabs>
        <w:spacing w:after="0"/>
        <w:ind w:left="0" w:firstLine="426"/>
        <w:jc w:val="both"/>
        <w:rPr>
          <w:rFonts w:ascii="Times New Roman" w:hAnsi="Times New Roman" w:cs="Times New Roman"/>
          <w:bCs/>
          <w:sz w:val="24"/>
          <w:szCs w:val="24"/>
        </w:rPr>
      </w:pPr>
      <w:r>
        <w:rPr>
          <w:rFonts w:ascii="Times New Roman" w:hAnsi="Times New Roman" w:cs="Times New Roman"/>
          <w:bCs/>
          <w:sz w:val="24"/>
          <w:szCs w:val="24"/>
        </w:rPr>
        <w:tab/>
      </w:r>
      <w:r w:rsidRPr="00080090">
        <w:rPr>
          <w:rFonts w:ascii="Times New Roman" w:hAnsi="Times New Roman" w:cs="Times New Roman"/>
          <w:bCs/>
          <w:sz w:val="24"/>
          <w:szCs w:val="24"/>
        </w:rPr>
        <w:t>Programinės įrangos dokumentai turi būti lietuvių arba anglų kalba. Gamintojo interneto svetainėje tvarkyklių ir dokumentų paieška atliekama anglų arba lietuvių kalba. Tiekėjas į savo pasiūlymą turi įtraukti visą programinę įrangą, reikalingą šioje specifikacijoje nurodytiems reikalavimams įvykdyti.</w:t>
      </w:r>
    </w:p>
    <w:p w14:paraId="35312A77" w14:textId="77777777" w:rsidR="00A8697B" w:rsidRDefault="00A8697B" w:rsidP="00785A28">
      <w:pPr>
        <w:pStyle w:val="ListParagraph"/>
        <w:tabs>
          <w:tab w:val="left" w:pos="0"/>
          <w:tab w:val="left" w:pos="709"/>
        </w:tabs>
        <w:spacing w:after="0"/>
        <w:ind w:left="360"/>
        <w:rPr>
          <w:rFonts w:ascii="Times New Roman" w:hAnsi="Times New Roman" w:cs="Times New Roman"/>
          <w:b/>
          <w:sz w:val="24"/>
          <w:szCs w:val="24"/>
        </w:rPr>
      </w:pPr>
    </w:p>
    <w:p w14:paraId="3A36F471" w14:textId="77777777" w:rsidR="00A8697B" w:rsidRPr="00785A28" w:rsidRDefault="00A8697B" w:rsidP="00785A28">
      <w:pPr>
        <w:pStyle w:val="ListParagraph"/>
        <w:tabs>
          <w:tab w:val="left" w:pos="0"/>
          <w:tab w:val="left" w:pos="709"/>
        </w:tabs>
        <w:spacing w:after="0"/>
        <w:ind w:left="360"/>
        <w:rPr>
          <w:rFonts w:ascii="Times New Roman" w:hAnsi="Times New Roman" w:cs="Times New Roman"/>
          <w:b/>
          <w:sz w:val="24"/>
          <w:szCs w:val="24"/>
        </w:rPr>
      </w:pPr>
    </w:p>
    <w:sectPr w:rsidR="00A8697B" w:rsidRPr="00785A28" w:rsidSect="00822F31">
      <w:footerReference w:type="default" r:id="rId8"/>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97E76C" w14:textId="77777777" w:rsidR="00C17926" w:rsidRDefault="00C17926" w:rsidP="007B1939">
      <w:pPr>
        <w:spacing w:after="0" w:line="240" w:lineRule="auto"/>
      </w:pPr>
      <w:r>
        <w:separator/>
      </w:r>
    </w:p>
  </w:endnote>
  <w:endnote w:type="continuationSeparator" w:id="0">
    <w:p w14:paraId="32FDABDC" w14:textId="77777777" w:rsidR="00C17926" w:rsidRDefault="00C17926" w:rsidP="007B19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EYInterstate Light">
    <w:altName w:val="Times New Roman"/>
    <w:charset w:val="BA"/>
    <w:family w:val="auto"/>
    <w:pitch w:val="variable"/>
    <w:sig w:usb0="00000001" w:usb1="5000206A"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56C3B" w14:textId="77777777" w:rsidR="008C2CB2" w:rsidRDefault="008C2CB2" w:rsidP="00D87E0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D61A15" w14:textId="77777777" w:rsidR="00C17926" w:rsidRDefault="00C17926" w:rsidP="007B1939">
      <w:pPr>
        <w:spacing w:after="0" w:line="240" w:lineRule="auto"/>
      </w:pPr>
      <w:r>
        <w:separator/>
      </w:r>
    </w:p>
  </w:footnote>
  <w:footnote w:type="continuationSeparator" w:id="0">
    <w:p w14:paraId="41781D75" w14:textId="77777777" w:rsidR="00C17926" w:rsidRDefault="00C17926" w:rsidP="007B19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D6EEF"/>
    <w:multiLevelType w:val="hybridMultilevel"/>
    <w:tmpl w:val="1AD85314"/>
    <w:lvl w:ilvl="0" w:tplc="04270001">
      <w:start w:val="1"/>
      <w:numFmt w:val="bullet"/>
      <w:lvlText w:val=""/>
      <w:lvlJc w:val="left"/>
      <w:pPr>
        <w:ind w:left="690" w:hanging="360"/>
      </w:pPr>
      <w:rPr>
        <w:rFonts w:ascii="Symbol" w:hAnsi="Symbol" w:hint="default"/>
      </w:rPr>
    </w:lvl>
    <w:lvl w:ilvl="1" w:tplc="04270003">
      <w:start w:val="1"/>
      <w:numFmt w:val="bullet"/>
      <w:lvlText w:val="o"/>
      <w:lvlJc w:val="left"/>
      <w:pPr>
        <w:ind w:left="1410" w:hanging="360"/>
      </w:pPr>
      <w:rPr>
        <w:rFonts w:ascii="Courier New" w:hAnsi="Courier New" w:cs="Courier New" w:hint="default"/>
      </w:rPr>
    </w:lvl>
    <w:lvl w:ilvl="2" w:tplc="04270005" w:tentative="1">
      <w:start w:val="1"/>
      <w:numFmt w:val="bullet"/>
      <w:lvlText w:val=""/>
      <w:lvlJc w:val="left"/>
      <w:pPr>
        <w:ind w:left="2130" w:hanging="360"/>
      </w:pPr>
      <w:rPr>
        <w:rFonts w:ascii="Wingdings" w:hAnsi="Wingdings" w:hint="default"/>
      </w:rPr>
    </w:lvl>
    <w:lvl w:ilvl="3" w:tplc="04270001" w:tentative="1">
      <w:start w:val="1"/>
      <w:numFmt w:val="bullet"/>
      <w:lvlText w:val=""/>
      <w:lvlJc w:val="left"/>
      <w:pPr>
        <w:ind w:left="2850" w:hanging="360"/>
      </w:pPr>
      <w:rPr>
        <w:rFonts w:ascii="Symbol" w:hAnsi="Symbol" w:hint="default"/>
      </w:rPr>
    </w:lvl>
    <w:lvl w:ilvl="4" w:tplc="04270003" w:tentative="1">
      <w:start w:val="1"/>
      <w:numFmt w:val="bullet"/>
      <w:lvlText w:val="o"/>
      <w:lvlJc w:val="left"/>
      <w:pPr>
        <w:ind w:left="3570" w:hanging="360"/>
      </w:pPr>
      <w:rPr>
        <w:rFonts w:ascii="Courier New" w:hAnsi="Courier New" w:cs="Courier New" w:hint="default"/>
      </w:rPr>
    </w:lvl>
    <w:lvl w:ilvl="5" w:tplc="04270005" w:tentative="1">
      <w:start w:val="1"/>
      <w:numFmt w:val="bullet"/>
      <w:lvlText w:val=""/>
      <w:lvlJc w:val="left"/>
      <w:pPr>
        <w:ind w:left="4290" w:hanging="360"/>
      </w:pPr>
      <w:rPr>
        <w:rFonts w:ascii="Wingdings" w:hAnsi="Wingdings" w:hint="default"/>
      </w:rPr>
    </w:lvl>
    <w:lvl w:ilvl="6" w:tplc="04270001" w:tentative="1">
      <w:start w:val="1"/>
      <w:numFmt w:val="bullet"/>
      <w:lvlText w:val=""/>
      <w:lvlJc w:val="left"/>
      <w:pPr>
        <w:ind w:left="5010" w:hanging="360"/>
      </w:pPr>
      <w:rPr>
        <w:rFonts w:ascii="Symbol" w:hAnsi="Symbol" w:hint="default"/>
      </w:rPr>
    </w:lvl>
    <w:lvl w:ilvl="7" w:tplc="04270003" w:tentative="1">
      <w:start w:val="1"/>
      <w:numFmt w:val="bullet"/>
      <w:lvlText w:val="o"/>
      <w:lvlJc w:val="left"/>
      <w:pPr>
        <w:ind w:left="5730" w:hanging="360"/>
      </w:pPr>
      <w:rPr>
        <w:rFonts w:ascii="Courier New" w:hAnsi="Courier New" w:cs="Courier New" w:hint="default"/>
      </w:rPr>
    </w:lvl>
    <w:lvl w:ilvl="8" w:tplc="04270005" w:tentative="1">
      <w:start w:val="1"/>
      <w:numFmt w:val="bullet"/>
      <w:lvlText w:val=""/>
      <w:lvlJc w:val="left"/>
      <w:pPr>
        <w:ind w:left="6450" w:hanging="360"/>
      </w:pPr>
      <w:rPr>
        <w:rFonts w:ascii="Wingdings" w:hAnsi="Wingdings" w:hint="default"/>
      </w:rPr>
    </w:lvl>
  </w:abstractNum>
  <w:abstractNum w:abstractNumId="1" w15:restartNumberingAfterBreak="0">
    <w:nsid w:val="081B127F"/>
    <w:multiLevelType w:val="hybridMultilevel"/>
    <w:tmpl w:val="982AF85A"/>
    <w:lvl w:ilvl="0" w:tplc="04270001">
      <w:start w:val="1"/>
      <w:numFmt w:val="bullet"/>
      <w:lvlText w:val=""/>
      <w:lvlJc w:val="left"/>
      <w:pPr>
        <w:ind w:left="690" w:hanging="360"/>
      </w:pPr>
      <w:rPr>
        <w:rFonts w:ascii="Symbol" w:hAnsi="Symbol" w:hint="default"/>
      </w:rPr>
    </w:lvl>
    <w:lvl w:ilvl="1" w:tplc="04270003">
      <w:start w:val="1"/>
      <w:numFmt w:val="bullet"/>
      <w:lvlText w:val="o"/>
      <w:lvlJc w:val="left"/>
      <w:pPr>
        <w:ind w:left="1410" w:hanging="360"/>
      </w:pPr>
      <w:rPr>
        <w:rFonts w:ascii="Courier New" w:hAnsi="Courier New" w:cs="Courier New" w:hint="default"/>
      </w:rPr>
    </w:lvl>
    <w:lvl w:ilvl="2" w:tplc="04270005" w:tentative="1">
      <w:start w:val="1"/>
      <w:numFmt w:val="bullet"/>
      <w:lvlText w:val=""/>
      <w:lvlJc w:val="left"/>
      <w:pPr>
        <w:ind w:left="2130" w:hanging="360"/>
      </w:pPr>
      <w:rPr>
        <w:rFonts w:ascii="Wingdings" w:hAnsi="Wingdings" w:hint="default"/>
      </w:rPr>
    </w:lvl>
    <w:lvl w:ilvl="3" w:tplc="04270001" w:tentative="1">
      <w:start w:val="1"/>
      <w:numFmt w:val="bullet"/>
      <w:lvlText w:val=""/>
      <w:lvlJc w:val="left"/>
      <w:pPr>
        <w:ind w:left="2850" w:hanging="360"/>
      </w:pPr>
      <w:rPr>
        <w:rFonts w:ascii="Symbol" w:hAnsi="Symbol" w:hint="default"/>
      </w:rPr>
    </w:lvl>
    <w:lvl w:ilvl="4" w:tplc="04270003" w:tentative="1">
      <w:start w:val="1"/>
      <w:numFmt w:val="bullet"/>
      <w:lvlText w:val="o"/>
      <w:lvlJc w:val="left"/>
      <w:pPr>
        <w:ind w:left="3570" w:hanging="360"/>
      </w:pPr>
      <w:rPr>
        <w:rFonts w:ascii="Courier New" w:hAnsi="Courier New" w:cs="Courier New" w:hint="default"/>
      </w:rPr>
    </w:lvl>
    <w:lvl w:ilvl="5" w:tplc="04270005" w:tentative="1">
      <w:start w:val="1"/>
      <w:numFmt w:val="bullet"/>
      <w:lvlText w:val=""/>
      <w:lvlJc w:val="left"/>
      <w:pPr>
        <w:ind w:left="4290" w:hanging="360"/>
      </w:pPr>
      <w:rPr>
        <w:rFonts w:ascii="Wingdings" w:hAnsi="Wingdings" w:hint="default"/>
      </w:rPr>
    </w:lvl>
    <w:lvl w:ilvl="6" w:tplc="04270001" w:tentative="1">
      <w:start w:val="1"/>
      <w:numFmt w:val="bullet"/>
      <w:lvlText w:val=""/>
      <w:lvlJc w:val="left"/>
      <w:pPr>
        <w:ind w:left="5010" w:hanging="360"/>
      </w:pPr>
      <w:rPr>
        <w:rFonts w:ascii="Symbol" w:hAnsi="Symbol" w:hint="default"/>
      </w:rPr>
    </w:lvl>
    <w:lvl w:ilvl="7" w:tplc="04270003" w:tentative="1">
      <w:start w:val="1"/>
      <w:numFmt w:val="bullet"/>
      <w:lvlText w:val="o"/>
      <w:lvlJc w:val="left"/>
      <w:pPr>
        <w:ind w:left="5730" w:hanging="360"/>
      </w:pPr>
      <w:rPr>
        <w:rFonts w:ascii="Courier New" w:hAnsi="Courier New" w:cs="Courier New" w:hint="default"/>
      </w:rPr>
    </w:lvl>
    <w:lvl w:ilvl="8" w:tplc="04270005" w:tentative="1">
      <w:start w:val="1"/>
      <w:numFmt w:val="bullet"/>
      <w:lvlText w:val=""/>
      <w:lvlJc w:val="left"/>
      <w:pPr>
        <w:ind w:left="6450" w:hanging="360"/>
      </w:pPr>
      <w:rPr>
        <w:rFonts w:ascii="Wingdings" w:hAnsi="Wingdings" w:hint="default"/>
      </w:rPr>
    </w:lvl>
  </w:abstractNum>
  <w:abstractNum w:abstractNumId="2" w15:restartNumberingAfterBreak="0">
    <w:nsid w:val="13A311BB"/>
    <w:multiLevelType w:val="hybridMultilevel"/>
    <w:tmpl w:val="BFEEAAE8"/>
    <w:lvl w:ilvl="0" w:tplc="04270001">
      <w:start w:val="1"/>
      <w:numFmt w:val="bullet"/>
      <w:lvlText w:val=""/>
      <w:lvlJc w:val="left"/>
      <w:pPr>
        <w:ind w:left="690" w:hanging="360"/>
      </w:pPr>
      <w:rPr>
        <w:rFonts w:ascii="Symbol" w:hAnsi="Symbol" w:hint="default"/>
      </w:rPr>
    </w:lvl>
    <w:lvl w:ilvl="1" w:tplc="04270003">
      <w:start w:val="1"/>
      <w:numFmt w:val="bullet"/>
      <w:lvlText w:val="o"/>
      <w:lvlJc w:val="left"/>
      <w:pPr>
        <w:ind w:left="1410" w:hanging="360"/>
      </w:pPr>
      <w:rPr>
        <w:rFonts w:ascii="Courier New" w:hAnsi="Courier New" w:cs="Courier New" w:hint="default"/>
      </w:rPr>
    </w:lvl>
    <w:lvl w:ilvl="2" w:tplc="04270005" w:tentative="1">
      <w:start w:val="1"/>
      <w:numFmt w:val="bullet"/>
      <w:lvlText w:val=""/>
      <w:lvlJc w:val="left"/>
      <w:pPr>
        <w:ind w:left="2130" w:hanging="360"/>
      </w:pPr>
      <w:rPr>
        <w:rFonts w:ascii="Wingdings" w:hAnsi="Wingdings" w:hint="default"/>
      </w:rPr>
    </w:lvl>
    <w:lvl w:ilvl="3" w:tplc="04270001" w:tentative="1">
      <w:start w:val="1"/>
      <w:numFmt w:val="bullet"/>
      <w:lvlText w:val=""/>
      <w:lvlJc w:val="left"/>
      <w:pPr>
        <w:ind w:left="2850" w:hanging="360"/>
      </w:pPr>
      <w:rPr>
        <w:rFonts w:ascii="Symbol" w:hAnsi="Symbol" w:hint="default"/>
      </w:rPr>
    </w:lvl>
    <w:lvl w:ilvl="4" w:tplc="04270003" w:tentative="1">
      <w:start w:val="1"/>
      <w:numFmt w:val="bullet"/>
      <w:lvlText w:val="o"/>
      <w:lvlJc w:val="left"/>
      <w:pPr>
        <w:ind w:left="3570" w:hanging="360"/>
      </w:pPr>
      <w:rPr>
        <w:rFonts w:ascii="Courier New" w:hAnsi="Courier New" w:cs="Courier New" w:hint="default"/>
      </w:rPr>
    </w:lvl>
    <w:lvl w:ilvl="5" w:tplc="04270005" w:tentative="1">
      <w:start w:val="1"/>
      <w:numFmt w:val="bullet"/>
      <w:lvlText w:val=""/>
      <w:lvlJc w:val="left"/>
      <w:pPr>
        <w:ind w:left="4290" w:hanging="360"/>
      </w:pPr>
      <w:rPr>
        <w:rFonts w:ascii="Wingdings" w:hAnsi="Wingdings" w:hint="default"/>
      </w:rPr>
    </w:lvl>
    <w:lvl w:ilvl="6" w:tplc="04270001" w:tentative="1">
      <w:start w:val="1"/>
      <w:numFmt w:val="bullet"/>
      <w:lvlText w:val=""/>
      <w:lvlJc w:val="left"/>
      <w:pPr>
        <w:ind w:left="5010" w:hanging="360"/>
      </w:pPr>
      <w:rPr>
        <w:rFonts w:ascii="Symbol" w:hAnsi="Symbol" w:hint="default"/>
      </w:rPr>
    </w:lvl>
    <w:lvl w:ilvl="7" w:tplc="04270003" w:tentative="1">
      <w:start w:val="1"/>
      <w:numFmt w:val="bullet"/>
      <w:lvlText w:val="o"/>
      <w:lvlJc w:val="left"/>
      <w:pPr>
        <w:ind w:left="5730" w:hanging="360"/>
      </w:pPr>
      <w:rPr>
        <w:rFonts w:ascii="Courier New" w:hAnsi="Courier New" w:cs="Courier New" w:hint="default"/>
      </w:rPr>
    </w:lvl>
    <w:lvl w:ilvl="8" w:tplc="04270005" w:tentative="1">
      <w:start w:val="1"/>
      <w:numFmt w:val="bullet"/>
      <w:lvlText w:val=""/>
      <w:lvlJc w:val="left"/>
      <w:pPr>
        <w:ind w:left="6450" w:hanging="360"/>
      </w:pPr>
      <w:rPr>
        <w:rFonts w:ascii="Wingdings" w:hAnsi="Wingdings" w:hint="default"/>
      </w:rPr>
    </w:lvl>
  </w:abstractNum>
  <w:abstractNum w:abstractNumId="3" w15:restartNumberingAfterBreak="0">
    <w:nsid w:val="27760D8A"/>
    <w:multiLevelType w:val="hybridMultilevel"/>
    <w:tmpl w:val="0D0602E6"/>
    <w:lvl w:ilvl="0" w:tplc="04270001">
      <w:start w:val="1"/>
      <w:numFmt w:val="bullet"/>
      <w:lvlText w:val=""/>
      <w:lvlJc w:val="left"/>
      <w:pPr>
        <w:ind w:left="690" w:hanging="360"/>
      </w:pPr>
      <w:rPr>
        <w:rFonts w:ascii="Symbol" w:hAnsi="Symbol" w:hint="default"/>
      </w:rPr>
    </w:lvl>
    <w:lvl w:ilvl="1" w:tplc="04270003">
      <w:start w:val="1"/>
      <w:numFmt w:val="bullet"/>
      <w:lvlText w:val="o"/>
      <w:lvlJc w:val="left"/>
      <w:pPr>
        <w:ind w:left="1410" w:hanging="360"/>
      </w:pPr>
      <w:rPr>
        <w:rFonts w:ascii="Courier New" w:hAnsi="Courier New" w:cs="Courier New" w:hint="default"/>
      </w:rPr>
    </w:lvl>
    <w:lvl w:ilvl="2" w:tplc="04270005" w:tentative="1">
      <w:start w:val="1"/>
      <w:numFmt w:val="bullet"/>
      <w:lvlText w:val=""/>
      <w:lvlJc w:val="left"/>
      <w:pPr>
        <w:ind w:left="2130" w:hanging="360"/>
      </w:pPr>
      <w:rPr>
        <w:rFonts w:ascii="Wingdings" w:hAnsi="Wingdings" w:hint="default"/>
      </w:rPr>
    </w:lvl>
    <w:lvl w:ilvl="3" w:tplc="04270001" w:tentative="1">
      <w:start w:val="1"/>
      <w:numFmt w:val="bullet"/>
      <w:lvlText w:val=""/>
      <w:lvlJc w:val="left"/>
      <w:pPr>
        <w:ind w:left="2850" w:hanging="360"/>
      </w:pPr>
      <w:rPr>
        <w:rFonts w:ascii="Symbol" w:hAnsi="Symbol" w:hint="default"/>
      </w:rPr>
    </w:lvl>
    <w:lvl w:ilvl="4" w:tplc="04270003" w:tentative="1">
      <w:start w:val="1"/>
      <w:numFmt w:val="bullet"/>
      <w:lvlText w:val="o"/>
      <w:lvlJc w:val="left"/>
      <w:pPr>
        <w:ind w:left="3570" w:hanging="360"/>
      </w:pPr>
      <w:rPr>
        <w:rFonts w:ascii="Courier New" w:hAnsi="Courier New" w:cs="Courier New" w:hint="default"/>
      </w:rPr>
    </w:lvl>
    <w:lvl w:ilvl="5" w:tplc="04270005" w:tentative="1">
      <w:start w:val="1"/>
      <w:numFmt w:val="bullet"/>
      <w:lvlText w:val=""/>
      <w:lvlJc w:val="left"/>
      <w:pPr>
        <w:ind w:left="4290" w:hanging="360"/>
      </w:pPr>
      <w:rPr>
        <w:rFonts w:ascii="Wingdings" w:hAnsi="Wingdings" w:hint="default"/>
      </w:rPr>
    </w:lvl>
    <w:lvl w:ilvl="6" w:tplc="04270001" w:tentative="1">
      <w:start w:val="1"/>
      <w:numFmt w:val="bullet"/>
      <w:lvlText w:val=""/>
      <w:lvlJc w:val="left"/>
      <w:pPr>
        <w:ind w:left="5010" w:hanging="360"/>
      </w:pPr>
      <w:rPr>
        <w:rFonts w:ascii="Symbol" w:hAnsi="Symbol" w:hint="default"/>
      </w:rPr>
    </w:lvl>
    <w:lvl w:ilvl="7" w:tplc="04270003" w:tentative="1">
      <w:start w:val="1"/>
      <w:numFmt w:val="bullet"/>
      <w:lvlText w:val="o"/>
      <w:lvlJc w:val="left"/>
      <w:pPr>
        <w:ind w:left="5730" w:hanging="360"/>
      </w:pPr>
      <w:rPr>
        <w:rFonts w:ascii="Courier New" w:hAnsi="Courier New" w:cs="Courier New" w:hint="default"/>
      </w:rPr>
    </w:lvl>
    <w:lvl w:ilvl="8" w:tplc="04270005" w:tentative="1">
      <w:start w:val="1"/>
      <w:numFmt w:val="bullet"/>
      <w:lvlText w:val=""/>
      <w:lvlJc w:val="left"/>
      <w:pPr>
        <w:ind w:left="6450" w:hanging="360"/>
      </w:pPr>
      <w:rPr>
        <w:rFonts w:ascii="Wingdings" w:hAnsi="Wingdings" w:hint="default"/>
      </w:rPr>
    </w:lvl>
  </w:abstractNum>
  <w:abstractNum w:abstractNumId="4" w15:restartNumberingAfterBreak="0">
    <w:nsid w:val="2D7B70B2"/>
    <w:multiLevelType w:val="hybridMultilevel"/>
    <w:tmpl w:val="7E5067BC"/>
    <w:lvl w:ilvl="0" w:tplc="04270001">
      <w:start w:val="1"/>
      <w:numFmt w:val="bullet"/>
      <w:lvlText w:val=""/>
      <w:lvlJc w:val="left"/>
      <w:pPr>
        <w:ind w:left="690" w:hanging="360"/>
      </w:pPr>
      <w:rPr>
        <w:rFonts w:ascii="Symbol" w:hAnsi="Symbol" w:hint="default"/>
      </w:rPr>
    </w:lvl>
    <w:lvl w:ilvl="1" w:tplc="04270003">
      <w:start w:val="1"/>
      <w:numFmt w:val="bullet"/>
      <w:lvlText w:val="o"/>
      <w:lvlJc w:val="left"/>
      <w:pPr>
        <w:ind w:left="1410" w:hanging="360"/>
      </w:pPr>
      <w:rPr>
        <w:rFonts w:ascii="Courier New" w:hAnsi="Courier New" w:cs="Courier New" w:hint="default"/>
      </w:rPr>
    </w:lvl>
    <w:lvl w:ilvl="2" w:tplc="04270005" w:tentative="1">
      <w:start w:val="1"/>
      <w:numFmt w:val="bullet"/>
      <w:lvlText w:val=""/>
      <w:lvlJc w:val="left"/>
      <w:pPr>
        <w:ind w:left="2130" w:hanging="360"/>
      </w:pPr>
      <w:rPr>
        <w:rFonts w:ascii="Wingdings" w:hAnsi="Wingdings" w:hint="default"/>
      </w:rPr>
    </w:lvl>
    <w:lvl w:ilvl="3" w:tplc="04270001" w:tentative="1">
      <w:start w:val="1"/>
      <w:numFmt w:val="bullet"/>
      <w:lvlText w:val=""/>
      <w:lvlJc w:val="left"/>
      <w:pPr>
        <w:ind w:left="2850" w:hanging="360"/>
      </w:pPr>
      <w:rPr>
        <w:rFonts w:ascii="Symbol" w:hAnsi="Symbol" w:hint="default"/>
      </w:rPr>
    </w:lvl>
    <w:lvl w:ilvl="4" w:tplc="04270003" w:tentative="1">
      <w:start w:val="1"/>
      <w:numFmt w:val="bullet"/>
      <w:lvlText w:val="o"/>
      <w:lvlJc w:val="left"/>
      <w:pPr>
        <w:ind w:left="3570" w:hanging="360"/>
      </w:pPr>
      <w:rPr>
        <w:rFonts w:ascii="Courier New" w:hAnsi="Courier New" w:cs="Courier New" w:hint="default"/>
      </w:rPr>
    </w:lvl>
    <w:lvl w:ilvl="5" w:tplc="04270005" w:tentative="1">
      <w:start w:val="1"/>
      <w:numFmt w:val="bullet"/>
      <w:lvlText w:val=""/>
      <w:lvlJc w:val="left"/>
      <w:pPr>
        <w:ind w:left="4290" w:hanging="360"/>
      </w:pPr>
      <w:rPr>
        <w:rFonts w:ascii="Wingdings" w:hAnsi="Wingdings" w:hint="default"/>
      </w:rPr>
    </w:lvl>
    <w:lvl w:ilvl="6" w:tplc="04270001" w:tentative="1">
      <w:start w:val="1"/>
      <w:numFmt w:val="bullet"/>
      <w:lvlText w:val=""/>
      <w:lvlJc w:val="left"/>
      <w:pPr>
        <w:ind w:left="5010" w:hanging="360"/>
      </w:pPr>
      <w:rPr>
        <w:rFonts w:ascii="Symbol" w:hAnsi="Symbol" w:hint="default"/>
      </w:rPr>
    </w:lvl>
    <w:lvl w:ilvl="7" w:tplc="04270003" w:tentative="1">
      <w:start w:val="1"/>
      <w:numFmt w:val="bullet"/>
      <w:lvlText w:val="o"/>
      <w:lvlJc w:val="left"/>
      <w:pPr>
        <w:ind w:left="5730" w:hanging="360"/>
      </w:pPr>
      <w:rPr>
        <w:rFonts w:ascii="Courier New" w:hAnsi="Courier New" w:cs="Courier New" w:hint="default"/>
      </w:rPr>
    </w:lvl>
    <w:lvl w:ilvl="8" w:tplc="04270005" w:tentative="1">
      <w:start w:val="1"/>
      <w:numFmt w:val="bullet"/>
      <w:lvlText w:val=""/>
      <w:lvlJc w:val="left"/>
      <w:pPr>
        <w:ind w:left="6450" w:hanging="360"/>
      </w:pPr>
      <w:rPr>
        <w:rFonts w:ascii="Wingdings" w:hAnsi="Wingdings" w:hint="default"/>
      </w:rPr>
    </w:lvl>
  </w:abstractNum>
  <w:abstractNum w:abstractNumId="5" w15:restartNumberingAfterBreak="0">
    <w:nsid w:val="30044A21"/>
    <w:multiLevelType w:val="hybridMultilevel"/>
    <w:tmpl w:val="36A6CDFC"/>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6" w15:restartNumberingAfterBreak="0">
    <w:nsid w:val="3D716796"/>
    <w:multiLevelType w:val="hybridMultilevel"/>
    <w:tmpl w:val="4F26DEB2"/>
    <w:lvl w:ilvl="0" w:tplc="04270001">
      <w:start w:val="1"/>
      <w:numFmt w:val="bullet"/>
      <w:lvlText w:val=""/>
      <w:lvlJc w:val="left"/>
      <w:pPr>
        <w:ind w:left="690" w:hanging="360"/>
      </w:pPr>
      <w:rPr>
        <w:rFonts w:ascii="Symbol" w:hAnsi="Symbol" w:hint="default"/>
      </w:rPr>
    </w:lvl>
    <w:lvl w:ilvl="1" w:tplc="04270003">
      <w:start w:val="1"/>
      <w:numFmt w:val="bullet"/>
      <w:lvlText w:val="o"/>
      <w:lvlJc w:val="left"/>
      <w:pPr>
        <w:ind w:left="1410" w:hanging="360"/>
      </w:pPr>
      <w:rPr>
        <w:rFonts w:ascii="Courier New" w:hAnsi="Courier New" w:cs="Courier New" w:hint="default"/>
      </w:rPr>
    </w:lvl>
    <w:lvl w:ilvl="2" w:tplc="04270005" w:tentative="1">
      <w:start w:val="1"/>
      <w:numFmt w:val="bullet"/>
      <w:lvlText w:val=""/>
      <w:lvlJc w:val="left"/>
      <w:pPr>
        <w:ind w:left="2130" w:hanging="360"/>
      </w:pPr>
      <w:rPr>
        <w:rFonts w:ascii="Wingdings" w:hAnsi="Wingdings" w:hint="default"/>
      </w:rPr>
    </w:lvl>
    <w:lvl w:ilvl="3" w:tplc="04270001" w:tentative="1">
      <w:start w:val="1"/>
      <w:numFmt w:val="bullet"/>
      <w:lvlText w:val=""/>
      <w:lvlJc w:val="left"/>
      <w:pPr>
        <w:ind w:left="2850" w:hanging="360"/>
      </w:pPr>
      <w:rPr>
        <w:rFonts w:ascii="Symbol" w:hAnsi="Symbol" w:hint="default"/>
      </w:rPr>
    </w:lvl>
    <w:lvl w:ilvl="4" w:tplc="04270003" w:tentative="1">
      <w:start w:val="1"/>
      <w:numFmt w:val="bullet"/>
      <w:lvlText w:val="o"/>
      <w:lvlJc w:val="left"/>
      <w:pPr>
        <w:ind w:left="3570" w:hanging="360"/>
      </w:pPr>
      <w:rPr>
        <w:rFonts w:ascii="Courier New" w:hAnsi="Courier New" w:cs="Courier New" w:hint="default"/>
      </w:rPr>
    </w:lvl>
    <w:lvl w:ilvl="5" w:tplc="04270005" w:tentative="1">
      <w:start w:val="1"/>
      <w:numFmt w:val="bullet"/>
      <w:lvlText w:val=""/>
      <w:lvlJc w:val="left"/>
      <w:pPr>
        <w:ind w:left="4290" w:hanging="360"/>
      </w:pPr>
      <w:rPr>
        <w:rFonts w:ascii="Wingdings" w:hAnsi="Wingdings" w:hint="default"/>
      </w:rPr>
    </w:lvl>
    <w:lvl w:ilvl="6" w:tplc="04270001" w:tentative="1">
      <w:start w:val="1"/>
      <w:numFmt w:val="bullet"/>
      <w:lvlText w:val=""/>
      <w:lvlJc w:val="left"/>
      <w:pPr>
        <w:ind w:left="5010" w:hanging="360"/>
      </w:pPr>
      <w:rPr>
        <w:rFonts w:ascii="Symbol" w:hAnsi="Symbol" w:hint="default"/>
      </w:rPr>
    </w:lvl>
    <w:lvl w:ilvl="7" w:tplc="04270003" w:tentative="1">
      <w:start w:val="1"/>
      <w:numFmt w:val="bullet"/>
      <w:lvlText w:val="o"/>
      <w:lvlJc w:val="left"/>
      <w:pPr>
        <w:ind w:left="5730" w:hanging="360"/>
      </w:pPr>
      <w:rPr>
        <w:rFonts w:ascii="Courier New" w:hAnsi="Courier New" w:cs="Courier New" w:hint="default"/>
      </w:rPr>
    </w:lvl>
    <w:lvl w:ilvl="8" w:tplc="04270005" w:tentative="1">
      <w:start w:val="1"/>
      <w:numFmt w:val="bullet"/>
      <w:lvlText w:val=""/>
      <w:lvlJc w:val="left"/>
      <w:pPr>
        <w:ind w:left="6450" w:hanging="360"/>
      </w:pPr>
      <w:rPr>
        <w:rFonts w:ascii="Wingdings" w:hAnsi="Wingdings" w:hint="default"/>
      </w:rPr>
    </w:lvl>
  </w:abstractNum>
  <w:abstractNum w:abstractNumId="7" w15:restartNumberingAfterBreak="0">
    <w:nsid w:val="49407028"/>
    <w:multiLevelType w:val="hybridMultilevel"/>
    <w:tmpl w:val="FA02D7C8"/>
    <w:lvl w:ilvl="0" w:tplc="C93236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701618"/>
    <w:multiLevelType w:val="multilevel"/>
    <w:tmpl w:val="B730534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5C17907"/>
    <w:multiLevelType w:val="hybridMultilevel"/>
    <w:tmpl w:val="21EA7D76"/>
    <w:lvl w:ilvl="0" w:tplc="04270001">
      <w:start w:val="1"/>
      <w:numFmt w:val="bullet"/>
      <w:lvlText w:val=""/>
      <w:lvlJc w:val="left"/>
      <w:pPr>
        <w:ind w:left="690" w:hanging="360"/>
      </w:pPr>
      <w:rPr>
        <w:rFonts w:ascii="Symbol" w:hAnsi="Symbol" w:hint="default"/>
      </w:rPr>
    </w:lvl>
    <w:lvl w:ilvl="1" w:tplc="04270003">
      <w:start w:val="1"/>
      <w:numFmt w:val="bullet"/>
      <w:lvlText w:val="o"/>
      <w:lvlJc w:val="left"/>
      <w:pPr>
        <w:ind w:left="1410" w:hanging="360"/>
      </w:pPr>
      <w:rPr>
        <w:rFonts w:ascii="Courier New" w:hAnsi="Courier New" w:cs="Courier New" w:hint="default"/>
      </w:rPr>
    </w:lvl>
    <w:lvl w:ilvl="2" w:tplc="04270005" w:tentative="1">
      <w:start w:val="1"/>
      <w:numFmt w:val="bullet"/>
      <w:lvlText w:val=""/>
      <w:lvlJc w:val="left"/>
      <w:pPr>
        <w:ind w:left="2130" w:hanging="360"/>
      </w:pPr>
      <w:rPr>
        <w:rFonts w:ascii="Wingdings" w:hAnsi="Wingdings" w:hint="default"/>
      </w:rPr>
    </w:lvl>
    <w:lvl w:ilvl="3" w:tplc="04270001" w:tentative="1">
      <w:start w:val="1"/>
      <w:numFmt w:val="bullet"/>
      <w:lvlText w:val=""/>
      <w:lvlJc w:val="left"/>
      <w:pPr>
        <w:ind w:left="2850" w:hanging="360"/>
      </w:pPr>
      <w:rPr>
        <w:rFonts w:ascii="Symbol" w:hAnsi="Symbol" w:hint="default"/>
      </w:rPr>
    </w:lvl>
    <w:lvl w:ilvl="4" w:tplc="04270003" w:tentative="1">
      <w:start w:val="1"/>
      <w:numFmt w:val="bullet"/>
      <w:lvlText w:val="o"/>
      <w:lvlJc w:val="left"/>
      <w:pPr>
        <w:ind w:left="3570" w:hanging="360"/>
      </w:pPr>
      <w:rPr>
        <w:rFonts w:ascii="Courier New" w:hAnsi="Courier New" w:cs="Courier New" w:hint="default"/>
      </w:rPr>
    </w:lvl>
    <w:lvl w:ilvl="5" w:tplc="04270005" w:tentative="1">
      <w:start w:val="1"/>
      <w:numFmt w:val="bullet"/>
      <w:lvlText w:val=""/>
      <w:lvlJc w:val="left"/>
      <w:pPr>
        <w:ind w:left="4290" w:hanging="360"/>
      </w:pPr>
      <w:rPr>
        <w:rFonts w:ascii="Wingdings" w:hAnsi="Wingdings" w:hint="default"/>
      </w:rPr>
    </w:lvl>
    <w:lvl w:ilvl="6" w:tplc="04270001" w:tentative="1">
      <w:start w:val="1"/>
      <w:numFmt w:val="bullet"/>
      <w:lvlText w:val=""/>
      <w:lvlJc w:val="left"/>
      <w:pPr>
        <w:ind w:left="5010" w:hanging="360"/>
      </w:pPr>
      <w:rPr>
        <w:rFonts w:ascii="Symbol" w:hAnsi="Symbol" w:hint="default"/>
      </w:rPr>
    </w:lvl>
    <w:lvl w:ilvl="7" w:tplc="04270003" w:tentative="1">
      <w:start w:val="1"/>
      <w:numFmt w:val="bullet"/>
      <w:lvlText w:val="o"/>
      <w:lvlJc w:val="left"/>
      <w:pPr>
        <w:ind w:left="5730" w:hanging="360"/>
      </w:pPr>
      <w:rPr>
        <w:rFonts w:ascii="Courier New" w:hAnsi="Courier New" w:cs="Courier New" w:hint="default"/>
      </w:rPr>
    </w:lvl>
    <w:lvl w:ilvl="8" w:tplc="04270005" w:tentative="1">
      <w:start w:val="1"/>
      <w:numFmt w:val="bullet"/>
      <w:lvlText w:val=""/>
      <w:lvlJc w:val="left"/>
      <w:pPr>
        <w:ind w:left="6450" w:hanging="360"/>
      </w:pPr>
      <w:rPr>
        <w:rFonts w:ascii="Wingdings" w:hAnsi="Wingdings" w:hint="default"/>
      </w:rPr>
    </w:lvl>
  </w:abstractNum>
  <w:abstractNum w:abstractNumId="10" w15:restartNumberingAfterBreak="0">
    <w:nsid w:val="6840308B"/>
    <w:multiLevelType w:val="multilevel"/>
    <w:tmpl w:val="91B0AEC2"/>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9716EA9"/>
    <w:multiLevelType w:val="multilevel"/>
    <w:tmpl w:val="2FE0104C"/>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6D2B4AA3"/>
    <w:multiLevelType w:val="multilevel"/>
    <w:tmpl w:val="A24E34B0"/>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suff w:val="space"/>
      <w:lvlText w:val="%1.%2.%3."/>
      <w:lvlJc w:val="left"/>
      <w:pPr>
        <w:ind w:left="3056" w:hanging="504"/>
      </w:pPr>
      <w:rPr>
        <w:rFonts w:hint="default"/>
      </w:rPr>
    </w:lvl>
    <w:lvl w:ilvl="3">
      <w:start w:val="1"/>
      <w:numFmt w:val="decimal"/>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984243022">
    <w:abstractNumId w:val="11"/>
  </w:num>
  <w:num w:numId="2" w16cid:durableId="214046916">
    <w:abstractNumId w:val="2"/>
  </w:num>
  <w:num w:numId="3" w16cid:durableId="1133668352">
    <w:abstractNumId w:val="3"/>
  </w:num>
  <w:num w:numId="4" w16cid:durableId="140656415">
    <w:abstractNumId w:val="9"/>
  </w:num>
  <w:num w:numId="5" w16cid:durableId="1077048645">
    <w:abstractNumId w:val="1"/>
  </w:num>
  <w:num w:numId="6" w16cid:durableId="1300185438">
    <w:abstractNumId w:val="6"/>
  </w:num>
  <w:num w:numId="7" w16cid:durableId="151408055">
    <w:abstractNumId w:val="4"/>
  </w:num>
  <w:num w:numId="8" w16cid:durableId="273561451">
    <w:abstractNumId w:val="0"/>
  </w:num>
  <w:num w:numId="9" w16cid:durableId="2090735541">
    <w:abstractNumId w:val="7"/>
  </w:num>
  <w:num w:numId="10" w16cid:durableId="840119991">
    <w:abstractNumId w:val="5"/>
  </w:num>
  <w:num w:numId="11" w16cid:durableId="386417473">
    <w:abstractNumId w:val="12"/>
  </w:num>
  <w:num w:numId="12" w16cid:durableId="487475410">
    <w:abstractNumId w:val="10"/>
  </w:num>
  <w:num w:numId="13" w16cid:durableId="1033843960">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1514"/>
    <w:rsid w:val="000031A8"/>
    <w:rsid w:val="0000738D"/>
    <w:rsid w:val="000134C7"/>
    <w:rsid w:val="00015D4A"/>
    <w:rsid w:val="0001660E"/>
    <w:rsid w:val="00022BB2"/>
    <w:rsid w:val="00024B5E"/>
    <w:rsid w:val="00025D4C"/>
    <w:rsid w:val="00031226"/>
    <w:rsid w:val="00031450"/>
    <w:rsid w:val="00031FC6"/>
    <w:rsid w:val="0003292E"/>
    <w:rsid w:val="00034074"/>
    <w:rsid w:val="0004048E"/>
    <w:rsid w:val="000431AB"/>
    <w:rsid w:val="0005240D"/>
    <w:rsid w:val="00055A1F"/>
    <w:rsid w:val="00060BD6"/>
    <w:rsid w:val="000626CC"/>
    <w:rsid w:val="000629AC"/>
    <w:rsid w:val="000642E0"/>
    <w:rsid w:val="00072906"/>
    <w:rsid w:val="00072D52"/>
    <w:rsid w:val="000744D9"/>
    <w:rsid w:val="000776F8"/>
    <w:rsid w:val="00077C17"/>
    <w:rsid w:val="00080090"/>
    <w:rsid w:val="0008419C"/>
    <w:rsid w:val="00095A52"/>
    <w:rsid w:val="00097D38"/>
    <w:rsid w:val="000A1AB1"/>
    <w:rsid w:val="000A1CA6"/>
    <w:rsid w:val="000A2DDE"/>
    <w:rsid w:val="000A742A"/>
    <w:rsid w:val="000B1307"/>
    <w:rsid w:val="000B5F6C"/>
    <w:rsid w:val="000B756B"/>
    <w:rsid w:val="000C3852"/>
    <w:rsid w:val="000D045C"/>
    <w:rsid w:val="000D204E"/>
    <w:rsid w:val="000E71F9"/>
    <w:rsid w:val="000E7B53"/>
    <w:rsid w:val="000F16F8"/>
    <w:rsid w:val="000F45C1"/>
    <w:rsid w:val="000F5D1F"/>
    <w:rsid w:val="000F71CC"/>
    <w:rsid w:val="0010189D"/>
    <w:rsid w:val="00104A08"/>
    <w:rsid w:val="00104FBB"/>
    <w:rsid w:val="00106A0F"/>
    <w:rsid w:val="00110C79"/>
    <w:rsid w:val="0012322E"/>
    <w:rsid w:val="001264B0"/>
    <w:rsid w:val="00132A8E"/>
    <w:rsid w:val="001330A7"/>
    <w:rsid w:val="00141928"/>
    <w:rsid w:val="00146FF9"/>
    <w:rsid w:val="00152A4A"/>
    <w:rsid w:val="00155538"/>
    <w:rsid w:val="00155897"/>
    <w:rsid w:val="00160884"/>
    <w:rsid w:val="00175E0B"/>
    <w:rsid w:val="00182115"/>
    <w:rsid w:val="00182512"/>
    <w:rsid w:val="0018458A"/>
    <w:rsid w:val="0019232F"/>
    <w:rsid w:val="00192D81"/>
    <w:rsid w:val="001A2C86"/>
    <w:rsid w:val="001A5241"/>
    <w:rsid w:val="001B03B8"/>
    <w:rsid w:val="001B2CDB"/>
    <w:rsid w:val="001B4E71"/>
    <w:rsid w:val="001B586E"/>
    <w:rsid w:val="001B6AA6"/>
    <w:rsid w:val="001C1256"/>
    <w:rsid w:val="001C68EE"/>
    <w:rsid w:val="001D79A4"/>
    <w:rsid w:val="001D7C58"/>
    <w:rsid w:val="001E05BF"/>
    <w:rsid w:val="001E1893"/>
    <w:rsid w:val="001E1A2D"/>
    <w:rsid w:val="001E2148"/>
    <w:rsid w:val="001E472A"/>
    <w:rsid w:val="001F1C26"/>
    <w:rsid w:val="001F6B20"/>
    <w:rsid w:val="00204F73"/>
    <w:rsid w:val="0020749E"/>
    <w:rsid w:val="00211D3C"/>
    <w:rsid w:val="00214D75"/>
    <w:rsid w:val="00216B9D"/>
    <w:rsid w:val="002223E4"/>
    <w:rsid w:val="00225393"/>
    <w:rsid w:val="002266D5"/>
    <w:rsid w:val="00233BEE"/>
    <w:rsid w:val="00237B8F"/>
    <w:rsid w:val="00241EF2"/>
    <w:rsid w:val="0024256A"/>
    <w:rsid w:val="002440A6"/>
    <w:rsid w:val="00250946"/>
    <w:rsid w:val="002509E2"/>
    <w:rsid w:val="00250E06"/>
    <w:rsid w:val="00251494"/>
    <w:rsid w:val="00251F97"/>
    <w:rsid w:val="0025401A"/>
    <w:rsid w:val="002566B7"/>
    <w:rsid w:val="00265927"/>
    <w:rsid w:val="0026610D"/>
    <w:rsid w:val="00267612"/>
    <w:rsid w:val="00270D4C"/>
    <w:rsid w:val="0027129D"/>
    <w:rsid w:val="0027727F"/>
    <w:rsid w:val="00283B2B"/>
    <w:rsid w:val="002863E0"/>
    <w:rsid w:val="002863EA"/>
    <w:rsid w:val="002908B4"/>
    <w:rsid w:val="002922DA"/>
    <w:rsid w:val="0029384B"/>
    <w:rsid w:val="00296625"/>
    <w:rsid w:val="002A0134"/>
    <w:rsid w:val="002A21E3"/>
    <w:rsid w:val="002A2CCF"/>
    <w:rsid w:val="002A308F"/>
    <w:rsid w:val="002A3809"/>
    <w:rsid w:val="002A500E"/>
    <w:rsid w:val="002B0374"/>
    <w:rsid w:val="002B32CE"/>
    <w:rsid w:val="002B760E"/>
    <w:rsid w:val="002C241F"/>
    <w:rsid w:val="002C4E2F"/>
    <w:rsid w:val="002C558E"/>
    <w:rsid w:val="002C7E17"/>
    <w:rsid w:val="002E0438"/>
    <w:rsid w:val="002E77C6"/>
    <w:rsid w:val="002E7C53"/>
    <w:rsid w:val="002F111A"/>
    <w:rsid w:val="002F1404"/>
    <w:rsid w:val="003011BA"/>
    <w:rsid w:val="00304F1B"/>
    <w:rsid w:val="00311A4B"/>
    <w:rsid w:val="00311B42"/>
    <w:rsid w:val="00322C84"/>
    <w:rsid w:val="00330A79"/>
    <w:rsid w:val="0033574E"/>
    <w:rsid w:val="00335D41"/>
    <w:rsid w:val="003364D1"/>
    <w:rsid w:val="00337381"/>
    <w:rsid w:val="00340D05"/>
    <w:rsid w:val="00343621"/>
    <w:rsid w:val="0034558B"/>
    <w:rsid w:val="00346563"/>
    <w:rsid w:val="003508D5"/>
    <w:rsid w:val="003515DE"/>
    <w:rsid w:val="0035341F"/>
    <w:rsid w:val="003538DE"/>
    <w:rsid w:val="00361818"/>
    <w:rsid w:val="00372427"/>
    <w:rsid w:val="0037443A"/>
    <w:rsid w:val="00381958"/>
    <w:rsid w:val="00383B28"/>
    <w:rsid w:val="00384C53"/>
    <w:rsid w:val="00385123"/>
    <w:rsid w:val="00387395"/>
    <w:rsid w:val="00387D94"/>
    <w:rsid w:val="003A05D0"/>
    <w:rsid w:val="003A079D"/>
    <w:rsid w:val="003A1402"/>
    <w:rsid w:val="003A4FE3"/>
    <w:rsid w:val="003A68BD"/>
    <w:rsid w:val="003B1A34"/>
    <w:rsid w:val="003B2E0F"/>
    <w:rsid w:val="003B4283"/>
    <w:rsid w:val="003C0B00"/>
    <w:rsid w:val="003C1A93"/>
    <w:rsid w:val="003C2BB6"/>
    <w:rsid w:val="003C33FB"/>
    <w:rsid w:val="003C39FB"/>
    <w:rsid w:val="003D30FF"/>
    <w:rsid w:val="003D4E25"/>
    <w:rsid w:val="003E1715"/>
    <w:rsid w:val="003E4157"/>
    <w:rsid w:val="003F0AC5"/>
    <w:rsid w:val="003F19EE"/>
    <w:rsid w:val="003F2485"/>
    <w:rsid w:val="003F273A"/>
    <w:rsid w:val="003F3753"/>
    <w:rsid w:val="003F3FD1"/>
    <w:rsid w:val="00403401"/>
    <w:rsid w:val="0041185C"/>
    <w:rsid w:val="004129D9"/>
    <w:rsid w:val="00412BC4"/>
    <w:rsid w:val="00414C38"/>
    <w:rsid w:val="00415333"/>
    <w:rsid w:val="00421BC8"/>
    <w:rsid w:val="00422FA9"/>
    <w:rsid w:val="00423150"/>
    <w:rsid w:val="00425122"/>
    <w:rsid w:val="00425470"/>
    <w:rsid w:val="00425FAA"/>
    <w:rsid w:val="00427508"/>
    <w:rsid w:val="00432DA0"/>
    <w:rsid w:val="0043550E"/>
    <w:rsid w:val="00437940"/>
    <w:rsid w:val="004411E3"/>
    <w:rsid w:val="0044171B"/>
    <w:rsid w:val="00445515"/>
    <w:rsid w:val="00447551"/>
    <w:rsid w:val="00447C63"/>
    <w:rsid w:val="00452613"/>
    <w:rsid w:val="00452AC5"/>
    <w:rsid w:val="00454243"/>
    <w:rsid w:val="00454353"/>
    <w:rsid w:val="00455476"/>
    <w:rsid w:val="00455CD4"/>
    <w:rsid w:val="0046053F"/>
    <w:rsid w:val="00460FE9"/>
    <w:rsid w:val="00461904"/>
    <w:rsid w:val="00462926"/>
    <w:rsid w:val="00466EA8"/>
    <w:rsid w:val="0046789F"/>
    <w:rsid w:val="004700A4"/>
    <w:rsid w:val="004712C7"/>
    <w:rsid w:val="0047474E"/>
    <w:rsid w:val="004856D3"/>
    <w:rsid w:val="00490F4A"/>
    <w:rsid w:val="0049364F"/>
    <w:rsid w:val="00495DA0"/>
    <w:rsid w:val="004A1DAE"/>
    <w:rsid w:val="004B18DC"/>
    <w:rsid w:val="004C2200"/>
    <w:rsid w:val="004C5B66"/>
    <w:rsid w:val="004C67F2"/>
    <w:rsid w:val="004D2994"/>
    <w:rsid w:val="004D7E2B"/>
    <w:rsid w:val="004E4BC3"/>
    <w:rsid w:val="004E7D1D"/>
    <w:rsid w:val="004F591A"/>
    <w:rsid w:val="005003FE"/>
    <w:rsid w:val="00500476"/>
    <w:rsid w:val="00501D2C"/>
    <w:rsid w:val="00502D27"/>
    <w:rsid w:val="0050485C"/>
    <w:rsid w:val="00507D83"/>
    <w:rsid w:val="00514E96"/>
    <w:rsid w:val="0051705C"/>
    <w:rsid w:val="0052176D"/>
    <w:rsid w:val="00522084"/>
    <w:rsid w:val="005243BB"/>
    <w:rsid w:val="00524619"/>
    <w:rsid w:val="0053142D"/>
    <w:rsid w:val="005367D1"/>
    <w:rsid w:val="00536CF9"/>
    <w:rsid w:val="005414B4"/>
    <w:rsid w:val="00545B60"/>
    <w:rsid w:val="00550C9F"/>
    <w:rsid w:val="005609A1"/>
    <w:rsid w:val="00573D3E"/>
    <w:rsid w:val="00576BAC"/>
    <w:rsid w:val="00583C13"/>
    <w:rsid w:val="0058554F"/>
    <w:rsid w:val="00590E38"/>
    <w:rsid w:val="00594A37"/>
    <w:rsid w:val="005A0855"/>
    <w:rsid w:val="005A29FB"/>
    <w:rsid w:val="005A2B03"/>
    <w:rsid w:val="005A2D4E"/>
    <w:rsid w:val="005A30C3"/>
    <w:rsid w:val="005B032E"/>
    <w:rsid w:val="005B1C22"/>
    <w:rsid w:val="005B374E"/>
    <w:rsid w:val="005B533D"/>
    <w:rsid w:val="005C0CDE"/>
    <w:rsid w:val="005C6F5B"/>
    <w:rsid w:val="005D029F"/>
    <w:rsid w:val="005E2A43"/>
    <w:rsid w:val="005E2CAC"/>
    <w:rsid w:val="005E4ACB"/>
    <w:rsid w:val="005E5A83"/>
    <w:rsid w:val="005E6E49"/>
    <w:rsid w:val="00607CBB"/>
    <w:rsid w:val="006134DE"/>
    <w:rsid w:val="00616562"/>
    <w:rsid w:val="006240F8"/>
    <w:rsid w:val="0062764D"/>
    <w:rsid w:val="00630572"/>
    <w:rsid w:val="00640033"/>
    <w:rsid w:val="006528CB"/>
    <w:rsid w:val="00654491"/>
    <w:rsid w:val="00654DAC"/>
    <w:rsid w:val="006705E6"/>
    <w:rsid w:val="00670614"/>
    <w:rsid w:val="00672C91"/>
    <w:rsid w:val="00676D79"/>
    <w:rsid w:val="0068225A"/>
    <w:rsid w:val="006824AE"/>
    <w:rsid w:val="0068762B"/>
    <w:rsid w:val="0069287B"/>
    <w:rsid w:val="00694814"/>
    <w:rsid w:val="00694B22"/>
    <w:rsid w:val="00695216"/>
    <w:rsid w:val="00697107"/>
    <w:rsid w:val="006979A4"/>
    <w:rsid w:val="006A1203"/>
    <w:rsid w:val="006A486A"/>
    <w:rsid w:val="006A5560"/>
    <w:rsid w:val="006A6FED"/>
    <w:rsid w:val="006D1961"/>
    <w:rsid w:val="006D4B5C"/>
    <w:rsid w:val="006D74CA"/>
    <w:rsid w:val="006E142E"/>
    <w:rsid w:val="006E33DB"/>
    <w:rsid w:val="006E4466"/>
    <w:rsid w:val="006E5D41"/>
    <w:rsid w:val="006E7547"/>
    <w:rsid w:val="006F04FF"/>
    <w:rsid w:val="006F5A78"/>
    <w:rsid w:val="006F652E"/>
    <w:rsid w:val="006F7DF5"/>
    <w:rsid w:val="00702668"/>
    <w:rsid w:val="00716434"/>
    <w:rsid w:val="00720D66"/>
    <w:rsid w:val="00722911"/>
    <w:rsid w:val="007237BE"/>
    <w:rsid w:val="00726FD3"/>
    <w:rsid w:val="007275A9"/>
    <w:rsid w:val="00732816"/>
    <w:rsid w:val="00733CAD"/>
    <w:rsid w:val="007350F5"/>
    <w:rsid w:val="007377A9"/>
    <w:rsid w:val="007513C3"/>
    <w:rsid w:val="007518A0"/>
    <w:rsid w:val="00755385"/>
    <w:rsid w:val="00757C5C"/>
    <w:rsid w:val="00765115"/>
    <w:rsid w:val="007726D0"/>
    <w:rsid w:val="007729D0"/>
    <w:rsid w:val="00775BA9"/>
    <w:rsid w:val="00780D6C"/>
    <w:rsid w:val="00785A28"/>
    <w:rsid w:val="00792993"/>
    <w:rsid w:val="00793D39"/>
    <w:rsid w:val="0079508C"/>
    <w:rsid w:val="007975EB"/>
    <w:rsid w:val="007A4583"/>
    <w:rsid w:val="007A58C4"/>
    <w:rsid w:val="007A6AC1"/>
    <w:rsid w:val="007B1939"/>
    <w:rsid w:val="007B273E"/>
    <w:rsid w:val="007B2E8B"/>
    <w:rsid w:val="007B35AB"/>
    <w:rsid w:val="007C1C05"/>
    <w:rsid w:val="007D1F81"/>
    <w:rsid w:val="007D6E17"/>
    <w:rsid w:val="007E3712"/>
    <w:rsid w:val="007E48E4"/>
    <w:rsid w:val="007F4158"/>
    <w:rsid w:val="007F5318"/>
    <w:rsid w:val="007F61AB"/>
    <w:rsid w:val="007F7DE0"/>
    <w:rsid w:val="008023E0"/>
    <w:rsid w:val="00805223"/>
    <w:rsid w:val="0080705C"/>
    <w:rsid w:val="00807EA2"/>
    <w:rsid w:val="00813850"/>
    <w:rsid w:val="00813AB3"/>
    <w:rsid w:val="00815836"/>
    <w:rsid w:val="0082182D"/>
    <w:rsid w:val="0082221E"/>
    <w:rsid w:val="00822F31"/>
    <w:rsid w:val="008276FE"/>
    <w:rsid w:val="00833E5F"/>
    <w:rsid w:val="00834AFE"/>
    <w:rsid w:val="00836E64"/>
    <w:rsid w:val="008370CA"/>
    <w:rsid w:val="0084043E"/>
    <w:rsid w:val="00840653"/>
    <w:rsid w:val="008461DA"/>
    <w:rsid w:val="00853251"/>
    <w:rsid w:val="00853D67"/>
    <w:rsid w:val="008549F5"/>
    <w:rsid w:val="00857683"/>
    <w:rsid w:val="00870A74"/>
    <w:rsid w:val="00872663"/>
    <w:rsid w:val="00872F6E"/>
    <w:rsid w:val="00880BB3"/>
    <w:rsid w:val="008858FA"/>
    <w:rsid w:val="008859AB"/>
    <w:rsid w:val="00891514"/>
    <w:rsid w:val="00892426"/>
    <w:rsid w:val="00892DD4"/>
    <w:rsid w:val="00895918"/>
    <w:rsid w:val="00897C8C"/>
    <w:rsid w:val="008A1A8B"/>
    <w:rsid w:val="008A1E7D"/>
    <w:rsid w:val="008A2EFC"/>
    <w:rsid w:val="008B0150"/>
    <w:rsid w:val="008B04B6"/>
    <w:rsid w:val="008B1777"/>
    <w:rsid w:val="008B2418"/>
    <w:rsid w:val="008B4E13"/>
    <w:rsid w:val="008B665C"/>
    <w:rsid w:val="008C2CB2"/>
    <w:rsid w:val="008C39EF"/>
    <w:rsid w:val="008C57D4"/>
    <w:rsid w:val="008C6EF8"/>
    <w:rsid w:val="008D0876"/>
    <w:rsid w:val="008D4AEE"/>
    <w:rsid w:val="008D546C"/>
    <w:rsid w:val="008D619A"/>
    <w:rsid w:val="008D696C"/>
    <w:rsid w:val="008E0DC0"/>
    <w:rsid w:val="008E1DFB"/>
    <w:rsid w:val="008E587E"/>
    <w:rsid w:val="008E63D3"/>
    <w:rsid w:val="008F0283"/>
    <w:rsid w:val="008F2328"/>
    <w:rsid w:val="008F3327"/>
    <w:rsid w:val="008F37DA"/>
    <w:rsid w:val="008F4CCE"/>
    <w:rsid w:val="008F5A14"/>
    <w:rsid w:val="00904AF0"/>
    <w:rsid w:val="00913B86"/>
    <w:rsid w:val="00914B33"/>
    <w:rsid w:val="0091515C"/>
    <w:rsid w:val="00916E0C"/>
    <w:rsid w:val="00917058"/>
    <w:rsid w:val="009172CF"/>
    <w:rsid w:val="00920535"/>
    <w:rsid w:val="00923547"/>
    <w:rsid w:val="0092482D"/>
    <w:rsid w:val="00924855"/>
    <w:rsid w:val="00933442"/>
    <w:rsid w:val="0093543D"/>
    <w:rsid w:val="0095162A"/>
    <w:rsid w:val="009647E4"/>
    <w:rsid w:val="009656B2"/>
    <w:rsid w:val="00966808"/>
    <w:rsid w:val="00973717"/>
    <w:rsid w:val="009762EB"/>
    <w:rsid w:val="00980D2E"/>
    <w:rsid w:val="00986B98"/>
    <w:rsid w:val="00990378"/>
    <w:rsid w:val="00991862"/>
    <w:rsid w:val="009A086B"/>
    <w:rsid w:val="009A571F"/>
    <w:rsid w:val="009B27A5"/>
    <w:rsid w:val="009C4316"/>
    <w:rsid w:val="009C6F3F"/>
    <w:rsid w:val="009E100B"/>
    <w:rsid w:val="009E12A6"/>
    <w:rsid w:val="009E246B"/>
    <w:rsid w:val="009E78BF"/>
    <w:rsid w:val="009E7C4F"/>
    <w:rsid w:val="009F1137"/>
    <w:rsid w:val="009F6546"/>
    <w:rsid w:val="009F7ECD"/>
    <w:rsid w:val="00A01767"/>
    <w:rsid w:val="00A037C5"/>
    <w:rsid w:val="00A03E9C"/>
    <w:rsid w:val="00A063EC"/>
    <w:rsid w:val="00A10FEF"/>
    <w:rsid w:val="00A16257"/>
    <w:rsid w:val="00A1738A"/>
    <w:rsid w:val="00A22067"/>
    <w:rsid w:val="00A3103D"/>
    <w:rsid w:val="00A31555"/>
    <w:rsid w:val="00A3426B"/>
    <w:rsid w:val="00A3460D"/>
    <w:rsid w:val="00A35754"/>
    <w:rsid w:val="00A36030"/>
    <w:rsid w:val="00A40ED9"/>
    <w:rsid w:val="00A4184A"/>
    <w:rsid w:val="00A45B1D"/>
    <w:rsid w:val="00A4725E"/>
    <w:rsid w:val="00A51BAC"/>
    <w:rsid w:val="00A63426"/>
    <w:rsid w:val="00A65EBA"/>
    <w:rsid w:val="00A71FEA"/>
    <w:rsid w:val="00A753D9"/>
    <w:rsid w:val="00A77954"/>
    <w:rsid w:val="00A80726"/>
    <w:rsid w:val="00A80DD4"/>
    <w:rsid w:val="00A80F32"/>
    <w:rsid w:val="00A82640"/>
    <w:rsid w:val="00A82933"/>
    <w:rsid w:val="00A83996"/>
    <w:rsid w:val="00A8598C"/>
    <w:rsid w:val="00A860AF"/>
    <w:rsid w:val="00A8697B"/>
    <w:rsid w:val="00A90D89"/>
    <w:rsid w:val="00A91FAB"/>
    <w:rsid w:val="00A9294C"/>
    <w:rsid w:val="00A9704E"/>
    <w:rsid w:val="00AA3898"/>
    <w:rsid w:val="00AA52F5"/>
    <w:rsid w:val="00AA65E3"/>
    <w:rsid w:val="00AB5387"/>
    <w:rsid w:val="00AB75BE"/>
    <w:rsid w:val="00AB7AA5"/>
    <w:rsid w:val="00AC5FB5"/>
    <w:rsid w:val="00AD0C18"/>
    <w:rsid w:val="00AE293F"/>
    <w:rsid w:val="00AE554E"/>
    <w:rsid w:val="00AE6458"/>
    <w:rsid w:val="00AF21A5"/>
    <w:rsid w:val="00AF730E"/>
    <w:rsid w:val="00B0777B"/>
    <w:rsid w:val="00B10BBB"/>
    <w:rsid w:val="00B1366B"/>
    <w:rsid w:val="00B13AA0"/>
    <w:rsid w:val="00B21BE7"/>
    <w:rsid w:val="00B3062A"/>
    <w:rsid w:val="00B342B1"/>
    <w:rsid w:val="00B36072"/>
    <w:rsid w:val="00B36A37"/>
    <w:rsid w:val="00B41197"/>
    <w:rsid w:val="00B4339E"/>
    <w:rsid w:val="00B45AAA"/>
    <w:rsid w:val="00B46FFC"/>
    <w:rsid w:val="00B51DB4"/>
    <w:rsid w:val="00B530E9"/>
    <w:rsid w:val="00B5410D"/>
    <w:rsid w:val="00B61419"/>
    <w:rsid w:val="00B61CF7"/>
    <w:rsid w:val="00B656F2"/>
    <w:rsid w:val="00B724F5"/>
    <w:rsid w:val="00B73957"/>
    <w:rsid w:val="00B74753"/>
    <w:rsid w:val="00B77EDD"/>
    <w:rsid w:val="00B80261"/>
    <w:rsid w:val="00B825C6"/>
    <w:rsid w:val="00B8581D"/>
    <w:rsid w:val="00B86BEA"/>
    <w:rsid w:val="00B9298B"/>
    <w:rsid w:val="00B979DD"/>
    <w:rsid w:val="00BA07D9"/>
    <w:rsid w:val="00BA3C67"/>
    <w:rsid w:val="00BA42A0"/>
    <w:rsid w:val="00BA4FC7"/>
    <w:rsid w:val="00BB58BE"/>
    <w:rsid w:val="00BB6DF5"/>
    <w:rsid w:val="00BD29FE"/>
    <w:rsid w:val="00BE73FE"/>
    <w:rsid w:val="00BF2500"/>
    <w:rsid w:val="00BF31EF"/>
    <w:rsid w:val="00BF64E0"/>
    <w:rsid w:val="00C0232C"/>
    <w:rsid w:val="00C12327"/>
    <w:rsid w:val="00C13620"/>
    <w:rsid w:val="00C13869"/>
    <w:rsid w:val="00C148AF"/>
    <w:rsid w:val="00C16C18"/>
    <w:rsid w:val="00C17926"/>
    <w:rsid w:val="00C2171E"/>
    <w:rsid w:val="00C33D8F"/>
    <w:rsid w:val="00C4077D"/>
    <w:rsid w:val="00C42EB0"/>
    <w:rsid w:val="00C43818"/>
    <w:rsid w:val="00C46D54"/>
    <w:rsid w:val="00C4776C"/>
    <w:rsid w:val="00C528E0"/>
    <w:rsid w:val="00C54F36"/>
    <w:rsid w:val="00C550DD"/>
    <w:rsid w:val="00C70BB9"/>
    <w:rsid w:val="00C710F4"/>
    <w:rsid w:val="00C732B6"/>
    <w:rsid w:val="00C80E8A"/>
    <w:rsid w:val="00C80F77"/>
    <w:rsid w:val="00C8184B"/>
    <w:rsid w:val="00C8245B"/>
    <w:rsid w:val="00C83948"/>
    <w:rsid w:val="00C86269"/>
    <w:rsid w:val="00C95601"/>
    <w:rsid w:val="00C973E0"/>
    <w:rsid w:val="00CA0563"/>
    <w:rsid w:val="00CA5228"/>
    <w:rsid w:val="00CC186F"/>
    <w:rsid w:val="00CC6E3D"/>
    <w:rsid w:val="00CD0C65"/>
    <w:rsid w:val="00CD3F6B"/>
    <w:rsid w:val="00CD5A27"/>
    <w:rsid w:val="00CD5D5A"/>
    <w:rsid w:val="00CD6541"/>
    <w:rsid w:val="00CE16EF"/>
    <w:rsid w:val="00CE34FE"/>
    <w:rsid w:val="00CE3EC5"/>
    <w:rsid w:val="00CE70D5"/>
    <w:rsid w:val="00CF1D60"/>
    <w:rsid w:val="00CF2902"/>
    <w:rsid w:val="00D0001C"/>
    <w:rsid w:val="00D01865"/>
    <w:rsid w:val="00D05C67"/>
    <w:rsid w:val="00D13658"/>
    <w:rsid w:val="00D15E75"/>
    <w:rsid w:val="00D162E1"/>
    <w:rsid w:val="00D17EE8"/>
    <w:rsid w:val="00D20CD5"/>
    <w:rsid w:val="00D22CE0"/>
    <w:rsid w:val="00D24ACE"/>
    <w:rsid w:val="00D273A7"/>
    <w:rsid w:val="00D27B07"/>
    <w:rsid w:val="00D30372"/>
    <w:rsid w:val="00D30E33"/>
    <w:rsid w:val="00D31DAD"/>
    <w:rsid w:val="00D323B9"/>
    <w:rsid w:val="00D345BD"/>
    <w:rsid w:val="00D35AE8"/>
    <w:rsid w:val="00D45561"/>
    <w:rsid w:val="00D65C13"/>
    <w:rsid w:val="00D70B81"/>
    <w:rsid w:val="00D8016F"/>
    <w:rsid w:val="00D84E17"/>
    <w:rsid w:val="00D85BCE"/>
    <w:rsid w:val="00D87E00"/>
    <w:rsid w:val="00D90BDE"/>
    <w:rsid w:val="00D90D4F"/>
    <w:rsid w:val="00D91AE8"/>
    <w:rsid w:val="00D930C7"/>
    <w:rsid w:val="00D93663"/>
    <w:rsid w:val="00DA037F"/>
    <w:rsid w:val="00DA2F65"/>
    <w:rsid w:val="00DA4520"/>
    <w:rsid w:val="00DA7F33"/>
    <w:rsid w:val="00DB6F0B"/>
    <w:rsid w:val="00DB7A66"/>
    <w:rsid w:val="00DB7C63"/>
    <w:rsid w:val="00DC2444"/>
    <w:rsid w:val="00DC2AEB"/>
    <w:rsid w:val="00DC4C6F"/>
    <w:rsid w:val="00DC4D45"/>
    <w:rsid w:val="00DD0269"/>
    <w:rsid w:val="00DD0BD2"/>
    <w:rsid w:val="00DD143D"/>
    <w:rsid w:val="00DD32BE"/>
    <w:rsid w:val="00DD67E1"/>
    <w:rsid w:val="00DF4821"/>
    <w:rsid w:val="00DF6222"/>
    <w:rsid w:val="00E009B2"/>
    <w:rsid w:val="00E053D0"/>
    <w:rsid w:val="00E071A5"/>
    <w:rsid w:val="00E13A46"/>
    <w:rsid w:val="00E16524"/>
    <w:rsid w:val="00E16D10"/>
    <w:rsid w:val="00E22471"/>
    <w:rsid w:val="00E26BA2"/>
    <w:rsid w:val="00E40406"/>
    <w:rsid w:val="00E4164E"/>
    <w:rsid w:val="00E45AC6"/>
    <w:rsid w:val="00E509C5"/>
    <w:rsid w:val="00E51A0E"/>
    <w:rsid w:val="00E51B1D"/>
    <w:rsid w:val="00E52B40"/>
    <w:rsid w:val="00E54024"/>
    <w:rsid w:val="00E553A2"/>
    <w:rsid w:val="00E66BEE"/>
    <w:rsid w:val="00E70988"/>
    <w:rsid w:val="00E71168"/>
    <w:rsid w:val="00E717B9"/>
    <w:rsid w:val="00E71DCA"/>
    <w:rsid w:val="00E82381"/>
    <w:rsid w:val="00E856D1"/>
    <w:rsid w:val="00E937DC"/>
    <w:rsid w:val="00E93866"/>
    <w:rsid w:val="00E9414D"/>
    <w:rsid w:val="00EA17B4"/>
    <w:rsid w:val="00EA3695"/>
    <w:rsid w:val="00EA3FCC"/>
    <w:rsid w:val="00EA621A"/>
    <w:rsid w:val="00EA66BE"/>
    <w:rsid w:val="00EA7341"/>
    <w:rsid w:val="00EB34A4"/>
    <w:rsid w:val="00EB5196"/>
    <w:rsid w:val="00EC1589"/>
    <w:rsid w:val="00EC19FC"/>
    <w:rsid w:val="00ED304A"/>
    <w:rsid w:val="00ED7765"/>
    <w:rsid w:val="00ED77AB"/>
    <w:rsid w:val="00EE3402"/>
    <w:rsid w:val="00EE3771"/>
    <w:rsid w:val="00EF0157"/>
    <w:rsid w:val="00EF4CF6"/>
    <w:rsid w:val="00EF6FE0"/>
    <w:rsid w:val="00F018EB"/>
    <w:rsid w:val="00F02F06"/>
    <w:rsid w:val="00F1015B"/>
    <w:rsid w:val="00F14A20"/>
    <w:rsid w:val="00F16A0C"/>
    <w:rsid w:val="00F24F13"/>
    <w:rsid w:val="00F27211"/>
    <w:rsid w:val="00F33F5A"/>
    <w:rsid w:val="00F3492B"/>
    <w:rsid w:val="00F40563"/>
    <w:rsid w:val="00F47E87"/>
    <w:rsid w:val="00F509FF"/>
    <w:rsid w:val="00F52419"/>
    <w:rsid w:val="00F530B1"/>
    <w:rsid w:val="00F53C79"/>
    <w:rsid w:val="00F55A90"/>
    <w:rsid w:val="00F573B9"/>
    <w:rsid w:val="00F6197F"/>
    <w:rsid w:val="00F6524A"/>
    <w:rsid w:val="00F7131A"/>
    <w:rsid w:val="00F724FB"/>
    <w:rsid w:val="00F8034B"/>
    <w:rsid w:val="00F82E79"/>
    <w:rsid w:val="00F83927"/>
    <w:rsid w:val="00F924DF"/>
    <w:rsid w:val="00FA2928"/>
    <w:rsid w:val="00FB069E"/>
    <w:rsid w:val="00FB0EDD"/>
    <w:rsid w:val="00FB1D80"/>
    <w:rsid w:val="00FB68DC"/>
    <w:rsid w:val="00FC6D88"/>
    <w:rsid w:val="00FE0DFD"/>
    <w:rsid w:val="00FE23C7"/>
    <w:rsid w:val="00FE540C"/>
    <w:rsid w:val="00FE6559"/>
    <w:rsid w:val="00FF3552"/>
    <w:rsid w:val="00FF414A"/>
    <w:rsid w:val="00FF6D11"/>
    <w:rsid w:val="00FF7C4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83F7F"/>
  <w15:chartTrackingRefBased/>
  <w15:docId w15:val="{1856DF32-D15D-42A5-B4B0-CEB5BEDC0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7D9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Lentele,punktai"/>
    <w:basedOn w:val="Normal"/>
    <w:link w:val="ListParagraphChar"/>
    <w:uiPriority w:val="34"/>
    <w:qFormat/>
    <w:rsid w:val="00891514"/>
    <w:pPr>
      <w:ind w:left="720"/>
      <w:contextualSpacing/>
    </w:pPr>
  </w:style>
  <w:style w:type="paragraph" w:styleId="BalloonText">
    <w:name w:val="Balloon Text"/>
    <w:basedOn w:val="Normal"/>
    <w:link w:val="BalloonTextChar"/>
    <w:uiPriority w:val="99"/>
    <w:semiHidden/>
    <w:unhideWhenUsed/>
    <w:rsid w:val="002425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256A"/>
    <w:rPr>
      <w:rFonts w:ascii="Segoe UI" w:hAnsi="Segoe UI" w:cs="Segoe UI"/>
      <w:sz w:val="18"/>
      <w:szCs w:val="18"/>
    </w:rPr>
  </w:style>
  <w:style w:type="paragraph" w:styleId="Header">
    <w:name w:val="header"/>
    <w:basedOn w:val="Normal"/>
    <w:link w:val="HeaderChar"/>
    <w:uiPriority w:val="99"/>
    <w:unhideWhenUsed/>
    <w:rsid w:val="007B1939"/>
    <w:pPr>
      <w:tabs>
        <w:tab w:val="center" w:pos="4819"/>
        <w:tab w:val="right" w:pos="9638"/>
      </w:tabs>
      <w:spacing w:after="0" w:line="240" w:lineRule="auto"/>
    </w:pPr>
  </w:style>
  <w:style w:type="character" w:customStyle="1" w:styleId="HeaderChar">
    <w:name w:val="Header Char"/>
    <w:basedOn w:val="DefaultParagraphFont"/>
    <w:link w:val="Header"/>
    <w:uiPriority w:val="99"/>
    <w:rsid w:val="007B1939"/>
  </w:style>
  <w:style w:type="paragraph" w:styleId="Footer">
    <w:name w:val="footer"/>
    <w:basedOn w:val="Normal"/>
    <w:link w:val="FooterChar"/>
    <w:uiPriority w:val="99"/>
    <w:unhideWhenUsed/>
    <w:rsid w:val="007B1939"/>
    <w:pPr>
      <w:tabs>
        <w:tab w:val="center" w:pos="4819"/>
        <w:tab w:val="right" w:pos="9638"/>
      </w:tabs>
      <w:spacing w:after="0" w:line="240" w:lineRule="auto"/>
    </w:pPr>
  </w:style>
  <w:style w:type="character" w:customStyle="1" w:styleId="FooterChar">
    <w:name w:val="Footer Char"/>
    <w:basedOn w:val="DefaultParagraphFont"/>
    <w:link w:val="Footer"/>
    <w:uiPriority w:val="99"/>
    <w:rsid w:val="007B1939"/>
  </w:style>
  <w:style w:type="character" w:styleId="CommentReference">
    <w:name w:val="annotation reference"/>
    <w:basedOn w:val="DefaultParagraphFont"/>
    <w:uiPriority w:val="99"/>
    <w:semiHidden/>
    <w:unhideWhenUsed/>
    <w:rsid w:val="00A4184A"/>
    <w:rPr>
      <w:sz w:val="16"/>
      <w:szCs w:val="16"/>
    </w:rPr>
  </w:style>
  <w:style w:type="paragraph" w:styleId="CommentText">
    <w:name w:val="annotation text"/>
    <w:basedOn w:val="Normal"/>
    <w:link w:val="CommentTextChar"/>
    <w:uiPriority w:val="99"/>
    <w:semiHidden/>
    <w:unhideWhenUsed/>
    <w:rsid w:val="00A4184A"/>
    <w:pPr>
      <w:spacing w:line="240" w:lineRule="auto"/>
    </w:pPr>
    <w:rPr>
      <w:sz w:val="20"/>
      <w:szCs w:val="20"/>
    </w:rPr>
  </w:style>
  <w:style w:type="character" w:customStyle="1" w:styleId="CommentTextChar">
    <w:name w:val="Comment Text Char"/>
    <w:basedOn w:val="DefaultParagraphFont"/>
    <w:link w:val="CommentText"/>
    <w:uiPriority w:val="99"/>
    <w:semiHidden/>
    <w:rsid w:val="00A4184A"/>
    <w:rPr>
      <w:sz w:val="20"/>
      <w:szCs w:val="20"/>
    </w:rPr>
  </w:style>
  <w:style w:type="paragraph" w:styleId="CommentSubject">
    <w:name w:val="annotation subject"/>
    <w:basedOn w:val="CommentText"/>
    <w:next w:val="CommentText"/>
    <w:link w:val="CommentSubjectChar"/>
    <w:uiPriority w:val="99"/>
    <w:semiHidden/>
    <w:unhideWhenUsed/>
    <w:rsid w:val="00A4184A"/>
    <w:rPr>
      <w:b/>
      <w:bCs/>
    </w:rPr>
  </w:style>
  <w:style w:type="character" w:customStyle="1" w:styleId="CommentSubjectChar">
    <w:name w:val="Comment Subject Char"/>
    <w:basedOn w:val="CommentTextChar"/>
    <w:link w:val="CommentSubject"/>
    <w:uiPriority w:val="99"/>
    <w:semiHidden/>
    <w:rsid w:val="00A4184A"/>
    <w:rPr>
      <w:b/>
      <w:bCs/>
      <w:sz w:val="20"/>
      <w:szCs w:val="20"/>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rsid w:val="0027727F"/>
  </w:style>
  <w:style w:type="character" w:styleId="Hyperlink">
    <w:name w:val="Hyperlink"/>
    <w:basedOn w:val="DefaultParagraphFont"/>
    <w:uiPriority w:val="99"/>
    <w:unhideWhenUsed/>
    <w:rsid w:val="00BD29FE"/>
    <w:rPr>
      <w:color w:val="0563C1" w:themeColor="hyperlink"/>
      <w:u w:val="single"/>
    </w:rPr>
  </w:style>
  <w:style w:type="table" w:styleId="TableGrid">
    <w:name w:val="Table Grid"/>
    <w:basedOn w:val="TableNormal"/>
    <w:uiPriority w:val="39"/>
    <w:rsid w:val="00872663"/>
    <w:pPr>
      <w:spacing w:after="0" w:line="200" w:lineRule="atLeas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27211"/>
    <w:pPr>
      <w:spacing w:after="0" w:line="240" w:lineRule="auto"/>
    </w:pPr>
    <w:rPr>
      <w:rFonts w:ascii="EYInterstate Light" w:eastAsia="Times New Roman" w:hAnsi="EYInterstate Light" w:cs="Times New Roman"/>
      <w:szCs w:val="24"/>
    </w:rPr>
  </w:style>
  <w:style w:type="table" w:customStyle="1" w:styleId="Lentelstinklelis2">
    <w:name w:val="Lentelės tinklelis2"/>
    <w:basedOn w:val="TableNormal"/>
    <w:next w:val="TableGrid"/>
    <w:uiPriority w:val="39"/>
    <w:rsid w:val="00785A2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8697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5380950">
      <w:bodyDiv w:val="1"/>
      <w:marLeft w:val="0"/>
      <w:marRight w:val="0"/>
      <w:marTop w:val="0"/>
      <w:marBottom w:val="0"/>
      <w:divBdr>
        <w:top w:val="none" w:sz="0" w:space="0" w:color="auto"/>
        <w:left w:val="none" w:sz="0" w:space="0" w:color="auto"/>
        <w:bottom w:val="none" w:sz="0" w:space="0" w:color="auto"/>
        <w:right w:val="none" w:sz="0" w:space="0" w:color="auto"/>
      </w:divBdr>
    </w:div>
    <w:div w:id="1049111874">
      <w:bodyDiv w:val="1"/>
      <w:marLeft w:val="0"/>
      <w:marRight w:val="0"/>
      <w:marTop w:val="0"/>
      <w:marBottom w:val="0"/>
      <w:divBdr>
        <w:top w:val="none" w:sz="0" w:space="0" w:color="auto"/>
        <w:left w:val="none" w:sz="0" w:space="0" w:color="auto"/>
        <w:bottom w:val="none" w:sz="0" w:space="0" w:color="auto"/>
        <w:right w:val="none" w:sz="0" w:space="0" w:color="auto"/>
      </w:divBdr>
    </w:div>
    <w:div w:id="1118917137">
      <w:bodyDiv w:val="1"/>
      <w:marLeft w:val="0"/>
      <w:marRight w:val="0"/>
      <w:marTop w:val="0"/>
      <w:marBottom w:val="0"/>
      <w:divBdr>
        <w:top w:val="none" w:sz="0" w:space="0" w:color="auto"/>
        <w:left w:val="none" w:sz="0" w:space="0" w:color="auto"/>
        <w:bottom w:val="none" w:sz="0" w:space="0" w:color="auto"/>
        <w:right w:val="none" w:sz="0" w:space="0" w:color="auto"/>
      </w:divBdr>
    </w:div>
    <w:div w:id="1379207267">
      <w:bodyDiv w:val="1"/>
      <w:marLeft w:val="0"/>
      <w:marRight w:val="0"/>
      <w:marTop w:val="0"/>
      <w:marBottom w:val="0"/>
      <w:divBdr>
        <w:top w:val="none" w:sz="0" w:space="0" w:color="auto"/>
        <w:left w:val="none" w:sz="0" w:space="0" w:color="auto"/>
        <w:bottom w:val="none" w:sz="0" w:space="0" w:color="auto"/>
        <w:right w:val="none" w:sz="0" w:space="0" w:color="auto"/>
      </w:divBdr>
    </w:div>
    <w:div w:id="164731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A8098A-0177-4E27-96BC-69D8D1472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3575</Words>
  <Characters>2039</Characters>
  <Application>Microsoft Office Word</Application>
  <DocSecurity>4</DocSecurity>
  <Lines>16</Lines>
  <Paragraphs>11</Paragraphs>
  <ScaleCrop>false</ScaleCrop>
  <HeadingPairs>
    <vt:vector size="2" baseType="variant">
      <vt:variant>
        <vt:lpstr>Title</vt:lpstr>
      </vt:variant>
      <vt:variant>
        <vt:i4>1</vt:i4>
      </vt:variant>
    </vt:vector>
  </HeadingPairs>
  <TitlesOfParts>
    <vt:vector size="1" baseType="lpstr">
      <vt:lpstr>Tarnybiniu stociu technines specifikacijos ISAS 2022</vt:lpstr>
    </vt:vector>
  </TitlesOfParts>
  <Company>ISA skyrius</Company>
  <LinksUpToDate>false</LinksUpToDate>
  <CharactersWithSpaces>5603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Tarnybiniu stociu technines specifikacijos ISAS 2022</dc:title>
  <dc:creator>Dainius Štramaitis</dc:creator>
  <cp:lastModifiedBy>Vaidotas Šimkonis</cp:lastModifiedBy>
  <cp:revision>2</cp:revision>
  <cp:lastPrinted>2022-03-07T12:04:00Z</cp:lastPrinted>
  <dcterms:created xsi:type="dcterms:W3CDTF">2026-09-28T11:07:00Z</dcterms:created>
  <dcterms:modified xsi:type="dcterms:W3CDTF">2026-09-28T11:07:00Z</dcterms:modified>
</cp:coreProperties>
</file>