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28D12" w14:textId="7C7FC6C0" w:rsidR="0074070F" w:rsidRDefault="0074070F" w:rsidP="0074070F">
      <w:pPr>
        <w:jc w:val="right"/>
        <w:rPr>
          <w:rFonts w:cs="Times New Roman"/>
          <w:b/>
          <w:sz w:val="24"/>
          <w:szCs w:val="24"/>
          <w:lang w:val="lt-LT"/>
        </w:rPr>
      </w:pPr>
      <w:r>
        <w:rPr>
          <w:rFonts w:cs="Times New Roman"/>
          <w:b/>
          <w:sz w:val="24"/>
          <w:szCs w:val="24"/>
          <w:lang w:val="lt-LT"/>
        </w:rPr>
        <w:t>Pirkimo sąlygų 2 priedas</w:t>
      </w:r>
    </w:p>
    <w:p w14:paraId="7D5B7B1B" w14:textId="77777777" w:rsidR="0074070F" w:rsidRDefault="0074070F" w:rsidP="0074070F">
      <w:pPr>
        <w:jc w:val="right"/>
        <w:rPr>
          <w:rFonts w:cs="Times New Roman"/>
          <w:b/>
          <w:sz w:val="24"/>
          <w:szCs w:val="24"/>
          <w:lang w:val="lt-LT"/>
        </w:rPr>
      </w:pPr>
    </w:p>
    <w:p w14:paraId="4DF7EC27" w14:textId="47F48802" w:rsidR="00433550" w:rsidRPr="00806CB2" w:rsidRDefault="00896343">
      <w:pPr>
        <w:jc w:val="center"/>
        <w:rPr>
          <w:rFonts w:cs="Times New Roman"/>
          <w:sz w:val="24"/>
          <w:szCs w:val="24"/>
          <w:lang w:val="lt-LT"/>
        </w:rPr>
      </w:pPr>
      <w:r w:rsidRPr="00806CB2">
        <w:rPr>
          <w:rFonts w:cs="Times New Roman"/>
          <w:b/>
          <w:sz w:val="24"/>
          <w:szCs w:val="24"/>
          <w:lang w:val="lt-LT"/>
        </w:rPr>
        <w:t>TECHNINĖ SPECIFIKACIJA</w:t>
      </w:r>
    </w:p>
    <w:p w14:paraId="3B2B75BA" w14:textId="77777777" w:rsidR="00433550" w:rsidRPr="00806CB2" w:rsidRDefault="00896343">
      <w:pPr>
        <w:jc w:val="center"/>
        <w:rPr>
          <w:rFonts w:cs="Times New Roman"/>
          <w:sz w:val="24"/>
          <w:szCs w:val="24"/>
          <w:lang w:val="lt-LT"/>
        </w:rPr>
      </w:pPr>
      <w:r w:rsidRPr="00806CB2">
        <w:rPr>
          <w:rFonts w:cs="Times New Roman"/>
          <w:b/>
          <w:sz w:val="24"/>
          <w:szCs w:val="24"/>
          <w:lang w:val="lt-LT"/>
        </w:rPr>
        <w:t>NENUSTATYTOS TAPATYBĖS IR ASMENŲ, KURIŲ NELAIDOJA ARTIMIEJI, PALAIKŲ LAIDOJIMO PASLAUGOS</w:t>
      </w:r>
    </w:p>
    <w:p w14:paraId="0D502715" w14:textId="772649CC" w:rsidR="00433550" w:rsidRDefault="001B01E4" w:rsidP="001B01E4">
      <w:pPr>
        <w:pStyle w:val="Antrat1"/>
        <w:spacing w:after="60"/>
        <w:jc w:val="center"/>
        <w:rPr>
          <w:rFonts w:ascii="Times New Roman" w:hAnsi="Times New Roman" w:cs="Times New Roman"/>
          <w:szCs w:val="24"/>
          <w:lang w:val="lt-LT"/>
        </w:rPr>
      </w:pPr>
      <w:r>
        <w:rPr>
          <w:rFonts w:ascii="Times New Roman" w:hAnsi="Times New Roman" w:cs="Times New Roman"/>
          <w:szCs w:val="24"/>
          <w:lang w:val="lt-LT"/>
        </w:rPr>
        <w:t xml:space="preserve">I </w:t>
      </w:r>
      <w:r w:rsidRPr="00226D6C">
        <w:rPr>
          <w:rFonts w:ascii="Times New Roman" w:hAnsi="Times New Roman" w:cs="Times New Roman"/>
          <w:szCs w:val="24"/>
          <w:lang w:val="lt-LT"/>
        </w:rPr>
        <w:t>PIRKIMO OBJEKTAS</w:t>
      </w:r>
    </w:p>
    <w:p w14:paraId="5E0A9667" w14:textId="77777777" w:rsidR="00CB7A9A" w:rsidRPr="00CB7A9A" w:rsidRDefault="00CB7A9A" w:rsidP="00CB7A9A">
      <w:pPr>
        <w:rPr>
          <w:lang w:val="lt-LT"/>
        </w:rPr>
      </w:pPr>
    </w:p>
    <w:p w14:paraId="2EB61367" w14:textId="77777777" w:rsidR="00226D6C" w:rsidRPr="00226D6C" w:rsidRDefault="00896343" w:rsidP="00CB7A9A">
      <w:pPr>
        <w:ind w:firstLine="426"/>
        <w:jc w:val="both"/>
        <w:rPr>
          <w:color w:val="000000" w:themeColor="text1"/>
          <w:sz w:val="24"/>
          <w:szCs w:val="24"/>
          <w:lang w:val="lt-LT"/>
        </w:rPr>
      </w:pPr>
      <w:r w:rsidRPr="00226D6C">
        <w:rPr>
          <w:rFonts w:cs="Times New Roman"/>
          <w:sz w:val="24"/>
          <w:szCs w:val="24"/>
          <w:lang w:val="lt-LT"/>
        </w:rPr>
        <w:t xml:space="preserve">Pirkimo objektas – </w:t>
      </w:r>
      <w:r w:rsidR="00226D6C" w:rsidRPr="00226D6C">
        <w:rPr>
          <w:color w:val="000000" w:themeColor="text1"/>
          <w:sz w:val="24"/>
          <w:szCs w:val="24"/>
          <w:lang w:val="lt-LT"/>
        </w:rPr>
        <w:t>Mažeikių rajono savivaldybėje gyvenusių ir mirusių  asmenų, neturinčių giminių ir artimųjų, galinčių juos palaidoti, mirusių asmenų, kuriuos atsisako palaidoti giminės ir artimieji,</w:t>
      </w:r>
      <w:r w:rsidR="00226D6C" w:rsidRPr="00226D6C">
        <w:rPr>
          <w:color w:val="FF0000"/>
          <w:sz w:val="24"/>
          <w:szCs w:val="24"/>
          <w:lang w:val="lt-LT"/>
        </w:rPr>
        <w:t xml:space="preserve"> </w:t>
      </w:r>
      <w:r w:rsidR="00226D6C" w:rsidRPr="00226D6C">
        <w:rPr>
          <w:sz w:val="24"/>
          <w:szCs w:val="24"/>
          <w:lang w:val="lt-LT"/>
        </w:rPr>
        <w:t xml:space="preserve">nenustatytos tapatybės asmenų palaikų transportavimo, paruošimo laidojimui karste ir palaikų palaidojimo, o taip pat ir  nenustatytos </w:t>
      </w:r>
      <w:r w:rsidR="00226D6C" w:rsidRPr="00226D6C">
        <w:rPr>
          <w:color w:val="000000" w:themeColor="text1"/>
          <w:sz w:val="24"/>
          <w:szCs w:val="24"/>
          <w:lang w:val="lt-LT"/>
        </w:rPr>
        <w:t xml:space="preserve">tapatybės asmenų, kurių palaikai rasti Mažeikių rajono savivaldybės teritorijoje,  palaikų transportavimo, paruošimo laidojimui karste ir palaikų palaidojimo, vadovaujantis teisės aktuose nustatytais  reikalavimais,  paslaugos.  </w:t>
      </w:r>
    </w:p>
    <w:p w14:paraId="03523687" w14:textId="662E396F" w:rsidR="00433550" w:rsidRPr="00226D6C" w:rsidRDefault="00896343" w:rsidP="00226D6C">
      <w:pPr>
        <w:pStyle w:val="Sraassunumeriais"/>
        <w:ind w:left="312" w:hanging="255"/>
        <w:jc w:val="both"/>
        <w:rPr>
          <w:rFonts w:cs="Times New Roman"/>
          <w:sz w:val="24"/>
          <w:szCs w:val="24"/>
          <w:lang w:val="lt-LT"/>
        </w:rPr>
      </w:pPr>
      <w:r w:rsidRPr="00226D6C">
        <w:rPr>
          <w:rFonts w:cs="Times New Roman"/>
          <w:sz w:val="24"/>
          <w:szCs w:val="24"/>
          <w:lang w:val="lt-LT"/>
        </w:rPr>
        <w:t xml:space="preserve">Paslaugos teikiamos pagal faktinį </w:t>
      </w:r>
      <w:r w:rsidR="004E648F">
        <w:rPr>
          <w:rFonts w:cs="Times New Roman"/>
          <w:sz w:val="24"/>
          <w:szCs w:val="24"/>
          <w:lang w:val="lt-LT"/>
        </w:rPr>
        <w:t>Pirkėjo</w:t>
      </w:r>
      <w:r w:rsidRPr="00226D6C">
        <w:rPr>
          <w:rFonts w:cs="Times New Roman"/>
          <w:sz w:val="24"/>
          <w:szCs w:val="24"/>
          <w:lang w:val="lt-LT"/>
        </w:rPr>
        <w:t xml:space="preserve"> poreikį, gavus jo asmens rašytinį užsakymą arba kompetentingos institucijos pranešimą, kai neatidėliotinus veiksmus būtina atlikti teisės aktų nustatyta tvarka.</w:t>
      </w:r>
    </w:p>
    <w:p w14:paraId="04029357" w14:textId="42236B4E"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 xml:space="preserve">Pirkimo dokumentuose nurodyti paslaugų kiekiai yra preliminarūs. </w:t>
      </w:r>
      <w:r w:rsidR="00F44608">
        <w:rPr>
          <w:rFonts w:cs="Times New Roman"/>
          <w:sz w:val="24"/>
          <w:szCs w:val="24"/>
          <w:lang w:val="lt-LT"/>
        </w:rPr>
        <w:t>Pirkėjas</w:t>
      </w:r>
      <w:r w:rsidRPr="00806CB2">
        <w:rPr>
          <w:rFonts w:cs="Times New Roman"/>
          <w:sz w:val="24"/>
          <w:szCs w:val="24"/>
          <w:lang w:val="lt-LT"/>
        </w:rPr>
        <w:t xml:space="preserve"> neįsipareigoja išpirkti viso preliminaraus paslaugų kiekio ar maksimalios sutarties vertės.</w:t>
      </w:r>
      <w:r w:rsidR="00704CB3">
        <w:rPr>
          <w:rFonts w:cs="Times New Roman"/>
          <w:sz w:val="24"/>
          <w:szCs w:val="24"/>
          <w:lang w:val="lt-LT"/>
        </w:rPr>
        <w:t xml:space="preserve"> Tiekėjui</w:t>
      </w:r>
      <w:r w:rsidRPr="00806CB2">
        <w:rPr>
          <w:rFonts w:cs="Times New Roman"/>
          <w:sz w:val="24"/>
          <w:szCs w:val="24"/>
          <w:lang w:val="lt-LT"/>
        </w:rPr>
        <w:t xml:space="preserve"> mokama tik už faktiškai užsakytas, tinkamai suteiktas ir </w:t>
      </w:r>
      <w:r w:rsidR="00865CCD">
        <w:rPr>
          <w:rFonts w:cs="Times New Roman"/>
          <w:sz w:val="24"/>
          <w:szCs w:val="24"/>
          <w:lang w:val="lt-LT"/>
        </w:rPr>
        <w:t>Pirkėjo</w:t>
      </w:r>
      <w:r w:rsidRPr="00806CB2">
        <w:rPr>
          <w:rFonts w:cs="Times New Roman"/>
          <w:sz w:val="24"/>
          <w:szCs w:val="24"/>
          <w:lang w:val="lt-LT"/>
        </w:rPr>
        <w:t xml:space="preserve"> priimtas paslaugas.</w:t>
      </w:r>
    </w:p>
    <w:p w14:paraId="71DB3038" w14:textId="77777777"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Sutarties trukmė – 36 mėnesiai, jeigu sutartis nenutraukiama anksčiau joje nustatytais pagrindais arba nepasibaigia išnaudojus maksimalią sutarties vertę.</w:t>
      </w:r>
    </w:p>
    <w:p w14:paraId="00D5CD59" w14:textId="26AC6D60" w:rsidR="00433550" w:rsidRDefault="001B01E4" w:rsidP="001B01E4">
      <w:pPr>
        <w:pStyle w:val="Antrat1"/>
        <w:spacing w:after="60"/>
        <w:jc w:val="center"/>
        <w:rPr>
          <w:rFonts w:ascii="Times New Roman" w:hAnsi="Times New Roman" w:cs="Times New Roman"/>
          <w:szCs w:val="24"/>
          <w:lang w:val="lt-LT"/>
        </w:rPr>
      </w:pPr>
      <w:r>
        <w:rPr>
          <w:rFonts w:ascii="Times New Roman" w:hAnsi="Times New Roman" w:cs="Times New Roman"/>
          <w:szCs w:val="24"/>
          <w:lang w:val="lt-LT"/>
        </w:rPr>
        <w:t xml:space="preserve">II </w:t>
      </w:r>
      <w:r w:rsidRPr="00806CB2">
        <w:rPr>
          <w:rFonts w:ascii="Times New Roman" w:hAnsi="Times New Roman" w:cs="Times New Roman"/>
          <w:szCs w:val="24"/>
          <w:lang w:val="lt-LT"/>
        </w:rPr>
        <w:t>PASLAUGŲ TEIKIMO VIETA</w:t>
      </w:r>
    </w:p>
    <w:p w14:paraId="7E8F86B9" w14:textId="77777777" w:rsidR="00CB7A9A" w:rsidRPr="00CB7A9A" w:rsidRDefault="00CB7A9A" w:rsidP="00CB7A9A">
      <w:pPr>
        <w:rPr>
          <w:lang w:val="lt-LT"/>
        </w:rPr>
      </w:pPr>
    </w:p>
    <w:p w14:paraId="25338103" w14:textId="77777777"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Paslaugos teikiamos Mažeikių rajono savivaldybės teritorijoje ir kitose su konkretaus užsakymo vykdymu objektyviai susijusiose vietose.</w:t>
      </w:r>
    </w:p>
    <w:p w14:paraId="43E913FA" w14:textId="455D23A2"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 xml:space="preserve">Palaikai laidojami </w:t>
      </w:r>
      <w:r w:rsidR="00865CCD">
        <w:rPr>
          <w:rFonts w:cs="Times New Roman"/>
          <w:sz w:val="24"/>
          <w:szCs w:val="24"/>
          <w:lang w:val="lt-LT"/>
        </w:rPr>
        <w:t>Pirkėjo</w:t>
      </w:r>
      <w:r w:rsidRPr="00806CB2">
        <w:rPr>
          <w:rFonts w:cs="Times New Roman"/>
          <w:sz w:val="24"/>
          <w:szCs w:val="24"/>
          <w:lang w:val="lt-LT"/>
        </w:rPr>
        <w:t xml:space="preserve"> užsakyme nurodytose Mažeikių rajono savivaldybės kapinėse. Numatoma pagrindinė laidojimo vieta – Geidžių kapinės, tačiau </w:t>
      </w:r>
      <w:r w:rsidR="00F44608">
        <w:rPr>
          <w:rFonts w:cs="Times New Roman"/>
          <w:sz w:val="24"/>
          <w:szCs w:val="24"/>
          <w:lang w:val="lt-LT"/>
        </w:rPr>
        <w:t xml:space="preserve">Pirkėjas </w:t>
      </w:r>
      <w:r w:rsidRPr="00806CB2">
        <w:rPr>
          <w:rFonts w:cs="Times New Roman"/>
          <w:sz w:val="24"/>
          <w:szCs w:val="24"/>
          <w:lang w:val="lt-LT"/>
        </w:rPr>
        <w:t>turi teisę nurodyti kitas savivaldybės kapines, jeigu tai būtina pagal kapavietės paskyrimą, kompetentingų institucijų sprendimus ar kitas objektyvias aplinkybes.</w:t>
      </w:r>
    </w:p>
    <w:p w14:paraId="5FB03286" w14:textId="77777777"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Laidojimo vietos nurodymas kitose Mažeikių rajono savivaldybės kapinėse nelaikomas pirkimo objekto pakeitimu, jeigu nesikeičia perkamos paslaugos pobūdis ir neatsiranda teisės aktuose nustatyto esminio sutarties pakeitimo požymių.</w:t>
      </w:r>
    </w:p>
    <w:p w14:paraId="058F38F7" w14:textId="0AF56E5B" w:rsidR="00433550" w:rsidRDefault="001B01E4" w:rsidP="001B01E4">
      <w:pPr>
        <w:pStyle w:val="Antrat1"/>
        <w:spacing w:after="60"/>
        <w:jc w:val="center"/>
        <w:rPr>
          <w:rFonts w:ascii="Times New Roman" w:hAnsi="Times New Roman" w:cs="Times New Roman"/>
          <w:szCs w:val="24"/>
          <w:lang w:val="lt-LT"/>
        </w:rPr>
      </w:pPr>
      <w:r>
        <w:rPr>
          <w:rFonts w:ascii="Times New Roman" w:hAnsi="Times New Roman" w:cs="Times New Roman"/>
          <w:szCs w:val="24"/>
          <w:lang w:val="lt-LT"/>
        </w:rPr>
        <w:t xml:space="preserve">III </w:t>
      </w:r>
      <w:r w:rsidRPr="00806CB2">
        <w:rPr>
          <w:rFonts w:ascii="Times New Roman" w:hAnsi="Times New Roman" w:cs="Times New Roman"/>
          <w:szCs w:val="24"/>
          <w:lang w:val="lt-LT"/>
        </w:rPr>
        <w:t>TAIKOMI TEISĖS AKTAI</w:t>
      </w:r>
    </w:p>
    <w:p w14:paraId="504A17EE" w14:textId="77777777" w:rsidR="00CB7A9A" w:rsidRPr="00CB7A9A" w:rsidRDefault="00CB7A9A" w:rsidP="00CB7A9A">
      <w:pPr>
        <w:rPr>
          <w:lang w:val="lt-LT"/>
        </w:rPr>
      </w:pPr>
    </w:p>
    <w:p w14:paraId="62891FFD" w14:textId="08980A1E" w:rsidR="00433550" w:rsidRPr="00806CB2" w:rsidRDefault="00704CB3">
      <w:pPr>
        <w:ind w:firstLine="425"/>
        <w:jc w:val="both"/>
        <w:rPr>
          <w:rFonts w:cs="Times New Roman"/>
          <w:sz w:val="24"/>
          <w:szCs w:val="24"/>
          <w:lang w:val="lt-LT"/>
        </w:rPr>
      </w:pPr>
      <w:r>
        <w:rPr>
          <w:rFonts w:cs="Times New Roman"/>
          <w:sz w:val="24"/>
          <w:szCs w:val="24"/>
          <w:lang w:val="lt-LT"/>
        </w:rPr>
        <w:t>Tiekėjas</w:t>
      </w:r>
      <w:r w:rsidRPr="00806CB2">
        <w:rPr>
          <w:rFonts w:cs="Times New Roman"/>
          <w:sz w:val="24"/>
          <w:szCs w:val="24"/>
          <w:lang w:val="lt-LT"/>
        </w:rPr>
        <w:t>, vykdydamas sutartį, vadovaujasi aktualiomis pirkimo objektui taikomų teisės aktų redakcijomis, įskaitant:</w:t>
      </w:r>
    </w:p>
    <w:p w14:paraId="419D18F5" w14:textId="77777777" w:rsidR="00433550" w:rsidRPr="00806CB2" w:rsidRDefault="00896343">
      <w:pPr>
        <w:pStyle w:val="Sraassuenkleliais"/>
        <w:ind w:left="454" w:hanging="227"/>
        <w:jc w:val="both"/>
        <w:rPr>
          <w:rFonts w:cs="Times New Roman"/>
          <w:sz w:val="24"/>
          <w:szCs w:val="24"/>
          <w:lang w:val="lt-LT"/>
        </w:rPr>
      </w:pPr>
      <w:r w:rsidRPr="00806CB2">
        <w:rPr>
          <w:rFonts w:cs="Times New Roman"/>
          <w:sz w:val="24"/>
          <w:szCs w:val="24"/>
          <w:lang w:val="lt-LT"/>
        </w:rPr>
        <w:t>Lietuvos Respublikos žmonių palaikų laidojimo įstatymą;</w:t>
      </w:r>
    </w:p>
    <w:p w14:paraId="7D347E9E" w14:textId="77777777" w:rsidR="00433550" w:rsidRPr="00806CB2" w:rsidRDefault="00896343">
      <w:pPr>
        <w:pStyle w:val="Sraassuenkleliais"/>
        <w:ind w:left="454" w:hanging="227"/>
        <w:jc w:val="both"/>
        <w:rPr>
          <w:rFonts w:cs="Times New Roman"/>
          <w:sz w:val="24"/>
          <w:szCs w:val="24"/>
          <w:lang w:val="lt-LT"/>
        </w:rPr>
      </w:pPr>
      <w:r w:rsidRPr="00806CB2">
        <w:rPr>
          <w:rFonts w:cs="Times New Roman"/>
          <w:sz w:val="24"/>
          <w:szCs w:val="24"/>
          <w:lang w:val="lt-LT"/>
        </w:rPr>
        <w:t>2016 m. balandžio 27 d. Europos Parlamento ir Tarybos reglamentą (ES) 2016/679 ir Lietuvos Respublikos asmens duomenų teisinės apsaugos įstatymą, kiek tvarkomi gyvų asmenų duomenys;</w:t>
      </w:r>
    </w:p>
    <w:p w14:paraId="61EA801D" w14:textId="77777777" w:rsidR="00433550" w:rsidRPr="00806CB2" w:rsidRDefault="00896343">
      <w:pPr>
        <w:pStyle w:val="Sraassuenkleliais"/>
        <w:ind w:left="454" w:hanging="227"/>
        <w:jc w:val="both"/>
        <w:rPr>
          <w:rFonts w:cs="Times New Roman"/>
          <w:sz w:val="24"/>
          <w:szCs w:val="24"/>
          <w:lang w:val="lt-LT"/>
        </w:rPr>
      </w:pPr>
      <w:r w:rsidRPr="00806CB2">
        <w:rPr>
          <w:rFonts w:cs="Times New Roman"/>
          <w:sz w:val="24"/>
          <w:szCs w:val="24"/>
          <w:lang w:val="lt-LT"/>
        </w:rPr>
        <w:t>Lietuvos Respublikos susisiekimo ministro 2008 m. gegužės 19 d. įsakymu Nr. 3-172 patvirtintą Reikalavimų žmonių palaikams gabenti skirtoms transporto priemonėms aprašą;</w:t>
      </w:r>
    </w:p>
    <w:p w14:paraId="7C41B72B" w14:textId="77777777" w:rsidR="00433550" w:rsidRPr="00806CB2" w:rsidRDefault="00896343">
      <w:pPr>
        <w:pStyle w:val="Sraassuenkleliais"/>
        <w:ind w:left="454" w:hanging="227"/>
        <w:jc w:val="both"/>
        <w:rPr>
          <w:rFonts w:cs="Times New Roman"/>
          <w:sz w:val="24"/>
          <w:szCs w:val="24"/>
          <w:lang w:val="lt-LT"/>
        </w:rPr>
      </w:pPr>
      <w:r w:rsidRPr="00806CB2">
        <w:rPr>
          <w:rFonts w:cs="Times New Roman"/>
          <w:sz w:val="24"/>
          <w:szCs w:val="24"/>
          <w:lang w:val="lt-LT"/>
        </w:rPr>
        <w:lastRenderedPageBreak/>
        <w:t>Lietuvos Respublikos sveikatos apsaugos ministro ir Lietuvos Respublikos vidaus reikalų ministro 2018 m. vasario 8 d. įsakymu Nr. V-157/1V-118 patvirtintą Žmogaus palaikų gabenimo patologinės anatomijos tyrimams ar teismo medicinos ekspertizėms ir tyrimams tvarkos aprašą, kai jis taikomas;</w:t>
      </w:r>
    </w:p>
    <w:p w14:paraId="001CD646" w14:textId="77777777" w:rsidR="00433550" w:rsidRPr="00806CB2" w:rsidRDefault="00896343">
      <w:pPr>
        <w:pStyle w:val="Sraassuenkleliais"/>
        <w:ind w:left="454" w:hanging="227"/>
        <w:jc w:val="both"/>
        <w:rPr>
          <w:rFonts w:cs="Times New Roman"/>
          <w:sz w:val="24"/>
          <w:szCs w:val="24"/>
          <w:lang w:val="lt-LT"/>
        </w:rPr>
      </w:pPr>
      <w:r w:rsidRPr="00806CB2">
        <w:rPr>
          <w:rFonts w:cs="Times New Roman"/>
          <w:sz w:val="24"/>
          <w:szCs w:val="24"/>
          <w:lang w:val="lt-LT"/>
        </w:rPr>
        <w:t>Lietuvos Respublikos vidaus reikalų ministro 2011 m. rugsėjo 30 d. įsakymu Nr. 1V-725 patvirtintą Nenustatytos tapatybės žmogaus palaikų laidojimo organizavimo tvarkos aprašą;</w:t>
      </w:r>
    </w:p>
    <w:p w14:paraId="6D54F366" w14:textId="77777777" w:rsidR="00433550" w:rsidRPr="00806CB2" w:rsidRDefault="00896343">
      <w:pPr>
        <w:pStyle w:val="Sraassuenkleliais"/>
        <w:ind w:left="454" w:hanging="227"/>
        <w:jc w:val="both"/>
        <w:rPr>
          <w:rFonts w:cs="Times New Roman"/>
          <w:sz w:val="24"/>
          <w:szCs w:val="24"/>
          <w:lang w:val="lt-LT"/>
        </w:rPr>
      </w:pPr>
      <w:r w:rsidRPr="00806CB2">
        <w:rPr>
          <w:rFonts w:cs="Times New Roman"/>
          <w:sz w:val="24"/>
          <w:szCs w:val="24"/>
          <w:lang w:val="lt-LT"/>
        </w:rPr>
        <w:t>Lietuvos Respublikos sveikatos apsaugos ministro 2013 m. gegužės 27 d. įsakymu Nr. V-539 patvirtintą Lietuvos higienos normą HN 91:2013;</w:t>
      </w:r>
    </w:p>
    <w:p w14:paraId="6F0A8431" w14:textId="77777777" w:rsidR="00433550" w:rsidRPr="00806CB2" w:rsidRDefault="00896343">
      <w:pPr>
        <w:pStyle w:val="Sraassuenkleliais"/>
        <w:ind w:left="454" w:hanging="227"/>
        <w:jc w:val="both"/>
        <w:rPr>
          <w:rFonts w:cs="Times New Roman"/>
          <w:sz w:val="24"/>
          <w:szCs w:val="24"/>
          <w:lang w:val="lt-LT"/>
        </w:rPr>
      </w:pPr>
      <w:r w:rsidRPr="00806CB2">
        <w:rPr>
          <w:rFonts w:cs="Times New Roman"/>
          <w:sz w:val="24"/>
          <w:szCs w:val="24"/>
          <w:lang w:val="lt-LT"/>
        </w:rPr>
        <w:t>Lietuvos Respublikos aplinkos ministro 2011 m. rugpjūčio 29 d. įsakymu Nr. D1-652 patvirtintus Laidojimo paslaugų teikimo kokybės reikalavimus;</w:t>
      </w:r>
    </w:p>
    <w:p w14:paraId="64BDD98A" w14:textId="77777777" w:rsidR="00433550" w:rsidRPr="00806CB2" w:rsidRDefault="00896343">
      <w:pPr>
        <w:pStyle w:val="Sraassuenkleliais"/>
        <w:ind w:left="454" w:hanging="227"/>
        <w:jc w:val="both"/>
        <w:rPr>
          <w:rFonts w:cs="Times New Roman"/>
          <w:sz w:val="24"/>
          <w:szCs w:val="24"/>
          <w:lang w:val="lt-LT"/>
        </w:rPr>
      </w:pPr>
      <w:r w:rsidRPr="00806CB2">
        <w:rPr>
          <w:rFonts w:cs="Times New Roman"/>
          <w:sz w:val="24"/>
          <w:szCs w:val="24"/>
          <w:lang w:val="lt-LT"/>
        </w:rPr>
        <w:t>Mažeikių rajono savivaldybės kapinių tvarkymo taisykles ir kitus pirkimo objektui taikomus teisės aktus.</w:t>
      </w:r>
    </w:p>
    <w:p w14:paraId="624F771F" w14:textId="001DF55A" w:rsidR="00433550" w:rsidRPr="00806CB2" w:rsidRDefault="00896343">
      <w:pPr>
        <w:ind w:firstLine="425"/>
        <w:jc w:val="both"/>
        <w:rPr>
          <w:rFonts w:cs="Times New Roman"/>
          <w:sz w:val="24"/>
          <w:szCs w:val="24"/>
          <w:lang w:val="lt-LT"/>
        </w:rPr>
      </w:pPr>
      <w:r w:rsidRPr="00806CB2">
        <w:rPr>
          <w:rFonts w:cs="Times New Roman"/>
          <w:sz w:val="24"/>
          <w:szCs w:val="24"/>
          <w:lang w:val="lt-LT"/>
        </w:rPr>
        <w:t xml:space="preserve">Jeigu sutarties vykdymo metu pakeičiami privalomi teisės aktų reikalavimai, </w:t>
      </w:r>
      <w:r w:rsidR="00865CCD">
        <w:rPr>
          <w:rFonts w:cs="Times New Roman"/>
          <w:sz w:val="24"/>
          <w:szCs w:val="24"/>
          <w:lang w:val="lt-LT"/>
        </w:rPr>
        <w:t>T</w:t>
      </w:r>
      <w:r w:rsidR="009E6626">
        <w:rPr>
          <w:rFonts w:cs="Times New Roman"/>
          <w:sz w:val="24"/>
          <w:szCs w:val="24"/>
          <w:lang w:val="lt-LT"/>
        </w:rPr>
        <w:t>i</w:t>
      </w:r>
      <w:r w:rsidRPr="00806CB2">
        <w:rPr>
          <w:rFonts w:cs="Times New Roman"/>
          <w:sz w:val="24"/>
          <w:szCs w:val="24"/>
          <w:lang w:val="lt-LT"/>
        </w:rPr>
        <w:t xml:space="preserve">ekėjas jų laikosi nuo teisės aktuose nustatytos įsigaliojimo dienos. Apie esminę įtaką paslaugų apimčiai, teikimo būdui, terminams ar sąnaudoms jis informuoja </w:t>
      </w:r>
      <w:r w:rsidR="00AB317A">
        <w:rPr>
          <w:rFonts w:cs="Times New Roman"/>
          <w:sz w:val="24"/>
          <w:szCs w:val="24"/>
          <w:lang w:val="lt-LT"/>
        </w:rPr>
        <w:t xml:space="preserve">Pirkėją </w:t>
      </w:r>
      <w:r w:rsidRPr="00806CB2">
        <w:rPr>
          <w:rFonts w:cs="Times New Roman"/>
          <w:sz w:val="24"/>
          <w:szCs w:val="24"/>
          <w:lang w:val="lt-LT"/>
        </w:rPr>
        <w:t xml:space="preserve"> raštu. </w:t>
      </w:r>
    </w:p>
    <w:p w14:paraId="1D99CC76" w14:textId="06A87172" w:rsidR="00433550" w:rsidRDefault="001B01E4" w:rsidP="00CB7A9A">
      <w:pPr>
        <w:pStyle w:val="Antrat1"/>
        <w:spacing w:after="60"/>
        <w:jc w:val="center"/>
        <w:rPr>
          <w:rFonts w:ascii="Times New Roman" w:hAnsi="Times New Roman" w:cs="Times New Roman"/>
          <w:szCs w:val="24"/>
          <w:lang w:val="lt-LT"/>
        </w:rPr>
      </w:pPr>
      <w:r>
        <w:rPr>
          <w:rFonts w:ascii="Times New Roman" w:hAnsi="Times New Roman" w:cs="Times New Roman"/>
          <w:szCs w:val="24"/>
          <w:lang w:val="lt-LT"/>
        </w:rPr>
        <w:t>IV</w:t>
      </w:r>
      <w:r w:rsidRPr="00806CB2">
        <w:rPr>
          <w:rFonts w:ascii="Times New Roman" w:hAnsi="Times New Roman" w:cs="Times New Roman"/>
          <w:szCs w:val="24"/>
          <w:lang w:val="lt-LT"/>
        </w:rPr>
        <w:t xml:space="preserve"> UŽSAKYMŲ PATEIKIMAS IR TERMINAI</w:t>
      </w:r>
    </w:p>
    <w:p w14:paraId="152F81E1" w14:textId="77777777" w:rsidR="00CB7A9A" w:rsidRPr="00CB7A9A" w:rsidRDefault="00CB7A9A" w:rsidP="00CB7A9A">
      <w:pPr>
        <w:rPr>
          <w:lang w:val="lt-LT"/>
        </w:rPr>
      </w:pPr>
    </w:p>
    <w:p w14:paraId="3045896F" w14:textId="3768BA5D" w:rsidR="00433550" w:rsidRPr="001B01E4" w:rsidRDefault="00896343" w:rsidP="0074070F">
      <w:pPr>
        <w:pStyle w:val="Sraassunumeriais"/>
        <w:tabs>
          <w:tab w:val="clear" w:pos="360"/>
          <w:tab w:val="num" w:pos="57"/>
        </w:tabs>
        <w:ind w:left="0" w:firstLine="284"/>
        <w:jc w:val="both"/>
        <w:rPr>
          <w:rFonts w:cs="Times New Roman"/>
          <w:sz w:val="24"/>
          <w:szCs w:val="24"/>
          <w:lang w:val="lt-LT"/>
        </w:rPr>
      </w:pPr>
      <w:r w:rsidRPr="00806CB2">
        <w:rPr>
          <w:rFonts w:cs="Times New Roman"/>
          <w:sz w:val="24"/>
          <w:szCs w:val="24"/>
          <w:lang w:val="lt-LT"/>
        </w:rPr>
        <w:t xml:space="preserve">Paslaugos pradedamos gavus </w:t>
      </w:r>
      <w:r w:rsidR="00AB317A">
        <w:rPr>
          <w:rFonts w:cs="Times New Roman"/>
          <w:sz w:val="24"/>
          <w:szCs w:val="24"/>
          <w:lang w:val="lt-LT"/>
        </w:rPr>
        <w:t>Pirkėjo</w:t>
      </w:r>
      <w:r w:rsidRPr="00806CB2">
        <w:rPr>
          <w:rFonts w:cs="Times New Roman"/>
          <w:sz w:val="24"/>
          <w:szCs w:val="24"/>
          <w:lang w:val="lt-LT"/>
        </w:rPr>
        <w:t xml:space="preserve"> rašytinį užsakymą. Rašytiniam užsakymui prilyginamas </w:t>
      </w:r>
      <w:r w:rsidRPr="001B01E4">
        <w:rPr>
          <w:rFonts w:cs="Times New Roman"/>
          <w:sz w:val="24"/>
          <w:szCs w:val="24"/>
          <w:lang w:val="lt-LT"/>
        </w:rPr>
        <w:t>elektroniniu paštu arba kita sutartyje nustatyta elektroninių ryšių priemone pateiktas užsakymas.</w:t>
      </w:r>
    </w:p>
    <w:p w14:paraId="76B6347F" w14:textId="13274D2D" w:rsidR="00433550" w:rsidRPr="000672A8" w:rsidRDefault="00896343" w:rsidP="0074070F">
      <w:pPr>
        <w:pStyle w:val="Sraassunumeriais"/>
        <w:tabs>
          <w:tab w:val="clear" w:pos="360"/>
          <w:tab w:val="num" w:pos="57"/>
        </w:tabs>
        <w:ind w:left="0" w:firstLine="284"/>
        <w:jc w:val="both"/>
        <w:rPr>
          <w:rFonts w:cs="Times New Roman"/>
          <w:sz w:val="24"/>
          <w:szCs w:val="24"/>
          <w:lang w:val="lt-LT"/>
        </w:rPr>
      </w:pPr>
      <w:r w:rsidRPr="000672A8">
        <w:rPr>
          <w:rFonts w:cs="Times New Roman"/>
          <w:sz w:val="24"/>
          <w:szCs w:val="24"/>
          <w:lang w:val="lt-LT"/>
        </w:rPr>
        <w:t xml:space="preserve">Neatidėliotinu atveju užsakymas gali būti pateiktas telefonu, tačiau </w:t>
      </w:r>
      <w:r w:rsidR="00F44608" w:rsidRPr="000672A8">
        <w:rPr>
          <w:rFonts w:cs="Times New Roman"/>
          <w:sz w:val="24"/>
          <w:szCs w:val="24"/>
          <w:lang w:val="lt-LT"/>
        </w:rPr>
        <w:t>Pirkėjas</w:t>
      </w:r>
      <w:r w:rsidRPr="000672A8">
        <w:rPr>
          <w:rFonts w:cs="Times New Roman"/>
          <w:sz w:val="24"/>
          <w:szCs w:val="24"/>
          <w:lang w:val="lt-LT"/>
        </w:rPr>
        <w:t xml:space="preserve"> jį patvirtina raštu ne vėliau kaip kitą darbo dieną.</w:t>
      </w:r>
    </w:p>
    <w:p w14:paraId="4708EFC9" w14:textId="6FC7C695" w:rsidR="00433550" w:rsidRPr="000672A8" w:rsidRDefault="0073624B" w:rsidP="0074070F">
      <w:pPr>
        <w:pStyle w:val="Sraassunumeriais"/>
        <w:tabs>
          <w:tab w:val="clear" w:pos="360"/>
          <w:tab w:val="num" w:pos="57"/>
        </w:tabs>
        <w:ind w:left="0" w:firstLine="284"/>
        <w:jc w:val="both"/>
        <w:rPr>
          <w:rFonts w:cs="Times New Roman"/>
          <w:sz w:val="24"/>
          <w:szCs w:val="24"/>
          <w:lang w:val="lt-LT"/>
        </w:rPr>
      </w:pPr>
      <w:r w:rsidRPr="000672A8">
        <w:rPr>
          <w:rFonts w:cs="Times New Roman"/>
          <w:sz w:val="24"/>
          <w:szCs w:val="24"/>
          <w:lang w:val="lt-LT"/>
        </w:rPr>
        <w:t>Tiekėjas užtikrina skubių pranešimų priėmimą ir neatidėliotino palaikų paėmimo organizavimą visą parą, įskaitant poilsio ir švenčių dienas.</w:t>
      </w:r>
    </w:p>
    <w:p w14:paraId="3CE3D167" w14:textId="2ACBD22F" w:rsidR="00433550" w:rsidRPr="000672A8" w:rsidRDefault="00896343" w:rsidP="0074070F">
      <w:pPr>
        <w:pStyle w:val="Sraassunumeriais"/>
        <w:tabs>
          <w:tab w:val="clear" w:pos="360"/>
          <w:tab w:val="num" w:pos="57"/>
        </w:tabs>
        <w:ind w:left="0" w:firstLine="284"/>
        <w:jc w:val="both"/>
        <w:rPr>
          <w:rFonts w:cs="Times New Roman"/>
          <w:sz w:val="24"/>
          <w:szCs w:val="24"/>
          <w:lang w:val="lt-LT"/>
        </w:rPr>
      </w:pPr>
      <w:r w:rsidRPr="000672A8">
        <w:rPr>
          <w:rFonts w:cs="Times New Roman"/>
          <w:sz w:val="24"/>
          <w:szCs w:val="24"/>
          <w:lang w:val="lt-LT"/>
        </w:rPr>
        <w:t xml:space="preserve">Konkretus palaikų paėmimo, transportavimo ir palaidojimo laikas derinamas su </w:t>
      </w:r>
      <w:r w:rsidR="00AB317A" w:rsidRPr="000672A8">
        <w:rPr>
          <w:rFonts w:cs="Times New Roman"/>
          <w:sz w:val="24"/>
          <w:szCs w:val="24"/>
          <w:lang w:val="lt-LT"/>
        </w:rPr>
        <w:t xml:space="preserve">Pirkėju </w:t>
      </w:r>
      <w:r w:rsidRPr="000672A8">
        <w:rPr>
          <w:rFonts w:cs="Times New Roman"/>
          <w:sz w:val="24"/>
          <w:szCs w:val="24"/>
          <w:lang w:val="lt-LT"/>
        </w:rPr>
        <w:t>ir, kai taikoma, kompetentingomis institucijomis.</w:t>
      </w:r>
    </w:p>
    <w:p w14:paraId="1729F2F1" w14:textId="571EE76C" w:rsidR="001B01E4" w:rsidRPr="000672A8" w:rsidRDefault="001B01E4" w:rsidP="0074070F">
      <w:pPr>
        <w:pStyle w:val="Sraassunumeriais"/>
        <w:tabs>
          <w:tab w:val="clear" w:pos="360"/>
          <w:tab w:val="num" w:pos="57"/>
        </w:tabs>
        <w:ind w:left="0" w:firstLine="284"/>
        <w:jc w:val="both"/>
        <w:rPr>
          <w:sz w:val="24"/>
          <w:szCs w:val="24"/>
          <w:lang w:val="lt-LT"/>
        </w:rPr>
      </w:pPr>
      <w:r w:rsidRPr="000672A8">
        <w:rPr>
          <w:sz w:val="24"/>
          <w:szCs w:val="24"/>
          <w:lang w:val="lt-LT"/>
        </w:rPr>
        <w:t>Tiekėjas privalo organizuoti ir atlikti palaidojimą ne vėliau kaip per 2 darbo dienas nuo Pirkėjo užsakymo gavimo, kai, remiantis teisėsaugos institucijų, gydymo įstaigų, seniūnijų ar kitų kompetentingų institucijų pateikta informacija, nustatoma, kad nėra asmenų, privalančių ar galinčių organizuoti mirusiojo laidojimą.</w:t>
      </w:r>
    </w:p>
    <w:p w14:paraId="17AFA485" w14:textId="57AE8CD2" w:rsidR="00433550" w:rsidRPr="000672A8" w:rsidRDefault="00896343" w:rsidP="0074070F">
      <w:pPr>
        <w:pStyle w:val="Sraassunumeriais"/>
        <w:tabs>
          <w:tab w:val="clear" w:pos="360"/>
          <w:tab w:val="num" w:pos="57"/>
        </w:tabs>
        <w:ind w:left="0" w:firstLine="284"/>
        <w:jc w:val="both"/>
        <w:rPr>
          <w:rFonts w:cs="Times New Roman"/>
          <w:sz w:val="24"/>
          <w:szCs w:val="24"/>
          <w:lang w:val="lt-LT"/>
        </w:rPr>
      </w:pPr>
      <w:r w:rsidRPr="000672A8">
        <w:rPr>
          <w:rFonts w:cs="Times New Roman"/>
          <w:sz w:val="24"/>
          <w:szCs w:val="24"/>
          <w:lang w:val="lt-LT"/>
        </w:rPr>
        <w:t xml:space="preserve">Jeigu paslaugos negali būti suteiktos nustatytu laiku dėl nuo </w:t>
      </w:r>
      <w:r w:rsidR="009E6626" w:rsidRPr="000672A8">
        <w:rPr>
          <w:rFonts w:cs="Times New Roman"/>
          <w:sz w:val="24"/>
          <w:szCs w:val="24"/>
          <w:lang w:val="lt-LT"/>
        </w:rPr>
        <w:t>Tiekėjo</w:t>
      </w:r>
      <w:r w:rsidRPr="000672A8">
        <w:rPr>
          <w:rFonts w:cs="Times New Roman"/>
          <w:sz w:val="24"/>
          <w:szCs w:val="24"/>
          <w:lang w:val="lt-LT"/>
        </w:rPr>
        <w:t xml:space="preserve"> nepriklausančių aplinkybių, jis nedelsdamas, bet ne vėliau kaip tą pačią darbo dieną nuo aplinkybių paaiškėjimo, informuoja </w:t>
      </w:r>
      <w:r w:rsidR="00610AC1" w:rsidRPr="000672A8">
        <w:rPr>
          <w:rFonts w:cs="Times New Roman"/>
          <w:sz w:val="24"/>
          <w:szCs w:val="24"/>
          <w:lang w:val="lt-LT"/>
        </w:rPr>
        <w:t>Pi</w:t>
      </w:r>
      <w:r w:rsidR="001B01E4" w:rsidRPr="000672A8">
        <w:rPr>
          <w:rFonts w:cs="Times New Roman"/>
          <w:sz w:val="24"/>
          <w:szCs w:val="24"/>
          <w:lang w:val="lt-LT"/>
        </w:rPr>
        <w:t>r</w:t>
      </w:r>
      <w:r w:rsidR="00610AC1" w:rsidRPr="000672A8">
        <w:rPr>
          <w:rFonts w:cs="Times New Roman"/>
          <w:sz w:val="24"/>
          <w:szCs w:val="24"/>
          <w:lang w:val="lt-LT"/>
        </w:rPr>
        <w:t>kėją</w:t>
      </w:r>
      <w:r w:rsidRPr="000672A8">
        <w:rPr>
          <w:rFonts w:cs="Times New Roman"/>
          <w:sz w:val="24"/>
          <w:szCs w:val="24"/>
          <w:lang w:val="lt-LT"/>
        </w:rPr>
        <w:t>, nurodo kliūtis ir siūlomus tolesnius veiksmus.</w:t>
      </w:r>
    </w:p>
    <w:p w14:paraId="484745E7" w14:textId="10D438E4" w:rsidR="00433550" w:rsidRDefault="00CB7A9A" w:rsidP="00CB7A9A">
      <w:pPr>
        <w:pStyle w:val="Antrat1"/>
        <w:spacing w:after="60"/>
        <w:jc w:val="center"/>
        <w:rPr>
          <w:rFonts w:ascii="Times New Roman" w:hAnsi="Times New Roman" w:cs="Times New Roman"/>
          <w:szCs w:val="24"/>
          <w:lang w:val="lt-LT"/>
        </w:rPr>
      </w:pPr>
      <w:r>
        <w:rPr>
          <w:rFonts w:ascii="Times New Roman" w:hAnsi="Times New Roman" w:cs="Times New Roman"/>
          <w:szCs w:val="24"/>
          <w:lang w:val="lt-LT"/>
        </w:rPr>
        <w:t>V</w:t>
      </w:r>
      <w:r w:rsidRPr="00806CB2">
        <w:rPr>
          <w:rFonts w:ascii="Times New Roman" w:hAnsi="Times New Roman" w:cs="Times New Roman"/>
          <w:szCs w:val="24"/>
          <w:lang w:val="lt-LT"/>
        </w:rPr>
        <w:t xml:space="preserve"> PASLAUGŲ APIMTIS IR TECHNINIAI REIKALAVIMAI</w:t>
      </w:r>
    </w:p>
    <w:p w14:paraId="677DE94A" w14:textId="77777777" w:rsidR="00CB7A9A" w:rsidRPr="00CB7A9A" w:rsidRDefault="00CB7A9A" w:rsidP="00CB7A9A">
      <w:pPr>
        <w:rPr>
          <w:lang w:val="lt-LT"/>
        </w:rPr>
      </w:pPr>
    </w:p>
    <w:tbl>
      <w:tblPr>
        <w:tblStyle w:val="Lentelstinklelis"/>
        <w:tblW w:w="0" w:type="auto"/>
        <w:jc w:val="center"/>
        <w:tblLayout w:type="fixed"/>
        <w:tblLook w:val="04A0" w:firstRow="1" w:lastRow="0" w:firstColumn="1" w:lastColumn="0" w:noHBand="0" w:noVBand="1"/>
      </w:tblPr>
      <w:tblGrid>
        <w:gridCol w:w="567"/>
        <w:gridCol w:w="2268"/>
        <w:gridCol w:w="6236"/>
      </w:tblGrid>
      <w:tr w:rsidR="00226D6C" w:rsidRPr="00226D6C" w14:paraId="50C46CA6" w14:textId="77777777">
        <w:trPr>
          <w:jc w:val="center"/>
        </w:trPr>
        <w:tc>
          <w:tcPr>
            <w:tcW w:w="567" w:type="dxa"/>
            <w:tcMar>
              <w:top w:w="90" w:type="dxa"/>
              <w:left w:w="90" w:type="dxa"/>
              <w:bottom w:w="90" w:type="dxa"/>
              <w:right w:w="90" w:type="dxa"/>
            </w:tcMar>
            <w:vAlign w:val="center"/>
          </w:tcPr>
          <w:p w14:paraId="35E4F873" w14:textId="032A4843" w:rsidR="00226D6C" w:rsidRPr="00226D6C" w:rsidRDefault="00226D6C" w:rsidP="00226D6C">
            <w:pPr>
              <w:spacing w:after="0"/>
              <w:jc w:val="center"/>
              <w:rPr>
                <w:rFonts w:cs="Times New Roman"/>
                <w:b/>
                <w:bCs/>
                <w:sz w:val="24"/>
                <w:szCs w:val="24"/>
                <w:lang w:val="lt-LT"/>
              </w:rPr>
            </w:pPr>
            <w:r w:rsidRPr="00226D6C">
              <w:rPr>
                <w:rFonts w:cs="Times New Roman"/>
                <w:b/>
                <w:bCs/>
                <w:sz w:val="24"/>
                <w:szCs w:val="24"/>
                <w:lang w:val="lt-LT"/>
              </w:rPr>
              <w:t>Eil Nr.</w:t>
            </w:r>
          </w:p>
        </w:tc>
        <w:tc>
          <w:tcPr>
            <w:tcW w:w="2268" w:type="dxa"/>
            <w:tcMar>
              <w:top w:w="90" w:type="dxa"/>
              <w:left w:w="90" w:type="dxa"/>
              <w:bottom w:w="90" w:type="dxa"/>
              <w:right w:w="90" w:type="dxa"/>
            </w:tcMar>
            <w:vAlign w:val="center"/>
          </w:tcPr>
          <w:p w14:paraId="2C1C2FDE" w14:textId="238A9ED0" w:rsidR="00226D6C" w:rsidRPr="00226D6C" w:rsidRDefault="00226D6C" w:rsidP="00226D6C">
            <w:pPr>
              <w:spacing w:after="0"/>
              <w:jc w:val="center"/>
              <w:rPr>
                <w:rFonts w:cs="Times New Roman"/>
                <w:b/>
                <w:bCs/>
                <w:sz w:val="24"/>
                <w:szCs w:val="24"/>
                <w:lang w:val="lt-LT"/>
              </w:rPr>
            </w:pPr>
            <w:r w:rsidRPr="00226D6C">
              <w:rPr>
                <w:rFonts w:cs="Times New Roman"/>
                <w:b/>
                <w:bCs/>
                <w:sz w:val="24"/>
                <w:szCs w:val="24"/>
                <w:lang w:val="lt-LT"/>
              </w:rPr>
              <w:t>Paslauga</w:t>
            </w:r>
          </w:p>
        </w:tc>
        <w:tc>
          <w:tcPr>
            <w:tcW w:w="6236" w:type="dxa"/>
            <w:tcMar>
              <w:top w:w="90" w:type="dxa"/>
              <w:left w:w="90" w:type="dxa"/>
              <w:bottom w:w="90" w:type="dxa"/>
              <w:right w:w="90" w:type="dxa"/>
            </w:tcMar>
            <w:vAlign w:val="center"/>
          </w:tcPr>
          <w:p w14:paraId="50651431" w14:textId="2A27FFFA" w:rsidR="00226D6C" w:rsidRPr="00226D6C" w:rsidRDefault="00226D6C" w:rsidP="00226D6C">
            <w:pPr>
              <w:spacing w:after="0"/>
              <w:jc w:val="center"/>
              <w:rPr>
                <w:rFonts w:cs="Times New Roman"/>
                <w:b/>
                <w:bCs/>
                <w:sz w:val="24"/>
                <w:szCs w:val="24"/>
                <w:lang w:val="lt-LT"/>
              </w:rPr>
            </w:pPr>
            <w:r w:rsidRPr="00226D6C">
              <w:rPr>
                <w:rFonts w:cs="Times New Roman"/>
                <w:b/>
                <w:bCs/>
                <w:sz w:val="24"/>
                <w:szCs w:val="24"/>
                <w:lang w:val="lt-LT"/>
              </w:rPr>
              <w:t>Reikalavimai</w:t>
            </w:r>
          </w:p>
        </w:tc>
      </w:tr>
      <w:tr w:rsidR="00433550" w:rsidRPr="00806CB2" w14:paraId="5299355A" w14:textId="77777777" w:rsidTr="0074070F">
        <w:trPr>
          <w:trHeight w:val="818"/>
          <w:jc w:val="center"/>
        </w:trPr>
        <w:tc>
          <w:tcPr>
            <w:tcW w:w="567" w:type="dxa"/>
            <w:tcMar>
              <w:top w:w="90" w:type="dxa"/>
              <w:left w:w="90" w:type="dxa"/>
              <w:bottom w:w="90" w:type="dxa"/>
              <w:right w:w="90" w:type="dxa"/>
            </w:tcMar>
            <w:vAlign w:val="center"/>
          </w:tcPr>
          <w:p w14:paraId="7BA606D2"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1</w:t>
            </w:r>
          </w:p>
        </w:tc>
        <w:tc>
          <w:tcPr>
            <w:tcW w:w="2268" w:type="dxa"/>
            <w:tcMar>
              <w:top w:w="90" w:type="dxa"/>
              <w:left w:w="90" w:type="dxa"/>
              <w:bottom w:w="90" w:type="dxa"/>
              <w:right w:w="90" w:type="dxa"/>
            </w:tcMar>
            <w:vAlign w:val="center"/>
          </w:tcPr>
          <w:p w14:paraId="2B60A5C7" w14:textId="77777777" w:rsidR="00433550" w:rsidRPr="00806CB2" w:rsidRDefault="00896343">
            <w:pPr>
              <w:spacing w:after="0"/>
              <w:rPr>
                <w:rFonts w:cs="Times New Roman"/>
                <w:sz w:val="24"/>
                <w:szCs w:val="24"/>
                <w:lang w:val="lt-LT"/>
              </w:rPr>
            </w:pPr>
            <w:r w:rsidRPr="00806CB2">
              <w:rPr>
                <w:rFonts w:cs="Times New Roman"/>
                <w:sz w:val="24"/>
                <w:szCs w:val="24"/>
                <w:lang w:val="lt-LT"/>
              </w:rPr>
              <w:t>Dokumentų sutvarkymas</w:t>
            </w:r>
          </w:p>
        </w:tc>
        <w:tc>
          <w:tcPr>
            <w:tcW w:w="6236" w:type="dxa"/>
            <w:tcMar>
              <w:top w:w="90" w:type="dxa"/>
              <w:left w:w="90" w:type="dxa"/>
              <w:bottom w:w="90" w:type="dxa"/>
              <w:right w:w="90" w:type="dxa"/>
            </w:tcMar>
            <w:vAlign w:val="center"/>
          </w:tcPr>
          <w:p w14:paraId="35C49BC9" w14:textId="5B077342" w:rsidR="00433550" w:rsidRPr="00806CB2" w:rsidRDefault="00896343">
            <w:pPr>
              <w:spacing w:after="0"/>
              <w:rPr>
                <w:rFonts w:cs="Times New Roman"/>
                <w:sz w:val="24"/>
                <w:szCs w:val="24"/>
                <w:lang w:val="lt-LT"/>
              </w:rPr>
            </w:pPr>
            <w:r w:rsidRPr="00806CB2">
              <w:rPr>
                <w:rFonts w:cs="Times New Roman"/>
                <w:sz w:val="24"/>
                <w:szCs w:val="24"/>
                <w:lang w:val="lt-LT"/>
              </w:rPr>
              <w:t xml:space="preserve">Pagal </w:t>
            </w:r>
            <w:r w:rsidR="000E0F4F">
              <w:rPr>
                <w:rFonts w:cs="Times New Roman"/>
                <w:sz w:val="24"/>
                <w:szCs w:val="24"/>
                <w:lang w:val="lt-LT"/>
              </w:rPr>
              <w:t>Pirkėjo</w:t>
            </w:r>
            <w:r w:rsidRPr="00806CB2">
              <w:rPr>
                <w:rFonts w:cs="Times New Roman"/>
                <w:sz w:val="24"/>
                <w:szCs w:val="24"/>
                <w:lang w:val="lt-LT"/>
              </w:rPr>
              <w:t xml:space="preserve"> ir kompetentingų institucijų pateiktus duomenis atlikti </w:t>
            </w:r>
            <w:r w:rsidR="0073624B">
              <w:rPr>
                <w:rFonts w:cs="Times New Roman"/>
                <w:sz w:val="24"/>
                <w:szCs w:val="24"/>
                <w:lang w:val="lt-LT"/>
              </w:rPr>
              <w:t>Tiekėjui</w:t>
            </w:r>
            <w:r w:rsidRPr="00806CB2">
              <w:rPr>
                <w:rFonts w:cs="Times New Roman"/>
                <w:sz w:val="24"/>
                <w:szCs w:val="24"/>
                <w:lang w:val="lt-LT"/>
              </w:rPr>
              <w:t xml:space="preserve"> tenkančius veiksmus, būtinus palaikams priimti, gabenti ir palaidoti. </w:t>
            </w:r>
          </w:p>
        </w:tc>
      </w:tr>
      <w:tr w:rsidR="00433550" w:rsidRPr="00806CB2" w14:paraId="5FB1B12A" w14:textId="77777777">
        <w:trPr>
          <w:jc w:val="center"/>
        </w:trPr>
        <w:tc>
          <w:tcPr>
            <w:tcW w:w="567" w:type="dxa"/>
            <w:tcMar>
              <w:top w:w="90" w:type="dxa"/>
              <w:left w:w="90" w:type="dxa"/>
              <w:bottom w:w="90" w:type="dxa"/>
              <w:right w:w="90" w:type="dxa"/>
            </w:tcMar>
            <w:vAlign w:val="center"/>
          </w:tcPr>
          <w:p w14:paraId="5AA09489"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2</w:t>
            </w:r>
          </w:p>
        </w:tc>
        <w:tc>
          <w:tcPr>
            <w:tcW w:w="2268" w:type="dxa"/>
            <w:tcMar>
              <w:top w:w="90" w:type="dxa"/>
              <w:left w:w="90" w:type="dxa"/>
              <w:bottom w:w="90" w:type="dxa"/>
              <w:right w:w="90" w:type="dxa"/>
            </w:tcMar>
            <w:vAlign w:val="center"/>
          </w:tcPr>
          <w:p w14:paraId="5D6F399D" w14:textId="77777777" w:rsidR="00433550" w:rsidRPr="00806CB2" w:rsidRDefault="00896343">
            <w:pPr>
              <w:spacing w:after="0"/>
              <w:rPr>
                <w:rFonts w:cs="Times New Roman"/>
                <w:sz w:val="24"/>
                <w:szCs w:val="24"/>
                <w:lang w:val="lt-LT"/>
              </w:rPr>
            </w:pPr>
            <w:r w:rsidRPr="00806CB2">
              <w:rPr>
                <w:rFonts w:cs="Times New Roman"/>
                <w:sz w:val="24"/>
                <w:szCs w:val="24"/>
                <w:lang w:val="lt-LT"/>
              </w:rPr>
              <w:t>Palaikų paėmimas ir transportavimas</w:t>
            </w:r>
          </w:p>
        </w:tc>
        <w:tc>
          <w:tcPr>
            <w:tcW w:w="6236" w:type="dxa"/>
            <w:tcMar>
              <w:top w:w="90" w:type="dxa"/>
              <w:left w:w="90" w:type="dxa"/>
              <w:bottom w:w="90" w:type="dxa"/>
              <w:right w:w="90" w:type="dxa"/>
            </w:tcMar>
            <w:vAlign w:val="center"/>
          </w:tcPr>
          <w:p w14:paraId="0F0220D1" w14:textId="77777777" w:rsidR="00433550" w:rsidRPr="00806CB2" w:rsidRDefault="00896343">
            <w:pPr>
              <w:spacing w:after="0"/>
              <w:rPr>
                <w:rFonts w:cs="Times New Roman"/>
                <w:sz w:val="24"/>
                <w:szCs w:val="24"/>
                <w:lang w:val="lt-LT"/>
              </w:rPr>
            </w:pPr>
            <w:r w:rsidRPr="00806CB2">
              <w:rPr>
                <w:rFonts w:cs="Times New Roman"/>
                <w:sz w:val="24"/>
                <w:szCs w:val="24"/>
                <w:lang w:val="lt-LT"/>
              </w:rPr>
              <w:t>Palaikus saugiai paimti nurodytoje vietoje ir gabenti specialios paskirties transporto priemone. Užtikrinti pagarbą mirusiajam, identifikavimą, nepertraukiamą atsekamumą, biologinės taršos prevenciją, įrangos valymą bei dezinfekavimą.</w:t>
            </w:r>
          </w:p>
        </w:tc>
      </w:tr>
      <w:tr w:rsidR="00433550" w:rsidRPr="00806CB2" w14:paraId="52ECDDB8" w14:textId="77777777">
        <w:trPr>
          <w:jc w:val="center"/>
        </w:trPr>
        <w:tc>
          <w:tcPr>
            <w:tcW w:w="567" w:type="dxa"/>
            <w:tcMar>
              <w:top w:w="90" w:type="dxa"/>
              <w:left w:w="90" w:type="dxa"/>
              <w:bottom w:w="90" w:type="dxa"/>
              <w:right w:w="90" w:type="dxa"/>
            </w:tcMar>
            <w:vAlign w:val="center"/>
          </w:tcPr>
          <w:p w14:paraId="3EE67DC9"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lastRenderedPageBreak/>
              <w:t>3</w:t>
            </w:r>
          </w:p>
        </w:tc>
        <w:tc>
          <w:tcPr>
            <w:tcW w:w="2268" w:type="dxa"/>
            <w:tcMar>
              <w:top w:w="90" w:type="dxa"/>
              <w:left w:w="90" w:type="dxa"/>
              <w:bottom w:w="90" w:type="dxa"/>
              <w:right w:w="90" w:type="dxa"/>
            </w:tcMar>
            <w:vAlign w:val="center"/>
          </w:tcPr>
          <w:p w14:paraId="2B746695" w14:textId="77777777" w:rsidR="00433550" w:rsidRPr="00806CB2" w:rsidRDefault="00896343">
            <w:pPr>
              <w:spacing w:after="0"/>
              <w:rPr>
                <w:rFonts w:cs="Times New Roman"/>
                <w:sz w:val="24"/>
                <w:szCs w:val="24"/>
                <w:lang w:val="lt-LT"/>
              </w:rPr>
            </w:pPr>
            <w:r w:rsidRPr="00806CB2">
              <w:rPr>
                <w:rFonts w:cs="Times New Roman"/>
                <w:sz w:val="24"/>
                <w:szCs w:val="24"/>
                <w:lang w:val="lt-LT"/>
              </w:rPr>
              <w:t>Palaikų laikymas</w:t>
            </w:r>
          </w:p>
        </w:tc>
        <w:tc>
          <w:tcPr>
            <w:tcW w:w="6236" w:type="dxa"/>
            <w:tcMar>
              <w:top w:w="90" w:type="dxa"/>
              <w:left w:w="90" w:type="dxa"/>
              <w:bottom w:w="90" w:type="dxa"/>
              <w:right w:w="90" w:type="dxa"/>
            </w:tcMar>
            <w:vAlign w:val="center"/>
          </w:tcPr>
          <w:p w14:paraId="2B901E73" w14:textId="45EAC29B" w:rsidR="00433550" w:rsidRPr="00806CB2" w:rsidRDefault="00564650">
            <w:pPr>
              <w:spacing w:after="0"/>
              <w:rPr>
                <w:rFonts w:cs="Times New Roman"/>
                <w:sz w:val="24"/>
                <w:szCs w:val="24"/>
                <w:lang w:val="lt-LT"/>
              </w:rPr>
            </w:pPr>
            <w:r>
              <w:rPr>
                <w:rFonts w:cs="Times New Roman"/>
                <w:sz w:val="24"/>
                <w:szCs w:val="24"/>
                <w:lang w:val="lt-LT"/>
              </w:rPr>
              <w:t>Esant būtinumui i</w:t>
            </w:r>
            <w:r w:rsidRPr="00806CB2">
              <w:rPr>
                <w:rFonts w:cs="Times New Roman"/>
                <w:sz w:val="24"/>
                <w:szCs w:val="24"/>
                <w:lang w:val="lt-LT"/>
              </w:rPr>
              <w:t>ki palaidojimo palaikus laikyti teisės aktų reikalavimus atitinkančiose patalpose ir sąlygomis, užtikrinant tinkamą temperatūrą, higieną, saugumą, identifikavimą ir atsekamumą.</w:t>
            </w:r>
          </w:p>
        </w:tc>
      </w:tr>
      <w:tr w:rsidR="00433550" w:rsidRPr="00806CB2" w14:paraId="6B1AA075" w14:textId="77777777">
        <w:trPr>
          <w:jc w:val="center"/>
        </w:trPr>
        <w:tc>
          <w:tcPr>
            <w:tcW w:w="567" w:type="dxa"/>
            <w:tcMar>
              <w:top w:w="90" w:type="dxa"/>
              <w:left w:w="90" w:type="dxa"/>
              <w:bottom w:w="90" w:type="dxa"/>
              <w:right w:w="90" w:type="dxa"/>
            </w:tcMar>
            <w:vAlign w:val="center"/>
          </w:tcPr>
          <w:p w14:paraId="6402C1AB"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4</w:t>
            </w:r>
          </w:p>
        </w:tc>
        <w:tc>
          <w:tcPr>
            <w:tcW w:w="2268" w:type="dxa"/>
            <w:tcMar>
              <w:top w:w="90" w:type="dxa"/>
              <w:left w:w="90" w:type="dxa"/>
              <w:bottom w:w="90" w:type="dxa"/>
              <w:right w:w="90" w:type="dxa"/>
            </w:tcMar>
            <w:vAlign w:val="center"/>
          </w:tcPr>
          <w:p w14:paraId="58CCB78D" w14:textId="77777777" w:rsidR="00433550" w:rsidRPr="00806CB2" w:rsidRDefault="00896343">
            <w:pPr>
              <w:spacing w:after="0"/>
              <w:rPr>
                <w:rFonts w:cs="Times New Roman"/>
                <w:sz w:val="24"/>
                <w:szCs w:val="24"/>
                <w:lang w:val="lt-LT"/>
              </w:rPr>
            </w:pPr>
            <w:r w:rsidRPr="00806CB2">
              <w:rPr>
                <w:rFonts w:cs="Times New Roman"/>
                <w:sz w:val="24"/>
                <w:szCs w:val="24"/>
                <w:lang w:val="lt-LT"/>
              </w:rPr>
              <w:t>Palaikų paruošimas</w:t>
            </w:r>
          </w:p>
        </w:tc>
        <w:tc>
          <w:tcPr>
            <w:tcW w:w="6236" w:type="dxa"/>
            <w:tcMar>
              <w:top w:w="90" w:type="dxa"/>
              <w:left w:w="90" w:type="dxa"/>
              <w:bottom w:w="90" w:type="dxa"/>
              <w:right w:w="90" w:type="dxa"/>
            </w:tcMar>
            <w:vAlign w:val="center"/>
          </w:tcPr>
          <w:p w14:paraId="40AA94C8" w14:textId="6A02B476" w:rsidR="00433550" w:rsidRPr="00806CB2" w:rsidRDefault="00896343">
            <w:pPr>
              <w:spacing w:after="0"/>
              <w:rPr>
                <w:rFonts w:cs="Times New Roman"/>
                <w:sz w:val="24"/>
                <w:szCs w:val="24"/>
                <w:lang w:val="lt-LT"/>
              </w:rPr>
            </w:pPr>
            <w:r w:rsidRPr="00806CB2">
              <w:rPr>
                <w:rFonts w:cs="Times New Roman"/>
                <w:sz w:val="24"/>
                <w:szCs w:val="24"/>
                <w:lang w:val="lt-LT"/>
              </w:rPr>
              <w:t xml:space="preserve">Palaikus higieniškai sutvarkyti ir paruošti laidoti. Jei įprastas paruošimas negalimas dėl palaikų būklės ar institucijų nurodymų, taikyti saugų ir pagarbų sprendimą, suderintą su </w:t>
            </w:r>
            <w:r w:rsidR="000E0F4F">
              <w:rPr>
                <w:rFonts w:cs="Times New Roman"/>
                <w:sz w:val="24"/>
                <w:szCs w:val="24"/>
                <w:lang w:val="lt-LT"/>
              </w:rPr>
              <w:t>Pirkėju,</w:t>
            </w:r>
            <w:r w:rsidRPr="00806CB2">
              <w:rPr>
                <w:rFonts w:cs="Times New Roman"/>
                <w:sz w:val="24"/>
                <w:szCs w:val="24"/>
                <w:lang w:val="lt-LT"/>
              </w:rPr>
              <w:t xml:space="preserve"> išskyrus neatidėliotinus biologinės saugos atvejus.</w:t>
            </w:r>
          </w:p>
        </w:tc>
      </w:tr>
      <w:tr w:rsidR="00433550" w:rsidRPr="00806CB2" w14:paraId="1ACF7339" w14:textId="77777777">
        <w:trPr>
          <w:jc w:val="center"/>
        </w:trPr>
        <w:tc>
          <w:tcPr>
            <w:tcW w:w="567" w:type="dxa"/>
            <w:tcMar>
              <w:top w:w="90" w:type="dxa"/>
              <w:left w:w="90" w:type="dxa"/>
              <w:bottom w:w="90" w:type="dxa"/>
              <w:right w:w="90" w:type="dxa"/>
            </w:tcMar>
            <w:vAlign w:val="center"/>
          </w:tcPr>
          <w:p w14:paraId="778AA69B"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5</w:t>
            </w:r>
          </w:p>
        </w:tc>
        <w:tc>
          <w:tcPr>
            <w:tcW w:w="2268" w:type="dxa"/>
            <w:tcMar>
              <w:top w:w="90" w:type="dxa"/>
              <w:left w:w="90" w:type="dxa"/>
              <w:bottom w:w="90" w:type="dxa"/>
              <w:right w:w="90" w:type="dxa"/>
            </w:tcMar>
            <w:vAlign w:val="center"/>
          </w:tcPr>
          <w:p w14:paraId="1D267D20" w14:textId="77777777" w:rsidR="00433550" w:rsidRPr="00806CB2" w:rsidRDefault="00896343">
            <w:pPr>
              <w:spacing w:after="0"/>
              <w:rPr>
                <w:rFonts w:cs="Times New Roman"/>
                <w:sz w:val="24"/>
                <w:szCs w:val="24"/>
                <w:lang w:val="lt-LT"/>
              </w:rPr>
            </w:pPr>
            <w:r w:rsidRPr="00806CB2">
              <w:rPr>
                <w:rFonts w:cs="Times New Roman"/>
                <w:sz w:val="24"/>
                <w:szCs w:val="24"/>
                <w:lang w:val="lt-LT"/>
              </w:rPr>
              <w:t>Apranga</w:t>
            </w:r>
          </w:p>
        </w:tc>
        <w:tc>
          <w:tcPr>
            <w:tcW w:w="6236" w:type="dxa"/>
            <w:tcMar>
              <w:top w:w="90" w:type="dxa"/>
              <w:left w:w="90" w:type="dxa"/>
              <w:bottom w:w="90" w:type="dxa"/>
              <w:right w:w="90" w:type="dxa"/>
            </w:tcMar>
            <w:vAlign w:val="center"/>
          </w:tcPr>
          <w:p w14:paraId="689AEEFE" w14:textId="77777777" w:rsidR="00433550" w:rsidRPr="00806CB2" w:rsidRDefault="00896343">
            <w:pPr>
              <w:spacing w:after="0"/>
              <w:rPr>
                <w:rFonts w:cs="Times New Roman"/>
                <w:sz w:val="24"/>
                <w:szCs w:val="24"/>
                <w:lang w:val="lt-LT"/>
              </w:rPr>
            </w:pPr>
            <w:r w:rsidRPr="00806CB2">
              <w:rPr>
                <w:rFonts w:cs="Times New Roman"/>
                <w:sz w:val="24"/>
                <w:szCs w:val="24"/>
                <w:lang w:val="lt-LT"/>
              </w:rPr>
              <w:t>Suteikti naują, švarią, tvarkingą, santūrią, tinkamo dydžio aprangą. Suaugusiajam suteikiami pagal objektyvų poreikį parinkti apatiniai ir viršutiniai drabužiai, kojinės ir avalynė; kūdikiui ar vaikui – amžių ir dydį atitinkantis komplektas.</w:t>
            </w:r>
          </w:p>
        </w:tc>
      </w:tr>
      <w:tr w:rsidR="00433550" w:rsidRPr="00806CB2" w14:paraId="57A3F877" w14:textId="77777777">
        <w:trPr>
          <w:jc w:val="center"/>
        </w:trPr>
        <w:tc>
          <w:tcPr>
            <w:tcW w:w="567" w:type="dxa"/>
            <w:tcMar>
              <w:top w:w="90" w:type="dxa"/>
              <w:left w:w="90" w:type="dxa"/>
              <w:bottom w:w="90" w:type="dxa"/>
              <w:right w:w="90" w:type="dxa"/>
            </w:tcMar>
            <w:vAlign w:val="center"/>
          </w:tcPr>
          <w:p w14:paraId="2384093B"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6</w:t>
            </w:r>
          </w:p>
        </w:tc>
        <w:tc>
          <w:tcPr>
            <w:tcW w:w="2268" w:type="dxa"/>
            <w:tcMar>
              <w:top w:w="90" w:type="dxa"/>
              <w:left w:w="90" w:type="dxa"/>
              <w:bottom w:w="90" w:type="dxa"/>
              <w:right w:w="90" w:type="dxa"/>
            </w:tcMar>
            <w:vAlign w:val="center"/>
          </w:tcPr>
          <w:p w14:paraId="1B62E6C4" w14:textId="77777777" w:rsidR="00433550" w:rsidRPr="00806CB2" w:rsidRDefault="00896343">
            <w:pPr>
              <w:spacing w:after="0"/>
              <w:rPr>
                <w:rFonts w:cs="Times New Roman"/>
                <w:sz w:val="24"/>
                <w:szCs w:val="24"/>
                <w:lang w:val="lt-LT"/>
              </w:rPr>
            </w:pPr>
            <w:r w:rsidRPr="00806CB2">
              <w:rPr>
                <w:rFonts w:cs="Times New Roman"/>
                <w:sz w:val="24"/>
                <w:szCs w:val="24"/>
                <w:lang w:val="lt-LT"/>
              </w:rPr>
              <w:t>Karstas ir reikmenys</w:t>
            </w:r>
          </w:p>
        </w:tc>
        <w:tc>
          <w:tcPr>
            <w:tcW w:w="6236" w:type="dxa"/>
            <w:tcMar>
              <w:top w:w="90" w:type="dxa"/>
              <w:left w:w="90" w:type="dxa"/>
              <w:bottom w:w="90" w:type="dxa"/>
              <w:right w:w="90" w:type="dxa"/>
            </w:tcMar>
            <w:vAlign w:val="center"/>
          </w:tcPr>
          <w:p w14:paraId="3C3BA7DF" w14:textId="2A89BEBE" w:rsidR="00433550" w:rsidRPr="00806CB2" w:rsidRDefault="00896343">
            <w:pPr>
              <w:spacing w:after="0"/>
              <w:rPr>
                <w:rFonts w:cs="Times New Roman"/>
                <w:sz w:val="24"/>
                <w:szCs w:val="24"/>
                <w:lang w:val="lt-LT"/>
              </w:rPr>
            </w:pPr>
            <w:r w:rsidRPr="00806CB2">
              <w:rPr>
                <w:rFonts w:cs="Times New Roman"/>
                <w:sz w:val="24"/>
                <w:szCs w:val="24"/>
                <w:lang w:val="lt-LT"/>
              </w:rPr>
              <w:t xml:space="preserve">Suteikti naują, saugų transportuoti ir laidoti, palaikų dydį ir būklę atitinkantį karstą su įklotu bei pagalvėle. </w:t>
            </w:r>
          </w:p>
        </w:tc>
      </w:tr>
      <w:tr w:rsidR="00433550" w:rsidRPr="00806CB2" w14:paraId="752C952E" w14:textId="77777777">
        <w:trPr>
          <w:jc w:val="center"/>
        </w:trPr>
        <w:tc>
          <w:tcPr>
            <w:tcW w:w="567" w:type="dxa"/>
            <w:tcMar>
              <w:top w:w="90" w:type="dxa"/>
              <w:left w:w="90" w:type="dxa"/>
              <w:bottom w:w="90" w:type="dxa"/>
              <w:right w:w="90" w:type="dxa"/>
            </w:tcMar>
            <w:vAlign w:val="center"/>
          </w:tcPr>
          <w:p w14:paraId="487FE0FF"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7</w:t>
            </w:r>
          </w:p>
        </w:tc>
        <w:tc>
          <w:tcPr>
            <w:tcW w:w="2268" w:type="dxa"/>
            <w:tcMar>
              <w:top w:w="90" w:type="dxa"/>
              <w:left w:w="90" w:type="dxa"/>
              <w:bottom w:w="90" w:type="dxa"/>
              <w:right w:w="90" w:type="dxa"/>
            </w:tcMar>
            <w:vAlign w:val="center"/>
          </w:tcPr>
          <w:p w14:paraId="6CE76276" w14:textId="77777777" w:rsidR="00433550" w:rsidRPr="00806CB2" w:rsidRDefault="00896343">
            <w:pPr>
              <w:spacing w:after="0"/>
              <w:rPr>
                <w:rFonts w:cs="Times New Roman"/>
                <w:sz w:val="24"/>
                <w:szCs w:val="24"/>
                <w:lang w:val="lt-LT"/>
              </w:rPr>
            </w:pPr>
            <w:r w:rsidRPr="00806CB2">
              <w:rPr>
                <w:rFonts w:cs="Times New Roman"/>
                <w:sz w:val="24"/>
                <w:szCs w:val="24"/>
                <w:lang w:val="lt-LT"/>
              </w:rPr>
              <w:t>Kapavietės paruošimas</w:t>
            </w:r>
          </w:p>
        </w:tc>
        <w:tc>
          <w:tcPr>
            <w:tcW w:w="6236" w:type="dxa"/>
            <w:tcMar>
              <w:top w:w="90" w:type="dxa"/>
              <w:left w:w="90" w:type="dxa"/>
              <w:bottom w:w="90" w:type="dxa"/>
              <w:right w:w="90" w:type="dxa"/>
            </w:tcMar>
            <w:vAlign w:val="center"/>
          </w:tcPr>
          <w:p w14:paraId="03B9422E" w14:textId="77777777" w:rsidR="00433550" w:rsidRPr="00806CB2" w:rsidRDefault="00896343">
            <w:pPr>
              <w:spacing w:after="0"/>
              <w:rPr>
                <w:rFonts w:cs="Times New Roman"/>
                <w:sz w:val="24"/>
                <w:szCs w:val="24"/>
                <w:lang w:val="lt-LT"/>
              </w:rPr>
            </w:pPr>
            <w:r w:rsidRPr="00806CB2">
              <w:rPr>
                <w:rFonts w:cs="Times New Roman"/>
                <w:sz w:val="24"/>
                <w:szCs w:val="24"/>
                <w:lang w:val="lt-LT"/>
              </w:rPr>
              <w:t>Užsakyme nurodytoje kapavietėje iškasti teisės aktų ir kapinių taisyklių reikalavimus atitinkančią kapo duobę, apsaugant gretimas kapavietes, želdinius, takus ir infrastruktūrą.</w:t>
            </w:r>
          </w:p>
        </w:tc>
      </w:tr>
      <w:tr w:rsidR="00433550" w:rsidRPr="00806CB2" w14:paraId="7C377293" w14:textId="77777777">
        <w:trPr>
          <w:jc w:val="center"/>
        </w:trPr>
        <w:tc>
          <w:tcPr>
            <w:tcW w:w="567" w:type="dxa"/>
            <w:tcMar>
              <w:top w:w="90" w:type="dxa"/>
              <w:left w:w="90" w:type="dxa"/>
              <w:bottom w:w="90" w:type="dxa"/>
              <w:right w:w="90" w:type="dxa"/>
            </w:tcMar>
            <w:vAlign w:val="center"/>
          </w:tcPr>
          <w:p w14:paraId="4A6407F0"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8</w:t>
            </w:r>
          </w:p>
        </w:tc>
        <w:tc>
          <w:tcPr>
            <w:tcW w:w="2268" w:type="dxa"/>
            <w:tcMar>
              <w:top w:w="90" w:type="dxa"/>
              <w:left w:w="90" w:type="dxa"/>
              <w:bottom w:w="90" w:type="dxa"/>
              <w:right w:w="90" w:type="dxa"/>
            </w:tcMar>
            <w:vAlign w:val="center"/>
          </w:tcPr>
          <w:p w14:paraId="7A915056" w14:textId="77777777" w:rsidR="00433550" w:rsidRPr="00806CB2" w:rsidRDefault="00896343">
            <w:pPr>
              <w:spacing w:after="0"/>
              <w:rPr>
                <w:rFonts w:cs="Times New Roman"/>
                <w:sz w:val="24"/>
                <w:szCs w:val="24"/>
                <w:lang w:val="lt-LT"/>
              </w:rPr>
            </w:pPr>
            <w:r w:rsidRPr="00806CB2">
              <w:rPr>
                <w:rFonts w:cs="Times New Roman"/>
                <w:sz w:val="24"/>
                <w:szCs w:val="24"/>
                <w:lang w:val="lt-LT"/>
              </w:rPr>
              <w:t>Laidojimas</w:t>
            </w:r>
          </w:p>
        </w:tc>
        <w:tc>
          <w:tcPr>
            <w:tcW w:w="6236" w:type="dxa"/>
            <w:tcMar>
              <w:top w:w="90" w:type="dxa"/>
              <w:left w:w="90" w:type="dxa"/>
              <w:bottom w:w="90" w:type="dxa"/>
              <w:right w:w="90" w:type="dxa"/>
            </w:tcMar>
            <w:vAlign w:val="center"/>
          </w:tcPr>
          <w:p w14:paraId="33C3DE64" w14:textId="016756FE" w:rsidR="00433550" w:rsidRPr="00806CB2" w:rsidRDefault="00896343">
            <w:pPr>
              <w:spacing w:after="0"/>
              <w:rPr>
                <w:rFonts w:cs="Times New Roman"/>
                <w:sz w:val="24"/>
                <w:szCs w:val="24"/>
                <w:lang w:val="lt-LT"/>
              </w:rPr>
            </w:pPr>
            <w:r w:rsidRPr="00806CB2">
              <w:rPr>
                <w:rFonts w:cs="Times New Roman"/>
                <w:sz w:val="24"/>
                <w:szCs w:val="24"/>
                <w:lang w:val="lt-LT"/>
              </w:rPr>
              <w:t xml:space="preserve">Palaikus išnešti, transportuoti kapinių teritorijoje ir palaidoti saugiai bei pagarbiai. </w:t>
            </w:r>
          </w:p>
        </w:tc>
      </w:tr>
      <w:tr w:rsidR="00433550" w:rsidRPr="00806CB2" w14:paraId="0B99FF3A" w14:textId="77777777">
        <w:trPr>
          <w:jc w:val="center"/>
        </w:trPr>
        <w:tc>
          <w:tcPr>
            <w:tcW w:w="567" w:type="dxa"/>
            <w:tcMar>
              <w:top w:w="90" w:type="dxa"/>
              <w:left w:w="90" w:type="dxa"/>
              <w:bottom w:w="90" w:type="dxa"/>
              <w:right w:w="90" w:type="dxa"/>
            </w:tcMar>
            <w:vAlign w:val="center"/>
          </w:tcPr>
          <w:p w14:paraId="76335FD8"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9</w:t>
            </w:r>
          </w:p>
        </w:tc>
        <w:tc>
          <w:tcPr>
            <w:tcW w:w="2268" w:type="dxa"/>
            <w:tcMar>
              <w:top w:w="90" w:type="dxa"/>
              <w:left w:w="90" w:type="dxa"/>
              <w:bottom w:w="90" w:type="dxa"/>
              <w:right w:w="90" w:type="dxa"/>
            </w:tcMar>
            <w:vAlign w:val="center"/>
          </w:tcPr>
          <w:p w14:paraId="2BF0D7C8" w14:textId="77777777" w:rsidR="00433550" w:rsidRPr="00806CB2" w:rsidRDefault="00896343">
            <w:pPr>
              <w:spacing w:after="0"/>
              <w:rPr>
                <w:rFonts w:cs="Times New Roman"/>
                <w:sz w:val="24"/>
                <w:szCs w:val="24"/>
                <w:lang w:val="lt-LT"/>
              </w:rPr>
            </w:pPr>
            <w:r w:rsidRPr="00806CB2">
              <w:rPr>
                <w:rFonts w:cs="Times New Roman"/>
                <w:sz w:val="24"/>
                <w:szCs w:val="24"/>
                <w:lang w:val="lt-LT"/>
              </w:rPr>
              <w:t>Kapo sutvarkymas</w:t>
            </w:r>
          </w:p>
        </w:tc>
        <w:tc>
          <w:tcPr>
            <w:tcW w:w="6236" w:type="dxa"/>
            <w:tcMar>
              <w:top w:w="90" w:type="dxa"/>
              <w:left w:w="90" w:type="dxa"/>
              <w:bottom w:w="90" w:type="dxa"/>
              <w:right w:w="90" w:type="dxa"/>
            </w:tcMar>
            <w:vAlign w:val="center"/>
          </w:tcPr>
          <w:p w14:paraId="5192E64D" w14:textId="77777777" w:rsidR="00433550" w:rsidRPr="00806CB2" w:rsidRDefault="00896343">
            <w:pPr>
              <w:spacing w:after="0"/>
              <w:rPr>
                <w:rFonts w:cs="Times New Roman"/>
                <w:sz w:val="24"/>
                <w:szCs w:val="24"/>
                <w:lang w:val="lt-LT"/>
              </w:rPr>
            </w:pPr>
            <w:r w:rsidRPr="00806CB2">
              <w:rPr>
                <w:rFonts w:cs="Times New Roman"/>
                <w:sz w:val="24"/>
                <w:szCs w:val="24"/>
                <w:lang w:val="lt-LT"/>
              </w:rPr>
              <w:t>Užkasti kapo duobę, suformuoti tvarkingą kapą, pašalinti darbų metu susidariusias atliekas ir atkurti pažeistą aplinką.</w:t>
            </w:r>
          </w:p>
        </w:tc>
      </w:tr>
      <w:tr w:rsidR="00433550" w:rsidRPr="00806CB2" w14:paraId="4DC4008F" w14:textId="77777777">
        <w:trPr>
          <w:jc w:val="center"/>
        </w:trPr>
        <w:tc>
          <w:tcPr>
            <w:tcW w:w="567" w:type="dxa"/>
            <w:tcMar>
              <w:top w:w="90" w:type="dxa"/>
              <w:left w:w="90" w:type="dxa"/>
              <w:bottom w:w="90" w:type="dxa"/>
              <w:right w:w="90" w:type="dxa"/>
            </w:tcMar>
            <w:vAlign w:val="center"/>
          </w:tcPr>
          <w:p w14:paraId="2DE11316"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10</w:t>
            </w:r>
          </w:p>
        </w:tc>
        <w:tc>
          <w:tcPr>
            <w:tcW w:w="2268" w:type="dxa"/>
            <w:tcMar>
              <w:top w:w="90" w:type="dxa"/>
              <w:left w:w="90" w:type="dxa"/>
              <w:bottom w:w="90" w:type="dxa"/>
              <w:right w:w="90" w:type="dxa"/>
            </w:tcMar>
            <w:vAlign w:val="center"/>
          </w:tcPr>
          <w:p w14:paraId="2EA6039E" w14:textId="77777777" w:rsidR="00433550" w:rsidRPr="00806CB2" w:rsidRDefault="00896343">
            <w:pPr>
              <w:spacing w:after="0"/>
              <w:rPr>
                <w:rFonts w:cs="Times New Roman"/>
                <w:sz w:val="24"/>
                <w:szCs w:val="24"/>
                <w:lang w:val="lt-LT"/>
              </w:rPr>
            </w:pPr>
            <w:r w:rsidRPr="00806CB2">
              <w:rPr>
                <w:rFonts w:cs="Times New Roman"/>
                <w:sz w:val="24"/>
                <w:szCs w:val="24"/>
                <w:lang w:val="lt-LT"/>
              </w:rPr>
              <w:t>Laikinas kapo ženklas</w:t>
            </w:r>
          </w:p>
        </w:tc>
        <w:tc>
          <w:tcPr>
            <w:tcW w:w="6236" w:type="dxa"/>
            <w:tcMar>
              <w:top w:w="90" w:type="dxa"/>
              <w:left w:w="90" w:type="dxa"/>
              <w:bottom w:w="90" w:type="dxa"/>
              <w:right w:w="90" w:type="dxa"/>
            </w:tcMar>
            <w:vAlign w:val="center"/>
          </w:tcPr>
          <w:p w14:paraId="30355332" w14:textId="27707C73" w:rsidR="00564650" w:rsidRPr="00564650" w:rsidRDefault="00896343" w:rsidP="00564650">
            <w:pPr>
              <w:tabs>
                <w:tab w:val="left" w:pos="889"/>
              </w:tabs>
              <w:spacing w:after="0" w:line="256" w:lineRule="auto"/>
              <w:jc w:val="both"/>
              <w:rPr>
                <w:sz w:val="24"/>
                <w:szCs w:val="24"/>
                <w:lang w:val="lt-LT"/>
              </w:rPr>
            </w:pPr>
            <w:r w:rsidRPr="00564650">
              <w:rPr>
                <w:rFonts w:cs="Times New Roman"/>
                <w:sz w:val="24"/>
                <w:szCs w:val="24"/>
                <w:lang w:val="lt-LT"/>
              </w:rPr>
              <w:t xml:space="preserve">Pastatyti patvarų laikiną ženklą su atmosferos poveikiui atsparia lentele ir nenusiplaunančiu įrašu. </w:t>
            </w:r>
          </w:p>
          <w:p w14:paraId="31E588F6" w14:textId="671271A3" w:rsidR="00433550" w:rsidRPr="00806CB2" w:rsidRDefault="00564650" w:rsidP="00564650">
            <w:pPr>
              <w:tabs>
                <w:tab w:val="left" w:pos="993"/>
              </w:tabs>
              <w:jc w:val="both"/>
              <w:rPr>
                <w:rFonts w:cs="Times New Roman"/>
                <w:sz w:val="24"/>
                <w:szCs w:val="24"/>
                <w:lang w:val="lt-LT"/>
              </w:rPr>
            </w:pPr>
            <w:r w:rsidRPr="00564650">
              <w:rPr>
                <w:sz w:val="24"/>
                <w:szCs w:val="24"/>
                <w:lang w:val="lt-LT"/>
              </w:rPr>
              <w:t>Turi būti nurodytas mirusiojo vardas, pavardė (jei mirusiojo vardas nežinomas, užrašyti „nežinomas vyras“ ar nežinoma moteris“), gimimo ir mirties datos ir kapavietės numeris.</w:t>
            </w:r>
            <w:r w:rsidRPr="00AF27C8">
              <w:rPr>
                <w:szCs w:val="24"/>
              </w:rPr>
              <w:t xml:space="preserve"> </w:t>
            </w:r>
          </w:p>
        </w:tc>
      </w:tr>
    </w:tbl>
    <w:p w14:paraId="73565AD1" w14:textId="36990047" w:rsidR="00433550" w:rsidRDefault="00CB7A9A" w:rsidP="00CB7A9A">
      <w:pPr>
        <w:pStyle w:val="Antrat1"/>
        <w:spacing w:after="60"/>
        <w:jc w:val="center"/>
        <w:rPr>
          <w:rFonts w:ascii="Times New Roman" w:hAnsi="Times New Roman" w:cs="Times New Roman"/>
          <w:szCs w:val="24"/>
          <w:lang w:val="lt-LT"/>
        </w:rPr>
      </w:pPr>
      <w:r>
        <w:rPr>
          <w:rFonts w:ascii="Times New Roman" w:hAnsi="Times New Roman" w:cs="Times New Roman"/>
          <w:szCs w:val="24"/>
          <w:lang w:val="lt-LT"/>
        </w:rPr>
        <w:t xml:space="preserve">VI </w:t>
      </w:r>
      <w:r w:rsidRPr="00806CB2">
        <w:rPr>
          <w:rFonts w:ascii="Times New Roman" w:hAnsi="Times New Roman" w:cs="Times New Roman"/>
          <w:szCs w:val="24"/>
          <w:lang w:val="lt-LT"/>
        </w:rPr>
        <w:t>PASLAUGŲ KOKYBĖ, SAUGA IR ATSEKAMUMAS</w:t>
      </w:r>
    </w:p>
    <w:p w14:paraId="1340F37F" w14:textId="77777777" w:rsidR="00CB7A9A" w:rsidRPr="00CB7A9A" w:rsidRDefault="00CB7A9A" w:rsidP="00CB7A9A">
      <w:pPr>
        <w:rPr>
          <w:lang w:val="lt-LT"/>
        </w:rPr>
      </w:pPr>
    </w:p>
    <w:p w14:paraId="52E70134" w14:textId="06FC57E0" w:rsidR="00433550" w:rsidRPr="00806CB2" w:rsidRDefault="0074070F">
      <w:pPr>
        <w:pStyle w:val="Sraassunumeriais"/>
        <w:ind w:left="312" w:hanging="255"/>
        <w:jc w:val="both"/>
        <w:rPr>
          <w:rFonts w:cs="Times New Roman"/>
          <w:sz w:val="24"/>
          <w:szCs w:val="24"/>
          <w:lang w:val="lt-LT"/>
        </w:rPr>
      </w:pPr>
      <w:r>
        <w:rPr>
          <w:rFonts w:cs="Times New Roman"/>
          <w:sz w:val="24"/>
          <w:szCs w:val="24"/>
          <w:lang w:val="lt-LT"/>
        </w:rPr>
        <w:t xml:space="preserve"> </w:t>
      </w:r>
      <w:r w:rsidRPr="00806CB2">
        <w:rPr>
          <w:rFonts w:cs="Times New Roman"/>
          <w:sz w:val="24"/>
          <w:szCs w:val="24"/>
          <w:lang w:val="lt-LT"/>
        </w:rPr>
        <w:t>Visais paslaugos etapais žmogaus palaikai tvarkomi pagarbiai ir etiškai.</w:t>
      </w:r>
    </w:p>
    <w:p w14:paraId="03261CB5" w14:textId="19C3D25E" w:rsidR="00433550" w:rsidRPr="00806CB2" w:rsidRDefault="0074070F" w:rsidP="0074070F">
      <w:pPr>
        <w:pStyle w:val="Sraassunumeriais"/>
        <w:tabs>
          <w:tab w:val="clear" w:pos="360"/>
          <w:tab w:val="num" w:pos="426"/>
        </w:tabs>
        <w:ind w:left="312" w:hanging="255"/>
        <w:jc w:val="both"/>
        <w:rPr>
          <w:rFonts w:cs="Times New Roman"/>
          <w:sz w:val="24"/>
          <w:szCs w:val="24"/>
          <w:lang w:val="lt-LT"/>
        </w:rPr>
      </w:pPr>
      <w:r>
        <w:rPr>
          <w:rFonts w:cs="Times New Roman"/>
          <w:sz w:val="24"/>
          <w:szCs w:val="24"/>
          <w:lang w:val="lt-LT"/>
        </w:rPr>
        <w:t xml:space="preserve"> </w:t>
      </w:r>
      <w:r w:rsidR="0073624B">
        <w:rPr>
          <w:rFonts w:cs="Times New Roman"/>
          <w:sz w:val="24"/>
          <w:szCs w:val="24"/>
          <w:lang w:val="lt-LT"/>
        </w:rPr>
        <w:t>Tiekėjas</w:t>
      </w:r>
      <w:r w:rsidR="0073624B" w:rsidRPr="00806CB2">
        <w:rPr>
          <w:rFonts w:cs="Times New Roman"/>
          <w:sz w:val="24"/>
          <w:szCs w:val="24"/>
          <w:lang w:val="lt-LT"/>
        </w:rPr>
        <w:t xml:space="preserve"> užtikrina darbuotojų saugą ir sveikatą, tinkamas asmenines apsaugos priemones, higieną, dezinfekciją ir biologinės rizikos kontrolę.</w:t>
      </w:r>
    </w:p>
    <w:p w14:paraId="6828060C" w14:textId="77777777"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Paslaugas teikia kompetentingi darbuotojai, supažindinti su sutarties, konfidencialumo, duomenų apsaugos, higienos, atliekų tvarkymo ir aplinkosaugos reikalavimais.</w:t>
      </w:r>
    </w:p>
    <w:p w14:paraId="627CE056" w14:textId="77777777"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Palaikų, dokumentų ir perduotų reikmenų perdavimas registruojamas taip, kad būtų galima nustatyti veiksmų datą, laiką, vietą ir atsakingus asmenis.</w:t>
      </w:r>
    </w:p>
    <w:p w14:paraId="6BB73C40" w14:textId="30B3D2CB" w:rsidR="00433550" w:rsidRPr="00806CB2" w:rsidRDefault="0073624B">
      <w:pPr>
        <w:pStyle w:val="Sraassunumeriais"/>
        <w:ind w:left="312" w:hanging="255"/>
        <w:jc w:val="both"/>
        <w:rPr>
          <w:rFonts w:cs="Times New Roman"/>
          <w:sz w:val="24"/>
          <w:szCs w:val="24"/>
          <w:lang w:val="lt-LT"/>
        </w:rPr>
      </w:pPr>
      <w:r>
        <w:rPr>
          <w:rFonts w:cs="Times New Roman"/>
          <w:sz w:val="24"/>
          <w:szCs w:val="24"/>
          <w:lang w:val="lt-LT"/>
        </w:rPr>
        <w:t>Tiekėjas</w:t>
      </w:r>
      <w:r w:rsidRPr="00806CB2">
        <w:rPr>
          <w:rFonts w:cs="Times New Roman"/>
          <w:sz w:val="24"/>
          <w:szCs w:val="24"/>
          <w:lang w:val="lt-LT"/>
        </w:rPr>
        <w:t xml:space="preserve"> privalo turėti teisės aktų reikalavimus atitinkantį pakaitinį transportavimo sprendimą, jei pagrindinė transporto priemonė sugenda ar tampa netinkama naudoti.</w:t>
      </w:r>
    </w:p>
    <w:p w14:paraId="6F8F4A80" w14:textId="386F3AA8" w:rsidR="00433550" w:rsidRDefault="00CB7A9A" w:rsidP="00CB7A9A">
      <w:pPr>
        <w:pStyle w:val="Antrat1"/>
        <w:spacing w:after="60"/>
        <w:jc w:val="center"/>
        <w:rPr>
          <w:rFonts w:ascii="Times New Roman" w:hAnsi="Times New Roman" w:cs="Times New Roman"/>
          <w:szCs w:val="24"/>
          <w:lang w:val="lt-LT"/>
        </w:rPr>
      </w:pPr>
      <w:r>
        <w:rPr>
          <w:rFonts w:ascii="Times New Roman" w:hAnsi="Times New Roman" w:cs="Times New Roman"/>
          <w:szCs w:val="24"/>
          <w:lang w:val="lt-LT"/>
        </w:rPr>
        <w:t>VII</w:t>
      </w:r>
      <w:r w:rsidRPr="00806CB2">
        <w:rPr>
          <w:rFonts w:ascii="Times New Roman" w:hAnsi="Times New Roman" w:cs="Times New Roman"/>
          <w:szCs w:val="24"/>
          <w:lang w:val="lt-LT"/>
        </w:rPr>
        <w:t xml:space="preserve"> APLINKOS APSAUGOS IR ŽALIOJO PIRKIMO REIKALAVIMAI</w:t>
      </w:r>
    </w:p>
    <w:p w14:paraId="7D39C93A" w14:textId="77777777" w:rsidR="00CB7A9A" w:rsidRPr="00CB7A9A" w:rsidRDefault="00CB7A9A" w:rsidP="00CB7A9A">
      <w:pPr>
        <w:rPr>
          <w:lang w:val="lt-LT"/>
        </w:rPr>
      </w:pPr>
    </w:p>
    <w:p w14:paraId="6729F607" w14:textId="23C91982" w:rsidR="00433550" w:rsidRPr="00CB7A9A" w:rsidRDefault="00FA5294" w:rsidP="0074070F">
      <w:pPr>
        <w:pStyle w:val="Sraassunumeriais"/>
        <w:jc w:val="both"/>
        <w:rPr>
          <w:rFonts w:cs="Times New Roman"/>
          <w:lang w:val="lt-LT"/>
        </w:rPr>
      </w:pPr>
      <w:r w:rsidRPr="0074070F">
        <w:rPr>
          <w:sz w:val="24"/>
          <w:szCs w:val="24"/>
          <w:lang w:val="lt-LT"/>
        </w:rPr>
        <w:t xml:space="preserve">Vykdomas žaliasis pirkimas pagal Lietuvos Respublikos aplinkos ministro 2011 m. birželio 28 d. įsakymu Nr. D1-508 patvirtintą „Aplinkos apsaugos kriterijų taikymo, vykdant žaliuosius </w:t>
      </w:r>
      <w:r w:rsidRPr="0074070F">
        <w:rPr>
          <w:sz w:val="24"/>
          <w:szCs w:val="24"/>
          <w:lang w:val="lt-LT"/>
        </w:rPr>
        <w:lastRenderedPageBreak/>
        <w:t>pirkimus, tvarkos aprašą“ (toliau – Tvarkos aprašas). Tvarkos aprašo 4.4.4.</w:t>
      </w:r>
      <w:r w:rsidR="0074070F">
        <w:rPr>
          <w:sz w:val="24"/>
          <w:szCs w:val="24"/>
          <w:lang w:val="lt-LT"/>
        </w:rPr>
        <w:t>1</w:t>
      </w:r>
      <w:r w:rsidRPr="0074070F">
        <w:rPr>
          <w:sz w:val="24"/>
          <w:szCs w:val="24"/>
          <w:lang w:val="lt-LT" w:eastAsia="lt-LT"/>
        </w:rPr>
        <w:t xml:space="preserve"> </w:t>
      </w:r>
      <w:r w:rsidRPr="0074070F">
        <w:rPr>
          <w:sz w:val="24"/>
          <w:szCs w:val="24"/>
          <w:lang w:val="lt-LT"/>
        </w:rPr>
        <w:t xml:space="preserve">papunktį </w:t>
      </w:r>
      <w:r w:rsidRPr="0074070F">
        <w:rPr>
          <w:sz w:val="24"/>
          <w:szCs w:val="24"/>
          <w:shd w:val="clear" w:color="auto" w:fill="FFFFFF"/>
          <w:lang w:val="lt-LT"/>
        </w:rPr>
        <w:t>(savarankiškai nustatomi aplinkos apsaugos kriterijai</w:t>
      </w:r>
      <w:bookmarkStart w:id="0" w:name="part_c9936575198b46b8a6567db0da2b5acf"/>
      <w:bookmarkEnd w:id="0"/>
      <w:r w:rsidRPr="0074070F">
        <w:rPr>
          <w:sz w:val="24"/>
          <w:szCs w:val="24"/>
          <w:shd w:val="clear" w:color="auto" w:fill="FFFFFF"/>
          <w:lang w:val="lt-LT"/>
        </w:rPr>
        <w:t>).</w:t>
      </w:r>
      <w:r w:rsidR="00CB7A9A" w:rsidRPr="0074070F">
        <w:rPr>
          <w:sz w:val="24"/>
          <w:szCs w:val="24"/>
          <w:shd w:val="clear" w:color="auto" w:fill="FFFFFF"/>
          <w:lang w:val="lt-LT"/>
        </w:rPr>
        <w:t xml:space="preserve"> </w:t>
      </w:r>
      <w:r w:rsidRPr="0074070F">
        <w:rPr>
          <w:rFonts w:cs="Times New Roman"/>
          <w:sz w:val="24"/>
          <w:szCs w:val="24"/>
          <w:lang w:val="lt-LT"/>
        </w:rPr>
        <w:t>Šiame skyriuje nustatyti aplinkos apsaugos reikalavimai yra sutarties vykdymo sąlygos. Jie taikomi tiek, kiek neprieštarauja privalomiems visuomenės sveikatos, higienos, biologinės saugos, darbuotojų saugos, palaikų atsekamumo ir oraus palaidojimo reikalavimams</w:t>
      </w:r>
      <w:r w:rsidRPr="00CB7A9A">
        <w:rPr>
          <w:rFonts w:cs="Times New Roman"/>
          <w:lang w:val="lt-LT"/>
        </w:rPr>
        <w:t>.</w:t>
      </w:r>
    </w:p>
    <w:tbl>
      <w:tblPr>
        <w:tblStyle w:val="Lentelstinklelis"/>
        <w:tblW w:w="0" w:type="auto"/>
        <w:jc w:val="center"/>
        <w:tblLayout w:type="fixed"/>
        <w:tblLook w:val="04A0" w:firstRow="1" w:lastRow="0" w:firstColumn="1" w:lastColumn="0" w:noHBand="0" w:noVBand="1"/>
      </w:tblPr>
      <w:tblGrid>
        <w:gridCol w:w="567"/>
        <w:gridCol w:w="2268"/>
        <w:gridCol w:w="6236"/>
      </w:tblGrid>
      <w:tr w:rsidR="005806DA" w:rsidRPr="005806DA" w14:paraId="74E9197B" w14:textId="77777777">
        <w:trPr>
          <w:jc w:val="center"/>
        </w:trPr>
        <w:tc>
          <w:tcPr>
            <w:tcW w:w="567" w:type="dxa"/>
            <w:tcMar>
              <w:top w:w="90" w:type="dxa"/>
              <w:left w:w="90" w:type="dxa"/>
              <w:bottom w:w="90" w:type="dxa"/>
              <w:right w:w="90" w:type="dxa"/>
            </w:tcMar>
            <w:vAlign w:val="center"/>
          </w:tcPr>
          <w:p w14:paraId="2D10D342" w14:textId="6CABFB3C" w:rsidR="005806DA" w:rsidRPr="005806DA" w:rsidRDefault="005806DA" w:rsidP="005806DA">
            <w:pPr>
              <w:spacing w:after="0"/>
              <w:jc w:val="center"/>
              <w:rPr>
                <w:rFonts w:cs="Times New Roman"/>
                <w:b/>
                <w:bCs/>
                <w:sz w:val="24"/>
                <w:szCs w:val="24"/>
                <w:lang w:val="lt-LT"/>
              </w:rPr>
            </w:pPr>
            <w:r w:rsidRPr="005806DA">
              <w:rPr>
                <w:rFonts w:cs="Times New Roman"/>
                <w:b/>
                <w:bCs/>
                <w:sz w:val="24"/>
                <w:szCs w:val="24"/>
                <w:lang w:val="lt-LT"/>
              </w:rPr>
              <w:t>Eil Nr.</w:t>
            </w:r>
          </w:p>
        </w:tc>
        <w:tc>
          <w:tcPr>
            <w:tcW w:w="2268" w:type="dxa"/>
            <w:tcMar>
              <w:top w:w="90" w:type="dxa"/>
              <w:left w:w="90" w:type="dxa"/>
              <w:bottom w:w="90" w:type="dxa"/>
              <w:right w:w="90" w:type="dxa"/>
            </w:tcMar>
            <w:vAlign w:val="center"/>
          </w:tcPr>
          <w:p w14:paraId="798549D7" w14:textId="5E98ADD1" w:rsidR="005806DA" w:rsidRPr="005806DA" w:rsidRDefault="005806DA" w:rsidP="005806DA">
            <w:pPr>
              <w:spacing w:after="0"/>
              <w:jc w:val="center"/>
              <w:rPr>
                <w:rFonts w:cs="Times New Roman"/>
                <w:b/>
                <w:bCs/>
                <w:sz w:val="24"/>
                <w:szCs w:val="24"/>
                <w:lang w:val="lt-LT"/>
              </w:rPr>
            </w:pPr>
            <w:r w:rsidRPr="005806DA">
              <w:rPr>
                <w:rFonts w:cs="Times New Roman"/>
                <w:b/>
                <w:bCs/>
                <w:sz w:val="24"/>
                <w:szCs w:val="24"/>
                <w:lang w:val="lt-LT"/>
              </w:rPr>
              <w:t>Sritis</w:t>
            </w:r>
          </w:p>
        </w:tc>
        <w:tc>
          <w:tcPr>
            <w:tcW w:w="6236" w:type="dxa"/>
            <w:tcMar>
              <w:top w:w="90" w:type="dxa"/>
              <w:left w:w="90" w:type="dxa"/>
              <w:bottom w:w="90" w:type="dxa"/>
              <w:right w:w="90" w:type="dxa"/>
            </w:tcMar>
            <w:vAlign w:val="center"/>
          </w:tcPr>
          <w:p w14:paraId="096EA629" w14:textId="22510511" w:rsidR="005806DA" w:rsidRPr="005806DA" w:rsidRDefault="005806DA" w:rsidP="005806DA">
            <w:pPr>
              <w:spacing w:after="0"/>
              <w:jc w:val="center"/>
              <w:rPr>
                <w:rFonts w:cs="Times New Roman"/>
                <w:b/>
                <w:bCs/>
                <w:sz w:val="24"/>
                <w:szCs w:val="24"/>
                <w:lang w:val="lt-LT"/>
              </w:rPr>
            </w:pPr>
            <w:r w:rsidRPr="005806DA">
              <w:rPr>
                <w:rFonts w:cs="Times New Roman"/>
                <w:b/>
                <w:bCs/>
                <w:sz w:val="24"/>
                <w:szCs w:val="24"/>
                <w:lang w:val="lt-LT"/>
              </w:rPr>
              <w:t>Sutarties vykdymo sąlyga</w:t>
            </w:r>
          </w:p>
        </w:tc>
      </w:tr>
      <w:tr w:rsidR="00433550" w:rsidRPr="00806CB2" w14:paraId="520B4286" w14:textId="77777777">
        <w:trPr>
          <w:jc w:val="center"/>
        </w:trPr>
        <w:tc>
          <w:tcPr>
            <w:tcW w:w="567" w:type="dxa"/>
            <w:tcMar>
              <w:top w:w="90" w:type="dxa"/>
              <w:left w:w="90" w:type="dxa"/>
              <w:bottom w:w="90" w:type="dxa"/>
              <w:right w:w="90" w:type="dxa"/>
            </w:tcMar>
            <w:vAlign w:val="center"/>
          </w:tcPr>
          <w:p w14:paraId="2A556853"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1</w:t>
            </w:r>
          </w:p>
        </w:tc>
        <w:tc>
          <w:tcPr>
            <w:tcW w:w="2268" w:type="dxa"/>
            <w:tcMar>
              <w:top w:w="90" w:type="dxa"/>
              <w:left w:w="90" w:type="dxa"/>
              <w:bottom w:w="90" w:type="dxa"/>
              <w:right w:w="90" w:type="dxa"/>
            </w:tcMar>
            <w:vAlign w:val="center"/>
          </w:tcPr>
          <w:p w14:paraId="298FF5BF" w14:textId="77777777" w:rsidR="00433550" w:rsidRPr="00806CB2" w:rsidRDefault="00896343">
            <w:pPr>
              <w:spacing w:after="0"/>
              <w:rPr>
                <w:rFonts w:cs="Times New Roman"/>
                <w:sz w:val="24"/>
                <w:szCs w:val="24"/>
                <w:lang w:val="lt-LT"/>
              </w:rPr>
            </w:pPr>
            <w:r w:rsidRPr="00806CB2">
              <w:rPr>
                <w:rFonts w:cs="Times New Roman"/>
                <w:sz w:val="24"/>
                <w:szCs w:val="24"/>
                <w:lang w:val="lt-LT"/>
              </w:rPr>
              <w:t>Transportas</w:t>
            </w:r>
          </w:p>
        </w:tc>
        <w:tc>
          <w:tcPr>
            <w:tcW w:w="6236" w:type="dxa"/>
            <w:tcMar>
              <w:top w:w="90" w:type="dxa"/>
              <w:left w:w="90" w:type="dxa"/>
              <w:bottom w:w="90" w:type="dxa"/>
              <w:right w:w="90" w:type="dxa"/>
            </w:tcMar>
            <w:vAlign w:val="center"/>
          </w:tcPr>
          <w:p w14:paraId="12D35FB4" w14:textId="77777777" w:rsidR="00433550" w:rsidRPr="00806CB2" w:rsidRDefault="00896343">
            <w:pPr>
              <w:spacing w:after="0"/>
              <w:rPr>
                <w:rFonts w:cs="Times New Roman"/>
                <w:sz w:val="24"/>
                <w:szCs w:val="24"/>
                <w:lang w:val="lt-LT"/>
              </w:rPr>
            </w:pPr>
            <w:r w:rsidRPr="00806CB2">
              <w:rPr>
                <w:rFonts w:cs="Times New Roman"/>
                <w:sz w:val="24"/>
                <w:szCs w:val="24"/>
                <w:lang w:val="lt-LT"/>
              </w:rPr>
              <w:t>Naudoti techniškai tvarkingas transporto priemones be matomų degalų, alyvos ar kitų skysčių nuotėkių; mažinti nereikalingą ridą ir važiavimų skaičių; nelaikyti variklio įjungto be objektyvios būtinybės.</w:t>
            </w:r>
          </w:p>
        </w:tc>
      </w:tr>
      <w:tr w:rsidR="00433550" w:rsidRPr="00806CB2" w14:paraId="48EA2FD2" w14:textId="77777777">
        <w:trPr>
          <w:jc w:val="center"/>
        </w:trPr>
        <w:tc>
          <w:tcPr>
            <w:tcW w:w="567" w:type="dxa"/>
            <w:tcMar>
              <w:top w:w="90" w:type="dxa"/>
              <w:left w:w="90" w:type="dxa"/>
              <w:bottom w:w="90" w:type="dxa"/>
              <w:right w:w="90" w:type="dxa"/>
            </w:tcMar>
            <w:vAlign w:val="center"/>
          </w:tcPr>
          <w:p w14:paraId="1503E91F"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2</w:t>
            </w:r>
          </w:p>
        </w:tc>
        <w:tc>
          <w:tcPr>
            <w:tcW w:w="2268" w:type="dxa"/>
            <w:tcMar>
              <w:top w:w="90" w:type="dxa"/>
              <w:left w:w="90" w:type="dxa"/>
              <w:bottom w:w="90" w:type="dxa"/>
              <w:right w:w="90" w:type="dxa"/>
            </w:tcMar>
            <w:vAlign w:val="center"/>
          </w:tcPr>
          <w:p w14:paraId="521306F4" w14:textId="77777777" w:rsidR="00433550" w:rsidRPr="00806CB2" w:rsidRDefault="00896343">
            <w:pPr>
              <w:spacing w:after="0"/>
              <w:rPr>
                <w:rFonts w:cs="Times New Roman"/>
                <w:sz w:val="24"/>
                <w:szCs w:val="24"/>
                <w:lang w:val="lt-LT"/>
              </w:rPr>
            </w:pPr>
            <w:r w:rsidRPr="00806CB2">
              <w:rPr>
                <w:rFonts w:cs="Times New Roman"/>
                <w:sz w:val="24"/>
                <w:szCs w:val="24"/>
                <w:lang w:val="lt-LT"/>
              </w:rPr>
              <w:t>Valymas ir dezinfekcija</w:t>
            </w:r>
          </w:p>
        </w:tc>
        <w:tc>
          <w:tcPr>
            <w:tcW w:w="6236" w:type="dxa"/>
            <w:tcMar>
              <w:top w:w="90" w:type="dxa"/>
              <w:left w:w="90" w:type="dxa"/>
              <w:bottom w:w="90" w:type="dxa"/>
              <w:right w:w="90" w:type="dxa"/>
            </w:tcMar>
            <w:vAlign w:val="center"/>
          </w:tcPr>
          <w:p w14:paraId="3EFE9D6D" w14:textId="77777777" w:rsidR="00433550" w:rsidRPr="00806CB2" w:rsidRDefault="00896343">
            <w:pPr>
              <w:spacing w:after="0"/>
              <w:rPr>
                <w:rFonts w:cs="Times New Roman"/>
                <w:sz w:val="24"/>
                <w:szCs w:val="24"/>
                <w:lang w:val="lt-LT"/>
              </w:rPr>
            </w:pPr>
            <w:r w:rsidRPr="00806CB2">
              <w:rPr>
                <w:rFonts w:cs="Times New Roman"/>
                <w:sz w:val="24"/>
                <w:szCs w:val="24"/>
                <w:lang w:val="lt-LT"/>
              </w:rPr>
              <w:t>Priemones naudoti pagal paskirtį, gamintojo instrukcijas ir higienos reikalavimus. Kai tai nesumažina dezinfekavimo veiksmingumo, rinktis tinkamai dozuojamas, koncentruotas, mažesnio pavojingumo ar kitais objektyviais aplinkosauginiais požymiais pasižyminčias priemones.</w:t>
            </w:r>
          </w:p>
        </w:tc>
      </w:tr>
      <w:tr w:rsidR="00433550" w:rsidRPr="00806CB2" w14:paraId="3000B2B4" w14:textId="77777777">
        <w:trPr>
          <w:jc w:val="center"/>
        </w:trPr>
        <w:tc>
          <w:tcPr>
            <w:tcW w:w="567" w:type="dxa"/>
            <w:tcMar>
              <w:top w:w="90" w:type="dxa"/>
              <w:left w:w="90" w:type="dxa"/>
              <w:bottom w:w="90" w:type="dxa"/>
              <w:right w:w="90" w:type="dxa"/>
            </w:tcMar>
            <w:vAlign w:val="center"/>
          </w:tcPr>
          <w:p w14:paraId="5B39613B" w14:textId="77777777" w:rsidR="00433550" w:rsidRPr="00806CB2" w:rsidRDefault="00896343">
            <w:pPr>
              <w:spacing w:after="0"/>
              <w:jc w:val="center"/>
              <w:rPr>
                <w:rFonts w:cs="Times New Roman"/>
                <w:sz w:val="24"/>
                <w:szCs w:val="24"/>
                <w:lang w:val="lt-LT"/>
              </w:rPr>
            </w:pPr>
            <w:r w:rsidRPr="00806CB2">
              <w:rPr>
                <w:rFonts w:cs="Times New Roman"/>
                <w:sz w:val="24"/>
                <w:szCs w:val="24"/>
                <w:lang w:val="lt-LT"/>
              </w:rPr>
              <w:t>3</w:t>
            </w:r>
          </w:p>
        </w:tc>
        <w:tc>
          <w:tcPr>
            <w:tcW w:w="2268" w:type="dxa"/>
            <w:tcMar>
              <w:top w:w="90" w:type="dxa"/>
              <w:left w:w="90" w:type="dxa"/>
              <w:bottom w:w="90" w:type="dxa"/>
              <w:right w:w="90" w:type="dxa"/>
            </w:tcMar>
            <w:vAlign w:val="center"/>
          </w:tcPr>
          <w:p w14:paraId="4353FB63" w14:textId="77777777" w:rsidR="00433550" w:rsidRPr="00806CB2" w:rsidRDefault="00896343">
            <w:pPr>
              <w:spacing w:after="0"/>
              <w:rPr>
                <w:rFonts w:cs="Times New Roman"/>
                <w:sz w:val="24"/>
                <w:szCs w:val="24"/>
                <w:lang w:val="lt-LT"/>
              </w:rPr>
            </w:pPr>
            <w:r w:rsidRPr="00806CB2">
              <w:rPr>
                <w:rFonts w:cs="Times New Roman"/>
                <w:sz w:val="24"/>
                <w:szCs w:val="24"/>
                <w:lang w:val="lt-LT"/>
              </w:rPr>
              <w:t>Karstas, reikmenys ir pakuotės</w:t>
            </w:r>
          </w:p>
        </w:tc>
        <w:tc>
          <w:tcPr>
            <w:tcW w:w="6236" w:type="dxa"/>
            <w:tcMar>
              <w:top w:w="90" w:type="dxa"/>
              <w:left w:w="90" w:type="dxa"/>
              <w:bottom w:w="90" w:type="dxa"/>
              <w:right w:w="90" w:type="dxa"/>
            </w:tcMar>
            <w:vAlign w:val="center"/>
          </w:tcPr>
          <w:p w14:paraId="07DFCE79" w14:textId="77777777" w:rsidR="00433550" w:rsidRPr="00806CB2" w:rsidRDefault="00896343">
            <w:pPr>
              <w:spacing w:after="0"/>
              <w:rPr>
                <w:rFonts w:cs="Times New Roman"/>
                <w:sz w:val="24"/>
                <w:szCs w:val="24"/>
                <w:lang w:val="lt-LT"/>
              </w:rPr>
            </w:pPr>
            <w:r w:rsidRPr="00806CB2">
              <w:rPr>
                <w:rFonts w:cs="Times New Roman"/>
                <w:sz w:val="24"/>
                <w:szCs w:val="24"/>
                <w:lang w:val="lt-LT"/>
              </w:rPr>
              <w:t>Vengti perteklinių, vien dekoratyvinę funkciją atliekančių plastikinių, PVC, metalinių ar sunkiai atskiriamų kombinuotų dalių, kai jos nebūtinos saugai, tvirtumui, higienai ar oriam palaidojimui. Vengti perteklinių pakuočių ir vienkartinių gaminių.</w:t>
            </w:r>
          </w:p>
        </w:tc>
      </w:tr>
      <w:tr w:rsidR="00433550" w:rsidRPr="00806CB2" w14:paraId="483D9D8A" w14:textId="77777777">
        <w:trPr>
          <w:jc w:val="center"/>
        </w:trPr>
        <w:tc>
          <w:tcPr>
            <w:tcW w:w="567" w:type="dxa"/>
            <w:tcMar>
              <w:top w:w="90" w:type="dxa"/>
              <w:left w:w="90" w:type="dxa"/>
              <w:bottom w:w="90" w:type="dxa"/>
              <w:right w:w="90" w:type="dxa"/>
            </w:tcMar>
            <w:vAlign w:val="center"/>
          </w:tcPr>
          <w:p w14:paraId="1F163FEC" w14:textId="27E80B29" w:rsidR="00433550" w:rsidRPr="00806CB2" w:rsidRDefault="005806DA">
            <w:pPr>
              <w:spacing w:after="0"/>
              <w:jc w:val="center"/>
              <w:rPr>
                <w:rFonts w:cs="Times New Roman"/>
                <w:sz w:val="24"/>
                <w:szCs w:val="24"/>
                <w:lang w:val="lt-LT"/>
              </w:rPr>
            </w:pPr>
            <w:r>
              <w:rPr>
                <w:rFonts w:cs="Times New Roman"/>
                <w:sz w:val="24"/>
                <w:szCs w:val="24"/>
                <w:lang w:val="lt-LT"/>
              </w:rPr>
              <w:t>4</w:t>
            </w:r>
          </w:p>
        </w:tc>
        <w:tc>
          <w:tcPr>
            <w:tcW w:w="2268" w:type="dxa"/>
            <w:tcMar>
              <w:top w:w="90" w:type="dxa"/>
              <w:left w:w="90" w:type="dxa"/>
              <w:bottom w:w="90" w:type="dxa"/>
              <w:right w:w="90" w:type="dxa"/>
            </w:tcMar>
            <w:vAlign w:val="center"/>
          </w:tcPr>
          <w:p w14:paraId="339F122F" w14:textId="77777777" w:rsidR="00433550" w:rsidRPr="00806CB2" w:rsidRDefault="00896343">
            <w:pPr>
              <w:spacing w:after="0"/>
              <w:rPr>
                <w:rFonts w:cs="Times New Roman"/>
                <w:sz w:val="24"/>
                <w:szCs w:val="24"/>
                <w:lang w:val="lt-LT"/>
              </w:rPr>
            </w:pPr>
            <w:r w:rsidRPr="00806CB2">
              <w:rPr>
                <w:rFonts w:cs="Times New Roman"/>
                <w:sz w:val="24"/>
                <w:szCs w:val="24"/>
                <w:lang w:val="lt-LT"/>
              </w:rPr>
              <w:t>Dokumentai</w:t>
            </w:r>
          </w:p>
        </w:tc>
        <w:tc>
          <w:tcPr>
            <w:tcW w:w="6236" w:type="dxa"/>
            <w:tcMar>
              <w:top w:w="90" w:type="dxa"/>
              <w:left w:w="90" w:type="dxa"/>
              <w:bottom w:w="90" w:type="dxa"/>
              <w:right w:w="90" w:type="dxa"/>
            </w:tcMar>
            <w:vAlign w:val="center"/>
          </w:tcPr>
          <w:p w14:paraId="7889598E" w14:textId="77777777" w:rsidR="00433550" w:rsidRPr="00806CB2" w:rsidRDefault="00896343">
            <w:pPr>
              <w:spacing w:after="0"/>
              <w:rPr>
                <w:rFonts w:cs="Times New Roman"/>
                <w:sz w:val="24"/>
                <w:szCs w:val="24"/>
                <w:lang w:val="lt-LT"/>
              </w:rPr>
            </w:pPr>
            <w:r w:rsidRPr="00806CB2">
              <w:rPr>
                <w:rFonts w:cs="Times New Roman"/>
                <w:sz w:val="24"/>
                <w:szCs w:val="24"/>
                <w:lang w:val="lt-LT"/>
              </w:rPr>
              <w:t>Sąskaitas, pažymas, ataskaitas ir kitus sutarties vykdymo dokumentus teikti elektroniniu būdu, išskyrus pagrįstus popierinio dokumento atvejus.</w:t>
            </w:r>
          </w:p>
        </w:tc>
      </w:tr>
      <w:tr w:rsidR="00433550" w:rsidRPr="00806CB2" w14:paraId="0FFF765E" w14:textId="77777777">
        <w:trPr>
          <w:jc w:val="center"/>
        </w:trPr>
        <w:tc>
          <w:tcPr>
            <w:tcW w:w="567" w:type="dxa"/>
            <w:tcMar>
              <w:top w:w="90" w:type="dxa"/>
              <w:left w:w="90" w:type="dxa"/>
              <w:bottom w:w="90" w:type="dxa"/>
              <w:right w:w="90" w:type="dxa"/>
            </w:tcMar>
            <w:vAlign w:val="center"/>
          </w:tcPr>
          <w:p w14:paraId="3375E872" w14:textId="5050F809" w:rsidR="00433550" w:rsidRPr="00806CB2" w:rsidRDefault="005806DA">
            <w:pPr>
              <w:spacing w:after="0"/>
              <w:jc w:val="center"/>
              <w:rPr>
                <w:rFonts w:cs="Times New Roman"/>
                <w:sz w:val="24"/>
                <w:szCs w:val="24"/>
                <w:lang w:val="lt-LT"/>
              </w:rPr>
            </w:pPr>
            <w:r>
              <w:rPr>
                <w:rFonts w:cs="Times New Roman"/>
                <w:sz w:val="24"/>
                <w:szCs w:val="24"/>
                <w:lang w:val="lt-LT"/>
              </w:rPr>
              <w:t>5</w:t>
            </w:r>
          </w:p>
        </w:tc>
        <w:tc>
          <w:tcPr>
            <w:tcW w:w="2268" w:type="dxa"/>
            <w:tcMar>
              <w:top w:w="90" w:type="dxa"/>
              <w:left w:w="90" w:type="dxa"/>
              <w:bottom w:w="90" w:type="dxa"/>
              <w:right w:w="90" w:type="dxa"/>
            </w:tcMar>
            <w:vAlign w:val="center"/>
          </w:tcPr>
          <w:p w14:paraId="4D633C6C" w14:textId="77777777" w:rsidR="00433550" w:rsidRPr="00806CB2" w:rsidRDefault="00896343">
            <w:pPr>
              <w:spacing w:after="0"/>
              <w:rPr>
                <w:rFonts w:cs="Times New Roman"/>
                <w:sz w:val="24"/>
                <w:szCs w:val="24"/>
                <w:lang w:val="lt-LT"/>
              </w:rPr>
            </w:pPr>
            <w:r w:rsidRPr="00806CB2">
              <w:rPr>
                <w:rFonts w:cs="Times New Roman"/>
                <w:sz w:val="24"/>
                <w:szCs w:val="24"/>
                <w:lang w:val="lt-LT"/>
              </w:rPr>
              <w:t>Atitikties įrodymai</w:t>
            </w:r>
          </w:p>
        </w:tc>
        <w:tc>
          <w:tcPr>
            <w:tcW w:w="6236" w:type="dxa"/>
            <w:tcMar>
              <w:top w:w="90" w:type="dxa"/>
              <w:left w:w="90" w:type="dxa"/>
              <w:bottom w:w="90" w:type="dxa"/>
              <w:right w:w="90" w:type="dxa"/>
            </w:tcMar>
            <w:vAlign w:val="center"/>
          </w:tcPr>
          <w:p w14:paraId="7311E15C" w14:textId="3764880A" w:rsidR="00433550" w:rsidRPr="00806CB2" w:rsidRDefault="001B41D6">
            <w:pPr>
              <w:spacing w:after="0"/>
              <w:rPr>
                <w:rFonts w:cs="Times New Roman"/>
                <w:sz w:val="24"/>
                <w:szCs w:val="24"/>
                <w:lang w:val="lt-LT"/>
              </w:rPr>
            </w:pPr>
            <w:r>
              <w:rPr>
                <w:rFonts w:cs="Times New Roman"/>
                <w:sz w:val="24"/>
                <w:szCs w:val="24"/>
                <w:lang w:val="lt-LT"/>
              </w:rPr>
              <w:t>Pirkėjo</w:t>
            </w:r>
            <w:r w:rsidRPr="00806CB2">
              <w:rPr>
                <w:rFonts w:cs="Times New Roman"/>
                <w:sz w:val="24"/>
                <w:szCs w:val="24"/>
                <w:lang w:val="lt-LT"/>
              </w:rPr>
              <w:t xml:space="preserve"> prašymu pateikti techninius aprašus, gamintojo deklaracijas, ekologinio ženklo dokumentus, transporto, atliekų perdavimo, įsigijimo ar apskaitos dokumentus arba kitus lygiaverčius įrodymus. </w:t>
            </w:r>
          </w:p>
        </w:tc>
      </w:tr>
    </w:tbl>
    <w:p w14:paraId="16FA9C7B" w14:textId="6B498E4D" w:rsidR="00433550" w:rsidRDefault="00CB7A9A" w:rsidP="00CB7A9A">
      <w:pPr>
        <w:pStyle w:val="Antrat1"/>
        <w:spacing w:after="60"/>
        <w:jc w:val="center"/>
        <w:rPr>
          <w:rFonts w:ascii="Times New Roman" w:hAnsi="Times New Roman" w:cs="Times New Roman"/>
          <w:szCs w:val="24"/>
          <w:lang w:val="lt-LT"/>
        </w:rPr>
      </w:pPr>
      <w:r>
        <w:rPr>
          <w:rFonts w:ascii="Times New Roman" w:hAnsi="Times New Roman" w:cs="Times New Roman"/>
          <w:szCs w:val="24"/>
          <w:lang w:val="lt-LT"/>
        </w:rPr>
        <w:t xml:space="preserve">VIII </w:t>
      </w:r>
      <w:r w:rsidRPr="00806CB2">
        <w:rPr>
          <w:rFonts w:ascii="Times New Roman" w:hAnsi="Times New Roman" w:cs="Times New Roman"/>
          <w:szCs w:val="24"/>
          <w:lang w:val="lt-LT"/>
        </w:rPr>
        <w:t>ASMENS DUOMENŲ APSAUGA IR KONFIDENCIALUMAS</w:t>
      </w:r>
    </w:p>
    <w:p w14:paraId="0F1C5EC1" w14:textId="77777777" w:rsidR="00CB7A9A" w:rsidRPr="00CB7A9A" w:rsidRDefault="00CB7A9A" w:rsidP="00CB7A9A">
      <w:pPr>
        <w:rPr>
          <w:lang w:val="lt-LT"/>
        </w:rPr>
      </w:pPr>
    </w:p>
    <w:p w14:paraId="2751C625" w14:textId="2CC4DB90" w:rsidR="00433550" w:rsidRPr="00806CB2" w:rsidRDefault="00653178">
      <w:pPr>
        <w:pStyle w:val="Sraassunumeriais"/>
        <w:ind w:left="312" w:hanging="255"/>
        <w:jc w:val="both"/>
        <w:rPr>
          <w:rFonts w:cs="Times New Roman"/>
          <w:sz w:val="24"/>
          <w:szCs w:val="24"/>
          <w:lang w:val="lt-LT"/>
        </w:rPr>
      </w:pPr>
      <w:r>
        <w:rPr>
          <w:rFonts w:cs="Times New Roman"/>
          <w:sz w:val="24"/>
          <w:szCs w:val="24"/>
          <w:lang w:val="lt-LT"/>
        </w:rPr>
        <w:t>Tiekėjas</w:t>
      </w:r>
      <w:r w:rsidRPr="00806CB2">
        <w:rPr>
          <w:rFonts w:cs="Times New Roman"/>
          <w:sz w:val="24"/>
          <w:szCs w:val="24"/>
          <w:lang w:val="lt-LT"/>
        </w:rPr>
        <w:t xml:space="preserve"> tvarko tik konkrečiam užsakymui įvykdyti, teisės aktų reikalavimams įgyvendinti ir suteiktoms paslaugoms pagrįsti būtinus asmens duomenis bei kitą neviešą informaciją.</w:t>
      </w:r>
    </w:p>
    <w:p w14:paraId="072B3A68" w14:textId="0C0183C6"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 xml:space="preserve">Duomenys tvarkomi tik sutartyje, teisėtuose </w:t>
      </w:r>
      <w:r w:rsidR="00D03F39">
        <w:rPr>
          <w:rFonts w:cs="Times New Roman"/>
          <w:sz w:val="24"/>
          <w:szCs w:val="24"/>
          <w:lang w:val="lt-LT"/>
        </w:rPr>
        <w:t>Pirkėjo</w:t>
      </w:r>
      <w:r w:rsidRPr="00806CB2">
        <w:rPr>
          <w:rFonts w:cs="Times New Roman"/>
          <w:sz w:val="24"/>
          <w:szCs w:val="24"/>
          <w:lang w:val="lt-LT"/>
        </w:rPr>
        <w:t xml:space="preserve"> nurodymuose ir teisės aktuose nustatytais tikslais. Prieiga suteikiama tik darbuotojams ir pasitelktiems asmenims, kuriems ji būtina funkcijoms atlikti.</w:t>
      </w:r>
    </w:p>
    <w:p w14:paraId="206C6DC4" w14:textId="09F61366" w:rsidR="00433550" w:rsidRPr="00806CB2" w:rsidRDefault="00653178">
      <w:pPr>
        <w:pStyle w:val="Sraassunumeriais"/>
        <w:ind w:left="312" w:hanging="255"/>
        <w:jc w:val="both"/>
        <w:rPr>
          <w:rFonts w:cs="Times New Roman"/>
          <w:sz w:val="24"/>
          <w:szCs w:val="24"/>
          <w:lang w:val="lt-LT"/>
        </w:rPr>
      </w:pPr>
      <w:r>
        <w:rPr>
          <w:rFonts w:cs="Times New Roman"/>
          <w:sz w:val="24"/>
          <w:szCs w:val="24"/>
          <w:lang w:val="lt-LT"/>
        </w:rPr>
        <w:t>Tiekėjas</w:t>
      </w:r>
      <w:r w:rsidRPr="00806CB2">
        <w:rPr>
          <w:rFonts w:cs="Times New Roman"/>
          <w:sz w:val="24"/>
          <w:szCs w:val="24"/>
          <w:lang w:val="lt-LT"/>
        </w:rPr>
        <w:t xml:space="preserve"> apsaugo dokumentus ir elektroninius duomenis nuo praradimo, neteisėto pakeitimo, atskleidimo, sunaikinimo ar neteisėtos prieigos.</w:t>
      </w:r>
    </w:p>
    <w:p w14:paraId="107618B1" w14:textId="3CB8619D"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 xml:space="preserve">Pasibaigus teisėtam saugojimo terminui, duomenys ir jų kopijos sunaikinami arba grąžinami </w:t>
      </w:r>
      <w:r w:rsidR="00BD695B">
        <w:rPr>
          <w:rFonts w:cs="Times New Roman"/>
          <w:sz w:val="24"/>
          <w:szCs w:val="24"/>
          <w:lang w:val="lt-LT"/>
        </w:rPr>
        <w:t>Pirkėju</w:t>
      </w:r>
      <w:r w:rsidRPr="00806CB2">
        <w:rPr>
          <w:rFonts w:cs="Times New Roman"/>
          <w:sz w:val="24"/>
          <w:szCs w:val="24"/>
          <w:lang w:val="lt-LT"/>
        </w:rPr>
        <w:t>i, išskyrus duomenis, kuriuos privaloma saugoti pagal teisės aktus.</w:t>
      </w:r>
    </w:p>
    <w:p w14:paraId="4FF229B9" w14:textId="1D03695F" w:rsidR="00433550" w:rsidRDefault="00CB7A9A" w:rsidP="00CB7A9A">
      <w:pPr>
        <w:pStyle w:val="Antrat1"/>
        <w:spacing w:after="60"/>
        <w:jc w:val="center"/>
        <w:rPr>
          <w:rFonts w:ascii="Times New Roman" w:hAnsi="Times New Roman" w:cs="Times New Roman"/>
          <w:szCs w:val="24"/>
          <w:lang w:val="lt-LT"/>
        </w:rPr>
      </w:pPr>
      <w:r>
        <w:rPr>
          <w:rFonts w:ascii="Times New Roman" w:hAnsi="Times New Roman" w:cs="Times New Roman"/>
          <w:szCs w:val="24"/>
          <w:lang w:val="lt-LT"/>
        </w:rPr>
        <w:t>IX</w:t>
      </w:r>
      <w:r w:rsidRPr="00806CB2">
        <w:rPr>
          <w:rFonts w:ascii="Times New Roman" w:hAnsi="Times New Roman" w:cs="Times New Roman"/>
          <w:szCs w:val="24"/>
          <w:lang w:val="lt-LT"/>
        </w:rPr>
        <w:t xml:space="preserve"> PASLAUGŲ PRIĖMIMAS IR ATSISKAITYMAS</w:t>
      </w:r>
    </w:p>
    <w:p w14:paraId="165D10FB" w14:textId="77777777" w:rsidR="00CB7A9A" w:rsidRPr="00CB7A9A" w:rsidRDefault="00CB7A9A" w:rsidP="00CB7A9A">
      <w:pPr>
        <w:rPr>
          <w:lang w:val="lt-LT"/>
        </w:rPr>
      </w:pPr>
    </w:p>
    <w:p w14:paraId="3CD2971E" w14:textId="75FC2B91" w:rsidR="00CB7A9A" w:rsidRPr="00CB7A9A" w:rsidRDefault="002B6F6D" w:rsidP="00CB7A9A">
      <w:pPr>
        <w:pStyle w:val="Sraassunumeriais"/>
        <w:rPr>
          <w:rFonts w:eastAsia="Calibri"/>
          <w:lang w:val="lt-LT"/>
        </w:rPr>
      </w:pPr>
      <w:r w:rsidRPr="00CB7A9A">
        <w:rPr>
          <w:rFonts w:eastAsia="Calibri"/>
          <w:lang w:val="lt-LT"/>
        </w:rPr>
        <w:t xml:space="preserve">Sąskaitą apmokėjimui už suteiktas paslaugas teikiama per sąskaitų organizavimo bendrąją informacinę </w:t>
      </w:r>
    </w:p>
    <w:p w14:paraId="18377700" w14:textId="2B4A4FDF" w:rsidR="00433550" w:rsidRPr="00CB7A9A" w:rsidRDefault="002B6F6D" w:rsidP="00CB7A9A">
      <w:pPr>
        <w:pStyle w:val="Sraassunumeriais"/>
        <w:numPr>
          <w:ilvl w:val="0"/>
          <w:numId w:val="0"/>
        </w:numPr>
        <w:ind w:left="360"/>
        <w:rPr>
          <w:rFonts w:cs="Times New Roman"/>
          <w:sz w:val="24"/>
          <w:lang w:val="lt-LT"/>
        </w:rPr>
      </w:pPr>
      <w:r w:rsidRPr="00CB7A9A">
        <w:rPr>
          <w:rFonts w:eastAsia="Calibri"/>
          <w:lang w:val="lt-LT"/>
        </w:rPr>
        <w:lastRenderedPageBreak/>
        <w:t xml:space="preserve">sistemą (SABIS), apmokama per 30 </w:t>
      </w:r>
      <w:r w:rsidRPr="00CB7A9A">
        <w:rPr>
          <w:lang w:val="lt-LT"/>
        </w:rPr>
        <w:t xml:space="preserve">(trisdešimt) </w:t>
      </w:r>
      <w:r w:rsidRPr="00CB7A9A">
        <w:rPr>
          <w:rFonts w:eastAsia="Calibri"/>
          <w:lang w:val="lt-LT"/>
        </w:rPr>
        <w:t xml:space="preserve"> dienų nuo sąskaitos pateikimo dienos. Kartu su sąskaita </w:t>
      </w:r>
      <w:r w:rsidR="00653178" w:rsidRPr="00CB7A9A">
        <w:rPr>
          <w:rFonts w:eastAsia="Calibri"/>
          <w:lang w:val="lt-LT"/>
        </w:rPr>
        <w:t>Tiekėjas</w:t>
      </w:r>
      <w:r w:rsidRPr="00CB7A9A">
        <w:rPr>
          <w:rFonts w:cs="Times New Roman"/>
          <w:sz w:val="24"/>
          <w:lang w:val="lt-LT"/>
        </w:rPr>
        <w:t xml:space="preserve"> pateikia paslaugų suteikimo pažymą </w:t>
      </w:r>
      <w:r w:rsidR="001C33F2" w:rsidRPr="00CB7A9A">
        <w:rPr>
          <w:rFonts w:cs="Times New Roman"/>
          <w:sz w:val="24"/>
          <w:lang w:val="lt-LT"/>
        </w:rPr>
        <w:t>(P</w:t>
      </w:r>
      <w:r w:rsidRPr="00CB7A9A">
        <w:rPr>
          <w:rFonts w:cs="Times New Roman"/>
          <w:sz w:val="24"/>
          <w:lang w:val="lt-LT"/>
        </w:rPr>
        <w:t>ried</w:t>
      </w:r>
      <w:r w:rsidR="001C33F2" w:rsidRPr="00CB7A9A">
        <w:rPr>
          <w:rFonts w:cs="Times New Roman"/>
          <w:sz w:val="24"/>
          <w:lang w:val="lt-LT"/>
        </w:rPr>
        <w:t xml:space="preserve">as Nr. </w:t>
      </w:r>
      <w:r w:rsidR="0074070F">
        <w:rPr>
          <w:rFonts w:cs="Times New Roman"/>
          <w:sz w:val="24"/>
          <w:lang w:val="lt-LT"/>
        </w:rPr>
        <w:t>1</w:t>
      </w:r>
      <w:r w:rsidR="001C33F2" w:rsidRPr="00CB7A9A">
        <w:rPr>
          <w:rFonts w:cs="Times New Roman"/>
          <w:sz w:val="24"/>
          <w:lang w:val="lt-LT"/>
        </w:rPr>
        <w:t>)</w:t>
      </w:r>
      <w:r w:rsidRPr="00CB7A9A">
        <w:rPr>
          <w:rFonts w:cs="Times New Roman"/>
          <w:sz w:val="24"/>
          <w:lang w:val="lt-LT"/>
        </w:rPr>
        <w:t>.</w:t>
      </w:r>
    </w:p>
    <w:p w14:paraId="19A6BC57" w14:textId="3A830CAB" w:rsidR="00CB7A9A" w:rsidRPr="00CB7A9A" w:rsidRDefault="00F44608" w:rsidP="00CB7A9A">
      <w:pPr>
        <w:pStyle w:val="Sraassunumeriais"/>
        <w:rPr>
          <w:lang w:val="lt-LT"/>
        </w:rPr>
      </w:pPr>
      <w:r w:rsidRPr="00CB7A9A">
        <w:rPr>
          <w:lang w:val="lt-LT"/>
        </w:rPr>
        <w:t xml:space="preserve">Pirkėjas turi teisę patikrinti suteiktų paslaugų atitiktį, prašyti paaiškinimų ir nustatyti pagrįstą terminą </w:t>
      </w:r>
    </w:p>
    <w:p w14:paraId="121CDFD4" w14:textId="50A31FAF" w:rsidR="00433550" w:rsidRPr="00CB7A9A" w:rsidRDefault="00CB7A9A" w:rsidP="00CB7A9A">
      <w:pPr>
        <w:pStyle w:val="Sraassunumeriais"/>
        <w:numPr>
          <w:ilvl w:val="0"/>
          <w:numId w:val="0"/>
        </w:numPr>
        <w:tabs>
          <w:tab w:val="left" w:pos="284"/>
          <w:tab w:val="left" w:pos="426"/>
        </w:tabs>
        <w:rPr>
          <w:lang w:val="lt-LT"/>
        </w:rPr>
      </w:pPr>
      <w:r w:rsidRPr="00CB7A9A">
        <w:rPr>
          <w:lang w:val="lt-LT"/>
        </w:rPr>
        <w:t xml:space="preserve">     </w:t>
      </w:r>
      <w:r>
        <w:rPr>
          <w:lang w:val="lt-LT"/>
        </w:rPr>
        <w:t xml:space="preserve">  </w:t>
      </w:r>
      <w:r w:rsidRPr="00CB7A9A">
        <w:rPr>
          <w:lang w:val="lt-LT"/>
        </w:rPr>
        <w:t>t</w:t>
      </w:r>
      <w:r w:rsidR="00F44608" w:rsidRPr="00CB7A9A">
        <w:rPr>
          <w:lang w:val="lt-LT"/>
        </w:rPr>
        <w:t>rūkumams pašalinti.</w:t>
      </w:r>
      <w:r w:rsidRPr="00CB7A9A">
        <w:rPr>
          <w:lang w:val="lt-LT"/>
        </w:rPr>
        <w:t xml:space="preserve"> </w:t>
      </w:r>
    </w:p>
    <w:p w14:paraId="0AAA7302" w14:textId="77777777" w:rsidR="00CB7A9A" w:rsidRDefault="00896343" w:rsidP="00CB7A9A">
      <w:pPr>
        <w:pStyle w:val="Sraassunumeriais"/>
        <w:ind w:left="0" w:firstLine="0"/>
        <w:rPr>
          <w:lang w:val="lt-LT"/>
        </w:rPr>
      </w:pPr>
      <w:r w:rsidRPr="00806CB2">
        <w:rPr>
          <w:lang w:val="lt-LT"/>
        </w:rPr>
        <w:t xml:space="preserve">Pašalinami trūkumai taisomi </w:t>
      </w:r>
      <w:r w:rsidR="00653178">
        <w:rPr>
          <w:lang w:val="lt-LT"/>
        </w:rPr>
        <w:t>Tiekėjo</w:t>
      </w:r>
      <w:r w:rsidRPr="00806CB2">
        <w:rPr>
          <w:lang w:val="lt-LT"/>
        </w:rPr>
        <w:t xml:space="preserve"> sąskaita. Jei dėl paslaugos pobūdžio trūkumo pašalinti neįmanoma, </w:t>
      </w:r>
      <w:r w:rsidR="00CB7A9A">
        <w:rPr>
          <w:lang w:val="lt-LT"/>
        </w:rPr>
        <w:t xml:space="preserve"> </w:t>
      </w:r>
    </w:p>
    <w:p w14:paraId="78C390FE" w14:textId="5A7D0C70" w:rsidR="00433550" w:rsidRPr="00806CB2" w:rsidRDefault="00CB7A9A" w:rsidP="00CB7A9A">
      <w:pPr>
        <w:pStyle w:val="Sraassunumeriais"/>
        <w:numPr>
          <w:ilvl w:val="0"/>
          <w:numId w:val="0"/>
        </w:numPr>
        <w:rPr>
          <w:lang w:val="lt-LT"/>
        </w:rPr>
      </w:pPr>
      <w:r>
        <w:rPr>
          <w:lang w:val="lt-LT"/>
        </w:rPr>
        <w:t xml:space="preserve">       </w:t>
      </w:r>
      <w:r w:rsidRPr="00806CB2">
        <w:rPr>
          <w:lang w:val="lt-LT"/>
        </w:rPr>
        <w:t>taikomos sutartyje nustatytos atsakomybės priemonės.</w:t>
      </w:r>
    </w:p>
    <w:p w14:paraId="019E5D55" w14:textId="62D3370E" w:rsidR="00433550" w:rsidRPr="00806CB2" w:rsidRDefault="00896343" w:rsidP="00CB7A9A">
      <w:pPr>
        <w:pStyle w:val="Sraassunumeriais"/>
        <w:tabs>
          <w:tab w:val="left" w:pos="284"/>
          <w:tab w:val="left" w:pos="426"/>
        </w:tabs>
        <w:ind w:left="0" w:firstLine="0"/>
        <w:jc w:val="both"/>
        <w:rPr>
          <w:rFonts w:cs="Times New Roman"/>
          <w:sz w:val="24"/>
          <w:szCs w:val="24"/>
          <w:lang w:val="lt-LT"/>
        </w:rPr>
      </w:pPr>
      <w:r w:rsidRPr="00806CB2">
        <w:rPr>
          <w:rFonts w:cs="Times New Roman"/>
          <w:sz w:val="24"/>
          <w:szCs w:val="24"/>
          <w:lang w:val="lt-LT"/>
        </w:rPr>
        <w:t xml:space="preserve">Mokama tik už faktiškai ir tinkamai suteiktas bei </w:t>
      </w:r>
      <w:r w:rsidR="00835E21">
        <w:rPr>
          <w:rFonts w:cs="Times New Roman"/>
          <w:sz w:val="24"/>
          <w:szCs w:val="24"/>
          <w:lang w:val="lt-LT"/>
        </w:rPr>
        <w:t>Pirkėjo</w:t>
      </w:r>
      <w:r w:rsidRPr="00806CB2">
        <w:rPr>
          <w:rFonts w:cs="Times New Roman"/>
          <w:sz w:val="24"/>
          <w:szCs w:val="24"/>
          <w:lang w:val="lt-LT"/>
        </w:rPr>
        <w:t xml:space="preserve"> priimtas paslaugas.</w:t>
      </w:r>
    </w:p>
    <w:p w14:paraId="336F3F80" w14:textId="39748C02" w:rsidR="00433550" w:rsidRDefault="00CB7A9A" w:rsidP="00CB7A9A">
      <w:pPr>
        <w:pStyle w:val="Antrat1"/>
        <w:spacing w:after="60"/>
        <w:ind w:firstLine="142"/>
        <w:jc w:val="center"/>
        <w:rPr>
          <w:rFonts w:ascii="Times New Roman" w:hAnsi="Times New Roman" w:cs="Times New Roman"/>
          <w:szCs w:val="24"/>
          <w:lang w:val="lt-LT"/>
        </w:rPr>
      </w:pPr>
      <w:r>
        <w:rPr>
          <w:rFonts w:ascii="Times New Roman" w:hAnsi="Times New Roman" w:cs="Times New Roman"/>
          <w:szCs w:val="24"/>
          <w:lang w:val="lt-LT"/>
        </w:rPr>
        <w:t>X</w:t>
      </w:r>
      <w:r w:rsidRPr="00806CB2">
        <w:rPr>
          <w:rFonts w:ascii="Times New Roman" w:hAnsi="Times New Roman" w:cs="Times New Roman"/>
          <w:szCs w:val="24"/>
          <w:lang w:val="lt-LT"/>
        </w:rPr>
        <w:t xml:space="preserve"> SUBTIEKĖJAI IR ATSAKOMYBĖ</w:t>
      </w:r>
    </w:p>
    <w:p w14:paraId="282C67DE" w14:textId="77777777" w:rsidR="00CB7A9A" w:rsidRPr="00CB7A9A" w:rsidRDefault="00CB7A9A" w:rsidP="00CB7A9A">
      <w:pPr>
        <w:rPr>
          <w:lang w:val="lt-LT"/>
        </w:rPr>
      </w:pPr>
    </w:p>
    <w:p w14:paraId="4DE3DF20" w14:textId="77777777"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Tiekėjas pasiūlyme pateikia pirkimo dokumentuose reikalaujamą informaciją apie numatomus subtiekėjus ir jiems perduodamas sutarties dalis.</w:t>
      </w:r>
    </w:p>
    <w:p w14:paraId="39F3BADC" w14:textId="77777777"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Subtiekėjas, partneris ar kitas ūkio subjektas turi turėti teisę vykdyti jam perduodamą veiklą ir atitikti tai veiklai nustatytus reikalavimus.</w:t>
      </w:r>
    </w:p>
    <w:p w14:paraId="56545F30" w14:textId="3E0D9345"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 xml:space="preserve">Subtiekėjų pasitelkimas neatleidžia </w:t>
      </w:r>
      <w:r w:rsidR="00653178">
        <w:rPr>
          <w:rFonts w:cs="Times New Roman"/>
          <w:sz w:val="24"/>
          <w:szCs w:val="24"/>
          <w:lang w:val="lt-LT"/>
        </w:rPr>
        <w:t>Tiekėjo</w:t>
      </w:r>
      <w:r w:rsidRPr="00806CB2">
        <w:rPr>
          <w:rFonts w:cs="Times New Roman"/>
          <w:sz w:val="24"/>
          <w:szCs w:val="24"/>
          <w:lang w:val="lt-LT"/>
        </w:rPr>
        <w:t xml:space="preserve"> nuo atsakomybės už visos sutarties tinkamą vykdymą.</w:t>
      </w:r>
    </w:p>
    <w:p w14:paraId="7DD4A966" w14:textId="77777777"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Subtiekėjai keičiami sutartyje ir viešuosius pirkimus reglamentuojančiuose teisės aktuose nustatyta tvarka.</w:t>
      </w:r>
    </w:p>
    <w:p w14:paraId="62739CA6" w14:textId="77777777" w:rsidR="00433550" w:rsidRPr="00806CB2" w:rsidRDefault="00896343">
      <w:pPr>
        <w:pStyle w:val="Sraassunumeriais"/>
        <w:ind w:left="312" w:hanging="255"/>
        <w:jc w:val="both"/>
        <w:rPr>
          <w:rFonts w:cs="Times New Roman"/>
          <w:sz w:val="24"/>
          <w:szCs w:val="24"/>
          <w:lang w:val="lt-LT"/>
        </w:rPr>
      </w:pPr>
      <w:r w:rsidRPr="00806CB2">
        <w:rPr>
          <w:rFonts w:cs="Times New Roman"/>
          <w:sz w:val="24"/>
          <w:szCs w:val="24"/>
          <w:lang w:val="lt-LT"/>
        </w:rPr>
        <w:t>Pasikartojantis esminių paslaugų terminų, palaikų identifikavimo, atsekamumo, higienos, privalomų leidimų, duomenų apsaugos ar aplinkosauginių sąlygų pažeidimas gali būti laikomas esminiu sutarties pažeidimu, jeigu pažeidimas nepašalinamas per nustatytą terminą arba dėl jo pobūdžio pašalinimas neįmanomas.</w:t>
      </w:r>
    </w:p>
    <w:p w14:paraId="24A6A99F" w14:textId="560A68B6" w:rsidR="005F4F31" w:rsidRPr="00806CB2" w:rsidRDefault="005F4F31" w:rsidP="005F4F31">
      <w:pPr>
        <w:ind w:firstLine="425"/>
        <w:jc w:val="center"/>
        <w:rPr>
          <w:rFonts w:cs="Times New Roman"/>
          <w:sz w:val="24"/>
          <w:szCs w:val="24"/>
          <w:lang w:val="lt-LT"/>
        </w:rPr>
      </w:pPr>
      <w:r>
        <w:rPr>
          <w:rFonts w:cs="Times New Roman"/>
          <w:sz w:val="24"/>
          <w:szCs w:val="24"/>
          <w:lang w:val="lt-LT"/>
        </w:rPr>
        <w:t>____________________________</w:t>
      </w:r>
    </w:p>
    <w:p w14:paraId="53EB933D" w14:textId="77777777" w:rsidR="00433550" w:rsidRPr="00806CB2" w:rsidRDefault="00896343">
      <w:pPr>
        <w:rPr>
          <w:rFonts w:cs="Times New Roman"/>
          <w:sz w:val="24"/>
          <w:szCs w:val="24"/>
          <w:lang w:val="lt-LT"/>
        </w:rPr>
      </w:pPr>
      <w:r w:rsidRPr="00806CB2">
        <w:rPr>
          <w:rFonts w:cs="Times New Roman"/>
          <w:sz w:val="24"/>
          <w:szCs w:val="24"/>
          <w:lang w:val="lt-LT"/>
        </w:rPr>
        <w:br w:type="page"/>
      </w:r>
    </w:p>
    <w:p w14:paraId="66A09606" w14:textId="0619E252" w:rsidR="00C10E81" w:rsidRPr="0074070F" w:rsidRDefault="0074070F" w:rsidP="00C10E81">
      <w:pPr>
        <w:jc w:val="right"/>
        <w:rPr>
          <w:iCs/>
          <w:sz w:val="24"/>
          <w:szCs w:val="24"/>
        </w:rPr>
      </w:pPr>
      <w:r>
        <w:rPr>
          <w:iCs/>
          <w:sz w:val="24"/>
          <w:szCs w:val="24"/>
        </w:rPr>
        <w:lastRenderedPageBreak/>
        <w:t>Techninės specifikacijos</w:t>
      </w:r>
      <w:r w:rsidR="00C10E81" w:rsidRPr="0074070F">
        <w:rPr>
          <w:iCs/>
          <w:sz w:val="24"/>
          <w:szCs w:val="24"/>
        </w:rPr>
        <w:t xml:space="preserve"> priedas Nr. </w:t>
      </w:r>
      <w:r>
        <w:rPr>
          <w:iCs/>
          <w:sz w:val="24"/>
          <w:szCs w:val="24"/>
        </w:rPr>
        <w:t>1</w:t>
      </w:r>
    </w:p>
    <w:p w14:paraId="69AB93FF" w14:textId="77777777" w:rsidR="005F4F31" w:rsidRDefault="005F4F31">
      <w:pPr>
        <w:jc w:val="center"/>
        <w:rPr>
          <w:rFonts w:cs="Times New Roman"/>
          <w:b/>
          <w:sz w:val="24"/>
          <w:szCs w:val="24"/>
          <w:lang w:val="lt-LT"/>
        </w:rPr>
      </w:pPr>
    </w:p>
    <w:p w14:paraId="33695518" w14:textId="3D61BD65" w:rsidR="00433550" w:rsidRPr="00806CB2" w:rsidRDefault="00896343">
      <w:pPr>
        <w:jc w:val="center"/>
        <w:rPr>
          <w:rFonts w:cs="Times New Roman"/>
          <w:sz w:val="24"/>
          <w:szCs w:val="24"/>
          <w:lang w:val="lt-LT"/>
        </w:rPr>
      </w:pPr>
      <w:r w:rsidRPr="00806CB2">
        <w:rPr>
          <w:rFonts w:cs="Times New Roman"/>
          <w:b/>
          <w:sz w:val="24"/>
          <w:szCs w:val="24"/>
          <w:lang w:val="lt-LT"/>
        </w:rPr>
        <w:t>ŽMOGAUS PALAIKŲ LAIDOJIMO PASLAUGŲ SUTEIKIMO PAŽYMA</w:t>
      </w:r>
    </w:p>
    <w:p w14:paraId="665C9A89" w14:textId="77777777" w:rsidR="005F4F31" w:rsidRDefault="005F4F31">
      <w:pPr>
        <w:jc w:val="center"/>
        <w:rPr>
          <w:rFonts w:cs="Times New Roman"/>
          <w:sz w:val="24"/>
          <w:szCs w:val="24"/>
          <w:lang w:val="lt-LT"/>
        </w:rPr>
      </w:pPr>
    </w:p>
    <w:p w14:paraId="6AF24864" w14:textId="76599957" w:rsidR="00433550" w:rsidRDefault="00896343">
      <w:pPr>
        <w:jc w:val="center"/>
        <w:rPr>
          <w:rFonts w:cs="Times New Roman"/>
          <w:sz w:val="24"/>
          <w:szCs w:val="24"/>
          <w:lang w:val="lt-LT"/>
        </w:rPr>
      </w:pPr>
      <w:r w:rsidRPr="00806CB2">
        <w:rPr>
          <w:rFonts w:cs="Times New Roman"/>
          <w:sz w:val="24"/>
          <w:szCs w:val="24"/>
          <w:lang w:val="lt-LT"/>
        </w:rPr>
        <w:t>20___ m. __________________ ___ d. Nr. ______</w:t>
      </w:r>
    </w:p>
    <w:p w14:paraId="0F953C61" w14:textId="77777777" w:rsidR="005F4F31" w:rsidRPr="00806CB2" w:rsidRDefault="005F4F31">
      <w:pPr>
        <w:jc w:val="center"/>
        <w:rPr>
          <w:rFonts w:cs="Times New Roman"/>
          <w:sz w:val="24"/>
          <w:szCs w:val="24"/>
          <w:lang w:val="lt-LT"/>
        </w:rPr>
      </w:pPr>
    </w:p>
    <w:tbl>
      <w:tblPr>
        <w:tblStyle w:val="Lentelstinklelis"/>
        <w:tblW w:w="0" w:type="auto"/>
        <w:jc w:val="center"/>
        <w:tblLook w:val="04A0" w:firstRow="1" w:lastRow="0" w:firstColumn="1" w:lastColumn="0" w:noHBand="0" w:noVBand="1"/>
      </w:tblPr>
      <w:tblGrid>
        <w:gridCol w:w="988"/>
        <w:gridCol w:w="1984"/>
        <w:gridCol w:w="1940"/>
        <w:gridCol w:w="1582"/>
        <w:gridCol w:w="1590"/>
        <w:gridCol w:w="1595"/>
      </w:tblGrid>
      <w:tr w:rsidR="00C936BB" w:rsidRPr="005F4F31" w14:paraId="7C30AC0B" w14:textId="77777777" w:rsidTr="00E3309A">
        <w:trPr>
          <w:trHeight w:val="1614"/>
          <w:jc w:val="center"/>
        </w:trPr>
        <w:tc>
          <w:tcPr>
            <w:tcW w:w="988" w:type="dxa"/>
            <w:tcMar>
              <w:top w:w="90" w:type="dxa"/>
              <w:left w:w="90" w:type="dxa"/>
              <w:bottom w:w="90" w:type="dxa"/>
              <w:right w:w="90" w:type="dxa"/>
            </w:tcMar>
            <w:vAlign w:val="center"/>
          </w:tcPr>
          <w:p w14:paraId="30B31EEB" w14:textId="62602323" w:rsidR="00C936BB" w:rsidRPr="005F4F31" w:rsidRDefault="00C936BB">
            <w:pPr>
              <w:spacing w:after="0"/>
              <w:rPr>
                <w:rFonts w:cs="Times New Roman"/>
                <w:bCs/>
                <w:sz w:val="24"/>
                <w:szCs w:val="24"/>
                <w:lang w:val="lt-LT"/>
              </w:rPr>
            </w:pPr>
            <w:r w:rsidRPr="005F4F31">
              <w:rPr>
                <w:rFonts w:cs="Times New Roman"/>
                <w:bCs/>
                <w:sz w:val="24"/>
                <w:szCs w:val="24"/>
                <w:lang w:val="lt-LT"/>
              </w:rPr>
              <w:t>Eil. Nr</w:t>
            </w:r>
          </w:p>
        </w:tc>
        <w:tc>
          <w:tcPr>
            <w:tcW w:w="1984" w:type="dxa"/>
            <w:tcMar>
              <w:top w:w="90" w:type="dxa"/>
              <w:left w:w="90" w:type="dxa"/>
              <w:bottom w:w="90" w:type="dxa"/>
              <w:right w:w="90" w:type="dxa"/>
            </w:tcMar>
            <w:vAlign w:val="center"/>
          </w:tcPr>
          <w:p w14:paraId="62B5E659" w14:textId="6F23217E" w:rsidR="00C936BB" w:rsidRPr="005F4F31" w:rsidRDefault="00C936BB">
            <w:pPr>
              <w:spacing w:after="0"/>
              <w:rPr>
                <w:rFonts w:cs="Times New Roman"/>
                <w:bCs/>
                <w:sz w:val="24"/>
                <w:szCs w:val="24"/>
                <w:lang w:val="lt-LT"/>
              </w:rPr>
            </w:pPr>
            <w:r w:rsidRPr="005F4F31">
              <w:rPr>
                <w:rFonts w:cs="Times New Roman"/>
                <w:bCs/>
                <w:sz w:val="24"/>
                <w:szCs w:val="24"/>
                <w:lang w:val="lt-LT"/>
              </w:rPr>
              <w:t>Vardas, pavardė arba identifikatorius</w:t>
            </w:r>
          </w:p>
        </w:tc>
        <w:tc>
          <w:tcPr>
            <w:tcW w:w="1940" w:type="dxa"/>
            <w:tcMar>
              <w:top w:w="90" w:type="dxa"/>
              <w:left w:w="90" w:type="dxa"/>
              <w:bottom w:w="90" w:type="dxa"/>
              <w:right w:w="90" w:type="dxa"/>
            </w:tcMar>
            <w:vAlign w:val="center"/>
          </w:tcPr>
          <w:p w14:paraId="7752E162" w14:textId="3A697254" w:rsidR="00C936BB" w:rsidRPr="005F4F31" w:rsidRDefault="00C936BB">
            <w:pPr>
              <w:spacing w:after="0"/>
              <w:rPr>
                <w:rFonts w:cs="Times New Roman"/>
                <w:bCs/>
                <w:sz w:val="24"/>
                <w:szCs w:val="24"/>
                <w:lang w:val="lt-LT"/>
              </w:rPr>
            </w:pPr>
            <w:r w:rsidRPr="005F4F31">
              <w:rPr>
                <w:rFonts w:cs="Times New Roman"/>
                <w:bCs/>
                <w:sz w:val="24"/>
                <w:szCs w:val="24"/>
                <w:lang w:val="lt-LT"/>
              </w:rPr>
              <w:t>Medicininio mirties liudijimo ar kito dokumento data ir Nr.</w:t>
            </w:r>
          </w:p>
        </w:tc>
        <w:tc>
          <w:tcPr>
            <w:tcW w:w="1582" w:type="dxa"/>
            <w:tcMar>
              <w:top w:w="90" w:type="dxa"/>
              <w:left w:w="90" w:type="dxa"/>
              <w:bottom w:w="90" w:type="dxa"/>
              <w:right w:w="90" w:type="dxa"/>
            </w:tcMar>
            <w:vAlign w:val="center"/>
          </w:tcPr>
          <w:p w14:paraId="419D72E0" w14:textId="77168260" w:rsidR="00C936BB" w:rsidRPr="005F4F31" w:rsidRDefault="00C936BB">
            <w:pPr>
              <w:spacing w:after="0"/>
              <w:rPr>
                <w:rFonts w:cs="Times New Roman"/>
                <w:bCs/>
                <w:sz w:val="24"/>
                <w:szCs w:val="24"/>
                <w:lang w:val="lt-LT"/>
              </w:rPr>
            </w:pPr>
            <w:r w:rsidRPr="005F4F31">
              <w:rPr>
                <w:rFonts w:cs="Times New Roman"/>
                <w:bCs/>
                <w:sz w:val="24"/>
                <w:szCs w:val="24"/>
                <w:lang w:val="lt-LT"/>
              </w:rPr>
              <w:t>Palaikų paėmimo data</w:t>
            </w:r>
          </w:p>
        </w:tc>
        <w:tc>
          <w:tcPr>
            <w:tcW w:w="1590" w:type="dxa"/>
            <w:tcMar>
              <w:top w:w="90" w:type="dxa"/>
              <w:left w:w="90" w:type="dxa"/>
              <w:bottom w:w="90" w:type="dxa"/>
              <w:right w:w="90" w:type="dxa"/>
            </w:tcMar>
            <w:vAlign w:val="center"/>
          </w:tcPr>
          <w:p w14:paraId="504CC208" w14:textId="690DBB08" w:rsidR="00C936BB" w:rsidRPr="005F4F31" w:rsidRDefault="00C936BB">
            <w:pPr>
              <w:spacing w:after="0"/>
              <w:rPr>
                <w:rFonts w:cs="Times New Roman"/>
                <w:bCs/>
                <w:sz w:val="24"/>
                <w:szCs w:val="24"/>
                <w:lang w:val="lt-LT"/>
              </w:rPr>
            </w:pPr>
            <w:r w:rsidRPr="005F4F31">
              <w:rPr>
                <w:rFonts w:cs="Times New Roman"/>
                <w:bCs/>
                <w:sz w:val="24"/>
                <w:szCs w:val="24"/>
                <w:lang w:val="lt-LT"/>
              </w:rPr>
              <w:t>Laidojimo data ir kapinės</w:t>
            </w:r>
          </w:p>
        </w:tc>
        <w:tc>
          <w:tcPr>
            <w:tcW w:w="1595" w:type="dxa"/>
            <w:tcMar>
              <w:top w:w="90" w:type="dxa"/>
              <w:left w:w="90" w:type="dxa"/>
              <w:bottom w:w="90" w:type="dxa"/>
              <w:right w:w="90" w:type="dxa"/>
            </w:tcMar>
            <w:vAlign w:val="center"/>
          </w:tcPr>
          <w:p w14:paraId="2BBC91C3" w14:textId="4C0BBFC8" w:rsidR="00C936BB" w:rsidRPr="005F4F31" w:rsidRDefault="00C936BB">
            <w:pPr>
              <w:spacing w:after="0"/>
              <w:rPr>
                <w:rFonts w:cs="Times New Roman"/>
                <w:bCs/>
                <w:sz w:val="24"/>
                <w:szCs w:val="24"/>
                <w:lang w:val="lt-LT"/>
              </w:rPr>
            </w:pPr>
            <w:r w:rsidRPr="005F4F31">
              <w:rPr>
                <w:rFonts w:cs="Times New Roman"/>
                <w:bCs/>
                <w:sz w:val="24"/>
                <w:szCs w:val="24"/>
                <w:lang w:val="lt-LT"/>
              </w:rPr>
              <w:t>Kapavietės Nr. / pastabos</w:t>
            </w:r>
          </w:p>
        </w:tc>
      </w:tr>
      <w:tr w:rsidR="00433550" w:rsidRPr="00806CB2" w14:paraId="31665EDB" w14:textId="77777777" w:rsidTr="00E3309A">
        <w:trPr>
          <w:jc w:val="center"/>
        </w:trPr>
        <w:tc>
          <w:tcPr>
            <w:tcW w:w="988" w:type="dxa"/>
            <w:tcMar>
              <w:top w:w="90" w:type="dxa"/>
              <w:left w:w="90" w:type="dxa"/>
              <w:bottom w:w="90" w:type="dxa"/>
              <w:right w:w="90" w:type="dxa"/>
            </w:tcMar>
            <w:vAlign w:val="center"/>
          </w:tcPr>
          <w:p w14:paraId="1A123C8C" w14:textId="77777777" w:rsidR="00433550" w:rsidRPr="00806CB2" w:rsidRDefault="00896343">
            <w:pPr>
              <w:spacing w:after="0"/>
              <w:rPr>
                <w:rFonts w:cs="Times New Roman"/>
                <w:sz w:val="24"/>
                <w:szCs w:val="24"/>
                <w:lang w:val="lt-LT"/>
              </w:rPr>
            </w:pPr>
            <w:r w:rsidRPr="00806CB2">
              <w:rPr>
                <w:rFonts w:cs="Times New Roman"/>
                <w:sz w:val="24"/>
                <w:szCs w:val="24"/>
                <w:lang w:val="lt-LT"/>
              </w:rPr>
              <w:br/>
            </w:r>
            <w:r w:rsidRPr="00806CB2">
              <w:rPr>
                <w:rFonts w:cs="Times New Roman"/>
                <w:sz w:val="24"/>
                <w:szCs w:val="24"/>
                <w:lang w:val="lt-LT"/>
              </w:rPr>
              <w:br/>
            </w:r>
          </w:p>
        </w:tc>
        <w:tc>
          <w:tcPr>
            <w:tcW w:w="1984" w:type="dxa"/>
            <w:tcMar>
              <w:top w:w="90" w:type="dxa"/>
              <w:left w:w="90" w:type="dxa"/>
              <w:bottom w:w="90" w:type="dxa"/>
              <w:right w:w="90" w:type="dxa"/>
            </w:tcMar>
            <w:vAlign w:val="center"/>
          </w:tcPr>
          <w:p w14:paraId="48A973BE" w14:textId="77777777" w:rsidR="00433550" w:rsidRPr="00806CB2" w:rsidRDefault="00896343">
            <w:pPr>
              <w:spacing w:after="0"/>
              <w:rPr>
                <w:rFonts w:cs="Times New Roman"/>
                <w:sz w:val="24"/>
                <w:szCs w:val="24"/>
                <w:lang w:val="lt-LT"/>
              </w:rPr>
            </w:pPr>
            <w:r w:rsidRPr="00806CB2">
              <w:rPr>
                <w:rFonts w:cs="Times New Roman"/>
                <w:sz w:val="24"/>
                <w:szCs w:val="24"/>
                <w:lang w:val="lt-LT"/>
              </w:rPr>
              <w:br/>
            </w:r>
            <w:r w:rsidRPr="00806CB2">
              <w:rPr>
                <w:rFonts w:cs="Times New Roman"/>
                <w:sz w:val="24"/>
                <w:szCs w:val="24"/>
                <w:lang w:val="lt-LT"/>
              </w:rPr>
              <w:br/>
            </w:r>
          </w:p>
        </w:tc>
        <w:tc>
          <w:tcPr>
            <w:tcW w:w="1940" w:type="dxa"/>
            <w:tcMar>
              <w:top w:w="90" w:type="dxa"/>
              <w:left w:w="90" w:type="dxa"/>
              <w:bottom w:w="90" w:type="dxa"/>
              <w:right w:w="90" w:type="dxa"/>
            </w:tcMar>
            <w:vAlign w:val="center"/>
          </w:tcPr>
          <w:p w14:paraId="27CA124C" w14:textId="77777777" w:rsidR="00433550" w:rsidRPr="00806CB2" w:rsidRDefault="00896343">
            <w:pPr>
              <w:spacing w:after="0"/>
              <w:rPr>
                <w:rFonts w:cs="Times New Roman"/>
                <w:sz w:val="24"/>
                <w:szCs w:val="24"/>
                <w:lang w:val="lt-LT"/>
              </w:rPr>
            </w:pPr>
            <w:r w:rsidRPr="00806CB2">
              <w:rPr>
                <w:rFonts w:cs="Times New Roman"/>
                <w:sz w:val="24"/>
                <w:szCs w:val="24"/>
                <w:lang w:val="lt-LT"/>
              </w:rPr>
              <w:br/>
            </w:r>
            <w:r w:rsidRPr="00806CB2">
              <w:rPr>
                <w:rFonts w:cs="Times New Roman"/>
                <w:sz w:val="24"/>
                <w:szCs w:val="24"/>
                <w:lang w:val="lt-LT"/>
              </w:rPr>
              <w:br/>
            </w:r>
          </w:p>
        </w:tc>
        <w:tc>
          <w:tcPr>
            <w:tcW w:w="1582" w:type="dxa"/>
            <w:tcMar>
              <w:top w:w="90" w:type="dxa"/>
              <w:left w:w="90" w:type="dxa"/>
              <w:bottom w:w="90" w:type="dxa"/>
              <w:right w:w="90" w:type="dxa"/>
            </w:tcMar>
            <w:vAlign w:val="center"/>
          </w:tcPr>
          <w:p w14:paraId="0E2CB206" w14:textId="77777777" w:rsidR="00433550" w:rsidRPr="00806CB2" w:rsidRDefault="00896343">
            <w:pPr>
              <w:spacing w:after="0"/>
              <w:rPr>
                <w:rFonts w:cs="Times New Roman"/>
                <w:sz w:val="24"/>
                <w:szCs w:val="24"/>
                <w:lang w:val="lt-LT"/>
              </w:rPr>
            </w:pPr>
            <w:r w:rsidRPr="00806CB2">
              <w:rPr>
                <w:rFonts w:cs="Times New Roman"/>
                <w:sz w:val="24"/>
                <w:szCs w:val="24"/>
                <w:lang w:val="lt-LT"/>
              </w:rPr>
              <w:br/>
            </w:r>
            <w:r w:rsidRPr="00806CB2">
              <w:rPr>
                <w:rFonts w:cs="Times New Roman"/>
                <w:sz w:val="24"/>
                <w:szCs w:val="24"/>
                <w:lang w:val="lt-LT"/>
              </w:rPr>
              <w:br/>
            </w:r>
          </w:p>
        </w:tc>
        <w:tc>
          <w:tcPr>
            <w:tcW w:w="1590" w:type="dxa"/>
            <w:tcMar>
              <w:top w:w="90" w:type="dxa"/>
              <w:left w:w="90" w:type="dxa"/>
              <w:bottom w:w="90" w:type="dxa"/>
              <w:right w:w="90" w:type="dxa"/>
            </w:tcMar>
            <w:vAlign w:val="center"/>
          </w:tcPr>
          <w:p w14:paraId="63B63D6F" w14:textId="77777777" w:rsidR="00433550" w:rsidRPr="00806CB2" w:rsidRDefault="00896343">
            <w:pPr>
              <w:spacing w:after="0"/>
              <w:rPr>
                <w:rFonts w:cs="Times New Roman"/>
                <w:sz w:val="24"/>
                <w:szCs w:val="24"/>
                <w:lang w:val="lt-LT"/>
              </w:rPr>
            </w:pPr>
            <w:r w:rsidRPr="00806CB2">
              <w:rPr>
                <w:rFonts w:cs="Times New Roman"/>
                <w:sz w:val="24"/>
                <w:szCs w:val="24"/>
                <w:lang w:val="lt-LT"/>
              </w:rPr>
              <w:br/>
            </w:r>
            <w:r w:rsidRPr="00806CB2">
              <w:rPr>
                <w:rFonts w:cs="Times New Roman"/>
                <w:sz w:val="24"/>
                <w:szCs w:val="24"/>
                <w:lang w:val="lt-LT"/>
              </w:rPr>
              <w:br/>
            </w:r>
          </w:p>
        </w:tc>
        <w:tc>
          <w:tcPr>
            <w:tcW w:w="1595" w:type="dxa"/>
            <w:tcMar>
              <w:top w:w="90" w:type="dxa"/>
              <w:left w:w="90" w:type="dxa"/>
              <w:bottom w:w="90" w:type="dxa"/>
              <w:right w:w="90" w:type="dxa"/>
            </w:tcMar>
            <w:vAlign w:val="center"/>
          </w:tcPr>
          <w:p w14:paraId="615FC06F" w14:textId="77777777" w:rsidR="00433550" w:rsidRPr="00806CB2" w:rsidRDefault="00896343">
            <w:pPr>
              <w:spacing w:after="0"/>
              <w:rPr>
                <w:rFonts w:cs="Times New Roman"/>
                <w:sz w:val="24"/>
                <w:szCs w:val="24"/>
                <w:lang w:val="lt-LT"/>
              </w:rPr>
            </w:pPr>
            <w:r w:rsidRPr="00806CB2">
              <w:rPr>
                <w:rFonts w:cs="Times New Roman"/>
                <w:sz w:val="24"/>
                <w:szCs w:val="24"/>
                <w:lang w:val="lt-LT"/>
              </w:rPr>
              <w:br/>
            </w:r>
            <w:r w:rsidRPr="00806CB2">
              <w:rPr>
                <w:rFonts w:cs="Times New Roman"/>
                <w:sz w:val="24"/>
                <w:szCs w:val="24"/>
                <w:lang w:val="lt-LT"/>
              </w:rPr>
              <w:br/>
            </w:r>
          </w:p>
        </w:tc>
      </w:tr>
    </w:tbl>
    <w:p w14:paraId="2D1138D7" w14:textId="77777777" w:rsidR="00E3309A" w:rsidRDefault="00E3309A">
      <w:pPr>
        <w:ind w:firstLine="425"/>
        <w:jc w:val="both"/>
        <w:rPr>
          <w:rFonts w:cs="Times New Roman"/>
          <w:sz w:val="24"/>
          <w:szCs w:val="24"/>
          <w:lang w:val="lt-LT"/>
        </w:rPr>
      </w:pPr>
    </w:p>
    <w:p w14:paraId="3F51CD0D" w14:textId="482ACD42" w:rsidR="00433550" w:rsidRPr="00806CB2" w:rsidRDefault="00896343">
      <w:pPr>
        <w:ind w:firstLine="425"/>
        <w:jc w:val="both"/>
        <w:rPr>
          <w:rFonts w:cs="Times New Roman"/>
          <w:sz w:val="24"/>
          <w:szCs w:val="24"/>
          <w:lang w:val="lt-LT"/>
        </w:rPr>
      </w:pPr>
      <w:r w:rsidRPr="00806CB2">
        <w:rPr>
          <w:rFonts w:cs="Times New Roman"/>
          <w:sz w:val="24"/>
          <w:szCs w:val="24"/>
          <w:lang w:val="lt-LT"/>
        </w:rPr>
        <w:t xml:space="preserve">Patvirtinama, kad pažymoje nurodytos paslaugos suteiktos pagal </w:t>
      </w:r>
      <w:r w:rsidR="0032621F">
        <w:rPr>
          <w:rFonts w:cs="Times New Roman"/>
          <w:sz w:val="24"/>
          <w:szCs w:val="24"/>
          <w:lang w:val="lt-LT"/>
        </w:rPr>
        <w:t>Pirkėj</w:t>
      </w:r>
      <w:r w:rsidRPr="00806CB2">
        <w:rPr>
          <w:rFonts w:cs="Times New Roman"/>
          <w:sz w:val="24"/>
          <w:szCs w:val="24"/>
          <w:lang w:val="lt-LT"/>
        </w:rPr>
        <w:t>o užsakymą, techninės specifikacijos ir sutarties reikalavimus.</w:t>
      </w:r>
    </w:p>
    <w:p w14:paraId="3355D231" w14:textId="77777777" w:rsidR="005F4F31" w:rsidRDefault="005F4F31">
      <w:pPr>
        <w:jc w:val="both"/>
        <w:rPr>
          <w:rFonts w:cs="Times New Roman"/>
          <w:b/>
          <w:sz w:val="24"/>
          <w:szCs w:val="24"/>
          <w:lang w:val="lt-LT"/>
        </w:rPr>
      </w:pPr>
    </w:p>
    <w:p w14:paraId="40344F3A" w14:textId="0EF69798" w:rsidR="00433550" w:rsidRPr="00806CB2" w:rsidRDefault="00DA3BA5">
      <w:pPr>
        <w:jc w:val="both"/>
        <w:rPr>
          <w:rFonts w:cs="Times New Roman"/>
          <w:sz w:val="24"/>
          <w:szCs w:val="24"/>
          <w:lang w:val="lt-LT"/>
        </w:rPr>
      </w:pPr>
      <w:r>
        <w:rPr>
          <w:rFonts w:cs="Times New Roman"/>
          <w:b/>
          <w:sz w:val="24"/>
          <w:szCs w:val="24"/>
          <w:lang w:val="lt-LT"/>
        </w:rPr>
        <w:t>Tiekėjo</w:t>
      </w:r>
      <w:r w:rsidRPr="00806CB2">
        <w:rPr>
          <w:rFonts w:cs="Times New Roman"/>
          <w:b/>
          <w:sz w:val="24"/>
          <w:szCs w:val="24"/>
          <w:lang w:val="lt-LT"/>
        </w:rPr>
        <w:t xml:space="preserve"> atstovas: ________________________________________________________</w:t>
      </w:r>
    </w:p>
    <w:p w14:paraId="180F074A" w14:textId="77777777" w:rsidR="005F4F31" w:rsidRDefault="005F4F31">
      <w:pPr>
        <w:jc w:val="both"/>
        <w:rPr>
          <w:b/>
        </w:rPr>
      </w:pPr>
    </w:p>
    <w:sectPr w:rsidR="005F4F31" w:rsidSect="0074070F">
      <w:footerReference w:type="default" r:id="rId8"/>
      <w:pgSz w:w="12240" w:h="15840"/>
      <w:pgMar w:top="709" w:right="1134" w:bottom="709"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C0CED" w14:textId="77777777" w:rsidR="00785766" w:rsidRDefault="00785766">
      <w:pPr>
        <w:spacing w:after="0"/>
      </w:pPr>
      <w:r>
        <w:separator/>
      </w:r>
    </w:p>
  </w:endnote>
  <w:endnote w:type="continuationSeparator" w:id="0">
    <w:p w14:paraId="77550756" w14:textId="77777777" w:rsidR="00785766" w:rsidRDefault="007857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FCB17" w14:textId="77777777" w:rsidR="00433550" w:rsidRDefault="00896343">
    <w:pPr>
      <w:pStyle w:val="Porat"/>
      <w:jc w:val="center"/>
    </w:pPr>
    <w:r>
      <w:fldChar w:fldCharType="begin"/>
    </w:r>
    <w:r>
      <w:instrText xml:space="preserve"> PAGE </w:instrText>
    </w:r>
    <w:r>
      <w:fldChar w:fldCharType="separate"/>
    </w:r>
    <w:r w:rsidR="00615F6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A4B87" w14:textId="77777777" w:rsidR="00785766" w:rsidRDefault="00785766">
      <w:pPr>
        <w:spacing w:after="0"/>
      </w:pPr>
      <w:r>
        <w:separator/>
      </w:r>
    </w:p>
  </w:footnote>
  <w:footnote w:type="continuationSeparator" w:id="0">
    <w:p w14:paraId="4BF8D6B7" w14:textId="77777777" w:rsidR="00785766" w:rsidRDefault="0078576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FD649136"/>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CF54D0A"/>
    <w:multiLevelType w:val="hybridMultilevel"/>
    <w:tmpl w:val="D64494D4"/>
    <w:lvl w:ilvl="0" w:tplc="1ABCE4BE">
      <w:start w:val="6"/>
      <w:numFmt w:val="decimal"/>
      <w:lvlText w:val="%1."/>
      <w:lvlJc w:val="left"/>
      <w:pPr>
        <w:ind w:left="1249" w:hanging="360"/>
      </w:pPr>
      <w:rPr>
        <w:rFonts w:hint="default"/>
      </w:rPr>
    </w:lvl>
    <w:lvl w:ilvl="1" w:tplc="04270019">
      <w:start w:val="1"/>
      <w:numFmt w:val="lowerLetter"/>
      <w:lvlText w:val="%2."/>
      <w:lvlJc w:val="left"/>
      <w:pPr>
        <w:ind w:left="1969" w:hanging="360"/>
      </w:pPr>
    </w:lvl>
    <w:lvl w:ilvl="2" w:tplc="0427001B" w:tentative="1">
      <w:start w:val="1"/>
      <w:numFmt w:val="lowerRoman"/>
      <w:lvlText w:val="%3."/>
      <w:lvlJc w:val="right"/>
      <w:pPr>
        <w:ind w:left="2689" w:hanging="180"/>
      </w:pPr>
    </w:lvl>
    <w:lvl w:ilvl="3" w:tplc="0427000F" w:tentative="1">
      <w:start w:val="1"/>
      <w:numFmt w:val="decimal"/>
      <w:lvlText w:val="%4."/>
      <w:lvlJc w:val="left"/>
      <w:pPr>
        <w:ind w:left="3409" w:hanging="360"/>
      </w:pPr>
    </w:lvl>
    <w:lvl w:ilvl="4" w:tplc="04270019" w:tentative="1">
      <w:start w:val="1"/>
      <w:numFmt w:val="lowerLetter"/>
      <w:lvlText w:val="%5."/>
      <w:lvlJc w:val="left"/>
      <w:pPr>
        <w:ind w:left="4129" w:hanging="360"/>
      </w:pPr>
    </w:lvl>
    <w:lvl w:ilvl="5" w:tplc="0427001B" w:tentative="1">
      <w:start w:val="1"/>
      <w:numFmt w:val="lowerRoman"/>
      <w:lvlText w:val="%6."/>
      <w:lvlJc w:val="right"/>
      <w:pPr>
        <w:ind w:left="4849" w:hanging="180"/>
      </w:pPr>
    </w:lvl>
    <w:lvl w:ilvl="6" w:tplc="0427000F" w:tentative="1">
      <w:start w:val="1"/>
      <w:numFmt w:val="decimal"/>
      <w:lvlText w:val="%7."/>
      <w:lvlJc w:val="left"/>
      <w:pPr>
        <w:ind w:left="5569" w:hanging="360"/>
      </w:pPr>
    </w:lvl>
    <w:lvl w:ilvl="7" w:tplc="04270019" w:tentative="1">
      <w:start w:val="1"/>
      <w:numFmt w:val="lowerLetter"/>
      <w:lvlText w:val="%8."/>
      <w:lvlJc w:val="left"/>
      <w:pPr>
        <w:ind w:left="6289" w:hanging="360"/>
      </w:pPr>
    </w:lvl>
    <w:lvl w:ilvl="8" w:tplc="0427001B" w:tentative="1">
      <w:start w:val="1"/>
      <w:numFmt w:val="lowerRoman"/>
      <w:lvlText w:val="%9."/>
      <w:lvlJc w:val="right"/>
      <w:pPr>
        <w:ind w:left="7009" w:hanging="180"/>
      </w:pPr>
    </w:lvl>
  </w:abstractNum>
  <w:num w:numId="1" w16cid:durableId="187135695">
    <w:abstractNumId w:val="8"/>
  </w:num>
  <w:num w:numId="2" w16cid:durableId="1279070348">
    <w:abstractNumId w:val="6"/>
  </w:num>
  <w:num w:numId="3" w16cid:durableId="425539791">
    <w:abstractNumId w:val="5"/>
  </w:num>
  <w:num w:numId="4" w16cid:durableId="2135633094">
    <w:abstractNumId w:val="4"/>
  </w:num>
  <w:num w:numId="5" w16cid:durableId="1205024879">
    <w:abstractNumId w:val="7"/>
  </w:num>
  <w:num w:numId="6" w16cid:durableId="946237290">
    <w:abstractNumId w:val="3"/>
  </w:num>
  <w:num w:numId="7" w16cid:durableId="581989392">
    <w:abstractNumId w:val="2"/>
  </w:num>
  <w:num w:numId="8" w16cid:durableId="566958193">
    <w:abstractNumId w:val="1"/>
  </w:num>
  <w:num w:numId="9" w16cid:durableId="419446633">
    <w:abstractNumId w:val="0"/>
  </w:num>
  <w:num w:numId="10" w16cid:durableId="1711421625">
    <w:abstractNumId w:val="9"/>
  </w:num>
  <w:num w:numId="11" w16cid:durableId="1173036016">
    <w:abstractNumId w:val="7"/>
  </w:num>
  <w:num w:numId="12" w16cid:durableId="1566454900">
    <w:abstractNumId w:val="7"/>
  </w:num>
  <w:num w:numId="13" w16cid:durableId="863598036">
    <w:abstractNumId w:val="7"/>
  </w:num>
  <w:num w:numId="14" w16cid:durableId="1439836272">
    <w:abstractNumId w:val="7"/>
  </w:num>
  <w:num w:numId="15" w16cid:durableId="21272657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C43"/>
    <w:rsid w:val="00034616"/>
    <w:rsid w:val="0006063C"/>
    <w:rsid w:val="000672A8"/>
    <w:rsid w:val="000E0F4F"/>
    <w:rsid w:val="0015074B"/>
    <w:rsid w:val="001B01E4"/>
    <w:rsid w:val="001B41D6"/>
    <w:rsid w:val="001C33F2"/>
    <w:rsid w:val="002074AA"/>
    <w:rsid w:val="00215281"/>
    <w:rsid w:val="00226D6C"/>
    <w:rsid w:val="002761BE"/>
    <w:rsid w:val="00276212"/>
    <w:rsid w:val="0029252C"/>
    <w:rsid w:val="0029639D"/>
    <w:rsid w:val="002B3488"/>
    <w:rsid w:val="002B6F6D"/>
    <w:rsid w:val="0032621F"/>
    <w:rsid w:val="00326F90"/>
    <w:rsid w:val="00360491"/>
    <w:rsid w:val="003F526C"/>
    <w:rsid w:val="00433550"/>
    <w:rsid w:val="004E648F"/>
    <w:rsid w:val="004F32D6"/>
    <w:rsid w:val="005146FC"/>
    <w:rsid w:val="00564650"/>
    <w:rsid w:val="00573540"/>
    <w:rsid w:val="005806DA"/>
    <w:rsid w:val="005C4934"/>
    <w:rsid w:val="005F4F31"/>
    <w:rsid w:val="00610AC1"/>
    <w:rsid w:val="00615F64"/>
    <w:rsid w:val="00634262"/>
    <w:rsid w:val="00653178"/>
    <w:rsid w:val="00696ED1"/>
    <w:rsid w:val="006A214E"/>
    <w:rsid w:val="006F3229"/>
    <w:rsid w:val="00704CB3"/>
    <w:rsid w:val="0073624B"/>
    <w:rsid w:val="0074070F"/>
    <w:rsid w:val="00785766"/>
    <w:rsid w:val="00806CB2"/>
    <w:rsid w:val="00835E21"/>
    <w:rsid w:val="00865CCD"/>
    <w:rsid w:val="00872048"/>
    <w:rsid w:val="00881958"/>
    <w:rsid w:val="008938A2"/>
    <w:rsid w:val="00896343"/>
    <w:rsid w:val="008C18A5"/>
    <w:rsid w:val="009E6626"/>
    <w:rsid w:val="00A067C3"/>
    <w:rsid w:val="00A40D97"/>
    <w:rsid w:val="00A86D54"/>
    <w:rsid w:val="00AA1D8D"/>
    <w:rsid w:val="00AB317A"/>
    <w:rsid w:val="00AB77F1"/>
    <w:rsid w:val="00AD0C17"/>
    <w:rsid w:val="00B3371F"/>
    <w:rsid w:val="00B47730"/>
    <w:rsid w:val="00BD695B"/>
    <w:rsid w:val="00BD7146"/>
    <w:rsid w:val="00C10E81"/>
    <w:rsid w:val="00C3566E"/>
    <w:rsid w:val="00C46A55"/>
    <w:rsid w:val="00C60441"/>
    <w:rsid w:val="00C60A0D"/>
    <w:rsid w:val="00C936BB"/>
    <w:rsid w:val="00CB0664"/>
    <w:rsid w:val="00CB7A9A"/>
    <w:rsid w:val="00CD612F"/>
    <w:rsid w:val="00CD6B88"/>
    <w:rsid w:val="00CF2008"/>
    <w:rsid w:val="00D03F39"/>
    <w:rsid w:val="00DA3BA5"/>
    <w:rsid w:val="00DF3792"/>
    <w:rsid w:val="00E3309A"/>
    <w:rsid w:val="00ED38B5"/>
    <w:rsid w:val="00F44608"/>
    <w:rsid w:val="00F754B4"/>
    <w:rsid w:val="00FA5294"/>
    <w:rsid w:val="00FC693F"/>
    <w:rsid w:val="00FD1D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DCB599"/>
  <w14:defaultImageDpi w14:val="300"/>
  <w15:docId w15:val="{3EBE2C3F-B08B-4223-88E4-6F2E5D572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60" w:line="240" w:lineRule="auto"/>
    </w:pPr>
    <w:rPr>
      <w:rFonts w:ascii="Times New Roman" w:eastAsia="Times New Roman" w:hAnsi="Times New Roman"/>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b/>
      <w:spacing w:val="5"/>
      <w:kern w:val="28"/>
      <w:sz w:val="28"/>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aliases w:val="Numbering,lp1,Bullet 1,Use Case List Paragraph,ERP-List Paragraph,List Paragraph1,List Paragraph11,List Paragraph Red,Bullet EY,List Paragraph2,List Paragraph21,Lentele,List Paragraph22,List Paragraph221,List not in Table,Bullet,Buletai"/>
    <w:basedOn w:val="prastasis"/>
    <w:link w:val="SraopastraipaDiagrama"/>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raopastraipaDiagrama">
    <w:name w:val="Sąrašo pastraipa Diagrama"/>
    <w:aliases w:val="Numbering Diagrama,lp1 Diagrama,Bullet 1 Diagrama,Use Case List Paragraph Diagrama,ERP-List Paragraph Diagrama,List Paragraph1 Diagrama,List Paragraph11 Diagrama,List Paragraph Red Diagrama,Bullet EY Diagrama,Lentele Diagrama"/>
    <w:link w:val="Sraopastraipa"/>
    <w:uiPriority w:val="34"/>
    <w:qFormat/>
    <w:rsid w:val="00564650"/>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7954</Words>
  <Characters>4534</Characters>
  <Application>Microsoft Office Word</Application>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Galutinė techninė specifikacija – laidojimo paslaugos</vt:lpstr>
      <vt:lpstr/>
    </vt:vector>
  </TitlesOfParts>
  <Manager/>
  <Company/>
  <LinksUpToDate>false</LinksUpToDate>
  <CharactersWithSpaces>12464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Galutinė techninė specifikacija – laidojimo paslaugos</dc:title>
  <dc:subject/>
  <dc:creator>Rasa Andrulaitienė</dc:creator>
  <cp:keywords/>
  <dc:description>generated by python-docx</dc:description>
  <cp:lastModifiedBy>Indrė Lapė</cp:lastModifiedBy>
  <cp:revision>4</cp:revision>
  <dcterms:created xsi:type="dcterms:W3CDTF">2026-09-30T07:10:00Z</dcterms:created>
  <dcterms:modified xsi:type="dcterms:W3CDTF">2026-10-01T07:28:00Z</dcterms:modified>
  <cp:category/>
</cp:coreProperties>
</file>